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5.xml" ContentType="application/vnd.openxmlformats-officedocument.wordprocessingml.header+xml"/>
  <Override PartName="/word/footer48.xml" ContentType="application/vnd.openxmlformats-officedocument.wordprocessingml.footer+xml"/>
  <Override PartName="/word/header46.xml" ContentType="application/vnd.openxmlformats-officedocument.wordprocessingml.header+xml"/>
  <Override PartName="/word/footer4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9.xml" ContentType="application/vnd.openxmlformats-officedocument.wordprocessingml.header+xml"/>
  <Override PartName="/word/footer5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5.xml" ContentType="application/vnd.openxmlformats-officedocument.wordprocessingml.header+xml"/>
  <Override PartName="/word/footer59.xml" ContentType="application/vnd.openxmlformats-officedocument.wordprocessingml.footer+xml"/>
  <Override PartName="/word/header56.xml" ContentType="application/vnd.openxmlformats-officedocument.wordprocessingml.header+xml"/>
  <Override PartName="/word/footer60.xml" ContentType="application/vnd.openxmlformats-officedocument.wordprocessingml.footer+xml"/>
  <Override PartName="/word/header57.xml" ContentType="application/vnd.openxmlformats-officedocument.wordprocessingml.header+xml"/>
  <Override PartName="/word/footer61.xml" ContentType="application/vnd.openxmlformats-officedocument.wordprocessingml.footer+xml"/>
  <Override PartName="/word/header58.xml" ContentType="application/vnd.openxmlformats-officedocument.wordprocessingml.header+xml"/>
  <Override PartName="/word/footer62.xml" ContentType="application/vnd.openxmlformats-officedocument.wordprocessingml.footer+xml"/>
  <Override PartName="/word/header59.xml" ContentType="application/vnd.openxmlformats-officedocument.wordprocessingml.header+xml"/>
  <Override PartName="/word/footer6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2.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0A385" w14:textId="77777777" w:rsidR="00D715F1" w:rsidRDefault="00297C7F">
      <w:pPr>
        <w:pStyle w:val="BodyText"/>
        <w:spacing w:before="61"/>
        <w:ind w:left="940"/>
      </w:pPr>
      <w:r>
        <w:t>June 2010</w:t>
      </w:r>
    </w:p>
    <w:p w14:paraId="413DDDD0" w14:textId="77777777" w:rsidR="00D715F1" w:rsidRDefault="00D715F1">
      <w:pPr>
        <w:pStyle w:val="BodyText"/>
        <w:spacing w:before="7"/>
      </w:pPr>
    </w:p>
    <w:p w14:paraId="7D734CC0" w14:textId="77777777" w:rsidR="00D715F1" w:rsidRDefault="00297C7F">
      <w:pPr>
        <w:pStyle w:val="BodyText"/>
        <w:spacing w:line="242" w:lineRule="auto"/>
        <w:ind w:left="940" w:right="1295"/>
      </w:pPr>
      <w:r>
        <w:t>This distribution contains change pages for patch MD*1.0*21 of the Clinical Procedures 1.0 Implementation Guide.</w:t>
      </w:r>
    </w:p>
    <w:p w14:paraId="4B5459EF" w14:textId="77777777" w:rsidR="00D715F1" w:rsidRDefault="00297C7F">
      <w:pPr>
        <w:pStyle w:val="BodyText"/>
        <w:tabs>
          <w:tab w:val="left" w:pos="5259"/>
        </w:tabs>
        <w:spacing w:before="58" w:line="560" w:lineRule="exact"/>
        <w:ind w:left="940" w:right="1143"/>
      </w:pPr>
      <w:r>
        <w:t xml:space="preserve">The change pages for CP Patch 21, should be inserted after the change pages for CP Patch 11: </w:t>
      </w:r>
      <w:r>
        <w:rPr>
          <w:u w:val="single"/>
        </w:rPr>
        <w:t>File</w:t>
      </w:r>
      <w:r>
        <w:rPr>
          <w:spacing w:val="-1"/>
          <w:u w:val="single"/>
        </w:rPr>
        <w:t xml:space="preserve"> </w:t>
      </w:r>
      <w:r>
        <w:rPr>
          <w:u w:val="single"/>
        </w:rPr>
        <w:t>Name:</w:t>
      </w:r>
      <w:r>
        <w:tab/>
      </w:r>
      <w:r>
        <w:rPr>
          <w:u w:val="single"/>
        </w:rPr>
        <w:t>Patch:</w:t>
      </w:r>
    </w:p>
    <w:p w14:paraId="7E0B0D26" w14:textId="77777777" w:rsidR="00D715F1" w:rsidRDefault="00297C7F">
      <w:pPr>
        <w:pStyle w:val="BodyText"/>
        <w:tabs>
          <w:tab w:val="left" w:pos="5258"/>
        </w:tabs>
        <w:spacing w:line="219" w:lineRule="exact"/>
        <w:ind w:left="940"/>
      </w:pPr>
      <w:r>
        <w:t>MD_1_P4_IMPG.PDF</w:t>
      </w:r>
      <w:r>
        <w:tab/>
        <w:t>MD*1.0*21</w:t>
      </w:r>
    </w:p>
    <w:p w14:paraId="09045728" w14:textId="77777777" w:rsidR="00D715F1" w:rsidRDefault="00D715F1">
      <w:pPr>
        <w:pStyle w:val="BodyText"/>
        <w:spacing w:before="7"/>
      </w:pPr>
    </w:p>
    <w:p w14:paraId="06903FD3" w14:textId="77777777" w:rsidR="00D715F1" w:rsidRDefault="00297C7F">
      <w:pPr>
        <w:pStyle w:val="BodyText"/>
        <w:ind w:left="940"/>
      </w:pPr>
      <w:r>
        <w:t>Patch MD*1.0*21 pages:</w:t>
      </w:r>
    </w:p>
    <w:p w14:paraId="66ED2E28" w14:textId="77777777" w:rsidR="00D715F1" w:rsidRDefault="00D715F1">
      <w:pPr>
        <w:pStyle w:val="BodyText"/>
        <w:spacing w:before="7"/>
      </w:pPr>
    </w:p>
    <w:p w14:paraId="3410B0B0" w14:textId="77777777" w:rsidR="00D715F1" w:rsidRDefault="00297C7F">
      <w:pPr>
        <w:pStyle w:val="BodyText"/>
        <w:tabs>
          <w:tab w:val="left" w:pos="5259"/>
        </w:tabs>
        <w:ind w:left="940"/>
      </w:pPr>
      <w:r>
        <w:rPr>
          <w:u w:val="single"/>
        </w:rPr>
        <w:t>Replace Pages:</w:t>
      </w:r>
      <w:r>
        <w:tab/>
      </w:r>
      <w:r>
        <w:rPr>
          <w:u w:val="single"/>
        </w:rPr>
        <w:t>With</w:t>
      </w:r>
      <w:r>
        <w:rPr>
          <w:spacing w:val="-1"/>
          <w:u w:val="single"/>
        </w:rPr>
        <w:t xml:space="preserve"> </w:t>
      </w:r>
      <w:r>
        <w:rPr>
          <w:u w:val="single"/>
        </w:rPr>
        <w:t>Pages:</w:t>
      </w:r>
    </w:p>
    <w:p w14:paraId="7F5728F3" w14:textId="77777777" w:rsidR="00D715F1" w:rsidRDefault="00297C7F">
      <w:pPr>
        <w:pStyle w:val="BodyText"/>
        <w:tabs>
          <w:tab w:val="left" w:pos="5260"/>
        </w:tabs>
        <w:spacing w:before="4"/>
        <w:ind w:left="940"/>
      </w:pPr>
      <w:r>
        <w:t>Title page</w:t>
      </w:r>
      <w:r>
        <w:tab/>
        <w:t>Title page</w:t>
      </w:r>
    </w:p>
    <w:p w14:paraId="4DCAEA63" w14:textId="77777777" w:rsidR="00D715F1" w:rsidRDefault="00297C7F">
      <w:pPr>
        <w:pStyle w:val="BodyText"/>
        <w:tabs>
          <w:tab w:val="left" w:pos="5259"/>
        </w:tabs>
        <w:spacing w:before="4"/>
        <w:ind w:left="940"/>
      </w:pPr>
      <w:r>
        <w:t>Revision History</w:t>
      </w:r>
      <w:r>
        <w:tab/>
        <w:t>Revision History</w:t>
      </w:r>
    </w:p>
    <w:p w14:paraId="7C8EB865" w14:textId="77777777" w:rsidR="00D715F1" w:rsidRDefault="00297C7F">
      <w:pPr>
        <w:pStyle w:val="BodyText"/>
        <w:tabs>
          <w:tab w:val="left" w:pos="5260"/>
        </w:tabs>
        <w:spacing w:before="3"/>
        <w:ind w:left="940"/>
      </w:pPr>
      <w:r>
        <w:t>Table of Contents</w:t>
      </w:r>
      <w:r>
        <w:tab/>
        <w:t>Table of Contents</w:t>
      </w:r>
    </w:p>
    <w:p w14:paraId="0A44F221" w14:textId="77777777" w:rsidR="00D715F1" w:rsidRDefault="00297C7F">
      <w:pPr>
        <w:pStyle w:val="BodyText"/>
        <w:tabs>
          <w:tab w:val="left" w:pos="5259"/>
        </w:tabs>
        <w:spacing w:before="4"/>
        <w:ind w:left="940"/>
      </w:pPr>
      <w:r>
        <w:t>1-9 to 1-12</w:t>
      </w:r>
      <w:r>
        <w:tab/>
        <w:t>1-9 to 1-16</w:t>
      </w:r>
    </w:p>
    <w:p w14:paraId="1209A426" w14:textId="77777777" w:rsidR="00D715F1" w:rsidRDefault="00297C7F">
      <w:pPr>
        <w:pStyle w:val="BodyText"/>
        <w:tabs>
          <w:tab w:val="left" w:pos="5259"/>
        </w:tabs>
        <w:spacing w:before="3"/>
        <w:ind w:left="940"/>
      </w:pPr>
      <w:r>
        <w:t>4-5 to 4-10</w:t>
      </w:r>
      <w:r>
        <w:tab/>
        <w:t>4-5 to 4-12</w:t>
      </w:r>
    </w:p>
    <w:p w14:paraId="16EAF636" w14:textId="77777777" w:rsidR="00D715F1" w:rsidRDefault="00297C7F">
      <w:pPr>
        <w:pStyle w:val="BodyText"/>
        <w:tabs>
          <w:tab w:val="left" w:pos="5259"/>
        </w:tabs>
        <w:spacing w:before="4"/>
        <w:ind w:left="940"/>
      </w:pPr>
      <w:r>
        <w:t>6-13 to 6-34</w:t>
      </w:r>
      <w:r>
        <w:tab/>
        <w:t>6-13 to 6-36</w:t>
      </w:r>
    </w:p>
    <w:p w14:paraId="4EF43621" w14:textId="77777777" w:rsidR="00D715F1" w:rsidRDefault="00297C7F">
      <w:pPr>
        <w:pStyle w:val="BodyText"/>
        <w:tabs>
          <w:tab w:val="left" w:pos="5259"/>
        </w:tabs>
        <w:spacing w:before="4"/>
        <w:ind w:left="940"/>
      </w:pPr>
      <w:r>
        <w:t>7-1 to 7-4</w:t>
      </w:r>
      <w:r>
        <w:tab/>
        <w:t>7-1 to 7-2</w:t>
      </w:r>
    </w:p>
    <w:p w14:paraId="09CD78E4" w14:textId="77777777" w:rsidR="00D715F1" w:rsidRDefault="00297C7F">
      <w:pPr>
        <w:pStyle w:val="BodyText"/>
        <w:tabs>
          <w:tab w:val="left" w:pos="5259"/>
        </w:tabs>
        <w:spacing w:before="3"/>
        <w:ind w:left="940"/>
      </w:pPr>
      <w:r>
        <w:t>8-1 to 8-6</w:t>
      </w:r>
      <w:r>
        <w:tab/>
        <w:t>8-1 to 8-4</w:t>
      </w:r>
    </w:p>
    <w:p w14:paraId="2AA381B2" w14:textId="77777777" w:rsidR="00D715F1" w:rsidRDefault="00297C7F">
      <w:pPr>
        <w:pStyle w:val="BodyText"/>
        <w:tabs>
          <w:tab w:val="left" w:pos="5259"/>
        </w:tabs>
        <w:spacing w:before="4"/>
        <w:ind w:left="940"/>
      </w:pPr>
      <w:r>
        <w:t>9-1 to 9-8</w:t>
      </w:r>
      <w:r>
        <w:tab/>
        <w:t>9-1 to 9-6</w:t>
      </w:r>
    </w:p>
    <w:p w14:paraId="5DB34C59" w14:textId="77777777" w:rsidR="00D715F1" w:rsidRDefault="00297C7F">
      <w:pPr>
        <w:pStyle w:val="BodyText"/>
        <w:tabs>
          <w:tab w:val="left" w:pos="5259"/>
        </w:tabs>
        <w:spacing w:before="4"/>
        <w:ind w:left="940"/>
      </w:pPr>
      <w:r>
        <w:t>10-1 to 10-6</w:t>
      </w:r>
      <w:r>
        <w:tab/>
        <w:t>10-1 to 10-12</w:t>
      </w:r>
    </w:p>
    <w:p w14:paraId="4284E57F" w14:textId="77777777" w:rsidR="00D715F1" w:rsidRDefault="00297C7F">
      <w:pPr>
        <w:pStyle w:val="BodyText"/>
        <w:tabs>
          <w:tab w:val="left" w:pos="5259"/>
        </w:tabs>
        <w:spacing w:before="3"/>
        <w:ind w:left="940"/>
      </w:pPr>
      <w:r>
        <w:t>11-1 to 11-11</w:t>
      </w:r>
      <w:r>
        <w:tab/>
        <w:t>11-1 to 11-6</w:t>
      </w:r>
    </w:p>
    <w:p w14:paraId="7F6519F1" w14:textId="77777777" w:rsidR="00D715F1" w:rsidRDefault="00297C7F">
      <w:pPr>
        <w:pStyle w:val="BodyText"/>
        <w:tabs>
          <w:tab w:val="left" w:pos="5259"/>
        </w:tabs>
        <w:spacing w:before="4"/>
        <w:ind w:left="940"/>
      </w:pPr>
      <w:r>
        <w:t>12-1 to 12-6</w:t>
      </w:r>
      <w:r>
        <w:tab/>
        <w:t>12-1 to 12-12</w:t>
      </w:r>
    </w:p>
    <w:p w14:paraId="64A12677" w14:textId="77777777" w:rsidR="00D715F1" w:rsidRDefault="00297C7F">
      <w:pPr>
        <w:pStyle w:val="BodyText"/>
        <w:tabs>
          <w:tab w:val="left" w:pos="5259"/>
        </w:tabs>
        <w:spacing w:before="3"/>
        <w:ind w:left="940"/>
      </w:pPr>
      <w:r>
        <w:t>13-1 to 13-8</w:t>
      </w:r>
      <w:r>
        <w:tab/>
        <w:t>13-1 to 13-6</w:t>
      </w:r>
    </w:p>
    <w:p w14:paraId="154D7D13" w14:textId="77777777" w:rsidR="00D715F1" w:rsidRDefault="00297C7F">
      <w:pPr>
        <w:pStyle w:val="BodyText"/>
        <w:tabs>
          <w:tab w:val="left" w:pos="5259"/>
        </w:tabs>
        <w:spacing w:before="4"/>
        <w:ind w:left="940"/>
      </w:pPr>
      <w:r>
        <w:t>14-1 to 14-7</w:t>
      </w:r>
      <w:r>
        <w:tab/>
        <w:t>14-1 to 14-8</w:t>
      </w:r>
    </w:p>
    <w:p w14:paraId="58C3ED36" w14:textId="77777777" w:rsidR="00D715F1" w:rsidRDefault="00297C7F">
      <w:pPr>
        <w:pStyle w:val="BodyText"/>
        <w:tabs>
          <w:tab w:val="left" w:pos="5259"/>
        </w:tabs>
        <w:spacing w:before="4"/>
        <w:ind w:left="940"/>
      </w:pPr>
      <w:r>
        <w:t>15-1 to 15-4</w:t>
      </w:r>
      <w:r>
        <w:tab/>
        <w:t>15-1 to 15-6</w:t>
      </w:r>
    </w:p>
    <w:p w14:paraId="6F700A01" w14:textId="77777777" w:rsidR="00D715F1" w:rsidRDefault="00297C7F">
      <w:pPr>
        <w:pStyle w:val="BodyText"/>
        <w:tabs>
          <w:tab w:val="left" w:pos="5259"/>
        </w:tabs>
        <w:spacing w:before="3"/>
        <w:ind w:left="940"/>
      </w:pPr>
      <w:r>
        <w:t>16-1 to 16-6</w:t>
      </w:r>
      <w:r>
        <w:tab/>
        <w:t>16-1 to 16-4</w:t>
      </w:r>
    </w:p>
    <w:p w14:paraId="383CBCF4" w14:textId="77777777" w:rsidR="00D715F1" w:rsidRDefault="00297C7F">
      <w:pPr>
        <w:pStyle w:val="BodyText"/>
        <w:tabs>
          <w:tab w:val="left" w:pos="5259"/>
        </w:tabs>
        <w:spacing w:before="4"/>
        <w:ind w:left="940"/>
      </w:pPr>
      <w:r>
        <w:t>17-1 to 17-2</w:t>
      </w:r>
      <w:r>
        <w:tab/>
        <w:t>17-1 to 17-6</w:t>
      </w:r>
    </w:p>
    <w:p w14:paraId="0D29A866" w14:textId="77777777" w:rsidR="00D715F1" w:rsidRDefault="00297C7F">
      <w:pPr>
        <w:pStyle w:val="BodyText"/>
        <w:tabs>
          <w:tab w:val="left" w:pos="5259"/>
        </w:tabs>
        <w:spacing w:before="4"/>
        <w:ind w:left="940"/>
      </w:pPr>
      <w:r>
        <w:t>18-1 to 18-12</w:t>
      </w:r>
      <w:r>
        <w:tab/>
        <w:t>18-1 to 18-2</w:t>
      </w:r>
    </w:p>
    <w:p w14:paraId="122DF6AC" w14:textId="77777777" w:rsidR="00D715F1" w:rsidRDefault="00297C7F">
      <w:pPr>
        <w:pStyle w:val="BodyText"/>
        <w:tabs>
          <w:tab w:val="left" w:pos="5259"/>
        </w:tabs>
        <w:spacing w:before="3"/>
        <w:ind w:left="940"/>
      </w:pPr>
      <w:r>
        <w:t>19-1 to 19-2</w:t>
      </w:r>
      <w:r>
        <w:tab/>
        <w:t>19-1 to 19-12</w:t>
      </w:r>
    </w:p>
    <w:p w14:paraId="085CDF02" w14:textId="77777777" w:rsidR="00D715F1" w:rsidRDefault="00D715F1">
      <w:pPr>
        <w:pStyle w:val="BodyText"/>
        <w:spacing w:before="7"/>
      </w:pPr>
    </w:p>
    <w:p w14:paraId="6DE3FDE1" w14:textId="77777777" w:rsidR="00D715F1" w:rsidRDefault="00297C7F">
      <w:pPr>
        <w:pStyle w:val="BodyText"/>
        <w:ind w:left="940" w:right="8990"/>
      </w:pPr>
      <w:r>
        <w:rPr>
          <w:u w:val="single"/>
        </w:rPr>
        <w:t>Add Pages:</w:t>
      </w:r>
    </w:p>
    <w:p w14:paraId="5E8F9CBE" w14:textId="77777777" w:rsidR="00D715F1" w:rsidRDefault="00297C7F">
      <w:pPr>
        <w:pStyle w:val="BodyText"/>
        <w:spacing w:before="4"/>
        <w:ind w:left="940" w:right="8990"/>
      </w:pPr>
      <w:r>
        <w:t>20-1 to</w:t>
      </w:r>
      <w:r>
        <w:rPr>
          <w:spacing w:val="3"/>
        </w:rPr>
        <w:t xml:space="preserve"> </w:t>
      </w:r>
      <w:r>
        <w:rPr>
          <w:spacing w:val="-5"/>
        </w:rPr>
        <w:t>20-4</w:t>
      </w:r>
    </w:p>
    <w:p w14:paraId="467D168A" w14:textId="77777777" w:rsidR="00D715F1" w:rsidRDefault="00297C7F">
      <w:pPr>
        <w:pStyle w:val="BodyText"/>
        <w:spacing w:before="4"/>
        <w:ind w:left="940"/>
      </w:pPr>
      <w:r>
        <w:t>21-1 to 21-2</w:t>
      </w:r>
    </w:p>
    <w:p w14:paraId="47D68D17" w14:textId="77777777" w:rsidR="00D715F1" w:rsidRDefault="00D715F1">
      <w:pPr>
        <w:sectPr w:rsidR="00D715F1">
          <w:type w:val="continuous"/>
          <w:pgSz w:w="12240" w:h="15840"/>
          <w:pgMar w:top="1380" w:right="620" w:bottom="280" w:left="500" w:header="720" w:footer="720" w:gutter="0"/>
          <w:cols w:space="720"/>
        </w:sectPr>
      </w:pPr>
    </w:p>
    <w:p w14:paraId="0CEF86D9" w14:textId="77777777" w:rsidR="00D715F1" w:rsidRDefault="00D715F1">
      <w:pPr>
        <w:pStyle w:val="BodyText"/>
        <w:spacing w:before="4"/>
        <w:rPr>
          <w:sz w:val="17"/>
        </w:rPr>
      </w:pPr>
    </w:p>
    <w:p w14:paraId="5C14DDFD" w14:textId="77777777" w:rsidR="00D715F1" w:rsidRDefault="00D715F1">
      <w:pPr>
        <w:rPr>
          <w:sz w:val="17"/>
        </w:rPr>
        <w:sectPr w:rsidR="00D715F1">
          <w:pgSz w:w="12240" w:h="15840"/>
          <w:pgMar w:top="1500" w:right="620" w:bottom="280" w:left="500" w:header="720" w:footer="720" w:gutter="0"/>
          <w:cols w:space="720"/>
        </w:sectPr>
      </w:pPr>
    </w:p>
    <w:p w14:paraId="279524BA" w14:textId="77777777" w:rsidR="00D715F1" w:rsidRDefault="00297C7F">
      <w:pPr>
        <w:pStyle w:val="BodyText"/>
        <w:ind w:left="3460"/>
        <w:rPr>
          <w:sz w:val="20"/>
        </w:rPr>
      </w:pPr>
      <w:r>
        <w:rPr>
          <w:noProof/>
          <w:sz w:val="20"/>
        </w:rPr>
        <w:lastRenderedPageBreak/>
        <w:drawing>
          <wp:inline distT="0" distB="0" distL="0" distR="0" wp14:anchorId="4F7D9D30" wp14:editId="21041148">
            <wp:extent cx="2744888" cy="1706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4888" cy="1706879"/>
                    </a:xfrm>
                    <a:prstGeom prst="rect">
                      <a:avLst/>
                    </a:prstGeom>
                  </pic:spPr>
                </pic:pic>
              </a:graphicData>
            </a:graphic>
          </wp:inline>
        </w:drawing>
      </w:r>
    </w:p>
    <w:p w14:paraId="1FAECA0A" w14:textId="77777777" w:rsidR="00D715F1" w:rsidRDefault="00D715F1">
      <w:pPr>
        <w:pStyle w:val="BodyText"/>
        <w:rPr>
          <w:sz w:val="20"/>
        </w:rPr>
      </w:pPr>
    </w:p>
    <w:p w14:paraId="0F89ACA4" w14:textId="77777777" w:rsidR="00D715F1" w:rsidRDefault="00D715F1">
      <w:pPr>
        <w:pStyle w:val="BodyText"/>
        <w:rPr>
          <w:sz w:val="20"/>
        </w:rPr>
      </w:pPr>
    </w:p>
    <w:p w14:paraId="2FB0BC3D" w14:textId="77777777" w:rsidR="00D715F1" w:rsidRDefault="00D715F1">
      <w:pPr>
        <w:pStyle w:val="BodyText"/>
        <w:rPr>
          <w:sz w:val="20"/>
        </w:rPr>
      </w:pPr>
    </w:p>
    <w:p w14:paraId="2A322D87" w14:textId="77777777" w:rsidR="00D715F1" w:rsidRDefault="00D715F1">
      <w:pPr>
        <w:pStyle w:val="BodyText"/>
        <w:spacing w:before="8"/>
        <w:rPr>
          <w:sz w:val="29"/>
        </w:rPr>
      </w:pPr>
    </w:p>
    <w:p w14:paraId="620964D0" w14:textId="77777777" w:rsidR="00D715F1" w:rsidRDefault="00297C7F">
      <w:pPr>
        <w:spacing w:before="84" w:line="362" w:lineRule="auto"/>
        <w:ind w:left="2633" w:right="2511" w:hanging="2"/>
        <w:jc w:val="center"/>
        <w:rPr>
          <w:rFonts w:ascii="Arial"/>
          <w:b/>
          <w:sz w:val="48"/>
        </w:rPr>
      </w:pPr>
      <w:r>
        <w:rPr>
          <w:rFonts w:ascii="Arial"/>
          <w:b/>
          <w:sz w:val="48"/>
        </w:rPr>
        <w:t>CLINICAL PROCEDURES IMPLEMENTATION GUIDE</w:t>
      </w:r>
    </w:p>
    <w:p w14:paraId="1D6D786D" w14:textId="77777777" w:rsidR="00D715F1" w:rsidRDefault="00D715F1">
      <w:pPr>
        <w:pStyle w:val="BodyText"/>
        <w:spacing w:before="7"/>
        <w:rPr>
          <w:rFonts w:ascii="Arial"/>
          <w:b/>
          <w:sz w:val="72"/>
        </w:rPr>
      </w:pPr>
    </w:p>
    <w:p w14:paraId="0BB1A08D" w14:textId="77777777" w:rsidR="00D715F1" w:rsidRDefault="00297C7F">
      <w:pPr>
        <w:ind w:left="119" w:right="2"/>
        <w:jc w:val="center"/>
        <w:rPr>
          <w:rFonts w:ascii="Arial"/>
          <w:sz w:val="48"/>
        </w:rPr>
      </w:pPr>
      <w:r>
        <w:rPr>
          <w:rFonts w:ascii="Arial"/>
          <w:sz w:val="48"/>
        </w:rPr>
        <w:t>Version 1.0</w:t>
      </w:r>
    </w:p>
    <w:p w14:paraId="3869087B" w14:textId="77777777" w:rsidR="00D715F1" w:rsidRDefault="00297C7F">
      <w:pPr>
        <w:spacing w:before="280"/>
        <w:ind w:left="119" w:right="1"/>
        <w:jc w:val="center"/>
        <w:rPr>
          <w:rFonts w:ascii="Arial"/>
          <w:sz w:val="48"/>
        </w:rPr>
      </w:pPr>
      <w:r>
        <w:rPr>
          <w:rFonts w:ascii="Arial"/>
          <w:sz w:val="48"/>
        </w:rPr>
        <w:t>April 2004</w:t>
      </w:r>
    </w:p>
    <w:p w14:paraId="3077268F" w14:textId="77777777" w:rsidR="00D715F1" w:rsidRDefault="00D715F1">
      <w:pPr>
        <w:pStyle w:val="BodyText"/>
        <w:spacing w:before="8"/>
        <w:rPr>
          <w:rFonts w:ascii="Arial"/>
          <w:sz w:val="48"/>
        </w:rPr>
      </w:pPr>
    </w:p>
    <w:p w14:paraId="660F078D" w14:textId="77777777" w:rsidR="00D715F1" w:rsidRDefault="00297C7F">
      <w:pPr>
        <w:ind w:left="119"/>
        <w:jc w:val="center"/>
        <w:rPr>
          <w:rFonts w:ascii="Arial"/>
          <w:sz w:val="36"/>
        </w:rPr>
      </w:pPr>
      <w:r>
        <w:rPr>
          <w:rFonts w:ascii="Arial"/>
          <w:sz w:val="36"/>
        </w:rPr>
        <w:t>Revised June 2010</w:t>
      </w:r>
    </w:p>
    <w:p w14:paraId="69A190A0" w14:textId="77777777" w:rsidR="00D715F1" w:rsidRDefault="00D715F1">
      <w:pPr>
        <w:pStyle w:val="BodyText"/>
        <w:rPr>
          <w:rFonts w:ascii="Arial"/>
          <w:sz w:val="40"/>
        </w:rPr>
      </w:pPr>
    </w:p>
    <w:p w14:paraId="7636333F" w14:textId="77777777" w:rsidR="00D715F1" w:rsidRDefault="00D715F1">
      <w:pPr>
        <w:pStyle w:val="BodyText"/>
        <w:spacing w:before="2"/>
        <w:rPr>
          <w:rFonts w:ascii="Arial"/>
          <w:sz w:val="57"/>
        </w:rPr>
      </w:pPr>
    </w:p>
    <w:p w14:paraId="1858F206" w14:textId="77777777" w:rsidR="00D715F1" w:rsidRDefault="00297C7F">
      <w:pPr>
        <w:pStyle w:val="BodyText"/>
        <w:ind w:left="3772" w:right="3649" w:hanging="1"/>
        <w:jc w:val="center"/>
        <w:rPr>
          <w:rFonts w:ascii="Arial"/>
        </w:rPr>
      </w:pPr>
      <w:r>
        <w:rPr>
          <w:rFonts w:ascii="Arial"/>
        </w:rPr>
        <w:t>Department of Veterans Affairs Office of Information &amp; Technology Office of Enterprise Development</w:t>
      </w:r>
    </w:p>
    <w:p w14:paraId="274986A8" w14:textId="77777777" w:rsidR="00D715F1" w:rsidRDefault="00D715F1">
      <w:pPr>
        <w:jc w:val="center"/>
        <w:rPr>
          <w:rFonts w:ascii="Arial"/>
        </w:rPr>
        <w:sectPr w:rsidR="00D715F1">
          <w:pgSz w:w="12240" w:h="15840"/>
          <w:pgMar w:top="1440" w:right="620" w:bottom="280" w:left="500" w:header="720" w:footer="720" w:gutter="0"/>
          <w:cols w:space="720"/>
        </w:sectPr>
      </w:pPr>
    </w:p>
    <w:p w14:paraId="4ABF9088" w14:textId="77777777" w:rsidR="00D715F1" w:rsidRDefault="00D715F1">
      <w:pPr>
        <w:pStyle w:val="BodyText"/>
        <w:spacing w:before="4"/>
        <w:rPr>
          <w:rFonts w:ascii="Arial"/>
          <w:sz w:val="17"/>
        </w:rPr>
      </w:pPr>
    </w:p>
    <w:p w14:paraId="32187F68" w14:textId="77777777" w:rsidR="00D715F1" w:rsidRDefault="00D715F1">
      <w:pPr>
        <w:rPr>
          <w:rFonts w:ascii="Arial"/>
          <w:sz w:val="17"/>
        </w:rPr>
        <w:sectPr w:rsidR="00D715F1">
          <w:pgSz w:w="12240" w:h="15840"/>
          <w:pgMar w:top="1500" w:right="620" w:bottom="280" w:left="500" w:header="720" w:footer="720" w:gutter="0"/>
          <w:cols w:space="720"/>
        </w:sectPr>
      </w:pPr>
    </w:p>
    <w:p w14:paraId="70DC95FD" w14:textId="77777777" w:rsidR="00D715F1" w:rsidRDefault="00297C7F">
      <w:pPr>
        <w:pStyle w:val="Heading1"/>
        <w:ind w:left="940" w:firstLine="0"/>
      </w:pPr>
      <w:r>
        <w:rPr>
          <w:color w:val="0000FF"/>
        </w:rPr>
        <w:lastRenderedPageBreak/>
        <w:t>Revision History</w:t>
      </w:r>
    </w:p>
    <w:p w14:paraId="5973099D" w14:textId="77777777" w:rsidR="00D715F1" w:rsidRDefault="00D715F1">
      <w:pPr>
        <w:pStyle w:val="BodyText"/>
        <w:spacing w:before="4" w:after="1"/>
        <w:rPr>
          <w:rFonts w:ascii="Arial"/>
        </w:rPr>
      </w:pPr>
    </w:p>
    <w:tbl>
      <w:tblPr>
        <w:tblW w:w="0" w:type="auto"/>
        <w:tblInd w:w="9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890"/>
        <w:gridCol w:w="2071"/>
      </w:tblGrid>
      <w:tr w:rsidR="00D715F1" w14:paraId="19948933" w14:textId="77777777">
        <w:trPr>
          <w:trHeight w:val="281"/>
        </w:trPr>
        <w:tc>
          <w:tcPr>
            <w:tcW w:w="5400" w:type="dxa"/>
            <w:shd w:val="clear" w:color="auto" w:fill="F1F1F1"/>
          </w:tcPr>
          <w:p w14:paraId="2D44ABDF" w14:textId="77777777" w:rsidR="00D715F1" w:rsidRDefault="00297C7F">
            <w:pPr>
              <w:pStyle w:val="TableParagraph"/>
              <w:spacing w:before="6" w:line="255" w:lineRule="exact"/>
              <w:ind w:left="107"/>
              <w:rPr>
                <w:b/>
                <w:sz w:val="24"/>
              </w:rPr>
            </w:pPr>
            <w:r>
              <w:rPr>
                <w:b/>
                <w:sz w:val="24"/>
              </w:rPr>
              <w:t>Description</w:t>
            </w:r>
          </w:p>
        </w:tc>
        <w:tc>
          <w:tcPr>
            <w:tcW w:w="1890" w:type="dxa"/>
            <w:shd w:val="clear" w:color="auto" w:fill="F1F1F1"/>
          </w:tcPr>
          <w:p w14:paraId="3E8249B4" w14:textId="77777777" w:rsidR="00D715F1" w:rsidRDefault="00297C7F">
            <w:pPr>
              <w:pStyle w:val="TableParagraph"/>
              <w:spacing w:before="6" w:line="255" w:lineRule="exact"/>
              <w:ind w:left="107"/>
              <w:rPr>
                <w:b/>
                <w:sz w:val="24"/>
              </w:rPr>
            </w:pPr>
            <w:r>
              <w:rPr>
                <w:b/>
                <w:sz w:val="24"/>
              </w:rPr>
              <w:t>Date</w:t>
            </w:r>
          </w:p>
        </w:tc>
        <w:tc>
          <w:tcPr>
            <w:tcW w:w="2071" w:type="dxa"/>
            <w:shd w:val="clear" w:color="auto" w:fill="F1F1F1"/>
          </w:tcPr>
          <w:p w14:paraId="27524101" w14:textId="77777777" w:rsidR="00D715F1" w:rsidRDefault="00297C7F">
            <w:pPr>
              <w:pStyle w:val="TableParagraph"/>
              <w:spacing w:before="6" w:line="255" w:lineRule="exact"/>
              <w:ind w:left="107"/>
              <w:rPr>
                <w:b/>
                <w:sz w:val="24"/>
              </w:rPr>
            </w:pPr>
            <w:r>
              <w:rPr>
                <w:b/>
                <w:sz w:val="24"/>
              </w:rPr>
              <w:t>Technical Writer</w:t>
            </w:r>
          </w:p>
        </w:tc>
      </w:tr>
      <w:tr w:rsidR="00D715F1" w14:paraId="04ADB273" w14:textId="77777777">
        <w:trPr>
          <w:trHeight w:val="280"/>
        </w:trPr>
        <w:tc>
          <w:tcPr>
            <w:tcW w:w="5400" w:type="dxa"/>
          </w:tcPr>
          <w:p w14:paraId="72602817" w14:textId="77777777" w:rsidR="00D715F1" w:rsidRDefault="00297C7F">
            <w:pPr>
              <w:pStyle w:val="TableParagraph"/>
              <w:spacing w:before="2" w:line="258" w:lineRule="exact"/>
              <w:ind w:left="107"/>
              <w:rPr>
                <w:sz w:val="24"/>
              </w:rPr>
            </w:pPr>
            <w:r>
              <w:rPr>
                <w:sz w:val="24"/>
              </w:rPr>
              <w:t>Originally released.</w:t>
            </w:r>
          </w:p>
        </w:tc>
        <w:tc>
          <w:tcPr>
            <w:tcW w:w="1890" w:type="dxa"/>
          </w:tcPr>
          <w:p w14:paraId="6DEEEDE4" w14:textId="77777777" w:rsidR="00D715F1" w:rsidRDefault="00297C7F">
            <w:pPr>
              <w:pStyle w:val="TableParagraph"/>
              <w:spacing w:before="2" w:line="258" w:lineRule="exact"/>
              <w:ind w:left="105"/>
              <w:rPr>
                <w:sz w:val="24"/>
              </w:rPr>
            </w:pPr>
            <w:r>
              <w:rPr>
                <w:sz w:val="24"/>
              </w:rPr>
              <w:t>April 2004</w:t>
            </w:r>
          </w:p>
        </w:tc>
        <w:tc>
          <w:tcPr>
            <w:tcW w:w="2071" w:type="dxa"/>
          </w:tcPr>
          <w:p w14:paraId="022947A2" w14:textId="77777777" w:rsidR="00D715F1" w:rsidRDefault="00D715F1">
            <w:pPr>
              <w:pStyle w:val="TableParagraph"/>
              <w:rPr>
                <w:sz w:val="20"/>
              </w:rPr>
            </w:pPr>
          </w:p>
        </w:tc>
      </w:tr>
      <w:tr w:rsidR="00D715F1" w14:paraId="3B6BBE79" w14:textId="77777777">
        <w:trPr>
          <w:trHeight w:val="280"/>
        </w:trPr>
        <w:tc>
          <w:tcPr>
            <w:tcW w:w="5400" w:type="dxa"/>
          </w:tcPr>
          <w:p w14:paraId="16A399C8" w14:textId="77777777" w:rsidR="00D715F1" w:rsidRDefault="00297C7F">
            <w:pPr>
              <w:pStyle w:val="TableParagraph"/>
              <w:spacing w:before="2" w:line="258" w:lineRule="exact"/>
              <w:ind w:left="107"/>
              <w:rPr>
                <w:sz w:val="24"/>
              </w:rPr>
            </w:pPr>
            <w:r>
              <w:rPr>
                <w:position w:val="9"/>
                <w:sz w:val="13"/>
              </w:rPr>
              <w:t>1</w:t>
            </w:r>
            <w:r>
              <w:rPr>
                <w:sz w:val="24"/>
              </w:rPr>
              <w:t>Patch MD*1.0*4 released.</w:t>
            </w:r>
          </w:p>
        </w:tc>
        <w:tc>
          <w:tcPr>
            <w:tcW w:w="1890" w:type="dxa"/>
          </w:tcPr>
          <w:p w14:paraId="1D4F5A60" w14:textId="77777777" w:rsidR="00D715F1" w:rsidRDefault="00297C7F">
            <w:pPr>
              <w:pStyle w:val="TableParagraph"/>
              <w:spacing w:before="2" w:line="258" w:lineRule="exact"/>
              <w:ind w:left="106"/>
              <w:rPr>
                <w:sz w:val="24"/>
              </w:rPr>
            </w:pPr>
            <w:r>
              <w:rPr>
                <w:sz w:val="24"/>
              </w:rPr>
              <w:t>September 2006</w:t>
            </w:r>
          </w:p>
        </w:tc>
        <w:tc>
          <w:tcPr>
            <w:tcW w:w="2071" w:type="dxa"/>
          </w:tcPr>
          <w:p w14:paraId="084ADF78" w14:textId="77777777" w:rsidR="00D715F1" w:rsidRDefault="00297C7F">
            <w:pPr>
              <w:pStyle w:val="TableParagraph"/>
              <w:spacing w:before="2" w:line="258" w:lineRule="exact"/>
              <w:ind w:left="106"/>
              <w:rPr>
                <w:sz w:val="24"/>
              </w:rPr>
            </w:pPr>
            <w:r w:rsidRPr="00297C7F">
              <w:rPr>
                <w:sz w:val="24"/>
                <w:highlight w:val="yellow"/>
              </w:rPr>
              <w:t>REDACTED</w:t>
            </w:r>
          </w:p>
        </w:tc>
      </w:tr>
      <w:tr w:rsidR="00D715F1" w14:paraId="04FDF418" w14:textId="77777777">
        <w:trPr>
          <w:trHeight w:val="839"/>
        </w:trPr>
        <w:tc>
          <w:tcPr>
            <w:tcW w:w="5400" w:type="dxa"/>
          </w:tcPr>
          <w:p w14:paraId="2F76E8CF" w14:textId="77777777" w:rsidR="00D715F1" w:rsidRDefault="00297C7F">
            <w:pPr>
              <w:pStyle w:val="TableParagraph"/>
              <w:spacing w:before="2" w:line="280" w:lineRule="exact"/>
              <w:ind w:left="107" w:right="120"/>
              <w:rPr>
                <w:sz w:val="24"/>
              </w:rPr>
            </w:pPr>
            <w:r>
              <w:rPr>
                <w:position w:val="11"/>
                <w:sz w:val="16"/>
              </w:rPr>
              <w:t>2</w:t>
            </w:r>
            <w:r>
              <w:rPr>
                <w:sz w:val="24"/>
              </w:rPr>
              <w:t>Patch MD*1.0*9 released November 2007. Update Setting up HL7 Parameter for port 5000 with CACHE.</w:t>
            </w:r>
          </w:p>
        </w:tc>
        <w:tc>
          <w:tcPr>
            <w:tcW w:w="1890" w:type="dxa"/>
          </w:tcPr>
          <w:p w14:paraId="7FCE1BDF" w14:textId="77777777" w:rsidR="00D715F1" w:rsidRDefault="00297C7F">
            <w:pPr>
              <w:pStyle w:val="TableParagraph"/>
              <w:spacing w:before="2"/>
              <w:ind w:left="107"/>
              <w:rPr>
                <w:sz w:val="24"/>
              </w:rPr>
            </w:pPr>
            <w:r>
              <w:rPr>
                <w:sz w:val="24"/>
              </w:rPr>
              <w:t>February 2008</w:t>
            </w:r>
          </w:p>
        </w:tc>
        <w:tc>
          <w:tcPr>
            <w:tcW w:w="2071" w:type="dxa"/>
          </w:tcPr>
          <w:p w14:paraId="21102F94" w14:textId="77777777" w:rsidR="00D715F1" w:rsidRDefault="00297C7F">
            <w:pPr>
              <w:pStyle w:val="TableParagraph"/>
              <w:spacing w:before="2"/>
              <w:ind w:left="107"/>
              <w:rPr>
                <w:sz w:val="24"/>
              </w:rPr>
            </w:pPr>
            <w:r w:rsidRPr="00297C7F">
              <w:rPr>
                <w:sz w:val="24"/>
                <w:highlight w:val="yellow"/>
              </w:rPr>
              <w:t>REDACTED</w:t>
            </w:r>
          </w:p>
        </w:tc>
      </w:tr>
      <w:tr w:rsidR="00D715F1" w14:paraId="4A6BF894" w14:textId="77777777">
        <w:trPr>
          <w:trHeight w:val="1675"/>
        </w:trPr>
        <w:tc>
          <w:tcPr>
            <w:tcW w:w="5400" w:type="dxa"/>
          </w:tcPr>
          <w:p w14:paraId="1D8A0075" w14:textId="77777777" w:rsidR="00D715F1" w:rsidRDefault="00297C7F">
            <w:pPr>
              <w:pStyle w:val="TableParagraph"/>
              <w:spacing w:line="280" w:lineRule="exact"/>
              <w:ind w:left="107" w:right="120"/>
              <w:rPr>
                <w:sz w:val="24"/>
              </w:rPr>
            </w:pPr>
            <w:r>
              <w:rPr>
                <w:position w:val="11"/>
                <w:sz w:val="16"/>
              </w:rPr>
              <w:t xml:space="preserve">3 </w:t>
            </w:r>
            <w:r>
              <w:rPr>
                <w:sz w:val="24"/>
              </w:rPr>
              <w:t>Patch MD*1.0*14 released. Updated Setting Up Consults for Clinical Procedures, Exported XPAR Kernel Parameters, add new section called Scheduled Options. Added information about launching CP Gateway under the section Working with CP Gateway.</w:t>
            </w:r>
          </w:p>
        </w:tc>
        <w:tc>
          <w:tcPr>
            <w:tcW w:w="1890" w:type="dxa"/>
          </w:tcPr>
          <w:p w14:paraId="524043C5" w14:textId="77777777" w:rsidR="00D715F1" w:rsidRDefault="00297C7F">
            <w:pPr>
              <w:pStyle w:val="TableParagraph"/>
              <w:ind w:left="107"/>
              <w:rPr>
                <w:sz w:val="24"/>
              </w:rPr>
            </w:pPr>
            <w:r>
              <w:rPr>
                <w:sz w:val="24"/>
              </w:rPr>
              <w:t>March 2008</w:t>
            </w:r>
          </w:p>
        </w:tc>
        <w:tc>
          <w:tcPr>
            <w:tcW w:w="2071" w:type="dxa"/>
          </w:tcPr>
          <w:p w14:paraId="0674D069" w14:textId="77777777" w:rsidR="00D715F1" w:rsidRDefault="00297C7F">
            <w:pPr>
              <w:pStyle w:val="TableParagraph"/>
              <w:spacing w:line="242" w:lineRule="auto"/>
              <w:ind w:left="107" w:right="109" w:hanging="1"/>
              <w:rPr>
                <w:sz w:val="24"/>
              </w:rPr>
            </w:pPr>
            <w:r w:rsidRPr="00297C7F">
              <w:rPr>
                <w:sz w:val="24"/>
                <w:highlight w:val="yellow"/>
              </w:rPr>
              <w:t>REDACTED</w:t>
            </w:r>
            <w:r>
              <w:rPr>
                <w:sz w:val="24"/>
              </w:rPr>
              <w:t xml:space="preserve"> </w:t>
            </w:r>
          </w:p>
        </w:tc>
      </w:tr>
      <w:tr w:rsidR="00D715F1" w14:paraId="1A95CE00" w14:textId="77777777">
        <w:trPr>
          <w:trHeight w:val="3072"/>
        </w:trPr>
        <w:tc>
          <w:tcPr>
            <w:tcW w:w="5400" w:type="dxa"/>
          </w:tcPr>
          <w:p w14:paraId="2B2C1497" w14:textId="77777777" w:rsidR="00D715F1" w:rsidRDefault="00297C7F">
            <w:pPr>
              <w:pStyle w:val="TableParagraph"/>
              <w:spacing w:line="274" w:lineRule="exact"/>
              <w:ind w:left="107"/>
              <w:rPr>
                <w:sz w:val="24"/>
              </w:rPr>
            </w:pPr>
            <w:r>
              <w:rPr>
                <w:position w:val="11"/>
                <w:sz w:val="16"/>
              </w:rPr>
              <w:t>4</w:t>
            </w:r>
            <w:r>
              <w:rPr>
                <w:sz w:val="24"/>
              </w:rPr>
              <w:t>Patch MD*1.0*6 released. Updated MD namespace</w:t>
            </w:r>
          </w:p>
          <w:p w14:paraId="551EC1FE" w14:textId="77777777" w:rsidR="00D715F1" w:rsidRDefault="00297C7F">
            <w:pPr>
              <w:pStyle w:val="TableParagraph"/>
              <w:spacing w:line="280" w:lineRule="atLeast"/>
              <w:ind w:left="107" w:right="85"/>
              <w:rPr>
                <w:sz w:val="24"/>
              </w:rPr>
            </w:pPr>
            <w:r>
              <w:rPr>
                <w:sz w:val="24"/>
              </w:rPr>
              <w:t>Clinical Procedures file list and CP Class Upload Header output display, added TIU prompts for adding new TIU Note Titles, added instrument warning for automated instruments, added Processing Application field, changed wording for Count/Non-count clinics, added new Exported Kernel XPAR parameters and screen capture, revised “Setting Up HL7 Parameters chapter for clarity, updated list of Instrument Processing Routines, added Appendix D – Exported Values For Hemodialysis Options.</w:t>
            </w:r>
          </w:p>
        </w:tc>
        <w:tc>
          <w:tcPr>
            <w:tcW w:w="1890" w:type="dxa"/>
          </w:tcPr>
          <w:p w14:paraId="1804FEA6" w14:textId="77777777" w:rsidR="00D715F1" w:rsidRDefault="00297C7F">
            <w:pPr>
              <w:pStyle w:val="TableParagraph"/>
              <w:spacing w:line="274" w:lineRule="exact"/>
              <w:ind w:left="107"/>
              <w:rPr>
                <w:sz w:val="24"/>
              </w:rPr>
            </w:pPr>
            <w:r>
              <w:rPr>
                <w:sz w:val="24"/>
              </w:rPr>
              <w:t>May 2008</w:t>
            </w:r>
          </w:p>
        </w:tc>
        <w:tc>
          <w:tcPr>
            <w:tcW w:w="2071" w:type="dxa"/>
          </w:tcPr>
          <w:p w14:paraId="12A9E3D3" w14:textId="77777777" w:rsidR="00D715F1" w:rsidRDefault="00297C7F">
            <w:pPr>
              <w:pStyle w:val="TableParagraph"/>
              <w:spacing w:line="274" w:lineRule="exact"/>
              <w:ind w:left="107"/>
              <w:rPr>
                <w:sz w:val="24"/>
              </w:rPr>
            </w:pPr>
            <w:r w:rsidRPr="00297C7F">
              <w:rPr>
                <w:sz w:val="24"/>
                <w:highlight w:val="yellow"/>
              </w:rPr>
              <w:t>REDACTED</w:t>
            </w:r>
          </w:p>
        </w:tc>
      </w:tr>
      <w:tr w:rsidR="00D715F1" w14:paraId="14008657" w14:textId="77777777">
        <w:trPr>
          <w:trHeight w:val="837"/>
        </w:trPr>
        <w:tc>
          <w:tcPr>
            <w:tcW w:w="5400" w:type="dxa"/>
          </w:tcPr>
          <w:p w14:paraId="000CA042" w14:textId="77777777" w:rsidR="00D715F1" w:rsidRDefault="00297C7F">
            <w:pPr>
              <w:pStyle w:val="TableParagraph"/>
              <w:spacing w:line="280" w:lineRule="exact"/>
              <w:ind w:left="107" w:right="186"/>
              <w:rPr>
                <w:sz w:val="24"/>
              </w:rPr>
            </w:pPr>
            <w:r>
              <w:rPr>
                <w:position w:val="11"/>
                <w:sz w:val="16"/>
              </w:rPr>
              <w:t>5</w:t>
            </w:r>
            <w:r>
              <w:rPr>
                <w:sz w:val="24"/>
              </w:rPr>
              <w:t>Patch MD*1.0*11 released. Updated Setting Up Procedures, Exported Kernel XPAR Parameters, and Scheduled Options.</w:t>
            </w:r>
          </w:p>
        </w:tc>
        <w:tc>
          <w:tcPr>
            <w:tcW w:w="1890" w:type="dxa"/>
          </w:tcPr>
          <w:p w14:paraId="7F6CB7AC" w14:textId="77777777" w:rsidR="00D715F1" w:rsidRDefault="00297C7F">
            <w:pPr>
              <w:pStyle w:val="TableParagraph"/>
              <w:ind w:left="107"/>
              <w:rPr>
                <w:sz w:val="24"/>
              </w:rPr>
            </w:pPr>
            <w:r>
              <w:rPr>
                <w:sz w:val="24"/>
              </w:rPr>
              <w:t>June 2009</w:t>
            </w:r>
          </w:p>
        </w:tc>
        <w:tc>
          <w:tcPr>
            <w:tcW w:w="2071" w:type="dxa"/>
          </w:tcPr>
          <w:p w14:paraId="08CF4E6E" w14:textId="77777777" w:rsidR="00D715F1" w:rsidRDefault="00297C7F">
            <w:pPr>
              <w:pStyle w:val="TableParagraph"/>
              <w:spacing w:line="242" w:lineRule="auto"/>
              <w:ind w:left="107" w:right="109"/>
              <w:rPr>
                <w:sz w:val="24"/>
              </w:rPr>
            </w:pPr>
            <w:r w:rsidRPr="00297C7F">
              <w:rPr>
                <w:sz w:val="24"/>
                <w:highlight w:val="yellow"/>
              </w:rPr>
              <w:t>REDACTED</w:t>
            </w:r>
          </w:p>
        </w:tc>
      </w:tr>
      <w:tr w:rsidR="00D715F1" w14:paraId="5FFE476F" w14:textId="77777777">
        <w:trPr>
          <w:trHeight w:val="2513"/>
        </w:trPr>
        <w:tc>
          <w:tcPr>
            <w:tcW w:w="5400" w:type="dxa"/>
          </w:tcPr>
          <w:p w14:paraId="732E69CE" w14:textId="77777777" w:rsidR="00D715F1" w:rsidRDefault="00297C7F">
            <w:pPr>
              <w:pStyle w:val="TableParagraph"/>
              <w:spacing w:line="280" w:lineRule="exact"/>
              <w:ind w:left="107" w:right="178"/>
              <w:rPr>
                <w:sz w:val="24"/>
              </w:rPr>
            </w:pPr>
            <w:r>
              <w:rPr>
                <w:position w:val="11"/>
                <w:sz w:val="16"/>
              </w:rPr>
              <w:t>6</w:t>
            </w:r>
            <w:r>
              <w:rPr>
                <w:sz w:val="24"/>
              </w:rPr>
              <w:t>Patch MD*1.0*21 released. Updated Chapter 1 - General CP Package Information and added assigning options. Updated Step 2 of Setting up TIU for Clinical Procedures in Chapter 4, updated Kernel XPAR Parameter in Chapter 6, Added Chapter 7, Application Proxy, and Appendix E, High Volume Procedure Checklist. Added Step 3 – Create Ad Hoc Health Summary Components For CP to Chapter 10. Updated Ch 21 Index.</w:t>
            </w:r>
          </w:p>
        </w:tc>
        <w:tc>
          <w:tcPr>
            <w:tcW w:w="1890" w:type="dxa"/>
          </w:tcPr>
          <w:p w14:paraId="569DF880" w14:textId="77777777" w:rsidR="00D715F1" w:rsidRDefault="00297C7F">
            <w:pPr>
              <w:pStyle w:val="TableParagraph"/>
              <w:spacing w:line="276" w:lineRule="exact"/>
              <w:ind w:left="107"/>
              <w:rPr>
                <w:sz w:val="24"/>
              </w:rPr>
            </w:pPr>
            <w:r>
              <w:rPr>
                <w:sz w:val="24"/>
              </w:rPr>
              <w:t>June 2010</w:t>
            </w:r>
          </w:p>
        </w:tc>
        <w:tc>
          <w:tcPr>
            <w:tcW w:w="2071" w:type="dxa"/>
          </w:tcPr>
          <w:p w14:paraId="0553194D" w14:textId="77777777" w:rsidR="00D715F1" w:rsidRDefault="00297C7F">
            <w:pPr>
              <w:pStyle w:val="TableParagraph"/>
              <w:spacing w:line="242" w:lineRule="auto"/>
              <w:ind w:left="107" w:right="116"/>
              <w:rPr>
                <w:sz w:val="24"/>
              </w:rPr>
            </w:pPr>
            <w:r w:rsidRPr="00297C7F">
              <w:rPr>
                <w:sz w:val="24"/>
                <w:highlight w:val="yellow"/>
              </w:rPr>
              <w:t>REDACTED</w:t>
            </w:r>
          </w:p>
        </w:tc>
      </w:tr>
    </w:tbl>
    <w:p w14:paraId="39074A76" w14:textId="77777777" w:rsidR="00D715F1" w:rsidRDefault="00D715F1">
      <w:pPr>
        <w:pStyle w:val="BodyText"/>
        <w:rPr>
          <w:rFonts w:ascii="Arial"/>
          <w:sz w:val="20"/>
        </w:rPr>
      </w:pPr>
    </w:p>
    <w:p w14:paraId="67C0623D" w14:textId="77777777" w:rsidR="00D715F1" w:rsidRDefault="00B23854">
      <w:pPr>
        <w:pStyle w:val="BodyText"/>
        <w:spacing w:before="5"/>
        <w:rPr>
          <w:rFonts w:ascii="Arial"/>
          <w:sz w:val="23"/>
        </w:rPr>
      </w:pPr>
      <w:r>
        <w:pict w14:anchorId="3417BEA4">
          <v:shape id="_x0000_s1703" style="position:absolute;margin-left:1in;margin-top:15.75pt;width:2in;height:.1pt;z-index:-251740672;mso-wrap-distance-left:0;mso-wrap-distance-right:0;mso-position-horizontal-relative:page" coordorigin="1440,315" coordsize="2880,0" path="m1440,315r2880,e" filled="f" strokeweight=".6pt">
            <v:path arrowok="t"/>
            <w10:wrap type="topAndBottom" anchorx="page"/>
          </v:shape>
        </w:pict>
      </w:r>
    </w:p>
    <w:p w14:paraId="5A85A20A" w14:textId="77777777" w:rsidR="00D715F1" w:rsidRDefault="00297C7F">
      <w:pPr>
        <w:spacing w:before="332" w:line="244" w:lineRule="exact"/>
        <w:ind w:left="940"/>
        <w:rPr>
          <w:sz w:val="20"/>
        </w:rPr>
      </w:pPr>
      <w:r>
        <w:rPr>
          <w:position w:val="9"/>
          <w:sz w:val="13"/>
        </w:rPr>
        <w:t xml:space="preserve">1  </w:t>
      </w:r>
      <w:r>
        <w:rPr>
          <w:sz w:val="20"/>
        </w:rPr>
        <w:t>Patch MD*1.0*4  September 2006  Patch 4 release</w:t>
      </w:r>
      <w:r>
        <w:rPr>
          <w:spacing w:val="-15"/>
          <w:sz w:val="20"/>
        </w:rPr>
        <w:t xml:space="preserve"> </w:t>
      </w:r>
      <w:r>
        <w:rPr>
          <w:sz w:val="20"/>
        </w:rPr>
        <w:t>added.</w:t>
      </w:r>
    </w:p>
    <w:p w14:paraId="53A63857" w14:textId="77777777" w:rsidR="00D715F1" w:rsidRDefault="00297C7F">
      <w:pPr>
        <w:spacing w:line="234" w:lineRule="exact"/>
        <w:ind w:left="940"/>
        <w:rPr>
          <w:sz w:val="20"/>
        </w:rPr>
      </w:pPr>
      <w:r>
        <w:rPr>
          <w:position w:val="9"/>
          <w:sz w:val="13"/>
        </w:rPr>
        <w:t xml:space="preserve">2  </w:t>
      </w:r>
      <w:r>
        <w:rPr>
          <w:sz w:val="20"/>
        </w:rPr>
        <w:t>Patch MD*1.0*9  November 2007  Patch 9 release</w:t>
      </w:r>
      <w:r>
        <w:rPr>
          <w:spacing w:val="-14"/>
          <w:sz w:val="20"/>
        </w:rPr>
        <w:t xml:space="preserve"> </w:t>
      </w:r>
      <w:r>
        <w:rPr>
          <w:sz w:val="20"/>
        </w:rPr>
        <w:t>added.</w:t>
      </w:r>
    </w:p>
    <w:p w14:paraId="2ACC5239" w14:textId="77777777" w:rsidR="00D715F1" w:rsidRDefault="00297C7F">
      <w:pPr>
        <w:spacing w:line="234" w:lineRule="exact"/>
        <w:ind w:left="940"/>
        <w:rPr>
          <w:sz w:val="20"/>
        </w:rPr>
      </w:pPr>
      <w:r>
        <w:rPr>
          <w:position w:val="9"/>
          <w:sz w:val="13"/>
        </w:rPr>
        <w:t xml:space="preserve">3 </w:t>
      </w:r>
      <w:r>
        <w:rPr>
          <w:sz w:val="20"/>
        </w:rPr>
        <w:t>Patch MD*1.0*14 March 2008 Patch 14 release added.</w:t>
      </w:r>
    </w:p>
    <w:p w14:paraId="7B7B2EC4" w14:textId="77777777" w:rsidR="00D715F1" w:rsidRDefault="00297C7F">
      <w:pPr>
        <w:spacing w:line="234" w:lineRule="exact"/>
        <w:ind w:left="940"/>
        <w:rPr>
          <w:sz w:val="20"/>
        </w:rPr>
      </w:pPr>
      <w:r>
        <w:rPr>
          <w:position w:val="9"/>
          <w:sz w:val="13"/>
        </w:rPr>
        <w:t xml:space="preserve">4 </w:t>
      </w:r>
      <w:r>
        <w:rPr>
          <w:sz w:val="20"/>
        </w:rPr>
        <w:t>Patch MD*1.0*6 May 2008 Patch 6 release added.</w:t>
      </w:r>
    </w:p>
    <w:p w14:paraId="3FBE2225" w14:textId="77777777" w:rsidR="00D715F1" w:rsidRDefault="00297C7F">
      <w:pPr>
        <w:spacing w:line="234" w:lineRule="exact"/>
        <w:ind w:left="940"/>
        <w:rPr>
          <w:sz w:val="20"/>
        </w:rPr>
      </w:pPr>
      <w:r>
        <w:rPr>
          <w:position w:val="9"/>
          <w:sz w:val="13"/>
        </w:rPr>
        <w:t xml:space="preserve">5 </w:t>
      </w:r>
      <w:r>
        <w:rPr>
          <w:sz w:val="20"/>
        </w:rPr>
        <w:t>Patch MD*1.0*11 June 2009 Patch 11 release added.</w:t>
      </w:r>
    </w:p>
    <w:p w14:paraId="7C30B28A" w14:textId="77777777" w:rsidR="00D715F1" w:rsidRDefault="00297C7F">
      <w:pPr>
        <w:spacing w:line="244" w:lineRule="exact"/>
        <w:ind w:left="940"/>
        <w:rPr>
          <w:sz w:val="20"/>
        </w:rPr>
      </w:pPr>
      <w:r>
        <w:rPr>
          <w:position w:val="9"/>
          <w:sz w:val="13"/>
        </w:rPr>
        <w:t>6</w:t>
      </w:r>
      <w:r>
        <w:rPr>
          <w:sz w:val="20"/>
        </w:rPr>
        <w:t>Patch MD*1.0*21 June 2010 Patch 21 release added.</w:t>
      </w:r>
    </w:p>
    <w:p w14:paraId="733E54D0" w14:textId="77777777" w:rsidR="00D715F1" w:rsidRDefault="00D715F1">
      <w:pPr>
        <w:spacing w:line="244" w:lineRule="exact"/>
        <w:rPr>
          <w:sz w:val="20"/>
        </w:rPr>
        <w:sectPr w:rsidR="00D715F1">
          <w:pgSz w:w="12240" w:h="15840"/>
          <w:pgMar w:top="1380" w:right="620" w:bottom="280" w:left="500" w:header="720" w:footer="720" w:gutter="0"/>
          <w:cols w:space="720"/>
        </w:sectPr>
      </w:pPr>
    </w:p>
    <w:p w14:paraId="394892FE" w14:textId="77777777" w:rsidR="00D715F1" w:rsidRDefault="00D715F1">
      <w:pPr>
        <w:pStyle w:val="BodyText"/>
        <w:spacing w:before="4"/>
        <w:rPr>
          <w:sz w:val="17"/>
        </w:rPr>
      </w:pPr>
    </w:p>
    <w:p w14:paraId="303BF59D" w14:textId="77777777" w:rsidR="00D715F1" w:rsidRDefault="00D715F1">
      <w:pPr>
        <w:rPr>
          <w:sz w:val="17"/>
        </w:rPr>
        <w:sectPr w:rsidR="00D715F1">
          <w:pgSz w:w="12240" w:h="15840"/>
          <w:pgMar w:top="1500" w:right="620" w:bottom="280" w:left="500" w:header="720" w:footer="720" w:gutter="0"/>
          <w:cols w:space="720"/>
        </w:sectPr>
      </w:pPr>
    </w:p>
    <w:p w14:paraId="074A4BA0" w14:textId="77777777" w:rsidR="00D715F1" w:rsidRDefault="00297C7F">
      <w:pPr>
        <w:pStyle w:val="Heading1"/>
        <w:ind w:left="940" w:firstLine="0"/>
      </w:pPr>
      <w:r>
        <w:rPr>
          <w:color w:val="0000FF"/>
        </w:rPr>
        <w:lastRenderedPageBreak/>
        <w:t>Table of Contents</w:t>
      </w:r>
    </w:p>
    <w:p w14:paraId="4843E675" w14:textId="77777777" w:rsidR="00D715F1" w:rsidRDefault="00D715F1">
      <w:pPr>
        <w:sectPr w:rsidR="00D715F1">
          <w:footerReference w:type="even" r:id="rId8"/>
          <w:footerReference w:type="default" r:id="rId9"/>
          <w:pgSz w:w="12240" w:h="15840"/>
          <w:pgMar w:top="1380" w:right="620" w:bottom="1465" w:left="500" w:header="0" w:footer="1205" w:gutter="0"/>
          <w:pgNumType w:start="1"/>
          <w:cols w:space="720"/>
        </w:sectPr>
      </w:pPr>
    </w:p>
    <w:sdt>
      <w:sdtPr>
        <w:id w:val="1715772241"/>
        <w:docPartObj>
          <w:docPartGallery w:val="Table of Contents"/>
          <w:docPartUnique/>
        </w:docPartObj>
      </w:sdtPr>
      <w:sdtEndPr/>
      <w:sdtContent>
        <w:p w14:paraId="6FECEC38" w14:textId="77777777" w:rsidR="00D715F1" w:rsidRDefault="00B23854">
          <w:pPr>
            <w:pStyle w:val="TOC2"/>
            <w:numPr>
              <w:ilvl w:val="0"/>
              <w:numId w:val="62"/>
            </w:numPr>
            <w:tabs>
              <w:tab w:val="left" w:pos="1300"/>
              <w:tab w:val="right" w:leader="dot" w:pos="10299"/>
            </w:tabs>
            <w:spacing w:before="406"/>
          </w:pPr>
          <w:hyperlink w:anchor="_TOC_250076" w:history="1">
            <w:r w:rsidR="00297C7F">
              <w:rPr>
                <w:color w:val="0000FF"/>
              </w:rPr>
              <w:t>Introduction</w:t>
            </w:r>
            <w:r w:rsidR="00297C7F">
              <w:rPr>
                <w:color w:val="0000FF"/>
              </w:rPr>
              <w:tab/>
              <w:t>1-1</w:t>
            </w:r>
          </w:hyperlink>
        </w:p>
        <w:p w14:paraId="6F2F18C0" w14:textId="77777777" w:rsidR="00D715F1" w:rsidRDefault="00B23854">
          <w:pPr>
            <w:pStyle w:val="TOC3"/>
            <w:tabs>
              <w:tab w:val="right" w:leader="dot" w:pos="10300"/>
            </w:tabs>
            <w:spacing w:before="4"/>
          </w:pPr>
          <w:hyperlink w:anchor="_TOC_250075" w:history="1">
            <w:r w:rsidR="00297C7F">
              <w:rPr>
                <w:color w:val="800080"/>
              </w:rPr>
              <w:t>About Clinical Procedures</w:t>
            </w:r>
            <w:r w:rsidR="00297C7F">
              <w:rPr>
                <w:color w:val="800080"/>
              </w:rPr>
              <w:tab/>
              <w:t>1-1</w:t>
            </w:r>
          </w:hyperlink>
        </w:p>
        <w:p w14:paraId="7CD57A0D" w14:textId="77777777" w:rsidR="00D715F1" w:rsidRDefault="00B23854">
          <w:pPr>
            <w:pStyle w:val="TOC4"/>
            <w:tabs>
              <w:tab w:val="right" w:leader="dot" w:pos="10299"/>
            </w:tabs>
            <w:spacing w:before="2"/>
          </w:pPr>
          <w:hyperlink w:anchor="_TOC_250074" w:history="1">
            <w:r w:rsidR="00297C7F">
              <w:t>About</w:t>
            </w:r>
            <w:r w:rsidR="00297C7F">
              <w:rPr>
                <w:spacing w:val="-2"/>
              </w:rPr>
              <w:t xml:space="preserve"> </w:t>
            </w:r>
            <w:r w:rsidR="00297C7F">
              <w:t>CP User</w:t>
            </w:r>
            <w:r w:rsidR="00297C7F">
              <w:tab/>
              <w:t>1-8</w:t>
            </w:r>
          </w:hyperlink>
        </w:p>
        <w:p w14:paraId="24B8521D" w14:textId="77777777" w:rsidR="00D715F1" w:rsidRDefault="00B23854">
          <w:pPr>
            <w:pStyle w:val="TOC4"/>
            <w:tabs>
              <w:tab w:val="right" w:leader="dot" w:pos="10298"/>
            </w:tabs>
            <w:spacing w:before="3"/>
          </w:pPr>
          <w:hyperlink w:anchor="_TOC_250073" w:history="1">
            <w:r w:rsidR="00297C7F">
              <w:t>About</w:t>
            </w:r>
            <w:r w:rsidR="00297C7F">
              <w:rPr>
                <w:spacing w:val="-2"/>
              </w:rPr>
              <w:t xml:space="preserve"> </w:t>
            </w:r>
            <w:r w:rsidR="00297C7F">
              <w:t>CP Manager</w:t>
            </w:r>
            <w:r w:rsidR="00297C7F">
              <w:tab/>
              <w:t>1-8</w:t>
            </w:r>
          </w:hyperlink>
        </w:p>
        <w:p w14:paraId="4E32F315" w14:textId="77777777" w:rsidR="00D715F1" w:rsidRDefault="00B23854">
          <w:pPr>
            <w:pStyle w:val="TOC4"/>
            <w:tabs>
              <w:tab w:val="right" w:leader="dot" w:pos="10299"/>
            </w:tabs>
          </w:pPr>
          <w:hyperlink w:anchor="_TOC_250072" w:history="1">
            <w:r w:rsidR="00297C7F">
              <w:t>About</w:t>
            </w:r>
            <w:r w:rsidR="00297C7F">
              <w:rPr>
                <w:spacing w:val="-2"/>
              </w:rPr>
              <w:t xml:space="preserve"> </w:t>
            </w:r>
            <w:r w:rsidR="00297C7F">
              <w:t>CP Gateway</w:t>
            </w:r>
            <w:r w:rsidR="00297C7F">
              <w:tab/>
              <w:t>1-8</w:t>
            </w:r>
          </w:hyperlink>
        </w:p>
        <w:p w14:paraId="13A45096" w14:textId="77777777" w:rsidR="00D715F1" w:rsidRDefault="00B23854">
          <w:pPr>
            <w:pStyle w:val="TOC3"/>
            <w:tabs>
              <w:tab w:val="right" w:leader="dot" w:pos="10299"/>
            </w:tabs>
            <w:spacing w:before="7"/>
          </w:pPr>
          <w:hyperlink w:anchor="_TOC_250071" w:history="1">
            <w:r w:rsidR="00297C7F">
              <w:rPr>
                <w:color w:val="800080"/>
              </w:rPr>
              <w:t>Intended Audience</w:t>
            </w:r>
            <w:r w:rsidR="00297C7F">
              <w:rPr>
                <w:color w:val="800080"/>
              </w:rPr>
              <w:tab/>
              <w:t>1-8</w:t>
            </w:r>
          </w:hyperlink>
        </w:p>
        <w:p w14:paraId="21B449CF" w14:textId="77777777" w:rsidR="00D715F1" w:rsidRDefault="00B23854">
          <w:pPr>
            <w:pStyle w:val="TOC3"/>
            <w:tabs>
              <w:tab w:val="right" w:leader="dot" w:pos="10301"/>
            </w:tabs>
          </w:pPr>
          <w:hyperlink w:anchor="_TOC_250070" w:history="1">
            <w:r w:rsidR="00297C7F">
              <w:rPr>
                <w:color w:val="800080"/>
              </w:rPr>
              <w:t>Related Manuals</w:t>
            </w:r>
            <w:r w:rsidR="00297C7F">
              <w:rPr>
                <w:color w:val="800080"/>
              </w:rPr>
              <w:tab/>
              <w:t>1-9</w:t>
            </w:r>
          </w:hyperlink>
        </w:p>
        <w:p w14:paraId="1C805056" w14:textId="77777777" w:rsidR="00D715F1" w:rsidRDefault="00B23854">
          <w:pPr>
            <w:pStyle w:val="TOC3"/>
            <w:tabs>
              <w:tab w:val="right" w:leader="dot" w:pos="10300"/>
            </w:tabs>
          </w:pPr>
          <w:hyperlink w:anchor="_TOC_250069" w:history="1">
            <w:r w:rsidR="00297C7F">
              <w:rPr>
                <w:color w:val="800080"/>
              </w:rPr>
              <w:t>General CP Package</w:t>
            </w:r>
            <w:r w:rsidR="00297C7F">
              <w:rPr>
                <w:color w:val="800080"/>
                <w:spacing w:val="-1"/>
              </w:rPr>
              <w:t xml:space="preserve"> </w:t>
            </w:r>
            <w:r w:rsidR="00297C7F">
              <w:rPr>
                <w:color w:val="800080"/>
              </w:rPr>
              <w:t>Information</w:t>
            </w:r>
            <w:r w:rsidR="00297C7F">
              <w:rPr>
                <w:color w:val="800080"/>
              </w:rPr>
              <w:tab/>
              <w:t>1-10</w:t>
            </w:r>
          </w:hyperlink>
        </w:p>
        <w:p w14:paraId="0196A752" w14:textId="77777777" w:rsidR="00D715F1" w:rsidRDefault="00B23854">
          <w:pPr>
            <w:pStyle w:val="TOC3"/>
            <w:tabs>
              <w:tab w:val="right" w:leader="dot" w:pos="10300"/>
            </w:tabs>
          </w:pPr>
          <w:hyperlink w:anchor="_TOC_250068" w:history="1">
            <w:r w:rsidR="00297C7F">
              <w:rPr>
                <w:color w:val="800080"/>
              </w:rPr>
              <w:t>Resource Requirements</w:t>
            </w:r>
            <w:r w:rsidR="00297C7F">
              <w:rPr>
                <w:color w:val="800080"/>
              </w:rPr>
              <w:tab/>
              <w:t>1-14</w:t>
            </w:r>
          </w:hyperlink>
        </w:p>
        <w:p w14:paraId="0B9DB17C" w14:textId="77777777" w:rsidR="00D715F1" w:rsidRDefault="00B23854">
          <w:pPr>
            <w:pStyle w:val="TOC3"/>
            <w:tabs>
              <w:tab w:val="right" w:leader="dot" w:pos="10298"/>
            </w:tabs>
            <w:spacing w:before="4"/>
          </w:pPr>
          <w:hyperlink w:anchor="_TOC_250067" w:history="1">
            <w:r w:rsidR="00297C7F">
              <w:rPr>
                <w:color w:val="800080"/>
              </w:rPr>
              <w:t>Hospital Location File Requirement (Implementing</w:t>
            </w:r>
            <w:r w:rsidR="00297C7F">
              <w:rPr>
                <w:color w:val="800080"/>
                <w:spacing w:val="-1"/>
              </w:rPr>
              <w:t xml:space="preserve"> </w:t>
            </w:r>
            <w:r w:rsidR="00297C7F">
              <w:rPr>
                <w:color w:val="800080"/>
              </w:rPr>
              <w:t>Workload Reporting)</w:t>
            </w:r>
            <w:r w:rsidR="00297C7F">
              <w:rPr>
                <w:color w:val="800080"/>
              </w:rPr>
              <w:tab/>
              <w:t>1-15</w:t>
            </w:r>
          </w:hyperlink>
        </w:p>
        <w:p w14:paraId="3BAE9A78" w14:textId="77777777" w:rsidR="00D715F1" w:rsidRDefault="00B23854">
          <w:pPr>
            <w:pStyle w:val="TOC3"/>
            <w:tabs>
              <w:tab w:val="right" w:leader="dot" w:pos="10298"/>
            </w:tabs>
          </w:pPr>
          <w:hyperlink w:anchor="_TOC_250066" w:history="1">
            <w:r w:rsidR="00297C7F">
              <w:rPr>
                <w:color w:val="800080"/>
              </w:rPr>
              <w:t>VistA Imaging</w:t>
            </w:r>
            <w:r w:rsidR="00297C7F">
              <w:rPr>
                <w:color w:val="800080"/>
              </w:rPr>
              <w:tab/>
              <w:t>1-15</w:t>
            </w:r>
          </w:hyperlink>
        </w:p>
        <w:p w14:paraId="3468CA52" w14:textId="77777777" w:rsidR="00D715F1" w:rsidRDefault="00297C7F">
          <w:pPr>
            <w:pStyle w:val="TOC2"/>
            <w:numPr>
              <w:ilvl w:val="0"/>
              <w:numId w:val="62"/>
            </w:numPr>
            <w:tabs>
              <w:tab w:val="left" w:pos="1300"/>
              <w:tab w:val="right" w:leader="dot" w:pos="10300"/>
            </w:tabs>
          </w:pPr>
          <w:r>
            <w:rPr>
              <w:color w:val="0000FF"/>
            </w:rPr>
            <w:t>Using CP Manager</w:t>
          </w:r>
          <w:r>
            <w:rPr>
              <w:color w:val="0000FF"/>
            </w:rPr>
            <w:tab/>
            <w:t>2-1</w:t>
          </w:r>
        </w:p>
        <w:p w14:paraId="332669FB" w14:textId="77777777" w:rsidR="00D715F1" w:rsidRDefault="00297C7F">
          <w:pPr>
            <w:pStyle w:val="TOC3"/>
            <w:tabs>
              <w:tab w:val="right" w:leader="dot" w:pos="10299"/>
            </w:tabs>
          </w:pPr>
          <w:r>
            <w:rPr>
              <w:color w:val="800080"/>
            </w:rPr>
            <w:t>CP Manager Toolbar</w:t>
          </w:r>
          <w:r>
            <w:rPr>
              <w:color w:val="800080"/>
            </w:rPr>
            <w:tab/>
            <w:t>2-1</w:t>
          </w:r>
        </w:p>
        <w:p w14:paraId="63BC92E1" w14:textId="77777777" w:rsidR="00D715F1" w:rsidRDefault="00297C7F">
          <w:pPr>
            <w:pStyle w:val="TOC3"/>
            <w:tabs>
              <w:tab w:val="right" w:leader="dot" w:pos="10301"/>
            </w:tabs>
          </w:pPr>
          <w:r>
            <w:rPr>
              <w:color w:val="800080"/>
            </w:rPr>
            <w:t>Finding a Parameter</w:t>
          </w:r>
          <w:r>
            <w:rPr>
              <w:color w:val="800080"/>
            </w:rPr>
            <w:tab/>
            <w:t>2-2</w:t>
          </w:r>
        </w:p>
        <w:p w14:paraId="545BB3A1" w14:textId="77777777" w:rsidR="00D715F1" w:rsidRDefault="00297C7F">
          <w:pPr>
            <w:pStyle w:val="TOC3"/>
            <w:tabs>
              <w:tab w:val="right" w:leader="dot" w:pos="10299"/>
            </w:tabs>
          </w:pPr>
          <w:r>
            <w:rPr>
              <w:color w:val="800080"/>
            </w:rPr>
            <w:t>Deleting an Automated Instrument</w:t>
          </w:r>
          <w:r>
            <w:rPr>
              <w:color w:val="800080"/>
              <w:spacing w:val="-1"/>
            </w:rPr>
            <w:t xml:space="preserve"> </w:t>
          </w:r>
          <w:r>
            <w:rPr>
              <w:color w:val="800080"/>
            </w:rPr>
            <w:t>or Procedure</w:t>
          </w:r>
          <w:r>
            <w:rPr>
              <w:color w:val="800080"/>
            </w:rPr>
            <w:tab/>
            <w:t>2-3</w:t>
          </w:r>
        </w:p>
        <w:p w14:paraId="5D0704EC" w14:textId="77777777" w:rsidR="00D715F1" w:rsidRDefault="00297C7F">
          <w:pPr>
            <w:pStyle w:val="TOC3"/>
            <w:tabs>
              <w:tab w:val="right" w:leader="dot" w:pos="10299"/>
            </w:tabs>
            <w:spacing w:before="4"/>
          </w:pPr>
          <w:r>
            <w:rPr>
              <w:color w:val="800080"/>
            </w:rPr>
            <w:t>Printing Reports</w:t>
          </w:r>
          <w:r>
            <w:rPr>
              <w:color w:val="800080"/>
            </w:rPr>
            <w:tab/>
            <w:t>2-4</w:t>
          </w:r>
        </w:p>
        <w:p w14:paraId="7154BEFA" w14:textId="77777777" w:rsidR="00D715F1" w:rsidRDefault="00297C7F">
          <w:pPr>
            <w:pStyle w:val="TOC2"/>
            <w:numPr>
              <w:ilvl w:val="0"/>
              <w:numId w:val="62"/>
            </w:numPr>
            <w:tabs>
              <w:tab w:val="left" w:pos="1300"/>
              <w:tab w:val="right" w:leader="dot" w:pos="10298"/>
            </w:tabs>
          </w:pPr>
          <w:r>
            <w:rPr>
              <w:color w:val="0000FF"/>
            </w:rPr>
            <w:t>About Test Accounts</w:t>
          </w:r>
          <w:r>
            <w:rPr>
              <w:color w:val="0000FF"/>
              <w:spacing w:val="-1"/>
            </w:rPr>
            <w:t xml:space="preserve"> </w:t>
          </w:r>
          <w:r>
            <w:rPr>
              <w:color w:val="0000FF"/>
            </w:rPr>
            <w:t>and Imaging</w:t>
          </w:r>
          <w:r>
            <w:rPr>
              <w:color w:val="0000FF"/>
            </w:rPr>
            <w:tab/>
            <w:t>3-1</w:t>
          </w:r>
        </w:p>
        <w:p w14:paraId="5B2F7694" w14:textId="77777777" w:rsidR="00D715F1" w:rsidRDefault="00297C7F">
          <w:pPr>
            <w:pStyle w:val="TOC3"/>
            <w:tabs>
              <w:tab w:val="right" w:leader="dot" w:pos="10298"/>
            </w:tabs>
          </w:pPr>
          <w:r>
            <w:rPr>
              <w:color w:val="800080"/>
            </w:rPr>
            <w:t>Changing All Test</w:t>
          </w:r>
          <w:r>
            <w:rPr>
              <w:color w:val="800080"/>
              <w:spacing w:val="-1"/>
            </w:rPr>
            <w:t xml:space="preserve"> </w:t>
          </w:r>
          <w:r>
            <w:rPr>
              <w:color w:val="800080"/>
            </w:rPr>
            <w:t>Accounts</w:t>
          </w:r>
          <w:r>
            <w:rPr>
              <w:color w:val="800080"/>
            </w:rPr>
            <w:tab/>
            <w:t>3-2</w:t>
          </w:r>
        </w:p>
        <w:p w14:paraId="46E4EC0C" w14:textId="77777777" w:rsidR="00D715F1" w:rsidRDefault="00297C7F">
          <w:pPr>
            <w:pStyle w:val="TOC4"/>
            <w:tabs>
              <w:tab w:val="right" w:leader="dot" w:pos="10301"/>
            </w:tabs>
            <w:spacing w:before="1"/>
          </w:pPr>
          <w:r>
            <w:t>Changing the</w:t>
          </w:r>
          <w:r>
            <w:rPr>
              <w:spacing w:val="-1"/>
            </w:rPr>
            <w:t xml:space="preserve"> </w:t>
          </w:r>
          <w:r>
            <w:t>Current Namespace</w:t>
          </w:r>
          <w:r>
            <w:tab/>
            <w:t>3-2</w:t>
          </w:r>
        </w:p>
        <w:p w14:paraId="574071DB" w14:textId="77777777" w:rsidR="00D715F1" w:rsidRDefault="00297C7F">
          <w:pPr>
            <w:pStyle w:val="TOC4"/>
            <w:tabs>
              <w:tab w:val="right" w:leader="dot" w:pos="10299"/>
            </w:tabs>
          </w:pPr>
          <w:r>
            <w:t>Configuring the Imaging</w:t>
          </w:r>
          <w:r>
            <w:rPr>
              <w:spacing w:val="-1"/>
            </w:rPr>
            <w:t xml:space="preserve"> </w:t>
          </w:r>
          <w:r>
            <w:t>Display</w:t>
          </w:r>
          <w:r>
            <w:rPr>
              <w:spacing w:val="-1"/>
            </w:rPr>
            <w:t xml:space="preserve"> </w:t>
          </w:r>
          <w:r>
            <w:t>Station</w:t>
          </w:r>
          <w:r>
            <w:tab/>
            <w:t>3-5</w:t>
          </w:r>
        </w:p>
        <w:p w14:paraId="5E5CD52B" w14:textId="77777777" w:rsidR="00D715F1" w:rsidRDefault="00297C7F">
          <w:pPr>
            <w:pStyle w:val="TOC3"/>
            <w:tabs>
              <w:tab w:val="right" w:leader="dot" w:pos="10299"/>
            </w:tabs>
            <w:spacing w:before="7"/>
          </w:pPr>
          <w:r>
            <w:rPr>
              <w:color w:val="800080"/>
            </w:rPr>
            <w:t>Changing Test Accounts that Use a</w:t>
          </w:r>
          <w:r>
            <w:rPr>
              <w:color w:val="800080"/>
              <w:spacing w:val="-1"/>
            </w:rPr>
            <w:t xml:space="preserve"> </w:t>
          </w:r>
          <w:r>
            <w:rPr>
              <w:color w:val="800080"/>
            </w:rPr>
            <w:t>Background Processor</w:t>
          </w:r>
          <w:r>
            <w:rPr>
              <w:color w:val="800080"/>
            </w:rPr>
            <w:tab/>
            <w:t>3-6</w:t>
          </w:r>
        </w:p>
        <w:p w14:paraId="2A6AC111" w14:textId="77777777" w:rsidR="00D715F1" w:rsidRDefault="00297C7F">
          <w:pPr>
            <w:pStyle w:val="TOC3"/>
            <w:tabs>
              <w:tab w:val="right" w:leader="dot" w:pos="10300"/>
            </w:tabs>
          </w:pPr>
          <w:r>
            <w:rPr>
              <w:color w:val="800080"/>
            </w:rPr>
            <w:t>Connecting the Background Processor PC to</w:t>
          </w:r>
          <w:r>
            <w:rPr>
              <w:color w:val="800080"/>
              <w:spacing w:val="-1"/>
            </w:rPr>
            <w:t xml:space="preserve"> </w:t>
          </w:r>
          <w:r>
            <w:rPr>
              <w:color w:val="800080"/>
            </w:rPr>
            <w:t>VistA Servers</w:t>
          </w:r>
          <w:r>
            <w:rPr>
              <w:color w:val="800080"/>
            </w:rPr>
            <w:tab/>
            <w:t>3-9</w:t>
          </w:r>
        </w:p>
        <w:p w14:paraId="5C7D78F9" w14:textId="77777777" w:rsidR="00D715F1" w:rsidRDefault="00297C7F">
          <w:pPr>
            <w:pStyle w:val="TOC3"/>
            <w:tabs>
              <w:tab w:val="right" w:leader="dot" w:pos="10299"/>
            </w:tabs>
          </w:pPr>
          <w:r>
            <w:rPr>
              <w:color w:val="800080"/>
            </w:rPr>
            <w:t>Refreshing Existing Test</w:t>
          </w:r>
          <w:r>
            <w:rPr>
              <w:color w:val="800080"/>
              <w:spacing w:val="-1"/>
            </w:rPr>
            <w:t xml:space="preserve"> </w:t>
          </w:r>
          <w:r>
            <w:rPr>
              <w:color w:val="800080"/>
            </w:rPr>
            <w:t>Accounts</w:t>
          </w:r>
          <w:r>
            <w:rPr>
              <w:color w:val="800080"/>
            </w:rPr>
            <w:tab/>
            <w:t>3-10</w:t>
          </w:r>
        </w:p>
        <w:p w14:paraId="5496D374" w14:textId="77777777" w:rsidR="00D715F1" w:rsidRDefault="00297C7F">
          <w:pPr>
            <w:pStyle w:val="TOC2"/>
            <w:numPr>
              <w:ilvl w:val="0"/>
              <w:numId w:val="62"/>
            </w:numPr>
            <w:tabs>
              <w:tab w:val="left" w:pos="1300"/>
              <w:tab w:val="right" w:leader="dot" w:pos="10299"/>
            </w:tabs>
          </w:pPr>
          <w:r>
            <w:rPr>
              <w:color w:val="0000FF"/>
            </w:rPr>
            <w:t>Setting Up TIU for</w:t>
          </w:r>
          <w:r>
            <w:rPr>
              <w:color w:val="0000FF"/>
              <w:spacing w:val="-1"/>
            </w:rPr>
            <w:t xml:space="preserve"> </w:t>
          </w:r>
          <w:r>
            <w:rPr>
              <w:color w:val="0000FF"/>
            </w:rPr>
            <w:t>Clinical Procedures</w:t>
          </w:r>
          <w:r>
            <w:rPr>
              <w:color w:val="0000FF"/>
            </w:rPr>
            <w:tab/>
            <w:t>4-1</w:t>
          </w:r>
        </w:p>
        <w:p w14:paraId="393AF1AB" w14:textId="77777777" w:rsidR="00D715F1" w:rsidRDefault="00297C7F">
          <w:pPr>
            <w:pStyle w:val="TOC3"/>
            <w:tabs>
              <w:tab w:val="right" w:leader="dot" w:pos="10301"/>
            </w:tabs>
            <w:spacing w:before="4"/>
          </w:pPr>
          <w:r>
            <w:rPr>
              <w:color w:val="800080"/>
            </w:rPr>
            <w:t>Step 1 - Verify Clinical Procedures Class</w:t>
          </w:r>
          <w:r>
            <w:rPr>
              <w:color w:val="800080"/>
              <w:spacing w:val="-1"/>
            </w:rPr>
            <w:t xml:space="preserve"> </w:t>
          </w:r>
          <w:r>
            <w:rPr>
              <w:color w:val="800080"/>
            </w:rPr>
            <w:t>Upload Header</w:t>
          </w:r>
          <w:r>
            <w:rPr>
              <w:color w:val="800080"/>
            </w:rPr>
            <w:tab/>
            <w:t>4-2</w:t>
          </w:r>
        </w:p>
        <w:p w14:paraId="2555EF82" w14:textId="77777777" w:rsidR="00D715F1" w:rsidRDefault="00297C7F">
          <w:pPr>
            <w:pStyle w:val="TOC3"/>
            <w:tabs>
              <w:tab w:val="right" w:leader="dot" w:pos="10300"/>
            </w:tabs>
          </w:pPr>
          <w:r>
            <w:rPr>
              <w:color w:val="800080"/>
            </w:rPr>
            <w:t>Step 2 - Create CP Class</w:t>
          </w:r>
          <w:r>
            <w:rPr>
              <w:color w:val="800080"/>
              <w:spacing w:val="-1"/>
            </w:rPr>
            <w:t xml:space="preserve"> </w:t>
          </w:r>
          <w:r>
            <w:rPr>
              <w:color w:val="800080"/>
            </w:rPr>
            <w:t>Document Definitions</w:t>
          </w:r>
          <w:r>
            <w:rPr>
              <w:color w:val="800080"/>
            </w:rPr>
            <w:tab/>
            <w:t>4-3</w:t>
          </w:r>
        </w:p>
        <w:p w14:paraId="6CD22584" w14:textId="77777777" w:rsidR="00D715F1" w:rsidRDefault="00297C7F">
          <w:pPr>
            <w:pStyle w:val="TOC4"/>
            <w:tabs>
              <w:tab w:val="right" w:leader="dot" w:pos="10299"/>
            </w:tabs>
            <w:spacing w:before="1"/>
          </w:pPr>
          <w:r>
            <w:t>Example of New</w:t>
          </w:r>
          <w:r>
            <w:rPr>
              <w:spacing w:val="-2"/>
            </w:rPr>
            <w:t xml:space="preserve"> </w:t>
          </w:r>
          <w:r>
            <w:t>TIU Prompts</w:t>
          </w:r>
          <w:r>
            <w:tab/>
            <w:t>4-8</w:t>
          </w:r>
        </w:p>
        <w:p w14:paraId="54F62A3E" w14:textId="77777777" w:rsidR="00D715F1" w:rsidRDefault="00B23854">
          <w:pPr>
            <w:pStyle w:val="TOC3"/>
            <w:tabs>
              <w:tab w:val="right" w:leader="dot" w:pos="10300"/>
            </w:tabs>
            <w:spacing w:before="8"/>
          </w:pPr>
          <w:hyperlink w:anchor="_TOC_250065" w:history="1">
            <w:r w:rsidR="00297C7F">
              <w:rPr>
                <w:color w:val="800080"/>
              </w:rPr>
              <w:t>Step 3 - Define Clinical Procedures Class</w:t>
            </w:r>
            <w:r w:rsidR="00297C7F">
              <w:rPr>
                <w:color w:val="800080"/>
                <w:spacing w:val="-1"/>
              </w:rPr>
              <w:t xml:space="preserve"> </w:t>
            </w:r>
            <w:r w:rsidR="00297C7F">
              <w:rPr>
                <w:color w:val="800080"/>
              </w:rPr>
              <w:t>Document Parameters</w:t>
            </w:r>
            <w:r w:rsidR="00297C7F">
              <w:rPr>
                <w:color w:val="800080"/>
              </w:rPr>
              <w:tab/>
              <w:t>4-10</w:t>
            </w:r>
          </w:hyperlink>
        </w:p>
        <w:p w14:paraId="02BF7EF1" w14:textId="77777777" w:rsidR="00D715F1" w:rsidRDefault="00297C7F">
          <w:pPr>
            <w:pStyle w:val="TOC2"/>
            <w:numPr>
              <w:ilvl w:val="0"/>
              <w:numId w:val="62"/>
            </w:numPr>
            <w:tabs>
              <w:tab w:val="left" w:pos="1300"/>
              <w:tab w:val="right" w:leader="dot" w:pos="10298"/>
            </w:tabs>
          </w:pPr>
          <w:r>
            <w:rPr>
              <w:color w:val="0000FF"/>
            </w:rPr>
            <w:t>About ASU Business Rules and the Role of</w:t>
          </w:r>
          <w:r>
            <w:rPr>
              <w:color w:val="0000FF"/>
              <w:spacing w:val="-1"/>
            </w:rPr>
            <w:t xml:space="preserve"> </w:t>
          </w:r>
          <w:r>
            <w:rPr>
              <w:color w:val="0000FF"/>
            </w:rPr>
            <w:t>the Interpreter</w:t>
          </w:r>
          <w:r>
            <w:rPr>
              <w:color w:val="0000FF"/>
            </w:rPr>
            <w:tab/>
            <w:t>5-1</w:t>
          </w:r>
        </w:p>
        <w:p w14:paraId="0775A50B" w14:textId="77777777" w:rsidR="00D715F1" w:rsidRDefault="00297C7F">
          <w:pPr>
            <w:pStyle w:val="TOC3"/>
            <w:tabs>
              <w:tab w:val="right" w:leader="dot" w:pos="10300"/>
            </w:tabs>
            <w:spacing w:before="4"/>
          </w:pPr>
          <w:r>
            <w:rPr>
              <w:color w:val="800080"/>
            </w:rPr>
            <w:t>How Business</w:t>
          </w:r>
          <w:r>
            <w:rPr>
              <w:color w:val="800080"/>
              <w:spacing w:val="-3"/>
            </w:rPr>
            <w:t xml:space="preserve"> </w:t>
          </w:r>
          <w:r>
            <w:rPr>
              <w:color w:val="800080"/>
            </w:rPr>
            <w:t>Rules Work</w:t>
          </w:r>
          <w:r>
            <w:rPr>
              <w:color w:val="800080"/>
            </w:rPr>
            <w:tab/>
            <w:t>5-1</w:t>
          </w:r>
        </w:p>
        <w:p w14:paraId="47494108" w14:textId="77777777" w:rsidR="00D715F1" w:rsidRDefault="00297C7F">
          <w:pPr>
            <w:pStyle w:val="TOC3"/>
            <w:tabs>
              <w:tab w:val="right" w:leader="dot" w:pos="10298"/>
            </w:tabs>
          </w:pPr>
          <w:r>
            <w:rPr>
              <w:color w:val="800080"/>
            </w:rPr>
            <w:t>Role of</w:t>
          </w:r>
          <w:r>
            <w:rPr>
              <w:color w:val="800080"/>
              <w:spacing w:val="-1"/>
            </w:rPr>
            <w:t xml:space="preserve"> </w:t>
          </w:r>
          <w:r>
            <w:rPr>
              <w:color w:val="800080"/>
            </w:rPr>
            <w:t>the Interpreter</w:t>
          </w:r>
          <w:r>
            <w:rPr>
              <w:color w:val="800080"/>
            </w:rPr>
            <w:tab/>
            <w:t>5-3</w:t>
          </w:r>
        </w:p>
        <w:p w14:paraId="6050BCEA" w14:textId="77777777" w:rsidR="00D715F1" w:rsidRDefault="00297C7F">
          <w:pPr>
            <w:pStyle w:val="TOC2"/>
            <w:numPr>
              <w:ilvl w:val="0"/>
              <w:numId w:val="62"/>
            </w:numPr>
            <w:tabs>
              <w:tab w:val="left" w:pos="1300"/>
              <w:tab w:val="right" w:leader="dot" w:pos="10299"/>
            </w:tabs>
          </w:pPr>
          <w:r>
            <w:rPr>
              <w:color w:val="0000FF"/>
            </w:rPr>
            <w:t>Setting Up Clinical Procedures</w:t>
          </w:r>
          <w:r>
            <w:rPr>
              <w:color w:val="0000FF"/>
            </w:rPr>
            <w:tab/>
            <w:t>6-1</w:t>
          </w:r>
        </w:p>
        <w:p w14:paraId="146C58F1" w14:textId="77777777" w:rsidR="00D715F1" w:rsidRDefault="00297C7F">
          <w:pPr>
            <w:pStyle w:val="TOC3"/>
            <w:tabs>
              <w:tab w:val="right" w:leader="dot" w:pos="10301"/>
            </w:tabs>
          </w:pPr>
          <w:r>
            <w:rPr>
              <w:color w:val="800080"/>
            </w:rPr>
            <w:t>Step 1 - Populate the CP Definition</w:t>
          </w:r>
          <w:r>
            <w:rPr>
              <w:color w:val="800080"/>
              <w:spacing w:val="-1"/>
            </w:rPr>
            <w:t xml:space="preserve"> </w:t>
          </w:r>
          <w:r>
            <w:rPr>
              <w:color w:val="800080"/>
            </w:rPr>
            <w:t>(#702.01) file</w:t>
          </w:r>
          <w:r>
            <w:rPr>
              <w:color w:val="800080"/>
            </w:rPr>
            <w:tab/>
            <w:t>6-1</w:t>
          </w:r>
        </w:p>
        <w:p w14:paraId="1B9CD9AA" w14:textId="77777777" w:rsidR="00D715F1" w:rsidRDefault="00297C7F">
          <w:pPr>
            <w:pStyle w:val="TOC3"/>
            <w:tabs>
              <w:tab w:val="right" w:leader="dot" w:pos="10299"/>
            </w:tabs>
          </w:pPr>
          <w:r>
            <w:rPr>
              <w:color w:val="800080"/>
            </w:rPr>
            <w:t>Step 2 – Setting</w:t>
          </w:r>
          <w:r>
            <w:rPr>
              <w:color w:val="800080"/>
              <w:spacing w:val="-1"/>
            </w:rPr>
            <w:t xml:space="preserve"> </w:t>
          </w:r>
          <w:r>
            <w:rPr>
              <w:color w:val="800080"/>
            </w:rPr>
            <w:t>Up Instruments</w:t>
          </w:r>
          <w:r>
            <w:rPr>
              <w:color w:val="800080"/>
            </w:rPr>
            <w:tab/>
            <w:t>6-2</w:t>
          </w:r>
        </w:p>
        <w:p w14:paraId="6B570681" w14:textId="77777777" w:rsidR="00D715F1" w:rsidRDefault="00297C7F">
          <w:pPr>
            <w:pStyle w:val="TOC4"/>
            <w:tabs>
              <w:tab w:val="right" w:leader="dot" w:pos="10301"/>
            </w:tabs>
            <w:spacing w:before="1"/>
          </w:pPr>
          <w:r>
            <w:t>Editing an</w:t>
          </w:r>
          <w:r>
            <w:rPr>
              <w:spacing w:val="-1"/>
            </w:rPr>
            <w:t xml:space="preserve"> </w:t>
          </w:r>
          <w:r>
            <w:t>Automated Instrument</w:t>
          </w:r>
          <w:r>
            <w:tab/>
            <w:t>6-3</w:t>
          </w:r>
        </w:p>
        <w:p w14:paraId="04A1621A" w14:textId="77777777" w:rsidR="00D715F1" w:rsidRDefault="00297C7F">
          <w:pPr>
            <w:pStyle w:val="TOC4"/>
            <w:tabs>
              <w:tab w:val="right" w:leader="dot" w:pos="10298"/>
            </w:tabs>
            <w:spacing w:before="3"/>
          </w:pPr>
          <w:r>
            <w:t>Adding an</w:t>
          </w:r>
          <w:r>
            <w:rPr>
              <w:spacing w:val="-2"/>
            </w:rPr>
            <w:t xml:space="preserve"> </w:t>
          </w:r>
          <w:r>
            <w:t>Automated Instrument</w:t>
          </w:r>
          <w:r>
            <w:tab/>
            <w:t>6-8</w:t>
          </w:r>
        </w:p>
        <w:p w14:paraId="3E3D2DD4" w14:textId="77777777" w:rsidR="00D715F1" w:rsidRDefault="00297C7F">
          <w:pPr>
            <w:pStyle w:val="TOC4"/>
            <w:tabs>
              <w:tab w:val="right" w:leader="dot" w:pos="10300"/>
            </w:tabs>
          </w:pPr>
          <w:r>
            <w:t>Using the</w:t>
          </w:r>
          <w:r>
            <w:rPr>
              <w:spacing w:val="-2"/>
            </w:rPr>
            <w:t xml:space="preserve"> </w:t>
          </w:r>
          <w:r>
            <w:t>Instrument Analyzer</w:t>
          </w:r>
          <w:r>
            <w:tab/>
            <w:t>6-11</w:t>
          </w:r>
        </w:p>
        <w:p w14:paraId="4C13E233" w14:textId="77777777" w:rsidR="00D715F1" w:rsidRDefault="00297C7F">
          <w:pPr>
            <w:pStyle w:val="TOC3"/>
            <w:tabs>
              <w:tab w:val="right" w:leader="dot" w:pos="10300"/>
            </w:tabs>
            <w:spacing w:before="7"/>
          </w:pPr>
          <w:r>
            <w:rPr>
              <w:color w:val="800080"/>
            </w:rPr>
            <w:t>Step 3 – Setting</w:t>
          </w:r>
          <w:r>
            <w:rPr>
              <w:color w:val="800080"/>
              <w:spacing w:val="-1"/>
            </w:rPr>
            <w:t xml:space="preserve"> </w:t>
          </w:r>
          <w:r>
            <w:rPr>
              <w:color w:val="800080"/>
            </w:rPr>
            <w:t>Up Procedures</w:t>
          </w:r>
          <w:r>
            <w:rPr>
              <w:color w:val="800080"/>
            </w:rPr>
            <w:tab/>
            <w:t>6-12</w:t>
          </w:r>
        </w:p>
        <w:p w14:paraId="31D9A39B" w14:textId="77777777" w:rsidR="00D715F1" w:rsidRDefault="00297C7F">
          <w:pPr>
            <w:pStyle w:val="TOC4"/>
            <w:tabs>
              <w:tab w:val="right" w:leader="dot" w:pos="10299"/>
            </w:tabs>
            <w:spacing w:before="2"/>
          </w:pPr>
          <w:r>
            <w:t>Editing</w:t>
          </w:r>
          <w:r>
            <w:rPr>
              <w:spacing w:val="-1"/>
            </w:rPr>
            <w:t xml:space="preserve"> </w:t>
          </w:r>
          <w:r>
            <w:t>a Procedure</w:t>
          </w:r>
          <w:r>
            <w:tab/>
            <w:t>6-12</w:t>
          </w:r>
        </w:p>
        <w:p w14:paraId="05664C6D" w14:textId="77777777" w:rsidR="00D715F1" w:rsidRDefault="00B23854">
          <w:pPr>
            <w:pStyle w:val="TOC4"/>
            <w:tabs>
              <w:tab w:val="right" w:leader="dot" w:pos="10299"/>
            </w:tabs>
            <w:spacing w:before="3"/>
          </w:pPr>
          <w:hyperlink w:anchor="_TOC_250064" w:history="1">
            <w:r w:rsidR="00297C7F">
              <w:t>Adding</w:t>
            </w:r>
            <w:r w:rsidR="00297C7F">
              <w:rPr>
                <w:spacing w:val="-2"/>
              </w:rPr>
              <w:t xml:space="preserve"> </w:t>
            </w:r>
            <w:r w:rsidR="00297C7F">
              <w:t>a Procedure</w:t>
            </w:r>
            <w:r w:rsidR="00297C7F">
              <w:tab/>
              <w:t>6-17</w:t>
            </w:r>
          </w:hyperlink>
        </w:p>
        <w:p w14:paraId="408EA047" w14:textId="77777777" w:rsidR="00D715F1" w:rsidRDefault="00B23854">
          <w:pPr>
            <w:pStyle w:val="TOC3"/>
            <w:tabs>
              <w:tab w:val="right" w:leader="dot" w:pos="10300"/>
            </w:tabs>
            <w:spacing w:before="7" w:after="20"/>
          </w:pPr>
          <w:hyperlink w:anchor="_TOC_250063" w:history="1">
            <w:r w:rsidR="00297C7F">
              <w:rPr>
                <w:color w:val="800080"/>
              </w:rPr>
              <w:t>Step 4 – Setting Up</w:t>
            </w:r>
            <w:r w:rsidR="00297C7F">
              <w:rPr>
                <w:color w:val="800080"/>
                <w:spacing w:val="-1"/>
              </w:rPr>
              <w:t xml:space="preserve"> </w:t>
            </w:r>
            <w:r w:rsidR="00297C7F">
              <w:rPr>
                <w:color w:val="800080"/>
              </w:rPr>
              <w:t>System Parameters</w:t>
            </w:r>
            <w:r w:rsidR="00297C7F">
              <w:rPr>
                <w:color w:val="800080"/>
              </w:rPr>
              <w:tab/>
              <w:t>6-20</w:t>
            </w:r>
          </w:hyperlink>
        </w:p>
        <w:p w14:paraId="3AA7A3DA" w14:textId="77777777" w:rsidR="00D715F1" w:rsidRDefault="00B23854">
          <w:pPr>
            <w:pStyle w:val="TOC4"/>
            <w:tabs>
              <w:tab w:val="right" w:leader="dot" w:pos="10299"/>
            </w:tabs>
            <w:spacing w:before="729"/>
          </w:pPr>
          <w:hyperlink w:anchor="_TOC_250062" w:history="1">
            <w:r w:rsidR="00297C7F">
              <w:t>Allow</w:t>
            </w:r>
            <w:r w:rsidR="00297C7F">
              <w:rPr>
                <w:spacing w:val="-2"/>
              </w:rPr>
              <w:t xml:space="preserve"> </w:t>
            </w:r>
            <w:r w:rsidR="00297C7F">
              <w:t>non-instrument attachments</w:t>
            </w:r>
            <w:r w:rsidR="00297C7F">
              <w:tab/>
              <w:t>6-21</w:t>
            </w:r>
          </w:hyperlink>
        </w:p>
        <w:p w14:paraId="4C45B6CA" w14:textId="77777777" w:rsidR="00D715F1" w:rsidRDefault="00B23854">
          <w:pPr>
            <w:pStyle w:val="TOC4"/>
            <w:tabs>
              <w:tab w:val="right" w:leader="dot" w:pos="10300"/>
            </w:tabs>
          </w:pPr>
          <w:hyperlink w:anchor="_TOC_250061" w:history="1">
            <w:r w:rsidR="00297C7F">
              <w:t>Bypass CRC Checking</w:t>
            </w:r>
            <w:r w:rsidR="00297C7F">
              <w:tab/>
              <w:t>6-22</w:t>
            </w:r>
          </w:hyperlink>
        </w:p>
        <w:p w14:paraId="29823FFF" w14:textId="77777777" w:rsidR="00D715F1" w:rsidRDefault="00B23854">
          <w:pPr>
            <w:pStyle w:val="TOC4"/>
            <w:tabs>
              <w:tab w:val="right" w:leader="dot" w:pos="10297"/>
            </w:tabs>
          </w:pPr>
          <w:hyperlink w:anchor="_TOC_250060" w:history="1">
            <w:r w:rsidR="00297C7F">
              <w:t>Clinical Procedures</w:t>
            </w:r>
            <w:r w:rsidR="00297C7F">
              <w:rPr>
                <w:spacing w:val="-2"/>
              </w:rPr>
              <w:t xml:space="preserve"> </w:t>
            </w:r>
            <w:r w:rsidR="00297C7F">
              <w:t>Home Page</w:t>
            </w:r>
            <w:r w:rsidR="00297C7F">
              <w:tab/>
              <w:t>6-22</w:t>
            </w:r>
          </w:hyperlink>
        </w:p>
        <w:p w14:paraId="04DDE099" w14:textId="77777777" w:rsidR="00D715F1" w:rsidRDefault="00B23854">
          <w:pPr>
            <w:pStyle w:val="TOC4"/>
            <w:tabs>
              <w:tab w:val="right" w:leader="dot" w:pos="10299"/>
            </w:tabs>
            <w:spacing w:before="3"/>
          </w:pPr>
          <w:hyperlink w:anchor="_TOC_250059" w:history="1">
            <w:r w:rsidR="00297C7F">
              <w:t>Clinical</w:t>
            </w:r>
            <w:r w:rsidR="00297C7F">
              <w:rPr>
                <w:spacing w:val="-1"/>
              </w:rPr>
              <w:t xml:space="preserve"> </w:t>
            </w:r>
            <w:r w:rsidR="00297C7F">
              <w:t>Procedures</w:t>
            </w:r>
            <w:r w:rsidR="00297C7F">
              <w:rPr>
                <w:spacing w:val="-1"/>
              </w:rPr>
              <w:t xml:space="preserve"> </w:t>
            </w:r>
            <w:r w:rsidR="00297C7F">
              <w:t>On-Line</w:t>
            </w:r>
            <w:r w:rsidR="00297C7F">
              <w:tab/>
              <w:t>6-22</w:t>
            </w:r>
          </w:hyperlink>
        </w:p>
        <w:p w14:paraId="4EFE0195" w14:textId="77777777" w:rsidR="00D715F1" w:rsidRDefault="00B23854">
          <w:pPr>
            <w:pStyle w:val="TOC4"/>
            <w:tabs>
              <w:tab w:val="right" w:leader="dot" w:pos="10301"/>
            </w:tabs>
          </w:pPr>
          <w:hyperlink w:anchor="_TOC_250058" w:history="1">
            <w:r w:rsidR="00297C7F">
              <w:t>CP/BGP</w:t>
            </w:r>
            <w:r w:rsidR="00297C7F">
              <w:rPr>
                <w:spacing w:val="-1"/>
              </w:rPr>
              <w:t xml:space="preserve"> </w:t>
            </w:r>
            <w:r w:rsidR="00297C7F">
              <w:t>Transfer Directory</w:t>
            </w:r>
            <w:r w:rsidR="00297C7F">
              <w:tab/>
              <w:t>6-22</w:t>
            </w:r>
          </w:hyperlink>
        </w:p>
        <w:p w14:paraId="018F8D38" w14:textId="77777777" w:rsidR="00D715F1" w:rsidRDefault="00B23854">
          <w:pPr>
            <w:pStyle w:val="TOC4"/>
            <w:tabs>
              <w:tab w:val="right" w:leader="dot" w:pos="10300"/>
            </w:tabs>
          </w:pPr>
          <w:hyperlink w:anchor="_TOC_250057" w:history="1">
            <w:r w:rsidR="00297C7F">
              <w:t>CRC</w:t>
            </w:r>
            <w:r w:rsidR="00297C7F">
              <w:rPr>
                <w:spacing w:val="-1"/>
              </w:rPr>
              <w:t xml:space="preserve"> </w:t>
            </w:r>
            <w:r w:rsidR="00297C7F">
              <w:t>Values</w:t>
            </w:r>
            <w:r w:rsidR="00297C7F">
              <w:tab/>
              <w:t>6-23</w:t>
            </w:r>
          </w:hyperlink>
        </w:p>
        <w:p w14:paraId="7B2959E2" w14:textId="77777777" w:rsidR="00D715F1" w:rsidRDefault="00B23854">
          <w:pPr>
            <w:pStyle w:val="TOC4"/>
            <w:tabs>
              <w:tab w:val="right" w:leader="dot" w:pos="10298"/>
            </w:tabs>
            <w:spacing w:before="3"/>
          </w:pPr>
          <w:hyperlink w:anchor="_TOC_250056" w:history="1">
            <w:r w:rsidR="00297C7F">
              <w:t>Calculating a File’s</w:t>
            </w:r>
            <w:r w:rsidR="00297C7F">
              <w:rPr>
                <w:spacing w:val="-2"/>
              </w:rPr>
              <w:t xml:space="preserve"> </w:t>
            </w:r>
            <w:r w:rsidR="00297C7F">
              <w:t>CRC Value</w:t>
            </w:r>
            <w:r w:rsidR="00297C7F">
              <w:tab/>
              <w:t>6-24</w:t>
            </w:r>
          </w:hyperlink>
        </w:p>
        <w:p w14:paraId="7C6A2A4F" w14:textId="77777777" w:rsidR="00D715F1" w:rsidRDefault="00B23854">
          <w:pPr>
            <w:pStyle w:val="TOC4"/>
            <w:tabs>
              <w:tab w:val="right" w:leader="dot" w:pos="10300"/>
            </w:tabs>
          </w:pPr>
          <w:hyperlink w:anchor="_TOC_250055" w:history="1">
            <w:r w:rsidR="00297C7F">
              <w:t>Days to keep</w:t>
            </w:r>
            <w:r w:rsidR="00297C7F">
              <w:rPr>
                <w:spacing w:val="-2"/>
              </w:rPr>
              <w:t xml:space="preserve"> </w:t>
            </w:r>
            <w:r w:rsidR="00297C7F">
              <w:t>instrument data</w:t>
            </w:r>
            <w:r w:rsidR="00297C7F">
              <w:tab/>
              <w:t>6-24</w:t>
            </w:r>
          </w:hyperlink>
        </w:p>
        <w:p w14:paraId="0FE62425" w14:textId="77777777" w:rsidR="00D715F1" w:rsidRDefault="00B23854">
          <w:pPr>
            <w:pStyle w:val="TOC4"/>
            <w:tabs>
              <w:tab w:val="right" w:leader="dot" w:pos="10300"/>
            </w:tabs>
            <w:spacing w:before="3"/>
          </w:pPr>
          <w:hyperlink w:anchor="_TOC_250054" w:history="1">
            <w:r w:rsidR="00297C7F">
              <w:t>Imaging</w:t>
            </w:r>
            <w:r w:rsidR="00297C7F">
              <w:rPr>
                <w:spacing w:val="-1"/>
              </w:rPr>
              <w:t xml:space="preserve"> </w:t>
            </w:r>
            <w:r w:rsidR="00297C7F">
              <w:t>File</w:t>
            </w:r>
            <w:r w:rsidR="00297C7F">
              <w:rPr>
                <w:spacing w:val="-1"/>
              </w:rPr>
              <w:t xml:space="preserve"> </w:t>
            </w:r>
            <w:r w:rsidR="00297C7F">
              <w:t>Types</w:t>
            </w:r>
            <w:r w:rsidR="00297C7F">
              <w:tab/>
              <w:t>6-24</w:t>
            </w:r>
          </w:hyperlink>
        </w:p>
        <w:p w14:paraId="0B055445" w14:textId="77777777" w:rsidR="00D715F1" w:rsidRDefault="00B23854">
          <w:pPr>
            <w:pStyle w:val="TOC4"/>
            <w:tabs>
              <w:tab w:val="right" w:leader="dot" w:pos="10298"/>
            </w:tabs>
          </w:pPr>
          <w:hyperlink w:anchor="_TOC_250053" w:history="1">
            <w:r w:rsidR="00297C7F">
              <w:t>Offline</w:t>
            </w:r>
            <w:r w:rsidR="00297C7F">
              <w:rPr>
                <w:spacing w:val="-2"/>
              </w:rPr>
              <w:t xml:space="preserve"> </w:t>
            </w:r>
            <w:r w:rsidR="00297C7F">
              <w:t>Message</w:t>
            </w:r>
            <w:r w:rsidR="00297C7F">
              <w:tab/>
              <w:t>6-26</w:t>
            </w:r>
          </w:hyperlink>
        </w:p>
        <w:p w14:paraId="667E90B7" w14:textId="77777777" w:rsidR="00D715F1" w:rsidRDefault="00B23854">
          <w:pPr>
            <w:pStyle w:val="TOC4"/>
            <w:tabs>
              <w:tab w:val="right" w:leader="dot" w:pos="10300"/>
            </w:tabs>
          </w:pPr>
          <w:hyperlink w:anchor="_TOC_250052" w:history="1">
            <w:r w:rsidR="00297C7F">
              <w:t>Version</w:t>
            </w:r>
            <w:r w:rsidR="00297C7F">
              <w:rPr>
                <w:spacing w:val="-2"/>
              </w:rPr>
              <w:t xml:space="preserve"> </w:t>
            </w:r>
            <w:r w:rsidR="00297C7F">
              <w:t>Compatibility</w:t>
            </w:r>
            <w:r w:rsidR="00297C7F">
              <w:tab/>
              <w:t>6-26</w:t>
            </w:r>
          </w:hyperlink>
        </w:p>
        <w:p w14:paraId="2082986B" w14:textId="77777777" w:rsidR="00D715F1" w:rsidRDefault="00B23854">
          <w:pPr>
            <w:pStyle w:val="TOC4"/>
            <w:tabs>
              <w:tab w:val="right" w:leader="dot" w:pos="10297"/>
            </w:tabs>
            <w:spacing w:before="3"/>
          </w:pPr>
          <w:hyperlink w:anchor="_TOC_250051" w:history="1">
            <w:r w:rsidR="00297C7F">
              <w:t>VistA Scratch</w:t>
            </w:r>
            <w:r w:rsidR="00297C7F">
              <w:rPr>
                <w:spacing w:val="-3"/>
              </w:rPr>
              <w:t xml:space="preserve"> </w:t>
            </w:r>
            <w:r w:rsidR="00297C7F">
              <w:t>HFS</w:t>
            </w:r>
            <w:r w:rsidR="00297C7F">
              <w:rPr>
                <w:spacing w:val="-1"/>
              </w:rPr>
              <w:t xml:space="preserve"> </w:t>
            </w:r>
            <w:r w:rsidR="00297C7F">
              <w:t>Directory</w:t>
            </w:r>
            <w:r w:rsidR="00297C7F">
              <w:tab/>
              <w:t>6-28</w:t>
            </w:r>
          </w:hyperlink>
        </w:p>
        <w:p w14:paraId="4D1E15D7" w14:textId="77777777" w:rsidR="00D715F1" w:rsidRDefault="00297C7F">
          <w:pPr>
            <w:pStyle w:val="TOC3"/>
            <w:tabs>
              <w:tab w:val="right" w:leader="dot" w:pos="10299"/>
            </w:tabs>
            <w:spacing w:before="8"/>
          </w:pPr>
          <w:r>
            <w:rPr>
              <w:color w:val="800080"/>
            </w:rPr>
            <w:t>Step 5 – Exported Kernel</w:t>
          </w:r>
          <w:r>
            <w:rPr>
              <w:color w:val="800080"/>
              <w:spacing w:val="-1"/>
            </w:rPr>
            <w:t xml:space="preserve"> </w:t>
          </w:r>
          <w:r>
            <w:rPr>
              <w:color w:val="800080"/>
            </w:rPr>
            <w:t>XPAR Parameters</w:t>
          </w:r>
          <w:r>
            <w:rPr>
              <w:color w:val="800080"/>
            </w:rPr>
            <w:tab/>
            <w:t>6-29</w:t>
          </w:r>
        </w:p>
        <w:p w14:paraId="1638B233" w14:textId="77777777" w:rsidR="00D715F1" w:rsidRDefault="00B23854">
          <w:pPr>
            <w:pStyle w:val="TOC4"/>
            <w:tabs>
              <w:tab w:val="right" w:leader="dot" w:pos="10298"/>
            </w:tabs>
            <w:spacing w:before="1"/>
          </w:pPr>
          <w:hyperlink w:anchor="_TOC_250050" w:history="1">
            <w:r w:rsidR="00297C7F">
              <w:t>Exported Kernel XPAR Parameters for</w:t>
            </w:r>
            <w:r w:rsidR="00297C7F">
              <w:rPr>
                <w:spacing w:val="-4"/>
              </w:rPr>
              <w:t xml:space="preserve"> </w:t>
            </w:r>
            <w:r w:rsidR="00297C7F">
              <w:t>Patch</w:t>
            </w:r>
            <w:r w:rsidR="00297C7F">
              <w:rPr>
                <w:spacing w:val="-1"/>
              </w:rPr>
              <w:t xml:space="preserve"> </w:t>
            </w:r>
            <w:r w:rsidR="00297C7F">
              <w:t>MD*1.0*14.</w:t>
            </w:r>
            <w:r w:rsidR="00297C7F">
              <w:tab/>
              <w:t>6-29</w:t>
            </w:r>
          </w:hyperlink>
        </w:p>
        <w:p w14:paraId="181900E2" w14:textId="77777777" w:rsidR="00D715F1" w:rsidRDefault="00297C7F">
          <w:pPr>
            <w:pStyle w:val="TOC4"/>
            <w:tabs>
              <w:tab w:val="right" w:leader="dot" w:pos="10298"/>
            </w:tabs>
            <w:spacing w:before="3"/>
          </w:pPr>
          <w:r>
            <w:t>Exported Kernel XPAR Parameters for</w:t>
          </w:r>
          <w:r>
            <w:rPr>
              <w:spacing w:val="-4"/>
            </w:rPr>
            <w:t xml:space="preserve"> </w:t>
          </w:r>
          <w:r>
            <w:t>Patch</w:t>
          </w:r>
          <w:r>
            <w:rPr>
              <w:spacing w:val="-1"/>
            </w:rPr>
            <w:t xml:space="preserve"> </w:t>
          </w:r>
          <w:r>
            <w:t>MD*1.0*6.</w:t>
          </w:r>
          <w:r>
            <w:tab/>
            <w:t>6-31</w:t>
          </w:r>
        </w:p>
        <w:p w14:paraId="124393FA" w14:textId="77777777" w:rsidR="00D715F1" w:rsidRDefault="00297C7F">
          <w:pPr>
            <w:pStyle w:val="TOC4"/>
            <w:tabs>
              <w:tab w:val="right" w:leader="dot" w:pos="10298"/>
            </w:tabs>
          </w:pPr>
          <w:r>
            <w:t>Exported Kernel XPAR Parameters for</w:t>
          </w:r>
          <w:r>
            <w:rPr>
              <w:spacing w:val="-4"/>
            </w:rPr>
            <w:t xml:space="preserve"> </w:t>
          </w:r>
          <w:r>
            <w:t>Patch</w:t>
          </w:r>
          <w:r>
            <w:rPr>
              <w:spacing w:val="-1"/>
            </w:rPr>
            <w:t xml:space="preserve"> </w:t>
          </w:r>
          <w:r>
            <w:t>MD*1.0*11.</w:t>
          </w:r>
          <w:r>
            <w:tab/>
            <w:t>6-32</w:t>
          </w:r>
        </w:p>
        <w:p w14:paraId="4590A84D" w14:textId="77777777" w:rsidR="00D715F1" w:rsidRDefault="00297C7F">
          <w:pPr>
            <w:pStyle w:val="TOC4"/>
            <w:tabs>
              <w:tab w:val="right" w:leader="dot" w:pos="10299"/>
            </w:tabs>
          </w:pPr>
          <w:r>
            <w:t>Exported Kernel XPAR Parameter for</w:t>
          </w:r>
          <w:r>
            <w:rPr>
              <w:spacing w:val="-4"/>
            </w:rPr>
            <w:t xml:space="preserve"> </w:t>
          </w:r>
          <w:r>
            <w:t>Patch</w:t>
          </w:r>
          <w:r>
            <w:rPr>
              <w:spacing w:val="-1"/>
            </w:rPr>
            <w:t xml:space="preserve"> </w:t>
          </w:r>
          <w:r>
            <w:t>MD*1.0*21</w:t>
          </w:r>
          <w:r>
            <w:tab/>
            <w:t>6-33</w:t>
          </w:r>
        </w:p>
        <w:p w14:paraId="59955A94" w14:textId="77777777" w:rsidR="00D715F1" w:rsidRDefault="00297C7F">
          <w:pPr>
            <w:pStyle w:val="TOC2"/>
            <w:numPr>
              <w:ilvl w:val="0"/>
              <w:numId w:val="62"/>
            </w:numPr>
            <w:tabs>
              <w:tab w:val="left" w:pos="1300"/>
              <w:tab w:val="right" w:leader="dot" w:pos="10299"/>
            </w:tabs>
            <w:spacing w:before="127"/>
          </w:pPr>
          <w:r>
            <w:rPr>
              <w:color w:val="0000FF"/>
            </w:rPr>
            <w:t>Application Proxy User</w:t>
          </w:r>
          <w:r>
            <w:rPr>
              <w:color w:val="0000FF"/>
            </w:rPr>
            <w:tab/>
            <w:t>7-1</w:t>
          </w:r>
        </w:p>
        <w:p w14:paraId="51C0B9FB" w14:textId="77777777" w:rsidR="00D715F1" w:rsidRDefault="00B23854">
          <w:pPr>
            <w:pStyle w:val="TOC2"/>
            <w:numPr>
              <w:ilvl w:val="0"/>
              <w:numId w:val="62"/>
            </w:numPr>
            <w:tabs>
              <w:tab w:val="left" w:pos="1300"/>
              <w:tab w:val="right" w:leader="dot" w:pos="10299"/>
            </w:tabs>
          </w:pPr>
          <w:hyperlink w:anchor="_TOC_250049" w:history="1">
            <w:r w:rsidR="00297C7F">
              <w:rPr>
                <w:color w:val="0000FF"/>
              </w:rPr>
              <w:t>Scheduled Options</w:t>
            </w:r>
            <w:r w:rsidR="00297C7F">
              <w:rPr>
                <w:color w:val="0000FF"/>
              </w:rPr>
              <w:tab/>
              <w:t>8-1</w:t>
            </w:r>
          </w:hyperlink>
        </w:p>
        <w:p w14:paraId="69ABA055" w14:textId="77777777" w:rsidR="00D715F1" w:rsidRDefault="00B23854">
          <w:pPr>
            <w:pStyle w:val="TOC2"/>
            <w:numPr>
              <w:ilvl w:val="0"/>
              <w:numId w:val="62"/>
            </w:numPr>
            <w:tabs>
              <w:tab w:val="left" w:pos="1300"/>
              <w:tab w:val="right" w:leader="dot" w:pos="10300"/>
            </w:tabs>
          </w:pPr>
          <w:hyperlink w:anchor="_TOC_250048" w:history="1">
            <w:r w:rsidR="00297C7F">
              <w:rPr>
                <w:color w:val="0000FF"/>
              </w:rPr>
              <w:t>Setting Up Consults for</w:t>
            </w:r>
            <w:r w:rsidR="00297C7F">
              <w:rPr>
                <w:color w:val="0000FF"/>
                <w:spacing w:val="-1"/>
              </w:rPr>
              <w:t xml:space="preserve"> </w:t>
            </w:r>
            <w:r w:rsidR="00297C7F">
              <w:rPr>
                <w:color w:val="0000FF"/>
              </w:rPr>
              <w:t>Clinical Procedures</w:t>
            </w:r>
            <w:r w:rsidR="00297C7F">
              <w:rPr>
                <w:color w:val="0000FF"/>
              </w:rPr>
              <w:tab/>
              <w:t>9-1</w:t>
            </w:r>
          </w:hyperlink>
        </w:p>
        <w:p w14:paraId="7832C806" w14:textId="77777777" w:rsidR="00D715F1" w:rsidRDefault="00B23854">
          <w:pPr>
            <w:pStyle w:val="TOC3"/>
            <w:tabs>
              <w:tab w:val="right" w:leader="dot" w:pos="10299"/>
            </w:tabs>
            <w:spacing w:before="4"/>
          </w:pPr>
          <w:hyperlink w:anchor="_TOC_250047" w:history="1">
            <w:r w:rsidR="00297C7F">
              <w:rPr>
                <w:color w:val="800080"/>
              </w:rPr>
              <w:t>Step 1 – Setting Up</w:t>
            </w:r>
            <w:r w:rsidR="00297C7F">
              <w:rPr>
                <w:color w:val="800080"/>
                <w:spacing w:val="-1"/>
              </w:rPr>
              <w:t xml:space="preserve"> </w:t>
            </w:r>
            <w:r w:rsidR="00297C7F">
              <w:rPr>
                <w:color w:val="800080"/>
              </w:rPr>
              <w:t>Consult Services</w:t>
            </w:r>
            <w:r w:rsidR="00297C7F">
              <w:rPr>
                <w:color w:val="800080"/>
              </w:rPr>
              <w:tab/>
              <w:t>9-1</w:t>
            </w:r>
          </w:hyperlink>
        </w:p>
        <w:p w14:paraId="4F3084A4" w14:textId="77777777" w:rsidR="00D715F1" w:rsidRDefault="00B23854">
          <w:pPr>
            <w:pStyle w:val="TOC3"/>
            <w:tabs>
              <w:tab w:val="right" w:leader="dot" w:pos="10299"/>
            </w:tabs>
          </w:pPr>
          <w:hyperlink w:anchor="_TOC_250046" w:history="1">
            <w:r w:rsidR="00297C7F">
              <w:rPr>
                <w:color w:val="800080"/>
              </w:rPr>
              <w:t>Step 2 - Creating</w:t>
            </w:r>
            <w:r w:rsidR="00297C7F">
              <w:rPr>
                <w:color w:val="800080"/>
                <w:spacing w:val="-1"/>
              </w:rPr>
              <w:t xml:space="preserve"> </w:t>
            </w:r>
            <w:r w:rsidR="00297C7F">
              <w:rPr>
                <w:color w:val="800080"/>
              </w:rPr>
              <w:t>Consult Procedures</w:t>
            </w:r>
            <w:r w:rsidR="00297C7F">
              <w:rPr>
                <w:color w:val="800080"/>
              </w:rPr>
              <w:tab/>
              <w:t>9-5</w:t>
            </w:r>
          </w:hyperlink>
        </w:p>
        <w:p w14:paraId="135D682A" w14:textId="77777777" w:rsidR="00D715F1" w:rsidRDefault="00B23854">
          <w:pPr>
            <w:pStyle w:val="TOC2"/>
            <w:numPr>
              <w:ilvl w:val="0"/>
              <w:numId w:val="62"/>
            </w:numPr>
            <w:tabs>
              <w:tab w:val="left" w:pos="1300"/>
              <w:tab w:val="right" w:leader="dot" w:pos="10299"/>
            </w:tabs>
          </w:pPr>
          <w:hyperlink w:anchor="_TOC_250045" w:history="1">
            <w:r w:rsidR="00297C7F">
              <w:rPr>
                <w:color w:val="0000FF"/>
              </w:rPr>
              <w:t>Setting Up CPRS for</w:t>
            </w:r>
            <w:r w:rsidR="00297C7F">
              <w:rPr>
                <w:color w:val="0000FF"/>
                <w:spacing w:val="-1"/>
              </w:rPr>
              <w:t xml:space="preserve"> </w:t>
            </w:r>
            <w:r w:rsidR="00297C7F">
              <w:rPr>
                <w:color w:val="0000FF"/>
              </w:rPr>
              <w:t>Clinical Procedures</w:t>
            </w:r>
            <w:r w:rsidR="00297C7F">
              <w:rPr>
                <w:color w:val="0000FF"/>
              </w:rPr>
              <w:tab/>
              <w:t>10-1</w:t>
            </w:r>
          </w:hyperlink>
        </w:p>
        <w:p w14:paraId="0171CBE8" w14:textId="77777777" w:rsidR="00D715F1" w:rsidRDefault="00B23854">
          <w:pPr>
            <w:pStyle w:val="TOC3"/>
            <w:tabs>
              <w:tab w:val="right" w:leader="dot" w:pos="10300"/>
            </w:tabs>
          </w:pPr>
          <w:hyperlink w:anchor="_TOC_250044" w:history="1">
            <w:r w:rsidR="00297C7F">
              <w:rPr>
                <w:color w:val="800080"/>
              </w:rPr>
              <w:t>Step 1 – Setting Up</w:t>
            </w:r>
            <w:r w:rsidR="00297C7F">
              <w:rPr>
                <w:color w:val="800080"/>
                <w:spacing w:val="-1"/>
              </w:rPr>
              <w:t xml:space="preserve"> </w:t>
            </w:r>
            <w:r w:rsidR="00297C7F">
              <w:rPr>
                <w:color w:val="800080"/>
              </w:rPr>
              <w:t>the Notification</w:t>
            </w:r>
            <w:r w:rsidR="00297C7F">
              <w:rPr>
                <w:color w:val="800080"/>
              </w:rPr>
              <w:tab/>
              <w:t>10-1</w:t>
            </w:r>
          </w:hyperlink>
        </w:p>
        <w:p w14:paraId="05A8430D" w14:textId="77777777" w:rsidR="00D715F1" w:rsidRDefault="00B23854">
          <w:pPr>
            <w:pStyle w:val="TOC3"/>
            <w:tabs>
              <w:tab w:val="right" w:leader="dot" w:pos="10299"/>
            </w:tabs>
          </w:pPr>
          <w:hyperlink w:anchor="_TOC_250043" w:history="1">
            <w:r w:rsidR="00297C7F">
              <w:rPr>
                <w:color w:val="800080"/>
              </w:rPr>
              <w:t>Step 2 – Editing Parameters</w:t>
            </w:r>
            <w:r w:rsidR="00297C7F">
              <w:rPr>
                <w:color w:val="800080"/>
              </w:rPr>
              <w:tab/>
              <w:t>10-2</w:t>
            </w:r>
          </w:hyperlink>
        </w:p>
        <w:p w14:paraId="2320ECF1" w14:textId="77777777" w:rsidR="00D715F1" w:rsidRDefault="00B23854">
          <w:pPr>
            <w:pStyle w:val="TOC4"/>
            <w:tabs>
              <w:tab w:val="right" w:leader="dot" w:pos="10300"/>
            </w:tabs>
            <w:spacing w:before="1"/>
          </w:pPr>
          <w:hyperlink w:anchor="_TOC_250042" w:history="1">
            <w:r w:rsidR="00297C7F">
              <w:t>Ask Encounter Update (ORWPCE ASK</w:t>
            </w:r>
            <w:r w:rsidR="00297C7F">
              <w:rPr>
                <w:spacing w:val="-13"/>
              </w:rPr>
              <w:t xml:space="preserve"> </w:t>
            </w:r>
            <w:r w:rsidR="00297C7F">
              <w:t>ENCOUNTER</w:t>
            </w:r>
            <w:r w:rsidR="00297C7F">
              <w:rPr>
                <w:spacing w:val="-2"/>
              </w:rPr>
              <w:t xml:space="preserve"> </w:t>
            </w:r>
            <w:r w:rsidR="00297C7F">
              <w:t>UPDATE)</w:t>
            </w:r>
            <w:r w:rsidR="00297C7F">
              <w:tab/>
              <w:t>10-3</w:t>
            </w:r>
          </w:hyperlink>
        </w:p>
        <w:p w14:paraId="412EA6C3" w14:textId="77777777" w:rsidR="00D715F1" w:rsidRDefault="00B23854">
          <w:pPr>
            <w:pStyle w:val="TOC4"/>
            <w:tabs>
              <w:tab w:val="right" w:leader="dot" w:pos="10298"/>
            </w:tabs>
            <w:spacing w:before="3"/>
          </w:pPr>
          <w:hyperlink w:anchor="_TOC_250041" w:history="1">
            <w:r w:rsidR="00297C7F">
              <w:t>Broadcast Messages to Other Apps (ORWOR</w:t>
            </w:r>
            <w:r w:rsidR="00297C7F">
              <w:rPr>
                <w:spacing w:val="-23"/>
              </w:rPr>
              <w:t xml:space="preserve"> </w:t>
            </w:r>
            <w:r w:rsidR="00297C7F">
              <w:t>BROADCAST</w:t>
            </w:r>
            <w:r w:rsidR="00297C7F">
              <w:rPr>
                <w:spacing w:val="-4"/>
              </w:rPr>
              <w:t xml:space="preserve"> </w:t>
            </w:r>
            <w:r w:rsidR="00297C7F">
              <w:t>MESSAGES)</w:t>
            </w:r>
            <w:r w:rsidR="00297C7F">
              <w:tab/>
              <w:t>10-4</w:t>
            </w:r>
          </w:hyperlink>
        </w:p>
        <w:p w14:paraId="35C04CC9" w14:textId="77777777" w:rsidR="00D715F1" w:rsidRDefault="00B23854">
          <w:pPr>
            <w:pStyle w:val="TOC4"/>
            <w:tabs>
              <w:tab w:val="right" w:leader="dot" w:pos="10298"/>
            </w:tabs>
          </w:pPr>
          <w:hyperlink w:anchor="_TOC_250040" w:history="1">
            <w:r w:rsidR="00297C7F">
              <w:t>Force PCE Entry (ORWPCE FORCE</w:t>
            </w:r>
            <w:r w:rsidR="00297C7F">
              <w:rPr>
                <w:spacing w:val="-7"/>
              </w:rPr>
              <w:t xml:space="preserve"> </w:t>
            </w:r>
            <w:r w:rsidR="00297C7F">
              <w:t>PCE</w:t>
            </w:r>
            <w:r w:rsidR="00297C7F">
              <w:rPr>
                <w:spacing w:val="-2"/>
              </w:rPr>
              <w:t xml:space="preserve"> </w:t>
            </w:r>
            <w:r w:rsidR="00297C7F">
              <w:t>ENTRY)</w:t>
            </w:r>
            <w:r w:rsidR="00297C7F">
              <w:tab/>
              <w:t>10-5</w:t>
            </w:r>
          </w:hyperlink>
        </w:p>
        <w:p w14:paraId="2D4E972F" w14:textId="77777777" w:rsidR="00D715F1" w:rsidRDefault="00297C7F">
          <w:pPr>
            <w:pStyle w:val="TOC4"/>
            <w:tabs>
              <w:tab w:val="right" w:leader="dot" w:pos="10299"/>
            </w:tabs>
          </w:pPr>
          <w:r>
            <w:t>Add CP User to the CPRS Tools Menu (ORWT</w:t>
          </w:r>
          <w:r>
            <w:rPr>
              <w:spacing w:val="-12"/>
            </w:rPr>
            <w:t xml:space="preserve"> </w:t>
          </w:r>
          <w:r>
            <w:t>TOOLS</w:t>
          </w:r>
          <w:r>
            <w:rPr>
              <w:spacing w:val="-1"/>
            </w:rPr>
            <w:t xml:space="preserve"> </w:t>
          </w:r>
          <w:r>
            <w:t>MENU)</w:t>
          </w:r>
          <w:r>
            <w:tab/>
            <w:t>10-6</w:t>
          </w:r>
        </w:p>
        <w:p w14:paraId="3B0AA996" w14:textId="77777777" w:rsidR="00D715F1" w:rsidRDefault="00297C7F">
          <w:pPr>
            <w:pStyle w:val="TOC3"/>
            <w:tabs>
              <w:tab w:val="right" w:leader="dot" w:pos="10299"/>
            </w:tabs>
            <w:spacing w:before="7"/>
          </w:pPr>
          <w:r>
            <w:rPr>
              <w:color w:val="800080"/>
            </w:rPr>
            <w:t>Step 3- Create Ad Hoc Health Summary Components</w:t>
          </w:r>
          <w:r>
            <w:rPr>
              <w:color w:val="800080"/>
              <w:spacing w:val="-1"/>
            </w:rPr>
            <w:t xml:space="preserve"> </w:t>
          </w:r>
          <w:r>
            <w:rPr>
              <w:color w:val="800080"/>
            </w:rPr>
            <w:t>for CP</w:t>
          </w:r>
          <w:r>
            <w:rPr>
              <w:color w:val="800080"/>
            </w:rPr>
            <w:tab/>
            <w:t>10-8</w:t>
          </w:r>
        </w:p>
        <w:p w14:paraId="2318AC39" w14:textId="77777777" w:rsidR="00D715F1" w:rsidRDefault="00B23854">
          <w:pPr>
            <w:pStyle w:val="TOC2"/>
            <w:numPr>
              <w:ilvl w:val="0"/>
              <w:numId w:val="62"/>
            </w:numPr>
            <w:tabs>
              <w:tab w:val="left" w:pos="1300"/>
              <w:tab w:val="right" w:leader="dot" w:pos="10299"/>
            </w:tabs>
          </w:pPr>
          <w:hyperlink w:anchor="_TOC_250039" w:history="1">
            <w:r w:rsidR="00297C7F">
              <w:rPr>
                <w:color w:val="0000FF"/>
              </w:rPr>
              <w:t>Working with</w:t>
            </w:r>
            <w:r w:rsidR="00297C7F">
              <w:rPr>
                <w:color w:val="0000FF"/>
                <w:spacing w:val="-1"/>
              </w:rPr>
              <w:t xml:space="preserve"> </w:t>
            </w:r>
            <w:r w:rsidR="00297C7F">
              <w:rPr>
                <w:color w:val="0000FF"/>
              </w:rPr>
              <w:t>CP Gateway</w:t>
            </w:r>
            <w:r w:rsidR="00297C7F">
              <w:rPr>
                <w:color w:val="0000FF"/>
              </w:rPr>
              <w:tab/>
              <w:t>11-1</w:t>
            </w:r>
          </w:hyperlink>
        </w:p>
        <w:p w14:paraId="0493BA30" w14:textId="77777777" w:rsidR="00D715F1" w:rsidRDefault="00B23854">
          <w:pPr>
            <w:pStyle w:val="TOC3"/>
            <w:tabs>
              <w:tab w:val="right" w:leader="dot" w:pos="10300"/>
            </w:tabs>
          </w:pPr>
          <w:hyperlink w:anchor="_TOC_250038" w:history="1">
            <w:r w:rsidR="00297C7F">
              <w:rPr>
                <w:color w:val="800080"/>
              </w:rPr>
              <w:t>Log File Options</w:t>
            </w:r>
            <w:r w:rsidR="00297C7F">
              <w:rPr>
                <w:color w:val="800080"/>
              </w:rPr>
              <w:tab/>
              <w:t>11-4</w:t>
            </w:r>
          </w:hyperlink>
        </w:p>
        <w:p w14:paraId="325A6EBF" w14:textId="77777777" w:rsidR="00D715F1" w:rsidRDefault="00B23854">
          <w:pPr>
            <w:pStyle w:val="TOC2"/>
            <w:numPr>
              <w:ilvl w:val="0"/>
              <w:numId w:val="62"/>
            </w:numPr>
            <w:tabs>
              <w:tab w:val="left" w:pos="1300"/>
              <w:tab w:val="right" w:leader="dot" w:pos="10300"/>
            </w:tabs>
            <w:spacing w:before="124"/>
          </w:pPr>
          <w:hyperlink w:anchor="_TOC_250037" w:history="1">
            <w:r w:rsidR="00297C7F">
              <w:rPr>
                <w:color w:val="0000FF"/>
              </w:rPr>
              <w:t>Setting Up HL7 Parameters</w:t>
            </w:r>
            <w:r w:rsidR="00297C7F">
              <w:rPr>
                <w:color w:val="0000FF"/>
              </w:rPr>
              <w:tab/>
              <w:t>12-1</w:t>
            </w:r>
          </w:hyperlink>
        </w:p>
        <w:p w14:paraId="52576EC6" w14:textId="77777777" w:rsidR="00D715F1" w:rsidRDefault="00B23854">
          <w:pPr>
            <w:pStyle w:val="TOC3"/>
            <w:tabs>
              <w:tab w:val="right" w:leader="dot" w:pos="10299"/>
            </w:tabs>
          </w:pPr>
          <w:hyperlink w:anchor="_TOC_250036" w:history="1">
            <w:r w:rsidR="00297C7F">
              <w:rPr>
                <w:color w:val="800080"/>
              </w:rPr>
              <w:t>Configuration Instructions</w:t>
            </w:r>
            <w:r w:rsidR="00297C7F">
              <w:rPr>
                <w:color w:val="800080"/>
                <w:spacing w:val="-1"/>
              </w:rPr>
              <w:t xml:space="preserve"> </w:t>
            </w:r>
            <w:r w:rsidR="00297C7F">
              <w:rPr>
                <w:color w:val="800080"/>
              </w:rPr>
              <w:t>Information</w:t>
            </w:r>
            <w:r w:rsidR="00297C7F">
              <w:rPr>
                <w:color w:val="800080"/>
              </w:rPr>
              <w:tab/>
              <w:t>12-1</w:t>
            </w:r>
          </w:hyperlink>
        </w:p>
        <w:p w14:paraId="7F419684" w14:textId="77777777" w:rsidR="00D715F1" w:rsidRDefault="00B23854">
          <w:pPr>
            <w:pStyle w:val="TOC4"/>
            <w:tabs>
              <w:tab w:val="right" w:leader="dot" w:pos="10299"/>
            </w:tabs>
            <w:spacing w:before="1"/>
          </w:pPr>
          <w:hyperlink w:anchor="_TOC_250035" w:history="1">
            <w:r w:rsidR="00297C7F">
              <w:t>IP Addresses</w:t>
            </w:r>
            <w:r w:rsidR="00297C7F">
              <w:rPr>
                <w:spacing w:val="-2"/>
              </w:rPr>
              <w:t xml:space="preserve"> </w:t>
            </w:r>
            <w:r w:rsidR="00297C7F">
              <w:t>and Ports</w:t>
            </w:r>
            <w:r w:rsidR="00297C7F">
              <w:tab/>
              <w:t>12-2</w:t>
            </w:r>
          </w:hyperlink>
        </w:p>
        <w:p w14:paraId="12383812" w14:textId="77777777" w:rsidR="00D715F1" w:rsidRDefault="00B23854">
          <w:pPr>
            <w:pStyle w:val="TOC3"/>
            <w:tabs>
              <w:tab w:val="right" w:leader="dot" w:pos="10299"/>
            </w:tabs>
            <w:spacing w:before="8"/>
          </w:pPr>
          <w:hyperlink w:anchor="_TOC_250034" w:history="1">
            <w:r w:rsidR="00297C7F">
              <w:rPr>
                <w:color w:val="800080"/>
              </w:rPr>
              <w:t>Setting Up a New HL7 Single Listener for</w:t>
            </w:r>
            <w:r w:rsidR="00297C7F">
              <w:rPr>
                <w:color w:val="800080"/>
                <w:spacing w:val="-3"/>
              </w:rPr>
              <w:t xml:space="preserve"> </w:t>
            </w:r>
            <w:r w:rsidR="00297C7F">
              <w:rPr>
                <w:color w:val="800080"/>
              </w:rPr>
              <w:t>High-Volume Devices</w:t>
            </w:r>
            <w:r w:rsidR="00297C7F">
              <w:rPr>
                <w:color w:val="800080"/>
              </w:rPr>
              <w:tab/>
              <w:t>12-2</w:t>
            </w:r>
          </w:hyperlink>
        </w:p>
        <w:p w14:paraId="11CBD698" w14:textId="77777777" w:rsidR="00D715F1" w:rsidRDefault="00297C7F">
          <w:pPr>
            <w:pStyle w:val="TOC4"/>
            <w:tabs>
              <w:tab w:val="right" w:leader="dot" w:pos="10302"/>
            </w:tabs>
            <w:spacing w:before="1"/>
          </w:pPr>
          <w:r>
            <w:t>Creating a Logical Link</w:t>
          </w:r>
          <w:r>
            <w:tab/>
            <w:t>12-3</w:t>
          </w:r>
        </w:p>
        <w:p w14:paraId="53F446B5" w14:textId="77777777" w:rsidR="00D715F1" w:rsidRDefault="00B23854">
          <w:pPr>
            <w:pStyle w:val="TOC4"/>
            <w:tabs>
              <w:tab w:val="right" w:leader="dot" w:pos="10298"/>
            </w:tabs>
          </w:pPr>
          <w:hyperlink w:anchor="_TOC_250033" w:history="1">
            <w:r w:rsidR="00297C7F">
              <w:t>Creating a Device</w:t>
            </w:r>
            <w:r w:rsidR="00297C7F">
              <w:rPr>
                <w:spacing w:val="-2"/>
              </w:rPr>
              <w:t xml:space="preserve"> </w:t>
            </w:r>
            <w:r w:rsidR="00297C7F">
              <w:t>Protocol</w:t>
            </w:r>
            <w:r w:rsidR="00297C7F">
              <w:rPr>
                <w:spacing w:val="-1"/>
              </w:rPr>
              <w:t xml:space="preserve"> </w:t>
            </w:r>
            <w:r w:rsidR="00297C7F">
              <w:t>Client</w:t>
            </w:r>
            <w:r w:rsidR="00297C7F">
              <w:tab/>
              <w:t>12-5</w:t>
            </w:r>
          </w:hyperlink>
        </w:p>
        <w:p w14:paraId="5D495E27" w14:textId="77777777" w:rsidR="00D715F1" w:rsidRDefault="00B23854">
          <w:pPr>
            <w:pStyle w:val="TOC4"/>
            <w:tabs>
              <w:tab w:val="right" w:leader="dot" w:pos="10300"/>
            </w:tabs>
            <w:spacing w:before="3"/>
          </w:pPr>
          <w:hyperlink w:anchor="_TOC_250032" w:history="1">
            <w:r w:rsidR="00297C7F">
              <w:t>Activating the</w:t>
            </w:r>
            <w:r w:rsidR="00297C7F">
              <w:rPr>
                <w:spacing w:val="-2"/>
              </w:rPr>
              <w:t xml:space="preserve"> </w:t>
            </w:r>
            <w:r w:rsidR="00297C7F">
              <w:t>Logical Links</w:t>
            </w:r>
            <w:r w:rsidR="00297C7F">
              <w:tab/>
              <w:t>12-7</w:t>
            </w:r>
          </w:hyperlink>
        </w:p>
        <w:p w14:paraId="62ADD42F" w14:textId="77777777" w:rsidR="00D715F1" w:rsidRDefault="00B23854">
          <w:pPr>
            <w:pStyle w:val="TOC4"/>
            <w:tabs>
              <w:tab w:val="right" w:leader="dot" w:pos="10298"/>
            </w:tabs>
          </w:pPr>
          <w:hyperlink w:anchor="_TOC_250031" w:history="1">
            <w:r w:rsidR="00297C7F">
              <w:t>Adding a Device Client as a Server Subscriber</w:t>
            </w:r>
            <w:r w:rsidR="00297C7F">
              <w:tab/>
              <w:t>12-7</w:t>
            </w:r>
          </w:hyperlink>
        </w:p>
        <w:p w14:paraId="41B1FCFF" w14:textId="77777777" w:rsidR="00D715F1" w:rsidRDefault="00297C7F">
          <w:pPr>
            <w:pStyle w:val="TOC3"/>
            <w:tabs>
              <w:tab w:val="right" w:leader="dot" w:pos="10298"/>
            </w:tabs>
            <w:spacing w:before="7"/>
          </w:pPr>
          <w:r>
            <w:rPr>
              <w:color w:val="800080"/>
            </w:rPr>
            <w:t>Using Port 5000</w:t>
          </w:r>
          <w:r>
            <w:rPr>
              <w:color w:val="800080"/>
            </w:rPr>
            <w:tab/>
            <w:t>12-8</w:t>
          </w:r>
        </w:p>
        <w:p w14:paraId="64438805" w14:textId="77777777" w:rsidR="00D715F1" w:rsidRDefault="00B23854">
          <w:pPr>
            <w:pStyle w:val="TOC4"/>
            <w:tabs>
              <w:tab w:val="right" w:leader="dot" w:pos="10299"/>
            </w:tabs>
            <w:spacing w:before="1"/>
          </w:pPr>
          <w:hyperlink w:anchor="_TOC_250030" w:history="1">
            <w:r w:rsidR="00297C7F">
              <w:t>Benefits of Using a Single</w:t>
            </w:r>
            <w:r w:rsidR="00297C7F">
              <w:rPr>
                <w:spacing w:val="-3"/>
              </w:rPr>
              <w:t xml:space="preserve"> </w:t>
            </w:r>
            <w:r w:rsidR="00297C7F">
              <w:t>Port</w:t>
            </w:r>
            <w:r w:rsidR="00297C7F">
              <w:rPr>
                <w:spacing w:val="-1"/>
              </w:rPr>
              <w:t xml:space="preserve"> </w:t>
            </w:r>
            <w:r w:rsidR="00297C7F">
              <w:t>Listener</w:t>
            </w:r>
            <w:r w:rsidR="00297C7F">
              <w:tab/>
              <w:t>12-8</w:t>
            </w:r>
          </w:hyperlink>
        </w:p>
        <w:p w14:paraId="0DC6094D" w14:textId="77777777" w:rsidR="00D715F1" w:rsidRDefault="00B23854">
          <w:pPr>
            <w:pStyle w:val="TOC4"/>
            <w:tabs>
              <w:tab w:val="right" w:leader="dot" w:pos="10299"/>
            </w:tabs>
            <w:spacing w:after="174"/>
          </w:pPr>
          <w:hyperlink w:anchor="_TOC_250029" w:history="1">
            <w:r w:rsidR="00297C7F">
              <w:t>Setting Up</w:t>
            </w:r>
            <w:r w:rsidR="00297C7F">
              <w:rPr>
                <w:spacing w:val="-3"/>
              </w:rPr>
              <w:t xml:space="preserve"> </w:t>
            </w:r>
            <w:r w:rsidR="00297C7F">
              <w:t>Port</w:t>
            </w:r>
            <w:r w:rsidR="00297C7F">
              <w:rPr>
                <w:spacing w:val="-1"/>
              </w:rPr>
              <w:t xml:space="preserve"> </w:t>
            </w:r>
            <w:r w:rsidR="00297C7F">
              <w:t>5000</w:t>
            </w:r>
            <w:r w:rsidR="00297C7F">
              <w:tab/>
              <w:t>12-8</w:t>
            </w:r>
          </w:hyperlink>
        </w:p>
        <w:p w14:paraId="015F8E84" w14:textId="77777777" w:rsidR="00D715F1" w:rsidRDefault="00297C7F">
          <w:pPr>
            <w:pStyle w:val="TOC1"/>
          </w:pPr>
          <w:r>
            <w:t>Table of Contents</w:t>
          </w:r>
        </w:p>
        <w:p w14:paraId="49EB12A1" w14:textId="77777777" w:rsidR="00D715F1" w:rsidRDefault="00B23854">
          <w:pPr>
            <w:pStyle w:val="TOC3"/>
            <w:tabs>
              <w:tab w:val="right" w:leader="dot" w:pos="10300"/>
            </w:tabs>
            <w:spacing w:before="485"/>
          </w:pPr>
          <w:hyperlink w:anchor="_TOC_250028" w:history="1">
            <w:r w:rsidR="00297C7F">
              <w:rPr>
                <w:color w:val="800080"/>
              </w:rPr>
              <w:t>File Settings</w:t>
            </w:r>
            <w:r w:rsidR="00297C7F">
              <w:rPr>
                <w:color w:val="800080"/>
              </w:rPr>
              <w:tab/>
              <w:t>12-9</w:t>
            </w:r>
          </w:hyperlink>
        </w:p>
        <w:p w14:paraId="5A367890" w14:textId="77777777" w:rsidR="00D715F1" w:rsidRDefault="00B23854">
          <w:pPr>
            <w:pStyle w:val="TOC3"/>
            <w:tabs>
              <w:tab w:val="right" w:leader="dot" w:pos="10300"/>
            </w:tabs>
          </w:pPr>
          <w:hyperlink w:anchor="_TOC_250027" w:history="1">
            <w:r w:rsidR="00297C7F">
              <w:rPr>
                <w:color w:val="800080"/>
              </w:rPr>
              <w:t>Technical Issues</w:t>
            </w:r>
            <w:r w:rsidR="00297C7F">
              <w:rPr>
                <w:color w:val="800080"/>
              </w:rPr>
              <w:tab/>
              <w:t>12-11</w:t>
            </w:r>
          </w:hyperlink>
        </w:p>
        <w:p w14:paraId="76BC1BF4" w14:textId="77777777" w:rsidR="00D715F1" w:rsidRDefault="00B23854">
          <w:pPr>
            <w:pStyle w:val="TOC2"/>
            <w:numPr>
              <w:ilvl w:val="0"/>
              <w:numId w:val="62"/>
            </w:numPr>
            <w:tabs>
              <w:tab w:val="left" w:pos="1300"/>
              <w:tab w:val="right" w:leader="dot" w:pos="10300"/>
            </w:tabs>
          </w:pPr>
          <w:hyperlink w:anchor="_TOC_250026" w:history="1">
            <w:r w:rsidR="00297C7F">
              <w:rPr>
                <w:color w:val="0000FF"/>
              </w:rPr>
              <w:t>Configuring the Automated Instrument</w:t>
            </w:r>
            <w:r w:rsidR="00297C7F">
              <w:rPr>
                <w:color w:val="0000FF"/>
                <w:spacing w:val="-1"/>
              </w:rPr>
              <w:t xml:space="preserve"> </w:t>
            </w:r>
            <w:r w:rsidR="00297C7F">
              <w:rPr>
                <w:color w:val="0000FF"/>
              </w:rPr>
              <w:t>Share Folder</w:t>
            </w:r>
            <w:r w:rsidR="00297C7F">
              <w:rPr>
                <w:color w:val="0000FF"/>
              </w:rPr>
              <w:tab/>
              <w:t>13-1</w:t>
            </w:r>
          </w:hyperlink>
        </w:p>
        <w:p w14:paraId="29895235" w14:textId="77777777" w:rsidR="00D715F1" w:rsidRDefault="00B23854">
          <w:pPr>
            <w:pStyle w:val="TOC2"/>
            <w:numPr>
              <w:ilvl w:val="0"/>
              <w:numId w:val="62"/>
            </w:numPr>
            <w:tabs>
              <w:tab w:val="left" w:pos="1300"/>
              <w:tab w:val="right" w:leader="dot" w:pos="10300"/>
            </w:tabs>
          </w:pPr>
          <w:hyperlink w:anchor="_TOC_250025" w:history="1">
            <w:r w:rsidR="00297C7F">
              <w:rPr>
                <w:color w:val="0000FF"/>
              </w:rPr>
              <w:t>Troubleshooting</w:t>
            </w:r>
            <w:r w:rsidR="00297C7F">
              <w:rPr>
                <w:color w:val="0000FF"/>
              </w:rPr>
              <w:tab/>
              <w:t>14-1</w:t>
            </w:r>
          </w:hyperlink>
        </w:p>
        <w:p w14:paraId="14238AC1" w14:textId="77777777" w:rsidR="00D715F1" w:rsidRDefault="00B23854">
          <w:pPr>
            <w:pStyle w:val="TOC2"/>
            <w:numPr>
              <w:ilvl w:val="0"/>
              <w:numId w:val="62"/>
            </w:numPr>
            <w:tabs>
              <w:tab w:val="left" w:pos="1300"/>
              <w:tab w:val="right" w:leader="dot" w:pos="10299"/>
            </w:tabs>
          </w:pPr>
          <w:hyperlink w:anchor="_TOC_250024" w:history="1">
            <w:r w:rsidR="00297C7F">
              <w:rPr>
                <w:color w:val="0000FF"/>
              </w:rPr>
              <w:t>Glossary</w:t>
            </w:r>
            <w:r w:rsidR="00297C7F">
              <w:rPr>
                <w:color w:val="0000FF"/>
              </w:rPr>
              <w:tab/>
              <w:t>15-1</w:t>
            </w:r>
          </w:hyperlink>
        </w:p>
        <w:p w14:paraId="328EDD3D" w14:textId="77777777" w:rsidR="00D715F1" w:rsidRDefault="00B23854">
          <w:pPr>
            <w:pStyle w:val="TOC2"/>
            <w:numPr>
              <w:ilvl w:val="0"/>
              <w:numId w:val="62"/>
            </w:numPr>
            <w:tabs>
              <w:tab w:val="left" w:pos="1300"/>
              <w:tab w:val="right" w:leader="dot" w:pos="10298"/>
            </w:tabs>
          </w:pPr>
          <w:hyperlink w:anchor="_TOC_250023" w:history="1">
            <w:r w:rsidR="00297C7F">
              <w:rPr>
                <w:color w:val="0000FF"/>
              </w:rPr>
              <w:t>Appendix A – CP Application Startup Options and Command</w:t>
            </w:r>
            <w:r w:rsidR="00297C7F">
              <w:rPr>
                <w:color w:val="0000FF"/>
                <w:spacing w:val="-17"/>
              </w:rPr>
              <w:t xml:space="preserve"> </w:t>
            </w:r>
            <w:r w:rsidR="00297C7F">
              <w:rPr>
                <w:color w:val="0000FF"/>
              </w:rPr>
              <w:t>Line</w:t>
            </w:r>
            <w:r w:rsidR="00297C7F">
              <w:rPr>
                <w:color w:val="0000FF"/>
                <w:spacing w:val="-1"/>
              </w:rPr>
              <w:t xml:space="preserve"> </w:t>
            </w:r>
            <w:r w:rsidR="00297C7F">
              <w:rPr>
                <w:color w:val="0000FF"/>
              </w:rPr>
              <w:t>Switches</w:t>
            </w:r>
            <w:r w:rsidR="00297C7F">
              <w:rPr>
                <w:color w:val="0000FF"/>
              </w:rPr>
              <w:tab/>
              <w:t>16-1</w:t>
            </w:r>
          </w:hyperlink>
        </w:p>
        <w:p w14:paraId="2DCA3FCF" w14:textId="77777777" w:rsidR="00D715F1" w:rsidRDefault="00B23854">
          <w:pPr>
            <w:pStyle w:val="TOC3"/>
            <w:tabs>
              <w:tab w:val="right" w:leader="dot" w:pos="10300"/>
            </w:tabs>
            <w:spacing w:before="4"/>
          </w:pPr>
          <w:hyperlink w:anchor="_TOC_250022" w:history="1">
            <w:r w:rsidR="00297C7F">
              <w:rPr>
                <w:color w:val="800080"/>
              </w:rPr>
              <w:t>Introduction</w:t>
            </w:r>
            <w:r w:rsidR="00297C7F">
              <w:rPr>
                <w:color w:val="800080"/>
              </w:rPr>
              <w:tab/>
              <w:t>16-1</w:t>
            </w:r>
          </w:hyperlink>
        </w:p>
        <w:p w14:paraId="42FEA916" w14:textId="77777777" w:rsidR="00D715F1" w:rsidRDefault="00B23854">
          <w:pPr>
            <w:pStyle w:val="TOC3"/>
            <w:tabs>
              <w:tab w:val="right" w:leader="dot" w:pos="10300"/>
            </w:tabs>
          </w:pPr>
          <w:hyperlink w:anchor="_TOC_250021" w:history="1">
            <w:r w:rsidR="00297C7F">
              <w:rPr>
                <w:color w:val="800080"/>
              </w:rPr>
              <w:t>What is a Command</w:t>
            </w:r>
            <w:r w:rsidR="00297C7F">
              <w:rPr>
                <w:color w:val="800080"/>
                <w:spacing w:val="-1"/>
              </w:rPr>
              <w:t xml:space="preserve"> </w:t>
            </w:r>
            <w:r w:rsidR="00297C7F">
              <w:rPr>
                <w:color w:val="800080"/>
              </w:rPr>
              <w:t>Line Switch?</w:t>
            </w:r>
            <w:r w:rsidR="00297C7F">
              <w:rPr>
                <w:color w:val="800080"/>
              </w:rPr>
              <w:tab/>
              <w:t>16-1</w:t>
            </w:r>
          </w:hyperlink>
        </w:p>
        <w:p w14:paraId="3EA9965F" w14:textId="77777777" w:rsidR="00D715F1" w:rsidRDefault="00B23854">
          <w:pPr>
            <w:pStyle w:val="TOC3"/>
            <w:tabs>
              <w:tab w:val="right" w:leader="dot" w:pos="10300"/>
            </w:tabs>
          </w:pPr>
          <w:hyperlink w:anchor="_TOC_250020" w:history="1">
            <w:r w:rsidR="00297C7F">
              <w:rPr>
                <w:color w:val="800080"/>
              </w:rPr>
              <w:t>Shared Broker Environment</w:t>
            </w:r>
            <w:r w:rsidR="00297C7F">
              <w:rPr>
                <w:color w:val="800080"/>
              </w:rPr>
              <w:tab/>
              <w:t>16-1</w:t>
            </w:r>
          </w:hyperlink>
        </w:p>
        <w:p w14:paraId="0AFA8B23" w14:textId="77777777" w:rsidR="00D715F1" w:rsidRDefault="00B23854">
          <w:pPr>
            <w:pStyle w:val="TOC3"/>
            <w:tabs>
              <w:tab w:val="right" w:leader="dot" w:pos="10300"/>
            </w:tabs>
          </w:pPr>
          <w:hyperlink w:anchor="_TOC_250019" w:history="1">
            <w:r w:rsidR="00297C7F">
              <w:rPr>
                <w:color w:val="800080"/>
              </w:rPr>
              <w:t>CPRS Tools Menu</w:t>
            </w:r>
            <w:r w:rsidR="00297C7F">
              <w:rPr>
                <w:color w:val="800080"/>
              </w:rPr>
              <w:tab/>
              <w:t>16-2</w:t>
            </w:r>
          </w:hyperlink>
        </w:p>
        <w:p w14:paraId="48B88246" w14:textId="77777777" w:rsidR="00D715F1" w:rsidRDefault="00B23854">
          <w:pPr>
            <w:pStyle w:val="TOC3"/>
            <w:tabs>
              <w:tab w:val="right" w:leader="dot" w:pos="10300"/>
            </w:tabs>
          </w:pPr>
          <w:hyperlink w:anchor="_TOC_250018" w:history="1">
            <w:r w:rsidR="00297C7F">
              <w:rPr>
                <w:color w:val="800080"/>
              </w:rPr>
              <w:t>All Command</w:t>
            </w:r>
            <w:r w:rsidR="00297C7F">
              <w:rPr>
                <w:color w:val="800080"/>
                <w:spacing w:val="-1"/>
              </w:rPr>
              <w:t xml:space="preserve"> </w:t>
            </w:r>
            <w:r w:rsidR="00297C7F">
              <w:rPr>
                <w:color w:val="800080"/>
              </w:rPr>
              <w:t>Line Switches</w:t>
            </w:r>
            <w:r w:rsidR="00297C7F">
              <w:rPr>
                <w:color w:val="800080"/>
              </w:rPr>
              <w:tab/>
              <w:t>16-3</w:t>
            </w:r>
          </w:hyperlink>
        </w:p>
        <w:p w14:paraId="696A98FC" w14:textId="77777777" w:rsidR="00D715F1" w:rsidRDefault="00B23854">
          <w:pPr>
            <w:pStyle w:val="TOC2"/>
            <w:numPr>
              <w:ilvl w:val="0"/>
              <w:numId w:val="62"/>
            </w:numPr>
            <w:tabs>
              <w:tab w:val="left" w:pos="1300"/>
              <w:tab w:val="right" w:leader="dot" w:pos="10299"/>
            </w:tabs>
            <w:spacing w:before="124"/>
          </w:pPr>
          <w:hyperlink w:anchor="_TOC_250017" w:history="1">
            <w:r w:rsidR="00297C7F">
              <w:rPr>
                <w:color w:val="0000FF"/>
              </w:rPr>
              <w:t>Appendix B – Exported</w:t>
            </w:r>
            <w:r w:rsidR="00297C7F">
              <w:rPr>
                <w:color w:val="0000FF"/>
                <w:spacing w:val="-1"/>
              </w:rPr>
              <w:t xml:space="preserve"> </w:t>
            </w:r>
            <w:r w:rsidR="00297C7F">
              <w:rPr>
                <w:color w:val="0000FF"/>
              </w:rPr>
              <w:t>Procedures List</w:t>
            </w:r>
            <w:r w:rsidR="00297C7F">
              <w:rPr>
                <w:color w:val="0000FF"/>
              </w:rPr>
              <w:tab/>
              <w:t>17-1</w:t>
            </w:r>
          </w:hyperlink>
        </w:p>
        <w:p w14:paraId="397BE86B" w14:textId="77777777" w:rsidR="00D715F1" w:rsidRDefault="00B23854">
          <w:pPr>
            <w:pStyle w:val="TOC2"/>
            <w:numPr>
              <w:ilvl w:val="0"/>
              <w:numId w:val="62"/>
            </w:numPr>
            <w:tabs>
              <w:tab w:val="left" w:pos="1300"/>
              <w:tab w:val="right" w:leader="dot" w:pos="10299"/>
            </w:tabs>
          </w:pPr>
          <w:hyperlink w:anchor="_TOC_250016" w:history="1">
            <w:r w:rsidR="00297C7F">
              <w:rPr>
                <w:color w:val="0000FF"/>
              </w:rPr>
              <w:t>Appendix C - Instrument</w:t>
            </w:r>
            <w:r w:rsidR="00297C7F">
              <w:rPr>
                <w:color w:val="0000FF"/>
                <w:spacing w:val="-1"/>
              </w:rPr>
              <w:t xml:space="preserve"> </w:t>
            </w:r>
            <w:r w:rsidR="00297C7F">
              <w:rPr>
                <w:color w:val="0000FF"/>
              </w:rPr>
              <w:t>Processing Routines</w:t>
            </w:r>
            <w:r w:rsidR="00297C7F">
              <w:rPr>
                <w:color w:val="0000FF"/>
              </w:rPr>
              <w:tab/>
              <w:t>18-1</w:t>
            </w:r>
          </w:hyperlink>
        </w:p>
        <w:p w14:paraId="619027C9" w14:textId="77777777" w:rsidR="00D715F1" w:rsidRDefault="00297C7F">
          <w:pPr>
            <w:pStyle w:val="TOC2"/>
            <w:numPr>
              <w:ilvl w:val="0"/>
              <w:numId w:val="62"/>
            </w:numPr>
            <w:tabs>
              <w:tab w:val="left" w:pos="1300"/>
              <w:tab w:val="right" w:leader="dot" w:pos="10298"/>
            </w:tabs>
          </w:pPr>
          <w:r>
            <w:rPr>
              <w:color w:val="0000FF"/>
            </w:rPr>
            <w:t>Appendix D – Exported Values For</w:t>
          </w:r>
          <w:r>
            <w:rPr>
              <w:color w:val="0000FF"/>
              <w:spacing w:val="-1"/>
            </w:rPr>
            <w:t xml:space="preserve"> </w:t>
          </w:r>
          <w:r>
            <w:rPr>
              <w:color w:val="0000FF"/>
            </w:rPr>
            <w:t>Hemodialysis Options</w:t>
          </w:r>
          <w:r>
            <w:rPr>
              <w:color w:val="0000FF"/>
            </w:rPr>
            <w:tab/>
            <w:t>19-1</w:t>
          </w:r>
        </w:p>
        <w:p w14:paraId="72533ED4" w14:textId="77777777" w:rsidR="00D715F1" w:rsidRDefault="00B23854">
          <w:pPr>
            <w:pStyle w:val="TOC3"/>
            <w:tabs>
              <w:tab w:val="right" w:leader="dot" w:pos="10298"/>
            </w:tabs>
          </w:pPr>
          <w:hyperlink w:anchor="_TOC_250015" w:history="1">
            <w:r w:rsidR="00297C7F">
              <w:rPr>
                <w:color w:val="800080"/>
              </w:rPr>
              <w:t>Custom Data List</w:t>
            </w:r>
            <w:r w:rsidR="00297C7F">
              <w:rPr>
                <w:color w:val="800080"/>
              </w:rPr>
              <w:tab/>
              <w:t>19-1</w:t>
            </w:r>
          </w:hyperlink>
        </w:p>
        <w:p w14:paraId="7E9E5208" w14:textId="77777777" w:rsidR="00D715F1" w:rsidRDefault="00B23854">
          <w:pPr>
            <w:pStyle w:val="TOC4"/>
            <w:tabs>
              <w:tab w:val="right" w:leader="dot" w:pos="10299"/>
            </w:tabs>
            <w:spacing w:before="1"/>
          </w:pPr>
          <w:hyperlink w:anchor="_TOC_250014" w:history="1">
            <w:r w:rsidR="00297C7F">
              <w:t>Anticoagulants</w:t>
            </w:r>
            <w:r w:rsidR="00297C7F">
              <w:tab/>
              <w:t>19-1</w:t>
            </w:r>
          </w:hyperlink>
        </w:p>
        <w:p w14:paraId="1ABE0966" w14:textId="77777777" w:rsidR="00D715F1" w:rsidRDefault="00B23854">
          <w:pPr>
            <w:pStyle w:val="TOC4"/>
            <w:tabs>
              <w:tab w:val="right" w:leader="dot" w:pos="10300"/>
            </w:tabs>
          </w:pPr>
          <w:hyperlink w:anchor="_TOC_250013" w:history="1">
            <w:r w:rsidR="00297C7F">
              <w:t>Code</w:t>
            </w:r>
            <w:r w:rsidR="00297C7F">
              <w:rPr>
                <w:spacing w:val="-1"/>
              </w:rPr>
              <w:t xml:space="preserve"> </w:t>
            </w:r>
            <w:r w:rsidR="00297C7F">
              <w:t>Statuses</w:t>
            </w:r>
            <w:r w:rsidR="00297C7F">
              <w:tab/>
              <w:t>19-1</w:t>
            </w:r>
          </w:hyperlink>
        </w:p>
        <w:p w14:paraId="077B57B7" w14:textId="77777777" w:rsidR="00D715F1" w:rsidRDefault="00B23854">
          <w:pPr>
            <w:pStyle w:val="TOC4"/>
            <w:tabs>
              <w:tab w:val="right" w:leader="dot" w:pos="10299"/>
            </w:tabs>
            <w:spacing w:before="3"/>
          </w:pPr>
          <w:hyperlink w:anchor="_TOC_250012" w:history="1">
            <w:r w:rsidR="00297C7F">
              <w:t>Dialyzer</w:t>
            </w:r>
            <w:r w:rsidR="00297C7F">
              <w:rPr>
                <w:spacing w:val="-2"/>
              </w:rPr>
              <w:t xml:space="preserve"> </w:t>
            </w:r>
            <w:r w:rsidR="00297C7F">
              <w:t>List</w:t>
            </w:r>
            <w:r w:rsidR="00297C7F">
              <w:tab/>
              <w:t>19-1</w:t>
            </w:r>
          </w:hyperlink>
        </w:p>
        <w:p w14:paraId="21E0A9CD" w14:textId="77777777" w:rsidR="00D715F1" w:rsidRDefault="00B23854">
          <w:pPr>
            <w:pStyle w:val="TOC4"/>
            <w:tabs>
              <w:tab w:val="right" w:leader="dot" w:pos="10301"/>
            </w:tabs>
          </w:pPr>
          <w:hyperlink w:anchor="_TOC_250011" w:history="1">
            <w:r w:rsidR="00297C7F">
              <w:t>Education Codes</w:t>
            </w:r>
            <w:r w:rsidR="00297C7F">
              <w:tab/>
              <w:t>19-3</w:t>
            </w:r>
          </w:hyperlink>
        </w:p>
        <w:p w14:paraId="42DED84B" w14:textId="77777777" w:rsidR="00D715F1" w:rsidRDefault="00B23854">
          <w:pPr>
            <w:pStyle w:val="TOC4"/>
            <w:tabs>
              <w:tab w:val="right" w:leader="dot" w:pos="10299"/>
            </w:tabs>
          </w:pPr>
          <w:hyperlink w:anchor="_TOC_250010" w:history="1">
            <w:r w:rsidR="00297C7F">
              <w:t>ESRD</w:t>
            </w:r>
            <w:r w:rsidR="00297C7F">
              <w:rPr>
                <w:spacing w:val="-1"/>
              </w:rPr>
              <w:t xml:space="preserve"> </w:t>
            </w:r>
            <w:r w:rsidR="00297C7F">
              <w:t>Diagnosis</w:t>
            </w:r>
            <w:r w:rsidR="00297C7F">
              <w:tab/>
              <w:t>19-3</w:t>
            </w:r>
          </w:hyperlink>
        </w:p>
        <w:p w14:paraId="7A1C7F46" w14:textId="77777777" w:rsidR="00D715F1" w:rsidRDefault="00B23854">
          <w:pPr>
            <w:pStyle w:val="TOC4"/>
            <w:tabs>
              <w:tab w:val="right" w:leader="dot" w:pos="10298"/>
            </w:tabs>
            <w:spacing w:before="3"/>
          </w:pPr>
          <w:hyperlink w:anchor="_TOC_250009" w:history="1">
            <w:r w:rsidR="00297C7F">
              <w:t>Medication</w:t>
            </w:r>
            <w:r w:rsidR="00297C7F">
              <w:rPr>
                <w:spacing w:val="-2"/>
              </w:rPr>
              <w:t xml:space="preserve"> </w:t>
            </w:r>
            <w:r w:rsidR="00297C7F">
              <w:t>Routes</w:t>
            </w:r>
            <w:r w:rsidR="00297C7F">
              <w:tab/>
              <w:t>19-5</w:t>
            </w:r>
          </w:hyperlink>
        </w:p>
        <w:p w14:paraId="324B8BF4" w14:textId="77777777" w:rsidR="00D715F1" w:rsidRDefault="00B23854">
          <w:pPr>
            <w:pStyle w:val="TOC4"/>
            <w:tabs>
              <w:tab w:val="right" w:leader="dot" w:pos="10298"/>
            </w:tabs>
          </w:pPr>
          <w:hyperlink w:anchor="_TOC_250008" w:history="1">
            <w:r w:rsidR="00297C7F">
              <w:t>Medication</w:t>
            </w:r>
            <w:r w:rsidR="00297C7F">
              <w:rPr>
                <w:spacing w:val="-2"/>
              </w:rPr>
              <w:t xml:space="preserve"> </w:t>
            </w:r>
            <w:r w:rsidR="00297C7F">
              <w:t>Units</w:t>
            </w:r>
            <w:r w:rsidR="00297C7F">
              <w:tab/>
              <w:t>19-5</w:t>
            </w:r>
          </w:hyperlink>
        </w:p>
        <w:p w14:paraId="1744DC4C" w14:textId="77777777" w:rsidR="00D715F1" w:rsidRDefault="00B23854">
          <w:pPr>
            <w:pStyle w:val="TOC4"/>
            <w:tabs>
              <w:tab w:val="right" w:leader="dot" w:pos="10299"/>
            </w:tabs>
          </w:pPr>
          <w:hyperlink w:anchor="_TOC_250007" w:history="1">
            <w:r w:rsidR="00297C7F">
              <w:t>Modalities</w:t>
            </w:r>
            <w:r w:rsidR="00297C7F">
              <w:tab/>
              <w:t>19-6</w:t>
            </w:r>
          </w:hyperlink>
        </w:p>
        <w:p w14:paraId="47C3FC1E" w14:textId="77777777" w:rsidR="00D715F1" w:rsidRDefault="00B23854">
          <w:pPr>
            <w:pStyle w:val="TOC4"/>
            <w:tabs>
              <w:tab w:val="right" w:leader="dot" w:pos="10300"/>
            </w:tabs>
            <w:spacing w:before="3"/>
          </w:pPr>
          <w:hyperlink w:anchor="_TOC_250006" w:history="1">
            <w:r w:rsidR="00297C7F">
              <w:t>TIU</w:t>
            </w:r>
            <w:r w:rsidR="00297C7F">
              <w:rPr>
                <w:spacing w:val="-1"/>
              </w:rPr>
              <w:t xml:space="preserve"> </w:t>
            </w:r>
            <w:r w:rsidR="00297C7F">
              <w:t>Note</w:t>
            </w:r>
            <w:r w:rsidR="00297C7F">
              <w:rPr>
                <w:spacing w:val="-1"/>
              </w:rPr>
              <w:t xml:space="preserve"> </w:t>
            </w:r>
            <w:r w:rsidR="00297C7F">
              <w:t>Titles</w:t>
            </w:r>
            <w:r w:rsidR="00297C7F">
              <w:tab/>
              <w:t>19-6</w:t>
            </w:r>
          </w:hyperlink>
        </w:p>
        <w:p w14:paraId="44ABE0B1" w14:textId="77777777" w:rsidR="00D715F1" w:rsidRDefault="00B23854">
          <w:pPr>
            <w:pStyle w:val="TOC4"/>
            <w:tabs>
              <w:tab w:val="right" w:leader="dot" w:pos="10301"/>
            </w:tabs>
          </w:pPr>
          <w:hyperlink w:anchor="_TOC_250005" w:history="1">
            <w:r w:rsidR="00297C7F">
              <w:t>Transportation Methods</w:t>
            </w:r>
            <w:r w:rsidR="00297C7F">
              <w:tab/>
              <w:t>19-6</w:t>
            </w:r>
          </w:hyperlink>
        </w:p>
        <w:p w14:paraId="10D7BF52" w14:textId="77777777" w:rsidR="00D715F1" w:rsidRDefault="00B23854">
          <w:pPr>
            <w:pStyle w:val="TOC3"/>
            <w:tabs>
              <w:tab w:val="right" w:leader="dot" w:pos="10300"/>
            </w:tabs>
            <w:spacing w:before="7"/>
          </w:pPr>
          <w:hyperlink w:anchor="_TOC_250004" w:history="1">
            <w:r w:rsidR="00297C7F">
              <w:rPr>
                <w:color w:val="800080"/>
              </w:rPr>
              <w:t>Preferences</w:t>
            </w:r>
            <w:r w:rsidR="00297C7F">
              <w:rPr>
                <w:color w:val="800080"/>
              </w:rPr>
              <w:tab/>
              <w:t>19-7</w:t>
            </w:r>
          </w:hyperlink>
        </w:p>
        <w:p w14:paraId="3FD3582C" w14:textId="77777777" w:rsidR="00D715F1" w:rsidRDefault="00B23854">
          <w:pPr>
            <w:pStyle w:val="TOC4"/>
            <w:tabs>
              <w:tab w:val="right" w:leader="dot" w:pos="10299"/>
            </w:tabs>
            <w:spacing w:before="1"/>
          </w:pPr>
          <w:hyperlink w:anchor="_TOC_250003" w:history="1">
            <w:r w:rsidR="00297C7F">
              <w:t>System</w:t>
            </w:r>
            <w:r w:rsidR="00297C7F">
              <w:rPr>
                <w:spacing w:val="-3"/>
              </w:rPr>
              <w:t xml:space="preserve"> </w:t>
            </w:r>
            <w:r w:rsidR="00297C7F">
              <w:t>Preferences</w:t>
            </w:r>
            <w:r w:rsidR="00297C7F">
              <w:tab/>
              <w:t>19-7</w:t>
            </w:r>
          </w:hyperlink>
        </w:p>
        <w:p w14:paraId="29EA7058" w14:textId="77777777" w:rsidR="00D715F1" w:rsidRDefault="00B23854">
          <w:pPr>
            <w:pStyle w:val="TOC3"/>
            <w:tabs>
              <w:tab w:val="right" w:leader="dot" w:pos="10300"/>
            </w:tabs>
            <w:spacing w:before="7"/>
          </w:pPr>
          <w:hyperlink w:anchor="_TOC_250002" w:history="1">
            <w:r w:rsidR="00297C7F">
              <w:rPr>
                <w:color w:val="800080"/>
              </w:rPr>
              <w:t>Report List</w:t>
            </w:r>
            <w:r w:rsidR="00297C7F">
              <w:rPr>
                <w:color w:val="800080"/>
              </w:rPr>
              <w:tab/>
              <w:t>19-8</w:t>
            </w:r>
          </w:hyperlink>
        </w:p>
        <w:p w14:paraId="21E4AA13" w14:textId="77777777" w:rsidR="00D715F1" w:rsidRDefault="00B23854">
          <w:pPr>
            <w:pStyle w:val="TOC4"/>
            <w:tabs>
              <w:tab w:val="right" w:leader="dot" w:pos="10302"/>
            </w:tabs>
            <w:spacing w:before="2"/>
          </w:pPr>
          <w:hyperlink w:anchor="_TOC_250001" w:history="1">
            <w:r w:rsidR="00297C7F">
              <w:t>Summary</w:t>
            </w:r>
            <w:r w:rsidR="00297C7F">
              <w:rPr>
                <w:spacing w:val="-1"/>
              </w:rPr>
              <w:t xml:space="preserve"> </w:t>
            </w:r>
            <w:r w:rsidR="00297C7F">
              <w:t>Report Template</w:t>
            </w:r>
            <w:r w:rsidR="00297C7F">
              <w:tab/>
              <w:t>19-8</w:t>
            </w:r>
          </w:hyperlink>
        </w:p>
        <w:p w14:paraId="5C5D6707" w14:textId="77777777" w:rsidR="00D715F1" w:rsidRDefault="00297C7F">
          <w:pPr>
            <w:pStyle w:val="TOC2"/>
            <w:numPr>
              <w:ilvl w:val="0"/>
              <w:numId w:val="62"/>
            </w:numPr>
            <w:tabs>
              <w:tab w:val="left" w:pos="1300"/>
              <w:tab w:val="right" w:leader="dot" w:pos="10299"/>
            </w:tabs>
            <w:spacing w:before="127"/>
          </w:pPr>
          <w:r>
            <w:rPr>
              <w:color w:val="0000FF"/>
            </w:rPr>
            <w:t>Appendix E – High Volume</w:t>
          </w:r>
          <w:r>
            <w:rPr>
              <w:color w:val="0000FF"/>
              <w:spacing w:val="-1"/>
            </w:rPr>
            <w:t xml:space="preserve"> </w:t>
          </w:r>
          <w:r>
            <w:rPr>
              <w:color w:val="0000FF"/>
            </w:rPr>
            <w:t>Procedure Checklist</w:t>
          </w:r>
          <w:r>
            <w:rPr>
              <w:color w:val="0000FF"/>
            </w:rPr>
            <w:tab/>
            <w:t>20-1</w:t>
          </w:r>
        </w:p>
        <w:p w14:paraId="0646665E" w14:textId="77777777" w:rsidR="00D715F1" w:rsidRDefault="00B23854">
          <w:pPr>
            <w:pStyle w:val="TOC2"/>
            <w:numPr>
              <w:ilvl w:val="0"/>
              <w:numId w:val="62"/>
            </w:numPr>
            <w:tabs>
              <w:tab w:val="left" w:pos="1300"/>
              <w:tab w:val="right" w:leader="dot" w:pos="10300"/>
            </w:tabs>
          </w:pPr>
          <w:hyperlink w:anchor="_TOC_250000" w:history="1">
            <w:r w:rsidR="00297C7F">
              <w:rPr>
                <w:color w:val="0000FF"/>
              </w:rPr>
              <w:t>Index</w:t>
            </w:r>
            <w:r w:rsidR="00297C7F">
              <w:rPr>
                <w:color w:val="0000FF"/>
              </w:rPr>
              <w:tab/>
              <w:t>21-1</w:t>
            </w:r>
          </w:hyperlink>
        </w:p>
      </w:sdtContent>
    </w:sdt>
    <w:p w14:paraId="55D1CA10" w14:textId="77777777" w:rsidR="00D715F1" w:rsidRDefault="00D715F1">
      <w:pPr>
        <w:sectPr w:rsidR="00D715F1">
          <w:type w:val="continuous"/>
          <w:pgSz w:w="12240" w:h="15840"/>
          <w:pgMar w:top="640" w:right="620" w:bottom="1465" w:left="500" w:header="720" w:footer="720" w:gutter="0"/>
          <w:cols w:space="720"/>
        </w:sectPr>
      </w:pPr>
    </w:p>
    <w:p w14:paraId="6C419E34" w14:textId="77777777" w:rsidR="00D715F1" w:rsidRDefault="00D715F1">
      <w:pPr>
        <w:pStyle w:val="BodyText"/>
        <w:spacing w:before="4"/>
        <w:rPr>
          <w:b/>
          <w:sz w:val="17"/>
        </w:rPr>
      </w:pPr>
    </w:p>
    <w:p w14:paraId="2C5F1B4A" w14:textId="77777777" w:rsidR="00D715F1" w:rsidRDefault="00D715F1">
      <w:pPr>
        <w:rPr>
          <w:sz w:val="17"/>
        </w:rPr>
        <w:sectPr w:rsidR="00D715F1">
          <w:headerReference w:type="even" r:id="rId10"/>
          <w:footerReference w:type="even" r:id="rId11"/>
          <w:footerReference w:type="default" r:id="rId12"/>
          <w:pgSz w:w="12240" w:h="15840"/>
          <w:pgMar w:top="940" w:right="620" w:bottom="1440" w:left="500" w:header="730" w:footer="1258" w:gutter="0"/>
          <w:pgNumType w:start="4"/>
          <w:cols w:space="720"/>
        </w:sectPr>
      </w:pPr>
    </w:p>
    <w:p w14:paraId="57A6BD06" w14:textId="77777777" w:rsidR="00D715F1" w:rsidRDefault="00297C7F">
      <w:pPr>
        <w:pStyle w:val="Heading1"/>
        <w:numPr>
          <w:ilvl w:val="0"/>
          <w:numId w:val="61"/>
        </w:numPr>
        <w:tabs>
          <w:tab w:val="left" w:pos="1660"/>
          <w:tab w:val="left" w:pos="1661"/>
        </w:tabs>
      </w:pPr>
      <w:bookmarkStart w:id="0" w:name="_TOC_250076"/>
      <w:bookmarkEnd w:id="0"/>
      <w:r>
        <w:rPr>
          <w:color w:val="0000FF"/>
        </w:rPr>
        <w:lastRenderedPageBreak/>
        <w:t>Introduction</w:t>
      </w:r>
    </w:p>
    <w:p w14:paraId="32AE7289" w14:textId="77777777" w:rsidR="00D715F1" w:rsidRDefault="00297C7F">
      <w:pPr>
        <w:pStyle w:val="BodyText"/>
        <w:spacing w:before="282" w:line="242" w:lineRule="auto"/>
        <w:ind w:left="940" w:right="929"/>
      </w:pPr>
      <w:r>
        <w:t>This implementation manual describes how to implement the Clinical Procedures (CP) application. It also contains setup instructions for Consults/Request Tracking, Text Integration Utility (TIU), Computerized Patient Record System (CPRS) and commercial off the shelf (COTS) interfaced devices. All setup instructions and their steps are required for a successful implementation of the Clinical Procedures package.</w:t>
      </w:r>
    </w:p>
    <w:p w14:paraId="696CC610" w14:textId="77777777" w:rsidR="00D715F1" w:rsidRDefault="00D715F1">
      <w:pPr>
        <w:pStyle w:val="BodyText"/>
        <w:spacing w:before="8"/>
      </w:pPr>
    </w:p>
    <w:p w14:paraId="0CF73AEB" w14:textId="77777777" w:rsidR="00D715F1" w:rsidRDefault="00297C7F">
      <w:pPr>
        <w:pStyle w:val="BodyText"/>
        <w:ind w:left="940"/>
      </w:pPr>
      <w:r>
        <w:t>Topics discussed in this chapter are:</w:t>
      </w:r>
    </w:p>
    <w:p w14:paraId="039BFA74" w14:textId="77777777" w:rsidR="00D715F1" w:rsidRDefault="00D715F1">
      <w:pPr>
        <w:pStyle w:val="BodyText"/>
        <w:spacing w:before="5"/>
      </w:pPr>
    </w:p>
    <w:p w14:paraId="11E3E6A5" w14:textId="77777777" w:rsidR="00D715F1" w:rsidRDefault="00297C7F">
      <w:pPr>
        <w:pStyle w:val="ListParagraph"/>
        <w:numPr>
          <w:ilvl w:val="1"/>
          <w:numId w:val="61"/>
        </w:numPr>
        <w:tabs>
          <w:tab w:val="left" w:pos="1659"/>
          <w:tab w:val="left" w:pos="1660"/>
        </w:tabs>
        <w:spacing w:before="1"/>
        <w:rPr>
          <w:sz w:val="24"/>
        </w:rPr>
      </w:pPr>
      <w:r>
        <w:rPr>
          <w:color w:val="0000FF"/>
          <w:sz w:val="24"/>
          <w:u w:val="single" w:color="0000FF"/>
        </w:rPr>
        <w:t>About Clinical Procedures</w:t>
      </w:r>
    </w:p>
    <w:p w14:paraId="6F140BC0" w14:textId="77777777" w:rsidR="00D715F1" w:rsidRDefault="00297C7F">
      <w:pPr>
        <w:pStyle w:val="ListParagraph"/>
        <w:numPr>
          <w:ilvl w:val="1"/>
          <w:numId w:val="61"/>
        </w:numPr>
        <w:tabs>
          <w:tab w:val="left" w:pos="1659"/>
          <w:tab w:val="left" w:pos="1660"/>
        </w:tabs>
        <w:spacing w:before="1"/>
        <w:rPr>
          <w:sz w:val="24"/>
        </w:rPr>
      </w:pPr>
      <w:r>
        <w:rPr>
          <w:color w:val="0000FF"/>
          <w:sz w:val="24"/>
          <w:u w:val="single" w:color="0000FF"/>
        </w:rPr>
        <w:t>Related Manuals</w:t>
      </w:r>
    </w:p>
    <w:p w14:paraId="6F13AD59" w14:textId="77777777" w:rsidR="00D715F1" w:rsidRDefault="00297C7F">
      <w:pPr>
        <w:pStyle w:val="ListParagraph"/>
        <w:numPr>
          <w:ilvl w:val="1"/>
          <w:numId w:val="61"/>
        </w:numPr>
        <w:tabs>
          <w:tab w:val="left" w:pos="1659"/>
          <w:tab w:val="left" w:pos="1660"/>
        </w:tabs>
        <w:spacing w:before="1"/>
        <w:rPr>
          <w:sz w:val="24"/>
        </w:rPr>
      </w:pPr>
      <w:r>
        <w:rPr>
          <w:color w:val="0000FF"/>
          <w:sz w:val="24"/>
          <w:u w:val="single" w:color="0000FF"/>
        </w:rPr>
        <w:t>General CP Package</w:t>
      </w:r>
      <w:r>
        <w:rPr>
          <w:color w:val="0000FF"/>
          <w:spacing w:val="-1"/>
          <w:sz w:val="24"/>
          <w:u w:val="single" w:color="0000FF"/>
        </w:rPr>
        <w:t xml:space="preserve"> </w:t>
      </w:r>
      <w:r>
        <w:rPr>
          <w:color w:val="0000FF"/>
          <w:sz w:val="24"/>
          <w:u w:val="single" w:color="0000FF"/>
        </w:rPr>
        <w:t>Information</w:t>
      </w:r>
    </w:p>
    <w:p w14:paraId="60EE1F0C" w14:textId="77777777" w:rsidR="00D715F1" w:rsidRDefault="00297C7F">
      <w:pPr>
        <w:pStyle w:val="ListParagraph"/>
        <w:numPr>
          <w:ilvl w:val="1"/>
          <w:numId w:val="61"/>
        </w:numPr>
        <w:tabs>
          <w:tab w:val="left" w:pos="1659"/>
          <w:tab w:val="left" w:pos="1660"/>
        </w:tabs>
        <w:spacing w:before="1"/>
        <w:rPr>
          <w:sz w:val="24"/>
        </w:rPr>
      </w:pPr>
      <w:r>
        <w:rPr>
          <w:color w:val="0000FF"/>
          <w:sz w:val="24"/>
          <w:u w:val="single" w:color="0000FF"/>
        </w:rPr>
        <w:t>Resource</w:t>
      </w:r>
      <w:r>
        <w:rPr>
          <w:color w:val="0000FF"/>
          <w:spacing w:val="-1"/>
          <w:sz w:val="24"/>
          <w:u w:val="single" w:color="0000FF"/>
        </w:rPr>
        <w:t xml:space="preserve"> </w:t>
      </w:r>
      <w:r>
        <w:rPr>
          <w:color w:val="0000FF"/>
          <w:sz w:val="24"/>
          <w:u w:val="single" w:color="0000FF"/>
        </w:rPr>
        <w:t>Requirements</w:t>
      </w:r>
    </w:p>
    <w:p w14:paraId="2A2A08F8" w14:textId="77777777" w:rsidR="00D715F1" w:rsidRDefault="00297C7F">
      <w:pPr>
        <w:pStyle w:val="ListParagraph"/>
        <w:numPr>
          <w:ilvl w:val="1"/>
          <w:numId w:val="61"/>
        </w:numPr>
        <w:tabs>
          <w:tab w:val="left" w:pos="1659"/>
          <w:tab w:val="left" w:pos="1660"/>
        </w:tabs>
        <w:spacing w:before="1"/>
        <w:rPr>
          <w:sz w:val="24"/>
        </w:rPr>
      </w:pPr>
      <w:r>
        <w:rPr>
          <w:color w:val="0000FF"/>
          <w:sz w:val="24"/>
          <w:u w:val="single" w:color="0000FF"/>
        </w:rPr>
        <w:t>Hospital Location File</w:t>
      </w:r>
      <w:r>
        <w:rPr>
          <w:color w:val="0000FF"/>
          <w:spacing w:val="-1"/>
          <w:sz w:val="24"/>
          <w:u w:val="single" w:color="0000FF"/>
        </w:rPr>
        <w:t xml:space="preserve"> </w:t>
      </w:r>
      <w:r>
        <w:rPr>
          <w:color w:val="0000FF"/>
          <w:sz w:val="24"/>
          <w:u w:val="single" w:color="0000FF"/>
        </w:rPr>
        <w:t>Requirement</w:t>
      </w:r>
    </w:p>
    <w:p w14:paraId="29A6E45E" w14:textId="77777777" w:rsidR="00D715F1" w:rsidRDefault="00D715F1">
      <w:pPr>
        <w:pStyle w:val="BodyText"/>
        <w:rPr>
          <w:sz w:val="20"/>
        </w:rPr>
      </w:pPr>
    </w:p>
    <w:p w14:paraId="0293AE90" w14:textId="77777777" w:rsidR="00D715F1" w:rsidRDefault="00D715F1">
      <w:pPr>
        <w:pStyle w:val="BodyText"/>
        <w:spacing w:before="2"/>
        <w:rPr>
          <w:sz w:val="21"/>
        </w:rPr>
      </w:pPr>
    </w:p>
    <w:p w14:paraId="769C7791" w14:textId="77777777" w:rsidR="00D715F1" w:rsidRDefault="00297C7F">
      <w:pPr>
        <w:pStyle w:val="Heading2"/>
        <w:spacing w:before="87"/>
      </w:pPr>
      <w:bookmarkStart w:id="1" w:name="_TOC_250075"/>
      <w:bookmarkEnd w:id="1"/>
      <w:r>
        <w:rPr>
          <w:color w:val="800080"/>
        </w:rPr>
        <w:t>About Clinical Procedures</w:t>
      </w:r>
    </w:p>
    <w:p w14:paraId="6BA3EACA" w14:textId="77777777" w:rsidR="00D715F1" w:rsidRDefault="00297C7F">
      <w:pPr>
        <w:pStyle w:val="BodyText"/>
        <w:spacing w:before="282" w:line="242" w:lineRule="auto"/>
        <w:ind w:left="940" w:right="929"/>
      </w:pPr>
      <w:r>
        <w:t>A clinical procedure is a clinical test where the result is usually obtained from an automated instrument such as pulmonary function devices, EKGs, ECHOs, EMGs, EEGs, endoscopy and bronchoscopy instruments, dialysis machines, or other similar COTS devices. CP is a conduit for passing final patient results, using Health Level 7 (HL7) messaging, between vendor clinical information systems (CIS) and Veterans Health Information Systems and Technology Architecture (VistA). The patient’s test result or report is displayed through the Computerized Patient Record System (CPRS). The report data is stored on the Imaging Redundant Array of Inexpensive Disks (RAID) and in some instances, discrete data is stored in the Medicine database.</w:t>
      </w:r>
    </w:p>
    <w:p w14:paraId="0A73348F" w14:textId="77777777" w:rsidR="00D715F1" w:rsidRDefault="00D715F1">
      <w:pPr>
        <w:pStyle w:val="BodyText"/>
        <w:rPr>
          <w:sz w:val="25"/>
        </w:rPr>
      </w:pPr>
    </w:p>
    <w:p w14:paraId="00B3F818" w14:textId="77777777" w:rsidR="00D715F1" w:rsidRDefault="00297C7F">
      <w:pPr>
        <w:pStyle w:val="BodyText"/>
        <w:spacing w:line="242" w:lineRule="auto"/>
        <w:ind w:left="940" w:right="929"/>
      </w:pPr>
      <w:r>
        <w:t>CP provides features that can be used across clinical departments such as general medicine, cardiology, pulmonary, women’s health, neurology, and rehabilitation medicine. CP uses the procedure order function that is included with the Consults/Procedures package. For example, a clinician places an order for a procedure, such as an EKG, in the Consults/Procedures application.</w:t>
      </w:r>
    </w:p>
    <w:p w14:paraId="13414F4B" w14:textId="77777777" w:rsidR="00D715F1" w:rsidRDefault="00D715F1">
      <w:pPr>
        <w:pStyle w:val="BodyText"/>
        <w:spacing w:before="8"/>
      </w:pPr>
    </w:p>
    <w:p w14:paraId="4B8BA7EB" w14:textId="77777777" w:rsidR="00D715F1" w:rsidRDefault="00297C7F">
      <w:pPr>
        <w:pStyle w:val="BodyText"/>
        <w:spacing w:line="242" w:lineRule="auto"/>
        <w:ind w:left="940" w:right="1029"/>
      </w:pPr>
      <w:r>
        <w:t>If the procedure is performed on a bi-directional instrument, the patient demographics are automatically transmitted to the instrument. When the procedure is complete, the result is then transmitted back to VistA. The result is stored in VistA Imaging and associated with a TIU document. The result and the TIU document are then associated with the original Consults order.</w:t>
      </w:r>
    </w:p>
    <w:p w14:paraId="47B5C623" w14:textId="77777777" w:rsidR="00D715F1" w:rsidRDefault="00D715F1">
      <w:pPr>
        <w:spacing w:line="242" w:lineRule="auto"/>
        <w:sectPr w:rsidR="00D715F1">
          <w:headerReference w:type="default" r:id="rId13"/>
          <w:pgSz w:w="12240" w:h="15840"/>
          <w:pgMar w:top="1380" w:right="620" w:bottom="1440" w:left="500" w:header="0" w:footer="1258" w:gutter="0"/>
          <w:cols w:space="720"/>
        </w:sectPr>
      </w:pPr>
    </w:p>
    <w:p w14:paraId="237F141E" w14:textId="77777777" w:rsidR="00D715F1" w:rsidRDefault="00D715F1">
      <w:pPr>
        <w:pStyle w:val="BodyText"/>
        <w:rPr>
          <w:sz w:val="20"/>
        </w:rPr>
      </w:pPr>
    </w:p>
    <w:p w14:paraId="5D338FD9" w14:textId="77777777" w:rsidR="00D715F1" w:rsidRDefault="00D715F1">
      <w:pPr>
        <w:pStyle w:val="BodyText"/>
        <w:rPr>
          <w:sz w:val="20"/>
        </w:rPr>
      </w:pPr>
    </w:p>
    <w:p w14:paraId="1E226694" w14:textId="77777777" w:rsidR="00D715F1" w:rsidRDefault="00D715F1">
      <w:pPr>
        <w:pStyle w:val="BodyText"/>
        <w:spacing w:before="1"/>
        <w:rPr>
          <w:sz w:val="19"/>
        </w:rPr>
      </w:pPr>
    </w:p>
    <w:p w14:paraId="28C60113" w14:textId="77777777" w:rsidR="00D715F1" w:rsidRDefault="00297C7F">
      <w:pPr>
        <w:pStyle w:val="BodyText"/>
        <w:spacing w:before="90" w:line="242" w:lineRule="auto"/>
        <w:ind w:left="940" w:right="935"/>
      </w:pPr>
      <w:r>
        <w:t>If the procedure is performed on a uni-directional instrument, then the clinician must use the CP User application to match the instrument results to the procedure order. Then the clinician submits the results to Imaging and creates the TIU document. Once the TIU document is in place, standard Consults functionality is used to complete and sign the TIU document.</w:t>
      </w:r>
    </w:p>
    <w:p w14:paraId="4F24106A" w14:textId="77777777" w:rsidR="00D715F1" w:rsidRDefault="00D715F1">
      <w:pPr>
        <w:pStyle w:val="BodyText"/>
        <w:spacing w:before="7"/>
      </w:pPr>
    </w:p>
    <w:p w14:paraId="35969C88" w14:textId="77777777" w:rsidR="00D715F1" w:rsidRDefault="00297C7F">
      <w:pPr>
        <w:pStyle w:val="BodyText"/>
        <w:spacing w:line="242" w:lineRule="auto"/>
        <w:ind w:left="940"/>
      </w:pPr>
      <w:r>
        <w:t>The following pages contain flowcharts explaining the bi-directional and uni-directional Clinical Procedures process flow.</w:t>
      </w:r>
    </w:p>
    <w:p w14:paraId="6DFFE811" w14:textId="77777777" w:rsidR="00D715F1" w:rsidRDefault="00D715F1">
      <w:pPr>
        <w:spacing w:line="242" w:lineRule="auto"/>
        <w:sectPr w:rsidR="00D715F1">
          <w:headerReference w:type="even" r:id="rId14"/>
          <w:headerReference w:type="default" r:id="rId15"/>
          <w:footerReference w:type="even" r:id="rId16"/>
          <w:footerReference w:type="default" r:id="rId17"/>
          <w:pgSz w:w="12240" w:h="15840"/>
          <w:pgMar w:top="940" w:right="620" w:bottom="1440" w:left="500" w:header="730" w:footer="1258" w:gutter="0"/>
          <w:pgNumType w:start="2"/>
          <w:cols w:space="720"/>
        </w:sectPr>
      </w:pPr>
    </w:p>
    <w:p w14:paraId="0D76CC24" w14:textId="77777777" w:rsidR="00D715F1" w:rsidRDefault="00B23854">
      <w:pPr>
        <w:pStyle w:val="BodyText"/>
        <w:rPr>
          <w:sz w:val="20"/>
        </w:rPr>
      </w:pPr>
      <w:r>
        <w:lastRenderedPageBreak/>
        <w:pict w14:anchorId="0DF957FF">
          <v:group id="_x0000_s1695" style="position:absolute;margin-left:66.65pt;margin-top:221.45pt;width:108.75pt;height:151.95pt;z-index:-251762176;mso-position-horizontal-relative:page;mso-position-vertical-relative:page" coordorigin="1333,4429" coordsize="2175,3039">
            <v:shape id="_x0000_s1702" style="position:absolute;left:1400;top:5553;width:1620;height:540" coordorigin="1400,5554" coordsize="1620,540" path="m2953,5554r-1484,l1442,5559r-21,14l1406,5595r-6,27l1400,6026r6,27l1421,6074r21,14l1469,6094r1484,l2979,6088r22,-14l3015,6053r5,-27l3020,5622r-5,-27l3001,5573r-22,-14l2953,5554xe" fillcolor="#339" stroked="f">
              <v:path arrowok="t"/>
            </v:shape>
            <v:shape id="_x0000_s1701" style="position:absolute;left:1520;top:5673;width:1620;height:540" coordorigin="1520,5674" coordsize="1620,540" path="m3073,5674r-1484,l1562,5679r-21,14l1526,5715r-6,27l1520,6146r6,27l1541,6194r21,14l1589,6214r1484,l3099,6208r22,-14l3135,6173r5,-27l3140,5742r-5,-27l3121,5693r-22,-14l3073,5674xe" stroked="f">
              <v:path arrowok="t"/>
            </v:shape>
            <v:shape id="_x0000_s1700" style="position:absolute;left:1520;top:5673;width:1620;height:540" coordorigin="1520,5674" coordsize="1620,540" path="m1589,5674r-27,5l1541,5693r-15,22l1520,5742r,404l1526,6173r15,21l1562,6208r27,6l3073,6214r26,-6l3121,6194r14,-21l3140,6146r,-404l3135,5715r-14,-22l3099,5679r-26,-5l1589,5674xe" filled="f">
              <v:path arrowok="t"/>
            </v:shape>
            <v:shape id="_x0000_s1699" style="position:absolute;left:2180;top:5134;width:120;height:1611" coordorigin="2180,5135" coordsize="120,1611" o:spt="100" adj="0,,0" path="m2300,6625r-51,l2249,6205r-3,-6l2240,6198r-4,1l2233,6205r,420l2180,6625r60,120l2287,6653r13,-28m2300,5562r-51,l2249,5142r-3,-5l2240,5135r-4,2l2233,5142r,420l2180,5562r60,120l2287,5590r13,-28e" fillcolor="black" stroked="f">
              <v:stroke joinstyle="round"/>
              <v:formulas/>
              <v:path arrowok="t" o:connecttype="segments"/>
            </v:shape>
            <v:shapetype id="_x0000_t202" coordsize="21600,21600" o:spt="202" path="m,l,21600r21600,l21600,xe">
              <v:stroke joinstyle="miter"/>
              <v:path gradientshapeok="t" o:connecttype="rect"/>
            </v:shapetype>
            <v:shape id="_x0000_s1698" type="#_x0000_t202" style="position:absolute;left:1340;top:6740;width:1800;height:720" filled="f">
              <v:textbox inset="0,0,0,0">
                <w:txbxContent>
                  <w:p w14:paraId="28B447EC" w14:textId="77777777" w:rsidR="00D715F1" w:rsidRDefault="00297C7F">
                    <w:pPr>
                      <w:spacing w:before="73" w:line="242" w:lineRule="auto"/>
                      <w:ind w:left="144" w:right="374"/>
                      <w:rPr>
                        <w:sz w:val="24"/>
                      </w:rPr>
                    </w:pPr>
                    <w:r>
                      <w:rPr>
                        <w:sz w:val="24"/>
                      </w:rPr>
                      <w:t>Check-In the study</w:t>
                    </w:r>
                  </w:p>
                </w:txbxContent>
              </v:textbox>
            </v:shape>
            <v:shape id="_x0000_s1697" type="#_x0000_t202" style="position:absolute;left:1538;top:5687;width:1586;height:513" filled="f" stroked="f">
              <v:textbox inset="0,0,0,0">
                <w:txbxContent>
                  <w:p w14:paraId="267AA49C" w14:textId="77777777" w:rsidR="00D715F1" w:rsidRDefault="00297C7F">
                    <w:pPr>
                      <w:spacing w:before="82"/>
                      <w:ind w:left="149"/>
                      <w:rPr>
                        <w:sz w:val="24"/>
                      </w:rPr>
                    </w:pPr>
                    <w:r>
                      <w:rPr>
                        <w:sz w:val="24"/>
                      </w:rPr>
                      <w:t>2.</w:t>
                    </w:r>
                    <w:r>
                      <w:rPr>
                        <w:spacing w:val="57"/>
                        <w:sz w:val="24"/>
                      </w:rPr>
                      <w:t xml:space="preserve"> </w:t>
                    </w:r>
                    <w:r>
                      <w:rPr>
                        <w:sz w:val="24"/>
                      </w:rPr>
                      <w:t>CPUser</w:t>
                    </w:r>
                  </w:p>
                </w:txbxContent>
              </v:textbox>
            </v:shape>
            <v:shape id="_x0000_s1696" type="#_x0000_t202" style="position:absolute;left:1340;top:4436;width:2160;height:720" filled="f">
              <v:textbox inset="0,0,0,0">
                <w:txbxContent>
                  <w:p w14:paraId="704522CF" w14:textId="77777777" w:rsidR="00D715F1" w:rsidRDefault="00297C7F">
                    <w:pPr>
                      <w:spacing w:before="73" w:line="242" w:lineRule="auto"/>
                      <w:ind w:left="144" w:right="179"/>
                      <w:rPr>
                        <w:sz w:val="24"/>
                      </w:rPr>
                    </w:pPr>
                    <w:r>
                      <w:rPr>
                        <w:sz w:val="24"/>
                      </w:rPr>
                      <w:t>Procedure request status = “Pending”</w:t>
                    </w:r>
                  </w:p>
                </w:txbxContent>
              </v:textbox>
            </v:shape>
            <w10:wrap anchorx="page" anchory="page"/>
          </v:group>
        </w:pict>
      </w:r>
      <w:r>
        <w:pict w14:anchorId="31B190E1">
          <v:group id="_x0000_s1686" style="position:absolute;margin-left:426.65pt;margin-top:522.6pt;width:90.75pt;height:143.05pt;z-index:251580928;mso-position-horizontal-relative:page;mso-position-vertical-relative:page" coordorigin="8533,10452" coordsize="1815,2861">
            <v:shape id="_x0000_s1694" style="position:absolute;left:8600;top:11581;width:1620;height:540" coordorigin="8600,11581" coordsize="1620,540" path="m10153,11581r-1484,l8642,11586r-21,15l8606,11622r-6,26l8600,12054r6,26l8621,12102r21,14l8669,12121r1484,l10179,12116r22,-14l10215,12080r5,-26l10220,11648r-5,-26l10201,11601r-22,-15l10153,11581xe" fillcolor="#339" stroked="f">
              <v:path arrowok="t"/>
            </v:shape>
            <v:shape id="_x0000_s1693" style="position:absolute;left:8720;top:11701;width:1620;height:540" coordorigin="8720,11701" coordsize="1620,540" path="m10273,11701r-1484,l8762,11706r-21,15l8726,11742r-6,26l8720,12174r6,26l8741,12222r21,14l8789,12241r1484,l10299,12236r22,-14l10335,12200r5,-26l10340,11768r-5,-26l10321,11721r-22,-15l10273,11701xe" stroked="f">
              <v:path arrowok="t"/>
            </v:shape>
            <v:shape id="_x0000_s1692" style="position:absolute;left:8720;top:11701;width:1620;height:540" coordorigin="8720,11701" coordsize="1620,540" path="m8789,11701r-27,5l8741,11721r-15,21l8720,11768r,406l8726,12200r15,22l8762,12236r27,5l10273,12241r26,-5l10321,12222r14,-22l10340,12174r,-406l10335,11742r-14,-21l10299,11706r-26,-5l8789,11701xe" filled="f">
              <v:path arrowok="t"/>
            </v:shape>
            <v:shape id="_x0000_s1691" style="position:absolute;left:9260;top:12764;width:540;height:540" coordorigin="9260,12764" coordsize="540,540" path="m9260,12764r540,l9800,13195r-270,109l9260,13195r,-431xe" filled="f">
              <v:path arrowok="t"/>
            </v:shape>
            <v:shape id="_x0000_s1690" style="position:absolute;left:9380;top:11162;width:120;height:1610" coordorigin="9380,11162" coordsize="120,1610" o:spt="100" adj="0,,0" path="m9500,12652r-51,l9449,12232r-3,-5l9440,12224r-4,3l9433,12232r,420l9380,12652r60,120l9487,12679r13,-27m9500,11590r-51,l9449,11170r-3,-5l9440,11162r-4,3l9433,11170r,420l9380,11590r60,120l9487,11617r13,-27e" fillcolor="black" stroked="f">
              <v:stroke joinstyle="round"/>
              <v:formulas/>
              <v:path arrowok="t" o:connecttype="segments"/>
            </v:shape>
            <v:shape id="_x0000_s1689" type="#_x0000_t202" style="position:absolute;left:9471;top:12855;width:140;height:266" filled="f" stroked="f">
              <v:textbox inset="0,0,0,0">
                <w:txbxContent>
                  <w:p w14:paraId="100631EE" w14:textId="77777777" w:rsidR="00D715F1" w:rsidRDefault="00297C7F">
                    <w:pPr>
                      <w:spacing w:line="266" w:lineRule="exact"/>
                      <w:rPr>
                        <w:sz w:val="24"/>
                      </w:rPr>
                    </w:pPr>
                    <w:r>
                      <w:rPr>
                        <w:sz w:val="24"/>
                      </w:rPr>
                      <w:t>1</w:t>
                    </w:r>
                  </w:p>
                </w:txbxContent>
              </v:textbox>
            </v:shape>
            <v:shape id="_x0000_s1688" type="#_x0000_t202" style="position:absolute;left:8738;top:11714;width:1586;height:513" filled="f" stroked="f">
              <v:textbox inset="0,0,0,0">
                <w:txbxContent>
                  <w:p w14:paraId="62600AEA" w14:textId="77777777" w:rsidR="00D715F1" w:rsidRDefault="00297C7F">
                    <w:pPr>
                      <w:spacing w:before="81"/>
                      <w:ind w:left="149"/>
                      <w:rPr>
                        <w:sz w:val="24"/>
                      </w:rPr>
                    </w:pPr>
                    <w:r>
                      <w:rPr>
                        <w:sz w:val="24"/>
                      </w:rPr>
                      <w:t>10. Consults</w:t>
                    </w:r>
                  </w:p>
                </w:txbxContent>
              </v:textbox>
            </v:shape>
            <v:shape id="_x0000_s1687" type="#_x0000_t202" style="position:absolute;left:8540;top:10459;width:1800;height:720" filled="f">
              <v:textbox inset="0,0,0,0">
                <w:txbxContent>
                  <w:p w14:paraId="35B8F45F" w14:textId="77777777" w:rsidR="00D715F1" w:rsidRDefault="00297C7F">
                    <w:pPr>
                      <w:spacing w:before="74" w:line="242" w:lineRule="auto"/>
                      <w:ind w:left="144" w:right="258"/>
                      <w:rPr>
                        <w:sz w:val="24"/>
                      </w:rPr>
                    </w:pPr>
                    <w:r>
                      <w:rPr>
                        <w:sz w:val="24"/>
                      </w:rPr>
                      <w:t>Study status = “Complete”</w:t>
                    </w:r>
                  </w:p>
                </w:txbxContent>
              </v:textbox>
            </v:shape>
            <w10:wrap anchorx="page" anchory="page"/>
          </v:group>
        </w:pict>
      </w:r>
      <w:r>
        <w:pict w14:anchorId="040FC6E8">
          <v:shape id="_x0000_s1685" style="position:absolute;margin-left:109pt;margin-top:194.8pt;width:6pt;height:27.4pt;z-index:251581952;mso-position-horizontal-relative:page;mso-position-vertical-relative:page" coordorigin="2180,3896" coordsize="120,548" o:spt="100" adj="0,,0" path="m2233,4324r-53,l2240,4444r47,-93l2240,4351r-4,-2l2233,4344r,-20xm2240,3896r-4,3l2233,3904r,440l2236,4349r4,2l2246,4349r3,-5l2249,3904r-3,-5l2240,3896xm2300,4324r-51,l2249,4344r-3,5l2240,4351r47,l2300,4324xe" fillcolor="black" stroked="f">
            <v:stroke joinstyle="round"/>
            <v:formulas/>
            <v:path arrowok="t" o:connecttype="segments"/>
            <w10:wrap anchorx="page" anchory="page"/>
          </v:shape>
        </w:pict>
      </w:r>
      <w:r>
        <w:pict w14:anchorId="6C4E6A7A">
          <v:shape id="_x0000_s1684" style="position:absolute;margin-left:109pt;margin-top:372pt;width:6pt;height:27.4pt;z-index:251582976;mso-position-horizontal-relative:page;mso-position-vertical-relative:page" coordorigin="2180,7440" coordsize="120,548" o:spt="100" adj="0,,0" path="m2233,7867r-53,l2240,7987r47,-92l2240,7895r-4,-3l2233,7886r,-19xm2240,7440r-4,1l2233,7447r,439l2236,7892r4,3l2246,7892r3,-6l2249,7447r-3,-6l2240,7440xm2300,7867r-51,l2249,7886r-3,6l2240,7895r47,l2300,7867xe" fillcolor="black" stroked="f">
            <v:stroke joinstyle="round"/>
            <v:formulas/>
            <v:path arrowok="t" o:connecttype="segments"/>
            <w10:wrap anchorx="page" anchory="page"/>
          </v:shape>
        </w:pict>
      </w:r>
      <w:r>
        <w:pict w14:anchorId="1757AD01">
          <v:shape id="_x0000_s1683" style="position:absolute;margin-left:298pt;margin-top:478.2pt;width:6pt;height:27.45pt;z-index:251585024;mso-position-horizontal-relative:page;mso-position-vertical-relative:page" coordorigin="5960,9564" coordsize="120,549" o:spt="100" adj="0,,0" path="m6013,9992r-53,l6020,10112r47,-92l6020,10020r-4,-2l6013,10012r,-20xm6020,9564r-4,2l6013,9572r,440l6016,10018r4,2l6026,10018r3,-6l6029,9572r-3,-6l6020,9564xm6080,9992r-51,l6029,10012r-3,6l6020,10020r47,l6080,9992xe" fillcolor="black" stroked="f">
            <v:stroke joinstyle="round"/>
            <v:formulas/>
            <v:path arrowok="t" o:connecttype="segments"/>
            <w10:wrap anchorx="page" anchory="page"/>
          </v:shape>
        </w:pict>
      </w:r>
    </w:p>
    <w:p w14:paraId="21822D37" w14:textId="77777777" w:rsidR="00D715F1" w:rsidRDefault="00D715F1">
      <w:pPr>
        <w:pStyle w:val="BodyText"/>
        <w:spacing w:before="10"/>
        <w:rPr>
          <w:sz w:val="22"/>
        </w:rPr>
      </w:pPr>
    </w:p>
    <w:p w14:paraId="1A0D49EF" w14:textId="77777777" w:rsidR="00D715F1" w:rsidRDefault="00B23854">
      <w:pPr>
        <w:pStyle w:val="Heading5"/>
        <w:rPr>
          <w:b w:val="0"/>
        </w:rPr>
      </w:pPr>
      <w:r>
        <w:pict w14:anchorId="1994BB62">
          <v:group id="_x0000_s1676" style="position:absolute;left:0;text-align:left;margin-left:66.65pt;margin-top:28.3pt;width:99.75pt;height:95.5pt;z-index:-251763200;mso-position-horizontal-relative:page" coordorigin="1333,566" coordsize="1995,1910">
            <v:shape id="_x0000_s1682" style="position:absolute;left:1400;top:566;width:1440;height:540" coordorigin="1400,566" coordsize="1440,540" path="m2773,566r-1304,l1442,571r-21,15l1406,607r-6,26l1400,1039r6,26l1421,1086r21,15l1469,1106r1304,l2799,1101r22,-15l2835,1065r5,-26l2840,633r-5,-26l2821,586r-22,-15l2773,566xe" fillcolor="#339" stroked="f">
              <v:path arrowok="t"/>
            </v:shape>
            <v:shape id="_x0000_s1681" style="position:absolute;left:1520;top:686;width:1440;height:540" coordorigin="1520,686" coordsize="1440,540" path="m2893,686r-1304,l1562,691r-21,15l1526,727r-6,26l1520,1159r6,26l1541,1206r21,15l1589,1226r1304,l2919,1221r22,-15l2955,1185r5,-26l2960,753r-5,-26l2941,706r-22,-15l2893,686xe" stroked="f">
              <v:path arrowok="t"/>
            </v:shape>
            <v:shape id="_x0000_s1680" style="position:absolute;left:1520;top:686;width:1440;height:540" coordorigin="1520,686" coordsize="1440,540" path="m1589,686r-27,5l1541,706r-15,21l1520,753r,406l1526,1185r15,21l1562,1221r27,5l2893,1226r26,-5l2941,1206r14,-21l2960,1159r,-406l2955,727r-14,-21l2919,691r-26,-5l1589,686xe" filled="f">
              <v:path arrowok="t"/>
            </v:shape>
            <v:shape id="_x0000_s1679" style="position:absolute;left:2180;top:1209;width:120;height:548" coordorigin="2180,1209" coordsize="120,548" o:spt="100" adj="0,,0" path="m2233,1636r-53,l2240,1756r47,-92l2240,1664r-4,-2l2233,1657r,-21xm2240,1209r-4,3l2233,1216r,441l2236,1662r4,2l2246,1662r3,-5l2249,1216r-3,-4l2240,1209xm2300,1636r-51,l2249,1657r-3,5l2240,1664r47,l2300,1636xe" fillcolor="black" stroked="f">
              <v:stroke joinstyle="round"/>
              <v:formulas/>
              <v:path arrowok="t" o:connecttype="segments"/>
            </v:shape>
            <v:shape id="_x0000_s1678" type="#_x0000_t202" style="position:absolute;left:1400;top:566;width:1568;height:1191" filled="f" stroked="f">
              <v:textbox inset="0,0,0,0">
                <w:txbxContent>
                  <w:p w14:paraId="3F548315" w14:textId="77777777" w:rsidR="00D715F1" w:rsidRDefault="00297C7F">
                    <w:pPr>
                      <w:spacing w:before="215"/>
                      <w:ind w:left="398"/>
                      <w:rPr>
                        <w:sz w:val="24"/>
                      </w:rPr>
                    </w:pPr>
                    <w:r>
                      <w:rPr>
                        <w:sz w:val="24"/>
                      </w:rPr>
                      <w:t>1.</w:t>
                    </w:r>
                    <w:r>
                      <w:rPr>
                        <w:spacing w:val="57"/>
                        <w:sz w:val="24"/>
                      </w:rPr>
                      <w:t xml:space="preserve"> </w:t>
                    </w:r>
                    <w:r>
                      <w:rPr>
                        <w:sz w:val="24"/>
                      </w:rPr>
                      <w:t>CPRS</w:t>
                    </w:r>
                  </w:p>
                </w:txbxContent>
              </v:textbox>
            </v:shape>
            <v:shape id="_x0000_s1677" type="#_x0000_t202" style="position:absolute;left:1340;top:1748;width:1980;height:720" filled="f">
              <v:textbox inset="0,0,0,0">
                <w:txbxContent>
                  <w:p w14:paraId="2C419B1A" w14:textId="77777777" w:rsidR="00D715F1" w:rsidRDefault="00297C7F">
                    <w:pPr>
                      <w:spacing w:before="74" w:line="242" w:lineRule="auto"/>
                      <w:ind w:left="144" w:right="208"/>
                      <w:rPr>
                        <w:sz w:val="24"/>
                      </w:rPr>
                    </w:pPr>
                    <w:r>
                      <w:rPr>
                        <w:sz w:val="24"/>
                      </w:rPr>
                      <w:t>Order Procedure Request</w:t>
                    </w:r>
                  </w:p>
                </w:txbxContent>
              </v:textbox>
            </v:shape>
            <w10:wrap anchorx="page"/>
          </v:group>
        </w:pict>
      </w:r>
      <w:r>
        <w:pict w14:anchorId="79E56508">
          <v:group id="_x0000_s1633" style="position:absolute;left:0;text-align:left;margin-left:52pt;margin-top:25.1pt;width:366pt;height:569.8pt;z-index:-251761152;mso-position-horizontal-relative:page" coordorigin="1040,502" coordsize="7320,11396">
            <v:shape id="_x0000_s1675" style="position:absolute;left:1220;top:10842;width:1800;height:720" coordorigin="1220,10843" coordsize="1800,720" path="m2930,10843r-1620,l1276,10850r-29,19l1228,10898r-8,35l1220,11473r8,35l1247,11536r29,20l1310,11563r1620,l2966,11556r28,-20l3013,11508r7,-35l3020,10933r-7,-35l2994,10869r-28,-19l2930,10843xe" fillcolor="#339" stroked="f">
              <v:path arrowok="t"/>
            </v:shape>
            <v:shape id="_x0000_s1674" style="position:absolute;left:1340;top:10962;width:1800;height:720" coordorigin="1340,10963" coordsize="1800,720" path="m3050,10963r-1620,l1396,10970r-29,19l1348,11018r-8,35l1340,11593r8,35l1367,11656r29,20l1430,11683r1620,l3086,11676r28,-20l3133,11628r7,-35l3140,11053r-7,-35l3114,10989r-28,-19l3050,10963xe" stroked="f">
              <v:path arrowok="t"/>
            </v:shape>
            <v:shape id="_x0000_s1673" style="position:absolute;left:1340;top:10962;width:1800;height:720" coordorigin="1340,10963" coordsize="1800,720" path="m1430,10963r-34,7l1367,10989r-19,29l1340,11053r,540l1348,11628r19,28l1396,11676r34,7l3050,11683r36,-7l3114,11656r19,-28l3140,11593r,-540l3133,11018r-19,-29l3086,10970r-36,-7l1430,10963xe" filled="f">
              <v:path arrowok="t"/>
            </v:shape>
            <v:shape id="_x0000_s1672" style="position:absolute;left:2180;top:10424;width:120;height:548" coordorigin="2180,10424" coordsize="120,548" o:spt="100" adj="0,,0" path="m2233,10851r-53,l2240,10971r47,-92l2240,10879r-4,-1l2233,10872r,-21xm2240,10424r-4,2l2233,10431r,441l2236,10878r4,1l2246,10878r3,-6l2249,10431r-3,-5l2240,10424xm2300,10851r-51,l2249,10872r-3,6l2240,10879r47,l2300,10851xe" fillcolor="black" stroked="f">
              <v:stroke joinstyle="round"/>
              <v:formulas/>
              <v:path arrowok="t" o:connecttype="segments"/>
            </v:shape>
            <v:line id="_x0000_s1671" style="position:absolute" from="3140,11319" to="4040,11319"/>
            <v:shape id="_x0000_s1670" style="position:absolute;left:1340;top:10042;width:1980;height:407" coordorigin="1340,10042" coordsize="1980,407" path="m3077,10042r-1492,l1340,10449r1980,l3077,10042xe" fillcolor="gray" stroked="f">
              <v:path arrowok="t"/>
            </v:shape>
            <v:rect id="_x0000_s1669" style="position:absolute;left:1341;top:9369;width:1980;height:1080" stroked="f"/>
            <v:shape id="_x0000_s1668" style="position:absolute;left:2180;top:7588;width:120;height:548" coordorigin="2180,7588" coordsize="120,548" o:spt="100" adj="0,,0" path="m2233,8016r-53,l2240,8136r47,-93l2240,8043r-4,-2l2233,8036r,-20xm2240,7588r-4,3l2233,7596r,440l2236,8041r4,2l2246,8041r3,-5l2249,7596r-3,-5l2240,7588xm2300,8016r-51,l2249,8036r-3,5l2240,8043r47,l2300,8016xe" fillcolor="black" stroked="f">
              <v:stroke joinstyle="round"/>
              <v:formulas/>
              <v:path arrowok="t" o:connecttype="segments"/>
            </v:shape>
            <v:shape id="_x0000_s1667" style="position:absolute;left:1040;top:8007;width:2160;height:720" coordorigin="1040,8007" coordsize="2160,720" path="m3110,8007r-1980,l1096,8014r-29,19l1048,8062r-8,35l1040,8637r8,35l1067,8701r29,19l1130,8727r1980,l3146,8720r28,-19l3193,8672r7,-35l3200,8097r-7,-35l3174,8033r-28,-19l3110,8007xe" fillcolor="#339" stroked="f">
              <v:path arrowok="t"/>
            </v:shape>
            <v:shape id="_x0000_s1666" style="position:absolute;left:1160;top:8127;width:2160;height:720" coordorigin="1160,8127" coordsize="2160,720" path="m3230,8127r-1980,l1216,8134r-29,19l1168,8182r-8,35l1160,8757r8,35l1187,8821r29,19l1250,8847r1980,l3266,8840r28,-19l3313,8792r7,-35l3320,8217r-7,-35l3294,8153r-28,-19l3230,8127xe" stroked="f">
              <v:path arrowok="t"/>
            </v:shape>
            <v:shape id="_x0000_s1665" style="position:absolute;left:1160;top:8127;width:2160;height:720" coordorigin="1160,8127" coordsize="2160,720" path="m1250,8127r-34,7l1187,8153r-19,29l1160,8217r,540l1168,8792r19,29l1216,8840r34,7l3230,8847r36,-7l3294,8821r19,-29l3320,8757r,-540l3313,8182r-19,-29l3266,8134r-36,-7l1250,8127xe" filled="f">
              <v:path arrowok="t"/>
            </v:shape>
            <v:shape id="_x0000_s1664" style="position:absolute;left:2180;top:834;width:2940;height:8543" coordorigin="2180,835" coordsize="2940,8543" o:spt="100" adj="0,,0" path="m2300,9258r-51,l2249,8838r-3,-5l2240,8830r-4,3l2233,8838r,420l2180,9258r60,120l2287,9285r13,-27m5120,895r-14,-7l5000,835r,53l4040,888r-4,2l4033,895r3,5l4040,902r960,l5000,955r106,-53l5120,895e" fillcolor="black" stroked="f">
              <v:stroke joinstyle="round"/>
              <v:formulas/>
              <v:path arrowok="t" o:connecttype="segments"/>
            </v:shape>
            <v:line id="_x0000_s1663" style="position:absolute" from="4055,897" to="4040,11481"/>
            <v:shape id="_x0000_s1662" style="position:absolute;left:5960;top:2802;width:120;height:549" coordorigin="5960,2803" coordsize="120,549" o:spt="100" adj="0,,0" path="m6013,3231r-53,l6020,3351r47,-92l6020,3259r-4,-3l6013,3250r,-19xm6020,2803r-4,2l6013,2811r,439l6016,3256r4,3l6026,3256r3,-6l6029,2811r-3,-6l6020,2803xm6080,3231r-51,l6029,3250r-3,6l6020,3259r47,l6080,3231xe" fillcolor="black" stroked="f">
              <v:stroke joinstyle="round"/>
              <v:formulas/>
              <v:path arrowok="t" o:connecttype="segments"/>
            </v:shape>
            <v:shape id="_x0000_s1661" style="position:absolute;left:5000;top:3225;width:1980;height:720" coordorigin="5000,3225" coordsize="1980,720" path="m6890,3225r-1800,l5056,3232r-29,20l5008,3280r-8,35l5000,3855r8,36l5027,3919r29,19l5090,3945r1800,l6926,3938r28,-19l6973,3891r7,-36l6980,3315r-7,-35l6954,3252r-28,-20l6890,3225xe" fillcolor="#339" stroked="f">
              <v:path arrowok="t"/>
            </v:shape>
            <v:shape id="_x0000_s1660" style="position:absolute;left:5960;top:4044;width:120;height:549" coordorigin="5960,4045" coordsize="120,549" o:spt="100" adj="0,,0" path="m6013,4473r-53,l6020,4593r47,-92l6020,4501r-4,-3l6013,4492r,-19xm6020,4045r-4,2l6013,4053r,439l6016,4498r4,3l6026,4498r3,-6l6029,4053r-3,-6l6020,4045xm6080,4473r-51,l6029,4492r-3,6l6020,4501r47,l6080,4473xe" fillcolor="black" stroked="f">
              <v:stroke joinstyle="round"/>
              <v:formulas/>
              <v:path arrowok="t" o:connecttype="segments"/>
            </v:shape>
            <v:shape id="_x0000_s1659" style="position:absolute;left:5120;top:3345;width:1980;height:720" coordorigin="5120,3345" coordsize="1980,720" path="m7010,3345r-1800,l5176,3352r-29,20l5128,3400r-8,35l5120,3975r8,36l5147,4039r29,19l5210,4065r1800,l7046,4058r28,-19l7093,4011r7,-36l7100,3435r-7,-35l7074,3372r-28,-20l7010,3345xe" stroked="f">
              <v:path arrowok="t"/>
            </v:shape>
            <v:shape id="_x0000_s1658" style="position:absolute;left:5120;top:3345;width:1980;height:720" coordorigin="5120,3345" coordsize="1980,720" path="m5210,3345r-34,7l5147,3372r-19,28l5120,3435r,540l5128,4011r19,28l5176,4058r34,7l7010,4065r36,-7l7074,4039r19,-28l7100,3975r,-540l7093,3400r-19,-28l7046,3352r-36,-7l5210,3345xe" filled="f">
              <v:path arrowok="t"/>
            </v:shape>
            <v:shape id="_x0000_s1657" style="position:absolute;left:5000;top:6237;width:1980;height:540" coordorigin="5000,6237" coordsize="1980,540" path="m6913,6237r-1844,l5042,6243r-21,15l5006,6279r-6,27l5000,6710r6,26l5021,6758r21,14l5069,6777r1844,l6939,6772r22,-14l6975,6736r5,-26l6980,6306r-5,-27l6961,6258r-22,-15l6913,6237xe" fillcolor="#339" stroked="f">
              <v:path arrowok="t"/>
            </v:shape>
            <v:shape id="_x0000_s1656" style="position:absolute;left:5120;top:6357;width:1980;height:540" coordorigin="5120,6357" coordsize="1980,540" path="m7033,6357r-1844,l5162,6363r-21,15l5126,6399r-6,27l5120,6830r6,26l5141,6878r21,14l5189,6897r1844,l7059,6892r22,-14l7095,6856r5,-26l7100,6426r-5,-27l7081,6378r-22,-15l7033,6357xe" stroked="f">
              <v:path arrowok="t"/>
            </v:shape>
            <v:shape id="_x0000_s1655" style="position:absolute;left:5120;top:6357;width:1980;height:540" coordorigin="5120,6357" coordsize="1980,540" path="m5189,6357r-27,6l5141,6378r-15,21l5120,6426r,404l5126,6856r15,22l5162,6892r27,5l7033,6897r26,-5l7081,6878r14,-22l7100,6830r,-404l7095,6399r-14,-21l7059,6363r-26,-6l5189,6357xe" filled="f">
              <v:path arrowok="t"/>
            </v:shape>
            <v:shape id="_x0000_s1654" style="position:absolute;left:5960;top:5819;width:120;height:1610" coordorigin="5960,5820" coordsize="120,1610" o:spt="100" adj="0,,0" path="m6080,7309r-51,l6029,6889r-3,-5l6020,6882r-4,2l6013,6889r,420l5960,7309r60,120l6067,7336r13,-27m6080,6247r-51,l6029,5827r-3,-5l6020,5820r-4,2l6013,5827r,420l5960,6247r60,120l6067,6274r13,-27e" fillcolor="black" stroked="f">
              <v:stroke joinstyle="round"/>
              <v:formulas/>
              <v:path arrowok="t" o:connecttype="segments"/>
            </v:shape>
            <v:shape id="_x0000_s1653" style="position:absolute;left:4820;top:9780;width:2160;height:818" coordorigin="4820,9781" coordsize="2160,818" path="m6878,9781r-1954,l4884,9789r-33,22l4829,9843r-9,40l4820,10496r9,40l4851,10568r33,22l4924,10598r1954,l6918,10590r33,-22l6972,10536r8,-40l6980,9883r-8,-40l6951,9811r-33,-22l6878,9781xe" fillcolor="#339" stroked="f">
              <v:path arrowok="t"/>
            </v:shape>
            <v:shape id="_x0000_s1652" style="position:absolute;left:4940;top:9900;width:2160;height:818" coordorigin="4940,9901" coordsize="2160,818" path="m6998,9901r-1954,l5004,9909r-33,22l4949,9963r-9,40l4940,10616r9,40l4971,10688r33,22l5044,10718r1954,l7038,10710r33,-22l7092,10656r8,-40l7100,10003r-8,-40l7071,9931r-33,-22l6998,9901xe" stroked="f">
              <v:path arrowok="t"/>
            </v:shape>
            <v:shape id="_x0000_s1651" style="position:absolute;left:4940;top:9900;width:2160;height:818" coordorigin="4940,9901" coordsize="2160,818" path="m5044,9901r-40,8l4971,9931r-22,32l4940,10003r,613l4949,10656r22,32l5004,10710r40,8l6998,10718r40,-8l7071,10688r21,-32l7100,10616r,-613l7092,9963r-21,-32l7038,9909r-40,-8l5044,9901xe" filled="f">
              <v:path arrowok="t"/>
            </v:shape>
            <v:rect id="_x0000_s1650" style="position:absolute;left:4940;top:11170;width:2160;height:720" filled="f"/>
            <v:line id="_x0000_s1649" style="position:absolute" from="6920,11493" to="7640,11493"/>
            <v:shape id="_x0000_s1648" style="position:absolute;left:7633;top:903;width:728;height:120" coordorigin="7633,903" coordsize="728,120" o:spt="100" adj="0,,0" path="m8240,903r,120l8346,970r-85,l8267,968r1,-5l8267,957r-6,-2l8344,955,8240,903xm8240,955r-600,l7636,957r-3,6l7636,968r4,2l8240,970r,-15xm8344,955r-83,l8267,957r1,6l8267,968r-6,2l8346,970r14,-7l8344,955xe" fillcolor="black" stroked="f">
              <v:stroke joinstyle="round"/>
              <v:formulas/>
              <v:path arrowok="t" o:connecttype="segments"/>
            </v:shape>
            <v:line id="_x0000_s1647" style="position:absolute" from="7655,964" to="7640,11661"/>
            <v:shape id="_x0000_s1646" style="position:absolute;left:5960;top:9360;width:120;height:1791" coordorigin="5960,9361" coordsize="120,1791" o:spt="100" adj="0,,0" path="m6080,11031r-51,l6029,10611r-3,-5l6020,10604r-4,2l6013,10611r,420l5960,11031r60,120l6067,11059r13,-28m6080,9789r-51,l6029,9369r-3,-6l6020,9361r-4,2l6013,9369r,420l5960,9789r60,120l6067,9817r13,-28e" fillcolor="black" stroked="f">
              <v:stroke joinstyle="round"/>
              <v:formulas/>
              <v:path arrowok="t" o:connecttype="segments"/>
            </v:shape>
            <v:shape id="_x0000_s1645" type="#_x0000_t202" style="position:absolute;left:5116;top:10017;width:1735;height:546" filled="f" stroked="f">
              <v:textbox inset="0,0,0,0">
                <w:txbxContent>
                  <w:p w14:paraId="3DF2154A" w14:textId="77777777" w:rsidR="00D715F1" w:rsidRDefault="00297C7F">
                    <w:pPr>
                      <w:spacing w:line="242" w:lineRule="auto"/>
                      <w:ind w:right="2"/>
                      <w:rPr>
                        <w:sz w:val="24"/>
                      </w:rPr>
                    </w:pPr>
                    <w:r>
                      <w:rPr>
                        <w:sz w:val="24"/>
                      </w:rPr>
                      <w:t>7. CP Mumps - Package Interface</w:t>
                    </w:r>
                  </w:p>
                </w:txbxContent>
              </v:textbox>
            </v:shape>
            <v:shape id="_x0000_s1644" type="#_x0000_t202" style="position:absolute;left:1514;top:11075;width:1108;height:546" filled="f" stroked="f">
              <v:textbox inset="0,0,0,0">
                <w:txbxContent>
                  <w:p w14:paraId="08F9ED47" w14:textId="77777777" w:rsidR="00D715F1" w:rsidRDefault="00297C7F">
                    <w:pPr>
                      <w:spacing w:line="242" w:lineRule="auto"/>
                      <w:rPr>
                        <w:sz w:val="24"/>
                      </w:rPr>
                    </w:pPr>
                    <w:r>
                      <w:rPr>
                        <w:sz w:val="24"/>
                      </w:rPr>
                      <w:t>4. Medical Device</w:t>
                    </w:r>
                  </w:p>
                </w:txbxContent>
              </v:textbox>
            </v:shape>
            <v:shape id="_x0000_s1643" type="#_x0000_t202" style="position:absolute;left:5092;top:11262;width:1701;height:546" filled="f" stroked="f">
              <v:textbox inset="0,0,0,0">
                <w:txbxContent>
                  <w:p w14:paraId="4DB84CD7" w14:textId="77777777" w:rsidR="00D715F1" w:rsidRDefault="00297C7F">
                    <w:pPr>
                      <w:spacing w:line="242" w:lineRule="auto"/>
                      <w:ind w:right="1"/>
                      <w:rPr>
                        <w:sz w:val="24"/>
                      </w:rPr>
                    </w:pPr>
                    <w:r>
                      <w:rPr>
                        <w:sz w:val="24"/>
                      </w:rPr>
                      <w:t>Create blank TIU document</w:t>
                    </w:r>
                  </w:p>
                </w:txbxContent>
              </v:textbox>
            </v:shape>
            <v:shape id="_x0000_s1642" type="#_x0000_t202" style="position:absolute;left:1340;top:9369;width:1980;height:1080" filled="f">
              <v:textbox inset="0,0,0,0">
                <w:txbxContent>
                  <w:p w14:paraId="7586E757" w14:textId="77777777" w:rsidR="00D715F1" w:rsidRDefault="00297C7F">
                    <w:pPr>
                      <w:spacing w:before="73" w:line="242" w:lineRule="auto"/>
                      <w:ind w:left="144" w:right="355"/>
                      <w:rPr>
                        <w:sz w:val="24"/>
                      </w:rPr>
                    </w:pPr>
                    <w:r>
                      <w:rPr>
                        <w:sz w:val="24"/>
                      </w:rPr>
                      <w:t>Transmit HL7 message to medical device</w:t>
                    </w:r>
                  </w:p>
                </w:txbxContent>
              </v:textbox>
            </v:shape>
            <v:shape id="_x0000_s1641" type="#_x0000_t202" style="position:absolute;left:4760;top:8657;width:2520;height:720" filled="f">
              <v:textbox inset="0,0,0,0">
                <w:txbxContent>
                  <w:p w14:paraId="09453CC3" w14:textId="77777777" w:rsidR="00D715F1" w:rsidRDefault="00297C7F">
                    <w:pPr>
                      <w:spacing w:before="74" w:line="242" w:lineRule="auto"/>
                      <w:ind w:left="144" w:right="368"/>
                      <w:rPr>
                        <w:sz w:val="24"/>
                      </w:rPr>
                    </w:pPr>
                    <w:r>
                      <w:rPr>
                        <w:sz w:val="24"/>
                      </w:rPr>
                      <w:t>Store result pathway with study</w:t>
                    </w:r>
                  </w:p>
                </w:txbxContent>
              </v:textbox>
            </v:shape>
            <v:shape id="_x0000_s1640" type="#_x0000_t202" style="position:absolute;left:1171;top:8134;width:2138;height:705" filled="f" stroked="f">
              <v:textbox inset="0,0,0,0">
                <w:txbxContent>
                  <w:p w14:paraId="5923C2B2" w14:textId="77777777" w:rsidR="00D715F1" w:rsidRDefault="00297C7F">
                    <w:pPr>
                      <w:spacing w:before="95" w:line="242" w:lineRule="auto"/>
                      <w:ind w:left="162" w:right="363"/>
                      <w:rPr>
                        <w:sz w:val="24"/>
                      </w:rPr>
                    </w:pPr>
                    <w:r>
                      <w:rPr>
                        <w:sz w:val="24"/>
                      </w:rPr>
                      <w:t>3. CP Mumps - Device Interface</w:t>
                    </w:r>
                  </w:p>
                </w:txbxContent>
              </v:textbox>
            </v:shape>
            <v:shape id="_x0000_s1639" type="#_x0000_t202" style="position:absolute;left:5120;top:7419;width:1800;height:720" filled="f">
              <v:textbox inset="0,0,0,0">
                <w:txbxContent>
                  <w:p w14:paraId="7742CB51" w14:textId="77777777" w:rsidR="00D715F1" w:rsidRDefault="00297C7F">
                    <w:pPr>
                      <w:spacing w:before="74" w:line="242" w:lineRule="auto"/>
                      <w:ind w:left="144" w:right="168"/>
                      <w:rPr>
                        <w:sz w:val="24"/>
                      </w:rPr>
                    </w:pPr>
                    <w:r>
                      <w:rPr>
                        <w:sz w:val="24"/>
                      </w:rPr>
                      <w:t>Match result to study</w:t>
                    </w:r>
                  </w:p>
                </w:txbxContent>
              </v:textbox>
            </v:shape>
            <v:shape id="_x0000_s1638" type="#_x0000_t202" style="position:absolute;left:1160;top:6532;width:2160;height:1080" filled="f">
              <v:textbox inset="0,0,0,0">
                <w:txbxContent>
                  <w:p w14:paraId="16926E9F" w14:textId="77777777" w:rsidR="00D715F1" w:rsidRDefault="00297C7F">
                    <w:pPr>
                      <w:spacing w:before="74" w:line="242" w:lineRule="auto"/>
                      <w:ind w:left="144" w:right="321"/>
                      <w:rPr>
                        <w:sz w:val="24"/>
                      </w:rPr>
                    </w:pPr>
                    <w:r>
                      <w:rPr>
                        <w:sz w:val="24"/>
                      </w:rPr>
                      <w:t>Study status = “Pending Instrument Data”</w:t>
                    </w:r>
                  </w:p>
                </w:txbxContent>
              </v:textbox>
            </v:shape>
            <v:shape id="_x0000_s1637" type="#_x0000_t202" style="position:absolute;left:5138;top:6371;width:1946;height:513" filled="f" stroked="f">
              <v:textbox inset="0,0,0,0">
                <w:txbxContent>
                  <w:p w14:paraId="49BE7CE4" w14:textId="77777777" w:rsidR="00D715F1" w:rsidRDefault="00297C7F">
                    <w:pPr>
                      <w:spacing w:before="82"/>
                      <w:ind w:left="149"/>
                      <w:rPr>
                        <w:sz w:val="24"/>
                      </w:rPr>
                    </w:pPr>
                    <w:r>
                      <w:rPr>
                        <w:sz w:val="24"/>
                      </w:rPr>
                      <w:t>6. CP Gateway</w:t>
                    </w:r>
                  </w:p>
                </w:txbxContent>
              </v:textbox>
            </v:shape>
            <v:shape id="_x0000_s1636" type="#_x0000_t202" style="position:absolute;left:5131;top:3352;width:1958;height:705" filled="f" stroked="f">
              <v:textbox inset="0,0,0,0">
                <w:txbxContent>
                  <w:p w14:paraId="041908D6" w14:textId="77777777" w:rsidR="00D715F1" w:rsidRDefault="00297C7F">
                    <w:pPr>
                      <w:spacing w:before="96" w:line="242" w:lineRule="auto"/>
                      <w:ind w:left="162" w:right="183"/>
                      <w:rPr>
                        <w:sz w:val="24"/>
                      </w:rPr>
                    </w:pPr>
                    <w:r>
                      <w:rPr>
                        <w:sz w:val="24"/>
                      </w:rPr>
                      <w:t>5. CP Mumps - Device Interface</w:t>
                    </w:r>
                  </w:p>
                </w:txbxContent>
              </v:textbox>
            </v:shape>
            <v:shape id="_x0000_s1635" type="#_x0000_t202" style="position:absolute;left:5120;top:1748;width:1620;height:1080" filled="f">
              <v:textbox inset="0,0,0,0">
                <w:txbxContent>
                  <w:p w14:paraId="4B9E9E13" w14:textId="77777777" w:rsidR="00D715F1" w:rsidRDefault="00297C7F">
                    <w:pPr>
                      <w:spacing w:before="74" w:line="242" w:lineRule="auto"/>
                      <w:ind w:left="144" w:right="147"/>
                      <w:rPr>
                        <w:sz w:val="24"/>
                      </w:rPr>
                    </w:pPr>
                    <w:r>
                      <w:rPr>
                        <w:sz w:val="24"/>
                      </w:rPr>
                      <w:t>Transmit HL7</w:t>
                    </w:r>
                    <w:r>
                      <w:rPr>
                        <w:spacing w:val="-9"/>
                        <w:sz w:val="24"/>
                      </w:rPr>
                      <w:t xml:space="preserve"> </w:t>
                    </w:r>
                    <w:r>
                      <w:rPr>
                        <w:sz w:val="24"/>
                      </w:rPr>
                      <w:t>message to</w:t>
                    </w:r>
                    <w:r>
                      <w:rPr>
                        <w:spacing w:val="-1"/>
                        <w:sz w:val="24"/>
                      </w:rPr>
                      <w:t xml:space="preserve"> </w:t>
                    </w:r>
                    <w:r>
                      <w:rPr>
                        <w:sz w:val="24"/>
                      </w:rPr>
                      <w:t>VistA</w:t>
                    </w:r>
                  </w:p>
                </w:txbxContent>
              </v:textbox>
            </v:shape>
            <v:shape id="_x0000_s1634" type="#_x0000_t202" style="position:absolute;left:5120;top:509;width:1440;height:720" filled="f">
              <v:textbox inset="0,0,0,0">
                <w:txbxContent>
                  <w:p w14:paraId="1FFD6842" w14:textId="77777777" w:rsidR="00D715F1" w:rsidRDefault="00297C7F">
                    <w:pPr>
                      <w:spacing w:before="74" w:line="242" w:lineRule="auto"/>
                      <w:ind w:left="144" w:right="301"/>
                      <w:rPr>
                        <w:sz w:val="24"/>
                      </w:rPr>
                    </w:pPr>
                    <w:r>
                      <w:rPr>
                        <w:sz w:val="24"/>
                      </w:rPr>
                      <w:t>Perform procedure</w:t>
                    </w:r>
                  </w:p>
                </w:txbxContent>
              </v:textbox>
            </v:shape>
            <w10:wrap anchorx="page"/>
          </v:group>
        </w:pict>
      </w:r>
      <w:r>
        <w:pict w14:anchorId="7061DA37">
          <v:group id="_x0000_s1612" style="position:absolute;left:0;text-align:left;margin-left:408.65pt;margin-top:25.1pt;width:140.75pt;height:426.05pt;z-index:251579904;mso-position-horizontal-relative:page" coordorigin="8173,502" coordsize="2815,8521">
            <v:shape id="_x0000_s1632" style="position:absolute;left:8600;top:1983;width:1440;height:900" coordorigin="8600,1983" coordsize="1440,900" path="m9929,1983r-1216,l8669,1992r-36,24l8609,2052r-9,44l8600,2772r9,43l8633,2850r36,24l8713,2883r1216,l9972,2874r36,-24l10032,2815r8,-43l10040,2096r-8,-44l10008,2016r-36,-24l9929,1983xe" fillcolor="#339" stroked="f">
              <v:path arrowok="t"/>
            </v:shape>
            <v:shape id="_x0000_s1631" style="position:absolute;left:8720;top:2103;width:1440;height:900" coordorigin="8720,2103" coordsize="1440,900" path="m10049,2103r-1216,l8789,2112r-36,24l8729,2172r-9,44l8720,2892r9,43l8753,2970r36,24l8833,3003r1216,l10092,2994r36,-24l10152,2935r8,-43l10160,2216r-8,-44l10128,2136r-36,-24l10049,2103xe" stroked="f">
              <v:path arrowok="t"/>
            </v:shape>
            <v:shape id="_x0000_s1630" style="position:absolute;left:8720;top:2103;width:1440;height:900" coordorigin="8720,2103" coordsize="1440,900" path="m8833,2103r-44,9l8753,2136r-24,36l8720,2216r,676l8729,2935r24,35l8789,2994r44,9l10049,3003r43,-9l10128,2970r24,-35l10160,2892r,-676l10152,2172r-24,-36l10092,2112r-43,-9l8833,2103xe" filled="f">
              <v:path arrowok="t"/>
            </v:shape>
            <v:shape id="_x0000_s1629" style="position:absolute;left:9200;top:1565;width:120;height:548" coordorigin="9200,1566" coordsize="120,548" o:spt="100" adj="0,,0" path="m9253,1993r-53,l9260,2113r47,-93l9260,2020r-4,-2l9253,2013r,-20xm9260,1566r-4,2l9253,1573r,440l9256,2018r4,2l9266,2018r3,-5l9269,1573r-3,-5l9260,1566xm9320,1993r-51,l9269,2013r-3,5l9260,2020r47,l9320,1993xe" fillcolor="black" stroked="f">
              <v:stroke joinstyle="round"/>
              <v:formulas/>
              <v:path arrowok="t" o:connecttype="segments"/>
            </v:shape>
            <v:shape id="_x0000_s1628" style="position:absolute;left:8360;top:3351;width:2340;height:1080" coordorigin="8360,3351" coordsize="2340,1080" o:spt="100" adj="0,,0" path="m10700,3351r-2340,l8360,4431r2340,l10700,3351xm8820,3351r,1080m8360,3564r2340,e" filled="f">
              <v:stroke joinstyle="round"/>
              <v:formulas/>
              <v:path arrowok="t" o:connecttype="segments"/>
            </v:shape>
            <v:shape id="_x0000_s1627" style="position:absolute;left:9200;top:2982;width:120;height:549" coordorigin="9200,2983" coordsize="120,549" o:spt="100" adj="0,,0" path="m9253,3411r-53,l9260,3531r47,-92l9260,3439r-4,-3l9253,3430r,-19xm9260,2983r-4,2l9253,2991r,439l9256,3436r4,3l9266,3436r3,-6l9269,2991r-3,-6l9260,2983xm9320,3411r-51,l9269,3430r-3,6l9260,3439r47,l9320,3411xe" fillcolor="black" stroked="f">
              <v:stroke joinstyle="round"/>
              <v:formulas/>
              <v:path arrowok="t" o:connecttype="segments"/>
            </v:shape>
            <v:rect id="_x0000_s1626" style="position:absolute;left:8360;top:4769;width:2520;height:1071" filled="f"/>
            <v:shape id="_x0000_s1625" style="position:absolute;left:9200;top:4401;width:120;height:548" coordorigin="9200,4401" coordsize="120,548" o:spt="100" adj="0,,0" path="m9253,4828r-53,l9260,4948r47,-92l9260,4856r-4,-2l9253,4849r,-21xm9260,4401r-4,3l9253,4408r,441l9256,4854r4,2l9266,4854r3,-5l9269,4408r-3,-4l9260,4401xm9320,4828r-51,l9269,4849r-3,5l9260,4856r47,l9320,4828xe" fillcolor="black" stroked="f">
              <v:stroke joinstyle="round"/>
              <v:formulas/>
              <v:path arrowok="t" o:connecttype="segments"/>
            </v:shape>
            <v:shape id="_x0000_s1624" style="position:absolute;left:8240;top:6057;width:2087;height:746" coordorigin="8240,6057" coordsize="2087,746" path="m10234,6057r-1900,l8298,6065r-30,20l8248,6114r-8,37l8240,6710r8,36l8268,6776r30,19l8334,6802r1900,l10270,6795r30,-19l10320,6746r7,-36l10327,6151r-7,-37l10300,6085r-30,-20l10234,6057xe" fillcolor="#339" stroked="f">
              <v:path arrowok="t"/>
            </v:shape>
            <v:shape id="_x0000_s1623" style="position:absolute;left:8360;top:6177;width:2087;height:746" coordorigin="8360,6177" coordsize="2087,746" path="m10354,6177r-1900,l8418,6185r-30,20l8368,6234r-8,37l8360,6830r8,36l8388,6896r30,19l8454,6922r1900,l10390,6915r30,-19l10440,6866r7,-36l10447,6271r-7,-37l10420,6205r-30,-20l10354,6177xe" stroked="f">
              <v:path arrowok="t"/>
            </v:shape>
            <v:shape id="_x0000_s1622" style="position:absolute;left:8360;top:6177;width:2087;height:746" coordorigin="8360,6177" coordsize="2087,746" path="m8454,6177r-36,8l8388,6205r-20,29l8360,6271r,559l8368,6866r20,30l8418,6915r36,7l10354,6922r36,-7l10420,6896r20,-30l10447,6830r,-559l10440,6234r-20,-29l10390,6185r-36,-8l8454,6177xe" filled="f">
              <v:path arrowok="t"/>
            </v:shape>
            <v:shape id="_x0000_s1621" style="position:absolute;left:9200;top:5639;width:120;height:548" coordorigin="9200,5640" coordsize="120,548" o:spt="100" adj="0,,0" path="m9253,6067r-53,l9260,6187r47,-93l9260,6094r-4,-2l9253,6087r,-20xm9260,5640r-4,2l9253,5647r,440l9256,6092r4,2l9266,6092r3,-5l9269,5647r-3,-5l9260,5640xm9320,6067r-51,l9269,6087r-3,5l9260,6094r47,l9320,6067xe" fillcolor="black" stroked="f">
              <v:stroke joinstyle="round"/>
              <v:formulas/>
              <v:path arrowok="t" o:connecttype="segments"/>
            </v:shape>
            <v:rect id="_x0000_s1620" style="position:absolute;left:8180;top:7595;width:2800;height:965" filled="f"/>
            <v:shape id="_x0000_s1619" style="position:absolute;left:9200;top:6881;width:300;height:2141" coordorigin="9200,6882" coordsize="300,2141" o:spt="100" adj="0,,0" path="m9320,7489r-51,l9269,6889r-3,-5l9260,6882r-4,2l9253,6889r,600l9200,7489r60,120l9307,7516r13,-27m9500,8902r-51,l9449,8482r-3,-4l9440,8475r-4,3l9433,8482r,420l9380,8902r60,120l9487,8930r13,-28e" fillcolor="black" stroked="f">
              <v:stroke joinstyle="round"/>
              <v:formulas/>
              <v:path arrowok="t" o:connecttype="segments"/>
            </v:shape>
            <v:shape id="_x0000_s1618" type="#_x0000_t202" style="position:absolute;left:8900;top:2223;width:893;height:546" filled="f" stroked="f">
              <v:textbox inset="0,0,0,0">
                <w:txbxContent>
                  <w:p w14:paraId="1BF9AE98" w14:textId="77777777" w:rsidR="00D715F1" w:rsidRDefault="00297C7F">
                    <w:pPr>
                      <w:spacing w:line="242" w:lineRule="auto"/>
                      <w:rPr>
                        <w:sz w:val="24"/>
                      </w:rPr>
                    </w:pPr>
                    <w:r>
                      <w:rPr>
                        <w:sz w:val="24"/>
                      </w:rPr>
                      <w:t>8. VistA Imaging</w:t>
                    </w:r>
                  </w:p>
                </w:txbxContent>
              </v:textbox>
            </v:shape>
            <v:shape id="_x0000_s1617" type="#_x0000_t202" style="position:absolute;left:8512;top:4861;width:1768;height:825" filled="f" stroked="f">
              <v:textbox inset="0,0,0,0">
                <w:txbxContent>
                  <w:p w14:paraId="5CFC27ED" w14:textId="77777777" w:rsidR="00D715F1" w:rsidRDefault="00297C7F">
                    <w:pPr>
                      <w:spacing w:line="242" w:lineRule="auto"/>
                      <w:ind w:right="1"/>
                      <w:rPr>
                        <w:sz w:val="24"/>
                      </w:rPr>
                    </w:pPr>
                    <w:r>
                      <w:rPr>
                        <w:sz w:val="24"/>
                      </w:rPr>
                      <w:t>Notify CP result copied to Imaging RAID</w:t>
                    </w:r>
                  </w:p>
                </w:txbxContent>
              </v:textbox>
            </v:shape>
            <v:shape id="_x0000_s1616" type="#_x0000_t202" style="position:absolute;left:8535;top:6292;width:1735;height:546" filled="f" stroked="f">
              <v:textbox inset="0,0,0,0">
                <w:txbxContent>
                  <w:p w14:paraId="6DD1CB4C" w14:textId="77777777" w:rsidR="00D715F1" w:rsidRDefault="00297C7F">
                    <w:pPr>
                      <w:spacing w:line="242" w:lineRule="auto"/>
                      <w:ind w:right="2"/>
                      <w:rPr>
                        <w:sz w:val="24"/>
                      </w:rPr>
                    </w:pPr>
                    <w:r>
                      <w:rPr>
                        <w:sz w:val="24"/>
                      </w:rPr>
                      <w:t>9. CP Mumps - Package Interface</w:t>
                    </w:r>
                  </w:p>
                </w:txbxContent>
              </v:textbox>
            </v:shape>
            <v:shape id="_x0000_s1615" type="#_x0000_t202" style="position:absolute;left:8332;top:7687;width:2457;height:825" filled="f" stroked="f">
              <v:textbox inset="0,0,0,0">
                <w:txbxContent>
                  <w:p w14:paraId="1FB0E102" w14:textId="77777777" w:rsidR="00D715F1" w:rsidRDefault="00297C7F">
                    <w:pPr>
                      <w:spacing w:line="242" w:lineRule="auto"/>
                      <w:ind w:right="3"/>
                      <w:rPr>
                        <w:sz w:val="24"/>
                      </w:rPr>
                    </w:pPr>
                    <w:r>
                      <w:rPr>
                        <w:sz w:val="24"/>
                      </w:rPr>
                      <w:t>Notify Consults results is ready for interpretation/ signature</w:t>
                    </w:r>
                  </w:p>
                </w:txbxContent>
              </v:textbox>
            </v:shape>
            <v:shape id="_x0000_s1614" type="#_x0000_t202" style="position:absolute;left:8820;top:3563;width:1881;height:868" filled="f">
              <v:textbox inset="0,0,0,0">
                <w:txbxContent>
                  <w:p w14:paraId="37BC382B" w14:textId="77777777" w:rsidR="00D715F1" w:rsidRDefault="00297C7F">
                    <w:pPr>
                      <w:spacing w:before="43" w:line="242" w:lineRule="auto"/>
                      <w:ind w:left="84" w:right="315"/>
                      <w:rPr>
                        <w:sz w:val="24"/>
                      </w:rPr>
                    </w:pPr>
                    <w:r>
                      <w:rPr>
                        <w:sz w:val="24"/>
                      </w:rPr>
                      <w:t>Copy result to Imaging RAID</w:t>
                    </w:r>
                  </w:p>
                </w:txbxContent>
              </v:textbox>
            </v:shape>
            <v:shape id="_x0000_s1613" type="#_x0000_t202" style="position:absolute;left:8360;top:509;width:2080;height:1080" filled="f">
              <v:textbox inset="0,0,0,0">
                <w:txbxContent>
                  <w:p w14:paraId="500384C9" w14:textId="77777777" w:rsidR="00D715F1" w:rsidRDefault="00297C7F">
                    <w:pPr>
                      <w:spacing w:before="74" w:line="242" w:lineRule="auto"/>
                      <w:ind w:left="144" w:right="167"/>
                      <w:rPr>
                        <w:sz w:val="24"/>
                      </w:rPr>
                    </w:pPr>
                    <w:r>
                      <w:rPr>
                        <w:sz w:val="24"/>
                      </w:rPr>
                      <w:t>Tell VistA Imaging to follow pathway to result</w:t>
                    </w:r>
                  </w:p>
                </w:txbxContent>
              </v:textbox>
            </v:shape>
            <w10:wrap anchorx="page"/>
          </v:group>
        </w:pict>
      </w:r>
      <w:r>
        <w:pict w14:anchorId="74FD68FD">
          <v:shape id="_x0000_s1611" style="position:absolute;left:0;text-align:left;margin-left:289pt;margin-top:60.45pt;width:6pt;height:27.4pt;z-index:251584000;mso-position-horizontal-relative:page" coordorigin="5780,1209" coordsize="120,548" o:spt="100" adj="0,,0" path="m5833,1636r-53,l5840,1756r47,-92l5840,1664r-4,-2l5833,1657r,-21xm5840,1209r-4,3l5833,1216r,441l5836,1662r4,2l5846,1662r3,-5l5849,1216r-3,-4l5840,1209xm5900,1636r-51,l5849,1657r-3,5l5840,1664r47,l5900,1636xe" fillcolor="black" stroked="f">
            <v:stroke joinstyle="round"/>
            <v:formulas/>
            <v:path arrowok="t" o:connecttype="segments"/>
            <w10:wrap anchorx="page"/>
          </v:shape>
        </w:pict>
      </w:r>
      <w:r w:rsidR="00297C7F">
        <w:t>Clinical Procedures Bi-Directional Interface Process Flow</w:t>
      </w:r>
      <w:r w:rsidR="00297C7F">
        <w:rPr>
          <w:b w:val="0"/>
        </w:rPr>
        <w:t>:</w:t>
      </w:r>
    </w:p>
    <w:p w14:paraId="0ADA1D16" w14:textId="77777777" w:rsidR="00D715F1" w:rsidRDefault="00D715F1">
      <w:pPr>
        <w:pStyle w:val="BodyText"/>
        <w:rPr>
          <w:sz w:val="20"/>
        </w:rPr>
      </w:pPr>
    </w:p>
    <w:p w14:paraId="6C9A7E80" w14:textId="77777777" w:rsidR="00D715F1" w:rsidRDefault="00D715F1">
      <w:pPr>
        <w:pStyle w:val="BodyText"/>
        <w:rPr>
          <w:sz w:val="20"/>
        </w:rPr>
      </w:pPr>
    </w:p>
    <w:p w14:paraId="7DF3E676" w14:textId="77777777" w:rsidR="00D715F1" w:rsidRDefault="00D715F1">
      <w:pPr>
        <w:pStyle w:val="BodyText"/>
        <w:rPr>
          <w:sz w:val="20"/>
        </w:rPr>
      </w:pPr>
    </w:p>
    <w:p w14:paraId="10DD47B6" w14:textId="77777777" w:rsidR="00D715F1" w:rsidRDefault="00D715F1">
      <w:pPr>
        <w:pStyle w:val="BodyText"/>
        <w:rPr>
          <w:sz w:val="20"/>
        </w:rPr>
      </w:pPr>
    </w:p>
    <w:p w14:paraId="1414DAED" w14:textId="77777777" w:rsidR="00D715F1" w:rsidRDefault="00D715F1">
      <w:pPr>
        <w:pStyle w:val="BodyText"/>
        <w:rPr>
          <w:sz w:val="20"/>
        </w:rPr>
      </w:pPr>
    </w:p>
    <w:p w14:paraId="7F1F6659" w14:textId="77777777" w:rsidR="00D715F1" w:rsidRDefault="00D715F1">
      <w:pPr>
        <w:pStyle w:val="BodyText"/>
        <w:rPr>
          <w:sz w:val="20"/>
        </w:rPr>
      </w:pPr>
    </w:p>
    <w:p w14:paraId="72A663A2" w14:textId="77777777" w:rsidR="00D715F1" w:rsidRDefault="00D715F1">
      <w:pPr>
        <w:pStyle w:val="BodyText"/>
        <w:rPr>
          <w:sz w:val="20"/>
        </w:rPr>
      </w:pPr>
    </w:p>
    <w:p w14:paraId="74492F11" w14:textId="77777777" w:rsidR="00D715F1" w:rsidRDefault="00D715F1">
      <w:pPr>
        <w:pStyle w:val="BodyText"/>
        <w:rPr>
          <w:sz w:val="20"/>
        </w:rPr>
      </w:pPr>
    </w:p>
    <w:p w14:paraId="369F8AB3" w14:textId="77777777" w:rsidR="00D715F1" w:rsidRDefault="00D715F1">
      <w:pPr>
        <w:pStyle w:val="BodyText"/>
        <w:rPr>
          <w:sz w:val="20"/>
        </w:rPr>
      </w:pPr>
    </w:p>
    <w:p w14:paraId="2198C1AE" w14:textId="77777777" w:rsidR="00D715F1" w:rsidRDefault="00D715F1">
      <w:pPr>
        <w:pStyle w:val="BodyText"/>
        <w:rPr>
          <w:sz w:val="20"/>
        </w:rPr>
      </w:pPr>
    </w:p>
    <w:p w14:paraId="7C4B0314" w14:textId="77777777" w:rsidR="00D715F1" w:rsidRDefault="00D715F1">
      <w:pPr>
        <w:pStyle w:val="BodyText"/>
        <w:rPr>
          <w:sz w:val="20"/>
        </w:rPr>
      </w:pPr>
    </w:p>
    <w:p w14:paraId="64C2126B" w14:textId="77777777" w:rsidR="00D715F1" w:rsidRDefault="00D715F1">
      <w:pPr>
        <w:pStyle w:val="BodyText"/>
        <w:rPr>
          <w:sz w:val="20"/>
        </w:rPr>
      </w:pPr>
    </w:p>
    <w:p w14:paraId="04499254" w14:textId="77777777" w:rsidR="00D715F1" w:rsidRDefault="00D715F1">
      <w:pPr>
        <w:pStyle w:val="BodyText"/>
        <w:rPr>
          <w:sz w:val="20"/>
        </w:rPr>
      </w:pPr>
    </w:p>
    <w:p w14:paraId="157F52DF" w14:textId="77777777" w:rsidR="00D715F1" w:rsidRDefault="00D715F1">
      <w:pPr>
        <w:pStyle w:val="BodyText"/>
        <w:rPr>
          <w:sz w:val="20"/>
        </w:rPr>
      </w:pPr>
    </w:p>
    <w:p w14:paraId="509AEAE2" w14:textId="77777777" w:rsidR="00D715F1" w:rsidRDefault="00D715F1">
      <w:pPr>
        <w:pStyle w:val="BodyText"/>
        <w:rPr>
          <w:sz w:val="20"/>
        </w:rPr>
      </w:pPr>
    </w:p>
    <w:p w14:paraId="6231D0F1" w14:textId="77777777" w:rsidR="00D715F1" w:rsidRDefault="00D715F1">
      <w:pPr>
        <w:pStyle w:val="BodyText"/>
        <w:rPr>
          <w:sz w:val="20"/>
        </w:rPr>
      </w:pPr>
    </w:p>
    <w:p w14:paraId="2C299C85" w14:textId="77777777" w:rsidR="00D715F1" w:rsidRDefault="00D715F1">
      <w:pPr>
        <w:pStyle w:val="BodyText"/>
        <w:rPr>
          <w:sz w:val="20"/>
        </w:rPr>
      </w:pPr>
    </w:p>
    <w:p w14:paraId="53667487" w14:textId="77777777" w:rsidR="00D715F1" w:rsidRDefault="00D715F1">
      <w:pPr>
        <w:pStyle w:val="BodyText"/>
        <w:rPr>
          <w:sz w:val="20"/>
        </w:rPr>
      </w:pPr>
    </w:p>
    <w:p w14:paraId="1C91538F" w14:textId="77777777" w:rsidR="00D715F1" w:rsidRDefault="00D715F1">
      <w:pPr>
        <w:pStyle w:val="BodyText"/>
        <w:spacing w:before="11"/>
        <w:rPr>
          <w:sz w:val="13"/>
        </w:rPr>
      </w:pPr>
    </w:p>
    <w:tbl>
      <w:tblPr>
        <w:tblW w:w="0" w:type="auto"/>
        <w:tblInd w:w="4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
        <w:gridCol w:w="1881"/>
      </w:tblGrid>
      <w:tr w:rsidR="00D715F1" w14:paraId="69D97032" w14:textId="77777777">
        <w:trPr>
          <w:trHeight w:val="232"/>
        </w:trPr>
        <w:tc>
          <w:tcPr>
            <w:tcW w:w="460" w:type="dxa"/>
          </w:tcPr>
          <w:p w14:paraId="0E3F59BD" w14:textId="77777777" w:rsidR="00D715F1" w:rsidRDefault="00D715F1">
            <w:pPr>
              <w:pStyle w:val="TableParagraph"/>
              <w:rPr>
                <w:sz w:val="16"/>
              </w:rPr>
            </w:pPr>
          </w:p>
        </w:tc>
        <w:tc>
          <w:tcPr>
            <w:tcW w:w="1881" w:type="dxa"/>
          </w:tcPr>
          <w:p w14:paraId="2F625166" w14:textId="77777777" w:rsidR="00D715F1" w:rsidRDefault="00D715F1">
            <w:pPr>
              <w:pStyle w:val="TableParagraph"/>
              <w:rPr>
                <w:sz w:val="16"/>
              </w:rPr>
            </w:pPr>
          </w:p>
        </w:tc>
      </w:tr>
      <w:tr w:rsidR="00D715F1" w14:paraId="427E6D4E" w14:textId="77777777">
        <w:trPr>
          <w:trHeight w:val="997"/>
        </w:trPr>
        <w:tc>
          <w:tcPr>
            <w:tcW w:w="460" w:type="dxa"/>
          </w:tcPr>
          <w:p w14:paraId="55B22C91" w14:textId="77777777" w:rsidR="00D715F1" w:rsidRDefault="00D715F1">
            <w:pPr>
              <w:pStyle w:val="TableParagraph"/>
            </w:pPr>
          </w:p>
        </w:tc>
        <w:tc>
          <w:tcPr>
            <w:tcW w:w="1881" w:type="dxa"/>
          </w:tcPr>
          <w:p w14:paraId="2F64A0ED" w14:textId="77777777" w:rsidR="00D715F1" w:rsidRDefault="00297C7F">
            <w:pPr>
              <w:pStyle w:val="TableParagraph"/>
              <w:spacing w:before="43" w:line="242" w:lineRule="auto"/>
              <w:ind w:left="92" w:right="167"/>
              <w:rPr>
                <w:sz w:val="24"/>
              </w:rPr>
            </w:pPr>
            <w:r>
              <w:rPr>
                <w:sz w:val="24"/>
              </w:rPr>
              <w:t>Decode HL7 message &amp; store result pathway</w:t>
            </w:r>
          </w:p>
        </w:tc>
      </w:tr>
    </w:tbl>
    <w:p w14:paraId="07340E93" w14:textId="77777777" w:rsidR="00D715F1" w:rsidRDefault="00D715F1">
      <w:pPr>
        <w:pStyle w:val="BodyText"/>
        <w:rPr>
          <w:sz w:val="20"/>
        </w:rPr>
      </w:pPr>
    </w:p>
    <w:p w14:paraId="731FCA95" w14:textId="77777777" w:rsidR="00D715F1" w:rsidRDefault="00D715F1">
      <w:pPr>
        <w:pStyle w:val="BodyText"/>
        <w:rPr>
          <w:sz w:val="20"/>
        </w:rPr>
      </w:pPr>
    </w:p>
    <w:p w14:paraId="25ABA447" w14:textId="77777777" w:rsidR="00D715F1" w:rsidRDefault="00D715F1">
      <w:pPr>
        <w:pStyle w:val="BodyText"/>
        <w:rPr>
          <w:sz w:val="20"/>
        </w:rPr>
      </w:pPr>
    </w:p>
    <w:p w14:paraId="44C9EBDE" w14:textId="77777777" w:rsidR="00D715F1" w:rsidRDefault="00D715F1">
      <w:pPr>
        <w:pStyle w:val="BodyText"/>
        <w:rPr>
          <w:sz w:val="20"/>
        </w:rPr>
      </w:pPr>
    </w:p>
    <w:p w14:paraId="116A86B5" w14:textId="77777777" w:rsidR="00D715F1" w:rsidRDefault="00D715F1">
      <w:pPr>
        <w:pStyle w:val="BodyText"/>
        <w:rPr>
          <w:sz w:val="20"/>
        </w:rPr>
      </w:pPr>
    </w:p>
    <w:p w14:paraId="3EBE862D" w14:textId="77777777" w:rsidR="00D715F1" w:rsidRDefault="00D715F1">
      <w:pPr>
        <w:pStyle w:val="BodyText"/>
        <w:rPr>
          <w:sz w:val="20"/>
        </w:rPr>
      </w:pPr>
    </w:p>
    <w:p w14:paraId="2E2E3D92" w14:textId="77777777" w:rsidR="00D715F1" w:rsidRDefault="00D715F1">
      <w:pPr>
        <w:pStyle w:val="BodyText"/>
        <w:rPr>
          <w:sz w:val="20"/>
        </w:rPr>
      </w:pPr>
    </w:p>
    <w:p w14:paraId="3EFCDFFB" w14:textId="77777777" w:rsidR="00D715F1" w:rsidRDefault="00D715F1">
      <w:pPr>
        <w:pStyle w:val="BodyText"/>
        <w:rPr>
          <w:sz w:val="20"/>
        </w:rPr>
      </w:pPr>
    </w:p>
    <w:p w14:paraId="06298724" w14:textId="77777777" w:rsidR="00D715F1" w:rsidRDefault="00D715F1">
      <w:pPr>
        <w:pStyle w:val="BodyText"/>
        <w:rPr>
          <w:sz w:val="20"/>
        </w:rPr>
      </w:pPr>
    </w:p>
    <w:p w14:paraId="02321339" w14:textId="77777777" w:rsidR="00D715F1" w:rsidRDefault="00D715F1">
      <w:pPr>
        <w:pStyle w:val="BodyText"/>
        <w:rPr>
          <w:sz w:val="20"/>
        </w:rPr>
      </w:pPr>
    </w:p>
    <w:p w14:paraId="56182C73" w14:textId="77777777" w:rsidR="00D715F1" w:rsidRDefault="00D715F1">
      <w:pPr>
        <w:pStyle w:val="BodyText"/>
        <w:rPr>
          <w:sz w:val="20"/>
        </w:rPr>
      </w:pPr>
    </w:p>
    <w:p w14:paraId="786E2133" w14:textId="77777777" w:rsidR="00D715F1" w:rsidRDefault="00D715F1">
      <w:pPr>
        <w:pStyle w:val="BodyText"/>
        <w:rPr>
          <w:sz w:val="20"/>
        </w:rPr>
      </w:pPr>
    </w:p>
    <w:p w14:paraId="33FCA82D" w14:textId="77777777" w:rsidR="00D715F1" w:rsidRDefault="00D715F1">
      <w:pPr>
        <w:pStyle w:val="BodyText"/>
        <w:rPr>
          <w:sz w:val="20"/>
        </w:rPr>
      </w:pPr>
    </w:p>
    <w:p w14:paraId="7ECC898E" w14:textId="77777777" w:rsidR="00D715F1" w:rsidRDefault="00D715F1">
      <w:pPr>
        <w:pStyle w:val="BodyText"/>
        <w:rPr>
          <w:sz w:val="20"/>
        </w:rPr>
      </w:pPr>
    </w:p>
    <w:p w14:paraId="07C60A2B" w14:textId="77777777" w:rsidR="00D715F1" w:rsidRDefault="00D715F1">
      <w:pPr>
        <w:pStyle w:val="BodyText"/>
        <w:rPr>
          <w:sz w:val="20"/>
        </w:rPr>
      </w:pPr>
    </w:p>
    <w:p w14:paraId="5380D795" w14:textId="77777777" w:rsidR="00D715F1" w:rsidRDefault="00D715F1">
      <w:pPr>
        <w:pStyle w:val="BodyText"/>
        <w:rPr>
          <w:sz w:val="20"/>
        </w:rPr>
      </w:pPr>
    </w:p>
    <w:p w14:paraId="10DB3F4E" w14:textId="77777777" w:rsidR="00D715F1" w:rsidRDefault="00D715F1">
      <w:pPr>
        <w:pStyle w:val="BodyText"/>
        <w:rPr>
          <w:sz w:val="20"/>
        </w:rPr>
      </w:pPr>
    </w:p>
    <w:p w14:paraId="46185473" w14:textId="77777777" w:rsidR="00D715F1" w:rsidRDefault="00D715F1">
      <w:pPr>
        <w:pStyle w:val="BodyText"/>
        <w:rPr>
          <w:sz w:val="20"/>
        </w:rPr>
      </w:pPr>
    </w:p>
    <w:p w14:paraId="2E6C93B3" w14:textId="77777777" w:rsidR="00D715F1" w:rsidRDefault="00D715F1">
      <w:pPr>
        <w:pStyle w:val="BodyText"/>
        <w:rPr>
          <w:sz w:val="20"/>
        </w:rPr>
      </w:pPr>
    </w:p>
    <w:p w14:paraId="166AFE4A" w14:textId="77777777" w:rsidR="00D715F1" w:rsidRDefault="00D715F1">
      <w:pPr>
        <w:pStyle w:val="BodyText"/>
        <w:rPr>
          <w:sz w:val="20"/>
        </w:rPr>
      </w:pPr>
    </w:p>
    <w:p w14:paraId="21AA2291" w14:textId="77777777" w:rsidR="00D715F1" w:rsidRDefault="00D715F1">
      <w:pPr>
        <w:pStyle w:val="BodyText"/>
        <w:rPr>
          <w:sz w:val="20"/>
        </w:rPr>
      </w:pPr>
    </w:p>
    <w:p w14:paraId="16FCEBAC" w14:textId="77777777" w:rsidR="00D715F1" w:rsidRDefault="00D715F1">
      <w:pPr>
        <w:pStyle w:val="BodyText"/>
        <w:rPr>
          <w:sz w:val="20"/>
        </w:rPr>
      </w:pPr>
    </w:p>
    <w:p w14:paraId="7FE9D489" w14:textId="77777777" w:rsidR="00D715F1" w:rsidRDefault="00D715F1">
      <w:pPr>
        <w:pStyle w:val="BodyText"/>
        <w:rPr>
          <w:sz w:val="20"/>
        </w:rPr>
      </w:pPr>
    </w:p>
    <w:p w14:paraId="488B8EAB" w14:textId="77777777" w:rsidR="00D715F1" w:rsidRDefault="00D715F1">
      <w:pPr>
        <w:pStyle w:val="BodyText"/>
        <w:rPr>
          <w:sz w:val="20"/>
        </w:rPr>
      </w:pPr>
    </w:p>
    <w:p w14:paraId="2CED1C8D" w14:textId="77777777" w:rsidR="00D715F1" w:rsidRDefault="00D715F1">
      <w:pPr>
        <w:pStyle w:val="BodyText"/>
        <w:rPr>
          <w:sz w:val="20"/>
        </w:rPr>
      </w:pPr>
    </w:p>
    <w:p w14:paraId="1F6D0C51" w14:textId="77777777" w:rsidR="00D715F1" w:rsidRDefault="00D715F1">
      <w:pPr>
        <w:pStyle w:val="BodyText"/>
        <w:rPr>
          <w:sz w:val="20"/>
        </w:rPr>
      </w:pPr>
    </w:p>
    <w:p w14:paraId="357E30A8" w14:textId="77777777" w:rsidR="00D715F1" w:rsidRDefault="00D715F1">
      <w:pPr>
        <w:pStyle w:val="BodyText"/>
        <w:rPr>
          <w:sz w:val="20"/>
        </w:rPr>
      </w:pPr>
    </w:p>
    <w:p w14:paraId="451D5D78" w14:textId="77777777" w:rsidR="00D715F1" w:rsidRDefault="00B23854">
      <w:pPr>
        <w:pStyle w:val="BodyText"/>
        <w:spacing w:before="3"/>
        <w:rPr>
          <w:sz w:val="21"/>
        </w:rPr>
      </w:pPr>
      <w:r>
        <w:pict w14:anchorId="38B1993D">
          <v:group id="_x0000_s1608" style="position:absolute;margin-left:102.65pt;margin-top:14.2pt;width:27.75pt;height:27.75pt;z-index:-251737600;mso-wrap-distance-left:0;mso-wrap-distance-right:0;mso-position-horizontal-relative:page" coordorigin="2053,284" coordsize="555,555">
            <v:shape id="_x0000_s1610" style="position:absolute;left:2060;top:291;width:540;height:540" coordorigin="2060,292" coordsize="540,540" path="m2060,292r540,l2600,724,2330,832,2060,724r,-432xe" filled="f">
              <v:path arrowok="t"/>
            </v:shape>
            <v:shape id="_x0000_s1609" type="#_x0000_t202" style="position:absolute;left:2052;top:284;width:555;height:555" filled="f" stroked="f">
              <v:textbox inset="0,0,0,0">
                <w:txbxContent>
                  <w:p w14:paraId="442F0A4E" w14:textId="77777777" w:rsidR="00D715F1" w:rsidRDefault="00297C7F">
                    <w:pPr>
                      <w:spacing w:before="89"/>
                      <w:ind w:left="2"/>
                      <w:jc w:val="center"/>
                      <w:rPr>
                        <w:sz w:val="24"/>
                      </w:rPr>
                    </w:pPr>
                    <w:r>
                      <w:rPr>
                        <w:sz w:val="24"/>
                      </w:rPr>
                      <w:t>1</w:t>
                    </w:r>
                  </w:p>
                </w:txbxContent>
              </v:textbox>
            </v:shape>
            <w10:wrap type="topAndBottom" anchorx="page"/>
          </v:group>
        </w:pict>
      </w:r>
    </w:p>
    <w:p w14:paraId="1297A687" w14:textId="77777777" w:rsidR="00D715F1" w:rsidRDefault="00297C7F">
      <w:pPr>
        <w:tabs>
          <w:tab w:val="left" w:pos="4556"/>
          <w:tab w:val="right" w:pos="10299"/>
        </w:tabs>
        <w:spacing w:line="229" w:lineRule="exact"/>
        <w:ind w:left="940"/>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1-3</w:t>
      </w:r>
    </w:p>
    <w:p w14:paraId="5EDC4C07" w14:textId="77777777" w:rsidR="00D715F1" w:rsidRDefault="00D715F1">
      <w:pPr>
        <w:spacing w:line="229" w:lineRule="exact"/>
        <w:rPr>
          <w:sz w:val="20"/>
        </w:rPr>
        <w:sectPr w:rsidR="00D715F1">
          <w:pgSz w:w="12240" w:h="15840"/>
          <w:pgMar w:top="940" w:right="620" w:bottom="1140" w:left="500" w:header="730" w:footer="956" w:gutter="0"/>
          <w:cols w:space="720"/>
        </w:sectPr>
      </w:pPr>
    </w:p>
    <w:p w14:paraId="445D9138" w14:textId="77777777" w:rsidR="00D715F1" w:rsidRDefault="00B23854">
      <w:pPr>
        <w:pStyle w:val="BodyText"/>
        <w:rPr>
          <w:sz w:val="20"/>
        </w:rPr>
      </w:pPr>
      <w:r>
        <w:lastRenderedPageBreak/>
        <w:pict w14:anchorId="10507F39">
          <v:group id="_x0000_s1602" style="position:absolute;margin-left:70pt;margin-top:152.7pt;width:74.4pt;height:80.55pt;z-index:251587072;mso-position-horizontal-relative:page;mso-position-vertical-relative:page" coordorigin="1400,3054" coordsize="1488,1611">
            <v:shape id="_x0000_s1607" style="position:absolute;left:1400;top:3472;width:1360;height:540" coordorigin="1400,3473" coordsize="1360,540" path="m2693,3473r-1224,l1442,3478r-21,14l1406,3514r-6,26l1400,3946r6,26l1421,3993r21,15l1469,4013r1224,l2719,4008r21,-15l2755,3972r5,-26l2760,3540r-5,-26l2740,3492r-21,-14l2693,3473xe" fillcolor="#339" stroked="f">
              <v:path arrowok="t"/>
            </v:shape>
            <v:shape id="_x0000_s1606" style="position:absolute;left:1520;top:3592;width:1360;height:540" coordorigin="1520,3593" coordsize="1360,540" path="m2813,3593r-1224,l1562,3598r-21,14l1526,3634r-6,26l1520,4066r6,26l1541,4113r21,15l1589,4133r1224,l2839,4128r21,-15l2875,4092r5,-26l2880,3660r-5,-26l2860,3612r-21,-14l2813,3593xe" stroked="f">
              <v:path arrowok="t"/>
            </v:shape>
            <v:shape id="_x0000_s1605" style="position:absolute;left:1520;top:3592;width:1360;height:540" coordorigin="1520,3593" coordsize="1360,540" path="m1589,3593r-27,5l1541,3612r-15,22l1520,3660r,406l1526,4092r15,21l1562,4128r27,5l2813,4133r26,-5l2860,4113r15,-21l2880,4066r,-406l2875,3634r-15,-22l2839,3598r-26,-5l1589,3593xe" filled="f">
              <v:path arrowok="t"/>
            </v:shape>
            <v:shape id="_x0000_s1604" style="position:absolute;left:2180;top:3054;width:120;height:1611" coordorigin="2180,3054" coordsize="120,1611" o:spt="100" adj="0,,0" path="m2300,4544r-51,l2249,4124r-3,-6l2240,4116r-4,2l2233,4124r,420l2180,4544r60,120l2287,4572r13,-28m2300,3482r-51,l2249,3062r-3,-6l2240,3054r-4,2l2233,3062r,420l2180,3482r60,120l2287,3510r13,-28e" fillcolor="black" stroked="f">
              <v:stroke joinstyle="round"/>
              <v:formulas/>
              <v:path arrowok="t" o:connecttype="segments"/>
            </v:shape>
            <v:shape id="_x0000_s1603" type="#_x0000_t202" style="position:absolute;left:1400;top:3054;width:1488;height:1611" filled="f" stroked="f">
              <v:textbox inset="0,0,0,0">
                <w:txbxContent>
                  <w:p w14:paraId="52A4D6AE" w14:textId="77777777" w:rsidR="00D715F1" w:rsidRDefault="00D715F1">
                    <w:pPr>
                      <w:rPr>
                        <w:sz w:val="26"/>
                      </w:rPr>
                    </w:pPr>
                  </w:p>
                  <w:p w14:paraId="18CCB52B" w14:textId="77777777" w:rsidR="00D715F1" w:rsidRDefault="00D715F1">
                    <w:pPr>
                      <w:spacing w:before="2"/>
                      <w:rPr>
                        <w:sz w:val="29"/>
                      </w:rPr>
                    </w:pPr>
                  </w:p>
                  <w:p w14:paraId="004EF1F1" w14:textId="77777777" w:rsidR="00D715F1" w:rsidRDefault="00297C7F">
                    <w:pPr>
                      <w:ind w:left="286"/>
                      <w:rPr>
                        <w:sz w:val="24"/>
                      </w:rPr>
                    </w:pPr>
                    <w:r>
                      <w:rPr>
                        <w:sz w:val="24"/>
                      </w:rPr>
                      <w:t>11.</w:t>
                    </w:r>
                    <w:r>
                      <w:rPr>
                        <w:spacing w:val="56"/>
                        <w:sz w:val="24"/>
                      </w:rPr>
                      <w:t xml:space="preserve"> </w:t>
                    </w:r>
                    <w:r>
                      <w:rPr>
                        <w:sz w:val="24"/>
                      </w:rPr>
                      <w:t>CPRS</w:t>
                    </w:r>
                  </w:p>
                </w:txbxContent>
              </v:textbox>
            </v:shape>
            <w10:wrap anchorx="page" anchory="page"/>
          </v:group>
        </w:pict>
      </w:r>
      <w:r>
        <w:pict w14:anchorId="7B2D5AD0">
          <v:group id="_x0000_s1597" style="position:absolute;margin-left:57.65pt;margin-top:294.55pt;width:132.95pt;height:152pt;z-index:-251760128;mso-position-horizontal-relative:page;mso-position-vertical-relative:page" coordorigin="1153,5891" coordsize="2659,3040">
            <v:rect id="_x0000_s1601" style="position:absolute;left:1160;top:6428;width:2644;height:1145" filled="f"/>
            <v:shape id="_x0000_s1600" style="position:absolute;left:2180;top:5890;width:120;height:2163" coordorigin="2180,5891" coordsize="120,2163" o:spt="100" adj="0,,0" path="m2300,7933r-51,l2249,7513r-3,-6l2240,7506r-4,1l2233,7513r,420l2180,7933r60,120l2287,7961r13,-28m2300,6318r-51,l2249,5898r-3,-5l2240,5891r-4,2l2233,5898r,420l2180,6318r60,120l2287,6346r13,-28e" fillcolor="black" stroked="f">
              <v:stroke joinstyle="round"/>
              <v:formulas/>
              <v:path arrowok="t" o:connecttype="segments"/>
            </v:shape>
            <v:shape id="_x0000_s1599" type="#_x0000_t202" style="position:absolute;left:1152;top:5890;width:2659;height:2163" filled="f" stroked="f">
              <v:textbox inset="0,0,0,0">
                <w:txbxContent>
                  <w:p w14:paraId="0CC4063C" w14:textId="77777777" w:rsidR="00D715F1" w:rsidRDefault="00D715F1">
                    <w:pPr>
                      <w:rPr>
                        <w:sz w:val="26"/>
                      </w:rPr>
                    </w:pPr>
                  </w:p>
                  <w:p w14:paraId="572FD096" w14:textId="77777777" w:rsidR="00D715F1" w:rsidRDefault="00D715F1">
                    <w:pPr>
                      <w:spacing w:before="10"/>
                      <w:rPr>
                        <w:sz w:val="27"/>
                      </w:rPr>
                    </w:pPr>
                  </w:p>
                  <w:p w14:paraId="6061EB73" w14:textId="77777777" w:rsidR="00D715F1" w:rsidRDefault="00297C7F">
                    <w:pPr>
                      <w:spacing w:line="242" w:lineRule="auto"/>
                      <w:ind w:left="159" w:right="294"/>
                      <w:rPr>
                        <w:sz w:val="24"/>
                      </w:rPr>
                    </w:pPr>
                    <w:r>
                      <w:rPr>
                        <w:sz w:val="24"/>
                      </w:rPr>
                      <w:t>Interpreting physician enters interpretation or signs the note.</w:t>
                    </w:r>
                  </w:p>
                </w:txbxContent>
              </v:textbox>
            </v:shape>
            <v:shape id="_x0000_s1598" type="#_x0000_t202" style="position:absolute;left:1340;top:8023;width:2160;height:900" filled="f">
              <v:textbox inset="0,0,0,0">
                <w:txbxContent>
                  <w:p w14:paraId="38CFE03A" w14:textId="77777777" w:rsidR="00D715F1" w:rsidRDefault="00297C7F">
                    <w:pPr>
                      <w:spacing w:before="74" w:line="242" w:lineRule="auto"/>
                      <w:ind w:left="144" w:right="152"/>
                      <w:rPr>
                        <w:sz w:val="24"/>
                      </w:rPr>
                    </w:pPr>
                    <w:r>
                      <w:rPr>
                        <w:sz w:val="24"/>
                      </w:rPr>
                      <w:t>Procedure Request status=”Complete”</w:t>
                    </w:r>
                  </w:p>
                </w:txbxContent>
              </v:textbox>
            </v:shape>
            <w10:wrap anchorx="page" anchory="page"/>
          </v:group>
        </w:pict>
      </w:r>
      <w:r>
        <w:pict w14:anchorId="1601C4BE">
          <v:shape id="_x0000_s1596" style="position:absolute;margin-left:109pt;margin-top:72.85pt;width:6pt;height:27.4pt;z-index:251588096;mso-position-horizontal-relative:page;mso-position-vertical-relative:page" coordorigin="2180,1457" coordsize="120,548" o:spt="100" adj="0,,0" path="m2233,1884r-53,l2240,2004r47,-92l2240,1912r-4,-3l2233,1904r,-20xm2240,1457r-4,2l2233,1464r,440l2236,1909r4,3l2246,1909r3,-5l2249,1464r-3,-5l2240,1457xm2300,1884r-51,l2249,1904r-3,5l2240,1912r47,l2300,1884xe" fillcolor="black" stroked="f">
            <v:stroke joinstyle="round"/>
            <v:formulas/>
            <v:path arrowok="t" o:connecttype="segments"/>
            <w10:wrap anchorx="page" anchory="page"/>
          </v:shape>
        </w:pict>
      </w:r>
      <w:r>
        <w:pict w14:anchorId="5CE56525">
          <v:shape id="_x0000_s1595" style="position:absolute;margin-left:118pt;margin-top:445.15pt;width:6pt;height:27.4pt;z-index:251589120;mso-position-horizontal-relative:page;mso-position-vertical-relative:page" coordorigin="2360,8903" coordsize="120,548" o:spt="100" adj="0,,0" path="m2413,9330r-53,l2420,9450r47,-92l2420,9358r-4,-3l2413,9350r,-20xm2420,8903r-4,2l2413,8910r,440l2416,9355r4,3l2426,9355r3,-5l2429,8910r-3,-5l2420,8903xm2480,9330r-51,l2429,9350r-3,5l2420,9358r47,l2480,9330xe" fillcolor="black" stroked="f">
            <v:stroke joinstyle="round"/>
            <v:formulas/>
            <v:path arrowok="t" o:connecttype="segments"/>
            <w10:wrap anchorx="page" anchory="page"/>
          </v:shape>
        </w:pict>
      </w:r>
    </w:p>
    <w:p w14:paraId="5498E1AA" w14:textId="77777777" w:rsidR="00D715F1" w:rsidRDefault="00D715F1">
      <w:pPr>
        <w:pStyle w:val="BodyText"/>
        <w:rPr>
          <w:sz w:val="20"/>
        </w:rPr>
      </w:pPr>
    </w:p>
    <w:p w14:paraId="08162C2D" w14:textId="77777777" w:rsidR="00D715F1" w:rsidRDefault="00D715F1">
      <w:pPr>
        <w:pStyle w:val="BodyText"/>
        <w:rPr>
          <w:sz w:val="20"/>
        </w:rPr>
      </w:pPr>
    </w:p>
    <w:p w14:paraId="55A95FA9" w14:textId="77777777" w:rsidR="00D715F1" w:rsidRDefault="00D715F1">
      <w:pPr>
        <w:pStyle w:val="BodyText"/>
        <w:rPr>
          <w:sz w:val="20"/>
        </w:rPr>
      </w:pPr>
    </w:p>
    <w:p w14:paraId="5DC7C1C4" w14:textId="77777777" w:rsidR="00D715F1" w:rsidRDefault="00D715F1">
      <w:pPr>
        <w:pStyle w:val="BodyText"/>
        <w:rPr>
          <w:sz w:val="10"/>
        </w:rPr>
      </w:pPr>
    </w:p>
    <w:tbl>
      <w:tblPr>
        <w:tblW w:w="0" w:type="auto"/>
        <w:tblInd w:w="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
        <w:gridCol w:w="1912"/>
        <w:gridCol w:w="304"/>
      </w:tblGrid>
      <w:tr w:rsidR="00D715F1" w14:paraId="5CC83007" w14:textId="77777777">
        <w:trPr>
          <w:trHeight w:val="1065"/>
        </w:trPr>
        <w:tc>
          <w:tcPr>
            <w:tcW w:w="305" w:type="dxa"/>
          </w:tcPr>
          <w:p w14:paraId="53616135" w14:textId="77777777" w:rsidR="00D715F1" w:rsidRDefault="00D715F1">
            <w:pPr>
              <w:pStyle w:val="TableParagraph"/>
            </w:pPr>
          </w:p>
        </w:tc>
        <w:tc>
          <w:tcPr>
            <w:tcW w:w="1912" w:type="dxa"/>
          </w:tcPr>
          <w:p w14:paraId="59DB0266" w14:textId="77777777" w:rsidR="00D715F1" w:rsidRDefault="00297C7F">
            <w:pPr>
              <w:pStyle w:val="TableParagraph"/>
              <w:spacing w:before="74" w:line="242" w:lineRule="auto"/>
              <w:ind w:left="116" w:right="154"/>
              <w:rPr>
                <w:sz w:val="24"/>
              </w:rPr>
            </w:pPr>
            <w:r>
              <w:rPr>
                <w:sz w:val="24"/>
              </w:rPr>
              <w:t>Procedure request status = “Partial Results”</w:t>
            </w:r>
          </w:p>
        </w:tc>
        <w:tc>
          <w:tcPr>
            <w:tcW w:w="304" w:type="dxa"/>
          </w:tcPr>
          <w:p w14:paraId="41F7DC38" w14:textId="77777777" w:rsidR="00D715F1" w:rsidRDefault="00D715F1">
            <w:pPr>
              <w:pStyle w:val="TableParagraph"/>
            </w:pPr>
          </w:p>
        </w:tc>
      </w:tr>
    </w:tbl>
    <w:p w14:paraId="06E754AA" w14:textId="77777777" w:rsidR="00D715F1" w:rsidRDefault="00D715F1">
      <w:pPr>
        <w:pStyle w:val="BodyText"/>
        <w:rPr>
          <w:sz w:val="20"/>
        </w:rPr>
      </w:pPr>
    </w:p>
    <w:p w14:paraId="73A7A23F" w14:textId="77777777" w:rsidR="00D715F1" w:rsidRDefault="00D715F1">
      <w:pPr>
        <w:pStyle w:val="BodyText"/>
        <w:rPr>
          <w:sz w:val="20"/>
        </w:rPr>
      </w:pPr>
    </w:p>
    <w:p w14:paraId="01083657" w14:textId="77777777" w:rsidR="00D715F1" w:rsidRDefault="00D715F1">
      <w:pPr>
        <w:pStyle w:val="BodyText"/>
        <w:rPr>
          <w:sz w:val="20"/>
        </w:rPr>
      </w:pPr>
    </w:p>
    <w:p w14:paraId="33194700" w14:textId="77777777" w:rsidR="00D715F1" w:rsidRDefault="00D715F1">
      <w:pPr>
        <w:pStyle w:val="BodyText"/>
        <w:rPr>
          <w:sz w:val="20"/>
        </w:rPr>
      </w:pPr>
    </w:p>
    <w:p w14:paraId="6BC5A8F5" w14:textId="77777777" w:rsidR="00D715F1" w:rsidRDefault="00D715F1">
      <w:pPr>
        <w:pStyle w:val="BodyText"/>
        <w:rPr>
          <w:sz w:val="20"/>
        </w:rPr>
      </w:pPr>
    </w:p>
    <w:p w14:paraId="18EFC22B" w14:textId="77777777" w:rsidR="00D715F1" w:rsidRDefault="00D715F1">
      <w:pPr>
        <w:pStyle w:val="BodyText"/>
        <w:rPr>
          <w:sz w:val="20"/>
        </w:rPr>
      </w:pPr>
    </w:p>
    <w:p w14:paraId="40F8B0EE" w14:textId="77777777" w:rsidR="00D715F1" w:rsidRDefault="00D715F1">
      <w:pPr>
        <w:pStyle w:val="BodyText"/>
        <w:spacing w:before="2"/>
        <w:rPr>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
        <w:gridCol w:w="2593"/>
        <w:gridCol w:w="413"/>
      </w:tblGrid>
      <w:tr w:rsidR="00D715F1" w14:paraId="24797AEE" w14:textId="77777777">
        <w:trPr>
          <w:trHeight w:val="1301"/>
        </w:trPr>
        <w:tc>
          <w:tcPr>
            <w:tcW w:w="414" w:type="dxa"/>
          </w:tcPr>
          <w:p w14:paraId="1FA874FA" w14:textId="77777777" w:rsidR="00D715F1" w:rsidRDefault="00D715F1">
            <w:pPr>
              <w:pStyle w:val="TableParagraph"/>
            </w:pPr>
          </w:p>
        </w:tc>
        <w:tc>
          <w:tcPr>
            <w:tcW w:w="2593" w:type="dxa"/>
          </w:tcPr>
          <w:p w14:paraId="1C9C5E7C" w14:textId="77777777" w:rsidR="00D715F1" w:rsidRDefault="00297C7F">
            <w:pPr>
              <w:pStyle w:val="TableParagraph"/>
              <w:spacing w:before="74" w:line="242" w:lineRule="auto"/>
              <w:ind w:left="115" w:right="203"/>
              <w:rPr>
                <w:sz w:val="24"/>
              </w:rPr>
            </w:pPr>
            <w:r>
              <w:rPr>
                <w:sz w:val="24"/>
              </w:rPr>
              <w:t>Alert interpreting physician that result is ready for interpretation/signature</w:t>
            </w:r>
          </w:p>
        </w:tc>
        <w:tc>
          <w:tcPr>
            <w:tcW w:w="413" w:type="dxa"/>
          </w:tcPr>
          <w:p w14:paraId="35E16F59" w14:textId="77777777" w:rsidR="00D715F1" w:rsidRDefault="00D715F1">
            <w:pPr>
              <w:pStyle w:val="TableParagraph"/>
            </w:pPr>
          </w:p>
        </w:tc>
      </w:tr>
    </w:tbl>
    <w:p w14:paraId="636DCEE1" w14:textId="77777777" w:rsidR="00D715F1" w:rsidRDefault="00D715F1">
      <w:pPr>
        <w:pStyle w:val="BodyText"/>
        <w:rPr>
          <w:sz w:val="20"/>
        </w:rPr>
      </w:pPr>
    </w:p>
    <w:p w14:paraId="06A68674" w14:textId="77777777" w:rsidR="00D715F1" w:rsidRDefault="00D715F1">
      <w:pPr>
        <w:pStyle w:val="BodyText"/>
        <w:rPr>
          <w:sz w:val="20"/>
        </w:rPr>
      </w:pPr>
    </w:p>
    <w:p w14:paraId="3D80B528" w14:textId="77777777" w:rsidR="00D715F1" w:rsidRDefault="00D715F1">
      <w:pPr>
        <w:pStyle w:val="BodyText"/>
        <w:rPr>
          <w:sz w:val="20"/>
        </w:rPr>
      </w:pPr>
    </w:p>
    <w:p w14:paraId="0DB28F09" w14:textId="77777777" w:rsidR="00D715F1" w:rsidRDefault="00D715F1">
      <w:pPr>
        <w:pStyle w:val="BodyText"/>
        <w:rPr>
          <w:sz w:val="20"/>
        </w:rPr>
      </w:pPr>
    </w:p>
    <w:p w14:paraId="1625F509" w14:textId="77777777" w:rsidR="00D715F1" w:rsidRDefault="00D715F1">
      <w:pPr>
        <w:pStyle w:val="BodyText"/>
        <w:rPr>
          <w:sz w:val="20"/>
        </w:rPr>
      </w:pPr>
    </w:p>
    <w:p w14:paraId="4936068D" w14:textId="77777777" w:rsidR="00D715F1" w:rsidRDefault="00D715F1">
      <w:pPr>
        <w:pStyle w:val="BodyText"/>
        <w:rPr>
          <w:sz w:val="20"/>
        </w:rPr>
      </w:pPr>
    </w:p>
    <w:p w14:paraId="38A6367A" w14:textId="77777777" w:rsidR="00D715F1" w:rsidRDefault="00D715F1">
      <w:pPr>
        <w:pStyle w:val="BodyText"/>
        <w:rPr>
          <w:sz w:val="20"/>
        </w:rPr>
      </w:pPr>
    </w:p>
    <w:p w14:paraId="5B84A555" w14:textId="77777777" w:rsidR="00D715F1" w:rsidRDefault="00D715F1">
      <w:pPr>
        <w:pStyle w:val="BodyText"/>
        <w:rPr>
          <w:sz w:val="20"/>
        </w:rPr>
      </w:pPr>
    </w:p>
    <w:p w14:paraId="0AC7A4DE" w14:textId="77777777" w:rsidR="00D715F1" w:rsidRDefault="00D715F1">
      <w:pPr>
        <w:pStyle w:val="BodyText"/>
        <w:rPr>
          <w:sz w:val="20"/>
        </w:rPr>
      </w:pPr>
    </w:p>
    <w:p w14:paraId="280C9D36" w14:textId="77777777" w:rsidR="00D715F1" w:rsidRDefault="00D715F1">
      <w:pPr>
        <w:pStyle w:val="BodyText"/>
        <w:rPr>
          <w:sz w:val="20"/>
        </w:rPr>
      </w:pPr>
    </w:p>
    <w:p w14:paraId="06F7DBD0" w14:textId="77777777" w:rsidR="00D715F1" w:rsidRDefault="00D715F1">
      <w:pPr>
        <w:pStyle w:val="BodyText"/>
        <w:rPr>
          <w:sz w:val="20"/>
        </w:rPr>
      </w:pPr>
    </w:p>
    <w:p w14:paraId="6DB88111" w14:textId="77777777" w:rsidR="00D715F1" w:rsidRDefault="00D715F1">
      <w:pPr>
        <w:pStyle w:val="BodyText"/>
        <w:rPr>
          <w:sz w:val="20"/>
        </w:rPr>
      </w:pPr>
    </w:p>
    <w:p w14:paraId="5A3C6674" w14:textId="77777777" w:rsidR="00D715F1" w:rsidRDefault="00D715F1">
      <w:pPr>
        <w:pStyle w:val="BodyText"/>
        <w:rPr>
          <w:sz w:val="20"/>
        </w:rPr>
      </w:pPr>
    </w:p>
    <w:p w14:paraId="5A3364F4" w14:textId="77777777" w:rsidR="00D715F1" w:rsidRDefault="00D715F1">
      <w:pPr>
        <w:pStyle w:val="BodyText"/>
        <w:rPr>
          <w:sz w:val="20"/>
        </w:rPr>
      </w:pPr>
    </w:p>
    <w:p w14:paraId="00B4C54D" w14:textId="77777777" w:rsidR="00D715F1" w:rsidRDefault="00B23854">
      <w:pPr>
        <w:pStyle w:val="BodyText"/>
        <w:spacing w:before="9"/>
        <w:rPr>
          <w:sz w:val="16"/>
        </w:rPr>
      </w:pPr>
      <w:r>
        <w:pict w14:anchorId="67661827">
          <v:shape id="_x0000_s1594" type="#_x0000_t202" style="position:absolute;margin-left:58pt;margin-top:12.05pt;width:126pt;height:54pt;z-index:-251730432;mso-wrap-distance-left:0;mso-wrap-distance-right:0;mso-position-horizontal-relative:page" filled="f">
            <v:textbox inset="0,0,0,0">
              <w:txbxContent>
                <w:p w14:paraId="55EDD725" w14:textId="77777777" w:rsidR="00D715F1" w:rsidRDefault="00297C7F">
                  <w:pPr>
                    <w:pStyle w:val="BodyText"/>
                    <w:spacing w:before="74" w:line="242" w:lineRule="auto"/>
                    <w:ind w:left="144" w:right="221"/>
                  </w:pPr>
                  <w:r>
                    <w:t>Alert the ordering physician that the procedure is complete</w:t>
                  </w:r>
                </w:p>
              </w:txbxContent>
            </v:textbox>
            <w10:wrap type="topAndBottom" anchorx="page"/>
          </v:shape>
        </w:pict>
      </w:r>
    </w:p>
    <w:p w14:paraId="3201DA97" w14:textId="77777777" w:rsidR="00D715F1" w:rsidRDefault="00D715F1">
      <w:pPr>
        <w:rPr>
          <w:sz w:val="16"/>
        </w:rPr>
        <w:sectPr w:rsidR="00D715F1">
          <w:pgSz w:w="12240" w:h="15840"/>
          <w:pgMar w:top="940" w:right="620" w:bottom="1440" w:left="500" w:header="730" w:footer="1258" w:gutter="0"/>
          <w:cols w:space="720"/>
        </w:sectPr>
      </w:pPr>
    </w:p>
    <w:p w14:paraId="0C2B8E81" w14:textId="77777777" w:rsidR="00D715F1" w:rsidRDefault="00B23854">
      <w:pPr>
        <w:pStyle w:val="BodyText"/>
        <w:rPr>
          <w:sz w:val="20"/>
        </w:rPr>
      </w:pPr>
      <w:r>
        <w:lastRenderedPageBreak/>
        <w:pict w14:anchorId="52B97698">
          <v:group id="_x0000_s1587" style="position:absolute;margin-left:246.65pt;margin-top:318.9pt;width:90.75pt;height:116.4pt;z-index:-251758080;mso-position-horizontal-relative:page;mso-position-vertical-relative:page" coordorigin="4933,6378" coordsize="1815,2328">
            <v:shape id="_x0000_s1593" style="position:absolute;left:5000;top:6795;width:1440;height:540" coordorigin="5000,6796" coordsize="1440,540" path="m6373,6796r-1304,l5042,6801r-21,14l5006,6837r-6,27l5000,7268r6,27l5021,7316r21,14l5069,7336r1304,l6399,7330r22,-14l6435,7295r5,-27l6440,6864r-5,-27l6421,6815r-22,-14l6373,6796xe" fillcolor="#339" stroked="f">
              <v:path arrowok="t"/>
            </v:shape>
            <v:shape id="_x0000_s1592" style="position:absolute;left:5120;top:6915;width:1440;height:540" coordorigin="5120,6916" coordsize="1440,540" path="m6493,6916r-1304,l5162,6921r-21,14l5126,6957r-6,27l5120,7388r6,27l5141,7436r21,14l5189,7456r1304,l6519,7450r22,-14l6555,7415r5,-27l6560,6984r-5,-27l6541,6935r-22,-14l6493,6916xe" stroked="f">
              <v:path arrowok="t"/>
            </v:shape>
            <v:shape id="_x0000_s1591" style="position:absolute;left:5120;top:6915;width:1440;height:540" coordorigin="5120,6916" coordsize="1440,540" path="m5189,6916r-27,5l5141,6935r-15,22l5120,6984r,404l5126,7415r15,21l5162,7450r27,6l6493,7456r26,-6l6541,7436r14,-21l6560,7388r,-404l6555,6957r-14,-22l6519,6921r-26,-5l5189,6916xe" filled="f">
              <v:path arrowok="t"/>
            </v:shape>
            <v:shape id="_x0000_s1590" style="position:absolute;left:5600;top:6378;width:120;height:1610" coordorigin="5600,6378" coordsize="120,1610" o:spt="100" adj="0,,0" path="m5720,7867r-51,l5669,7447r-3,-6l5660,7440r-4,1l5653,7447r,420l5600,7867r60,120l5707,7895r13,-28m5720,6805r-51,l5669,6385r-3,-6l5660,6378r-4,1l5653,6385r,420l5600,6805r60,120l5707,6833r13,-28e" fillcolor="black" stroked="f">
              <v:stroke joinstyle="round"/>
              <v:formulas/>
              <v:path arrowok="t" o:connecttype="segments"/>
            </v:shape>
            <v:shape id="_x0000_s1589" type="#_x0000_t202" style="position:absolute;left:5000;top:6378;width:1568;height:1610" filled="f" stroked="f">
              <v:textbox inset="0,0,0,0">
                <w:txbxContent>
                  <w:p w14:paraId="27C3B339" w14:textId="77777777" w:rsidR="00D715F1" w:rsidRDefault="00D715F1">
                    <w:pPr>
                      <w:rPr>
                        <w:sz w:val="26"/>
                      </w:rPr>
                    </w:pPr>
                  </w:p>
                  <w:p w14:paraId="19BF4F13" w14:textId="77777777" w:rsidR="00D715F1" w:rsidRDefault="00D715F1">
                    <w:pPr>
                      <w:spacing w:before="1"/>
                      <w:rPr>
                        <w:sz w:val="29"/>
                      </w:rPr>
                    </w:pPr>
                  </w:p>
                  <w:p w14:paraId="5B495CAC" w14:textId="77777777" w:rsidR="00D715F1" w:rsidRDefault="00297C7F">
                    <w:pPr>
                      <w:ind w:left="286"/>
                      <w:rPr>
                        <w:sz w:val="24"/>
                      </w:rPr>
                    </w:pPr>
                    <w:r>
                      <w:rPr>
                        <w:sz w:val="24"/>
                      </w:rPr>
                      <w:t>5.</w:t>
                    </w:r>
                    <w:r>
                      <w:rPr>
                        <w:spacing w:val="56"/>
                        <w:sz w:val="24"/>
                      </w:rPr>
                      <w:t xml:space="preserve"> </w:t>
                    </w:r>
                    <w:r>
                      <w:rPr>
                        <w:sz w:val="24"/>
                      </w:rPr>
                      <w:t>CPUser</w:t>
                    </w:r>
                  </w:p>
                </w:txbxContent>
              </v:textbox>
            </v:shape>
            <v:shape id="_x0000_s1588" type="#_x0000_t202" style="position:absolute;left:4940;top:7977;width:1800;height:720" filled="f">
              <v:textbox inset="0,0,0,0">
                <w:txbxContent>
                  <w:p w14:paraId="320CA849" w14:textId="77777777" w:rsidR="00D715F1" w:rsidRDefault="00297C7F">
                    <w:pPr>
                      <w:spacing w:before="74" w:line="242" w:lineRule="auto"/>
                      <w:ind w:left="144" w:right="274"/>
                      <w:rPr>
                        <w:sz w:val="24"/>
                      </w:rPr>
                    </w:pPr>
                    <w:r>
                      <w:rPr>
                        <w:sz w:val="24"/>
                      </w:rPr>
                      <w:t>Open study to match result</w:t>
                    </w:r>
                  </w:p>
                </w:txbxContent>
              </v:textbox>
            </v:shape>
            <w10:wrap anchorx="page" anchory="page"/>
          </v:group>
        </w:pict>
      </w:r>
      <w:r>
        <w:pict w14:anchorId="30078AAC">
          <v:shape id="_x0000_s1586" style="position:absolute;margin-left:109pt;margin-top:203.65pt;width:6pt;height:27.4pt;z-index:251596288;mso-position-horizontal-relative:page;mso-position-vertical-relative:page" coordorigin="2180,4073" coordsize="120,548" o:spt="100" adj="0,,0" path="m2233,4500r-53,l2240,4620r47,-92l2240,4528r-4,-3l2233,4520r,-20xm2240,4073r-4,2l2233,4080r,440l2236,4525r4,3l2246,4525r3,-5l2249,4080r-3,-5l2240,4073xm2300,4500r-51,l2249,4520r-3,5l2240,4528r47,l2300,4500xe" fillcolor="black" stroked="f">
            <v:stroke joinstyle="round"/>
            <v:formulas/>
            <v:path arrowok="t" o:connecttype="segments"/>
            <w10:wrap anchorx="page" anchory="page"/>
          </v:shape>
        </w:pict>
      </w:r>
      <w:r>
        <w:pict w14:anchorId="2C5FC014">
          <v:shape id="_x0000_s1585" style="position:absolute;margin-left:109pt;margin-top:407.35pt;width:6pt;height:27.4pt;z-index:251597312;mso-position-horizontal-relative:page;mso-position-vertical-relative:page" coordorigin="2180,8147" coordsize="120,548" o:spt="100" adj="0,,0" path="m2233,8574r-53,l2240,8694r47,-92l2240,8602r-4,-3l2233,8594r,-20xm2240,8147r-4,2l2233,8154r,440l2236,8599r4,3l2246,8599r3,-5l2249,8154r-3,-5l2240,8147xm2300,8574r-51,l2249,8594r-3,5l2240,8602r47,l2300,8574xe" fillcolor="black" stroked="f">
            <v:stroke joinstyle="round"/>
            <v:formulas/>
            <v:path arrowok="t" o:connecttype="segments"/>
            <w10:wrap anchorx="page" anchory="page"/>
          </v:shape>
        </w:pict>
      </w:r>
    </w:p>
    <w:p w14:paraId="7E0699F4" w14:textId="77777777" w:rsidR="00D715F1" w:rsidRDefault="00D715F1">
      <w:pPr>
        <w:pStyle w:val="BodyText"/>
        <w:spacing w:before="10"/>
        <w:rPr>
          <w:sz w:val="22"/>
        </w:rPr>
      </w:pPr>
    </w:p>
    <w:p w14:paraId="5E4D18D7" w14:textId="77777777" w:rsidR="00D715F1" w:rsidRDefault="00B23854">
      <w:pPr>
        <w:pStyle w:val="Heading5"/>
        <w:rPr>
          <w:b w:val="0"/>
        </w:rPr>
      </w:pPr>
      <w:r>
        <w:pict w14:anchorId="70587FB4">
          <v:group id="_x0000_s1568" style="position:absolute;left:0;text-align:left;margin-left:66.65pt;margin-top:47.85pt;width:288.75pt;height:544.2pt;z-index:-251759104;mso-position-horizontal-relative:page" coordorigin="1333,957" coordsize="5775,10884">
            <v:rect id="_x0000_s1584" style="position:absolute;left:4940;top:964;width:1620;height:1080" filled="f"/>
            <v:shape id="_x0000_s1583" style="position:absolute;left:4248;top:1402;width:728;height:120" coordorigin="4248,1402" coordsize="728,120" o:spt="100" adj="0,,0" path="m4855,1402r,120l4958,1471r-84,l4880,1468r3,-6l4880,1458r-6,-3l4961,1455r-106,-53xm4855,1455r-600,l4249,1458r-1,4l4249,1468r6,3l4855,1471r,-16xm4961,1455r-87,l4880,1458r3,4l4880,1468r-6,3l4958,1471r17,-9l4961,1455xe" fillcolor="black" stroked="f">
              <v:stroke joinstyle="round"/>
              <v:formulas/>
              <v:path arrowok="t" o:connecttype="segments"/>
            </v:shape>
            <v:shape id="_x0000_s1582" style="position:absolute;left:4640;top:2338;width:1980;height:720" coordorigin="4640,2338" coordsize="1980,720" path="m6530,2338r-1800,l4696,2346r-29,19l4648,2394r-8,34l4640,2968r8,36l4667,3032r29,19l4730,3058r1800,l6566,3051r28,-19l6613,3004r7,-36l6620,2428r-7,-34l6594,2365r-28,-19l6530,2338xe" fillcolor="#339" stroked="f">
              <v:path arrowok="t"/>
            </v:shape>
            <v:shape id="_x0000_s1581" style="position:absolute;left:4760;top:2458;width:1980;height:720" coordorigin="4760,2458" coordsize="1980,720" path="m6650,2458r-1800,l4816,2466r-29,19l4768,2514r-8,34l4760,3088r8,36l4787,3152r29,19l4850,3178r1800,l6686,3171r28,-19l6733,3124r7,-36l6740,2548r-7,-34l6714,2485r-28,-19l6650,2458xe" stroked="f">
              <v:path arrowok="t"/>
            </v:shape>
            <v:shape id="_x0000_s1580" style="position:absolute;left:4760;top:2458;width:1980;height:720" coordorigin="4760,2458" coordsize="1980,720" path="m4850,2458r-34,8l4787,2485r-19,29l4760,2548r,540l4768,3124r19,28l4816,3171r34,7l6650,3178r36,-7l6714,3152r19,-28l6740,3088r,-540l6733,2514r-19,-29l6686,2466r-36,-8l4850,2458xe" filled="f">
              <v:path arrowok="t"/>
            </v:shape>
            <v:rect id="_x0000_s1579" style="position:absolute;left:4581;top:3696;width:2340;height:1260" stroked="f"/>
            <v:shape id="_x0000_s1578" style="position:absolute;left:5600;top:1920;width:120;height:1785" coordorigin="5600,1921" coordsize="120,1785" o:spt="100" adj="0,,0" path="m5720,3585r-51,l5669,3165r-3,-5l5660,3158r-4,2l5653,3165r,420l5600,3585r60,120l5707,3613r13,-28m5720,2348r-51,l5669,1928r-3,-6l5660,1921r-4,1l5653,1928r,420l5600,2348r60,120l5707,2376r13,-28e" fillcolor="black" stroked="f">
              <v:stroke joinstyle="round"/>
              <v:formulas/>
              <v:path arrowok="t" o:connecttype="segments"/>
            </v:shape>
            <v:line id="_x0000_s1577" style="position:absolute" from="2960,11673" to="4220,11673"/>
            <v:line id="_x0000_s1576" style="position:absolute" from="4268,1444" to="4220,11833"/>
            <v:shape id="_x0000_s1575" style="position:absolute;left:4820;top:9956;width:2160;height:720" coordorigin="4820,9956" coordsize="2160,720" path="m6890,9956r-1980,l4876,9963r-29,19l4828,10011r-8,35l4820,10586r8,35l4847,10650r29,19l4910,10676r1980,l6926,10669r28,-19l6973,10621r7,-35l6980,10046r-7,-35l6954,9982r-28,-19l6890,9956xe" fillcolor="#339" stroked="f">
              <v:path arrowok="t"/>
            </v:shape>
            <v:shape id="_x0000_s1574" style="position:absolute;left:4940;top:10076;width:2160;height:720" coordorigin="4940,10076" coordsize="2160,720" path="m7010,10076r-1980,l4996,10083r-29,19l4948,10131r-8,35l4940,10706r8,35l4967,10770r29,19l5030,10796r1980,l7046,10789r28,-19l7093,10741r7,-35l7100,10166r-7,-35l7074,10102r-28,-19l7010,10076xe" stroked="f">
              <v:path arrowok="t"/>
            </v:shape>
            <v:shape id="_x0000_s1573" style="position:absolute;left:4940;top:10076;width:2160;height:720" coordorigin="4940,10076" coordsize="2160,720" path="m5030,10076r-34,7l4967,10102r-19,29l4940,10166r,540l4948,10741r19,29l4996,10789r34,7l7010,10796r36,-7l7074,10770r19,-29l7100,10706r,-540l7093,10131r-19,-29l7046,10083r-36,-7l5030,10076xe" filled="f">
              <v:path arrowok="t"/>
            </v:shape>
            <v:shape id="_x0000_s1572" style="position:absolute;left:5780;top:9537;width:120;height:548" coordorigin="5780,9537" coordsize="120,548" o:spt="100" adj="0,,0" path="m5833,9964r-53,l5840,10084r47,-92l5840,9992r-4,-2l5833,9985r,-21xm5840,9537r-4,3l5833,9544r,441l5836,9990r4,2l5846,9990r3,-5l5849,9544r-3,-4l5840,9537xm5900,9964r-51,l5849,9985r-3,5l5840,9992r47,l5900,9964xe" fillcolor="black" stroked="f">
              <v:stroke joinstyle="round"/>
              <v:formulas/>
              <v:path arrowok="t" o:connecttype="segments"/>
            </v:shape>
            <v:shape id="_x0000_s1571" style="position:absolute;left:5780;top:10779;width:120;height:548" coordorigin="5780,10779" coordsize="120,548" o:spt="100" adj="0,,0" path="m5833,11206r-53,l5840,11326r47,-92l5840,11234r-4,-2l5833,11227r,-21xm5840,10779r-4,3l5833,10786r,441l5836,11232r4,2l5846,11232r3,-5l5849,10786r-3,-4l5840,10779xm5900,11206r-51,l5849,11227r-3,5l5840,11234r47,l5900,11206xe" fillcolor="black" stroked="f">
              <v:stroke joinstyle="round"/>
              <v:formulas/>
              <v:path arrowok="t" o:connecttype="segments"/>
            </v:shape>
            <v:shape id="_x0000_s1570" type="#_x0000_t202" style="position:absolute;left:5092;top:1056;width:1332;height:825" filled="f" stroked="f">
              <v:textbox inset="0,0,0,0">
                <w:txbxContent>
                  <w:p w14:paraId="73EA052A" w14:textId="77777777" w:rsidR="00D715F1" w:rsidRDefault="00297C7F">
                    <w:pPr>
                      <w:spacing w:line="242" w:lineRule="auto"/>
                      <w:ind w:right="18"/>
                      <w:rPr>
                        <w:sz w:val="24"/>
                      </w:rPr>
                    </w:pPr>
                    <w:r>
                      <w:rPr>
                        <w:sz w:val="24"/>
                      </w:rPr>
                      <w:t>Transmit HL7</w:t>
                    </w:r>
                    <w:r>
                      <w:rPr>
                        <w:spacing w:val="-9"/>
                        <w:sz w:val="24"/>
                      </w:rPr>
                      <w:t xml:space="preserve"> </w:t>
                    </w:r>
                    <w:r>
                      <w:rPr>
                        <w:sz w:val="24"/>
                      </w:rPr>
                      <w:t>message to</w:t>
                    </w:r>
                    <w:r>
                      <w:rPr>
                        <w:spacing w:val="-1"/>
                        <w:sz w:val="24"/>
                      </w:rPr>
                      <w:t xml:space="preserve"> </w:t>
                    </w:r>
                    <w:r>
                      <w:rPr>
                        <w:sz w:val="24"/>
                      </w:rPr>
                      <w:t>VistA</w:t>
                    </w:r>
                  </w:p>
                </w:txbxContent>
              </v:textbox>
            </v:shape>
            <v:shape id="_x0000_s1569" type="#_x0000_t202" style="position:absolute;left:1340;top:7245;width:1980;height:1049" filled="f">
              <v:textbox inset="0,0,0,0">
                <w:txbxContent>
                  <w:p w14:paraId="4F8F852F" w14:textId="77777777" w:rsidR="00D715F1" w:rsidRDefault="00297C7F">
                    <w:pPr>
                      <w:spacing w:before="73" w:line="242" w:lineRule="auto"/>
                      <w:ind w:left="144" w:right="438"/>
                      <w:rPr>
                        <w:sz w:val="24"/>
                      </w:rPr>
                    </w:pPr>
                    <w:r>
                      <w:rPr>
                        <w:sz w:val="24"/>
                      </w:rPr>
                      <w:t>Study status = “Ready to Complete”</w:t>
                    </w:r>
                  </w:p>
                </w:txbxContent>
              </v:textbox>
            </v:shape>
            <w10:wrap anchorx="page"/>
          </v:group>
        </w:pict>
      </w:r>
      <w:r>
        <w:pict w14:anchorId="0E27FE53">
          <v:group id="_x0000_s1543" style="position:absolute;left:0;text-align:left;margin-left:238.55pt;margin-top:37.1pt;width:310.85pt;height:566.7pt;z-index:-251757056;mso-position-horizontal-relative:page" coordorigin="4771,742" coordsize="6217,11334">
            <v:shape id="_x0000_s1567" style="position:absolute;left:8600;top:2158;width:1440;height:900" coordorigin="8600,2158" coordsize="1440,900" path="m9929,2158r-1216,l8669,2167r-36,24l8609,2227r-9,44l8600,2947r9,43l8633,3026r36,24l8713,3058r1216,l9972,3050r36,-24l10032,2990r8,-43l10040,2271r-8,-44l10008,2191r-36,-24l9929,2158xe" fillcolor="#339" stroked="f">
              <v:path arrowok="t"/>
            </v:shape>
            <v:shape id="_x0000_s1566" style="position:absolute;left:8720;top:2278;width:1440;height:900" coordorigin="8720,2278" coordsize="1440,900" path="m10049,2278r-1216,l8789,2287r-36,24l8729,2347r-9,44l8720,3067r9,43l8753,3146r36,24l8833,3178r1216,l10092,3170r36,-24l10152,3110r8,-43l10160,2391r-8,-44l10128,2311r-36,-24l10049,2278xe" stroked="f">
              <v:path arrowok="t"/>
            </v:shape>
            <v:shape id="_x0000_s1565" style="position:absolute;left:8720;top:2278;width:1440;height:900" coordorigin="8720,2278" coordsize="1440,900" path="m8833,2278r-44,9l8753,2311r-24,36l8720,2391r,676l8729,3110r24,36l8789,3170r44,8l10049,3178r43,-8l10128,3146r24,-36l10160,3067r,-676l10152,2347r-24,-36l10092,2287r-43,-9l8833,2278xe" filled="f">
              <v:path arrowok="t"/>
            </v:shape>
            <v:shape id="_x0000_s1564" style="position:absolute;left:7633;top:1156;width:1868;height:2549" coordorigin="7633,1156" coordsize="1868,2549" o:spt="100" adj="0,,0" path="m8360,1216r-14,-7l8240,1156r,53l7640,1209r-4,3l7633,1216r3,6l7640,1225r600,l8240,1276r104,-51l8360,1216t960,952l9269,2168r,-420l9266,1742r-6,-1l9256,1742r-3,6l9253,2168r-53,l9260,2288r47,-92l9320,2168t180,1417l9449,3585r,-420l9446,3160r-6,-2l9436,3160r-3,5l9433,3585r-53,l9440,3705r47,-92l9500,3585e" fillcolor="black" stroked="f">
              <v:stroke joinstyle="round"/>
              <v:formulas/>
              <v:path arrowok="t" o:connecttype="segments"/>
            </v:shape>
            <v:rect id="_x0000_s1563" style="position:absolute;left:8307;top:749;width:2079;height:1080" stroked="f"/>
            <v:line id="_x0000_s1562" style="position:absolute" from="7100,11703" to="8000,11703"/>
            <v:line id="_x0000_s1561" style="position:absolute" from="7640,1216" to="7640,11836"/>
            <v:rect id="_x0000_s1560" style="position:absolute;left:8540;top:4949;width:2340;height:1080" filled="f"/>
            <v:shape id="_x0000_s1559" style="position:absolute;left:8420;top:6237;width:2160;height:720" coordorigin="8420,6237" coordsize="2160,720" path="m10490,6237r-1980,l8476,6244r-29,20l8428,6292r-8,35l8420,6867r8,36l8447,6931r29,19l8510,6957r1980,l10526,6950r28,-19l10573,6903r7,-36l10580,6327r-7,-35l10554,6264r-28,-20l10490,6237xe" fillcolor="#339" stroked="f">
              <v:path arrowok="t"/>
            </v:shape>
            <v:shape id="_x0000_s1558" style="position:absolute;left:8540;top:6357;width:2160;height:720" coordorigin="8540,6357" coordsize="2160,720" path="m10610,6357r-1980,l8596,6364r-29,20l8548,6412r-8,35l8540,6987r8,36l8567,7051r29,19l8630,7077r1980,l10646,7070r28,-19l10693,7023r7,-36l10700,6447r-7,-35l10674,6384r-28,-20l10610,6357xe" stroked="f">
              <v:path arrowok="t"/>
            </v:shape>
            <v:shape id="_x0000_s1557" style="position:absolute;left:8540;top:6357;width:2160;height:720" coordorigin="8540,6357" coordsize="2160,720" path="m8630,6357r-34,7l8567,6384r-19,28l8540,6447r,540l8548,7023r19,28l8596,7070r34,7l10610,7077r36,-7l10674,7051r19,-28l10700,6987r,-540l10693,6412r-19,-28l10646,6364r-36,-7l8630,6357xe" filled="f">
              <v:path arrowok="t"/>
            </v:shape>
            <v:shape id="_x0000_s1556" style="position:absolute;left:9380;top:5819;width:120;height:548" coordorigin="9380,5820" coordsize="120,548" o:spt="100" adj="0,,0" path="m9433,6247r-53,l9440,6367r47,-93l9440,6274r-4,-2l9433,6267r,-20xm9440,5820r-4,2l9433,5827r,440l9436,6272r4,2l9446,6272r3,-5l9449,5827r-3,-5l9440,5820xm9500,6247r-51,l9449,6267r-3,5l9440,6274r47,l9500,6247xe" fillcolor="black" stroked="f">
              <v:stroke joinstyle="round"/>
              <v:formulas/>
              <v:path arrowok="t" o:connecttype="segments"/>
            </v:shape>
            <v:rect id="_x0000_s1555" style="position:absolute;left:8180;top:7595;width:2800;height:965" filled="f"/>
            <v:shape id="_x0000_s1554" style="position:absolute;left:9380;top:4576;width:120;height:4446" coordorigin="9380,4576" coordsize="120,4446" o:spt="100" adj="0,,0" path="m9500,8902r-51,l9449,8482r-3,-4l9440,8475r-4,3l9433,8482r,420l9380,8902r60,120l9487,8930r13,-28m9500,7485r-51,l9449,7065r-3,-6l9440,7057r-4,2l9433,7065r,420l9380,7485r60,120l9487,7513r13,-28m9500,5004r-51,l9449,4584r-3,-5l9440,4576r-4,3l9433,4584r,420l9380,5004r60,120l9487,5031r13,-27e" fillcolor="black" stroked="f">
              <v:stroke joinstyle="round"/>
              <v:formulas/>
              <v:path arrowok="t" o:connecttype="segments"/>
            </v:shape>
            <v:shape id="_x0000_s1553" type="#_x0000_t202" style="position:absolute;left:8900;top:2398;width:893;height:546" filled="f" stroked="f">
              <v:textbox inset="0,0,0,0">
                <w:txbxContent>
                  <w:p w14:paraId="107ABD25" w14:textId="77777777" w:rsidR="00D715F1" w:rsidRDefault="00297C7F">
                    <w:pPr>
                      <w:spacing w:line="242" w:lineRule="auto"/>
                      <w:rPr>
                        <w:sz w:val="24"/>
                      </w:rPr>
                    </w:pPr>
                    <w:r>
                      <w:rPr>
                        <w:sz w:val="24"/>
                      </w:rPr>
                      <w:t>7. VistA Imaging</w:t>
                    </w:r>
                  </w:p>
                </w:txbxContent>
              </v:textbox>
            </v:shape>
            <v:shape id="_x0000_s1552" type="#_x0000_t202" style="position:absolute;left:8692;top:5041;width:1768;height:825" filled="f" stroked="f">
              <v:textbox inset="0,0,0,0">
                <w:txbxContent>
                  <w:p w14:paraId="36C97599" w14:textId="77777777" w:rsidR="00D715F1" w:rsidRDefault="00297C7F">
                    <w:pPr>
                      <w:spacing w:line="242" w:lineRule="auto"/>
                      <w:ind w:right="1"/>
                      <w:rPr>
                        <w:sz w:val="24"/>
                      </w:rPr>
                    </w:pPr>
                    <w:r>
                      <w:rPr>
                        <w:sz w:val="24"/>
                      </w:rPr>
                      <w:t>Notify CP result copied to Imaging RAID</w:t>
                    </w:r>
                  </w:p>
                </w:txbxContent>
              </v:textbox>
            </v:shape>
            <v:shape id="_x0000_s1551" type="#_x0000_t202" style="position:absolute;left:8332;top:7687;width:2457;height:825" filled="f" stroked="f">
              <v:textbox inset="0,0,0,0">
                <w:txbxContent>
                  <w:p w14:paraId="4D0C98C2" w14:textId="77777777" w:rsidR="00D715F1" w:rsidRDefault="00297C7F">
                    <w:pPr>
                      <w:spacing w:line="242" w:lineRule="auto"/>
                      <w:ind w:right="3"/>
                      <w:rPr>
                        <w:sz w:val="24"/>
                      </w:rPr>
                    </w:pPr>
                    <w:r>
                      <w:rPr>
                        <w:sz w:val="24"/>
                      </w:rPr>
                      <w:t>Notify Consults results is ready for interpretation/ signature</w:t>
                    </w:r>
                  </w:p>
                </w:txbxContent>
              </v:textbox>
            </v:shape>
            <v:shape id="_x0000_s1550" type="#_x0000_t202" style="position:absolute;left:5120;top:11319;width:1980;height:749" filled="f">
              <v:textbox inset="0,0,0,0">
                <w:txbxContent>
                  <w:p w14:paraId="63F01AAF" w14:textId="77777777" w:rsidR="00D715F1" w:rsidRDefault="00297C7F">
                    <w:pPr>
                      <w:spacing w:before="73" w:line="242" w:lineRule="auto"/>
                      <w:ind w:left="144" w:right="341"/>
                      <w:rPr>
                        <w:sz w:val="24"/>
                      </w:rPr>
                    </w:pPr>
                    <w:r>
                      <w:rPr>
                        <w:sz w:val="24"/>
                      </w:rPr>
                      <w:t>Create blank TIU Document</w:t>
                    </w:r>
                  </w:p>
                </w:txbxContent>
              </v:textbox>
            </v:shape>
            <v:shape id="_x0000_s1549" type="#_x0000_t202" style="position:absolute;left:4951;top:10083;width:2138;height:705" filled="f" stroked="f">
              <v:textbox inset="0,0,0,0">
                <w:txbxContent>
                  <w:p w14:paraId="694C5D58" w14:textId="77777777" w:rsidR="00D715F1" w:rsidRDefault="00297C7F">
                    <w:pPr>
                      <w:spacing w:before="95" w:line="242" w:lineRule="auto"/>
                      <w:ind w:left="162" w:right="243"/>
                      <w:rPr>
                        <w:sz w:val="24"/>
                      </w:rPr>
                    </w:pPr>
                    <w:r>
                      <w:rPr>
                        <w:sz w:val="24"/>
                      </w:rPr>
                      <w:t>6. CP Mumps - Package Interface</w:t>
                    </w:r>
                  </w:p>
                </w:txbxContent>
              </v:textbox>
            </v:shape>
            <v:shape id="_x0000_s1548" type="#_x0000_t202" style="position:absolute;left:4940;top:9014;width:1980;height:540" filled="f">
              <v:textbox inset="0,0,0,0">
                <w:txbxContent>
                  <w:p w14:paraId="46C5251F" w14:textId="77777777" w:rsidR="00D715F1" w:rsidRDefault="00297C7F">
                    <w:pPr>
                      <w:spacing w:before="74"/>
                      <w:ind w:left="144"/>
                      <w:rPr>
                        <w:sz w:val="24"/>
                      </w:rPr>
                    </w:pPr>
                    <w:r>
                      <w:rPr>
                        <w:sz w:val="24"/>
                      </w:rPr>
                      <w:t>Submit the result</w:t>
                    </w:r>
                  </w:p>
                </w:txbxContent>
              </v:textbox>
            </v:shape>
            <v:shape id="_x0000_s1547" type="#_x0000_t202" style="position:absolute;left:5120;top:7775;width:1620;height:720" filled="f">
              <v:textbox inset="0,0,0,0">
                <w:txbxContent>
                  <w:p w14:paraId="4371CF52" w14:textId="77777777" w:rsidR="00D715F1" w:rsidRDefault="00297C7F">
                    <w:pPr>
                      <w:spacing w:before="74" w:line="242" w:lineRule="auto"/>
                      <w:ind w:left="144" w:right="234"/>
                      <w:rPr>
                        <w:sz w:val="24"/>
                      </w:rPr>
                    </w:pPr>
                    <w:r>
                      <w:rPr>
                        <w:sz w:val="24"/>
                      </w:rPr>
                      <w:t>Match result to study</w:t>
                    </w:r>
                  </w:p>
                </w:txbxContent>
              </v:textbox>
            </v:shape>
            <v:shape id="_x0000_s1546" type="#_x0000_t202" style="position:absolute;left:8551;top:6364;width:2138;height:705" filled="f" stroked="f">
              <v:textbox inset="0,0,0,0">
                <w:txbxContent>
                  <w:p w14:paraId="1AEEE16B" w14:textId="77777777" w:rsidR="00D715F1" w:rsidRDefault="00297C7F">
                    <w:pPr>
                      <w:spacing w:before="96" w:line="242" w:lineRule="auto"/>
                      <w:ind w:left="162" w:right="243"/>
                      <w:rPr>
                        <w:sz w:val="24"/>
                      </w:rPr>
                    </w:pPr>
                    <w:r>
                      <w:rPr>
                        <w:sz w:val="24"/>
                      </w:rPr>
                      <w:t>8. CP Mumps - Package Interface</w:t>
                    </w:r>
                  </w:p>
                </w:txbxContent>
              </v:textbox>
            </v:shape>
            <v:shape id="_x0000_s1545" type="#_x0000_t202" style="position:absolute;left:4771;top:2465;width:1958;height:705" filled="f" stroked="f">
              <v:textbox inset="0,0,0,0">
                <w:txbxContent>
                  <w:p w14:paraId="1D627A40" w14:textId="77777777" w:rsidR="00D715F1" w:rsidRDefault="00297C7F">
                    <w:pPr>
                      <w:spacing w:before="96" w:line="242" w:lineRule="auto"/>
                      <w:ind w:left="162" w:right="183"/>
                      <w:rPr>
                        <w:sz w:val="24"/>
                      </w:rPr>
                    </w:pPr>
                    <w:r>
                      <w:rPr>
                        <w:sz w:val="24"/>
                      </w:rPr>
                      <w:t>4. CP Mumps - Device Interface</w:t>
                    </w:r>
                  </w:p>
                </w:txbxContent>
              </v:textbox>
            </v:shape>
            <v:shape id="_x0000_s1544" type="#_x0000_t202" style="position:absolute;left:8306;top:749;width:2080;height:1080" filled="f">
              <v:textbox inset="0,0,0,0">
                <w:txbxContent>
                  <w:p w14:paraId="0DE09A66" w14:textId="77777777" w:rsidR="00D715F1" w:rsidRDefault="00297C7F">
                    <w:pPr>
                      <w:spacing w:before="74" w:line="242" w:lineRule="auto"/>
                      <w:ind w:left="144" w:right="167"/>
                      <w:rPr>
                        <w:sz w:val="24"/>
                      </w:rPr>
                    </w:pPr>
                    <w:r>
                      <w:rPr>
                        <w:sz w:val="24"/>
                      </w:rPr>
                      <w:t>Tell VistA Imaging to follow pathway to result</w:t>
                    </w:r>
                  </w:p>
                </w:txbxContent>
              </v:textbox>
            </v:shape>
            <w10:wrap anchorx="page"/>
          </v:group>
        </w:pict>
      </w:r>
      <w:r w:rsidR="00297C7F">
        <w:t>Clinical Procedures Uni-Directional Interface Process Flow</w:t>
      </w:r>
      <w:r w:rsidR="00297C7F">
        <w:rPr>
          <w:b w:val="0"/>
        </w:rPr>
        <w:t>:</w:t>
      </w:r>
    </w:p>
    <w:p w14:paraId="4EBEE79E" w14:textId="77777777" w:rsidR="00D715F1" w:rsidRDefault="00D715F1">
      <w:pPr>
        <w:pStyle w:val="BodyText"/>
        <w:rPr>
          <w:sz w:val="20"/>
        </w:rPr>
      </w:pPr>
    </w:p>
    <w:p w14:paraId="0CC86760" w14:textId="77777777" w:rsidR="00D715F1" w:rsidRDefault="00B23854">
      <w:pPr>
        <w:pStyle w:val="BodyText"/>
        <w:spacing w:before="2"/>
        <w:rPr>
          <w:sz w:val="20"/>
        </w:rPr>
      </w:pPr>
      <w:r>
        <w:pict w14:anchorId="2F547937">
          <v:group id="_x0000_s1536" style="position:absolute;margin-left:66.65pt;margin-top:13.6pt;width:99.75pt;height:93.95pt;z-index:-251726336;mso-wrap-distance-left:0;mso-wrap-distance-right:0;mso-position-horizontal-relative:page" coordorigin="1333,272" coordsize="1995,1879">
            <v:shape id="_x0000_s1542" style="position:absolute;left:1580;top:271;width:1260;height:540" coordorigin="1580,272" coordsize="1260,540" path="m2773,272r-1124,l1622,277r-21,14l1586,313r-6,26l1580,743r6,27l1601,791r21,15l1649,812r1124,l2799,806r22,-15l2835,770r5,-27l2840,339r-5,-26l2821,291r-22,-14l2773,272xe" fillcolor="#339" stroked="f">
              <v:path arrowok="t"/>
            </v:shape>
            <v:shape id="_x0000_s1541" style="position:absolute;left:1700;top:391;width:1260;height:540" coordorigin="1700,392" coordsize="1260,540" path="m2893,392r-1124,l1742,397r-21,14l1706,433r-6,26l1700,863r6,27l1721,911r21,15l1769,932r1124,l2919,926r22,-15l2955,890r5,-27l2960,459r-5,-26l2941,411r-22,-14l2893,392xe" stroked="f">
              <v:path arrowok="t"/>
            </v:shape>
            <v:shape id="_x0000_s1540" style="position:absolute;left:1700;top:391;width:1260;height:540" coordorigin="1700,392" coordsize="1260,540" path="m1769,392r-27,5l1721,411r-15,22l1700,459r,404l1706,890r15,21l1742,926r27,6l2893,932r26,-6l2941,911r14,-21l2960,863r,-404l2955,433r-14,-22l2919,397r-26,-5l1769,392xe" filled="f">
              <v:path arrowok="t"/>
            </v:shape>
            <v:shape id="_x0000_s1539" style="position:absolute;left:2180;top:917;width:120;height:510" coordorigin="2180,917" coordsize="120,510" o:spt="100" adj="0,,0" path="m2233,1307r-53,l2240,1427r47,-92l2240,1335r-4,-2l2233,1328r,-21xm2240,917r-4,2l2233,925r,403l2236,1333r4,2l2246,1333r3,-5l2249,925r-3,-6l2240,917xm2300,1307r-51,l2249,1328r-3,5l2240,1335r47,l2300,1307xe" fillcolor="black" stroked="f">
              <v:stroke joinstyle="round"/>
              <v:formulas/>
              <v:path arrowok="t" o:connecttype="segments"/>
            </v:shape>
            <v:shape id="_x0000_s1538" type="#_x0000_t202" style="position:absolute;left:1580;top:271;width:1388;height:1156" filled="f" stroked="f">
              <v:textbox inset="0,0,0,0">
                <w:txbxContent>
                  <w:p w14:paraId="3C567FB2" w14:textId="77777777" w:rsidR="00D715F1" w:rsidRDefault="00297C7F">
                    <w:pPr>
                      <w:spacing w:before="215"/>
                      <w:ind w:left="286"/>
                      <w:rPr>
                        <w:sz w:val="24"/>
                      </w:rPr>
                    </w:pPr>
                    <w:r>
                      <w:rPr>
                        <w:sz w:val="24"/>
                      </w:rPr>
                      <w:t>1.</w:t>
                    </w:r>
                    <w:r>
                      <w:rPr>
                        <w:spacing w:val="57"/>
                        <w:sz w:val="24"/>
                      </w:rPr>
                      <w:t xml:space="preserve"> </w:t>
                    </w:r>
                    <w:r>
                      <w:rPr>
                        <w:sz w:val="24"/>
                      </w:rPr>
                      <w:t>CPRS</w:t>
                    </w:r>
                  </w:p>
                </w:txbxContent>
              </v:textbox>
            </v:shape>
            <v:shape id="_x0000_s1537" type="#_x0000_t202" style="position:absolute;left:1340;top:1422;width:1980;height:720" filled="f">
              <v:textbox inset="0,0,0,0">
                <w:txbxContent>
                  <w:p w14:paraId="50D924E2" w14:textId="77777777" w:rsidR="00D715F1" w:rsidRDefault="00297C7F">
                    <w:pPr>
                      <w:spacing w:before="74" w:line="242" w:lineRule="auto"/>
                      <w:ind w:left="144" w:right="221"/>
                      <w:rPr>
                        <w:sz w:val="24"/>
                      </w:rPr>
                    </w:pPr>
                    <w:r>
                      <w:rPr>
                        <w:sz w:val="24"/>
                      </w:rPr>
                      <w:t>Order procedure request</w:t>
                    </w:r>
                  </w:p>
                </w:txbxContent>
              </v:textbox>
            </v:shape>
            <w10:wrap type="topAndBottom" anchorx="page"/>
          </v:group>
        </w:pict>
      </w:r>
    </w:p>
    <w:p w14:paraId="7F329295" w14:textId="77777777" w:rsidR="00D715F1" w:rsidRDefault="00D715F1">
      <w:pPr>
        <w:pStyle w:val="BodyText"/>
        <w:rPr>
          <w:sz w:val="20"/>
        </w:rPr>
      </w:pPr>
    </w:p>
    <w:p w14:paraId="522E4D9F" w14:textId="77777777" w:rsidR="00D715F1" w:rsidRDefault="00B23854">
      <w:pPr>
        <w:pStyle w:val="BodyText"/>
        <w:spacing w:before="7"/>
        <w:rPr>
          <w:sz w:val="17"/>
        </w:rPr>
      </w:pPr>
      <w:r>
        <w:pict w14:anchorId="56BAFC42">
          <v:group id="_x0000_s1527" style="position:absolute;margin-left:66.65pt;margin-top:12.15pt;width:99.75pt;height:178.85pt;z-index:-251725312;mso-wrap-distance-left:0;mso-wrap-distance-right:0;mso-position-horizontal-relative:page" coordorigin="1333,243" coordsize="1995,3577">
            <v:shape id="_x0000_s1535" style="position:absolute;left:1580;top:1725;width:1440;height:540" coordorigin="1580,1725" coordsize="1440,540" path="m2953,1725r-1304,l1622,1730r-21,15l1586,1766r-6,26l1580,2198r6,26l1601,2245r21,15l1649,2265r1304,l2979,2260r22,-15l3015,2224r5,-26l3020,1792r-5,-26l3001,1745r-22,-15l2953,1725xe" fillcolor="#339" stroked="f">
              <v:path arrowok="t"/>
            </v:shape>
            <v:shape id="_x0000_s1534" style="position:absolute;left:1700;top:1845;width:1440;height:540" coordorigin="1700,1845" coordsize="1440,540" path="m3073,1845r-1304,l1742,1850r-21,15l1706,1886r-6,26l1700,2318r6,26l1721,2365r21,15l1769,2385r1304,l3099,2380r22,-15l3135,2344r5,-26l3140,1912r-5,-26l3121,1865r-22,-15l3073,1845xe" stroked="f">
              <v:path arrowok="t"/>
            </v:shape>
            <v:shape id="_x0000_s1533" style="position:absolute;left:1700;top:1845;width:1440;height:540" coordorigin="1700,1845" coordsize="1440,540" path="m1769,1845r-27,5l1721,1865r-15,21l1700,1912r,406l1706,2344r15,21l1742,2380r27,5l3073,2385r26,-5l3121,2365r14,-21l3140,2318r,-406l3135,1886r-14,-21l3099,1850r-26,-5l1769,1845xe" filled="f">
              <v:path arrowok="t"/>
            </v:shape>
            <v:shape id="_x0000_s1532" style="position:absolute;left:2180;top:1306;width:120;height:548" coordorigin="2180,1306" coordsize="120,548" o:spt="100" adj="0,,0" path="m2233,1733r-53,l2240,1853r47,-92l2240,1761r-4,-2l2233,1754r,-21xm2240,1306r-4,3l2233,1313r,441l2236,1759r4,2l2246,1759r3,-5l2249,1313r-3,-4l2240,1306xm2300,1733r-51,l2249,1754r-3,5l2240,1761r47,l2300,1733xe" fillcolor="black" stroked="f">
              <v:stroke joinstyle="round"/>
              <v:formulas/>
              <v:path arrowok="t" o:connecttype="segments"/>
            </v:shape>
            <v:shape id="_x0000_s1531" style="position:absolute;left:2180;top:2371;width:120;height:549" coordorigin="2180,2372" coordsize="120,549" o:spt="100" adj="0,,0" path="m2233,2800r-53,l2240,2920r47,-92l2240,2828r-4,-3l2233,2819r,-19xm2240,2372r-4,2l2233,2380r,439l2236,2825r4,3l2246,2825r3,-6l2249,2380r-3,-6l2240,2372xm2300,2800r-51,l2249,2819r-3,6l2240,2828r47,l2300,2800xe" fillcolor="black" stroked="f">
              <v:stroke joinstyle="round"/>
              <v:formulas/>
              <v:path arrowok="t" o:connecttype="segments"/>
            </v:shape>
            <v:shape id="_x0000_s1530" type="#_x0000_t202" style="position:absolute;left:1580;top:1306;width:1568;height:1614" filled="f" stroked="f">
              <v:textbox inset="0,0,0,0">
                <w:txbxContent>
                  <w:p w14:paraId="10A3EB61" w14:textId="77777777" w:rsidR="00D715F1" w:rsidRDefault="00D715F1">
                    <w:pPr>
                      <w:rPr>
                        <w:sz w:val="26"/>
                      </w:rPr>
                    </w:pPr>
                  </w:p>
                  <w:p w14:paraId="7B89B3B0" w14:textId="77777777" w:rsidR="00D715F1" w:rsidRDefault="00D715F1">
                    <w:pPr>
                      <w:spacing w:before="1"/>
                      <w:rPr>
                        <w:sz w:val="29"/>
                      </w:rPr>
                    </w:pPr>
                  </w:p>
                  <w:p w14:paraId="6CBF63C4" w14:textId="77777777" w:rsidR="00D715F1" w:rsidRDefault="00297C7F">
                    <w:pPr>
                      <w:ind w:left="286"/>
                      <w:rPr>
                        <w:sz w:val="24"/>
                      </w:rPr>
                    </w:pPr>
                    <w:r>
                      <w:rPr>
                        <w:sz w:val="24"/>
                      </w:rPr>
                      <w:t>2.</w:t>
                    </w:r>
                    <w:r>
                      <w:rPr>
                        <w:spacing w:val="56"/>
                        <w:sz w:val="24"/>
                      </w:rPr>
                      <w:t xml:space="preserve"> </w:t>
                    </w:r>
                    <w:r>
                      <w:rPr>
                        <w:sz w:val="24"/>
                      </w:rPr>
                      <w:t>CPUser</w:t>
                    </w:r>
                  </w:p>
                </w:txbxContent>
              </v:textbox>
            </v:shape>
            <v:shape id="_x0000_s1529" type="#_x0000_t202" style="position:absolute;left:1520;top:2911;width:1620;height:900" filled="f">
              <v:textbox inset="0,0,0,0">
                <w:txbxContent>
                  <w:p w14:paraId="4CC33EE0" w14:textId="77777777" w:rsidR="00D715F1" w:rsidRDefault="00297C7F">
                    <w:pPr>
                      <w:spacing w:before="74" w:line="242" w:lineRule="auto"/>
                      <w:ind w:left="144" w:right="194"/>
                      <w:rPr>
                        <w:sz w:val="24"/>
                      </w:rPr>
                    </w:pPr>
                    <w:r>
                      <w:rPr>
                        <w:sz w:val="24"/>
                      </w:rPr>
                      <w:t>Check-In the study</w:t>
                    </w:r>
                  </w:p>
                </w:txbxContent>
              </v:textbox>
            </v:shape>
            <v:shape id="_x0000_s1528" type="#_x0000_t202" style="position:absolute;left:1340;top:250;width:1980;height:1080" filled="f">
              <v:textbox inset="0,0,0,0">
                <w:txbxContent>
                  <w:p w14:paraId="0C302DC9" w14:textId="77777777" w:rsidR="00D715F1" w:rsidRDefault="00297C7F">
                    <w:pPr>
                      <w:spacing w:before="74" w:line="242" w:lineRule="auto"/>
                      <w:ind w:left="144" w:right="305"/>
                      <w:rPr>
                        <w:sz w:val="24"/>
                      </w:rPr>
                    </w:pPr>
                    <w:r>
                      <w:rPr>
                        <w:sz w:val="24"/>
                      </w:rPr>
                      <w:t>Procedure request status = “Pending”</w:t>
                    </w:r>
                  </w:p>
                </w:txbxContent>
              </v:textbox>
            </v:shape>
            <w10:wrap type="topAndBottom" anchorx="page"/>
          </v:group>
        </w:pict>
      </w:r>
      <w:r>
        <w:pict w14:anchorId="5E6C628A">
          <v:shape id="_x0000_s1526" type="#_x0000_t202" style="position:absolute;margin-left:228.65pt;margin-top:38.7pt;width:118.15pt;height:63.75pt;z-index:-251739648;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
                    <w:gridCol w:w="1881"/>
                  </w:tblGrid>
                  <w:tr w:rsidR="00D715F1" w14:paraId="5521075D" w14:textId="77777777">
                    <w:trPr>
                      <w:trHeight w:val="232"/>
                    </w:trPr>
                    <w:tc>
                      <w:tcPr>
                        <w:tcW w:w="460" w:type="dxa"/>
                      </w:tcPr>
                      <w:p w14:paraId="08CFD0DE" w14:textId="77777777" w:rsidR="00D715F1" w:rsidRDefault="00D715F1">
                        <w:pPr>
                          <w:pStyle w:val="TableParagraph"/>
                          <w:rPr>
                            <w:sz w:val="16"/>
                          </w:rPr>
                        </w:pPr>
                      </w:p>
                    </w:tc>
                    <w:tc>
                      <w:tcPr>
                        <w:tcW w:w="1881" w:type="dxa"/>
                      </w:tcPr>
                      <w:p w14:paraId="278C86ED" w14:textId="77777777" w:rsidR="00D715F1" w:rsidRDefault="00D715F1">
                        <w:pPr>
                          <w:pStyle w:val="TableParagraph"/>
                          <w:rPr>
                            <w:sz w:val="16"/>
                          </w:rPr>
                        </w:pPr>
                      </w:p>
                    </w:tc>
                  </w:tr>
                  <w:tr w:rsidR="00D715F1" w14:paraId="1EC6DAEC" w14:textId="77777777">
                    <w:trPr>
                      <w:trHeight w:val="997"/>
                    </w:trPr>
                    <w:tc>
                      <w:tcPr>
                        <w:tcW w:w="460" w:type="dxa"/>
                      </w:tcPr>
                      <w:p w14:paraId="6F246FBF" w14:textId="77777777" w:rsidR="00D715F1" w:rsidRDefault="00D715F1">
                        <w:pPr>
                          <w:pStyle w:val="TableParagraph"/>
                        </w:pPr>
                      </w:p>
                    </w:tc>
                    <w:tc>
                      <w:tcPr>
                        <w:tcW w:w="1881" w:type="dxa"/>
                      </w:tcPr>
                      <w:p w14:paraId="63DFE0FB" w14:textId="77777777" w:rsidR="00D715F1" w:rsidRDefault="00297C7F">
                        <w:pPr>
                          <w:pStyle w:val="TableParagraph"/>
                          <w:spacing w:before="43" w:line="242" w:lineRule="auto"/>
                          <w:ind w:left="92" w:right="167"/>
                          <w:rPr>
                            <w:sz w:val="24"/>
                          </w:rPr>
                        </w:pPr>
                        <w:r>
                          <w:rPr>
                            <w:sz w:val="24"/>
                          </w:rPr>
                          <w:t>Decode HL7 message &amp; store result pathway</w:t>
                        </w:r>
                      </w:p>
                    </w:tc>
                  </w:tr>
                </w:tbl>
                <w:p w14:paraId="4DC94C20" w14:textId="77777777" w:rsidR="00D715F1" w:rsidRDefault="00D715F1">
                  <w:pPr>
                    <w:pStyle w:val="BodyText"/>
                  </w:pPr>
                </w:p>
              </w:txbxContent>
            </v:textbox>
            <w10:wrap type="topAndBottom" anchorx="page"/>
          </v:shape>
        </w:pict>
      </w:r>
      <w:r>
        <w:pict w14:anchorId="7F0D3DEB">
          <v:shape id="_x0000_s1525" type="#_x0000_t202" style="position:absolute;margin-left:417.65pt;margin-top:38.7pt;width:109.15pt;height:45.75pt;z-index:-251738624;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
                    <w:gridCol w:w="1737"/>
                  </w:tblGrid>
                  <w:tr w:rsidR="00D715F1" w14:paraId="423304C5" w14:textId="77777777">
                    <w:trPr>
                      <w:trHeight w:val="161"/>
                    </w:trPr>
                    <w:tc>
                      <w:tcPr>
                        <w:tcW w:w="424" w:type="dxa"/>
                      </w:tcPr>
                      <w:p w14:paraId="757E6942" w14:textId="77777777" w:rsidR="00D715F1" w:rsidRDefault="00D715F1">
                        <w:pPr>
                          <w:pStyle w:val="TableParagraph"/>
                          <w:rPr>
                            <w:sz w:val="10"/>
                          </w:rPr>
                        </w:pPr>
                      </w:p>
                    </w:tc>
                    <w:tc>
                      <w:tcPr>
                        <w:tcW w:w="1737" w:type="dxa"/>
                      </w:tcPr>
                      <w:p w14:paraId="0D9903CA" w14:textId="77777777" w:rsidR="00D715F1" w:rsidRDefault="00D715F1">
                        <w:pPr>
                          <w:pStyle w:val="TableParagraph"/>
                          <w:rPr>
                            <w:sz w:val="10"/>
                          </w:rPr>
                        </w:pPr>
                      </w:p>
                    </w:tc>
                  </w:tr>
                  <w:tr w:rsidR="00D715F1" w14:paraId="7FC60CE2" w14:textId="77777777">
                    <w:trPr>
                      <w:trHeight w:val="708"/>
                    </w:trPr>
                    <w:tc>
                      <w:tcPr>
                        <w:tcW w:w="424" w:type="dxa"/>
                      </w:tcPr>
                      <w:p w14:paraId="3A4ACFBC" w14:textId="77777777" w:rsidR="00D715F1" w:rsidRDefault="00D715F1">
                        <w:pPr>
                          <w:pStyle w:val="TableParagraph"/>
                        </w:pPr>
                      </w:p>
                    </w:tc>
                    <w:tc>
                      <w:tcPr>
                        <w:tcW w:w="1737" w:type="dxa"/>
                      </w:tcPr>
                      <w:p w14:paraId="631034CA" w14:textId="77777777" w:rsidR="00D715F1" w:rsidRDefault="00297C7F">
                        <w:pPr>
                          <w:pStyle w:val="TableParagraph"/>
                          <w:spacing w:before="43" w:line="242" w:lineRule="auto"/>
                          <w:ind w:left="93" w:right="162"/>
                          <w:rPr>
                            <w:sz w:val="24"/>
                          </w:rPr>
                        </w:pPr>
                        <w:r>
                          <w:rPr>
                            <w:sz w:val="24"/>
                          </w:rPr>
                          <w:t>Copy result to Imaging RAID</w:t>
                        </w:r>
                      </w:p>
                    </w:tc>
                  </w:tr>
                </w:tbl>
                <w:p w14:paraId="6BE942B2" w14:textId="77777777" w:rsidR="00D715F1" w:rsidRDefault="00D715F1">
                  <w:pPr>
                    <w:pStyle w:val="BodyText"/>
                  </w:pPr>
                </w:p>
              </w:txbxContent>
            </v:textbox>
            <w10:wrap type="topAndBottom" anchorx="page"/>
          </v:shape>
        </w:pict>
      </w:r>
    </w:p>
    <w:p w14:paraId="5564B164" w14:textId="77777777" w:rsidR="00D715F1" w:rsidRDefault="00D715F1">
      <w:pPr>
        <w:pStyle w:val="BodyText"/>
        <w:rPr>
          <w:sz w:val="20"/>
        </w:rPr>
      </w:pPr>
    </w:p>
    <w:p w14:paraId="12F620FF" w14:textId="77777777" w:rsidR="00D715F1" w:rsidRDefault="00B23854">
      <w:pPr>
        <w:pStyle w:val="BodyText"/>
        <w:spacing w:before="8"/>
        <w:rPr>
          <w:sz w:val="17"/>
        </w:rPr>
      </w:pPr>
      <w:r>
        <w:pict w14:anchorId="3A0D4EE4">
          <v:shape id="_x0000_s1524" style="position:absolute;margin-left:289pt;margin-top:12.15pt;width:6pt;height:27.45pt;z-index:-251724288;mso-wrap-distance-left:0;mso-wrap-distance-right:0;mso-position-horizontal-relative:page" coordorigin="5780,243" coordsize="120,549" o:spt="100" adj="0,,0" path="m5833,671r-53,l5840,791r47,-92l5840,699r-4,-2l5833,691r,-20xm5840,243r-4,2l5833,251r,440l5836,697r4,2l5846,697r3,-6l5849,251r-3,-6l5840,243xm5900,671r-51,l5849,691r-3,6l5840,699r47,l5900,671xe" fillcolor="black" stroked="f">
            <v:stroke joinstyle="round"/>
            <v:formulas/>
            <v:path arrowok="t" o:connecttype="segments"/>
            <w10:wrap type="topAndBottom" anchorx="page"/>
          </v:shape>
        </w:pict>
      </w:r>
    </w:p>
    <w:p w14:paraId="075C9E0C" w14:textId="77777777" w:rsidR="00D715F1" w:rsidRDefault="00D715F1">
      <w:pPr>
        <w:pStyle w:val="BodyText"/>
        <w:rPr>
          <w:sz w:val="20"/>
        </w:rPr>
      </w:pPr>
    </w:p>
    <w:p w14:paraId="0727E9CF" w14:textId="77777777" w:rsidR="00D715F1" w:rsidRDefault="00B23854">
      <w:pPr>
        <w:pStyle w:val="BodyText"/>
        <w:spacing w:before="8"/>
        <w:rPr>
          <w:sz w:val="18"/>
        </w:rPr>
      </w:pPr>
      <w:r>
        <w:pict w14:anchorId="2B9857AC">
          <v:group id="_x0000_s1513" style="position:absolute;margin-left:52pt;margin-top:12.75pt;width:123.4pt;height:187.4pt;z-index:-251723264;mso-wrap-distance-left:0;mso-wrap-distance-right:0;mso-position-horizontal-relative:page" coordorigin="1040,255" coordsize="2468,3748">
            <v:shape id="_x0000_s1523" style="position:absolute;left:1040;top:673;width:2340;height:596" coordorigin="1040,673" coordsize="2340,596" path="m3306,673r-2191,l1086,679r-24,16l1046,719r-6,29l1040,1194r6,29l1062,1247r24,16l1115,1269r2191,l3335,1263r24,-16l3375,1223r5,-29l3380,748r-5,-29l3359,695r-24,-16l3306,673xe" fillcolor="#339" stroked="f">
              <v:path arrowok="t"/>
            </v:shape>
            <v:shape id="_x0000_s1522" style="position:absolute;left:1160;top:793;width:2340;height:596" coordorigin="1160,793" coordsize="2340,596" path="m3426,793r-2191,l1206,799r-24,16l1166,839r-6,29l1160,1314r6,29l1182,1367r24,16l1235,1389r2191,l3455,1383r24,-16l3495,1343r5,-29l3500,868r-5,-29l3479,815r-24,-16l3426,793xe" stroked="f">
              <v:path arrowok="t"/>
            </v:shape>
            <v:shape id="_x0000_s1521" style="position:absolute;left:1160;top:793;width:2340;height:596" coordorigin="1160,793" coordsize="2340,596" path="m1235,793r-29,6l1182,815r-16,24l1160,868r,446l1166,1343r16,24l1206,1383r29,6l3426,1389r29,-6l3479,1367r16,-24l3500,1314r,-446l3495,839r-16,-24l3455,799r-29,-6l1235,793xe" filled="f">
              <v:path arrowok="t"/>
            </v:shape>
            <v:shape id="_x0000_s1520" style="position:absolute;left:2180;top:1316;width:120;height:549" coordorigin="2180,1317" coordsize="120,549" o:spt="100" adj="0,,0" path="m2233,1745r-53,l2240,1865r47,-92l2240,1773r-4,-3l2233,1764r,-19xm2240,1317r-4,2l2233,1325r,439l2236,1770r4,3l2246,1770r3,-6l2249,1325r-3,-6l2240,1317xm2300,1745r-51,l2249,1764r-3,6l2240,1773r47,l2300,1745xe" fillcolor="black" stroked="f">
              <v:stroke joinstyle="round"/>
              <v:formulas/>
              <v:path arrowok="t" o:connecttype="segments"/>
            </v:shape>
            <v:rect id="_x0000_s1519" style="position:absolute;left:1340;top:1856;width:1800;height:993" filled="f"/>
            <v:shape id="_x0000_s1518" style="position:absolute;left:2180;top:2735;width:120;height:548" coordorigin="2180,2735" coordsize="120,548" o:spt="100" adj="0,,0" path="m2233,3162r-53,l2240,3282r47,-92l2240,3190r-4,-3l2233,3183r,-21xm2240,2735r-4,2l2233,2742r,441l2236,3187r4,3l2246,3187r3,-4l2249,2742r-3,-5l2240,2735xm2300,3162r-51,l2249,3183r-3,4l2240,3190r47,l2300,3162xe" fillcolor="black" stroked="f">
              <v:stroke joinstyle="round"/>
              <v:formulas/>
              <v:path arrowok="t" o:connecttype="segments"/>
            </v:shape>
            <v:shape id="_x0000_s1517" style="position:absolute;left:2180;top:254;width:120;height:549" coordorigin="2180,255" coordsize="120,549" o:spt="100" adj="0,,0" path="m2233,683r-53,l2240,803r47,-92l2240,711r-4,-3l2233,702r,-19xm2240,255r-4,2l2233,263r,439l2236,708r4,3l2246,708r3,-6l2249,263r-3,-6l2240,255xm2300,683r-51,l2249,702r-3,6l2240,711r47,l2300,683xe" fillcolor="black" stroked="f">
              <v:stroke joinstyle="round"/>
              <v:formulas/>
              <v:path arrowok="t" o:connecttype="segments"/>
            </v:shape>
            <v:shape id="_x0000_s1516" type="#_x0000_t202" style="position:absolute;left:1329;top:901;width:1848;height:266" filled="f" stroked="f">
              <v:textbox inset="0,0,0,0">
                <w:txbxContent>
                  <w:p w14:paraId="05021DD2" w14:textId="77777777" w:rsidR="00D715F1" w:rsidRDefault="00297C7F">
                    <w:pPr>
                      <w:spacing w:line="266" w:lineRule="exact"/>
                      <w:rPr>
                        <w:sz w:val="24"/>
                      </w:rPr>
                    </w:pPr>
                    <w:r>
                      <w:rPr>
                        <w:sz w:val="24"/>
                      </w:rPr>
                      <w:t>3. Medical Device</w:t>
                    </w:r>
                  </w:p>
                </w:txbxContent>
              </v:textbox>
            </v:shape>
            <v:shape id="_x0000_s1515" type="#_x0000_t202" style="position:absolute;left:1492;top:1948;width:1483;height:825" filled="f" stroked="f">
              <v:textbox inset="0,0,0,0">
                <w:txbxContent>
                  <w:p w14:paraId="28E61DAC" w14:textId="77777777" w:rsidR="00D715F1" w:rsidRDefault="00297C7F">
                    <w:pPr>
                      <w:spacing w:line="242" w:lineRule="auto"/>
                      <w:ind w:right="3"/>
                      <w:rPr>
                        <w:sz w:val="24"/>
                      </w:rPr>
                    </w:pPr>
                    <w:r>
                      <w:rPr>
                        <w:sz w:val="24"/>
                      </w:rPr>
                      <w:t>Manually enter patient information</w:t>
                    </w:r>
                  </w:p>
                </w:txbxContent>
              </v:textbox>
            </v:shape>
            <v:shape id="_x0000_s1514" type="#_x0000_t202" style="position:absolute;left:1520;top:3275;width:1440;height:720" filled="f">
              <v:textbox inset="0,0,0,0">
                <w:txbxContent>
                  <w:p w14:paraId="52E695A4" w14:textId="77777777" w:rsidR="00D715F1" w:rsidRDefault="00297C7F">
                    <w:pPr>
                      <w:spacing w:before="73" w:line="242" w:lineRule="auto"/>
                      <w:ind w:left="144" w:right="301"/>
                      <w:rPr>
                        <w:sz w:val="24"/>
                      </w:rPr>
                    </w:pPr>
                    <w:r>
                      <w:rPr>
                        <w:sz w:val="24"/>
                      </w:rPr>
                      <w:t>Perform procedure</w:t>
                    </w:r>
                  </w:p>
                </w:txbxContent>
              </v:textbox>
            </v:shape>
            <w10:wrap type="topAndBottom" anchorx="page"/>
          </v:group>
        </w:pict>
      </w:r>
      <w:r>
        <w:pict w14:anchorId="0E6828F8">
          <v:shape id="_x0000_s1512" style="position:absolute;margin-left:289pt;margin-top:21.55pt;width:6pt;height:27.4pt;z-index:-251722240;mso-wrap-distance-left:0;mso-wrap-distance-right:0;mso-position-horizontal-relative:page" coordorigin="5780,431" coordsize="120,548" o:spt="100" adj="0,,0" path="m5833,858r-53,l5840,978r47,-92l5840,886r-4,-3l5833,879r,-21xm5840,431r-4,2l5833,438r,441l5836,883r4,3l5846,883r3,-4l5849,438r-3,-5l5840,431xm5900,858r-51,l5849,879r-3,4l5840,886r47,l5900,858xe" fillcolor="black" stroked="f">
            <v:stroke joinstyle="round"/>
            <v:formulas/>
            <v:path arrowok="t" o:connecttype="segments"/>
            <w10:wrap type="topAndBottom" anchorx="page"/>
          </v:shape>
        </w:pict>
      </w:r>
      <w:r>
        <w:pict w14:anchorId="4CF87082">
          <v:group id="_x0000_s1507" style="position:absolute;margin-left:435.65pt;margin-top:48.1pt;width:90.75pt;height:89.85pt;z-index:-251721216;mso-wrap-distance-left:0;mso-wrap-distance-right:0;mso-position-horizontal-relative:page" coordorigin="8713,962" coordsize="1815,1797">
            <v:shape id="_x0000_s1511" style="position:absolute;left:9080;top:2211;width:540;height:540" coordorigin="9080,2212" coordsize="540,540" path="m9080,2212r540,l9620,2643r-270,109l9080,2643r,-431xe" filled="f">
              <v:path arrowok="t"/>
            </v:shape>
            <v:shape id="_x0000_s1510" style="position:absolute;left:9380;top:1673;width:120;height:548" coordorigin="9380,1673" coordsize="120,548" o:spt="100" adj="0,,0" path="m9433,2100r-53,l9440,2220r47,-92l9440,2128r-4,-3l9433,2121r,-21xm9440,1673r-4,2l9433,1680r,441l9436,2125r4,3l9446,2125r3,-4l9449,1680r-3,-5l9440,1673xm9500,2100r-51,l9449,2121r-3,4l9440,2128r47,l9500,2100xe" fillcolor="black" stroked="f">
              <v:stroke joinstyle="round"/>
              <v:formulas/>
              <v:path arrowok="t" o:connecttype="segments"/>
            </v:shape>
            <v:shape id="_x0000_s1509" type="#_x0000_t202" style="position:absolute;left:9072;top:1673;width:555;height:1087" filled="f" stroked="f">
              <v:textbox inset="0,0,0,0">
                <w:txbxContent>
                  <w:p w14:paraId="033778D3" w14:textId="77777777" w:rsidR="00D715F1" w:rsidRDefault="00D715F1">
                    <w:pPr>
                      <w:rPr>
                        <w:sz w:val="26"/>
                      </w:rPr>
                    </w:pPr>
                  </w:p>
                  <w:p w14:paraId="0222E509" w14:textId="77777777" w:rsidR="00D715F1" w:rsidRDefault="00D715F1">
                    <w:pPr>
                      <w:spacing w:before="11"/>
                      <w:rPr>
                        <w:sz w:val="27"/>
                      </w:rPr>
                    </w:pPr>
                  </w:p>
                  <w:p w14:paraId="0FB94E76" w14:textId="77777777" w:rsidR="00D715F1" w:rsidRDefault="00297C7F">
                    <w:pPr>
                      <w:ind w:left="2"/>
                      <w:jc w:val="center"/>
                      <w:rPr>
                        <w:sz w:val="24"/>
                      </w:rPr>
                    </w:pPr>
                    <w:r>
                      <w:rPr>
                        <w:sz w:val="24"/>
                      </w:rPr>
                      <w:t>1</w:t>
                    </w:r>
                  </w:p>
                </w:txbxContent>
              </v:textbox>
            </v:shape>
            <v:shape id="_x0000_s1508" type="#_x0000_t202" style="position:absolute;left:8720;top:969;width:1800;height:720" filled="f">
              <v:textbox inset="0,0,0,0">
                <w:txbxContent>
                  <w:p w14:paraId="502592C4" w14:textId="77777777" w:rsidR="00D715F1" w:rsidRDefault="00297C7F">
                    <w:pPr>
                      <w:spacing w:before="74" w:line="242" w:lineRule="auto"/>
                      <w:ind w:left="144" w:right="258"/>
                      <w:rPr>
                        <w:sz w:val="24"/>
                      </w:rPr>
                    </w:pPr>
                    <w:r>
                      <w:rPr>
                        <w:sz w:val="24"/>
                      </w:rPr>
                      <w:t>Study status = “Complete”</w:t>
                    </w:r>
                  </w:p>
                </w:txbxContent>
              </v:textbox>
            </v:shape>
            <w10:wrap type="topAndBottom" anchorx="page"/>
          </v:group>
        </w:pict>
      </w:r>
    </w:p>
    <w:p w14:paraId="21416D90" w14:textId="77777777" w:rsidR="00D715F1" w:rsidRDefault="00D715F1">
      <w:pPr>
        <w:pStyle w:val="BodyText"/>
        <w:rPr>
          <w:sz w:val="20"/>
        </w:rPr>
      </w:pPr>
    </w:p>
    <w:p w14:paraId="6614EC1A" w14:textId="77777777" w:rsidR="00D715F1" w:rsidRDefault="00D715F1">
      <w:pPr>
        <w:pStyle w:val="BodyText"/>
        <w:rPr>
          <w:sz w:val="20"/>
        </w:rPr>
      </w:pPr>
    </w:p>
    <w:p w14:paraId="4BB28387" w14:textId="77777777" w:rsidR="00D715F1" w:rsidRDefault="00D715F1">
      <w:pPr>
        <w:pStyle w:val="BodyText"/>
        <w:spacing w:before="1"/>
        <w:rPr>
          <w:sz w:val="26"/>
        </w:rPr>
      </w:pPr>
    </w:p>
    <w:p w14:paraId="1A6CA2F8" w14:textId="77777777" w:rsidR="00D715F1" w:rsidRDefault="00B23854">
      <w:pPr>
        <w:tabs>
          <w:tab w:val="left" w:pos="4556"/>
          <w:tab w:val="right" w:pos="10299"/>
        </w:tabs>
        <w:spacing w:before="92"/>
        <w:ind w:left="940"/>
        <w:rPr>
          <w:sz w:val="20"/>
        </w:rPr>
      </w:pPr>
      <w:r>
        <w:pict w14:anchorId="720110D4">
          <v:group id="_x0000_s1503" style="position:absolute;left:0;text-align:left;margin-left:93.65pt;margin-top:-19.4pt;width:27.75pt;height:27.75pt;z-index:-251756032;mso-position-horizontal-relative:page" coordorigin="1873,-388" coordsize="555,555">
            <v:shape id="_x0000_s1506" style="position:absolute;left:1880;top:-381;width:540;height:540" coordorigin="1880,-380" coordsize="540,540" path="m2420,-380r-540,l1880,51r270,109l2420,51r,-431xe" stroked="f">
              <v:path arrowok="t"/>
            </v:shape>
            <v:shape id="_x0000_s1505" style="position:absolute;left:1880;top:-381;width:540;height:540" coordorigin="1880,-380" coordsize="540,540" path="m1880,-380r540,l2420,51,2150,160,1880,51r,-431xe" filled="f">
              <v:path arrowok="t"/>
            </v:shape>
            <v:shape id="_x0000_s1504" type="#_x0000_t202" style="position:absolute;left:1872;top:-388;width:555;height:555" filled="f" stroked="f">
              <v:textbox inset="0,0,0,0">
                <w:txbxContent>
                  <w:p w14:paraId="571643CE" w14:textId="77777777" w:rsidR="00D715F1" w:rsidRDefault="00297C7F">
                    <w:pPr>
                      <w:spacing w:before="89"/>
                      <w:ind w:left="2"/>
                      <w:jc w:val="center"/>
                      <w:rPr>
                        <w:sz w:val="24"/>
                      </w:rPr>
                    </w:pPr>
                    <w:r>
                      <w:rPr>
                        <w:sz w:val="24"/>
                      </w:rPr>
                      <w:t>1</w:t>
                    </w:r>
                  </w:p>
                </w:txbxContent>
              </v:textbox>
            </v:shape>
            <w10:wrap anchorx="page"/>
          </v:group>
        </w:pict>
      </w:r>
      <w:r w:rsidR="00297C7F">
        <w:rPr>
          <w:sz w:val="20"/>
        </w:rPr>
        <w:t>April</w:t>
      </w:r>
      <w:r w:rsidR="00297C7F">
        <w:rPr>
          <w:spacing w:val="-1"/>
          <w:sz w:val="20"/>
        </w:rPr>
        <w:t xml:space="preserve"> </w:t>
      </w:r>
      <w:r w:rsidR="00297C7F">
        <w:rPr>
          <w:sz w:val="20"/>
        </w:rPr>
        <w:t>2004</w:t>
      </w:r>
      <w:r w:rsidR="00297C7F">
        <w:rPr>
          <w:sz w:val="20"/>
        </w:rPr>
        <w:tab/>
        <w:t>Clinical Procedures</w:t>
      </w:r>
      <w:r w:rsidR="00297C7F">
        <w:rPr>
          <w:spacing w:val="-1"/>
          <w:sz w:val="20"/>
        </w:rPr>
        <w:t xml:space="preserve"> </w:t>
      </w:r>
      <w:r w:rsidR="00297C7F">
        <w:rPr>
          <w:sz w:val="20"/>
        </w:rPr>
        <w:t>V. 1.0</w:t>
      </w:r>
      <w:r w:rsidR="00297C7F">
        <w:rPr>
          <w:sz w:val="20"/>
        </w:rPr>
        <w:tab/>
        <w:t>1-5</w:t>
      </w:r>
    </w:p>
    <w:p w14:paraId="54B4BE2A" w14:textId="77777777" w:rsidR="00D715F1" w:rsidRDefault="00D715F1">
      <w:pPr>
        <w:rPr>
          <w:sz w:val="20"/>
        </w:rPr>
        <w:sectPr w:rsidR="00D715F1">
          <w:pgSz w:w="12240" w:h="15840"/>
          <w:pgMar w:top="940" w:right="620" w:bottom="1140" w:left="500" w:header="730" w:footer="956" w:gutter="0"/>
          <w:cols w:space="720"/>
        </w:sectPr>
      </w:pPr>
    </w:p>
    <w:p w14:paraId="34F02255" w14:textId="77777777" w:rsidR="00D715F1" w:rsidRDefault="00B23854">
      <w:pPr>
        <w:pStyle w:val="BodyText"/>
        <w:rPr>
          <w:sz w:val="20"/>
        </w:rPr>
      </w:pPr>
      <w:r>
        <w:lastRenderedPageBreak/>
        <w:pict w14:anchorId="2DEF7A8B">
          <v:group id="_x0000_s1497" style="position:absolute;margin-left:70pt;margin-top:78pt;width:87.4pt;height:75.55pt;z-index:251599360;mso-position-horizontal-relative:page;mso-position-vertical-relative:page" coordorigin="1400,1560" coordsize="1748,1511">
            <v:shape id="_x0000_s1502" style="position:absolute;left:1400;top:1874;width:1620;height:540" coordorigin="1400,1874" coordsize="1620,540" path="m2953,1874r-1484,l1442,1880r-21,15l1406,1916r-6,27l1400,2347r6,26l1421,2395r21,14l1469,2414r1484,l2979,2409r22,-14l3015,2373r5,-26l3020,1943r-5,-27l3001,1895r-22,-15l2953,1874xe" fillcolor="#339" stroked="f">
              <v:path arrowok="t"/>
            </v:shape>
            <v:shape id="_x0000_s1501" style="position:absolute;left:1520;top:1994;width:1620;height:540" coordorigin="1520,1994" coordsize="1620,540" path="m3073,1994r-1484,l1562,2000r-21,15l1526,2036r-6,27l1520,2467r6,26l1541,2515r21,14l1589,2534r1484,l3099,2529r22,-14l3135,2493r5,-26l3140,2063r-5,-27l3121,2015r-22,-15l3073,1994xe" stroked="f">
              <v:path arrowok="t"/>
            </v:shape>
            <v:shape id="_x0000_s1500" style="position:absolute;left:1520;top:1994;width:1620;height:540" coordorigin="1520,1994" coordsize="1620,540" path="m1589,1994r-27,6l1541,2015r-15,21l1520,2063r,404l1526,2493r15,22l1562,2529r27,5l3073,2534r26,-5l3121,2515r14,-22l3140,2467r,-404l3135,2036r-14,-21l3099,2000r-26,-6l1589,1994xe" filled="f">
              <v:path arrowok="t"/>
            </v:shape>
            <v:shape id="_x0000_s1499" style="position:absolute;left:2000;top:1560;width:300;height:1511" coordorigin="2000,1560" coordsize="300,1511" o:spt="100" adj="0,,0" path="m2120,1884r-51,l2069,1568r-3,-6l2060,1560r-4,2l2053,1568r,316l2000,1884r60,120l2107,1912r13,-28m2300,2951r-51,l2249,2531r-3,-5l2240,2524r-4,2l2233,2531r,420l2180,2951r60,120l2287,2978r13,-27e" fillcolor="black" stroked="f">
              <v:stroke joinstyle="round"/>
              <v:formulas/>
              <v:path arrowok="t" o:connecttype="segments"/>
            </v:shape>
            <v:shape id="_x0000_s1498" type="#_x0000_t202" style="position:absolute;left:1538;top:2008;width:1586;height:513" filled="f" stroked="f">
              <v:textbox inset="0,0,0,0">
                <w:txbxContent>
                  <w:p w14:paraId="441673D9" w14:textId="77777777" w:rsidR="00D715F1" w:rsidRDefault="00297C7F">
                    <w:pPr>
                      <w:spacing w:before="82"/>
                      <w:ind w:left="149"/>
                      <w:rPr>
                        <w:sz w:val="24"/>
                      </w:rPr>
                    </w:pPr>
                    <w:r>
                      <w:rPr>
                        <w:sz w:val="24"/>
                      </w:rPr>
                      <w:t>9. Consults</w:t>
                    </w:r>
                  </w:p>
                </w:txbxContent>
              </v:textbox>
            </v:shape>
            <w10:wrap anchorx="page" anchory="page"/>
          </v:group>
        </w:pict>
      </w:r>
      <w:r>
        <w:pict w14:anchorId="573D0521">
          <v:group id="_x0000_s1491" style="position:absolute;margin-left:79pt;margin-top:205.8pt;width:74.4pt;height:80.55pt;z-index:251600384;mso-position-horizontal-relative:page;mso-position-vertical-relative:page" coordorigin="1580,4116" coordsize="1488,1611">
            <v:shape id="_x0000_s1496" style="position:absolute;left:1580;top:4536;width:1360;height:540" coordorigin="1580,4536" coordsize="1360,540" path="m2873,4536r-1224,l1622,4541r-21,15l1586,4577r-6,26l1580,5009r6,26l1601,5056r21,15l1649,5076r1224,l2899,5071r21,-15l2935,5035r5,-26l2940,4603r-5,-26l2920,4556r-21,-15l2873,4536xe" fillcolor="#339" stroked="f">
              <v:path arrowok="t"/>
            </v:shape>
            <v:shape id="_x0000_s1495" style="position:absolute;left:1700;top:4656;width:1360;height:540" coordorigin="1700,4656" coordsize="1360,540" path="m2993,4656r-1224,l1742,4661r-21,15l1706,4697r-6,26l1700,5129r6,26l1721,5176r21,15l1769,5196r1224,l3019,5191r21,-15l3055,5155r5,-26l3060,4723r-5,-26l3040,4676r-21,-15l2993,4656xe" stroked="f">
              <v:path arrowok="t"/>
            </v:shape>
            <v:shape id="_x0000_s1494" style="position:absolute;left:1700;top:4656;width:1360;height:540" coordorigin="1700,4656" coordsize="1360,540" path="m1769,4656r-27,5l1721,4676r-15,21l1700,4723r,406l1706,5155r15,21l1742,5191r27,5l2993,5196r26,-5l3040,5176r15,-21l3060,5129r,-406l3055,4697r-15,-21l3019,4661r-26,-5l1769,4656xe" filled="f">
              <v:path arrowok="t"/>
            </v:shape>
            <v:shape id="_x0000_s1493" style="position:absolute;left:2180;top:4116;width:120;height:1611" coordorigin="2180,4116" coordsize="120,1611" o:spt="100" adj="0,,0" path="m2300,5606r-51,l2249,5186r-3,-4l2240,5179r-4,3l2233,5186r,420l2180,5606r60,120l2287,5634r13,-28m2300,4544r-51,l2249,4124r-3,-6l2240,4116r-4,2l2233,4124r,420l2180,4544r60,120l2287,4572r13,-28e" fillcolor="black" stroked="f">
              <v:stroke joinstyle="round"/>
              <v:formulas/>
              <v:path arrowok="t" o:connecttype="segments"/>
            </v:shape>
            <v:shape id="_x0000_s1492" type="#_x0000_t202" style="position:absolute;left:1580;top:4116;width:1488;height:1611" filled="f" stroked="f">
              <v:textbox inset="0,0,0,0">
                <w:txbxContent>
                  <w:p w14:paraId="0BAA0E55" w14:textId="77777777" w:rsidR="00D715F1" w:rsidRDefault="00D715F1">
                    <w:pPr>
                      <w:rPr>
                        <w:sz w:val="26"/>
                      </w:rPr>
                    </w:pPr>
                  </w:p>
                  <w:p w14:paraId="15F4914C" w14:textId="77777777" w:rsidR="00D715F1" w:rsidRDefault="00D715F1">
                    <w:pPr>
                      <w:spacing w:before="2"/>
                      <w:rPr>
                        <w:sz w:val="29"/>
                      </w:rPr>
                    </w:pPr>
                  </w:p>
                  <w:p w14:paraId="6276CFD9" w14:textId="77777777" w:rsidR="00D715F1" w:rsidRDefault="00297C7F">
                    <w:pPr>
                      <w:ind w:left="286"/>
                      <w:rPr>
                        <w:sz w:val="24"/>
                      </w:rPr>
                    </w:pPr>
                    <w:r>
                      <w:rPr>
                        <w:sz w:val="24"/>
                      </w:rPr>
                      <w:t>10.</w:t>
                    </w:r>
                    <w:r>
                      <w:rPr>
                        <w:spacing w:val="56"/>
                        <w:sz w:val="24"/>
                      </w:rPr>
                      <w:t xml:space="preserve"> </w:t>
                    </w:r>
                    <w:r>
                      <w:rPr>
                        <w:sz w:val="24"/>
                      </w:rPr>
                      <w:t>CPRS</w:t>
                    </w:r>
                  </w:p>
                </w:txbxContent>
              </v:textbox>
            </v:shape>
            <w10:wrap anchorx="page" anchory="page"/>
          </v:group>
        </w:pict>
      </w:r>
      <w:r>
        <w:pict w14:anchorId="5AFAACA3">
          <v:group id="_x0000_s1485" style="position:absolute;margin-left:57.65pt;margin-top:347.65pt;width:132.95pt;height:152pt;z-index:-251755008;mso-position-horizontal-relative:page;mso-position-vertical-relative:page" coordorigin="1153,6953" coordsize="2659,3040">
            <v:shape id="_x0000_s1490" style="position:absolute;left:2180;top:6952;width:120;height:548" coordorigin="2180,6953" coordsize="120,548" o:spt="100" adj="0,,0" path="m2233,7380r-53,l2240,7500r47,-92l2240,7408r-4,-3l2233,7400r,-20xm2240,6953r-4,2l2233,6960r,440l2236,7405r4,3l2246,7405r3,-5l2249,6960r-3,-5l2240,6953xm2300,7380r-51,l2249,7400r-3,5l2240,7408r47,l2300,7380xe" fillcolor="black" stroked="f">
              <v:stroke joinstyle="round"/>
              <v:formulas/>
              <v:path arrowok="t" o:connecttype="segments"/>
            </v:shape>
            <v:rect id="_x0000_s1489" style="position:absolute;left:1160;top:7491;width:2644;height:1145" filled="f"/>
            <v:shape id="_x0000_s1488" style="position:absolute;left:2360;top:8546;width:120;height:548" coordorigin="2360,8546" coordsize="120,548" o:spt="100" adj="0,,0" path="m2413,8974r-53,l2420,9094r47,-93l2420,9001r-4,-2l2413,8994r,-20xm2420,8546r-4,3l2413,8554r,440l2416,8999r4,2l2426,8999r3,-5l2429,8554r-3,-5l2420,8546xm2480,8974r-51,l2429,8994r-3,5l2420,9001r47,l2480,8974xe" fillcolor="black" stroked="f">
              <v:stroke joinstyle="round"/>
              <v:formulas/>
              <v:path arrowok="t" o:connecttype="segments"/>
            </v:shape>
            <v:shape id="_x0000_s1487" type="#_x0000_t202" style="position:absolute;left:1152;top:6952;width:2659;height:2141" filled="f" stroked="f">
              <v:textbox inset="0,0,0,0">
                <w:txbxContent>
                  <w:p w14:paraId="2F71B0FC" w14:textId="77777777" w:rsidR="00D715F1" w:rsidRDefault="00D715F1">
                    <w:pPr>
                      <w:rPr>
                        <w:sz w:val="26"/>
                      </w:rPr>
                    </w:pPr>
                  </w:p>
                  <w:p w14:paraId="379F6FDE" w14:textId="77777777" w:rsidR="00D715F1" w:rsidRDefault="00D715F1">
                    <w:pPr>
                      <w:spacing w:before="11"/>
                      <w:rPr>
                        <w:sz w:val="27"/>
                      </w:rPr>
                    </w:pPr>
                  </w:p>
                  <w:p w14:paraId="7A936A97" w14:textId="77777777" w:rsidR="00D715F1" w:rsidRDefault="00297C7F">
                    <w:pPr>
                      <w:spacing w:line="242" w:lineRule="auto"/>
                      <w:ind w:left="159" w:right="294"/>
                      <w:rPr>
                        <w:sz w:val="24"/>
                      </w:rPr>
                    </w:pPr>
                    <w:r>
                      <w:rPr>
                        <w:sz w:val="24"/>
                      </w:rPr>
                      <w:t>Interpreting physician enters interpretation or signs the note.</w:t>
                    </w:r>
                  </w:p>
                </w:txbxContent>
              </v:textbox>
            </v:shape>
            <v:shape id="_x0000_s1486" type="#_x0000_t202" style="position:absolute;left:1340;top:9085;width:2160;height:900" filled="f">
              <v:textbox inset="0,0,0,0">
                <w:txbxContent>
                  <w:p w14:paraId="6A56E33A" w14:textId="77777777" w:rsidR="00D715F1" w:rsidRDefault="00297C7F">
                    <w:pPr>
                      <w:spacing w:before="74" w:line="242" w:lineRule="auto"/>
                      <w:ind w:left="144" w:right="152"/>
                      <w:rPr>
                        <w:sz w:val="24"/>
                      </w:rPr>
                    </w:pPr>
                    <w:r>
                      <w:rPr>
                        <w:sz w:val="24"/>
                      </w:rPr>
                      <w:t>Procedure Request status=”Complete”</w:t>
                    </w:r>
                  </w:p>
                </w:txbxContent>
              </v:textbox>
            </v:shape>
            <w10:wrap anchorx="page" anchory="page"/>
          </v:group>
        </w:pict>
      </w:r>
      <w:r>
        <w:pict w14:anchorId="5DBDC766">
          <v:rect id="_x0000_s1484" style="position:absolute;margin-left:40.1pt;margin-top:285.9pt;width:171pt;height:65.8pt;z-index:-251753984;mso-position-horizontal-relative:page;mso-position-vertical-relative:page" stroked="f">
            <w10:wrap anchorx="page" anchory="page"/>
          </v:rect>
        </w:pict>
      </w:r>
      <w:r>
        <w:pict w14:anchorId="54977A42">
          <v:shape id="_x0000_s1483" style="position:absolute;margin-left:118pt;margin-top:498.25pt;width:6pt;height:31.1pt;z-index:251601408;mso-position-horizontal-relative:page;mso-position-vertical-relative:page" coordorigin="2360,9965" coordsize="120,622" o:spt="100" adj="0,,0" path="m2413,10466r-53,l2420,10586r47,-92l2420,10494r-4,-2l2413,10486r,-20xm2420,9965r-4,2l2413,9972r,514l2416,10492r4,2l2426,10492r3,-6l2429,9972r-3,-5l2420,9965xm2480,10466r-51,l2429,10486r-3,6l2420,10494r47,l2480,10466xe" fillcolor="black" stroked="f">
            <v:stroke joinstyle="round"/>
            <v:formulas/>
            <v:path arrowok="t" o:connecttype="segments"/>
            <w10:wrap anchorx="page" anchory="page"/>
          </v:shape>
        </w:pict>
      </w:r>
    </w:p>
    <w:p w14:paraId="7B61DEE2" w14:textId="77777777" w:rsidR="00D715F1" w:rsidRDefault="00D715F1">
      <w:pPr>
        <w:pStyle w:val="BodyText"/>
        <w:rPr>
          <w:sz w:val="20"/>
        </w:rPr>
      </w:pPr>
    </w:p>
    <w:p w14:paraId="74B0734B" w14:textId="77777777" w:rsidR="00D715F1" w:rsidRDefault="00D715F1">
      <w:pPr>
        <w:pStyle w:val="BodyText"/>
        <w:rPr>
          <w:sz w:val="20"/>
        </w:rPr>
      </w:pPr>
    </w:p>
    <w:p w14:paraId="3043F35E" w14:textId="77777777" w:rsidR="00D715F1" w:rsidRDefault="00D715F1">
      <w:pPr>
        <w:pStyle w:val="BodyText"/>
        <w:rPr>
          <w:sz w:val="20"/>
        </w:rPr>
      </w:pPr>
    </w:p>
    <w:p w14:paraId="39DC1F03" w14:textId="77777777" w:rsidR="00D715F1" w:rsidRDefault="00D715F1">
      <w:pPr>
        <w:pStyle w:val="BodyText"/>
        <w:rPr>
          <w:sz w:val="20"/>
        </w:rPr>
      </w:pPr>
    </w:p>
    <w:p w14:paraId="4C9E82F7" w14:textId="77777777" w:rsidR="00D715F1" w:rsidRDefault="00D715F1">
      <w:pPr>
        <w:pStyle w:val="BodyText"/>
        <w:rPr>
          <w:sz w:val="20"/>
        </w:rPr>
      </w:pPr>
    </w:p>
    <w:p w14:paraId="78132581" w14:textId="77777777" w:rsidR="00D715F1" w:rsidRDefault="00D715F1">
      <w:pPr>
        <w:pStyle w:val="BodyText"/>
        <w:rPr>
          <w:sz w:val="20"/>
        </w:rPr>
      </w:pPr>
    </w:p>
    <w:p w14:paraId="1192B5A9" w14:textId="77777777" w:rsidR="00D715F1" w:rsidRDefault="00D715F1">
      <w:pPr>
        <w:pStyle w:val="BodyText"/>
        <w:rPr>
          <w:sz w:val="20"/>
        </w:rPr>
      </w:pPr>
    </w:p>
    <w:p w14:paraId="444FC82C" w14:textId="77777777" w:rsidR="00D715F1" w:rsidRDefault="00D715F1">
      <w:pPr>
        <w:pStyle w:val="BodyText"/>
        <w:spacing w:before="10"/>
        <w:rPr>
          <w:sz w:val="22"/>
        </w:rPr>
      </w:pPr>
    </w:p>
    <w:tbl>
      <w:tblPr>
        <w:tblW w:w="0" w:type="auto"/>
        <w:tblInd w:w="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
        <w:gridCol w:w="1912"/>
        <w:gridCol w:w="304"/>
      </w:tblGrid>
      <w:tr w:rsidR="00D715F1" w14:paraId="6CC4923B" w14:textId="77777777">
        <w:trPr>
          <w:trHeight w:val="1065"/>
        </w:trPr>
        <w:tc>
          <w:tcPr>
            <w:tcW w:w="305" w:type="dxa"/>
          </w:tcPr>
          <w:p w14:paraId="43BF072B" w14:textId="77777777" w:rsidR="00D715F1" w:rsidRDefault="00D715F1">
            <w:pPr>
              <w:pStyle w:val="TableParagraph"/>
            </w:pPr>
          </w:p>
        </w:tc>
        <w:tc>
          <w:tcPr>
            <w:tcW w:w="1912" w:type="dxa"/>
          </w:tcPr>
          <w:p w14:paraId="1282C588" w14:textId="77777777" w:rsidR="00D715F1" w:rsidRDefault="00297C7F">
            <w:pPr>
              <w:pStyle w:val="TableParagraph"/>
              <w:spacing w:before="73" w:line="242" w:lineRule="auto"/>
              <w:ind w:left="116" w:right="154"/>
              <w:rPr>
                <w:sz w:val="24"/>
              </w:rPr>
            </w:pPr>
            <w:r>
              <w:rPr>
                <w:sz w:val="24"/>
              </w:rPr>
              <w:t>Procedure request status = “Partial Results”</w:t>
            </w:r>
          </w:p>
        </w:tc>
        <w:tc>
          <w:tcPr>
            <w:tcW w:w="304" w:type="dxa"/>
          </w:tcPr>
          <w:p w14:paraId="3DE09BC4" w14:textId="77777777" w:rsidR="00D715F1" w:rsidRDefault="00D715F1">
            <w:pPr>
              <w:pStyle w:val="TableParagraph"/>
            </w:pPr>
          </w:p>
        </w:tc>
      </w:tr>
    </w:tbl>
    <w:p w14:paraId="4C2ACE14" w14:textId="77777777" w:rsidR="00D715F1" w:rsidRDefault="00D715F1">
      <w:pPr>
        <w:pStyle w:val="BodyText"/>
        <w:rPr>
          <w:sz w:val="20"/>
        </w:rPr>
      </w:pPr>
    </w:p>
    <w:p w14:paraId="2130BDCB" w14:textId="77777777" w:rsidR="00D715F1" w:rsidRDefault="00D715F1">
      <w:pPr>
        <w:pStyle w:val="BodyText"/>
        <w:rPr>
          <w:sz w:val="20"/>
        </w:rPr>
      </w:pPr>
    </w:p>
    <w:p w14:paraId="65EDD721" w14:textId="77777777" w:rsidR="00D715F1" w:rsidRDefault="00D715F1">
      <w:pPr>
        <w:pStyle w:val="BodyText"/>
        <w:rPr>
          <w:sz w:val="20"/>
        </w:rPr>
      </w:pPr>
    </w:p>
    <w:p w14:paraId="70630AA4" w14:textId="77777777" w:rsidR="00D715F1" w:rsidRDefault="00D715F1">
      <w:pPr>
        <w:pStyle w:val="BodyText"/>
        <w:rPr>
          <w:sz w:val="20"/>
        </w:rPr>
      </w:pPr>
    </w:p>
    <w:p w14:paraId="229C26DF" w14:textId="77777777" w:rsidR="00D715F1" w:rsidRDefault="00D715F1">
      <w:pPr>
        <w:pStyle w:val="BodyText"/>
        <w:rPr>
          <w:sz w:val="20"/>
        </w:rPr>
      </w:pPr>
    </w:p>
    <w:p w14:paraId="5B8C0510" w14:textId="77777777" w:rsidR="00D715F1" w:rsidRDefault="00D715F1">
      <w:pPr>
        <w:pStyle w:val="BodyText"/>
        <w:rPr>
          <w:sz w:val="20"/>
        </w:rPr>
      </w:pPr>
    </w:p>
    <w:p w14:paraId="25AB1EAA" w14:textId="77777777" w:rsidR="00D715F1" w:rsidRDefault="00D715F1">
      <w:pPr>
        <w:pStyle w:val="BodyText"/>
        <w:spacing w:before="8"/>
        <w:rPr>
          <w:sz w:val="15"/>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
        <w:gridCol w:w="2593"/>
        <w:gridCol w:w="413"/>
      </w:tblGrid>
      <w:tr w:rsidR="00D715F1" w14:paraId="1C8D6A1E" w14:textId="77777777">
        <w:trPr>
          <w:trHeight w:val="1301"/>
        </w:trPr>
        <w:tc>
          <w:tcPr>
            <w:tcW w:w="414" w:type="dxa"/>
          </w:tcPr>
          <w:p w14:paraId="30C43028" w14:textId="77777777" w:rsidR="00D715F1" w:rsidRDefault="00D715F1">
            <w:pPr>
              <w:pStyle w:val="TableParagraph"/>
            </w:pPr>
          </w:p>
        </w:tc>
        <w:tc>
          <w:tcPr>
            <w:tcW w:w="2593" w:type="dxa"/>
          </w:tcPr>
          <w:p w14:paraId="7178448C" w14:textId="77777777" w:rsidR="00D715F1" w:rsidRDefault="00297C7F">
            <w:pPr>
              <w:pStyle w:val="TableParagraph"/>
              <w:spacing w:before="74" w:line="242" w:lineRule="auto"/>
              <w:ind w:left="115" w:right="203"/>
              <w:rPr>
                <w:sz w:val="24"/>
              </w:rPr>
            </w:pPr>
            <w:r>
              <w:rPr>
                <w:sz w:val="24"/>
              </w:rPr>
              <w:t>Alert interpreting physician that result is ready for interpretation/signature</w:t>
            </w:r>
          </w:p>
        </w:tc>
        <w:tc>
          <w:tcPr>
            <w:tcW w:w="413" w:type="dxa"/>
          </w:tcPr>
          <w:p w14:paraId="2DEA9CC8" w14:textId="77777777" w:rsidR="00D715F1" w:rsidRDefault="00D715F1">
            <w:pPr>
              <w:pStyle w:val="TableParagraph"/>
            </w:pPr>
          </w:p>
        </w:tc>
      </w:tr>
    </w:tbl>
    <w:p w14:paraId="782CC2FB" w14:textId="77777777" w:rsidR="00D715F1" w:rsidRDefault="00D715F1">
      <w:pPr>
        <w:pStyle w:val="BodyText"/>
        <w:rPr>
          <w:sz w:val="20"/>
        </w:rPr>
      </w:pPr>
    </w:p>
    <w:p w14:paraId="68411F53" w14:textId="77777777" w:rsidR="00D715F1" w:rsidRDefault="00D715F1">
      <w:pPr>
        <w:pStyle w:val="BodyText"/>
        <w:rPr>
          <w:sz w:val="20"/>
        </w:rPr>
      </w:pPr>
    </w:p>
    <w:p w14:paraId="255BB501" w14:textId="77777777" w:rsidR="00D715F1" w:rsidRDefault="00D715F1">
      <w:pPr>
        <w:pStyle w:val="BodyText"/>
        <w:rPr>
          <w:sz w:val="20"/>
        </w:rPr>
      </w:pPr>
    </w:p>
    <w:p w14:paraId="4A3BB8E3" w14:textId="77777777" w:rsidR="00D715F1" w:rsidRDefault="00D715F1">
      <w:pPr>
        <w:pStyle w:val="BodyText"/>
        <w:rPr>
          <w:sz w:val="20"/>
        </w:rPr>
      </w:pPr>
    </w:p>
    <w:p w14:paraId="7030A7EA" w14:textId="77777777" w:rsidR="00D715F1" w:rsidRDefault="00D715F1">
      <w:pPr>
        <w:pStyle w:val="BodyText"/>
        <w:rPr>
          <w:sz w:val="20"/>
        </w:rPr>
      </w:pPr>
    </w:p>
    <w:p w14:paraId="15A6B8D7" w14:textId="77777777" w:rsidR="00D715F1" w:rsidRDefault="00D715F1">
      <w:pPr>
        <w:pStyle w:val="BodyText"/>
        <w:rPr>
          <w:sz w:val="20"/>
        </w:rPr>
      </w:pPr>
    </w:p>
    <w:p w14:paraId="380DDB42" w14:textId="77777777" w:rsidR="00D715F1" w:rsidRDefault="00D715F1">
      <w:pPr>
        <w:pStyle w:val="BodyText"/>
        <w:rPr>
          <w:sz w:val="20"/>
        </w:rPr>
      </w:pPr>
    </w:p>
    <w:p w14:paraId="06A153F0" w14:textId="77777777" w:rsidR="00D715F1" w:rsidRDefault="00D715F1">
      <w:pPr>
        <w:pStyle w:val="BodyText"/>
        <w:rPr>
          <w:sz w:val="20"/>
        </w:rPr>
      </w:pPr>
    </w:p>
    <w:p w14:paraId="761DD34F" w14:textId="77777777" w:rsidR="00D715F1" w:rsidRDefault="00D715F1">
      <w:pPr>
        <w:pStyle w:val="BodyText"/>
        <w:rPr>
          <w:sz w:val="20"/>
        </w:rPr>
      </w:pPr>
    </w:p>
    <w:p w14:paraId="71407595" w14:textId="77777777" w:rsidR="00D715F1" w:rsidRDefault="00D715F1">
      <w:pPr>
        <w:pStyle w:val="BodyText"/>
        <w:rPr>
          <w:sz w:val="20"/>
        </w:rPr>
      </w:pPr>
    </w:p>
    <w:p w14:paraId="50EBC6F2" w14:textId="77777777" w:rsidR="00D715F1" w:rsidRDefault="00D715F1">
      <w:pPr>
        <w:pStyle w:val="BodyText"/>
        <w:rPr>
          <w:sz w:val="20"/>
        </w:rPr>
      </w:pPr>
    </w:p>
    <w:p w14:paraId="003C0876" w14:textId="77777777" w:rsidR="00D715F1" w:rsidRDefault="00D715F1">
      <w:pPr>
        <w:pStyle w:val="BodyText"/>
        <w:rPr>
          <w:sz w:val="20"/>
        </w:rPr>
      </w:pPr>
    </w:p>
    <w:p w14:paraId="1A1D427A" w14:textId="77777777" w:rsidR="00D715F1" w:rsidRDefault="00D715F1">
      <w:pPr>
        <w:pStyle w:val="BodyText"/>
        <w:rPr>
          <w:sz w:val="20"/>
        </w:rPr>
      </w:pPr>
    </w:p>
    <w:p w14:paraId="6F8C1138" w14:textId="77777777" w:rsidR="00D715F1" w:rsidRDefault="00D715F1">
      <w:pPr>
        <w:pStyle w:val="BodyText"/>
        <w:rPr>
          <w:sz w:val="20"/>
        </w:rPr>
      </w:pPr>
    </w:p>
    <w:p w14:paraId="6B7D83D0" w14:textId="77777777" w:rsidR="00D715F1" w:rsidRDefault="00B23854">
      <w:pPr>
        <w:pStyle w:val="BodyText"/>
      </w:pPr>
      <w:r>
        <w:pict w14:anchorId="523A0686">
          <v:shape id="_x0000_s1482" type="#_x0000_t202" style="position:absolute;margin-left:58pt;margin-top:16.2pt;width:126pt;height:54pt;z-index:-251718144;mso-wrap-distance-left:0;mso-wrap-distance-right:0;mso-position-horizontal-relative:page" filled="f">
            <v:textbox inset="0,0,0,0">
              <w:txbxContent>
                <w:p w14:paraId="263CAE96" w14:textId="77777777" w:rsidR="00D715F1" w:rsidRDefault="00297C7F">
                  <w:pPr>
                    <w:pStyle w:val="BodyText"/>
                    <w:spacing w:before="74" w:line="242" w:lineRule="auto"/>
                    <w:ind w:left="144" w:right="221"/>
                  </w:pPr>
                  <w:r>
                    <w:t>Alert the ordering physician that the procedure is complete</w:t>
                  </w:r>
                </w:p>
              </w:txbxContent>
            </v:textbox>
            <w10:wrap type="topAndBottom" anchorx="page"/>
          </v:shape>
        </w:pict>
      </w:r>
    </w:p>
    <w:p w14:paraId="4936B953" w14:textId="77777777" w:rsidR="00D715F1" w:rsidRDefault="00D715F1">
      <w:pPr>
        <w:sectPr w:rsidR="00D715F1">
          <w:pgSz w:w="12240" w:h="15840"/>
          <w:pgMar w:top="940" w:right="620" w:bottom="1440" w:left="500" w:header="730" w:footer="1258" w:gutter="0"/>
          <w:cols w:space="720"/>
        </w:sectPr>
      </w:pPr>
    </w:p>
    <w:p w14:paraId="53707B3E" w14:textId="77777777" w:rsidR="00D715F1" w:rsidRDefault="00B23854">
      <w:pPr>
        <w:pStyle w:val="BodyText"/>
        <w:rPr>
          <w:sz w:val="20"/>
        </w:rPr>
      </w:pPr>
      <w:r>
        <w:lastRenderedPageBreak/>
        <w:pict w14:anchorId="171926A3">
          <v:group id="_x0000_s1475" style="position:absolute;margin-left:75.65pt;margin-top:286.85pt;width:72.75pt;height:202.05pt;z-index:251608576;mso-position-horizontal-relative:page;mso-position-vertical-relative:page" coordorigin="1513,5737" coordsize="1455,4041">
            <v:rect id="_x0000_s1481" style="position:absolute;left:1520;top:6928;width:1260;height:108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0" type="#_x0000_t75" style="position:absolute;left:2000;top:6637;width:120;height:368">
              <v:imagedata r:id="rId18" o:title=""/>
            </v:shape>
            <v:shape id="_x0000_s1479" type="#_x0000_t75" style="position:absolute;left:2000;top:7968;width:120;height:368">
              <v:imagedata r:id="rId19" o:title=""/>
            </v:shape>
            <v:shape id="_x0000_s1478" type="#_x0000_t202" style="position:absolute;left:1512;top:6637;width:1275;height:1698" filled="f" stroked="f">
              <v:textbox inset="0,0,0,0">
                <w:txbxContent>
                  <w:p w14:paraId="542C4DFB" w14:textId="77777777" w:rsidR="00D715F1" w:rsidRDefault="00D715F1">
                    <w:pPr>
                      <w:rPr>
                        <w:sz w:val="20"/>
                      </w:rPr>
                    </w:pPr>
                  </w:p>
                  <w:p w14:paraId="42B8708C" w14:textId="77777777" w:rsidR="00D715F1" w:rsidRDefault="00297C7F">
                    <w:pPr>
                      <w:spacing w:before="142" w:line="244" w:lineRule="auto"/>
                      <w:ind w:left="159" w:right="316"/>
                      <w:rPr>
                        <w:sz w:val="18"/>
                      </w:rPr>
                    </w:pPr>
                    <w:r>
                      <w:rPr>
                        <w:sz w:val="18"/>
                      </w:rPr>
                      <w:t>Set up Queue Processing</w:t>
                    </w:r>
                  </w:p>
                </w:txbxContent>
              </v:textbox>
            </v:shape>
            <v:shape id="_x0000_s1477" type="#_x0000_t202" style="position:absolute;left:1520;top:8330;width:1440;height:1440" fillcolor="silver">
              <v:textbox inset="0,0,0,0">
                <w:txbxContent>
                  <w:p w14:paraId="1B77A109" w14:textId="77777777" w:rsidR="00D715F1" w:rsidRDefault="00297C7F">
                    <w:pPr>
                      <w:spacing w:before="71" w:line="244" w:lineRule="auto"/>
                      <w:ind w:left="144" w:right="266"/>
                      <w:rPr>
                        <w:sz w:val="18"/>
                      </w:rPr>
                    </w:pPr>
                    <w:r>
                      <w:rPr>
                        <w:sz w:val="18"/>
                      </w:rPr>
                      <w:t>Configure the Background Processor</w:t>
                    </w:r>
                  </w:p>
                </w:txbxContent>
              </v:textbox>
            </v:shape>
            <v:shape id="_x0000_s1476" type="#_x0000_t202" style="position:absolute;left:1520;top:5744;width:1260;height:900" fillcolor="silver">
              <v:textbox inset="0,0,0,0">
                <w:txbxContent>
                  <w:p w14:paraId="08BC0035" w14:textId="77777777" w:rsidR="00D715F1" w:rsidRDefault="00297C7F">
                    <w:pPr>
                      <w:spacing w:before="73" w:line="244" w:lineRule="auto"/>
                      <w:ind w:left="144" w:right="176"/>
                      <w:rPr>
                        <w:sz w:val="18"/>
                      </w:rPr>
                    </w:pPr>
                    <w:r>
                      <w:rPr>
                        <w:sz w:val="18"/>
                      </w:rPr>
                      <w:t>Clear Queue Files</w:t>
                    </w:r>
                  </w:p>
                </w:txbxContent>
              </v:textbox>
            </v:shape>
            <w10:wrap anchorx="page" anchory="page"/>
          </v:group>
        </w:pict>
      </w:r>
      <w:r>
        <w:pict w14:anchorId="3AEBFA88">
          <v:group id="_x0000_s1470" style="position:absolute;margin-left:66.65pt;margin-top:511.85pt;width:117.75pt;height:162.75pt;z-index:251609600;mso-position-horizontal-relative:page;mso-position-vertical-relative:page" coordorigin="1333,10237" coordsize="2355,3255">
            <v:shape id="_x0000_s1474" style="position:absolute;left:1700;top:10964;width:1440;height:540" coordorigin="1700,10964" coordsize="1440,540" path="m1933,10964r-73,14l1796,11016r-51,59l1712,11149r-12,85l1712,11320r33,74l1796,11452r64,39l1933,11504r976,l2982,11491r64,-39l3096,11394r33,-74l3140,11234r-11,-85l3096,11075r-50,-59l2982,10978r-73,-14l1933,10964xe" filled="f">
              <v:path arrowok="t"/>
            </v:shape>
            <v:shape id="_x0000_s1473" type="#_x0000_t202" style="position:absolute;left:1340;top:10244;width:2340;height:3240" filled="f">
              <v:textbox inset="0,0,0,0">
                <w:txbxContent>
                  <w:p w14:paraId="28A8169A" w14:textId="77777777" w:rsidR="00D715F1" w:rsidRDefault="00297C7F">
                    <w:pPr>
                      <w:spacing w:before="137"/>
                      <w:ind w:left="632"/>
                      <w:rPr>
                        <w:sz w:val="24"/>
                      </w:rPr>
                    </w:pPr>
                    <w:r>
                      <w:rPr>
                        <w:sz w:val="24"/>
                      </w:rPr>
                      <w:t>Legend:</w:t>
                    </w:r>
                  </w:p>
                  <w:p w14:paraId="5377C9FE" w14:textId="77777777" w:rsidR="00D715F1" w:rsidRDefault="00D715F1">
                    <w:pPr>
                      <w:spacing w:before="9"/>
                      <w:rPr>
                        <w:sz w:val="37"/>
                      </w:rPr>
                    </w:pPr>
                  </w:p>
                  <w:p w14:paraId="358CEA05" w14:textId="77777777" w:rsidR="00D715F1" w:rsidRDefault="00297C7F">
                    <w:pPr>
                      <w:ind w:left="647"/>
                      <w:rPr>
                        <w:sz w:val="18"/>
                      </w:rPr>
                    </w:pPr>
                    <w:r>
                      <w:rPr>
                        <w:sz w:val="18"/>
                      </w:rPr>
                      <w:t>Application</w:t>
                    </w:r>
                  </w:p>
                </w:txbxContent>
              </v:textbox>
            </v:shape>
            <v:shape id="_x0000_s1472" type="#_x0000_t202" style="position:absolute;left:1700;top:12404;width:1440;height:900" fillcolor="silver">
              <v:textbox inset="0,0,0,0">
                <w:txbxContent>
                  <w:p w14:paraId="1AF39315" w14:textId="77777777" w:rsidR="00D715F1" w:rsidRDefault="00297C7F">
                    <w:pPr>
                      <w:spacing w:before="71" w:line="244" w:lineRule="auto"/>
                      <w:ind w:left="144" w:right="310"/>
                      <w:jc w:val="both"/>
                      <w:rPr>
                        <w:sz w:val="18"/>
                      </w:rPr>
                    </w:pPr>
                    <w:r>
                      <w:rPr>
                        <w:sz w:val="18"/>
                      </w:rPr>
                      <w:t>Configure in Test Account Only</w:t>
                    </w:r>
                  </w:p>
                </w:txbxContent>
              </v:textbox>
            </v:shape>
            <v:shape id="_x0000_s1471" type="#_x0000_t202" style="position:absolute;left:1880;top:11684;width:900;height:540" filled="f">
              <v:textbox inset="0,0,0,0">
                <w:txbxContent>
                  <w:p w14:paraId="7401DB26" w14:textId="77777777" w:rsidR="00D715F1" w:rsidRDefault="00297C7F">
                    <w:pPr>
                      <w:spacing w:before="73"/>
                      <w:ind w:left="144"/>
                      <w:rPr>
                        <w:sz w:val="18"/>
                      </w:rPr>
                    </w:pPr>
                    <w:r>
                      <w:rPr>
                        <w:sz w:val="18"/>
                      </w:rPr>
                      <w:t>Steps</w:t>
                    </w:r>
                  </w:p>
                </w:txbxContent>
              </v:textbox>
            </v:shape>
            <w10:wrap anchorx="page" anchory="page"/>
          </v:group>
        </w:pict>
      </w:r>
      <w:r w:rsidR="00297C7F">
        <w:rPr>
          <w:noProof/>
        </w:rPr>
        <w:drawing>
          <wp:anchor distT="0" distB="0" distL="0" distR="0" simplePos="0" relativeHeight="251539968" behindDoc="0" locked="0" layoutInCell="1" allowOverlap="1" wp14:anchorId="09F6F98B" wp14:editId="62CFFD92">
            <wp:simplePos x="0" y="0"/>
            <wp:positionH relativeFrom="page">
              <wp:posOffset>1270253</wp:posOffset>
            </wp:positionH>
            <wp:positionV relativeFrom="page">
              <wp:posOffset>2500122</wp:posOffset>
            </wp:positionV>
            <wp:extent cx="76262" cy="23336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0" cstate="print"/>
                    <a:stretch>
                      <a:fillRect/>
                    </a:stretch>
                  </pic:blipFill>
                  <pic:spPr>
                    <a:xfrm>
                      <a:off x="0" y="0"/>
                      <a:ext cx="76262" cy="233362"/>
                    </a:xfrm>
                    <a:prstGeom prst="rect">
                      <a:avLst/>
                    </a:prstGeom>
                  </pic:spPr>
                </pic:pic>
              </a:graphicData>
            </a:graphic>
          </wp:anchor>
        </w:drawing>
      </w:r>
      <w:r w:rsidR="00297C7F">
        <w:rPr>
          <w:noProof/>
        </w:rPr>
        <w:drawing>
          <wp:anchor distT="0" distB="0" distL="0" distR="0" simplePos="0" relativeHeight="251540992" behindDoc="0" locked="0" layoutInCell="1" allowOverlap="1" wp14:anchorId="603FAD18" wp14:editId="05E05082">
            <wp:simplePos x="0" y="0"/>
            <wp:positionH relativeFrom="page">
              <wp:posOffset>1270253</wp:posOffset>
            </wp:positionH>
            <wp:positionV relativeFrom="page">
              <wp:posOffset>3413759</wp:posOffset>
            </wp:positionV>
            <wp:extent cx="76013" cy="23336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1" cstate="print"/>
                    <a:stretch>
                      <a:fillRect/>
                    </a:stretch>
                  </pic:blipFill>
                  <pic:spPr>
                    <a:xfrm>
                      <a:off x="0" y="0"/>
                      <a:ext cx="76013" cy="233362"/>
                    </a:xfrm>
                    <a:prstGeom prst="rect">
                      <a:avLst/>
                    </a:prstGeom>
                  </pic:spPr>
                </pic:pic>
              </a:graphicData>
            </a:graphic>
          </wp:anchor>
        </w:drawing>
      </w:r>
      <w:r w:rsidR="00297C7F">
        <w:rPr>
          <w:noProof/>
        </w:rPr>
        <w:drawing>
          <wp:anchor distT="0" distB="0" distL="0" distR="0" simplePos="0" relativeHeight="251542016" behindDoc="0" locked="0" layoutInCell="1" allowOverlap="1" wp14:anchorId="097D3617" wp14:editId="2390BFF0">
            <wp:simplePos x="0" y="0"/>
            <wp:positionH relativeFrom="page">
              <wp:posOffset>2184654</wp:posOffset>
            </wp:positionH>
            <wp:positionV relativeFrom="page">
              <wp:posOffset>2613660</wp:posOffset>
            </wp:positionV>
            <wp:extent cx="76013" cy="233362"/>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1" cstate="print"/>
                    <a:stretch>
                      <a:fillRect/>
                    </a:stretch>
                  </pic:blipFill>
                  <pic:spPr>
                    <a:xfrm>
                      <a:off x="0" y="0"/>
                      <a:ext cx="76013" cy="233362"/>
                    </a:xfrm>
                    <a:prstGeom prst="rect">
                      <a:avLst/>
                    </a:prstGeom>
                  </pic:spPr>
                </pic:pic>
              </a:graphicData>
            </a:graphic>
          </wp:anchor>
        </w:drawing>
      </w:r>
      <w:r w:rsidR="00297C7F">
        <w:rPr>
          <w:noProof/>
        </w:rPr>
        <w:drawing>
          <wp:anchor distT="0" distB="0" distL="0" distR="0" simplePos="0" relativeHeight="251543040" behindDoc="0" locked="0" layoutInCell="1" allowOverlap="1" wp14:anchorId="03201AC8" wp14:editId="01B00DCD">
            <wp:simplePos x="0" y="0"/>
            <wp:positionH relativeFrom="page">
              <wp:posOffset>2298954</wp:posOffset>
            </wp:positionH>
            <wp:positionV relativeFrom="page">
              <wp:posOffset>3643121</wp:posOffset>
            </wp:positionV>
            <wp:extent cx="76262" cy="233362"/>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2" cstate="print"/>
                    <a:stretch>
                      <a:fillRect/>
                    </a:stretch>
                  </pic:blipFill>
                  <pic:spPr>
                    <a:xfrm>
                      <a:off x="0" y="0"/>
                      <a:ext cx="76262" cy="233362"/>
                    </a:xfrm>
                    <a:prstGeom prst="rect">
                      <a:avLst/>
                    </a:prstGeom>
                  </pic:spPr>
                </pic:pic>
              </a:graphicData>
            </a:graphic>
          </wp:anchor>
        </w:drawing>
      </w:r>
      <w:r w:rsidR="00297C7F">
        <w:rPr>
          <w:noProof/>
        </w:rPr>
        <w:drawing>
          <wp:anchor distT="0" distB="0" distL="0" distR="0" simplePos="0" relativeHeight="251544064" behindDoc="0" locked="0" layoutInCell="1" allowOverlap="1" wp14:anchorId="5A0E2C38" wp14:editId="6CC33A67">
            <wp:simplePos x="0" y="0"/>
            <wp:positionH relativeFrom="page">
              <wp:posOffset>4127753</wp:posOffset>
            </wp:positionH>
            <wp:positionV relativeFrom="page">
              <wp:posOffset>2613660</wp:posOffset>
            </wp:positionV>
            <wp:extent cx="76013" cy="233362"/>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1" cstate="print"/>
                    <a:stretch>
                      <a:fillRect/>
                    </a:stretch>
                  </pic:blipFill>
                  <pic:spPr>
                    <a:xfrm>
                      <a:off x="0" y="0"/>
                      <a:ext cx="76013" cy="233362"/>
                    </a:xfrm>
                    <a:prstGeom prst="rect">
                      <a:avLst/>
                    </a:prstGeom>
                  </pic:spPr>
                </pic:pic>
              </a:graphicData>
            </a:graphic>
          </wp:anchor>
        </w:drawing>
      </w:r>
      <w:r w:rsidR="00297C7F">
        <w:rPr>
          <w:noProof/>
        </w:rPr>
        <w:drawing>
          <wp:anchor distT="0" distB="0" distL="0" distR="0" simplePos="0" relativeHeight="251545088" behindDoc="0" locked="0" layoutInCell="1" allowOverlap="1" wp14:anchorId="18A4605B" wp14:editId="75113BED">
            <wp:simplePos x="0" y="0"/>
            <wp:positionH relativeFrom="page">
              <wp:posOffset>4127753</wp:posOffset>
            </wp:positionH>
            <wp:positionV relativeFrom="page">
              <wp:posOffset>3871721</wp:posOffset>
            </wp:positionV>
            <wp:extent cx="76262" cy="233362"/>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2" cstate="print"/>
                    <a:stretch>
                      <a:fillRect/>
                    </a:stretch>
                  </pic:blipFill>
                  <pic:spPr>
                    <a:xfrm>
                      <a:off x="0" y="0"/>
                      <a:ext cx="76262" cy="233362"/>
                    </a:xfrm>
                    <a:prstGeom prst="rect">
                      <a:avLst/>
                    </a:prstGeom>
                  </pic:spPr>
                </pic:pic>
              </a:graphicData>
            </a:graphic>
          </wp:anchor>
        </w:drawing>
      </w:r>
      <w:r>
        <w:pict w14:anchorId="3134EE22">
          <v:shape id="_x0000_s1469" style="position:absolute;margin-left:415pt;margin-top:268.8pt;width:6pt;height:27.45pt;z-index:251610624;mso-position-horizontal-relative:page;mso-position-vertical-relative:page" coordorigin="8300,5376" coordsize="120,549" o:spt="100" adj="0,,0" path="m8353,5804r-53,l8360,5924r47,-92l8360,5832r-4,-2l8353,5824r,-20xm8360,5376r-4,2l8353,5384r,440l8356,5830r4,2l8366,5830r3,-6l8369,5384r-3,-6l8360,5376xm8420,5804r-51,l8369,5824r-3,6l8360,5832r47,l8420,5804xe" fillcolor="black" stroked="f">
            <v:stroke joinstyle="round"/>
            <v:formulas/>
            <v:path arrowok="t" o:connecttype="segments"/>
            <w10:wrap anchorx="page" anchory="page"/>
          </v:shape>
        </w:pict>
      </w:r>
      <w:r w:rsidR="00297C7F">
        <w:rPr>
          <w:noProof/>
        </w:rPr>
        <w:drawing>
          <wp:anchor distT="0" distB="0" distL="0" distR="0" simplePos="0" relativeHeight="251546112" behindDoc="0" locked="0" layoutInCell="1" allowOverlap="1" wp14:anchorId="56A04BB7" wp14:editId="5E85A29D">
            <wp:simplePos x="0" y="0"/>
            <wp:positionH relativeFrom="page">
              <wp:posOffset>6413753</wp:posOffset>
            </wp:positionH>
            <wp:positionV relativeFrom="page">
              <wp:posOffset>3528059</wp:posOffset>
            </wp:positionV>
            <wp:extent cx="76013" cy="233362"/>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1" cstate="print"/>
                    <a:stretch>
                      <a:fillRect/>
                    </a:stretch>
                  </pic:blipFill>
                  <pic:spPr>
                    <a:xfrm>
                      <a:off x="0" y="0"/>
                      <a:ext cx="76013" cy="233362"/>
                    </a:xfrm>
                    <a:prstGeom prst="rect">
                      <a:avLst/>
                    </a:prstGeom>
                  </pic:spPr>
                </pic:pic>
              </a:graphicData>
            </a:graphic>
          </wp:anchor>
        </w:drawing>
      </w:r>
      <w:r w:rsidR="00297C7F">
        <w:rPr>
          <w:noProof/>
        </w:rPr>
        <w:drawing>
          <wp:anchor distT="0" distB="0" distL="0" distR="0" simplePos="0" relativeHeight="251547136" behindDoc="0" locked="0" layoutInCell="1" allowOverlap="1" wp14:anchorId="47BC59E5" wp14:editId="1FD17F82">
            <wp:simplePos x="0" y="0"/>
            <wp:positionH relativeFrom="page">
              <wp:posOffset>6413753</wp:posOffset>
            </wp:positionH>
            <wp:positionV relativeFrom="page">
              <wp:posOffset>4442459</wp:posOffset>
            </wp:positionV>
            <wp:extent cx="76013" cy="233362"/>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1" cstate="print"/>
                    <a:stretch>
                      <a:fillRect/>
                    </a:stretch>
                  </pic:blipFill>
                  <pic:spPr>
                    <a:xfrm>
                      <a:off x="0" y="0"/>
                      <a:ext cx="76013" cy="233362"/>
                    </a:xfrm>
                    <a:prstGeom prst="rect">
                      <a:avLst/>
                    </a:prstGeom>
                  </pic:spPr>
                </pic:pic>
              </a:graphicData>
            </a:graphic>
          </wp:anchor>
        </w:drawing>
      </w:r>
      <w:r w:rsidR="00297C7F">
        <w:rPr>
          <w:noProof/>
        </w:rPr>
        <w:drawing>
          <wp:anchor distT="0" distB="0" distL="0" distR="0" simplePos="0" relativeHeight="251548160" behindDoc="0" locked="0" layoutInCell="1" allowOverlap="1" wp14:anchorId="4315657C" wp14:editId="26E315EC">
            <wp:simplePos x="0" y="0"/>
            <wp:positionH relativeFrom="page">
              <wp:posOffset>6413753</wp:posOffset>
            </wp:positionH>
            <wp:positionV relativeFrom="page">
              <wp:posOffset>5357621</wp:posOffset>
            </wp:positionV>
            <wp:extent cx="76262" cy="233362"/>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2" cstate="print"/>
                    <a:stretch>
                      <a:fillRect/>
                    </a:stretch>
                  </pic:blipFill>
                  <pic:spPr>
                    <a:xfrm>
                      <a:off x="0" y="0"/>
                      <a:ext cx="76262" cy="233362"/>
                    </a:xfrm>
                    <a:prstGeom prst="rect">
                      <a:avLst/>
                    </a:prstGeom>
                  </pic:spPr>
                </pic:pic>
              </a:graphicData>
            </a:graphic>
          </wp:anchor>
        </w:drawing>
      </w:r>
      <w:r w:rsidR="00297C7F">
        <w:rPr>
          <w:noProof/>
        </w:rPr>
        <w:drawing>
          <wp:anchor distT="0" distB="0" distL="0" distR="0" simplePos="0" relativeHeight="251549184" behindDoc="0" locked="0" layoutInCell="1" allowOverlap="1" wp14:anchorId="70CCCA56" wp14:editId="7B7B29A5">
            <wp:simplePos x="0" y="0"/>
            <wp:positionH relativeFrom="page">
              <wp:posOffset>4127753</wp:posOffset>
            </wp:positionH>
            <wp:positionV relativeFrom="page">
              <wp:posOffset>4900421</wp:posOffset>
            </wp:positionV>
            <wp:extent cx="76262" cy="233362"/>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2" cstate="print"/>
                    <a:stretch>
                      <a:fillRect/>
                    </a:stretch>
                  </pic:blipFill>
                  <pic:spPr>
                    <a:xfrm>
                      <a:off x="0" y="0"/>
                      <a:ext cx="76262" cy="233362"/>
                    </a:xfrm>
                    <a:prstGeom prst="rect">
                      <a:avLst/>
                    </a:prstGeom>
                  </pic:spPr>
                </pic:pic>
              </a:graphicData>
            </a:graphic>
          </wp:anchor>
        </w:drawing>
      </w:r>
      <w:r w:rsidR="00297C7F">
        <w:rPr>
          <w:noProof/>
        </w:rPr>
        <w:drawing>
          <wp:anchor distT="0" distB="0" distL="0" distR="0" simplePos="0" relativeHeight="251550208" behindDoc="0" locked="0" layoutInCell="1" allowOverlap="1" wp14:anchorId="3EF98811" wp14:editId="05E5C806">
            <wp:simplePos x="0" y="0"/>
            <wp:positionH relativeFrom="page">
              <wp:posOffset>4127753</wp:posOffset>
            </wp:positionH>
            <wp:positionV relativeFrom="page">
              <wp:posOffset>5814821</wp:posOffset>
            </wp:positionV>
            <wp:extent cx="76262" cy="233362"/>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2" cstate="print"/>
                    <a:stretch>
                      <a:fillRect/>
                    </a:stretch>
                  </pic:blipFill>
                  <pic:spPr>
                    <a:xfrm>
                      <a:off x="0" y="0"/>
                      <a:ext cx="76262" cy="233362"/>
                    </a:xfrm>
                    <a:prstGeom prst="rect">
                      <a:avLst/>
                    </a:prstGeom>
                  </pic:spPr>
                </pic:pic>
              </a:graphicData>
            </a:graphic>
          </wp:anchor>
        </w:drawing>
      </w:r>
      <w:r w:rsidR="00297C7F">
        <w:rPr>
          <w:noProof/>
        </w:rPr>
        <w:drawing>
          <wp:anchor distT="0" distB="0" distL="0" distR="0" simplePos="0" relativeHeight="251551232" behindDoc="0" locked="0" layoutInCell="1" allowOverlap="1" wp14:anchorId="5B374B78" wp14:editId="73572AC2">
            <wp:simplePos x="0" y="0"/>
            <wp:positionH relativeFrom="page">
              <wp:posOffset>6413753</wp:posOffset>
            </wp:positionH>
            <wp:positionV relativeFrom="page">
              <wp:posOffset>6156959</wp:posOffset>
            </wp:positionV>
            <wp:extent cx="76013" cy="233362"/>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1" cstate="print"/>
                    <a:stretch>
                      <a:fillRect/>
                    </a:stretch>
                  </pic:blipFill>
                  <pic:spPr>
                    <a:xfrm>
                      <a:off x="0" y="0"/>
                      <a:ext cx="76013" cy="233362"/>
                    </a:xfrm>
                    <a:prstGeom prst="rect">
                      <a:avLst/>
                    </a:prstGeom>
                  </pic:spPr>
                </pic:pic>
              </a:graphicData>
            </a:graphic>
          </wp:anchor>
        </w:drawing>
      </w:r>
      <w:r w:rsidR="00297C7F">
        <w:rPr>
          <w:noProof/>
        </w:rPr>
        <w:drawing>
          <wp:anchor distT="0" distB="0" distL="0" distR="0" simplePos="0" relativeHeight="251552256" behindDoc="0" locked="0" layoutInCell="1" allowOverlap="1" wp14:anchorId="72105174" wp14:editId="7711CE71">
            <wp:simplePos x="0" y="0"/>
            <wp:positionH relativeFrom="page">
              <wp:posOffset>6299453</wp:posOffset>
            </wp:positionH>
            <wp:positionV relativeFrom="page">
              <wp:posOffset>2613660</wp:posOffset>
            </wp:positionV>
            <wp:extent cx="76013" cy="233362"/>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1" cstate="print"/>
                    <a:stretch>
                      <a:fillRect/>
                    </a:stretch>
                  </pic:blipFill>
                  <pic:spPr>
                    <a:xfrm>
                      <a:off x="0" y="0"/>
                      <a:ext cx="76013" cy="233362"/>
                    </a:xfrm>
                    <a:prstGeom prst="rect">
                      <a:avLst/>
                    </a:prstGeom>
                  </pic:spPr>
                </pic:pic>
              </a:graphicData>
            </a:graphic>
          </wp:anchor>
        </w:drawing>
      </w:r>
      <w:r>
        <w:pict w14:anchorId="0129B646">
          <v:shape id="_x0000_s1468" style="position:absolute;margin-left:415pt;margin-top:205.8pt;width:6pt;height:27.45pt;z-index:251611648;mso-position-horizontal-relative:page;mso-position-vertical-relative:page" coordorigin="8300,4116" coordsize="120,549" o:spt="100" adj="0,,0" path="m8353,4544r-53,l8360,4664r47,-92l8360,4572r-4,-2l8353,4564r,-20xm8360,4116r-4,2l8353,4124r,440l8356,4570r4,2l8366,4570r3,-6l8369,4124r-3,-6l8360,4116xm8420,4544r-51,l8369,4564r-3,6l8360,4572r47,l8420,4544xe" fillcolor="black" stroked="f">
            <v:stroke joinstyle="round"/>
            <v:formulas/>
            <v:path arrowok="t" o:connecttype="segments"/>
            <w10:wrap anchorx="page" anchory="page"/>
          </v:shape>
        </w:pict>
      </w:r>
      <w:r>
        <w:pict w14:anchorId="38423A3A">
          <v:shape id="_x0000_s1467" type="#_x0000_t202" style="position:absolute;margin-left:481pt;margin-top:503.2pt;width:1in;height:54pt;z-index:251612672;mso-position-horizontal-relative:page;mso-position-vertical-relative:page" filled="f">
            <v:textbox inset="0,0,0,0">
              <w:txbxContent>
                <w:p w14:paraId="10B837DB" w14:textId="77777777" w:rsidR="00D715F1" w:rsidRDefault="00297C7F">
                  <w:pPr>
                    <w:spacing w:before="73" w:line="244" w:lineRule="auto"/>
                    <w:ind w:left="144" w:right="300"/>
                    <w:rPr>
                      <w:sz w:val="18"/>
                    </w:rPr>
                  </w:pPr>
                  <w:r>
                    <w:rPr>
                      <w:sz w:val="18"/>
                    </w:rPr>
                    <w:t>Add CP User to the Tools menu</w:t>
                  </w:r>
                </w:p>
              </w:txbxContent>
            </v:textbox>
            <w10:wrap anchorx="page" anchory="page"/>
          </v:shape>
        </w:pict>
      </w:r>
      <w:r>
        <w:pict w14:anchorId="5FC08FA6">
          <v:shape id="_x0000_s1466" type="#_x0000_t202" style="position:absolute;margin-left:301pt;margin-top:476.2pt;width:54pt;height:36pt;z-index:251613696;mso-position-horizontal-relative:page;mso-position-vertical-relative:page" filled="f">
            <v:textbox inset="0,0,0,0">
              <w:txbxContent>
                <w:p w14:paraId="67824035" w14:textId="77777777" w:rsidR="00D715F1" w:rsidRDefault="00297C7F">
                  <w:pPr>
                    <w:spacing w:before="73" w:line="244" w:lineRule="auto"/>
                    <w:ind w:left="144" w:right="235"/>
                    <w:rPr>
                      <w:sz w:val="18"/>
                    </w:rPr>
                  </w:pPr>
                  <w:r>
                    <w:rPr>
                      <w:sz w:val="18"/>
                    </w:rPr>
                    <w:t>Set CP to On-line</w:t>
                  </w:r>
                </w:p>
              </w:txbxContent>
            </v:textbox>
            <w10:wrap anchorx="page" anchory="page"/>
          </v:shape>
        </w:pict>
      </w:r>
      <w:r>
        <w:pict w14:anchorId="7953AAAB">
          <v:shape id="_x0000_s1465" type="#_x0000_t202" style="position:absolute;margin-left:481pt;margin-top:440.2pt;width:63pt;height:45pt;z-index:251614720;mso-position-horizontal-relative:page;mso-position-vertical-relative:page" filled="f">
            <v:textbox inset="0,0,0,0">
              <w:txbxContent>
                <w:p w14:paraId="36AEC49B" w14:textId="77777777" w:rsidR="00D715F1" w:rsidRDefault="00297C7F">
                  <w:pPr>
                    <w:spacing w:before="73" w:line="244" w:lineRule="auto"/>
                    <w:ind w:left="144" w:right="305"/>
                    <w:rPr>
                      <w:sz w:val="18"/>
                    </w:rPr>
                  </w:pPr>
                  <w:r>
                    <w:rPr>
                      <w:sz w:val="18"/>
                    </w:rPr>
                    <w:t>Set Force PCE Entry parameter</w:t>
                  </w:r>
                </w:p>
              </w:txbxContent>
            </v:textbox>
            <w10:wrap anchorx="page" anchory="page"/>
          </v:shape>
        </w:pict>
      </w:r>
      <w:r>
        <w:pict w14:anchorId="19C75A62">
          <v:shape id="_x0000_s1464" type="#_x0000_t202" style="position:absolute;margin-left:292pt;margin-top:404.2pt;width:63pt;height:54pt;z-index:251615744;mso-position-horizontal-relative:page;mso-position-vertical-relative:page" filled="f">
            <v:textbox inset="0,0,0,0">
              <w:txbxContent>
                <w:p w14:paraId="0425CA93" w14:textId="77777777" w:rsidR="00D715F1" w:rsidRDefault="00297C7F">
                  <w:pPr>
                    <w:spacing w:before="73" w:line="244" w:lineRule="auto"/>
                    <w:ind w:left="144" w:right="441"/>
                    <w:rPr>
                      <w:sz w:val="18"/>
                    </w:rPr>
                  </w:pPr>
                  <w:r>
                    <w:rPr>
                      <w:sz w:val="18"/>
                    </w:rPr>
                    <w:t>Set up machine with CP Gateway</w:t>
                  </w:r>
                </w:p>
              </w:txbxContent>
            </v:textbox>
            <w10:wrap anchorx="page" anchory="page"/>
          </v:shape>
        </w:pict>
      </w:r>
      <w:r>
        <w:pict w14:anchorId="0FE3299C">
          <v:shape id="_x0000_s1463" type="#_x0000_t202" style="position:absolute;margin-left:481pt;margin-top:368.2pt;width:54pt;height:54pt;z-index:251616768;mso-position-horizontal-relative:page;mso-position-vertical-relative:page" filled="f">
            <v:textbox inset="0,0,0,0">
              <w:txbxContent>
                <w:p w14:paraId="7D9185C2" w14:textId="77777777" w:rsidR="00D715F1" w:rsidRDefault="00297C7F">
                  <w:pPr>
                    <w:spacing w:before="73" w:line="244" w:lineRule="auto"/>
                    <w:ind w:left="144" w:right="181"/>
                    <w:rPr>
                      <w:sz w:val="18"/>
                    </w:rPr>
                  </w:pPr>
                  <w:r>
                    <w:rPr>
                      <w:sz w:val="18"/>
                    </w:rPr>
                    <w:t>Set Broadcast Messages parameter</w:t>
                  </w:r>
                </w:p>
              </w:txbxContent>
            </v:textbox>
            <w10:wrap anchorx="page" anchory="page"/>
          </v:shape>
        </w:pict>
      </w:r>
      <w:r>
        <w:pict w14:anchorId="18C00E81">
          <v:shape id="_x0000_s1462" type="#_x0000_t202" style="position:absolute;margin-left:301pt;margin-top:323.2pt;width:63pt;height:63pt;z-index:251617792;mso-position-horizontal-relative:page;mso-position-vertical-relative:page" filled="f">
            <v:textbox inset="0,0,0,0">
              <w:txbxContent>
                <w:p w14:paraId="797F7CAD" w14:textId="77777777" w:rsidR="00D715F1" w:rsidRDefault="00297C7F">
                  <w:pPr>
                    <w:spacing w:before="73" w:line="244" w:lineRule="auto"/>
                    <w:ind w:left="144" w:right="281"/>
                    <w:rPr>
                      <w:sz w:val="18"/>
                    </w:rPr>
                  </w:pPr>
                  <w:r>
                    <w:rPr>
                      <w:sz w:val="18"/>
                    </w:rPr>
                    <w:t>Set up System Parameters using CP Manager</w:t>
                  </w:r>
                </w:p>
              </w:txbxContent>
            </v:textbox>
            <w10:wrap anchorx="page" anchory="page"/>
          </v:shape>
        </w:pict>
      </w:r>
      <w:r>
        <w:pict w14:anchorId="1AF9339F">
          <v:shape id="_x0000_s1461" type="#_x0000_t202" style="position:absolute;margin-left:157pt;margin-top:305.2pt;width:63pt;height:54pt;z-index:251618816;mso-position-horizontal-relative:page;mso-position-vertical-relative:page" filled="f">
            <v:textbox inset="0,0,0,0">
              <w:txbxContent>
                <w:p w14:paraId="466160EA" w14:textId="77777777" w:rsidR="00D715F1" w:rsidRDefault="00297C7F">
                  <w:pPr>
                    <w:spacing w:before="73" w:line="244" w:lineRule="auto"/>
                    <w:ind w:left="144" w:right="291"/>
                    <w:rPr>
                      <w:sz w:val="18"/>
                    </w:rPr>
                  </w:pPr>
                  <w:r>
                    <w:rPr>
                      <w:sz w:val="18"/>
                    </w:rPr>
                    <w:t>Define document parameters for CP</w:t>
                  </w:r>
                </w:p>
              </w:txbxContent>
            </v:textbox>
            <w10:wrap anchorx="page" anchory="page"/>
          </v:shape>
        </w:pict>
      </w:r>
      <w:r>
        <w:pict w14:anchorId="653E1C8C">
          <v:shape id="_x0000_s1460" type="#_x0000_t202" style="position:absolute;margin-left:481pt;margin-top:296.2pt;width:54pt;height:54pt;z-index:251619840;mso-position-horizontal-relative:page;mso-position-vertical-relative:page" filled="f">
            <v:textbox inset="0,0,0,0">
              <w:txbxContent>
                <w:p w14:paraId="61603913" w14:textId="77777777" w:rsidR="00D715F1" w:rsidRDefault="00297C7F">
                  <w:pPr>
                    <w:spacing w:before="73" w:line="244" w:lineRule="auto"/>
                    <w:ind w:left="144" w:right="161"/>
                    <w:rPr>
                      <w:sz w:val="18"/>
                    </w:rPr>
                  </w:pPr>
                  <w:r>
                    <w:rPr>
                      <w:sz w:val="18"/>
                    </w:rPr>
                    <w:t>Set Ask Encounter Update parameter</w:t>
                  </w:r>
                </w:p>
              </w:txbxContent>
            </v:textbox>
            <w10:wrap anchorx="page" anchory="page"/>
          </v:shape>
        </w:pict>
      </w:r>
      <w:r>
        <w:pict w14:anchorId="1ADA1322">
          <v:shape id="_x0000_s1459" type="#_x0000_t202" style="position:absolute;margin-left:391pt;margin-top:296.2pt;width:63pt;height:33.5pt;z-index:251620864;mso-position-horizontal-relative:page;mso-position-vertical-relative:page" filled="f">
            <v:textbox inset="0,0,0,0">
              <w:txbxContent>
                <w:p w14:paraId="4F00DB1C" w14:textId="77777777" w:rsidR="00D715F1" w:rsidRDefault="00297C7F">
                  <w:pPr>
                    <w:spacing w:before="73" w:line="244" w:lineRule="auto"/>
                    <w:ind w:left="144" w:right="246"/>
                    <w:rPr>
                      <w:sz w:val="18"/>
                    </w:rPr>
                  </w:pPr>
                  <w:r>
                    <w:rPr>
                      <w:sz w:val="18"/>
                    </w:rPr>
                    <w:t>Set up CP procedures.</w:t>
                  </w:r>
                </w:p>
              </w:txbxContent>
            </v:textbox>
            <w10:wrap anchorx="page" anchory="page"/>
          </v:shape>
        </w:pict>
      </w:r>
      <w:r>
        <w:pict w14:anchorId="3B1CC4E3">
          <v:shape id="_x0000_s1458" type="#_x0000_t202" style="position:absolute;margin-left:391pt;margin-top:233.2pt;width:63pt;height:36pt;z-index:251621888;mso-position-horizontal-relative:page;mso-position-vertical-relative:page" filled="f">
            <v:textbox inset="0,0,0,0">
              <w:txbxContent>
                <w:p w14:paraId="08419E2B" w14:textId="77777777" w:rsidR="00D715F1" w:rsidRDefault="00297C7F">
                  <w:pPr>
                    <w:spacing w:before="74" w:line="244" w:lineRule="auto"/>
                    <w:ind w:left="144" w:right="248"/>
                    <w:rPr>
                      <w:sz w:val="20"/>
                    </w:rPr>
                  </w:pPr>
                  <w:r>
                    <w:rPr>
                      <w:sz w:val="20"/>
                    </w:rPr>
                    <w:t>Define interpreter</w:t>
                  </w:r>
                </w:p>
              </w:txbxContent>
            </v:textbox>
            <w10:wrap anchorx="page" anchory="page"/>
          </v:shape>
        </w:pict>
      </w:r>
      <w:r>
        <w:pict w14:anchorId="59BA0185">
          <v:shape id="_x0000_s1457" type="#_x0000_t202" style="position:absolute;margin-left:472pt;margin-top:224.2pt;width:1in;height:54pt;z-index:251622912;mso-position-horizontal-relative:page;mso-position-vertical-relative:page" filled="f">
            <v:textbox inset="0,0,0,0">
              <w:txbxContent>
                <w:p w14:paraId="17F8CC65" w14:textId="77777777" w:rsidR="00D715F1" w:rsidRDefault="00297C7F">
                  <w:pPr>
                    <w:spacing w:before="73" w:line="244" w:lineRule="auto"/>
                    <w:ind w:left="144" w:right="226"/>
                    <w:rPr>
                      <w:sz w:val="18"/>
                    </w:rPr>
                  </w:pPr>
                  <w:r>
                    <w:rPr>
                      <w:sz w:val="18"/>
                    </w:rPr>
                    <w:t>Create desired Quick Orders and place on menus.</w:t>
                  </w:r>
                </w:p>
              </w:txbxContent>
            </v:textbox>
            <w10:wrap anchorx="page" anchory="page"/>
          </v:shape>
        </w:pict>
      </w:r>
      <w:r>
        <w:pict w14:anchorId="4FD928FA">
          <v:shape id="_x0000_s1456" type="#_x0000_t202" style="position:absolute;margin-left:301pt;margin-top:224.2pt;width:63pt;height:81pt;z-index:251623936;mso-position-horizontal-relative:page;mso-position-vertical-relative:page" filled="f">
            <v:textbox inset="0,0,0,0">
              <w:txbxContent>
                <w:p w14:paraId="4C07A05C" w14:textId="77777777" w:rsidR="00D715F1" w:rsidRDefault="00297C7F">
                  <w:pPr>
                    <w:spacing w:before="73" w:line="244" w:lineRule="auto"/>
                    <w:ind w:left="144" w:right="241"/>
                    <w:rPr>
                      <w:sz w:val="18"/>
                    </w:rPr>
                  </w:pPr>
                  <w:r>
                    <w:rPr>
                      <w:sz w:val="18"/>
                    </w:rPr>
                    <w:t>Set up procedures and instruments using CP Manager</w:t>
                  </w:r>
                </w:p>
              </w:txbxContent>
            </v:textbox>
            <w10:wrap anchorx="page" anchory="page"/>
          </v:shape>
        </w:pict>
      </w:r>
      <w:r>
        <w:pict w14:anchorId="5905DA9B">
          <v:shape id="_x0000_s1455" type="#_x0000_t202" style="position:absolute;margin-left:157pt;margin-top:224.2pt;width:54pt;height:63pt;z-index:251624960;mso-position-horizontal-relative:page;mso-position-vertical-relative:page" filled="f">
            <v:textbox inset="0,0,0,0">
              <w:txbxContent>
                <w:p w14:paraId="1C7CE2B8" w14:textId="77777777" w:rsidR="00D715F1" w:rsidRDefault="00297C7F">
                  <w:pPr>
                    <w:spacing w:before="73" w:line="244" w:lineRule="auto"/>
                    <w:ind w:left="144" w:right="216"/>
                    <w:rPr>
                      <w:sz w:val="18"/>
                    </w:rPr>
                  </w:pPr>
                  <w:r>
                    <w:rPr>
                      <w:sz w:val="18"/>
                    </w:rPr>
                    <w:t>Construct new definition sub-tree for CP</w:t>
                  </w:r>
                </w:p>
              </w:txbxContent>
            </v:textbox>
            <w10:wrap anchorx="page" anchory="page"/>
          </v:shape>
        </w:pict>
      </w:r>
      <w:r>
        <w:pict w14:anchorId="50A059B4">
          <v:shape id="_x0000_s1454" type="#_x0000_t202" style="position:absolute;margin-left:76pt;margin-top:215.2pt;width:63pt;height:54pt;z-index:251625984;mso-position-horizontal-relative:page;mso-position-vertical-relative:page" fillcolor="silver">
            <v:textbox inset="0,0,0,0">
              <w:txbxContent>
                <w:p w14:paraId="24A0DD76" w14:textId="77777777" w:rsidR="00D715F1" w:rsidRDefault="00297C7F">
                  <w:pPr>
                    <w:spacing w:before="73" w:line="244" w:lineRule="auto"/>
                    <w:ind w:left="144" w:right="411"/>
                    <w:rPr>
                      <w:sz w:val="18"/>
                    </w:rPr>
                  </w:pPr>
                  <w:r>
                    <w:rPr>
                      <w:sz w:val="18"/>
                    </w:rPr>
                    <w:t>Network Location status = ONLINE</w:t>
                  </w:r>
                </w:p>
              </w:txbxContent>
            </v:textbox>
            <w10:wrap anchorx="page" anchory="page"/>
          </v:shape>
        </w:pict>
      </w:r>
    </w:p>
    <w:p w14:paraId="1D34EE6A" w14:textId="77777777" w:rsidR="00D715F1" w:rsidRDefault="00D715F1">
      <w:pPr>
        <w:pStyle w:val="BodyText"/>
        <w:spacing w:before="6"/>
        <w:rPr>
          <w:sz w:val="22"/>
        </w:rPr>
      </w:pPr>
    </w:p>
    <w:p w14:paraId="12AB19C6" w14:textId="77777777" w:rsidR="00D715F1" w:rsidRDefault="00B23854">
      <w:pPr>
        <w:pStyle w:val="BodyText"/>
        <w:spacing w:before="1"/>
        <w:ind w:left="940"/>
      </w:pPr>
      <w:r>
        <w:pict w14:anchorId="329E2FB9">
          <v:group id="_x0000_s1449" style="position:absolute;left:0;text-align:left;margin-left:219.65pt;margin-top:34.8pt;width:54.75pt;height:108.75pt;z-index:251604480;mso-position-horizontal-relative:page" coordorigin="4393,696" coordsize="1095,2175">
            <v:shape id="_x0000_s1453" style="position:absolute;left:4400;top:703;width:900;height:540" coordorigin="4400,704" coordsize="900,540" path="m4546,704r-86,52l4428,815r-20,74l4400,974r8,86l4428,1134r32,58l4500,1230r46,14l5156,1244r85,-52l5273,1134r20,-74l5300,974r-7,-85l5273,815r-32,-59l5202,718r-46,-14l4546,704xe" filled="f">
              <v:path arrowok="t"/>
            </v:shape>
            <v:shape id="_x0000_s1452" type="#_x0000_t75" style="position:absolute;left:4880;top:1235;width:120;height:369">
              <v:imagedata r:id="rId23" o:title=""/>
            </v:shape>
            <v:shape id="_x0000_s1451" type="#_x0000_t202" style="position:absolute;left:4392;top:696;width:915;height:908" filled="f" stroked="f">
              <v:textbox inset="0,0,0,0">
                <w:txbxContent>
                  <w:p w14:paraId="608D9BFC" w14:textId="77777777" w:rsidR="00D715F1" w:rsidRDefault="00297C7F">
                    <w:pPr>
                      <w:spacing w:before="144"/>
                      <w:ind w:left="279"/>
                      <w:rPr>
                        <w:sz w:val="18"/>
                      </w:rPr>
                    </w:pPr>
                    <w:r>
                      <w:rPr>
                        <w:sz w:val="18"/>
                      </w:rPr>
                      <w:t>ASU</w:t>
                    </w:r>
                  </w:p>
                </w:txbxContent>
              </v:textbox>
            </v:shape>
            <v:shape id="_x0000_s1450" type="#_x0000_t202" style="position:absolute;left:4400;top:1603;width:1080;height:1260" filled="f">
              <v:textbox inset="0,0,0,0">
                <w:txbxContent>
                  <w:p w14:paraId="001C9B9F" w14:textId="77777777" w:rsidR="00D715F1" w:rsidRDefault="00297C7F">
                    <w:pPr>
                      <w:spacing w:before="73" w:line="244" w:lineRule="auto"/>
                      <w:ind w:left="144" w:right="290"/>
                      <w:rPr>
                        <w:sz w:val="18"/>
                      </w:rPr>
                    </w:pPr>
                    <w:r>
                      <w:rPr>
                        <w:sz w:val="18"/>
                      </w:rPr>
                      <w:t>Define business rules for CP CLASS</w:t>
                    </w:r>
                  </w:p>
                </w:txbxContent>
              </v:textbox>
            </v:shape>
            <w10:wrap anchorx="page"/>
          </v:group>
        </w:pict>
      </w:r>
      <w:r>
        <w:pict w14:anchorId="7999A42B">
          <v:group id="_x0000_s1444" style="position:absolute;left:0;text-align:left;margin-left:291.65pt;margin-top:25.8pt;width:72.75pt;height:108.75pt;z-index:251605504;mso-position-horizontal-relative:page" coordorigin="5833,516" coordsize="1455,2175">
            <v:shape id="_x0000_s1448" style="position:absolute;left:5840;top:523;width:1440;height:720" coordorigin="5840,524" coordsize="1440,720" path="m6073,524r-62,13l5956,573r-47,57l5872,703r-23,85l5840,884r9,96l5872,1066r37,73l5956,1195r55,36l6073,1244r976,l7111,1231r55,-36l7213,1139r36,-73l7272,980r8,-96l7272,788r-23,-85l7213,630r-47,-57l7111,537r-62,-13l6073,524xe" filled="f">
              <v:path arrowok="t"/>
            </v:shape>
            <v:shape id="_x0000_s1447" type="#_x0000_t75" style="position:absolute;left:6500;top:1235;width:120;height:369">
              <v:imagedata r:id="rId23" o:title=""/>
            </v:shape>
            <v:shape id="_x0000_s1446" type="#_x0000_t202" style="position:absolute;left:5832;top:516;width:1455;height:1088" filled="f" stroked="f">
              <v:textbox inset="0,0,0,0">
                <w:txbxContent>
                  <w:p w14:paraId="3F2C9E1B" w14:textId="77777777" w:rsidR="00D715F1" w:rsidRDefault="00297C7F">
                    <w:pPr>
                      <w:spacing w:before="170" w:line="244" w:lineRule="auto"/>
                      <w:ind w:left="327" w:right="308" w:firstLine="114"/>
                      <w:rPr>
                        <w:sz w:val="18"/>
                      </w:rPr>
                    </w:pPr>
                    <w:r>
                      <w:rPr>
                        <w:sz w:val="18"/>
                      </w:rPr>
                      <w:t>Clinical Procedures</w:t>
                    </w:r>
                  </w:p>
                </w:txbxContent>
              </v:textbox>
            </v:shape>
            <v:shape id="_x0000_s1445" type="#_x0000_t202" style="position:absolute;left:6020;top:1603;width:1080;height:1080" filled="f">
              <v:textbox inset="0,0,0,0">
                <w:txbxContent>
                  <w:p w14:paraId="60C69C06" w14:textId="77777777" w:rsidR="00D715F1" w:rsidRDefault="00297C7F">
                    <w:pPr>
                      <w:spacing w:before="73" w:line="244" w:lineRule="auto"/>
                      <w:ind w:left="144" w:right="271"/>
                      <w:rPr>
                        <w:sz w:val="18"/>
                      </w:rPr>
                    </w:pPr>
                    <w:r>
                      <w:rPr>
                        <w:sz w:val="18"/>
                      </w:rPr>
                      <w:t>Populate CP</w:t>
                    </w:r>
                  </w:p>
                  <w:p w14:paraId="3E5C827F" w14:textId="77777777" w:rsidR="00D715F1" w:rsidRDefault="00297C7F">
                    <w:pPr>
                      <w:spacing w:line="244" w:lineRule="auto"/>
                      <w:ind w:left="144" w:right="161"/>
                      <w:rPr>
                        <w:sz w:val="18"/>
                      </w:rPr>
                    </w:pPr>
                    <w:r>
                      <w:rPr>
                        <w:sz w:val="18"/>
                      </w:rPr>
                      <w:t>Definition file</w:t>
                    </w:r>
                  </w:p>
                </w:txbxContent>
              </v:textbox>
            </v:shape>
            <w10:wrap anchorx="page"/>
          </v:group>
        </w:pict>
      </w:r>
      <w:r>
        <w:pict w14:anchorId="163C0F44">
          <v:group id="_x0000_s1439" style="position:absolute;left:0;text-align:left;margin-left:390.65pt;margin-top:34.8pt;width:63.75pt;height:98.55pt;z-index:251606528;mso-position-horizontal-relative:page" coordorigin="7813,696" coordsize="1275,1971">
            <v:shape id="_x0000_s1443" style="position:absolute;left:7820;top:703;width:1080;height:540" coordorigin="7820,704" coordsize="1080,540" path="m7994,704r-102,52l7854,815r-25,74l7820,974r9,86l7854,1134r38,58l7939,1230r55,14l8728,1244r102,-52l8867,1134r25,-74l8900,974r-8,-85l8867,815r-37,-59l8782,718r-54,-14l7994,704xe" filled="f">
              <v:path arrowok="t"/>
            </v:shape>
            <v:shape id="_x0000_s1442" type="#_x0000_t75" style="position:absolute;left:8300;top:1235;width:120;height:369">
              <v:imagedata r:id="rId23" o:title=""/>
            </v:shape>
            <v:shape id="_x0000_s1441" type="#_x0000_t202" style="position:absolute;left:7812;top:696;width:1095;height:908" filled="f" stroked="f">
              <v:textbox inset="0,0,0,0">
                <w:txbxContent>
                  <w:p w14:paraId="736424FF" w14:textId="77777777" w:rsidR="00D715F1" w:rsidRDefault="00297C7F">
                    <w:pPr>
                      <w:spacing w:before="144"/>
                      <w:ind w:left="234"/>
                      <w:rPr>
                        <w:sz w:val="18"/>
                      </w:rPr>
                    </w:pPr>
                    <w:r>
                      <w:rPr>
                        <w:sz w:val="18"/>
                      </w:rPr>
                      <w:t>Consults</w:t>
                    </w:r>
                  </w:p>
                </w:txbxContent>
              </v:textbox>
            </v:shape>
            <v:shape id="_x0000_s1440" type="#_x0000_t202" style="position:absolute;left:7820;top:1603;width:1260;height:1056" filled="f">
              <v:textbox inset="0,0,0,0">
                <w:txbxContent>
                  <w:p w14:paraId="78DDC46C" w14:textId="77777777" w:rsidR="00D715F1" w:rsidRDefault="00297C7F">
                    <w:pPr>
                      <w:spacing w:before="73" w:line="244" w:lineRule="auto"/>
                      <w:ind w:left="144" w:right="501"/>
                      <w:rPr>
                        <w:sz w:val="18"/>
                      </w:rPr>
                    </w:pPr>
                    <w:r>
                      <w:rPr>
                        <w:sz w:val="18"/>
                      </w:rPr>
                      <w:t>Set up consult services</w:t>
                    </w:r>
                  </w:p>
                </w:txbxContent>
              </v:textbox>
            </v:shape>
            <w10:wrap anchorx="page"/>
          </v:group>
        </w:pict>
      </w:r>
      <w:r>
        <w:pict w14:anchorId="1922711B">
          <v:group id="_x0000_s1434" style="position:absolute;left:0;text-align:left;margin-left:471.65pt;margin-top:34.8pt;width:72.75pt;height:99.75pt;z-index:251607552;mso-position-horizontal-relative:page" coordorigin="9433,696" coordsize="1455,1995">
            <v:shape id="_x0000_s1438" style="position:absolute;left:9440;top:703;width:1080;height:540" coordorigin="9440,704" coordsize="1080,540" path="m9614,704r-102,52l9474,815r-25,74l9440,974r9,86l9474,1134r38,58l9559,1230r55,14l10348,1244r102,-52l10487,1134r25,-74l10520,974r-8,-85l10487,815r-37,-59l10402,718r-54,-14l9614,704xe" filled="f">
              <v:path arrowok="t"/>
            </v:shape>
            <v:shape id="_x0000_s1437" type="#_x0000_t75" style="position:absolute;left:9920;top:1235;width:120;height:369">
              <v:imagedata r:id="rId23" o:title=""/>
            </v:shape>
            <v:shape id="_x0000_s1436" type="#_x0000_t202" style="position:absolute;left:9432;top:696;width:1095;height:908" filled="f" stroked="f">
              <v:textbox inset="0,0,0,0">
                <w:txbxContent>
                  <w:p w14:paraId="231A8D2B" w14:textId="77777777" w:rsidR="00D715F1" w:rsidRDefault="00297C7F">
                    <w:pPr>
                      <w:spacing w:before="144"/>
                      <w:ind w:left="329"/>
                      <w:rPr>
                        <w:sz w:val="18"/>
                      </w:rPr>
                    </w:pPr>
                    <w:r>
                      <w:rPr>
                        <w:sz w:val="18"/>
                      </w:rPr>
                      <w:t>CPRS</w:t>
                    </w:r>
                  </w:p>
                </w:txbxContent>
              </v:textbox>
            </v:shape>
            <v:shape id="_x0000_s1435" type="#_x0000_t202" style="position:absolute;left:9440;top:1603;width:1440;height:1080" filled="f">
              <v:textbox inset="0,0,0,0">
                <w:txbxContent>
                  <w:p w14:paraId="25F33111" w14:textId="77777777" w:rsidR="00D715F1" w:rsidRDefault="00297C7F">
                    <w:pPr>
                      <w:spacing w:before="73" w:line="244" w:lineRule="auto"/>
                      <w:ind w:left="144" w:right="256"/>
                      <w:rPr>
                        <w:sz w:val="18"/>
                      </w:rPr>
                    </w:pPr>
                    <w:r>
                      <w:rPr>
                        <w:sz w:val="18"/>
                      </w:rPr>
                      <w:t>Enable Ready for Interpretation alert</w:t>
                    </w:r>
                  </w:p>
                </w:txbxContent>
              </v:textbox>
            </v:shape>
            <w10:wrap anchorx="page"/>
          </v:group>
        </w:pict>
      </w:r>
      <w:r w:rsidR="00297C7F">
        <w:t>This is a flowchart describing the configuration of Clinical Procedures:</w:t>
      </w:r>
    </w:p>
    <w:p w14:paraId="49087C6C" w14:textId="77777777" w:rsidR="00D715F1" w:rsidRDefault="00D715F1">
      <w:pPr>
        <w:pStyle w:val="BodyText"/>
        <w:rPr>
          <w:sz w:val="20"/>
        </w:rPr>
      </w:pPr>
    </w:p>
    <w:p w14:paraId="659A1D9D" w14:textId="77777777" w:rsidR="00D715F1" w:rsidRDefault="00B23854">
      <w:pPr>
        <w:pStyle w:val="BodyText"/>
        <w:rPr>
          <w:sz w:val="13"/>
        </w:rPr>
      </w:pPr>
      <w:r>
        <w:pict w14:anchorId="5959E4A3">
          <v:group id="_x0000_s1429" style="position:absolute;margin-left:75.65pt;margin-top:9.45pt;width:63.75pt;height:90.75pt;z-index:-251714048;mso-wrap-distance-left:0;mso-wrap-distance-right:0;mso-position-horizontal-relative:page" coordorigin="1513,189" coordsize="1275,1815">
            <v:shape id="_x0000_s1433" style="position:absolute;left:1520;top:196;width:1080;height:540" coordorigin="1520,197" coordsize="1080,540" path="m1694,197r-102,52l1554,307r-25,75l1520,467r9,85l1554,627r38,58l1639,723r55,14l2428,737r102,-52l2567,627r25,-75l2600,467r-8,-85l2567,307r-37,-58l2482,211r-54,-14l1694,197xe" filled="f">
              <v:path arrowok="t"/>
            </v:shape>
            <v:shape id="_x0000_s1432" type="#_x0000_t75" style="position:absolute;left:2000;top:728;width:120;height:369">
              <v:imagedata r:id="rId23" o:title=""/>
            </v:shape>
            <v:shape id="_x0000_s1431" type="#_x0000_t202" style="position:absolute;left:1512;top:189;width:1095;height:908" filled="f" stroked="f">
              <v:textbox inset="0,0,0,0">
                <w:txbxContent>
                  <w:p w14:paraId="1AA96303" w14:textId="77777777" w:rsidR="00D715F1" w:rsidRDefault="00297C7F">
                    <w:pPr>
                      <w:spacing w:before="144"/>
                      <w:ind w:left="248"/>
                      <w:rPr>
                        <w:sz w:val="18"/>
                      </w:rPr>
                    </w:pPr>
                    <w:r>
                      <w:rPr>
                        <w:sz w:val="18"/>
                      </w:rPr>
                      <w:t>Imaging</w:t>
                    </w:r>
                  </w:p>
                </w:txbxContent>
              </v:textbox>
            </v:shape>
            <v:shape id="_x0000_s1430" type="#_x0000_t202" style="position:absolute;left:1520;top:1096;width:1260;height:900" fillcolor="silver">
              <v:textbox inset="0,0,0,0">
                <w:txbxContent>
                  <w:p w14:paraId="400CEE08" w14:textId="77777777" w:rsidR="00D715F1" w:rsidRDefault="00297C7F">
                    <w:pPr>
                      <w:spacing w:before="73" w:line="244" w:lineRule="auto"/>
                      <w:ind w:left="144" w:right="251"/>
                      <w:rPr>
                        <w:sz w:val="18"/>
                      </w:rPr>
                    </w:pPr>
                    <w:r>
                      <w:rPr>
                        <w:sz w:val="18"/>
                      </w:rPr>
                      <w:t>Change Current Namespace</w:t>
                    </w:r>
                  </w:p>
                </w:txbxContent>
              </v:textbox>
            </v:shape>
            <w10:wrap type="topAndBottom" anchorx="page"/>
          </v:group>
        </w:pict>
      </w:r>
      <w:r>
        <w:pict w14:anchorId="68A51429">
          <v:group id="_x0000_s1424" style="position:absolute;margin-left:156.65pt;margin-top:9.45pt;width:45.75pt;height:99.75pt;z-index:-251713024;mso-wrap-distance-left:0;mso-wrap-distance-right:0;mso-position-horizontal-relative:page" coordorigin="3133,189" coordsize="915,1995">
            <v:shape id="_x0000_s1428" style="position:absolute;left:3140;top:196;width:720;height:540" coordorigin="3140,197" coordsize="720,540" path="m3257,197r-45,21l3175,276r-25,86l3140,467r10,105l3175,658r37,58l3257,737r488,l3790,716r37,-58l3851,572r9,-105l3851,362r-24,-86l3790,218r-45,-21l3257,197xe" filled="f">
              <v:path arrowok="t"/>
            </v:shape>
            <v:shape id="_x0000_s1427" type="#_x0000_t75" style="position:absolute;left:3440;top:728;width:120;height:369">
              <v:imagedata r:id="rId23" o:title=""/>
            </v:shape>
            <v:shape id="_x0000_s1426" type="#_x0000_t202" style="position:absolute;left:3132;top:189;width:735;height:908" filled="f" stroked="f">
              <v:textbox inset="0,0,0,0">
                <w:txbxContent>
                  <w:p w14:paraId="6ED714D0" w14:textId="77777777" w:rsidR="00D715F1" w:rsidRDefault="00297C7F">
                    <w:pPr>
                      <w:spacing w:before="144"/>
                      <w:ind w:left="218"/>
                      <w:rPr>
                        <w:sz w:val="18"/>
                      </w:rPr>
                    </w:pPr>
                    <w:r>
                      <w:rPr>
                        <w:sz w:val="18"/>
                      </w:rPr>
                      <w:t>TIU</w:t>
                    </w:r>
                  </w:p>
                </w:txbxContent>
              </v:textbox>
            </v:shape>
            <v:shape id="_x0000_s1425" type="#_x0000_t202" style="position:absolute;left:3140;top:1096;width:900;height:1080" filled="f">
              <v:textbox inset="0,0,0,0">
                <w:txbxContent>
                  <w:p w14:paraId="426BE448" w14:textId="77777777" w:rsidR="00D715F1" w:rsidRDefault="00297C7F">
                    <w:pPr>
                      <w:spacing w:before="73" w:line="244" w:lineRule="auto"/>
                      <w:ind w:left="144" w:right="191"/>
                      <w:rPr>
                        <w:sz w:val="18"/>
                      </w:rPr>
                    </w:pPr>
                    <w:r>
                      <w:rPr>
                        <w:sz w:val="18"/>
                      </w:rPr>
                      <w:t>Verify the Upload Header</w:t>
                    </w:r>
                  </w:p>
                </w:txbxContent>
              </v:textbox>
            </v:shape>
            <w10:wrap type="topAndBottom" anchorx="page"/>
          </v:group>
        </w:pict>
      </w:r>
    </w:p>
    <w:p w14:paraId="646EFCD4" w14:textId="77777777" w:rsidR="00D715F1" w:rsidRDefault="00D715F1">
      <w:pPr>
        <w:rPr>
          <w:sz w:val="13"/>
        </w:rPr>
        <w:sectPr w:rsidR="00D715F1">
          <w:headerReference w:type="even" r:id="rId24"/>
          <w:headerReference w:type="default" r:id="rId25"/>
          <w:footerReference w:type="even" r:id="rId26"/>
          <w:footerReference w:type="default" r:id="rId27"/>
          <w:pgSz w:w="12240" w:h="15840"/>
          <w:pgMar w:top="940" w:right="620" w:bottom="1440" w:left="500" w:header="730" w:footer="1258" w:gutter="0"/>
          <w:pgNumType w:start="7"/>
          <w:cols w:space="720"/>
        </w:sectPr>
      </w:pPr>
    </w:p>
    <w:p w14:paraId="10E64755" w14:textId="77777777" w:rsidR="00D715F1" w:rsidRDefault="00D715F1">
      <w:pPr>
        <w:pStyle w:val="BodyText"/>
        <w:rPr>
          <w:sz w:val="20"/>
        </w:rPr>
      </w:pPr>
    </w:p>
    <w:p w14:paraId="6D4B3416" w14:textId="77777777" w:rsidR="00D715F1" w:rsidRDefault="00D715F1">
      <w:pPr>
        <w:pStyle w:val="BodyText"/>
        <w:rPr>
          <w:sz w:val="20"/>
        </w:rPr>
      </w:pPr>
    </w:p>
    <w:p w14:paraId="791A1046" w14:textId="77777777" w:rsidR="00D715F1" w:rsidRDefault="00D715F1">
      <w:pPr>
        <w:pStyle w:val="BodyText"/>
        <w:spacing w:before="9"/>
        <w:rPr>
          <w:sz w:val="23"/>
        </w:rPr>
      </w:pPr>
    </w:p>
    <w:p w14:paraId="77EF3700" w14:textId="77777777" w:rsidR="00D715F1" w:rsidRDefault="00297C7F">
      <w:pPr>
        <w:pStyle w:val="Heading3"/>
        <w:spacing w:before="88"/>
      </w:pPr>
      <w:bookmarkStart w:id="2" w:name="_TOC_250074"/>
      <w:bookmarkEnd w:id="2"/>
      <w:r>
        <w:t>About CP User</w:t>
      </w:r>
    </w:p>
    <w:p w14:paraId="2F1DF8A8" w14:textId="77777777" w:rsidR="00D715F1" w:rsidRDefault="00D715F1">
      <w:pPr>
        <w:pStyle w:val="BodyText"/>
        <w:spacing w:before="5"/>
        <w:rPr>
          <w:b/>
        </w:rPr>
      </w:pPr>
    </w:p>
    <w:p w14:paraId="2BD91009" w14:textId="77777777" w:rsidR="00D715F1" w:rsidRDefault="00297C7F">
      <w:pPr>
        <w:pStyle w:val="BodyText"/>
        <w:spacing w:line="242" w:lineRule="auto"/>
        <w:ind w:left="940" w:right="869"/>
      </w:pPr>
      <w:r>
        <w:t>CP User checks in a procedure request for a study. CP User also links the result from the automated instrument to the procedure ordered through Consults in CPRS. With CP User, if the device is bi-directional, the clinician manages the results and submits them to the requested device. The results then are automatically processed by CP Gateway, stored in VistA Imaging, and are ready for review within Consults. If the instrument is uni-directional, the clinician has to associate the results and submit them to the VistA Imaging system for storage. These attachments display under the appropriate TIU document for the original Consults</w:t>
      </w:r>
      <w:r>
        <w:rPr>
          <w:spacing w:val="-2"/>
        </w:rPr>
        <w:t xml:space="preserve"> </w:t>
      </w:r>
      <w:r>
        <w:t>order.</w:t>
      </w:r>
    </w:p>
    <w:p w14:paraId="4148FC4A" w14:textId="77777777" w:rsidR="00D715F1" w:rsidRDefault="00D715F1">
      <w:pPr>
        <w:pStyle w:val="BodyText"/>
        <w:spacing w:before="3"/>
        <w:rPr>
          <w:sz w:val="25"/>
        </w:rPr>
      </w:pPr>
    </w:p>
    <w:p w14:paraId="2803869D" w14:textId="77777777" w:rsidR="00D715F1" w:rsidRDefault="00297C7F">
      <w:pPr>
        <w:pStyle w:val="Heading3"/>
      </w:pPr>
      <w:bookmarkStart w:id="3" w:name="_TOC_250073"/>
      <w:bookmarkEnd w:id="3"/>
      <w:r>
        <w:t>About CP Manager</w:t>
      </w:r>
    </w:p>
    <w:p w14:paraId="2A5005CF" w14:textId="77777777" w:rsidR="00D715F1" w:rsidRDefault="00D715F1">
      <w:pPr>
        <w:pStyle w:val="BodyText"/>
        <w:spacing w:before="4"/>
        <w:rPr>
          <w:b/>
        </w:rPr>
      </w:pPr>
    </w:p>
    <w:p w14:paraId="5AFBA8B2" w14:textId="77777777" w:rsidR="00D715F1" w:rsidRDefault="00297C7F">
      <w:pPr>
        <w:pStyle w:val="BodyText"/>
        <w:spacing w:line="242" w:lineRule="auto"/>
        <w:ind w:left="940" w:right="929"/>
      </w:pPr>
      <w:r>
        <w:t>CP Manager is used to configure the site files, CP INSTRUMENTS, CP PROCEDURES and required system parameters. It is recommended that access to CP Manager be restricted to users who manage the CP applications.</w:t>
      </w:r>
    </w:p>
    <w:p w14:paraId="03838DFC" w14:textId="77777777" w:rsidR="00D715F1" w:rsidRDefault="00D715F1">
      <w:pPr>
        <w:pStyle w:val="BodyText"/>
        <w:spacing w:before="11"/>
      </w:pPr>
    </w:p>
    <w:p w14:paraId="68EA9D70" w14:textId="77777777" w:rsidR="00D715F1" w:rsidRDefault="00297C7F">
      <w:pPr>
        <w:pStyle w:val="Heading3"/>
      </w:pPr>
      <w:bookmarkStart w:id="4" w:name="_TOC_250072"/>
      <w:bookmarkEnd w:id="4"/>
      <w:r>
        <w:t>About CP Gateway</w:t>
      </w:r>
    </w:p>
    <w:p w14:paraId="0BA6C7EE" w14:textId="77777777" w:rsidR="00D715F1" w:rsidRDefault="00D715F1">
      <w:pPr>
        <w:pStyle w:val="BodyText"/>
        <w:spacing w:before="5"/>
        <w:rPr>
          <w:b/>
        </w:rPr>
      </w:pPr>
    </w:p>
    <w:p w14:paraId="18509AB4" w14:textId="77777777" w:rsidR="00D715F1" w:rsidRDefault="00297C7F">
      <w:pPr>
        <w:pStyle w:val="BodyText"/>
        <w:spacing w:line="242" w:lineRule="auto"/>
        <w:ind w:left="940" w:right="895"/>
      </w:pPr>
      <w:r>
        <w:t>CP Gateway manages the flow of information from the instrument interfaces to the studies. CP Gateway polls VistA regularly for new data from instruments and processes this data into usable attachments for the VistA Imaging system. This module also manages the log files and purges log file entries.</w:t>
      </w:r>
    </w:p>
    <w:p w14:paraId="674BA96E" w14:textId="77777777" w:rsidR="00D715F1" w:rsidRDefault="00D715F1">
      <w:pPr>
        <w:pStyle w:val="BodyText"/>
        <w:rPr>
          <w:sz w:val="26"/>
        </w:rPr>
      </w:pPr>
    </w:p>
    <w:p w14:paraId="5CAFCA15" w14:textId="77777777" w:rsidR="00D715F1" w:rsidRDefault="00D715F1">
      <w:pPr>
        <w:pStyle w:val="BodyText"/>
        <w:spacing w:before="9"/>
        <w:rPr>
          <w:sz w:val="22"/>
        </w:rPr>
      </w:pPr>
    </w:p>
    <w:p w14:paraId="5EE881C3" w14:textId="77777777" w:rsidR="00D715F1" w:rsidRDefault="00297C7F">
      <w:pPr>
        <w:pStyle w:val="Heading2"/>
      </w:pPr>
      <w:bookmarkStart w:id="5" w:name="_TOC_250071"/>
      <w:bookmarkEnd w:id="5"/>
      <w:r>
        <w:rPr>
          <w:color w:val="800080"/>
        </w:rPr>
        <w:t>Intended Audience</w:t>
      </w:r>
    </w:p>
    <w:p w14:paraId="18C6F287" w14:textId="77777777" w:rsidR="00D715F1" w:rsidRDefault="00297C7F">
      <w:pPr>
        <w:pStyle w:val="BodyText"/>
        <w:spacing w:before="282" w:line="242" w:lineRule="auto"/>
        <w:ind w:left="940" w:right="1029"/>
      </w:pPr>
      <w:r>
        <w:t>The Implementation Guide is intended for use by Clinical Application Coordinators (CAC), Technical Support Office (TSO), Information Resource Management (IRM), implementation managers, and Enterprise VistA Support (EVS). Each team member is responsible for different aspects of the implementation, and then the maintenance of the product.</w:t>
      </w:r>
    </w:p>
    <w:p w14:paraId="2352F2F8" w14:textId="77777777" w:rsidR="00D715F1" w:rsidRDefault="00D715F1">
      <w:pPr>
        <w:spacing w:line="242" w:lineRule="auto"/>
        <w:sectPr w:rsidR="00D715F1">
          <w:pgSz w:w="12240" w:h="15840"/>
          <w:pgMar w:top="940" w:right="620" w:bottom="1440" w:left="500" w:header="730" w:footer="1258" w:gutter="0"/>
          <w:cols w:space="720"/>
        </w:sectPr>
      </w:pPr>
    </w:p>
    <w:p w14:paraId="403FEA56" w14:textId="77777777" w:rsidR="00D715F1" w:rsidRDefault="00D715F1">
      <w:pPr>
        <w:pStyle w:val="BodyText"/>
        <w:rPr>
          <w:sz w:val="20"/>
        </w:rPr>
      </w:pPr>
    </w:p>
    <w:p w14:paraId="6F0DC1B3" w14:textId="77777777" w:rsidR="00D715F1" w:rsidRDefault="00297C7F">
      <w:pPr>
        <w:pStyle w:val="Heading2"/>
        <w:spacing w:before="258"/>
      </w:pPr>
      <w:bookmarkStart w:id="6" w:name="_TOC_250070"/>
      <w:bookmarkEnd w:id="6"/>
      <w:r>
        <w:rPr>
          <w:color w:val="800080"/>
        </w:rPr>
        <w:t>Related Manuals</w:t>
      </w:r>
    </w:p>
    <w:p w14:paraId="7DCCF5C5" w14:textId="77777777" w:rsidR="00D715F1" w:rsidRDefault="00297C7F">
      <w:pPr>
        <w:pStyle w:val="BodyText"/>
        <w:spacing w:before="58" w:line="560" w:lineRule="exact"/>
        <w:ind w:left="1660" w:right="4554" w:hanging="720"/>
      </w:pPr>
      <w:r>
        <w:t>Here is a list of related manuals that you may find helpful: Clinical Procedures Installation Guide</w:t>
      </w:r>
    </w:p>
    <w:p w14:paraId="3AFD8F9C" w14:textId="77777777" w:rsidR="00D715F1" w:rsidRDefault="00297C7F">
      <w:pPr>
        <w:pStyle w:val="BodyText"/>
        <w:spacing w:line="219" w:lineRule="exact"/>
        <w:ind w:left="1660"/>
      </w:pPr>
      <w:r>
        <w:t>Clinical Procedures Technical Manual and Package Security Guide</w:t>
      </w:r>
    </w:p>
    <w:p w14:paraId="2C7B360E" w14:textId="77777777" w:rsidR="00D715F1" w:rsidRDefault="00297C7F">
      <w:pPr>
        <w:pStyle w:val="BodyText"/>
        <w:spacing w:before="3" w:line="242" w:lineRule="auto"/>
        <w:ind w:left="1660" w:right="6127"/>
      </w:pPr>
      <w:r>
        <w:t>Clinical Procedures User Manual Clinical Procedures Release Notes CPRS User Guide: GUI Version CPRS Setup Guide</w:t>
      </w:r>
    </w:p>
    <w:p w14:paraId="0DD57D86" w14:textId="77777777" w:rsidR="00D715F1" w:rsidRDefault="00297C7F">
      <w:pPr>
        <w:pStyle w:val="BodyText"/>
        <w:spacing w:before="4" w:line="242" w:lineRule="auto"/>
        <w:ind w:left="1660" w:right="4554"/>
      </w:pPr>
      <w:r>
        <w:t>Consult/Request Tracking User Manual Consult/Request Tracking Technical</w:t>
      </w:r>
      <w:r>
        <w:rPr>
          <w:spacing w:val="-12"/>
        </w:rPr>
        <w:t xml:space="preserve"> </w:t>
      </w:r>
      <w:r>
        <w:t>Manual</w:t>
      </w:r>
    </w:p>
    <w:p w14:paraId="523D2744" w14:textId="77777777" w:rsidR="00D715F1" w:rsidRDefault="00297C7F">
      <w:pPr>
        <w:pStyle w:val="BodyText"/>
        <w:spacing w:before="1" w:line="242" w:lineRule="auto"/>
        <w:ind w:left="1660" w:right="4208"/>
      </w:pPr>
      <w:r>
        <w:t>Text Integration Utilities (TIU) Implementation Guide Text Integration Utilities (TIU) User Manual</w:t>
      </w:r>
    </w:p>
    <w:p w14:paraId="0F182E47" w14:textId="77777777" w:rsidR="00D715F1" w:rsidRDefault="00297C7F">
      <w:pPr>
        <w:pStyle w:val="BodyText"/>
        <w:spacing w:before="2"/>
        <w:ind w:left="1660"/>
      </w:pPr>
      <w:r>
        <w:t>VistA Imaging System (Clinical) User Manual</w:t>
      </w:r>
    </w:p>
    <w:p w14:paraId="2DB413B7" w14:textId="77777777" w:rsidR="00D715F1" w:rsidRDefault="00D715F1">
      <w:pPr>
        <w:pStyle w:val="BodyText"/>
        <w:spacing w:before="7"/>
      </w:pPr>
    </w:p>
    <w:p w14:paraId="7065169D" w14:textId="77777777" w:rsidR="00D715F1" w:rsidRDefault="00297C7F">
      <w:pPr>
        <w:pStyle w:val="BodyText"/>
        <w:spacing w:line="244" w:lineRule="auto"/>
        <w:ind w:left="940" w:right="929"/>
      </w:pPr>
      <w:r>
        <w:t xml:space="preserve">These manuals can be found in the </w:t>
      </w:r>
      <w:r>
        <w:rPr>
          <w:color w:val="0000FF"/>
          <w:u w:val="single" w:color="0000FF"/>
        </w:rPr>
        <w:t>VistA Documentation Library (VDL)</w:t>
      </w:r>
      <w:r>
        <w:t xml:space="preserve">, </w:t>
      </w:r>
      <w:hyperlink r:id="rId28">
        <w:r>
          <w:rPr>
            <w:color w:val="0000FF"/>
            <w:u w:val="single" w:color="0000FF"/>
          </w:rPr>
          <w:t>http://www.va.gov./vdl</w:t>
        </w:r>
        <w:r>
          <w:t>.</w:t>
        </w:r>
      </w:hyperlink>
      <w:r>
        <w:t xml:space="preserve"> Select </w:t>
      </w:r>
      <w:r>
        <w:rPr>
          <w:b/>
        </w:rPr>
        <w:t xml:space="preserve">Clinical </w:t>
      </w:r>
      <w:r>
        <w:t>from the VDL web page, select the package you want, and then select the manuals. For example, you can select CPRS on the left side of the page. The list of CPRS manuals is displayed.</w:t>
      </w:r>
    </w:p>
    <w:p w14:paraId="71217BA5" w14:textId="77777777" w:rsidR="00D715F1" w:rsidRDefault="00D715F1">
      <w:pPr>
        <w:pStyle w:val="BodyText"/>
        <w:spacing w:before="11"/>
        <w:rPr>
          <w:sz w:val="20"/>
        </w:rPr>
      </w:pPr>
    </w:p>
    <w:p w14:paraId="2C915776" w14:textId="77777777" w:rsidR="00D715F1" w:rsidRDefault="00B23854">
      <w:pPr>
        <w:pStyle w:val="BodyText"/>
        <w:spacing w:line="242" w:lineRule="auto"/>
        <w:ind w:left="940" w:right="929"/>
      </w:pPr>
      <w:r>
        <w:pict w14:anchorId="200345A8">
          <v:shape id="_x0000_s1423" style="position:absolute;left:0;text-align:left;margin-left:66.3pt;margin-top:1.7pt;width:.1pt;height:84.45pt;z-index:251628032;mso-position-horizontal-relative:page" coordorigin="1326,34" coordsize="0,1689" o:spt="100" adj="0,,0" path="m1326,34r,279m1326,313r,280m1326,593r,283m1326,876r,283m1326,1159r,284m1326,1443r,279e" filled="f" strokeweight=".48pt">
            <v:stroke joinstyle="round"/>
            <v:formulas/>
            <v:path arrowok="t" o:connecttype="segments"/>
            <w10:wrap anchorx="page"/>
          </v:shape>
        </w:pict>
      </w:r>
      <w:r w:rsidR="00297C7F">
        <w:rPr>
          <w:position w:val="11"/>
          <w:sz w:val="16"/>
        </w:rPr>
        <w:t xml:space="preserve">1 </w:t>
      </w:r>
      <w:r w:rsidR="00297C7F">
        <w:t xml:space="preserve">You may also want to read the CP Implementation Process (Webpage), which is available on the CP website. Go to </w:t>
      </w:r>
      <w:hyperlink r:id="rId29">
        <w:r w:rsidR="00297C7F">
          <w:rPr>
            <w:color w:val="0000FF"/>
            <w:u w:val="single" w:color="0000FF"/>
          </w:rPr>
          <w:t>http://vista.med.va.gov/ClinicalSpecialties/clinproc/</w:t>
        </w:r>
        <w:r w:rsidR="00297C7F">
          <w:t>.</w:t>
        </w:r>
      </w:hyperlink>
    </w:p>
    <w:p w14:paraId="5ED520B5" w14:textId="77777777" w:rsidR="00D715F1" w:rsidRDefault="00297C7F">
      <w:pPr>
        <w:spacing w:before="5" w:line="244" w:lineRule="auto"/>
        <w:ind w:left="940" w:right="929"/>
        <w:rPr>
          <w:sz w:val="24"/>
        </w:rPr>
      </w:pPr>
      <w:r>
        <w:rPr>
          <w:sz w:val="24"/>
        </w:rPr>
        <w:t xml:space="preserve">Point to </w:t>
      </w:r>
      <w:r>
        <w:rPr>
          <w:b/>
          <w:sz w:val="24"/>
        </w:rPr>
        <w:t xml:space="preserve">Clinical Procedures Project, </w:t>
      </w:r>
      <w:r>
        <w:rPr>
          <w:sz w:val="24"/>
        </w:rPr>
        <w:t xml:space="preserve">then click </w:t>
      </w:r>
      <w:r>
        <w:rPr>
          <w:b/>
          <w:sz w:val="24"/>
        </w:rPr>
        <w:t xml:space="preserve">Documentation. </w:t>
      </w:r>
      <w:r>
        <w:rPr>
          <w:sz w:val="24"/>
        </w:rPr>
        <w:t xml:space="preserve">When the Documentation page displays, click </w:t>
      </w:r>
      <w:r>
        <w:rPr>
          <w:b/>
          <w:sz w:val="24"/>
        </w:rPr>
        <w:t xml:space="preserve">Clinical Procedures Documents, </w:t>
      </w:r>
      <w:r>
        <w:rPr>
          <w:sz w:val="24"/>
        </w:rPr>
        <w:t xml:space="preserve">then click </w:t>
      </w:r>
      <w:r>
        <w:rPr>
          <w:b/>
          <w:sz w:val="24"/>
        </w:rPr>
        <w:t xml:space="preserve">The CP Implementation Process (Webpage). </w:t>
      </w:r>
      <w:r>
        <w:rPr>
          <w:sz w:val="24"/>
        </w:rPr>
        <w:t>This list includes a high-level step-by-step guide to the installation and the implementation process.</w:t>
      </w:r>
    </w:p>
    <w:p w14:paraId="3154AD9A" w14:textId="77777777" w:rsidR="00D715F1" w:rsidRDefault="00D715F1">
      <w:pPr>
        <w:pStyle w:val="BodyText"/>
        <w:rPr>
          <w:sz w:val="20"/>
        </w:rPr>
      </w:pPr>
    </w:p>
    <w:p w14:paraId="1894AB5D" w14:textId="77777777" w:rsidR="00D715F1" w:rsidRDefault="00D715F1">
      <w:pPr>
        <w:pStyle w:val="BodyText"/>
        <w:rPr>
          <w:sz w:val="20"/>
        </w:rPr>
      </w:pPr>
    </w:p>
    <w:p w14:paraId="1A7ECE07" w14:textId="77777777" w:rsidR="00D715F1" w:rsidRDefault="00D715F1">
      <w:pPr>
        <w:pStyle w:val="BodyText"/>
        <w:rPr>
          <w:sz w:val="20"/>
        </w:rPr>
      </w:pPr>
    </w:p>
    <w:p w14:paraId="0DB2A1B6" w14:textId="77777777" w:rsidR="00D715F1" w:rsidRDefault="00D715F1">
      <w:pPr>
        <w:pStyle w:val="BodyText"/>
        <w:rPr>
          <w:sz w:val="20"/>
        </w:rPr>
      </w:pPr>
    </w:p>
    <w:p w14:paraId="18F27B51" w14:textId="77777777" w:rsidR="00D715F1" w:rsidRDefault="00D715F1">
      <w:pPr>
        <w:pStyle w:val="BodyText"/>
        <w:rPr>
          <w:sz w:val="20"/>
        </w:rPr>
      </w:pPr>
    </w:p>
    <w:p w14:paraId="29718EBF" w14:textId="77777777" w:rsidR="00D715F1" w:rsidRDefault="00D715F1">
      <w:pPr>
        <w:pStyle w:val="BodyText"/>
        <w:rPr>
          <w:sz w:val="20"/>
        </w:rPr>
      </w:pPr>
    </w:p>
    <w:p w14:paraId="047DF155" w14:textId="77777777" w:rsidR="00D715F1" w:rsidRDefault="00D715F1">
      <w:pPr>
        <w:pStyle w:val="BodyText"/>
        <w:rPr>
          <w:sz w:val="20"/>
        </w:rPr>
      </w:pPr>
    </w:p>
    <w:p w14:paraId="6EA00957" w14:textId="77777777" w:rsidR="00D715F1" w:rsidRDefault="00D715F1">
      <w:pPr>
        <w:pStyle w:val="BodyText"/>
        <w:rPr>
          <w:sz w:val="20"/>
        </w:rPr>
      </w:pPr>
    </w:p>
    <w:p w14:paraId="0C93490B" w14:textId="77777777" w:rsidR="00D715F1" w:rsidRDefault="00D715F1">
      <w:pPr>
        <w:pStyle w:val="BodyText"/>
        <w:rPr>
          <w:sz w:val="20"/>
        </w:rPr>
      </w:pPr>
    </w:p>
    <w:p w14:paraId="0965D6FC" w14:textId="77777777" w:rsidR="00D715F1" w:rsidRDefault="00D715F1">
      <w:pPr>
        <w:pStyle w:val="BodyText"/>
        <w:rPr>
          <w:sz w:val="20"/>
        </w:rPr>
      </w:pPr>
    </w:p>
    <w:p w14:paraId="22F52690" w14:textId="77777777" w:rsidR="00D715F1" w:rsidRDefault="00D715F1">
      <w:pPr>
        <w:pStyle w:val="BodyText"/>
        <w:rPr>
          <w:sz w:val="20"/>
        </w:rPr>
      </w:pPr>
    </w:p>
    <w:p w14:paraId="31D531D0" w14:textId="77777777" w:rsidR="00D715F1" w:rsidRDefault="00D715F1">
      <w:pPr>
        <w:pStyle w:val="BodyText"/>
        <w:rPr>
          <w:sz w:val="20"/>
        </w:rPr>
      </w:pPr>
    </w:p>
    <w:p w14:paraId="5AE4C7AF" w14:textId="77777777" w:rsidR="00D715F1" w:rsidRDefault="00D715F1">
      <w:pPr>
        <w:pStyle w:val="BodyText"/>
        <w:rPr>
          <w:sz w:val="20"/>
        </w:rPr>
      </w:pPr>
    </w:p>
    <w:p w14:paraId="15CD7D96" w14:textId="77777777" w:rsidR="00D715F1" w:rsidRDefault="00D715F1">
      <w:pPr>
        <w:pStyle w:val="BodyText"/>
        <w:rPr>
          <w:sz w:val="20"/>
        </w:rPr>
      </w:pPr>
    </w:p>
    <w:p w14:paraId="0757A462" w14:textId="77777777" w:rsidR="00D715F1" w:rsidRDefault="00D715F1">
      <w:pPr>
        <w:pStyle w:val="BodyText"/>
        <w:rPr>
          <w:sz w:val="20"/>
        </w:rPr>
      </w:pPr>
    </w:p>
    <w:p w14:paraId="484A029E" w14:textId="77777777" w:rsidR="00D715F1" w:rsidRDefault="00D715F1">
      <w:pPr>
        <w:pStyle w:val="BodyText"/>
        <w:rPr>
          <w:sz w:val="20"/>
        </w:rPr>
      </w:pPr>
    </w:p>
    <w:p w14:paraId="5A533805" w14:textId="77777777" w:rsidR="00D715F1" w:rsidRDefault="00D715F1">
      <w:pPr>
        <w:pStyle w:val="BodyText"/>
        <w:rPr>
          <w:sz w:val="20"/>
        </w:rPr>
      </w:pPr>
    </w:p>
    <w:p w14:paraId="459902BD" w14:textId="77777777" w:rsidR="00D715F1" w:rsidRDefault="00D715F1">
      <w:pPr>
        <w:pStyle w:val="BodyText"/>
        <w:rPr>
          <w:sz w:val="20"/>
        </w:rPr>
      </w:pPr>
    </w:p>
    <w:p w14:paraId="1A0AEE38" w14:textId="77777777" w:rsidR="00D715F1" w:rsidRDefault="00B23854">
      <w:pPr>
        <w:pStyle w:val="BodyText"/>
        <w:spacing w:before="5"/>
        <w:rPr>
          <w:sz w:val="20"/>
        </w:rPr>
      </w:pPr>
      <w:r>
        <w:pict w14:anchorId="389412ED">
          <v:shape id="_x0000_s1422" style="position:absolute;margin-left:1in;margin-top:14.05pt;width:2in;height:.1pt;z-index:-251689472;mso-wrap-distance-left:0;mso-wrap-distance-right:0;mso-position-horizontal-relative:page" coordorigin="1440,281" coordsize="2880,0" path="m1440,281r2880,e" filled="f" strokeweight=".6pt">
            <v:path arrowok="t"/>
            <w10:wrap type="topAndBottom" anchorx="page"/>
          </v:shape>
        </w:pict>
      </w:r>
    </w:p>
    <w:p w14:paraId="3061A0DA" w14:textId="77777777" w:rsidR="00D715F1" w:rsidRDefault="00D715F1">
      <w:pPr>
        <w:pStyle w:val="BodyText"/>
        <w:spacing w:before="7"/>
        <w:rPr>
          <w:sz w:val="20"/>
        </w:rPr>
      </w:pPr>
    </w:p>
    <w:p w14:paraId="2C64A21D" w14:textId="77777777" w:rsidR="00D715F1" w:rsidRDefault="00297C7F">
      <w:pPr>
        <w:spacing w:before="95" w:line="244" w:lineRule="auto"/>
        <w:ind w:left="939" w:right="1143"/>
        <w:rPr>
          <w:sz w:val="20"/>
        </w:rPr>
      </w:pPr>
      <w:r>
        <w:rPr>
          <w:position w:val="9"/>
          <w:sz w:val="13"/>
        </w:rPr>
        <w:t xml:space="preserve">1 </w:t>
      </w:r>
      <w:r>
        <w:rPr>
          <w:sz w:val="20"/>
        </w:rPr>
        <w:t>MD*1.0*6 May 2008 Changed document name from “Site Installation Checklist” to “The CP Implementation Process (Webpage).” Revised directions to access the document.</w:t>
      </w:r>
    </w:p>
    <w:p w14:paraId="2BAC00FD" w14:textId="77777777" w:rsidR="00D715F1" w:rsidRDefault="00D715F1">
      <w:pPr>
        <w:spacing w:line="244" w:lineRule="auto"/>
        <w:rPr>
          <w:sz w:val="20"/>
        </w:rPr>
        <w:sectPr w:rsidR="00D715F1">
          <w:pgSz w:w="12240" w:h="15840"/>
          <w:pgMar w:top="940" w:right="620" w:bottom="1380" w:left="500" w:header="730" w:footer="1258" w:gutter="0"/>
          <w:cols w:space="720"/>
        </w:sectPr>
      </w:pPr>
    </w:p>
    <w:p w14:paraId="00AEA435" w14:textId="77777777" w:rsidR="00D715F1" w:rsidRDefault="00D715F1">
      <w:pPr>
        <w:pStyle w:val="BodyText"/>
        <w:rPr>
          <w:sz w:val="20"/>
        </w:rPr>
      </w:pPr>
    </w:p>
    <w:p w14:paraId="46DE44DE" w14:textId="77777777" w:rsidR="00D715F1" w:rsidRDefault="00297C7F">
      <w:pPr>
        <w:pStyle w:val="Heading2"/>
        <w:spacing w:before="258"/>
      </w:pPr>
      <w:bookmarkStart w:id="7" w:name="_TOC_250069"/>
      <w:bookmarkEnd w:id="7"/>
      <w:r>
        <w:rPr>
          <w:color w:val="800080"/>
        </w:rPr>
        <w:t>General CP Package Information</w:t>
      </w:r>
    </w:p>
    <w:p w14:paraId="5804DAA8" w14:textId="77777777" w:rsidR="00D715F1" w:rsidRDefault="00297C7F">
      <w:pPr>
        <w:pStyle w:val="ListParagraph"/>
        <w:numPr>
          <w:ilvl w:val="0"/>
          <w:numId w:val="60"/>
        </w:numPr>
        <w:tabs>
          <w:tab w:val="left" w:pos="1300"/>
        </w:tabs>
        <w:spacing w:before="282"/>
        <w:rPr>
          <w:sz w:val="24"/>
        </w:rPr>
      </w:pPr>
      <w:r>
        <w:rPr>
          <w:sz w:val="24"/>
        </w:rPr>
        <w:t>Name spacing and file</w:t>
      </w:r>
      <w:r>
        <w:rPr>
          <w:spacing w:val="-1"/>
          <w:sz w:val="24"/>
        </w:rPr>
        <w:t xml:space="preserve"> </w:t>
      </w:r>
      <w:r>
        <w:rPr>
          <w:sz w:val="24"/>
        </w:rPr>
        <w:t>listing.</w:t>
      </w:r>
    </w:p>
    <w:p w14:paraId="4D453473" w14:textId="77777777" w:rsidR="00D715F1" w:rsidRDefault="00297C7F">
      <w:pPr>
        <w:pStyle w:val="BodyText"/>
        <w:spacing w:before="192" w:line="242" w:lineRule="auto"/>
        <w:ind w:left="940" w:right="929"/>
      </w:pPr>
      <w:r>
        <w:t>Clinical Procedures is found in the MD namespace. All routines, templates and options begin with MD. File numbers range from 702 to 704 and are stored in the ^MDD and ^MDS globals. The range of 704.201 to 704.209 is stored in the ^MDK global. Here is a list of the Clinical Procedures files:</w:t>
      </w:r>
    </w:p>
    <w:p w14:paraId="72F9FC50" w14:textId="77777777" w:rsidR="00D715F1" w:rsidRDefault="00D715F1">
      <w:pPr>
        <w:pStyle w:val="BodyText"/>
        <w:spacing w:before="6"/>
      </w:pPr>
    </w:p>
    <w:p w14:paraId="7B516F69" w14:textId="77777777" w:rsidR="00D715F1" w:rsidRDefault="00297C7F">
      <w:pPr>
        <w:pStyle w:val="BodyText"/>
        <w:tabs>
          <w:tab w:val="left" w:pos="2380"/>
        </w:tabs>
        <w:spacing w:before="1"/>
        <w:ind w:left="1300"/>
      </w:pPr>
      <w:r>
        <w:t>#702</w:t>
      </w:r>
      <w:r>
        <w:tab/>
        <w:t>CP Transaction</w:t>
      </w:r>
    </w:p>
    <w:p w14:paraId="7E2C1424" w14:textId="77777777" w:rsidR="00D715F1" w:rsidRDefault="00297C7F">
      <w:pPr>
        <w:pStyle w:val="BodyText"/>
        <w:tabs>
          <w:tab w:val="left" w:pos="2380"/>
        </w:tabs>
        <w:spacing w:before="3"/>
        <w:ind w:left="1300"/>
      </w:pPr>
      <w:r>
        <w:t>#702.01</w:t>
      </w:r>
      <w:r>
        <w:tab/>
        <w:t>CP</w:t>
      </w:r>
      <w:r>
        <w:rPr>
          <w:spacing w:val="-1"/>
        </w:rPr>
        <w:t xml:space="preserve"> </w:t>
      </w:r>
      <w:r>
        <w:t>Definition</w:t>
      </w:r>
    </w:p>
    <w:p w14:paraId="7C0D92CC" w14:textId="77777777" w:rsidR="00D715F1" w:rsidRDefault="00B23854">
      <w:pPr>
        <w:pStyle w:val="BodyText"/>
        <w:tabs>
          <w:tab w:val="left" w:pos="2380"/>
        </w:tabs>
        <w:spacing w:before="15" w:line="228" w:lineRule="auto"/>
        <w:ind w:left="1300" w:right="6843"/>
      </w:pPr>
      <w:r>
        <w:pict w14:anchorId="23A6E039">
          <v:shape id="_x0000_s1421" style="position:absolute;left:0;text-align:left;margin-left:84.3pt;margin-top:28.05pt;width:.1pt;height:55.95pt;z-index:251630080;mso-position-horizontal-relative:page" coordorigin="1686,561" coordsize="0,1119" o:spt="100" adj="0,,0" path="m1686,561r,280m1686,841r,280m1686,1121r,279m1686,1400r,280e" filled="f" strokeweight=".48pt">
            <v:stroke joinstyle="round"/>
            <v:formulas/>
            <v:path arrowok="t" o:connecttype="segments"/>
            <w10:wrap anchorx="page"/>
          </v:shape>
        </w:pict>
      </w:r>
      <w:r w:rsidR="00297C7F">
        <w:t>#702.09</w:t>
      </w:r>
      <w:r w:rsidR="00297C7F">
        <w:tab/>
        <w:t>CP Instrument #703.1</w:t>
      </w:r>
      <w:r w:rsidR="00297C7F">
        <w:tab/>
        <w:t xml:space="preserve">CP Result Report </w:t>
      </w:r>
      <w:r w:rsidR="00297C7F">
        <w:rPr>
          <w:position w:val="11"/>
          <w:sz w:val="16"/>
        </w:rPr>
        <w:t>1</w:t>
      </w:r>
      <w:r w:rsidR="00297C7F">
        <w:t>#703.9</w:t>
      </w:r>
      <w:r w:rsidR="00297C7F">
        <w:tab/>
        <w:t>CP Conversion</w:t>
      </w:r>
      <w:r w:rsidR="00297C7F">
        <w:rPr>
          <w:spacing w:val="3"/>
        </w:rPr>
        <w:t xml:space="preserve"> </w:t>
      </w:r>
      <w:r w:rsidR="00297C7F">
        <w:rPr>
          <w:spacing w:val="-5"/>
        </w:rPr>
        <w:t>File</w:t>
      </w:r>
    </w:p>
    <w:p w14:paraId="2FC5A7B4" w14:textId="77777777" w:rsidR="00D715F1" w:rsidRDefault="00297C7F">
      <w:pPr>
        <w:pStyle w:val="BodyText"/>
        <w:spacing w:before="6" w:line="242" w:lineRule="auto"/>
        <w:ind w:left="1300" w:right="5672"/>
      </w:pPr>
      <w:r>
        <w:t xml:space="preserve">#704.201 Hemodialysis Access Points </w:t>
      </w:r>
      <w:r>
        <w:rPr>
          <w:spacing w:val="-4"/>
        </w:rPr>
        <w:t xml:space="preserve">File </w:t>
      </w:r>
      <w:r>
        <w:t>#704.202 Hemodialysis Study File #704.209 Hemodialysis Setting</w:t>
      </w:r>
      <w:r>
        <w:rPr>
          <w:spacing w:val="-1"/>
        </w:rPr>
        <w:t xml:space="preserve"> </w:t>
      </w:r>
      <w:r>
        <w:t>File</w:t>
      </w:r>
    </w:p>
    <w:p w14:paraId="4CBF6727" w14:textId="77777777" w:rsidR="00D715F1" w:rsidRDefault="00D715F1">
      <w:pPr>
        <w:pStyle w:val="BodyText"/>
        <w:spacing w:before="8"/>
        <w:rPr>
          <w:sz w:val="16"/>
        </w:rPr>
      </w:pPr>
    </w:p>
    <w:p w14:paraId="65E516F0" w14:textId="77777777" w:rsidR="00D715F1" w:rsidRDefault="00297C7F">
      <w:pPr>
        <w:pStyle w:val="ListParagraph"/>
        <w:numPr>
          <w:ilvl w:val="0"/>
          <w:numId w:val="60"/>
        </w:numPr>
        <w:tabs>
          <w:tab w:val="left" w:pos="1300"/>
        </w:tabs>
        <w:spacing w:before="90"/>
        <w:rPr>
          <w:sz w:val="24"/>
        </w:rPr>
      </w:pPr>
      <w:r>
        <w:rPr>
          <w:sz w:val="24"/>
        </w:rPr>
        <w:t>Queuing TaskMan jobs.</w:t>
      </w:r>
    </w:p>
    <w:p w14:paraId="20ADD1E0" w14:textId="77777777" w:rsidR="00D715F1" w:rsidRDefault="00D715F1">
      <w:pPr>
        <w:pStyle w:val="BodyText"/>
        <w:spacing w:before="7"/>
      </w:pPr>
    </w:p>
    <w:p w14:paraId="47594C4D" w14:textId="77777777" w:rsidR="00D715F1" w:rsidRDefault="00297C7F">
      <w:pPr>
        <w:pStyle w:val="BodyText"/>
        <w:ind w:left="940"/>
      </w:pPr>
      <w:r>
        <w:t>Queued TaskMan jobs are not associated with this application.</w:t>
      </w:r>
    </w:p>
    <w:p w14:paraId="47D0FC37" w14:textId="77777777" w:rsidR="00D715F1" w:rsidRDefault="00D715F1">
      <w:pPr>
        <w:pStyle w:val="BodyText"/>
        <w:spacing w:before="7"/>
      </w:pPr>
    </w:p>
    <w:p w14:paraId="3768A671" w14:textId="77777777" w:rsidR="00D715F1" w:rsidRDefault="00297C7F">
      <w:pPr>
        <w:pStyle w:val="ListParagraph"/>
        <w:numPr>
          <w:ilvl w:val="0"/>
          <w:numId w:val="60"/>
        </w:numPr>
        <w:tabs>
          <w:tab w:val="left" w:pos="1300"/>
        </w:tabs>
        <w:spacing w:before="1"/>
        <w:rPr>
          <w:sz w:val="24"/>
        </w:rPr>
      </w:pPr>
      <w:r>
        <w:rPr>
          <w:sz w:val="24"/>
        </w:rPr>
        <w:t>Accessing</w:t>
      </w:r>
      <w:r>
        <w:rPr>
          <w:spacing w:val="-1"/>
          <w:sz w:val="24"/>
        </w:rPr>
        <w:t xml:space="preserve"> </w:t>
      </w:r>
      <w:r>
        <w:rPr>
          <w:sz w:val="24"/>
        </w:rPr>
        <w:t>modules.</w:t>
      </w:r>
    </w:p>
    <w:p w14:paraId="44C61C6F" w14:textId="77777777" w:rsidR="00D715F1" w:rsidRDefault="00D715F1">
      <w:pPr>
        <w:pStyle w:val="BodyText"/>
        <w:spacing w:before="5"/>
      </w:pPr>
    </w:p>
    <w:p w14:paraId="7F3DB0ED" w14:textId="77777777" w:rsidR="00D715F1" w:rsidRDefault="00297C7F">
      <w:pPr>
        <w:pStyle w:val="ListParagraph"/>
        <w:numPr>
          <w:ilvl w:val="1"/>
          <w:numId w:val="60"/>
        </w:numPr>
        <w:tabs>
          <w:tab w:val="left" w:pos="1659"/>
          <w:tab w:val="left" w:pos="1660"/>
        </w:tabs>
        <w:rPr>
          <w:rFonts w:ascii="Symbol" w:hAnsi="Symbol"/>
          <w:sz w:val="24"/>
        </w:rPr>
      </w:pPr>
      <w:r>
        <w:rPr>
          <w:sz w:val="24"/>
        </w:rPr>
        <w:t>Assign the option [MD GUI USER] to the clinical staff, who need access to CP</w:t>
      </w:r>
      <w:r>
        <w:rPr>
          <w:spacing w:val="-15"/>
          <w:sz w:val="24"/>
        </w:rPr>
        <w:t xml:space="preserve"> </w:t>
      </w:r>
      <w:r>
        <w:rPr>
          <w:sz w:val="24"/>
        </w:rPr>
        <w:t>User.</w:t>
      </w:r>
    </w:p>
    <w:p w14:paraId="7CB975CC" w14:textId="77777777" w:rsidR="00D715F1" w:rsidRDefault="00D715F1">
      <w:pPr>
        <w:pStyle w:val="BodyText"/>
        <w:spacing w:before="5"/>
      </w:pPr>
    </w:p>
    <w:p w14:paraId="71E8FD21" w14:textId="77777777" w:rsidR="00D715F1" w:rsidRDefault="00297C7F">
      <w:pPr>
        <w:pStyle w:val="ListParagraph"/>
        <w:numPr>
          <w:ilvl w:val="1"/>
          <w:numId w:val="60"/>
        </w:numPr>
        <w:tabs>
          <w:tab w:val="left" w:pos="1660"/>
        </w:tabs>
        <w:spacing w:line="242" w:lineRule="auto"/>
        <w:ind w:right="1147"/>
        <w:jc w:val="both"/>
        <w:rPr>
          <w:rFonts w:ascii="Symbol" w:hAnsi="Symbol"/>
          <w:sz w:val="24"/>
        </w:rPr>
      </w:pPr>
      <w:r>
        <w:rPr>
          <w:sz w:val="24"/>
        </w:rPr>
        <w:t>Assign the option [MD GUI MANAGER] to the Clinical Application Coordinator, CP package coordinator, and Information Resource Management Service (IRMS) staff for access to CP Manager.</w:t>
      </w:r>
    </w:p>
    <w:p w14:paraId="1243DC18" w14:textId="77777777" w:rsidR="00D715F1" w:rsidRDefault="00D715F1">
      <w:pPr>
        <w:pStyle w:val="BodyText"/>
        <w:spacing w:before="3"/>
      </w:pPr>
    </w:p>
    <w:p w14:paraId="505F36FF" w14:textId="77777777" w:rsidR="00D715F1" w:rsidRDefault="00297C7F">
      <w:pPr>
        <w:pStyle w:val="ListParagraph"/>
        <w:numPr>
          <w:ilvl w:val="1"/>
          <w:numId w:val="60"/>
        </w:numPr>
        <w:tabs>
          <w:tab w:val="left" w:pos="1659"/>
          <w:tab w:val="left" w:pos="1660"/>
        </w:tabs>
        <w:spacing w:before="1" w:line="242" w:lineRule="auto"/>
        <w:ind w:right="828"/>
        <w:rPr>
          <w:rFonts w:ascii="Symbol" w:hAnsi="Symbol"/>
          <w:sz w:val="24"/>
        </w:rPr>
      </w:pPr>
      <w:r>
        <w:rPr>
          <w:sz w:val="24"/>
        </w:rPr>
        <w:t>Assign the MD MANAGER key to the Clinical Application Coordinator or the CP Package Coordinator. This key controls access to the Update Study Status menu option that allows clinicians to fix study errors. This key also controls access to the Delete Study option.</w:t>
      </w:r>
    </w:p>
    <w:p w14:paraId="6FCDA9E7" w14:textId="77777777" w:rsidR="00D715F1" w:rsidRDefault="00D715F1">
      <w:pPr>
        <w:pStyle w:val="BodyText"/>
        <w:spacing w:before="5"/>
      </w:pPr>
    </w:p>
    <w:p w14:paraId="3FFBF7E2" w14:textId="77777777" w:rsidR="00D715F1" w:rsidRDefault="00297C7F">
      <w:pPr>
        <w:pStyle w:val="ListParagraph"/>
        <w:numPr>
          <w:ilvl w:val="1"/>
          <w:numId w:val="60"/>
        </w:numPr>
        <w:tabs>
          <w:tab w:val="left" w:pos="1659"/>
          <w:tab w:val="left" w:pos="1660"/>
        </w:tabs>
        <w:spacing w:before="1" w:line="242" w:lineRule="auto"/>
        <w:ind w:right="1453"/>
        <w:rPr>
          <w:rFonts w:ascii="Symbol" w:hAnsi="Symbol"/>
        </w:rPr>
      </w:pPr>
      <w:r>
        <w:rPr>
          <w:sz w:val="24"/>
        </w:rPr>
        <w:t xml:space="preserve">Assign the MAGCAP CP user security key to technicians, who will be using </w:t>
      </w:r>
      <w:r>
        <w:rPr>
          <w:spacing w:val="-3"/>
          <w:sz w:val="24"/>
        </w:rPr>
        <w:t xml:space="preserve">VistA </w:t>
      </w:r>
      <w:r>
        <w:rPr>
          <w:sz w:val="24"/>
        </w:rPr>
        <w:t>Imaging to capture a consent form and link it to a CP study or TIU</w:t>
      </w:r>
      <w:r>
        <w:rPr>
          <w:spacing w:val="-5"/>
          <w:sz w:val="24"/>
        </w:rPr>
        <w:t xml:space="preserve"> </w:t>
      </w:r>
      <w:r>
        <w:rPr>
          <w:sz w:val="24"/>
        </w:rPr>
        <w:t>document.</w:t>
      </w:r>
    </w:p>
    <w:p w14:paraId="40616168" w14:textId="77777777" w:rsidR="00D715F1" w:rsidRDefault="00D715F1">
      <w:pPr>
        <w:pStyle w:val="BodyText"/>
        <w:rPr>
          <w:sz w:val="20"/>
        </w:rPr>
      </w:pPr>
    </w:p>
    <w:p w14:paraId="72E2B77B" w14:textId="77777777" w:rsidR="00D715F1" w:rsidRDefault="00D715F1">
      <w:pPr>
        <w:pStyle w:val="BodyText"/>
        <w:rPr>
          <w:sz w:val="20"/>
        </w:rPr>
      </w:pPr>
    </w:p>
    <w:p w14:paraId="7EA5EEAE" w14:textId="77777777" w:rsidR="00D715F1" w:rsidRDefault="00D715F1">
      <w:pPr>
        <w:pStyle w:val="BodyText"/>
        <w:rPr>
          <w:sz w:val="20"/>
        </w:rPr>
      </w:pPr>
    </w:p>
    <w:p w14:paraId="3EC272EF" w14:textId="77777777" w:rsidR="00D715F1" w:rsidRDefault="00D715F1">
      <w:pPr>
        <w:pStyle w:val="BodyText"/>
        <w:rPr>
          <w:sz w:val="20"/>
        </w:rPr>
      </w:pPr>
    </w:p>
    <w:p w14:paraId="44C0200D" w14:textId="77777777" w:rsidR="00D715F1" w:rsidRDefault="00D715F1">
      <w:pPr>
        <w:pStyle w:val="BodyText"/>
        <w:rPr>
          <w:sz w:val="20"/>
        </w:rPr>
      </w:pPr>
    </w:p>
    <w:p w14:paraId="199A7BC6" w14:textId="77777777" w:rsidR="00D715F1" w:rsidRDefault="00D715F1">
      <w:pPr>
        <w:pStyle w:val="BodyText"/>
        <w:rPr>
          <w:sz w:val="20"/>
        </w:rPr>
      </w:pPr>
    </w:p>
    <w:p w14:paraId="568B27BB" w14:textId="77777777" w:rsidR="00D715F1" w:rsidRDefault="00D715F1">
      <w:pPr>
        <w:pStyle w:val="BodyText"/>
        <w:rPr>
          <w:sz w:val="20"/>
        </w:rPr>
      </w:pPr>
    </w:p>
    <w:p w14:paraId="338011BE" w14:textId="77777777" w:rsidR="00D715F1" w:rsidRDefault="00B23854">
      <w:pPr>
        <w:pStyle w:val="BodyText"/>
        <w:spacing w:before="11"/>
        <w:rPr>
          <w:sz w:val="22"/>
        </w:rPr>
      </w:pPr>
      <w:r>
        <w:pict w14:anchorId="53F4A12E">
          <v:shape id="_x0000_s1420" style="position:absolute;margin-left:1in;margin-top:15.45pt;width:2in;height:.1pt;z-index:-251687424;mso-wrap-distance-left:0;mso-wrap-distance-right:0;mso-position-horizontal-relative:page" coordorigin="1440,309" coordsize="2880,0" path="m1440,309r2880,e" filled="f" strokeweight=".6pt">
            <v:path arrowok="t"/>
            <w10:wrap type="topAndBottom" anchorx="page"/>
          </v:shape>
        </w:pict>
      </w:r>
    </w:p>
    <w:p w14:paraId="53357393" w14:textId="77777777" w:rsidR="00D715F1" w:rsidRDefault="00D715F1">
      <w:pPr>
        <w:pStyle w:val="BodyText"/>
        <w:spacing w:before="7"/>
        <w:rPr>
          <w:sz w:val="20"/>
        </w:rPr>
      </w:pPr>
    </w:p>
    <w:p w14:paraId="449FA82B" w14:textId="77777777" w:rsidR="00D715F1" w:rsidRDefault="00297C7F">
      <w:pPr>
        <w:spacing w:before="95"/>
        <w:ind w:left="940"/>
        <w:rPr>
          <w:sz w:val="20"/>
        </w:rPr>
      </w:pPr>
      <w:r>
        <w:rPr>
          <w:position w:val="9"/>
          <w:sz w:val="13"/>
        </w:rPr>
        <w:t xml:space="preserve">1 </w:t>
      </w:r>
      <w:r>
        <w:rPr>
          <w:sz w:val="20"/>
        </w:rPr>
        <w:t>Patch MD*1.0*6 May 2008 Files added.</w:t>
      </w:r>
    </w:p>
    <w:p w14:paraId="3C034453" w14:textId="77777777" w:rsidR="00D715F1" w:rsidRDefault="00D715F1">
      <w:pPr>
        <w:rPr>
          <w:sz w:val="20"/>
        </w:rPr>
        <w:sectPr w:rsidR="00D715F1">
          <w:pgSz w:w="12240" w:h="15840"/>
          <w:pgMar w:top="940" w:right="620" w:bottom="1380" w:left="500" w:header="730" w:footer="1258" w:gutter="0"/>
          <w:cols w:space="720"/>
        </w:sectPr>
      </w:pPr>
    </w:p>
    <w:p w14:paraId="646101A9" w14:textId="77777777" w:rsidR="00D715F1" w:rsidRDefault="00D715F1">
      <w:pPr>
        <w:pStyle w:val="BodyText"/>
        <w:rPr>
          <w:sz w:val="20"/>
        </w:rPr>
      </w:pPr>
    </w:p>
    <w:p w14:paraId="7889A49B" w14:textId="77777777" w:rsidR="00D715F1" w:rsidRDefault="00297C7F">
      <w:pPr>
        <w:pStyle w:val="ListParagraph"/>
        <w:numPr>
          <w:ilvl w:val="0"/>
          <w:numId w:val="60"/>
        </w:numPr>
        <w:tabs>
          <w:tab w:val="left" w:pos="1300"/>
        </w:tabs>
        <w:spacing w:before="224"/>
        <w:rPr>
          <w:sz w:val="24"/>
        </w:rPr>
      </w:pPr>
      <w:r>
        <w:rPr>
          <w:position w:val="11"/>
          <w:sz w:val="16"/>
        </w:rPr>
        <w:t>1</w:t>
      </w:r>
      <w:r>
        <w:rPr>
          <w:sz w:val="24"/>
        </w:rPr>
        <w:t>Assigning Options:</w:t>
      </w:r>
    </w:p>
    <w:p w14:paraId="537CC3F2" w14:textId="77777777" w:rsidR="00D715F1" w:rsidRDefault="00D715F1">
      <w:pPr>
        <w:pStyle w:val="BodyText"/>
        <w:spacing w:before="6"/>
      </w:pPr>
    </w:p>
    <w:p w14:paraId="7475FBA5" w14:textId="77777777" w:rsidR="00D715F1" w:rsidRDefault="00297C7F">
      <w:pPr>
        <w:pStyle w:val="ListParagraph"/>
        <w:numPr>
          <w:ilvl w:val="1"/>
          <w:numId w:val="60"/>
        </w:numPr>
        <w:tabs>
          <w:tab w:val="left" w:pos="1659"/>
          <w:tab w:val="left" w:pos="1660"/>
        </w:tabs>
        <w:spacing w:line="242" w:lineRule="auto"/>
        <w:ind w:right="1146"/>
        <w:rPr>
          <w:rFonts w:ascii="Symbol" w:hAnsi="Symbol"/>
          <w:sz w:val="24"/>
        </w:rPr>
      </w:pPr>
      <w:r>
        <w:rPr>
          <w:sz w:val="24"/>
        </w:rPr>
        <w:t>Assign the option [MD AUTO CHECK-IN SETUP] to the Clinical Application Coordinator, CP package coordinator, and Information Resource Management Service (IRMS) staff for access to the setup option for the auto study check-in.</w:t>
      </w:r>
    </w:p>
    <w:p w14:paraId="6D43D5E2" w14:textId="77777777" w:rsidR="00D715F1" w:rsidRDefault="00297C7F">
      <w:pPr>
        <w:pStyle w:val="ListParagraph"/>
        <w:numPr>
          <w:ilvl w:val="1"/>
          <w:numId w:val="60"/>
        </w:numPr>
        <w:tabs>
          <w:tab w:val="left" w:pos="1659"/>
          <w:tab w:val="left" w:pos="1660"/>
        </w:tabs>
        <w:spacing w:line="242" w:lineRule="auto"/>
        <w:ind w:right="1314"/>
        <w:rPr>
          <w:rFonts w:ascii="Symbol" w:hAnsi="Symbol"/>
          <w:sz w:val="24"/>
        </w:rPr>
      </w:pPr>
      <w:r>
        <w:rPr>
          <w:sz w:val="24"/>
        </w:rPr>
        <w:t>Assign the option [MD HIGH VOLUME PROCEDURE SETUP] to the Clinical Application Coordinator, CP package coordinator, and Information Resource Management Service (IRMS) staff for access to the setup option for the high volume procedure.</w:t>
      </w:r>
    </w:p>
    <w:p w14:paraId="5E714380" w14:textId="77777777" w:rsidR="00D715F1" w:rsidRDefault="00297C7F">
      <w:pPr>
        <w:pStyle w:val="ListParagraph"/>
        <w:numPr>
          <w:ilvl w:val="1"/>
          <w:numId w:val="60"/>
        </w:numPr>
        <w:tabs>
          <w:tab w:val="left" w:pos="1659"/>
          <w:tab w:val="left" w:pos="1660"/>
        </w:tabs>
        <w:spacing w:before="1" w:line="242" w:lineRule="auto"/>
        <w:ind w:right="834"/>
        <w:rPr>
          <w:rFonts w:ascii="Symbol" w:hAnsi="Symbol"/>
          <w:sz w:val="24"/>
        </w:rPr>
      </w:pPr>
      <w:r>
        <w:rPr>
          <w:sz w:val="24"/>
        </w:rPr>
        <w:t>Assign the option [MD PROC W/INCOMPLETE WORKLOAD] to the Clinical Application Coordinator, CP package coordinator, and Information Resource Management Service (IRMS) staff to print a list of procedures with incomplete</w:t>
      </w:r>
      <w:r>
        <w:rPr>
          <w:spacing w:val="-5"/>
          <w:sz w:val="24"/>
        </w:rPr>
        <w:t xml:space="preserve"> </w:t>
      </w:r>
      <w:r>
        <w:rPr>
          <w:sz w:val="24"/>
        </w:rPr>
        <w:t>workload.</w:t>
      </w:r>
    </w:p>
    <w:p w14:paraId="3A375DD7" w14:textId="77777777" w:rsidR="00D715F1" w:rsidRDefault="00297C7F">
      <w:pPr>
        <w:pStyle w:val="ListParagraph"/>
        <w:numPr>
          <w:ilvl w:val="1"/>
          <w:numId w:val="60"/>
        </w:numPr>
        <w:tabs>
          <w:tab w:val="left" w:pos="1660"/>
        </w:tabs>
        <w:spacing w:line="242" w:lineRule="auto"/>
        <w:ind w:right="1240"/>
        <w:jc w:val="both"/>
        <w:rPr>
          <w:rFonts w:ascii="Symbol" w:hAnsi="Symbol"/>
          <w:sz w:val="24"/>
        </w:rPr>
      </w:pPr>
      <w:r>
        <w:rPr>
          <w:sz w:val="24"/>
        </w:rPr>
        <w:t>Assign the option [MD STUDIES LIST] to the Clinical Application Coordinator, CP package coordinator, and Information Resource Management Service (IRMS) staff to print a list of studies</w:t>
      </w:r>
      <w:r>
        <w:rPr>
          <w:spacing w:val="-1"/>
          <w:sz w:val="24"/>
        </w:rPr>
        <w:t xml:space="preserve"> </w:t>
      </w:r>
      <w:r>
        <w:rPr>
          <w:sz w:val="24"/>
        </w:rPr>
        <w:t>list.</w:t>
      </w:r>
    </w:p>
    <w:p w14:paraId="7917E0DC" w14:textId="77777777" w:rsidR="00D715F1" w:rsidRDefault="00D715F1">
      <w:pPr>
        <w:pStyle w:val="BodyText"/>
        <w:spacing w:before="5"/>
      </w:pPr>
    </w:p>
    <w:p w14:paraId="241A5D5F" w14:textId="77777777" w:rsidR="00D715F1" w:rsidRDefault="00297C7F">
      <w:pPr>
        <w:pStyle w:val="BodyText"/>
        <w:ind w:left="1300"/>
      </w:pPr>
      <w:r>
        <w:t>The screen captures below demonstrate how to assign an option to a user:</w:t>
      </w:r>
    </w:p>
    <w:p w14:paraId="227CCC52" w14:textId="77777777" w:rsidR="00D715F1" w:rsidRDefault="00D715F1">
      <w:pPr>
        <w:pStyle w:val="BodyText"/>
        <w:spacing w:before="7"/>
      </w:pPr>
    </w:p>
    <w:p w14:paraId="28B73238" w14:textId="77777777" w:rsidR="00D715F1" w:rsidRDefault="00297C7F">
      <w:pPr>
        <w:pStyle w:val="ListParagraph"/>
        <w:numPr>
          <w:ilvl w:val="0"/>
          <w:numId w:val="59"/>
        </w:numPr>
        <w:tabs>
          <w:tab w:val="left" w:pos="1519"/>
        </w:tabs>
        <w:rPr>
          <w:sz w:val="24"/>
        </w:rPr>
      </w:pPr>
      <w:r>
        <w:rPr>
          <w:sz w:val="24"/>
        </w:rPr>
        <w:t>Use the [XUSER] User Management menu</w:t>
      </w:r>
      <w:r>
        <w:rPr>
          <w:spacing w:val="-4"/>
          <w:sz w:val="24"/>
        </w:rPr>
        <w:t xml:space="preserve"> </w:t>
      </w:r>
      <w:r>
        <w:rPr>
          <w:sz w:val="24"/>
        </w:rPr>
        <w:t>option.</w:t>
      </w:r>
    </w:p>
    <w:p w14:paraId="170E4C50" w14:textId="77777777" w:rsidR="00D715F1" w:rsidRDefault="00D715F1">
      <w:pPr>
        <w:pStyle w:val="BodyText"/>
        <w:spacing w:before="1"/>
      </w:pPr>
    </w:p>
    <w:p w14:paraId="1A9254DC" w14:textId="77777777" w:rsidR="00D715F1" w:rsidRDefault="00297C7F">
      <w:pPr>
        <w:spacing w:line="176" w:lineRule="exact"/>
        <w:ind w:left="1659"/>
        <w:rPr>
          <w:rFonts w:ascii="Courier New"/>
          <w:sz w:val="16"/>
        </w:rPr>
      </w:pPr>
      <w:r>
        <w:rPr>
          <w:rFonts w:ascii="Courier New"/>
          <w:sz w:val="16"/>
        </w:rPr>
        <w:t>Select OPTION NAME: XUSER</w:t>
      </w:r>
    </w:p>
    <w:p w14:paraId="7ACE2D72" w14:textId="77777777" w:rsidR="00D715F1" w:rsidRDefault="00297C7F">
      <w:pPr>
        <w:pStyle w:val="ListParagraph"/>
        <w:numPr>
          <w:ilvl w:val="0"/>
          <w:numId w:val="58"/>
        </w:numPr>
        <w:tabs>
          <w:tab w:val="left" w:pos="2163"/>
          <w:tab w:val="left" w:pos="2164"/>
          <w:tab w:val="left" w:pos="3315"/>
        </w:tabs>
        <w:spacing w:line="172" w:lineRule="exact"/>
        <w:ind w:hanging="385"/>
        <w:rPr>
          <w:rFonts w:ascii="Courier New"/>
          <w:sz w:val="16"/>
        </w:rPr>
      </w:pPr>
      <w:r>
        <w:rPr>
          <w:rFonts w:ascii="Courier New"/>
          <w:sz w:val="16"/>
        </w:rPr>
        <w:t>XUSER</w:t>
      </w:r>
      <w:r>
        <w:rPr>
          <w:rFonts w:ascii="Courier New"/>
          <w:sz w:val="16"/>
        </w:rPr>
        <w:tab/>
        <w:t>User</w:t>
      </w:r>
      <w:r>
        <w:rPr>
          <w:rFonts w:ascii="Courier New"/>
          <w:spacing w:val="-1"/>
          <w:sz w:val="16"/>
        </w:rPr>
        <w:t xml:space="preserve"> </w:t>
      </w:r>
      <w:r>
        <w:rPr>
          <w:rFonts w:ascii="Courier New"/>
          <w:sz w:val="16"/>
        </w:rPr>
        <w:t>Management</w:t>
      </w:r>
    </w:p>
    <w:p w14:paraId="52B27117" w14:textId="77777777" w:rsidR="00D715F1" w:rsidRDefault="00297C7F">
      <w:pPr>
        <w:pStyle w:val="ListParagraph"/>
        <w:numPr>
          <w:ilvl w:val="0"/>
          <w:numId w:val="58"/>
        </w:numPr>
        <w:tabs>
          <w:tab w:val="left" w:pos="2163"/>
          <w:tab w:val="left" w:pos="2164"/>
          <w:tab w:val="left" w:pos="4083"/>
        </w:tabs>
        <w:spacing w:line="172" w:lineRule="exact"/>
        <w:ind w:hanging="385"/>
        <w:rPr>
          <w:rFonts w:ascii="Courier New"/>
          <w:sz w:val="16"/>
        </w:rPr>
      </w:pPr>
      <w:r>
        <w:rPr>
          <w:rFonts w:ascii="Courier New"/>
          <w:sz w:val="16"/>
        </w:rPr>
        <w:t>XUSER</w:t>
      </w:r>
      <w:r>
        <w:rPr>
          <w:rFonts w:ascii="Courier New"/>
          <w:spacing w:val="-1"/>
          <w:sz w:val="16"/>
        </w:rPr>
        <w:t xml:space="preserve"> </w:t>
      </w:r>
      <w:r>
        <w:rPr>
          <w:rFonts w:ascii="Courier New"/>
          <w:sz w:val="16"/>
        </w:rPr>
        <w:t>DIV</w:t>
      </w:r>
      <w:r>
        <w:rPr>
          <w:rFonts w:ascii="Courier New"/>
          <w:spacing w:val="-1"/>
          <w:sz w:val="16"/>
        </w:rPr>
        <w:t xml:space="preserve"> </w:t>
      </w:r>
      <w:r>
        <w:rPr>
          <w:rFonts w:ascii="Courier New"/>
          <w:sz w:val="16"/>
        </w:rPr>
        <w:t>CHG</w:t>
      </w:r>
      <w:r>
        <w:rPr>
          <w:rFonts w:ascii="Courier New"/>
          <w:sz w:val="16"/>
        </w:rPr>
        <w:tab/>
        <w:t>Change my Division</w:t>
      </w:r>
    </w:p>
    <w:p w14:paraId="22A950CE" w14:textId="77777777" w:rsidR="00D715F1" w:rsidRDefault="00297C7F">
      <w:pPr>
        <w:pStyle w:val="ListParagraph"/>
        <w:numPr>
          <w:ilvl w:val="0"/>
          <w:numId w:val="58"/>
        </w:numPr>
        <w:tabs>
          <w:tab w:val="left" w:pos="2163"/>
          <w:tab w:val="left" w:pos="2164"/>
          <w:tab w:val="left" w:pos="4179"/>
        </w:tabs>
        <w:spacing w:line="172" w:lineRule="exact"/>
        <w:ind w:hanging="385"/>
        <w:rPr>
          <w:rFonts w:ascii="Courier New"/>
          <w:sz w:val="16"/>
        </w:rPr>
      </w:pPr>
      <w:r>
        <w:rPr>
          <w:rFonts w:ascii="Courier New"/>
          <w:sz w:val="16"/>
        </w:rPr>
        <w:t>XUSER</w:t>
      </w:r>
      <w:r>
        <w:rPr>
          <w:rFonts w:ascii="Courier New"/>
          <w:spacing w:val="-1"/>
          <w:sz w:val="16"/>
        </w:rPr>
        <w:t xml:space="preserve"> </w:t>
      </w:r>
      <w:r>
        <w:rPr>
          <w:rFonts w:ascii="Courier New"/>
          <w:sz w:val="16"/>
        </w:rPr>
        <w:t>FILE</w:t>
      </w:r>
      <w:r>
        <w:rPr>
          <w:rFonts w:ascii="Courier New"/>
          <w:spacing w:val="-1"/>
          <w:sz w:val="16"/>
        </w:rPr>
        <w:t xml:space="preserve"> </w:t>
      </w:r>
      <w:r>
        <w:rPr>
          <w:rFonts w:ascii="Courier New"/>
          <w:sz w:val="16"/>
        </w:rPr>
        <w:t>MGR</w:t>
      </w:r>
      <w:r>
        <w:rPr>
          <w:rFonts w:ascii="Courier New"/>
          <w:sz w:val="16"/>
        </w:rPr>
        <w:tab/>
        <w:t>Manage User</w:t>
      </w:r>
      <w:r>
        <w:rPr>
          <w:rFonts w:ascii="Courier New"/>
          <w:spacing w:val="-1"/>
          <w:sz w:val="16"/>
        </w:rPr>
        <w:t xml:space="preserve"> </w:t>
      </w:r>
      <w:r>
        <w:rPr>
          <w:rFonts w:ascii="Courier New"/>
          <w:sz w:val="16"/>
        </w:rPr>
        <w:t>File</w:t>
      </w:r>
    </w:p>
    <w:p w14:paraId="548DB352" w14:textId="77777777" w:rsidR="00D715F1" w:rsidRDefault="00297C7F">
      <w:pPr>
        <w:pStyle w:val="ListParagraph"/>
        <w:numPr>
          <w:ilvl w:val="0"/>
          <w:numId w:val="58"/>
        </w:numPr>
        <w:tabs>
          <w:tab w:val="left" w:pos="2163"/>
          <w:tab w:val="left" w:pos="2164"/>
          <w:tab w:val="left" w:pos="4563"/>
        </w:tabs>
        <w:spacing w:line="172" w:lineRule="exact"/>
        <w:ind w:hanging="385"/>
        <w:rPr>
          <w:rFonts w:ascii="Courier New"/>
          <w:sz w:val="16"/>
        </w:rPr>
      </w:pPr>
      <w:r>
        <w:rPr>
          <w:rFonts w:ascii="Courier New"/>
          <w:sz w:val="16"/>
        </w:rPr>
        <w:t>XUSER</w:t>
      </w:r>
      <w:r>
        <w:rPr>
          <w:rFonts w:ascii="Courier New"/>
          <w:spacing w:val="-2"/>
          <w:sz w:val="16"/>
        </w:rPr>
        <w:t xml:space="preserve"> </w:t>
      </w:r>
      <w:r>
        <w:rPr>
          <w:rFonts w:ascii="Courier New"/>
          <w:sz w:val="16"/>
        </w:rPr>
        <w:t>KEY</w:t>
      </w:r>
      <w:r>
        <w:rPr>
          <w:rFonts w:ascii="Courier New"/>
          <w:spacing w:val="-1"/>
          <w:sz w:val="16"/>
        </w:rPr>
        <w:t xml:space="preserve"> </w:t>
      </w:r>
      <w:r>
        <w:rPr>
          <w:rFonts w:ascii="Courier New"/>
          <w:sz w:val="16"/>
        </w:rPr>
        <w:t>RE-INDEX</w:t>
      </w:r>
      <w:r>
        <w:rPr>
          <w:rFonts w:ascii="Courier New"/>
          <w:sz w:val="16"/>
        </w:rPr>
        <w:tab/>
        <w:t>Reindex the users key's</w:t>
      </w:r>
    </w:p>
    <w:p w14:paraId="5B252B60" w14:textId="77777777" w:rsidR="00D715F1" w:rsidRDefault="00297C7F">
      <w:pPr>
        <w:pStyle w:val="ListParagraph"/>
        <w:numPr>
          <w:ilvl w:val="0"/>
          <w:numId w:val="58"/>
        </w:numPr>
        <w:tabs>
          <w:tab w:val="left" w:pos="2163"/>
          <w:tab w:val="left" w:pos="2164"/>
          <w:tab w:val="left" w:pos="3699"/>
          <w:tab w:val="left" w:pos="4179"/>
        </w:tabs>
        <w:spacing w:before="2" w:line="228" w:lineRule="auto"/>
        <w:ind w:left="1300" w:right="4731" w:firstLine="479"/>
        <w:rPr>
          <w:rFonts w:ascii="Courier New"/>
          <w:sz w:val="16"/>
        </w:rPr>
      </w:pPr>
      <w:r>
        <w:rPr>
          <w:rFonts w:ascii="Courier New"/>
          <w:sz w:val="16"/>
        </w:rPr>
        <w:t>XUSER</w:t>
      </w:r>
      <w:r>
        <w:rPr>
          <w:rFonts w:ascii="Courier New"/>
          <w:spacing w:val="-1"/>
          <w:sz w:val="16"/>
        </w:rPr>
        <w:t xml:space="preserve"> </w:t>
      </w:r>
      <w:r>
        <w:rPr>
          <w:rFonts w:ascii="Courier New"/>
          <w:sz w:val="16"/>
        </w:rPr>
        <w:t>PC</w:t>
      </w:r>
      <w:r>
        <w:rPr>
          <w:rFonts w:ascii="Courier New"/>
          <w:spacing w:val="-1"/>
          <w:sz w:val="16"/>
        </w:rPr>
        <w:t xml:space="preserve"> </w:t>
      </w:r>
      <w:r>
        <w:rPr>
          <w:rFonts w:ascii="Courier New"/>
          <w:sz w:val="16"/>
        </w:rPr>
        <w:t>BUILD</w:t>
      </w:r>
      <w:r>
        <w:rPr>
          <w:rFonts w:ascii="Courier New"/>
          <w:sz w:val="16"/>
        </w:rPr>
        <w:tab/>
      </w:r>
      <w:r>
        <w:rPr>
          <w:rFonts w:ascii="Courier New"/>
          <w:sz w:val="16"/>
        </w:rPr>
        <w:tab/>
        <w:t>User PC build Print Press &lt;RETURN&gt; to see more, '^' to exit this list,</w:t>
      </w:r>
      <w:r>
        <w:rPr>
          <w:rFonts w:ascii="Courier New"/>
          <w:spacing w:val="-11"/>
          <w:sz w:val="16"/>
        </w:rPr>
        <w:t xml:space="preserve"> </w:t>
      </w:r>
      <w:r>
        <w:rPr>
          <w:rFonts w:ascii="Courier New"/>
          <w:sz w:val="16"/>
        </w:rPr>
        <w:t>OR CHOOSE 1-5:</w:t>
      </w:r>
      <w:r>
        <w:rPr>
          <w:rFonts w:ascii="Courier New"/>
          <w:spacing w:val="-2"/>
          <w:sz w:val="16"/>
        </w:rPr>
        <w:t xml:space="preserve"> </w:t>
      </w:r>
      <w:r>
        <w:rPr>
          <w:rFonts w:ascii="Courier New"/>
          <w:sz w:val="16"/>
        </w:rPr>
        <w:t>1</w:t>
      </w:r>
      <w:r>
        <w:rPr>
          <w:rFonts w:ascii="Courier New"/>
          <w:spacing w:val="94"/>
          <w:sz w:val="16"/>
        </w:rPr>
        <w:t xml:space="preserve"> </w:t>
      </w:r>
      <w:r>
        <w:rPr>
          <w:rFonts w:ascii="Courier New"/>
          <w:sz w:val="16"/>
        </w:rPr>
        <w:t>XUSER</w:t>
      </w:r>
      <w:r>
        <w:rPr>
          <w:rFonts w:ascii="Courier New"/>
          <w:sz w:val="16"/>
        </w:rPr>
        <w:tab/>
        <w:t>User Management</w:t>
      </w:r>
    </w:p>
    <w:p w14:paraId="3BFDF2DE" w14:textId="77777777" w:rsidR="00D715F1" w:rsidRDefault="00D715F1">
      <w:pPr>
        <w:pStyle w:val="BodyText"/>
        <w:spacing w:before="10"/>
        <w:rPr>
          <w:rFonts w:ascii="Courier New"/>
          <w:sz w:val="14"/>
        </w:rPr>
      </w:pPr>
    </w:p>
    <w:p w14:paraId="185B0532" w14:textId="77777777" w:rsidR="00D715F1" w:rsidRDefault="00297C7F">
      <w:pPr>
        <w:pStyle w:val="ListParagraph"/>
        <w:numPr>
          <w:ilvl w:val="0"/>
          <w:numId w:val="59"/>
        </w:numPr>
        <w:tabs>
          <w:tab w:val="left" w:pos="1498"/>
        </w:tabs>
        <w:spacing w:before="1"/>
        <w:ind w:left="1498" w:hanging="198"/>
        <w:rPr>
          <w:sz w:val="24"/>
        </w:rPr>
      </w:pPr>
      <w:r>
        <w:rPr>
          <w:sz w:val="24"/>
        </w:rPr>
        <w:t>Select [XUSEREDIT] Edit An Existing User</w:t>
      </w:r>
      <w:r>
        <w:rPr>
          <w:spacing w:val="-4"/>
          <w:sz w:val="24"/>
        </w:rPr>
        <w:t xml:space="preserve"> </w:t>
      </w:r>
      <w:r>
        <w:rPr>
          <w:sz w:val="24"/>
        </w:rPr>
        <w:t>option.</w:t>
      </w:r>
    </w:p>
    <w:p w14:paraId="76E2FAC5" w14:textId="77777777" w:rsidR="00D715F1" w:rsidRDefault="00297C7F">
      <w:pPr>
        <w:spacing w:before="169"/>
        <w:ind w:left="1300"/>
        <w:rPr>
          <w:rFonts w:ascii="Courier New"/>
          <w:sz w:val="16"/>
        </w:rPr>
      </w:pPr>
      <w:r>
        <w:rPr>
          <w:rFonts w:ascii="Courier New"/>
          <w:sz w:val="16"/>
        </w:rPr>
        <w:t>Select User Management Option: ?</w:t>
      </w:r>
    </w:p>
    <w:p w14:paraId="7CBB4CD3" w14:textId="77777777" w:rsidR="00D715F1" w:rsidRDefault="00D715F1">
      <w:pPr>
        <w:pStyle w:val="BodyText"/>
        <w:spacing w:before="9"/>
        <w:rPr>
          <w:rFonts w:ascii="Courier New"/>
          <w:sz w:val="14"/>
        </w:rPr>
      </w:pPr>
    </w:p>
    <w:p w14:paraId="387F4532" w14:textId="77777777" w:rsidR="00D715F1" w:rsidRDefault="00297C7F">
      <w:pPr>
        <w:spacing w:before="1" w:line="228" w:lineRule="auto"/>
        <w:ind w:left="2259" w:right="6152"/>
        <w:rPr>
          <w:rFonts w:ascii="Courier New"/>
          <w:sz w:val="16"/>
        </w:rPr>
      </w:pPr>
      <w:r>
        <w:rPr>
          <w:rFonts w:ascii="Courier New"/>
          <w:sz w:val="16"/>
        </w:rPr>
        <w:t>Add a New User to the System Grant Access by Profile</w:t>
      </w:r>
    </w:p>
    <w:p w14:paraId="058E6376" w14:textId="77777777" w:rsidR="00D715F1" w:rsidRDefault="00297C7F">
      <w:pPr>
        <w:spacing w:line="228" w:lineRule="auto"/>
        <w:ind w:left="2259" w:right="6842"/>
        <w:rPr>
          <w:rFonts w:ascii="Courier New"/>
          <w:sz w:val="16"/>
        </w:rPr>
      </w:pPr>
      <w:r>
        <w:rPr>
          <w:rFonts w:ascii="Courier New"/>
          <w:sz w:val="16"/>
        </w:rPr>
        <w:t xml:space="preserve">Edit an Existing </w:t>
      </w:r>
      <w:r>
        <w:rPr>
          <w:rFonts w:ascii="Courier New"/>
          <w:spacing w:val="-4"/>
          <w:sz w:val="16"/>
        </w:rPr>
        <w:t xml:space="preserve">User </w:t>
      </w:r>
      <w:r>
        <w:rPr>
          <w:rFonts w:ascii="Courier New"/>
          <w:sz w:val="16"/>
        </w:rPr>
        <w:t>Deactivate a User Reactivate a User List</w:t>
      </w:r>
      <w:r>
        <w:rPr>
          <w:rFonts w:ascii="Courier New"/>
          <w:spacing w:val="-1"/>
          <w:sz w:val="16"/>
        </w:rPr>
        <w:t xml:space="preserve"> </w:t>
      </w:r>
      <w:r>
        <w:rPr>
          <w:rFonts w:ascii="Courier New"/>
          <w:sz w:val="16"/>
        </w:rPr>
        <w:t>users</w:t>
      </w:r>
    </w:p>
    <w:p w14:paraId="428A669B" w14:textId="77777777" w:rsidR="00D715F1" w:rsidRDefault="00297C7F">
      <w:pPr>
        <w:spacing w:line="228" w:lineRule="auto"/>
        <w:ind w:left="2259" w:right="7208"/>
        <w:rPr>
          <w:rFonts w:ascii="Courier New"/>
          <w:sz w:val="16"/>
        </w:rPr>
      </w:pPr>
      <w:r>
        <w:rPr>
          <w:rFonts w:ascii="Courier New"/>
          <w:sz w:val="16"/>
        </w:rPr>
        <w:t>User Inquiry Switch Identities</w:t>
      </w:r>
    </w:p>
    <w:p w14:paraId="528F1FC0" w14:textId="77777777" w:rsidR="00D715F1" w:rsidRDefault="00297C7F">
      <w:pPr>
        <w:spacing w:line="169" w:lineRule="exact"/>
        <w:ind w:left="2259"/>
        <w:rPr>
          <w:rFonts w:ascii="Courier New"/>
          <w:sz w:val="16"/>
        </w:rPr>
      </w:pPr>
      <w:r>
        <w:rPr>
          <w:rFonts w:ascii="Courier New"/>
          <w:sz w:val="16"/>
        </w:rPr>
        <w:t>File Access Security ...</w:t>
      </w:r>
    </w:p>
    <w:p w14:paraId="57C1E19D" w14:textId="77777777" w:rsidR="00D715F1" w:rsidRDefault="00297C7F">
      <w:pPr>
        <w:spacing w:line="228" w:lineRule="auto"/>
        <w:ind w:left="2259" w:right="5883"/>
        <w:jc w:val="both"/>
        <w:rPr>
          <w:rFonts w:ascii="Courier New"/>
          <w:sz w:val="16"/>
        </w:rPr>
      </w:pPr>
      <w:r>
        <w:rPr>
          <w:rFonts w:ascii="Courier New"/>
          <w:sz w:val="16"/>
        </w:rPr>
        <w:t>Clear Electronic signature code Electronic Signature Block Edit Manage User File ...</w:t>
      </w:r>
    </w:p>
    <w:p w14:paraId="43F92E35" w14:textId="77777777" w:rsidR="00D715F1" w:rsidRDefault="00297C7F">
      <w:pPr>
        <w:spacing w:line="228" w:lineRule="auto"/>
        <w:ind w:left="2259" w:right="5672"/>
        <w:rPr>
          <w:rFonts w:ascii="Courier New"/>
          <w:sz w:val="16"/>
        </w:rPr>
      </w:pPr>
      <w:r>
        <w:rPr>
          <w:rFonts w:ascii="Courier New"/>
          <w:sz w:val="16"/>
        </w:rPr>
        <w:t>OAA Trainee Registration Menu ... Person Class Edit</w:t>
      </w:r>
    </w:p>
    <w:p w14:paraId="496E8FDB" w14:textId="77777777" w:rsidR="00D715F1" w:rsidRDefault="00297C7F">
      <w:pPr>
        <w:spacing w:line="169" w:lineRule="exact"/>
        <w:ind w:left="2259"/>
        <w:rPr>
          <w:rFonts w:ascii="Courier New"/>
          <w:sz w:val="16"/>
        </w:rPr>
      </w:pPr>
      <w:r>
        <w:rPr>
          <w:rFonts w:ascii="Courier New"/>
          <w:sz w:val="16"/>
        </w:rPr>
        <w:t>Reprint Access agreement letter</w:t>
      </w:r>
    </w:p>
    <w:p w14:paraId="31918DEA" w14:textId="77777777" w:rsidR="00D715F1" w:rsidRDefault="00297C7F">
      <w:pPr>
        <w:spacing w:line="176" w:lineRule="exact"/>
        <w:ind w:left="2259"/>
        <w:rPr>
          <w:rFonts w:ascii="Courier New"/>
          <w:sz w:val="16"/>
        </w:rPr>
      </w:pPr>
      <w:r>
        <w:rPr>
          <w:rFonts w:ascii="Courier New"/>
          <w:sz w:val="16"/>
        </w:rPr>
        <w:t>Select User Management Option: EDit an Existing User</w:t>
      </w:r>
    </w:p>
    <w:p w14:paraId="37FE1D2E" w14:textId="77777777" w:rsidR="00D715F1" w:rsidRDefault="00D715F1">
      <w:pPr>
        <w:pStyle w:val="BodyText"/>
        <w:rPr>
          <w:rFonts w:ascii="Courier New"/>
          <w:sz w:val="20"/>
        </w:rPr>
      </w:pPr>
    </w:p>
    <w:p w14:paraId="2AB23904" w14:textId="77777777" w:rsidR="00D715F1" w:rsidRDefault="00D715F1">
      <w:pPr>
        <w:pStyle w:val="BodyText"/>
        <w:rPr>
          <w:rFonts w:ascii="Courier New"/>
          <w:sz w:val="20"/>
        </w:rPr>
      </w:pPr>
    </w:p>
    <w:p w14:paraId="124216FD" w14:textId="77777777" w:rsidR="00D715F1" w:rsidRDefault="00D715F1">
      <w:pPr>
        <w:pStyle w:val="BodyText"/>
        <w:rPr>
          <w:rFonts w:ascii="Courier New"/>
          <w:sz w:val="20"/>
        </w:rPr>
      </w:pPr>
    </w:p>
    <w:p w14:paraId="0C7894CC" w14:textId="77777777" w:rsidR="00D715F1" w:rsidRDefault="00D715F1">
      <w:pPr>
        <w:pStyle w:val="BodyText"/>
        <w:rPr>
          <w:rFonts w:ascii="Courier New"/>
          <w:sz w:val="20"/>
        </w:rPr>
      </w:pPr>
    </w:p>
    <w:p w14:paraId="08F10205" w14:textId="77777777" w:rsidR="00D715F1" w:rsidRDefault="00B23854">
      <w:pPr>
        <w:pStyle w:val="BodyText"/>
        <w:spacing w:before="6"/>
        <w:rPr>
          <w:rFonts w:ascii="Courier New"/>
          <w:sz w:val="12"/>
        </w:rPr>
      </w:pPr>
      <w:r>
        <w:pict w14:anchorId="6AD83D92">
          <v:shape id="_x0000_s1419" style="position:absolute;margin-left:1in;margin-top:9.35pt;width:2in;height:.1pt;z-index:-251685376;mso-wrap-distance-left:0;mso-wrap-distance-right:0;mso-position-horizontal-relative:page" coordorigin="1440,187" coordsize="2880,0" path="m1440,187r2880,e" filled="f" strokeweight=".6pt">
            <v:path arrowok="t"/>
            <w10:wrap type="topAndBottom" anchorx="page"/>
          </v:shape>
        </w:pict>
      </w:r>
    </w:p>
    <w:p w14:paraId="20E73E3A" w14:textId="77777777" w:rsidR="00D715F1" w:rsidRDefault="00D715F1">
      <w:pPr>
        <w:pStyle w:val="BodyText"/>
        <w:rPr>
          <w:rFonts w:ascii="Courier New"/>
          <w:sz w:val="21"/>
        </w:rPr>
      </w:pPr>
    </w:p>
    <w:p w14:paraId="624B0AB0" w14:textId="77777777" w:rsidR="00D715F1" w:rsidRDefault="00297C7F">
      <w:pPr>
        <w:spacing w:before="94" w:line="244" w:lineRule="auto"/>
        <w:ind w:left="939" w:right="929"/>
        <w:rPr>
          <w:sz w:val="20"/>
        </w:rPr>
      </w:pPr>
      <w:r>
        <w:rPr>
          <w:position w:val="9"/>
          <w:sz w:val="13"/>
        </w:rPr>
        <w:t xml:space="preserve">1 </w:t>
      </w:r>
      <w:r>
        <w:rPr>
          <w:sz w:val="20"/>
        </w:rPr>
        <w:t>Patch MD*1.0*21 June 2010 – Updated General CP Package Information to add Assigning Options for options released with patch 21 and previous patches.</w:t>
      </w:r>
    </w:p>
    <w:p w14:paraId="73E5F70C" w14:textId="77777777" w:rsidR="00D715F1" w:rsidRDefault="00D715F1">
      <w:pPr>
        <w:spacing w:line="244" w:lineRule="auto"/>
        <w:rPr>
          <w:sz w:val="20"/>
        </w:rPr>
        <w:sectPr w:rsidR="00D715F1">
          <w:pgSz w:w="12240" w:h="15840"/>
          <w:pgMar w:top="940" w:right="620" w:bottom="1440" w:left="500" w:header="730" w:footer="1258" w:gutter="0"/>
          <w:cols w:space="720"/>
        </w:sectPr>
      </w:pPr>
    </w:p>
    <w:p w14:paraId="584383E4" w14:textId="77777777" w:rsidR="00D715F1" w:rsidRDefault="00D715F1">
      <w:pPr>
        <w:pStyle w:val="BodyText"/>
        <w:rPr>
          <w:sz w:val="20"/>
        </w:rPr>
      </w:pPr>
    </w:p>
    <w:p w14:paraId="31279779" w14:textId="77777777" w:rsidR="00D715F1" w:rsidRDefault="00D715F1">
      <w:pPr>
        <w:pStyle w:val="BodyText"/>
        <w:spacing w:before="6"/>
        <w:rPr>
          <w:sz w:val="22"/>
        </w:rPr>
      </w:pPr>
    </w:p>
    <w:p w14:paraId="56EAC809" w14:textId="77777777" w:rsidR="00D715F1" w:rsidRDefault="00297C7F">
      <w:pPr>
        <w:pStyle w:val="ListParagraph"/>
        <w:numPr>
          <w:ilvl w:val="0"/>
          <w:numId w:val="57"/>
        </w:numPr>
        <w:tabs>
          <w:tab w:val="left" w:pos="1138"/>
        </w:tabs>
        <w:spacing w:before="1"/>
        <w:rPr>
          <w:sz w:val="24"/>
        </w:rPr>
      </w:pPr>
      <w:r>
        <w:rPr>
          <w:sz w:val="24"/>
        </w:rPr>
        <w:t>Select the user.</w:t>
      </w:r>
    </w:p>
    <w:p w14:paraId="0808DB43" w14:textId="77777777" w:rsidR="00D715F1" w:rsidRDefault="00D715F1">
      <w:pPr>
        <w:pStyle w:val="BodyText"/>
        <w:spacing w:before="2"/>
        <w:rPr>
          <w:sz w:val="30"/>
        </w:rPr>
      </w:pPr>
    </w:p>
    <w:p w14:paraId="56D05296" w14:textId="77777777" w:rsidR="00D715F1" w:rsidRDefault="00297C7F">
      <w:pPr>
        <w:spacing w:line="228" w:lineRule="auto"/>
        <w:ind w:left="1299" w:right="4808"/>
        <w:rPr>
          <w:rFonts w:ascii="Courier New"/>
          <w:sz w:val="16"/>
        </w:rPr>
      </w:pPr>
      <w:r>
        <w:rPr>
          <w:rFonts w:ascii="Courier New"/>
          <w:sz w:val="16"/>
        </w:rPr>
        <w:t>Select User Management Option: EDit an Existing User Select NEW PERSON NAME: TEST</w:t>
      </w:r>
    </w:p>
    <w:p w14:paraId="10FD15A5" w14:textId="77777777" w:rsidR="00D715F1" w:rsidRDefault="00297C7F">
      <w:pPr>
        <w:pStyle w:val="ListParagraph"/>
        <w:numPr>
          <w:ilvl w:val="0"/>
          <w:numId w:val="56"/>
        </w:numPr>
        <w:tabs>
          <w:tab w:val="left" w:pos="2163"/>
          <w:tab w:val="left" w:pos="2164"/>
          <w:tab w:val="left" w:pos="3411"/>
        </w:tabs>
        <w:spacing w:line="169" w:lineRule="exact"/>
        <w:ind w:hanging="385"/>
        <w:rPr>
          <w:rFonts w:ascii="Courier New"/>
          <w:sz w:val="16"/>
        </w:rPr>
      </w:pPr>
      <w:r>
        <w:rPr>
          <w:rFonts w:ascii="Courier New"/>
          <w:sz w:val="16"/>
        </w:rPr>
        <w:t>TEST,A</w:t>
      </w:r>
      <w:r>
        <w:rPr>
          <w:rFonts w:ascii="Courier New"/>
          <w:sz w:val="16"/>
        </w:rPr>
        <w:tab/>
        <w:t>TA</w:t>
      </w:r>
    </w:p>
    <w:p w14:paraId="5834038D" w14:textId="77777777" w:rsidR="00D715F1" w:rsidRDefault="00297C7F">
      <w:pPr>
        <w:pStyle w:val="ListParagraph"/>
        <w:numPr>
          <w:ilvl w:val="0"/>
          <w:numId w:val="56"/>
        </w:numPr>
        <w:tabs>
          <w:tab w:val="left" w:pos="2163"/>
          <w:tab w:val="left" w:pos="2164"/>
          <w:tab w:val="left" w:pos="3699"/>
          <w:tab w:val="left" w:pos="4851"/>
        </w:tabs>
        <w:spacing w:line="172" w:lineRule="exact"/>
        <w:ind w:hanging="385"/>
        <w:rPr>
          <w:rFonts w:ascii="Courier New"/>
          <w:sz w:val="16"/>
        </w:rPr>
      </w:pPr>
      <w:r>
        <w:rPr>
          <w:rFonts w:ascii="Courier New"/>
          <w:sz w:val="16"/>
        </w:rPr>
        <w:t>TEST,CARL</w:t>
      </w:r>
      <w:r>
        <w:rPr>
          <w:rFonts w:ascii="Courier New"/>
          <w:sz w:val="16"/>
        </w:rPr>
        <w:tab/>
        <w:t>TC</w:t>
      </w:r>
      <w:r>
        <w:rPr>
          <w:rFonts w:ascii="Courier New"/>
          <w:sz w:val="16"/>
        </w:rPr>
        <w:tab/>
        <w:t>PHYSICIAN</w:t>
      </w:r>
    </w:p>
    <w:p w14:paraId="5E79234B" w14:textId="77777777" w:rsidR="00D715F1" w:rsidRDefault="00297C7F">
      <w:pPr>
        <w:pStyle w:val="ListParagraph"/>
        <w:numPr>
          <w:ilvl w:val="0"/>
          <w:numId w:val="56"/>
        </w:numPr>
        <w:tabs>
          <w:tab w:val="left" w:pos="2163"/>
          <w:tab w:val="left" w:pos="2164"/>
          <w:tab w:val="left" w:pos="3891"/>
          <w:tab w:val="left" w:pos="4659"/>
          <w:tab w:val="left" w:pos="5426"/>
        </w:tabs>
        <w:spacing w:line="172" w:lineRule="exact"/>
        <w:ind w:hanging="385"/>
        <w:rPr>
          <w:rFonts w:ascii="Courier New"/>
          <w:sz w:val="16"/>
        </w:rPr>
      </w:pPr>
      <w:r>
        <w:rPr>
          <w:rFonts w:ascii="Courier New"/>
          <w:sz w:val="16"/>
        </w:rPr>
        <w:t>TEST,CAROLE</w:t>
      </w:r>
      <w:r>
        <w:rPr>
          <w:rFonts w:ascii="Courier New"/>
          <w:sz w:val="16"/>
        </w:rPr>
        <w:tab/>
        <w:t>CJT</w:t>
      </w:r>
      <w:r>
        <w:rPr>
          <w:rFonts w:ascii="Courier New"/>
          <w:sz w:val="16"/>
        </w:rPr>
        <w:tab/>
        <w:t>ISC</w:t>
      </w:r>
      <w:r>
        <w:rPr>
          <w:rFonts w:ascii="Courier New"/>
          <w:sz w:val="16"/>
        </w:rPr>
        <w:tab/>
        <w:t>COMPUTER</w:t>
      </w:r>
      <w:r>
        <w:rPr>
          <w:rFonts w:ascii="Courier New"/>
          <w:spacing w:val="-1"/>
          <w:sz w:val="16"/>
        </w:rPr>
        <w:t xml:space="preserve"> </w:t>
      </w:r>
      <w:r>
        <w:rPr>
          <w:rFonts w:ascii="Courier New"/>
          <w:sz w:val="16"/>
        </w:rPr>
        <w:t>SPECIALIST</w:t>
      </w:r>
    </w:p>
    <w:p w14:paraId="684BE3BD" w14:textId="77777777" w:rsidR="00D715F1" w:rsidRDefault="00297C7F">
      <w:pPr>
        <w:pStyle w:val="ListParagraph"/>
        <w:numPr>
          <w:ilvl w:val="0"/>
          <w:numId w:val="56"/>
        </w:numPr>
        <w:tabs>
          <w:tab w:val="left" w:pos="2163"/>
          <w:tab w:val="left" w:pos="2164"/>
          <w:tab w:val="left" w:pos="3891"/>
        </w:tabs>
        <w:spacing w:line="172" w:lineRule="exact"/>
        <w:ind w:hanging="385"/>
        <w:rPr>
          <w:rFonts w:ascii="Courier New"/>
          <w:sz w:val="16"/>
        </w:rPr>
      </w:pPr>
      <w:r>
        <w:rPr>
          <w:rFonts w:ascii="Courier New"/>
          <w:sz w:val="16"/>
        </w:rPr>
        <w:t>TEST,FRANCE</w:t>
      </w:r>
      <w:r>
        <w:rPr>
          <w:rFonts w:ascii="Courier New"/>
          <w:sz w:val="16"/>
        </w:rPr>
        <w:tab/>
        <w:t>FT</w:t>
      </w:r>
    </w:p>
    <w:p w14:paraId="426CAE4A" w14:textId="77777777" w:rsidR="00D715F1" w:rsidRDefault="00297C7F">
      <w:pPr>
        <w:pStyle w:val="ListParagraph"/>
        <w:numPr>
          <w:ilvl w:val="0"/>
          <w:numId w:val="56"/>
        </w:numPr>
        <w:tabs>
          <w:tab w:val="left" w:pos="2163"/>
          <w:tab w:val="left" w:pos="2164"/>
          <w:tab w:val="left" w:pos="4563"/>
        </w:tabs>
        <w:spacing w:line="172" w:lineRule="exact"/>
        <w:ind w:hanging="385"/>
        <w:rPr>
          <w:rFonts w:ascii="Courier New"/>
          <w:sz w:val="16"/>
        </w:rPr>
      </w:pPr>
      <w:r>
        <w:rPr>
          <w:rFonts w:ascii="Courier New"/>
          <w:sz w:val="16"/>
        </w:rPr>
        <w:t>TEST,KEN</w:t>
      </w:r>
      <w:r>
        <w:rPr>
          <w:rFonts w:ascii="Courier New"/>
          <w:sz w:val="16"/>
        </w:rPr>
        <w:tab/>
        <w:t>RADIOLOGIST</w:t>
      </w:r>
    </w:p>
    <w:p w14:paraId="5E67248C" w14:textId="77777777" w:rsidR="00D715F1" w:rsidRDefault="00297C7F">
      <w:pPr>
        <w:tabs>
          <w:tab w:val="left" w:pos="3795"/>
        </w:tabs>
        <w:spacing w:before="2" w:line="228" w:lineRule="auto"/>
        <w:ind w:left="1299" w:right="4731"/>
        <w:rPr>
          <w:rFonts w:ascii="Courier New"/>
          <w:sz w:val="16"/>
        </w:rPr>
      </w:pPr>
      <w:r>
        <w:rPr>
          <w:rFonts w:ascii="Courier New"/>
          <w:sz w:val="16"/>
        </w:rPr>
        <w:t>Press &lt;RETURN&gt; to see more, '^' to exit this list,</w:t>
      </w:r>
      <w:r>
        <w:rPr>
          <w:rFonts w:ascii="Courier New"/>
          <w:spacing w:val="-11"/>
          <w:sz w:val="16"/>
        </w:rPr>
        <w:t xml:space="preserve"> </w:t>
      </w:r>
      <w:r>
        <w:rPr>
          <w:rFonts w:ascii="Courier New"/>
          <w:sz w:val="16"/>
        </w:rPr>
        <w:t>OR CHOOSE 1-5:</w:t>
      </w:r>
      <w:r>
        <w:rPr>
          <w:rFonts w:ascii="Courier New"/>
          <w:spacing w:val="-2"/>
          <w:sz w:val="16"/>
        </w:rPr>
        <w:t xml:space="preserve"> </w:t>
      </w:r>
      <w:r>
        <w:rPr>
          <w:rFonts w:ascii="Courier New"/>
          <w:sz w:val="16"/>
        </w:rPr>
        <w:t>1</w:t>
      </w:r>
      <w:r>
        <w:rPr>
          <w:rFonts w:ascii="Courier New"/>
          <w:spacing w:val="94"/>
          <w:sz w:val="16"/>
        </w:rPr>
        <w:t xml:space="preserve"> </w:t>
      </w:r>
      <w:r>
        <w:rPr>
          <w:rFonts w:ascii="Courier New"/>
          <w:sz w:val="16"/>
        </w:rPr>
        <w:t>TEST,A</w:t>
      </w:r>
      <w:r>
        <w:rPr>
          <w:rFonts w:ascii="Courier New"/>
          <w:sz w:val="16"/>
        </w:rPr>
        <w:tab/>
        <w:t>TA</w:t>
      </w:r>
    </w:p>
    <w:p w14:paraId="35F1FCA1" w14:textId="77777777" w:rsidR="00D715F1" w:rsidRDefault="00D715F1">
      <w:pPr>
        <w:pStyle w:val="BodyText"/>
        <w:rPr>
          <w:rFonts w:ascii="Courier New"/>
          <w:sz w:val="18"/>
        </w:rPr>
      </w:pPr>
    </w:p>
    <w:p w14:paraId="1F758A4D" w14:textId="77777777" w:rsidR="00D715F1" w:rsidRDefault="00D715F1">
      <w:pPr>
        <w:pStyle w:val="BodyText"/>
        <w:rPr>
          <w:rFonts w:ascii="Courier New"/>
          <w:sz w:val="18"/>
        </w:rPr>
      </w:pPr>
    </w:p>
    <w:p w14:paraId="7B476F54" w14:textId="77777777" w:rsidR="00D715F1" w:rsidRDefault="00297C7F">
      <w:pPr>
        <w:pStyle w:val="ListParagraph"/>
        <w:numPr>
          <w:ilvl w:val="1"/>
          <w:numId w:val="57"/>
        </w:numPr>
        <w:tabs>
          <w:tab w:val="left" w:pos="1498"/>
        </w:tabs>
        <w:spacing w:before="105" w:line="294" w:lineRule="exact"/>
        <w:ind w:left="1498" w:hanging="1498"/>
        <w:rPr>
          <w:rFonts w:ascii="Courier New" w:hAnsi="Courier New"/>
          <w:sz w:val="24"/>
        </w:rPr>
      </w:pPr>
      <w:r>
        <w:rPr>
          <w:sz w:val="24"/>
        </w:rPr>
        <w:t>Enter the option name, MD HIGH VOLUME PROCEDURE SETUP</w:t>
      </w:r>
      <w:r>
        <w:rPr>
          <w:rFonts w:ascii="Courier New" w:hAnsi="Courier New"/>
          <w:sz w:val="24"/>
        </w:rPr>
        <w:t>,</w:t>
      </w:r>
      <w:r>
        <w:rPr>
          <w:rFonts w:ascii="Courier New" w:hAnsi="Courier New"/>
          <w:spacing w:val="-108"/>
          <w:sz w:val="24"/>
        </w:rPr>
        <w:t xml:space="preserve"> </w:t>
      </w:r>
      <w:r>
        <w:rPr>
          <w:sz w:val="24"/>
        </w:rPr>
        <w:t xml:space="preserve">to the </w:t>
      </w:r>
      <w:r>
        <w:rPr>
          <w:rFonts w:ascii="Courier New" w:hAnsi="Courier New"/>
          <w:sz w:val="24"/>
        </w:rPr>
        <w:t>Select</w:t>
      </w:r>
    </w:p>
    <w:p w14:paraId="7E86F507" w14:textId="77777777" w:rsidR="00D715F1" w:rsidRDefault="00297C7F">
      <w:pPr>
        <w:pStyle w:val="BodyText"/>
        <w:spacing w:line="294" w:lineRule="exact"/>
        <w:ind w:left="1480"/>
        <w:rPr>
          <w:rFonts w:ascii="Courier New"/>
          <w:sz w:val="16"/>
        </w:rPr>
      </w:pPr>
      <w:r>
        <w:t>SECONDARY MENU OPTIONS</w:t>
      </w:r>
      <w:r>
        <w:rPr>
          <w:rFonts w:ascii="Courier New"/>
        </w:rPr>
        <w:t xml:space="preserve">: </w:t>
      </w:r>
      <w:r>
        <w:rPr>
          <w:rFonts w:ascii="Courier New"/>
          <w:sz w:val="16"/>
        </w:rPr>
        <w:t>field.</w:t>
      </w:r>
    </w:p>
    <w:p w14:paraId="1A731624" w14:textId="77777777" w:rsidR="00D715F1" w:rsidRDefault="00D715F1">
      <w:pPr>
        <w:pStyle w:val="BodyText"/>
        <w:spacing w:before="4"/>
        <w:rPr>
          <w:rFonts w:ascii="Courier New"/>
          <w:sz w:val="29"/>
        </w:rPr>
      </w:pPr>
    </w:p>
    <w:p w14:paraId="4C251BA6" w14:textId="77777777" w:rsidR="00D715F1" w:rsidRDefault="00297C7F">
      <w:pPr>
        <w:spacing w:line="176" w:lineRule="exact"/>
        <w:ind w:left="119" w:right="1054"/>
        <w:jc w:val="center"/>
        <w:rPr>
          <w:rFonts w:ascii="Courier New"/>
          <w:sz w:val="16"/>
        </w:rPr>
      </w:pPr>
      <w:r>
        <w:rPr>
          <w:rFonts w:ascii="Courier New"/>
          <w:sz w:val="16"/>
        </w:rPr>
        <w:t>Edit an Existing User</w:t>
      </w:r>
    </w:p>
    <w:p w14:paraId="46A28E77" w14:textId="77777777" w:rsidR="00D715F1" w:rsidRDefault="00297C7F">
      <w:pPr>
        <w:tabs>
          <w:tab w:val="left" w:pos="7826"/>
        </w:tabs>
        <w:spacing w:line="176" w:lineRule="exact"/>
        <w:ind w:left="1299"/>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Page 1 of 5</w:t>
      </w:r>
    </w:p>
    <w:p w14:paraId="654038EE" w14:textId="77777777" w:rsidR="00D715F1" w:rsidRDefault="00B23854">
      <w:pPr>
        <w:pStyle w:val="BodyText"/>
        <w:spacing w:before="7"/>
        <w:rPr>
          <w:rFonts w:ascii="Courier New"/>
          <w:sz w:val="10"/>
        </w:rPr>
      </w:pPr>
      <w:r>
        <w:pict w14:anchorId="04BEFE68">
          <v:shape id="_x0000_s1418" style="position:absolute;margin-left:90pt;margin-top:8.2pt;width:379.1pt;height:.1pt;z-index:-251684352;mso-wrap-distance-left:0;mso-wrap-distance-right:0;mso-position-horizontal-relative:page" coordorigin="1800,164" coordsize="7582,0" path="m1800,164r7581,e" filled="f" strokeweight=".1154mm">
            <v:path arrowok="t"/>
            <w10:wrap type="topAndBottom" anchorx="page"/>
          </v:shape>
        </w:pict>
      </w:r>
    </w:p>
    <w:p w14:paraId="6BD4EA29" w14:textId="77777777" w:rsidR="00D715F1" w:rsidRDefault="00297C7F">
      <w:pPr>
        <w:tabs>
          <w:tab w:val="left" w:pos="6578"/>
        </w:tabs>
        <w:spacing w:line="140" w:lineRule="exact"/>
        <w:ind w:left="1587"/>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INITIAL: TA</w:t>
      </w:r>
    </w:p>
    <w:p w14:paraId="62280FB8" w14:textId="77777777" w:rsidR="00D715F1" w:rsidRDefault="00297C7F">
      <w:pPr>
        <w:tabs>
          <w:tab w:val="left" w:pos="6386"/>
        </w:tabs>
        <w:spacing w:line="172" w:lineRule="exact"/>
        <w:ind w:left="1683"/>
        <w:rPr>
          <w:rFonts w:ascii="Courier New"/>
          <w:sz w:val="16"/>
        </w:rPr>
      </w:pPr>
      <w:r>
        <w:rPr>
          <w:rFonts w:ascii="Courier New"/>
          <w:sz w:val="16"/>
        </w:rPr>
        <w:t>TITLE:</w:t>
      </w:r>
      <w:r>
        <w:rPr>
          <w:rFonts w:ascii="Courier New"/>
          <w:sz w:val="16"/>
        </w:rPr>
        <w:tab/>
        <w:t>NICK</w:t>
      </w:r>
      <w:r>
        <w:rPr>
          <w:rFonts w:ascii="Courier New"/>
          <w:spacing w:val="-3"/>
          <w:sz w:val="16"/>
        </w:rPr>
        <w:t xml:space="preserve"> </w:t>
      </w:r>
      <w:r>
        <w:rPr>
          <w:rFonts w:ascii="Courier New"/>
          <w:sz w:val="16"/>
        </w:rPr>
        <w:t>NAME:</w:t>
      </w:r>
    </w:p>
    <w:p w14:paraId="35EFE42E" w14:textId="77777777" w:rsidR="00D715F1" w:rsidRDefault="00297C7F">
      <w:pPr>
        <w:tabs>
          <w:tab w:val="left" w:pos="5086"/>
        </w:tabs>
        <w:spacing w:line="172" w:lineRule="exact"/>
        <w:ind w:right="3771"/>
        <w:jc w:val="right"/>
        <w:rPr>
          <w:rFonts w:ascii="Courier New"/>
          <w:sz w:val="16"/>
        </w:rPr>
      </w:pPr>
      <w:r>
        <w:rPr>
          <w:rFonts w:ascii="Courier New"/>
          <w:sz w:val="16"/>
        </w:rPr>
        <w:t>SSN:</w:t>
      </w:r>
      <w:r>
        <w:rPr>
          <w:rFonts w:ascii="Courier New"/>
          <w:spacing w:val="-2"/>
          <w:sz w:val="16"/>
        </w:rPr>
        <w:t xml:space="preserve"> </w:t>
      </w:r>
      <w:r>
        <w:rPr>
          <w:rFonts w:ascii="Courier New"/>
          <w:sz w:val="16"/>
        </w:rPr>
        <w:t>666435465</w:t>
      </w:r>
      <w:r>
        <w:rPr>
          <w:rFonts w:ascii="Courier New"/>
          <w:sz w:val="16"/>
        </w:rPr>
        <w:tab/>
      </w:r>
      <w:r>
        <w:rPr>
          <w:rFonts w:ascii="Courier New"/>
          <w:spacing w:val="-1"/>
          <w:sz w:val="16"/>
        </w:rPr>
        <w:t>DOB:</w:t>
      </w:r>
    </w:p>
    <w:p w14:paraId="4F11867C" w14:textId="77777777" w:rsidR="00D715F1" w:rsidRDefault="00297C7F">
      <w:pPr>
        <w:tabs>
          <w:tab w:val="left" w:pos="4798"/>
        </w:tabs>
        <w:spacing w:line="172" w:lineRule="exact"/>
        <w:ind w:right="3771"/>
        <w:jc w:val="right"/>
        <w:rPr>
          <w:rFonts w:ascii="Courier New"/>
          <w:sz w:val="16"/>
        </w:rPr>
      </w:pPr>
      <w:r>
        <w:rPr>
          <w:rFonts w:ascii="Courier New"/>
          <w:sz w:val="16"/>
        </w:rPr>
        <w:t>DEGREE:</w:t>
      </w:r>
      <w:r>
        <w:rPr>
          <w:rFonts w:ascii="Courier New"/>
          <w:sz w:val="16"/>
        </w:rPr>
        <w:tab/>
        <w:t>MAIL</w:t>
      </w:r>
      <w:r>
        <w:rPr>
          <w:rFonts w:ascii="Courier New"/>
          <w:spacing w:val="-3"/>
          <w:sz w:val="16"/>
        </w:rPr>
        <w:t xml:space="preserve"> </w:t>
      </w:r>
      <w:r>
        <w:rPr>
          <w:rFonts w:ascii="Courier New"/>
          <w:sz w:val="16"/>
        </w:rPr>
        <w:t>CODE:</w:t>
      </w:r>
    </w:p>
    <w:p w14:paraId="6E6131B7" w14:textId="77777777" w:rsidR="00D715F1" w:rsidRDefault="00297C7F">
      <w:pPr>
        <w:tabs>
          <w:tab w:val="left" w:pos="4319"/>
        </w:tabs>
        <w:spacing w:line="172" w:lineRule="exact"/>
        <w:ind w:right="3675"/>
        <w:jc w:val="right"/>
        <w:rPr>
          <w:rFonts w:ascii="Courier New"/>
          <w:sz w:val="16"/>
        </w:rPr>
      </w:pPr>
      <w:r>
        <w:rPr>
          <w:rFonts w:ascii="Courier New"/>
          <w:sz w:val="16"/>
        </w:rPr>
        <w:t>DISUSER:</w:t>
      </w:r>
      <w:r>
        <w:rPr>
          <w:rFonts w:ascii="Courier New"/>
          <w:sz w:val="16"/>
        </w:rPr>
        <w:tab/>
        <w:t>TERMINATION</w:t>
      </w:r>
      <w:r>
        <w:rPr>
          <w:rFonts w:ascii="Courier New"/>
          <w:spacing w:val="-4"/>
          <w:sz w:val="16"/>
        </w:rPr>
        <w:t xml:space="preserve"> </w:t>
      </w:r>
      <w:r>
        <w:rPr>
          <w:rFonts w:ascii="Courier New"/>
          <w:sz w:val="16"/>
        </w:rPr>
        <w:t>DATE:</w:t>
      </w:r>
    </w:p>
    <w:p w14:paraId="21BD1E30" w14:textId="77777777" w:rsidR="00D715F1" w:rsidRDefault="00297C7F">
      <w:pPr>
        <w:spacing w:line="176" w:lineRule="exact"/>
        <w:ind w:left="1491"/>
        <w:rPr>
          <w:rFonts w:ascii="Courier New"/>
          <w:sz w:val="16"/>
        </w:rPr>
      </w:pPr>
      <w:r>
        <w:rPr>
          <w:rFonts w:ascii="Courier New"/>
          <w:sz w:val="16"/>
        </w:rPr>
        <w:t>Termination Reason:</w:t>
      </w:r>
    </w:p>
    <w:p w14:paraId="6F3BCFB5" w14:textId="77777777" w:rsidR="00D715F1" w:rsidRDefault="00297C7F">
      <w:pPr>
        <w:spacing w:before="162" w:line="176" w:lineRule="exact"/>
        <w:ind w:left="2355"/>
        <w:rPr>
          <w:rFonts w:ascii="Courier New"/>
          <w:sz w:val="16"/>
        </w:rPr>
      </w:pPr>
      <w:r>
        <w:rPr>
          <w:rFonts w:ascii="Courier New"/>
          <w:sz w:val="16"/>
        </w:rPr>
        <w:t>PRIMARY MENU OPTION:</w:t>
      </w:r>
    </w:p>
    <w:p w14:paraId="649C3C67" w14:textId="77777777" w:rsidR="00D715F1" w:rsidRDefault="00297C7F">
      <w:pPr>
        <w:tabs>
          <w:tab w:val="left" w:pos="4946"/>
        </w:tabs>
        <w:spacing w:before="1" w:line="228" w:lineRule="auto"/>
        <w:ind w:left="1299" w:right="3771" w:firstLine="95"/>
        <w:rPr>
          <w:rFonts w:ascii="Courier New"/>
          <w:sz w:val="16"/>
        </w:rPr>
      </w:pPr>
      <w:r>
        <w:rPr>
          <w:rFonts w:ascii="Courier New"/>
          <w:sz w:val="16"/>
        </w:rPr>
        <w:t>Select SECONDARY MENU OPTIONS: MD HIGH VOLUME PROCEDURE SETUP Want to edit ACCESS</w:t>
      </w:r>
      <w:r>
        <w:rPr>
          <w:rFonts w:ascii="Courier New"/>
          <w:spacing w:val="-5"/>
          <w:sz w:val="16"/>
        </w:rPr>
        <w:t xml:space="preserve"> </w:t>
      </w:r>
      <w:r>
        <w:rPr>
          <w:rFonts w:ascii="Courier New"/>
          <w:sz w:val="16"/>
        </w:rPr>
        <w:t>CODE</w:t>
      </w:r>
      <w:r>
        <w:rPr>
          <w:rFonts w:ascii="Courier New"/>
          <w:spacing w:val="-1"/>
          <w:sz w:val="16"/>
        </w:rPr>
        <w:t xml:space="preserve"> </w:t>
      </w:r>
      <w:r>
        <w:rPr>
          <w:rFonts w:ascii="Courier New"/>
          <w:sz w:val="16"/>
        </w:rPr>
        <w:t>(Y/N):</w:t>
      </w:r>
      <w:r>
        <w:rPr>
          <w:rFonts w:ascii="Courier New"/>
          <w:sz w:val="16"/>
        </w:rPr>
        <w:tab/>
        <w:t>FILE MANAGER ACCESS</w:t>
      </w:r>
      <w:r>
        <w:rPr>
          <w:rFonts w:ascii="Courier New"/>
          <w:spacing w:val="-2"/>
          <w:sz w:val="16"/>
        </w:rPr>
        <w:t xml:space="preserve"> </w:t>
      </w:r>
      <w:r>
        <w:rPr>
          <w:rFonts w:ascii="Courier New"/>
          <w:spacing w:val="-3"/>
          <w:sz w:val="16"/>
        </w:rPr>
        <w:t>CODE:</w:t>
      </w:r>
    </w:p>
    <w:p w14:paraId="58C619C0" w14:textId="77777777" w:rsidR="00D715F1" w:rsidRDefault="00297C7F">
      <w:pPr>
        <w:spacing w:line="173" w:lineRule="exact"/>
        <w:ind w:left="1299"/>
        <w:rPr>
          <w:rFonts w:ascii="Courier New"/>
          <w:sz w:val="16"/>
        </w:rPr>
      </w:pPr>
      <w:r>
        <w:rPr>
          <w:rFonts w:ascii="Courier New"/>
          <w:sz w:val="16"/>
        </w:rPr>
        <w:t>Want to edit VERIFY CODE</w:t>
      </w:r>
      <w:r>
        <w:rPr>
          <w:rFonts w:ascii="Courier New"/>
          <w:spacing w:val="-7"/>
          <w:sz w:val="16"/>
        </w:rPr>
        <w:t xml:space="preserve"> </w:t>
      </w:r>
      <w:r>
        <w:rPr>
          <w:rFonts w:ascii="Courier New"/>
          <w:sz w:val="16"/>
        </w:rPr>
        <w:t>(Y/N):</w:t>
      </w:r>
    </w:p>
    <w:p w14:paraId="42D6CEE4" w14:textId="77777777" w:rsidR="00D715F1" w:rsidRDefault="00D715F1">
      <w:pPr>
        <w:pStyle w:val="BodyText"/>
        <w:spacing w:before="4"/>
        <w:rPr>
          <w:rFonts w:ascii="Courier New"/>
          <w:sz w:val="14"/>
        </w:rPr>
      </w:pPr>
    </w:p>
    <w:p w14:paraId="45CBC922" w14:textId="77777777" w:rsidR="00D715F1" w:rsidRDefault="00297C7F">
      <w:pPr>
        <w:spacing w:line="176" w:lineRule="exact"/>
        <w:ind w:left="2739"/>
        <w:rPr>
          <w:rFonts w:ascii="Courier New"/>
          <w:sz w:val="16"/>
        </w:rPr>
      </w:pPr>
      <w:r>
        <w:rPr>
          <w:rFonts w:ascii="Courier New"/>
          <w:sz w:val="16"/>
        </w:rPr>
        <w:t>Select</w:t>
      </w:r>
      <w:r>
        <w:rPr>
          <w:rFonts w:ascii="Courier New"/>
          <w:spacing w:val="-4"/>
          <w:sz w:val="16"/>
        </w:rPr>
        <w:t xml:space="preserve"> </w:t>
      </w:r>
      <w:r>
        <w:rPr>
          <w:rFonts w:ascii="Courier New"/>
          <w:sz w:val="16"/>
        </w:rPr>
        <w:t>DIVISION:</w:t>
      </w:r>
    </w:p>
    <w:p w14:paraId="35F0020E" w14:textId="77777777" w:rsidR="00D715F1" w:rsidRDefault="00297C7F">
      <w:pPr>
        <w:spacing w:line="176" w:lineRule="exact"/>
        <w:ind w:left="2739"/>
        <w:rPr>
          <w:rFonts w:ascii="Courier New"/>
          <w:sz w:val="16"/>
        </w:rPr>
      </w:pPr>
      <w:r>
        <w:rPr>
          <w:rFonts w:ascii="Courier New"/>
          <w:sz w:val="16"/>
        </w:rPr>
        <w:t>SERVICE/SECTION: IRM FIELD OFFICE</w:t>
      </w:r>
    </w:p>
    <w:p w14:paraId="538BB1B8" w14:textId="77777777" w:rsidR="00D715F1" w:rsidRDefault="00B23854">
      <w:pPr>
        <w:pStyle w:val="BodyText"/>
        <w:spacing w:before="7"/>
        <w:rPr>
          <w:rFonts w:ascii="Courier New"/>
          <w:sz w:val="10"/>
        </w:rPr>
      </w:pPr>
      <w:r>
        <w:pict w14:anchorId="2E3292B5">
          <v:shape id="_x0000_s1417" style="position:absolute;margin-left:90pt;margin-top:8.2pt;width:379.1pt;height:.1pt;z-index:-251683328;mso-wrap-distance-left:0;mso-wrap-distance-right:0;mso-position-horizontal-relative:page" coordorigin="1800,164" coordsize="7582,0" path="m1800,164r7581,e" filled="f" strokeweight=".1154mm">
            <v:path arrowok="t"/>
            <w10:wrap type="topAndBottom" anchorx="page"/>
          </v:shape>
        </w:pict>
      </w:r>
    </w:p>
    <w:p w14:paraId="312DC97E" w14:textId="77777777" w:rsidR="00D715F1" w:rsidRDefault="00297C7F">
      <w:pPr>
        <w:spacing w:line="140" w:lineRule="exact"/>
        <w:ind w:left="1971"/>
        <w:rPr>
          <w:rFonts w:ascii="Courier New"/>
          <w:sz w:val="16"/>
        </w:rPr>
      </w:pPr>
      <w:r>
        <w:rPr>
          <w:rFonts w:ascii="Courier New"/>
          <w:sz w:val="16"/>
        </w:rPr>
        <w:t>High Volume Procedure Setup</w:t>
      </w:r>
    </w:p>
    <w:p w14:paraId="4497C4F5" w14:textId="77777777" w:rsidR="00D715F1" w:rsidRDefault="00297C7F">
      <w:pPr>
        <w:spacing w:line="172" w:lineRule="exact"/>
        <w:ind w:left="1491"/>
        <w:rPr>
          <w:rFonts w:ascii="Courier New"/>
          <w:sz w:val="16"/>
        </w:rPr>
      </w:pPr>
      <w:r>
        <w:rPr>
          <w:rFonts w:ascii="Courier New"/>
          <w:sz w:val="16"/>
        </w:rPr>
        <w:t>Are you adding 'MD HIGH VOLUME PROCEDURE SETUP' as</w:t>
      </w:r>
    </w:p>
    <w:p w14:paraId="0D6BD136" w14:textId="77777777" w:rsidR="00D715F1" w:rsidRDefault="00297C7F">
      <w:pPr>
        <w:spacing w:line="176" w:lineRule="exact"/>
        <w:ind w:left="1683"/>
        <w:rPr>
          <w:rFonts w:ascii="Courier New"/>
          <w:sz w:val="16"/>
        </w:rPr>
      </w:pPr>
      <w:r>
        <w:rPr>
          <w:rFonts w:ascii="Courier New"/>
          <w:sz w:val="16"/>
        </w:rPr>
        <w:t>a new SECONDARY MENU OPTIONS (the 1ST for this NEW PERSON)? No// Y</w:t>
      </w:r>
    </w:p>
    <w:p w14:paraId="7C45AECC" w14:textId="77777777" w:rsidR="00D715F1" w:rsidRDefault="00D715F1">
      <w:pPr>
        <w:pStyle w:val="BodyText"/>
        <w:spacing w:before="9"/>
        <w:rPr>
          <w:rFonts w:ascii="Courier New"/>
          <w:sz w:val="14"/>
        </w:rPr>
      </w:pPr>
    </w:p>
    <w:p w14:paraId="184FD26E" w14:textId="77777777" w:rsidR="00D715F1" w:rsidRDefault="00297C7F">
      <w:pPr>
        <w:pStyle w:val="ListParagraph"/>
        <w:numPr>
          <w:ilvl w:val="1"/>
          <w:numId w:val="57"/>
        </w:numPr>
        <w:tabs>
          <w:tab w:val="left" w:pos="1498"/>
        </w:tabs>
        <w:ind w:right="1089" w:hanging="180"/>
        <w:jc w:val="both"/>
        <w:rPr>
          <w:sz w:val="24"/>
        </w:rPr>
      </w:pPr>
      <w:r>
        <w:rPr>
          <w:sz w:val="24"/>
        </w:rPr>
        <w:t xml:space="preserve">Verify the SECONDARY MENU OPTIONS </w:t>
      </w:r>
      <w:r>
        <w:rPr>
          <w:rFonts w:ascii="Courier New" w:hAnsi="Courier New"/>
          <w:sz w:val="24"/>
        </w:rPr>
        <w:t>field has the option name</w:t>
      </w:r>
      <w:r>
        <w:rPr>
          <w:rFonts w:ascii="Courier New" w:hAnsi="Courier New"/>
          <w:spacing w:val="-47"/>
          <w:sz w:val="24"/>
        </w:rPr>
        <w:t xml:space="preserve"> </w:t>
      </w:r>
      <w:r>
        <w:rPr>
          <w:sz w:val="24"/>
        </w:rPr>
        <w:t>MD HIGH VOLUME PROCEDURE SETUP and enter a four characters SYNONYM for the option</w:t>
      </w:r>
      <w:r>
        <w:rPr>
          <w:spacing w:val="-1"/>
          <w:sz w:val="24"/>
        </w:rPr>
        <w:t xml:space="preserve"> </w:t>
      </w:r>
      <w:r>
        <w:rPr>
          <w:sz w:val="24"/>
        </w:rPr>
        <w:t>name.</w:t>
      </w:r>
    </w:p>
    <w:p w14:paraId="4948856D" w14:textId="77777777" w:rsidR="00D715F1" w:rsidRDefault="00D715F1">
      <w:pPr>
        <w:pStyle w:val="BodyText"/>
        <w:spacing w:before="6"/>
        <w:rPr>
          <w:sz w:val="29"/>
        </w:rPr>
      </w:pPr>
    </w:p>
    <w:p w14:paraId="7E337AAA" w14:textId="77777777" w:rsidR="00D715F1" w:rsidRDefault="00297C7F">
      <w:pPr>
        <w:spacing w:line="176" w:lineRule="exact"/>
        <w:ind w:left="119" w:right="1054"/>
        <w:jc w:val="center"/>
        <w:rPr>
          <w:rFonts w:ascii="Courier New"/>
          <w:sz w:val="16"/>
        </w:rPr>
      </w:pPr>
      <w:r>
        <w:rPr>
          <w:rFonts w:ascii="Courier New"/>
          <w:sz w:val="16"/>
        </w:rPr>
        <w:t>Edit an Existing User</w:t>
      </w:r>
    </w:p>
    <w:p w14:paraId="17F5C452" w14:textId="77777777" w:rsidR="00D715F1" w:rsidRDefault="00297C7F">
      <w:pPr>
        <w:tabs>
          <w:tab w:val="left" w:pos="7826"/>
        </w:tabs>
        <w:spacing w:line="176" w:lineRule="exact"/>
        <w:ind w:left="1300"/>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Page 1 of 5</w:t>
      </w:r>
    </w:p>
    <w:p w14:paraId="4A793B4E" w14:textId="77777777" w:rsidR="00D715F1" w:rsidRDefault="00B23854">
      <w:pPr>
        <w:pStyle w:val="BodyText"/>
        <w:spacing w:before="8"/>
        <w:rPr>
          <w:rFonts w:ascii="Courier New"/>
          <w:sz w:val="10"/>
        </w:rPr>
      </w:pPr>
      <w:r>
        <w:pict w14:anchorId="6532E2B3">
          <v:shape id="_x0000_s1416" style="position:absolute;margin-left:90pt;margin-top:8.25pt;width:379.1pt;height:.1pt;z-index:-251682304;mso-wrap-distance-left:0;mso-wrap-distance-right:0;mso-position-horizontal-relative:page" coordorigin="1800,165" coordsize="7582,0" path="m1800,165r7581,e" filled="f" strokeweight=".1154mm">
            <v:path arrowok="t"/>
            <w10:wrap type="topAndBottom" anchorx="page"/>
          </v:shape>
        </w:pict>
      </w:r>
    </w:p>
    <w:p w14:paraId="27E4FE0C" w14:textId="77777777" w:rsidR="00D715F1" w:rsidRDefault="00297C7F">
      <w:pPr>
        <w:tabs>
          <w:tab w:val="left" w:pos="6578"/>
        </w:tabs>
        <w:spacing w:line="140" w:lineRule="exact"/>
        <w:ind w:left="1587"/>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INITIAL: TA</w:t>
      </w:r>
    </w:p>
    <w:p w14:paraId="16F2DC9E" w14:textId="77777777" w:rsidR="00D715F1" w:rsidRDefault="00297C7F">
      <w:pPr>
        <w:tabs>
          <w:tab w:val="left" w:pos="6386"/>
        </w:tabs>
        <w:spacing w:line="172" w:lineRule="exact"/>
        <w:ind w:left="1683"/>
        <w:rPr>
          <w:rFonts w:ascii="Courier New"/>
          <w:sz w:val="16"/>
        </w:rPr>
      </w:pPr>
      <w:r>
        <w:rPr>
          <w:rFonts w:ascii="Courier New"/>
          <w:sz w:val="16"/>
        </w:rPr>
        <w:t>TITLE:</w:t>
      </w:r>
      <w:r>
        <w:rPr>
          <w:rFonts w:ascii="Courier New"/>
          <w:sz w:val="16"/>
        </w:rPr>
        <w:tab/>
        <w:t>NICK</w:t>
      </w:r>
      <w:r>
        <w:rPr>
          <w:rFonts w:ascii="Courier New"/>
          <w:spacing w:val="-3"/>
          <w:sz w:val="16"/>
        </w:rPr>
        <w:t xml:space="preserve"> </w:t>
      </w:r>
      <w:r>
        <w:rPr>
          <w:rFonts w:ascii="Courier New"/>
          <w:sz w:val="16"/>
        </w:rPr>
        <w:t>NAME:</w:t>
      </w:r>
    </w:p>
    <w:p w14:paraId="7E064D18" w14:textId="77777777" w:rsidR="00D715F1" w:rsidRDefault="00297C7F">
      <w:pPr>
        <w:tabs>
          <w:tab w:val="left" w:pos="5086"/>
        </w:tabs>
        <w:spacing w:line="172" w:lineRule="exact"/>
        <w:ind w:right="3771"/>
        <w:jc w:val="right"/>
        <w:rPr>
          <w:rFonts w:ascii="Courier New"/>
          <w:sz w:val="16"/>
        </w:rPr>
      </w:pPr>
      <w:r>
        <w:rPr>
          <w:rFonts w:ascii="Courier New"/>
          <w:sz w:val="16"/>
        </w:rPr>
        <w:t>SSN:</w:t>
      </w:r>
      <w:r>
        <w:rPr>
          <w:rFonts w:ascii="Courier New"/>
          <w:spacing w:val="-2"/>
          <w:sz w:val="16"/>
        </w:rPr>
        <w:t xml:space="preserve"> </w:t>
      </w:r>
      <w:r>
        <w:rPr>
          <w:rFonts w:ascii="Courier New"/>
          <w:sz w:val="16"/>
        </w:rPr>
        <w:t>666435465</w:t>
      </w:r>
      <w:r>
        <w:rPr>
          <w:rFonts w:ascii="Courier New"/>
          <w:sz w:val="16"/>
        </w:rPr>
        <w:tab/>
      </w:r>
      <w:r>
        <w:rPr>
          <w:rFonts w:ascii="Courier New"/>
          <w:spacing w:val="-1"/>
          <w:sz w:val="16"/>
        </w:rPr>
        <w:t>DOB:</w:t>
      </w:r>
    </w:p>
    <w:p w14:paraId="52C89EA8" w14:textId="77777777" w:rsidR="00D715F1" w:rsidRDefault="00297C7F">
      <w:pPr>
        <w:tabs>
          <w:tab w:val="left" w:pos="4798"/>
        </w:tabs>
        <w:spacing w:line="172" w:lineRule="exact"/>
        <w:ind w:right="3771"/>
        <w:jc w:val="right"/>
        <w:rPr>
          <w:rFonts w:ascii="Courier New"/>
          <w:sz w:val="16"/>
        </w:rPr>
      </w:pPr>
      <w:r>
        <w:rPr>
          <w:rFonts w:ascii="Courier New"/>
          <w:sz w:val="16"/>
        </w:rPr>
        <w:t>DEGREE:</w:t>
      </w:r>
      <w:r>
        <w:rPr>
          <w:rFonts w:ascii="Courier New"/>
          <w:sz w:val="16"/>
        </w:rPr>
        <w:tab/>
        <w:t>MAIL</w:t>
      </w:r>
      <w:r>
        <w:rPr>
          <w:rFonts w:ascii="Courier New"/>
          <w:spacing w:val="-3"/>
          <w:sz w:val="16"/>
        </w:rPr>
        <w:t xml:space="preserve"> </w:t>
      </w:r>
      <w:r>
        <w:rPr>
          <w:rFonts w:ascii="Courier New"/>
          <w:sz w:val="16"/>
        </w:rPr>
        <w:t>CODE:</w:t>
      </w:r>
    </w:p>
    <w:p w14:paraId="757B867E" w14:textId="77777777" w:rsidR="00D715F1" w:rsidRDefault="00297C7F">
      <w:pPr>
        <w:tabs>
          <w:tab w:val="left" w:pos="4319"/>
        </w:tabs>
        <w:spacing w:line="172" w:lineRule="exact"/>
        <w:ind w:right="3675"/>
        <w:jc w:val="right"/>
        <w:rPr>
          <w:rFonts w:ascii="Courier New"/>
          <w:sz w:val="16"/>
        </w:rPr>
      </w:pPr>
      <w:r>
        <w:rPr>
          <w:rFonts w:ascii="Courier New"/>
          <w:sz w:val="16"/>
        </w:rPr>
        <w:t>DISUSER:</w:t>
      </w:r>
      <w:r>
        <w:rPr>
          <w:rFonts w:ascii="Courier New"/>
          <w:sz w:val="16"/>
        </w:rPr>
        <w:tab/>
        <w:t>TERMINATION</w:t>
      </w:r>
      <w:r>
        <w:rPr>
          <w:rFonts w:ascii="Courier New"/>
          <w:spacing w:val="-4"/>
          <w:sz w:val="16"/>
        </w:rPr>
        <w:t xml:space="preserve"> </w:t>
      </w:r>
      <w:r>
        <w:rPr>
          <w:rFonts w:ascii="Courier New"/>
          <w:sz w:val="16"/>
        </w:rPr>
        <w:t>DATE:</w:t>
      </w:r>
    </w:p>
    <w:p w14:paraId="1EE38C75" w14:textId="77777777" w:rsidR="00D715F1" w:rsidRDefault="00297C7F">
      <w:pPr>
        <w:spacing w:line="176" w:lineRule="exact"/>
        <w:ind w:left="1491"/>
        <w:rPr>
          <w:rFonts w:ascii="Courier New"/>
          <w:sz w:val="16"/>
        </w:rPr>
      </w:pPr>
      <w:r>
        <w:rPr>
          <w:rFonts w:ascii="Courier New"/>
          <w:sz w:val="16"/>
        </w:rPr>
        <w:t>Termination Reason:</w:t>
      </w:r>
    </w:p>
    <w:p w14:paraId="1A902193" w14:textId="77777777" w:rsidR="00D715F1" w:rsidRDefault="00297C7F">
      <w:pPr>
        <w:spacing w:before="162" w:line="176" w:lineRule="exact"/>
        <w:ind w:left="2067"/>
        <w:rPr>
          <w:rFonts w:ascii="Courier New" w:hAnsi="Courier New"/>
          <w:sz w:val="16"/>
        </w:rPr>
      </w:pPr>
      <w:r>
        <w:rPr>
          <w:rFonts w:ascii="Courier New" w:hAnsi="Courier New"/>
          <w:sz w:val="16"/>
        </w:rPr>
        <w:t>┌────────────────────────────────────────────────────────┐</w:t>
      </w:r>
    </w:p>
    <w:p w14:paraId="2664B94E" w14:textId="77777777" w:rsidR="00D715F1" w:rsidRDefault="00297C7F">
      <w:pPr>
        <w:tabs>
          <w:tab w:val="left" w:pos="5331"/>
        </w:tabs>
        <w:spacing w:line="172" w:lineRule="exact"/>
        <w:ind w:left="1395"/>
        <w:rPr>
          <w:rFonts w:ascii="Courier New" w:hAnsi="Courier New"/>
          <w:sz w:val="16"/>
        </w:rPr>
      </w:pPr>
      <w:r>
        <w:rPr>
          <w:rFonts w:ascii="Courier New" w:hAnsi="Courier New"/>
          <w:sz w:val="16"/>
        </w:rPr>
        <w:t>Select</w:t>
      </w:r>
      <w:r>
        <w:rPr>
          <w:rFonts w:ascii="Courier New" w:hAnsi="Courier New"/>
          <w:spacing w:val="-1"/>
          <w:sz w:val="16"/>
        </w:rPr>
        <w:t xml:space="preserve"> </w:t>
      </w:r>
      <w:r>
        <w:rPr>
          <w:rFonts w:ascii="Courier New" w:hAnsi="Courier New"/>
          <w:sz w:val="16"/>
        </w:rPr>
        <w:t>│</w:t>
      </w:r>
      <w:r>
        <w:rPr>
          <w:rFonts w:ascii="Courier New" w:hAnsi="Courier New"/>
          <w:sz w:val="16"/>
        </w:rPr>
        <w:tab/>
        <w:t>SECONDARY MENU OPTIONS</w:t>
      </w:r>
      <w:r>
        <w:rPr>
          <w:rFonts w:ascii="Courier New" w:hAnsi="Courier New"/>
          <w:spacing w:val="-4"/>
          <w:sz w:val="16"/>
        </w:rPr>
        <w:t xml:space="preserve"> </w:t>
      </w:r>
      <w:r>
        <w:rPr>
          <w:rFonts w:ascii="Courier New" w:hAnsi="Courier New"/>
          <w:sz w:val="16"/>
        </w:rPr>
        <w:t>│</w:t>
      </w:r>
    </w:p>
    <w:p w14:paraId="0125A1F5" w14:textId="77777777" w:rsidR="00D715F1" w:rsidRDefault="00297C7F">
      <w:pPr>
        <w:tabs>
          <w:tab w:val="left" w:pos="7539"/>
        </w:tabs>
        <w:spacing w:line="172" w:lineRule="exact"/>
        <w:ind w:left="1299"/>
        <w:rPr>
          <w:rFonts w:ascii="Courier New" w:hAnsi="Courier New"/>
          <w:sz w:val="16"/>
        </w:rPr>
      </w:pPr>
      <w:r>
        <w:rPr>
          <w:rFonts w:ascii="Courier New" w:hAnsi="Courier New"/>
          <w:sz w:val="16"/>
        </w:rPr>
        <w:t>Want</w:t>
      </w:r>
      <w:r>
        <w:rPr>
          <w:rFonts w:ascii="Courier New" w:hAnsi="Courier New"/>
          <w:spacing w:val="-1"/>
          <w:sz w:val="16"/>
        </w:rPr>
        <w:t xml:space="preserve"> </w:t>
      </w:r>
      <w:r>
        <w:rPr>
          <w:rFonts w:ascii="Courier New" w:hAnsi="Courier New"/>
          <w:sz w:val="16"/>
        </w:rPr>
        <w:t>to</w:t>
      </w:r>
      <w:r>
        <w:rPr>
          <w:rFonts w:ascii="Courier New" w:hAnsi="Courier New"/>
          <w:spacing w:val="-1"/>
          <w:sz w:val="16"/>
        </w:rPr>
        <w:t xml:space="preserve"> </w:t>
      </w:r>
      <w:r>
        <w:rPr>
          <w:rFonts w:ascii="Courier New" w:hAnsi="Courier New"/>
          <w:sz w:val="16"/>
        </w:rPr>
        <w:t>│</w:t>
      </w:r>
      <w:r>
        <w:rPr>
          <w:rFonts w:ascii="Courier New" w:hAnsi="Courier New"/>
          <w:sz w:val="16"/>
        </w:rPr>
        <w:tab/>
        <w:t>│</w:t>
      </w:r>
    </w:p>
    <w:p w14:paraId="1BC2E576" w14:textId="77777777" w:rsidR="00D715F1" w:rsidRDefault="00297C7F">
      <w:pPr>
        <w:spacing w:line="172" w:lineRule="exact"/>
        <w:ind w:right="3482"/>
        <w:jc w:val="right"/>
        <w:rPr>
          <w:rFonts w:ascii="Courier New" w:hAnsi="Courier New"/>
          <w:sz w:val="16"/>
        </w:rPr>
      </w:pPr>
      <w:r>
        <w:rPr>
          <w:rFonts w:ascii="Courier New" w:hAnsi="Courier New"/>
          <w:sz w:val="16"/>
        </w:rPr>
        <w:t>Want to │ SECONDARY MENU OPTIONS: MD HIGH VOLUME PROCEDURE SETUP</w:t>
      </w:r>
      <w:r>
        <w:rPr>
          <w:rFonts w:ascii="Courier New" w:hAnsi="Courier New"/>
          <w:spacing w:val="-13"/>
          <w:sz w:val="16"/>
        </w:rPr>
        <w:t xml:space="preserve"> </w:t>
      </w:r>
      <w:r>
        <w:rPr>
          <w:rFonts w:ascii="Courier New" w:hAnsi="Courier New"/>
          <w:sz w:val="16"/>
        </w:rPr>
        <w:t>│</w:t>
      </w:r>
    </w:p>
    <w:p w14:paraId="1EE98EDA" w14:textId="77777777" w:rsidR="00D715F1" w:rsidRDefault="00297C7F">
      <w:pPr>
        <w:tabs>
          <w:tab w:val="left" w:pos="1631"/>
          <w:tab w:val="left" w:pos="5471"/>
        </w:tabs>
        <w:spacing w:line="172" w:lineRule="exact"/>
        <w:ind w:right="3482"/>
        <w:jc w:val="right"/>
        <w:rPr>
          <w:rFonts w:ascii="Courier New" w:hAnsi="Courier New"/>
          <w:sz w:val="16"/>
        </w:rPr>
      </w:pPr>
      <w:r>
        <w:rPr>
          <w:rFonts w:ascii="Courier New" w:hAnsi="Courier New"/>
          <w:sz w:val="16"/>
        </w:rPr>
        <w:t>│</w:t>
      </w:r>
      <w:r>
        <w:rPr>
          <w:rFonts w:ascii="Courier New" w:hAnsi="Courier New"/>
          <w:sz w:val="16"/>
        </w:rPr>
        <w:tab/>
        <w:t>SYNONYM:</w:t>
      </w:r>
      <w:r>
        <w:rPr>
          <w:rFonts w:ascii="Courier New" w:hAnsi="Courier New"/>
          <w:spacing w:val="-2"/>
          <w:sz w:val="16"/>
        </w:rPr>
        <w:t xml:space="preserve"> </w:t>
      </w:r>
      <w:r>
        <w:rPr>
          <w:rFonts w:ascii="Courier New" w:hAnsi="Courier New"/>
          <w:sz w:val="16"/>
        </w:rPr>
        <w:t>HIGH</w:t>
      </w:r>
      <w:r>
        <w:rPr>
          <w:rFonts w:ascii="Courier New" w:hAnsi="Courier New"/>
          <w:sz w:val="16"/>
        </w:rPr>
        <w:tab/>
      </w:r>
      <w:r>
        <w:rPr>
          <w:rFonts w:ascii="Courier New" w:hAnsi="Courier New"/>
          <w:spacing w:val="-1"/>
          <w:sz w:val="16"/>
        </w:rPr>
        <w:t>│</w:t>
      </w:r>
    </w:p>
    <w:p w14:paraId="0119FBE8" w14:textId="77777777" w:rsidR="00D715F1" w:rsidRDefault="00297C7F">
      <w:pPr>
        <w:tabs>
          <w:tab w:val="left" w:pos="7539"/>
        </w:tabs>
        <w:spacing w:line="172" w:lineRule="exact"/>
        <w:ind w:left="2067"/>
        <w:rPr>
          <w:rFonts w:ascii="Courier New" w:hAnsi="Courier New"/>
          <w:sz w:val="16"/>
        </w:rPr>
      </w:pPr>
      <w:r>
        <w:rPr>
          <w:rFonts w:ascii="Courier New" w:hAnsi="Courier New"/>
          <w:sz w:val="16"/>
        </w:rPr>
        <w:t>│</w:t>
      </w:r>
      <w:r>
        <w:rPr>
          <w:rFonts w:ascii="Courier New" w:hAnsi="Courier New"/>
          <w:sz w:val="16"/>
        </w:rPr>
        <w:tab/>
        <w:t>│</w:t>
      </w:r>
    </w:p>
    <w:p w14:paraId="5CE19FAD" w14:textId="77777777" w:rsidR="00D715F1" w:rsidRDefault="00297C7F">
      <w:pPr>
        <w:spacing w:line="176" w:lineRule="exact"/>
        <w:ind w:left="2067"/>
        <w:rPr>
          <w:rFonts w:ascii="Courier New" w:hAnsi="Courier New"/>
          <w:sz w:val="16"/>
        </w:rPr>
      </w:pPr>
      <w:r>
        <w:rPr>
          <w:rFonts w:ascii="Courier New" w:hAnsi="Courier New"/>
          <w:sz w:val="16"/>
        </w:rPr>
        <w:t>└────────────────────────────────────────────────────────┘</w:t>
      </w:r>
    </w:p>
    <w:p w14:paraId="56B78E5F" w14:textId="77777777" w:rsidR="00D715F1" w:rsidRDefault="00B23854">
      <w:pPr>
        <w:pStyle w:val="BodyText"/>
        <w:spacing w:before="7"/>
        <w:rPr>
          <w:rFonts w:ascii="Courier New"/>
          <w:sz w:val="10"/>
        </w:rPr>
      </w:pPr>
      <w:r>
        <w:pict w14:anchorId="6C2FC8AA">
          <v:shape id="_x0000_s1415" style="position:absolute;margin-left:90pt;margin-top:8.2pt;width:379.1pt;height:.1pt;z-index:-251681280;mso-wrap-distance-left:0;mso-wrap-distance-right:0;mso-position-horizontal-relative:page" coordorigin="1800,164" coordsize="7582,0" path="m1800,164r7581,e" filled="f" strokeweight=".1154mm">
            <v:path arrowok="t"/>
            <w10:wrap type="topAndBottom" anchorx="page"/>
          </v:shape>
        </w:pict>
      </w:r>
    </w:p>
    <w:p w14:paraId="5ADDAA07" w14:textId="77777777" w:rsidR="00D715F1" w:rsidRDefault="00297C7F">
      <w:pPr>
        <w:spacing w:before="136"/>
        <w:ind w:left="1299"/>
        <w:rPr>
          <w:rFonts w:ascii="Courier New"/>
          <w:sz w:val="16"/>
        </w:rPr>
      </w:pPr>
      <w:r>
        <w:rPr>
          <w:rFonts w:ascii="Courier New"/>
          <w:sz w:val="16"/>
        </w:rPr>
        <w:t>COMMAND:</w:t>
      </w:r>
    </w:p>
    <w:p w14:paraId="04D0AE61" w14:textId="77777777" w:rsidR="00D715F1" w:rsidRDefault="00D715F1">
      <w:pPr>
        <w:rPr>
          <w:rFonts w:ascii="Courier New"/>
          <w:sz w:val="16"/>
        </w:rPr>
        <w:sectPr w:rsidR="00D715F1">
          <w:pgSz w:w="12240" w:h="15840"/>
          <w:pgMar w:top="940" w:right="620" w:bottom="1440" w:left="500" w:header="730" w:footer="1258" w:gutter="0"/>
          <w:cols w:space="720"/>
        </w:sectPr>
      </w:pPr>
    </w:p>
    <w:p w14:paraId="54BE7EED" w14:textId="77777777" w:rsidR="00D715F1" w:rsidRDefault="00D715F1">
      <w:pPr>
        <w:pStyle w:val="BodyText"/>
        <w:rPr>
          <w:rFonts w:ascii="Courier New"/>
          <w:sz w:val="20"/>
        </w:rPr>
      </w:pPr>
    </w:p>
    <w:p w14:paraId="2B183313" w14:textId="77777777" w:rsidR="00D715F1" w:rsidRDefault="00D715F1">
      <w:pPr>
        <w:pStyle w:val="BodyText"/>
        <w:spacing w:before="2"/>
        <w:rPr>
          <w:rFonts w:ascii="Courier New"/>
          <w:sz w:val="23"/>
        </w:rPr>
      </w:pPr>
    </w:p>
    <w:p w14:paraId="5A6C25BC" w14:textId="77777777" w:rsidR="00D715F1" w:rsidRDefault="00297C7F">
      <w:pPr>
        <w:pStyle w:val="ListParagraph"/>
        <w:numPr>
          <w:ilvl w:val="0"/>
          <w:numId w:val="57"/>
        </w:numPr>
        <w:tabs>
          <w:tab w:val="left" w:pos="1099"/>
        </w:tabs>
        <w:ind w:left="1098" w:hanging="159"/>
        <w:rPr>
          <w:sz w:val="24"/>
        </w:rPr>
      </w:pPr>
      <w:r>
        <w:rPr>
          <w:sz w:val="24"/>
        </w:rPr>
        <w:t>Enter additional SECONDARY MENU</w:t>
      </w:r>
      <w:r>
        <w:rPr>
          <w:spacing w:val="-3"/>
          <w:sz w:val="24"/>
        </w:rPr>
        <w:t xml:space="preserve"> </w:t>
      </w:r>
      <w:r>
        <w:rPr>
          <w:sz w:val="24"/>
        </w:rPr>
        <w:t>OPTIONS.</w:t>
      </w:r>
    </w:p>
    <w:p w14:paraId="01F0823B" w14:textId="77777777" w:rsidR="00D715F1" w:rsidRDefault="00D715F1">
      <w:pPr>
        <w:pStyle w:val="BodyText"/>
        <w:spacing w:before="7"/>
        <w:rPr>
          <w:sz w:val="29"/>
        </w:rPr>
      </w:pPr>
    </w:p>
    <w:p w14:paraId="02C0B840" w14:textId="77777777" w:rsidR="00D715F1" w:rsidRDefault="00297C7F">
      <w:pPr>
        <w:spacing w:line="176" w:lineRule="exact"/>
        <w:ind w:left="119" w:right="1054"/>
        <w:jc w:val="center"/>
        <w:rPr>
          <w:rFonts w:ascii="Courier New"/>
          <w:sz w:val="16"/>
        </w:rPr>
      </w:pPr>
      <w:r>
        <w:rPr>
          <w:rFonts w:ascii="Courier New"/>
          <w:sz w:val="16"/>
        </w:rPr>
        <w:t>Edit an Existing User</w:t>
      </w:r>
    </w:p>
    <w:p w14:paraId="3669262D" w14:textId="77777777" w:rsidR="00D715F1" w:rsidRDefault="00297C7F">
      <w:pPr>
        <w:tabs>
          <w:tab w:val="left" w:pos="7826"/>
        </w:tabs>
        <w:spacing w:line="176" w:lineRule="exact"/>
        <w:ind w:left="1300"/>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Page 1 of 5</w:t>
      </w:r>
    </w:p>
    <w:p w14:paraId="7AEA5C4A" w14:textId="77777777" w:rsidR="00D715F1" w:rsidRDefault="00B23854">
      <w:pPr>
        <w:pStyle w:val="BodyText"/>
        <w:spacing w:before="8"/>
        <w:rPr>
          <w:rFonts w:ascii="Courier New"/>
          <w:sz w:val="10"/>
        </w:rPr>
      </w:pPr>
      <w:r>
        <w:pict w14:anchorId="00320138">
          <v:shape id="_x0000_s1414" style="position:absolute;margin-left:90pt;margin-top:8.25pt;width:379.1pt;height:.1pt;z-index:-251680256;mso-wrap-distance-left:0;mso-wrap-distance-right:0;mso-position-horizontal-relative:page" coordorigin="1800,165" coordsize="7582,0" path="m1800,165r7581,e" filled="f" strokeweight=".1154mm">
            <v:path arrowok="t"/>
            <w10:wrap type="topAndBottom" anchorx="page"/>
          </v:shape>
        </w:pict>
      </w:r>
    </w:p>
    <w:p w14:paraId="0BE3742E" w14:textId="77777777" w:rsidR="00D715F1" w:rsidRDefault="00297C7F">
      <w:pPr>
        <w:tabs>
          <w:tab w:val="left" w:pos="6578"/>
        </w:tabs>
        <w:spacing w:line="140" w:lineRule="exact"/>
        <w:ind w:left="1587"/>
        <w:rPr>
          <w:rFonts w:ascii="Courier New"/>
          <w:sz w:val="16"/>
        </w:rPr>
      </w:pPr>
      <w:r>
        <w:rPr>
          <w:rFonts w:ascii="Courier New"/>
          <w:sz w:val="16"/>
        </w:rPr>
        <w:t>NAME...</w:t>
      </w:r>
      <w:r>
        <w:rPr>
          <w:rFonts w:ascii="Courier New"/>
          <w:spacing w:val="-2"/>
          <w:sz w:val="16"/>
        </w:rPr>
        <w:t xml:space="preserve"> </w:t>
      </w:r>
      <w:r>
        <w:rPr>
          <w:rFonts w:ascii="Courier New"/>
          <w:sz w:val="16"/>
        </w:rPr>
        <w:t>TEST,A</w:t>
      </w:r>
      <w:r>
        <w:rPr>
          <w:rFonts w:ascii="Courier New"/>
          <w:sz w:val="16"/>
        </w:rPr>
        <w:tab/>
        <w:t>INITIAL: TA</w:t>
      </w:r>
    </w:p>
    <w:p w14:paraId="2FECAE67" w14:textId="77777777" w:rsidR="00D715F1" w:rsidRDefault="00297C7F">
      <w:pPr>
        <w:tabs>
          <w:tab w:val="left" w:pos="6386"/>
        </w:tabs>
        <w:spacing w:line="172" w:lineRule="exact"/>
        <w:ind w:left="1683"/>
        <w:rPr>
          <w:rFonts w:ascii="Courier New"/>
          <w:sz w:val="16"/>
        </w:rPr>
      </w:pPr>
      <w:r>
        <w:rPr>
          <w:rFonts w:ascii="Courier New"/>
          <w:sz w:val="16"/>
        </w:rPr>
        <w:t>TITLE:</w:t>
      </w:r>
      <w:r>
        <w:rPr>
          <w:rFonts w:ascii="Courier New"/>
          <w:sz w:val="16"/>
        </w:rPr>
        <w:tab/>
        <w:t>NICK</w:t>
      </w:r>
      <w:r>
        <w:rPr>
          <w:rFonts w:ascii="Courier New"/>
          <w:spacing w:val="-3"/>
          <w:sz w:val="16"/>
        </w:rPr>
        <w:t xml:space="preserve"> </w:t>
      </w:r>
      <w:r>
        <w:rPr>
          <w:rFonts w:ascii="Courier New"/>
          <w:sz w:val="16"/>
        </w:rPr>
        <w:t>NAME:</w:t>
      </w:r>
    </w:p>
    <w:p w14:paraId="25EB66E8" w14:textId="77777777" w:rsidR="00D715F1" w:rsidRDefault="00297C7F">
      <w:pPr>
        <w:tabs>
          <w:tab w:val="left" w:pos="5086"/>
        </w:tabs>
        <w:spacing w:line="172" w:lineRule="exact"/>
        <w:ind w:right="3771"/>
        <w:jc w:val="right"/>
        <w:rPr>
          <w:rFonts w:ascii="Courier New"/>
          <w:sz w:val="16"/>
        </w:rPr>
      </w:pPr>
      <w:r>
        <w:rPr>
          <w:rFonts w:ascii="Courier New"/>
          <w:sz w:val="16"/>
        </w:rPr>
        <w:t>SSN:</w:t>
      </w:r>
      <w:r>
        <w:rPr>
          <w:rFonts w:ascii="Courier New"/>
          <w:spacing w:val="-2"/>
          <w:sz w:val="16"/>
        </w:rPr>
        <w:t xml:space="preserve"> </w:t>
      </w:r>
      <w:r>
        <w:rPr>
          <w:rFonts w:ascii="Courier New"/>
          <w:sz w:val="16"/>
        </w:rPr>
        <w:t>666435465</w:t>
      </w:r>
      <w:r>
        <w:rPr>
          <w:rFonts w:ascii="Courier New"/>
          <w:sz w:val="16"/>
        </w:rPr>
        <w:tab/>
      </w:r>
      <w:r>
        <w:rPr>
          <w:rFonts w:ascii="Courier New"/>
          <w:spacing w:val="-1"/>
          <w:sz w:val="16"/>
        </w:rPr>
        <w:t>DOB:</w:t>
      </w:r>
    </w:p>
    <w:p w14:paraId="52D7A2AE" w14:textId="77777777" w:rsidR="00D715F1" w:rsidRDefault="00297C7F">
      <w:pPr>
        <w:tabs>
          <w:tab w:val="left" w:pos="4798"/>
        </w:tabs>
        <w:spacing w:line="172" w:lineRule="exact"/>
        <w:ind w:right="3771"/>
        <w:jc w:val="right"/>
        <w:rPr>
          <w:rFonts w:ascii="Courier New"/>
          <w:sz w:val="16"/>
        </w:rPr>
      </w:pPr>
      <w:r>
        <w:rPr>
          <w:rFonts w:ascii="Courier New"/>
          <w:sz w:val="16"/>
        </w:rPr>
        <w:t>DEGREE:</w:t>
      </w:r>
      <w:r>
        <w:rPr>
          <w:rFonts w:ascii="Courier New"/>
          <w:sz w:val="16"/>
        </w:rPr>
        <w:tab/>
        <w:t>MAIL</w:t>
      </w:r>
      <w:r>
        <w:rPr>
          <w:rFonts w:ascii="Courier New"/>
          <w:spacing w:val="-3"/>
          <w:sz w:val="16"/>
        </w:rPr>
        <w:t xml:space="preserve"> </w:t>
      </w:r>
      <w:r>
        <w:rPr>
          <w:rFonts w:ascii="Courier New"/>
          <w:sz w:val="16"/>
        </w:rPr>
        <w:t>CODE:</w:t>
      </w:r>
    </w:p>
    <w:p w14:paraId="3588C33B" w14:textId="77777777" w:rsidR="00D715F1" w:rsidRDefault="00297C7F">
      <w:pPr>
        <w:tabs>
          <w:tab w:val="left" w:pos="4319"/>
        </w:tabs>
        <w:spacing w:line="172" w:lineRule="exact"/>
        <w:ind w:right="3675"/>
        <w:jc w:val="right"/>
        <w:rPr>
          <w:rFonts w:ascii="Courier New"/>
          <w:sz w:val="16"/>
        </w:rPr>
      </w:pPr>
      <w:r>
        <w:rPr>
          <w:rFonts w:ascii="Courier New"/>
          <w:sz w:val="16"/>
        </w:rPr>
        <w:t>DISUSER:</w:t>
      </w:r>
      <w:r>
        <w:rPr>
          <w:rFonts w:ascii="Courier New"/>
          <w:sz w:val="16"/>
        </w:rPr>
        <w:tab/>
        <w:t>TERMINATION</w:t>
      </w:r>
      <w:r>
        <w:rPr>
          <w:rFonts w:ascii="Courier New"/>
          <w:spacing w:val="-4"/>
          <w:sz w:val="16"/>
        </w:rPr>
        <w:t xml:space="preserve"> </w:t>
      </w:r>
      <w:r>
        <w:rPr>
          <w:rFonts w:ascii="Courier New"/>
          <w:sz w:val="16"/>
        </w:rPr>
        <w:t>DATE:</w:t>
      </w:r>
    </w:p>
    <w:p w14:paraId="5AB675FD" w14:textId="77777777" w:rsidR="00D715F1" w:rsidRDefault="00297C7F">
      <w:pPr>
        <w:spacing w:line="176" w:lineRule="exact"/>
        <w:ind w:left="1491"/>
        <w:rPr>
          <w:rFonts w:ascii="Courier New"/>
          <w:sz w:val="16"/>
        </w:rPr>
      </w:pPr>
      <w:r>
        <w:rPr>
          <w:rFonts w:ascii="Courier New"/>
          <w:sz w:val="16"/>
        </w:rPr>
        <w:t>Termination Reason:</w:t>
      </w:r>
    </w:p>
    <w:p w14:paraId="24D956A9" w14:textId="77777777" w:rsidR="00D715F1" w:rsidRDefault="00D715F1">
      <w:pPr>
        <w:pStyle w:val="BodyText"/>
        <w:spacing w:before="10"/>
        <w:rPr>
          <w:rFonts w:ascii="Courier New"/>
          <w:sz w:val="14"/>
        </w:rPr>
      </w:pPr>
    </w:p>
    <w:p w14:paraId="40DE4C83" w14:textId="77777777" w:rsidR="00D715F1" w:rsidRDefault="00297C7F">
      <w:pPr>
        <w:spacing w:line="228" w:lineRule="auto"/>
        <w:ind w:left="1395" w:right="6824" w:firstLine="959"/>
        <w:rPr>
          <w:rFonts w:ascii="Courier New"/>
          <w:sz w:val="16"/>
        </w:rPr>
      </w:pPr>
      <w:r>
        <w:rPr>
          <w:rFonts w:ascii="Courier New"/>
          <w:sz w:val="16"/>
        </w:rPr>
        <w:t>PRIMARY MENU OPTION: Select SECONDARY MENU OPTIONS:</w:t>
      </w:r>
    </w:p>
    <w:p w14:paraId="2B2A237E" w14:textId="77777777" w:rsidR="00D715F1" w:rsidRDefault="00297C7F">
      <w:pPr>
        <w:tabs>
          <w:tab w:val="left" w:pos="4946"/>
        </w:tabs>
        <w:spacing w:line="169" w:lineRule="exact"/>
        <w:ind w:left="1300"/>
        <w:rPr>
          <w:rFonts w:ascii="Courier New"/>
          <w:sz w:val="16"/>
        </w:rPr>
      </w:pPr>
      <w:r>
        <w:rPr>
          <w:rFonts w:ascii="Courier New"/>
          <w:sz w:val="16"/>
        </w:rPr>
        <w:t>Want to edit ACCESS</w:t>
      </w:r>
      <w:r>
        <w:rPr>
          <w:rFonts w:ascii="Courier New"/>
          <w:spacing w:val="-5"/>
          <w:sz w:val="16"/>
        </w:rPr>
        <w:t xml:space="preserve"> </w:t>
      </w:r>
      <w:r>
        <w:rPr>
          <w:rFonts w:ascii="Courier New"/>
          <w:sz w:val="16"/>
        </w:rPr>
        <w:t>CODE</w:t>
      </w:r>
      <w:r>
        <w:rPr>
          <w:rFonts w:ascii="Courier New"/>
          <w:spacing w:val="-1"/>
          <w:sz w:val="16"/>
        </w:rPr>
        <w:t xml:space="preserve"> </w:t>
      </w:r>
      <w:r>
        <w:rPr>
          <w:rFonts w:ascii="Courier New"/>
          <w:sz w:val="16"/>
        </w:rPr>
        <w:t>(Y/N):</w:t>
      </w:r>
      <w:r>
        <w:rPr>
          <w:rFonts w:ascii="Courier New"/>
          <w:sz w:val="16"/>
        </w:rPr>
        <w:tab/>
        <w:t>FILE MANAGER ACCESS CODE:</w:t>
      </w:r>
    </w:p>
    <w:p w14:paraId="0AA073D1" w14:textId="77777777" w:rsidR="00D715F1" w:rsidRDefault="00297C7F">
      <w:pPr>
        <w:spacing w:line="176" w:lineRule="exact"/>
        <w:ind w:left="1300"/>
        <w:rPr>
          <w:rFonts w:ascii="Courier New"/>
          <w:sz w:val="16"/>
        </w:rPr>
      </w:pPr>
      <w:r>
        <w:rPr>
          <w:rFonts w:ascii="Courier New"/>
          <w:sz w:val="16"/>
        </w:rPr>
        <w:t>Want to edit VERIFY CODE</w:t>
      </w:r>
      <w:r>
        <w:rPr>
          <w:rFonts w:ascii="Courier New"/>
          <w:spacing w:val="-7"/>
          <w:sz w:val="16"/>
        </w:rPr>
        <w:t xml:space="preserve"> </w:t>
      </w:r>
      <w:r>
        <w:rPr>
          <w:rFonts w:ascii="Courier New"/>
          <w:sz w:val="16"/>
        </w:rPr>
        <w:t>(Y/N):</w:t>
      </w:r>
    </w:p>
    <w:p w14:paraId="4887C0A3" w14:textId="77777777" w:rsidR="00D715F1" w:rsidRDefault="00297C7F">
      <w:pPr>
        <w:spacing w:before="162" w:line="176" w:lineRule="exact"/>
        <w:ind w:left="2739"/>
        <w:rPr>
          <w:rFonts w:ascii="Courier New"/>
          <w:sz w:val="16"/>
        </w:rPr>
      </w:pPr>
      <w:r>
        <w:rPr>
          <w:rFonts w:ascii="Courier New"/>
          <w:sz w:val="16"/>
        </w:rPr>
        <w:t>Select</w:t>
      </w:r>
      <w:r>
        <w:rPr>
          <w:rFonts w:ascii="Courier New"/>
          <w:spacing w:val="-4"/>
          <w:sz w:val="16"/>
        </w:rPr>
        <w:t xml:space="preserve"> </w:t>
      </w:r>
      <w:r>
        <w:rPr>
          <w:rFonts w:ascii="Courier New"/>
          <w:sz w:val="16"/>
        </w:rPr>
        <w:t>DIVISION:</w:t>
      </w:r>
    </w:p>
    <w:p w14:paraId="1AF61166" w14:textId="77777777" w:rsidR="00D715F1" w:rsidRDefault="00297C7F">
      <w:pPr>
        <w:spacing w:line="176" w:lineRule="exact"/>
        <w:ind w:left="2739"/>
        <w:rPr>
          <w:rFonts w:ascii="Courier New"/>
          <w:sz w:val="16"/>
        </w:rPr>
      </w:pPr>
      <w:r>
        <w:rPr>
          <w:rFonts w:ascii="Courier New"/>
          <w:sz w:val="16"/>
        </w:rPr>
        <w:t>SERVICE/SECTION: IRM FIELD OFFICE</w:t>
      </w:r>
    </w:p>
    <w:p w14:paraId="6D0623E9" w14:textId="77777777" w:rsidR="00D715F1" w:rsidRDefault="00B23854">
      <w:pPr>
        <w:pStyle w:val="BodyText"/>
        <w:spacing w:before="7"/>
        <w:rPr>
          <w:rFonts w:ascii="Courier New"/>
          <w:sz w:val="10"/>
        </w:rPr>
      </w:pPr>
      <w:r>
        <w:pict w14:anchorId="196584B5">
          <v:shape id="_x0000_s1413" style="position:absolute;margin-left:90pt;margin-top:8.2pt;width:379.1pt;height:.1pt;z-index:-251679232;mso-wrap-distance-left:0;mso-wrap-distance-right:0;mso-position-horizontal-relative:page" coordorigin="1800,164" coordsize="7582,0" path="m1800,164r7581,e" filled="f" strokeweight=".1154mm">
            <v:path arrowok="t"/>
            <w10:wrap type="topAndBottom" anchorx="page"/>
          </v:shape>
        </w:pict>
      </w:r>
    </w:p>
    <w:p w14:paraId="1F9C81C8" w14:textId="77777777" w:rsidR="00D715F1" w:rsidRDefault="00297C7F">
      <w:pPr>
        <w:tabs>
          <w:tab w:val="left" w:pos="5811"/>
          <w:tab w:val="left" w:pos="8210"/>
        </w:tabs>
        <w:spacing w:before="136"/>
        <w:ind w:left="1300"/>
        <w:rPr>
          <w:rFonts w:ascii="Courier New"/>
          <w:sz w:val="16"/>
        </w:rPr>
      </w:pPr>
      <w:r>
        <w:rPr>
          <w:rFonts w:ascii="Courier New"/>
          <w:sz w:val="16"/>
        </w:rPr>
        <w:t>COMMAND:</w:t>
      </w:r>
      <w:r>
        <w:rPr>
          <w:rFonts w:ascii="Courier New"/>
          <w:sz w:val="16"/>
        </w:rPr>
        <w:tab/>
        <w:t>Press &lt;PF1&gt;H</w:t>
      </w:r>
      <w:r>
        <w:rPr>
          <w:rFonts w:ascii="Courier New"/>
          <w:spacing w:val="-3"/>
          <w:sz w:val="16"/>
        </w:rPr>
        <w:t xml:space="preserve"> </w:t>
      </w:r>
      <w:r>
        <w:rPr>
          <w:rFonts w:ascii="Courier New"/>
          <w:sz w:val="16"/>
        </w:rPr>
        <w:t>for</w:t>
      </w:r>
      <w:r>
        <w:rPr>
          <w:rFonts w:ascii="Courier New"/>
          <w:spacing w:val="-1"/>
          <w:sz w:val="16"/>
        </w:rPr>
        <w:t xml:space="preserve"> </w:t>
      </w:r>
      <w:r>
        <w:rPr>
          <w:rFonts w:ascii="Courier New"/>
          <w:sz w:val="16"/>
        </w:rPr>
        <w:t>help</w:t>
      </w:r>
      <w:r>
        <w:rPr>
          <w:rFonts w:ascii="Courier New"/>
          <w:sz w:val="16"/>
        </w:rPr>
        <w:tab/>
        <w:t>Insert</w:t>
      </w:r>
    </w:p>
    <w:p w14:paraId="522B8AEE" w14:textId="77777777" w:rsidR="00D715F1" w:rsidRDefault="00D715F1">
      <w:pPr>
        <w:pStyle w:val="BodyText"/>
        <w:rPr>
          <w:rFonts w:ascii="Courier New"/>
          <w:sz w:val="18"/>
        </w:rPr>
      </w:pPr>
    </w:p>
    <w:p w14:paraId="6B7DABEB" w14:textId="77777777" w:rsidR="00D715F1" w:rsidRDefault="00297C7F">
      <w:pPr>
        <w:pStyle w:val="ListParagraph"/>
        <w:numPr>
          <w:ilvl w:val="1"/>
          <w:numId w:val="57"/>
        </w:numPr>
        <w:tabs>
          <w:tab w:val="left" w:pos="1459"/>
        </w:tabs>
        <w:spacing w:before="136" w:line="242" w:lineRule="auto"/>
        <w:ind w:right="1054" w:hanging="180"/>
        <w:rPr>
          <w:sz w:val="24"/>
        </w:rPr>
      </w:pPr>
      <w:r>
        <w:rPr>
          <w:sz w:val="24"/>
        </w:rPr>
        <w:t>When you are finished, enter “SAVE” at the COMMAND field to save the data and enter “EXIT” to exit the editor.</w:t>
      </w:r>
    </w:p>
    <w:p w14:paraId="4F393FF2" w14:textId="77777777" w:rsidR="00D715F1" w:rsidRDefault="00B23854">
      <w:pPr>
        <w:pStyle w:val="BodyText"/>
        <w:spacing w:before="10"/>
        <w:rPr>
          <w:sz w:val="25"/>
        </w:rPr>
      </w:pPr>
      <w:r>
        <w:pict w14:anchorId="66A0D28B">
          <v:shape id="_x0000_s1412" style="position:absolute;margin-left:90pt;margin-top:17.05pt;width:379.1pt;height:.1pt;z-index:-251678208;mso-wrap-distance-left:0;mso-wrap-distance-right:0;mso-position-horizontal-relative:page" coordorigin="1800,341" coordsize="7582,0" path="m1800,341r7581,e" filled="f" strokeweight=".1154mm">
            <v:path arrowok="t"/>
            <w10:wrap type="topAndBottom" anchorx="page"/>
          </v:shape>
        </w:pict>
      </w:r>
    </w:p>
    <w:p w14:paraId="6256FE34" w14:textId="77777777" w:rsidR="00D715F1" w:rsidRDefault="00297C7F">
      <w:pPr>
        <w:tabs>
          <w:tab w:val="left" w:pos="5906"/>
          <w:tab w:val="left" w:pos="8306"/>
        </w:tabs>
        <w:spacing w:before="136"/>
        <w:ind w:left="1300"/>
        <w:rPr>
          <w:rFonts w:ascii="Courier New"/>
          <w:sz w:val="16"/>
        </w:rPr>
      </w:pPr>
      <w:r>
        <w:rPr>
          <w:rFonts w:ascii="Courier New"/>
          <w:sz w:val="16"/>
        </w:rPr>
        <w:t>COMMAND:</w:t>
      </w:r>
      <w:r>
        <w:rPr>
          <w:rFonts w:ascii="Courier New"/>
          <w:spacing w:val="-2"/>
          <w:sz w:val="16"/>
        </w:rPr>
        <w:t xml:space="preserve"> </w:t>
      </w:r>
      <w:r>
        <w:rPr>
          <w:rFonts w:ascii="Courier New"/>
          <w:sz w:val="16"/>
        </w:rPr>
        <w:t>SAVE</w:t>
      </w:r>
      <w:r>
        <w:rPr>
          <w:rFonts w:ascii="Courier New"/>
          <w:sz w:val="16"/>
        </w:rPr>
        <w:tab/>
        <w:t>Press &lt;PF1&gt;H</w:t>
      </w:r>
      <w:r>
        <w:rPr>
          <w:rFonts w:ascii="Courier New"/>
          <w:spacing w:val="-2"/>
          <w:sz w:val="16"/>
        </w:rPr>
        <w:t xml:space="preserve"> </w:t>
      </w:r>
      <w:r>
        <w:rPr>
          <w:rFonts w:ascii="Courier New"/>
          <w:sz w:val="16"/>
        </w:rPr>
        <w:t>for</w:t>
      </w:r>
      <w:r>
        <w:rPr>
          <w:rFonts w:ascii="Courier New"/>
          <w:spacing w:val="-1"/>
          <w:sz w:val="16"/>
        </w:rPr>
        <w:t xml:space="preserve"> </w:t>
      </w:r>
      <w:r>
        <w:rPr>
          <w:rFonts w:ascii="Courier New"/>
          <w:sz w:val="16"/>
        </w:rPr>
        <w:t>help</w:t>
      </w:r>
      <w:r>
        <w:rPr>
          <w:rFonts w:ascii="Courier New"/>
          <w:sz w:val="16"/>
        </w:rPr>
        <w:tab/>
        <w:t>Insert</w:t>
      </w:r>
    </w:p>
    <w:p w14:paraId="3E63022F" w14:textId="77777777" w:rsidR="00D715F1" w:rsidRDefault="00D715F1">
      <w:pPr>
        <w:pStyle w:val="BodyText"/>
        <w:rPr>
          <w:rFonts w:ascii="Courier New"/>
          <w:sz w:val="20"/>
        </w:rPr>
      </w:pPr>
    </w:p>
    <w:p w14:paraId="77579120" w14:textId="77777777" w:rsidR="00D715F1" w:rsidRDefault="00B23854">
      <w:pPr>
        <w:pStyle w:val="BodyText"/>
        <w:rPr>
          <w:rFonts w:ascii="Courier New"/>
          <w:sz w:val="21"/>
        </w:rPr>
      </w:pPr>
      <w:r>
        <w:pict w14:anchorId="42BA0EF2">
          <v:shape id="_x0000_s1411" style="position:absolute;margin-left:90pt;margin-top:14.05pt;width:379.1pt;height:.1pt;z-index:-251677184;mso-wrap-distance-left:0;mso-wrap-distance-right:0;mso-position-horizontal-relative:page" coordorigin="1800,281" coordsize="7582,0" path="m1800,281r7581,e" filled="f" strokeweight=".1154mm">
            <v:path arrowok="t"/>
            <w10:wrap type="topAndBottom" anchorx="page"/>
          </v:shape>
        </w:pict>
      </w:r>
    </w:p>
    <w:p w14:paraId="75676079" w14:textId="77777777" w:rsidR="00D715F1" w:rsidRDefault="00297C7F">
      <w:pPr>
        <w:tabs>
          <w:tab w:val="left" w:pos="5906"/>
          <w:tab w:val="left" w:pos="8306"/>
        </w:tabs>
        <w:spacing w:before="136"/>
        <w:ind w:left="1300"/>
        <w:rPr>
          <w:rFonts w:ascii="Courier New"/>
          <w:sz w:val="16"/>
        </w:rPr>
      </w:pPr>
      <w:r>
        <w:rPr>
          <w:rFonts w:ascii="Courier New"/>
          <w:sz w:val="16"/>
        </w:rPr>
        <w:t>COMMAND:</w:t>
      </w:r>
      <w:r>
        <w:rPr>
          <w:rFonts w:ascii="Courier New"/>
          <w:spacing w:val="-2"/>
          <w:sz w:val="16"/>
        </w:rPr>
        <w:t xml:space="preserve"> </w:t>
      </w:r>
      <w:r>
        <w:rPr>
          <w:rFonts w:ascii="Courier New"/>
          <w:sz w:val="16"/>
        </w:rPr>
        <w:t>EXIT</w:t>
      </w:r>
      <w:r>
        <w:rPr>
          <w:rFonts w:ascii="Courier New"/>
          <w:sz w:val="16"/>
        </w:rPr>
        <w:tab/>
        <w:t>Press &lt;PF1&gt;H</w:t>
      </w:r>
      <w:r>
        <w:rPr>
          <w:rFonts w:ascii="Courier New"/>
          <w:spacing w:val="-2"/>
          <w:sz w:val="16"/>
        </w:rPr>
        <w:t xml:space="preserve"> </w:t>
      </w:r>
      <w:r>
        <w:rPr>
          <w:rFonts w:ascii="Courier New"/>
          <w:sz w:val="16"/>
        </w:rPr>
        <w:t>for</w:t>
      </w:r>
      <w:r>
        <w:rPr>
          <w:rFonts w:ascii="Courier New"/>
          <w:spacing w:val="-1"/>
          <w:sz w:val="16"/>
        </w:rPr>
        <w:t xml:space="preserve"> </w:t>
      </w:r>
      <w:r>
        <w:rPr>
          <w:rFonts w:ascii="Courier New"/>
          <w:sz w:val="16"/>
        </w:rPr>
        <w:t>help</w:t>
      </w:r>
      <w:r>
        <w:rPr>
          <w:rFonts w:ascii="Courier New"/>
          <w:sz w:val="16"/>
        </w:rPr>
        <w:tab/>
        <w:t>Insert</w:t>
      </w:r>
    </w:p>
    <w:p w14:paraId="19ECF8DF" w14:textId="77777777" w:rsidR="00D715F1" w:rsidRDefault="00D715F1">
      <w:pPr>
        <w:pStyle w:val="BodyText"/>
        <w:rPr>
          <w:rFonts w:ascii="Courier New"/>
          <w:sz w:val="18"/>
        </w:rPr>
      </w:pPr>
    </w:p>
    <w:p w14:paraId="331440AE" w14:textId="77777777" w:rsidR="00D715F1" w:rsidRDefault="00297C7F">
      <w:pPr>
        <w:pStyle w:val="ListParagraph"/>
        <w:numPr>
          <w:ilvl w:val="1"/>
          <w:numId w:val="57"/>
        </w:numPr>
        <w:tabs>
          <w:tab w:val="left" w:pos="1519"/>
        </w:tabs>
        <w:spacing w:before="136" w:line="242" w:lineRule="auto"/>
        <w:ind w:right="839" w:hanging="180"/>
        <w:rPr>
          <w:sz w:val="24"/>
        </w:rPr>
      </w:pPr>
      <w:r>
        <w:rPr>
          <w:sz w:val="24"/>
        </w:rPr>
        <w:t>Once the option(s) are added, the person can enter “??” at the primary menu option to get a listing of the secondary menu option and can see the new added</w:t>
      </w:r>
      <w:r>
        <w:rPr>
          <w:spacing w:val="-1"/>
          <w:sz w:val="24"/>
        </w:rPr>
        <w:t xml:space="preserve"> </w:t>
      </w:r>
      <w:r>
        <w:rPr>
          <w:sz w:val="24"/>
        </w:rPr>
        <w:t>option(s).</w:t>
      </w:r>
    </w:p>
    <w:p w14:paraId="2B02197F" w14:textId="77777777" w:rsidR="00D715F1" w:rsidRDefault="00297C7F">
      <w:pPr>
        <w:spacing w:before="167"/>
        <w:ind w:left="1299"/>
        <w:rPr>
          <w:rFonts w:ascii="Courier New"/>
          <w:sz w:val="16"/>
        </w:rPr>
      </w:pPr>
      <w:r>
        <w:rPr>
          <w:rFonts w:ascii="Courier New"/>
          <w:sz w:val="16"/>
        </w:rPr>
        <w:t>Select Core Applications Option: ??</w:t>
      </w:r>
    </w:p>
    <w:p w14:paraId="0A98DF27" w14:textId="77777777" w:rsidR="00D715F1" w:rsidRDefault="00D715F1">
      <w:pPr>
        <w:pStyle w:val="BodyText"/>
        <w:spacing w:before="3"/>
        <w:rPr>
          <w:rFonts w:ascii="Courier New"/>
          <w:sz w:val="14"/>
        </w:rPr>
      </w:pPr>
    </w:p>
    <w:p w14:paraId="25B58F9F" w14:textId="77777777" w:rsidR="00D715F1" w:rsidRDefault="00297C7F">
      <w:pPr>
        <w:spacing w:before="1"/>
        <w:ind w:left="1299"/>
        <w:rPr>
          <w:rFonts w:ascii="Courier New"/>
          <w:sz w:val="16"/>
        </w:rPr>
      </w:pPr>
      <w:r>
        <w:rPr>
          <w:rFonts w:ascii="Courier New"/>
          <w:sz w:val="16"/>
        </w:rPr>
        <w:t>You can also select a secondary option:</w:t>
      </w:r>
    </w:p>
    <w:p w14:paraId="41537FEF" w14:textId="77777777" w:rsidR="00D715F1" w:rsidRDefault="00D715F1">
      <w:pPr>
        <w:pStyle w:val="BodyText"/>
        <w:spacing w:before="9"/>
        <w:rPr>
          <w:rFonts w:ascii="Courier New"/>
          <w:sz w:val="14"/>
        </w:rPr>
      </w:pPr>
    </w:p>
    <w:p w14:paraId="3B5FBE01" w14:textId="77777777" w:rsidR="00D715F1" w:rsidRDefault="00297C7F">
      <w:pPr>
        <w:spacing w:before="1" w:line="228" w:lineRule="auto"/>
        <w:ind w:left="1587" w:right="4059"/>
        <w:jc w:val="both"/>
        <w:rPr>
          <w:rFonts w:ascii="Courier New"/>
          <w:sz w:val="16"/>
        </w:rPr>
      </w:pPr>
      <w:r>
        <w:rPr>
          <w:rFonts w:ascii="Courier New"/>
          <w:sz w:val="16"/>
        </w:rPr>
        <w:t>AUTO Auto Study Check-In Setup [MD AUTO CHECK-IN</w:t>
      </w:r>
      <w:r>
        <w:rPr>
          <w:rFonts w:ascii="Courier New"/>
          <w:spacing w:val="-12"/>
          <w:sz w:val="16"/>
        </w:rPr>
        <w:t xml:space="preserve"> </w:t>
      </w:r>
      <w:r>
        <w:rPr>
          <w:rFonts w:ascii="Courier New"/>
          <w:sz w:val="16"/>
        </w:rPr>
        <w:t>SETUP] GI GI Menu ...</w:t>
      </w:r>
      <w:r>
        <w:rPr>
          <w:rFonts w:ascii="Courier New"/>
          <w:spacing w:val="-2"/>
          <w:sz w:val="16"/>
        </w:rPr>
        <w:t xml:space="preserve"> </w:t>
      </w:r>
      <w:r>
        <w:rPr>
          <w:rFonts w:ascii="Courier New"/>
          <w:sz w:val="16"/>
        </w:rPr>
        <w:t>[MCARGIUSER]</w:t>
      </w:r>
    </w:p>
    <w:p w14:paraId="6308FF75" w14:textId="77777777" w:rsidR="00D715F1" w:rsidRDefault="00297C7F">
      <w:pPr>
        <w:spacing w:line="228" w:lineRule="auto"/>
        <w:ind w:left="1587" w:right="3100"/>
        <w:jc w:val="both"/>
        <w:rPr>
          <w:rFonts w:ascii="Courier New"/>
          <w:sz w:val="16"/>
        </w:rPr>
      </w:pPr>
      <w:r>
        <w:rPr>
          <w:rFonts w:ascii="Courier New"/>
          <w:sz w:val="16"/>
        </w:rPr>
        <w:t>HEVD CM Troubleshooter Clinician ... [ORRCMM TROUBLESHOOTER CLIN] HVOL High Volume Procedure Setup [MD HIGH VOLUME PROCEDURE SETUP] LIST Clinical Procedures Studies List [MD STUDIES LIST]</w:t>
      </w:r>
    </w:p>
    <w:p w14:paraId="6B3D1633" w14:textId="77777777" w:rsidR="00D715F1" w:rsidRDefault="00297C7F">
      <w:pPr>
        <w:spacing w:line="168" w:lineRule="exact"/>
        <w:ind w:left="1587"/>
        <w:jc w:val="both"/>
        <w:rPr>
          <w:rFonts w:ascii="Courier New"/>
          <w:sz w:val="16"/>
        </w:rPr>
      </w:pPr>
      <w:r>
        <w:rPr>
          <w:rFonts w:ascii="Courier New"/>
          <w:sz w:val="16"/>
        </w:rPr>
        <w:t>MAGS Imaging System Manager Menu ... [MAG SYS MENU]</w:t>
      </w:r>
    </w:p>
    <w:p w14:paraId="2189958B" w14:textId="77777777" w:rsidR="00D715F1" w:rsidRDefault="00297C7F">
      <w:pPr>
        <w:spacing w:line="228" w:lineRule="auto"/>
        <w:ind w:left="1587" w:right="5691" w:firstLine="959"/>
        <w:jc w:val="both"/>
        <w:rPr>
          <w:rFonts w:ascii="Courier New"/>
          <w:sz w:val="16"/>
        </w:rPr>
      </w:pPr>
      <w:r>
        <w:rPr>
          <w:rFonts w:ascii="Courier New"/>
          <w:sz w:val="16"/>
        </w:rPr>
        <w:t>**&gt; Locked with MAG SYSTEM  PFT Pulmonary Menu ...</w:t>
      </w:r>
      <w:r>
        <w:rPr>
          <w:rFonts w:ascii="Courier New"/>
          <w:spacing w:val="-19"/>
          <w:sz w:val="16"/>
        </w:rPr>
        <w:t xml:space="preserve"> </w:t>
      </w:r>
      <w:r>
        <w:rPr>
          <w:rFonts w:ascii="Courier New"/>
          <w:sz w:val="16"/>
        </w:rPr>
        <w:t>[MCARPULMUSER]</w:t>
      </w:r>
    </w:p>
    <w:p w14:paraId="363AC871" w14:textId="77777777" w:rsidR="00D715F1" w:rsidRDefault="00297C7F">
      <w:pPr>
        <w:spacing w:line="169" w:lineRule="exact"/>
        <w:ind w:left="1587"/>
        <w:jc w:val="both"/>
        <w:rPr>
          <w:rFonts w:ascii="Courier New"/>
          <w:sz w:val="16"/>
        </w:rPr>
      </w:pPr>
      <w:r>
        <w:rPr>
          <w:rFonts w:ascii="Courier New"/>
          <w:sz w:val="16"/>
        </w:rPr>
        <w:t>RA Rad/Nuc Med Total System Menu ... [RA OVERALL]</w:t>
      </w:r>
    </w:p>
    <w:p w14:paraId="082873D1" w14:textId="77777777" w:rsidR="00D715F1" w:rsidRDefault="00297C7F">
      <w:pPr>
        <w:spacing w:line="172" w:lineRule="exact"/>
        <w:ind w:left="1587"/>
        <w:jc w:val="both"/>
        <w:rPr>
          <w:rFonts w:ascii="Courier New"/>
          <w:sz w:val="16"/>
        </w:rPr>
      </w:pPr>
      <w:r>
        <w:rPr>
          <w:rFonts w:ascii="Courier New"/>
          <w:sz w:val="16"/>
        </w:rPr>
        <w:t>TIU TIU Maintenance Menu ... [TIU IRM MAINTENANCE MENU]</w:t>
      </w:r>
    </w:p>
    <w:p w14:paraId="12EFC776" w14:textId="77777777" w:rsidR="00D715F1" w:rsidRDefault="00297C7F">
      <w:pPr>
        <w:spacing w:before="2" w:line="228" w:lineRule="auto"/>
        <w:ind w:left="1395" w:right="2140" w:firstLine="191"/>
        <w:jc w:val="both"/>
        <w:rPr>
          <w:rFonts w:ascii="Courier New"/>
          <w:sz w:val="16"/>
        </w:rPr>
      </w:pPr>
      <w:r>
        <w:rPr>
          <w:rFonts w:ascii="Courier New"/>
          <w:sz w:val="16"/>
        </w:rPr>
        <w:t>WKLD Print list of Procedure with incomplete workload [MD PROC W/INCOMPLETE WORKLOAD]</w:t>
      </w:r>
    </w:p>
    <w:p w14:paraId="13C3A5A1" w14:textId="77777777" w:rsidR="00D715F1" w:rsidRDefault="00D715F1">
      <w:pPr>
        <w:pStyle w:val="BodyText"/>
        <w:spacing w:before="6"/>
        <w:rPr>
          <w:rFonts w:ascii="Courier New"/>
        </w:rPr>
      </w:pPr>
    </w:p>
    <w:p w14:paraId="53B5C7F6" w14:textId="77777777" w:rsidR="00D715F1" w:rsidRDefault="00297C7F">
      <w:pPr>
        <w:pStyle w:val="ListParagraph"/>
        <w:numPr>
          <w:ilvl w:val="0"/>
          <w:numId w:val="60"/>
        </w:numPr>
        <w:tabs>
          <w:tab w:val="left" w:pos="1300"/>
        </w:tabs>
        <w:rPr>
          <w:sz w:val="24"/>
        </w:rPr>
      </w:pPr>
      <w:r>
        <w:rPr>
          <w:sz w:val="24"/>
        </w:rPr>
        <w:t>Printer issues.</w:t>
      </w:r>
    </w:p>
    <w:p w14:paraId="7FC5043A" w14:textId="77777777" w:rsidR="00D715F1" w:rsidRDefault="00D715F1">
      <w:pPr>
        <w:pStyle w:val="BodyText"/>
        <w:spacing w:before="7"/>
      </w:pPr>
    </w:p>
    <w:p w14:paraId="4440196F" w14:textId="77777777" w:rsidR="00D715F1" w:rsidRDefault="00297C7F">
      <w:pPr>
        <w:pStyle w:val="BodyText"/>
        <w:spacing w:before="1"/>
        <w:ind w:left="940"/>
      </w:pPr>
      <w:r>
        <w:t>All reports are printed to Client (Windows) printers.</w:t>
      </w:r>
    </w:p>
    <w:p w14:paraId="6A1C949C" w14:textId="77777777" w:rsidR="00D715F1" w:rsidRDefault="00D715F1">
      <w:pPr>
        <w:sectPr w:rsidR="00D715F1">
          <w:pgSz w:w="12240" w:h="15840"/>
          <w:pgMar w:top="940" w:right="620" w:bottom="1440" w:left="500" w:header="730" w:footer="1258" w:gutter="0"/>
          <w:cols w:space="720"/>
        </w:sectPr>
      </w:pPr>
    </w:p>
    <w:p w14:paraId="657E03FB" w14:textId="77777777" w:rsidR="00D715F1" w:rsidRDefault="00D715F1">
      <w:pPr>
        <w:pStyle w:val="BodyText"/>
        <w:rPr>
          <w:sz w:val="20"/>
        </w:rPr>
      </w:pPr>
    </w:p>
    <w:p w14:paraId="2E6B8FD3" w14:textId="77777777" w:rsidR="00D715F1" w:rsidRDefault="00D715F1">
      <w:pPr>
        <w:pStyle w:val="BodyText"/>
        <w:spacing w:before="6"/>
        <w:rPr>
          <w:sz w:val="22"/>
        </w:rPr>
      </w:pPr>
    </w:p>
    <w:p w14:paraId="6F794ABF" w14:textId="77777777" w:rsidR="00D715F1" w:rsidRDefault="00297C7F">
      <w:pPr>
        <w:pStyle w:val="ListParagraph"/>
        <w:numPr>
          <w:ilvl w:val="0"/>
          <w:numId w:val="60"/>
        </w:numPr>
        <w:tabs>
          <w:tab w:val="left" w:pos="1300"/>
        </w:tabs>
        <w:spacing w:before="1"/>
        <w:rPr>
          <w:sz w:val="24"/>
        </w:rPr>
      </w:pPr>
      <w:r>
        <w:rPr>
          <w:sz w:val="24"/>
        </w:rPr>
        <w:t>Online Help.</w:t>
      </w:r>
    </w:p>
    <w:p w14:paraId="1B356AF7" w14:textId="77777777" w:rsidR="00D715F1" w:rsidRDefault="00D715F1">
      <w:pPr>
        <w:pStyle w:val="BodyText"/>
        <w:spacing w:before="7"/>
      </w:pPr>
    </w:p>
    <w:p w14:paraId="6B5536A8" w14:textId="77777777" w:rsidR="00D715F1" w:rsidRDefault="00297C7F">
      <w:pPr>
        <w:pStyle w:val="BodyText"/>
        <w:spacing w:line="242" w:lineRule="auto"/>
        <w:ind w:left="940" w:right="1143"/>
      </w:pPr>
      <w:r>
        <w:t>Online help is available when questions arise. Click Help or choose Help from the menu bar. You can also press F1 for help on a specific window.</w:t>
      </w:r>
    </w:p>
    <w:p w14:paraId="3F1EBC53" w14:textId="77777777" w:rsidR="00D715F1" w:rsidRDefault="00D715F1">
      <w:pPr>
        <w:pStyle w:val="BodyText"/>
        <w:spacing w:before="5"/>
      </w:pPr>
    </w:p>
    <w:p w14:paraId="192B8835" w14:textId="77777777" w:rsidR="00D715F1" w:rsidRDefault="00297C7F">
      <w:pPr>
        <w:pStyle w:val="ListParagraph"/>
        <w:numPr>
          <w:ilvl w:val="0"/>
          <w:numId w:val="60"/>
        </w:numPr>
        <w:tabs>
          <w:tab w:val="left" w:pos="1300"/>
        </w:tabs>
        <w:rPr>
          <w:sz w:val="24"/>
        </w:rPr>
      </w:pPr>
      <w:r>
        <w:rPr>
          <w:sz w:val="24"/>
        </w:rPr>
        <w:t>Automatic Version</w:t>
      </w:r>
      <w:r>
        <w:rPr>
          <w:spacing w:val="-1"/>
          <w:sz w:val="24"/>
        </w:rPr>
        <w:t xml:space="preserve"> </w:t>
      </w:r>
      <w:r>
        <w:rPr>
          <w:sz w:val="24"/>
        </w:rPr>
        <w:t>Updates.</w:t>
      </w:r>
    </w:p>
    <w:p w14:paraId="36151ABE" w14:textId="77777777" w:rsidR="00D715F1" w:rsidRDefault="00D715F1">
      <w:pPr>
        <w:pStyle w:val="BodyText"/>
        <w:spacing w:before="7"/>
      </w:pPr>
    </w:p>
    <w:p w14:paraId="62AFBB6B" w14:textId="77777777" w:rsidR="00D715F1" w:rsidRDefault="00297C7F">
      <w:pPr>
        <w:pStyle w:val="BodyText"/>
        <w:spacing w:line="242" w:lineRule="auto"/>
        <w:ind w:left="940" w:right="1295"/>
      </w:pPr>
      <w:r>
        <w:t>CP applications (client and server) do not contain automatic update capabilities. You must remove the previous version before you can install the new version.</w:t>
      </w:r>
    </w:p>
    <w:p w14:paraId="0AB5F441" w14:textId="77777777" w:rsidR="00D715F1" w:rsidRDefault="00D715F1">
      <w:pPr>
        <w:pStyle w:val="BodyText"/>
        <w:spacing w:before="6"/>
      </w:pPr>
    </w:p>
    <w:p w14:paraId="0168292D" w14:textId="77777777" w:rsidR="00D715F1" w:rsidRDefault="00297C7F">
      <w:pPr>
        <w:pStyle w:val="ListParagraph"/>
        <w:numPr>
          <w:ilvl w:val="0"/>
          <w:numId w:val="60"/>
        </w:numPr>
        <w:tabs>
          <w:tab w:val="left" w:pos="1300"/>
        </w:tabs>
        <w:rPr>
          <w:sz w:val="24"/>
        </w:rPr>
      </w:pPr>
      <w:r>
        <w:rPr>
          <w:sz w:val="24"/>
        </w:rPr>
        <w:t>Command line</w:t>
      </w:r>
      <w:r>
        <w:rPr>
          <w:spacing w:val="-1"/>
          <w:sz w:val="24"/>
        </w:rPr>
        <w:t xml:space="preserve"> </w:t>
      </w:r>
      <w:r>
        <w:rPr>
          <w:sz w:val="24"/>
        </w:rPr>
        <w:t>switches.</w:t>
      </w:r>
    </w:p>
    <w:p w14:paraId="1400425F" w14:textId="77777777" w:rsidR="00D715F1" w:rsidRDefault="00D715F1">
      <w:pPr>
        <w:pStyle w:val="BodyText"/>
        <w:spacing w:before="7"/>
      </w:pPr>
    </w:p>
    <w:p w14:paraId="68FEF1A1" w14:textId="77777777" w:rsidR="00D715F1" w:rsidRDefault="00297C7F">
      <w:pPr>
        <w:pStyle w:val="BodyText"/>
        <w:spacing w:line="242" w:lineRule="auto"/>
        <w:ind w:left="940" w:right="1308"/>
      </w:pPr>
      <w:r>
        <w:t xml:space="preserve">For alternate methods of running Clinical Procedures, refer to </w:t>
      </w:r>
      <w:r>
        <w:rPr>
          <w:color w:val="0000FF"/>
          <w:u w:val="single" w:color="0000FF"/>
        </w:rPr>
        <w:t>Appendix A - CP Application</w:t>
      </w:r>
      <w:r>
        <w:rPr>
          <w:color w:val="0000FF"/>
        </w:rPr>
        <w:t xml:space="preserve"> </w:t>
      </w:r>
      <w:r>
        <w:rPr>
          <w:color w:val="0000FF"/>
          <w:u w:val="single" w:color="0000FF"/>
        </w:rPr>
        <w:t>Startup Options and Command Line Switches</w:t>
      </w:r>
      <w:r>
        <w:rPr>
          <w:color w:val="0000FF"/>
        </w:rPr>
        <w:t xml:space="preserve">, </w:t>
      </w:r>
      <w:r>
        <w:t xml:space="preserve">p. </w:t>
      </w:r>
      <w:r>
        <w:rPr>
          <w:color w:val="0000FF"/>
        </w:rPr>
        <w:t>10-6.</w:t>
      </w:r>
    </w:p>
    <w:p w14:paraId="17889EE5" w14:textId="77777777" w:rsidR="00D715F1" w:rsidRDefault="00D715F1">
      <w:pPr>
        <w:pStyle w:val="BodyText"/>
        <w:rPr>
          <w:sz w:val="26"/>
        </w:rPr>
      </w:pPr>
    </w:p>
    <w:p w14:paraId="6F447A79" w14:textId="77777777" w:rsidR="00D715F1" w:rsidRDefault="00D715F1">
      <w:pPr>
        <w:pStyle w:val="BodyText"/>
        <w:spacing w:before="7"/>
        <w:rPr>
          <w:sz w:val="22"/>
        </w:rPr>
      </w:pPr>
    </w:p>
    <w:p w14:paraId="311B7882" w14:textId="77777777" w:rsidR="00D715F1" w:rsidRDefault="00297C7F">
      <w:pPr>
        <w:pStyle w:val="Heading2"/>
      </w:pPr>
      <w:bookmarkStart w:id="8" w:name="_TOC_250068"/>
      <w:bookmarkEnd w:id="8"/>
      <w:r>
        <w:rPr>
          <w:color w:val="800080"/>
        </w:rPr>
        <w:t>Resource Requirements</w:t>
      </w:r>
    </w:p>
    <w:p w14:paraId="05EAD325" w14:textId="77777777" w:rsidR="00D715F1" w:rsidRDefault="00297C7F">
      <w:pPr>
        <w:pStyle w:val="ListParagraph"/>
        <w:numPr>
          <w:ilvl w:val="1"/>
          <w:numId w:val="60"/>
        </w:numPr>
        <w:tabs>
          <w:tab w:val="left" w:pos="1659"/>
          <w:tab w:val="left" w:pos="1660"/>
        </w:tabs>
        <w:spacing w:before="280"/>
        <w:rPr>
          <w:rFonts w:ascii="Symbol" w:hAnsi="Symbol"/>
          <w:sz w:val="24"/>
        </w:rPr>
      </w:pPr>
      <w:r>
        <w:rPr>
          <w:sz w:val="24"/>
        </w:rPr>
        <w:t>Clinical Procedures can only run at sites that are running VistA Imaging V.</w:t>
      </w:r>
      <w:r>
        <w:rPr>
          <w:spacing w:val="-1"/>
          <w:sz w:val="24"/>
        </w:rPr>
        <w:t xml:space="preserve"> </w:t>
      </w:r>
      <w:r>
        <w:rPr>
          <w:sz w:val="24"/>
        </w:rPr>
        <w:t>3.0.</w:t>
      </w:r>
    </w:p>
    <w:p w14:paraId="1CB2E399" w14:textId="77777777" w:rsidR="00D715F1" w:rsidRDefault="00D715F1">
      <w:pPr>
        <w:pStyle w:val="BodyText"/>
        <w:spacing w:before="5"/>
      </w:pPr>
    </w:p>
    <w:p w14:paraId="15D21E0E" w14:textId="77777777" w:rsidR="00D715F1" w:rsidRDefault="00297C7F">
      <w:pPr>
        <w:pStyle w:val="ListParagraph"/>
        <w:numPr>
          <w:ilvl w:val="1"/>
          <w:numId w:val="60"/>
        </w:numPr>
        <w:tabs>
          <w:tab w:val="left" w:pos="1659"/>
          <w:tab w:val="left" w:pos="1660"/>
        </w:tabs>
        <w:spacing w:line="242" w:lineRule="auto"/>
        <w:ind w:right="1701"/>
        <w:rPr>
          <w:rFonts w:ascii="Symbol" w:hAnsi="Symbol"/>
          <w:sz w:val="24"/>
        </w:rPr>
      </w:pPr>
      <w:r>
        <w:rPr>
          <w:sz w:val="24"/>
        </w:rPr>
        <w:t>Workstations must run Windows 2000 or later. 12 MB of available disc space is required.</w:t>
      </w:r>
    </w:p>
    <w:p w14:paraId="38D7BEC7" w14:textId="77777777" w:rsidR="00D715F1" w:rsidRDefault="00D715F1">
      <w:pPr>
        <w:pStyle w:val="BodyText"/>
        <w:spacing w:before="4"/>
      </w:pPr>
    </w:p>
    <w:p w14:paraId="47BE9AE7" w14:textId="77777777" w:rsidR="00D715F1" w:rsidRDefault="00297C7F">
      <w:pPr>
        <w:pStyle w:val="BodyText"/>
        <w:spacing w:before="1"/>
        <w:ind w:left="1660"/>
      </w:pPr>
      <w:r>
        <w:t>VistA Server resources:</w:t>
      </w:r>
    </w:p>
    <w:p w14:paraId="76497C1D" w14:textId="77777777" w:rsidR="00D715F1" w:rsidRDefault="00D715F1">
      <w:pPr>
        <w:pStyle w:val="BodyText"/>
        <w:spacing w:before="7"/>
      </w:pPr>
    </w:p>
    <w:p w14:paraId="7C2B4976" w14:textId="77777777" w:rsidR="00D715F1" w:rsidRDefault="00297C7F">
      <w:pPr>
        <w:pStyle w:val="BodyText"/>
        <w:tabs>
          <w:tab w:val="left" w:pos="3459"/>
          <w:tab w:val="left" w:pos="7419"/>
        </w:tabs>
        <w:ind w:left="1660"/>
      </w:pPr>
      <w:r>
        <w:rPr>
          <w:u w:val="single"/>
        </w:rPr>
        <w:t>Globals</w:t>
      </w:r>
      <w:r>
        <w:tab/>
      </w:r>
      <w:r>
        <w:rPr>
          <w:u w:val="single"/>
        </w:rPr>
        <w:t>Type</w:t>
      </w:r>
      <w:r>
        <w:rPr>
          <w:spacing w:val="-1"/>
          <w:u w:val="single"/>
        </w:rPr>
        <w:t xml:space="preserve"> </w:t>
      </w:r>
      <w:r>
        <w:rPr>
          <w:u w:val="single"/>
        </w:rPr>
        <w:t>of</w:t>
      </w:r>
      <w:r>
        <w:rPr>
          <w:spacing w:val="-1"/>
          <w:u w:val="single"/>
        </w:rPr>
        <w:t xml:space="preserve"> </w:t>
      </w:r>
      <w:r>
        <w:rPr>
          <w:u w:val="single"/>
        </w:rPr>
        <w:t>Data</w:t>
      </w:r>
      <w:r>
        <w:tab/>
      </w:r>
      <w:r>
        <w:rPr>
          <w:u w:val="single"/>
        </w:rPr>
        <w:t>Size</w:t>
      </w:r>
    </w:p>
    <w:p w14:paraId="23AE277C" w14:textId="77777777" w:rsidR="00D715F1" w:rsidRDefault="00D715F1">
      <w:pPr>
        <w:pStyle w:val="BodyText"/>
        <w:spacing w:before="9"/>
        <w:rPr>
          <w:sz w:val="16"/>
        </w:rPr>
      </w:pPr>
    </w:p>
    <w:p w14:paraId="6B2D7E03" w14:textId="77777777" w:rsidR="00D715F1" w:rsidRDefault="00297C7F">
      <w:pPr>
        <w:pStyle w:val="BodyText"/>
        <w:tabs>
          <w:tab w:val="left" w:pos="3460"/>
          <w:tab w:val="left" w:pos="7418"/>
        </w:tabs>
        <w:spacing w:before="90"/>
        <w:ind w:left="1660"/>
      </w:pPr>
      <w:r>
        <w:t>^MDS</w:t>
      </w:r>
      <w:r>
        <w:tab/>
        <w:t>Static global</w:t>
      </w:r>
      <w:r>
        <w:tab/>
        <w:t>25 k</w:t>
      </w:r>
    </w:p>
    <w:p w14:paraId="4B481B3F" w14:textId="77777777" w:rsidR="00D715F1" w:rsidRDefault="00D715F1">
      <w:pPr>
        <w:pStyle w:val="BodyText"/>
        <w:spacing w:before="7"/>
      </w:pPr>
    </w:p>
    <w:p w14:paraId="284A17EE" w14:textId="77777777" w:rsidR="00D715F1" w:rsidRDefault="00297C7F">
      <w:pPr>
        <w:pStyle w:val="BodyText"/>
        <w:tabs>
          <w:tab w:val="left" w:pos="3460"/>
          <w:tab w:val="left" w:pos="7419"/>
        </w:tabs>
        <w:spacing w:line="242" w:lineRule="auto"/>
        <w:ind w:left="3460" w:right="2236" w:hanging="1800"/>
      </w:pPr>
      <w:r>
        <w:t>^MDD</w:t>
      </w:r>
      <w:r>
        <w:tab/>
        <w:t>Patient data for the</w:t>
      </w:r>
      <w:r>
        <w:tab/>
        <w:t>25-75 k/patient Clinical Procedures</w:t>
      </w:r>
    </w:p>
    <w:p w14:paraId="3D84C959" w14:textId="77777777" w:rsidR="00D715F1" w:rsidRDefault="00D715F1">
      <w:pPr>
        <w:pStyle w:val="BodyText"/>
        <w:spacing w:before="5"/>
      </w:pPr>
    </w:p>
    <w:p w14:paraId="2A2D248A" w14:textId="77777777" w:rsidR="00D715F1" w:rsidRDefault="00297C7F">
      <w:pPr>
        <w:pStyle w:val="BodyText"/>
        <w:tabs>
          <w:tab w:val="left" w:pos="3460"/>
          <w:tab w:val="left" w:pos="7419"/>
        </w:tabs>
        <w:spacing w:before="1"/>
        <w:ind w:left="1660"/>
      </w:pPr>
      <w:r>
        <w:t>^MDK</w:t>
      </w:r>
      <w:r>
        <w:tab/>
        <w:t>Hemodialysis</w:t>
      </w:r>
      <w:r>
        <w:rPr>
          <w:spacing w:val="-1"/>
        </w:rPr>
        <w:t xml:space="preserve"> </w:t>
      </w:r>
      <w:r>
        <w:t>Studies</w:t>
      </w:r>
      <w:r>
        <w:tab/>
        <w:t>25-75 k/patient</w:t>
      </w:r>
    </w:p>
    <w:p w14:paraId="20DF875E" w14:textId="77777777" w:rsidR="00D715F1" w:rsidRDefault="00D715F1">
      <w:pPr>
        <w:pStyle w:val="BodyText"/>
        <w:rPr>
          <w:sz w:val="25"/>
        </w:rPr>
      </w:pPr>
    </w:p>
    <w:p w14:paraId="3A58F4B2" w14:textId="77777777" w:rsidR="00D715F1" w:rsidRDefault="00297C7F">
      <w:pPr>
        <w:pStyle w:val="Heading5"/>
        <w:ind w:left="1659"/>
      </w:pPr>
      <w:r>
        <w:t xml:space="preserve">NOTE: These globals must all be </w:t>
      </w:r>
      <w:r w:rsidR="009E2284">
        <w:t>journaled</w:t>
      </w:r>
      <w:r>
        <w:t>.</w:t>
      </w:r>
    </w:p>
    <w:p w14:paraId="01B01873" w14:textId="77777777" w:rsidR="00D715F1" w:rsidRDefault="00D715F1">
      <w:pPr>
        <w:sectPr w:rsidR="00D715F1">
          <w:pgSz w:w="12240" w:h="15840"/>
          <w:pgMar w:top="940" w:right="620" w:bottom="1440" w:left="500" w:header="730" w:footer="1258" w:gutter="0"/>
          <w:cols w:space="720"/>
        </w:sectPr>
      </w:pPr>
    </w:p>
    <w:p w14:paraId="5BA6A7B4" w14:textId="77777777" w:rsidR="00D715F1" w:rsidRDefault="00D715F1">
      <w:pPr>
        <w:pStyle w:val="BodyText"/>
        <w:rPr>
          <w:b/>
          <w:sz w:val="20"/>
        </w:rPr>
      </w:pPr>
    </w:p>
    <w:p w14:paraId="237C7983" w14:textId="77777777" w:rsidR="00D715F1" w:rsidRDefault="00297C7F">
      <w:pPr>
        <w:pStyle w:val="Heading2"/>
        <w:spacing w:before="258"/>
        <w:ind w:right="1671"/>
      </w:pPr>
      <w:bookmarkStart w:id="9" w:name="_TOC_250067"/>
      <w:bookmarkEnd w:id="9"/>
      <w:r>
        <w:rPr>
          <w:color w:val="800080"/>
        </w:rPr>
        <w:t>Hospital Location File Requirement (Implementing Workload Reporting)</w:t>
      </w:r>
    </w:p>
    <w:p w14:paraId="794E6E41" w14:textId="77777777" w:rsidR="00D715F1" w:rsidRDefault="00297C7F">
      <w:pPr>
        <w:pStyle w:val="BodyText"/>
        <w:spacing w:before="282" w:line="242" w:lineRule="auto"/>
        <w:ind w:left="940" w:right="1115"/>
      </w:pPr>
      <w:r>
        <w:t>Be sure that the hospital location entry (Hospital Location #44 file) for each CP procedure contains the correct Institution field entry. The Hospital Location is used for workload reporting. (The Institution field tells VistA Imaging where to store the images on the server. If there is no Institution field, CP defaults to the institution of the user who logged on to CP Gateway.)</w:t>
      </w:r>
    </w:p>
    <w:p w14:paraId="50E8A162" w14:textId="77777777" w:rsidR="00D715F1" w:rsidRDefault="00D715F1">
      <w:pPr>
        <w:pStyle w:val="BodyText"/>
        <w:spacing w:before="6"/>
      </w:pPr>
    </w:p>
    <w:p w14:paraId="07840A7E" w14:textId="77777777" w:rsidR="00D715F1" w:rsidRDefault="00297C7F">
      <w:pPr>
        <w:pStyle w:val="Heading2"/>
      </w:pPr>
      <w:bookmarkStart w:id="10" w:name="_TOC_250066"/>
      <w:bookmarkEnd w:id="10"/>
      <w:r>
        <w:rPr>
          <w:color w:val="800080"/>
        </w:rPr>
        <w:t>VistA Imaging</w:t>
      </w:r>
    </w:p>
    <w:p w14:paraId="6F9327BD" w14:textId="77777777" w:rsidR="00D715F1" w:rsidRDefault="00297C7F">
      <w:pPr>
        <w:pStyle w:val="BodyText"/>
        <w:spacing w:before="282" w:line="242" w:lineRule="auto"/>
        <w:ind w:left="940" w:right="961"/>
      </w:pPr>
      <w:r>
        <w:t>Providers at a site must use the VistA Imaging Display client to view CP results and reports. Be sure that VistA Imaging V.3.0 or greater and Patch 7 of Imaging V.3.0 (MAG*3.0*7) are installed.</w:t>
      </w:r>
    </w:p>
    <w:p w14:paraId="7B685EB0" w14:textId="77777777" w:rsidR="00D715F1" w:rsidRDefault="00D715F1">
      <w:pPr>
        <w:spacing w:line="242" w:lineRule="auto"/>
        <w:sectPr w:rsidR="00D715F1">
          <w:pgSz w:w="12240" w:h="15840"/>
          <w:pgMar w:top="940" w:right="620" w:bottom="1440" w:left="500" w:header="730" w:footer="1258" w:gutter="0"/>
          <w:cols w:space="720"/>
        </w:sectPr>
      </w:pPr>
    </w:p>
    <w:p w14:paraId="6E058ED4" w14:textId="77777777" w:rsidR="00D715F1" w:rsidRDefault="00D715F1">
      <w:pPr>
        <w:pStyle w:val="BodyText"/>
        <w:spacing w:before="4"/>
        <w:rPr>
          <w:sz w:val="17"/>
        </w:rPr>
      </w:pPr>
    </w:p>
    <w:p w14:paraId="664555D2" w14:textId="77777777" w:rsidR="00D715F1" w:rsidRDefault="00D715F1">
      <w:pPr>
        <w:rPr>
          <w:sz w:val="17"/>
        </w:rPr>
        <w:sectPr w:rsidR="00D715F1">
          <w:pgSz w:w="12240" w:h="15840"/>
          <w:pgMar w:top="940" w:right="620" w:bottom="1440" w:left="500" w:header="730" w:footer="1258" w:gutter="0"/>
          <w:cols w:space="720"/>
        </w:sectPr>
      </w:pPr>
    </w:p>
    <w:p w14:paraId="0CFA4E68" w14:textId="77777777" w:rsidR="00D715F1" w:rsidRDefault="00D715F1">
      <w:pPr>
        <w:pStyle w:val="BodyText"/>
        <w:rPr>
          <w:sz w:val="20"/>
        </w:rPr>
      </w:pPr>
    </w:p>
    <w:p w14:paraId="799E9B95" w14:textId="77777777" w:rsidR="00D715F1" w:rsidRDefault="00D715F1">
      <w:pPr>
        <w:pStyle w:val="BodyText"/>
        <w:spacing w:before="5"/>
        <w:rPr>
          <w:sz w:val="23"/>
        </w:rPr>
      </w:pPr>
    </w:p>
    <w:tbl>
      <w:tblPr>
        <w:tblW w:w="0" w:type="auto"/>
        <w:tblInd w:w="947" w:type="dxa"/>
        <w:tblLayout w:type="fixed"/>
        <w:tblCellMar>
          <w:left w:w="0" w:type="dxa"/>
          <w:right w:w="0" w:type="dxa"/>
        </w:tblCellMar>
        <w:tblLook w:val="01E0" w:firstRow="1" w:lastRow="1" w:firstColumn="1" w:lastColumn="1" w:noHBand="0" w:noVBand="0"/>
      </w:tblPr>
      <w:tblGrid>
        <w:gridCol w:w="540"/>
        <w:gridCol w:w="1439"/>
        <w:gridCol w:w="1679"/>
        <w:gridCol w:w="1019"/>
        <w:gridCol w:w="659"/>
        <w:gridCol w:w="1139"/>
        <w:gridCol w:w="299"/>
        <w:gridCol w:w="239"/>
        <w:gridCol w:w="898"/>
        <w:gridCol w:w="1438"/>
      </w:tblGrid>
      <w:tr w:rsidR="00D715F1" w14:paraId="5C7F6DD3" w14:textId="77777777">
        <w:trPr>
          <w:trHeight w:val="403"/>
        </w:trPr>
        <w:tc>
          <w:tcPr>
            <w:tcW w:w="3658" w:type="dxa"/>
            <w:gridSpan w:val="3"/>
          </w:tcPr>
          <w:p w14:paraId="54C39EFC" w14:textId="77777777" w:rsidR="00D715F1" w:rsidRDefault="00297C7F">
            <w:pPr>
              <w:pStyle w:val="TableParagraph"/>
              <w:spacing w:line="266" w:lineRule="exact"/>
              <w:rPr>
                <w:sz w:val="24"/>
              </w:rPr>
            </w:pPr>
            <w:r>
              <w:rPr>
                <w:sz w:val="24"/>
              </w:rPr>
              <w:t>Example of going to the next level:</w:t>
            </w:r>
          </w:p>
        </w:tc>
        <w:tc>
          <w:tcPr>
            <w:tcW w:w="5691" w:type="dxa"/>
            <w:gridSpan w:val="7"/>
          </w:tcPr>
          <w:p w14:paraId="6FB70D20" w14:textId="77777777" w:rsidR="00D715F1" w:rsidRDefault="00D715F1">
            <w:pPr>
              <w:pStyle w:val="TableParagraph"/>
              <w:rPr>
                <w:sz w:val="20"/>
              </w:rPr>
            </w:pPr>
          </w:p>
        </w:tc>
      </w:tr>
      <w:tr w:rsidR="00D715F1" w14:paraId="24971F8E" w14:textId="77777777">
        <w:trPr>
          <w:trHeight w:val="454"/>
        </w:trPr>
        <w:tc>
          <w:tcPr>
            <w:tcW w:w="3658" w:type="dxa"/>
            <w:gridSpan w:val="3"/>
            <w:tcBorders>
              <w:bottom w:val="dashed" w:sz="6" w:space="0" w:color="000000"/>
            </w:tcBorders>
          </w:tcPr>
          <w:p w14:paraId="1FA51265" w14:textId="77777777" w:rsidR="00D715F1" w:rsidRDefault="00297C7F">
            <w:pPr>
              <w:pStyle w:val="TableParagraph"/>
              <w:spacing w:before="137"/>
              <w:rPr>
                <w:rFonts w:ascii="Courier New"/>
                <w:sz w:val="20"/>
              </w:rPr>
            </w:pPr>
            <w:r>
              <w:rPr>
                <w:rFonts w:ascii="Courier New"/>
                <w:sz w:val="20"/>
              </w:rPr>
              <w:t>Create Document Definitions</w:t>
            </w:r>
          </w:p>
        </w:tc>
        <w:tc>
          <w:tcPr>
            <w:tcW w:w="1019" w:type="dxa"/>
            <w:tcBorders>
              <w:bottom w:val="dashed" w:sz="6" w:space="0" w:color="000000"/>
            </w:tcBorders>
          </w:tcPr>
          <w:p w14:paraId="1ABF5EE5" w14:textId="77777777" w:rsidR="00D715F1" w:rsidRDefault="00297C7F">
            <w:pPr>
              <w:pStyle w:val="TableParagraph"/>
              <w:spacing w:before="137"/>
              <w:ind w:left="180" w:right="-15"/>
              <w:rPr>
                <w:rFonts w:ascii="Courier New"/>
                <w:sz w:val="20"/>
              </w:rPr>
            </w:pPr>
            <w:r>
              <w:rPr>
                <w:rFonts w:ascii="Courier New"/>
                <w:sz w:val="20"/>
              </w:rPr>
              <w:t>May</w:t>
            </w:r>
            <w:r>
              <w:rPr>
                <w:rFonts w:ascii="Courier New"/>
                <w:spacing w:val="-5"/>
                <w:sz w:val="20"/>
              </w:rPr>
              <w:t xml:space="preserve"> </w:t>
            </w:r>
            <w:r>
              <w:rPr>
                <w:rFonts w:ascii="Courier New"/>
                <w:sz w:val="20"/>
              </w:rPr>
              <w:t>07,</w:t>
            </w:r>
          </w:p>
        </w:tc>
        <w:tc>
          <w:tcPr>
            <w:tcW w:w="1798" w:type="dxa"/>
            <w:gridSpan w:val="2"/>
            <w:tcBorders>
              <w:bottom w:val="dashed" w:sz="6" w:space="0" w:color="000000"/>
            </w:tcBorders>
          </w:tcPr>
          <w:p w14:paraId="3AA8457E" w14:textId="77777777" w:rsidR="00D715F1" w:rsidRDefault="00297C7F">
            <w:pPr>
              <w:pStyle w:val="TableParagraph"/>
              <w:spacing w:before="137"/>
              <w:ind w:left="121"/>
              <w:rPr>
                <w:rFonts w:ascii="Courier New"/>
                <w:sz w:val="20"/>
              </w:rPr>
            </w:pPr>
            <w:r>
              <w:rPr>
                <w:rFonts w:ascii="Courier New"/>
                <w:sz w:val="20"/>
              </w:rPr>
              <w:t>2003@09:03:57</w:t>
            </w:r>
          </w:p>
        </w:tc>
        <w:tc>
          <w:tcPr>
            <w:tcW w:w="538" w:type="dxa"/>
            <w:gridSpan w:val="2"/>
            <w:tcBorders>
              <w:bottom w:val="dashed" w:sz="6" w:space="0" w:color="000000"/>
            </w:tcBorders>
          </w:tcPr>
          <w:p w14:paraId="647EC57E" w14:textId="77777777" w:rsidR="00D715F1" w:rsidRDefault="00D715F1">
            <w:pPr>
              <w:pStyle w:val="TableParagraph"/>
              <w:rPr>
                <w:sz w:val="20"/>
              </w:rPr>
            </w:pPr>
          </w:p>
        </w:tc>
        <w:tc>
          <w:tcPr>
            <w:tcW w:w="898" w:type="dxa"/>
            <w:tcBorders>
              <w:bottom w:val="dashed" w:sz="6" w:space="0" w:color="000000"/>
            </w:tcBorders>
          </w:tcPr>
          <w:p w14:paraId="6E6B60FE" w14:textId="77777777" w:rsidR="00D715F1" w:rsidRDefault="00297C7F">
            <w:pPr>
              <w:pStyle w:val="TableParagraph"/>
              <w:spacing w:before="137"/>
              <w:ind w:left="64"/>
              <w:rPr>
                <w:rFonts w:ascii="Courier New"/>
                <w:sz w:val="20"/>
              </w:rPr>
            </w:pPr>
            <w:r>
              <w:rPr>
                <w:rFonts w:ascii="Courier New"/>
                <w:sz w:val="20"/>
              </w:rPr>
              <w:t>Page:</w:t>
            </w:r>
          </w:p>
        </w:tc>
        <w:tc>
          <w:tcPr>
            <w:tcW w:w="1438" w:type="dxa"/>
            <w:tcBorders>
              <w:bottom w:val="dashed" w:sz="6" w:space="0" w:color="000000"/>
            </w:tcBorders>
          </w:tcPr>
          <w:p w14:paraId="2874D188" w14:textId="77777777" w:rsidR="00D715F1" w:rsidRDefault="00297C7F">
            <w:pPr>
              <w:pStyle w:val="TableParagraph"/>
              <w:tabs>
                <w:tab w:val="left" w:pos="966"/>
              </w:tabs>
              <w:spacing w:before="137"/>
              <w:ind w:left="246"/>
              <w:rPr>
                <w:rFonts w:ascii="Courier New"/>
                <w:sz w:val="20"/>
              </w:rPr>
            </w:pPr>
            <w:r>
              <w:rPr>
                <w:rFonts w:ascii="Courier New"/>
                <w:sz w:val="20"/>
              </w:rPr>
              <w:t>1</w:t>
            </w:r>
            <w:r>
              <w:rPr>
                <w:rFonts w:ascii="Courier New"/>
                <w:spacing w:val="-2"/>
                <w:sz w:val="20"/>
              </w:rPr>
              <w:t xml:space="preserve"> </w:t>
            </w:r>
            <w:r>
              <w:rPr>
                <w:rFonts w:ascii="Courier New"/>
                <w:sz w:val="20"/>
              </w:rPr>
              <w:t>of</w:t>
            </w:r>
            <w:r>
              <w:rPr>
                <w:rFonts w:ascii="Courier New"/>
                <w:sz w:val="20"/>
              </w:rPr>
              <w:tab/>
              <w:t>1</w:t>
            </w:r>
          </w:p>
        </w:tc>
      </w:tr>
      <w:tr w:rsidR="00D715F1" w14:paraId="7D2EBC49" w14:textId="77777777">
        <w:trPr>
          <w:trHeight w:val="629"/>
        </w:trPr>
        <w:tc>
          <w:tcPr>
            <w:tcW w:w="3658" w:type="dxa"/>
            <w:gridSpan w:val="3"/>
            <w:tcBorders>
              <w:top w:val="dashed" w:sz="6" w:space="0" w:color="000000"/>
              <w:bottom w:val="dashed" w:sz="6" w:space="0" w:color="000000"/>
            </w:tcBorders>
          </w:tcPr>
          <w:p w14:paraId="54A2598F" w14:textId="77777777" w:rsidR="00D715F1" w:rsidRDefault="00D715F1">
            <w:pPr>
              <w:pStyle w:val="TableParagraph"/>
              <w:spacing w:before="1"/>
              <w:rPr>
                <w:sz w:val="27"/>
              </w:rPr>
            </w:pPr>
          </w:p>
          <w:p w14:paraId="7352AE05" w14:textId="77777777" w:rsidR="00D715F1" w:rsidRDefault="00297C7F">
            <w:pPr>
              <w:pStyle w:val="TableParagraph"/>
              <w:ind w:left="1300" w:right="1836"/>
              <w:jc w:val="center"/>
              <w:rPr>
                <w:rFonts w:ascii="Courier New"/>
                <w:sz w:val="20"/>
              </w:rPr>
            </w:pPr>
            <w:r>
              <w:rPr>
                <w:rFonts w:ascii="Courier New"/>
                <w:sz w:val="20"/>
              </w:rPr>
              <w:t>Name</w:t>
            </w:r>
          </w:p>
        </w:tc>
        <w:tc>
          <w:tcPr>
            <w:tcW w:w="1019" w:type="dxa"/>
            <w:tcBorders>
              <w:top w:val="dashed" w:sz="6" w:space="0" w:color="000000"/>
              <w:bottom w:val="dashed" w:sz="6" w:space="0" w:color="000000"/>
            </w:tcBorders>
          </w:tcPr>
          <w:p w14:paraId="45EAE54F" w14:textId="77777777" w:rsidR="00D715F1" w:rsidRDefault="00297C7F">
            <w:pPr>
              <w:pStyle w:val="TableParagraph"/>
              <w:spacing w:before="97"/>
              <w:ind w:left="61"/>
              <w:rPr>
                <w:rFonts w:ascii="Courier New"/>
                <w:sz w:val="20"/>
              </w:rPr>
            </w:pPr>
            <w:r>
              <w:rPr>
                <w:rFonts w:ascii="Courier New"/>
                <w:sz w:val="20"/>
              </w:rPr>
              <w:t>BASICS</w:t>
            </w:r>
          </w:p>
        </w:tc>
        <w:tc>
          <w:tcPr>
            <w:tcW w:w="1798" w:type="dxa"/>
            <w:gridSpan w:val="2"/>
            <w:tcBorders>
              <w:top w:val="dashed" w:sz="6" w:space="0" w:color="000000"/>
              <w:bottom w:val="dashed" w:sz="6" w:space="0" w:color="000000"/>
            </w:tcBorders>
          </w:tcPr>
          <w:p w14:paraId="5F6BEC54" w14:textId="77777777" w:rsidR="00D715F1" w:rsidRDefault="00D715F1">
            <w:pPr>
              <w:pStyle w:val="TableParagraph"/>
              <w:rPr>
                <w:sz w:val="20"/>
              </w:rPr>
            </w:pPr>
          </w:p>
        </w:tc>
        <w:tc>
          <w:tcPr>
            <w:tcW w:w="538" w:type="dxa"/>
            <w:gridSpan w:val="2"/>
            <w:tcBorders>
              <w:top w:val="dashed" w:sz="6" w:space="0" w:color="000000"/>
              <w:bottom w:val="dashed" w:sz="6" w:space="0" w:color="000000"/>
            </w:tcBorders>
          </w:tcPr>
          <w:p w14:paraId="4A562A2E" w14:textId="77777777" w:rsidR="00D715F1" w:rsidRDefault="00D715F1">
            <w:pPr>
              <w:pStyle w:val="TableParagraph"/>
              <w:spacing w:before="1"/>
              <w:rPr>
                <w:sz w:val="27"/>
              </w:rPr>
            </w:pPr>
          </w:p>
          <w:p w14:paraId="669D147B" w14:textId="77777777" w:rsidR="00D715F1" w:rsidRDefault="00297C7F">
            <w:pPr>
              <w:pStyle w:val="TableParagraph"/>
              <w:ind w:left="3"/>
              <w:rPr>
                <w:rFonts w:ascii="Courier New"/>
                <w:sz w:val="20"/>
              </w:rPr>
            </w:pPr>
            <w:r>
              <w:rPr>
                <w:rFonts w:ascii="Courier New"/>
                <w:sz w:val="20"/>
              </w:rPr>
              <w:t>Type</w:t>
            </w:r>
          </w:p>
        </w:tc>
        <w:tc>
          <w:tcPr>
            <w:tcW w:w="898" w:type="dxa"/>
            <w:tcBorders>
              <w:top w:val="dashed" w:sz="6" w:space="0" w:color="000000"/>
              <w:bottom w:val="dashed" w:sz="6" w:space="0" w:color="000000"/>
            </w:tcBorders>
          </w:tcPr>
          <w:p w14:paraId="3327907F" w14:textId="77777777" w:rsidR="00D715F1" w:rsidRDefault="00D715F1">
            <w:pPr>
              <w:pStyle w:val="TableParagraph"/>
              <w:rPr>
                <w:sz w:val="20"/>
              </w:rPr>
            </w:pPr>
          </w:p>
        </w:tc>
        <w:tc>
          <w:tcPr>
            <w:tcW w:w="1438" w:type="dxa"/>
            <w:tcBorders>
              <w:top w:val="dashed" w:sz="6" w:space="0" w:color="000000"/>
              <w:bottom w:val="dashed" w:sz="6" w:space="0" w:color="000000"/>
            </w:tcBorders>
          </w:tcPr>
          <w:p w14:paraId="0FDF1B80" w14:textId="77777777" w:rsidR="00D715F1" w:rsidRDefault="00D715F1">
            <w:pPr>
              <w:pStyle w:val="TableParagraph"/>
              <w:rPr>
                <w:sz w:val="20"/>
              </w:rPr>
            </w:pPr>
          </w:p>
        </w:tc>
      </w:tr>
      <w:tr w:rsidR="00D715F1" w14:paraId="1D0727DE" w14:textId="77777777">
        <w:trPr>
          <w:trHeight w:val="329"/>
        </w:trPr>
        <w:tc>
          <w:tcPr>
            <w:tcW w:w="3658" w:type="dxa"/>
            <w:gridSpan w:val="3"/>
            <w:tcBorders>
              <w:top w:val="dashed" w:sz="6" w:space="0" w:color="000000"/>
            </w:tcBorders>
          </w:tcPr>
          <w:p w14:paraId="04FA44F8" w14:textId="77777777" w:rsidR="00D715F1" w:rsidRDefault="00297C7F">
            <w:pPr>
              <w:pStyle w:val="TableParagraph"/>
              <w:tabs>
                <w:tab w:val="left" w:pos="719"/>
              </w:tabs>
              <w:spacing w:before="107" w:line="203" w:lineRule="exact"/>
              <w:rPr>
                <w:rFonts w:ascii="Courier New"/>
                <w:b/>
                <w:sz w:val="20"/>
              </w:rPr>
            </w:pPr>
            <w:r>
              <w:rPr>
                <w:rFonts w:ascii="Courier New"/>
                <w:sz w:val="20"/>
              </w:rPr>
              <w:t>1</w:t>
            </w:r>
            <w:r>
              <w:rPr>
                <w:rFonts w:ascii="Courier New"/>
                <w:sz w:val="20"/>
              </w:rPr>
              <w:tab/>
            </w:r>
            <w:r>
              <w:rPr>
                <w:rFonts w:ascii="Courier New"/>
                <w:b/>
                <w:sz w:val="20"/>
              </w:rPr>
              <w:t>CLINICAL</w:t>
            </w:r>
            <w:r>
              <w:rPr>
                <w:rFonts w:ascii="Courier New"/>
                <w:b/>
                <w:spacing w:val="-3"/>
                <w:sz w:val="20"/>
              </w:rPr>
              <w:t xml:space="preserve"> </w:t>
            </w:r>
            <w:r>
              <w:rPr>
                <w:rFonts w:ascii="Courier New"/>
                <w:b/>
                <w:sz w:val="20"/>
              </w:rPr>
              <w:t>DOCUMENTS</w:t>
            </w:r>
          </w:p>
        </w:tc>
        <w:tc>
          <w:tcPr>
            <w:tcW w:w="1019" w:type="dxa"/>
            <w:tcBorders>
              <w:top w:val="dashed" w:sz="6" w:space="0" w:color="000000"/>
            </w:tcBorders>
          </w:tcPr>
          <w:p w14:paraId="103488BB" w14:textId="77777777" w:rsidR="00D715F1" w:rsidRDefault="00D715F1">
            <w:pPr>
              <w:pStyle w:val="TableParagraph"/>
              <w:rPr>
                <w:sz w:val="20"/>
              </w:rPr>
            </w:pPr>
          </w:p>
        </w:tc>
        <w:tc>
          <w:tcPr>
            <w:tcW w:w="1798" w:type="dxa"/>
            <w:gridSpan w:val="2"/>
            <w:tcBorders>
              <w:top w:val="dashed" w:sz="6" w:space="0" w:color="000000"/>
            </w:tcBorders>
          </w:tcPr>
          <w:p w14:paraId="4A6E2EF9" w14:textId="77777777" w:rsidR="00D715F1" w:rsidRDefault="00D715F1">
            <w:pPr>
              <w:pStyle w:val="TableParagraph"/>
              <w:rPr>
                <w:sz w:val="20"/>
              </w:rPr>
            </w:pPr>
          </w:p>
        </w:tc>
        <w:tc>
          <w:tcPr>
            <w:tcW w:w="538" w:type="dxa"/>
            <w:gridSpan w:val="2"/>
            <w:tcBorders>
              <w:top w:val="dashed" w:sz="6" w:space="0" w:color="000000"/>
            </w:tcBorders>
          </w:tcPr>
          <w:p w14:paraId="000CD36A" w14:textId="77777777" w:rsidR="00D715F1" w:rsidRDefault="00297C7F">
            <w:pPr>
              <w:pStyle w:val="TableParagraph"/>
              <w:spacing w:before="107" w:line="203" w:lineRule="exact"/>
              <w:ind w:left="4"/>
              <w:rPr>
                <w:rFonts w:ascii="Courier New"/>
                <w:sz w:val="20"/>
              </w:rPr>
            </w:pPr>
            <w:r>
              <w:rPr>
                <w:rFonts w:ascii="Courier New"/>
                <w:sz w:val="20"/>
              </w:rPr>
              <w:t>CL</w:t>
            </w:r>
          </w:p>
        </w:tc>
        <w:tc>
          <w:tcPr>
            <w:tcW w:w="898" w:type="dxa"/>
            <w:tcBorders>
              <w:top w:val="dashed" w:sz="6" w:space="0" w:color="000000"/>
            </w:tcBorders>
          </w:tcPr>
          <w:p w14:paraId="07172B87" w14:textId="77777777" w:rsidR="00D715F1" w:rsidRDefault="00D715F1">
            <w:pPr>
              <w:pStyle w:val="TableParagraph"/>
              <w:rPr>
                <w:sz w:val="20"/>
              </w:rPr>
            </w:pPr>
          </w:p>
        </w:tc>
        <w:tc>
          <w:tcPr>
            <w:tcW w:w="1438" w:type="dxa"/>
            <w:tcBorders>
              <w:top w:val="dashed" w:sz="6" w:space="0" w:color="000000"/>
            </w:tcBorders>
          </w:tcPr>
          <w:p w14:paraId="1EED9F5B" w14:textId="77777777" w:rsidR="00D715F1" w:rsidRDefault="00D715F1">
            <w:pPr>
              <w:pStyle w:val="TableParagraph"/>
              <w:rPr>
                <w:sz w:val="20"/>
              </w:rPr>
            </w:pPr>
          </w:p>
        </w:tc>
      </w:tr>
      <w:tr w:rsidR="00D715F1" w14:paraId="7D2FEC8D" w14:textId="77777777">
        <w:trPr>
          <w:trHeight w:val="217"/>
        </w:trPr>
        <w:tc>
          <w:tcPr>
            <w:tcW w:w="3658" w:type="dxa"/>
            <w:gridSpan w:val="3"/>
          </w:tcPr>
          <w:p w14:paraId="36912DB1" w14:textId="77777777" w:rsidR="00D715F1" w:rsidRDefault="00297C7F">
            <w:pPr>
              <w:pStyle w:val="TableParagraph"/>
              <w:tabs>
                <w:tab w:val="left" w:pos="959"/>
              </w:tabs>
              <w:spacing w:line="197" w:lineRule="exact"/>
              <w:rPr>
                <w:rFonts w:ascii="Courier New"/>
                <w:sz w:val="20"/>
              </w:rPr>
            </w:pPr>
            <w:r>
              <w:rPr>
                <w:rFonts w:ascii="Courier New"/>
                <w:sz w:val="20"/>
              </w:rPr>
              <w:t>2</w:t>
            </w:r>
            <w:r>
              <w:rPr>
                <w:rFonts w:ascii="Courier New"/>
                <w:sz w:val="20"/>
              </w:rPr>
              <w:tab/>
              <w:t>DISCHARGE</w:t>
            </w:r>
            <w:r>
              <w:rPr>
                <w:rFonts w:ascii="Courier New"/>
                <w:spacing w:val="-3"/>
                <w:sz w:val="20"/>
              </w:rPr>
              <w:t xml:space="preserve"> </w:t>
            </w:r>
            <w:r>
              <w:rPr>
                <w:rFonts w:ascii="Courier New"/>
                <w:sz w:val="20"/>
              </w:rPr>
              <w:t>SUMMARY</w:t>
            </w:r>
          </w:p>
        </w:tc>
        <w:tc>
          <w:tcPr>
            <w:tcW w:w="1019" w:type="dxa"/>
          </w:tcPr>
          <w:p w14:paraId="7A92A20F" w14:textId="77777777" w:rsidR="00D715F1" w:rsidRDefault="00D715F1">
            <w:pPr>
              <w:pStyle w:val="TableParagraph"/>
              <w:rPr>
                <w:sz w:val="14"/>
              </w:rPr>
            </w:pPr>
          </w:p>
        </w:tc>
        <w:tc>
          <w:tcPr>
            <w:tcW w:w="1798" w:type="dxa"/>
            <w:gridSpan w:val="2"/>
          </w:tcPr>
          <w:p w14:paraId="66601395" w14:textId="77777777" w:rsidR="00D715F1" w:rsidRDefault="00D715F1">
            <w:pPr>
              <w:pStyle w:val="TableParagraph"/>
              <w:rPr>
                <w:sz w:val="14"/>
              </w:rPr>
            </w:pPr>
          </w:p>
        </w:tc>
        <w:tc>
          <w:tcPr>
            <w:tcW w:w="538" w:type="dxa"/>
            <w:gridSpan w:val="2"/>
          </w:tcPr>
          <w:p w14:paraId="0EDC17F8" w14:textId="77777777" w:rsidR="00D715F1" w:rsidRDefault="00297C7F">
            <w:pPr>
              <w:pStyle w:val="TableParagraph"/>
              <w:spacing w:line="197" w:lineRule="exact"/>
              <w:ind w:left="3"/>
              <w:rPr>
                <w:rFonts w:ascii="Courier New"/>
                <w:sz w:val="20"/>
              </w:rPr>
            </w:pPr>
            <w:r>
              <w:rPr>
                <w:rFonts w:ascii="Courier New"/>
                <w:sz w:val="20"/>
              </w:rPr>
              <w:t>CL</w:t>
            </w:r>
          </w:p>
        </w:tc>
        <w:tc>
          <w:tcPr>
            <w:tcW w:w="898" w:type="dxa"/>
          </w:tcPr>
          <w:p w14:paraId="2C903A98" w14:textId="77777777" w:rsidR="00D715F1" w:rsidRDefault="00D715F1">
            <w:pPr>
              <w:pStyle w:val="TableParagraph"/>
              <w:rPr>
                <w:sz w:val="14"/>
              </w:rPr>
            </w:pPr>
          </w:p>
        </w:tc>
        <w:tc>
          <w:tcPr>
            <w:tcW w:w="1438" w:type="dxa"/>
          </w:tcPr>
          <w:p w14:paraId="3424A738" w14:textId="77777777" w:rsidR="00D715F1" w:rsidRDefault="00D715F1">
            <w:pPr>
              <w:pStyle w:val="TableParagraph"/>
              <w:rPr>
                <w:sz w:val="14"/>
              </w:rPr>
            </w:pPr>
          </w:p>
        </w:tc>
      </w:tr>
      <w:tr w:rsidR="00D715F1" w14:paraId="007B77B6" w14:textId="77777777">
        <w:trPr>
          <w:trHeight w:val="214"/>
        </w:trPr>
        <w:tc>
          <w:tcPr>
            <w:tcW w:w="3658" w:type="dxa"/>
            <w:gridSpan w:val="3"/>
          </w:tcPr>
          <w:p w14:paraId="3292DBED" w14:textId="77777777" w:rsidR="00D715F1" w:rsidRDefault="00297C7F">
            <w:pPr>
              <w:pStyle w:val="TableParagraph"/>
              <w:tabs>
                <w:tab w:val="left" w:pos="959"/>
              </w:tabs>
              <w:spacing w:line="195" w:lineRule="exact"/>
              <w:rPr>
                <w:rFonts w:ascii="Courier New"/>
                <w:sz w:val="20"/>
              </w:rPr>
            </w:pPr>
            <w:r>
              <w:rPr>
                <w:rFonts w:ascii="Courier New"/>
                <w:sz w:val="20"/>
              </w:rPr>
              <w:t>3</w:t>
            </w:r>
            <w:r>
              <w:rPr>
                <w:rFonts w:ascii="Courier New"/>
                <w:sz w:val="20"/>
              </w:rPr>
              <w:tab/>
              <w:t>PROGRESS</w:t>
            </w:r>
            <w:r>
              <w:rPr>
                <w:rFonts w:ascii="Courier New"/>
                <w:spacing w:val="-2"/>
                <w:sz w:val="20"/>
              </w:rPr>
              <w:t xml:space="preserve"> </w:t>
            </w:r>
            <w:r>
              <w:rPr>
                <w:rFonts w:ascii="Courier New"/>
                <w:sz w:val="20"/>
              </w:rPr>
              <w:t>NOTES</w:t>
            </w:r>
          </w:p>
        </w:tc>
        <w:tc>
          <w:tcPr>
            <w:tcW w:w="1019" w:type="dxa"/>
          </w:tcPr>
          <w:p w14:paraId="470BF2EE" w14:textId="77777777" w:rsidR="00D715F1" w:rsidRDefault="00D715F1">
            <w:pPr>
              <w:pStyle w:val="TableParagraph"/>
              <w:rPr>
                <w:sz w:val="14"/>
              </w:rPr>
            </w:pPr>
          </w:p>
        </w:tc>
        <w:tc>
          <w:tcPr>
            <w:tcW w:w="1798" w:type="dxa"/>
            <w:gridSpan w:val="2"/>
          </w:tcPr>
          <w:p w14:paraId="30737A84" w14:textId="77777777" w:rsidR="00D715F1" w:rsidRDefault="00D715F1">
            <w:pPr>
              <w:pStyle w:val="TableParagraph"/>
              <w:rPr>
                <w:sz w:val="14"/>
              </w:rPr>
            </w:pPr>
          </w:p>
        </w:tc>
        <w:tc>
          <w:tcPr>
            <w:tcW w:w="538" w:type="dxa"/>
            <w:gridSpan w:val="2"/>
          </w:tcPr>
          <w:p w14:paraId="592FDC90" w14:textId="77777777" w:rsidR="00D715F1" w:rsidRDefault="00297C7F">
            <w:pPr>
              <w:pStyle w:val="TableParagraph"/>
              <w:spacing w:line="195" w:lineRule="exact"/>
              <w:ind w:left="3"/>
              <w:rPr>
                <w:rFonts w:ascii="Courier New"/>
                <w:sz w:val="20"/>
              </w:rPr>
            </w:pPr>
            <w:r>
              <w:rPr>
                <w:rFonts w:ascii="Courier New"/>
                <w:sz w:val="20"/>
              </w:rPr>
              <w:t>CL</w:t>
            </w:r>
          </w:p>
        </w:tc>
        <w:tc>
          <w:tcPr>
            <w:tcW w:w="898" w:type="dxa"/>
          </w:tcPr>
          <w:p w14:paraId="1C2D6C83" w14:textId="77777777" w:rsidR="00D715F1" w:rsidRDefault="00D715F1">
            <w:pPr>
              <w:pStyle w:val="TableParagraph"/>
              <w:rPr>
                <w:sz w:val="14"/>
              </w:rPr>
            </w:pPr>
          </w:p>
        </w:tc>
        <w:tc>
          <w:tcPr>
            <w:tcW w:w="1438" w:type="dxa"/>
          </w:tcPr>
          <w:p w14:paraId="15A89C28" w14:textId="77777777" w:rsidR="00D715F1" w:rsidRDefault="00D715F1">
            <w:pPr>
              <w:pStyle w:val="TableParagraph"/>
              <w:rPr>
                <w:sz w:val="14"/>
              </w:rPr>
            </w:pPr>
          </w:p>
        </w:tc>
      </w:tr>
      <w:tr w:rsidR="00D715F1" w14:paraId="162C5D63" w14:textId="77777777">
        <w:trPr>
          <w:trHeight w:val="220"/>
        </w:trPr>
        <w:tc>
          <w:tcPr>
            <w:tcW w:w="3658" w:type="dxa"/>
            <w:gridSpan w:val="3"/>
          </w:tcPr>
          <w:p w14:paraId="1BAC380B" w14:textId="77777777" w:rsidR="00D715F1" w:rsidRDefault="00297C7F">
            <w:pPr>
              <w:pStyle w:val="TableParagraph"/>
              <w:tabs>
                <w:tab w:val="left" w:pos="959"/>
              </w:tabs>
              <w:spacing w:line="201" w:lineRule="exact"/>
              <w:rPr>
                <w:rFonts w:ascii="Courier New"/>
                <w:sz w:val="20"/>
              </w:rPr>
            </w:pPr>
            <w:r>
              <w:rPr>
                <w:rFonts w:ascii="Courier New"/>
                <w:sz w:val="20"/>
              </w:rPr>
              <w:t>4</w:t>
            </w:r>
            <w:r>
              <w:rPr>
                <w:rFonts w:ascii="Courier New"/>
                <w:sz w:val="20"/>
              </w:rPr>
              <w:tab/>
              <w:t>ADDENDUM</w:t>
            </w:r>
          </w:p>
        </w:tc>
        <w:tc>
          <w:tcPr>
            <w:tcW w:w="1019" w:type="dxa"/>
          </w:tcPr>
          <w:p w14:paraId="38EEB6F2" w14:textId="77777777" w:rsidR="00D715F1" w:rsidRDefault="00D715F1">
            <w:pPr>
              <w:pStyle w:val="TableParagraph"/>
              <w:rPr>
                <w:sz w:val="14"/>
              </w:rPr>
            </w:pPr>
          </w:p>
        </w:tc>
        <w:tc>
          <w:tcPr>
            <w:tcW w:w="1798" w:type="dxa"/>
            <w:gridSpan w:val="2"/>
          </w:tcPr>
          <w:p w14:paraId="38ED22B1" w14:textId="77777777" w:rsidR="00D715F1" w:rsidRDefault="00D715F1">
            <w:pPr>
              <w:pStyle w:val="TableParagraph"/>
              <w:rPr>
                <w:sz w:val="14"/>
              </w:rPr>
            </w:pPr>
          </w:p>
        </w:tc>
        <w:tc>
          <w:tcPr>
            <w:tcW w:w="538" w:type="dxa"/>
            <w:gridSpan w:val="2"/>
          </w:tcPr>
          <w:p w14:paraId="7C58A814" w14:textId="77777777" w:rsidR="00D715F1" w:rsidRDefault="00297C7F">
            <w:pPr>
              <w:pStyle w:val="TableParagraph"/>
              <w:spacing w:line="201" w:lineRule="exact"/>
              <w:ind w:left="3"/>
              <w:rPr>
                <w:rFonts w:ascii="Courier New"/>
                <w:sz w:val="20"/>
              </w:rPr>
            </w:pPr>
            <w:r>
              <w:rPr>
                <w:rFonts w:ascii="Courier New"/>
                <w:sz w:val="20"/>
              </w:rPr>
              <w:t>DC</w:t>
            </w:r>
          </w:p>
        </w:tc>
        <w:tc>
          <w:tcPr>
            <w:tcW w:w="898" w:type="dxa"/>
          </w:tcPr>
          <w:p w14:paraId="703507EA" w14:textId="77777777" w:rsidR="00D715F1" w:rsidRDefault="00D715F1">
            <w:pPr>
              <w:pStyle w:val="TableParagraph"/>
              <w:rPr>
                <w:sz w:val="14"/>
              </w:rPr>
            </w:pPr>
          </w:p>
        </w:tc>
        <w:tc>
          <w:tcPr>
            <w:tcW w:w="1438" w:type="dxa"/>
          </w:tcPr>
          <w:p w14:paraId="3D7D9791" w14:textId="77777777" w:rsidR="00D715F1" w:rsidRDefault="00D715F1">
            <w:pPr>
              <w:pStyle w:val="TableParagraph"/>
              <w:rPr>
                <w:sz w:val="14"/>
              </w:rPr>
            </w:pPr>
          </w:p>
        </w:tc>
      </w:tr>
      <w:tr w:rsidR="00D715F1" w14:paraId="6EF37365" w14:textId="77777777">
        <w:trPr>
          <w:trHeight w:val="520"/>
        </w:trPr>
        <w:tc>
          <w:tcPr>
            <w:tcW w:w="540" w:type="dxa"/>
            <w:tcBorders>
              <w:bottom w:val="dashed" w:sz="6" w:space="0" w:color="000000"/>
            </w:tcBorders>
          </w:tcPr>
          <w:p w14:paraId="3F074BEC" w14:textId="77777777" w:rsidR="00D715F1" w:rsidRDefault="00297C7F">
            <w:pPr>
              <w:pStyle w:val="TableParagraph"/>
              <w:rPr>
                <w:rFonts w:ascii="Courier New"/>
                <w:sz w:val="20"/>
              </w:rPr>
            </w:pPr>
            <w:r>
              <w:rPr>
                <w:rFonts w:ascii="Courier New"/>
                <w:sz w:val="20"/>
              </w:rPr>
              <w:t>5</w:t>
            </w:r>
          </w:p>
        </w:tc>
        <w:tc>
          <w:tcPr>
            <w:tcW w:w="1439" w:type="dxa"/>
            <w:tcBorders>
              <w:bottom w:val="dashed" w:sz="6" w:space="0" w:color="000000"/>
            </w:tcBorders>
          </w:tcPr>
          <w:p w14:paraId="15F875FA" w14:textId="77777777" w:rsidR="00D715F1" w:rsidRDefault="00297C7F">
            <w:pPr>
              <w:pStyle w:val="TableParagraph"/>
              <w:ind w:left="399" w:right="39"/>
              <w:jc w:val="center"/>
              <w:rPr>
                <w:rFonts w:ascii="Courier New"/>
                <w:sz w:val="20"/>
              </w:rPr>
            </w:pPr>
            <w:r>
              <w:rPr>
                <w:rFonts w:ascii="Courier New"/>
                <w:sz w:val="20"/>
              </w:rPr>
              <w:t>CLINICAL</w:t>
            </w:r>
          </w:p>
        </w:tc>
        <w:tc>
          <w:tcPr>
            <w:tcW w:w="1679" w:type="dxa"/>
            <w:tcBorders>
              <w:bottom w:val="dashed" w:sz="6" w:space="0" w:color="000000"/>
            </w:tcBorders>
          </w:tcPr>
          <w:p w14:paraId="77D2B81B" w14:textId="77777777" w:rsidR="00D715F1" w:rsidRDefault="00297C7F">
            <w:pPr>
              <w:pStyle w:val="TableParagraph"/>
              <w:ind w:left="60"/>
              <w:rPr>
                <w:rFonts w:ascii="Courier New"/>
                <w:sz w:val="20"/>
              </w:rPr>
            </w:pPr>
            <w:r>
              <w:rPr>
                <w:rFonts w:ascii="Courier New"/>
                <w:sz w:val="20"/>
              </w:rPr>
              <w:t>PROCEDURES</w:t>
            </w:r>
          </w:p>
        </w:tc>
        <w:tc>
          <w:tcPr>
            <w:tcW w:w="1019" w:type="dxa"/>
            <w:tcBorders>
              <w:bottom w:val="dashed" w:sz="6" w:space="0" w:color="000000"/>
            </w:tcBorders>
          </w:tcPr>
          <w:p w14:paraId="69EDDE2A" w14:textId="77777777" w:rsidR="00D715F1" w:rsidRDefault="00D715F1">
            <w:pPr>
              <w:pStyle w:val="TableParagraph"/>
              <w:rPr>
                <w:sz w:val="20"/>
              </w:rPr>
            </w:pPr>
          </w:p>
        </w:tc>
        <w:tc>
          <w:tcPr>
            <w:tcW w:w="659" w:type="dxa"/>
            <w:tcBorders>
              <w:bottom w:val="dashed" w:sz="6" w:space="0" w:color="000000"/>
            </w:tcBorders>
          </w:tcPr>
          <w:p w14:paraId="6570E2EC" w14:textId="77777777" w:rsidR="00D715F1" w:rsidRDefault="00D715F1">
            <w:pPr>
              <w:pStyle w:val="TableParagraph"/>
              <w:rPr>
                <w:sz w:val="20"/>
              </w:rPr>
            </w:pPr>
          </w:p>
        </w:tc>
        <w:tc>
          <w:tcPr>
            <w:tcW w:w="1139" w:type="dxa"/>
            <w:tcBorders>
              <w:bottom w:val="dashed" w:sz="6" w:space="0" w:color="000000"/>
            </w:tcBorders>
          </w:tcPr>
          <w:p w14:paraId="36BE66A1" w14:textId="77777777" w:rsidR="00D715F1" w:rsidRDefault="00D715F1">
            <w:pPr>
              <w:pStyle w:val="TableParagraph"/>
              <w:rPr>
                <w:sz w:val="20"/>
              </w:rPr>
            </w:pPr>
          </w:p>
        </w:tc>
        <w:tc>
          <w:tcPr>
            <w:tcW w:w="299" w:type="dxa"/>
            <w:tcBorders>
              <w:bottom w:val="dashed" w:sz="6" w:space="0" w:color="000000"/>
            </w:tcBorders>
          </w:tcPr>
          <w:p w14:paraId="417401BC" w14:textId="77777777" w:rsidR="00D715F1" w:rsidRDefault="00297C7F">
            <w:pPr>
              <w:pStyle w:val="TableParagraph"/>
              <w:ind w:left="3"/>
              <w:rPr>
                <w:rFonts w:ascii="Courier New"/>
                <w:sz w:val="20"/>
              </w:rPr>
            </w:pPr>
            <w:r>
              <w:rPr>
                <w:rFonts w:ascii="Courier New"/>
                <w:sz w:val="20"/>
              </w:rPr>
              <w:t>CL</w:t>
            </w:r>
          </w:p>
        </w:tc>
        <w:tc>
          <w:tcPr>
            <w:tcW w:w="1137" w:type="dxa"/>
            <w:gridSpan w:val="2"/>
            <w:tcBorders>
              <w:bottom w:val="dashed" w:sz="6" w:space="0" w:color="000000"/>
            </w:tcBorders>
          </w:tcPr>
          <w:p w14:paraId="1A735B92" w14:textId="77777777" w:rsidR="00D715F1" w:rsidRDefault="00D715F1">
            <w:pPr>
              <w:pStyle w:val="TableParagraph"/>
              <w:rPr>
                <w:sz w:val="20"/>
              </w:rPr>
            </w:pPr>
          </w:p>
        </w:tc>
        <w:tc>
          <w:tcPr>
            <w:tcW w:w="1438" w:type="dxa"/>
            <w:tcBorders>
              <w:bottom w:val="dashed" w:sz="6" w:space="0" w:color="000000"/>
            </w:tcBorders>
          </w:tcPr>
          <w:p w14:paraId="568CB473" w14:textId="77777777" w:rsidR="00D715F1" w:rsidRDefault="00D715F1">
            <w:pPr>
              <w:pStyle w:val="TableParagraph"/>
              <w:rPr>
                <w:sz w:val="20"/>
              </w:rPr>
            </w:pPr>
          </w:p>
        </w:tc>
      </w:tr>
      <w:tr w:rsidR="00D715F1" w14:paraId="057830EF" w14:textId="77777777">
        <w:trPr>
          <w:trHeight w:val="414"/>
        </w:trPr>
        <w:tc>
          <w:tcPr>
            <w:tcW w:w="540" w:type="dxa"/>
            <w:tcBorders>
              <w:top w:val="dashed" w:sz="6" w:space="0" w:color="000000"/>
              <w:bottom w:val="dashed" w:sz="6" w:space="0" w:color="000000"/>
            </w:tcBorders>
          </w:tcPr>
          <w:p w14:paraId="0C9EDECF" w14:textId="77777777" w:rsidR="00D715F1" w:rsidRDefault="00D715F1">
            <w:pPr>
              <w:pStyle w:val="TableParagraph"/>
              <w:rPr>
                <w:sz w:val="20"/>
              </w:rPr>
            </w:pPr>
          </w:p>
        </w:tc>
        <w:tc>
          <w:tcPr>
            <w:tcW w:w="1439" w:type="dxa"/>
            <w:tcBorders>
              <w:top w:val="dashed" w:sz="6" w:space="0" w:color="000000"/>
              <w:bottom w:val="dashed" w:sz="6" w:space="0" w:color="000000"/>
            </w:tcBorders>
          </w:tcPr>
          <w:p w14:paraId="45D65B14" w14:textId="77777777" w:rsidR="00D715F1" w:rsidRDefault="00297C7F">
            <w:pPr>
              <w:pStyle w:val="TableParagraph"/>
              <w:spacing w:before="97"/>
              <w:ind w:left="279" w:right="39"/>
              <w:jc w:val="center"/>
              <w:rPr>
                <w:rFonts w:ascii="Courier New"/>
                <w:sz w:val="20"/>
              </w:rPr>
            </w:pPr>
            <w:r>
              <w:rPr>
                <w:rFonts w:ascii="Courier New"/>
                <w:sz w:val="20"/>
              </w:rPr>
              <w:t>?Help</w:t>
            </w:r>
          </w:p>
        </w:tc>
        <w:tc>
          <w:tcPr>
            <w:tcW w:w="1679" w:type="dxa"/>
            <w:tcBorders>
              <w:top w:val="dashed" w:sz="6" w:space="0" w:color="000000"/>
              <w:bottom w:val="dashed" w:sz="6" w:space="0" w:color="000000"/>
            </w:tcBorders>
          </w:tcPr>
          <w:p w14:paraId="4B70EABA" w14:textId="77777777" w:rsidR="00D715F1" w:rsidRDefault="00297C7F">
            <w:pPr>
              <w:pStyle w:val="TableParagraph"/>
              <w:spacing w:before="97"/>
              <w:ind w:left="60"/>
              <w:rPr>
                <w:rFonts w:ascii="Courier New"/>
                <w:sz w:val="20"/>
              </w:rPr>
            </w:pPr>
            <w:r>
              <w:rPr>
                <w:rFonts w:ascii="Courier New"/>
                <w:sz w:val="20"/>
              </w:rPr>
              <w:t>&gt;Scroll Right</w:t>
            </w:r>
          </w:p>
        </w:tc>
        <w:tc>
          <w:tcPr>
            <w:tcW w:w="1019" w:type="dxa"/>
            <w:tcBorders>
              <w:top w:val="dashed" w:sz="6" w:space="0" w:color="000000"/>
              <w:bottom w:val="dashed" w:sz="6" w:space="0" w:color="000000"/>
            </w:tcBorders>
          </w:tcPr>
          <w:p w14:paraId="45E9C0F4" w14:textId="77777777" w:rsidR="00D715F1" w:rsidRDefault="00297C7F">
            <w:pPr>
              <w:pStyle w:val="TableParagraph"/>
              <w:spacing w:before="97"/>
              <w:ind w:left="300"/>
              <w:rPr>
                <w:rFonts w:ascii="Courier New"/>
                <w:sz w:val="20"/>
              </w:rPr>
            </w:pPr>
            <w:r>
              <w:rPr>
                <w:rFonts w:ascii="Courier New"/>
                <w:sz w:val="20"/>
              </w:rPr>
              <w:t>PS/PL</w:t>
            </w:r>
          </w:p>
        </w:tc>
        <w:tc>
          <w:tcPr>
            <w:tcW w:w="659" w:type="dxa"/>
            <w:tcBorders>
              <w:top w:val="dashed" w:sz="6" w:space="0" w:color="000000"/>
              <w:bottom w:val="dashed" w:sz="6" w:space="0" w:color="000000"/>
            </w:tcBorders>
          </w:tcPr>
          <w:p w14:paraId="339C333F" w14:textId="77777777" w:rsidR="00D715F1" w:rsidRDefault="00297C7F">
            <w:pPr>
              <w:pStyle w:val="TableParagraph"/>
              <w:spacing w:before="97"/>
              <w:ind w:left="1"/>
              <w:rPr>
                <w:rFonts w:ascii="Courier New"/>
                <w:sz w:val="20"/>
              </w:rPr>
            </w:pPr>
            <w:r>
              <w:rPr>
                <w:rFonts w:ascii="Courier New"/>
                <w:sz w:val="20"/>
              </w:rPr>
              <w:t>Print</w:t>
            </w:r>
          </w:p>
        </w:tc>
        <w:tc>
          <w:tcPr>
            <w:tcW w:w="1139" w:type="dxa"/>
            <w:tcBorders>
              <w:top w:val="dashed" w:sz="6" w:space="0" w:color="000000"/>
              <w:bottom w:val="dashed" w:sz="6" w:space="0" w:color="000000"/>
            </w:tcBorders>
          </w:tcPr>
          <w:p w14:paraId="0A66D33A" w14:textId="77777777" w:rsidR="00D715F1" w:rsidRDefault="00297C7F">
            <w:pPr>
              <w:pStyle w:val="TableParagraph"/>
              <w:spacing w:before="97"/>
              <w:ind w:left="62" w:right="-15"/>
              <w:rPr>
                <w:rFonts w:ascii="Courier New"/>
                <w:sz w:val="20"/>
              </w:rPr>
            </w:pPr>
            <w:r>
              <w:rPr>
                <w:rFonts w:ascii="Courier New"/>
                <w:sz w:val="20"/>
              </w:rPr>
              <w:t>Scrn/List</w:t>
            </w:r>
          </w:p>
        </w:tc>
        <w:tc>
          <w:tcPr>
            <w:tcW w:w="299" w:type="dxa"/>
            <w:tcBorders>
              <w:top w:val="dashed" w:sz="6" w:space="0" w:color="000000"/>
              <w:bottom w:val="dashed" w:sz="6" w:space="0" w:color="000000"/>
            </w:tcBorders>
          </w:tcPr>
          <w:p w14:paraId="25C21BA8" w14:textId="77777777" w:rsidR="00D715F1" w:rsidRDefault="00D715F1">
            <w:pPr>
              <w:pStyle w:val="TableParagraph"/>
              <w:rPr>
                <w:sz w:val="20"/>
              </w:rPr>
            </w:pPr>
          </w:p>
        </w:tc>
        <w:tc>
          <w:tcPr>
            <w:tcW w:w="1137" w:type="dxa"/>
            <w:gridSpan w:val="2"/>
            <w:tcBorders>
              <w:top w:val="dashed" w:sz="6" w:space="0" w:color="000000"/>
              <w:bottom w:val="dashed" w:sz="6" w:space="0" w:color="000000"/>
            </w:tcBorders>
          </w:tcPr>
          <w:p w14:paraId="22ABCFBA" w14:textId="77777777" w:rsidR="00D715F1" w:rsidRDefault="00297C7F">
            <w:pPr>
              <w:pStyle w:val="TableParagraph"/>
              <w:spacing w:before="97"/>
              <w:ind w:left="64"/>
              <w:rPr>
                <w:rFonts w:ascii="Courier New"/>
                <w:sz w:val="20"/>
              </w:rPr>
            </w:pPr>
            <w:r>
              <w:rPr>
                <w:rFonts w:ascii="Courier New"/>
                <w:sz w:val="20"/>
              </w:rPr>
              <w:t>+/-</w:t>
            </w:r>
          </w:p>
        </w:tc>
        <w:tc>
          <w:tcPr>
            <w:tcW w:w="1438" w:type="dxa"/>
            <w:tcBorders>
              <w:top w:val="dashed" w:sz="6" w:space="0" w:color="000000"/>
              <w:bottom w:val="dashed" w:sz="6" w:space="0" w:color="000000"/>
            </w:tcBorders>
          </w:tcPr>
          <w:p w14:paraId="344CE84A" w14:textId="77777777" w:rsidR="00D715F1" w:rsidRDefault="00297C7F">
            <w:pPr>
              <w:pStyle w:val="TableParagraph"/>
              <w:spacing w:before="97"/>
              <w:ind w:left="467" w:right="569"/>
              <w:jc w:val="center"/>
              <w:rPr>
                <w:rFonts w:ascii="Courier New"/>
                <w:sz w:val="20"/>
              </w:rPr>
            </w:pPr>
            <w:r>
              <w:rPr>
                <w:rFonts w:ascii="Courier New"/>
                <w:sz w:val="20"/>
              </w:rPr>
              <w:t>&gt;&gt;&gt;</w:t>
            </w:r>
          </w:p>
        </w:tc>
      </w:tr>
    </w:tbl>
    <w:p w14:paraId="6EF9F054" w14:textId="77777777" w:rsidR="00D715F1" w:rsidRDefault="00297C7F">
      <w:pPr>
        <w:tabs>
          <w:tab w:val="left" w:pos="3819"/>
          <w:tab w:val="left" w:pos="6699"/>
        </w:tabs>
        <w:spacing w:before="93" w:line="221" w:lineRule="exact"/>
        <w:ind w:left="1179"/>
        <w:rPr>
          <w:rFonts w:ascii="Courier New"/>
          <w:sz w:val="20"/>
        </w:rPr>
      </w:pPr>
      <w:r>
        <w:rPr>
          <w:rFonts w:ascii="Courier New"/>
          <w:sz w:val="20"/>
        </w:rPr>
        <w:t>(Title)</w:t>
      </w:r>
      <w:r>
        <w:rPr>
          <w:rFonts w:ascii="Courier New"/>
          <w:sz w:val="20"/>
        </w:rPr>
        <w:tab/>
        <w:t>Restart</w:t>
      </w:r>
      <w:r>
        <w:rPr>
          <w:rFonts w:ascii="Courier New"/>
          <w:sz w:val="20"/>
        </w:rPr>
        <w:tab/>
        <w:t>Status...</w:t>
      </w:r>
    </w:p>
    <w:p w14:paraId="0585A681" w14:textId="77777777" w:rsidR="00D715F1" w:rsidRDefault="00297C7F">
      <w:pPr>
        <w:tabs>
          <w:tab w:val="left" w:pos="3819"/>
          <w:tab w:val="left" w:pos="5139"/>
          <w:tab w:val="left" w:pos="6698"/>
        </w:tabs>
        <w:spacing w:line="237" w:lineRule="auto"/>
        <w:ind w:left="939" w:right="3699" w:firstLine="239"/>
        <w:rPr>
          <w:rFonts w:ascii="Courier New"/>
          <w:sz w:val="20"/>
        </w:rPr>
      </w:pPr>
      <w:r>
        <w:rPr>
          <w:rFonts w:ascii="Courier New"/>
          <w:sz w:val="20"/>
        </w:rPr>
        <w:t>(Component)</w:t>
      </w:r>
      <w:r>
        <w:rPr>
          <w:rFonts w:ascii="Courier New"/>
          <w:sz w:val="20"/>
        </w:rPr>
        <w:tab/>
        <w:t>Boilerplate</w:t>
      </w:r>
      <w:r>
        <w:rPr>
          <w:rFonts w:ascii="Courier New"/>
          <w:spacing w:val="-6"/>
          <w:sz w:val="20"/>
        </w:rPr>
        <w:t xml:space="preserve"> </w:t>
      </w:r>
      <w:r>
        <w:rPr>
          <w:rFonts w:ascii="Courier New"/>
          <w:sz w:val="20"/>
        </w:rPr>
        <w:t>Text</w:t>
      </w:r>
      <w:r>
        <w:rPr>
          <w:rFonts w:ascii="Courier New"/>
          <w:sz w:val="20"/>
        </w:rPr>
        <w:tab/>
      </w:r>
      <w:r>
        <w:rPr>
          <w:rFonts w:ascii="Courier New"/>
          <w:spacing w:val="-4"/>
          <w:sz w:val="20"/>
        </w:rPr>
        <w:t xml:space="preserve">Delete </w:t>
      </w:r>
      <w:r>
        <w:rPr>
          <w:rFonts w:ascii="Courier New"/>
          <w:sz w:val="20"/>
        </w:rPr>
        <w:t>Select Action: Next</w:t>
      </w:r>
      <w:r>
        <w:rPr>
          <w:rFonts w:ascii="Courier New"/>
          <w:spacing w:val="-14"/>
          <w:sz w:val="20"/>
        </w:rPr>
        <w:t xml:space="preserve"> </w:t>
      </w:r>
      <w:r>
        <w:rPr>
          <w:rFonts w:ascii="Courier New"/>
          <w:sz w:val="20"/>
        </w:rPr>
        <w:t>Level//</w:t>
      </w:r>
      <w:r>
        <w:rPr>
          <w:rFonts w:ascii="Courier New"/>
          <w:spacing w:val="-3"/>
          <w:sz w:val="20"/>
        </w:rPr>
        <w:t xml:space="preserve"> </w:t>
      </w:r>
      <w:r>
        <w:rPr>
          <w:rFonts w:ascii="Courier New"/>
          <w:b/>
          <w:sz w:val="20"/>
        </w:rPr>
        <w:t>&lt;RET&gt;</w:t>
      </w:r>
      <w:r>
        <w:rPr>
          <w:rFonts w:ascii="Courier New"/>
          <w:b/>
          <w:sz w:val="20"/>
        </w:rPr>
        <w:tab/>
      </w:r>
      <w:r>
        <w:rPr>
          <w:rFonts w:ascii="Courier New"/>
          <w:sz w:val="20"/>
        </w:rPr>
        <w:t>Next</w:t>
      </w:r>
      <w:r>
        <w:rPr>
          <w:rFonts w:ascii="Courier New"/>
          <w:spacing w:val="-2"/>
          <w:sz w:val="20"/>
        </w:rPr>
        <w:t xml:space="preserve"> </w:t>
      </w:r>
      <w:r>
        <w:rPr>
          <w:rFonts w:ascii="Courier New"/>
          <w:sz w:val="20"/>
        </w:rPr>
        <w:t>Level</w:t>
      </w:r>
    </w:p>
    <w:p w14:paraId="73514A33" w14:textId="77777777" w:rsidR="00D715F1" w:rsidRDefault="00297C7F">
      <w:pPr>
        <w:tabs>
          <w:tab w:val="left" w:leader="dot" w:pos="7779"/>
        </w:tabs>
        <w:ind w:left="939"/>
        <w:rPr>
          <w:sz w:val="24"/>
        </w:rPr>
      </w:pPr>
      <w:r>
        <w:rPr>
          <w:rFonts w:ascii="Courier New"/>
          <w:sz w:val="20"/>
        </w:rPr>
        <w:t>Select CLINICAL DOCUMENTS Item (Line</w:t>
      </w:r>
      <w:r>
        <w:rPr>
          <w:rFonts w:ascii="Courier New"/>
          <w:spacing w:val="-21"/>
          <w:sz w:val="20"/>
        </w:rPr>
        <w:t xml:space="preserve"> </w:t>
      </w:r>
      <w:r>
        <w:rPr>
          <w:rFonts w:ascii="Courier New"/>
          <w:sz w:val="20"/>
        </w:rPr>
        <w:t>2-5):</w:t>
      </w:r>
      <w:r>
        <w:rPr>
          <w:rFonts w:ascii="Courier New"/>
          <w:spacing w:val="-2"/>
          <w:sz w:val="20"/>
        </w:rPr>
        <w:t xml:space="preserve"> </w:t>
      </w:r>
      <w:r>
        <w:rPr>
          <w:rFonts w:ascii="Courier New"/>
          <w:b/>
          <w:sz w:val="20"/>
        </w:rPr>
        <w:t>5</w:t>
      </w:r>
      <w:r>
        <w:rPr>
          <w:rFonts w:ascii="Courier New"/>
          <w:b/>
          <w:sz w:val="20"/>
        </w:rPr>
        <w:tab/>
      </w:r>
      <w:r>
        <w:rPr>
          <w:sz w:val="24"/>
        </w:rPr>
        <w:t>(Clinical Procedures</w:t>
      </w:r>
    </w:p>
    <w:p w14:paraId="10986E3B" w14:textId="77777777" w:rsidR="00D715F1" w:rsidRDefault="00297C7F">
      <w:pPr>
        <w:pStyle w:val="BodyText"/>
        <w:ind w:left="940"/>
      </w:pPr>
      <w:r>
        <w:t>level)</w:t>
      </w:r>
    </w:p>
    <w:p w14:paraId="42C98FE5" w14:textId="77777777" w:rsidR="00D715F1" w:rsidRDefault="00B23854">
      <w:pPr>
        <w:tabs>
          <w:tab w:val="left" w:pos="4778"/>
          <w:tab w:val="left" w:pos="8017"/>
          <w:tab w:val="left" w:pos="9097"/>
        </w:tabs>
        <w:spacing w:before="274"/>
        <w:ind w:left="940"/>
        <w:rPr>
          <w:rFonts w:ascii="Courier New"/>
          <w:sz w:val="20"/>
        </w:rPr>
      </w:pPr>
      <w:r>
        <w:pict w14:anchorId="76DC2DE8">
          <v:shape id="_x0000_s1410" style="position:absolute;left:0;text-align:left;margin-left:1in;margin-top:29.95pt;width:467.85pt;height:.1pt;z-index:-251676160;mso-wrap-distance-left:0;mso-wrap-distance-right:0;mso-position-horizontal-relative:page" coordorigin="1440,599" coordsize="9357,0" path="m1440,599r9357,e" filled="f" strokeweight=".20856mm">
            <v:stroke dashstyle="dash"/>
            <v:path arrowok="t"/>
            <w10:wrap type="topAndBottom" anchorx="page"/>
          </v:shape>
        </w:pict>
      </w:r>
      <w:r w:rsidR="00297C7F">
        <w:rPr>
          <w:rFonts w:ascii="Courier New"/>
          <w:sz w:val="20"/>
        </w:rPr>
        <w:t>Create</w:t>
      </w:r>
      <w:r w:rsidR="00297C7F">
        <w:rPr>
          <w:rFonts w:ascii="Courier New"/>
          <w:spacing w:val="-7"/>
          <w:sz w:val="20"/>
        </w:rPr>
        <w:t xml:space="preserve"> </w:t>
      </w:r>
      <w:r w:rsidR="00297C7F">
        <w:rPr>
          <w:rFonts w:ascii="Courier New"/>
          <w:sz w:val="20"/>
        </w:rPr>
        <w:t>Document</w:t>
      </w:r>
      <w:r w:rsidR="00297C7F">
        <w:rPr>
          <w:rFonts w:ascii="Courier New"/>
          <w:spacing w:val="-6"/>
          <w:sz w:val="20"/>
        </w:rPr>
        <w:t xml:space="preserve"> </w:t>
      </w:r>
      <w:r w:rsidR="00297C7F">
        <w:rPr>
          <w:rFonts w:ascii="Courier New"/>
          <w:sz w:val="20"/>
        </w:rPr>
        <w:t>Definitions</w:t>
      </w:r>
      <w:r w:rsidR="00297C7F">
        <w:rPr>
          <w:rFonts w:ascii="Courier New"/>
          <w:sz w:val="20"/>
        </w:rPr>
        <w:tab/>
        <w:t>May</w:t>
      </w:r>
      <w:r w:rsidR="00297C7F">
        <w:rPr>
          <w:rFonts w:ascii="Courier New"/>
          <w:spacing w:val="-5"/>
          <w:sz w:val="20"/>
        </w:rPr>
        <w:t xml:space="preserve"> </w:t>
      </w:r>
      <w:r w:rsidR="00297C7F">
        <w:rPr>
          <w:rFonts w:ascii="Courier New"/>
          <w:sz w:val="20"/>
        </w:rPr>
        <w:t>07,</w:t>
      </w:r>
      <w:r w:rsidR="00297C7F">
        <w:rPr>
          <w:rFonts w:ascii="Courier New"/>
          <w:spacing w:val="-5"/>
          <w:sz w:val="20"/>
        </w:rPr>
        <w:t xml:space="preserve"> </w:t>
      </w:r>
      <w:r w:rsidR="00297C7F">
        <w:rPr>
          <w:rFonts w:ascii="Courier New"/>
          <w:sz w:val="20"/>
        </w:rPr>
        <w:t>2003@09:03:57</w:t>
      </w:r>
      <w:r w:rsidR="00297C7F">
        <w:rPr>
          <w:rFonts w:ascii="Courier New"/>
          <w:sz w:val="20"/>
        </w:rPr>
        <w:tab/>
        <w:t>Page:</w:t>
      </w:r>
      <w:r w:rsidR="00297C7F">
        <w:rPr>
          <w:rFonts w:ascii="Courier New"/>
          <w:sz w:val="20"/>
        </w:rPr>
        <w:tab/>
        <w:t>1 of</w:t>
      </w:r>
      <w:r w:rsidR="00297C7F">
        <w:rPr>
          <w:rFonts w:ascii="Courier New"/>
          <w:spacing w:val="118"/>
          <w:sz w:val="20"/>
        </w:rPr>
        <w:t xml:space="preserve"> </w:t>
      </w:r>
      <w:r w:rsidR="00297C7F">
        <w:rPr>
          <w:rFonts w:ascii="Courier New"/>
          <w:sz w:val="20"/>
        </w:rPr>
        <w:t>1</w:t>
      </w:r>
    </w:p>
    <w:p w14:paraId="49A22273" w14:textId="77777777" w:rsidR="00D715F1" w:rsidRDefault="00297C7F">
      <w:pPr>
        <w:spacing w:before="70" w:line="221" w:lineRule="exact"/>
        <w:ind w:left="119" w:right="1198"/>
        <w:jc w:val="center"/>
        <w:rPr>
          <w:rFonts w:ascii="Courier New"/>
          <w:sz w:val="20"/>
        </w:rPr>
      </w:pPr>
      <w:r>
        <w:rPr>
          <w:rFonts w:ascii="Courier New"/>
          <w:sz w:val="20"/>
        </w:rPr>
        <w:t>BASICS</w:t>
      </w:r>
    </w:p>
    <w:p w14:paraId="6C1082F2" w14:textId="77777777" w:rsidR="00D715F1" w:rsidRDefault="00B23854">
      <w:pPr>
        <w:tabs>
          <w:tab w:val="left" w:pos="7418"/>
        </w:tabs>
        <w:spacing w:line="221" w:lineRule="exact"/>
        <w:ind w:left="2259"/>
        <w:rPr>
          <w:rFonts w:ascii="Courier New"/>
          <w:sz w:val="20"/>
        </w:rPr>
      </w:pPr>
      <w:r>
        <w:pict w14:anchorId="77DA0EDF">
          <v:shape id="_x0000_s1409" style="position:absolute;left:0;text-align:left;margin-left:1in;margin-top:15.95pt;width:467.85pt;height:.1pt;z-index:-251675136;mso-wrap-distance-left:0;mso-wrap-distance-right:0;mso-position-horizontal-relative:page" coordorigin="1440,319" coordsize="9357,0" path="m1440,319r9357,e" filled="f" strokeweight=".20856mm">
            <v:stroke dashstyle="dash"/>
            <v:path arrowok="t"/>
            <w10:wrap type="topAndBottom" anchorx="page"/>
          </v:shape>
        </w:pict>
      </w:r>
      <w:r w:rsidR="00297C7F">
        <w:rPr>
          <w:rFonts w:ascii="Courier New"/>
          <w:sz w:val="20"/>
        </w:rPr>
        <w:t>Name</w:t>
      </w:r>
      <w:r w:rsidR="00297C7F">
        <w:rPr>
          <w:rFonts w:ascii="Courier New"/>
          <w:sz w:val="20"/>
        </w:rPr>
        <w:tab/>
        <w:t>Type</w:t>
      </w:r>
    </w:p>
    <w:p w14:paraId="507C70B4" w14:textId="77777777" w:rsidR="00D715F1" w:rsidRDefault="00297C7F">
      <w:pPr>
        <w:pStyle w:val="ListParagraph"/>
        <w:numPr>
          <w:ilvl w:val="0"/>
          <w:numId w:val="55"/>
        </w:numPr>
        <w:tabs>
          <w:tab w:val="left" w:pos="1659"/>
          <w:tab w:val="left" w:pos="1660"/>
          <w:tab w:val="left" w:pos="7418"/>
        </w:tabs>
        <w:spacing w:before="70" w:line="221" w:lineRule="exact"/>
        <w:rPr>
          <w:rFonts w:ascii="Courier New"/>
          <w:sz w:val="20"/>
        </w:rPr>
      </w:pPr>
      <w:r>
        <w:rPr>
          <w:rFonts w:ascii="Courier New"/>
          <w:sz w:val="20"/>
        </w:rPr>
        <w:t>CLINICAL</w:t>
      </w:r>
      <w:r>
        <w:rPr>
          <w:rFonts w:ascii="Courier New"/>
          <w:spacing w:val="-7"/>
          <w:sz w:val="20"/>
        </w:rPr>
        <w:t xml:space="preserve"> </w:t>
      </w:r>
      <w:r>
        <w:rPr>
          <w:rFonts w:ascii="Courier New"/>
          <w:sz w:val="20"/>
        </w:rPr>
        <w:t>DOCUMENTS</w:t>
      </w:r>
      <w:r>
        <w:rPr>
          <w:rFonts w:ascii="Courier New"/>
          <w:sz w:val="20"/>
        </w:rPr>
        <w:tab/>
        <w:t>CL</w:t>
      </w:r>
    </w:p>
    <w:p w14:paraId="50FC8DB8" w14:textId="77777777" w:rsidR="00D715F1" w:rsidRDefault="00297C7F">
      <w:pPr>
        <w:pStyle w:val="ListParagraph"/>
        <w:numPr>
          <w:ilvl w:val="0"/>
          <w:numId w:val="55"/>
        </w:numPr>
        <w:tabs>
          <w:tab w:val="left" w:pos="1899"/>
          <w:tab w:val="left" w:pos="1900"/>
          <w:tab w:val="left" w:pos="7418"/>
        </w:tabs>
        <w:spacing w:line="215" w:lineRule="exact"/>
        <w:ind w:left="1899" w:hanging="960"/>
        <w:rPr>
          <w:rFonts w:ascii="Courier New"/>
          <w:sz w:val="20"/>
        </w:rPr>
      </w:pPr>
      <w:r>
        <w:rPr>
          <w:rFonts w:ascii="Courier New"/>
          <w:sz w:val="20"/>
        </w:rPr>
        <w:t>DISCHARGE</w:t>
      </w:r>
      <w:r>
        <w:rPr>
          <w:rFonts w:ascii="Courier New"/>
          <w:spacing w:val="-7"/>
          <w:sz w:val="20"/>
        </w:rPr>
        <w:t xml:space="preserve"> </w:t>
      </w:r>
      <w:r>
        <w:rPr>
          <w:rFonts w:ascii="Courier New"/>
          <w:sz w:val="20"/>
        </w:rPr>
        <w:t>SUMMARY</w:t>
      </w:r>
      <w:r>
        <w:rPr>
          <w:rFonts w:ascii="Courier New"/>
          <w:sz w:val="20"/>
        </w:rPr>
        <w:tab/>
        <w:t>CL</w:t>
      </w:r>
    </w:p>
    <w:p w14:paraId="03D5AE01" w14:textId="77777777" w:rsidR="00D715F1" w:rsidRDefault="00297C7F">
      <w:pPr>
        <w:pStyle w:val="ListParagraph"/>
        <w:numPr>
          <w:ilvl w:val="0"/>
          <w:numId w:val="55"/>
        </w:numPr>
        <w:tabs>
          <w:tab w:val="left" w:pos="1899"/>
          <w:tab w:val="left" w:pos="1900"/>
          <w:tab w:val="left" w:pos="7418"/>
        </w:tabs>
        <w:spacing w:line="215" w:lineRule="exact"/>
        <w:ind w:left="1899" w:hanging="960"/>
        <w:rPr>
          <w:rFonts w:ascii="Courier New"/>
          <w:sz w:val="20"/>
        </w:rPr>
      </w:pPr>
      <w:r>
        <w:rPr>
          <w:rFonts w:ascii="Courier New"/>
          <w:sz w:val="20"/>
        </w:rPr>
        <w:t>PROGRESS</w:t>
      </w:r>
      <w:r>
        <w:rPr>
          <w:rFonts w:ascii="Courier New"/>
          <w:spacing w:val="-6"/>
          <w:sz w:val="20"/>
        </w:rPr>
        <w:t xml:space="preserve"> </w:t>
      </w:r>
      <w:r>
        <w:rPr>
          <w:rFonts w:ascii="Courier New"/>
          <w:sz w:val="20"/>
        </w:rPr>
        <w:t>NOTES</w:t>
      </w:r>
      <w:r>
        <w:rPr>
          <w:rFonts w:ascii="Courier New"/>
          <w:sz w:val="20"/>
        </w:rPr>
        <w:tab/>
        <w:t>CL</w:t>
      </w:r>
    </w:p>
    <w:p w14:paraId="37810DE4" w14:textId="77777777" w:rsidR="00D715F1" w:rsidRDefault="00297C7F">
      <w:pPr>
        <w:pStyle w:val="ListParagraph"/>
        <w:numPr>
          <w:ilvl w:val="0"/>
          <w:numId w:val="55"/>
        </w:numPr>
        <w:tabs>
          <w:tab w:val="left" w:pos="1899"/>
          <w:tab w:val="left" w:pos="1900"/>
          <w:tab w:val="left" w:pos="7418"/>
        </w:tabs>
        <w:spacing w:line="220" w:lineRule="exact"/>
        <w:ind w:left="1899" w:hanging="960"/>
        <w:rPr>
          <w:rFonts w:ascii="Courier New"/>
          <w:sz w:val="20"/>
        </w:rPr>
      </w:pPr>
      <w:r>
        <w:rPr>
          <w:rFonts w:ascii="Courier New"/>
          <w:sz w:val="20"/>
        </w:rPr>
        <w:t>ADDENDUM</w:t>
      </w:r>
      <w:r>
        <w:rPr>
          <w:rFonts w:ascii="Courier New"/>
          <w:sz w:val="20"/>
        </w:rPr>
        <w:tab/>
        <w:t>DC</w:t>
      </w:r>
    </w:p>
    <w:p w14:paraId="6CFEC023" w14:textId="77777777" w:rsidR="00D715F1" w:rsidRDefault="00297C7F">
      <w:pPr>
        <w:pStyle w:val="ListParagraph"/>
        <w:numPr>
          <w:ilvl w:val="0"/>
          <w:numId w:val="55"/>
        </w:numPr>
        <w:tabs>
          <w:tab w:val="left" w:pos="1899"/>
          <w:tab w:val="left" w:pos="1900"/>
          <w:tab w:val="left" w:pos="7419"/>
        </w:tabs>
        <w:spacing w:line="222" w:lineRule="exact"/>
        <w:ind w:left="1900" w:hanging="960"/>
        <w:rPr>
          <w:rFonts w:ascii="Courier New"/>
          <w:sz w:val="20"/>
        </w:rPr>
      </w:pPr>
      <w:r>
        <w:rPr>
          <w:rFonts w:ascii="Courier New"/>
          <w:b/>
          <w:sz w:val="20"/>
        </w:rPr>
        <w:t>CLINICAL</w:t>
      </w:r>
      <w:r>
        <w:rPr>
          <w:rFonts w:ascii="Courier New"/>
          <w:b/>
          <w:spacing w:val="-8"/>
          <w:sz w:val="20"/>
        </w:rPr>
        <w:t xml:space="preserve"> </w:t>
      </w:r>
      <w:r>
        <w:rPr>
          <w:rFonts w:ascii="Courier New"/>
          <w:b/>
          <w:sz w:val="20"/>
        </w:rPr>
        <w:t>PROCEDURES</w:t>
      </w:r>
      <w:r>
        <w:rPr>
          <w:rFonts w:ascii="Courier New"/>
          <w:b/>
          <w:sz w:val="20"/>
        </w:rPr>
        <w:tab/>
      </w:r>
      <w:r>
        <w:rPr>
          <w:rFonts w:ascii="Courier New"/>
          <w:sz w:val="20"/>
        </w:rPr>
        <w:t>CL</w:t>
      </w:r>
    </w:p>
    <w:p w14:paraId="041DF687" w14:textId="77777777" w:rsidR="00D715F1" w:rsidRDefault="00297C7F">
      <w:pPr>
        <w:pStyle w:val="ListParagraph"/>
        <w:numPr>
          <w:ilvl w:val="0"/>
          <w:numId w:val="55"/>
        </w:numPr>
        <w:tabs>
          <w:tab w:val="left" w:pos="2139"/>
          <w:tab w:val="left" w:pos="2140"/>
          <w:tab w:val="left" w:pos="7418"/>
        </w:tabs>
        <w:spacing w:line="217" w:lineRule="exact"/>
        <w:ind w:left="2139" w:hanging="1201"/>
        <w:rPr>
          <w:rFonts w:ascii="Courier New"/>
          <w:sz w:val="20"/>
        </w:rPr>
      </w:pPr>
      <w:r>
        <w:rPr>
          <w:rFonts w:ascii="Courier New"/>
          <w:sz w:val="20"/>
        </w:rPr>
        <w:t>CP</w:t>
      </w:r>
      <w:r>
        <w:rPr>
          <w:rFonts w:ascii="Courier New"/>
          <w:spacing w:val="-5"/>
          <w:sz w:val="20"/>
        </w:rPr>
        <w:t xml:space="preserve"> </w:t>
      </w:r>
      <w:r>
        <w:rPr>
          <w:rFonts w:ascii="Courier New"/>
          <w:sz w:val="20"/>
        </w:rPr>
        <w:t>CARDIOLOGY</w:t>
      </w:r>
      <w:r>
        <w:rPr>
          <w:rFonts w:ascii="Courier New"/>
          <w:sz w:val="20"/>
        </w:rPr>
        <w:tab/>
        <w:t>DC</w:t>
      </w:r>
    </w:p>
    <w:p w14:paraId="0C875D9B" w14:textId="77777777" w:rsidR="00D715F1" w:rsidRDefault="00297C7F">
      <w:pPr>
        <w:pStyle w:val="ListParagraph"/>
        <w:numPr>
          <w:ilvl w:val="0"/>
          <w:numId w:val="55"/>
        </w:numPr>
        <w:tabs>
          <w:tab w:val="left" w:pos="2139"/>
          <w:tab w:val="left" w:pos="2140"/>
          <w:tab w:val="left" w:pos="7418"/>
        </w:tabs>
        <w:spacing w:line="215" w:lineRule="exact"/>
        <w:ind w:left="2139" w:hanging="1201"/>
        <w:rPr>
          <w:rFonts w:ascii="Courier New"/>
          <w:sz w:val="20"/>
        </w:rPr>
      </w:pPr>
      <w:r>
        <w:rPr>
          <w:rFonts w:ascii="Courier New"/>
          <w:sz w:val="20"/>
        </w:rPr>
        <w:t>CP</w:t>
      </w:r>
      <w:r>
        <w:rPr>
          <w:rFonts w:ascii="Courier New"/>
          <w:spacing w:val="-3"/>
          <w:sz w:val="20"/>
        </w:rPr>
        <w:t xml:space="preserve"> </w:t>
      </w:r>
      <w:r>
        <w:rPr>
          <w:rFonts w:ascii="Courier New"/>
          <w:sz w:val="20"/>
        </w:rPr>
        <w:t>GI</w:t>
      </w:r>
      <w:r>
        <w:rPr>
          <w:rFonts w:ascii="Courier New"/>
          <w:spacing w:val="-2"/>
          <w:sz w:val="20"/>
        </w:rPr>
        <w:t xml:space="preserve"> </w:t>
      </w:r>
      <w:r>
        <w:rPr>
          <w:rFonts w:ascii="Courier New"/>
          <w:sz w:val="20"/>
        </w:rPr>
        <w:t>TESTS</w:t>
      </w:r>
      <w:r>
        <w:rPr>
          <w:rFonts w:ascii="Courier New"/>
          <w:sz w:val="20"/>
        </w:rPr>
        <w:tab/>
        <w:t>DC</w:t>
      </w:r>
    </w:p>
    <w:p w14:paraId="401EBE81" w14:textId="77777777" w:rsidR="00D715F1" w:rsidRDefault="00297C7F">
      <w:pPr>
        <w:pStyle w:val="ListParagraph"/>
        <w:numPr>
          <w:ilvl w:val="0"/>
          <w:numId w:val="55"/>
        </w:numPr>
        <w:tabs>
          <w:tab w:val="left" w:pos="2139"/>
          <w:tab w:val="left" w:pos="2140"/>
          <w:tab w:val="left" w:pos="7418"/>
        </w:tabs>
        <w:spacing w:line="215" w:lineRule="exact"/>
        <w:ind w:left="2139" w:hanging="1201"/>
        <w:rPr>
          <w:rFonts w:ascii="Courier New"/>
          <w:sz w:val="20"/>
        </w:rPr>
      </w:pPr>
      <w:r>
        <w:rPr>
          <w:rFonts w:ascii="Courier New"/>
          <w:sz w:val="20"/>
        </w:rPr>
        <w:t>CP</w:t>
      </w:r>
      <w:r>
        <w:rPr>
          <w:rFonts w:ascii="Courier New"/>
          <w:spacing w:val="-5"/>
          <w:sz w:val="20"/>
        </w:rPr>
        <w:t xml:space="preserve"> </w:t>
      </w:r>
      <w:r>
        <w:rPr>
          <w:rFonts w:ascii="Courier New"/>
          <w:sz w:val="20"/>
        </w:rPr>
        <w:t>HEMATOLOGY</w:t>
      </w:r>
      <w:r>
        <w:rPr>
          <w:rFonts w:ascii="Courier New"/>
          <w:sz w:val="20"/>
        </w:rPr>
        <w:tab/>
        <w:t>DC</w:t>
      </w:r>
    </w:p>
    <w:p w14:paraId="767F215E" w14:textId="77777777" w:rsidR="00D715F1" w:rsidRDefault="00297C7F">
      <w:pPr>
        <w:pStyle w:val="ListParagraph"/>
        <w:numPr>
          <w:ilvl w:val="0"/>
          <w:numId w:val="55"/>
        </w:numPr>
        <w:tabs>
          <w:tab w:val="left" w:pos="2139"/>
          <w:tab w:val="left" w:pos="2140"/>
          <w:tab w:val="left" w:pos="7418"/>
        </w:tabs>
        <w:spacing w:line="221" w:lineRule="exact"/>
        <w:ind w:left="2139" w:hanging="1201"/>
        <w:rPr>
          <w:rFonts w:ascii="Courier New"/>
          <w:sz w:val="20"/>
        </w:rPr>
      </w:pPr>
      <w:r>
        <w:rPr>
          <w:rFonts w:ascii="Courier New"/>
          <w:sz w:val="20"/>
        </w:rPr>
        <w:t>CP</w:t>
      </w:r>
      <w:r>
        <w:rPr>
          <w:rFonts w:ascii="Courier New"/>
          <w:spacing w:val="-6"/>
          <w:sz w:val="20"/>
        </w:rPr>
        <w:t xml:space="preserve"> </w:t>
      </w:r>
      <w:r>
        <w:rPr>
          <w:rFonts w:ascii="Courier New"/>
          <w:sz w:val="20"/>
        </w:rPr>
        <w:t>RHEUMATOLOGY</w:t>
      </w:r>
      <w:r>
        <w:rPr>
          <w:rFonts w:ascii="Courier New"/>
          <w:sz w:val="20"/>
        </w:rPr>
        <w:tab/>
        <w:t>DC</w:t>
      </w:r>
    </w:p>
    <w:p w14:paraId="0630106F" w14:textId="77777777" w:rsidR="00D715F1" w:rsidRDefault="00B23854">
      <w:pPr>
        <w:pStyle w:val="BodyText"/>
        <w:spacing w:before="7"/>
        <w:rPr>
          <w:rFonts w:ascii="Courier New"/>
          <w:sz w:val="23"/>
        </w:rPr>
      </w:pPr>
      <w:r>
        <w:pict w14:anchorId="037968F1">
          <v:shape id="_x0000_s1408" style="position:absolute;margin-left:1in;margin-top:15.65pt;width:467.85pt;height:.1pt;z-index:-251674112;mso-wrap-distance-left:0;mso-wrap-distance-right:0;mso-position-horizontal-relative:page" coordorigin="1440,313" coordsize="9357,0" path="m1440,313r9357,e" filled="f" strokeweight=".20856mm">
            <v:stroke dashstyle="dash"/>
            <v:path arrowok="t"/>
            <w10:wrap type="topAndBottom" anchorx="page"/>
          </v:shape>
        </w:pict>
      </w:r>
    </w:p>
    <w:p w14:paraId="7CF31A68" w14:textId="77777777" w:rsidR="00D715F1" w:rsidRDefault="00297C7F">
      <w:pPr>
        <w:tabs>
          <w:tab w:val="left" w:pos="2979"/>
          <w:tab w:val="left" w:pos="4898"/>
          <w:tab w:val="left" w:pos="7778"/>
          <w:tab w:val="left" w:pos="9337"/>
        </w:tabs>
        <w:spacing w:before="70"/>
        <w:ind w:left="2019"/>
        <w:rPr>
          <w:rFonts w:ascii="Courier New"/>
          <w:sz w:val="20"/>
        </w:rPr>
      </w:pPr>
      <w:r>
        <w:rPr>
          <w:rFonts w:ascii="Courier New"/>
          <w:sz w:val="20"/>
        </w:rPr>
        <w:t>?Help</w:t>
      </w:r>
      <w:r>
        <w:rPr>
          <w:rFonts w:ascii="Courier New"/>
          <w:sz w:val="20"/>
        </w:rPr>
        <w:tab/>
        <w:t>&gt;Scroll</w:t>
      </w:r>
      <w:r>
        <w:rPr>
          <w:rFonts w:ascii="Courier New"/>
          <w:spacing w:val="-5"/>
          <w:sz w:val="20"/>
        </w:rPr>
        <w:t xml:space="preserve"> </w:t>
      </w:r>
      <w:r>
        <w:rPr>
          <w:rFonts w:ascii="Courier New"/>
          <w:sz w:val="20"/>
        </w:rPr>
        <w:t>Right</w:t>
      </w:r>
      <w:r>
        <w:rPr>
          <w:rFonts w:ascii="Courier New"/>
          <w:sz w:val="20"/>
        </w:rPr>
        <w:tab/>
        <w:t>PS/PL</w:t>
      </w:r>
      <w:r>
        <w:rPr>
          <w:rFonts w:ascii="Courier New"/>
          <w:spacing w:val="-5"/>
          <w:sz w:val="20"/>
        </w:rPr>
        <w:t xml:space="preserve"> </w:t>
      </w:r>
      <w:r>
        <w:rPr>
          <w:rFonts w:ascii="Courier New"/>
          <w:sz w:val="20"/>
        </w:rPr>
        <w:t>Print</w:t>
      </w:r>
      <w:r>
        <w:rPr>
          <w:rFonts w:ascii="Courier New"/>
          <w:spacing w:val="-5"/>
          <w:sz w:val="20"/>
        </w:rPr>
        <w:t xml:space="preserve"> </w:t>
      </w:r>
      <w:r>
        <w:rPr>
          <w:rFonts w:ascii="Courier New"/>
          <w:sz w:val="20"/>
        </w:rPr>
        <w:t>Scrn/List</w:t>
      </w:r>
      <w:r>
        <w:rPr>
          <w:rFonts w:ascii="Courier New"/>
          <w:sz w:val="20"/>
        </w:rPr>
        <w:tab/>
        <w:t>+/-</w:t>
      </w:r>
      <w:r>
        <w:rPr>
          <w:rFonts w:ascii="Courier New"/>
          <w:sz w:val="20"/>
        </w:rPr>
        <w:tab/>
        <w:t>&gt;&gt;&gt;</w:t>
      </w:r>
    </w:p>
    <w:p w14:paraId="15490ECE" w14:textId="77777777" w:rsidR="00D715F1" w:rsidRDefault="00D715F1">
      <w:pPr>
        <w:pStyle w:val="BodyText"/>
        <w:spacing w:before="7"/>
        <w:rPr>
          <w:rFonts w:ascii="Courier New"/>
          <w:sz w:val="8"/>
        </w:rPr>
      </w:pPr>
    </w:p>
    <w:tbl>
      <w:tblPr>
        <w:tblW w:w="0" w:type="auto"/>
        <w:tblInd w:w="947" w:type="dxa"/>
        <w:tblLayout w:type="fixed"/>
        <w:tblCellMar>
          <w:left w:w="0" w:type="dxa"/>
          <w:right w:w="0" w:type="dxa"/>
        </w:tblCellMar>
        <w:tblLook w:val="01E0" w:firstRow="1" w:lastRow="1" w:firstColumn="1" w:lastColumn="1" w:noHBand="0" w:noVBand="0"/>
      </w:tblPr>
      <w:tblGrid>
        <w:gridCol w:w="2219"/>
        <w:gridCol w:w="3059"/>
        <w:gridCol w:w="4078"/>
      </w:tblGrid>
      <w:tr w:rsidR="00D715F1" w14:paraId="626F666A" w14:textId="77777777">
        <w:trPr>
          <w:trHeight w:val="317"/>
        </w:trPr>
        <w:tc>
          <w:tcPr>
            <w:tcW w:w="2219" w:type="dxa"/>
            <w:tcBorders>
              <w:top w:val="dashed" w:sz="6" w:space="0" w:color="000000"/>
            </w:tcBorders>
          </w:tcPr>
          <w:p w14:paraId="2EC9B49A" w14:textId="77777777" w:rsidR="00D715F1" w:rsidRDefault="00297C7F">
            <w:pPr>
              <w:pStyle w:val="TableParagraph"/>
              <w:spacing w:before="97" w:line="201" w:lineRule="exact"/>
              <w:ind w:left="239"/>
              <w:rPr>
                <w:rFonts w:ascii="Courier New"/>
                <w:sz w:val="20"/>
              </w:rPr>
            </w:pPr>
            <w:r>
              <w:rPr>
                <w:rFonts w:ascii="Courier New"/>
                <w:sz w:val="20"/>
              </w:rPr>
              <w:t>(Title)</w:t>
            </w:r>
          </w:p>
        </w:tc>
        <w:tc>
          <w:tcPr>
            <w:tcW w:w="3059" w:type="dxa"/>
            <w:tcBorders>
              <w:top w:val="dashed" w:sz="6" w:space="0" w:color="000000"/>
            </w:tcBorders>
          </w:tcPr>
          <w:p w14:paraId="0B224187" w14:textId="77777777" w:rsidR="00D715F1" w:rsidRDefault="00297C7F">
            <w:pPr>
              <w:pStyle w:val="TableParagraph"/>
              <w:spacing w:before="97" w:line="201" w:lineRule="exact"/>
              <w:ind w:left="660"/>
              <w:rPr>
                <w:rFonts w:ascii="Courier New"/>
                <w:sz w:val="20"/>
              </w:rPr>
            </w:pPr>
            <w:r>
              <w:rPr>
                <w:rFonts w:ascii="Courier New"/>
                <w:sz w:val="20"/>
              </w:rPr>
              <w:t>Restart</w:t>
            </w:r>
          </w:p>
        </w:tc>
        <w:tc>
          <w:tcPr>
            <w:tcW w:w="4078" w:type="dxa"/>
            <w:tcBorders>
              <w:top w:val="dashed" w:sz="6" w:space="0" w:color="000000"/>
            </w:tcBorders>
          </w:tcPr>
          <w:p w14:paraId="3C3899C1" w14:textId="77777777" w:rsidR="00D715F1" w:rsidRDefault="00297C7F">
            <w:pPr>
              <w:pStyle w:val="TableParagraph"/>
              <w:spacing w:before="97" w:line="201" w:lineRule="exact"/>
              <w:ind w:left="481"/>
              <w:rPr>
                <w:rFonts w:ascii="Courier New"/>
                <w:sz w:val="20"/>
              </w:rPr>
            </w:pPr>
            <w:r>
              <w:rPr>
                <w:rFonts w:ascii="Courier New"/>
                <w:sz w:val="20"/>
              </w:rPr>
              <w:t>Status...</w:t>
            </w:r>
          </w:p>
        </w:tc>
      </w:tr>
      <w:tr w:rsidR="00D715F1" w14:paraId="7976735B" w14:textId="77777777">
        <w:trPr>
          <w:trHeight w:val="220"/>
        </w:trPr>
        <w:tc>
          <w:tcPr>
            <w:tcW w:w="2219" w:type="dxa"/>
          </w:tcPr>
          <w:p w14:paraId="66B8E086" w14:textId="77777777" w:rsidR="00D715F1" w:rsidRDefault="00297C7F">
            <w:pPr>
              <w:pStyle w:val="TableParagraph"/>
              <w:spacing w:line="201" w:lineRule="exact"/>
              <w:ind w:left="239"/>
              <w:rPr>
                <w:rFonts w:ascii="Courier New"/>
                <w:sz w:val="20"/>
              </w:rPr>
            </w:pPr>
            <w:r>
              <w:rPr>
                <w:rFonts w:ascii="Courier New"/>
                <w:sz w:val="20"/>
              </w:rPr>
              <w:t>(Component)</w:t>
            </w:r>
          </w:p>
        </w:tc>
        <w:tc>
          <w:tcPr>
            <w:tcW w:w="3059" w:type="dxa"/>
          </w:tcPr>
          <w:p w14:paraId="5D8A63B9" w14:textId="77777777" w:rsidR="00D715F1" w:rsidRDefault="00297C7F">
            <w:pPr>
              <w:pStyle w:val="TableParagraph"/>
              <w:spacing w:line="201" w:lineRule="exact"/>
              <w:ind w:left="660"/>
              <w:rPr>
                <w:rFonts w:ascii="Courier New"/>
                <w:sz w:val="20"/>
              </w:rPr>
            </w:pPr>
            <w:r>
              <w:rPr>
                <w:rFonts w:ascii="Courier New"/>
                <w:sz w:val="20"/>
              </w:rPr>
              <w:t>Boilerplate Text</w:t>
            </w:r>
          </w:p>
        </w:tc>
        <w:tc>
          <w:tcPr>
            <w:tcW w:w="4078" w:type="dxa"/>
          </w:tcPr>
          <w:p w14:paraId="21209164" w14:textId="77777777" w:rsidR="00D715F1" w:rsidRDefault="00297C7F">
            <w:pPr>
              <w:pStyle w:val="TableParagraph"/>
              <w:spacing w:line="201" w:lineRule="exact"/>
              <w:ind w:left="480"/>
              <w:rPr>
                <w:rFonts w:ascii="Courier New"/>
                <w:sz w:val="20"/>
              </w:rPr>
            </w:pPr>
            <w:r>
              <w:rPr>
                <w:rFonts w:ascii="Courier New"/>
                <w:sz w:val="20"/>
              </w:rPr>
              <w:t>Delete</w:t>
            </w:r>
          </w:p>
        </w:tc>
      </w:tr>
    </w:tbl>
    <w:p w14:paraId="50345594" w14:textId="77777777" w:rsidR="00D715F1" w:rsidRDefault="00D715F1">
      <w:pPr>
        <w:spacing w:line="201" w:lineRule="exact"/>
        <w:rPr>
          <w:rFonts w:ascii="Courier New"/>
          <w:sz w:val="20"/>
        </w:rPr>
        <w:sectPr w:rsidR="00D715F1">
          <w:headerReference w:type="even" r:id="rId30"/>
          <w:headerReference w:type="default" r:id="rId31"/>
          <w:footerReference w:type="even" r:id="rId32"/>
          <w:footerReference w:type="default" r:id="rId33"/>
          <w:pgSz w:w="12240" w:h="15840"/>
          <w:pgMar w:top="940" w:right="620" w:bottom="1320" w:left="500" w:header="730" w:footer="1122" w:gutter="0"/>
          <w:pgNumType w:start="5"/>
          <w:cols w:space="720"/>
        </w:sectPr>
      </w:pPr>
    </w:p>
    <w:p w14:paraId="02C401C9" w14:textId="77777777" w:rsidR="00D715F1" w:rsidRDefault="00D715F1">
      <w:pPr>
        <w:pStyle w:val="BodyText"/>
        <w:rPr>
          <w:rFonts w:ascii="Courier New"/>
          <w:sz w:val="20"/>
        </w:rPr>
      </w:pPr>
    </w:p>
    <w:p w14:paraId="34852887" w14:textId="77777777" w:rsidR="00D715F1" w:rsidRDefault="00D715F1">
      <w:pPr>
        <w:pStyle w:val="BodyText"/>
        <w:spacing w:before="2"/>
        <w:rPr>
          <w:rFonts w:ascii="Courier New"/>
          <w:sz w:val="23"/>
        </w:rPr>
      </w:pPr>
    </w:p>
    <w:p w14:paraId="737098D6" w14:textId="77777777" w:rsidR="00D715F1" w:rsidRDefault="00297C7F">
      <w:pPr>
        <w:pStyle w:val="BodyText"/>
        <w:ind w:left="940"/>
      </w:pPr>
      <w:r>
        <w:t>Example of creating a Document Class:</w:t>
      </w:r>
    </w:p>
    <w:p w14:paraId="41A439C3" w14:textId="77777777" w:rsidR="00D715F1" w:rsidRDefault="00D715F1">
      <w:pPr>
        <w:pStyle w:val="BodyText"/>
        <w:spacing w:before="9"/>
      </w:pPr>
    </w:p>
    <w:p w14:paraId="5448B698" w14:textId="77777777" w:rsidR="00D715F1" w:rsidRDefault="00297C7F">
      <w:pPr>
        <w:tabs>
          <w:tab w:val="left" w:pos="3699"/>
        </w:tabs>
        <w:ind w:left="940"/>
        <w:rPr>
          <w:rFonts w:ascii="Courier New"/>
          <w:sz w:val="20"/>
        </w:rPr>
      </w:pPr>
      <w:r>
        <w:rPr>
          <w:rFonts w:ascii="Courier New"/>
          <w:sz w:val="20"/>
        </w:rPr>
        <w:t>Select</w:t>
      </w:r>
      <w:r>
        <w:rPr>
          <w:rFonts w:ascii="Courier New"/>
          <w:spacing w:val="-5"/>
          <w:sz w:val="20"/>
        </w:rPr>
        <w:t xml:space="preserve"> </w:t>
      </w:r>
      <w:r>
        <w:rPr>
          <w:rFonts w:ascii="Courier New"/>
          <w:sz w:val="20"/>
        </w:rPr>
        <w:t>ACTION:</w:t>
      </w:r>
      <w:r>
        <w:rPr>
          <w:rFonts w:ascii="Courier New"/>
          <w:spacing w:val="-4"/>
          <w:sz w:val="20"/>
        </w:rPr>
        <w:t xml:space="preserve"> </w:t>
      </w:r>
      <w:r>
        <w:rPr>
          <w:rFonts w:ascii="Courier New"/>
          <w:b/>
          <w:sz w:val="20"/>
        </w:rPr>
        <w:t>CLASS</w:t>
      </w:r>
      <w:r>
        <w:rPr>
          <w:rFonts w:ascii="Courier New"/>
          <w:b/>
          <w:sz w:val="20"/>
        </w:rPr>
        <w:tab/>
      </w:r>
      <w:r>
        <w:rPr>
          <w:rFonts w:ascii="Courier New"/>
          <w:sz w:val="20"/>
        </w:rPr>
        <w:t>Class/DocumentClass</w:t>
      </w:r>
    </w:p>
    <w:p w14:paraId="0491CD5F" w14:textId="77777777" w:rsidR="00D715F1" w:rsidRDefault="00297C7F">
      <w:pPr>
        <w:spacing w:before="2"/>
        <w:ind w:left="940"/>
        <w:rPr>
          <w:rFonts w:ascii="Courier New"/>
          <w:b/>
          <w:sz w:val="20"/>
        </w:rPr>
      </w:pPr>
      <w:r>
        <w:rPr>
          <w:rFonts w:ascii="Courier New"/>
          <w:sz w:val="20"/>
        </w:rPr>
        <w:t xml:space="preserve">Enter the Name of a new CLINICAL PROCEDURES: </w:t>
      </w:r>
      <w:r>
        <w:rPr>
          <w:rFonts w:ascii="Courier New"/>
          <w:b/>
          <w:sz w:val="20"/>
        </w:rPr>
        <w:t>CP NEUROLOGY</w:t>
      </w:r>
    </w:p>
    <w:p w14:paraId="68807B6B" w14:textId="77777777" w:rsidR="00D715F1" w:rsidRDefault="00297C7F">
      <w:pPr>
        <w:tabs>
          <w:tab w:val="left" w:pos="3219"/>
        </w:tabs>
        <w:spacing w:before="3"/>
        <w:ind w:left="940"/>
        <w:rPr>
          <w:rFonts w:ascii="Courier New"/>
          <w:sz w:val="20"/>
        </w:rPr>
      </w:pPr>
      <w:r>
        <w:rPr>
          <w:rFonts w:ascii="Courier New"/>
          <w:sz w:val="20"/>
        </w:rPr>
        <w:t>TYPE:</w:t>
      </w:r>
      <w:r>
        <w:rPr>
          <w:rFonts w:ascii="Courier New"/>
          <w:spacing w:val="-4"/>
          <w:sz w:val="20"/>
        </w:rPr>
        <w:t xml:space="preserve"> </w:t>
      </w:r>
      <w:r>
        <w:rPr>
          <w:rFonts w:ascii="Courier New"/>
          <w:sz w:val="20"/>
        </w:rPr>
        <w:t>(CL/DC):</w:t>
      </w:r>
      <w:r>
        <w:rPr>
          <w:rFonts w:ascii="Courier New"/>
          <w:spacing w:val="-3"/>
          <w:sz w:val="20"/>
        </w:rPr>
        <w:t xml:space="preserve"> </w:t>
      </w:r>
      <w:r>
        <w:rPr>
          <w:rFonts w:ascii="Courier New"/>
          <w:b/>
          <w:sz w:val="20"/>
        </w:rPr>
        <w:t>DC</w:t>
      </w:r>
      <w:r>
        <w:rPr>
          <w:rFonts w:ascii="Courier New"/>
          <w:b/>
          <w:sz w:val="20"/>
        </w:rPr>
        <w:tab/>
      </w:r>
      <w:r>
        <w:rPr>
          <w:rFonts w:ascii="Courier New"/>
          <w:sz w:val="20"/>
        </w:rPr>
        <w:t>DOCUMENT</w:t>
      </w:r>
      <w:r>
        <w:rPr>
          <w:rFonts w:ascii="Courier New"/>
          <w:spacing w:val="-1"/>
          <w:sz w:val="20"/>
        </w:rPr>
        <w:t xml:space="preserve"> </w:t>
      </w:r>
      <w:r>
        <w:rPr>
          <w:rFonts w:ascii="Courier New"/>
          <w:sz w:val="20"/>
        </w:rPr>
        <w:t>CLASS</w:t>
      </w:r>
    </w:p>
    <w:p w14:paraId="240BA3C5" w14:textId="77777777" w:rsidR="00D715F1" w:rsidRDefault="00297C7F">
      <w:pPr>
        <w:tabs>
          <w:tab w:val="left" w:pos="5138"/>
          <w:tab w:val="left" w:pos="6339"/>
        </w:tabs>
        <w:spacing w:before="3"/>
        <w:ind w:left="940"/>
        <w:rPr>
          <w:rFonts w:ascii="Courier New"/>
          <w:b/>
          <w:sz w:val="20"/>
        </w:rPr>
      </w:pPr>
      <w:r>
        <w:rPr>
          <w:rFonts w:ascii="Courier New"/>
          <w:sz w:val="20"/>
        </w:rPr>
        <w:t>CLASS OWNER:</w:t>
      </w:r>
      <w:r>
        <w:rPr>
          <w:rFonts w:ascii="Courier New"/>
          <w:spacing w:val="-12"/>
          <w:sz w:val="20"/>
        </w:rPr>
        <w:t xml:space="preserve"> </w:t>
      </w:r>
      <w:r>
        <w:rPr>
          <w:rFonts w:ascii="Courier New"/>
          <w:sz w:val="20"/>
        </w:rPr>
        <w:t>CLINICAL</w:t>
      </w:r>
      <w:r>
        <w:rPr>
          <w:rFonts w:ascii="Courier New"/>
          <w:spacing w:val="-6"/>
          <w:sz w:val="20"/>
        </w:rPr>
        <w:t xml:space="preserve"> </w:t>
      </w:r>
      <w:r>
        <w:rPr>
          <w:rFonts w:ascii="Courier New"/>
          <w:sz w:val="20"/>
        </w:rPr>
        <w:t>COORDINATOR</w:t>
      </w:r>
      <w:r>
        <w:rPr>
          <w:rFonts w:ascii="Courier New"/>
          <w:sz w:val="20"/>
        </w:rPr>
        <w:tab/>
        <w:t>Replace</w:t>
      </w:r>
      <w:r>
        <w:rPr>
          <w:rFonts w:ascii="Courier New"/>
          <w:sz w:val="20"/>
        </w:rPr>
        <w:tab/>
      </w:r>
      <w:r>
        <w:rPr>
          <w:rFonts w:ascii="Courier New"/>
          <w:b/>
          <w:sz w:val="20"/>
        </w:rPr>
        <w:t>&lt;RET&gt;</w:t>
      </w:r>
    </w:p>
    <w:p w14:paraId="6D96859E" w14:textId="77777777" w:rsidR="00D715F1" w:rsidRDefault="00297C7F">
      <w:pPr>
        <w:tabs>
          <w:tab w:val="left" w:pos="4419"/>
        </w:tabs>
        <w:spacing w:before="2" w:line="242" w:lineRule="auto"/>
        <w:ind w:left="940" w:right="5978"/>
        <w:rPr>
          <w:rFonts w:ascii="Courier New"/>
          <w:b/>
          <w:sz w:val="20"/>
        </w:rPr>
      </w:pPr>
      <w:r>
        <w:rPr>
          <w:rFonts w:ascii="Courier New"/>
          <w:sz w:val="20"/>
        </w:rPr>
        <w:t>STATUS: (A/I):</w:t>
      </w:r>
      <w:r>
        <w:rPr>
          <w:rFonts w:ascii="Courier New"/>
          <w:spacing w:val="-10"/>
          <w:sz w:val="20"/>
        </w:rPr>
        <w:t xml:space="preserve"> </w:t>
      </w:r>
      <w:r>
        <w:rPr>
          <w:rFonts w:ascii="Courier New"/>
          <w:sz w:val="20"/>
        </w:rPr>
        <w:t>INACTIVE//</w:t>
      </w:r>
      <w:r>
        <w:rPr>
          <w:rFonts w:ascii="Courier New"/>
          <w:spacing w:val="-3"/>
          <w:sz w:val="20"/>
        </w:rPr>
        <w:t xml:space="preserve"> </w:t>
      </w:r>
      <w:r>
        <w:rPr>
          <w:rFonts w:ascii="Courier New"/>
          <w:b/>
          <w:sz w:val="20"/>
        </w:rPr>
        <w:t>A</w:t>
      </w:r>
      <w:r>
        <w:rPr>
          <w:rFonts w:ascii="Courier New"/>
          <w:b/>
          <w:sz w:val="20"/>
        </w:rPr>
        <w:tab/>
      </w:r>
      <w:r>
        <w:rPr>
          <w:rFonts w:ascii="Courier New"/>
          <w:spacing w:val="-4"/>
          <w:sz w:val="20"/>
        </w:rPr>
        <w:t xml:space="preserve">ACTIVE </w:t>
      </w:r>
      <w:r>
        <w:rPr>
          <w:rFonts w:ascii="Courier New"/>
          <w:sz w:val="20"/>
        </w:rPr>
        <w:t>SEQUENCE:</w:t>
      </w:r>
      <w:r>
        <w:rPr>
          <w:rFonts w:ascii="Courier New"/>
          <w:spacing w:val="-1"/>
          <w:sz w:val="20"/>
        </w:rPr>
        <w:t xml:space="preserve"> </w:t>
      </w:r>
      <w:r>
        <w:rPr>
          <w:rFonts w:ascii="Courier New"/>
          <w:b/>
          <w:sz w:val="20"/>
        </w:rPr>
        <w:t>&lt;RET&gt;</w:t>
      </w:r>
    </w:p>
    <w:p w14:paraId="4291026C" w14:textId="77777777" w:rsidR="00D715F1" w:rsidRDefault="00297C7F">
      <w:pPr>
        <w:spacing w:before="1"/>
        <w:ind w:left="940"/>
        <w:rPr>
          <w:rFonts w:ascii="Courier New"/>
          <w:b/>
          <w:sz w:val="20"/>
        </w:rPr>
      </w:pPr>
      <w:r>
        <w:rPr>
          <w:rFonts w:ascii="Courier New"/>
          <w:sz w:val="20"/>
        </w:rPr>
        <w:t>MNEMONIC:</w:t>
      </w:r>
      <w:r>
        <w:rPr>
          <w:rFonts w:ascii="Courier New"/>
          <w:spacing w:val="-10"/>
          <w:sz w:val="20"/>
        </w:rPr>
        <w:t xml:space="preserve"> </w:t>
      </w:r>
      <w:r>
        <w:rPr>
          <w:rFonts w:ascii="Courier New"/>
          <w:b/>
          <w:sz w:val="20"/>
        </w:rPr>
        <w:t>&lt;RET&gt;</w:t>
      </w:r>
    </w:p>
    <w:p w14:paraId="5016C52C" w14:textId="77777777" w:rsidR="00D715F1" w:rsidRDefault="00297C7F">
      <w:pPr>
        <w:spacing w:before="3"/>
        <w:ind w:left="940"/>
        <w:rPr>
          <w:rFonts w:ascii="Courier New"/>
          <w:b/>
          <w:sz w:val="20"/>
        </w:rPr>
      </w:pPr>
      <w:r>
        <w:rPr>
          <w:rFonts w:ascii="Courier New"/>
          <w:sz w:val="20"/>
        </w:rPr>
        <w:t xml:space="preserve">MENU TEXT: CP Neurology// </w:t>
      </w:r>
      <w:r>
        <w:rPr>
          <w:rFonts w:ascii="Courier New"/>
          <w:b/>
          <w:sz w:val="20"/>
        </w:rPr>
        <w:t>&lt;RET&gt;</w:t>
      </w:r>
    </w:p>
    <w:p w14:paraId="1496FDF5" w14:textId="77777777" w:rsidR="00D715F1" w:rsidRDefault="00D715F1">
      <w:pPr>
        <w:pStyle w:val="BodyText"/>
        <w:spacing w:before="3"/>
        <w:rPr>
          <w:rFonts w:ascii="Courier New"/>
          <w:b/>
          <w:sz w:val="18"/>
        </w:rPr>
      </w:pPr>
    </w:p>
    <w:p w14:paraId="7F9952BA" w14:textId="77777777" w:rsidR="00D715F1" w:rsidRDefault="00297C7F">
      <w:pPr>
        <w:spacing w:before="1"/>
        <w:ind w:left="940"/>
        <w:rPr>
          <w:rFonts w:ascii="Courier New"/>
          <w:sz w:val="20"/>
        </w:rPr>
      </w:pPr>
      <w:r>
        <w:rPr>
          <w:rFonts w:ascii="Courier New"/>
          <w:sz w:val="20"/>
        </w:rPr>
        <w:t>Entry Created</w:t>
      </w:r>
    </w:p>
    <w:p w14:paraId="3807A8A6" w14:textId="77777777" w:rsidR="00D715F1" w:rsidRDefault="00D715F1">
      <w:pPr>
        <w:pStyle w:val="BodyText"/>
        <w:spacing w:before="10"/>
        <w:rPr>
          <w:rFonts w:ascii="Courier New"/>
          <w:sz w:val="17"/>
        </w:rPr>
      </w:pPr>
    </w:p>
    <w:p w14:paraId="18DDC48B" w14:textId="77777777" w:rsidR="00D715F1" w:rsidRDefault="00B23854">
      <w:pPr>
        <w:tabs>
          <w:tab w:val="left" w:pos="4778"/>
          <w:tab w:val="left" w:pos="8017"/>
          <w:tab w:val="left" w:pos="9097"/>
          <w:tab w:val="left" w:pos="9817"/>
        </w:tabs>
        <w:ind w:left="940"/>
        <w:rPr>
          <w:rFonts w:ascii="Courier New"/>
          <w:sz w:val="20"/>
        </w:rPr>
      </w:pPr>
      <w:r>
        <w:pict w14:anchorId="63BB96A1">
          <v:shape id="_x0000_s1407" style="position:absolute;left:0;text-align:left;margin-left:1in;margin-top:16.25pt;width:467.85pt;height:.1pt;z-index:-251673088;mso-wrap-distance-left:0;mso-wrap-distance-right:0;mso-position-horizontal-relative:page" coordorigin="1440,325" coordsize="9357,0" path="m1440,325r9357,e" filled="f" strokeweight=".20856mm">
            <v:stroke dashstyle="dash"/>
            <v:path arrowok="t"/>
            <w10:wrap type="topAndBottom" anchorx="page"/>
          </v:shape>
        </w:pict>
      </w:r>
      <w:r w:rsidR="00297C7F">
        <w:rPr>
          <w:rFonts w:ascii="Courier New"/>
          <w:sz w:val="20"/>
        </w:rPr>
        <w:t>Create</w:t>
      </w:r>
      <w:r w:rsidR="00297C7F">
        <w:rPr>
          <w:rFonts w:ascii="Courier New"/>
          <w:spacing w:val="-7"/>
          <w:sz w:val="20"/>
        </w:rPr>
        <w:t xml:space="preserve"> </w:t>
      </w:r>
      <w:r w:rsidR="00297C7F">
        <w:rPr>
          <w:rFonts w:ascii="Courier New"/>
          <w:sz w:val="20"/>
        </w:rPr>
        <w:t>Document</w:t>
      </w:r>
      <w:r w:rsidR="00297C7F">
        <w:rPr>
          <w:rFonts w:ascii="Courier New"/>
          <w:spacing w:val="-6"/>
          <w:sz w:val="20"/>
        </w:rPr>
        <w:t xml:space="preserve"> </w:t>
      </w:r>
      <w:r w:rsidR="00297C7F">
        <w:rPr>
          <w:rFonts w:ascii="Courier New"/>
          <w:sz w:val="20"/>
        </w:rPr>
        <w:t>Definitions</w:t>
      </w:r>
      <w:r w:rsidR="00297C7F">
        <w:rPr>
          <w:rFonts w:ascii="Courier New"/>
          <w:sz w:val="20"/>
        </w:rPr>
        <w:tab/>
        <w:t>May</w:t>
      </w:r>
      <w:r w:rsidR="00297C7F">
        <w:rPr>
          <w:rFonts w:ascii="Courier New"/>
          <w:spacing w:val="-5"/>
          <w:sz w:val="20"/>
        </w:rPr>
        <w:t xml:space="preserve"> </w:t>
      </w:r>
      <w:r w:rsidR="00297C7F">
        <w:rPr>
          <w:rFonts w:ascii="Courier New"/>
          <w:sz w:val="20"/>
        </w:rPr>
        <w:t>07,</w:t>
      </w:r>
      <w:r w:rsidR="00297C7F">
        <w:rPr>
          <w:rFonts w:ascii="Courier New"/>
          <w:spacing w:val="-5"/>
          <w:sz w:val="20"/>
        </w:rPr>
        <w:t xml:space="preserve"> </w:t>
      </w:r>
      <w:r w:rsidR="00297C7F">
        <w:rPr>
          <w:rFonts w:ascii="Courier New"/>
          <w:sz w:val="20"/>
        </w:rPr>
        <w:t>2003@09:03:57</w:t>
      </w:r>
      <w:r w:rsidR="00297C7F">
        <w:rPr>
          <w:rFonts w:ascii="Courier New"/>
          <w:sz w:val="20"/>
        </w:rPr>
        <w:tab/>
        <w:t>Page:</w:t>
      </w:r>
      <w:r w:rsidR="00297C7F">
        <w:rPr>
          <w:rFonts w:ascii="Courier New"/>
          <w:sz w:val="20"/>
        </w:rPr>
        <w:tab/>
        <w:t>1</w:t>
      </w:r>
      <w:r w:rsidR="00297C7F">
        <w:rPr>
          <w:rFonts w:ascii="Courier New"/>
          <w:spacing w:val="-1"/>
          <w:sz w:val="20"/>
        </w:rPr>
        <w:t xml:space="preserve"> </w:t>
      </w:r>
      <w:r w:rsidR="00297C7F">
        <w:rPr>
          <w:rFonts w:ascii="Courier New"/>
          <w:sz w:val="20"/>
        </w:rPr>
        <w:t>of</w:t>
      </w:r>
      <w:r w:rsidR="00297C7F">
        <w:rPr>
          <w:rFonts w:ascii="Courier New"/>
          <w:sz w:val="20"/>
        </w:rPr>
        <w:tab/>
        <w:t>1</w:t>
      </w:r>
    </w:p>
    <w:p w14:paraId="0EC9D2FA" w14:textId="77777777" w:rsidR="00D715F1" w:rsidRDefault="00297C7F">
      <w:pPr>
        <w:spacing w:before="70" w:line="221" w:lineRule="exact"/>
        <w:ind w:left="119" w:right="1198"/>
        <w:jc w:val="center"/>
        <w:rPr>
          <w:rFonts w:ascii="Courier New"/>
          <w:sz w:val="20"/>
        </w:rPr>
      </w:pPr>
      <w:r>
        <w:rPr>
          <w:rFonts w:ascii="Courier New"/>
          <w:sz w:val="20"/>
        </w:rPr>
        <w:t>BASICS</w:t>
      </w:r>
    </w:p>
    <w:p w14:paraId="6FAF896C" w14:textId="77777777" w:rsidR="00D715F1" w:rsidRDefault="00B23854">
      <w:pPr>
        <w:tabs>
          <w:tab w:val="left" w:pos="7418"/>
        </w:tabs>
        <w:spacing w:line="221" w:lineRule="exact"/>
        <w:ind w:left="2259"/>
        <w:rPr>
          <w:rFonts w:ascii="Courier New"/>
          <w:sz w:val="20"/>
        </w:rPr>
      </w:pPr>
      <w:r>
        <w:pict w14:anchorId="2E8E775B">
          <v:shape id="_x0000_s1406" style="position:absolute;left:0;text-align:left;margin-left:1in;margin-top:15.95pt;width:467.85pt;height:.1pt;z-index:-251672064;mso-wrap-distance-left:0;mso-wrap-distance-right:0;mso-position-horizontal-relative:page" coordorigin="1440,319" coordsize="9357,0" path="m1440,319r9357,e" filled="f" strokeweight=".20856mm">
            <v:stroke dashstyle="dash"/>
            <v:path arrowok="t"/>
            <w10:wrap type="topAndBottom" anchorx="page"/>
          </v:shape>
        </w:pict>
      </w:r>
      <w:r w:rsidR="00297C7F">
        <w:rPr>
          <w:rFonts w:ascii="Courier New"/>
          <w:sz w:val="20"/>
        </w:rPr>
        <w:t>Name</w:t>
      </w:r>
      <w:r w:rsidR="00297C7F">
        <w:rPr>
          <w:rFonts w:ascii="Courier New"/>
          <w:sz w:val="20"/>
        </w:rPr>
        <w:tab/>
        <w:t>Type</w:t>
      </w:r>
    </w:p>
    <w:p w14:paraId="3C37F4D0" w14:textId="77777777" w:rsidR="00D715F1" w:rsidRDefault="00297C7F">
      <w:pPr>
        <w:pStyle w:val="ListParagraph"/>
        <w:numPr>
          <w:ilvl w:val="0"/>
          <w:numId w:val="54"/>
        </w:numPr>
        <w:tabs>
          <w:tab w:val="left" w:pos="1659"/>
          <w:tab w:val="left" w:pos="1660"/>
          <w:tab w:val="left" w:pos="7418"/>
        </w:tabs>
        <w:spacing w:before="70" w:line="221" w:lineRule="exact"/>
        <w:rPr>
          <w:rFonts w:ascii="Courier New"/>
          <w:sz w:val="20"/>
        </w:rPr>
      </w:pPr>
      <w:r>
        <w:rPr>
          <w:rFonts w:ascii="Courier New"/>
          <w:sz w:val="20"/>
        </w:rPr>
        <w:t>CLINICAL</w:t>
      </w:r>
      <w:r>
        <w:rPr>
          <w:rFonts w:ascii="Courier New"/>
          <w:spacing w:val="-7"/>
          <w:sz w:val="20"/>
        </w:rPr>
        <w:t xml:space="preserve"> </w:t>
      </w:r>
      <w:r>
        <w:rPr>
          <w:rFonts w:ascii="Courier New"/>
          <w:sz w:val="20"/>
        </w:rPr>
        <w:t>DOCUMENTS</w:t>
      </w:r>
      <w:r>
        <w:rPr>
          <w:rFonts w:ascii="Courier New"/>
          <w:sz w:val="20"/>
        </w:rPr>
        <w:tab/>
        <w:t>CL</w:t>
      </w:r>
    </w:p>
    <w:p w14:paraId="49B79DB6" w14:textId="77777777" w:rsidR="00D715F1" w:rsidRDefault="00297C7F">
      <w:pPr>
        <w:pStyle w:val="ListParagraph"/>
        <w:numPr>
          <w:ilvl w:val="0"/>
          <w:numId w:val="54"/>
        </w:numPr>
        <w:tabs>
          <w:tab w:val="left" w:pos="1899"/>
          <w:tab w:val="left" w:pos="1900"/>
          <w:tab w:val="left" w:pos="7418"/>
        </w:tabs>
        <w:spacing w:line="215" w:lineRule="exact"/>
        <w:ind w:left="1899" w:hanging="960"/>
        <w:rPr>
          <w:rFonts w:ascii="Courier New"/>
          <w:sz w:val="20"/>
        </w:rPr>
      </w:pPr>
      <w:r>
        <w:rPr>
          <w:rFonts w:ascii="Courier New"/>
          <w:sz w:val="20"/>
        </w:rPr>
        <w:t>DISCHARGE</w:t>
      </w:r>
      <w:r>
        <w:rPr>
          <w:rFonts w:ascii="Courier New"/>
          <w:spacing w:val="-7"/>
          <w:sz w:val="20"/>
        </w:rPr>
        <w:t xml:space="preserve"> </w:t>
      </w:r>
      <w:r>
        <w:rPr>
          <w:rFonts w:ascii="Courier New"/>
          <w:sz w:val="20"/>
        </w:rPr>
        <w:t>SUMMARY</w:t>
      </w:r>
      <w:r>
        <w:rPr>
          <w:rFonts w:ascii="Courier New"/>
          <w:sz w:val="20"/>
        </w:rPr>
        <w:tab/>
        <w:t>CL</w:t>
      </w:r>
    </w:p>
    <w:p w14:paraId="242A3A44" w14:textId="77777777" w:rsidR="00D715F1" w:rsidRDefault="00297C7F">
      <w:pPr>
        <w:pStyle w:val="ListParagraph"/>
        <w:numPr>
          <w:ilvl w:val="0"/>
          <w:numId w:val="54"/>
        </w:numPr>
        <w:tabs>
          <w:tab w:val="left" w:pos="1899"/>
          <w:tab w:val="left" w:pos="1900"/>
          <w:tab w:val="left" w:pos="7418"/>
        </w:tabs>
        <w:spacing w:line="215" w:lineRule="exact"/>
        <w:ind w:left="1899" w:hanging="960"/>
        <w:rPr>
          <w:rFonts w:ascii="Courier New"/>
          <w:sz w:val="20"/>
        </w:rPr>
      </w:pPr>
      <w:r>
        <w:rPr>
          <w:rFonts w:ascii="Courier New"/>
          <w:sz w:val="20"/>
        </w:rPr>
        <w:t>PROGRESS</w:t>
      </w:r>
      <w:r>
        <w:rPr>
          <w:rFonts w:ascii="Courier New"/>
          <w:spacing w:val="-6"/>
          <w:sz w:val="20"/>
        </w:rPr>
        <w:t xml:space="preserve"> </w:t>
      </w:r>
      <w:r>
        <w:rPr>
          <w:rFonts w:ascii="Courier New"/>
          <w:sz w:val="20"/>
        </w:rPr>
        <w:t>NOTES</w:t>
      </w:r>
      <w:r>
        <w:rPr>
          <w:rFonts w:ascii="Courier New"/>
          <w:sz w:val="20"/>
        </w:rPr>
        <w:tab/>
        <w:t>CL</w:t>
      </w:r>
    </w:p>
    <w:p w14:paraId="030A12CE" w14:textId="77777777" w:rsidR="00D715F1" w:rsidRDefault="00297C7F">
      <w:pPr>
        <w:pStyle w:val="ListParagraph"/>
        <w:numPr>
          <w:ilvl w:val="0"/>
          <w:numId w:val="54"/>
        </w:numPr>
        <w:tabs>
          <w:tab w:val="left" w:pos="1899"/>
          <w:tab w:val="left" w:pos="1900"/>
          <w:tab w:val="left" w:pos="7418"/>
        </w:tabs>
        <w:spacing w:line="220" w:lineRule="exact"/>
        <w:ind w:left="1899" w:hanging="960"/>
        <w:rPr>
          <w:rFonts w:ascii="Courier New"/>
          <w:sz w:val="20"/>
        </w:rPr>
      </w:pPr>
      <w:r>
        <w:rPr>
          <w:rFonts w:ascii="Courier New"/>
          <w:sz w:val="20"/>
        </w:rPr>
        <w:t>ADDENDUM</w:t>
      </w:r>
      <w:r>
        <w:rPr>
          <w:rFonts w:ascii="Courier New"/>
          <w:sz w:val="20"/>
        </w:rPr>
        <w:tab/>
        <w:t>DC</w:t>
      </w:r>
    </w:p>
    <w:p w14:paraId="348022FB" w14:textId="77777777" w:rsidR="00D715F1" w:rsidRDefault="00297C7F">
      <w:pPr>
        <w:pStyle w:val="ListParagraph"/>
        <w:numPr>
          <w:ilvl w:val="0"/>
          <w:numId w:val="54"/>
        </w:numPr>
        <w:tabs>
          <w:tab w:val="left" w:pos="1899"/>
          <w:tab w:val="left" w:pos="1900"/>
          <w:tab w:val="left" w:pos="7419"/>
        </w:tabs>
        <w:spacing w:line="222" w:lineRule="exact"/>
        <w:ind w:left="1900" w:hanging="960"/>
        <w:rPr>
          <w:rFonts w:ascii="Courier New"/>
          <w:sz w:val="20"/>
        </w:rPr>
      </w:pPr>
      <w:r>
        <w:rPr>
          <w:rFonts w:ascii="Courier New"/>
          <w:b/>
          <w:sz w:val="20"/>
        </w:rPr>
        <w:t>CLINICAL</w:t>
      </w:r>
      <w:r>
        <w:rPr>
          <w:rFonts w:ascii="Courier New"/>
          <w:b/>
          <w:spacing w:val="-8"/>
          <w:sz w:val="20"/>
        </w:rPr>
        <w:t xml:space="preserve"> </w:t>
      </w:r>
      <w:r>
        <w:rPr>
          <w:rFonts w:ascii="Courier New"/>
          <w:b/>
          <w:sz w:val="20"/>
        </w:rPr>
        <w:t>PROCEDURES</w:t>
      </w:r>
      <w:r>
        <w:rPr>
          <w:rFonts w:ascii="Courier New"/>
          <w:b/>
          <w:sz w:val="20"/>
        </w:rPr>
        <w:tab/>
      </w:r>
      <w:r>
        <w:rPr>
          <w:rFonts w:ascii="Courier New"/>
          <w:sz w:val="20"/>
        </w:rPr>
        <w:t>CL</w:t>
      </w:r>
    </w:p>
    <w:p w14:paraId="32CACF3A" w14:textId="77777777" w:rsidR="00D715F1" w:rsidRDefault="00297C7F">
      <w:pPr>
        <w:pStyle w:val="ListParagraph"/>
        <w:numPr>
          <w:ilvl w:val="0"/>
          <w:numId w:val="54"/>
        </w:numPr>
        <w:tabs>
          <w:tab w:val="left" w:pos="2139"/>
          <w:tab w:val="left" w:pos="2140"/>
          <w:tab w:val="left" w:pos="7418"/>
        </w:tabs>
        <w:spacing w:line="217" w:lineRule="exact"/>
        <w:ind w:left="2139" w:hanging="1201"/>
        <w:rPr>
          <w:rFonts w:ascii="Courier New"/>
          <w:sz w:val="20"/>
        </w:rPr>
      </w:pPr>
      <w:r>
        <w:rPr>
          <w:rFonts w:ascii="Courier New"/>
          <w:sz w:val="20"/>
        </w:rPr>
        <w:t>CP</w:t>
      </w:r>
      <w:r>
        <w:rPr>
          <w:rFonts w:ascii="Courier New"/>
          <w:spacing w:val="-5"/>
          <w:sz w:val="20"/>
        </w:rPr>
        <w:t xml:space="preserve"> </w:t>
      </w:r>
      <w:r>
        <w:rPr>
          <w:rFonts w:ascii="Courier New"/>
          <w:sz w:val="20"/>
        </w:rPr>
        <w:t>CARDIOLOGY</w:t>
      </w:r>
      <w:r>
        <w:rPr>
          <w:rFonts w:ascii="Courier New"/>
          <w:sz w:val="20"/>
        </w:rPr>
        <w:tab/>
        <w:t>DC</w:t>
      </w:r>
    </w:p>
    <w:p w14:paraId="297CBEF6" w14:textId="77777777" w:rsidR="00D715F1" w:rsidRDefault="00297C7F">
      <w:pPr>
        <w:pStyle w:val="ListParagraph"/>
        <w:numPr>
          <w:ilvl w:val="0"/>
          <w:numId w:val="54"/>
        </w:numPr>
        <w:tabs>
          <w:tab w:val="left" w:pos="2139"/>
          <w:tab w:val="left" w:pos="2140"/>
          <w:tab w:val="left" w:pos="7418"/>
        </w:tabs>
        <w:spacing w:line="215" w:lineRule="exact"/>
        <w:ind w:left="2139" w:hanging="1201"/>
        <w:rPr>
          <w:rFonts w:ascii="Courier New"/>
          <w:sz w:val="20"/>
        </w:rPr>
      </w:pPr>
      <w:r>
        <w:rPr>
          <w:rFonts w:ascii="Courier New"/>
          <w:sz w:val="20"/>
        </w:rPr>
        <w:t>CP</w:t>
      </w:r>
      <w:r>
        <w:rPr>
          <w:rFonts w:ascii="Courier New"/>
          <w:spacing w:val="-3"/>
          <w:sz w:val="20"/>
        </w:rPr>
        <w:t xml:space="preserve"> </w:t>
      </w:r>
      <w:r>
        <w:rPr>
          <w:rFonts w:ascii="Courier New"/>
          <w:sz w:val="20"/>
        </w:rPr>
        <w:t>GI</w:t>
      </w:r>
      <w:r>
        <w:rPr>
          <w:rFonts w:ascii="Courier New"/>
          <w:spacing w:val="-2"/>
          <w:sz w:val="20"/>
        </w:rPr>
        <w:t xml:space="preserve"> </w:t>
      </w:r>
      <w:r>
        <w:rPr>
          <w:rFonts w:ascii="Courier New"/>
          <w:sz w:val="20"/>
        </w:rPr>
        <w:t>TESTS</w:t>
      </w:r>
      <w:r>
        <w:rPr>
          <w:rFonts w:ascii="Courier New"/>
          <w:sz w:val="20"/>
        </w:rPr>
        <w:tab/>
        <w:t>DC</w:t>
      </w:r>
    </w:p>
    <w:p w14:paraId="31B6A382" w14:textId="77777777" w:rsidR="00D715F1" w:rsidRDefault="00297C7F">
      <w:pPr>
        <w:pStyle w:val="ListParagraph"/>
        <w:numPr>
          <w:ilvl w:val="0"/>
          <w:numId w:val="54"/>
        </w:numPr>
        <w:tabs>
          <w:tab w:val="left" w:pos="2139"/>
          <w:tab w:val="left" w:pos="2140"/>
          <w:tab w:val="left" w:pos="7418"/>
        </w:tabs>
        <w:spacing w:line="215" w:lineRule="exact"/>
        <w:ind w:left="2139" w:hanging="1201"/>
        <w:rPr>
          <w:rFonts w:ascii="Courier New"/>
          <w:sz w:val="20"/>
        </w:rPr>
      </w:pPr>
      <w:r>
        <w:rPr>
          <w:rFonts w:ascii="Courier New"/>
          <w:sz w:val="20"/>
        </w:rPr>
        <w:t>CP</w:t>
      </w:r>
      <w:r>
        <w:rPr>
          <w:rFonts w:ascii="Courier New"/>
          <w:spacing w:val="-5"/>
          <w:sz w:val="20"/>
        </w:rPr>
        <w:t xml:space="preserve"> </w:t>
      </w:r>
      <w:r>
        <w:rPr>
          <w:rFonts w:ascii="Courier New"/>
          <w:sz w:val="20"/>
        </w:rPr>
        <w:t>HEMATOLOGY</w:t>
      </w:r>
      <w:r>
        <w:rPr>
          <w:rFonts w:ascii="Courier New"/>
          <w:sz w:val="20"/>
        </w:rPr>
        <w:tab/>
        <w:t>DC</w:t>
      </w:r>
    </w:p>
    <w:p w14:paraId="46AB7849" w14:textId="77777777" w:rsidR="00D715F1" w:rsidRDefault="00297C7F">
      <w:pPr>
        <w:pStyle w:val="ListParagraph"/>
        <w:numPr>
          <w:ilvl w:val="0"/>
          <w:numId w:val="54"/>
        </w:numPr>
        <w:tabs>
          <w:tab w:val="left" w:pos="2139"/>
          <w:tab w:val="left" w:pos="2140"/>
          <w:tab w:val="left" w:pos="7418"/>
        </w:tabs>
        <w:spacing w:line="215" w:lineRule="exact"/>
        <w:ind w:left="2139" w:hanging="1201"/>
        <w:rPr>
          <w:rFonts w:ascii="Courier New"/>
          <w:sz w:val="20"/>
        </w:rPr>
      </w:pPr>
      <w:r>
        <w:rPr>
          <w:rFonts w:ascii="Courier New"/>
          <w:sz w:val="20"/>
        </w:rPr>
        <w:t>CP</w:t>
      </w:r>
      <w:r>
        <w:rPr>
          <w:rFonts w:ascii="Courier New"/>
          <w:spacing w:val="-6"/>
          <w:sz w:val="20"/>
        </w:rPr>
        <w:t xml:space="preserve"> </w:t>
      </w:r>
      <w:r>
        <w:rPr>
          <w:rFonts w:ascii="Courier New"/>
          <w:sz w:val="20"/>
        </w:rPr>
        <w:t>RHEUMATOLOGY</w:t>
      </w:r>
      <w:r>
        <w:rPr>
          <w:rFonts w:ascii="Courier New"/>
          <w:sz w:val="20"/>
        </w:rPr>
        <w:tab/>
        <w:t>DC</w:t>
      </w:r>
    </w:p>
    <w:p w14:paraId="3B325BFE" w14:textId="77777777" w:rsidR="00D715F1" w:rsidRDefault="00297C7F">
      <w:pPr>
        <w:pStyle w:val="ListParagraph"/>
        <w:numPr>
          <w:ilvl w:val="0"/>
          <w:numId w:val="54"/>
        </w:numPr>
        <w:tabs>
          <w:tab w:val="left" w:pos="2139"/>
          <w:tab w:val="left" w:pos="2140"/>
          <w:tab w:val="left" w:pos="7418"/>
        </w:tabs>
        <w:spacing w:line="221" w:lineRule="exact"/>
        <w:ind w:left="2139" w:hanging="1201"/>
        <w:rPr>
          <w:rFonts w:ascii="Courier New"/>
          <w:sz w:val="20"/>
        </w:rPr>
      </w:pPr>
      <w:r>
        <w:rPr>
          <w:rFonts w:ascii="Courier New"/>
          <w:sz w:val="20"/>
        </w:rPr>
        <w:t>CP</w:t>
      </w:r>
      <w:r>
        <w:rPr>
          <w:rFonts w:ascii="Courier New"/>
          <w:spacing w:val="-5"/>
          <w:sz w:val="20"/>
        </w:rPr>
        <w:t xml:space="preserve"> </w:t>
      </w:r>
      <w:r>
        <w:rPr>
          <w:rFonts w:ascii="Courier New"/>
          <w:sz w:val="20"/>
        </w:rPr>
        <w:t>NEUROLOGY</w:t>
      </w:r>
      <w:r>
        <w:rPr>
          <w:rFonts w:ascii="Courier New"/>
          <w:sz w:val="20"/>
        </w:rPr>
        <w:tab/>
        <w:t>DC</w:t>
      </w:r>
    </w:p>
    <w:p w14:paraId="15FFE017" w14:textId="77777777" w:rsidR="00D715F1" w:rsidRDefault="00B23854">
      <w:pPr>
        <w:pStyle w:val="BodyText"/>
        <w:spacing w:before="7"/>
        <w:rPr>
          <w:rFonts w:ascii="Courier New"/>
          <w:sz w:val="23"/>
        </w:rPr>
      </w:pPr>
      <w:r>
        <w:pict w14:anchorId="2A85A1DF">
          <v:shape id="_x0000_s1405" style="position:absolute;margin-left:1in;margin-top:15.65pt;width:467.85pt;height:.1pt;z-index:-251671040;mso-wrap-distance-left:0;mso-wrap-distance-right:0;mso-position-horizontal-relative:page" coordorigin="1440,313" coordsize="9357,0" path="m1440,313r9357,e" filled="f" strokeweight=".20856mm">
            <v:stroke dashstyle="dash"/>
            <v:path arrowok="t"/>
            <w10:wrap type="topAndBottom" anchorx="page"/>
          </v:shape>
        </w:pict>
      </w:r>
    </w:p>
    <w:p w14:paraId="14448A68" w14:textId="77777777" w:rsidR="00D715F1" w:rsidRDefault="00297C7F">
      <w:pPr>
        <w:tabs>
          <w:tab w:val="left" w:pos="2979"/>
          <w:tab w:val="left" w:pos="4898"/>
          <w:tab w:val="left" w:pos="7778"/>
          <w:tab w:val="left" w:pos="9337"/>
        </w:tabs>
        <w:spacing w:before="70"/>
        <w:ind w:left="2019"/>
        <w:rPr>
          <w:rFonts w:ascii="Courier New"/>
          <w:sz w:val="20"/>
        </w:rPr>
      </w:pPr>
      <w:r>
        <w:rPr>
          <w:rFonts w:ascii="Courier New"/>
          <w:sz w:val="20"/>
        </w:rPr>
        <w:t>?Help</w:t>
      </w:r>
      <w:r>
        <w:rPr>
          <w:rFonts w:ascii="Courier New"/>
          <w:sz w:val="20"/>
        </w:rPr>
        <w:tab/>
        <w:t>&gt;Scroll</w:t>
      </w:r>
      <w:r>
        <w:rPr>
          <w:rFonts w:ascii="Courier New"/>
          <w:spacing w:val="-5"/>
          <w:sz w:val="20"/>
        </w:rPr>
        <w:t xml:space="preserve"> </w:t>
      </w:r>
      <w:r>
        <w:rPr>
          <w:rFonts w:ascii="Courier New"/>
          <w:sz w:val="20"/>
        </w:rPr>
        <w:t>Right</w:t>
      </w:r>
      <w:r>
        <w:rPr>
          <w:rFonts w:ascii="Courier New"/>
          <w:sz w:val="20"/>
        </w:rPr>
        <w:tab/>
        <w:t>PS/PL</w:t>
      </w:r>
      <w:r>
        <w:rPr>
          <w:rFonts w:ascii="Courier New"/>
          <w:spacing w:val="-5"/>
          <w:sz w:val="20"/>
        </w:rPr>
        <w:t xml:space="preserve"> </w:t>
      </w:r>
      <w:r>
        <w:rPr>
          <w:rFonts w:ascii="Courier New"/>
          <w:sz w:val="20"/>
        </w:rPr>
        <w:t>Print</w:t>
      </w:r>
      <w:r>
        <w:rPr>
          <w:rFonts w:ascii="Courier New"/>
          <w:spacing w:val="-5"/>
          <w:sz w:val="20"/>
        </w:rPr>
        <w:t xml:space="preserve"> </w:t>
      </w:r>
      <w:r>
        <w:rPr>
          <w:rFonts w:ascii="Courier New"/>
          <w:sz w:val="20"/>
        </w:rPr>
        <w:t>Scrn/List</w:t>
      </w:r>
      <w:r>
        <w:rPr>
          <w:rFonts w:ascii="Courier New"/>
          <w:sz w:val="20"/>
        </w:rPr>
        <w:tab/>
        <w:t>+/-</w:t>
      </w:r>
      <w:r>
        <w:rPr>
          <w:rFonts w:ascii="Courier New"/>
          <w:sz w:val="20"/>
        </w:rPr>
        <w:tab/>
        <w:t>&gt;&gt;&gt;</w:t>
      </w:r>
    </w:p>
    <w:p w14:paraId="247E662A" w14:textId="77777777" w:rsidR="00D715F1" w:rsidRDefault="00D715F1">
      <w:pPr>
        <w:pStyle w:val="BodyText"/>
        <w:spacing w:before="7"/>
        <w:rPr>
          <w:rFonts w:ascii="Courier New"/>
          <w:sz w:val="8"/>
        </w:rPr>
      </w:pPr>
    </w:p>
    <w:tbl>
      <w:tblPr>
        <w:tblW w:w="0" w:type="auto"/>
        <w:tblInd w:w="947" w:type="dxa"/>
        <w:tblLayout w:type="fixed"/>
        <w:tblCellMar>
          <w:left w:w="0" w:type="dxa"/>
          <w:right w:w="0" w:type="dxa"/>
        </w:tblCellMar>
        <w:tblLook w:val="01E0" w:firstRow="1" w:lastRow="1" w:firstColumn="1" w:lastColumn="1" w:noHBand="0" w:noVBand="0"/>
      </w:tblPr>
      <w:tblGrid>
        <w:gridCol w:w="2219"/>
        <w:gridCol w:w="3059"/>
        <w:gridCol w:w="4078"/>
      </w:tblGrid>
      <w:tr w:rsidR="00D715F1" w14:paraId="3F38387D" w14:textId="77777777">
        <w:trPr>
          <w:trHeight w:val="317"/>
        </w:trPr>
        <w:tc>
          <w:tcPr>
            <w:tcW w:w="2219" w:type="dxa"/>
            <w:tcBorders>
              <w:top w:val="dashed" w:sz="6" w:space="0" w:color="000000"/>
            </w:tcBorders>
          </w:tcPr>
          <w:p w14:paraId="20221D72" w14:textId="77777777" w:rsidR="00D715F1" w:rsidRDefault="00297C7F">
            <w:pPr>
              <w:pStyle w:val="TableParagraph"/>
              <w:spacing w:before="97" w:line="201" w:lineRule="exact"/>
              <w:ind w:left="239"/>
              <w:rPr>
                <w:rFonts w:ascii="Courier New"/>
                <w:sz w:val="20"/>
              </w:rPr>
            </w:pPr>
            <w:r>
              <w:rPr>
                <w:rFonts w:ascii="Courier New"/>
                <w:sz w:val="20"/>
              </w:rPr>
              <w:t>(Title)</w:t>
            </w:r>
          </w:p>
        </w:tc>
        <w:tc>
          <w:tcPr>
            <w:tcW w:w="3059" w:type="dxa"/>
            <w:tcBorders>
              <w:top w:val="dashed" w:sz="6" w:space="0" w:color="000000"/>
            </w:tcBorders>
          </w:tcPr>
          <w:p w14:paraId="57D05D21" w14:textId="77777777" w:rsidR="00D715F1" w:rsidRDefault="00297C7F">
            <w:pPr>
              <w:pStyle w:val="TableParagraph"/>
              <w:spacing w:before="97" w:line="201" w:lineRule="exact"/>
              <w:ind w:left="660"/>
              <w:rPr>
                <w:rFonts w:ascii="Courier New"/>
                <w:sz w:val="20"/>
              </w:rPr>
            </w:pPr>
            <w:r>
              <w:rPr>
                <w:rFonts w:ascii="Courier New"/>
                <w:sz w:val="20"/>
              </w:rPr>
              <w:t>Restart</w:t>
            </w:r>
          </w:p>
        </w:tc>
        <w:tc>
          <w:tcPr>
            <w:tcW w:w="4078" w:type="dxa"/>
            <w:tcBorders>
              <w:top w:val="dashed" w:sz="6" w:space="0" w:color="000000"/>
            </w:tcBorders>
          </w:tcPr>
          <w:p w14:paraId="6F919619" w14:textId="77777777" w:rsidR="00D715F1" w:rsidRDefault="00297C7F">
            <w:pPr>
              <w:pStyle w:val="TableParagraph"/>
              <w:spacing w:before="97" w:line="201" w:lineRule="exact"/>
              <w:ind w:left="481"/>
              <w:rPr>
                <w:rFonts w:ascii="Courier New"/>
                <w:sz w:val="20"/>
              </w:rPr>
            </w:pPr>
            <w:r>
              <w:rPr>
                <w:rFonts w:ascii="Courier New"/>
                <w:sz w:val="20"/>
              </w:rPr>
              <w:t>Status...</w:t>
            </w:r>
          </w:p>
        </w:tc>
      </w:tr>
      <w:tr w:rsidR="00D715F1" w14:paraId="5EA2EE9F" w14:textId="77777777">
        <w:trPr>
          <w:trHeight w:val="220"/>
        </w:trPr>
        <w:tc>
          <w:tcPr>
            <w:tcW w:w="2219" w:type="dxa"/>
          </w:tcPr>
          <w:p w14:paraId="6ADBF38A" w14:textId="77777777" w:rsidR="00D715F1" w:rsidRDefault="00297C7F">
            <w:pPr>
              <w:pStyle w:val="TableParagraph"/>
              <w:spacing w:line="201" w:lineRule="exact"/>
              <w:ind w:left="239"/>
              <w:rPr>
                <w:rFonts w:ascii="Courier New"/>
                <w:sz w:val="20"/>
              </w:rPr>
            </w:pPr>
            <w:r>
              <w:rPr>
                <w:rFonts w:ascii="Courier New"/>
                <w:sz w:val="20"/>
              </w:rPr>
              <w:t>(Component)</w:t>
            </w:r>
          </w:p>
        </w:tc>
        <w:tc>
          <w:tcPr>
            <w:tcW w:w="3059" w:type="dxa"/>
          </w:tcPr>
          <w:p w14:paraId="131AF710" w14:textId="77777777" w:rsidR="00D715F1" w:rsidRDefault="00297C7F">
            <w:pPr>
              <w:pStyle w:val="TableParagraph"/>
              <w:spacing w:line="201" w:lineRule="exact"/>
              <w:ind w:left="660"/>
              <w:rPr>
                <w:rFonts w:ascii="Courier New"/>
                <w:sz w:val="20"/>
              </w:rPr>
            </w:pPr>
            <w:r>
              <w:rPr>
                <w:rFonts w:ascii="Courier New"/>
                <w:sz w:val="20"/>
              </w:rPr>
              <w:t>Boilerplate Text</w:t>
            </w:r>
          </w:p>
        </w:tc>
        <w:tc>
          <w:tcPr>
            <w:tcW w:w="4078" w:type="dxa"/>
          </w:tcPr>
          <w:p w14:paraId="0C84D318" w14:textId="77777777" w:rsidR="00D715F1" w:rsidRDefault="00297C7F">
            <w:pPr>
              <w:pStyle w:val="TableParagraph"/>
              <w:spacing w:line="201" w:lineRule="exact"/>
              <w:ind w:left="480"/>
              <w:rPr>
                <w:rFonts w:ascii="Courier New"/>
                <w:sz w:val="20"/>
              </w:rPr>
            </w:pPr>
            <w:r>
              <w:rPr>
                <w:rFonts w:ascii="Courier New"/>
                <w:sz w:val="20"/>
              </w:rPr>
              <w:t>Delete</w:t>
            </w:r>
          </w:p>
        </w:tc>
      </w:tr>
    </w:tbl>
    <w:p w14:paraId="2BA93EBA" w14:textId="77777777" w:rsidR="00D715F1" w:rsidRDefault="00D715F1">
      <w:pPr>
        <w:spacing w:line="201" w:lineRule="exact"/>
        <w:rPr>
          <w:rFonts w:ascii="Courier New"/>
          <w:sz w:val="20"/>
        </w:rPr>
        <w:sectPr w:rsidR="00D715F1">
          <w:pgSz w:w="12240" w:h="15840"/>
          <w:pgMar w:top="940" w:right="620" w:bottom="1600" w:left="500" w:header="730" w:footer="1402" w:gutter="0"/>
          <w:cols w:space="720"/>
        </w:sectPr>
      </w:pPr>
    </w:p>
    <w:p w14:paraId="16D82DCE" w14:textId="77777777" w:rsidR="00D715F1" w:rsidRDefault="00D715F1">
      <w:pPr>
        <w:pStyle w:val="BodyText"/>
        <w:rPr>
          <w:rFonts w:ascii="Courier New"/>
          <w:sz w:val="20"/>
        </w:rPr>
      </w:pPr>
    </w:p>
    <w:p w14:paraId="7E61EF34" w14:textId="77777777" w:rsidR="00D715F1" w:rsidRDefault="00D715F1">
      <w:pPr>
        <w:pStyle w:val="BodyText"/>
        <w:spacing w:before="6"/>
        <w:rPr>
          <w:rFonts w:ascii="Courier New"/>
          <w:sz w:val="23"/>
        </w:rPr>
      </w:pPr>
    </w:p>
    <w:p w14:paraId="0E22A703" w14:textId="77777777" w:rsidR="00D715F1" w:rsidRDefault="00297C7F">
      <w:pPr>
        <w:pStyle w:val="Heading5"/>
      </w:pPr>
      <w:r>
        <w:t>Example of creating a Title:</w:t>
      </w:r>
    </w:p>
    <w:p w14:paraId="626DE126" w14:textId="77777777" w:rsidR="00D715F1" w:rsidRDefault="00D715F1">
      <w:pPr>
        <w:pStyle w:val="BodyText"/>
        <w:spacing w:before="5"/>
        <w:rPr>
          <w:b/>
        </w:rPr>
      </w:pPr>
    </w:p>
    <w:p w14:paraId="2C635E73" w14:textId="77777777" w:rsidR="00D715F1" w:rsidRDefault="00297C7F">
      <w:pPr>
        <w:pStyle w:val="BodyText"/>
        <w:ind w:left="940"/>
      </w:pPr>
      <w:r>
        <w:t>You must go to the appropriate level before a Title can be added.</w:t>
      </w:r>
    </w:p>
    <w:p w14:paraId="7B2B2DFA" w14:textId="77777777" w:rsidR="00D715F1" w:rsidRDefault="00D715F1">
      <w:pPr>
        <w:pStyle w:val="BodyText"/>
        <w:spacing w:before="8"/>
      </w:pPr>
    </w:p>
    <w:p w14:paraId="428FC59C" w14:textId="77777777" w:rsidR="00D715F1" w:rsidRDefault="00297C7F">
      <w:pPr>
        <w:tabs>
          <w:tab w:val="left" w:pos="5139"/>
        </w:tabs>
        <w:ind w:left="940"/>
        <w:rPr>
          <w:rFonts w:ascii="Courier New"/>
          <w:sz w:val="20"/>
        </w:rPr>
      </w:pPr>
      <w:r>
        <w:rPr>
          <w:rFonts w:ascii="Courier New"/>
          <w:sz w:val="20"/>
        </w:rPr>
        <w:t>Select Action: Next</w:t>
      </w:r>
      <w:r>
        <w:rPr>
          <w:rFonts w:ascii="Courier New"/>
          <w:spacing w:val="-14"/>
          <w:sz w:val="20"/>
        </w:rPr>
        <w:t xml:space="preserve"> </w:t>
      </w:r>
      <w:r>
        <w:rPr>
          <w:rFonts w:ascii="Courier New"/>
          <w:sz w:val="20"/>
        </w:rPr>
        <w:t>Level//</w:t>
      </w:r>
      <w:r>
        <w:rPr>
          <w:rFonts w:ascii="Courier New"/>
          <w:spacing w:val="-3"/>
          <w:sz w:val="20"/>
        </w:rPr>
        <w:t xml:space="preserve"> </w:t>
      </w:r>
      <w:r>
        <w:rPr>
          <w:rFonts w:ascii="Courier New"/>
          <w:b/>
          <w:sz w:val="20"/>
        </w:rPr>
        <w:t>&lt;RET&gt;</w:t>
      </w:r>
      <w:r>
        <w:rPr>
          <w:rFonts w:ascii="Courier New"/>
          <w:b/>
          <w:sz w:val="20"/>
        </w:rPr>
        <w:tab/>
      </w:r>
      <w:r>
        <w:rPr>
          <w:rFonts w:ascii="Courier New"/>
          <w:sz w:val="20"/>
        </w:rPr>
        <w:t>Next</w:t>
      </w:r>
      <w:r>
        <w:rPr>
          <w:rFonts w:ascii="Courier New"/>
          <w:spacing w:val="-1"/>
          <w:sz w:val="20"/>
        </w:rPr>
        <w:t xml:space="preserve"> </w:t>
      </w:r>
      <w:r>
        <w:rPr>
          <w:rFonts w:ascii="Courier New"/>
          <w:sz w:val="20"/>
        </w:rPr>
        <w:t>Level</w:t>
      </w:r>
    </w:p>
    <w:p w14:paraId="209CB9D4" w14:textId="77777777" w:rsidR="00D715F1" w:rsidRDefault="00297C7F">
      <w:pPr>
        <w:tabs>
          <w:tab w:val="left" w:leader="dot" w:pos="8019"/>
        </w:tabs>
        <w:spacing w:before="2"/>
        <w:ind w:left="939"/>
        <w:rPr>
          <w:sz w:val="24"/>
        </w:rPr>
      </w:pPr>
      <w:r>
        <w:rPr>
          <w:rFonts w:ascii="Courier New"/>
          <w:sz w:val="20"/>
        </w:rPr>
        <w:t>Select CLINICAL DOCUMENTS Item (Line</w:t>
      </w:r>
      <w:r>
        <w:rPr>
          <w:rFonts w:ascii="Courier New"/>
          <w:spacing w:val="-22"/>
          <w:sz w:val="20"/>
        </w:rPr>
        <w:t xml:space="preserve"> </w:t>
      </w:r>
      <w:r>
        <w:rPr>
          <w:rFonts w:ascii="Courier New"/>
          <w:sz w:val="20"/>
        </w:rPr>
        <w:t>6-10):</w:t>
      </w:r>
      <w:r>
        <w:rPr>
          <w:rFonts w:ascii="Courier New"/>
          <w:spacing w:val="-3"/>
          <w:sz w:val="20"/>
        </w:rPr>
        <w:t xml:space="preserve"> </w:t>
      </w:r>
      <w:r>
        <w:rPr>
          <w:rFonts w:ascii="Courier New"/>
          <w:b/>
          <w:sz w:val="20"/>
        </w:rPr>
        <w:t>10</w:t>
      </w:r>
      <w:r>
        <w:rPr>
          <w:rFonts w:ascii="Courier New"/>
          <w:b/>
          <w:sz w:val="20"/>
        </w:rPr>
        <w:tab/>
      </w:r>
      <w:r>
        <w:rPr>
          <w:sz w:val="24"/>
        </w:rPr>
        <w:t>(CP</w:t>
      </w:r>
      <w:r>
        <w:rPr>
          <w:spacing w:val="-1"/>
          <w:sz w:val="24"/>
        </w:rPr>
        <w:t xml:space="preserve"> </w:t>
      </w:r>
      <w:r>
        <w:rPr>
          <w:sz w:val="24"/>
        </w:rPr>
        <w:t>NEUROLOGY</w:t>
      </w:r>
    </w:p>
    <w:p w14:paraId="3791D0C9" w14:textId="77777777" w:rsidR="00D715F1" w:rsidRDefault="00297C7F">
      <w:pPr>
        <w:pStyle w:val="BodyText"/>
        <w:spacing w:before="1"/>
        <w:ind w:left="940"/>
      </w:pPr>
      <w:r>
        <w:t>level)</w:t>
      </w:r>
    </w:p>
    <w:p w14:paraId="70036F88" w14:textId="77777777" w:rsidR="00D715F1" w:rsidRDefault="00B23854">
      <w:pPr>
        <w:tabs>
          <w:tab w:val="left" w:pos="4778"/>
          <w:tab w:val="left" w:pos="8017"/>
          <w:tab w:val="left" w:pos="9097"/>
        </w:tabs>
        <w:spacing w:before="275"/>
        <w:ind w:left="940"/>
        <w:rPr>
          <w:rFonts w:ascii="Courier New"/>
          <w:sz w:val="20"/>
        </w:rPr>
      </w:pPr>
      <w:r>
        <w:pict w14:anchorId="639FAA3F">
          <v:shape id="_x0000_s1404" style="position:absolute;left:0;text-align:left;margin-left:1in;margin-top:30pt;width:467.85pt;height:.1pt;z-index:-251670016;mso-wrap-distance-left:0;mso-wrap-distance-right:0;mso-position-horizontal-relative:page" coordorigin="1440,600" coordsize="9357,0" path="m1440,600r9357,e" filled="f" strokeweight=".20856mm">
            <v:stroke dashstyle="dash"/>
            <v:path arrowok="t"/>
            <w10:wrap type="topAndBottom" anchorx="page"/>
          </v:shape>
        </w:pict>
      </w:r>
      <w:r w:rsidR="00297C7F">
        <w:rPr>
          <w:rFonts w:ascii="Courier New"/>
          <w:sz w:val="20"/>
        </w:rPr>
        <w:t>Create</w:t>
      </w:r>
      <w:r w:rsidR="00297C7F">
        <w:rPr>
          <w:rFonts w:ascii="Courier New"/>
          <w:spacing w:val="-7"/>
          <w:sz w:val="20"/>
        </w:rPr>
        <w:t xml:space="preserve"> </w:t>
      </w:r>
      <w:r w:rsidR="00297C7F">
        <w:rPr>
          <w:rFonts w:ascii="Courier New"/>
          <w:sz w:val="20"/>
        </w:rPr>
        <w:t>Document</w:t>
      </w:r>
      <w:r w:rsidR="00297C7F">
        <w:rPr>
          <w:rFonts w:ascii="Courier New"/>
          <w:spacing w:val="-6"/>
          <w:sz w:val="20"/>
        </w:rPr>
        <w:t xml:space="preserve"> </w:t>
      </w:r>
      <w:r w:rsidR="00297C7F">
        <w:rPr>
          <w:rFonts w:ascii="Courier New"/>
          <w:sz w:val="20"/>
        </w:rPr>
        <w:t>Definitions</w:t>
      </w:r>
      <w:r w:rsidR="00297C7F">
        <w:rPr>
          <w:rFonts w:ascii="Courier New"/>
          <w:sz w:val="20"/>
        </w:rPr>
        <w:tab/>
        <w:t>May</w:t>
      </w:r>
      <w:r w:rsidR="00297C7F">
        <w:rPr>
          <w:rFonts w:ascii="Courier New"/>
          <w:spacing w:val="-5"/>
          <w:sz w:val="20"/>
        </w:rPr>
        <w:t xml:space="preserve"> </w:t>
      </w:r>
      <w:r w:rsidR="00297C7F">
        <w:rPr>
          <w:rFonts w:ascii="Courier New"/>
          <w:sz w:val="20"/>
        </w:rPr>
        <w:t>07,</w:t>
      </w:r>
      <w:r w:rsidR="00297C7F">
        <w:rPr>
          <w:rFonts w:ascii="Courier New"/>
          <w:spacing w:val="-5"/>
          <w:sz w:val="20"/>
        </w:rPr>
        <w:t xml:space="preserve"> </w:t>
      </w:r>
      <w:r w:rsidR="00297C7F">
        <w:rPr>
          <w:rFonts w:ascii="Courier New"/>
          <w:sz w:val="20"/>
        </w:rPr>
        <w:t>2003@09:03:57</w:t>
      </w:r>
      <w:r w:rsidR="00297C7F">
        <w:rPr>
          <w:rFonts w:ascii="Courier New"/>
          <w:sz w:val="20"/>
        </w:rPr>
        <w:tab/>
        <w:t>Page:</w:t>
      </w:r>
      <w:r w:rsidR="00297C7F">
        <w:rPr>
          <w:rFonts w:ascii="Courier New"/>
          <w:sz w:val="20"/>
        </w:rPr>
        <w:tab/>
        <w:t>1 of</w:t>
      </w:r>
      <w:r w:rsidR="00297C7F">
        <w:rPr>
          <w:rFonts w:ascii="Courier New"/>
          <w:spacing w:val="118"/>
          <w:sz w:val="20"/>
        </w:rPr>
        <w:t xml:space="preserve"> </w:t>
      </w:r>
      <w:r w:rsidR="00297C7F">
        <w:rPr>
          <w:rFonts w:ascii="Courier New"/>
          <w:sz w:val="20"/>
        </w:rPr>
        <w:t>1</w:t>
      </w:r>
    </w:p>
    <w:p w14:paraId="4EDA9D4E" w14:textId="77777777" w:rsidR="00D715F1" w:rsidRDefault="00297C7F">
      <w:pPr>
        <w:spacing w:before="70" w:line="221" w:lineRule="exact"/>
        <w:ind w:left="119" w:right="1198"/>
        <w:jc w:val="center"/>
        <w:rPr>
          <w:rFonts w:ascii="Courier New"/>
          <w:sz w:val="20"/>
        </w:rPr>
      </w:pPr>
      <w:r>
        <w:rPr>
          <w:rFonts w:ascii="Courier New"/>
          <w:sz w:val="20"/>
        </w:rPr>
        <w:t>BASICS</w:t>
      </w:r>
    </w:p>
    <w:p w14:paraId="33D19E91" w14:textId="77777777" w:rsidR="00D715F1" w:rsidRDefault="00B23854">
      <w:pPr>
        <w:tabs>
          <w:tab w:val="left" w:pos="2259"/>
          <w:tab w:val="left" w:pos="7418"/>
        </w:tabs>
        <w:spacing w:line="221" w:lineRule="exact"/>
        <w:ind w:left="940"/>
        <w:rPr>
          <w:rFonts w:ascii="Courier New"/>
          <w:sz w:val="20"/>
        </w:rPr>
      </w:pPr>
      <w:r>
        <w:pict w14:anchorId="7F53229A">
          <v:shape id="_x0000_s1403" style="position:absolute;left:0;text-align:left;margin-left:1in;margin-top:15.95pt;width:467.85pt;height:.1pt;z-index:-251668992;mso-wrap-distance-left:0;mso-wrap-distance-right:0;mso-position-horizontal-relative:page" coordorigin="1440,319" coordsize="9357,0" path="m1440,319r9357,e" filled="f" strokeweight=".20856mm">
            <v:stroke dashstyle="dash"/>
            <v:path arrowok="t"/>
            <w10:wrap type="topAndBottom" anchorx="page"/>
          </v:shape>
        </w:pict>
      </w:r>
      <w:r w:rsidR="00297C7F">
        <w:rPr>
          <w:rFonts w:ascii="Courier New"/>
          <w:sz w:val="20"/>
        </w:rPr>
        <w:t>+</w:t>
      </w:r>
      <w:r w:rsidR="00297C7F">
        <w:rPr>
          <w:rFonts w:ascii="Courier New"/>
          <w:sz w:val="20"/>
        </w:rPr>
        <w:tab/>
        <w:t>Name</w:t>
      </w:r>
      <w:r w:rsidR="00297C7F">
        <w:rPr>
          <w:rFonts w:ascii="Courier New"/>
          <w:sz w:val="20"/>
        </w:rPr>
        <w:tab/>
        <w:t>Type</w:t>
      </w:r>
    </w:p>
    <w:p w14:paraId="0BBCE35E" w14:textId="77777777" w:rsidR="00D715F1" w:rsidRDefault="00297C7F">
      <w:pPr>
        <w:pStyle w:val="ListParagraph"/>
        <w:numPr>
          <w:ilvl w:val="0"/>
          <w:numId w:val="53"/>
        </w:numPr>
        <w:tabs>
          <w:tab w:val="left" w:pos="1899"/>
          <w:tab w:val="left" w:pos="1900"/>
          <w:tab w:val="left" w:pos="7418"/>
        </w:tabs>
        <w:spacing w:before="70" w:line="225" w:lineRule="exact"/>
        <w:rPr>
          <w:rFonts w:ascii="Courier New"/>
          <w:sz w:val="20"/>
        </w:rPr>
      </w:pPr>
      <w:r>
        <w:rPr>
          <w:rFonts w:ascii="Courier New"/>
          <w:sz w:val="20"/>
        </w:rPr>
        <w:t>CLINICAL</w:t>
      </w:r>
      <w:r>
        <w:rPr>
          <w:rFonts w:ascii="Courier New"/>
          <w:spacing w:val="-7"/>
          <w:sz w:val="20"/>
        </w:rPr>
        <w:t xml:space="preserve"> </w:t>
      </w:r>
      <w:r>
        <w:rPr>
          <w:rFonts w:ascii="Courier New"/>
          <w:sz w:val="20"/>
        </w:rPr>
        <w:t>PROCEDURES</w:t>
      </w:r>
      <w:r>
        <w:rPr>
          <w:rFonts w:ascii="Courier New"/>
          <w:sz w:val="20"/>
        </w:rPr>
        <w:tab/>
        <w:t>CL</w:t>
      </w:r>
    </w:p>
    <w:p w14:paraId="686B3396" w14:textId="77777777" w:rsidR="00D715F1" w:rsidRDefault="00297C7F">
      <w:pPr>
        <w:pStyle w:val="ListParagraph"/>
        <w:numPr>
          <w:ilvl w:val="0"/>
          <w:numId w:val="53"/>
        </w:numPr>
        <w:tabs>
          <w:tab w:val="left" w:pos="2139"/>
          <w:tab w:val="left" w:pos="2140"/>
          <w:tab w:val="left" w:pos="7419"/>
        </w:tabs>
        <w:spacing w:line="225" w:lineRule="exact"/>
        <w:ind w:left="2140" w:hanging="1200"/>
        <w:rPr>
          <w:rFonts w:ascii="Courier New"/>
          <w:sz w:val="20"/>
        </w:rPr>
      </w:pPr>
      <w:r>
        <w:rPr>
          <w:rFonts w:ascii="Courier New"/>
          <w:b/>
          <w:sz w:val="20"/>
        </w:rPr>
        <w:t>CP</w:t>
      </w:r>
      <w:r>
        <w:rPr>
          <w:rFonts w:ascii="Courier New"/>
          <w:b/>
          <w:spacing w:val="-5"/>
          <w:sz w:val="20"/>
        </w:rPr>
        <w:t xml:space="preserve"> </w:t>
      </w:r>
      <w:r>
        <w:rPr>
          <w:rFonts w:ascii="Courier New"/>
          <w:b/>
          <w:sz w:val="20"/>
        </w:rPr>
        <w:t>NEUROLOGY</w:t>
      </w:r>
      <w:r>
        <w:rPr>
          <w:rFonts w:ascii="Courier New"/>
          <w:b/>
          <w:sz w:val="20"/>
        </w:rPr>
        <w:tab/>
      </w:r>
      <w:r>
        <w:rPr>
          <w:rFonts w:ascii="Courier New"/>
          <w:sz w:val="20"/>
        </w:rPr>
        <w:t>DC</w:t>
      </w:r>
    </w:p>
    <w:p w14:paraId="73A6E24C" w14:textId="77777777" w:rsidR="00D715F1" w:rsidRDefault="00B23854">
      <w:pPr>
        <w:pStyle w:val="BodyText"/>
        <w:rPr>
          <w:rFonts w:ascii="Courier New"/>
        </w:rPr>
      </w:pPr>
      <w:r>
        <w:pict w14:anchorId="3363677B">
          <v:shape id="_x0000_s1402" style="position:absolute;margin-left:1in;margin-top:15.9pt;width:467.85pt;height:.1pt;z-index:-251667968;mso-wrap-distance-left:0;mso-wrap-distance-right:0;mso-position-horizontal-relative:page" coordorigin="1440,318" coordsize="9357,0" path="m1440,318r9357,e" filled="f" strokeweight=".20856mm">
            <v:stroke dashstyle="dash"/>
            <v:path arrowok="t"/>
            <w10:wrap type="topAndBottom" anchorx="page"/>
          </v:shape>
        </w:pict>
      </w:r>
    </w:p>
    <w:p w14:paraId="64447186" w14:textId="77777777" w:rsidR="00D715F1" w:rsidRDefault="00297C7F">
      <w:pPr>
        <w:tabs>
          <w:tab w:val="left" w:pos="2979"/>
          <w:tab w:val="left" w:pos="4898"/>
          <w:tab w:val="left" w:pos="7778"/>
          <w:tab w:val="left" w:pos="9337"/>
        </w:tabs>
        <w:spacing w:before="70" w:after="92"/>
        <w:ind w:left="2019"/>
        <w:rPr>
          <w:rFonts w:ascii="Courier New"/>
          <w:sz w:val="20"/>
        </w:rPr>
      </w:pPr>
      <w:r>
        <w:rPr>
          <w:rFonts w:ascii="Courier New"/>
          <w:sz w:val="20"/>
        </w:rPr>
        <w:t>?Help</w:t>
      </w:r>
      <w:r>
        <w:rPr>
          <w:rFonts w:ascii="Courier New"/>
          <w:sz w:val="20"/>
        </w:rPr>
        <w:tab/>
        <w:t>&gt;Scroll</w:t>
      </w:r>
      <w:r>
        <w:rPr>
          <w:rFonts w:ascii="Courier New"/>
          <w:spacing w:val="-5"/>
          <w:sz w:val="20"/>
        </w:rPr>
        <w:t xml:space="preserve"> </w:t>
      </w:r>
      <w:r>
        <w:rPr>
          <w:rFonts w:ascii="Courier New"/>
          <w:sz w:val="20"/>
        </w:rPr>
        <w:t>Right</w:t>
      </w:r>
      <w:r>
        <w:rPr>
          <w:rFonts w:ascii="Courier New"/>
          <w:sz w:val="20"/>
        </w:rPr>
        <w:tab/>
        <w:t>PS/PL</w:t>
      </w:r>
      <w:r>
        <w:rPr>
          <w:rFonts w:ascii="Courier New"/>
          <w:spacing w:val="-5"/>
          <w:sz w:val="20"/>
        </w:rPr>
        <w:t xml:space="preserve"> </w:t>
      </w:r>
      <w:r>
        <w:rPr>
          <w:rFonts w:ascii="Courier New"/>
          <w:sz w:val="20"/>
        </w:rPr>
        <w:t>Print</w:t>
      </w:r>
      <w:r>
        <w:rPr>
          <w:rFonts w:ascii="Courier New"/>
          <w:spacing w:val="-5"/>
          <w:sz w:val="20"/>
        </w:rPr>
        <w:t xml:space="preserve"> </w:t>
      </w:r>
      <w:r>
        <w:rPr>
          <w:rFonts w:ascii="Courier New"/>
          <w:sz w:val="20"/>
        </w:rPr>
        <w:t>Scrn/List</w:t>
      </w:r>
      <w:r>
        <w:rPr>
          <w:rFonts w:ascii="Courier New"/>
          <w:sz w:val="20"/>
        </w:rPr>
        <w:tab/>
        <w:t>+/-</w:t>
      </w:r>
      <w:r>
        <w:rPr>
          <w:rFonts w:ascii="Courier New"/>
          <w:sz w:val="20"/>
        </w:rPr>
        <w:tab/>
        <w:t>&gt;&gt;&gt;</w:t>
      </w:r>
    </w:p>
    <w:p w14:paraId="30C3FB85" w14:textId="77777777" w:rsidR="00D715F1" w:rsidRDefault="00B23854">
      <w:pPr>
        <w:pStyle w:val="BodyText"/>
        <w:spacing w:line="20" w:lineRule="exact"/>
        <w:ind w:left="933"/>
        <w:rPr>
          <w:rFonts w:ascii="Courier New"/>
          <w:sz w:val="2"/>
        </w:rPr>
      </w:pPr>
      <w:r>
        <w:rPr>
          <w:rFonts w:ascii="Courier New"/>
          <w:sz w:val="2"/>
        </w:rPr>
      </w:r>
      <w:r>
        <w:rPr>
          <w:rFonts w:ascii="Courier New"/>
          <w:sz w:val="2"/>
        </w:rPr>
        <w:pict w14:anchorId="2D1D062F">
          <v:group id="_x0000_s1400" style="width:467.85pt;height:.6pt;mso-position-horizontal-relative:char;mso-position-vertical-relative:line" coordsize="9357,12">
            <v:line id="_x0000_s1401" style="position:absolute" from="0,6" to="9357,6" strokeweight=".20856mm">
              <v:stroke dashstyle="dash"/>
            </v:line>
            <w10:anchorlock/>
          </v:group>
        </w:pict>
      </w:r>
    </w:p>
    <w:p w14:paraId="6994EEFC" w14:textId="77777777" w:rsidR="00D715F1" w:rsidRDefault="00297C7F">
      <w:pPr>
        <w:tabs>
          <w:tab w:val="left" w:pos="6698"/>
        </w:tabs>
        <w:spacing w:before="91" w:line="221" w:lineRule="exact"/>
        <w:ind w:left="1179"/>
        <w:rPr>
          <w:rFonts w:ascii="Courier New"/>
          <w:sz w:val="20"/>
        </w:rPr>
      </w:pPr>
      <w:r>
        <w:rPr>
          <w:rFonts w:ascii="Courier New"/>
          <w:sz w:val="20"/>
        </w:rPr>
        <w:t>(Class/DocumentClass)</w:t>
      </w:r>
      <w:r>
        <w:rPr>
          <w:rFonts w:ascii="Courier New"/>
          <w:spacing w:val="-8"/>
          <w:sz w:val="20"/>
        </w:rPr>
        <w:t xml:space="preserve"> </w:t>
      </w:r>
      <w:r>
        <w:rPr>
          <w:rFonts w:ascii="Courier New"/>
          <w:sz w:val="20"/>
        </w:rPr>
        <w:t>Next</w:t>
      </w:r>
      <w:r>
        <w:rPr>
          <w:rFonts w:ascii="Courier New"/>
          <w:spacing w:val="-8"/>
          <w:sz w:val="20"/>
        </w:rPr>
        <w:t xml:space="preserve"> </w:t>
      </w:r>
      <w:r>
        <w:rPr>
          <w:rFonts w:ascii="Courier New"/>
          <w:sz w:val="20"/>
        </w:rPr>
        <w:t>Level</w:t>
      </w:r>
      <w:r>
        <w:rPr>
          <w:rFonts w:ascii="Courier New"/>
          <w:sz w:val="20"/>
        </w:rPr>
        <w:tab/>
        <w:t>Detailed</w:t>
      </w:r>
      <w:r>
        <w:rPr>
          <w:rFonts w:ascii="Courier New"/>
          <w:spacing w:val="-2"/>
          <w:sz w:val="20"/>
        </w:rPr>
        <w:t xml:space="preserve"> </w:t>
      </w:r>
      <w:r>
        <w:rPr>
          <w:rFonts w:ascii="Courier New"/>
          <w:sz w:val="20"/>
        </w:rPr>
        <w:t>Display/Edit</w:t>
      </w:r>
    </w:p>
    <w:p w14:paraId="11A1394E" w14:textId="77777777" w:rsidR="00D715F1" w:rsidRDefault="00297C7F">
      <w:pPr>
        <w:tabs>
          <w:tab w:val="left" w:pos="3819"/>
          <w:tab w:val="left" w:pos="6699"/>
        </w:tabs>
        <w:spacing w:line="215" w:lineRule="exact"/>
        <w:ind w:left="1179"/>
        <w:rPr>
          <w:rFonts w:ascii="Courier New"/>
          <w:sz w:val="20"/>
        </w:rPr>
      </w:pPr>
      <w:r>
        <w:rPr>
          <w:rFonts w:ascii="Courier New"/>
          <w:sz w:val="20"/>
        </w:rPr>
        <w:t>Title</w:t>
      </w:r>
      <w:r>
        <w:rPr>
          <w:rFonts w:ascii="Courier New"/>
          <w:sz w:val="20"/>
        </w:rPr>
        <w:tab/>
        <w:t>Restart</w:t>
      </w:r>
      <w:r>
        <w:rPr>
          <w:rFonts w:ascii="Courier New"/>
          <w:sz w:val="20"/>
        </w:rPr>
        <w:tab/>
        <w:t>Status...</w:t>
      </w:r>
    </w:p>
    <w:p w14:paraId="71200D32" w14:textId="77777777" w:rsidR="00D715F1" w:rsidRDefault="00297C7F">
      <w:pPr>
        <w:tabs>
          <w:tab w:val="left" w:pos="3819"/>
          <w:tab w:val="left" w:pos="6698"/>
        </w:tabs>
        <w:spacing w:line="221" w:lineRule="exact"/>
        <w:ind w:left="1179"/>
        <w:rPr>
          <w:rFonts w:ascii="Courier New"/>
          <w:sz w:val="20"/>
        </w:rPr>
      </w:pPr>
      <w:r>
        <w:rPr>
          <w:rFonts w:ascii="Courier New"/>
          <w:sz w:val="20"/>
        </w:rPr>
        <w:t>(Component)</w:t>
      </w:r>
      <w:r>
        <w:rPr>
          <w:rFonts w:ascii="Courier New"/>
          <w:sz w:val="20"/>
        </w:rPr>
        <w:tab/>
        <w:t>Boilerplate</w:t>
      </w:r>
      <w:r>
        <w:rPr>
          <w:rFonts w:ascii="Courier New"/>
          <w:spacing w:val="-6"/>
          <w:sz w:val="20"/>
        </w:rPr>
        <w:t xml:space="preserve"> </w:t>
      </w:r>
      <w:r>
        <w:rPr>
          <w:rFonts w:ascii="Courier New"/>
          <w:sz w:val="20"/>
        </w:rPr>
        <w:t>Text</w:t>
      </w:r>
      <w:r>
        <w:rPr>
          <w:rFonts w:ascii="Courier New"/>
          <w:sz w:val="20"/>
        </w:rPr>
        <w:tab/>
        <w:t>Delete</w:t>
      </w:r>
    </w:p>
    <w:p w14:paraId="75A72947" w14:textId="77777777" w:rsidR="00D715F1" w:rsidRDefault="00D715F1">
      <w:pPr>
        <w:pStyle w:val="BodyText"/>
        <w:spacing w:before="4"/>
        <w:rPr>
          <w:rFonts w:ascii="Courier New"/>
        </w:rPr>
      </w:pPr>
    </w:p>
    <w:p w14:paraId="28E77B36" w14:textId="77777777" w:rsidR="00D715F1" w:rsidRDefault="00297C7F">
      <w:pPr>
        <w:pStyle w:val="BodyText"/>
        <w:ind w:left="940"/>
      </w:pPr>
      <w:r>
        <w:t>At this point a Title may be added.</w:t>
      </w:r>
    </w:p>
    <w:p w14:paraId="536E882E" w14:textId="77777777" w:rsidR="00D715F1" w:rsidRDefault="00D715F1">
      <w:pPr>
        <w:pStyle w:val="BodyText"/>
        <w:spacing w:before="8"/>
      </w:pPr>
    </w:p>
    <w:p w14:paraId="526B2414" w14:textId="77777777" w:rsidR="00D715F1" w:rsidRDefault="00297C7F">
      <w:pPr>
        <w:tabs>
          <w:tab w:val="left" w:pos="4059"/>
        </w:tabs>
        <w:ind w:left="940"/>
        <w:rPr>
          <w:rFonts w:ascii="Courier New"/>
          <w:b/>
          <w:sz w:val="20"/>
        </w:rPr>
      </w:pPr>
      <w:r>
        <w:rPr>
          <w:rFonts w:ascii="Courier New"/>
          <w:sz w:val="20"/>
        </w:rPr>
        <w:t>Select</w:t>
      </w:r>
      <w:r>
        <w:rPr>
          <w:rFonts w:ascii="Courier New"/>
          <w:spacing w:val="-6"/>
          <w:sz w:val="20"/>
        </w:rPr>
        <w:t xml:space="preserve"> </w:t>
      </w:r>
      <w:r>
        <w:rPr>
          <w:rFonts w:ascii="Courier New"/>
          <w:sz w:val="20"/>
        </w:rPr>
        <w:t>Action:</w:t>
      </w:r>
      <w:r>
        <w:rPr>
          <w:rFonts w:ascii="Courier New"/>
          <w:spacing w:val="-5"/>
          <w:sz w:val="20"/>
        </w:rPr>
        <w:t xml:space="preserve"> </w:t>
      </w:r>
      <w:r>
        <w:rPr>
          <w:rFonts w:ascii="Courier New"/>
          <w:sz w:val="20"/>
        </w:rPr>
        <w:t>Title//</w:t>
      </w:r>
      <w:r>
        <w:rPr>
          <w:rFonts w:ascii="Courier New"/>
          <w:sz w:val="20"/>
        </w:rPr>
        <w:tab/>
      </w:r>
      <w:r>
        <w:rPr>
          <w:rFonts w:ascii="Courier New"/>
          <w:b/>
          <w:sz w:val="20"/>
        </w:rPr>
        <w:t>Title</w:t>
      </w:r>
    </w:p>
    <w:p w14:paraId="7353E529" w14:textId="77777777" w:rsidR="00D715F1" w:rsidRDefault="00297C7F">
      <w:pPr>
        <w:spacing w:before="3"/>
        <w:ind w:left="1059"/>
        <w:rPr>
          <w:rFonts w:ascii="Courier New"/>
          <w:b/>
          <w:sz w:val="20"/>
        </w:rPr>
      </w:pPr>
      <w:r>
        <w:rPr>
          <w:rFonts w:ascii="Courier New"/>
          <w:sz w:val="20"/>
        </w:rPr>
        <w:t xml:space="preserve">Enter the Name of a new NEUROLOGY: </w:t>
      </w:r>
      <w:r>
        <w:rPr>
          <w:rFonts w:ascii="Courier New"/>
          <w:b/>
          <w:sz w:val="20"/>
        </w:rPr>
        <w:t>CP PSEUDOFOLLICULAR SCAN</w:t>
      </w:r>
    </w:p>
    <w:p w14:paraId="748B4430" w14:textId="77777777" w:rsidR="00D715F1" w:rsidRDefault="00297C7F">
      <w:pPr>
        <w:tabs>
          <w:tab w:val="left" w:pos="5138"/>
          <w:tab w:val="left" w:pos="6339"/>
        </w:tabs>
        <w:spacing w:before="3" w:line="207" w:lineRule="exact"/>
        <w:ind w:left="940"/>
        <w:rPr>
          <w:rFonts w:ascii="Courier New"/>
          <w:b/>
          <w:sz w:val="20"/>
        </w:rPr>
      </w:pPr>
      <w:r>
        <w:rPr>
          <w:rFonts w:ascii="Courier New"/>
          <w:sz w:val="20"/>
        </w:rPr>
        <w:t>CLASS OWNER:</w:t>
      </w:r>
      <w:r>
        <w:rPr>
          <w:rFonts w:ascii="Courier New"/>
          <w:spacing w:val="-12"/>
          <w:sz w:val="20"/>
        </w:rPr>
        <w:t xml:space="preserve"> </w:t>
      </w:r>
      <w:r>
        <w:rPr>
          <w:rFonts w:ascii="Courier New"/>
          <w:sz w:val="20"/>
        </w:rPr>
        <w:t>CLINICAL</w:t>
      </w:r>
      <w:r>
        <w:rPr>
          <w:rFonts w:ascii="Courier New"/>
          <w:spacing w:val="-6"/>
          <w:sz w:val="20"/>
        </w:rPr>
        <w:t xml:space="preserve"> </w:t>
      </w:r>
      <w:r>
        <w:rPr>
          <w:rFonts w:ascii="Courier New"/>
          <w:sz w:val="20"/>
        </w:rPr>
        <w:t>COORDINATOR</w:t>
      </w:r>
      <w:r>
        <w:rPr>
          <w:rFonts w:ascii="Courier New"/>
          <w:sz w:val="20"/>
        </w:rPr>
        <w:tab/>
        <w:t>Replace</w:t>
      </w:r>
      <w:r>
        <w:rPr>
          <w:rFonts w:ascii="Courier New"/>
          <w:sz w:val="20"/>
        </w:rPr>
        <w:tab/>
      </w:r>
      <w:r>
        <w:rPr>
          <w:rFonts w:ascii="Courier New"/>
          <w:b/>
          <w:sz w:val="20"/>
        </w:rPr>
        <w:t>&lt;RET&gt;</w:t>
      </w:r>
    </w:p>
    <w:p w14:paraId="1DC3CDAA" w14:textId="77777777" w:rsidR="00D715F1" w:rsidRDefault="00B23854">
      <w:pPr>
        <w:spacing w:line="237" w:lineRule="exact"/>
        <w:ind w:left="940"/>
        <w:rPr>
          <w:rFonts w:ascii="Courier New"/>
          <w:sz w:val="20"/>
        </w:rPr>
      </w:pPr>
      <w:r>
        <w:pict w14:anchorId="4D830414">
          <v:shape id="_x0000_s1399" style="position:absolute;left:0;text-align:left;margin-left:66.3pt;margin-top:.95pt;width:.1pt;height:22.45pt;z-index:251653632;mso-position-horizontal-relative:page" coordorigin="1326,19" coordsize="0,449" o:spt="100" adj="0,,0" path="m1326,19r,215m1326,234r,234e" filled="f" strokeweight=".48pt">
            <v:stroke joinstyle="round"/>
            <v:formulas/>
            <v:path arrowok="t" o:connecttype="segments"/>
            <w10:wrap anchorx="page"/>
          </v:shape>
        </w:pict>
      </w:r>
      <w:r w:rsidR="00297C7F">
        <w:rPr>
          <w:rFonts w:ascii="Courier New"/>
          <w:position w:val="9"/>
          <w:sz w:val="13"/>
        </w:rPr>
        <w:t>1</w:t>
      </w:r>
      <w:r w:rsidR="00297C7F">
        <w:rPr>
          <w:rFonts w:ascii="Courier New"/>
          <w:sz w:val="20"/>
        </w:rPr>
        <w:t>EVERY Local Title must be mapped to a VHA Enterprise Standard Title.</w:t>
      </w:r>
    </w:p>
    <w:p w14:paraId="7BB5BFB5" w14:textId="77777777" w:rsidR="00D715F1" w:rsidRDefault="00297C7F">
      <w:pPr>
        <w:spacing w:line="228" w:lineRule="exact"/>
        <w:ind w:left="1242"/>
        <w:rPr>
          <w:i/>
          <w:sz w:val="20"/>
        </w:rPr>
      </w:pPr>
      <w:r>
        <w:rPr>
          <w:i/>
          <w:sz w:val="20"/>
        </w:rPr>
        <w:t>(See example in the following section: “Example of New TIU Prompts”)</w:t>
      </w:r>
    </w:p>
    <w:p w14:paraId="06887180" w14:textId="77777777" w:rsidR="00D715F1" w:rsidRDefault="00297C7F">
      <w:pPr>
        <w:tabs>
          <w:tab w:val="left" w:pos="4659"/>
        </w:tabs>
        <w:spacing w:before="5" w:line="242" w:lineRule="auto"/>
        <w:ind w:left="940" w:right="5738"/>
        <w:rPr>
          <w:rFonts w:ascii="Courier New"/>
          <w:b/>
          <w:sz w:val="20"/>
        </w:rPr>
      </w:pPr>
      <w:r>
        <w:rPr>
          <w:rFonts w:ascii="Courier New"/>
          <w:sz w:val="20"/>
        </w:rPr>
        <w:t>STATUS: (A/I/T):</w:t>
      </w:r>
      <w:r>
        <w:rPr>
          <w:rFonts w:ascii="Courier New"/>
          <w:spacing w:val="-10"/>
          <w:sz w:val="20"/>
        </w:rPr>
        <w:t xml:space="preserve"> </w:t>
      </w:r>
      <w:r>
        <w:rPr>
          <w:rFonts w:ascii="Courier New"/>
          <w:sz w:val="20"/>
        </w:rPr>
        <w:t>INACTIVE//</w:t>
      </w:r>
      <w:r>
        <w:rPr>
          <w:rFonts w:ascii="Courier New"/>
          <w:spacing w:val="-4"/>
          <w:sz w:val="20"/>
        </w:rPr>
        <w:t xml:space="preserve"> </w:t>
      </w:r>
      <w:r>
        <w:rPr>
          <w:rFonts w:ascii="Courier New"/>
          <w:b/>
          <w:sz w:val="20"/>
        </w:rPr>
        <w:t>A</w:t>
      </w:r>
      <w:r>
        <w:rPr>
          <w:rFonts w:ascii="Courier New"/>
          <w:b/>
          <w:sz w:val="20"/>
        </w:rPr>
        <w:tab/>
      </w:r>
      <w:r>
        <w:rPr>
          <w:rFonts w:ascii="Courier New"/>
          <w:spacing w:val="-4"/>
          <w:sz w:val="20"/>
        </w:rPr>
        <w:t xml:space="preserve">ACTIVE </w:t>
      </w:r>
      <w:r>
        <w:rPr>
          <w:rFonts w:ascii="Courier New"/>
          <w:sz w:val="20"/>
        </w:rPr>
        <w:t>SEQUENCE:</w:t>
      </w:r>
      <w:r>
        <w:rPr>
          <w:rFonts w:ascii="Courier New"/>
          <w:spacing w:val="-1"/>
          <w:sz w:val="20"/>
        </w:rPr>
        <w:t xml:space="preserve"> </w:t>
      </w:r>
      <w:r>
        <w:rPr>
          <w:rFonts w:ascii="Courier New"/>
          <w:b/>
          <w:sz w:val="20"/>
        </w:rPr>
        <w:t>&lt;RET&gt;</w:t>
      </w:r>
    </w:p>
    <w:p w14:paraId="3B7700F6" w14:textId="77777777" w:rsidR="00D715F1" w:rsidRDefault="00297C7F">
      <w:pPr>
        <w:tabs>
          <w:tab w:val="left" w:pos="5378"/>
        </w:tabs>
        <w:ind w:left="939"/>
        <w:rPr>
          <w:rFonts w:ascii="Courier New"/>
          <w:b/>
          <w:sz w:val="20"/>
        </w:rPr>
      </w:pPr>
      <w:r>
        <w:rPr>
          <w:rFonts w:ascii="Courier New"/>
          <w:sz w:val="20"/>
        </w:rPr>
        <w:t>MENU TEXT: CP</w:t>
      </w:r>
      <w:r>
        <w:rPr>
          <w:rFonts w:ascii="Courier New"/>
          <w:spacing w:val="-15"/>
          <w:sz w:val="20"/>
        </w:rPr>
        <w:t xml:space="preserve"> </w:t>
      </w:r>
      <w:r>
        <w:rPr>
          <w:rFonts w:ascii="Courier New"/>
          <w:sz w:val="20"/>
        </w:rPr>
        <w:t>Pseudofollicular</w:t>
      </w:r>
      <w:r>
        <w:rPr>
          <w:rFonts w:ascii="Courier New"/>
          <w:spacing w:val="-4"/>
          <w:sz w:val="20"/>
        </w:rPr>
        <w:t xml:space="preserve"> </w:t>
      </w:r>
      <w:r>
        <w:rPr>
          <w:rFonts w:ascii="Courier New"/>
          <w:sz w:val="20"/>
        </w:rPr>
        <w:t>Scan</w:t>
      </w:r>
      <w:r>
        <w:rPr>
          <w:rFonts w:ascii="Courier New"/>
          <w:sz w:val="20"/>
        </w:rPr>
        <w:tab/>
        <w:t xml:space="preserve">Replace </w:t>
      </w:r>
      <w:r>
        <w:rPr>
          <w:rFonts w:ascii="Courier New"/>
          <w:b/>
          <w:sz w:val="20"/>
        </w:rPr>
        <w:t>&lt;RET&gt;</w:t>
      </w:r>
    </w:p>
    <w:p w14:paraId="5F6C9F74" w14:textId="77777777" w:rsidR="00D715F1" w:rsidRDefault="00D715F1">
      <w:pPr>
        <w:pStyle w:val="BodyText"/>
        <w:spacing w:before="4"/>
        <w:rPr>
          <w:rFonts w:ascii="Courier New"/>
          <w:b/>
          <w:sz w:val="18"/>
        </w:rPr>
      </w:pPr>
    </w:p>
    <w:p w14:paraId="652E06EC" w14:textId="77777777" w:rsidR="00D715F1" w:rsidRDefault="00297C7F">
      <w:pPr>
        <w:ind w:left="940"/>
        <w:rPr>
          <w:rFonts w:ascii="Courier New"/>
          <w:sz w:val="20"/>
        </w:rPr>
      </w:pPr>
      <w:r>
        <w:rPr>
          <w:rFonts w:ascii="Courier New"/>
          <w:sz w:val="20"/>
        </w:rPr>
        <w:t>Entry Created</w:t>
      </w:r>
    </w:p>
    <w:p w14:paraId="31CC6726" w14:textId="77777777" w:rsidR="00D715F1" w:rsidRDefault="00D715F1">
      <w:pPr>
        <w:pStyle w:val="BodyText"/>
        <w:spacing w:before="11"/>
        <w:rPr>
          <w:rFonts w:ascii="Courier New"/>
          <w:sz w:val="17"/>
        </w:rPr>
      </w:pPr>
    </w:p>
    <w:p w14:paraId="099DE75D" w14:textId="77777777" w:rsidR="00D715F1" w:rsidRDefault="00297C7F">
      <w:pPr>
        <w:ind w:left="940"/>
        <w:rPr>
          <w:rFonts w:ascii="Courier New"/>
          <w:sz w:val="20"/>
        </w:rPr>
      </w:pPr>
      <w:r>
        <w:rPr>
          <w:rFonts w:ascii="Courier New"/>
          <w:sz w:val="20"/>
        </w:rPr>
        <w:t>If you wish, you may enter another CP NEUROLOGY</w:t>
      </w:r>
    </w:p>
    <w:p w14:paraId="09C18400" w14:textId="77777777" w:rsidR="00D715F1" w:rsidRDefault="00D715F1">
      <w:pPr>
        <w:pStyle w:val="BodyText"/>
        <w:spacing w:before="10"/>
        <w:rPr>
          <w:rFonts w:ascii="Courier New"/>
          <w:sz w:val="17"/>
        </w:rPr>
      </w:pPr>
    </w:p>
    <w:p w14:paraId="5FF1A3BA" w14:textId="77777777" w:rsidR="00D715F1" w:rsidRDefault="00B23854">
      <w:pPr>
        <w:tabs>
          <w:tab w:val="left" w:pos="4778"/>
          <w:tab w:val="left" w:pos="8017"/>
          <w:tab w:val="left" w:pos="9097"/>
          <w:tab w:val="left" w:pos="9817"/>
        </w:tabs>
        <w:ind w:left="940"/>
        <w:rPr>
          <w:rFonts w:ascii="Courier New"/>
          <w:sz w:val="20"/>
        </w:rPr>
      </w:pPr>
      <w:r>
        <w:pict w14:anchorId="36404649">
          <v:shape id="_x0000_s1398" style="position:absolute;left:0;text-align:left;margin-left:1in;margin-top:16.25pt;width:467.85pt;height:.1pt;z-index:-251666944;mso-wrap-distance-left:0;mso-wrap-distance-right:0;mso-position-horizontal-relative:page" coordorigin="1440,325" coordsize="9357,0" path="m1440,325r9357,e" filled="f" strokeweight=".20856mm">
            <v:stroke dashstyle="dash"/>
            <v:path arrowok="t"/>
            <w10:wrap type="topAndBottom" anchorx="page"/>
          </v:shape>
        </w:pict>
      </w:r>
      <w:r w:rsidR="00297C7F">
        <w:rPr>
          <w:rFonts w:ascii="Courier New"/>
          <w:sz w:val="20"/>
        </w:rPr>
        <w:t>Create</w:t>
      </w:r>
      <w:r w:rsidR="00297C7F">
        <w:rPr>
          <w:rFonts w:ascii="Courier New"/>
          <w:spacing w:val="-7"/>
          <w:sz w:val="20"/>
        </w:rPr>
        <w:t xml:space="preserve"> </w:t>
      </w:r>
      <w:r w:rsidR="00297C7F">
        <w:rPr>
          <w:rFonts w:ascii="Courier New"/>
          <w:sz w:val="20"/>
        </w:rPr>
        <w:t>Document</w:t>
      </w:r>
      <w:r w:rsidR="00297C7F">
        <w:rPr>
          <w:rFonts w:ascii="Courier New"/>
          <w:spacing w:val="-6"/>
          <w:sz w:val="20"/>
        </w:rPr>
        <w:t xml:space="preserve"> </w:t>
      </w:r>
      <w:r w:rsidR="00297C7F">
        <w:rPr>
          <w:rFonts w:ascii="Courier New"/>
          <w:sz w:val="20"/>
        </w:rPr>
        <w:t>Definitions</w:t>
      </w:r>
      <w:r w:rsidR="00297C7F">
        <w:rPr>
          <w:rFonts w:ascii="Courier New"/>
          <w:sz w:val="20"/>
        </w:rPr>
        <w:tab/>
        <w:t>May</w:t>
      </w:r>
      <w:r w:rsidR="00297C7F">
        <w:rPr>
          <w:rFonts w:ascii="Courier New"/>
          <w:spacing w:val="-5"/>
          <w:sz w:val="20"/>
        </w:rPr>
        <w:t xml:space="preserve"> </w:t>
      </w:r>
      <w:r w:rsidR="00297C7F">
        <w:rPr>
          <w:rFonts w:ascii="Courier New"/>
          <w:sz w:val="20"/>
        </w:rPr>
        <w:t>07,</w:t>
      </w:r>
      <w:r w:rsidR="00297C7F">
        <w:rPr>
          <w:rFonts w:ascii="Courier New"/>
          <w:spacing w:val="-5"/>
          <w:sz w:val="20"/>
        </w:rPr>
        <w:t xml:space="preserve"> </w:t>
      </w:r>
      <w:r w:rsidR="00297C7F">
        <w:rPr>
          <w:rFonts w:ascii="Courier New"/>
          <w:sz w:val="20"/>
        </w:rPr>
        <w:t>2003@09:03:57</w:t>
      </w:r>
      <w:r w:rsidR="00297C7F">
        <w:rPr>
          <w:rFonts w:ascii="Courier New"/>
          <w:sz w:val="20"/>
        </w:rPr>
        <w:tab/>
        <w:t>Page:</w:t>
      </w:r>
      <w:r w:rsidR="00297C7F">
        <w:rPr>
          <w:rFonts w:ascii="Courier New"/>
          <w:sz w:val="20"/>
        </w:rPr>
        <w:tab/>
        <w:t>1</w:t>
      </w:r>
      <w:r w:rsidR="00297C7F">
        <w:rPr>
          <w:rFonts w:ascii="Courier New"/>
          <w:spacing w:val="-1"/>
          <w:sz w:val="20"/>
        </w:rPr>
        <w:t xml:space="preserve"> </w:t>
      </w:r>
      <w:r w:rsidR="00297C7F">
        <w:rPr>
          <w:rFonts w:ascii="Courier New"/>
          <w:sz w:val="20"/>
        </w:rPr>
        <w:t>of</w:t>
      </w:r>
      <w:r w:rsidR="00297C7F">
        <w:rPr>
          <w:rFonts w:ascii="Courier New"/>
          <w:sz w:val="20"/>
        </w:rPr>
        <w:tab/>
        <w:t>1</w:t>
      </w:r>
    </w:p>
    <w:p w14:paraId="54230B75" w14:textId="77777777" w:rsidR="00D715F1" w:rsidRDefault="00297C7F">
      <w:pPr>
        <w:spacing w:before="70" w:line="221" w:lineRule="exact"/>
        <w:ind w:left="119" w:right="1198"/>
        <w:jc w:val="center"/>
        <w:rPr>
          <w:rFonts w:ascii="Courier New"/>
          <w:sz w:val="20"/>
        </w:rPr>
      </w:pPr>
      <w:r>
        <w:rPr>
          <w:rFonts w:ascii="Courier New"/>
          <w:sz w:val="20"/>
        </w:rPr>
        <w:t>BASICS</w:t>
      </w:r>
    </w:p>
    <w:p w14:paraId="5F7B6F21" w14:textId="77777777" w:rsidR="00D715F1" w:rsidRDefault="00B23854">
      <w:pPr>
        <w:tabs>
          <w:tab w:val="left" w:pos="2259"/>
          <w:tab w:val="left" w:pos="7418"/>
        </w:tabs>
        <w:spacing w:line="221" w:lineRule="exact"/>
        <w:ind w:left="940"/>
        <w:rPr>
          <w:rFonts w:ascii="Courier New"/>
          <w:sz w:val="20"/>
        </w:rPr>
      </w:pPr>
      <w:r>
        <w:pict w14:anchorId="5AD5423F">
          <v:shape id="_x0000_s1397" style="position:absolute;left:0;text-align:left;margin-left:1in;margin-top:15.95pt;width:467.85pt;height:.1pt;z-index:-251665920;mso-wrap-distance-left:0;mso-wrap-distance-right:0;mso-position-horizontal-relative:page" coordorigin="1440,319" coordsize="9357,0" path="m1440,319r9357,e" filled="f" strokeweight=".20856mm">
            <v:stroke dashstyle="dash"/>
            <v:path arrowok="t"/>
            <w10:wrap type="topAndBottom" anchorx="page"/>
          </v:shape>
        </w:pict>
      </w:r>
      <w:r w:rsidR="00297C7F">
        <w:rPr>
          <w:rFonts w:ascii="Courier New"/>
          <w:sz w:val="20"/>
        </w:rPr>
        <w:t>+</w:t>
      </w:r>
      <w:r w:rsidR="00297C7F">
        <w:rPr>
          <w:rFonts w:ascii="Courier New"/>
          <w:sz w:val="20"/>
        </w:rPr>
        <w:tab/>
        <w:t>Name</w:t>
      </w:r>
      <w:r w:rsidR="00297C7F">
        <w:rPr>
          <w:rFonts w:ascii="Courier New"/>
          <w:sz w:val="20"/>
        </w:rPr>
        <w:tab/>
        <w:t>Type</w:t>
      </w:r>
    </w:p>
    <w:p w14:paraId="1D6326D9" w14:textId="77777777" w:rsidR="00D715F1" w:rsidRDefault="00297C7F">
      <w:pPr>
        <w:pStyle w:val="ListParagraph"/>
        <w:numPr>
          <w:ilvl w:val="0"/>
          <w:numId w:val="52"/>
        </w:numPr>
        <w:tabs>
          <w:tab w:val="left" w:pos="1899"/>
          <w:tab w:val="left" w:pos="1900"/>
          <w:tab w:val="left" w:pos="7418"/>
        </w:tabs>
        <w:spacing w:before="70" w:line="225" w:lineRule="exact"/>
        <w:rPr>
          <w:rFonts w:ascii="Courier New"/>
          <w:sz w:val="20"/>
        </w:rPr>
      </w:pPr>
      <w:r>
        <w:rPr>
          <w:rFonts w:ascii="Courier New"/>
          <w:sz w:val="20"/>
        </w:rPr>
        <w:t>CLINICAL</w:t>
      </w:r>
      <w:r>
        <w:rPr>
          <w:rFonts w:ascii="Courier New"/>
          <w:spacing w:val="-7"/>
          <w:sz w:val="20"/>
        </w:rPr>
        <w:t xml:space="preserve"> </w:t>
      </w:r>
      <w:r>
        <w:rPr>
          <w:rFonts w:ascii="Courier New"/>
          <w:sz w:val="20"/>
        </w:rPr>
        <w:t>PROCEDURES</w:t>
      </w:r>
      <w:r>
        <w:rPr>
          <w:rFonts w:ascii="Courier New"/>
          <w:sz w:val="20"/>
        </w:rPr>
        <w:tab/>
        <w:t>CL</w:t>
      </w:r>
    </w:p>
    <w:p w14:paraId="7FD60ED9" w14:textId="77777777" w:rsidR="00D715F1" w:rsidRDefault="00297C7F">
      <w:pPr>
        <w:pStyle w:val="ListParagraph"/>
        <w:numPr>
          <w:ilvl w:val="0"/>
          <w:numId w:val="52"/>
        </w:numPr>
        <w:tabs>
          <w:tab w:val="left" w:pos="2139"/>
          <w:tab w:val="left" w:pos="2140"/>
          <w:tab w:val="left" w:pos="7419"/>
        </w:tabs>
        <w:spacing w:line="222" w:lineRule="exact"/>
        <w:ind w:left="2140" w:hanging="1200"/>
        <w:rPr>
          <w:rFonts w:ascii="Courier New"/>
          <w:sz w:val="20"/>
        </w:rPr>
      </w:pPr>
      <w:r>
        <w:rPr>
          <w:rFonts w:ascii="Courier New"/>
          <w:b/>
          <w:sz w:val="20"/>
        </w:rPr>
        <w:t>CP</w:t>
      </w:r>
      <w:r>
        <w:rPr>
          <w:rFonts w:ascii="Courier New"/>
          <w:b/>
          <w:spacing w:val="-5"/>
          <w:sz w:val="20"/>
        </w:rPr>
        <w:t xml:space="preserve"> </w:t>
      </w:r>
      <w:r>
        <w:rPr>
          <w:rFonts w:ascii="Courier New"/>
          <w:b/>
          <w:sz w:val="20"/>
        </w:rPr>
        <w:t>NEUROLOGY</w:t>
      </w:r>
      <w:r>
        <w:rPr>
          <w:rFonts w:ascii="Courier New"/>
          <w:b/>
          <w:sz w:val="20"/>
        </w:rPr>
        <w:tab/>
      </w:r>
      <w:r>
        <w:rPr>
          <w:rFonts w:ascii="Courier New"/>
          <w:sz w:val="20"/>
        </w:rPr>
        <w:t>DC</w:t>
      </w:r>
    </w:p>
    <w:p w14:paraId="520487A1" w14:textId="77777777" w:rsidR="00D715F1" w:rsidRDefault="00297C7F">
      <w:pPr>
        <w:pStyle w:val="ListParagraph"/>
        <w:numPr>
          <w:ilvl w:val="0"/>
          <w:numId w:val="52"/>
        </w:numPr>
        <w:tabs>
          <w:tab w:val="left" w:pos="2379"/>
          <w:tab w:val="left" w:pos="2380"/>
          <w:tab w:val="left" w:pos="7418"/>
        </w:tabs>
        <w:spacing w:line="223" w:lineRule="exact"/>
        <w:ind w:left="2379" w:hanging="1441"/>
        <w:rPr>
          <w:rFonts w:ascii="Courier New"/>
          <w:sz w:val="20"/>
        </w:rPr>
      </w:pPr>
      <w:r>
        <w:rPr>
          <w:rFonts w:ascii="Courier New"/>
          <w:sz w:val="20"/>
        </w:rPr>
        <w:t>CP</w:t>
      </w:r>
      <w:r>
        <w:rPr>
          <w:rFonts w:ascii="Courier New"/>
          <w:spacing w:val="-6"/>
          <w:sz w:val="20"/>
        </w:rPr>
        <w:t xml:space="preserve"> </w:t>
      </w:r>
      <w:r>
        <w:rPr>
          <w:rFonts w:ascii="Courier New"/>
          <w:sz w:val="20"/>
        </w:rPr>
        <w:t>PSEUDOFOLLICULAR</w:t>
      </w:r>
      <w:r>
        <w:rPr>
          <w:rFonts w:ascii="Courier New"/>
          <w:spacing w:val="-6"/>
          <w:sz w:val="20"/>
        </w:rPr>
        <w:t xml:space="preserve"> </w:t>
      </w:r>
      <w:r>
        <w:rPr>
          <w:rFonts w:ascii="Courier New"/>
          <w:sz w:val="20"/>
        </w:rPr>
        <w:t>SCAN</w:t>
      </w:r>
      <w:r>
        <w:rPr>
          <w:rFonts w:ascii="Courier New"/>
          <w:sz w:val="20"/>
        </w:rPr>
        <w:tab/>
        <w:t>TL</w:t>
      </w:r>
    </w:p>
    <w:p w14:paraId="12D3FB71" w14:textId="77777777" w:rsidR="00D715F1" w:rsidRDefault="00B23854">
      <w:pPr>
        <w:pStyle w:val="BodyText"/>
        <w:spacing w:before="7"/>
        <w:rPr>
          <w:rFonts w:ascii="Courier New"/>
          <w:sz w:val="23"/>
        </w:rPr>
      </w:pPr>
      <w:r>
        <w:pict w14:anchorId="425B6206">
          <v:shape id="_x0000_s1396" style="position:absolute;margin-left:1in;margin-top:15.65pt;width:467.85pt;height:.1pt;z-index:-251664896;mso-wrap-distance-left:0;mso-wrap-distance-right:0;mso-position-horizontal-relative:page" coordorigin="1440,313" coordsize="9357,0" path="m1440,313r9357,e" filled="f" strokeweight=".20856mm">
            <v:stroke dashstyle="dash"/>
            <v:path arrowok="t"/>
            <w10:wrap type="topAndBottom" anchorx="page"/>
          </v:shape>
        </w:pict>
      </w:r>
    </w:p>
    <w:p w14:paraId="6961CA42" w14:textId="77777777" w:rsidR="00D715F1" w:rsidRDefault="00297C7F">
      <w:pPr>
        <w:tabs>
          <w:tab w:val="left" w:pos="2979"/>
          <w:tab w:val="left" w:pos="4898"/>
          <w:tab w:val="left" w:pos="7778"/>
          <w:tab w:val="left" w:pos="9337"/>
        </w:tabs>
        <w:spacing w:before="70"/>
        <w:ind w:left="2019"/>
        <w:rPr>
          <w:rFonts w:ascii="Courier New"/>
          <w:sz w:val="20"/>
        </w:rPr>
      </w:pPr>
      <w:r>
        <w:rPr>
          <w:rFonts w:ascii="Courier New"/>
          <w:sz w:val="20"/>
        </w:rPr>
        <w:t>?Help</w:t>
      </w:r>
      <w:r>
        <w:rPr>
          <w:rFonts w:ascii="Courier New"/>
          <w:sz w:val="20"/>
        </w:rPr>
        <w:tab/>
        <w:t>&gt;Scroll</w:t>
      </w:r>
      <w:r>
        <w:rPr>
          <w:rFonts w:ascii="Courier New"/>
          <w:spacing w:val="-5"/>
          <w:sz w:val="20"/>
        </w:rPr>
        <w:t xml:space="preserve"> </w:t>
      </w:r>
      <w:r>
        <w:rPr>
          <w:rFonts w:ascii="Courier New"/>
          <w:sz w:val="20"/>
        </w:rPr>
        <w:t>Right</w:t>
      </w:r>
      <w:r>
        <w:rPr>
          <w:rFonts w:ascii="Courier New"/>
          <w:sz w:val="20"/>
        </w:rPr>
        <w:tab/>
        <w:t>PS/PL</w:t>
      </w:r>
      <w:r>
        <w:rPr>
          <w:rFonts w:ascii="Courier New"/>
          <w:spacing w:val="-5"/>
          <w:sz w:val="20"/>
        </w:rPr>
        <w:t xml:space="preserve"> </w:t>
      </w:r>
      <w:r>
        <w:rPr>
          <w:rFonts w:ascii="Courier New"/>
          <w:sz w:val="20"/>
        </w:rPr>
        <w:t>Print</w:t>
      </w:r>
      <w:r>
        <w:rPr>
          <w:rFonts w:ascii="Courier New"/>
          <w:spacing w:val="-5"/>
          <w:sz w:val="20"/>
        </w:rPr>
        <w:t xml:space="preserve"> </w:t>
      </w:r>
      <w:r>
        <w:rPr>
          <w:rFonts w:ascii="Courier New"/>
          <w:sz w:val="20"/>
        </w:rPr>
        <w:t>Scrn/List</w:t>
      </w:r>
      <w:r>
        <w:rPr>
          <w:rFonts w:ascii="Courier New"/>
          <w:sz w:val="20"/>
        </w:rPr>
        <w:tab/>
        <w:t>+/-</w:t>
      </w:r>
      <w:r>
        <w:rPr>
          <w:rFonts w:ascii="Courier New"/>
          <w:sz w:val="20"/>
        </w:rPr>
        <w:tab/>
        <w:t>&gt;&gt;&gt;</w:t>
      </w:r>
    </w:p>
    <w:p w14:paraId="67992642" w14:textId="77777777" w:rsidR="00D715F1" w:rsidRDefault="00D715F1">
      <w:pPr>
        <w:pStyle w:val="BodyText"/>
        <w:spacing w:before="7"/>
        <w:rPr>
          <w:rFonts w:ascii="Courier New"/>
          <w:sz w:val="8"/>
        </w:rPr>
      </w:pPr>
    </w:p>
    <w:tbl>
      <w:tblPr>
        <w:tblW w:w="0" w:type="auto"/>
        <w:tblInd w:w="947" w:type="dxa"/>
        <w:tblLayout w:type="fixed"/>
        <w:tblCellMar>
          <w:left w:w="0" w:type="dxa"/>
          <w:right w:w="0" w:type="dxa"/>
        </w:tblCellMar>
        <w:tblLook w:val="01E0" w:firstRow="1" w:lastRow="1" w:firstColumn="1" w:lastColumn="1" w:noHBand="0" w:noVBand="0"/>
      </w:tblPr>
      <w:tblGrid>
        <w:gridCol w:w="2219"/>
        <w:gridCol w:w="3059"/>
        <w:gridCol w:w="4078"/>
      </w:tblGrid>
      <w:tr w:rsidR="00D715F1" w14:paraId="04CF98EF" w14:textId="77777777">
        <w:trPr>
          <w:trHeight w:val="317"/>
        </w:trPr>
        <w:tc>
          <w:tcPr>
            <w:tcW w:w="2219" w:type="dxa"/>
            <w:tcBorders>
              <w:top w:val="dashed" w:sz="6" w:space="0" w:color="000000"/>
            </w:tcBorders>
          </w:tcPr>
          <w:p w14:paraId="795D9B79" w14:textId="77777777" w:rsidR="00D715F1" w:rsidRDefault="00297C7F">
            <w:pPr>
              <w:pStyle w:val="TableParagraph"/>
              <w:spacing w:before="97" w:line="201" w:lineRule="exact"/>
              <w:ind w:left="239"/>
              <w:rPr>
                <w:rFonts w:ascii="Courier New"/>
                <w:sz w:val="20"/>
              </w:rPr>
            </w:pPr>
            <w:r>
              <w:rPr>
                <w:rFonts w:ascii="Courier New"/>
                <w:sz w:val="20"/>
              </w:rPr>
              <w:t>(Title)</w:t>
            </w:r>
          </w:p>
        </w:tc>
        <w:tc>
          <w:tcPr>
            <w:tcW w:w="3059" w:type="dxa"/>
            <w:tcBorders>
              <w:top w:val="dashed" w:sz="6" w:space="0" w:color="000000"/>
            </w:tcBorders>
          </w:tcPr>
          <w:p w14:paraId="17226792" w14:textId="77777777" w:rsidR="00D715F1" w:rsidRDefault="00297C7F">
            <w:pPr>
              <w:pStyle w:val="TableParagraph"/>
              <w:spacing w:before="97" w:line="201" w:lineRule="exact"/>
              <w:ind w:left="660"/>
              <w:rPr>
                <w:rFonts w:ascii="Courier New"/>
                <w:sz w:val="20"/>
              </w:rPr>
            </w:pPr>
            <w:r>
              <w:rPr>
                <w:rFonts w:ascii="Courier New"/>
                <w:sz w:val="20"/>
              </w:rPr>
              <w:t>Restart</w:t>
            </w:r>
          </w:p>
        </w:tc>
        <w:tc>
          <w:tcPr>
            <w:tcW w:w="4078" w:type="dxa"/>
            <w:tcBorders>
              <w:top w:val="dashed" w:sz="6" w:space="0" w:color="000000"/>
            </w:tcBorders>
          </w:tcPr>
          <w:p w14:paraId="1DEC1433" w14:textId="77777777" w:rsidR="00D715F1" w:rsidRDefault="00297C7F">
            <w:pPr>
              <w:pStyle w:val="TableParagraph"/>
              <w:spacing w:before="97" w:line="201" w:lineRule="exact"/>
              <w:ind w:left="481"/>
              <w:rPr>
                <w:rFonts w:ascii="Courier New"/>
                <w:sz w:val="20"/>
              </w:rPr>
            </w:pPr>
            <w:r>
              <w:rPr>
                <w:rFonts w:ascii="Courier New"/>
                <w:sz w:val="20"/>
              </w:rPr>
              <w:t>Status...</w:t>
            </w:r>
          </w:p>
        </w:tc>
      </w:tr>
      <w:tr w:rsidR="00D715F1" w14:paraId="1E749463" w14:textId="77777777">
        <w:trPr>
          <w:trHeight w:val="220"/>
        </w:trPr>
        <w:tc>
          <w:tcPr>
            <w:tcW w:w="2219" w:type="dxa"/>
          </w:tcPr>
          <w:p w14:paraId="2B2AC957" w14:textId="77777777" w:rsidR="00D715F1" w:rsidRDefault="00297C7F">
            <w:pPr>
              <w:pStyle w:val="TableParagraph"/>
              <w:spacing w:line="201" w:lineRule="exact"/>
              <w:ind w:left="239"/>
              <w:rPr>
                <w:rFonts w:ascii="Courier New"/>
                <w:sz w:val="20"/>
              </w:rPr>
            </w:pPr>
            <w:r>
              <w:rPr>
                <w:rFonts w:ascii="Courier New"/>
                <w:sz w:val="20"/>
              </w:rPr>
              <w:t>(Component)</w:t>
            </w:r>
          </w:p>
        </w:tc>
        <w:tc>
          <w:tcPr>
            <w:tcW w:w="3059" w:type="dxa"/>
          </w:tcPr>
          <w:p w14:paraId="237AD125" w14:textId="77777777" w:rsidR="00D715F1" w:rsidRDefault="00297C7F">
            <w:pPr>
              <w:pStyle w:val="TableParagraph"/>
              <w:spacing w:line="201" w:lineRule="exact"/>
              <w:ind w:left="660"/>
              <w:rPr>
                <w:rFonts w:ascii="Courier New"/>
                <w:sz w:val="20"/>
              </w:rPr>
            </w:pPr>
            <w:r>
              <w:rPr>
                <w:rFonts w:ascii="Courier New"/>
                <w:sz w:val="20"/>
              </w:rPr>
              <w:t>Boilerplate Text</w:t>
            </w:r>
          </w:p>
        </w:tc>
        <w:tc>
          <w:tcPr>
            <w:tcW w:w="4078" w:type="dxa"/>
          </w:tcPr>
          <w:p w14:paraId="39B6374F" w14:textId="77777777" w:rsidR="00D715F1" w:rsidRDefault="00297C7F">
            <w:pPr>
              <w:pStyle w:val="TableParagraph"/>
              <w:spacing w:line="201" w:lineRule="exact"/>
              <w:ind w:left="480"/>
              <w:rPr>
                <w:rFonts w:ascii="Courier New"/>
                <w:sz w:val="20"/>
              </w:rPr>
            </w:pPr>
            <w:r>
              <w:rPr>
                <w:rFonts w:ascii="Courier New"/>
                <w:sz w:val="20"/>
              </w:rPr>
              <w:t>Delete</w:t>
            </w:r>
          </w:p>
        </w:tc>
      </w:tr>
    </w:tbl>
    <w:p w14:paraId="796D66C3" w14:textId="77777777" w:rsidR="00D715F1" w:rsidRDefault="00B23854">
      <w:pPr>
        <w:pStyle w:val="BodyText"/>
        <w:spacing w:before="6"/>
        <w:rPr>
          <w:rFonts w:ascii="Courier New"/>
          <w:sz w:val="27"/>
        </w:rPr>
      </w:pPr>
      <w:r>
        <w:pict w14:anchorId="46CC52AD">
          <v:shape id="_x0000_s1395" style="position:absolute;margin-left:1in;margin-top:17.9pt;width:2in;height:.1pt;z-index:-251663872;mso-wrap-distance-left:0;mso-wrap-distance-right:0;mso-position-horizontal-relative:page;mso-position-vertical-relative:text" coordorigin="1440,358" coordsize="2880,0" path="m1440,358r2880,e" filled="f" strokeweight=".6pt">
            <v:path arrowok="t"/>
            <w10:wrap type="topAndBottom" anchorx="page"/>
          </v:shape>
        </w:pict>
      </w:r>
    </w:p>
    <w:p w14:paraId="750C4E02" w14:textId="77777777" w:rsidR="00D715F1" w:rsidRDefault="00D715F1">
      <w:pPr>
        <w:pStyle w:val="BodyText"/>
        <w:spacing w:before="3"/>
        <w:rPr>
          <w:rFonts w:ascii="Courier New"/>
          <w:sz w:val="29"/>
        </w:rPr>
      </w:pPr>
    </w:p>
    <w:p w14:paraId="741996A3" w14:textId="77777777" w:rsidR="00D715F1" w:rsidRDefault="00297C7F">
      <w:pPr>
        <w:ind w:left="940"/>
        <w:rPr>
          <w:sz w:val="20"/>
        </w:rPr>
      </w:pPr>
      <w:r>
        <w:rPr>
          <w:position w:val="9"/>
          <w:sz w:val="13"/>
        </w:rPr>
        <w:t xml:space="preserve">1 </w:t>
      </w:r>
      <w:r>
        <w:rPr>
          <w:sz w:val="20"/>
        </w:rPr>
        <w:t>Patch MD*1.0*14 March 2008 New prompts added.</w:t>
      </w:r>
    </w:p>
    <w:p w14:paraId="14B4EB6C" w14:textId="77777777" w:rsidR="00D715F1" w:rsidRDefault="00D715F1">
      <w:pPr>
        <w:rPr>
          <w:sz w:val="20"/>
        </w:rPr>
        <w:sectPr w:rsidR="00D715F1">
          <w:pgSz w:w="12240" w:h="15840"/>
          <w:pgMar w:top="940" w:right="620" w:bottom="1320" w:left="500" w:header="730" w:footer="1122" w:gutter="0"/>
          <w:cols w:space="720"/>
        </w:sectPr>
      </w:pPr>
    </w:p>
    <w:p w14:paraId="7BB8399D" w14:textId="77777777" w:rsidR="00D715F1" w:rsidRDefault="00D715F1">
      <w:pPr>
        <w:pStyle w:val="BodyText"/>
        <w:rPr>
          <w:sz w:val="20"/>
        </w:rPr>
      </w:pPr>
    </w:p>
    <w:p w14:paraId="658742C1" w14:textId="77777777" w:rsidR="00D715F1" w:rsidRDefault="00D715F1">
      <w:pPr>
        <w:pStyle w:val="BodyText"/>
        <w:rPr>
          <w:sz w:val="20"/>
        </w:rPr>
      </w:pPr>
    </w:p>
    <w:p w14:paraId="1118D6BC" w14:textId="77777777" w:rsidR="00D715F1" w:rsidRDefault="00D715F1">
      <w:pPr>
        <w:pStyle w:val="BodyText"/>
        <w:spacing w:before="6"/>
        <w:rPr>
          <w:sz w:val="20"/>
        </w:rPr>
      </w:pPr>
    </w:p>
    <w:p w14:paraId="00F29E00" w14:textId="77777777" w:rsidR="00D715F1" w:rsidRDefault="00297C7F">
      <w:pPr>
        <w:ind w:left="940"/>
        <w:rPr>
          <w:rFonts w:ascii="Courier New"/>
          <w:sz w:val="20"/>
        </w:rPr>
      </w:pPr>
      <w:r>
        <w:rPr>
          <w:rFonts w:ascii="Courier New"/>
          <w:sz w:val="20"/>
        </w:rPr>
        <w:t>Select Action: Next Level//</w:t>
      </w:r>
    </w:p>
    <w:p w14:paraId="76A42636" w14:textId="77777777" w:rsidR="00D715F1" w:rsidRDefault="00B23854">
      <w:pPr>
        <w:spacing w:before="179"/>
        <w:ind w:left="940"/>
        <w:rPr>
          <w:b/>
          <w:sz w:val="28"/>
        </w:rPr>
      </w:pPr>
      <w:r>
        <w:pict w14:anchorId="278C902A">
          <v:line id="_x0000_s1394" style="position:absolute;left:0;text-align:left;z-index:251655680;mso-position-horizontal-relative:page" from="66.3pt,10.45pt" to="66.3pt,569.3pt" strokeweight=".48pt">
            <w10:wrap anchorx="page"/>
          </v:line>
        </w:pict>
      </w:r>
      <w:r w:rsidR="00297C7F">
        <w:rPr>
          <w:b/>
          <w:position w:val="13"/>
          <w:sz w:val="18"/>
        </w:rPr>
        <w:t>1</w:t>
      </w:r>
      <w:r w:rsidR="00297C7F">
        <w:rPr>
          <w:b/>
          <w:sz w:val="28"/>
        </w:rPr>
        <w:t>Example of New TIU Prompts</w:t>
      </w:r>
    </w:p>
    <w:p w14:paraId="125AD903" w14:textId="77777777" w:rsidR="00D715F1" w:rsidRDefault="00297C7F">
      <w:pPr>
        <w:pStyle w:val="BodyText"/>
        <w:spacing w:before="1" w:line="242" w:lineRule="auto"/>
        <w:ind w:left="940" w:right="975"/>
      </w:pPr>
      <w:r>
        <w:t xml:space="preserve">Several new TIU prompts display as </w:t>
      </w:r>
      <w:r>
        <w:rPr>
          <w:i/>
        </w:rPr>
        <w:t xml:space="preserve">each word </w:t>
      </w:r>
      <w:r>
        <w:t>of the new TIU note title is run through a series of checks against the national list.</w:t>
      </w:r>
    </w:p>
    <w:p w14:paraId="4243FC9D" w14:textId="77777777" w:rsidR="00D715F1" w:rsidRDefault="00D715F1">
      <w:pPr>
        <w:pStyle w:val="BodyText"/>
        <w:spacing w:before="8"/>
        <w:rPr>
          <w:sz w:val="16"/>
        </w:rPr>
      </w:pPr>
    </w:p>
    <w:p w14:paraId="453EF989" w14:textId="77777777" w:rsidR="00D715F1" w:rsidRDefault="00297C7F">
      <w:pPr>
        <w:pStyle w:val="BodyText"/>
        <w:spacing w:before="90"/>
        <w:ind w:left="940"/>
      </w:pPr>
      <w:r>
        <w:t>In the following example, the name of the new TIU note title is “CP HEMOTEST.”</w:t>
      </w:r>
    </w:p>
    <w:p w14:paraId="1BF7E931" w14:textId="77777777" w:rsidR="00D715F1" w:rsidRDefault="00D715F1">
      <w:pPr>
        <w:pStyle w:val="BodyText"/>
        <w:spacing w:before="1"/>
        <w:rPr>
          <w:sz w:val="15"/>
        </w:rPr>
      </w:pPr>
    </w:p>
    <w:p w14:paraId="10B9D046" w14:textId="77777777" w:rsidR="00D715F1" w:rsidRDefault="00297C7F">
      <w:pPr>
        <w:spacing w:before="101"/>
        <w:ind w:left="940"/>
        <w:rPr>
          <w:rFonts w:ascii="Courier New"/>
          <w:sz w:val="20"/>
        </w:rPr>
      </w:pPr>
      <w:r>
        <w:rPr>
          <w:rFonts w:ascii="Courier New"/>
          <w:sz w:val="20"/>
        </w:rPr>
        <w:t>EVERY Local Title must be mapped to a VHA Enterprise Standard Title.</w:t>
      </w:r>
    </w:p>
    <w:p w14:paraId="4377CE3E" w14:textId="77777777" w:rsidR="00D715F1" w:rsidRDefault="00D715F1">
      <w:pPr>
        <w:pStyle w:val="BodyText"/>
        <w:spacing w:before="7"/>
        <w:rPr>
          <w:rFonts w:ascii="Courier New"/>
          <w:sz w:val="18"/>
        </w:rPr>
      </w:pPr>
    </w:p>
    <w:p w14:paraId="662FFEEE" w14:textId="77777777" w:rsidR="00D715F1" w:rsidRDefault="00297C7F">
      <w:pPr>
        <w:spacing w:line="228" w:lineRule="auto"/>
        <w:ind w:left="940" w:right="5119"/>
        <w:rPr>
          <w:rFonts w:ascii="Courier New"/>
          <w:sz w:val="20"/>
        </w:rPr>
      </w:pPr>
      <w:r>
        <w:rPr>
          <w:rFonts w:ascii="Courier New"/>
          <w:sz w:val="20"/>
        </w:rPr>
        <w:t>Remember, your LOCAL title is: CP HEMOTEST Attempting to map CP HEMOTEST</w:t>
      </w:r>
    </w:p>
    <w:p w14:paraId="5A53EB91" w14:textId="77777777" w:rsidR="00D715F1" w:rsidRDefault="00297C7F">
      <w:pPr>
        <w:spacing w:line="217" w:lineRule="exact"/>
        <w:ind w:left="1179"/>
        <w:rPr>
          <w:rFonts w:ascii="Courier New"/>
          <w:sz w:val="20"/>
        </w:rPr>
      </w:pPr>
      <w:r>
        <w:rPr>
          <w:rFonts w:ascii="Courier New"/>
          <w:sz w:val="20"/>
        </w:rPr>
        <w:t>to a VHA Enterprise Standard Title...</w:t>
      </w:r>
    </w:p>
    <w:p w14:paraId="60810439" w14:textId="77777777" w:rsidR="00D715F1" w:rsidRDefault="00D715F1">
      <w:pPr>
        <w:pStyle w:val="BodyText"/>
        <w:spacing w:before="11"/>
        <w:rPr>
          <w:rFonts w:ascii="Courier New"/>
          <w:sz w:val="17"/>
        </w:rPr>
      </w:pPr>
    </w:p>
    <w:p w14:paraId="508BE3C9" w14:textId="77777777" w:rsidR="00D715F1" w:rsidRDefault="00297C7F">
      <w:pPr>
        <w:spacing w:line="221" w:lineRule="exact"/>
        <w:ind w:left="940"/>
        <w:rPr>
          <w:rFonts w:ascii="Courier New"/>
          <w:sz w:val="20"/>
        </w:rPr>
      </w:pPr>
      <w:r>
        <w:rPr>
          <w:rFonts w:ascii="Courier New"/>
          <w:sz w:val="20"/>
        </w:rPr>
        <w:t>Is "CP" a Subject Matter Domain? No.</w:t>
      </w:r>
    </w:p>
    <w:p w14:paraId="21AE7122" w14:textId="77777777" w:rsidR="00D715F1" w:rsidRDefault="00297C7F">
      <w:pPr>
        <w:spacing w:line="221" w:lineRule="exact"/>
        <w:ind w:left="940"/>
        <w:rPr>
          <w:rFonts w:ascii="Courier New"/>
          <w:sz w:val="20"/>
        </w:rPr>
      </w:pPr>
      <w:r>
        <w:rPr>
          <w:rFonts w:ascii="Courier New"/>
          <w:sz w:val="20"/>
        </w:rPr>
        <w:t>Is "CP" a SYNONYM for a Subject Matter Domain? No.</w:t>
      </w:r>
    </w:p>
    <w:p w14:paraId="3C36FA65" w14:textId="77777777" w:rsidR="00D715F1" w:rsidRDefault="00D715F1">
      <w:pPr>
        <w:pStyle w:val="BodyText"/>
        <w:spacing w:before="10"/>
        <w:rPr>
          <w:rFonts w:ascii="Courier New"/>
          <w:sz w:val="17"/>
        </w:rPr>
      </w:pPr>
    </w:p>
    <w:p w14:paraId="2430D4C0" w14:textId="77777777" w:rsidR="00D715F1" w:rsidRDefault="00297C7F">
      <w:pPr>
        <w:spacing w:line="221" w:lineRule="exact"/>
        <w:ind w:left="940"/>
        <w:rPr>
          <w:rFonts w:ascii="Courier New"/>
          <w:sz w:val="20"/>
        </w:rPr>
      </w:pPr>
      <w:r>
        <w:rPr>
          <w:rFonts w:ascii="Courier New"/>
          <w:sz w:val="20"/>
        </w:rPr>
        <w:t>Is "HEMOTEST" a Subject Matter Domain? No.</w:t>
      </w:r>
    </w:p>
    <w:p w14:paraId="005E9E59" w14:textId="77777777" w:rsidR="00D715F1" w:rsidRDefault="00297C7F">
      <w:pPr>
        <w:spacing w:line="221" w:lineRule="exact"/>
        <w:ind w:left="940"/>
        <w:rPr>
          <w:rFonts w:ascii="Courier New"/>
          <w:sz w:val="20"/>
        </w:rPr>
      </w:pPr>
      <w:r>
        <w:rPr>
          <w:rFonts w:ascii="Courier New"/>
          <w:sz w:val="20"/>
        </w:rPr>
        <w:t>Is "HEMOTEST" a SYNONYM for a Subject Matter Domain? No.</w:t>
      </w:r>
    </w:p>
    <w:p w14:paraId="48ED7294" w14:textId="77777777" w:rsidR="00D715F1" w:rsidRDefault="00D715F1">
      <w:pPr>
        <w:pStyle w:val="BodyText"/>
        <w:spacing w:before="11"/>
        <w:rPr>
          <w:rFonts w:ascii="Courier New"/>
          <w:sz w:val="17"/>
        </w:rPr>
      </w:pPr>
    </w:p>
    <w:p w14:paraId="58518516" w14:textId="77777777" w:rsidR="00D715F1" w:rsidRDefault="00297C7F">
      <w:pPr>
        <w:spacing w:line="221" w:lineRule="exact"/>
        <w:ind w:left="940"/>
        <w:rPr>
          <w:rFonts w:ascii="Courier New"/>
          <w:sz w:val="20"/>
        </w:rPr>
      </w:pPr>
      <w:r>
        <w:rPr>
          <w:rFonts w:ascii="Courier New"/>
          <w:sz w:val="20"/>
        </w:rPr>
        <w:t>Is "CP" a LOINC Role? No.</w:t>
      </w:r>
    </w:p>
    <w:p w14:paraId="4A6B85BE" w14:textId="77777777" w:rsidR="00D715F1" w:rsidRDefault="00297C7F">
      <w:pPr>
        <w:spacing w:line="221" w:lineRule="exact"/>
        <w:ind w:left="940"/>
        <w:rPr>
          <w:rFonts w:ascii="Courier New"/>
          <w:sz w:val="20"/>
        </w:rPr>
      </w:pPr>
      <w:r>
        <w:rPr>
          <w:rFonts w:ascii="Courier New"/>
          <w:sz w:val="20"/>
        </w:rPr>
        <w:t>Is "CP" a SYNONYM for a LOINC Role? No.</w:t>
      </w:r>
    </w:p>
    <w:p w14:paraId="19F6A151" w14:textId="77777777" w:rsidR="00D715F1" w:rsidRDefault="00D715F1">
      <w:pPr>
        <w:pStyle w:val="BodyText"/>
        <w:spacing w:before="10"/>
        <w:rPr>
          <w:rFonts w:ascii="Courier New"/>
          <w:sz w:val="17"/>
        </w:rPr>
      </w:pPr>
    </w:p>
    <w:p w14:paraId="25976B5B" w14:textId="77777777" w:rsidR="00D715F1" w:rsidRDefault="00297C7F">
      <w:pPr>
        <w:spacing w:line="221" w:lineRule="exact"/>
        <w:ind w:left="940"/>
        <w:rPr>
          <w:rFonts w:ascii="Courier New"/>
          <w:sz w:val="20"/>
        </w:rPr>
      </w:pPr>
      <w:r>
        <w:rPr>
          <w:rFonts w:ascii="Courier New"/>
          <w:sz w:val="20"/>
        </w:rPr>
        <w:t>Is "HEMOTEST" a LOINC Role? No.</w:t>
      </w:r>
    </w:p>
    <w:p w14:paraId="3CFE4E1C" w14:textId="77777777" w:rsidR="00D715F1" w:rsidRDefault="00297C7F">
      <w:pPr>
        <w:spacing w:line="221" w:lineRule="exact"/>
        <w:ind w:left="940"/>
        <w:rPr>
          <w:rFonts w:ascii="Courier New"/>
          <w:sz w:val="20"/>
        </w:rPr>
      </w:pPr>
      <w:r>
        <w:rPr>
          <w:rFonts w:ascii="Courier New"/>
          <w:sz w:val="20"/>
        </w:rPr>
        <w:t>Is "HEMOTEST" a SYNONYM for a LOINC Role? No.</w:t>
      </w:r>
    </w:p>
    <w:p w14:paraId="03077007" w14:textId="77777777" w:rsidR="00D715F1" w:rsidRDefault="00D715F1">
      <w:pPr>
        <w:pStyle w:val="BodyText"/>
        <w:spacing w:before="11"/>
        <w:rPr>
          <w:rFonts w:ascii="Courier New"/>
          <w:sz w:val="17"/>
        </w:rPr>
      </w:pPr>
    </w:p>
    <w:p w14:paraId="4F616694" w14:textId="77777777" w:rsidR="00D715F1" w:rsidRDefault="00297C7F">
      <w:pPr>
        <w:spacing w:line="221" w:lineRule="exact"/>
        <w:ind w:left="940"/>
        <w:rPr>
          <w:rFonts w:ascii="Courier New"/>
          <w:sz w:val="20"/>
        </w:rPr>
      </w:pPr>
      <w:r>
        <w:rPr>
          <w:rFonts w:ascii="Courier New"/>
          <w:sz w:val="20"/>
        </w:rPr>
        <w:t>Is "CP" a Setting? No.</w:t>
      </w:r>
    </w:p>
    <w:p w14:paraId="66A911C9" w14:textId="77777777" w:rsidR="00D715F1" w:rsidRDefault="00297C7F">
      <w:pPr>
        <w:spacing w:line="221" w:lineRule="exact"/>
        <w:ind w:left="940"/>
        <w:rPr>
          <w:rFonts w:ascii="Courier New"/>
          <w:sz w:val="20"/>
        </w:rPr>
      </w:pPr>
      <w:r>
        <w:rPr>
          <w:rFonts w:ascii="Courier New"/>
          <w:sz w:val="20"/>
        </w:rPr>
        <w:t>Is "CP" a SYNONYM for a Setting? No.</w:t>
      </w:r>
    </w:p>
    <w:p w14:paraId="7F1C2A93" w14:textId="77777777" w:rsidR="00D715F1" w:rsidRDefault="00D715F1">
      <w:pPr>
        <w:pStyle w:val="BodyText"/>
        <w:spacing w:before="10"/>
        <w:rPr>
          <w:rFonts w:ascii="Courier New"/>
          <w:sz w:val="17"/>
        </w:rPr>
      </w:pPr>
    </w:p>
    <w:p w14:paraId="769A5271" w14:textId="77777777" w:rsidR="00D715F1" w:rsidRDefault="00297C7F">
      <w:pPr>
        <w:spacing w:line="221" w:lineRule="exact"/>
        <w:ind w:left="940"/>
        <w:rPr>
          <w:rFonts w:ascii="Courier New"/>
          <w:sz w:val="20"/>
        </w:rPr>
      </w:pPr>
      <w:r>
        <w:rPr>
          <w:rFonts w:ascii="Courier New"/>
          <w:sz w:val="20"/>
        </w:rPr>
        <w:t>Is "HEMOTEST" a Setting? No.</w:t>
      </w:r>
    </w:p>
    <w:p w14:paraId="1959C1CC" w14:textId="77777777" w:rsidR="00D715F1" w:rsidRDefault="00297C7F">
      <w:pPr>
        <w:spacing w:line="221" w:lineRule="exact"/>
        <w:ind w:left="940"/>
        <w:rPr>
          <w:rFonts w:ascii="Courier New"/>
          <w:sz w:val="20"/>
        </w:rPr>
      </w:pPr>
      <w:r>
        <w:rPr>
          <w:rFonts w:ascii="Courier New"/>
          <w:sz w:val="20"/>
        </w:rPr>
        <w:t>Is "HEMOTEST" a SYNONYM for a Setting? No.</w:t>
      </w:r>
    </w:p>
    <w:p w14:paraId="236C759E" w14:textId="77777777" w:rsidR="00D715F1" w:rsidRDefault="00D715F1">
      <w:pPr>
        <w:pStyle w:val="BodyText"/>
        <w:spacing w:before="7"/>
        <w:rPr>
          <w:rFonts w:ascii="Courier New"/>
          <w:sz w:val="18"/>
        </w:rPr>
      </w:pPr>
    </w:p>
    <w:p w14:paraId="12E90551" w14:textId="77777777" w:rsidR="00D715F1" w:rsidRDefault="00297C7F">
      <w:pPr>
        <w:spacing w:before="1" w:line="228" w:lineRule="auto"/>
        <w:ind w:left="940" w:right="5119"/>
        <w:rPr>
          <w:rFonts w:ascii="Courier New"/>
          <w:sz w:val="20"/>
        </w:rPr>
      </w:pPr>
      <w:r>
        <w:rPr>
          <w:rFonts w:ascii="Courier New"/>
          <w:sz w:val="20"/>
        </w:rPr>
        <w:t>Remember, your LOCAL title is: CP HEMOTEST Is "CP" a Service? No.</w:t>
      </w:r>
    </w:p>
    <w:p w14:paraId="107DC2E1" w14:textId="77777777" w:rsidR="00D715F1" w:rsidRDefault="00297C7F">
      <w:pPr>
        <w:spacing w:line="217" w:lineRule="exact"/>
        <w:ind w:left="940"/>
        <w:rPr>
          <w:rFonts w:ascii="Courier New"/>
          <w:sz w:val="20"/>
        </w:rPr>
      </w:pPr>
      <w:r>
        <w:rPr>
          <w:rFonts w:ascii="Courier New"/>
          <w:sz w:val="20"/>
        </w:rPr>
        <w:t>Is "CP" a SYNONYM for a Service? No.</w:t>
      </w:r>
    </w:p>
    <w:p w14:paraId="43A9EC08" w14:textId="77777777" w:rsidR="00D715F1" w:rsidRDefault="00D715F1">
      <w:pPr>
        <w:pStyle w:val="BodyText"/>
        <w:spacing w:before="10"/>
        <w:rPr>
          <w:rFonts w:ascii="Courier New"/>
          <w:sz w:val="17"/>
        </w:rPr>
      </w:pPr>
    </w:p>
    <w:p w14:paraId="68D0D4E2" w14:textId="77777777" w:rsidR="00D715F1" w:rsidRDefault="00297C7F">
      <w:pPr>
        <w:spacing w:line="221" w:lineRule="exact"/>
        <w:ind w:left="940"/>
        <w:rPr>
          <w:rFonts w:ascii="Courier New"/>
          <w:sz w:val="20"/>
        </w:rPr>
      </w:pPr>
      <w:r>
        <w:rPr>
          <w:rFonts w:ascii="Courier New"/>
          <w:sz w:val="20"/>
        </w:rPr>
        <w:t>Is "HEMOTEST" a Service? No.</w:t>
      </w:r>
    </w:p>
    <w:p w14:paraId="2E83C41C" w14:textId="77777777" w:rsidR="00D715F1" w:rsidRDefault="00297C7F">
      <w:pPr>
        <w:spacing w:line="221" w:lineRule="exact"/>
        <w:ind w:left="940"/>
        <w:rPr>
          <w:rFonts w:ascii="Courier New"/>
          <w:sz w:val="20"/>
        </w:rPr>
      </w:pPr>
      <w:r>
        <w:rPr>
          <w:rFonts w:ascii="Courier New"/>
          <w:sz w:val="20"/>
        </w:rPr>
        <w:t>Is "HEMOTEST" a SYNONYM for a Service? No.</w:t>
      </w:r>
    </w:p>
    <w:p w14:paraId="10073021" w14:textId="77777777" w:rsidR="00D715F1" w:rsidRDefault="00D715F1">
      <w:pPr>
        <w:pStyle w:val="BodyText"/>
        <w:spacing w:before="10"/>
        <w:rPr>
          <w:rFonts w:ascii="Courier New"/>
          <w:sz w:val="17"/>
        </w:rPr>
      </w:pPr>
    </w:p>
    <w:p w14:paraId="7ECE202D" w14:textId="77777777" w:rsidR="00D715F1" w:rsidRDefault="00297C7F">
      <w:pPr>
        <w:spacing w:before="1" w:line="221" w:lineRule="exact"/>
        <w:ind w:left="940"/>
        <w:rPr>
          <w:rFonts w:ascii="Courier New"/>
          <w:sz w:val="20"/>
        </w:rPr>
      </w:pPr>
      <w:r>
        <w:rPr>
          <w:rFonts w:ascii="Courier New"/>
          <w:sz w:val="20"/>
        </w:rPr>
        <w:t>Is "CP" a Document Type? No.</w:t>
      </w:r>
    </w:p>
    <w:p w14:paraId="44B55569" w14:textId="77777777" w:rsidR="00D715F1" w:rsidRDefault="00297C7F">
      <w:pPr>
        <w:spacing w:line="221" w:lineRule="exact"/>
        <w:ind w:left="940"/>
        <w:rPr>
          <w:rFonts w:ascii="Courier New"/>
          <w:sz w:val="20"/>
        </w:rPr>
      </w:pPr>
      <w:r>
        <w:rPr>
          <w:rFonts w:ascii="Courier New"/>
          <w:sz w:val="20"/>
        </w:rPr>
        <w:t>Is "CP" a SYNONYM for a Document Type? No.</w:t>
      </w:r>
    </w:p>
    <w:p w14:paraId="7B9A68BE" w14:textId="77777777" w:rsidR="00D715F1" w:rsidRDefault="00D715F1">
      <w:pPr>
        <w:pStyle w:val="BodyText"/>
        <w:spacing w:before="10"/>
        <w:rPr>
          <w:rFonts w:ascii="Courier New"/>
          <w:sz w:val="17"/>
        </w:rPr>
      </w:pPr>
    </w:p>
    <w:p w14:paraId="6DB14BCA" w14:textId="77777777" w:rsidR="00D715F1" w:rsidRDefault="00297C7F">
      <w:pPr>
        <w:spacing w:line="221" w:lineRule="exact"/>
        <w:ind w:left="940"/>
        <w:rPr>
          <w:rFonts w:ascii="Courier New"/>
          <w:sz w:val="20"/>
        </w:rPr>
      </w:pPr>
      <w:r>
        <w:rPr>
          <w:rFonts w:ascii="Courier New"/>
          <w:sz w:val="20"/>
        </w:rPr>
        <w:t>Is "HEMOTEST" a Document Type? No.</w:t>
      </w:r>
    </w:p>
    <w:p w14:paraId="45B56D82" w14:textId="77777777" w:rsidR="00D715F1" w:rsidRDefault="00297C7F">
      <w:pPr>
        <w:spacing w:line="221" w:lineRule="exact"/>
        <w:ind w:left="940"/>
        <w:rPr>
          <w:rFonts w:ascii="Courier New"/>
          <w:sz w:val="20"/>
        </w:rPr>
      </w:pPr>
      <w:r>
        <w:rPr>
          <w:rFonts w:ascii="Courier New"/>
          <w:sz w:val="20"/>
        </w:rPr>
        <w:t>Is "HEMOTEST" a SYNONYM for a Document Type? No.</w:t>
      </w:r>
    </w:p>
    <w:p w14:paraId="5C36E812" w14:textId="77777777" w:rsidR="00D715F1" w:rsidRDefault="00D715F1">
      <w:pPr>
        <w:pStyle w:val="BodyText"/>
        <w:spacing w:before="7"/>
        <w:rPr>
          <w:rFonts w:ascii="Courier New"/>
          <w:sz w:val="18"/>
        </w:rPr>
      </w:pPr>
    </w:p>
    <w:p w14:paraId="4171DE32" w14:textId="77777777" w:rsidR="00D715F1" w:rsidRDefault="00297C7F">
      <w:pPr>
        <w:spacing w:before="1" w:line="228" w:lineRule="auto"/>
        <w:ind w:left="940" w:right="5479"/>
        <w:rPr>
          <w:rFonts w:ascii="Courier New"/>
          <w:sz w:val="20"/>
        </w:rPr>
      </w:pPr>
      <w:r>
        <w:rPr>
          <w:rFonts w:ascii="Courier New"/>
          <w:sz w:val="20"/>
        </w:rPr>
        <w:t>AUGH! Let's try a manual look-up... Again, your LOCAL Title is: CP HEMOTEST</w:t>
      </w:r>
    </w:p>
    <w:p w14:paraId="4865EDF8" w14:textId="77777777" w:rsidR="00D715F1" w:rsidRDefault="00D715F1">
      <w:pPr>
        <w:pStyle w:val="BodyText"/>
        <w:spacing w:before="1"/>
        <w:rPr>
          <w:rFonts w:ascii="Courier New"/>
          <w:sz w:val="18"/>
        </w:rPr>
      </w:pPr>
    </w:p>
    <w:p w14:paraId="096719B7" w14:textId="77777777" w:rsidR="00D715F1" w:rsidRDefault="00297C7F">
      <w:pPr>
        <w:ind w:left="1179"/>
        <w:rPr>
          <w:rFonts w:ascii="Courier New"/>
          <w:sz w:val="20"/>
        </w:rPr>
      </w:pPr>
      <w:r>
        <w:rPr>
          <w:rFonts w:ascii="Courier New"/>
          <w:sz w:val="20"/>
        </w:rPr>
        <w:t>NOTE: Only ACTIVE Titles may be selected...</w:t>
      </w:r>
    </w:p>
    <w:p w14:paraId="5352340E" w14:textId="77777777" w:rsidR="00D715F1" w:rsidRDefault="00D715F1">
      <w:pPr>
        <w:pStyle w:val="BodyText"/>
        <w:spacing w:before="10"/>
        <w:rPr>
          <w:rFonts w:ascii="Courier New"/>
          <w:sz w:val="17"/>
        </w:rPr>
      </w:pPr>
    </w:p>
    <w:p w14:paraId="13A3EE3B" w14:textId="77777777" w:rsidR="00D715F1" w:rsidRDefault="00297C7F">
      <w:pPr>
        <w:spacing w:before="1" w:line="221" w:lineRule="exact"/>
        <w:ind w:left="940"/>
        <w:rPr>
          <w:rFonts w:ascii="Courier New"/>
          <w:sz w:val="20"/>
        </w:rPr>
      </w:pPr>
      <w:r>
        <w:rPr>
          <w:rFonts w:ascii="Courier New"/>
          <w:sz w:val="20"/>
        </w:rPr>
        <w:t>Select VHA ENTERPRISE STANDARD TITLE: DIALYSIS NOTE</w:t>
      </w:r>
    </w:p>
    <w:p w14:paraId="12F70B8D" w14:textId="77777777" w:rsidR="00D715F1" w:rsidRDefault="00297C7F">
      <w:pPr>
        <w:spacing w:line="221" w:lineRule="exact"/>
        <w:ind w:left="1419"/>
        <w:rPr>
          <w:rFonts w:ascii="Courier New"/>
          <w:sz w:val="20"/>
        </w:rPr>
      </w:pPr>
      <w:r>
        <w:rPr>
          <w:rFonts w:ascii="Courier New"/>
          <w:sz w:val="20"/>
        </w:rPr>
        <w:t>I found a match of: DIALYSIS NOTE</w:t>
      </w:r>
    </w:p>
    <w:p w14:paraId="2A82E9F4" w14:textId="77777777" w:rsidR="00D715F1" w:rsidRDefault="00B23854">
      <w:pPr>
        <w:pStyle w:val="BodyText"/>
        <w:spacing w:before="10"/>
        <w:rPr>
          <w:rFonts w:ascii="Courier New"/>
          <w:sz w:val="25"/>
        </w:rPr>
      </w:pPr>
      <w:r>
        <w:pict w14:anchorId="56836283">
          <v:shape id="_x0000_s1393" style="position:absolute;margin-left:1in;margin-top:16.9pt;width:2in;height:.1pt;z-index:-251661824;mso-wrap-distance-left:0;mso-wrap-distance-right:0;mso-position-horizontal-relative:page" coordorigin="1440,338" coordsize="2880,0" path="m1440,338r2880,e" filled="f" strokeweight=".6pt">
            <v:path arrowok="t"/>
            <w10:wrap type="topAndBottom" anchorx="page"/>
          </v:shape>
        </w:pict>
      </w:r>
    </w:p>
    <w:p w14:paraId="7B560549" w14:textId="77777777" w:rsidR="00D715F1" w:rsidRDefault="00D715F1">
      <w:pPr>
        <w:pStyle w:val="BodyText"/>
        <w:rPr>
          <w:rFonts w:ascii="Courier New"/>
          <w:sz w:val="21"/>
        </w:rPr>
      </w:pPr>
    </w:p>
    <w:p w14:paraId="2E15C4F2" w14:textId="77777777" w:rsidR="00D715F1" w:rsidRDefault="00297C7F">
      <w:pPr>
        <w:spacing w:before="94"/>
        <w:ind w:left="940"/>
        <w:rPr>
          <w:sz w:val="20"/>
        </w:rPr>
      </w:pPr>
      <w:r>
        <w:rPr>
          <w:position w:val="9"/>
          <w:sz w:val="13"/>
        </w:rPr>
        <w:t xml:space="preserve">1 </w:t>
      </w:r>
      <w:r>
        <w:rPr>
          <w:sz w:val="20"/>
        </w:rPr>
        <w:t>Patch MD*1.0*14 March 2008 Update with new TIU prompts example to reflect TIU field change.</w:t>
      </w:r>
    </w:p>
    <w:p w14:paraId="14314279" w14:textId="77777777" w:rsidR="00D715F1" w:rsidRDefault="00D715F1">
      <w:pPr>
        <w:rPr>
          <w:sz w:val="20"/>
        </w:rPr>
        <w:sectPr w:rsidR="00D715F1">
          <w:pgSz w:w="12240" w:h="15840"/>
          <w:pgMar w:top="940" w:right="620" w:bottom="1520" w:left="500" w:header="730" w:footer="1402" w:gutter="0"/>
          <w:cols w:space="720"/>
        </w:sectPr>
      </w:pPr>
    </w:p>
    <w:p w14:paraId="40CFC52B" w14:textId="77777777" w:rsidR="00D715F1" w:rsidRDefault="00D715F1">
      <w:pPr>
        <w:pStyle w:val="BodyText"/>
        <w:rPr>
          <w:sz w:val="20"/>
        </w:rPr>
      </w:pPr>
    </w:p>
    <w:p w14:paraId="7DCBD8B6" w14:textId="77777777" w:rsidR="00D715F1" w:rsidRDefault="00D715F1">
      <w:pPr>
        <w:pStyle w:val="BodyText"/>
        <w:spacing w:before="9"/>
        <w:rPr>
          <w:sz w:val="21"/>
        </w:rPr>
      </w:pPr>
    </w:p>
    <w:p w14:paraId="1045B302" w14:textId="77777777" w:rsidR="00D715F1" w:rsidRDefault="00B23854">
      <w:pPr>
        <w:tabs>
          <w:tab w:val="left" w:pos="3939"/>
        </w:tabs>
        <w:spacing w:before="1"/>
        <w:ind w:left="2019"/>
        <w:rPr>
          <w:rFonts w:ascii="Courier New"/>
          <w:sz w:val="20"/>
        </w:rPr>
      </w:pPr>
      <w:r>
        <w:pict w14:anchorId="096731D5">
          <v:shape id="_x0000_s1392" style="position:absolute;left:0;text-align:left;margin-left:66.3pt;margin-top:.4pt;width:.1pt;height:120.4pt;z-index:251658752;mso-position-horizontal-relative:page" coordorigin="1326,8" coordsize="0,2408" o:spt="100" adj="0,,0" path="m1326,8r,215m1326,223r,215m1326,438r,214m1326,652r,215m1326,867r,215m1326,1082r,215m1326,1297r,279m1326,1576r,280m1326,1856r,280m1326,2136r,279e" filled="f" strokeweight=".48pt">
            <v:stroke joinstyle="round"/>
            <v:formulas/>
            <v:path arrowok="t" o:connecttype="segments"/>
            <w10:wrap anchorx="page"/>
          </v:shape>
        </w:pict>
      </w:r>
      <w:r w:rsidR="00297C7F">
        <w:rPr>
          <w:rFonts w:ascii="Courier New"/>
          <w:sz w:val="20"/>
        </w:rPr>
        <w:t>...</w:t>
      </w:r>
      <w:r w:rsidR="00297C7F">
        <w:rPr>
          <w:rFonts w:ascii="Courier New"/>
          <w:spacing w:val="-3"/>
          <w:sz w:val="20"/>
        </w:rPr>
        <w:t xml:space="preserve"> </w:t>
      </w:r>
      <w:r w:rsidR="00297C7F">
        <w:rPr>
          <w:rFonts w:ascii="Courier New"/>
          <w:sz w:val="20"/>
        </w:rPr>
        <w:t>OK?</w:t>
      </w:r>
      <w:r w:rsidR="00297C7F">
        <w:rPr>
          <w:rFonts w:ascii="Courier New"/>
          <w:spacing w:val="-3"/>
          <w:sz w:val="20"/>
        </w:rPr>
        <w:t xml:space="preserve"> </w:t>
      </w:r>
      <w:r w:rsidR="00297C7F">
        <w:rPr>
          <w:rFonts w:ascii="Courier New"/>
          <w:sz w:val="20"/>
        </w:rPr>
        <w:t>Yes//</w:t>
      </w:r>
      <w:r w:rsidR="00297C7F">
        <w:rPr>
          <w:rFonts w:ascii="Courier New"/>
          <w:sz w:val="20"/>
        </w:rPr>
        <w:tab/>
        <w:t>YES</w:t>
      </w:r>
    </w:p>
    <w:p w14:paraId="5CF114FD" w14:textId="77777777" w:rsidR="00D715F1" w:rsidRDefault="00D715F1">
      <w:pPr>
        <w:pStyle w:val="BodyText"/>
        <w:spacing w:before="7"/>
        <w:rPr>
          <w:rFonts w:ascii="Courier New"/>
          <w:sz w:val="18"/>
        </w:rPr>
      </w:pPr>
    </w:p>
    <w:p w14:paraId="27BF0FC5" w14:textId="77777777" w:rsidR="00D715F1" w:rsidRDefault="00297C7F">
      <w:pPr>
        <w:spacing w:line="228" w:lineRule="auto"/>
        <w:ind w:left="940" w:right="4759" w:firstLine="599"/>
        <w:rPr>
          <w:rFonts w:ascii="Courier New"/>
          <w:sz w:val="20"/>
        </w:rPr>
      </w:pPr>
      <w:r>
        <w:rPr>
          <w:rFonts w:ascii="Courier New"/>
          <w:sz w:val="20"/>
        </w:rPr>
        <w:t>Ready to map LOCAL Title: CP HEMOTEST to VHA Enterprise Standard Title: DIALYSIS NOTE.</w:t>
      </w:r>
    </w:p>
    <w:p w14:paraId="67CCB495" w14:textId="77777777" w:rsidR="00D715F1" w:rsidRDefault="00297C7F">
      <w:pPr>
        <w:tabs>
          <w:tab w:val="left" w:pos="3939"/>
        </w:tabs>
        <w:spacing w:line="211" w:lineRule="exact"/>
        <w:ind w:left="2019"/>
        <w:rPr>
          <w:rFonts w:ascii="Courier New"/>
          <w:sz w:val="20"/>
        </w:rPr>
      </w:pPr>
      <w:r>
        <w:rPr>
          <w:rFonts w:ascii="Courier New"/>
          <w:sz w:val="20"/>
        </w:rPr>
        <w:t>...</w:t>
      </w:r>
      <w:r>
        <w:rPr>
          <w:rFonts w:ascii="Courier New"/>
          <w:spacing w:val="-3"/>
          <w:sz w:val="20"/>
        </w:rPr>
        <w:t xml:space="preserve"> </w:t>
      </w:r>
      <w:r>
        <w:rPr>
          <w:rFonts w:ascii="Courier New"/>
          <w:sz w:val="20"/>
        </w:rPr>
        <w:t>OK?</w:t>
      </w:r>
      <w:r>
        <w:rPr>
          <w:rFonts w:ascii="Courier New"/>
          <w:spacing w:val="-3"/>
          <w:sz w:val="20"/>
        </w:rPr>
        <w:t xml:space="preserve"> </w:t>
      </w:r>
      <w:r>
        <w:rPr>
          <w:rFonts w:ascii="Courier New"/>
          <w:sz w:val="20"/>
        </w:rPr>
        <w:t>Yes//</w:t>
      </w:r>
      <w:r>
        <w:rPr>
          <w:rFonts w:ascii="Courier New"/>
          <w:sz w:val="20"/>
        </w:rPr>
        <w:tab/>
        <w:t>YES</w:t>
      </w:r>
    </w:p>
    <w:p w14:paraId="3338A4ED" w14:textId="77777777" w:rsidR="00D715F1" w:rsidRDefault="00297C7F">
      <w:pPr>
        <w:spacing w:line="219" w:lineRule="exact"/>
        <w:ind w:left="2499"/>
        <w:rPr>
          <w:rFonts w:ascii="Courier New"/>
          <w:sz w:val="20"/>
        </w:rPr>
      </w:pPr>
      <w:r>
        <w:rPr>
          <w:rFonts w:ascii="Courier New"/>
          <w:sz w:val="20"/>
        </w:rPr>
        <w:t>Done.</w:t>
      </w:r>
    </w:p>
    <w:p w14:paraId="1F1BE80C" w14:textId="77777777" w:rsidR="00D715F1" w:rsidRDefault="00297C7F">
      <w:pPr>
        <w:pStyle w:val="BodyText"/>
        <w:spacing w:line="242" w:lineRule="auto"/>
        <w:ind w:left="940" w:right="994"/>
        <w:jc w:val="both"/>
      </w:pPr>
      <w:r>
        <w:t>In the example above, “DIALYSIS NOTE” was selected as the VHA Enterprise Standard Title. You may use DIALYSIS NOTE as your title, but you are not required to do so. If another title from the VHA Enterprise Standard Title list is more appropriate for your site, you may select it from the list.</w:t>
      </w:r>
    </w:p>
    <w:p w14:paraId="0CA1E6EF" w14:textId="77777777" w:rsidR="00D715F1" w:rsidRDefault="00D715F1">
      <w:pPr>
        <w:pStyle w:val="BodyText"/>
        <w:rPr>
          <w:sz w:val="20"/>
        </w:rPr>
      </w:pPr>
    </w:p>
    <w:p w14:paraId="3A2518BF" w14:textId="77777777" w:rsidR="00D715F1" w:rsidRDefault="00D715F1">
      <w:pPr>
        <w:pStyle w:val="BodyText"/>
        <w:spacing w:before="7"/>
        <w:rPr>
          <w:sz w:val="17"/>
        </w:rPr>
      </w:pPr>
    </w:p>
    <w:p w14:paraId="3C331A86" w14:textId="77777777" w:rsidR="00D715F1" w:rsidRDefault="00B23854">
      <w:pPr>
        <w:pStyle w:val="BodyText"/>
        <w:spacing w:before="93" w:line="242" w:lineRule="auto"/>
        <w:ind w:left="940" w:right="929"/>
      </w:pPr>
      <w:r>
        <w:pict w14:anchorId="56EF5D9E">
          <v:line id="_x0000_s1391" style="position:absolute;left:0;text-align:left;z-index:251659776;mso-position-horizontal-relative:page" from="64.75pt,6.6pt" to="64.75pt,514.55pt">
            <w10:wrap anchorx="page"/>
          </v:line>
        </w:pict>
      </w:r>
      <w:r w:rsidR="00297C7F">
        <w:rPr>
          <w:position w:val="11"/>
          <w:sz w:val="16"/>
        </w:rPr>
        <w:t>1</w:t>
      </w:r>
      <w:r w:rsidR="00297C7F">
        <w:t>For the high volume procedure(s), there are two steps that you need to do: 1) you must create a title solely for high volume procedure and 2) you must edit the Technical fields of the note.</w:t>
      </w:r>
    </w:p>
    <w:p w14:paraId="0F8D56EE" w14:textId="77777777" w:rsidR="00D715F1" w:rsidRDefault="00297C7F">
      <w:pPr>
        <w:pStyle w:val="BodyText"/>
        <w:spacing w:before="2"/>
        <w:ind w:left="940"/>
      </w:pPr>
      <w:r>
        <w:t>Enter a Q (Quit) for Commit Action and Post-signature Code fields.</w:t>
      </w:r>
    </w:p>
    <w:p w14:paraId="3C4CB08B" w14:textId="77777777" w:rsidR="00D715F1" w:rsidRDefault="00D715F1">
      <w:pPr>
        <w:pStyle w:val="BodyText"/>
        <w:spacing w:before="7"/>
      </w:pPr>
    </w:p>
    <w:p w14:paraId="651D944B" w14:textId="77777777" w:rsidR="00D715F1" w:rsidRDefault="00297C7F">
      <w:pPr>
        <w:pStyle w:val="BodyText"/>
        <w:spacing w:line="242" w:lineRule="auto"/>
        <w:ind w:left="940" w:right="869"/>
      </w:pPr>
      <w:r>
        <w:t>The title that you will create for the high volume procedure will be used strictly for the administrative closure purpose. Any subsequent note you need to write, use a separate title for it. The high volume procedure title can be used for one or more procedures. Use the Create CP Class Document Definitions section to assist you in creating a high volume procedure title(s).</w:t>
      </w:r>
    </w:p>
    <w:p w14:paraId="3ACEEC3F" w14:textId="77777777" w:rsidR="00D715F1" w:rsidRDefault="00D715F1">
      <w:pPr>
        <w:pStyle w:val="BodyText"/>
        <w:spacing w:before="7"/>
      </w:pPr>
    </w:p>
    <w:p w14:paraId="2F49EF0D" w14:textId="77777777" w:rsidR="00D715F1" w:rsidRDefault="00297C7F">
      <w:pPr>
        <w:pStyle w:val="BodyText"/>
        <w:ind w:left="940"/>
      </w:pPr>
      <w:r>
        <w:t>The following steps are used to edit the Technical fields of the note:</w:t>
      </w:r>
    </w:p>
    <w:p w14:paraId="4264881C" w14:textId="77777777" w:rsidR="00D715F1" w:rsidRDefault="00D715F1">
      <w:pPr>
        <w:pStyle w:val="BodyText"/>
        <w:spacing w:before="11"/>
      </w:pPr>
    </w:p>
    <w:p w14:paraId="25C67177" w14:textId="77777777" w:rsidR="00D715F1" w:rsidRDefault="00297C7F">
      <w:pPr>
        <w:pStyle w:val="BodyText"/>
        <w:ind w:left="940"/>
      </w:pPr>
      <w:r>
        <w:rPr>
          <w:b/>
        </w:rPr>
        <w:t>Note</w:t>
      </w:r>
      <w:r>
        <w:t>: Users must have programmer access to edit the technical field.</w:t>
      </w:r>
    </w:p>
    <w:p w14:paraId="48FBAD29" w14:textId="77777777" w:rsidR="00D715F1" w:rsidRDefault="00D715F1">
      <w:pPr>
        <w:pStyle w:val="BodyText"/>
        <w:spacing w:before="11"/>
      </w:pPr>
    </w:p>
    <w:p w14:paraId="7A2EC9F2" w14:textId="77777777" w:rsidR="00D715F1" w:rsidRDefault="00297C7F">
      <w:pPr>
        <w:pStyle w:val="ListParagraph"/>
        <w:numPr>
          <w:ilvl w:val="1"/>
          <w:numId w:val="52"/>
        </w:numPr>
        <w:tabs>
          <w:tab w:val="left" w:pos="2020"/>
        </w:tabs>
        <w:rPr>
          <w:b/>
          <w:sz w:val="24"/>
        </w:rPr>
      </w:pPr>
      <w:r>
        <w:rPr>
          <w:sz w:val="24"/>
        </w:rPr>
        <w:t xml:space="preserve">Go into the </w:t>
      </w:r>
      <w:r>
        <w:rPr>
          <w:b/>
          <w:sz w:val="24"/>
        </w:rPr>
        <w:t>TIU Maintenance</w:t>
      </w:r>
      <w:r>
        <w:rPr>
          <w:b/>
          <w:spacing w:val="-1"/>
          <w:sz w:val="24"/>
        </w:rPr>
        <w:t xml:space="preserve"> </w:t>
      </w:r>
      <w:r>
        <w:rPr>
          <w:b/>
          <w:sz w:val="24"/>
        </w:rPr>
        <w:t>Menu.</w:t>
      </w:r>
    </w:p>
    <w:p w14:paraId="700630C3" w14:textId="77777777" w:rsidR="00D715F1" w:rsidRDefault="00297C7F">
      <w:pPr>
        <w:pStyle w:val="Heading5"/>
        <w:numPr>
          <w:ilvl w:val="1"/>
          <w:numId w:val="52"/>
        </w:numPr>
        <w:tabs>
          <w:tab w:val="left" w:pos="2020"/>
        </w:tabs>
        <w:spacing w:before="7"/>
      </w:pPr>
      <w:r>
        <w:rPr>
          <w:b w:val="0"/>
        </w:rPr>
        <w:t xml:space="preserve">Select </w:t>
      </w:r>
      <w:r>
        <w:t>Document Definitions (Manager).</w:t>
      </w:r>
    </w:p>
    <w:p w14:paraId="38899FC0" w14:textId="77777777" w:rsidR="00D715F1" w:rsidRDefault="00297C7F">
      <w:pPr>
        <w:pStyle w:val="ListParagraph"/>
        <w:numPr>
          <w:ilvl w:val="1"/>
          <w:numId w:val="52"/>
        </w:numPr>
        <w:tabs>
          <w:tab w:val="left" w:pos="2020"/>
        </w:tabs>
        <w:spacing w:before="7"/>
        <w:rPr>
          <w:b/>
          <w:sz w:val="24"/>
        </w:rPr>
      </w:pPr>
      <w:r>
        <w:rPr>
          <w:sz w:val="24"/>
        </w:rPr>
        <w:t xml:space="preserve">Select </w:t>
      </w:r>
      <w:r>
        <w:rPr>
          <w:b/>
          <w:sz w:val="24"/>
        </w:rPr>
        <w:t>Edit Document Definitions.</w:t>
      </w:r>
    </w:p>
    <w:p w14:paraId="12C26CC8" w14:textId="77777777" w:rsidR="00D715F1" w:rsidRDefault="00297C7F">
      <w:pPr>
        <w:pStyle w:val="ListParagraph"/>
        <w:numPr>
          <w:ilvl w:val="1"/>
          <w:numId w:val="52"/>
        </w:numPr>
        <w:tabs>
          <w:tab w:val="left" w:pos="2020"/>
        </w:tabs>
        <w:spacing w:before="8"/>
        <w:rPr>
          <w:sz w:val="24"/>
        </w:rPr>
      </w:pPr>
      <w:r>
        <w:rPr>
          <w:b/>
          <w:sz w:val="24"/>
        </w:rPr>
        <w:t xml:space="preserve">Expand/Collapse </w:t>
      </w:r>
      <w:r>
        <w:rPr>
          <w:sz w:val="24"/>
        </w:rPr>
        <w:t>the CLINICAL PROCEDURES</w:t>
      </w:r>
      <w:r>
        <w:rPr>
          <w:spacing w:val="-6"/>
          <w:sz w:val="24"/>
        </w:rPr>
        <w:t xml:space="preserve"> </w:t>
      </w:r>
      <w:r>
        <w:rPr>
          <w:sz w:val="24"/>
        </w:rPr>
        <w:t>CLASS.</w:t>
      </w:r>
    </w:p>
    <w:p w14:paraId="47D3FAF0" w14:textId="77777777" w:rsidR="00D715F1" w:rsidRDefault="00297C7F">
      <w:pPr>
        <w:pStyle w:val="ListParagraph"/>
        <w:numPr>
          <w:ilvl w:val="1"/>
          <w:numId w:val="52"/>
        </w:numPr>
        <w:tabs>
          <w:tab w:val="left" w:pos="2020"/>
        </w:tabs>
        <w:spacing w:before="7"/>
        <w:rPr>
          <w:sz w:val="24"/>
        </w:rPr>
      </w:pPr>
      <w:r>
        <w:rPr>
          <w:b/>
          <w:sz w:val="24"/>
        </w:rPr>
        <w:t xml:space="preserve">Expand/Collapse </w:t>
      </w:r>
      <w:r>
        <w:rPr>
          <w:sz w:val="24"/>
        </w:rPr>
        <w:t>a selected DOCUMENT</w:t>
      </w:r>
      <w:r>
        <w:rPr>
          <w:spacing w:val="-4"/>
          <w:sz w:val="24"/>
        </w:rPr>
        <w:t xml:space="preserve"> </w:t>
      </w:r>
      <w:r>
        <w:rPr>
          <w:sz w:val="24"/>
        </w:rPr>
        <w:t>CLASS.</w:t>
      </w:r>
    </w:p>
    <w:p w14:paraId="2A4EB190" w14:textId="77777777" w:rsidR="00D715F1" w:rsidRDefault="00297C7F">
      <w:pPr>
        <w:pStyle w:val="ListParagraph"/>
        <w:numPr>
          <w:ilvl w:val="1"/>
          <w:numId w:val="52"/>
        </w:numPr>
        <w:tabs>
          <w:tab w:val="left" w:pos="2020"/>
        </w:tabs>
        <w:spacing w:before="7"/>
        <w:rPr>
          <w:sz w:val="24"/>
        </w:rPr>
      </w:pPr>
      <w:r>
        <w:rPr>
          <w:sz w:val="24"/>
        </w:rPr>
        <w:t xml:space="preserve">Select </w:t>
      </w:r>
      <w:r>
        <w:rPr>
          <w:b/>
          <w:sz w:val="24"/>
        </w:rPr>
        <w:t xml:space="preserve">Detailed Display/Edit </w:t>
      </w:r>
      <w:r>
        <w:rPr>
          <w:sz w:val="24"/>
        </w:rPr>
        <w:t>of the</w:t>
      </w:r>
      <w:r>
        <w:rPr>
          <w:spacing w:val="-1"/>
          <w:sz w:val="24"/>
        </w:rPr>
        <w:t xml:space="preserve"> </w:t>
      </w:r>
      <w:r>
        <w:rPr>
          <w:sz w:val="24"/>
        </w:rPr>
        <w:t>title.</w:t>
      </w:r>
    </w:p>
    <w:p w14:paraId="27FEBC21" w14:textId="77777777" w:rsidR="00D715F1" w:rsidRDefault="00297C7F">
      <w:pPr>
        <w:pStyle w:val="ListParagraph"/>
        <w:numPr>
          <w:ilvl w:val="1"/>
          <w:numId w:val="52"/>
        </w:numPr>
        <w:tabs>
          <w:tab w:val="left" w:pos="2020"/>
        </w:tabs>
        <w:spacing w:before="7"/>
        <w:rPr>
          <w:sz w:val="24"/>
        </w:rPr>
      </w:pPr>
      <w:r>
        <w:rPr>
          <w:sz w:val="24"/>
        </w:rPr>
        <w:t xml:space="preserve">Select </w:t>
      </w:r>
      <w:r>
        <w:rPr>
          <w:b/>
          <w:sz w:val="24"/>
        </w:rPr>
        <w:t xml:space="preserve">Entry. </w:t>
      </w:r>
      <w:r>
        <w:rPr>
          <w:sz w:val="24"/>
        </w:rPr>
        <w:t>(Select the entry of the</w:t>
      </w:r>
      <w:r>
        <w:rPr>
          <w:spacing w:val="-1"/>
          <w:sz w:val="24"/>
        </w:rPr>
        <w:t xml:space="preserve"> </w:t>
      </w:r>
      <w:r>
        <w:rPr>
          <w:sz w:val="24"/>
        </w:rPr>
        <w:t>title.)</w:t>
      </w:r>
    </w:p>
    <w:p w14:paraId="7283F728" w14:textId="77777777" w:rsidR="00D715F1" w:rsidRDefault="00297C7F">
      <w:pPr>
        <w:pStyle w:val="ListParagraph"/>
        <w:numPr>
          <w:ilvl w:val="1"/>
          <w:numId w:val="52"/>
        </w:numPr>
        <w:tabs>
          <w:tab w:val="left" w:pos="2020"/>
        </w:tabs>
        <w:spacing w:before="8"/>
        <w:rPr>
          <w:sz w:val="24"/>
        </w:rPr>
      </w:pPr>
      <w:r>
        <w:rPr>
          <w:sz w:val="24"/>
        </w:rPr>
        <w:t xml:space="preserve">Select </w:t>
      </w:r>
      <w:r>
        <w:rPr>
          <w:b/>
          <w:sz w:val="24"/>
        </w:rPr>
        <w:t xml:space="preserve">Basics </w:t>
      </w:r>
      <w:r>
        <w:rPr>
          <w:sz w:val="24"/>
        </w:rPr>
        <w:t>and change the status field to Inactive.</w:t>
      </w:r>
    </w:p>
    <w:p w14:paraId="4BADAA13" w14:textId="77777777" w:rsidR="00D715F1" w:rsidRDefault="00297C7F">
      <w:pPr>
        <w:pStyle w:val="ListParagraph"/>
        <w:numPr>
          <w:ilvl w:val="1"/>
          <w:numId w:val="52"/>
        </w:numPr>
        <w:tabs>
          <w:tab w:val="left" w:pos="2020"/>
        </w:tabs>
        <w:spacing w:before="7" w:line="242" w:lineRule="auto"/>
        <w:ind w:right="1032"/>
        <w:rPr>
          <w:sz w:val="24"/>
        </w:rPr>
      </w:pPr>
      <w:r>
        <w:rPr>
          <w:sz w:val="24"/>
        </w:rPr>
        <w:t xml:space="preserve">Select </w:t>
      </w:r>
      <w:r>
        <w:rPr>
          <w:b/>
          <w:sz w:val="24"/>
        </w:rPr>
        <w:t xml:space="preserve">Technical Fields </w:t>
      </w:r>
      <w:r>
        <w:rPr>
          <w:sz w:val="24"/>
        </w:rPr>
        <w:t>enter Quits for both the Commit Action and Post-Signature Code fields.</w:t>
      </w:r>
    </w:p>
    <w:p w14:paraId="60626E25" w14:textId="77777777" w:rsidR="00D715F1" w:rsidRDefault="00297C7F">
      <w:pPr>
        <w:pStyle w:val="ListParagraph"/>
        <w:numPr>
          <w:ilvl w:val="1"/>
          <w:numId w:val="52"/>
        </w:numPr>
        <w:tabs>
          <w:tab w:val="left" w:pos="2020"/>
        </w:tabs>
        <w:spacing w:before="5"/>
        <w:rPr>
          <w:sz w:val="24"/>
        </w:rPr>
      </w:pPr>
      <w:r>
        <w:rPr>
          <w:sz w:val="24"/>
        </w:rPr>
        <w:t xml:space="preserve">Select </w:t>
      </w:r>
      <w:r>
        <w:rPr>
          <w:b/>
          <w:sz w:val="24"/>
        </w:rPr>
        <w:t xml:space="preserve">Basics </w:t>
      </w:r>
      <w:r>
        <w:rPr>
          <w:sz w:val="24"/>
        </w:rPr>
        <w:t>and change the status back to Active.</w:t>
      </w:r>
    </w:p>
    <w:p w14:paraId="3B287A14" w14:textId="77777777" w:rsidR="00D715F1" w:rsidRDefault="00D715F1">
      <w:pPr>
        <w:pStyle w:val="BodyText"/>
        <w:spacing w:before="7"/>
      </w:pPr>
    </w:p>
    <w:p w14:paraId="1AE015AE" w14:textId="77777777" w:rsidR="00D715F1" w:rsidRDefault="00297C7F">
      <w:pPr>
        <w:pStyle w:val="BodyText"/>
        <w:ind w:left="940"/>
      </w:pPr>
      <w:r>
        <w:t>The following is a screen capture of editing the Technical Fields for the High Volume Title:</w:t>
      </w:r>
    </w:p>
    <w:p w14:paraId="21AC6178" w14:textId="77777777" w:rsidR="00D715F1" w:rsidRDefault="00B23854">
      <w:pPr>
        <w:pStyle w:val="BodyText"/>
        <w:spacing w:before="1"/>
        <w:rPr>
          <w:sz w:val="21"/>
        </w:rPr>
      </w:pPr>
      <w:r>
        <w:pict w14:anchorId="37E75ACE">
          <v:shape id="_x0000_s1390" type="#_x0000_t202" style="position:absolute;margin-left:102.3pt;margin-top:14.35pt;width:443.4pt;height:79.65pt;z-index:-251659776;mso-wrap-distance-left:0;mso-wrap-distance-right:0;mso-position-horizontal-relative:page" filled="f" strokeweight=".48pt">
            <v:textbox inset="0,0,0,0">
              <w:txbxContent>
                <w:p w14:paraId="5F2AA1A0" w14:textId="77777777" w:rsidR="00D715F1" w:rsidRDefault="00297C7F">
                  <w:pPr>
                    <w:spacing w:before="14" w:line="176" w:lineRule="exact"/>
                    <w:ind w:left="2892"/>
                    <w:rPr>
                      <w:rFonts w:ascii="Courier New"/>
                      <w:sz w:val="16"/>
                    </w:rPr>
                  </w:pPr>
                  <w:r>
                    <w:rPr>
                      <w:rFonts w:ascii="Courier New"/>
                      <w:sz w:val="16"/>
                    </w:rPr>
                    <w:t>Title HIGH VOLUME TITLE</w:t>
                  </w:r>
                </w:p>
                <w:p w14:paraId="018767AC" w14:textId="77777777" w:rsidR="00D715F1" w:rsidRDefault="00297C7F">
                  <w:pPr>
                    <w:tabs>
                      <w:tab w:val="left" w:pos="2028"/>
                    </w:tabs>
                    <w:spacing w:before="2" w:line="228" w:lineRule="auto"/>
                    <w:ind w:left="1261" w:right="2414" w:hanging="960"/>
                    <w:rPr>
                      <w:rFonts w:ascii="Courier New"/>
                      <w:sz w:val="16"/>
                    </w:rPr>
                  </w:pPr>
                  <w:r>
                    <w:rPr>
                      <w:rFonts w:ascii="Courier New"/>
                      <w:sz w:val="16"/>
                    </w:rPr>
                    <w:t>Basics</w:t>
                  </w:r>
                  <w:r>
                    <w:rPr>
                      <w:rFonts w:ascii="Courier New"/>
                      <w:sz w:val="16"/>
                    </w:rPr>
                    <w:tab/>
                  </w:r>
                  <w:r>
                    <w:rPr>
                      <w:rFonts w:ascii="Courier New"/>
                      <w:sz w:val="16"/>
                    </w:rPr>
                    <w:tab/>
                    <w:t>Note: Values preceded by * have been</w:t>
                  </w:r>
                  <w:r>
                    <w:rPr>
                      <w:rFonts w:ascii="Courier New"/>
                      <w:spacing w:val="-20"/>
                      <w:sz w:val="16"/>
                    </w:rPr>
                    <w:t xml:space="preserve"> </w:t>
                  </w:r>
                  <w:r>
                    <w:rPr>
                      <w:rFonts w:ascii="Courier New"/>
                      <w:sz w:val="16"/>
                    </w:rPr>
                    <w:t>inherited Name:</w:t>
                  </w:r>
                  <w:r>
                    <w:rPr>
                      <w:rFonts w:ascii="Courier New"/>
                      <w:sz w:val="16"/>
                    </w:rPr>
                    <w:tab/>
                    <w:t>HIGH VOLUME</w:t>
                  </w:r>
                  <w:r>
                    <w:rPr>
                      <w:rFonts w:ascii="Courier New"/>
                      <w:spacing w:val="-1"/>
                      <w:sz w:val="16"/>
                    </w:rPr>
                    <w:t xml:space="preserve"> </w:t>
                  </w:r>
                  <w:r>
                    <w:rPr>
                      <w:rFonts w:ascii="Courier New"/>
                      <w:sz w:val="16"/>
                    </w:rPr>
                    <w:t>TITLE</w:t>
                  </w:r>
                </w:p>
                <w:p w14:paraId="42A0DE37" w14:textId="77777777" w:rsidR="00D715F1" w:rsidRDefault="00297C7F">
                  <w:pPr>
                    <w:spacing w:line="228" w:lineRule="auto"/>
                    <w:ind w:left="301" w:right="6465"/>
                    <w:rPr>
                      <w:rFonts w:ascii="Courier New"/>
                      <w:sz w:val="16"/>
                    </w:rPr>
                  </w:pPr>
                  <w:r>
                    <w:rPr>
                      <w:rFonts w:ascii="Courier New"/>
                      <w:sz w:val="16"/>
                    </w:rPr>
                    <w:t xml:space="preserve">VHA Enterprise Standard </w:t>
                  </w:r>
                  <w:r>
                    <w:rPr>
                      <w:rFonts w:ascii="Courier New"/>
                      <w:spacing w:val="-3"/>
                      <w:sz w:val="16"/>
                    </w:rPr>
                    <w:t>Title:</w:t>
                  </w:r>
                </w:p>
                <w:p w14:paraId="3079CEAE" w14:textId="77777777" w:rsidR="00D715F1" w:rsidRDefault="00297C7F">
                  <w:pPr>
                    <w:spacing w:line="169" w:lineRule="exact"/>
                    <w:ind w:left="493"/>
                    <w:rPr>
                      <w:rFonts w:ascii="Courier New"/>
                      <w:sz w:val="16"/>
                    </w:rPr>
                  </w:pPr>
                  <w:r>
                    <w:rPr>
                      <w:rFonts w:ascii="Courier New"/>
                      <w:sz w:val="16"/>
                    </w:rPr>
                    <w:t>Abbreviation:</w:t>
                  </w:r>
                </w:p>
                <w:p w14:paraId="4BFAC154" w14:textId="77777777" w:rsidR="00D715F1" w:rsidRDefault="00297C7F">
                  <w:pPr>
                    <w:tabs>
                      <w:tab w:val="left" w:pos="2028"/>
                    </w:tabs>
                    <w:spacing w:before="1" w:line="228" w:lineRule="auto"/>
                    <w:ind w:left="1261" w:right="5196" w:hanging="576"/>
                    <w:rPr>
                      <w:rFonts w:ascii="Courier New"/>
                      <w:sz w:val="16"/>
                    </w:rPr>
                  </w:pPr>
                  <w:r>
                    <w:rPr>
                      <w:rFonts w:ascii="Courier New"/>
                      <w:sz w:val="16"/>
                    </w:rPr>
                    <w:t>Print</w:t>
                  </w:r>
                  <w:r>
                    <w:rPr>
                      <w:rFonts w:ascii="Courier New"/>
                      <w:spacing w:val="-2"/>
                      <w:sz w:val="16"/>
                    </w:rPr>
                    <w:t xml:space="preserve"> </w:t>
                  </w:r>
                  <w:r>
                    <w:rPr>
                      <w:rFonts w:ascii="Courier New"/>
                      <w:sz w:val="16"/>
                    </w:rPr>
                    <w:t>Name:</w:t>
                  </w:r>
                  <w:r>
                    <w:rPr>
                      <w:rFonts w:ascii="Courier New"/>
                      <w:sz w:val="16"/>
                    </w:rPr>
                    <w:tab/>
                    <w:t xml:space="preserve">HIGH VOLUME </w:t>
                  </w:r>
                  <w:r>
                    <w:rPr>
                      <w:rFonts w:ascii="Courier New"/>
                      <w:spacing w:val="-3"/>
                      <w:sz w:val="16"/>
                    </w:rPr>
                    <w:t xml:space="preserve">TITLE </w:t>
                  </w:r>
                  <w:r>
                    <w:rPr>
                      <w:rFonts w:ascii="Courier New"/>
                      <w:sz w:val="16"/>
                    </w:rPr>
                    <w:t>Type:</w:t>
                  </w:r>
                  <w:r>
                    <w:rPr>
                      <w:rFonts w:ascii="Courier New"/>
                      <w:sz w:val="16"/>
                    </w:rPr>
                    <w:tab/>
                    <w:t>TITLE</w:t>
                  </w:r>
                </w:p>
                <w:p w14:paraId="6DD77E5E" w14:textId="77777777" w:rsidR="00D715F1" w:rsidRDefault="00297C7F">
                  <w:pPr>
                    <w:tabs>
                      <w:tab w:val="left" w:pos="2028"/>
                    </w:tabs>
                    <w:spacing w:line="173" w:lineRule="exact"/>
                    <w:ind w:left="1356"/>
                    <w:rPr>
                      <w:rFonts w:ascii="Courier New"/>
                      <w:sz w:val="16"/>
                    </w:rPr>
                  </w:pPr>
                  <w:r>
                    <w:rPr>
                      <w:rFonts w:ascii="Courier New"/>
                      <w:sz w:val="16"/>
                    </w:rPr>
                    <w:t>IFN:</w:t>
                  </w:r>
                  <w:r>
                    <w:rPr>
                      <w:rFonts w:ascii="Courier New"/>
                      <w:sz w:val="16"/>
                    </w:rPr>
                    <w:tab/>
                    <w:t>764</w:t>
                  </w:r>
                </w:p>
              </w:txbxContent>
            </v:textbox>
            <w10:wrap type="topAndBottom" anchorx="page"/>
          </v:shape>
        </w:pict>
      </w:r>
      <w:r>
        <w:pict w14:anchorId="41935399">
          <v:shape id="_x0000_s1389" style="position:absolute;margin-left:1in;margin-top:103.15pt;width:2in;height:.1pt;z-index:-251658752;mso-wrap-distance-left:0;mso-wrap-distance-right:0;mso-position-horizontal-relative:page" coordorigin="1440,2063" coordsize="2880,0" path="m1440,2063r2880,e" filled="f" strokeweight=".6pt">
            <v:path arrowok="t"/>
            <w10:wrap type="topAndBottom" anchorx="page"/>
          </v:shape>
        </w:pict>
      </w:r>
    </w:p>
    <w:p w14:paraId="6D240757" w14:textId="77777777" w:rsidR="00D715F1" w:rsidRDefault="00D715F1">
      <w:pPr>
        <w:pStyle w:val="BodyText"/>
        <w:spacing w:before="1"/>
        <w:rPr>
          <w:sz w:val="9"/>
        </w:rPr>
      </w:pPr>
    </w:p>
    <w:p w14:paraId="1A3A9124" w14:textId="77777777" w:rsidR="00D715F1" w:rsidRDefault="00D715F1">
      <w:pPr>
        <w:pStyle w:val="BodyText"/>
        <w:spacing w:before="7"/>
        <w:rPr>
          <w:sz w:val="20"/>
        </w:rPr>
      </w:pPr>
    </w:p>
    <w:p w14:paraId="53DEC15B" w14:textId="77777777" w:rsidR="00D715F1" w:rsidRDefault="00297C7F">
      <w:pPr>
        <w:spacing w:before="95"/>
        <w:ind w:left="940"/>
        <w:rPr>
          <w:sz w:val="20"/>
        </w:rPr>
      </w:pPr>
      <w:r>
        <w:rPr>
          <w:position w:val="9"/>
          <w:sz w:val="13"/>
        </w:rPr>
        <w:t xml:space="preserve">1 </w:t>
      </w:r>
      <w:r>
        <w:rPr>
          <w:sz w:val="20"/>
        </w:rPr>
        <w:t>Patch MD*1.0*21 June 2010 - added note title field change for the high volume procedure.</w:t>
      </w:r>
    </w:p>
    <w:p w14:paraId="23ACB181" w14:textId="77777777" w:rsidR="00D715F1" w:rsidRDefault="00D715F1">
      <w:pPr>
        <w:rPr>
          <w:sz w:val="20"/>
        </w:rPr>
        <w:sectPr w:rsidR="00D715F1">
          <w:headerReference w:type="even" r:id="rId34"/>
          <w:headerReference w:type="default" r:id="rId35"/>
          <w:footerReference w:type="even" r:id="rId36"/>
          <w:footerReference w:type="default" r:id="rId37"/>
          <w:pgSz w:w="12240" w:h="15840"/>
          <w:pgMar w:top="940" w:right="620" w:bottom="1180" w:left="500" w:header="730" w:footer="990" w:gutter="0"/>
          <w:cols w:space="720"/>
        </w:sectPr>
      </w:pPr>
    </w:p>
    <w:p w14:paraId="3322557D" w14:textId="77777777" w:rsidR="00D715F1" w:rsidRDefault="00D715F1">
      <w:pPr>
        <w:pStyle w:val="BodyText"/>
        <w:rPr>
          <w:sz w:val="20"/>
        </w:rPr>
      </w:pPr>
    </w:p>
    <w:p w14:paraId="47367C05" w14:textId="77777777" w:rsidR="00D715F1" w:rsidRDefault="00D715F1">
      <w:pPr>
        <w:pStyle w:val="BodyText"/>
        <w:rPr>
          <w:sz w:val="22"/>
        </w:rPr>
      </w:pPr>
    </w:p>
    <w:p w14:paraId="10409CF8" w14:textId="77777777" w:rsidR="00D715F1" w:rsidRDefault="00B23854">
      <w:pPr>
        <w:pStyle w:val="BodyText"/>
        <w:ind w:left="1536"/>
        <w:rPr>
          <w:sz w:val="20"/>
        </w:rPr>
      </w:pPr>
      <w:r>
        <w:rPr>
          <w:sz w:val="20"/>
        </w:rPr>
      </w:r>
      <w:r>
        <w:rPr>
          <w:sz w:val="20"/>
        </w:rPr>
        <w:pict w14:anchorId="73B0A161">
          <v:group id="_x0000_s1379" style="width:443.9pt;height:114.45pt;mso-position-horizontal-relative:char;mso-position-vertical-relative:line" coordsize="8878,2289">
            <v:line id="_x0000_s1388" style="position:absolute" from="0,5" to="8878,5" strokeweight=".48pt"/>
            <v:line id="_x0000_s1387" style="position:absolute" from="0,2284" to="8878,2284" strokeweight=".16936mm"/>
            <v:line id="_x0000_s1386" style="position:absolute" from="5,0" to="5,2288" strokeweight=".48pt"/>
            <v:line id="_x0000_s1385" style="position:absolute" from="8873,0" to="8873,2288" strokeweight=".48pt"/>
            <v:shape id="_x0000_s1384" type="#_x0000_t202" style="position:absolute;left:118;top:1740;width:5107;height:524" filled="f" stroked="f">
              <v:textbox inset="0,0,0,0">
                <w:txbxContent>
                  <w:p w14:paraId="4E50FE57" w14:textId="77777777" w:rsidR="00D715F1" w:rsidRDefault="00297C7F">
                    <w:pPr>
                      <w:tabs>
                        <w:tab w:val="left" w:pos="2975"/>
                      </w:tabs>
                      <w:spacing w:line="176" w:lineRule="exact"/>
                      <w:ind w:left="479"/>
                      <w:rPr>
                        <w:rFonts w:ascii="Courier New"/>
                        <w:sz w:val="16"/>
                      </w:rPr>
                    </w:pPr>
                    <w:r>
                      <w:rPr>
                        <w:rFonts w:ascii="Courier New"/>
                        <w:sz w:val="16"/>
                      </w:rPr>
                      <w:t>Boilerplate</w:t>
                    </w:r>
                    <w:r>
                      <w:rPr>
                        <w:rFonts w:ascii="Courier New"/>
                        <w:spacing w:val="-2"/>
                        <w:sz w:val="16"/>
                      </w:rPr>
                      <w:t xml:space="preserve"> </w:t>
                    </w:r>
                    <w:r>
                      <w:rPr>
                        <w:rFonts w:ascii="Courier New"/>
                        <w:sz w:val="16"/>
                      </w:rPr>
                      <w:t>Text</w:t>
                    </w:r>
                    <w:r>
                      <w:rPr>
                        <w:rFonts w:ascii="Courier New"/>
                        <w:sz w:val="16"/>
                      </w:rPr>
                      <w:tab/>
                      <w:t>Try</w:t>
                    </w:r>
                  </w:p>
                  <w:p w14:paraId="143A2DA5" w14:textId="77777777" w:rsidR="00D715F1" w:rsidRDefault="00297C7F">
                    <w:pPr>
                      <w:tabs>
                        <w:tab w:val="left" w:pos="3550"/>
                      </w:tabs>
                      <w:spacing w:before="2" w:line="228" w:lineRule="auto"/>
                      <w:ind w:right="18"/>
                      <w:rPr>
                        <w:rFonts w:ascii="Courier New"/>
                        <w:sz w:val="16"/>
                      </w:rPr>
                    </w:pPr>
                    <w:r>
                      <w:rPr>
                        <w:rFonts w:ascii="Courier New"/>
                        <w:sz w:val="16"/>
                      </w:rPr>
                      <w:t>Select Action: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sz w:val="16"/>
                      </w:rPr>
                      <w:t>techn</w:t>
                    </w:r>
                    <w:r>
                      <w:rPr>
                        <w:rFonts w:ascii="Courier New"/>
                        <w:sz w:val="16"/>
                      </w:rPr>
                      <w:tab/>
                      <w:t xml:space="preserve">Technical </w:t>
                    </w:r>
                    <w:r>
                      <w:rPr>
                        <w:rFonts w:ascii="Courier New"/>
                        <w:spacing w:val="-3"/>
                        <w:sz w:val="16"/>
                      </w:rPr>
                      <w:t xml:space="preserve">Fields </w:t>
                    </w:r>
                    <w:r>
                      <w:rPr>
                        <w:rFonts w:ascii="Courier New"/>
                        <w:sz w:val="16"/>
                      </w:rPr>
                      <w:t>COMMIT ACTION:</w:t>
                    </w:r>
                    <w:r>
                      <w:rPr>
                        <w:rFonts w:ascii="Courier New"/>
                        <w:spacing w:val="-1"/>
                        <w:sz w:val="16"/>
                      </w:rPr>
                      <w:t xml:space="preserve"> </w:t>
                    </w:r>
                    <w:r>
                      <w:rPr>
                        <w:rFonts w:ascii="Courier New"/>
                        <w:sz w:val="16"/>
                      </w:rPr>
                      <w:t>Q//</w:t>
                    </w:r>
                  </w:p>
                </w:txbxContent>
              </v:textbox>
            </v:shape>
            <v:shape id="_x0000_s1383" type="#_x0000_t202" style="position:absolute;left:5301;top:1225;width:692;height:524" filled="f" stroked="f">
              <v:textbox inset="0,0,0,0">
                <w:txbxContent>
                  <w:p w14:paraId="6D8D6B42" w14:textId="77777777" w:rsidR="00D715F1" w:rsidRDefault="00297C7F">
                    <w:pPr>
                      <w:spacing w:line="176" w:lineRule="exact"/>
                      <w:rPr>
                        <w:rFonts w:ascii="Courier New"/>
                        <w:sz w:val="16"/>
                      </w:rPr>
                    </w:pPr>
                    <w:r>
                      <w:rPr>
                        <w:rFonts w:ascii="Courier New"/>
                        <w:sz w:val="16"/>
                      </w:rPr>
                      <w:t>PS/PL</w:t>
                    </w:r>
                  </w:p>
                  <w:p w14:paraId="6558A62E" w14:textId="77777777" w:rsidR="00D715F1" w:rsidRDefault="00297C7F">
                    <w:pPr>
                      <w:spacing w:before="2" w:line="228" w:lineRule="auto"/>
                      <w:ind w:left="287"/>
                      <w:rPr>
                        <w:rFonts w:ascii="Courier New"/>
                        <w:sz w:val="16"/>
                      </w:rPr>
                    </w:pPr>
                    <w:r>
                      <w:rPr>
                        <w:rFonts w:ascii="Courier New"/>
                        <w:sz w:val="16"/>
                      </w:rPr>
                      <w:t>Find Quit</w:t>
                    </w:r>
                  </w:p>
                </w:txbxContent>
              </v:textbox>
            </v:shape>
            <v:shape id="_x0000_s1382" type="#_x0000_t202" style="position:absolute;left:3093;top:1397;width:1556;height:353" filled="f" stroked="f">
              <v:textbox inset="0,0,0,0">
                <w:txbxContent>
                  <w:p w14:paraId="417EAE4E" w14:textId="77777777" w:rsidR="00D715F1" w:rsidRDefault="00297C7F">
                    <w:pPr>
                      <w:spacing w:before="6" w:line="228" w:lineRule="auto"/>
                      <w:ind w:right="-1"/>
                      <w:rPr>
                        <w:rFonts w:ascii="Courier New"/>
                        <w:sz w:val="16"/>
                      </w:rPr>
                    </w:pPr>
                    <w:r>
                      <w:rPr>
                        <w:rFonts w:ascii="Courier New"/>
                        <w:sz w:val="16"/>
                      </w:rPr>
                      <w:t>Technical Fields Edit Upload</w:t>
                    </w:r>
                  </w:p>
                </w:txbxContent>
              </v:textbox>
            </v:shape>
            <v:shape id="_x0000_s1381" type="#_x0000_t202" style="position:absolute;left:598;top:1568;width:2228;height:181" filled="f" stroked="f">
              <v:textbox inset="0,0,0,0">
                <w:txbxContent>
                  <w:p w14:paraId="5BED9573" w14:textId="77777777" w:rsidR="00D715F1" w:rsidRDefault="00297C7F">
                    <w:pPr>
                      <w:spacing w:line="181" w:lineRule="exact"/>
                      <w:rPr>
                        <w:rFonts w:ascii="Courier New"/>
                        <w:sz w:val="16"/>
                      </w:rPr>
                    </w:pPr>
                    <w:r>
                      <w:rPr>
                        <w:rFonts w:ascii="Courier New"/>
                        <w:sz w:val="16"/>
                      </w:rPr>
                      <w:t>Items: Seq Mnem MenuTxt</w:t>
                    </w:r>
                  </w:p>
                </w:txbxContent>
              </v:textbox>
            </v:shape>
            <v:shape id="_x0000_s1380" type="#_x0000_t202" style="position:absolute;left:118;top:24;width:4723;height:1554" filled="f" stroked="f">
              <v:textbox inset="0,0,0,0">
                <w:txbxContent>
                  <w:p w14:paraId="2E9AFBF7" w14:textId="77777777" w:rsidR="00D715F1" w:rsidRDefault="00297C7F">
                    <w:pPr>
                      <w:tabs>
                        <w:tab w:val="left" w:pos="1919"/>
                      </w:tabs>
                      <w:spacing w:before="6" w:line="228" w:lineRule="auto"/>
                      <w:ind w:left="767" w:right="2609"/>
                      <w:rPr>
                        <w:rFonts w:ascii="Courier New"/>
                        <w:sz w:val="16"/>
                      </w:rPr>
                    </w:pPr>
                    <w:r>
                      <w:rPr>
                        <w:rFonts w:ascii="Courier New"/>
                        <w:sz w:val="16"/>
                      </w:rPr>
                      <w:t>National Standard:</w:t>
                    </w:r>
                    <w:r>
                      <w:rPr>
                        <w:rFonts w:ascii="Courier New"/>
                        <w:sz w:val="16"/>
                      </w:rPr>
                      <w:tab/>
                    </w:r>
                    <w:r>
                      <w:rPr>
                        <w:rFonts w:ascii="Courier New"/>
                        <w:spacing w:val="-9"/>
                        <w:sz w:val="16"/>
                      </w:rPr>
                      <w:t>NO</w:t>
                    </w:r>
                  </w:p>
                  <w:p w14:paraId="0AC0F8F1" w14:textId="77777777" w:rsidR="00D715F1" w:rsidRDefault="00297C7F">
                    <w:pPr>
                      <w:tabs>
                        <w:tab w:val="left" w:pos="1919"/>
                      </w:tabs>
                      <w:spacing w:line="169" w:lineRule="exact"/>
                      <w:ind w:left="959"/>
                      <w:rPr>
                        <w:rFonts w:ascii="Courier New"/>
                        <w:sz w:val="16"/>
                      </w:rPr>
                    </w:pPr>
                    <w:r>
                      <w:rPr>
                        <w:rFonts w:ascii="Courier New"/>
                        <w:sz w:val="16"/>
                      </w:rPr>
                      <w:t>Status:</w:t>
                    </w:r>
                    <w:r>
                      <w:rPr>
                        <w:rFonts w:ascii="Courier New"/>
                        <w:sz w:val="16"/>
                      </w:rPr>
                      <w:tab/>
                      <w:t>INACTIVE</w:t>
                    </w:r>
                  </w:p>
                  <w:p w14:paraId="281AF099" w14:textId="77777777" w:rsidR="00D715F1" w:rsidRDefault="00297C7F">
                    <w:pPr>
                      <w:tabs>
                        <w:tab w:val="left" w:pos="1919"/>
                      </w:tabs>
                      <w:spacing w:line="172" w:lineRule="exact"/>
                      <w:ind w:left="1055"/>
                      <w:rPr>
                        <w:rFonts w:ascii="Courier New"/>
                        <w:sz w:val="16"/>
                      </w:rPr>
                    </w:pPr>
                    <w:r>
                      <w:rPr>
                        <w:rFonts w:ascii="Courier New"/>
                        <w:sz w:val="16"/>
                      </w:rPr>
                      <w:t>Owner:</w:t>
                    </w:r>
                    <w:r>
                      <w:rPr>
                        <w:rFonts w:ascii="Courier New"/>
                        <w:sz w:val="16"/>
                      </w:rPr>
                      <w:tab/>
                      <w:t>CLINICAL</w:t>
                    </w:r>
                    <w:r>
                      <w:rPr>
                        <w:rFonts w:ascii="Courier New"/>
                        <w:spacing w:val="-1"/>
                        <w:sz w:val="16"/>
                      </w:rPr>
                      <w:t xml:space="preserve"> </w:t>
                    </w:r>
                    <w:r>
                      <w:rPr>
                        <w:rFonts w:ascii="Courier New"/>
                        <w:sz w:val="16"/>
                      </w:rPr>
                      <w:t>COORDINATOR</w:t>
                    </w:r>
                  </w:p>
                  <w:p w14:paraId="2C8CD628" w14:textId="77777777" w:rsidR="00D715F1" w:rsidRDefault="00297C7F">
                    <w:pPr>
                      <w:tabs>
                        <w:tab w:val="left" w:pos="1919"/>
                      </w:tabs>
                      <w:spacing w:before="2" w:line="228" w:lineRule="auto"/>
                      <w:ind w:left="191" w:right="2513" w:firstLine="767"/>
                      <w:rPr>
                        <w:rFonts w:ascii="Courier New"/>
                        <w:sz w:val="16"/>
                      </w:rPr>
                    </w:pPr>
                    <w:r>
                      <w:rPr>
                        <w:rFonts w:ascii="Courier New"/>
                        <w:sz w:val="16"/>
                      </w:rPr>
                      <w:t>In</w:t>
                    </w:r>
                    <w:r>
                      <w:rPr>
                        <w:rFonts w:ascii="Courier New"/>
                        <w:spacing w:val="-1"/>
                        <w:sz w:val="16"/>
                      </w:rPr>
                      <w:t xml:space="preserve"> </w:t>
                    </w:r>
                    <w:r>
                      <w:rPr>
                        <w:rFonts w:ascii="Courier New"/>
                        <w:sz w:val="16"/>
                      </w:rPr>
                      <w:t>Use:</w:t>
                    </w:r>
                    <w:r>
                      <w:rPr>
                        <w:rFonts w:ascii="Courier New"/>
                        <w:sz w:val="16"/>
                      </w:rPr>
                      <w:tab/>
                    </w:r>
                    <w:r>
                      <w:rPr>
                        <w:rFonts w:ascii="Courier New"/>
                        <w:spacing w:val="-6"/>
                        <w:sz w:val="16"/>
                      </w:rPr>
                      <w:t xml:space="preserve">YES </w:t>
                    </w:r>
                    <w:r>
                      <w:rPr>
                        <w:rFonts w:ascii="Courier New"/>
                        <w:sz w:val="16"/>
                      </w:rPr>
                      <w:t>Suppress</w:t>
                    </w:r>
                    <w:r>
                      <w:rPr>
                        <w:rFonts w:ascii="Courier New"/>
                        <w:spacing w:val="-1"/>
                        <w:sz w:val="16"/>
                      </w:rPr>
                      <w:t xml:space="preserve"> </w:t>
                    </w:r>
                    <w:r>
                      <w:rPr>
                        <w:rFonts w:ascii="Courier New"/>
                        <w:sz w:val="16"/>
                      </w:rPr>
                      <w:t>Visit</w:t>
                    </w:r>
                  </w:p>
                  <w:p w14:paraId="32007554" w14:textId="77777777" w:rsidR="00D715F1" w:rsidRDefault="00297C7F">
                    <w:pPr>
                      <w:spacing w:line="169" w:lineRule="exact"/>
                      <w:ind w:left="671"/>
                      <w:rPr>
                        <w:rFonts w:ascii="Courier New"/>
                        <w:sz w:val="16"/>
                      </w:rPr>
                    </w:pPr>
                    <w:r>
                      <w:rPr>
                        <w:rFonts w:ascii="Courier New"/>
                        <w:sz w:val="16"/>
                      </w:rPr>
                      <w:t>Selection: * NO</w:t>
                    </w:r>
                  </w:p>
                  <w:p w14:paraId="56A1E537" w14:textId="77777777" w:rsidR="00D715F1" w:rsidRDefault="00297C7F">
                    <w:pPr>
                      <w:tabs>
                        <w:tab w:val="left" w:pos="959"/>
                        <w:tab w:val="left" w:pos="2207"/>
                      </w:tabs>
                      <w:spacing w:before="2" w:line="228" w:lineRule="auto"/>
                      <w:ind w:left="479" w:right="18" w:hanging="480"/>
                      <w:rPr>
                        <w:rFonts w:ascii="Courier New"/>
                        <w:sz w:val="16"/>
                      </w:rPr>
                    </w:pPr>
                    <w:r>
                      <w:rPr>
                        <w:rFonts w:ascii="Courier New"/>
                        <w:sz w:val="16"/>
                      </w:rPr>
                      <w:t>+</w:t>
                    </w:r>
                    <w:r>
                      <w:rPr>
                        <w:rFonts w:ascii="Courier New"/>
                        <w:sz w:val="16"/>
                      </w:rPr>
                      <w:tab/>
                    </w:r>
                    <w:r>
                      <w:rPr>
                        <w:rFonts w:ascii="Courier New"/>
                        <w:sz w:val="16"/>
                      </w:rPr>
                      <w:tab/>
                      <w:t>?</w:t>
                    </w:r>
                    <w:r>
                      <w:rPr>
                        <w:rFonts w:ascii="Courier New"/>
                        <w:spacing w:val="-1"/>
                        <w:sz w:val="16"/>
                      </w:rPr>
                      <w:t xml:space="preserve"> </w:t>
                    </w:r>
                    <w:r>
                      <w:rPr>
                        <w:rFonts w:ascii="Courier New"/>
                        <w:sz w:val="16"/>
                      </w:rPr>
                      <w:t>Help</w:t>
                    </w:r>
                    <w:r>
                      <w:rPr>
                        <w:rFonts w:ascii="Courier New"/>
                        <w:sz w:val="16"/>
                      </w:rPr>
                      <w:tab/>
                      <w:t xml:space="preserve">+, - Next, Previous </w:t>
                    </w:r>
                    <w:r>
                      <w:rPr>
                        <w:rFonts w:ascii="Courier New"/>
                        <w:spacing w:val="-3"/>
                        <w:sz w:val="16"/>
                      </w:rPr>
                      <w:t xml:space="preserve">Screen </w:t>
                    </w:r>
                    <w:r>
                      <w:rPr>
                        <w:rFonts w:ascii="Courier New"/>
                        <w:sz w:val="16"/>
                      </w:rPr>
                      <w:t>Basics</w:t>
                    </w:r>
                  </w:p>
                </w:txbxContent>
              </v:textbox>
            </v:shape>
            <w10:anchorlock/>
          </v:group>
        </w:pict>
      </w:r>
    </w:p>
    <w:p w14:paraId="19D27EB5" w14:textId="77777777" w:rsidR="00D715F1" w:rsidRDefault="00D715F1">
      <w:pPr>
        <w:pStyle w:val="BodyText"/>
        <w:spacing w:before="9"/>
        <w:rPr>
          <w:sz w:val="20"/>
        </w:rPr>
      </w:pPr>
    </w:p>
    <w:p w14:paraId="3B53AA77" w14:textId="77777777" w:rsidR="00D715F1" w:rsidRDefault="00B23854">
      <w:pPr>
        <w:pStyle w:val="Heading2"/>
        <w:spacing w:before="87"/>
      </w:pPr>
      <w:r>
        <w:pict w14:anchorId="5A2BFA87">
          <v:line id="_x0000_s1378" style="position:absolute;left:0;text-align:left;z-index:251660800;mso-position-horizontal-relative:page" from="91.3pt,-54.65pt" to="92.05pt,-13.45pt">
            <w10:wrap anchorx="page"/>
          </v:line>
        </w:pict>
      </w:r>
      <w:bookmarkStart w:id="11" w:name="_TOC_250065"/>
      <w:bookmarkEnd w:id="11"/>
      <w:r w:rsidR="00297C7F">
        <w:rPr>
          <w:color w:val="800080"/>
        </w:rPr>
        <w:t>Step 3 - Define Clinical Procedures Class Document Parameters</w:t>
      </w:r>
    </w:p>
    <w:p w14:paraId="13BF605D" w14:textId="77777777" w:rsidR="00D715F1" w:rsidRDefault="00297C7F">
      <w:pPr>
        <w:pStyle w:val="BodyText"/>
        <w:spacing w:before="282"/>
        <w:ind w:left="940"/>
      </w:pPr>
      <w:r>
        <w:t>You need to define a set of document parameters for the new CP Class.</w:t>
      </w:r>
    </w:p>
    <w:p w14:paraId="2FE08E0D" w14:textId="77777777" w:rsidR="00D715F1" w:rsidRDefault="00D715F1">
      <w:pPr>
        <w:pStyle w:val="BodyText"/>
        <w:spacing w:before="10"/>
      </w:pPr>
    </w:p>
    <w:p w14:paraId="54B66063" w14:textId="77777777" w:rsidR="00D715F1" w:rsidRDefault="00297C7F">
      <w:pPr>
        <w:pStyle w:val="ListParagraph"/>
        <w:numPr>
          <w:ilvl w:val="0"/>
          <w:numId w:val="51"/>
        </w:numPr>
        <w:tabs>
          <w:tab w:val="left" w:pos="2020"/>
        </w:tabs>
        <w:spacing w:before="1"/>
        <w:rPr>
          <w:sz w:val="24"/>
        </w:rPr>
      </w:pPr>
      <w:r>
        <w:rPr>
          <w:sz w:val="24"/>
        </w:rPr>
        <w:t xml:space="preserve">Go into the </w:t>
      </w:r>
      <w:r>
        <w:rPr>
          <w:b/>
          <w:sz w:val="24"/>
        </w:rPr>
        <w:t>TIU Maintenance</w:t>
      </w:r>
      <w:r>
        <w:rPr>
          <w:b/>
          <w:spacing w:val="-2"/>
          <w:sz w:val="24"/>
        </w:rPr>
        <w:t xml:space="preserve"> </w:t>
      </w:r>
      <w:r>
        <w:rPr>
          <w:b/>
          <w:sz w:val="24"/>
        </w:rPr>
        <w:t>Menu</w:t>
      </w:r>
      <w:r>
        <w:rPr>
          <w:sz w:val="24"/>
        </w:rPr>
        <w:t>.</w:t>
      </w:r>
    </w:p>
    <w:p w14:paraId="739CA3BB" w14:textId="77777777" w:rsidR="00D715F1" w:rsidRDefault="00297C7F">
      <w:pPr>
        <w:pStyle w:val="Heading5"/>
        <w:numPr>
          <w:ilvl w:val="0"/>
          <w:numId w:val="51"/>
        </w:numPr>
        <w:tabs>
          <w:tab w:val="left" w:pos="2020"/>
        </w:tabs>
        <w:spacing w:before="7"/>
        <w:rPr>
          <w:b w:val="0"/>
        </w:rPr>
      </w:pPr>
      <w:r>
        <w:rPr>
          <w:b w:val="0"/>
        </w:rPr>
        <w:t xml:space="preserve">Select </w:t>
      </w:r>
      <w:r>
        <w:t xml:space="preserve">TIU Parameters Menu </w:t>
      </w:r>
      <w:r>
        <w:rPr>
          <w:b w:val="0"/>
        </w:rPr>
        <w:t xml:space="preserve">&gt; </w:t>
      </w:r>
      <w:r>
        <w:t>Document Parameter</w:t>
      </w:r>
      <w:r>
        <w:rPr>
          <w:spacing w:val="-1"/>
        </w:rPr>
        <w:t xml:space="preserve"> </w:t>
      </w:r>
      <w:r>
        <w:t>Edit</w:t>
      </w:r>
      <w:r>
        <w:rPr>
          <w:b w:val="0"/>
        </w:rPr>
        <w:t>.</w:t>
      </w:r>
    </w:p>
    <w:p w14:paraId="5B42411B" w14:textId="77777777" w:rsidR="00D715F1" w:rsidRDefault="00D715F1">
      <w:pPr>
        <w:pStyle w:val="BodyText"/>
        <w:spacing w:before="10"/>
      </w:pPr>
    </w:p>
    <w:p w14:paraId="17C89289" w14:textId="77777777" w:rsidR="00D715F1" w:rsidRDefault="00297C7F">
      <w:pPr>
        <w:pStyle w:val="BodyText"/>
        <w:spacing w:before="1"/>
        <w:ind w:left="940"/>
      </w:pPr>
      <w:r>
        <w:rPr>
          <w:b/>
        </w:rPr>
        <w:t>Note</w:t>
      </w:r>
      <w:r>
        <w:t>: (Entries in parentheses are recommended values.)</w:t>
      </w:r>
    </w:p>
    <w:p w14:paraId="04AA5090" w14:textId="77777777" w:rsidR="00D715F1" w:rsidRDefault="00D715F1">
      <w:pPr>
        <w:pStyle w:val="BodyText"/>
        <w:spacing w:before="5"/>
      </w:pP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0"/>
      </w:tblGrid>
      <w:tr w:rsidR="00D715F1" w14:paraId="7DFBCB59" w14:textId="77777777">
        <w:trPr>
          <w:trHeight w:val="815"/>
        </w:trPr>
        <w:tc>
          <w:tcPr>
            <w:tcW w:w="8460" w:type="dxa"/>
          </w:tcPr>
          <w:p w14:paraId="14E16009" w14:textId="77777777" w:rsidR="00D715F1" w:rsidRDefault="00297C7F">
            <w:pPr>
              <w:pStyle w:val="TableParagraph"/>
              <w:ind w:left="115"/>
              <w:rPr>
                <w:rFonts w:ascii="Courier New"/>
                <w:sz w:val="18"/>
              </w:rPr>
            </w:pPr>
            <w:r>
              <w:rPr>
                <w:rFonts w:ascii="Courier New"/>
                <w:b/>
                <w:sz w:val="18"/>
              </w:rPr>
              <w:t xml:space="preserve">Parameters: </w:t>
            </w:r>
            <w:r>
              <w:rPr>
                <w:rFonts w:ascii="Courier New"/>
                <w:sz w:val="18"/>
              </w:rPr>
              <w:t>Access the following menu:</w:t>
            </w:r>
          </w:p>
          <w:p w14:paraId="252DE3D5" w14:textId="77777777" w:rsidR="00D715F1" w:rsidRDefault="00297C7F">
            <w:pPr>
              <w:pStyle w:val="TableParagraph"/>
              <w:ind w:left="115"/>
              <w:rPr>
                <w:rFonts w:ascii="Courier New"/>
                <w:b/>
                <w:sz w:val="18"/>
              </w:rPr>
            </w:pPr>
            <w:r>
              <w:rPr>
                <w:rFonts w:ascii="Courier New"/>
                <w:b/>
                <w:sz w:val="18"/>
              </w:rPr>
              <w:t>TIU IRM Maintenance Menu [TIU IRM MAINTENANCE MENU]</w:t>
            </w:r>
          </w:p>
          <w:p w14:paraId="6C8A1C72" w14:textId="77777777" w:rsidR="00D715F1" w:rsidRDefault="00297C7F">
            <w:pPr>
              <w:pStyle w:val="TableParagraph"/>
              <w:ind w:left="762"/>
              <w:rPr>
                <w:rFonts w:ascii="Courier New"/>
                <w:b/>
                <w:sz w:val="18"/>
              </w:rPr>
            </w:pPr>
            <w:r>
              <w:rPr>
                <w:rFonts w:ascii="Courier New"/>
                <w:b/>
                <w:sz w:val="18"/>
              </w:rPr>
              <w:t>TIU Parameters Menu [TIU SET-UP MENU]</w:t>
            </w:r>
          </w:p>
          <w:p w14:paraId="097238DA" w14:textId="77777777" w:rsidR="00D715F1" w:rsidRDefault="00297C7F">
            <w:pPr>
              <w:pStyle w:val="TableParagraph"/>
              <w:spacing w:line="184" w:lineRule="exact"/>
              <w:ind w:left="835"/>
              <w:rPr>
                <w:rFonts w:ascii="Courier New"/>
                <w:b/>
                <w:sz w:val="18"/>
              </w:rPr>
            </w:pPr>
            <w:r>
              <w:rPr>
                <w:rFonts w:ascii="Courier New"/>
                <w:b/>
                <w:sz w:val="18"/>
              </w:rPr>
              <w:t>Document Parameter Edit [TIU DOCUMENT PARAMETER EDIT]</w:t>
            </w:r>
          </w:p>
        </w:tc>
      </w:tr>
      <w:tr w:rsidR="00D715F1" w14:paraId="20921FE5" w14:textId="77777777">
        <w:trPr>
          <w:trHeight w:val="203"/>
        </w:trPr>
        <w:tc>
          <w:tcPr>
            <w:tcW w:w="8460" w:type="dxa"/>
          </w:tcPr>
          <w:p w14:paraId="3FB51276" w14:textId="77777777" w:rsidR="00D715F1" w:rsidRDefault="00297C7F">
            <w:pPr>
              <w:pStyle w:val="TableParagraph"/>
              <w:tabs>
                <w:tab w:val="left" w:pos="5514"/>
              </w:tabs>
              <w:spacing w:line="184" w:lineRule="exact"/>
              <w:ind w:left="115"/>
              <w:rPr>
                <w:rFonts w:ascii="Courier New"/>
                <w:b/>
                <w:sz w:val="18"/>
              </w:rPr>
            </w:pPr>
            <w:r>
              <w:rPr>
                <w:rFonts w:ascii="Courier New"/>
                <w:sz w:val="18"/>
              </w:rPr>
              <w:t>Select DOCUMENT DEFINITION:</w:t>
            </w:r>
            <w:r>
              <w:rPr>
                <w:rFonts w:ascii="Courier New"/>
                <w:spacing w:val="-26"/>
                <w:sz w:val="18"/>
              </w:rPr>
              <w:t xml:space="preserve"> </w:t>
            </w:r>
            <w:r>
              <w:rPr>
                <w:rFonts w:ascii="Courier New"/>
                <w:b/>
                <w:sz w:val="18"/>
              </w:rPr>
              <w:t>CLINICAL</w:t>
            </w:r>
            <w:r>
              <w:rPr>
                <w:rFonts w:ascii="Courier New"/>
                <w:b/>
                <w:spacing w:val="-8"/>
                <w:sz w:val="18"/>
              </w:rPr>
              <w:t xml:space="preserve"> </w:t>
            </w:r>
            <w:r>
              <w:rPr>
                <w:rFonts w:ascii="Courier New"/>
                <w:b/>
                <w:sz w:val="18"/>
              </w:rPr>
              <w:t>PROCEDURES</w:t>
            </w:r>
            <w:r>
              <w:rPr>
                <w:rFonts w:ascii="Courier New"/>
                <w:b/>
                <w:sz w:val="18"/>
              </w:rPr>
              <w:tab/>
              <w:t>CLASS</w:t>
            </w:r>
          </w:p>
        </w:tc>
      </w:tr>
      <w:tr w:rsidR="00D715F1" w14:paraId="0EC8AABF" w14:textId="77777777">
        <w:trPr>
          <w:trHeight w:val="203"/>
        </w:trPr>
        <w:tc>
          <w:tcPr>
            <w:tcW w:w="8460" w:type="dxa"/>
          </w:tcPr>
          <w:p w14:paraId="20DE64AB" w14:textId="77777777" w:rsidR="00D715F1" w:rsidRDefault="00297C7F">
            <w:pPr>
              <w:pStyle w:val="TableParagraph"/>
              <w:tabs>
                <w:tab w:val="left" w:pos="4866"/>
              </w:tabs>
              <w:spacing w:line="184" w:lineRule="exact"/>
              <w:ind w:left="115"/>
              <w:rPr>
                <w:rFonts w:ascii="Courier New"/>
                <w:b/>
                <w:sz w:val="18"/>
              </w:rPr>
            </w:pPr>
            <w:r>
              <w:rPr>
                <w:rFonts w:ascii="Courier New"/>
                <w:sz w:val="18"/>
              </w:rPr>
              <w:t>DOCUMENT DEFINITION:</w:t>
            </w:r>
            <w:r>
              <w:rPr>
                <w:rFonts w:ascii="Courier New"/>
                <w:spacing w:val="-20"/>
                <w:sz w:val="18"/>
              </w:rPr>
              <w:t xml:space="preserve"> </w:t>
            </w:r>
            <w:r>
              <w:rPr>
                <w:rFonts w:ascii="Courier New"/>
                <w:sz w:val="18"/>
              </w:rPr>
              <w:t>CLINICAL</w:t>
            </w:r>
            <w:r>
              <w:rPr>
                <w:rFonts w:ascii="Courier New"/>
                <w:spacing w:val="-10"/>
                <w:sz w:val="18"/>
              </w:rPr>
              <w:t xml:space="preserve"> </w:t>
            </w:r>
            <w:r>
              <w:rPr>
                <w:rFonts w:ascii="Courier New"/>
                <w:sz w:val="18"/>
              </w:rPr>
              <w:t>PROCEDURES//</w:t>
            </w:r>
            <w:r>
              <w:rPr>
                <w:rFonts w:ascii="Courier New"/>
                <w:sz w:val="18"/>
              </w:rPr>
              <w:tab/>
            </w:r>
            <w:r>
              <w:rPr>
                <w:rFonts w:ascii="Courier New"/>
                <w:b/>
                <w:sz w:val="18"/>
              </w:rPr>
              <w:t>&lt;RET&gt;</w:t>
            </w:r>
          </w:p>
        </w:tc>
      </w:tr>
      <w:tr w:rsidR="00D715F1" w14:paraId="34D07869" w14:textId="77777777">
        <w:trPr>
          <w:trHeight w:val="203"/>
        </w:trPr>
        <w:tc>
          <w:tcPr>
            <w:tcW w:w="8460" w:type="dxa"/>
          </w:tcPr>
          <w:p w14:paraId="434B24D3" w14:textId="77777777" w:rsidR="00D715F1" w:rsidRDefault="00297C7F">
            <w:pPr>
              <w:pStyle w:val="TableParagraph"/>
              <w:tabs>
                <w:tab w:val="left" w:pos="3678"/>
              </w:tabs>
              <w:spacing w:line="184" w:lineRule="exact"/>
              <w:ind w:left="115"/>
              <w:rPr>
                <w:rFonts w:ascii="Courier New"/>
                <w:b/>
                <w:sz w:val="18"/>
              </w:rPr>
            </w:pPr>
            <w:r>
              <w:rPr>
                <w:rFonts w:ascii="Courier New"/>
                <w:sz w:val="18"/>
              </w:rPr>
              <w:t>REQUIRE</w:t>
            </w:r>
            <w:r>
              <w:rPr>
                <w:rFonts w:ascii="Courier New"/>
                <w:spacing w:val="-8"/>
                <w:sz w:val="18"/>
              </w:rPr>
              <w:t xml:space="preserve"> </w:t>
            </w:r>
            <w:r>
              <w:rPr>
                <w:rFonts w:ascii="Courier New"/>
                <w:sz w:val="18"/>
              </w:rPr>
              <w:t>RELEASE:</w:t>
            </w:r>
            <w:r>
              <w:rPr>
                <w:rFonts w:ascii="Courier New"/>
                <w:sz w:val="18"/>
              </w:rPr>
              <w:tab/>
            </w:r>
            <w:r>
              <w:rPr>
                <w:rFonts w:ascii="Courier New"/>
                <w:b/>
                <w:sz w:val="18"/>
              </w:rPr>
              <w:t>(NO)</w:t>
            </w:r>
          </w:p>
        </w:tc>
      </w:tr>
      <w:tr w:rsidR="00D715F1" w14:paraId="1B97071C" w14:textId="77777777">
        <w:trPr>
          <w:trHeight w:val="203"/>
        </w:trPr>
        <w:tc>
          <w:tcPr>
            <w:tcW w:w="8460" w:type="dxa"/>
          </w:tcPr>
          <w:p w14:paraId="3CA8321B" w14:textId="77777777" w:rsidR="00D715F1" w:rsidRDefault="00297C7F">
            <w:pPr>
              <w:pStyle w:val="TableParagraph"/>
              <w:tabs>
                <w:tab w:val="left" w:pos="3678"/>
              </w:tabs>
              <w:spacing w:line="184" w:lineRule="exact"/>
              <w:ind w:left="115"/>
              <w:rPr>
                <w:rFonts w:ascii="Courier New"/>
                <w:b/>
                <w:sz w:val="18"/>
              </w:rPr>
            </w:pPr>
            <w:r>
              <w:rPr>
                <w:rFonts w:ascii="Courier New"/>
                <w:sz w:val="18"/>
              </w:rPr>
              <w:t>REQUIRE</w:t>
            </w:r>
            <w:r>
              <w:rPr>
                <w:rFonts w:ascii="Courier New"/>
                <w:spacing w:val="-8"/>
                <w:sz w:val="18"/>
              </w:rPr>
              <w:t xml:space="preserve"> </w:t>
            </w:r>
            <w:r>
              <w:rPr>
                <w:rFonts w:ascii="Courier New"/>
                <w:sz w:val="18"/>
              </w:rPr>
              <w:t>MAS</w:t>
            </w:r>
            <w:r>
              <w:rPr>
                <w:rFonts w:ascii="Courier New"/>
                <w:spacing w:val="-8"/>
                <w:sz w:val="18"/>
              </w:rPr>
              <w:t xml:space="preserve"> </w:t>
            </w:r>
            <w:r>
              <w:rPr>
                <w:rFonts w:ascii="Courier New"/>
                <w:sz w:val="18"/>
              </w:rPr>
              <w:t>VERIFICATION:</w:t>
            </w:r>
            <w:r>
              <w:rPr>
                <w:rFonts w:ascii="Courier New"/>
                <w:sz w:val="18"/>
              </w:rPr>
              <w:tab/>
            </w:r>
            <w:r>
              <w:rPr>
                <w:rFonts w:ascii="Courier New"/>
                <w:b/>
                <w:sz w:val="18"/>
              </w:rPr>
              <w:t>(NO)</w:t>
            </w:r>
          </w:p>
        </w:tc>
      </w:tr>
      <w:tr w:rsidR="00D715F1" w14:paraId="557C3CAC" w14:textId="77777777">
        <w:trPr>
          <w:trHeight w:val="203"/>
        </w:trPr>
        <w:tc>
          <w:tcPr>
            <w:tcW w:w="8460" w:type="dxa"/>
          </w:tcPr>
          <w:p w14:paraId="0BF873B9" w14:textId="77777777" w:rsidR="00D715F1" w:rsidRDefault="00297C7F">
            <w:pPr>
              <w:pStyle w:val="TableParagraph"/>
              <w:tabs>
                <w:tab w:val="left" w:pos="3678"/>
              </w:tabs>
              <w:spacing w:line="184" w:lineRule="exact"/>
              <w:ind w:left="115"/>
              <w:rPr>
                <w:rFonts w:ascii="Courier New"/>
                <w:b/>
                <w:sz w:val="18"/>
              </w:rPr>
            </w:pPr>
            <w:r>
              <w:rPr>
                <w:rFonts w:ascii="Courier New"/>
                <w:b/>
                <w:sz w:val="18"/>
              </w:rPr>
              <w:t>*REQUIRE AUTHOR</w:t>
            </w:r>
            <w:r>
              <w:rPr>
                <w:rFonts w:ascii="Courier New"/>
                <w:b/>
                <w:spacing w:val="-11"/>
                <w:sz w:val="18"/>
              </w:rPr>
              <w:t xml:space="preserve"> </w:t>
            </w:r>
            <w:r>
              <w:rPr>
                <w:rFonts w:ascii="Courier New"/>
                <w:b/>
                <w:sz w:val="18"/>
              </w:rPr>
              <w:t>TO</w:t>
            </w:r>
            <w:r>
              <w:rPr>
                <w:rFonts w:ascii="Courier New"/>
                <w:b/>
                <w:spacing w:val="-6"/>
                <w:sz w:val="18"/>
              </w:rPr>
              <w:t xml:space="preserve"> </w:t>
            </w:r>
            <w:r>
              <w:rPr>
                <w:rFonts w:ascii="Courier New"/>
                <w:b/>
                <w:sz w:val="18"/>
              </w:rPr>
              <w:t>SIGN:</w:t>
            </w:r>
            <w:r>
              <w:rPr>
                <w:rFonts w:ascii="Courier New"/>
                <w:b/>
                <w:sz w:val="18"/>
              </w:rPr>
              <w:tab/>
              <w:t>(YES)</w:t>
            </w:r>
          </w:p>
        </w:tc>
      </w:tr>
      <w:tr w:rsidR="00D715F1" w14:paraId="5213F728" w14:textId="77777777">
        <w:trPr>
          <w:trHeight w:val="190"/>
        </w:trPr>
        <w:tc>
          <w:tcPr>
            <w:tcW w:w="8460" w:type="dxa"/>
          </w:tcPr>
          <w:p w14:paraId="1A3082BB" w14:textId="77777777" w:rsidR="00D715F1" w:rsidRDefault="00297C7F">
            <w:pPr>
              <w:pStyle w:val="TableParagraph"/>
              <w:spacing w:line="170" w:lineRule="exact"/>
              <w:ind w:left="115"/>
              <w:rPr>
                <w:rFonts w:ascii="Courier New"/>
                <w:sz w:val="18"/>
              </w:rPr>
            </w:pPr>
            <w:r>
              <w:rPr>
                <w:rFonts w:ascii="Courier New"/>
                <w:sz w:val="18"/>
              </w:rPr>
              <w:t>ROUTINE PRINT EVENT(S):</w:t>
            </w:r>
          </w:p>
        </w:tc>
      </w:tr>
      <w:tr w:rsidR="00D715F1" w14:paraId="344ADDD9" w14:textId="77777777">
        <w:trPr>
          <w:trHeight w:val="190"/>
        </w:trPr>
        <w:tc>
          <w:tcPr>
            <w:tcW w:w="8460" w:type="dxa"/>
          </w:tcPr>
          <w:p w14:paraId="62FD8E59" w14:textId="77777777" w:rsidR="00D715F1" w:rsidRDefault="00297C7F">
            <w:pPr>
              <w:pStyle w:val="TableParagraph"/>
              <w:spacing w:line="170" w:lineRule="exact"/>
              <w:ind w:left="115"/>
              <w:rPr>
                <w:rFonts w:ascii="Courier New"/>
                <w:sz w:val="18"/>
              </w:rPr>
            </w:pPr>
            <w:r>
              <w:rPr>
                <w:rFonts w:ascii="Courier New"/>
                <w:sz w:val="18"/>
              </w:rPr>
              <w:t>STAT PRINT EVENT(S):</w:t>
            </w:r>
          </w:p>
        </w:tc>
      </w:tr>
      <w:tr w:rsidR="00D715F1" w14:paraId="6E9756DE" w14:textId="77777777">
        <w:trPr>
          <w:trHeight w:val="203"/>
        </w:trPr>
        <w:tc>
          <w:tcPr>
            <w:tcW w:w="8460" w:type="dxa"/>
          </w:tcPr>
          <w:p w14:paraId="372DAECA" w14:textId="77777777" w:rsidR="00D715F1" w:rsidRDefault="00297C7F">
            <w:pPr>
              <w:pStyle w:val="TableParagraph"/>
              <w:tabs>
                <w:tab w:val="left" w:pos="3678"/>
              </w:tabs>
              <w:spacing w:line="184" w:lineRule="exact"/>
              <w:ind w:left="115"/>
              <w:rPr>
                <w:rFonts w:ascii="Courier New"/>
                <w:b/>
                <w:sz w:val="18"/>
              </w:rPr>
            </w:pPr>
            <w:r>
              <w:rPr>
                <w:rFonts w:ascii="Courier New"/>
                <w:sz w:val="18"/>
              </w:rPr>
              <w:t>MANUAL PRINT</w:t>
            </w:r>
            <w:r>
              <w:rPr>
                <w:rFonts w:ascii="Courier New"/>
                <w:spacing w:val="-12"/>
                <w:sz w:val="18"/>
              </w:rPr>
              <w:t xml:space="preserve"> </w:t>
            </w:r>
            <w:r>
              <w:rPr>
                <w:rFonts w:ascii="Courier New"/>
                <w:sz w:val="18"/>
              </w:rPr>
              <w:t>AFTER</w:t>
            </w:r>
            <w:r>
              <w:rPr>
                <w:rFonts w:ascii="Courier New"/>
                <w:spacing w:val="-5"/>
                <w:sz w:val="18"/>
              </w:rPr>
              <w:t xml:space="preserve"> </w:t>
            </w:r>
            <w:r>
              <w:rPr>
                <w:rFonts w:ascii="Courier New"/>
                <w:sz w:val="18"/>
              </w:rPr>
              <w:t>ENTRY:</w:t>
            </w:r>
            <w:r>
              <w:rPr>
                <w:rFonts w:ascii="Courier New"/>
                <w:sz w:val="18"/>
              </w:rPr>
              <w:tab/>
            </w:r>
            <w:r>
              <w:rPr>
                <w:rFonts w:ascii="Courier New"/>
                <w:b/>
                <w:sz w:val="18"/>
              </w:rPr>
              <w:t>(NO)</w:t>
            </w:r>
          </w:p>
        </w:tc>
      </w:tr>
      <w:tr w:rsidR="00D715F1" w14:paraId="1125A53A" w14:textId="77777777">
        <w:trPr>
          <w:trHeight w:val="203"/>
        </w:trPr>
        <w:tc>
          <w:tcPr>
            <w:tcW w:w="8460" w:type="dxa"/>
          </w:tcPr>
          <w:p w14:paraId="3EEC7A89" w14:textId="77777777" w:rsidR="00D715F1" w:rsidRDefault="00297C7F">
            <w:pPr>
              <w:pStyle w:val="TableParagraph"/>
              <w:tabs>
                <w:tab w:val="left" w:pos="3678"/>
              </w:tabs>
              <w:spacing w:line="184" w:lineRule="exact"/>
              <w:ind w:left="115"/>
              <w:rPr>
                <w:rFonts w:ascii="Courier New"/>
                <w:b/>
                <w:sz w:val="18"/>
              </w:rPr>
            </w:pPr>
            <w:r>
              <w:rPr>
                <w:rFonts w:ascii="Courier New"/>
                <w:sz w:val="18"/>
              </w:rPr>
              <w:t>ALLOW CHART PRINT</w:t>
            </w:r>
            <w:r>
              <w:rPr>
                <w:rFonts w:ascii="Courier New"/>
                <w:spacing w:val="-16"/>
                <w:sz w:val="18"/>
              </w:rPr>
              <w:t xml:space="preserve"> </w:t>
            </w:r>
            <w:r>
              <w:rPr>
                <w:rFonts w:ascii="Courier New"/>
                <w:sz w:val="18"/>
              </w:rPr>
              <w:t>OUTSIDE</w:t>
            </w:r>
            <w:r>
              <w:rPr>
                <w:rFonts w:ascii="Courier New"/>
                <w:spacing w:val="-5"/>
                <w:sz w:val="18"/>
              </w:rPr>
              <w:t xml:space="preserve"> </w:t>
            </w:r>
            <w:r>
              <w:rPr>
                <w:rFonts w:ascii="Courier New"/>
                <w:sz w:val="18"/>
              </w:rPr>
              <w:t>MAS:</w:t>
            </w:r>
            <w:r>
              <w:rPr>
                <w:rFonts w:ascii="Courier New"/>
                <w:sz w:val="18"/>
              </w:rPr>
              <w:tab/>
            </w:r>
            <w:r>
              <w:rPr>
                <w:rFonts w:ascii="Courier New"/>
                <w:b/>
                <w:sz w:val="18"/>
              </w:rPr>
              <w:t>(YES)</w:t>
            </w:r>
          </w:p>
        </w:tc>
      </w:tr>
      <w:tr w:rsidR="00D715F1" w14:paraId="7A9D5359" w14:textId="77777777">
        <w:trPr>
          <w:trHeight w:val="203"/>
        </w:trPr>
        <w:tc>
          <w:tcPr>
            <w:tcW w:w="8460" w:type="dxa"/>
          </w:tcPr>
          <w:p w14:paraId="6C40522C" w14:textId="77777777" w:rsidR="00D715F1" w:rsidRDefault="00297C7F">
            <w:pPr>
              <w:pStyle w:val="TableParagraph"/>
              <w:tabs>
                <w:tab w:val="left" w:pos="3678"/>
              </w:tabs>
              <w:spacing w:line="184" w:lineRule="exact"/>
              <w:ind w:left="115"/>
              <w:rPr>
                <w:rFonts w:ascii="Courier New"/>
                <w:b/>
                <w:sz w:val="18"/>
              </w:rPr>
            </w:pPr>
            <w:r>
              <w:rPr>
                <w:rFonts w:ascii="Courier New"/>
                <w:sz w:val="18"/>
              </w:rPr>
              <w:t>*</w:t>
            </w:r>
            <w:r>
              <w:rPr>
                <w:rFonts w:ascii="Courier New"/>
                <w:b/>
                <w:sz w:val="18"/>
              </w:rPr>
              <w:t>ALLOW &gt;1 RECORDS</w:t>
            </w:r>
            <w:r>
              <w:rPr>
                <w:rFonts w:ascii="Courier New"/>
                <w:b/>
                <w:spacing w:val="-15"/>
                <w:sz w:val="18"/>
              </w:rPr>
              <w:t xml:space="preserve"> </w:t>
            </w:r>
            <w:r>
              <w:rPr>
                <w:rFonts w:ascii="Courier New"/>
                <w:b/>
                <w:sz w:val="18"/>
              </w:rPr>
              <w:t>PER</w:t>
            </w:r>
            <w:r>
              <w:rPr>
                <w:rFonts w:ascii="Courier New"/>
                <w:b/>
                <w:spacing w:val="-5"/>
                <w:sz w:val="18"/>
              </w:rPr>
              <w:t xml:space="preserve"> </w:t>
            </w:r>
            <w:r>
              <w:rPr>
                <w:rFonts w:ascii="Courier New"/>
                <w:b/>
                <w:sz w:val="18"/>
              </w:rPr>
              <w:t>VISIT:</w:t>
            </w:r>
            <w:r>
              <w:rPr>
                <w:rFonts w:ascii="Courier New"/>
                <w:b/>
                <w:sz w:val="18"/>
              </w:rPr>
              <w:tab/>
              <w:t>(YES)</w:t>
            </w:r>
          </w:p>
        </w:tc>
      </w:tr>
      <w:tr w:rsidR="00D715F1" w14:paraId="34410E28" w14:textId="77777777">
        <w:trPr>
          <w:trHeight w:val="190"/>
        </w:trPr>
        <w:tc>
          <w:tcPr>
            <w:tcW w:w="8460" w:type="dxa"/>
          </w:tcPr>
          <w:p w14:paraId="009376CC" w14:textId="77777777" w:rsidR="00D715F1" w:rsidRDefault="00297C7F">
            <w:pPr>
              <w:pStyle w:val="TableParagraph"/>
              <w:spacing w:line="170" w:lineRule="exact"/>
              <w:ind w:left="115"/>
              <w:rPr>
                <w:rFonts w:ascii="Courier New"/>
                <w:sz w:val="18"/>
              </w:rPr>
            </w:pPr>
            <w:r>
              <w:rPr>
                <w:rFonts w:ascii="Courier New"/>
                <w:sz w:val="18"/>
              </w:rPr>
              <w:t>ENABLE IRT INTERFACE:</w:t>
            </w:r>
          </w:p>
        </w:tc>
      </w:tr>
      <w:tr w:rsidR="00D715F1" w14:paraId="3C7EFA6B" w14:textId="77777777">
        <w:trPr>
          <w:trHeight w:val="203"/>
        </w:trPr>
        <w:tc>
          <w:tcPr>
            <w:tcW w:w="8460" w:type="dxa"/>
          </w:tcPr>
          <w:p w14:paraId="3EC8E827" w14:textId="77777777" w:rsidR="00D715F1" w:rsidRDefault="00297C7F">
            <w:pPr>
              <w:pStyle w:val="TableParagraph"/>
              <w:tabs>
                <w:tab w:val="left" w:pos="3678"/>
              </w:tabs>
              <w:spacing w:line="184" w:lineRule="exact"/>
              <w:ind w:left="115"/>
              <w:rPr>
                <w:rFonts w:ascii="Courier New"/>
                <w:b/>
                <w:sz w:val="18"/>
              </w:rPr>
            </w:pPr>
            <w:r>
              <w:rPr>
                <w:rFonts w:ascii="Courier New"/>
                <w:b/>
                <w:sz w:val="18"/>
              </w:rPr>
              <w:t>*SUPPRESS DX/CPT</w:t>
            </w:r>
            <w:r>
              <w:rPr>
                <w:rFonts w:ascii="Courier New"/>
                <w:b/>
                <w:spacing w:val="-12"/>
                <w:sz w:val="18"/>
              </w:rPr>
              <w:t xml:space="preserve"> </w:t>
            </w:r>
            <w:r>
              <w:rPr>
                <w:rFonts w:ascii="Courier New"/>
                <w:b/>
                <w:sz w:val="18"/>
              </w:rPr>
              <w:t>ON</w:t>
            </w:r>
            <w:r>
              <w:rPr>
                <w:rFonts w:ascii="Courier New"/>
                <w:b/>
                <w:spacing w:val="-6"/>
                <w:sz w:val="18"/>
              </w:rPr>
              <w:t xml:space="preserve"> </w:t>
            </w:r>
            <w:r>
              <w:rPr>
                <w:rFonts w:ascii="Courier New"/>
                <w:b/>
                <w:sz w:val="18"/>
              </w:rPr>
              <w:t>ENTRY:</w:t>
            </w:r>
            <w:r>
              <w:rPr>
                <w:rFonts w:ascii="Courier New"/>
                <w:b/>
                <w:sz w:val="18"/>
              </w:rPr>
              <w:tab/>
              <w:t>(NO)</w:t>
            </w:r>
          </w:p>
        </w:tc>
      </w:tr>
      <w:tr w:rsidR="00D715F1" w14:paraId="041D08C8" w14:textId="77777777">
        <w:trPr>
          <w:trHeight w:val="190"/>
        </w:trPr>
        <w:tc>
          <w:tcPr>
            <w:tcW w:w="8460" w:type="dxa"/>
          </w:tcPr>
          <w:p w14:paraId="6E59BFB9" w14:textId="77777777" w:rsidR="00D715F1" w:rsidRDefault="00297C7F">
            <w:pPr>
              <w:pStyle w:val="TableParagraph"/>
              <w:spacing w:line="170" w:lineRule="exact"/>
              <w:ind w:left="115"/>
              <w:rPr>
                <w:rFonts w:ascii="Courier New"/>
                <w:sz w:val="18"/>
              </w:rPr>
            </w:pPr>
            <w:r>
              <w:rPr>
                <w:rFonts w:ascii="Courier New"/>
                <w:sz w:val="18"/>
              </w:rPr>
              <w:t>FORCE RESPONSE TO EXPOSURES:</w:t>
            </w:r>
          </w:p>
        </w:tc>
      </w:tr>
      <w:tr w:rsidR="00D715F1" w14:paraId="71F2E0D4" w14:textId="77777777">
        <w:trPr>
          <w:trHeight w:val="203"/>
        </w:trPr>
        <w:tc>
          <w:tcPr>
            <w:tcW w:w="8460" w:type="dxa"/>
          </w:tcPr>
          <w:p w14:paraId="68E69BC6" w14:textId="77777777" w:rsidR="00D715F1" w:rsidRDefault="00297C7F">
            <w:pPr>
              <w:pStyle w:val="TableParagraph"/>
              <w:tabs>
                <w:tab w:val="left" w:pos="3678"/>
              </w:tabs>
              <w:spacing w:line="184" w:lineRule="exact"/>
              <w:ind w:left="115"/>
              <w:rPr>
                <w:rFonts w:ascii="Courier New"/>
                <w:b/>
                <w:sz w:val="18"/>
              </w:rPr>
            </w:pPr>
            <w:r>
              <w:rPr>
                <w:rFonts w:ascii="Courier New"/>
                <w:b/>
                <w:sz w:val="18"/>
              </w:rPr>
              <w:t>*ASK DX/CPT ON ALL</w:t>
            </w:r>
            <w:r>
              <w:rPr>
                <w:rFonts w:ascii="Courier New"/>
                <w:b/>
                <w:spacing w:val="-18"/>
                <w:sz w:val="18"/>
              </w:rPr>
              <w:t xml:space="preserve"> </w:t>
            </w:r>
            <w:r>
              <w:rPr>
                <w:rFonts w:ascii="Courier New"/>
                <w:b/>
                <w:sz w:val="18"/>
              </w:rPr>
              <w:t>OPT</w:t>
            </w:r>
            <w:r>
              <w:rPr>
                <w:rFonts w:ascii="Courier New"/>
                <w:b/>
                <w:spacing w:val="-4"/>
                <w:sz w:val="18"/>
              </w:rPr>
              <w:t xml:space="preserve"> </w:t>
            </w:r>
            <w:r>
              <w:rPr>
                <w:rFonts w:ascii="Courier New"/>
                <w:b/>
                <w:sz w:val="18"/>
              </w:rPr>
              <w:t>VISITS:</w:t>
            </w:r>
            <w:r>
              <w:rPr>
                <w:rFonts w:ascii="Courier New"/>
                <w:b/>
                <w:sz w:val="18"/>
              </w:rPr>
              <w:tab/>
              <w:t>(YES)</w:t>
            </w:r>
          </w:p>
        </w:tc>
      </w:tr>
      <w:tr w:rsidR="00D715F1" w14:paraId="06D6A506" w14:textId="77777777">
        <w:trPr>
          <w:trHeight w:val="190"/>
        </w:trPr>
        <w:tc>
          <w:tcPr>
            <w:tcW w:w="8460" w:type="dxa"/>
          </w:tcPr>
          <w:p w14:paraId="0DA8266C" w14:textId="77777777" w:rsidR="00D715F1" w:rsidRDefault="00297C7F">
            <w:pPr>
              <w:pStyle w:val="TableParagraph"/>
              <w:spacing w:line="170" w:lineRule="exact"/>
              <w:ind w:left="115"/>
              <w:rPr>
                <w:rFonts w:ascii="Courier New"/>
                <w:sz w:val="18"/>
              </w:rPr>
            </w:pPr>
            <w:r>
              <w:rPr>
                <w:rFonts w:ascii="Courier New"/>
                <w:sz w:val="18"/>
              </w:rPr>
              <w:t>SEND ALERTS ON ADDENDA:</w:t>
            </w:r>
          </w:p>
        </w:tc>
      </w:tr>
      <w:tr w:rsidR="00D715F1" w14:paraId="67BD22D4" w14:textId="77777777">
        <w:trPr>
          <w:trHeight w:val="190"/>
        </w:trPr>
        <w:tc>
          <w:tcPr>
            <w:tcW w:w="8460" w:type="dxa"/>
          </w:tcPr>
          <w:p w14:paraId="73859BF6" w14:textId="77777777" w:rsidR="00D715F1" w:rsidRDefault="00297C7F">
            <w:pPr>
              <w:pStyle w:val="TableParagraph"/>
              <w:spacing w:line="170" w:lineRule="exact"/>
              <w:ind w:left="115"/>
              <w:rPr>
                <w:rFonts w:ascii="Courier New"/>
                <w:sz w:val="18"/>
              </w:rPr>
            </w:pPr>
            <w:r>
              <w:rPr>
                <w:rFonts w:ascii="Courier New"/>
                <w:sz w:val="18"/>
              </w:rPr>
              <w:t>ORDER ID ENTRIES BY TITLE:</w:t>
            </w:r>
          </w:p>
        </w:tc>
      </w:tr>
      <w:tr w:rsidR="00D715F1" w14:paraId="0E736F98" w14:textId="77777777">
        <w:trPr>
          <w:trHeight w:val="190"/>
        </w:trPr>
        <w:tc>
          <w:tcPr>
            <w:tcW w:w="8460" w:type="dxa"/>
          </w:tcPr>
          <w:p w14:paraId="5DEDFF99" w14:textId="77777777" w:rsidR="00D715F1" w:rsidRDefault="00297C7F">
            <w:pPr>
              <w:pStyle w:val="TableParagraph"/>
              <w:spacing w:line="170" w:lineRule="exact"/>
              <w:ind w:left="115"/>
              <w:rPr>
                <w:rFonts w:ascii="Courier New"/>
                <w:sz w:val="18"/>
              </w:rPr>
            </w:pPr>
            <w:r>
              <w:rPr>
                <w:rFonts w:ascii="Courier New"/>
                <w:sz w:val="18"/>
              </w:rPr>
              <w:t>SEND ALERTS ON NEW ID ENTRY:</w:t>
            </w:r>
          </w:p>
        </w:tc>
      </w:tr>
      <w:tr w:rsidR="00D715F1" w14:paraId="1F936221" w14:textId="77777777">
        <w:trPr>
          <w:trHeight w:val="190"/>
        </w:trPr>
        <w:tc>
          <w:tcPr>
            <w:tcW w:w="8460" w:type="dxa"/>
          </w:tcPr>
          <w:p w14:paraId="7D8CD9FB" w14:textId="77777777" w:rsidR="00D715F1" w:rsidRDefault="00297C7F">
            <w:pPr>
              <w:pStyle w:val="TableParagraph"/>
              <w:spacing w:line="170" w:lineRule="exact"/>
              <w:ind w:left="115"/>
              <w:rPr>
                <w:rFonts w:ascii="Courier New"/>
                <w:sz w:val="18"/>
              </w:rPr>
            </w:pPr>
            <w:r>
              <w:rPr>
                <w:rFonts w:ascii="Courier New"/>
                <w:sz w:val="18"/>
              </w:rPr>
              <w:t>SEND COSIGNATURE ALERT:</w:t>
            </w:r>
          </w:p>
        </w:tc>
      </w:tr>
      <w:tr w:rsidR="00D715F1" w14:paraId="493F7112" w14:textId="77777777">
        <w:trPr>
          <w:trHeight w:val="190"/>
        </w:trPr>
        <w:tc>
          <w:tcPr>
            <w:tcW w:w="8460" w:type="dxa"/>
          </w:tcPr>
          <w:p w14:paraId="74284DD9" w14:textId="77777777" w:rsidR="00D715F1" w:rsidRDefault="00297C7F">
            <w:pPr>
              <w:pStyle w:val="TableParagraph"/>
              <w:spacing w:line="170" w:lineRule="exact"/>
              <w:ind w:left="115"/>
              <w:rPr>
                <w:rFonts w:ascii="Courier New"/>
                <w:sz w:val="18"/>
              </w:rPr>
            </w:pPr>
            <w:r>
              <w:rPr>
                <w:rFonts w:ascii="Courier New"/>
                <w:sz w:val="18"/>
              </w:rPr>
              <w:t>EDITOR SET-UP CODE:</w:t>
            </w:r>
          </w:p>
        </w:tc>
      </w:tr>
      <w:tr w:rsidR="00D715F1" w14:paraId="4E475A7A" w14:textId="77777777">
        <w:trPr>
          <w:trHeight w:val="585"/>
        </w:trPr>
        <w:tc>
          <w:tcPr>
            <w:tcW w:w="8460" w:type="dxa"/>
          </w:tcPr>
          <w:p w14:paraId="21E1A777" w14:textId="77777777" w:rsidR="00D715F1" w:rsidRDefault="00297C7F">
            <w:pPr>
              <w:pStyle w:val="TableParagraph"/>
              <w:spacing w:line="225" w:lineRule="auto"/>
              <w:ind w:left="115" w:right="901"/>
              <w:rPr>
                <w:rFonts w:ascii="Courier New"/>
                <w:sz w:val="18"/>
              </w:rPr>
            </w:pPr>
            <w:r>
              <w:rPr>
                <w:rFonts w:ascii="Courier New"/>
                <w:sz w:val="18"/>
              </w:rPr>
              <w:t>If document is to be uploaded, specify Filing Alert Recipients: Select FILING ERROR ALERT RECIPIENTS: &lt;identify local recipients</w:t>
            </w:r>
            <w:r>
              <w:rPr>
                <w:rFonts w:ascii="Courier New"/>
                <w:spacing w:val="-56"/>
                <w:sz w:val="18"/>
              </w:rPr>
              <w:t xml:space="preserve"> </w:t>
            </w:r>
            <w:r>
              <w:rPr>
                <w:rFonts w:ascii="Courier New"/>
                <w:sz w:val="18"/>
              </w:rPr>
              <w:t>as</w:t>
            </w:r>
          </w:p>
          <w:p w14:paraId="68E25798" w14:textId="77777777" w:rsidR="00D715F1" w:rsidRDefault="00297C7F">
            <w:pPr>
              <w:pStyle w:val="TableParagraph"/>
              <w:spacing w:line="181" w:lineRule="exact"/>
              <w:ind w:left="115"/>
              <w:rPr>
                <w:rFonts w:ascii="Courier New"/>
                <w:sz w:val="18"/>
              </w:rPr>
            </w:pPr>
            <w:r>
              <w:rPr>
                <w:rFonts w:ascii="Courier New"/>
                <w:sz w:val="18"/>
              </w:rPr>
              <w:t>appropriate&gt;</w:t>
            </w:r>
          </w:p>
        </w:tc>
      </w:tr>
      <w:tr w:rsidR="00D715F1" w14:paraId="73E15237" w14:textId="77777777">
        <w:trPr>
          <w:trHeight w:val="585"/>
        </w:trPr>
        <w:tc>
          <w:tcPr>
            <w:tcW w:w="8460" w:type="dxa"/>
          </w:tcPr>
          <w:p w14:paraId="2266E89E" w14:textId="77777777" w:rsidR="00D715F1" w:rsidRDefault="00297C7F">
            <w:pPr>
              <w:pStyle w:val="TableParagraph"/>
              <w:spacing w:line="225" w:lineRule="auto"/>
              <w:ind w:left="115" w:right="901"/>
              <w:rPr>
                <w:rFonts w:ascii="Courier New"/>
                <w:sz w:val="18"/>
              </w:rPr>
            </w:pPr>
            <w:r>
              <w:rPr>
                <w:rFonts w:ascii="Courier New"/>
                <w:sz w:val="18"/>
              </w:rPr>
              <w:t>Now enter the USER CLASSES for which cosignature will be</w:t>
            </w:r>
            <w:r>
              <w:rPr>
                <w:rFonts w:ascii="Courier New"/>
                <w:spacing w:val="-54"/>
                <w:sz w:val="18"/>
              </w:rPr>
              <w:t xml:space="preserve"> </w:t>
            </w:r>
            <w:r>
              <w:rPr>
                <w:rFonts w:ascii="Courier New"/>
                <w:sz w:val="18"/>
              </w:rPr>
              <w:t>required: Select USERS REQUIRING COSIGNATURE: &lt;identify local recipients as</w:t>
            </w:r>
          </w:p>
          <w:p w14:paraId="60F6B742" w14:textId="77777777" w:rsidR="00D715F1" w:rsidRDefault="00297C7F">
            <w:pPr>
              <w:pStyle w:val="TableParagraph"/>
              <w:spacing w:line="181" w:lineRule="exact"/>
              <w:ind w:left="115"/>
              <w:rPr>
                <w:rFonts w:ascii="Courier New"/>
                <w:sz w:val="18"/>
              </w:rPr>
            </w:pPr>
            <w:r>
              <w:rPr>
                <w:rFonts w:ascii="Courier New"/>
                <w:sz w:val="18"/>
              </w:rPr>
              <w:t>appropriate&gt;</w:t>
            </w:r>
          </w:p>
        </w:tc>
      </w:tr>
      <w:tr w:rsidR="00D715F1" w14:paraId="18C9AEFC" w14:textId="77777777">
        <w:trPr>
          <w:trHeight w:val="585"/>
        </w:trPr>
        <w:tc>
          <w:tcPr>
            <w:tcW w:w="8460" w:type="dxa"/>
          </w:tcPr>
          <w:p w14:paraId="261BEFC2" w14:textId="77777777" w:rsidR="00D715F1" w:rsidRDefault="00297C7F">
            <w:pPr>
              <w:pStyle w:val="TableParagraph"/>
              <w:spacing w:line="225" w:lineRule="auto"/>
              <w:ind w:left="115" w:right="4426"/>
              <w:rPr>
                <w:rFonts w:ascii="Courier New"/>
                <w:sz w:val="18"/>
              </w:rPr>
            </w:pPr>
            <w:r>
              <w:rPr>
                <w:rFonts w:ascii="Courier New"/>
                <w:sz w:val="18"/>
              </w:rPr>
              <w:t>Now enter the DIVISIONAL parameters: Select DIVISION:</w:t>
            </w:r>
          </w:p>
        </w:tc>
      </w:tr>
      <w:tr w:rsidR="00D715F1" w14:paraId="28F3644F" w14:textId="77777777">
        <w:trPr>
          <w:trHeight w:val="190"/>
        </w:trPr>
        <w:tc>
          <w:tcPr>
            <w:tcW w:w="8460" w:type="dxa"/>
          </w:tcPr>
          <w:p w14:paraId="0C4AB44B" w14:textId="77777777" w:rsidR="00D715F1" w:rsidRDefault="00297C7F">
            <w:pPr>
              <w:pStyle w:val="TableParagraph"/>
              <w:spacing w:line="170" w:lineRule="exact"/>
              <w:ind w:left="115"/>
              <w:rPr>
                <w:rFonts w:ascii="Courier New"/>
                <w:sz w:val="18"/>
              </w:rPr>
            </w:pPr>
            <w:r>
              <w:rPr>
                <w:rFonts w:ascii="Courier New"/>
                <w:sz w:val="18"/>
              </w:rPr>
              <w:t>CHART COPY PRINTER:</w:t>
            </w:r>
          </w:p>
        </w:tc>
      </w:tr>
      <w:tr w:rsidR="00D715F1" w14:paraId="0EABB064" w14:textId="77777777">
        <w:trPr>
          <w:trHeight w:val="190"/>
        </w:trPr>
        <w:tc>
          <w:tcPr>
            <w:tcW w:w="8460" w:type="dxa"/>
          </w:tcPr>
          <w:p w14:paraId="1C5BF3FB" w14:textId="77777777" w:rsidR="00D715F1" w:rsidRDefault="00297C7F">
            <w:pPr>
              <w:pStyle w:val="TableParagraph"/>
              <w:spacing w:line="170" w:lineRule="exact"/>
              <w:ind w:left="115"/>
              <w:rPr>
                <w:rFonts w:ascii="Courier New"/>
                <w:sz w:val="18"/>
              </w:rPr>
            </w:pPr>
            <w:r>
              <w:rPr>
                <w:rFonts w:ascii="Courier New"/>
                <w:sz w:val="18"/>
              </w:rPr>
              <w:t>STAT CHART COPY PRINTER:</w:t>
            </w:r>
          </w:p>
        </w:tc>
      </w:tr>
    </w:tbl>
    <w:p w14:paraId="6B9A9563" w14:textId="77777777" w:rsidR="00D715F1" w:rsidRDefault="00D715F1">
      <w:pPr>
        <w:spacing w:line="170" w:lineRule="exact"/>
        <w:rPr>
          <w:rFonts w:ascii="Courier New"/>
          <w:sz w:val="18"/>
        </w:rPr>
        <w:sectPr w:rsidR="00D715F1">
          <w:pgSz w:w="12240" w:h="15840"/>
          <w:pgMar w:top="940" w:right="620" w:bottom="1600" w:left="500" w:header="730" w:footer="1402" w:gutter="0"/>
          <w:cols w:space="720"/>
        </w:sectPr>
      </w:pPr>
    </w:p>
    <w:p w14:paraId="2461E57C" w14:textId="77777777" w:rsidR="00D715F1" w:rsidRDefault="00D715F1">
      <w:pPr>
        <w:pStyle w:val="BodyText"/>
        <w:rPr>
          <w:sz w:val="20"/>
        </w:rPr>
      </w:pPr>
    </w:p>
    <w:p w14:paraId="5AAD9CE3" w14:textId="77777777" w:rsidR="00D715F1" w:rsidRDefault="00D715F1">
      <w:pPr>
        <w:pStyle w:val="BodyText"/>
        <w:spacing w:before="10"/>
        <w:rPr>
          <w:sz w:val="22"/>
        </w:rPr>
      </w:pPr>
    </w:p>
    <w:p w14:paraId="51689E4F" w14:textId="77777777" w:rsidR="00D715F1" w:rsidRDefault="00297C7F">
      <w:pPr>
        <w:pStyle w:val="BodyText"/>
        <w:spacing w:line="242" w:lineRule="auto"/>
        <w:ind w:left="940" w:right="1143"/>
      </w:pPr>
      <w:r>
        <w:rPr>
          <w:b/>
        </w:rPr>
        <w:t xml:space="preserve">Note: </w:t>
      </w:r>
      <w:r>
        <w:t>You must set parameters marked with an asterisk ‘</w:t>
      </w:r>
      <w:r>
        <w:rPr>
          <w:b/>
        </w:rPr>
        <w:t>*</w:t>
      </w:r>
      <w:r>
        <w:t>’. If a response is not entered for a particular parameter, the default value is ‘No’.</w:t>
      </w:r>
    </w:p>
    <w:p w14:paraId="358E217B" w14:textId="77777777" w:rsidR="00D715F1" w:rsidRDefault="00D715F1">
      <w:pPr>
        <w:spacing w:line="242" w:lineRule="auto"/>
        <w:sectPr w:rsidR="00D715F1">
          <w:headerReference w:type="even" r:id="rId38"/>
          <w:headerReference w:type="default" r:id="rId39"/>
          <w:footerReference w:type="even" r:id="rId40"/>
          <w:footerReference w:type="default" r:id="rId41"/>
          <w:pgSz w:w="12240" w:h="15840"/>
          <w:pgMar w:top="940" w:right="620" w:bottom="1320" w:left="500" w:header="730" w:footer="1122" w:gutter="0"/>
          <w:pgNumType w:start="11"/>
          <w:cols w:space="720"/>
        </w:sectPr>
      </w:pPr>
    </w:p>
    <w:p w14:paraId="28A72AED" w14:textId="77777777" w:rsidR="00D715F1" w:rsidRDefault="00D715F1">
      <w:pPr>
        <w:pStyle w:val="BodyText"/>
        <w:spacing w:before="4"/>
        <w:rPr>
          <w:sz w:val="17"/>
        </w:rPr>
      </w:pPr>
    </w:p>
    <w:p w14:paraId="30268543" w14:textId="77777777" w:rsidR="00D715F1" w:rsidRDefault="00D715F1">
      <w:pPr>
        <w:rPr>
          <w:sz w:val="17"/>
        </w:rPr>
        <w:sectPr w:rsidR="00D715F1">
          <w:pgSz w:w="12240" w:h="15840"/>
          <w:pgMar w:top="940" w:right="620" w:bottom="1600" w:left="500" w:header="730" w:footer="1402" w:gutter="0"/>
          <w:cols w:space="720"/>
        </w:sectPr>
      </w:pPr>
    </w:p>
    <w:p w14:paraId="50D339E6" w14:textId="77777777" w:rsidR="00D715F1" w:rsidRDefault="00D715F1">
      <w:pPr>
        <w:pStyle w:val="BodyText"/>
        <w:rPr>
          <w:sz w:val="20"/>
        </w:rPr>
      </w:pPr>
    </w:p>
    <w:p w14:paraId="52610F3C" w14:textId="77777777" w:rsidR="00D715F1" w:rsidRDefault="00D715F1">
      <w:pPr>
        <w:pStyle w:val="BodyText"/>
        <w:spacing w:before="6"/>
        <w:rPr>
          <w:sz w:val="22"/>
        </w:rPr>
      </w:pPr>
    </w:p>
    <w:p w14:paraId="7092531A" w14:textId="77777777" w:rsidR="00D715F1" w:rsidRDefault="00297C7F">
      <w:pPr>
        <w:pStyle w:val="BodyText"/>
        <w:spacing w:before="1" w:line="247" w:lineRule="auto"/>
        <w:ind w:left="1660" w:right="929" w:hanging="360"/>
      </w:pPr>
      <w:r>
        <w:t xml:space="preserve">5. If you selected a different treating specialty folder, a confirmation message is displayed. Click </w:t>
      </w:r>
      <w:r>
        <w:rPr>
          <w:b/>
        </w:rPr>
        <w:t xml:space="preserve">OK </w:t>
      </w:r>
      <w:r>
        <w:t>to confirm that the procedure is in the correct treating specialty</w:t>
      </w:r>
      <w:r>
        <w:rPr>
          <w:spacing w:val="-2"/>
        </w:rPr>
        <w:t xml:space="preserve"> </w:t>
      </w:r>
      <w:r>
        <w:t>folder.</w:t>
      </w:r>
    </w:p>
    <w:p w14:paraId="388AF246" w14:textId="77777777" w:rsidR="00D715F1" w:rsidRDefault="00D715F1">
      <w:pPr>
        <w:pStyle w:val="BodyText"/>
        <w:spacing w:before="1"/>
      </w:pPr>
    </w:p>
    <w:p w14:paraId="457D3B93" w14:textId="77777777" w:rsidR="00D715F1" w:rsidRDefault="00297C7F">
      <w:pPr>
        <w:pStyle w:val="BodyText"/>
        <w:ind w:left="1300"/>
      </w:pPr>
      <w:r>
        <w:t xml:space="preserve">6.   Click </w:t>
      </w:r>
      <w:r>
        <w:rPr>
          <w:b/>
        </w:rPr>
        <w:t xml:space="preserve">Print </w:t>
      </w:r>
      <w:r>
        <w:t>if you want to print a Procedure report.  See</w:t>
      </w:r>
      <w:r>
        <w:rPr>
          <w:color w:val="0000FF"/>
        </w:rPr>
        <w:t xml:space="preserve"> </w:t>
      </w:r>
      <w:r>
        <w:rPr>
          <w:color w:val="0000FF"/>
          <w:u w:val="single" w:color="0000FF"/>
        </w:rPr>
        <w:t>Printing Reports</w:t>
      </w:r>
      <w:r>
        <w:rPr>
          <w:color w:val="0000FF"/>
        </w:rPr>
        <w:t>, p. 2-4</w:t>
      </w:r>
      <w:r>
        <w:t>.</w:t>
      </w:r>
    </w:p>
    <w:p w14:paraId="70634F90" w14:textId="77777777" w:rsidR="00D715F1" w:rsidRDefault="00D715F1">
      <w:pPr>
        <w:pStyle w:val="BodyText"/>
        <w:spacing w:before="11"/>
      </w:pPr>
    </w:p>
    <w:p w14:paraId="2CF04D5C" w14:textId="77777777" w:rsidR="00D715F1" w:rsidRDefault="00B23854">
      <w:pPr>
        <w:pStyle w:val="BodyText"/>
        <w:spacing w:line="242" w:lineRule="auto"/>
        <w:ind w:left="940" w:right="890"/>
      </w:pPr>
      <w:r>
        <w:pict w14:anchorId="6436E349">
          <v:line id="_x0000_s1377" style="position:absolute;left:0;text-align:left;z-index:251661824;mso-position-horizontal-relative:page" from="66.3pt,55.85pt" to="66.3pt,349pt" strokeweight=".48pt">
            <w10:wrap anchorx="page"/>
          </v:line>
        </w:pict>
      </w:r>
      <w:r w:rsidR="00297C7F">
        <w:rPr>
          <w:b/>
        </w:rPr>
        <w:t xml:space="preserve">Note: </w:t>
      </w:r>
      <w:r w:rsidR="00297C7F">
        <w:t xml:space="preserve">A procedure can only be deleted through the main menu bar. Refer to the section </w:t>
      </w:r>
      <w:r w:rsidR="00297C7F">
        <w:rPr>
          <w:color w:val="0000FF"/>
          <w:u w:val="single" w:color="0000FF"/>
        </w:rPr>
        <w:t>Deleting</w:t>
      </w:r>
      <w:r w:rsidR="00297C7F">
        <w:rPr>
          <w:color w:val="0000FF"/>
        </w:rPr>
        <w:t xml:space="preserve"> </w:t>
      </w:r>
      <w:r w:rsidR="00297C7F">
        <w:rPr>
          <w:color w:val="0000FF"/>
          <w:u w:val="single" w:color="0000FF"/>
        </w:rPr>
        <w:t>an Automated Instrument or Procedure</w:t>
      </w:r>
      <w:r w:rsidR="00297C7F">
        <w:t xml:space="preserve">, p. </w:t>
      </w:r>
      <w:r w:rsidR="00297C7F">
        <w:rPr>
          <w:color w:val="0000FF"/>
        </w:rPr>
        <w:t>2-3</w:t>
      </w:r>
      <w:r w:rsidR="00297C7F">
        <w:t>, for more information. If a procedure has been assigned through Consults, it cannot be deleted.</w:t>
      </w:r>
    </w:p>
    <w:p w14:paraId="19D49A9D" w14:textId="77777777" w:rsidR="00D715F1" w:rsidRDefault="00297C7F">
      <w:pPr>
        <w:pStyle w:val="BodyText"/>
        <w:rPr>
          <w:sz w:val="21"/>
        </w:rPr>
      </w:pPr>
      <w:r>
        <w:rPr>
          <w:noProof/>
        </w:rPr>
        <w:drawing>
          <wp:anchor distT="0" distB="0" distL="0" distR="0" simplePos="0" relativeHeight="251521536" behindDoc="0" locked="0" layoutInCell="1" allowOverlap="1" wp14:anchorId="28BA43FC" wp14:editId="0CCED392">
            <wp:simplePos x="0" y="0"/>
            <wp:positionH relativeFrom="page">
              <wp:posOffset>1600200</wp:posOffset>
            </wp:positionH>
            <wp:positionV relativeFrom="paragraph">
              <wp:posOffset>178334</wp:posOffset>
            </wp:positionV>
            <wp:extent cx="4550655" cy="3706367"/>
            <wp:effectExtent l="0" t="0" r="0" b="0"/>
            <wp:wrapTopAndBottom/>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42" cstate="print"/>
                    <a:stretch>
                      <a:fillRect/>
                    </a:stretch>
                  </pic:blipFill>
                  <pic:spPr>
                    <a:xfrm>
                      <a:off x="0" y="0"/>
                      <a:ext cx="4550655" cy="3706367"/>
                    </a:xfrm>
                    <a:prstGeom prst="rect">
                      <a:avLst/>
                    </a:prstGeom>
                  </pic:spPr>
                </pic:pic>
              </a:graphicData>
            </a:graphic>
          </wp:anchor>
        </w:drawing>
      </w:r>
    </w:p>
    <w:p w14:paraId="0C3C4ADC" w14:textId="77777777" w:rsidR="00D715F1" w:rsidRDefault="00297C7F">
      <w:pPr>
        <w:spacing w:before="122"/>
        <w:ind w:left="119" w:right="1"/>
        <w:jc w:val="center"/>
        <w:rPr>
          <w:b/>
          <w:sz w:val="20"/>
        </w:rPr>
      </w:pPr>
      <w:r>
        <w:rPr>
          <w:b/>
          <w:sz w:val="20"/>
        </w:rPr>
        <w:t>1Figure 6-7</w:t>
      </w:r>
    </w:p>
    <w:p w14:paraId="00109AE4" w14:textId="77777777" w:rsidR="00D715F1" w:rsidRDefault="00D715F1">
      <w:pPr>
        <w:pStyle w:val="BodyText"/>
        <w:rPr>
          <w:b/>
          <w:sz w:val="22"/>
        </w:rPr>
      </w:pPr>
    </w:p>
    <w:p w14:paraId="1812BC73" w14:textId="77777777" w:rsidR="00D715F1" w:rsidRDefault="00297C7F">
      <w:pPr>
        <w:pStyle w:val="BodyText"/>
        <w:spacing w:before="148"/>
        <w:ind w:left="940"/>
      </w:pPr>
      <w:r>
        <w:t>Here is a list of fields for Procedures.</w:t>
      </w:r>
    </w:p>
    <w:p w14:paraId="21D45448" w14:textId="77777777" w:rsidR="00D715F1" w:rsidRDefault="00D715F1">
      <w:pPr>
        <w:pStyle w:val="BodyText"/>
        <w:rPr>
          <w:sz w:val="25"/>
        </w:rPr>
      </w:pPr>
    </w:p>
    <w:p w14:paraId="69B220BE" w14:textId="77777777" w:rsidR="00D715F1" w:rsidRDefault="00297C7F">
      <w:pPr>
        <w:pStyle w:val="BodyText"/>
        <w:ind w:left="940"/>
      </w:pPr>
      <w:r>
        <w:rPr>
          <w:b/>
        </w:rPr>
        <w:t>General</w:t>
      </w:r>
      <w:r>
        <w:t>: This section contains general information about the procedure.</w:t>
      </w:r>
    </w:p>
    <w:p w14:paraId="719F17CD" w14:textId="77777777" w:rsidR="00D715F1" w:rsidRDefault="00D715F1">
      <w:pPr>
        <w:pStyle w:val="BodyText"/>
        <w:spacing w:before="10"/>
      </w:pPr>
    </w:p>
    <w:p w14:paraId="7F60FA32" w14:textId="77777777" w:rsidR="00D715F1" w:rsidRDefault="00297C7F">
      <w:pPr>
        <w:pStyle w:val="BodyText"/>
        <w:spacing w:before="1" w:line="242" w:lineRule="auto"/>
        <w:ind w:left="1300" w:right="821"/>
      </w:pPr>
      <w:r>
        <w:rPr>
          <w:b/>
        </w:rPr>
        <w:t>Procedure Name</w:t>
      </w:r>
      <w:r>
        <w:t>: Enter a name used to uniquely identify the procedure (3-30 characters). It is recommended that you enter the name in uppercase, such as PACEMAKER</w:t>
      </w:r>
      <w:r>
        <w:rPr>
          <w:spacing w:val="-11"/>
        </w:rPr>
        <w:t xml:space="preserve"> </w:t>
      </w:r>
      <w:r>
        <w:t>FOLLOWUP.</w:t>
      </w:r>
    </w:p>
    <w:p w14:paraId="466B5191" w14:textId="77777777" w:rsidR="00D715F1" w:rsidRDefault="00D715F1">
      <w:pPr>
        <w:pStyle w:val="BodyText"/>
        <w:spacing w:before="5"/>
      </w:pPr>
    </w:p>
    <w:p w14:paraId="1E24F5D4" w14:textId="77777777" w:rsidR="00D715F1" w:rsidRDefault="00297C7F">
      <w:pPr>
        <w:pStyle w:val="BodyText"/>
        <w:spacing w:line="242" w:lineRule="auto"/>
        <w:ind w:left="1300" w:right="864"/>
      </w:pPr>
      <w:r>
        <w:t xml:space="preserve">After you complete the edits, if you entered the name in upper case, the procedure name that you just entered is displayed in title case, Pacemaker </w:t>
      </w:r>
      <w:r w:rsidR="009E2284">
        <w:t>Follow-up</w:t>
      </w:r>
      <w:r>
        <w:t>, (the first letter of every</w:t>
      </w:r>
      <w:r>
        <w:rPr>
          <w:spacing w:val="-2"/>
        </w:rPr>
        <w:t xml:space="preserve"> </w:t>
      </w:r>
      <w:r>
        <w:t>word</w:t>
      </w:r>
    </w:p>
    <w:p w14:paraId="0AF78ACE" w14:textId="77777777" w:rsidR="00D715F1" w:rsidRDefault="00D715F1">
      <w:pPr>
        <w:spacing w:line="242" w:lineRule="auto"/>
        <w:sectPr w:rsidR="00D715F1">
          <w:headerReference w:type="even" r:id="rId43"/>
          <w:headerReference w:type="default" r:id="rId44"/>
          <w:footerReference w:type="even" r:id="rId45"/>
          <w:footerReference w:type="default" r:id="rId46"/>
          <w:pgSz w:w="12240" w:h="15840"/>
          <w:pgMar w:top="940" w:right="620" w:bottom="2060" w:left="500" w:header="730" w:footer="1870" w:gutter="0"/>
          <w:pgNumType w:start="13"/>
          <w:cols w:space="720"/>
        </w:sectPr>
      </w:pPr>
    </w:p>
    <w:p w14:paraId="5594AA92" w14:textId="77777777" w:rsidR="00D715F1" w:rsidRDefault="00D715F1">
      <w:pPr>
        <w:pStyle w:val="BodyText"/>
        <w:rPr>
          <w:sz w:val="20"/>
        </w:rPr>
      </w:pPr>
    </w:p>
    <w:p w14:paraId="4360838C" w14:textId="77777777" w:rsidR="00D715F1" w:rsidRDefault="00D715F1">
      <w:pPr>
        <w:pStyle w:val="BodyText"/>
        <w:spacing w:before="6"/>
        <w:rPr>
          <w:sz w:val="22"/>
        </w:rPr>
      </w:pPr>
    </w:p>
    <w:p w14:paraId="68A369E6" w14:textId="77777777" w:rsidR="00D715F1" w:rsidRDefault="00297C7F">
      <w:pPr>
        <w:pStyle w:val="BodyText"/>
        <w:spacing w:before="1"/>
        <w:ind w:left="1300"/>
      </w:pPr>
      <w:r>
        <w:t>is capitalized), in the left side of the CP Manager window. See Figure 6-6.</w:t>
      </w:r>
    </w:p>
    <w:p w14:paraId="602286CD" w14:textId="77777777" w:rsidR="00D715F1" w:rsidRDefault="00D715F1">
      <w:pPr>
        <w:pStyle w:val="BodyText"/>
        <w:spacing w:before="10"/>
      </w:pPr>
    </w:p>
    <w:p w14:paraId="279A560B" w14:textId="77777777" w:rsidR="00D715F1" w:rsidRDefault="00297C7F">
      <w:pPr>
        <w:pStyle w:val="BodyText"/>
        <w:spacing w:line="242" w:lineRule="auto"/>
        <w:ind w:left="1300" w:right="855"/>
      </w:pPr>
      <w:r>
        <w:rPr>
          <w:b/>
        </w:rPr>
        <w:t>Active</w:t>
      </w:r>
      <w:r>
        <w:t>: Select if you want the procedure to be mapped to Consults. Only active procedures can be selected and linked to the Consults package. Be sure to fill in the Treating Specialty, TIU Note Title, and Hospital Locations fields. Do not select if you do not want procedures to display. Must be selected to make this procedure active.</w:t>
      </w:r>
    </w:p>
    <w:p w14:paraId="66E3A93A" w14:textId="77777777" w:rsidR="00D715F1" w:rsidRDefault="00D715F1">
      <w:pPr>
        <w:pStyle w:val="BodyText"/>
        <w:spacing w:before="11"/>
      </w:pPr>
    </w:p>
    <w:p w14:paraId="46E00FFB" w14:textId="77777777" w:rsidR="00D715F1" w:rsidRDefault="00297C7F">
      <w:pPr>
        <w:pStyle w:val="BodyText"/>
        <w:spacing w:line="242" w:lineRule="auto"/>
        <w:ind w:left="1300" w:right="949"/>
      </w:pPr>
      <w:r>
        <w:rPr>
          <w:b/>
        </w:rPr>
        <w:t>Treating Specialty</w:t>
      </w:r>
      <w:r>
        <w:t>: Enter at least two letters of a treating specialty, such as CA for CARDIOLOGY, and then click the down arrow to select an appropriate match from the list. This list comes from the Treating Specialty (#45.7) file. Must be filled in for an active procedure to work properly.</w:t>
      </w:r>
    </w:p>
    <w:p w14:paraId="1CD1D7F8" w14:textId="77777777" w:rsidR="00D715F1" w:rsidRDefault="00D715F1">
      <w:pPr>
        <w:pStyle w:val="BodyText"/>
        <w:spacing w:before="11"/>
      </w:pPr>
    </w:p>
    <w:p w14:paraId="3956F905" w14:textId="77777777" w:rsidR="00D715F1" w:rsidRDefault="00297C7F">
      <w:pPr>
        <w:pStyle w:val="BodyText"/>
        <w:spacing w:line="242" w:lineRule="auto"/>
        <w:ind w:left="1300" w:right="929"/>
      </w:pPr>
      <w:r>
        <w:rPr>
          <w:b/>
        </w:rPr>
        <w:t>TIU Note Title</w:t>
      </w:r>
      <w:r>
        <w:t>: Enter at least two letters of a TIU Note Title, such as CP CARD for CP CARDIOLOGY NOTE or CARD for CARDIOLOGY, and then click the down arrow to select an appropriate match from the list, which comes from the 8925.1 file. This title must be in the CLINICAL PROCEDURES CLASS. Must be filled in for an active procedure to work properly.</w:t>
      </w:r>
    </w:p>
    <w:p w14:paraId="589C09EF" w14:textId="77777777" w:rsidR="00D715F1" w:rsidRDefault="00D715F1">
      <w:pPr>
        <w:pStyle w:val="BodyText"/>
        <w:spacing w:before="10"/>
        <w:rPr>
          <w:sz w:val="21"/>
        </w:rPr>
      </w:pPr>
    </w:p>
    <w:p w14:paraId="7535FCD9" w14:textId="77777777" w:rsidR="00D715F1" w:rsidRDefault="00B23854">
      <w:pPr>
        <w:pStyle w:val="BodyText"/>
        <w:spacing w:line="242" w:lineRule="auto"/>
        <w:ind w:left="1300" w:right="869"/>
      </w:pPr>
      <w:r>
        <w:pict w14:anchorId="75974447">
          <v:shape id="_x0000_s1376" style="position:absolute;left:0;text-align:left;margin-left:84.3pt;margin-top:1.5pt;width:.1pt;height:338.85pt;z-index:251663872;mso-position-horizontal-relative:page" coordorigin="1686,30" coordsize="0,6777" o:spt="100" adj="0,,0" path="m1686,30r,283m1686,313r,280m1686,593r,280m1686,873r,279m1686,1152r,280m1686,1432r,279m1686,1711r,280m1686,1991r,280m1686,2271r,295m1686,2566r,279m1686,2845r,280m1686,3125r,295m1686,3420r,280m1686,3700r,279m1686,3979r,280m1686,4259r,280m1686,4539r,279m1686,4818r,280m1686,5098r,295m1686,5393r,280m1686,5673r,279m1686,5952r,280m1686,6232r,295m1686,6527r,280e" filled="f" strokeweight=".48pt">
            <v:stroke joinstyle="round"/>
            <v:formulas/>
            <v:path arrowok="t" o:connecttype="segments"/>
            <w10:wrap anchorx="page"/>
          </v:shape>
        </w:pict>
      </w:r>
      <w:r w:rsidR="00297C7F">
        <w:rPr>
          <w:b/>
          <w:position w:val="11"/>
          <w:sz w:val="16"/>
        </w:rPr>
        <w:t>1</w:t>
      </w:r>
      <w:r w:rsidR="00297C7F">
        <w:rPr>
          <w:b/>
        </w:rPr>
        <w:t>Hospital Location</w:t>
      </w:r>
      <w:r w:rsidR="00297C7F">
        <w:t>: Enter at least two letters of a hospital location, such as CA for Cardiac Clinic, and then click the down arrow to select an appropriate match from the list, which comes from the #44 file. The Hospital Location file is the location where the workload credit for the procedure is tracked and is needed so CPRS can display the appropriate encounter form when prompted. Must be filled in for an active procedure to work properly.</w:t>
      </w:r>
    </w:p>
    <w:p w14:paraId="333207AB" w14:textId="77777777" w:rsidR="00D715F1" w:rsidRDefault="00D715F1">
      <w:pPr>
        <w:pStyle w:val="BodyText"/>
        <w:spacing w:before="10"/>
        <w:rPr>
          <w:sz w:val="16"/>
        </w:rPr>
      </w:pPr>
    </w:p>
    <w:p w14:paraId="215D0842" w14:textId="77777777" w:rsidR="00D715F1" w:rsidRDefault="00297C7F">
      <w:pPr>
        <w:pStyle w:val="BodyText"/>
        <w:spacing w:before="90"/>
        <w:ind w:left="1300"/>
      </w:pPr>
      <w:r>
        <w:t>You can enter a COUNT or NON-COUNT clinic for the hospital location.</w:t>
      </w:r>
    </w:p>
    <w:p w14:paraId="09129D5A" w14:textId="77777777" w:rsidR="00D715F1" w:rsidRDefault="00D715F1">
      <w:pPr>
        <w:pStyle w:val="BodyText"/>
        <w:spacing w:before="6"/>
      </w:pPr>
    </w:p>
    <w:p w14:paraId="2A2B4337" w14:textId="77777777" w:rsidR="00D715F1" w:rsidRDefault="00297C7F">
      <w:pPr>
        <w:pStyle w:val="BodyText"/>
        <w:tabs>
          <w:tab w:val="left" w:pos="2019"/>
        </w:tabs>
        <w:spacing w:line="242" w:lineRule="auto"/>
        <w:ind w:left="2020" w:right="1208" w:hanging="360"/>
      </w:pPr>
      <w:r>
        <w:rPr>
          <w:rFonts w:ascii="Symbol" w:hAnsi="Symbol"/>
        </w:rPr>
        <w:t></w:t>
      </w:r>
      <w:r>
        <w:tab/>
        <w:t>A COUNT clinic captures workload. Patients must be checked in and checked out and an encounter form must be completed in order to collect</w:t>
      </w:r>
      <w:r>
        <w:rPr>
          <w:spacing w:val="-4"/>
        </w:rPr>
        <w:t xml:space="preserve"> </w:t>
      </w:r>
      <w:r>
        <w:t>workload.</w:t>
      </w:r>
    </w:p>
    <w:p w14:paraId="58BE4D53" w14:textId="77777777" w:rsidR="00D715F1" w:rsidRDefault="00D715F1">
      <w:pPr>
        <w:pStyle w:val="BodyText"/>
        <w:spacing w:before="3"/>
      </w:pPr>
    </w:p>
    <w:p w14:paraId="17A959C6" w14:textId="77777777" w:rsidR="00D715F1" w:rsidRDefault="00297C7F">
      <w:pPr>
        <w:pStyle w:val="BodyText"/>
        <w:tabs>
          <w:tab w:val="left" w:pos="2019"/>
        </w:tabs>
        <w:spacing w:line="242" w:lineRule="auto"/>
        <w:ind w:left="2020" w:right="1204" w:hanging="360"/>
      </w:pPr>
      <w:r>
        <w:rPr>
          <w:rFonts w:ascii="Symbol" w:hAnsi="Symbol"/>
        </w:rPr>
        <w:t></w:t>
      </w:r>
      <w:r>
        <w:tab/>
        <w:t>A NON-COUNT clinic is used only for scheduling purposes and not for workload reporting.</w:t>
      </w:r>
    </w:p>
    <w:p w14:paraId="56E5B4A1" w14:textId="77777777" w:rsidR="00D715F1" w:rsidRDefault="00D715F1">
      <w:pPr>
        <w:pStyle w:val="BodyText"/>
        <w:spacing w:before="6"/>
        <w:rPr>
          <w:sz w:val="16"/>
        </w:rPr>
      </w:pPr>
    </w:p>
    <w:p w14:paraId="454F6B11" w14:textId="77777777" w:rsidR="00D715F1" w:rsidRDefault="00297C7F">
      <w:pPr>
        <w:pStyle w:val="BodyText"/>
        <w:spacing w:before="90" w:line="242" w:lineRule="auto"/>
        <w:ind w:left="1300" w:right="929"/>
      </w:pPr>
      <w:r>
        <w:t>There are three options available for setting up your clinics. The appropriate option for your site depends on how you currently do business and should be discussed with your project implementation manager.</w:t>
      </w:r>
    </w:p>
    <w:p w14:paraId="12CB3835" w14:textId="77777777" w:rsidR="00D715F1" w:rsidRDefault="00D715F1">
      <w:pPr>
        <w:pStyle w:val="BodyText"/>
        <w:spacing w:before="4"/>
      </w:pPr>
    </w:p>
    <w:p w14:paraId="1937F23E" w14:textId="77777777" w:rsidR="00D715F1" w:rsidRDefault="00297C7F">
      <w:pPr>
        <w:pStyle w:val="BodyText"/>
        <w:tabs>
          <w:tab w:val="left" w:pos="2019"/>
        </w:tabs>
        <w:spacing w:before="1" w:line="242" w:lineRule="auto"/>
        <w:ind w:left="2020" w:right="881" w:hanging="360"/>
      </w:pPr>
      <w:r>
        <w:rPr>
          <w:rFonts w:ascii="Symbol" w:hAnsi="Symbol"/>
        </w:rPr>
        <w:t></w:t>
      </w:r>
      <w:r>
        <w:tab/>
        <w:t>COUNT clinic for scheduling purposes / NON-COUNT clinic for CP User. Patient must be checked in/out and encounter form completed on the scheduled appointment. CP User appointment will not collect</w:t>
      </w:r>
      <w:r>
        <w:rPr>
          <w:spacing w:val="-1"/>
        </w:rPr>
        <w:t xml:space="preserve"> </w:t>
      </w:r>
      <w:r>
        <w:t>workload.</w:t>
      </w:r>
    </w:p>
    <w:p w14:paraId="1254F5B7" w14:textId="77777777" w:rsidR="00D715F1" w:rsidRDefault="00D715F1">
      <w:pPr>
        <w:pStyle w:val="BodyText"/>
        <w:spacing w:before="3"/>
      </w:pPr>
    </w:p>
    <w:p w14:paraId="60632201" w14:textId="77777777" w:rsidR="00D715F1" w:rsidRDefault="00297C7F">
      <w:pPr>
        <w:pStyle w:val="BodyText"/>
        <w:tabs>
          <w:tab w:val="left" w:pos="2019"/>
        </w:tabs>
        <w:spacing w:line="242" w:lineRule="auto"/>
        <w:ind w:left="2020" w:right="1025" w:hanging="360"/>
      </w:pPr>
      <w:r>
        <w:rPr>
          <w:rFonts w:ascii="Symbol" w:hAnsi="Symbol"/>
        </w:rPr>
        <w:t></w:t>
      </w:r>
      <w:r>
        <w:tab/>
        <w:t>NON-COUNT clinic for scheduling purposes / COUNT clinic for CP User. Appointment in scheduling package does not need to be checked in/out, nor does</w:t>
      </w:r>
      <w:r>
        <w:rPr>
          <w:spacing w:val="-2"/>
        </w:rPr>
        <w:t xml:space="preserve"> </w:t>
      </w:r>
      <w:r>
        <w:t>an</w:t>
      </w:r>
    </w:p>
    <w:p w14:paraId="561C66DD" w14:textId="77777777" w:rsidR="00D715F1" w:rsidRDefault="00B23854">
      <w:pPr>
        <w:pStyle w:val="BodyText"/>
        <w:rPr>
          <w:sz w:val="26"/>
        </w:rPr>
      </w:pPr>
      <w:r>
        <w:pict w14:anchorId="4723597E">
          <v:shape id="_x0000_s1375" style="position:absolute;margin-left:1in;margin-top:17.2pt;width:2in;height:.1pt;z-index:-251653632;mso-wrap-distance-left:0;mso-wrap-distance-right:0;mso-position-horizontal-relative:page" coordorigin="1440,344" coordsize="2880,0" path="m1440,344r2880,e" filled="f" strokeweight=".6pt">
            <v:path arrowok="t"/>
            <w10:wrap type="topAndBottom" anchorx="page"/>
          </v:shape>
        </w:pict>
      </w:r>
    </w:p>
    <w:p w14:paraId="1AA318B6" w14:textId="77777777" w:rsidR="00D715F1" w:rsidRDefault="00D715F1">
      <w:pPr>
        <w:pStyle w:val="BodyText"/>
        <w:spacing w:before="7"/>
        <w:rPr>
          <w:sz w:val="20"/>
        </w:rPr>
      </w:pPr>
    </w:p>
    <w:p w14:paraId="7DF7AB38" w14:textId="77777777" w:rsidR="00D715F1" w:rsidRDefault="00297C7F">
      <w:pPr>
        <w:spacing w:before="95"/>
        <w:ind w:left="940"/>
        <w:rPr>
          <w:sz w:val="20"/>
        </w:rPr>
      </w:pPr>
      <w:r>
        <w:rPr>
          <w:position w:val="9"/>
          <w:sz w:val="13"/>
        </w:rPr>
        <w:t xml:space="preserve">1 </w:t>
      </w:r>
      <w:r>
        <w:rPr>
          <w:sz w:val="20"/>
        </w:rPr>
        <w:t>Patch MD*1.0*4 September 2006 Wording for Count/Non-count clinic modified.</w:t>
      </w:r>
    </w:p>
    <w:p w14:paraId="217090E3" w14:textId="77777777" w:rsidR="00D715F1" w:rsidRDefault="00D715F1">
      <w:pPr>
        <w:rPr>
          <w:sz w:val="20"/>
        </w:rPr>
        <w:sectPr w:rsidR="00D715F1">
          <w:pgSz w:w="12240" w:h="15840"/>
          <w:pgMar w:top="940" w:right="620" w:bottom="1520" w:left="500" w:header="730" w:footer="1334" w:gutter="0"/>
          <w:cols w:space="720"/>
        </w:sectPr>
      </w:pPr>
    </w:p>
    <w:p w14:paraId="76730C95" w14:textId="77777777" w:rsidR="00D715F1" w:rsidRDefault="00D715F1">
      <w:pPr>
        <w:pStyle w:val="BodyText"/>
        <w:rPr>
          <w:sz w:val="20"/>
        </w:rPr>
      </w:pPr>
    </w:p>
    <w:p w14:paraId="36B6B235" w14:textId="77777777" w:rsidR="00D715F1" w:rsidRDefault="00D715F1">
      <w:pPr>
        <w:pStyle w:val="BodyText"/>
        <w:spacing w:before="6"/>
        <w:rPr>
          <w:sz w:val="22"/>
        </w:rPr>
      </w:pPr>
    </w:p>
    <w:p w14:paraId="19DF5B52" w14:textId="77777777" w:rsidR="00D715F1" w:rsidRDefault="00B23854">
      <w:pPr>
        <w:pStyle w:val="BodyText"/>
        <w:spacing w:before="1" w:line="242" w:lineRule="auto"/>
        <w:ind w:left="2020" w:right="1295"/>
      </w:pPr>
      <w:r>
        <w:pict w14:anchorId="322D20CC">
          <v:shape id="_x0000_s1374" style="position:absolute;left:0;text-align:left;margin-left:84.3pt;margin-top:-.05pt;width:.1pt;height:140.6pt;z-index:251664896;mso-position-horizontal-relative:page" coordorigin="1686,-1" coordsize="0,2812" o:spt="100" adj="0,,0" path="m1686,-1r,280m1686,279r,280m1686,559r,279m1686,838r,295m1686,1133r,280m1686,1413r,280m1686,1693r,279m1686,1972r,280m1686,2252r,279m1686,2531r,280e" filled="f" strokeweight=".48pt">
            <v:stroke joinstyle="round"/>
            <v:formulas/>
            <v:path arrowok="t" o:connecttype="segments"/>
            <w10:wrap anchorx="page"/>
          </v:shape>
        </w:pict>
      </w:r>
      <w:r w:rsidR="00297C7F">
        <w:t>encounter form need to be completed for the appointment. The check in/out and encounter form must be completed for the appointment created through CP User.</w:t>
      </w:r>
    </w:p>
    <w:p w14:paraId="28BF17E1" w14:textId="77777777" w:rsidR="00D715F1" w:rsidRDefault="00D715F1">
      <w:pPr>
        <w:pStyle w:val="BodyText"/>
        <w:spacing w:before="3"/>
      </w:pPr>
    </w:p>
    <w:p w14:paraId="4603EA54" w14:textId="77777777" w:rsidR="00D715F1" w:rsidRDefault="00297C7F">
      <w:pPr>
        <w:pStyle w:val="BodyText"/>
        <w:tabs>
          <w:tab w:val="left" w:pos="2019"/>
        </w:tabs>
        <w:spacing w:line="242" w:lineRule="auto"/>
        <w:ind w:left="2020" w:right="854" w:hanging="360"/>
      </w:pPr>
      <w:r>
        <w:rPr>
          <w:rFonts w:ascii="Symbol" w:hAnsi="Symbol"/>
        </w:rPr>
        <w:t></w:t>
      </w:r>
      <w:r>
        <w:tab/>
        <w:t>COUNT clinic for scheduling purposes that passes over to CP User. Patient must be checked in/out and encounter form must be completed. Note, however, that if you use Appointment Manager to check in the patient, you may have to wait up to thirty minutes before you can check-in the patient to CP. During the thirty-minute timeframe, the Patient Care Encounter (PCE) application establishes the visit date. (If you use the Scheduling application to capture workload, make sure that the clinic location is the same as the default location in the Hospital Location</w:t>
      </w:r>
      <w:r>
        <w:rPr>
          <w:spacing w:val="-2"/>
        </w:rPr>
        <w:t xml:space="preserve"> </w:t>
      </w:r>
      <w:r>
        <w:t>field.)</w:t>
      </w:r>
    </w:p>
    <w:p w14:paraId="1F417F52" w14:textId="77777777" w:rsidR="00D715F1" w:rsidRDefault="00D715F1">
      <w:pPr>
        <w:pStyle w:val="BodyText"/>
        <w:spacing w:before="3"/>
        <w:rPr>
          <w:sz w:val="17"/>
        </w:rPr>
      </w:pPr>
    </w:p>
    <w:p w14:paraId="2EBE285C" w14:textId="77777777" w:rsidR="00D715F1" w:rsidRDefault="00297C7F">
      <w:pPr>
        <w:pStyle w:val="BodyText"/>
        <w:spacing w:before="90" w:line="242" w:lineRule="auto"/>
        <w:ind w:left="1300" w:right="1167"/>
      </w:pPr>
      <w:r>
        <w:rPr>
          <w:b/>
        </w:rPr>
        <w:t>Auto Submit to VistA Imaging</w:t>
      </w:r>
      <w:r>
        <w:t>: Select if a procedure is processed by a bi-directional instrument and additional data does not need to be matched. The study is automatically submitted to V</w:t>
      </w:r>
      <w:r>
        <w:rPr>
          <w:i/>
        </w:rPr>
        <w:t>IST</w:t>
      </w:r>
      <w:r>
        <w:t>A Imaging. If this field is not selected, the study will be in the Ready to Complete status.</w:t>
      </w:r>
      <w:r>
        <w:rPr>
          <w:spacing w:val="59"/>
        </w:rPr>
        <w:t xml:space="preserve"> </w:t>
      </w:r>
      <w:r>
        <w:t>Optional.</w:t>
      </w:r>
    </w:p>
    <w:p w14:paraId="501F1468" w14:textId="77777777" w:rsidR="00D715F1" w:rsidRDefault="00D715F1">
      <w:pPr>
        <w:pStyle w:val="BodyText"/>
        <w:spacing w:before="11"/>
      </w:pPr>
    </w:p>
    <w:p w14:paraId="535EC275" w14:textId="77777777" w:rsidR="00D715F1" w:rsidRDefault="00297C7F">
      <w:pPr>
        <w:pStyle w:val="BodyText"/>
        <w:spacing w:line="242" w:lineRule="auto"/>
        <w:ind w:left="1300" w:right="1009"/>
      </w:pPr>
      <w:r>
        <w:rPr>
          <w:b/>
        </w:rPr>
        <w:t>Require External Data</w:t>
      </w:r>
      <w:r>
        <w:t>: Select if you want this procedure to allow external attachments. For example, you might want to attach an independent report from a VA or non-VA health care facility. If you want to manually select external attachments, you must select this field.</w:t>
      </w:r>
    </w:p>
    <w:p w14:paraId="7556D2D3" w14:textId="77777777" w:rsidR="00D715F1" w:rsidRDefault="00D715F1">
      <w:pPr>
        <w:pStyle w:val="BodyText"/>
        <w:spacing w:before="9"/>
      </w:pPr>
    </w:p>
    <w:p w14:paraId="1EE2DE11" w14:textId="77777777" w:rsidR="00D715F1" w:rsidRDefault="00297C7F">
      <w:pPr>
        <w:spacing w:before="1" w:line="247" w:lineRule="auto"/>
        <w:ind w:left="1300" w:right="1118"/>
        <w:rPr>
          <w:sz w:val="24"/>
        </w:rPr>
      </w:pPr>
      <w:r>
        <w:rPr>
          <w:sz w:val="24"/>
        </w:rPr>
        <w:t xml:space="preserve">Be sure the </w:t>
      </w:r>
      <w:r>
        <w:rPr>
          <w:b/>
          <w:sz w:val="24"/>
        </w:rPr>
        <w:t xml:space="preserve">Allow Non-Instrument Attachments </w:t>
      </w:r>
      <w:r>
        <w:rPr>
          <w:sz w:val="24"/>
        </w:rPr>
        <w:t xml:space="preserve">checkbox is selected in </w:t>
      </w:r>
      <w:r>
        <w:rPr>
          <w:b/>
          <w:sz w:val="24"/>
        </w:rPr>
        <w:t>CP Manager &gt; System Parameters</w:t>
      </w:r>
      <w:r>
        <w:rPr>
          <w:sz w:val="24"/>
        </w:rPr>
        <w:t>. There is no default for this field.</w:t>
      </w:r>
    </w:p>
    <w:p w14:paraId="006DFDEF" w14:textId="77777777" w:rsidR="00D715F1" w:rsidRDefault="00D715F1">
      <w:pPr>
        <w:pStyle w:val="BodyText"/>
        <w:spacing w:before="1"/>
      </w:pPr>
    </w:p>
    <w:p w14:paraId="16B35F71" w14:textId="77777777" w:rsidR="00D715F1" w:rsidRDefault="00297C7F">
      <w:pPr>
        <w:pStyle w:val="BodyText"/>
        <w:spacing w:line="242" w:lineRule="auto"/>
        <w:ind w:left="1300" w:right="889"/>
      </w:pPr>
      <w:r>
        <w:rPr>
          <w:b/>
        </w:rPr>
        <w:t>External Attachment Directory</w:t>
      </w:r>
      <w:r>
        <w:t>: If you select Require External Data, enter the path where the data is located, or browse to locate a directory (3-150 characters). There is no default on this field. You can locate any directory on the LAN. This is the directory that CP User accesses to find attachments. This directory must be a network share directory that the VistA Imaging Background Processor can access.</w:t>
      </w:r>
    </w:p>
    <w:p w14:paraId="7A612C91" w14:textId="77777777" w:rsidR="00D715F1" w:rsidRDefault="00D715F1">
      <w:pPr>
        <w:pStyle w:val="BodyText"/>
        <w:spacing w:before="11"/>
        <w:rPr>
          <w:sz w:val="21"/>
        </w:rPr>
      </w:pPr>
    </w:p>
    <w:p w14:paraId="7CF7BD0E" w14:textId="77777777" w:rsidR="00D715F1" w:rsidRDefault="00B23854">
      <w:pPr>
        <w:pStyle w:val="BodyText"/>
        <w:spacing w:line="242" w:lineRule="auto"/>
        <w:ind w:left="1300" w:right="821"/>
      </w:pPr>
      <w:r>
        <w:pict w14:anchorId="08500CC7">
          <v:shape id="_x0000_s1373" style="position:absolute;left:0;text-align:left;margin-left:84.3pt;margin-top:1.5pt;width:.1pt;height:42.15pt;z-index:251665920;mso-position-horizontal-relative:page" coordorigin="1686,30" coordsize="0,843" o:spt="100" adj="0,,0" path="m1686,30r,283m1686,313r,280m1686,593r,280e" filled="f" strokeweight=".48pt">
            <v:stroke joinstyle="round"/>
            <v:formulas/>
            <v:path arrowok="t" o:connecttype="segments"/>
            <w10:wrap anchorx="page"/>
          </v:shape>
        </w:pict>
      </w:r>
      <w:r w:rsidR="00297C7F">
        <w:rPr>
          <w:b/>
          <w:position w:val="11"/>
          <w:sz w:val="16"/>
        </w:rPr>
        <w:t>1</w:t>
      </w:r>
      <w:r w:rsidR="00297C7F">
        <w:rPr>
          <w:b/>
        </w:rPr>
        <w:t xml:space="preserve">Processing Application: </w:t>
      </w:r>
      <w:r w:rsidR="00297C7F">
        <w:t>Set the Processing Application field to HEMODIALYSIS for Hemodialysis procedures. Any other CP procedures will default to the Default setting, so you do NOT need to set the field.</w:t>
      </w:r>
    </w:p>
    <w:p w14:paraId="471CCCC7" w14:textId="77777777" w:rsidR="00D715F1" w:rsidRDefault="00D715F1">
      <w:pPr>
        <w:pStyle w:val="BodyText"/>
        <w:spacing w:before="1"/>
        <w:rPr>
          <w:sz w:val="17"/>
        </w:rPr>
      </w:pPr>
    </w:p>
    <w:p w14:paraId="36E8D086" w14:textId="77777777" w:rsidR="00D715F1" w:rsidRDefault="00297C7F">
      <w:pPr>
        <w:pStyle w:val="BodyText"/>
        <w:spacing w:before="90" w:line="242" w:lineRule="auto"/>
        <w:ind w:left="1300" w:right="869"/>
      </w:pPr>
      <w:r>
        <w:rPr>
          <w:b/>
        </w:rPr>
        <w:t>Allowable Instruments</w:t>
      </w:r>
      <w:r>
        <w:t>: Select each automated instrument that provides results for this procedure. You can select more than one instrument for a procedure. If you only want to use external attachments, do not select any instruments.</w:t>
      </w:r>
    </w:p>
    <w:p w14:paraId="1C94838B" w14:textId="77777777" w:rsidR="00D715F1" w:rsidRDefault="00D715F1">
      <w:pPr>
        <w:pStyle w:val="BodyText"/>
        <w:spacing w:before="10"/>
      </w:pPr>
    </w:p>
    <w:p w14:paraId="08871D54" w14:textId="77777777" w:rsidR="00D715F1" w:rsidRDefault="00297C7F">
      <w:pPr>
        <w:pStyle w:val="BodyText"/>
        <w:spacing w:line="242" w:lineRule="auto"/>
        <w:ind w:left="1300" w:right="1014"/>
      </w:pPr>
      <w:r>
        <w:t xml:space="preserve">You can select both </w:t>
      </w:r>
      <w:r>
        <w:rPr>
          <w:b/>
        </w:rPr>
        <w:t xml:space="preserve">Allowable </w:t>
      </w:r>
      <w:r>
        <w:t xml:space="preserve">Instruments and </w:t>
      </w:r>
      <w:r>
        <w:rPr>
          <w:b/>
        </w:rPr>
        <w:t>Require External Data</w:t>
      </w:r>
      <w:r>
        <w:t>. For example, you can have a pathology report from an endoscopy and you can attach the report to the procedure.</w:t>
      </w:r>
    </w:p>
    <w:p w14:paraId="427CCAF9" w14:textId="77777777" w:rsidR="00D715F1" w:rsidRDefault="00D715F1">
      <w:pPr>
        <w:spacing w:line="242" w:lineRule="auto"/>
        <w:sectPr w:rsidR="00D715F1">
          <w:pgSz w:w="12240" w:h="15840"/>
          <w:pgMar w:top="940" w:right="620" w:bottom="2060" w:left="500" w:header="730" w:footer="1870" w:gutter="0"/>
          <w:cols w:space="720"/>
        </w:sectPr>
      </w:pPr>
    </w:p>
    <w:p w14:paraId="488399C8" w14:textId="77777777" w:rsidR="00D715F1" w:rsidRDefault="00D715F1">
      <w:pPr>
        <w:pStyle w:val="BodyText"/>
        <w:rPr>
          <w:sz w:val="20"/>
        </w:rPr>
      </w:pPr>
    </w:p>
    <w:p w14:paraId="7BAF7A00" w14:textId="77777777" w:rsidR="00D715F1" w:rsidRDefault="00B23854">
      <w:pPr>
        <w:pStyle w:val="BodyText"/>
        <w:spacing w:before="228" w:line="242" w:lineRule="auto"/>
        <w:ind w:left="1300" w:right="1143"/>
      </w:pPr>
      <w:r>
        <w:pict w14:anchorId="0206D988">
          <v:line id="_x0000_s1372" style="position:absolute;left:0;text-align:left;z-index:251667968;mso-position-horizontal-relative:page" from="85pt,13.1pt" to="85pt,58.1pt">
            <w10:wrap anchorx="page"/>
          </v:line>
        </w:pict>
      </w:r>
      <w:r w:rsidR="00297C7F">
        <w:rPr>
          <w:b/>
          <w:position w:val="11"/>
          <w:sz w:val="16"/>
        </w:rPr>
        <w:t>1</w:t>
      </w:r>
      <w:r w:rsidR="00297C7F">
        <w:rPr>
          <w:b/>
        </w:rPr>
        <w:t xml:space="preserve">Processed Results: </w:t>
      </w:r>
      <w:r w:rsidR="00297C7F">
        <w:t>This field is a flag which indicates whether a final result, multiple results, or cumulative result is associated with this procedure. This field is not accessible using the CP Manager application. It must be edited using File</w:t>
      </w:r>
      <w:r w:rsidR="00297C7F">
        <w:rPr>
          <w:spacing w:val="-1"/>
        </w:rPr>
        <w:t xml:space="preserve"> </w:t>
      </w:r>
      <w:r w:rsidR="00297C7F">
        <w:t>Manager.</w:t>
      </w:r>
    </w:p>
    <w:p w14:paraId="15E844DE" w14:textId="77777777" w:rsidR="00D715F1" w:rsidRDefault="00D715F1">
      <w:pPr>
        <w:pStyle w:val="BodyText"/>
        <w:rPr>
          <w:sz w:val="26"/>
        </w:rPr>
      </w:pPr>
    </w:p>
    <w:p w14:paraId="0AA6BDA9" w14:textId="77777777" w:rsidR="00D715F1" w:rsidRDefault="00B23854">
      <w:pPr>
        <w:pStyle w:val="BodyText"/>
        <w:spacing w:before="231" w:line="242" w:lineRule="auto"/>
        <w:ind w:left="1930" w:right="2473" w:hanging="630"/>
        <w:jc w:val="both"/>
      </w:pPr>
      <w:r>
        <w:pict w14:anchorId="5BD3E276">
          <v:line id="_x0000_s1371" style="position:absolute;left:0;text-align:left;z-index:251668992;mso-position-horizontal-relative:page" from="85pt,15.8pt" to="85pt,123.8pt">
            <w10:wrap anchorx="page"/>
          </v:line>
        </w:pict>
      </w:r>
      <w:r w:rsidR="00297C7F">
        <w:rPr>
          <w:b/>
          <w:position w:val="11"/>
          <w:sz w:val="16"/>
        </w:rPr>
        <w:t>2</w:t>
      </w:r>
      <w:r w:rsidR="00297C7F">
        <w:rPr>
          <w:b/>
        </w:rPr>
        <w:t xml:space="preserve">Note: </w:t>
      </w:r>
      <w:r w:rsidR="00297C7F">
        <w:t>If the site does not have a multiple result instrument, NO setup needs to be made. CP automatically defaults to using '0' for Final Result. If the site has a multiple result instrument, the site can select either</w:t>
      </w:r>
      <w:r w:rsidR="00297C7F">
        <w:rPr>
          <w:spacing w:val="-5"/>
        </w:rPr>
        <w:t xml:space="preserve"> </w:t>
      </w:r>
      <w:r w:rsidR="00297C7F">
        <w:t>'1'</w:t>
      </w:r>
    </w:p>
    <w:p w14:paraId="39C6BB09" w14:textId="77777777" w:rsidR="00D715F1" w:rsidRDefault="00297C7F">
      <w:pPr>
        <w:pStyle w:val="BodyText"/>
        <w:spacing w:before="2" w:line="242" w:lineRule="auto"/>
        <w:ind w:left="1930" w:right="1717"/>
      </w:pPr>
      <w:r>
        <w:t>for Multiple Results which allows creation of a new TIU note for each result sent back or a '2' for Cumulative Result which allows the multiple result device to continuously send results back to the same TIU note. If the site needs to enter the PROCESSED RESULT field, the user will have to use File Manager to edit the field in the CP DEFINITION File (#702.01).</w:t>
      </w:r>
    </w:p>
    <w:p w14:paraId="18021C6B" w14:textId="77777777" w:rsidR="00D715F1" w:rsidRDefault="00D715F1">
      <w:pPr>
        <w:pStyle w:val="BodyText"/>
        <w:rPr>
          <w:sz w:val="20"/>
        </w:rPr>
      </w:pPr>
    </w:p>
    <w:p w14:paraId="2408E7AD" w14:textId="77777777" w:rsidR="00D715F1" w:rsidRDefault="00D715F1">
      <w:pPr>
        <w:pStyle w:val="BodyText"/>
        <w:rPr>
          <w:sz w:val="20"/>
        </w:rPr>
      </w:pPr>
    </w:p>
    <w:p w14:paraId="04AC912C" w14:textId="77777777" w:rsidR="00D715F1" w:rsidRDefault="00D715F1">
      <w:pPr>
        <w:pStyle w:val="BodyText"/>
        <w:rPr>
          <w:sz w:val="20"/>
        </w:rPr>
      </w:pPr>
    </w:p>
    <w:p w14:paraId="6B49F6BC" w14:textId="77777777" w:rsidR="00D715F1" w:rsidRDefault="00D715F1">
      <w:pPr>
        <w:pStyle w:val="BodyText"/>
        <w:rPr>
          <w:sz w:val="20"/>
        </w:rPr>
      </w:pPr>
    </w:p>
    <w:p w14:paraId="0F8B7B84" w14:textId="77777777" w:rsidR="00D715F1" w:rsidRDefault="00D715F1">
      <w:pPr>
        <w:pStyle w:val="BodyText"/>
        <w:rPr>
          <w:sz w:val="20"/>
        </w:rPr>
      </w:pPr>
    </w:p>
    <w:p w14:paraId="750E3C1C" w14:textId="77777777" w:rsidR="00D715F1" w:rsidRDefault="00D715F1">
      <w:pPr>
        <w:pStyle w:val="BodyText"/>
        <w:rPr>
          <w:sz w:val="20"/>
        </w:rPr>
      </w:pPr>
    </w:p>
    <w:p w14:paraId="3E24F11D" w14:textId="77777777" w:rsidR="00D715F1" w:rsidRDefault="00D715F1">
      <w:pPr>
        <w:pStyle w:val="BodyText"/>
        <w:rPr>
          <w:sz w:val="20"/>
        </w:rPr>
      </w:pPr>
    </w:p>
    <w:p w14:paraId="2A42B197" w14:textId="77777777" w:rsidR="00D715F1" w:rsidRDefault="00D715F1">
      <w:pPr>
        <w:pStyle w:val="BodyText"/>
        <w:rPr>
          <w:sz w:val="20"/>
        </w:rPr>
      </w:pPr>
    </w:p>
    <w:p w14:paraId="5BA3AF57" w14:textId="77777777" w:rsidR="00D715F1" w:rsidRDefault="00D715F1">
      <w:pPr>
        <w:pStyle w:val="BodyText"/>
        <w:rPr>
          <w:sz w:val="20"/>
        </w:rPr>
      </w:pPr>
    </w:p>
    <w:p w14:paraId="318A935E" w14:textId="77777777" w:rsidR="00D715F1" w:rsidRDefault="00D715F1">
      <w:pPr>
        <w:pStyle w:val="BodyText"/>
        <w:rPr>
          <w:sz w:val="20"/>
        </w:rPr>
      </w:pPr>
    </w:p>
    <w:p w14:paraId="2C44532B" w14:textId="77777777" w:rsidR="00D715F1" w:rsidRDefault="00D715F1">
      <w:pPr>
        <w:pStyle w:val="BodyText"/>
        <w:rPr>
          <w:sz w:val="20"/>
        </w:rPr>
      </w:pPr>
    </w:p>
    <w:p w14:paraId="5437602D" w14:textId="77777777" w:rsidR="00D715F1" w:rsidRDefault="00D715F1">
      <w:pPr>
        <w:pStyle w:val="BodyText"/>
        <w:rPr>
          <w:sz w:val="20"/>
        </w:rPr>
      </w:pPr>
    </w:p>
    <w:p w14:paraId="6B718A18" w14:textId="77777777" w:rsidR="00D715F1" w:rsidRDefault="00D715F1">
      <w:pPr>
        <w:pStyle w:val="BodyText"/>
        <w:rPr>
          <w:sz w:val="20"/>
        </w:rPr>
      </w:pPr>
    </w:p>
    <w:p w14:paraId="7DCB9C32" w14:textId="77777777" w:rsidR="00D715F1" w:rsidRDefault="00D715F1">
      <w:pPr>
        <w:pStyle w:val="BodyText"/>
        <w:rPr>
          <w:sz w:val="20"/>
        </w:rPr>
      </w:pPr>
    </w:p>
    <w:p w14:paraId="07343682" w14:textId="77777777" w:rsidR="00D715F1" w:rsidRDefault="00D715F1">
      <w:pPr>
        <w:pStyle w:val="BodyText"/>
        <w:rPr>
          <w:sz w:val="20"/>
        </w:rPr>
      </w:pPr>
    </w:p>
    <w:p w14:paraId="791BD4F1" w14:textId="77777777" w:rsidR="00D715F1" w:rsidRDefault="00D715F1">
      <w:pPr>
        <w:pStyle w:val="BodyText"/>
        <w:rPr>
          <w:sz w:val="20"/>
        </w:rPr>
      </w:pPr>
    </w:p>
    <w:p w14:paraId="3BC518D6" w14:textId="77777777" w:rsidR="00D715F1" w:rsidRDefault="00D715F1">
      <w:pPr>
        <w:pStyle w:val="BodyText"/>
        <w:rPr>
          <w:sz w:val="20"/>
        </w:rPr>
      </w:pPr>
    </w:p>
    <w:p w14:paraId="1356AA2E" w14:textId="77777777" w:rsidR="00D715F1" w:rsidRDefault="00D715F1">
      <w:pPr>
        <w:pStyle w:val="BodyText"/>
        <w:rPr>
          <w:sz w:val="20"/>
        </w:rPr>
      </w:pPr>
    </w:p>
    <w:p w14:paraId="7ECB516B" w14:textId="77777777" w:rsidR="00D715F1" w:rsidRDefault="00D715F1">
      <w:pPr>
        <w:pStyle w:val="BodyText"/>
        <w:rPr>
          <w:sz w:val="20"/>
        </w:rPr>
      </w:pPr>
    </w:p>
    <w:p w14:paraId="58FF643D" w14:textId="77777777" w:rsidR="00D715F1" w:rsidRDefault="00D715F1">
      <w:pPr>
        <w:pStyle w:val="BodyText"/>
        <w:rPr>
          <w:sz w:val="20"/>
        </w:rPr>
      </w:pPr>
    </w:p>
    <w:p w14:paraId="58B5676D" w14:textId="77777777" w:rsidR="00D715F1" w:rsidRDefault="00D715F1">
      <w:pPr>
        <w:pStyle w:val="BodyText"/>
        <w:rPr>
          <w:sz w:val="20"/>
        </w:rPr>
      </w:pPr>
    </w:p>
    <w:p w14:paraId="424DB6AF" w14:textId="77777777" w:rsidR="00D715F1" w:rsidRDefault="00D715F1">
      <w:pPr>
        <w:pStyle w:val="BodyText"/>
        <w:rPr>
          <w:sz w:val="20"/>
        </w:rPr>
      </w:pPr>
    </w:p>
    <w:p w14:paraId="3A663B9B" w14:textId="77777777" w:rsidR="00D715F1" w:rsidRDefault="00D715F1">
      <w:pPr>
        <w:pStyle w:val="BodyText"/>
        <w:rPr>
          <w:sz w:val="20"/>
        </w:rPr>
      </w:pPr>
    </w:p>
    <w:p w14:paraId="7F096F96" w14:textId="77777777" w:rsidR="00D715F1" w:rsidRDefault="00D715F1">
      <w:pPr>
        <w:pStyle w:val="BodyText"/>
        <w:rPr>
          <w:sz w:val="20"/>
        </w:rPr>
      </w:pPr>
    </w:p>
    <w:p w14:paraId="280ADC3B" w14:textId="77777777" w:rsidR="00D715F1" w:rsidRDefault="00D715F1">
      <w:pPr>
        <w:pStyle w:val="BodyText"/>
        <w:rPr>
          <w:sz w:val="20"/>
        </w:rPr>
      </w:pPr>
    </w:p>
    <w:p w14:paraId="43AF9E52" w14:textId="77777777" w:rsidR="00D715F1" w:rsidRDefault="00D715F1">
      <w:pPr>
        <w:pStyle w:val="BodyText"/>
        <w:rPr>
          <w:sz w:val="20"/>
        </w:rPr>
      </w:pPr>
    </w:p>
    <w:p w14:paraId="4359964B" w14:textId="77777777" w:rsidR="00D715F1" w:rsidRDefault="00D715F1">
      <w:pPr>
        <w:pStyle w:val="BodyText"/>
        <w:rPr>
          <w:sz w:val="20"/>
        </w:rPr>
      </w:pPr>
    </w:p>
    <w:p w14:paraId="5EE7814D" w14:textId="77777777" w:rsidR="00D715F1" w:rsidRDefault="00D715F1">
      <w:pPr>
        <w:pStyle w:val="BodyText"/>
        <w:rPr>
          <w:sz w:val="20"/>
        </w:rPr>
      </w:pPr>
    </w:p>
    <w:p w14:paraId="725860CE" w14:textId="77777777" w:rsidR="00D715F1" w:rsidRDefault="00D715F1">
      <w:pPr>
        <w:pStyle w:val="BodyText"/>
        <w:rPr>
          <w:sz w:val="20"/>
        </w:rPr>
      </w:pPr>
    </w:p>
    <w:p w14:paraId="4386A603" w14:textId="77777777" w:rsidR="00D715F1" w:rsidRDefault="00D715F1">
      <w:pPr>
        <w:pStyle w:val="BodyText"/>
        <w:rPr>
          <w:sz w:val="20"/>
        </w:rPr>
      </w:pPr>
    </w:p>
    <w:p w14:paraId="1F9B9F94" w14:textId="77777777" w:rsidR="00D715F1" w:rsidRDefault="00D715F1">
      <w:pPr>
        <w:pStyle w:val="BodyText"/>
        <w:rPr>
          <w:sz w:val="20"/>
        </w:rPr>
      </w:pPr>
    </w:p>
    <w:p w14:paraId="3045A61E" w14:textId="77777777" w:rsidR="00D715F1" w:rsidRDefault="00D715F1">
      <w:pPr>
        <w:pStyle w:val="BodyText"/>
        <w:rPr>
          <w:sz w:val="20"/>
        </w:rPr>
      </w:pPr>
    </w:p>
    <w:p w14:paraId="7B028CF5" w14:textId="77777777" w:rsidR="00D715F1" w:rsidRDefault="00D715F1">
      <w:pPr>
        <w:pStyle w:val="BodyText"/>
        <w:rPr>
          <w:sz w:val="20"/>
        </w:rPr>
      </w:pPr>
    </w:p>
    <w:p w14:paraId="2BE69ED2" w14:textId="77777777" w:rsidR="00D715F1" w:rsidRDefault="00D715F1">
      <w:pPr>
        <w:pStyle w:val="BodyText"/>
        <w:rPr>
          <w:sz w:val="20"/>
        </w:rPr>
      </w:pPr>
    </w:p>
    <w:p w14:paraId="4967B608" w14:textId="77777777" w:rsidR="00D715F1" w:rsidRDefault="00D715F1">
      <w:pPr>
        <w:pStyle w:val="BodyText"/>
        <w:rPr>
          <w:sz w:val="20"/>
        </w:rPr>
      </w:pPr>
    </w:p>
    <w:p w14:paraId="2ABF1F48" w14:textId="77777777" w:rsidR="00D715F1" w:rsidRDefault="00B23854">
      <w:pPr>
        <w:pStyle w:val="BodyText"/>
        <w:spacing w:before="2"/>
        <w:rPr>
          <w:sz w:val="17"/>
        </w:rPr>
      </w:pPr>
      <w:r>
        <w:pict w14:anchorId="6AA3C194">
          <v:shape id="_x0000_s1370" style="position:absolute;margin-left:1in;margin-top:12.15pt;width:2in;height:.1pt;z-index:-251649536;mso-wrap-distance-left:0;mso-wrap-distance-right:0;mso-position-horizontal-relative:page" coordorigin="1440,243" coordsize="2880,0" path="m1440,243r2880,e" filled="f" strokeweight=".6pt">
            <v:path arrowok="t"/>
            <w10:wrap type="topAndBottom" anchorx="page"/>
          </v:shape>
        </w:pict>
      </w:r>
    </w:p>
    <w:p w14:paraId="011FE6D9" w14:textId="77777777" w:rsidR="00D715F1" w:rsidRDefault="00D715F1">
      <w:pPr>
        <w:pStyle w:val="BodyText"/>
        <w:spacing w:before="7"/>
        <w:rPr>
          <w:sz w:val="20"/>
        </w:rPr>
      </w:pPr>
    </w:p>
    <w:p w14:paraId="3FE7D691" w14:textId="77777777" w:rsidR="00D715F1" w:rsidRDefault="00297C7F">
      <w:pPr>
        <w:spacing w:before="95" w:line="244" w:lineRule="exact"/>
        <w:ind w:left="940"/>
        <w:rPr>
          <w:sz w:val="20"/>
        </w:rPr>
      </w:pPr>
      <w:r>
        <w:rPr>
          <w:position w:val="9"/>
          <w:sz w:val="13"/>
        </w:rPr>
        <w:t xml:space="preserve">1  </w:t>
      </w:r>
      <w:r>
        <w:rPr>
          <w:sz w:val="20"/>
        </w:rPr>
        <w:t>Patch MD*1.0*11 June 2009  Processed Results field</w:t>
      </w:r>
      <w:r>
        <w:rPr>
          <w:spacing w:val="-15"/>
          <w:sz w:val="20"/>
        </w:rPr>
        <w:t xml:space="preserve"> </w:t>
      </w:r>
      <w:r>
        <w:rPr>
          <w:sz w:val="20"/>
        </w:rPr>
        <w:t>added.</w:t>
      </w:r>
    </w:p>
    <w:p w14:paraId="3C1F5A4F" w14:textId="77777777" w:rsidR="00D715F1" w:rsidRDefault="00297C7F">
      <w:pPr>
        <w:spacing w:line="244" w:lineRule="exact"/>
        <w:ind w:left="940"/>
        <w:rPr>
          <w:sz w:val="20"/>
        </w:rPr>
      </w:pPr>
      <w:r>
        <w:rPr>
          <w:position w:val="9"/>
          <w:sz w:val="13"/>
        </w:rPr>
        <w:t xml:space="preserve">2  </w:t>
      </w:r>
      <w:r>
        <w:rPr>
          <w:sz w:val="20"/>
        </w:rPr>
        <w:t>Patch MD*1.0*11 June 2009  Processed Results field</w:t>
      </w:r>
      <w:r>
        <w:rPr>
          <w:spacing w:val="-15"/>
          <w:sz w:val="20"/>
        </w:rPr>
        <w:t xml:space="preserve"> </w:t>
      </w:r>
      <w:r>
        <w:rPr>
          <w:sz w:val="20"/>
        </w:rPr>
        <w:t>added.</w:t>
      </w:r>
    </w:p>
    <w:p w14:paraId="19D861A4" w14:textId="77777777" w:rsidR="00D715F1" w:rsidRDefault="00D715F1">
      <w:pPr>
        <w:spacing w:line="244" w:lineRule="exact"/>
        <w:rPr>
          <w:sz w:val="20"/>
        </w:rPr>
        <w:sectPr w:rsidR="00D715F1">
          <w:pgSz w:w="12240" w:h="15840"/>
          <w:pgMar w:top="940" w:right="620" w:bottom="1520" w:left="500" w:header="730" w:footer="1334" w:gutter="0"/>
          <w:cols w:space="720"/>
        </w:sectPr>
      </w:pPr>
    </w:p>
    <w:p w14:paraId="1D269B5C" w14:textId="77777777" w:rsidR="00D715F1" w:rsidRDefault="00D715F1">
      <w:pPr>
        <w:pStyle w:val="BodyText"/>
        <w:rPr>
          <w:sz w:val="20"/>
        </w:rPr>
      </w:pPr>
    </w:p>
    <w:p w14:paraId="6D22D689" w14:textId="77777777" w:rsidR="00D715F1" w:rsidRDefault="00297C7F">
      <w:pPr>
        <w:pStyle w:val="Heading3"/>
        <w:spacing w:before="264"/>
      </w:pPr>
      <w:bookmarkStart w:id="12" w:name="_TOC_250064"/>
      <w:bookmarkEnd w:id="12"/>
      <w:r>
        <w:t>Adding a Procedure</w:t>
      </w:r>
    </w:p>
    <w:p w14:paraId="6C8D35DC" w14:textId="77777777" w:rsidR="00D715F1" w:rsidRDefault="00D715F1">
      <w:pPr>
        <w:pStyle w:val="BodyText"/>
        <w:spacing w:before="5"/>
        <w:rPr>
          <w:b/>
        </w:rPr>
      </w:pPr>
    </w:p>
    <w:p w14:paraId="00582EF0" w14:textId="77777777" w:rsidR="00D715F1" w:rsidRDefault="00297C7F">
      <w:pPr>
        <w:pStyle w:val="BodyText"/>
        <w:spacing w:line="242" w:lineRule="auto"/>
        <w:ind w:left="940" w:right="929"/>
      </w:pPr>
      <w:r>
        <w:t>Before you add a procedure, you can check to see if an appropriated titled procedure already exists that meets your needs. To view the names of procedures, select Procedures and then the appropriate treating specialty folder. A list of procedures is displayed. See Figure 6-8.</w:t>
      </w:r>
    </w:p>
    <w:p w14:paraId="520D63F6" w14:textId="77777777" w:rsidR="00D715F1" w:rsidRDefault="00297C7F">
      <w:pPr>
        <w:pStyle w:val="BodyText"/>
        <w:rPr>
          <w:sz w:val="21"/>
        </w:rPr>
      </w:pPr>
      <w:r>
        <w:rPr>
          <w:noProof/>
        </w:rPr>
        <w:drawing>
          <wp:anchor distT="0" distB="0" distL="0" distR="0" simplePos="0" relativeHeight="251522560" behindDoc="0" locked="0" layoutInCell="1" allowOverlap="1" wp14:anchorId="27462D26" wp14:editId="4A3ED13D">
            <wp:simplePos x="0" y="0"/>
            <wp:positionH relativeFrom="page">
              <wp:posOffset>914400</wp:posOffset>
            </wp:positionH>
            <wp:positionV relativeFrom="paragraph">
              <wp:posOffset>178252</wp:posOffset>
            </wp:positionV>
            <wp:extent cx="5924297" cy="4448175"/>
            <wp:effectExtent l="0" t="0" r="0" b="0"/>
            <wp:wrapTopAndBottom/>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47" cstate="print"/>
                    <a:stretch>
                      <a:fillRect/>
                    </a:stretch>
                  </pic:blipFill>
                  <pic:spPr>
                    <a:xfrm>
                      <a:off x="0" y="0"/>
                      <a:ext cx="5924297" cy="4448175"/>
                    </a:xfrm>
                    <a:prstGeom prst="rect">
                      <a:avLst/>
                    </a:prstGeom>
                  </pic:spPr>
                </pic:pic>
              </a:graphicData>
            </a:graphic>
          </wp:anchor>
        </w:drawing>
      </w:r>
    </w:p>
    <w:p w14:paraId="66C0A5BD" w14:textId="77777777" w:rsidR="00D715F1" w:rsidRDefault="00297C7F">
      <w:pPr>
        <w:spacing w:before="95"/>
        <w:ind w:left="119" w:right="1"/>
        <w:jc w:val="center"/>
        <w:rPr>
          <w:b/>
          <w:sz w:val="20"/>
        </w:rPr>
      </w:pPr>
      <w:r>
        <w:rPr>
          <w:b/>
          <w:sz w:val="20"/>
        </w:rPr>
        <w:t>Figure 6-8</w:t>
      </w:r>
    </w:p>
    <w:p w14:paraId="07A335EE" w14:textId="77777777" w:rsidR="00D715F1" w:rsidRDefault="00D715F1">
      <w:pPr>
        <w:pStyle w:val="BodyText"/>
        <w:spacing w:before="4"/>
        <w:rPr>
          <w:b/>
          <w:sz w:val="28"/>
        </w:rPr>
      </w:pPr>
    </w:p>
    <w:p w14:paraId="1B589F04" w14:textId="77777777" w:rsidR="00D715F1" w:rsidRDefault="00297C7F">
      <w:pPr>
        <w:pStyle w:val="BodyText"/>
        <w:spacing w:before="90" w:line="268" w:lineRule="auto"/>
        <w:ind w:left="940" w:right="6718" w:firstLine="15"/>
      </w:pPr>
      <w:r>
        <w:rPr>
          <w:noProof/>
        </w:rPr>
        <w:drawing>
          <wp:inline distT="0" distB="0" distL="0" distR="0" wp14:anchorId="66EDE11B" wp14:editId="4EE1C1BE">
            <wp:extent cx="180975" cy="133350"/>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48" cstate="print"/>
                    <a:stretch>
                      <a:fillRect/>
                    </a:stretch>
                  </pic:blipFill>
                  <pic:spPr>
                    <a:xfrm>
                      <a:off x="0" y="0"/>
                      <a:ext cx="180975" cy="133350"/>
                    </a:xfrm>
                    <a:prstGeom prst="rect">
                      <a:avLst/>
                    </a:prstGeom>
                  </pic:spPr>
                </pic:pic>
              </a:graphicData>
            </a:graphic>
          </wp:inline>
        </w:drawing>
      </w:r>
      <w:r>
        <w:rPr>
          <w:sz w:val="20"/>
        </w:rPr>
        <w:t xml:space="preserve"> </w:t>
      </w:r>
      <w:r>
        <w:rPr>
          <w:spacing w:val="-10"/>
          <w:sz w:val="20"/>
        </w:rPr>
        <w:t xml:space="preserve"> </w:t>
      </w:r>
      <w:r>
        <w:t xml:space="preserve">- Identifies an active procedure </w:t>
      </w:r>
      <w:r>
        <w:rPr>
          <w:noProof/>
          <w:position w:val="2"/>
        </w:rPr>
        <w:drawing>
          <wp:inline distT="0" distB="0" distL="0" distR="0" wp14:anchorId="45D2764E" wp14:editId="361177D6">
            <wp:extent cx="180975" cy="133036"/>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49" cstate="print"/>
                    <a:stretch>
                      <a:fillRect/>
                    </a:stretch>
                  </pic:blipFill>
                  <pic:spPr>
                    <a:xfrm>
                      <a:off x="0" y="0"/>
                      <a:ext cx="180975" cy="133036"/>
                    </a:xfrm>
                    <a:prstGeom prst="rect">
                      <a:avLst/>
                    </a:prstGeom>
                  </pic:spPr>
                </pic:pic>
              </a:graphicData>
            </a:graphic>
          </wp:inline>
        </w:drawing>
      </w:r>
      <w:r>
        <w:t xml:space="preserve"> </w:t>
      </w:r>
      <w:r>
        <w:rPr>
          <w:spacing w:val="-15"/>
        </w:rPr>
        <w:t xml:space="preserve"> </w:t>
      </w:r>
      <w:r>
        <w:t xml:space="preserve">- Identifies </w:t>
      </w:r>
      <w:r w:rsidR="009E2284">
        <w:t>an</w:t>
      </w:r>
      <w:r>
        <w:t xml:space="preserve"> inactive procedure</w:t>
      </w:r>
    </w:p>
    <w:p w14:paraId="31D90EBB" w14:textId="77777777" w:rsidR="00D715F1" w:rsidRDefault="00D715F1">
      <w:pPr>
        <w:spacing w:line="268" w:lineRule="auto"/>
        <w:sectPr w:rsidR="00D715F1">
          <w:headerReference w:type="even" r:id="rId50"/>
          <w:headerReference w:type="default" r:id="rId51"/>
          <w:footerReference w:type="even" r:id="rId52"/>
          <w:footerReference w:type="default" r:id="rId53"/>
          <w:pgSz w:w="12240" w:h="15840"/>
          <w:pgMar w:top="940" w:right="620" w:bottom="1320" w:left="500" w:header="730" w:footer="1122" w:gutter="0"/>
          <w:pgNumType w:start="17"/>
          <w:cols w:space="720"/>
        </w:sectPr>
      </w:pPr>
    </w:p>
    <w:p w14:paraId="6F16F133" w14:textId="77777777" w:rsidR="00D715F1" w:rsidRDefault="00D715F1">
      <w:pPr>
        <w:pStyle w:val="BodyText"/>
        <w:rPr>
          <w:sz w:val="20"/>
        </w:rPr>
      </w:pPr>
    </w:p>
    <w:p w14:paraId="5E30267D" w14:textId="77777777" w:rsidR="00D715F1" w:rsidRDefault="00D715F1">
      <w:pPr>
        <w:pStyle w:val="BodyText"/>
        <w:spacing w:before="6"/>
        <w:rPr>
          <w:sz w:val="22"/>
        </w:rPr>
      </w:pPr>
    </w:p>
    <w:p w14:paraId="78417813" w14:textId="77777777" w:rsidR="00D715F1" w:rsidRDefault="00297C7F">
      <w:pPr>
        <w:pStyle w:val="BodyText"/>
        <w:spacing w:before="1"/>
        <w:ind w:left="940"/>
      </w:pPr>
      <w:r>
        <w:t>If you decide that you do need to add a procedure, follow these instructions:</w:t>
      </w:r>
    </w:p>
    <w:p w14:paraId="02A87BF9" w14:textId="77777777" w:rsidR="00D715F1" w:rsidRDefault="00D715F1">
      <w:pPr>
        <w:pStyle w:val="BodyText"/>
        <w:spacing w:before="10"/>
      </w:pPr>
    </w:p>
    <w:p w14:paraId="14A8B7BB" w14:textId="77777777" w:rsidR="00D715F1" w:rsidRDefault="00297C7F">
      <w:pPr>
        <w:pStyle w:val="ListParagraph"/>
        <w:numPr>
          <w:ilvl w:val="0"/>
          <w:numId w:val="50"/>
        </w:numPr>
        <w:tabs>
          <w:tab w:val="left" w:pos="1660"/>
        </w:tabs>
        <w:rPr>
          <w:sz w:val="24"/>
        </w:rPr>
      </w:pPr>
      <w:r>
        <w:rPr>
          <w:sz w:val="24"/>
        </w:rPr>
        <w:t xml:space="preserve">Select </w:t>
      </w:r>
      <w:r>
        <w:rPr>
          <w:b/>
          <w:sz w:val="24"/>
        </w:rPr>
        <w:t>File &gt; New &gt;</w:t>
      </w:r>
      <w:r>
        <w:rPr>
          <w:b/>
          <w:spacing w:val="-2"/>
          <w:sz w:val="24"/>
        </w:rPr>
        <w:t xml:space="preserve"> </w:t>
      </w:r>
      <w:r>
        <w:rPr>
          <w:b/>
          <w:sz w:val="24"/>
        </w:rPr>
        <w:t>Procedure</w:t>
      </w:r>
      <w:r>
        <w:rPr>
          <w:sz w:val="24"/>
        </w:rPr>
        <w:t>.</w:t>
      </w:r>
    </w:p>
    <w:p w14:paraId="279D4439" w14:textId="77777777" w:rsidR="00D715F1" w:rsidRDefault="00D715F1">
      <w:pPr>
        <w:pStyle w:val="BodyText"/>
        <w:spacing w:before="7"/>
      </w:pPr>
    </w:p>
    <w:p w14:paraId="574F0D88" w14:textId="77777777" w:rsidR="00D715F1" w:rsidRDefault="00297C7F">
      <w:pPr>
        <w:pStyle w:val="ListParagraph"/>
        <w:numPr>
          <w:ilvl w:val="0"/>
          <w:numId w:val="50"/>
        </w:numPr>
        <w:tabs>
          <w:tab w:val="left" w:pos="1660"/>
        </w:tabs>
        <w:spacing w:before="1" w:line="242" w:lineRule="auto"/>
        <w:ind w:right="941"/>
        <w:rPr>
          <w:sz w:val="24"/>
        </w:rPr>
      </w:pPr>
      <w:r>
        <w:rPr>
          <w:sz w:val="24"/>
        </w:rPr>
        <w:t>Enter the name of the procedure that you want to add. It is recommended that you enter the name in uppercase with a minimum of 3 characters and a maximum of 30</w:t>
      </w:r>
      <w:r>
        <w:rPr>
          <w:spacing w:val="-14"/>
          <w:sz w:val="24"/>
        </w:rPr>
        <w:t xml:space="preserve"> </w:t>
      </w:r>
      <w:r>
        <w:rPr>
          <w:sz w:val="24"/>
        </w:rPr>
        <w:t>characters.</w:t>
      </w:r>
    </w:p>
    <w:p w14:paraId="0EC6F78C" w14:textId="77777777" w:rsidR="00D715F1" w:rsidRDefault="00D715F1">
      <w:pPr>
        <w:pStyle w:val="BodyText"/>
        <w:spacing w:before="8"/>
      </w:pPr>
    </w:p>
    <w:p w14:paraId="021360DF" w14:textId="77777777" w:rsidR="00D715F1" w:rsidRDefault="00297C7F">
      <w:pPr>
        <w:pStyle w:val="ListParagraph"/>
        <w:numPr>
          <w:ilvl w:val="0"/>
          <w:numId w:val="50"/>
        </w:numPr>
        <w:tabs>
          <w:tab w:val="left" w:pos="1660"/>
        </w:tabs>
        <w:spacing w:before="1" w:line="242" w:lineRule="auto"/>
        <w:ind w:right="865"/>
        <w:rPr>
          <w:sz w:val="24"/>
        </w:rPr>
      </w:pPr>
      <w:r>
        <w:rPr>
          <w:sz w:val="24"/>
        </w:rPr>
        <w:t xml:space="preserve">Click </w:t>
      </w:r>
      <w:r>
        <w:rPr>
          <w:b/>
          <w:sz w:val="24"/>
        </w:rPr>
        <w:t>OK</w:t>
      </w:r>
      <w:r>
        <w:rPr>
          <w:sz w:val="24"/>
        </w:rPr>
        <w:t>. The Edit screen is displayed. Figure 6-9 is the edit screen for procedures. The Procedure Name that you just entered is displayed in the left side of the CP Manager window in the Unassigned folder.</w:t>
      </w:r>
    </w:p>
    <w:p w14:paraId="3C780887" w14:textId="77777777" w:rsidR="00D715F1" w:rsidRDefault="00D715F1">
      <w:pPr>
        <w:pStyle w:val="BodyText"/>
        <w:spacing w:before="6"/>
      </w:pPr>
    </w:p>
    <w:p w14:paraId="63EC01C1" w14:textId="77777777" w:rsidR="00D715F1" w:rsidRDefault="00297C7F">
      <w:pPr>
        <w:pStyle w:val="ListParagraph"/>
        <w:numPr>
          <w:ilvl w:val="0"/>
          <w:numId w:val="50"/>
        </w:numPr>
        <w:tabs>
          <w:tab w:val="left" w:pos="1660"/>
        </w:tabs>
        <w:spacing w:line="242" w:lineRule="auto"/>
        <w:ind w:left="1659" w:right="875"/>
        <w:rPr>
          <w:sz w:val="24"/>
        </w:rPr>
      </w:pPr>
      <w:r>
        <w:rPr>
          <w:sz w:val="24"/>
        </w:rPr>
        <w:t>Enter data for each field as applicable. Refer to</w:t>
      </w:r>
      <w:r>
        <w:rPr>
          <w:color w:val="0000FF"/>
          <w:sz w:val="24"/>
        </w:rPr>
        <w:t xml:space="preserve"> </w:t>
      </w:r>
      <w:r>
        <w:rPr>
          <w:color w:val="0000FF"/>
          <w:sz w:val="24"/>
          <w:u w:val="single" w:color="0000FF"/>
        </w:rPr>
        <w:t>Editing a Procedure</w:t>
      </w:r>
      <w:r>
        <w:rPr>
          <w:sz w:val="24"/>
        </w:rPr>
        <w:t xml:space="preserve">, p. </w:t>
      </w:r>
      <w:r>
        <w:rPr>
          <w:color w:val="0000FF"/>
          <w:sz w:val="24"/>
        </w:rPr>
        <w:t xml:space="preserve">6-12, </w:t>
      </w:r>
      <w:r>
        <w:rPr>
          <w:sz w:val="24"/>
        </w:rPr>
        <w:t>for detailed field descriptions.</w:t>
      </w:r>
    </w:p>
    <w:p w14:paraId="700C2A5E" w14:textId="77777777" w:rsidR="00D715F1" w:rsidRDefault="00D715F1">
      <w:pPr>
        <w:pStyle w:val="BodyText"/>
        <w:spacing w:before="9"/>
      </w:pPr>
    </w:p>
    <w:p w14:paraId="1DC24F83" w14:textId="77777777" w:rsidR="00D715F1" w:rsidRDefault="00297C7F">
      <w:pPr>
        <w:pStyle w:val="ListParagraph"/>
        <w:numPr>
          <w:ilvl w:val="0"/>
          <w:numId w:val="50"/>
        </w:numPr>
        <w:tabs>
          <w:tab w:val="left" w:pos="1660"/>
        </w:tabs>
        <w:spacing w:line="242" w:lineRule="auto"/>
        <w:ind w:left="1659" w:right="966"/>
        <w:rPr>
          <w:sz w:val="24"/>
        </w:rPr>
      </w:pPr>
      <w:r>
        <w:rPr>
          <w:sz w:val="24"/>
        </w:rPr>
        <w:t xml:space="preserve">Click </w:t>
      </w:r>
      <w:r>
        <w:rPr>
          <w:b/>
          <w:sz w:val="24"/>
        </w:rPr>
        <w:t xml:space="preserve">Save </w:t>
      </w:r>
      <w:r>
        <w:rPr>
          <w:sz w:val="24"/>
        </w:rPr>
        <w:t>when you are done. After you complete the edits, if you entered the name in upper case, the procedure name that you just entered is displayed in title</w:t>
      </w:r>
      <w:r>
        <w:rPr>
          <w:spacing w:val="-1"/>
          <w:sz w:val="24"/>
        </w:rPr>
        <w:t xml:space="preserve"> </w:t>
      </w:r>
      <w:r>
        <w:rPr>
          <w:sz w:val="24"/>
        </w:rPr>
        <w:t>case.</w:t>
      </w:r>
    </w:p>
    <w:p w14:paraId="427115B4" w14:textId="77777777" w:rsidR="00D715F1" w:rsidRDefault="00D715F1">
      <w:pPr>
        <w:pStyle w:val="BodyText"/>
        <w:spacing w:before="9"/>
      </w:pPr>
    </w:p>
    <w:p w14:paraId="075A6E50" w14:textId="77777777" w:rsidR="00D715F1" w:rsidRDefault="00297C7F">
      <w:pPr>
        <w:pStyle w:val="ListParagraph"/>
        <w:numPr>
          <w:ilvl w:val="0"/>
          <w:numId w:val="50"/>
        </w:numPr>
        <w:tabs>
          <w:tab w:val="left" w:pos="1660"/>
        </w:tabs>
        <w:spacing w:line="242" w:lineRule="auto"/>
        <w:ind w:left="1659" w:right="1353"/>
        <w:rPr>
          <w:sz w:val="24"/>
        </w:rPr>
      </w:pPr>
      <w:r>
        <w:rPr>
          <w:sz w:val="24"/>
        </w:rPr>
        <w:t xml:space="preserve">Click </w:t>
      </w:r>
      <w:r>
        <w:rPr>
          <w:b/>
          <w:sz w:val="24"/>
        </w:rPr>
        <w:t xml:space="preserve">OK. </w:t>
      </w:r>
      <w:r>
        <w:rPr>
          <w:sz w:val="24"/>
        </w:rPr>
        <w:t>The new procedure appears in the list on the left side of the CP Manager window. Check that the procedure is placed in the correct treating specialty folder.</w:t>
      </w:r>
    </w:p>
    <w:p w14:paraId="3346B753" w14:textId="77777777" w:rsidR="00D715F1" w:rsidRDefault="00D715F1">
      <w:pPr>
        <w:pStyle w:val="BodyText"/>
        <w:spacing w:before="8"/>
      </w:pPr>
    </w:p>
    <w:p w14:paraId="3AF3B0D6" w14:textId="77777777" w:rsidR="00D715F1" w:rsidRDefault="00B23854">
      <w:pPr>
        <w:pStyle w:val="ListParagraph"/>
        <w:numPr>
          <w:ilvl w:val="0"/>
          <w:numId w:val="50"/>
        </w:numPr>
        <w:tabs>
          <w:tab w:val="left" w:pos="1660"/>
        </w:tabs>
        <w:spacing w:before="1"/>
        <w:ind w:hanging="361"/>
        <w:rPr>
          <w:sz w:val="24"/>
        </w:rPr>
      </w:pPr>
      <w:r>
        <w:pict w14:anchorId="572F1CFD">
          <v:line id="_x0000_s1369" style="position:absolute;left:0;text-align:left;z-index:251671040;mso-position-horizontal-relative:page" from="66.3pt,27.95pt" to="66.3pt,291.95pt" strokeweight=".48pt">
            <w10:wrap anchorx="page"/>
          </v:line>
        </w:pict>
      </w:r>
      <w:r w:rsidR="00297C7F">
        <w:rPr>
          <w:sz w:val="24"/>
        </w:rPr>
        <w:t xml:space="preserve">Click </w:t>
      </w:r>
      <w:r w:rsidR="00297C7F">
        <w:rPr>
          <w:b/>
          <w:sz w:val="24"/>
        </w:rPr>
        <w:t xml:space="preserve">Print </w:t>
      </w:r>
      <w:r w:rsidR="00297C7F">
        <w:rPr>
          <w:sz w:val="24"/>
        </w:rPr>
        <w:t>if you want to print a Procedure report. See</w:t>
      </w:r>
      <w:r w:rsidR="00297C7F">
        <w:rPr>
          <w:color w:val="0000FF"/>
          <w:sz w:val="24"/>
        </w:rPr>
        <w:t xml:space="preserve"> </w:t>
      </w:r>
      <w:r w:rsidR="00297C7F">
        <w:rPr>
          <w:color w:val="0000FF"/>
          <w:sz w:val="24"/>
          <w:u w:val="single" w:color="0000FF"/>
        </w:rPr>
        <w:t>Printing Reports</w:t>
      </w:r>
      <w:r w:rsidR="00297C7F">
        <w:rPr>
          <w:sz w:val="24"/>
        </w:rPr>
        <w:t xml:space="preserve">, p. </w:t>
      </w:r>
      <w:r w:rsidR="00297C7F">
        <w:rPr>
          <w:color w:val="0000FF"/>
          <w:sz w:val="24"/>
        </w:rPr>
        <w:t>2-4</w:t>
      </w:r>
      <w:r w:rsidR="00297C7F">
        <w:rPr>
          <w:sz w:val="24"/>
        </w:rPr>
        <w:t>.</w:t>
      </w:r>
    </w:p>
    <w:p w14:paraId="31D3D8BC" w14:textId="77777777" w:rsidR="00D715F1" w:rsidRDefault="00297C7F">
      <w:pPr>
        <w:pStyle w:val="BodyText"/>
        <w:spacing w:before="1"/>
        <w:rPr>
          <w:sz w:val="21"/>
        </w:rPr>
      </w:pPr>
      <w:r>
        <w:rPr>
          <w:noProof/>
        </w:rPr>
        <w:drawing>
          <wp:anchor distT="0" distB="0" distL="0" distR="0" simplePos="0" relativeHeight="251523584" behindDoc="0" locked="0" layoutInCell="1" allowOverlap="1" wp14:anchorId="4578045B" wp14:editId="284BE6DC">
            <wp:simplePos x="0" y="0"/>
            <wp:positionH relativeFrom="page">
              <wp:posOffset>1828800</wp:posOffset>
            </wp:positionH>
            <wp:positionV relativeFrom="paragraph">
              <wp:posOffset>178833</wp:posOffset>
            </wp:positionV>
            <wp:extent cx="4121518" cy="3358896"/>
            <wp:effectExtent l="0" t="0" r="0" b="0"/>
            <wp:wrapTopAndBottom/>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54" cstate="print"/>
                    <a:stretch>
                      <a:fillRect/>
                    </a:stretch>
                  </pic:blipFill>
                  <pic:spPr>
                    <a:xfrm>
                      <a:off x="0" y="0"/>
                      <a:ext cx="4121518" cy="3358896"/>
                    </a:xfrm>
                    <a:prstGeom prst="rect">
                      <a:avLst/>
                    </a:prstGeom>
                  </pic:spPr>
                </pic:pic>
              </a:graphicData>
            </a:graphic>
          </wp:anchor>
        </w:drawing>
      </w:r>
    </w:p>
    <w:p w14:paraId="272E79B8" w14:textId="77777777" w:rsidR="00D715F1" w:rsidRDefault="00297C7F">
      <w:pPr>
        <w:spacing w:before="86"/>
        <w:ind w:left="119" w:right="1"/>
        <w:jc w:val="center"/>
        <w:rPr>
          <w:b/>
          <w:sz w:val="20"/>
        </w:rPr>
      </w:pPr>
      <w:r>
        <w:rPr>
          <w:b/>
          <w:sz w:val="20"/>
        </w:rPr>
        <w:t>1Figure 6-9</w:t>
      </w:r>
    </w:p>
    <w:p w14:paraId="3D003E04" w14:textId="77777777" w:rsidR="00D715F1" w:rsidRDefault="00B23854">
      <w:pPr>
        <w:pStyle w:val="BodyText"/>
        <w:spacing w:before="5"/>
        <w:rPr>
          <w:b/>
          <w:sz w:val="27"/>
        </w:rPr>
      </w:pPr>
      <w:r>
        <w:pict w14:anchorId="02E44A8F">
          <v:shape id="_x0000_s1368" style="position:absolute;margin-left:1in;margin-top:18.05pt;width:2in;height:.1pt;z-index:-251646464;mso-wrap-distance-left:0;mso-wrap-distance-right:0;mso-position-horizontal-relative:page" coordorigin="1440,361" coordsize="2880,0" path="m1440,361r2880,e" filled="f" strokeweight=".6pt">
            <v:path arrowok="t"/>
            <w10:wrap type="topAndBottom" anchorx="page"/>
          </v:shape>
        </w:pict>
      </w:r>
    </w:p>
    <w:p w14:paraId="4D5805CE" w14:textId="77777777" w:rsidR="00D715F1" w:rsidRDefault="00D715F1">
      <w:pPr>
        <w:pStyle w:val="BodyText"/>
        <w:spacing w:before="7"/>
        <w:rPr>
          <w:b/>
          <w:sz w:val="20"/>
        </w:rPr>
      </w:pPr>
    </w:p>
    <w:p w14:paraId="44E38E52" w14:textId="77777777" w:rsidR="00D715F1" w:rsidRDefault="00297C7F">
      <w:pPr>
        <w:spacing w:before="95"/>
        <w:ind w:left="940"/>
        <w:rPr>
          <w:sz w:val="20"/>
        </w:rPr>
      </w:pPr>
      <w:r>
        <w:rPr>
          <w:position w:val="9"/>
          <w:sz w:val="13"/>
        </w:rPr>
        <w:t xml:space="preserve">1 </w:t>
      </w:r>
      <w:r>
        <w:rPr>
          <w:sz w:val="20"/>
        </w:rPr>
        <w:t>Patch MD*1.0*6 May 2008 Processing Application field added.</w:t>
      </w:r>
    </w:p>
    <w:p w14:paraId="68D7BB80" w14:textId="77777777" w:rsidR="00D715F1" w:rsidRDefault="00D715F1">
      <w:pPr>
        <w:rPr>
          <w:sz w:val="20"/>
        </w:rPr>
        <w:sectPr w:rsidR="00D715F1">
          <w:pgSz w:w="12240" w:h="15840"/>
          <w:pgMar w:top="940" w:right="620" w:bottom="1520" w:left="500" w:header="730" w:footer="1334" w:gutter="0"/>
          <w:cols w:space="720"/>
        </w:sectPr>
      </w:pPr>
    </w:p>
    <w:p w14:paraId="374103EE" w14:textId="77777777" w:rsidR="00D715F1" w:rsidRDefault="00D715F1">
      <w:pPr>
        <w:pStyle w:val="BodyText"/>
        <w:rPr>
          <w:sz w:val="20"/>
        </w:rPr>
      </w:pPr>
    </w:p>
    <w:p w14:paraId="5440808D" w14:textId="77777777" w:rsidR="00D715F1" w:rsidRDefault="00B23854">
      <w:pPr>
        <w:pStyle w:val="BodyText"/>
        <w:spacing w:before="224" w:line="242" w:lineRule="auto"/>
        <w:ind w:left="940" w:right="1294"/>
      </w:pPr>
      <w:r>
        <w:pict w14:anchorId="0B0D121D">
          <v:line id="_x0000_s1367" style="position:absolute;left:0;text-align:left;z-index:251674112;mso-position-horizontal-relative:page" from="58pt,13.05pt" to="58pt,463.05pt">
            <w10:wrap anchorx="page"/>
          </v:line>
        </w:pict>
      </w:r>
      <w:r w:rsidR="00297C7F">
        <w:rPr>
          <w:position w:val="11"/>
          <w:sz w:val="16"/>
        </w:rPr>
        <w:t>1</w:t>
      </w:r>
      <w:r w:rsidR="00297C7F">
        <w:t>The following is a screen capture of using File Manager to edit the PROCESSED RESULT field in the CP Definition file (#702.01).</w:t>
      </w:r>
    </w:p>
    <w:p w14:paraId="499078D0" w14:textId="77777777" w:rsidR="00D715F1" w:rsidRDefault="00D715F1">
      <w:pPr>
        <w:pStyle w:val="BodyText"/>
        <w:rPr>
          <w:sz w:val="20"/>
        </w:rPr>
      </w:pPr>
    </w:p>
    <w:p w14:paraId="4677AA5D" w14:textId="77777777" w:rsidR="00D715F1" w:rsidRDefault="00B23854">
      <w:pPr>
        <w:pStyle w:val="BodyText"/>
        <w:spacing w:before="3"/>
        <w:rPr>
          <w:sz w:val="25"/>
        </w:rPr>
      </w:pPr>
      <w:r>
        <w:pict w14:anchorId="0F7CA4ED">
          <v:shape id="_x0000_s1366" type="#_x0000_t202" style="position:absolute;margin-left:66.3pt;margin-top:16.75pt;width:479.4pt;height:399.8pt;z-index:-251644416;mso-wrap-distance-left:0;mso-wrap-distance-right:0;mso-position-horizontal-relative:page" filled="f" strokeweight=".48pt">
            <v:textbox inset="0,0,0,0">
              <w:txbxContent>
                <w:p w14:paraId="7B813A08" w14:textId="77777777" w:rsidR="00D715F1" w:rsidRDefault="00297C7F">
                  <w:pPr>
                    <w:spacing w:before="12"/>
                    <w:ind w:left="109"/>
                    <w:rPr>
                      <w:rFonts w:ascii="Courier New"/>
                      <w:sz w:val="20"/>
                    </w:rPr>
                  </w:pPr>
                  <w:r>
                    <w:rPr>
                      <w:rFonts w:ascii="Courier New"/>
                      <w:sz w:val="20"/>
                    </w:rPr>
                    <w:t>&gt;D P^DI</w:t>
                  </w:r>
                </w:p>
                <w:p w14:paraId="279C4988" w14:textId="77777777" w:rsidR="00D715F1" w:rsidRDefault="00D715F1">
                  <w:pPr>
                    <w:pStyle w:val="BodyText"/>
                    <w:rPr>
                      <w:rFonts w:ascii="Courier New"/>
                      <w:sz w:val="22"/>
                    </w:rPr>
                  </w:pPr>
                </w:p>
                <w:p w14:paraId="31BDAD5D" w14:textId="77777777" w:rsidR="00D715F1" w:rsidRDefault="00297C7F">
                  <w:pPr>
                    <w:spacing w:before="169"/>
                    <w:ind w:left="109"/>
                    <w:rPr>
                      <w:rFonts w:ascii="Courier New"/>
                      <w:sz w:val="20"/>
                    </w:rPr>
                  </w:pPr>
                  <w:r>
                    <w:rPr>
                      <w:rFonts w:ascii="Courier New"/>
                      <w:sz w:val="20"/>
                    </w:rPr>
                    <w:t>VA FileMan 22.0</w:t>
                  </w:r>
                </w:p>
                <w:p w14:paraId="54B0A326" w14:textId="77777777" w:rsidR="00D715F1" w:rsidRDefault="00D715F1">
                  <w:pPr>
                    <w:pStyle w:val="BodyText"/>
                    <w:rPr>
                      <w:rFonts w:ascii="Courier New"/>
                      <w:sz w:val="22"/>
                    </w:rPr>
                  </w:pPr>
                </w:p>
                <w:p w14:paraId="176FC4E5" w14:textId="77777777" w:rsidR="00D715F1" w:rsidRDefault="00297C7F">
                  <w:pPr>
                    <w:tabs>
                      <w:tab w:val="left" w:pos="2268"/>
                    </w:tabs>
                    <w:spacing w:before="168"/>
                    <w:ind w:left="109"/>
                    <w:rPr>
                      <w:rFonts w:ascii="Courier New"/>
                      <w:sz w:val="20"/>
                    </w:rPr>
                  </w:pPr>
                  <w:r>
                    <w:rPr>
                      <w:rFonts w:ascii="Courier New"/>
                      <w:sz w:val="20"/>
                    </w:rPr>
                    <w:t>Select</w:t>
                  </w:r>
                  <w:r>
                    <w:rPr>
                      <w:rFonts w:ascii="Courier New"/>
                      <w:spacing w:val="-4"/>
                      <w:sz w:val="20"/>
                    </w:rPr>
                    <w:t xml:space="preserve"> </w:t>
                  </w:r>
                  <w:r>
                    <w:rPr>
                      <w:rFonts w:ascii="Courier New"/>
                      <w:sz w:val="20"/>
                    </w:rPr>
                    <w:t>OPTION:</w:t>
                  </w:r>
                  <w:r>
                    <w:rPr>
                      <w:rFonts w:ascii="Courier New"/>
                      <w:spacing w:val="-4"/>
                      <w:sz w:val="20"/>
                    </w:rPr>
                    <w:t xml:space="preserve"> </w:t>
                  </w:r>
                  <w:r>
                    <w:rPr>
                      <w:rFonts w:ascii="Courier New"/>
                      <w:sz w:val="20"/>
                    </w:rPr>
                    <w:t>1</w:t>
                  </w:r>
                  <w:r>
                    <w:rPr>
                      <w:rFonts w:ascii="Courier New"/>
                      <w:sz w:val="20"/>
                    </w:rPr>
                    <w:tab/>
                    <w:t>ENTER OR EDIT FILE</w:t>
                  </w:r>
                  <w:r>
                    <w:rPr>
                      <w:rFonts w:ascii="Courier New"/>
                      <w:spacing w:val="-5"/>
                      <w:sz w:val="20"/>
                    </w:rPr>
                    <w:t xml:space="preserve"> </w:t>
                  </w:r>
                  <w:r>
                    <w:rPr>
                      <w:rFonts w:ascii="Courier New"/>
                      <w:sz w:val="20"/>
                    </w:rPr>
                    <w:t>ENTRIES</w:t>
                  </w:r>
                </w:p>
                <w:p w14:paraId="35E141BC" w14:textId="77777777" w:rsidR="00D715F1" w:rsidRDefault="00D715F1">
                  <w:pPr>
                    <w:pStyle w:val="BodyText"/>
                    <w:rPr>
                      <w:rFonts w:ascii="Courier New"/>
                      <w:sz w:val="22"/>
                    </w:rPr>
                  </w:pPr>
                </w:p>
                <w:p w14:paraId="1DA39A26" w14:textId="77777777" w:rsidR="00D715F1" w:rsidRDefault="00D715F1">
                  <w:pPr>
                    <w:pStyle w:val="BodyText"/>
                    <w:rPr>
                      <w:rFonts w:ascii="Courier New"/>
                      <w:sz w:val="22"/>
                    </w:rPr>
                  </w:pPr>
                </w:p>
                <w:p w14:paraId="285D56E8" w14:textId="77777777" w:rsidR="00D715F1" w:rsidRDefault="00297C7F">
                  <w:pPr>
                    <w:spacing w:before="134" w:line="221" w:lineRule="exact"/>
                    <w:ind w:left="109"/>
                    <w:jc w:val="both"/>
                    <w:rPr>
                      <w:rFonts w:ascii="Courier New"/>
                      <w:sz w:val="20"/>
                    </w:rPr>
                  </w:pPr>
                  <w:r>
                    <w:rPr>
                      <w:rFonts w:ascii="Courier New"/>
                      <w:sz w:val="20"/>
                    </w:rPr>
                    <w:t>INPUT TO WHAT FILE: CP TRANSACTION// 702.01 CP DEFINITION</w:t>
                  </w:r>
                </w:p>
                <w:p w14:paraId="1FDBD77A" w14:textId="77777777" w:rsidR="00D715F1" w:rsidRDefault="00297C7F">
                  <w:pPr>
                    <w:spacing w:line="215" w:lineRule="exact"/>
                    <w:ind w:left="5148"/>
                    <w:rPr>
                      <w:rFonts w:ascii="Courier New"/>
                      <w:sz w:val="20"/>
                    </w:rPr>
                  </w:pPr>
                  <w:r>
                    <w:rPr>
                      <w:rFonts w:ascii="Courier New"/>
                      <w:sz w:val="20"/>
                    </w:rPr>
                    <w:t>(310 entries)</w:t>
                  </w:r>
                </w:p>
                <w:p w14:paraId="4FE62AF3" w14:textId="77777777" w:rsidR="00D715F1" w:rsidRDefault="00297C7F">
                  <w:pPr>
                    <w:spacing w:line="215" w:lineRule="exact"/>
                    <w:ind w:left="109"/>
                    <w:jc w:val="both"/>
                    <w:rPr>
                      <w:rFonts w:ascii="Courier New"/>
                      <w:sz w:val="20"/>
                    </w:rPr>
                  </w:pPr>
                  <w:r>
                    <w:rPr>
                      <w:rFonts w:ascii="Courier New"/>
                      <w:sz w:val="20"/>
                    </w:rPr>
                    <w:t>EDIT WHICH FIELD: ALL// PROCESS</w:t>
                  </w:r>
                </w:p>
                <w:p w14:paraId="4C0A9EFE" w14:textId="77777777" w:rsidR="00D715F1" w:rsidRDefault="00297C7F">
                  <w:pPr>
                    <w:numPr>
                      <w:ilvl w:val="0"/>
                      <w:numId w:val="49"/>
                    </w:numPr>
                    <w:tabs>
                      <w:tab w:val="left" w:pos="1189"/>
                    </w:tabs>
                    <w:spacing w:line="215" w:lineRule="exact"/>
                    <w:jc w:val="both"/>
                    <w:rPr>
                      <w:rFonts w:ascii="Courier New"/>
                      <w:sz w:val="20"/>
                    </w:rPr>
                  </w:pPr>
                  <w:r>
                    <w:rPr>
                      <w:rFonts w:ascii="Courier New"/>
                      <w:sz w:val="20"/>
                    </w:rPr>
                    <w:t>PROCESSED</w:t>
                  </w:r>
                  <w:r>
                    <w:rPr>
                      <w:rFonts w:ascii="Courier New"/>
                      <w:spacing w:val="-2"/>
                      <w:sz w:val="20"/>
                    </w:rPr>
                    <w:t xml:space="preserve"> </w:t>
                  </w:r>
                  <w:r>
                    <w:rPr>
                      <w:rFonts w:ascii="Courier New"/>
                      <w:sz w:val="20"/>
                    </w:rPr>
                    <w:t>RESULT</w:t>
                  </w:r>
                </w:p>
                <w:p w14:paraId="4E8253A2" w14:textId="77777777" w:rsidR="00D715F1" w:rsidRDefault="00297C7F">
                  <w:pPr>
                    <w:numPr>
                      <w:ilvl w:val="0"/>
                      <w:numId w:val="49"/>
                    </w:numPr>
                    <w:tabs>
                      <w:tab w:val="left" w:pos="1189"/>
                    </w:tabs>
                    <w:spacing w:before="3" w:line="228" w:lineRule="auto"/>
                    <w:ind w:left="109" w:right="5748" w:firstLine="599"/>
                    <w:jc w:val="both"/>
                    <w:rPr>
                      <w:rFonts w:ascii="Courier New"/>
                      <w:sz w:val="20"/>
                    </w:rPr>
                  </w:pPr>
                  <w:r>
                    <w:rPr>
                      <w:rFonts w:ascii="Courier New"/>
                      <w:sz w:val="20"/>
                    </w:rPr>
                    <w:t>PROCESSING</w:t>
                  </w:r>
                  <w:r>
                    <w:rPr>
                      <w:rFonts w:ascii="Courier New"/>
                      <w:spacing w:val="-15"/>
                      <w:sz w:val="20"/>
                    </w:rPr>
                    <w:t xml:space="preserve"> </w:t>
                  </w:r>
                  <w:r>
                    <w:rPr>
                      <w:rFonts w:ascii="Courier New"/>
                      <w:sz w:val="20"/>
                    </w:rPr>
                    <w:t>APPLICATION CHOOSE 1-2: 1 PROCESSED</w:t>
                  </w:r>
                  <w:r>
                    <w:rPr>
                      <w:rFonts w:ascii="Courier New"/>
                      <w:spacing w:val="-20"/>
                      <w:sz w:val="20"/>
                    </w:rPr>
                    <w:t xml:space="preserve"> </w:t>
                  </w:r>
                  <w:r>
                    <w:rPr>
                      <w:rFonts w:ascii="Courier New"/>
                      <w:sz w:val="20"/>
                    </w:rPr>
                    <w:t>RESULT THEN EDIT</w:t>
                  </w:r>
                  <w:r>
                    <w:rPr>
                      <w:rFonts w:ascii="Courier New"/>
                      <w:spacing w:val="-3"/>
                      <w:sz w:val="20"/>
                    </w:rPr>
                    <w:t xml:space="preserve"> </w:t>
                  </w:r>
                  <w:r>
                    <w:rPr>
                      <w:rFonts w:ascii="Courier New"/>
                      <w:sz w:val="20"/>
                    </w:rPr>
                    <w:t>FIELD:</w:t>
                  </w:r>
                </w:p>
                <w:p w14:paraId="78CF5420" w14:textId="77777777" w:rsidR="00D715F1" w:rsidRDefault="00D715F1">
                  <w:pPr>
                    <w:pStyle w:val="BodyText"/>
                    <w:rPr>
                      <w:rFonts w:ascii="Courier New"/>
                      <w:sz w:val="22"/>
                    </w:rPr>
                  </w:pPr>
                </w:p>
                <w:p w14:paraId="44DB4D81" w14:textId="77777777" w:rsidR="00D715F1" w:rsidRDefault="00297C7F">
                  <w:pPr>
                    <w:spacing w:before="171" w:line="221" w:lineRule="exact"/>
                    <w:ind w:left="109"/>
                    <w:rPr>
                      <w:rFonts w:ascii="Courier New"/>
                      <w:sz w:val="20"/>
                    </w:rPr>
                  </w:pPr>
                  <w:r>
                    <w:rPr>
                      <w:rFonts w:ascii="Courier New"/>
                      <w:sz w:val="20"/>
                    </w:rPr>
                    <w:t>Select CP DEFINITION NAME: PUL</w:t>
                  </w:r>
                </w:p>
                <w:p w14:paraId="2C392DB3" w14:textId="77777777" w:rsidR="00D715F1" w:rsidRDefault="00297C7F">
                  <w:pPr>
                    <w:numPr>
                      <w:ilvl w:val="0"/>
                      <w:numId w:val="48"/>
                    </w:numPr>
                    <w:tabs>
                      <w:tab w:val="left" w:pos="1188"/>
                      <w:tab w:val="left" w:pos="1189"/>
                    </w:tabs>
                    <w:spacing w:line="215" w:lineRule="exact"/>
                    <w:rPr>
                      <w:rFonts w:ascii="Courier New"/>
                      <w:sz w:val="20"/>
                    </w:rPr>
                  </w:pPr>
                  <w:r>
                    <w:rPr>
                      <w:rFonts w:ascii="Courier New"/>
                      <w:sz w:val="20"/>
                    </w:rPr>
                    <w:t>PULMONARY ARTERY</w:t>
                  </w:r>
                  <w:r>
                    <w:rPr>
                      <w:rFonts w:ascii="Courier New"/>
                      <w:spacing w:val="-3"/>
                      <w:sz w:val="20"/>
                    </w:rPr>
                    <w:t xml:space="preserve"> </w:t>
                  </w:r>
                  <w:r>
                    <w:rPr>
                      <w:rFonts w:ascii="Courier New"/>
                      <w:sz w:val="20"/>
                    </w:rPr>
                    <w:t>CATHETER</w:t>
                  </w:r>
                </w:p>
                <w:p w14:paraId="289AEBB8" w14:textId="77777777" w:rsidR="00D715F1" w:rsidRDefault="00297C7F">
                  <w:pPr>
                    <w:numPr>
                      <w:ilvl w:val="0"/>
                      <w:numId w:val="48"/>
                    </w:numPr>
                    <w:tabs>
                      <w:tab w:val="left" w:pos="1188"/>
                      <w:tab w:val="left" w:pos="1189"/>
                    </w:tabs>
                    <w:spacing w:line="215" w:lineRule="exact"/>
                    <w:rPr>
                      <w:rFonts w:ascii="Courier New"/>
                      <w:sz w:val="20"/>
                    </w:rPr>
                  </w:pPr>
                  <w:r>
                    <w:rPr>
                      <w:rFonts w:ascii="Courier New"/>
                      <w:sz w:val="20"/>
                    </w:rPr>
                    <w:t>PULMONARY</w:t>
                  </w:r>
                  <w:r>
                    <w:rPr>
                      <w:rFonts w:ascii="Courier New"/>
                      <w:spacing w:val="-2"/>
                      <w:sz w:val="20"/>
                    </w:rPr>
                    <w:t xml:space="preserve"> </w:t>
                  </w:r>
                  <w:r>
                    <w:rPr>
                      <w:rFonts w:ascii="Courier New"/>
                      <w:sz w:val="20"/>
                    </w:rPr>
                    <w:t>ENDOSCOPY</w:t>
                  </w:r>
                </w:p>
                <w:p w14:paraId="5A51B474" w14:textId="77777777" w:rsidR="00D715F1" w:rsidRDefault="00297C7F">
                  <w:pPr>
                    <w:numPr>
                      <w:ilvl w:val="0"/>
                      <w:numId w:val="48"/>
                    </w:numPr>
                    <w:tabs>
                      <w:tab w:val="left" w:pos="1188"/>
                      <w:tab w:val="left" w:pos="1189"/>
                    </w:tabs>
                    <w:spacing w:line="215" w:lineRule="exact"/>
                    <w:rPr>
                      <w:rFonts w:ascii="Courier New"/>
                      <w:sz w:val="20"/>
                    </w:rPr>
                  </w:pPr>
                  <w:r>
                    <w:rPr>
                      <w:rFonts w:ascii="Courier New"/>
                      <w:sz w:val="20"/>
                    </w:rPr>
                    <w:t>PULMONARY FUNCTION</w:t>
                  </w:r>
                  <w:r>
                    <w:rPr>
                      <w:rFonts w:ascii="Courier New"/>
                      <w:spacing w:val="-3"/>
                      <w:sz w:val="20"/>
                    </w:rPr>
                    <w:t xml:space="preserve"> </w:t>
                  </w:r>
                  <w:r>
                    <w:rPr>
                      <w:rFonts w:ascii="Courier New"/>
                      <w:sz w:val="20"/>
                    </w:rPr>
                    <w:t>INTERPRET</w:t>
                  </w:r>
                </w:p>
                <w:p w14:paraId="0B84B257" w14:textId="77777777" w:rsidR="00D715F1" w:rsidRDefault="00297C7F">
                  <w:pPr>
                    <w:numPr>
                      <w:ilvl w:val="0"/>
                      <w:numId w:val="48"/>
                    </w:numPr>
                    <w:tabs>
                      <w:tab w:val="left" w:pos="1188"/>
                      <w:tab w:val="left" w:pos="1189"/>
                    </w:tabs>
                    <w:spacing w:line="215" w:lineRule="exact"/>
                    <w:rPr>
                      <w:rFonts w:ascii="Courier New"/>
                      <w:sz w:val="20"/>
                    </w:rPr>
                  </w:pPr>
                  <w:r>
                    <w:rPr>
                      <w:rFonts w:ascii="Courier New"/>
                      <w:sz w:val="20"/>
                    </w:rPr>
                    <w:t>PULMONARY FUNCTION</w:t>
                  </w:r>
                  <w:r>
                    <w:rPr>
                      <w:rFonts w:ascii="Courier New"/>
                      <w:spacing w:val="-3"/>
                      <w:sz w:val="20"/>
                    </w:rPr>
                    <w:t xml:space="preserve"> </w:t>
                  </w:r>
                  <w:r>
                    <w:rPr>
                      <w:rFonts w:ascii="Courier New"/>
                      <w:sz w:val="20"/>
                    </w:rPr>
                    <w:t>TEST</w:t>
                  </w:r>
                </w:p>
                <w:p w14:paraId="7CBA722B" w14:textId="77777777" w:rsidR="00D715F1" w:rsidRDefault="00297C7F">
                  <w:pPr>
                    <w:numPr>
                      <w:ilvl w:val="0"/>
                      <w:numId w:val="48"/>
                    </w:numPr>
                    <w:tabs>
                      <w:tab w:val="left" w:pos="1188"/>
                      <w:tab w:val="left" w:pos="1189"/>
                    </w:tabs>
                    <w:spacing w:line="215" w:lineRule="exact"/>
                    <w:rPr>
                      <w:rFonts w:ascii="Courier New"/>
                      <w:sz w:val="20"/>
                    </w:rPr>
                  </w:pPr>
                  <w:r>
                    <w:rPr>
                      <w:rFonts w:ascii="Courier New"/>
                      <w:sz w:val="20"/>
                    </w:rPr>
                    <w:t>PULMONARY</w:t>
                  </w:r>
                  <w:r>
                    <w:rPr>
                      <w:rFonts w:ascii="Courier New"/>
                      <w:spacing w:val="-2"/>
                      <w:sz w:val="20"/>
                    </w:rPr>
                    <w:t xml:space="preserve"> </w:t>
                  </w:r>
                  <w:r>
                    <w:rPr>
                      <w:rFonts w:ascii="Courier New"/>
                      <w:sz w:val="20"/>
                    </w:rPr>
                    <w:t>PROCEDURES</w:t>
                  </w:r>
                </w:p>
                <w:p w14:paraId="17BACF2A" w14:textId="77777777" w:rsidR="00D715F1" w:rsidRDefault="00297C7F">
                  <w:pPr>
                    <w:tabs>
                      <w:tab w:val="left" w:pos="1908"/>
                    </w:tabs>
                    <w:spacing w:before="2" w:line="228" w:lineRule="auto"/>
                    <w:ind w:left="109" w:right="3109"/>
                    <w:rPr>
                      <w:rFonts w:ascii="Courier New"/>
                      <w:sz w:val="20"/>
                    </w:rPr>
                  </w:pPr>
                  <w:r>
                    <w:rPr>
                      <w:rFonts w:ascii="Courier New"/>
                      <w:sz w:val="20"/>
                    </w:rPr>
                    <w:t>Press &lt;RETURN&gt; to see more, '^' to exit this list,</w:t>
                  </w:r>
                  <w:r>
                    <w:rPr>
                      <w:rFonts w:ascii="Courier New"/>
                      <w:spacing w:val="-33"/>
                      <w:sz w:val="20"/>
                    </w:rPr>
                    <w:t xml:space="preserve"> </w:t>
                  </w:r>
                  <w:r>
                    <w:rPr>
                      <w:rFonts w:ascii="Courier New"/>
                      <w:sz w:val="20"/>
                    </w:rPr>
                    <w:t>OR CHOOSE</w:t>
                  </w:r>
                  <w:r>
                    <w:rPr>
                      <w:rFonts w:ascii="Courier New"/>
                      <w:spacing w:val="-3"/>
                      <w:sz w:val="20"/>
                    </w:rPr>
                    <w:t xml:space="preserve"> </w:t>
                  </w:r>
                  <w:r>
                    <w:rPr>
                      <w:rFonts w:ascii="Courier New"/>
                      <w:sz w:val="20"/>
                    </w:rPr>
                    <w:t>1-5:</w:t>
                  </w:r>
                  <w:r>
                    <w:rPr>
                      <w:rFonts w:ascii="Courier New"/>
                      <w:spacing w:val="-3"/>
                      <w:sz w:val="20"/>
                    </w:rPr>
                    <w:t xml:space="preserve"> </w:t>
                  </w:r>
                  <w:r>
                    <w:rPr>
                      <w:rFonts w:ascii="Courier New"/>
                      <w:sz w:val="20"/>
                    </w:rPr>
                    <w:t>5</w:t>
                  </w:r>
                  <w:r>
                    <w:rPr>
                      <w:rFonts w:ascii="Courier New"/>
                      <w:sz w:val="20"/>
                    </w:rPr>
                    <w:tab/>
                    <w:t>PULMONARY</w:t>
                  </w:r>
                  <w:r>
                    <w:rPr>
                      <w:rFonts w:ascii="Courier New"/>
                      <w:spacing w:val="-2"/>
                      <w:sz w:val="20"/>
                    </w:rPr>
                    <w:t xml:space="preserve"> </w:t>
                  </w:r>
                  <w:r>
                    <w:rPr>
                      <w:rFonts w:ascii="Courier New"/>
                      <w:sz w:val="20"/>
                    </w:rPr>
                    <w:t>PROCEDURES</w:t>
                  </w:r>
                </w:p>
                <w:p w14:paraId="74AA3554" w14:textId="77777777" w:rsidR="00D715F1" w:rsidRDefault="00297C7F">
                  <w:pPr>
                    <w:spacing w:line="211" w:lineRule="exact"/>
                    <w:ind w:left="109"/>
                    <w:rPr>
                      <w:rFonts w:ascii="Courier New"/>
                      <w:sz w:val="20"/>
                    </w:rPr>
                  </w:pPr>
                  <w:r>
                    <w:rPr>
                      <w:rFonts w:ascii="Courier New"/>
                      <w:sz w:val="20"/>
                    </w:rPr>
                    <w:t>PROCESSED RESULT: ?</w:t>
                  </w:r>
                </w:p>
                <w:p w14:paraId="40CCC4C3" w14:textId="77777777" w:rsidR="00D715F1" w:rsidRDefault="00297C7F">
                  <w:pPr>
                    <w:spacing w:before="3" w:line="228" w:lineRule="auto"/>
                    <w:ind w:left="709" w:right="5608"/>
                    <w:rPr>
                      <w:rFonts w:ascii="Courier New"/>
                      <w:sz w:val="20"/>
                    </w:rPr>
                  </w:pPr>
                  <w:r>
                    <w:rPr>
                      <w:rFonts w:ascii="Courier New"/>
                      <w:sz w:val="20"/>
                    </w:rPr>
                    <w:t>Enter the processed result. Choose from:</w:t>
                  </w:r>
                </w:p>
                <w:p w14:paraId="0AA54063" w14:textId="77777777" w:rsidR="00D715F1" w:rsidRDefault="00297C7F">
                  <w:pPr>
                    <w:numPr>
                      <w:ilvl w:val="1"/>
                      <w:numId w:val="48"/>
                    </w:numPr>
                    <w:tabs>
                      <w:tab w:val="left" w:pos="2028"/>
                      <w:tab w:val="left" w:pos="2029"/>
                    </w:tabs>
                    <w:spacing w:line="211" w:lineRule="exact"/>
                    <w:rPr>
                      <w:rFonts w:ascii="Courier New"/>
                      <w:sz w:val="20"/>
                    </w:rPr>
                  </w:pPr>
                  <w:r>
                    <w:rPr>
                      <w:rFonts w:ascii="Courier New"/>
                      <w:sz w:val="20"/>
                    </w:rPr>
                    <w:t>Final</w:t>
                  </w:r>
                  <w:r>
                    <w:rPr>
                      <w:rFonts w:ascii="Courier New"/>
                      <w:spacing w:val="-2"/>
                      <w:sz w:val="20"/>
                    </w:rPr>
                    <w:t xml:space="preserve"> </w:t>
                  </w:r>
                  <w:r>
                    <w:rPr>
                      <w:rFonts w:ascii="Courier New"/>
                      <w:sz w:val="20"/>
                    </w:rPr>
                    <w:t>Result</w:t>
                  </w:r>
                </w:p>
                <w:p w14:paraId="00A3DDC0" w14:textId="77777777" w:rsidR="00D715F1" w:rsidRDefault="00297C7F">
                  <w:pPr>
                    <w:numPr>
                      <w:ilvl w:val="1"/>
                      <w:numId w:val="48"/>
                    </w:numPr>
                    <w:tabs>
                      <w:tab w:val="left" w:pos="2028"/>
                      <w:tab w:val="left" w:pos="2029"/>
                    </w:tabs>
                    <w:spacing w:line="215" w:lineRule="exact"/>
                    <w:rPr>
                      <w:rFonts w:ascii="Courier New"/>
                      <w:sz w:val="20"/>
                    </w:rPr>
                  </w:pPr>
                  <w:r>
                    <w:rPr>
                      <w:rFonts w:ascii="Courier New"/>
                      <w:sz w:val="20"/>
                    </w:rPr>
                    <w:t>Multiple</w:t>
                  </w:r>
                  <w:r>
                    <w:rPr>
                      <w:rFonts w:ascii="Courier New"/>
                      <w:spacing w:val="-2"/>
                      <w:sz w:val="20"/>
                    </w:rPr>
                    <w:t xml:space="preserve"> </w:t>
                  </w:r>
                  <w:r>
                    <w:rPr>
                      <w:rFonts w:ascii="Courier New"/>
                      <w:sz w:val="20"/>
                    </w:rPr>
                    <w:t>Results</w:t>
                  </w:r>
                </w:p>
                <w:p w14:paraId="297EC2AD" w14:textId="77777777" w:rsidR="00D715F1" w:rsidRDefault="00297C7F">
                  <w:pPr>
                    <w:numPr>
                      <w:ilvl w:val="1"/>
                      <w:numId w:val="48"/>
                    </w:numPr>
                    <w:tabs>
                      <w:tab w:val="left" w:pos="2028"/>
                      <w:tab w:val="left" w:pos="2029"/>
                      <w:tab w:val="left" w:pos="2628"/>
                    </w:tabs>
                    <w:spacing w:before="2" w:line="228" w:lineRule="auto"/>
                    <w:ind w:left="109" w:right="5028" w:firstLine="839"/>
                    <w:rPr>
                      <w:rFonts w:ascii="Courier New"/>
                      <w:sz w:val="20"/>
                    </w:rPr>
                  </w:pPr>
                  <w:r>
                    <w:rPr>
                      <w:rFonts w:ascii="Courier New"/>
                      <w:sz w:val="20"/>
                    </w:rPr>
                    <w:t>Cumulative Result PROCESSED</w:t>
                  </w:r>
                  <w:r>
                    <w:rPr>
                      <w:rFonts w:ascii="Courier New"/>
                      <w:spacing w:val="-5"/>
                      <w:sz w:val="20"/>
                    </w:rPr>
                    <w:t xml:space="preserve"> </w:t>
                  </w:r>
                  <w:r>
                    <w:rPr>
                      <w:rFonts w:ascii="Courier New"/>
                      <w:sz w:val="20"/>
                    </w:rPr>
                    <w:t>RESULT:</w:t>
                  </w:r>
                  <w:r>
                    <w:rPr>
                      <w:rFonts w:ascii="Courier New"/>
                      <w:spacing w:val="-4"/>
                      <w:sz w:val="20"/>
                    </w:rPr>
                    <w:t xml:space="preserve"> </w:t>
                  </w:r>
                  <w:r>
                    <w:rPr>
                      <w:rFonts w:ascii="Courier New"/>
                      <w:sz w:val="20"/>
                    </w:rPr>
                    <w:t>1</w:t>
                  </w:r>
                  <w:r>
                    <w:rPr>
                      <w:rFonts w:ascii="Courier New"/>
                      <w:sz w:val="20"/>
                    </w:rPr>
                    <w:tab/>
                    <w:t>Multiple</w:t>
                  </w:r>
                  <w:r>
                    <w:rPr>
                      <w:rFonts w:ascii="Courier New"/>
                      <w:spacing w:val="-11"/>
                      <w:sz w:val="20"/>
                    </w:rPr>
                    <w:t xml:space="preserve"> </w:t>
                  </w:r>
                  <w:r>
                    <w:rPr>
                      <w:rFonts w:ascii="Courier New"/>
                      <w:sz w:val="20"/>
                    </w:rPr>
                    <w:t>Results</w:t>
                  </w:r>
                </w:p>
                <w:p w14:paraId="7EFF3BF7" w14:textId="77777777" w:rsidR="00D715F1" w:rsidRDefault="00D715F1">
                  <w:pPr>
                    <w:pStyle w:val="BodyText"/>
                    <w:rPr>
                      <w:rFonts w:ascii="Courier New"/>
                      <w:sz w:val="22"/>
                    </w:rPr>
                  </w:pPr>
                </w:p>
                <w:p w14:paraId="20AC6543" w14:textId="77777777" w:rsidR="00D715F1" w:rsidRDefault="00297C7F">
                  <w:pPr>
                    <w:spacing w:before="171"/>
                    <w:ind w:left="109"/>
                    <w:rPr>
                      <w:rFonts w:ascii="Courier New"/>
                      <w:sz w:val="20"/>
                    </w:rPr>
                  </w:pPr>
                  <w:r>
                    <w:rPr>
                      <w:rFonts w:ascii="Courier New"/>
                      <w:sz w:val="20"/>
                    </w:rPr>
                    <w:t>Select CP DEFINITION NAME:</w:t>
                  </w:r>
                </w:p>
              </w:txbxContent>
            </v:textbox>
            <w10:wrap type="topAndBottom" anchorx="page"/>
          </v:shape>
        </w:pict>
      </w:r>
    </w:p>
    <w:p w14:paraId="77CF93B7" w14:textId="77777777" w:rsidR="00D715F1" w:rsidRDefault="00D715F1">
      <w:pPr>
        <w:pStyle w:val="BodyText"/>
        <w:rPr>
          <w:sz w:val="20"/>
        </w:rPr>
      </w:pPr>
    </w:p>
    <w:p w14:paraId="7162BCD4" w14:textId="77777777" w:rsidR="00D715F1" w:rsidRDefault="00D715F1">
      <w:pPr>
        <w:pStyle w:val="BodyText"/>
        <w:rPr>
          <w:sz w:val="20"/>
        </w:rPr>
      </w:pPr>
    </w:p>
    <w:p w14:paraId="73F2F9D6" w14:textId="77777777" w:rsidR="00D715F1" w:rsidRDefault="00D715F1">
      <w:pPr>
        <w:pStyle w:val="BodyText"/>
        <w:rPr>
          <w:sz w:val="20"/>
        </w:rPr>
      </w:pPr>
    </w:p>
    <w:p w14:paraId="4B678B71" w14:textId="77777777" w:rsidR="00D715F1" w:rsidRDefault="00D715F1">
      <w:pPr>
        <w:pStyle w:val="BodyText"/>
        <w:rPr>
          <w:sz w:val="20"/>
        </w:rPr>
      </w:pPr>
    </w:p>
    <w:p w14:paraId="5E5D3BE6" w14:textId="77777777" w:rsidR="00D715F1" w:rsidRDefault="00D715F1">
      <w:pPr>
        <w:pStyle w:val="BodyText"/>
        <w:rPr>
          <w:sz w:val="20"/>
        </w:rPr>
      </w:pPr>
    </w:p>
    <w:p w14:paraId="39CFDC31" w14:textId="77777777" w:rsidR="00D715F1" w:rsidRDefault="00D715F1">
      <w:pPr>
        <w:pStyle w:val="BodyText"/>
        <w:rPr>
          <w:sz w:val="20"/>
        </w:rPr>
      </w:pPr>
    </w:p>
    <w:p w14:paraId="763F2461" w14:textId="77777777" w:rsidR="00D715F1" w:rsidRDefault="00D715F1">
      <w:pPr>
        <w:pStyle w:val="BodyText"/>
        <w:rPr>
          <w:sz w:val="20"/>
        </w:rPr>
      </w:pPr>
    </w:p>
    <w:p w14:paraId="6F63A29C" w14:textId="77777777" w:rsidR="00D715F1" w:rsidRDefault="00D715F1">
      <w:pPr>
        <w:pStyle w:val="BodyText"/>
        <w:rPr>
          <w:sz w:val="20"/>
        </w:rPr>
      </w:pPr>
    </w:p>
    <w:p w14:paraId="5C6220CC" w14:textId="77777777" w:rsidR="00D715F1" w:rsidRDefault="00D715F1">
      <w:pPr>
        <w:pStyle w:val="BodyText"/>
        <w:rPr>
          <w:sz w:val="20"/>
        </w:rPr>
      </w:pPr>
    </w:p>
    <w:p w14:paraId="3B912221" w14:textId="77777777" w:rsidR="00D715F1" w:rsidRDefault="00D715F1">
      <w:pPr>
        <w:pStyle w:val="BodyText"/>
        <w:rPr>
          <w:sz w:val="20"/>
        </w:rPr>
      </w:pPr>
    </w:p>
    <w:p w14:paraId="49D714AB" w14:textId="77777777" w:rsidR="00D715F1" w:rsidRDefault="00D715F1">
      <w:pPr>
        <w:pStyle w:val="BodyText"/>
        <w:rPr>
          <w:sz w:val="20"/>
        </w:rPr>
      </w:pPr>
    </w:p>
    <w:p w14:paraId="5B40C54D" w14:textId="77777777" w:rsidR="00D715F1" w:rsidRDefault="00D715F1">
      <w:pPr>
        <w:pStyle w:val="BodyText"/>
        <w:rPr>
          <w:sz w:val="20"/>
        </w:rPr>
      </w:pPr>
    </w:p>
    <w:p w14:paraId="5EDE0B5D" w14:textId="77777777" w:rsidR="00D715F1" w:rsidRDefault="00D715F1">
      <w:pPr>
        <w:pStyle w:val="BodyText"/>
        <w:rPr>
          <w:sz w:val="20"/>
        </w:rPr>
      </w:pPr>
    </w:p>
    <w:p w14:paraId="0766DA50" w14:textId="77777777" w:rsidR="00D715F1" w:rsidRDefault="00B23854">
      <w:pPr>
        <w:pStyle w:val="BodyText"/>
        <w:spacing w:before="10"/>
        <w:rPr>
          <w:sz w:val="12"/>
        </w:rPr>
      </w:pPr>
      <w:r>
        <w:pict w14:anchorId="3BCFE005">
          <v:shape id="_x0000_s1365" style="position:absolute;margin-left:1in;margin-top:9.65pt;width:2in;height:.1pt;z-index:-251643392;mso-wrap-distance-left:0;mso-wrap-distance-right:0;mso-position-horizontal-relative:page" coordorigin="1440,193" coordsize="2880,0" path="m1440,193r2880,e" filled="f" strokeweight=".6pt">
            <v:path arrowok="t"/>
            <w10:wrap type="topAndBottom" anchorx="page"/>
          </v:shape>
        </w:pict>
      </w:r>
    </w:p>
    <w:p w14:paraId="0FD1D547" w14:textId="77777777" w:rsidR="00D715F1" w:rsidRDefault="00D715F1">
      <w:pPr>
        <w:pStyle w:val="BodyText"/>
        <w:spacing w:before="7"/>
        <w:rPr>
          <w:sz w:val="20"/>
        </w:rPr>
      </w:pPr>
    </w:p>
    <w:p w14:paraId="7FEFD0B1" w14:textId="77777777" w:rsidR="00D715F1" w:rsidRDefault="00297C7F">
      <w:pPr>
        <w:spacing w:before="95"/>
        <w:ind w:left="940"/>
        <w:rPr>
          <w:sz w:val="20"/>
        </w:rPr>
      </w:pPr>
      <w:r>
        <w:rPr>
          <w:position w:val="9"/>
          <w:sz w:val="13"/>
        </w:rPr>
        <w:t xml:space="preserve">1 </w:t>
      </w:r>
      <w:r>
        <w:rPr>
          <w:sz w:val="20"/>
        </w:rPr>
        <w:t>Patch MD*1.0*11 June 2009 Editing the PROCESSED RESULT field of CP Definition file (#702.01).</w:t>
      </w:r>
    </w:p>
    <w:p w14:paraId="2E261694" w14:textId="77777777" w:rsidR="00D715F1" w:rsidRDefault="00D715F1">
      <w:pPr>
        <w:rPr>
          <w:sz w:val="20"/>
        </w:rPr>
        <w:sectPr w:rsidR="00D715F1">
          <w:pgSz w:w="12240" w:h="15840"/>
          <w:pgMar w:top="940" w:right="620" w:bottom="1320" w:left="500" w:header="730" w:footer="1122" w:gutter="0"/>
          <w:cols w:space="720"/>
        </w:sectPr>
      </w:pPr>
    </w:p>
    <w:p w14:paraId="063D0469" w14:textId="77777777" w:rsidR="00D715F1" w:rsidRDefault="00D715F1">
      <w:pPr>
        <w:pStyle w:val="BodyText"/>
        <w:rPr>
          <w:sz w:val="20"/>
        </w:rPr>
      </w:pPr>
    </w:p>
    <w:p w14:paraId="6DDEDF0C" w14:textId="77777777" w:rsidR="00D715F1" w:rsidRDefault="00297C7F">
      <w:pPr>
        <w:pStyle w:val="Heading2"/>
        <w:spacing w:before="258"/>
      </w:pPr>
      <w:bookmarkStart w:id="13" w:name="_TOC_250063"/>
      <w:bookmarkEnd w:id="13"/>
      <w:r>
        <w:rPr>
          <w:color w:val="800080"/>
        </w:rPr>
        <w:t>Step 4 – Setting Up System Parameters</w:t>
      </w:r>
    </w:p>
    <w:p w14:paraId="1A1FC453" w14:textId="77777777" w:rsidR="00D715F1" w:rsidRDefault="00297C7F">
      <w:pPr>
        <w:pStyle w:val="BodyText"/>
        <w:spacing w:before="282" w:line="242" w:lineRule="auto"/>
        <w:ind w:left="940" w:right="929"/>
      </w:pPr>
      <w:r>
        <w:t>System parameters are system-wide and affect all procedures and instruments. You must select Clinical Procedure On-Line, and fill in the Imaging Network Share and the VistA Scratch HFS Directory fields for CP to work properly. You can edit the other parameters as required for your site.</w:t>
      </w:r>
    </w:p>
    <w:p w14:paraId="4FBB6C75" w14:textId="77777777" w:rsidR="00D715F1" w:rsidRDefault="00D715F1">
      <w:pPr>
        <w:pStyle w:val="BodyText"/>
        <w:spacing w:before="6"/>
      </w:pPr>
    </w:p>
    <w:p w14:paraId="643CA935" w14:textId="77777777" w:rsidR="00D715F1" w:rsidRDefault="00297C7F">
      <w:pPr>
        <w:pStyle w:val="BodyText"/>
        <w:spacing w:before="1"/>
        <w:ind w:left="940"/>
        <w:jc w:val="both"/>
      </w:pPr>
      <w:r>
        <w:t>Here is a list of the system parameters:</w:t>
      </w:r>
    </w:p>
    <w:p w14:paraId="063434E4" w14:textId="77777777" w:rsidR="00D715F1" w:rsidRDefault="00297C7F">
      <w:pPr>
        <w:pStyle w:val="BodyText"/>
        <w:spacing w:line="560" w:lineRule="atLeast"/>
        <w:ind w:left="940" w:right="4000"/>
        <w:jc w:val="both"/>
      </w:pPr>
      <w:r>
        <w:t>* Indicates fields that must be filled in for CP to work properly.</w:t>
      </w:r>
      <w:r>
        <w:rPr>
          <w:color w:val="0000FF"/>
          <w:u w:val="single" w:color="0000FF"/>
        </w:rPr>
        <w:t xml:space="preserve"> Allow non-instrument attachments</w:t>
      </w:r>
    </w:p>
    <w:p w14:paraId="1BDDD21E" w14:textId="77777777" w:rsidR="00D715F1" w:rsidRDefault="00297C7F">
      <w:pPr>
        <w:pStyle w:val="BodyText"/>
        <w:spacing w:before="2"/>
        <w:ind w:left="940"/>
        <w:jc w:val="both"/>
      </w:pPr>
      <w:r>
        <w:rPr>
          <w:color w:val="0000FF"/>
          <w:u w:val="single" w:color="0000FF"/>
        </w:rPr>
        <w:t>Bypass CRC Checking</w:t>
      </w:r>
    </w:p>
    <w:p w14:paraId="27D280B9" w14:textId="77777777" w:rsidR="00D715F1" w:rsidRDefault="00297C7F">
      <w:pPr>
        <w:pStyle w:val="BodyText"/>
        <w:spacing w:before="3"/>
        <w:ind w:left="939"/>
        <w:jc w:val="both"/>
      </w:pPr>
      <w:r>
        <w:rPr>
          <w:color w:val="0000FF"/>
          <w:u w:val="single" w:color="0000FF"/>
        </w:rPr>
        <w:t>Clinical Procedures Home Page</w:t>
      </w:r>
    </w:p>
    <w:p w14:paraId="51A0F90C" w14:textId="77777777" w:rsidR="00D715F1" w:rsidRDefault="00B23854">
      <w:pPr>
        <w:pStyle w:val="BodyText"/>
        <w:spacing w:before="15" w:line="228" w:lineRule="auto"/>
        <w:ind w:left="940" w:right="7236"/>
        <w:jc w:val="both"/>
      </w:pPr>
      <w:r>
        <w:pict w14:anchorId="30D1F8CC">
          <v:line id="_x0000_s1364" style="position:absolute;left:0;text-align:left;z-index:251676160;mso-position-horizontal-relative:page" from="66.3pt,14.1pt" to="66.3pt,28.05pt" strokeweight=".48pt">
            <w10:wrap anchorx="page"/>
          </v:line>
        </w:pict>
      </w:r>
      <w:r w:rsidR="00297C7F">
        <w:t>*</w:t>
      </w:r>
      <w:r w:rsidR="00297C7F">
        <w:rPr>
          <w:color w:val="0000FF"/>
          <w:u w:val="single" w:color="0000FF"/>
        </w:rPr>
        <w:t>Clinical Procedures On-Line</w:t>
      </w:r>
      <w:r w:rsidR="00297C7F">
        <w:rPr>
          <w:color w:val="0000FF"/>
        </w:rPr>
        <w:t xml:space="preserve"> </w:t>
      </w:r>
      <w:r w:rsidR="00297C7F">
        <w:rPr>
          <w:position w:val="11"/>
          <w:sz w:val="16"/>
        </w:rPr>
        <w:t>1</w:t>
      </w:r>
      <w:r w:rsidR="00297C7F">
        <w:t xml:space="preserve">* </w:t>
      </w:r>
      <w:r w:rsidR="00297C7F">
        <w:rPr>
          <w:color w:val="0000FF"/>
          <w:u w:val="single" w:color="0000FF"/>
        </w:rPr>
        <w:t>CP/BGP Transfer Directory</w:t>
      </w:r>
      <w:r w:rsidR="00297C7F">
        <w:rPr>
          <w:color w:val="0000FF"/>
        </w:rPr>
        <w:t xml:space="preserve"> </w:t>
      </w:r>
      <w:r w:rsidR="00297C7F">
        <w:rPr>
          <w:color w:val="0000FF"/>
          <w:u w:val="single" w:color="0000FF"/>
        </w:rPr>
        <w:t>CRC Values</w:t>
      </w:r>
    </w:p>
    <w:p w14:paraId="277F11E9" w14:textId="77777777" w:rsidR="00D715F1" w:rsidRDefault="00297C7F">
      <w:pPr>
        <w:pStyle w:val="BodyText"/>
        <w:spacing w:before="6" w:line="242" w:lineRule="auto"/>
        <w:ind w:left="939" w:right="7361"/>
      </w:pPr>
      <w:r>
        <w:rPr>
          <w:color w:val="0000FF"/>
          <w:u w:val="single" w:color="0000FF"/>
        </w:rPr>
        <w:t>Days to keep instrument data</w:t>
      </w:r>
      <w:r>
        <w:rPr>
          <w:color w:val="0000FF"/>
        </w:rPr>
        <w:t xml:space="preserve"> </w:t>
      </w:r>
      <w:r>
        <w:rPr>
          <w:color w:val="0000FF"/>
          <w:u w:val="single" w:color="0000FF"/>
        </w:rPr>
        <w:t>Imaging File Types</w:t>
      </w:r>
    </w:p>
    <w:p w14:paraId="50DED53C" w14:textId="77777777" w:rsidR="00D715F1" w:rsidRDefault="00297C7F">
      <w:pPr>
        <w:pStyle w:val="BodyText"/>
        <w:spacing w:before="2" w:line="242" w:lineRule="auto"/>
        <w:ind w:left="940" w:right="8006"/>
      </w:pPr>
      <w:r>
        <w:rPr>
          <w:color w:val="0000FF"/>
          <w:u w:val="single" w:color="0000FF"/>
        </w:rPr>
        <w:t>Offline Message</w:t>
      </w:r>
      <w:r>
        <w:rPr>
          <w:color w:val="0000FF"/>
        </w:rPr>
        <w:t xml:space="preserve"> </w:t>
      </w:r>
      <w:r>
        <w:rPr>
          <w:color w:val="0000FF"/>
          <w:u w:val="single" w:color="0000FF"/>
        </w:rPr>
        <w:t>Version Compatibility</w:t>
      </w:r>
    </w:p>
    <w:p w14:paraId="0FA7447A" w14:textId="77777777" w:rsidR="00D715F1" w:rsidRDefault="00297C7F">
      <w:pPr>
        <w:pStyle w:val="BodyText"/>
        <w:spacing w:before="1"/>
        <w:ind w:left="939"/>
      </w:pPr>
      <w:r>
        <w:t>*</w:t>
      </w:r>
      <w:r>
        <w:rPr>
          <w:color w:val="0000FF"/>
        </w:rPr>
        <w:t xml:space="preserve"> </w:t>
      </w:r>
      <w:r>
        <w:rPr>
          <w:color w:val="0000FF"/>
          <w:u w:val="single" w:color="0000FF"/>
        </w:rPr>
        <w:t>VistA Scratch HFS Directory</w:t>
      </w:r>
    </w:p>
    <w:p w14:paraId="1EFAC275" w14:textId="77777777" w:rsidR="00D715F1" w:rsidRDefault="00D715F1">
      <w:pPr>
        <w:pStyle w:val="BodyText"/>
        <w:rPr>
          <w:sz w:val="20"/>
        </w:rPr>
      </w:pPr>
    </w:p>
    <w:p w14:paraId="1502B695" w14:textId="77777777" w:rsidR="00D715F1" w:rsidRDefault="00D715F1">
      <w:pPr>
        <w:pStyle w:val="BodyText"/>
        <w:rPr>
          <w:sz w:val="20"/>
        </w:rPr>
      </w:pPr>
    </w:p>
    <w:p w14:paraId="24232ED3" w14:textId="77777777" w:rsidR="00D715F1" w:rsidRDefault="00D715F1">
      <w:pPr>
        <w:pStyle w:val="BodyText"/>
        <w:rPr>
          <w:sz w:val="20"/>
        </w:rPr>
      </w:pPr>
    </w:p>
    <w:p w14:paraId="74C80D12" w14:textId="77777777" w:rsidR="00D715F1" w:rsidRDefault="00D715F1">
      <w:pPr>
        <w:pStyle w:val="BodyText"/>
        <w:rPr>
          <w:sz w:val="20"/>
        </w:rPr>
      </w:pPr>
    </w:p>
    <w:p w14:paraId="39AA6320" w14:textId="77777777" w:rsidR="00D715F1" w:rsidRDefault="00D715F1">
      <w:pPr>
        <w:pStyle w:val="BodyText"/>
        <w:rPr>
          <w:sz w:val="20"/>
        </w:rPr>
      </w:pPr>
    </w:p>
    <w:p w14:paraId="58A99891" w14:textId="77777777" w:rsidR="00D715F1" w:rsidRDefault="00D715F1">
      <w:pPr>
        <w:pStyle w:val="BodyText"/>
        <w:rPr>
          <w:sz w:val="20"/>
        </w:rPr>
      </w:pPr>
    </w:p>
    <w:p w14:paraId="7D4ED9A0" w14:textId="77777777" w:rsidR="00D715F1" w:rsidRDefault="00D715F1">
      <w:pPr>
        <w:pStyle w:val="BodyText"/>
        <w:rPr>
          <w:sz w:val="20"/>
        </w:rPr>
      </w:pPr>
    </w:p>
    <w:p w14:paraId="54FFBEFE" w14:textId="77777777" w:rsidR="00D715F1" w:rsidRDefault="00D715F1">
      <w:pPr>
        <w:pStyle w:val="BodyText"/>
        <w:rPr>
          <w:sz w:val="20"/>
        </w:rPr>
      </w:pPr>
    </w:p>
    <w:p w14:paraId="724EF774" w14:textId="77777777" w:rsidR="00D715F1" w:rsidRDefault="00D715F1">
      <w:pPr>
        <w:pStyle w:val="BodyText"/>
        <w:rPr>
          <w:sz w:val="20"/>
        </w:rPr>
      </w:pPr>
    </w:p>
    <w:p w14:paraId="5A780D88" w14:textId="77777777" w:rsidR="00D715F1" w:rsidRDefault="00D715F1">
      <w:pPr>
        <w:pStyle w:val="BodyText"/>
        <w:rPr>
          <w:sz w:val="20"/>
        </w:rPr>
      </w:pPr>
    </w:p>
    <w:p w14:paraId="4AAC05EE" w14:textId="77777777" w:rsidR="00D715F1" w:rsidRDefault="00D715F1">
      <w:pPr>
        <w:pStyle w:val="BodyText"/>
        <w:rPr>
          <w:sz w:val="20"/>
        </w:rPr>
      </w:pPr>
    </w:p>
    <w:p w14:paraId="446C480A" w14:textId="77777777" w:rsidR="00D715F1" w:rsidRDefault="00D715F1">
      <w:pPr>
        <w:pStyle w:val="BodyText"/>
        <w:rPr>
          <w:sz w:val="20"/>
        </w:rPr>
      </w:pPr>
    </w:p>
    <w:p w14:paraId="0914738A" w14:textId="77777777" w:rsidR="00D715F1" w:rsidRDefault="00D715F1">
      <w:pPr>
        <w:pStyle w:val="BodyText"/>
        <w:rPr>
          <w:sz w:val="20"/>
        </w:rPr>
      </w:pPr>
    </w:p>
    <w:p w14:paraId="70A128AE" w14:textId="77777777" w:rsidR="00D715F1" w:rsidRDefault="00D715F1">
      <w:pPr>
        <w:pStyle w:val="BodyText"/>
        <w:rPr>
          <w:sz w:val="20"/>
        </w:rPr>
      </w:pPr>
    </w:p>
    <w:p w14:paraId="71A29A36" w14:textId="77777777" w:rsidR="00D715F1" w:rsidRDefault="00D715F1">
      <w:pPr>
        <w:pStyle w:val="BodyText"/>
        <w:rPr>
          <w:sz w:val="20"/>
        </w:rPr>
      </w:pPr>
    </w:p>
    <w:p w14:paraId="06030554" w14:textId="77777777" w:rsidR="00D715F1" w:rsidRDefault="00D715F1">
      <w:pPr>
        <w:pStyle w:val="BodyText"/>
        <w:rPr>
          <w:sz w:val="20"/>
        </w:rPr>
      </w:pPr>
    </w:p>
    <w:p w14:paraId="3CF016CC" w14:textId="77777777" w:rsidR="00D715F1" w:rsidRDefault="00D715F1">
      <w:pPr>
        <w:pStyle w:val="BodyText"/>
        <w:rPr>
          <w:sz w:val="20"/>
        </w:rPr>
      </w:pPr>
    </w:p>
    <w:p w14:paraId="61A75B30" w14:textId="77777777" w:rsidR="00D715F1" w:rsidRDefault="00D715F1">
      <w:pPr>
        <w:pStyle w:val="BodyText"/>
        <w:rPr>
          <w:sz w:val="20"/>
        </w:rPr>
      </w:pPr>
    </w:p>
    <w:p w14:paraId="6C621A6D" w14:textId="77777777" w:rsidR="00D715F1" w:rsidRDefault="00D715F1">
      <w:pPr>
        <w:pStyle w:val="BodyText"/>
        <w:rPr>
          <w:sz w:val="20"/>
        </w:rPr>
      </w:pPr>
    </w:p>
    <w:p w14:paraId="0A9CA736" w14:textId="77777777" w:rsidR="00D715F1" w:rsidRDefault="00D715F1">
      <w:pPr>
        <w:pStyle w:val="BodyText"/>
        <w:rPr>
          <w:sz w:val="20"/>
        </w:rPr>
      </w:pPr>
    </w:p>
    <w:p w14:paraId="36C76D67" w14:textId="77777777" w:rsidR="00D715F1" w:rsidRDefault="00D715F1">
      <w:pPr>
        <w:pStyle w:val="BodyText"/>
        <w:rPr>
          <w:sz w:val="20"/>
        </w:rPr>
      </w:pPr>
    </w:p>
    <w:p w14:paraId="1BBCD765" w14:textId="77777777" w:rsidR="00D715F1" w:rsidRDefault="00D715F1">
      <w:pPr>
        <w:pStyle w:val="BodyText"/>
        <w:rPr>
          <w:sz w:val="20"/>
        </w:rPr>
      </w:pPr>
    </w:p>
    <w:p w14:paraId="36A00267" w14:textId="77777777" w:rsidR="00D715F1" w:rsidRDefault="00D715F1">
      <w:pPr>
        <w:pStyle w:val="BodyText"/>
        <w:rPr>
          <w:sz w:val="20"/>
        </w:rPr>
      </w:pPr>
    </w:p>
    <w:p w14:paraId="3388F28D" w14:textId="77777777" w:rsidR="00D715F1" w:rsidRDefault="00D715F1">
      <w:pPr>
        <w:pStyle w:val="BodyText"/>
        <w:rPr>
          <w:sz w:val="20"/>
        </w:rPr>
      </w:pPr>
    </w:p>
    <w:p w14:paraId="27CDC97D" w14:textId="77777777" w:rsidR="00D715F1" w:rsidRDefault="00B23854">
      <w:pPr>
        <w:pStyle w:val="BodyText"/>
        <w:spacing w:before="2"/>
        <w:rPr>
          <w:sz w:val="11"/>
        </w:rPr>
      </w:pPr>
      <w:r>
        <w:pict w14:anchorId="02426528">
          <v:shape id="_x0000_s1363" style="position:absolute;margin-left:1in;margin-top:8.7pt;width:2in;height:.1pt;z-index:-251641344;mso-wrap-distance-left:0;mso-wrap-distance-right:0;mso-position-horizontal-relative:page" coordorigin="1440,174" coordsize="2880,0" path="m1440,174r2880,e" filled="f" strokeweight=".6pt">
            <v:path arrowok="t"/>
            <w10:wrap type="topAndBottom" anchorx="page"/>
          </v:shape>
        </w:pict>
      </w:r>
    </w:p>
    <w:p w14:paraId="1CB79814" w14:textId="77777777" w:rsidR="00D715F1" w:rsidRDefault="00D715F1">
      <w:pPr>
        <w:pStyle w:val="BodyText"/>
        <w:spacing w:before="7"/>
        <w:rPr>
          <w:sz w:val="20"/>
        </w:rPr>
      </w:pPr>
    </w:p>
    <w:p w14:paraId="4A51FEAC" w14:textId="77777777" w:rsidR="00D715F1" w:rsidRDefault="00297C7F">
      <w:pPr>
        <w:spacing w:before="95" w:line="244" w:lineRule="auto"/>
        <w:ind w:left="939" w:right="1295"/>
        <w:rPr>
          <w:sz w:val="20"/>
        </w:rPr>
      </w:pPr>
      <w:r>
        <w:rPr>
          <w:position w:val="9"/>
          <w:sz w:val="13"/>
        </w:rPr>
        <w:t xml:space="preserve">1 </w:t>
      </w:r>
      <w:r>
        <w:rPr>
          <w:sz w:val="20"/>
        </w:rPr>
        <w:t>Patch MD*1.0*4 September 2006 Imaging Network Share directory name changed to CP/BGP Transfer Directory.</w:t>
      </w:r>
    </w:p>
    <w:p w14:paraId="46A3EA4B" w14:textId="77777777" w:rsidR="00D715F1" w:rsidRDefault="00D715F1">
      <w:pPr>
        <w:spacing w:line="244" w:lineRule="auto"/>
        <w:rPr>
          <w:sz w:val="20"/>
        </w:rPr>
        <w:sectPr w:rsidR="00D715F1">
          <w:pgSz w:w="12240" w:h="15840"/>
          <w:pgMar w:top="940" w:right="620" w:bottom="1520" w:left="500" w:header="730" w:footer="1334" w:gutter="0"/>
          <w:cols w:space="720"/>
        </w:sectPr>
      </w:pPr>
    </w:p>
    <w:p w14:paraId="196028F9" w14:textId="77777777" w:rsidR="00D715F1" w:rsidRDefault="00D715F1">
      <w:pPr>
        <w:pStyle w:val="BodyText"/>
        <w:rPr>
          <w:sz w:val="20"/>
        </w:rPr>
      </w:pPr>
    </w:p>
    <w:p w14:paraId="19109740" w14:textId="77777777" w:rsidR="00D715F1" w:rsidRDefault="00D715F1">
      <w:pPr>
        <w:pStyle w:val="BodyText"/>
        <w:spacing w:before="10"/>
        <w:rPr>
          <w:sz w:val="22"/>
        </w:rPr>
      </w:pPr>
    </w:p>
    <w:p w14:paraId="2C872DF8" w14:textId="77777777" w:rsidR="00D715F1" w:rsidRDefault="00297C7F">
      <w:pPr>
        <w:pStyle w:val="ListParagraph"/>
        <w:numPr>
          <w:ilvl w:val="1"/>
          <w:numId w:val="50"/>
        </w:numPr>
        <w:tabs>
          <w:tab w:val="left" w:pos="2380"/>
        </w:tabs>
        <w:spacing w:line="242" w:lineRule="auto"/>
        <w:ind w:left="2379" w:right="1355"/>
        <w:rPr>
          <w:sz w:val="24"/>
        </w:rPr>
      </w:pPr>
      <w:r>
        <w:rPr>
          <w:sz w:val="24"/>
        </w:rPr>
        <w:t xml:space="preserve">Click </w:t>
      </w:r>
      <w:r>
        <w:rPr>
          <w:b/>
          <w:sz w:val="24"/>
        </w:rPr>
        <w:t>System Parameters</w:t>
      </w:r>
      <w:r>
        <w:rPr>
          <w:sz w:val="24"/>
        </w:rPr>
        <w:t>, which is displayed under the Clinical Procedures folder. The System Parameters Edit window is displayed. See Figure</w:t>
      </w:r>
      <w:r>
        <w:rPr>
          <w:spacing w:val="-4"/>
          <w:sz w:val="24"/>
        </w:rPr>
        <w:t xml:space="preserve"> </w:t>
      </w:r>
      <w:r>
        <w:rPr>
          <w:sz w:val="24"/>
        </w:rPr>
        <w:t>6-10.</w:t>
      </w:r>
    </w:p>
    <w:p w14:paraId="58FB5404" w14:textId="77777777" w:rsidR="00D715F1" w:rsidRDefault="00D715F1">
      <w:pPr>
        <w:pStyle w:val="BodyText"/>
        <w:spacing w:before="5"/>
      </w:pPr>
    </w:p>
    <w:p w14:paraId="3CD2FDE3" w14:textId="77777777" w:rsidR="00D715F1" w:rsidRDefault="00B23854">
      <w:pPr>
        <w:pStyle w:val="ListParagraph"/>
        <w:numPr>
          <w:ilvl w:val="1"/>
          <w:numId w:val="50"/>
        </w:numPr>
        <w:tabs>
          <w:tab w:val="left" w:pos="2380"/>
        </w:tabs>
        <w:spacing w:line="242" w:lineRule="auto"/>
        <w:ind w:left="2379" w:right="1082"/>
        <w:rPr>
          <w:sz w:val="24"/>
        </w:rPr>
      </w:pPr>
      <w:r>
        <w:pict w14:anchorId="482F681A">
          <v:line id="_x0000_s1362" style="position:absolute;left:0;text-align:left;z-index:251677184;mso-position-horizontal-relative:page" from="66.3pt,41.85pt" to="66.3pt,389.8pt" strokeweight=".48pt">
            <w10:wrap anchorx="page"/>
          </v:line>
        </w:pict>
      </w:r>
      <w:r w:rsidR="00297C7F">
        <w:rPr>
          <w:sz w:val="24"/>
        </w:rPr>
        <w:t>Enter information in the necessary fields and in the optional fields as needed by your site.</w:t>
      </w:r>
    </w:p>
    <w:p w14:paraId="0562BE8B" w14:textId="77777777" w:rsidR="00D715F1" w:rsidRDefault="00297C7F">
      <w:pPr>
        <w:pStyle w:val="BodyText"/>
        <w:rPr>
          <w:sz w:val="21"/>
        </w:rPr>
      </w:pPr>
      <w:r>
        <w:rPr>
          <w:noProof/>
        </w:rPr>
        <w:drawing>
          <wp:anchor distT="0" distB="0" distL="0" distR="0" simplePos="0" relativeHeight="251524608" behindDoc="0" locked="0" layoutInCell="1" allowOverlap="1" wp14:anchorId="5DB98C9B" wp14:editId="3253FB03">
            <wp:simplePos x="0" y="0"/>
            <wp:positionH relativeFrom="page">
              <wp:posOffset>925067</wp:posOffset>
            </wp:positionH>
            <wp:positionV relativeFrom="paragraph">
              <wp:posOffset>178162</wp:posOffset>
            </wp:positionV>
            <wp:extent cx="5924047" cy="4419600"/>
            <wp:effectExtent l="0" t="0" r="0" b="0"/>
            <wp:wrapTopAndBottom/>
            <wp:docPr id="3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jpeg"/>
                    <pic:cNvPicPr/>
                  </pic:nvPicPr>
                  <pic:blipFill>
                    <a:blip r:embed="rId55" cstate="print"/>
                    <a:stretch>
                      <a:fillRect/>
                    </a:stretch>
                  </pic:blipFill>
                  <pic:spPr>
                    <a:xfrm>
                      <a:off x="0" y="0"/>
                      <a:ext cx="5924047" cy="4419600"/>
                    </a:xfrm>
                    <a:prstGeom prst="rect">
                      <a:avLst/>
                    </a:prstGeom>
                  </pic:spPr>
                </pic:pic>
              </a:graphicData>
            </a:graphic>
          </wp:anchor>
        </w:drawing>
      </w:r>
    </w:p>
    <w:p w14:paraId="38347C24" w14:textId="77777777" w:rsidR="00D715F1" w:rsidRDefault="00297C7F">
      <w:pPr>
        <w:spacing w:before="95"/>
        <w:ind w:left="119" w:right="1"/>
        <w:jc w:val="center"/>
        <w:rPr>
          <w:b/>
          <w:sz w:val="20"/>
        </w:rPr>
      </w:pPr>
      <w:r>
        <w:rPr>
          <w:b/>
          <w:sz w:val="20"/>
        </w:rPr>
        <w:t>1Figure 6-10</w:t>
      </w:r>
    </w:p>
    <w:p w14:paraId="508B39E8" w14:textId="77777777" w:rsidR="00D715F1" w:rsidRDefault="00D715F1">
      <w:pPr>
        <w:pStyle w:val="BodyText"/>
        <w:rPr>
          <w:b/>
          <w:sz w:val="22"/>
        </w:rPr>
      </w:pPr>
    </w:p>
    <w:p w14:paraId="08396867" w14:textId="77777777" w:rsidR="00D715F1" w:rsidRDefault="00297C7F">
      <w:pPr>
        <w:pStyle w:val="Heading3"/>
        <w:spacing w:before="153"/>
      </w:pPr>
      <w:bookmarkStart w:id="14" w:name="_TOC_250062"/>
      <w:bookmarkEnd w:id="14"/>
      <w:r>
        <w:t>Allow non-instrument attachments</w:t>
      </w:r>
    </w:p>
    <w:p w14:paraId="1D66F935" w14:textId="77777777" w:rsidR="00D715F1" w:rsidRDefault="00D715F1">
      <w:pPr>
        <w:pStyle w:val="BodyText"/>
        <w:spacing w:before="4"/>
        <w:rPr>
          <w:b/>
        </w:rPr>
      </w:pPr>
    </w:p>
    <w:p w14:paraId="12732C2A" w14:textId="77777777" w:rsidR="00D715F1" w:rsidRDefault="00297C7F">
      <w:pPr>
        <w:pStyle w:val="BodyText"/>
        <w:spacing w:line="242" w:lineRule="auto"/>
        <w:ind w:left="940" w:right="1115"/>
      </w:pPr>
      <w:r>
        <w:t>Select if you want to let users attach files from the network to studies. If selected, the +Files icon displays in the Study window in CP User and lets the user select attachments. Indicates if external attachments (documents) are allowed including when an instrument has not created data.</w:t>
      </w:r>
    </w:p>
    <w:p w14:paraId="67720CCA" w14:textId="77777777" w:rsidR="00D715F1" w:rsidRDefault="00D715F1">
      <w:pPr>
        <w:spacing w:line="242" w:lineRule="auto"/>
        <w:sectPr w:rsidR="00D715F1">
          <w:headerReference w:type="even" r:id="rId56"/>
          <w:headerReference w:type="default" r:id="rId57"/>
          <w:footerReference w:type="even" r:id="rId58"/>
          <w:footerReference w:type="default" r:id="rId59"/>
          <w:pgSz w:w="12240" w:h="15840"/>
          <w:pgMar w:top="940" w:right="620" w:bottom="2300" w:left="500" w:header="730" w:footer="2104" w:gutter="0"/>
          <w:pgNumType w:start="21"/>
          <w:cols w:space="720"/>
        </w:sectPr>
      </w:pPr>
    </w:p>
    <w:p w14:paraId="1D6190CE" w14:textId="77777777" w:rsidR="00D715F1" w:rsidRDefault="00D715F1">
      <w:pPr>
        <w:pStyle w:val="BodyText"/>
        <w:rPr>
          <w:sz w:val="20"/>
        </w:rPr>
      </w:pPr>
    </w:p>
    <w:p w14:paraId="42FCE622" w14:textId="77777777" w:rsidR="00D715F1" w:rsidRDefault="00D715F1">
      <w:pPr>
        <w:pStyle w:val="BodyText"/>
        <w:spacing w:before="10"/>
        <w:rPr>
          <w:sz w:val="22"/>
        </w:rPr>
      </w:pPr>
    </w:p>
    <w:p w14:paraId="7B158223" w14:textId="77777777" w:rsidR="00D715F1" w:rsidRDefault="00297C7F">
      <w:pPr>
        <w:spacing w:line="244" w:lineRule="auto"/>
        <w:ind w:left="940" w:right="1042"/>
        <w:rPr>
          <w:sz w:val="24"/>
        </w:rPr>
      </w:pPr>
      <w:r>
        <w:rPr>
          <w:sz w:val="24"/>
        </w:rPr>
        <w:t xml:space="preserve">Be sure to select </w:t>
      </w:r>
      <w:r>
        <w:rPr>
          <w:b/>
          <w:sz w:val="24"/>
        </w:rPr>
        <w:t xml:space="preserve">Allow non-instrument attachments </w:t>
      </w:r>
      <w:r>
        <w:rPr>
          <w:sz w:val="24"/>
        </w:rPr>
        <w:t xml:space="preserve">if you selected the </w:t>
      </w:r>
      <w:r>
        <w:rPr>
          <w:b/>
          <w:sz w:val="24"/>
        </w:rPr>
        <w:t xml:space="preserve">Require External Data field </w:t>
      </w:r>
      <w:r>
        <w:rPr>
          <w:sz w:val="24"/>
        </w:rPr>
        <w:t xml:space="preserve">in </w:t>
      </w:r>
      <w:r>
        <w:rPr>
          <w:b/>
          <w:sz w:val="24"/>
        </w:rPr>
        <w:t xml:space="preserve">CP Manager </w:t>
      </w:r>
      <w:r>
        <w:rPr>
          <w:sz w:val="24"/>
        </w:rPr>
        <w:t>for a specific procedure. If you do not select Allow non-instrument attachments, you will not be able to attach files to a procedure.</w:t>
      </w:r>
    </w:p>
    <w:p w14:paraId="032E661D" w14:textId="77777777" w:rsidR="00D715F1" w:rsidRDefault="00D715F1">
      <w:pPr>
        <w:pStyle w:val="BodyText"/>
        <w:spacing w:before="6"/>
      </w:pPr>
    </w:p>
    <w:p w14:paraId="26102181" w14:textId="77777777" w:rsidR="00D715F1" w:rsidRDefault="00297C7F">
      <w:pPr>
        <w:pStyle w:val="Heading3"/>
      </w:pPr>
      <w:bookmarkStart w:id="15" w:name="_TOC_250061"/>
      <w:bookmarkEnd w:id="15"/>
      <w:r>
        <w:t>Bypass CRC Checking</w:t>
      </w:r>
    </w:p>
    <w:p w14:paraId="53E229D5" w14:textId="77777777" w:rsidR="00D715F1" w:rsidRDefault="00D715F1">
      <w:pPr>
        <w:pStyle w:val="BodyText"/>
        <w:spacing w:before="5"/>
        <w:rPr>
          <w:b/>
        </w:rPr>
      </w:pPr>
    </w:p>
    <w:p w14:paraId="266BA44D" w14:textId="77777777" w:rsidR="00D715F1" w:rsidRDefault="00297C7F">
      <w:pPr>
        <w:pStyle w:val="BodyText"/>
        <w:spacing w:line="242" w:lineRule="auto"/>
        <w:ind w:left="939" w:right="929"/>
      </w:pPr>
      <w:r>
        <w:t>Select if you want to bypass CRC (Cyclical Redundancy Check) during startup. When a CP application starts up, it can check with the server to be sure that the checksum of the application that is running is the same as the checksum of the application that was distributed. If the checksum values do not match, a message displays stating that the values do not match. Even if values don’t match, you can continue using CP.</w:t>
      </w:r>
    </w:p>
    <w:p w14:paraId="0A8AE23C" w14:textId="77777777" w:rsidR="00D715F1" w:rsidRDefault="00D715F1">
      <w:pPr>
        <w:pStyle w:val="BodyText"/>
        <w:spacing w:before="8"/>
      </w:pPr>
    </w:p>
    <w:p w14:paraId="0D15DD7C" w14:textId="77777777" w:rsidR="00D715F1" w:rsidRDefault="00297C7F">
      <w:pPr>
        <w:pStyle w:val="BodyText"/>
        <w:spacing w:line="242" w:lineRule="auto"/>
        <w:ind w:left="939" w:right="1096"/>
      </w:pPr>
      <w:r>
        <w:t>The checksum value is associated with the version number of the software. You might want to bypass this check when your site is running CP in test mode. If you are running different versions of the application, then the checksum values will not match.</w:t>
      </w:r>
    </w:p>
    <w:p w14:paraId="1ADE8EAE" w14:textId="77777777" w:rsidR="00D715F1" w:rsidRDefault="00D715F1">
      <w:pPr>
        <w:pStyle w:val="BodyText"/>
        <w:spacing w:before="11"/>
      </w:pPr>
    </w:p>
    <w:p w14:paraId="67145844" w14:textId="77777777" w:rsidR="00D715F1" w:rsidRDefault="00297C7F">
      <w:pPr>
        <w:pStyle w:val="Heading3"/>
      </w:pPr>
      <w:bookmarkStart w:id="16" w:name="_TOC_250060"/>
      <w:r>
        <w:t>Clinical Procedures Home</w:t>
      </w:r>
      <w:r>
        <w:rPr>
          <w:spacing w:val="-9"/>
        </w:rPr>
        <w:t xml:space="preserve"> </w:t>
      </w:r>
      <w:bookmarkEnd w:id="16"/>
      <w:r>
        <w:t>Page</w:t>
      </w:r>
    </w:p>
    <w:p w14:paraId="128B053E" w14:textId="77777777" w:rsidR="00D715F1" w:rsidRDefault="00D715F1">
      <w:pPr>
        <w:pStyle w:val="BodyText"/>
        <w:spacing w:before="4"/>
        <w:rPr>
          <w:b/>
        </w:rPr>
      </w:pPr>
    </w:p>
    <w:p w14:paraId="7A54DB82" w14:textId="77777777" w:rsidR="00D715F1" w:rsidRDefault="00297C7F">
      <w:pPr>
        <w:pStyle w:val="BodyText"/>
        <w:spacing w:line="242" w:lineRule="auto"/>
        <w:ind w:left="940" w:right="916"/>
      </w:pPr>
      <w:r>
        <w:t>Displays the Clinical Procedures home page and directs the browser to this page when accessed. This parameter is used by the client application in the Help menu when the user selects the option Clinical Procedures on the</w:t>
      </w:r>
      <w:r>
        <w:rPr>
          <w:spacing w:val="-1"/>
        </w:rPr>
        <w:t xml:space="preserve"> </w:t>
      </w:r>
      <w:r>
        <w:t>Web.</w:t>
      </w:r>
    </w:p>
    <w:p w14:paraId="24760F14" w14:textId="77777777" w:rsidR="00D715F1" w:rsidRDefault="00D715F1">
      <w:pPr>
        <w:pStyle w:val="BodyText"/>
        <w:spacing w:before="10"/>
      </w:pPr>
    </w:p>
    <w:p w14:paraId="602D27B0" w14:textId="77777777" w:rsidR="00D715F1" w:rsidRDefault="00297C7F">
      <w:pPr>
        <w:pStyle w:val="BodyText"/>
        <w:spacing w:line="242" w:lineRule="auto"/>
        <w:ind w:left="940" w:right="941"/>
      </w:pPr>
      <w:r>
        <w:rPr>
          <w:b/>
        </w:rPr>
        <w:t>Note</w:t>
      </w:r>
      <w:r>
        <w:t>: The MDPOST routine in the KIDS build sets this field during installation. The data in the parameter is predefined. Do not modify this parameter unless the site is performing local modifications to the client</w:t>
      </w:r>
      <w:r>
        <w:rPr>
          <w:spacing w:val="-1"/>
        </w:rPr>
        <w:t xml:space="preserve"> </w:t>
      </w:r>
      <w:r>
        <w:t>software.</w:t>
      </w:r>
    </w:p>
    <w:p w14:paraId="3F587855" w14:textId="77777777" w:rsidR="00D715F1" w:rsidRDefault="00D715F1">
      <w:pPr>
        <w:pStyle w:val="BodyText"/>
        <w:spacing w:before="11"/>
      </w:pPr>
    </w:p>
    <w:p w14:paraId="400D3636" w14:textId="77777777" w:rsidR="00D715F1" w:rsidRDefault="00297C7F">
      <w:pPr>
        <w:pStyle w:val="Heading3"/>
      </w:pPr>
      <w:bookmarkStart w:id="17" w:name="_TOC_250059"/>
      <w:r>
        <w:t>Clinical Procedures</w:t>
      </w:r>
      <w:r>
        <w:rPr>
          <w:spacing w:val="-7"/>
        </w:rPr>
        <w:t xml:space="preserve"> </w:t>
      </w:r>
      <w:bookmarkEnd w:id="17"/>
      <w:r>
        <w:t>On-Line</w:t>
      </w:r>
    </w:p>
    <w:p w14:paraId="55E58D95" w14:textId="77777777" w:rsidR="00D715F1" w:rsidRDefault="00D715F1">
      <w:pPr>
        <w:pStyle w:val="BodyText"/>
        <w:spacing w:before="4"/>
        <w:rPr>
          <w:b/>
        </w:rPr>
      </w:pPr>
    </w:p>
    <w:p w14:paraId="62757068" w14:textId="77777777" w:rsidR="00D715F1" w:rsidRDefault="00297C7F">
      <w:pPr>
        <w:pStyle w:val="BodyText"/>
        <w:spacing w:before="1" w:line="242" w:lineRule="auto"/>
        <w:ind w:left="940" w:right="1295"/>
      </w:pPr>
      <w:r>
        <w:t>Must select if you want to use CP User and CP Gateway. If this parameter is not selected, a warning message is displayed. (If a message has been entered into the Offline Message parameter, that message is displayed when the user tries to access CP User.)</w:t>
      </w:r>
    </w:p>
    <w:p w14:paraId="4E663978" w14:textId="77777777" w:rsidR="00D715F1" w:rsidRDefault="00D715F1">
      <w:pPr>
        <w:pStyle w:val="BodyText"/>
        <w:spacing w:before="6"/>
      </w:pPr>
    </w:p>
    <w:p w14:paraId="42B79BD1" w14:textId="77777777" w:rsidR="00D715F1" w:rsidRDefault="00297C7F">
      <w:pPr>
        <w:pStyle w:val="BodyText"/>
        <w:spacing w:line="242" w:lineRule="auto"/>
        <w:ind w:left="940" w:right="808"/>
      </w:pPr>
      <w:r>
        <w:t>This parameter is only effective when the VistA system is functioning and it is useful if you want to restrict access to Clinical Procedures. For example, you can set this field to offline if you are loading a newer version of CP.</w:t>
      </w:r>
    </w:p>
    <w:p w14:paraId="18E177FF" w14:textId="77777777" w:rsidR="00D715F1" w:rsidRDefault="00D715F1">
      <w:pPr>
        <w:pStyle w:val="BodyText"/>
        <w:spacing w:before="10"/>
      </w:pPr>
    </w:p>
    <w:p w14:paraId="1CC527AA" w14:textId="77777777" w:rsidR="00D715F1" w:rsidRDefault="00297C7F">
      <w:pPr>
        <w:pStyle w:val="Heading3"/>
        <w:spacing w:before="1"/>
      </w:pPr>
      <w:bookmarkStart w:id="18" w:name="_TOC_250058"/>
      <w:bookmarkEnd w:id="18"/>
      <w:r>
        <w:t>CP/BGP Transfer Directory</w:t>
      </w:r>
    </w:p>
    <w:p w14:paraId="528F56CF" w14:textId="77777777" w:rsidR="00D715F1" w:rsidRDefault="00D715F1">
      <w:pPr>
        <w:pStyle w:val="BodyText"/>
        <w:spacing w:before="4"/>
        <w:rPr>
          <w:b/>
        </w:rPr>
      </w:pPr>
    </w:p>
    <w:p w14:paraId="600229ED" w14:textId="77777777" w:rsidR="00D715F1" w:rsidRDefault="00297C7F">
      <w:pPr>
        <w:pStyle w:val="BodyText"/>
        <w:spacing w:line="242" w:lineRule="auto"/>
        <w:ind w:left="940" w:right="930"/>
      </w:pPr>
      <w:r>
        <w:t>Enter the shared directory that is accessed by the Imaging Background Processor (BGP) and CP Gateway. Reports generated from text need to be placed in a location that can be accessed by the BGP. The Network share must not reside physically on the Imaging RAID.  You can also use Browse to select the directory. Must be filled in for CP to work</w:t>
      </w:r>
      <w:r>
        <w:rPr>
          <w:spacing w:val="-1"/>
        </w:rPr>
        <w:t xml:space="preserve"> </w:t>
      </w:r>
      <w:r>
        <w:t>properly.</w:t>
      </w:r>
    </w:p>
    <w:p w14:paraId="4E0F440F" w14:textId="77777777" w:rsidR="00D715F1" w:rsidRDefault="00D715F1">
      <w:pPr>
        <w:spacing w:line="242" w:lineRule="auto"/>
        <w:sectPr w:rsidR="00D715F1">
          <w:pgSz w:w="12240" w:h="15840"/>
          <w:pgMar w:top="940" w:right="620" w:bottom="1600" w:left="500" w:header="730" w:footer="1402" w:gutter="0"/>
          <w:cols w:space="720"/>
        </w:sectPr>
      </w:pPr>
    </w:p>
    <w:p w14:paraId="3AB2E0EC" w14:textId="77777777" w:rsidR="00D715F1" w:rsidRDefault="00D715F1">
      <w:pPr>
        <w:pStyle w:val="BodyText"/>
        <w:rPr>
          <w:sz w:val="20"/>
        </w:rPr>
      </w:pPr>
    </w:p>
    <w:p w14:paraId="7B6B7FAB" w14:textId="77777777" w:rsidR="00D715F1" w:rsidRDefault="00297C7F">
      <w:pPr>
        <w:pStyle w:val="Heading3"/>
        <w:spacing w:before="264"/>
      </w:pPr>
      <w:bookmarkStart w:id="19" w:name="_TOC_250057"/>
      <w:bookmarkEnd w:id="19"/>
      <w:r>
        <w:t>CRC Values</w:t>
      </w:r>
    </w:p>
    <w:p w14:paraId="660DBD54" w14:textId="77777777" w:rsidR="00D715F1" w:rsidRDefault="00D715F1">
      <w:pPr>
        <w:pStyle w:val="BodyText"/>
        <w:spacing w:before="5"/>
        <w:rPr>
          <w:b/>
        </w:rPr>
      </w:pPr>
    </w:p>
    <w:p w14:paraId="3825233F" w14:textId="77777777" w:rsidR="00D715F1" w:rsidRDefault="00297C7F">
      <w:pPr>
        <w:pStyle w:val="BodyText"/>
        <w:spacing w:line="242" w:lineRule="auto"/>
        <w:ind w:left="940" w:right="922"/>
      </w:pPr>
      <w:r>
        <w:t>A site can check that a specific build of the application is running on the client. This level of checking is not mandatory and you can use the Bypass CRC Checking parameter if the site does not want this level of security.</w:t>
      </w:r>
    </w:p>
    <w:p w14:paraId="03C5F8AA" w14:textId="77777777" w:rsidR="00D715F1" w:rsidRDefault="00D715F1">
      <w:pPr>
        <w:pStyle w:val="BodyText"/>
        <w:spacing w:before="6"/>
      </w:pPr>
    </w:p>
    <w:p w14:paraId="5CE13DE4" w14:textId="77777777" w:rsidR="00D715F1" w:rsidRDefault="00297C7F">
      <w:pPr>
        <w:pStyle w:val="BodyText"/>
        <w:spacing w:line="244" w:lineRule="auto"/>
        <w:ind w:left="940" w:right="895"/>
      </w:pPr>
      <w:r>
        <w:t xml:space="preserve">If a site is running more than one version of the application or is testing a new patch, this field can contain multiple entries, (Figure 6-11). Each entry contains the name of the application with extension (no directory path) followed by a colon ‘:’ and the executable version number ‘#.#.#.#’. Each of these entries contains the CRC value for that particular version of the executable.  You can also obtain CRC values for a version of an executable from the About menu or by selecting </w:t>
      </w:r>
      <w:r>
        <w:rPr>
          <w:b/>
        </w:rPr>
        <w:t>CP Manager &gt; Tools &gt; Calculate a File’s CRC</w:t>
      </w:r>
      <w:r>
        <w:rPr>
          <w:b/>
          <w:spacing w:val="-1"/>
        </w:rPr>
        <w:t xml:space="preserve"> </w:t>
      </w:r>
      <w:r>
        <w:rPr>
          <w:b/>
        </w:rPr>
        <w:t>Value</w:t>
      </w:r>
      <w:r>
        <w:t>.</w:t>
      </w:r>
    </w:p>
    <w:p w14:paraId="48102D24" w14:textId="77777777" w:rsidR="00D715F1" w:rsidRDefault="00D715F1">
      <w:pPr>
        <w:pStyle w:val="BodyText"/>
        <w:spacing w:before="11"/>
        <w:rPr>
          <w:sz w:val="23"/>
        </w:rPr>
      </w:pPr>
    </w:p>
    <w:p w14:paraId="2FA0ABB3" w14:textId="77777777" w:rsidR="00D715F1" w:rsidRDefault="00B23854">
      <w:pPr>
        <w:pStyle w:val="BodyText"/>
        <w:spacing w:line="242" w:lineRule="auto"/>
        <w:ind w:left="940" w:right="941"/>
      </w:pPr>
      <w:r>
        <w:pict w14:anchorId="5AD180B9">
          <v:line id="_x0000_s1361" style="position:absolute;left:0;text-align:left;z-index:251678208;mso-position-horizontal-relative:page" from="66.3pt,55.85pt" to="66.3pt,324.45pt" strokeweight=".48pt">
            <w10:wrap anchorx="page"/>
          </v:line>
        </w:pict>
      </w:r>
      <w:r w:rsidR="00297C7F">
        <w:rPr>
          <w:b/>
        </w:rPr>
        <w:t>Note</w:t>
      </w:r>
      <w:r w:rsidR="00297C7F">
        <w:t>: The MDPOST routine in the KIDS build sets this field during installation. The data in the parameter is predefined. Do not modify this parameter unless the site is performing local modifications to the client software</w:t>
      </w:r>
    </w:p>
    <w:p w14:paraId="41E7C1E7" w14:textId="77777777" w:rsidR="00D715F1" w:rsidRDefault="00297C7F">
      <w:pPr>
        <w:pStyle w:val="BodyText"/>
        <w:spacing w:before="10"/>
        <w:rPr>
          <w:sz w:val="20"/>
        </w:rPr>
      </w:pPr>
      <w:r>
        <w:rPr>
          <w:noProof/>
        </w:rPr>
        <w:drawing>
          <wp:anchor distT="0" distB="0" distL="0" distR="0" simplePos="0" relativeHeight="251525632" behindDoc="0" locked="0" layoutInCell="1" allowOverlap="1" wp14:anchorId="324422DB" wp14:editId="7AFA09BD">
            <wp:simplePos x="0" y="0"/>
            <wp:positionH relativeFrom="page">
              <wp:posOffset>1599438</wp:posOffset>
            </wp:positionH>
            <wp:positionV relativeFrom="paragraph">
              <wp:posOffset>177592</wp:posOffset>
            </wp:positionV>
            <wp:extent cx="4561268" cy="3403092"/>
            <wp:effectExtent l="0" t="0" r="0" b="0"/>
            <wp:wrapTopAndBottom/>
            <wp:docPr id="4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jpeg"/>
                    <pic:cNvPicPr/>
                  </pic:nvPicPr>
                  <pic:blipFill>
                    <a:blip r:embed="rId55" cstate="print"/>
                    <a:stretch>
                      <a:fillRect/>
                    </a:stretch>
                  </pic:blipFill>
                  <pic:spPr>
                    <a:xfrm>
                      <a:off x="0" y="0"/>
                      <a:ext cx="4561268" cy="3403092"/>
                    </a:xfrm>
                    <a:prstGeom prst="rect">
                      <a:avLst/>
                    </a:prstGeom>
                  </pic:spPr>
                </pic:pic>
              </a:graphicData>
            </a:graphic>
          </wp:anchor>
        </w:drawing>
      </w:r>
    </w:p>
    <w:p w14:paraId="73068685" w14:textId="77777777" w:rsidR="00D715F1" w:rsidRDefault="00297C7F">
      <w:pPr>
        <w:spacing w:before="110"/>
        <w:ind w:left="119" w:right="1"/>
        <w:jc w:val="center"/>
        <w:rPr>
          <w:b/>
          <w:sz w:val="20"/>
        </w:rPr>
      </w:pPr>
      <w:r>
        <w:rPr>
          <w:b/>
          <w:sz w:val="20"/>
        </w:rPr>
        <w:t>1Figure 6-11</w:t>
      </w:r>
    </w:p>
    <w:p w14:paraId="5C6380B8" w14:textId="77777777" w:rsidR="00D715F1" w:rsidRDefault="00D715F1">
      <w:pPr>
        <w:jc w:val="center"/>
        <w:rPr>
          <w:sz w:val="20"/>
        </w:rPr>
        <w:sectPr w:rsidR="00D715F1">
          <w:pgSz w:w="12240" w:h="15840"/>
          <w:pgMar w:top="940" w:right="620" w:bottom="2300" w:left="500" w:header="730" w:footer="2104" w:gutter="0"/>
          <w:cols w:space="720"/>
        </w:sectPr>
      </w:pPr>
    </w:p>
    <w:p w14:paraId="704DFBF7" w14:textId="77777777" w:rsidR="00D715F1" w:rsidRDefault="00D715F1">
      <w:pPr>
        <w:pStyle w:val="BodyText"/>
        <w:rPr>
          <w:b/>
          <w:sz w:val="20"/>
        </w:rPr>
      </w:pPr>
    </w:p>
    <w:p w14:paraId="7AC82CDC" w14:textId="77777777" w:rsidR="00D715F1" w:rsidRDefault="00297C7F">
      <w:pPr>
        <w:pStyle w:val="Heading3"/>
        <w:spacing w:before="264"/>
      </w:pPr>
      <w:bookmarkStart w:id="20" w:name="_TOC_250056"/>
      <w:bookmarkEnd w:id="20"/>
      <w:r>
        <w:t>Calculating a File’s CRC Value</w:t>
      </w:r>
    </w:p>
    <w:p w14:paraId="6C6DF71E" w14:textId="77777777" w:rsidR="00D715F1" w:rsidRDefault="00D715F1">
      <w:pPr>
        <w:pStyle w:val="BodyText"/>
        <w:spacing w:before="5"/>
        <w:rPr>
          <w:b/>
        </w:rPr>
      </w:pPr>
    </w:p>
    <w:p w14:paraId="51AE3C33" w14:textId="77777777" w:rsidR="00D715F1" w:rsidRDefault="00297C7F">
      <w:pPr>
        <w:pStyle w:val="BodyText"/>
        <w:spacing w:line="242" w:lineRule="auto"/>
        <w:ind w:left="940" w:right="869"/>
      </w:pPr>
      <w:r>
        <w:t>You can calculate a file’s CRC (Cyclical Redundancy Check) value to determine if the file is the exact same file as the one that was distributed. CRC values are recalculated every time an application is compiled.</w:t>
      </w:r>
    </w:p>
    <w:p w14:paraId="24484593" w14:textId="77777777" w:rsidR="00D715F1" w:rsidRDefault="00D715F1">
      <w:pPr>
        <w:pStyle w:val="BodyText"/>
        <w:spacing w:before="9"/>
      </w:pPr>
    </w:p>
    <w:p w14:paraId="03A1D21A" w14:textId="77777777" w:rsidR="00D715F1" w:rsidRDefault="00297C7F">
      <w:pPr>
        <w:pStyle w:val="Heading5"/>
        <w:numPr>
          <w:ilvl w:val="0"/>
          <w:numId w:val="47"/>
        </w:numPr>
        <w:tabs>
          <w:tab w:val="left" w:pos="1660"/>
        </w:tabs>
        <w:spacing w:before="1"/>
        <w:rPr>
          <w:b w:val="0"/>
        </w:rPr>
      </w:pPr>
      <w:r>
        <w:rPr>
          <w:b w:val="0"/>
        </w:rPr>
        <w:t xml:space="preserve">Select </w:t>
      </w:r>
      <w:r>
        <w:t>Tools &gt; Calculate a file’s CRC</w:t>
      </w:r>
      <w:r>
        <w:rPr>
          <w:spacing w:val="-1"/>
        </w:rPr>
        <w:t xml:space="preserve"> </w:t>
      </w:r>
      <w:r>
        <w:t>Value</w:t>
      </w:r>
      <w:r>
        <w:rPr>
          <w:b w:val="0"/>
        </w:rPr>
        <w:t>.</w:t>
      </w:r>
    </w:p>
    <w:p w14:paraId="7205DDAC" w14:textId="77777777" w:rsidR="00D715F1" w:rsidRDefault="00297C7F">
      <w:pPr>
        <w:pStyle w:val="ListParagraph"/>
        <w:numPr>
          <w:ilvl w:val="0"/>
          <w:numId w:val="47"/>
        </w:numPr>
        <w:tabs>
          <w:tab w:val="left" w:pos="1660"/>
        </w:tabs>
        <w:spacing w:before="3"/>
        <w:rPr>
          <w:sz w:val="24"/>
        </w:rPr>
      </w:pPr>
      <w:r>
        <w:rPr>
          <w:sz w:val="24"/>
        </w:rPr>
        <w:t>Select the</w:t>
      </w:r>
      <w:r>
        <w:rPr>
          <w:spacing w:val="-1"/>
          <w:sz w:val="24"/>
        </w:rPr>
        <w:t xml:space="preserve"> </w:t>
      </w:r>
      <w:r>
        <w:rPr>
          <w:sz w:val="24"/>
        </w:rPr>
        <w:t>file.</w:t>
      </w:r>
    </w:p>
    <w:p w14:paraId="66161275" w14:textId="77777777" w:rsidR="00D715F1" w:rsidRDefault="00297C7F">
      <w:pPr>
        <w:pStyle w:val="ListParagraph"/>
        <w:numPr>
          <w:ilvl w:val="0"/>
          <w:numId w:val="47"/>
        </w:numPr>
        <w:tabs>
          <w:tab w:val="left" w:pos="1660"/>
        </w:tabs>
        <w:spacing w:before="4"/>
        <w:rPr>
          <w:sz w:val="24"/>
        </w:rPr>
      </w:pPr>
      <w:r>
        <w:rPr>
          <w:sz w:val="24"/>
        </w:rPr>
        <w:t>You can copy the CRC value and paste it into a text file for reference purposes.</w:t>
      </w:r>
    </w:p>
    <w:p w14:paraId="77CEFFD2" w14:textId="77777777" w:rsidR="00D715F1" w:rsidRDefault="00D715F1">
      <w:pPr>
        <w:pStyle w:val="BodyText"/>
        <w:rPr>
          <w:sz w:val="25"/>
        </w:rPr>
      </w:pPr>
    </w:p>
    <w:p w14:paraId="5B391C04" w14:textId="77777777" w:rsidR="00D715F1" w:rsidRDefault="00297C7F">
      <w:pPr>
        <w:pStyle w:val="Heading3"/>
      </w:pPr>
      <w:bookmarkStart w:id="21" w:name="_TOC_250055"/>
      <w:bookmarkEnd w:id="21"/>
      <w:r>
        <w:t>Days to keep instrument data</w:t>
      </w:r>
    </w:p>
    <w:p w14:paraId="38F4A1B1" w14:textId="77777777" w:rsidR="00D715F1" w:rsidRDefault="00D715F1">
      <w:pPr>
        <w:pStyle w:val="BodyText"/>
        <w:spacing w:before="5"/>
        <w:rPr>
          <w:b/>
        </w:rPr>
      </w:pPr>
    </w:p>
    <w:p w14:paraId="1BEBCDC8" w14:textId="77777777" w:rsidR="00D715F1" w:rsidRDefault="00297C7F">
      <w:pPr>
        <w:pStyle w:val="BodyText"/>
        <w:spacing w:line="242" w:lineRule="auto"/>
        <w:ind w:left="939" w:right="929"/>
      </w:pPr>
      <w:r>
        <w:t>Enter the number of days (0-365) to save data from auto-instruments, after the data has been associated with a Clinical Procedures study. If the data has not been associated with a study, the data is not purged from the temporary storage area. Enter 0 or leave the field empty if you want the data to be retained forever.</w:t>
      </w:r>
    </w:p>
    <w:p w14:paraId="40423A43" w14:textId="77777777" w:rsidR="00D715F1" w:rsidRDefault="00D715F1">
      <w:pPr>
        <w:pStyle w:val="BodyText"/>
        <w:spacing w:before="10"/>
      </w:pPr>
    </w:p>
    <w:p w14:paraId="47C1F68E" w14:textId="77777777" w:rsidR="00D715F1" w:rsidRDefault="00297C7F">
      <w:pPr>
        <w:pStyle w:val="BodyText"/>
        <w:spacing w:line="242" w:lineRule="auto"/>
        <w:ind w:left="939" w:right="918"/>
        <w:jc w:val="both"/>
      </w:pPr>
      <w:r>
        <w:rPr>
          <w:b/>
        </w:rPr>
        <w:t>Note</w:t>
      </w:r>
      <w:r>
        <w:t>: CP Gateway purges data daily. This purge only deletes the raw data that comes from the instrument. CP Gateway keeps data for a specified number of days based on the entry in “Days to keep Instrument Data”. Data older than this is purged. The data in Item Value field (#.1) and Item Text field (#.2) of the Upload Item multiple in the CP Results file (#703.1) are purged.</w:t>
      </w:r>
    </w:p>
    <w:p w14:paraId="771C73BC" w14:textId="77777777" w:rsidR="00D715F1" w:rsidRDefault="00D715F1">
      <w:pPr>
        <w:pStyle w:val="BodyText"/>
        <w:rPr>
          <w:sz w:val="26"/>
        </w:rPr>
      </w:pPr>
    </w:p>
    <w:p w14:paraId="1990DE72" w14:textId="77777777" w:rsidR="00D715F1" w:rsidRDefault="00D715F1">
      <w:pPr>
        <w:pStyle w:val="BodyText"/>
        <w:spacing w:before="4"/>
        <w:rPr>
          <w:sz w:val="23"/>
        </w:rPr>
      </w:pPr>
    </w:p>
    <w:p w14:paraId="65B28BA9" w14:textId="77777777" w:rsidR="00D715F1" w:rsidRDefault="00297C7F">
      <w:pPr>
        <w:pStyle w:val="Heading3"/>
      </w:pPr>
      <w:bookmarkStart w:id="22" w:name="_TOC_250054"/>
      <w:bookmarkEnd w:id="22"/>
      <w:r>
        <w:t>Imaging File Types</w:t>
      </w:r>
    </w:p>
    <w:p w14:paraId="0DA4C0D8" w14:textId="77777777" w:rsidR="00D715F1" w:rsidRDefault="00D715F1">
      <w:pPr>
        <w:pStyle w:val="BodyText"/>
        <w:spacing w:before="5"/>
        <w:rPr>
          <w:b/>
        </w:rPr>
      </w:pPr>
    </w:p>
    <w:p w14:paraId="0486C7E8" w14:textId="77777777" w:rsidR="00D715F1" w:rsidRDefault="00297C7F">
      <w:pPr>
        <w:pStyle w:val="BodyText"/>
        <w:spacing w:line="242" w:lineRule="auto"/>
        <w:ind w:left="940" w:right="1122"/>
      </w:pPr>
      <w:r>
        <w:t>Verifies that a file type submitted by an instrument or user is acceptable and can be sent to the VistA Imaging RAID. The Open a Study option in CP User uses this system parameter to determine if a file is an acceptable file type, (Figure 6-12).</w:t>
      </w:r>
    </w:p>
    <w:p w14:paraId="41AFD3EA" w14:textId="77777777" w:rsidR="00D715F1" w:rsidRDefault="00D715F1">
      <w:pPr>
        <w:pStyle w:val="BodyText"/>
        <w:spacing w:before="11"/>
      </w:pPr>
    </w:p>
    <w:p w14:paraId="1161A089" w14:textId="77777777" w:rsidR="00D715F1" w:rsidRDefault="00297C7F">
      <w:pPr>
        <w:pStyle w:val="BodyText"/>
        <w:spacing w:line="242" w:lineRule="auto"/>
        <w:ind w:left="940" w:right="941"/>
      </w:pPr>
      <w:r>
        <w:rPr>
          <w:b/>
        </w:rPr>
        <w:t>Note</w:t>
      </w:r>
      <w:r>
        <w:t>: The MDPOST routine in the KIDS build sets this field during installation. The data in the parameter is predefined. Do not modify this parameter unless the site is performing local modifications to the client software</w:t>
      </w:r>
    </w:p>
    <w:p w14:paraId="69586A27" w14:textId="77777777" w:rsidR="00D715F1" w:rsidRDefault="00D715F1">
      <w:pPr>
        <w:spacing w:line="242" w:lineRule="auto"/>
        <w:sectPr w:rsidR="00D715F1">
          <w:pgSz w:w="12240" w:h="15840"/>
          <w:pgMar w:top="940" w:right="620" w:bottom="1600" w:left="500" w:header="730" w:footer="1402" w:gutter="0"/>
          <w:cols w:space="720"/>
        </w:sectPr>
      </w:pPr>
    </w:p>
    <w:p w14:paraId="7FED57D2" w14:textId="77777777" w:rsidR="00D715F1" w:rsidRDefault="00D715F1">
      <w:pPr>
        <w:pStyle w:val="BodyText"/>
        <w:rPr>
          <w:sz w:val="20"/>
        </w:rPr>
      </w:pPr>
    </w:p>
    <w:p w14:paraId="4F4F0494" w14:textId="77777777" w:rsidR="00D715F1" w:rsidRDefault="00D715F1">
      <w:pPr>
        <w:pStyle w:val="BodyText"/>
        <w:spacing w:before="8"/>
        <w:rPr>
          <w:sz w:val="23"/>
        </w:rPr>
      </w:pPr>
    </w:p>
    <w:p w14:paraId="256F942F" w14:textId="77777777" w:rsidR="00D715F1" w:rsidRDefault="00297C7F">
      <w:pPr>
        <w:pStyle w:val="BodyText"/>
        <w:ind w:left="977"/>
        <w:rPr>
          <w:sz w:val="20"/>
        </w:rPr>
      </w:pPr>
      <w:r>
        <w:rPr>
          <w:noProof/>
          <w:sz w:val="20"/>
        </w:rPr>
        <w:drawing>
          <wp:inline distT="0" distB="0" distL="0" distR="0" wp14:anchorId="6554A439" wp14:editId="7B2D159D">
            <wp:extent cx="5897368" cy="4429125"/>
            <wp:effectExtent l="0" t="0" r="0" b="0"/>
            <wp:docPr id="4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jpeg"/>
                    <pic:cNvPicPr/>
                  </pic:nvPicPr>
                  <pic:blipFill>
                    <a:blip r:embed="rId60" cstate="print"/>
                    <a:stretch>
                      <a:fillRect/>
                    </a:stretch>
                  </pic:blipFill>
                  <pic:spPr>
                    <a:xfrm>
                      <a:off x="0" y="0"/>
                      <a:ext cx="5897368" cy="4429125"/>
                    </a:xfrm>
                    <a:prstGeom prst="rect">
                      <a:avLst/>
                    </a:prstGeom>
                  </pic:spPr>
                </pic:pic>
              </a:graphicData>
            </a:graphic>
          </wp:inline>
        </w:drawing>
      </w:r>
    </w:p>
    <w:p w14:paraId="44949090" w14:textId="77777777" w:rsidR="00D715F1" w:rsidRDefault="00B23854">
      <w:pPr>
        <w:spacing w:before="124"/>
        <w:ind w:left="119" w:right="1"/>
        <w:jc w:val="center"/>
        <w:rPr>
          <w:b/>
          <w:sz w:val="20"/>
        </w:rPr>
      </w:pPr>
      <w:r>
        <w:pict w14:anchorId="0BA3325B">
          <v:line id="_x0000_s1360" style="position:absolute;left:0;text-align:left;z-index:251679232;mso-position-horizontal-relative:page" from="66.3pt,-349.5pt" to="66.3pt,-.05pt" strokeweight=".48pt">
            <w10:wrap anchorx="page"/>
          </v:line>
        </w:pict>
      </w:r>
      <w:r w:rsidR="00297C7F">
        <w:rPr>
          <w:b/>
          <w:sz w:val="20"/>
        </w:rPr>
        <w:t>1Figure 6-12</w:t>
      </w:r>
    </w:p>
    <w:p w14:paraId="127AB4B7" w14:textId="77777777" w:rsidR="00D715F1" w:rsidRDefault="00D715F1">
      <w:pPr>
        <w:jc w:val="center"/>
        <w:rPr>
          <w:sz w:val="20"/>
        </w:rPr>
        <w:sectPr w:rsidR="00D715F1">
          <w:pgSz w:w="12240" w:h="15840"/>
          <w:pgMar w:top="940" w:right="620" w:bottom="2300" w:left="500" w:header="730" w:footer="2104" w:gutter="0"/>
          <w:cols w:space="720"/>
        </w:sectPr>
      </w:pPr>
    </w:p>
    <w:p w14:paraId="08738023" w14:textId="77777777" w:rsidR="00D715F1" w:rsidRDefault="00D715F1">
      <w:pPr>
        <w:pStyle w:val="BodyText"/>
        <w:rPr>
          <w:b/>
          <w:sz w:val="20"/>
        </w:rPr>
      </w:pPr>
    </w:p>
    <w:p w14:paraId="52078645" w14:textId="77777777" w:rsidR="00D715F1" w:rsidRDefault="00297C7F">
      <w:pPr>
        <w:pStyle w:val="Heading3"/>
        <w:spacing w:before="264"/>
      </w:pPr>
      <w:bookmarkStart w:id="23" w:name="_TOC_250053"/>
      <w:bookmarkEnd w:id="23"/>
      <w:r>
        <w:t>Offline Message</w:t>
      </w:r>
    </w:p>
    <w:p w14:paraId="05B6F0D1" w14:textId="77777777" w:rsidR="00D715F1" w:rsidRDefault="00D715F1">
      <w:pPr>
        <w:pStyle w:val="BodyText"/>
        <w:spacing w:before="5"/>
        <w:rPr>
          <w:b/>
        </w:rPr>
      </w:pPr>
    </w:p>
    <w:p w14:paraId="56413D0B" w14:textId="77777777" w:rsidR="00D715F1" w:rsidRDefault="00B23854">
      <w:pPr>
        <w:pStyle w:val="BodyText"/>
        <w:spacing w:line="242" w:lineRule="auto"/>
        <w:ind w:left="940" w:right="1394"/>
        <w:jc w:val="both"/>
      </w:pPr>
      <w:r>
        <w:pict w14:anchorId="0ECF8C87">
          <v:line id="_x0000_s1359" style="position:absolute;left:0;text-align:left;z-index:251681280;mso-position-horizontal-relative:page" from="66.3pt,55.85pt" to="66.3pt,406.85pt" strokeweight=".48pt">
            <w10:wrap anchorx="page"/>
          </v:line>
        </w:pict>
      </w:r>
      <w:r w:rsidR="00297C7F">
        <w:t>Enter a message that users see when they try to activate CP User and Clinical Procedures is offline. This message only displays when the Clinical Procedures On-line parameter is not checked. See Figure 6-13.</w:t>
      </w:r>
    </w:p>
    <w:p w14:paraId="1FCFB4E7" w14:textId="77777777" w:rsidR="00D715F1" w:rsidRDefault="00297C7F">
      <w:pPr>
        <w:pStyle w:val="BodyText"/>
        <w:rPr>
          <w:sz w:val="21"/>
        </w:rPr>
      </w:pPr>
      <w:r>
        <w:rPr>
          <w:noProof/>
        </w:rPr>
        <w:drawing>
          <wp:anchor distT="0" distB="0" distL="0" distR="0" simplePos="0" relativeHeight="251526656" behindDoc="0" locked="0" layoutInCell="1" allowOverlap="1" wp14:anchorId="4B4EC4C0" wp14:editId="27DECBF3">
            <wp:simplePos x="0" y="0"/>
            <wp:positionH relativeFrom="page">
              <wp:posOffset>923544</wp:posOffset>
            </wp:positionH>
            <wp:positionV relativeFrom="paragraph">
              <wp:posOffset>178252</wp:posOffset>
            </wp:positionV>
            <wp:extent cx="5924550" cy="4457700"/>
            <wp:effectExtent l="0" t="0" r="0" b="0"/>
            <wp:wrapTopAndBottom/>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61" cstate="print"/>
                    <a:stretch>
                      <a:fillRect/>
                    </a:stretch>
                  </pic:blipFill>
                  <pic:spPr>
                    <a:xfrm>
                      <a:off x="0" y="0"/>
                      <a:ext cx="5924550" cy="4457700"/>
                    </a:xfrm>
                    <a:prstGeom prst="rect">
                      <a:avLst/>
                    </a:prstGeom>
                  </pic:spPr>
                </pic:pic>
              </a:graphicData>
            </a:graphic>
          </wp:anchor>
        </w:drawing>
      </w:r>
    </w:p>
    <w:p w14:paraId="7E5BB697" w14:textId="77777777" w:rsidR="00D715F1" w:rsidRDefault="00297C7F">
      <w:pPr>
        <w:spacing w:before="71"/>
        <w:ind w:left="119" w:right="1"/>
        <w:jc w:val="center"/>
        <w:rPr>
          <w:b/>
          <w:sz w:val="20"/>
        </w:rPr>
      </w:pPr>
      <w:r>
        <w:rPr>
          <w:b/>
          <w:position w:val="9"/>
          <w:sz w:val="13"/>
        </w:rPr>
        <w:t>1</w:t>
      </w:r>
      <w:r>
        <w:rPr>
          <w:b/>
          <w:sz w:val="20"/>
        </w:rPr>
        <w:t>Figure 6-13</w:t>
      </w:r>
    </w:p>
    <w:p w14:paraId="1F78B34C" w14:textId="77777777" w:rsidR="00D715F1" w:rsidRDefault="00D715F1">
      <w:pPr>
        <w:pStyle w:val="BodyText"/>
        <w:spacing w:before="3"/>
        <w:rPr>
          <w:b/>
          <w:sz w:val="35"/>
        </w:rPr>
      </w:pPr>
    </w:p>
    <w:p w14:paraId="74832892" w14:textId="77777777" w:rsidR="00D715F1" w:rsidRDefault="00297C7F">
      <w:pPr>
        <w:pStyle w:val="Heading3"/>
        <w:spacing w:before="1"/>
      </w:pPr>
      <w:bookmarkStart w:id="24" w:name="_TOC_250052"/>
      <w:bookmarkEnd w:id="24"/>
      <w:r>
        <w:t>Version Compatibility</w:t>
      </w:r>
    </w:p>
    <w:p w14:paraId="66B8718E" w14:textId="77777777" w:rsidR="00D715F1" w:rsidRDefault="00D715F1">
      <w:pPr>
        <w:pStyle w:val="BodyText"/>
        <w:spacing w:before="4"/>
        <w:rPr>
          <w:b/>
        </w:rPr>
      </w:pPr>
    </w:p>
    <w:p w14:paraId="4CE952FD" w14:textId="77777777" w:rsidR="00D715F1" w:rsidRDefault="00297C7F">
      <w:pPr>
        <w:pStyle w:val="BodyText"/>
        <w:spacing w:line="242" w:lineRule="auto"/>
        <w:ind w:left="940" w:right="1042"/>
      </w:pPr>
      <w:r>
        <w:t>Displays a list of client versions, identified by their executable name and windows file version, which are compatible with the currently running server version. More than one version of the software may be flagged as compatible for backward compatibility. See Figure 6-14.</w:t>
      </w:r>
    </w:p>
    <w:p w14:paraId="2E219E29" w14:textId="77777777" w:rsidR="00D715F1" w:rsidRDefault="00D715F1">
      <w:pPr>
        <w:pStyle w:val="BodyText"/>
        <w:spacing w:before="6"/>
      </w:pPr>
    </w:p>
    <w:p w14:paraId="5ABD5419" w14:textId="77777777" w:rsidR="00D715F1" w:rsidRDefault="00297C7F">
      <w:pPr>
        <w:pStyle w:val="BodyText"/>
        <w:ind w:left="940"/>
      </w:pPr>
      <w:r>
        <w:t>To check the client version number:</w:t>
      </w:r>
    </w:p>
    <w:p w14:paraId="2C502EAE" w14:textId="77777777" w:rsidR="00D715F1" w:rsidRDefault="00D715F1">
      <w:pPr>
        <w:pStyle w:val="BodyText"/>
        <w:rPr>
          <w:sz w:val="20"/>
        </w:rPr>
      </w:pPr>
    </w:p>
    <w:p w14:paraId="1B1B9CC2" w14:textId="77777777" w:rsidR="00D715F1" w:rsidRDefault="00B23854">
      <w:pPr>
        <w:pStyle w:val="BodyText"/>
        <w:spacing w:before="3"/>
        <w:rPr>
          <w:sz w:val="13"/>
        </w:rPr>
      </w:pPr>
      <w:r>
        <w:pict w14:anchorId="2942E6B8">
          <v:shape id="_x0000_s1358" style="position:absolute;margin-left:1in;margin-top:9.9pt;width:2in;height:.1pt;z-index:-251636224;mso-wrap-distance-left:0;mso-wrap-distance-right:0;mso-position-horizontal-relative:page" coordorigin="1440,198" coordsize="2880,0" path="m1440,198r2880,e" filled="f" strokeweight=".6pt">
            <v:path arrowok="t"/>
            <w10:wrap type="topAndBottom" anchorx="page"/>
          </v:shape>
        </w:pict>
      </w:r>
    </w:p>
    <w:p w14:paraId="0D598643" w14:textId="77777777" w:rsidR="00D715F1" w:rsidRDefault="00D715F1">
      <w:pPr>
        <w:pStyle w:val="BodyText"/>
        <w:spacing w:before="7"/>
        <w:rPr>
          <w:sz w:val="20"/>
        </w:rPr>
      </w:pPr>
    </w:p>
    <w:p w14:paraId="3E806C44" w14:textId="77777777" w:rsidR="00D715F1" w:rsidRDefault="00297C7F">
      <w:pPr>
        <w:spacing w:before="95" w:line="244" w:lineRule="auto"/>
        <w:ind w:left="939" w:right="1295"/>
        <w:rPr>
          <w:sz w:val="20"/>
        </w:rPr>
      </w:pPr>
      <w:r>
        <w:rPr>
          <w:position w:val="9"/>
          <w:sz w:val="13"/>
        </w:rPr>
        <w:t xml:space="preserve">1 </w:t>
      </w:r>
      <w:r>
        <w:rPr>
          <w:sz w:val="20"/>
        </w:rPr>
        <w:t>Patch MD*1.0*4 September 2006 Imaging Network Share directory name changed to CP/BGP Transfer Directory.</w:t>
      </w:r>
    </w:p>
    <w:p w14:paraId="5FC641D2" w14:textId="77777777" w:rsidR="00D715F1" w:rsidRDefault="00D715F1">
      <w:pPr>
        <w:spacing w:line="244" w:lineRule="auto"/>
        <w:rPr>
          <w:sz w:val="20"/>
        </w:rPr>
        <w:sectPr w:rsidR="00D715F1">
          <w:pgSz w:w="12240" w:h="15840"/>
          <w:pgMar w:top="940" w:right="620" w:bottom="1520" w:left="500" w:header="730" w:footer="1402" w:gutter="0"/>
          <w:cols w:space="720"/>
        </w:sectPr>
      </w:pPr>
    </w:p>
    <w:p w14:paraId="53D7FC51" w14:textId="77777777" w:rsidR="00D715F1" w:rsidRDefault="00D715F1">
      <w:pPr>
        <w:pStyle w:val="BodyText"/>
        <w:rPr>
          <w:sz w:val="20"/>
        </w:rPr>
      </w:pPr>
    </w:p>
    <w:p w14:paraId="1FF77FE7" w14:textId="77777777" w:rsidR="00D715F1" w:rsidRDefault="00D715F1">
      <w:pPr>
        <w:pStyle w:val="BodyText"/>
        <w:rPr>
          <w:sz w:val="20"/>
        </w:rPr>
      </w:pPr>
    </w:p>
    <w:p w14:paraId="74F2778A" w14:textId="77777777" w:rsidR="00D715F1" w:rsidRDefault="00D715F1">
      <w:pPr>
        <w:pStyle w:val="BodyText"/>
        <w:spacing w:before="4"/>
        <w:rPr>
          <w:sz w:val="19"/>
        </w:rPr>
      </w:pPr>
    </w:p>
    <w:p w14:paraId="14E0D2EF" w14:textId="77777777" w:rsidR="00D715F1" w:rsidRDefault="00297C7F">
      <w:pPr>
        <w:pStyle w:val="ListParagraph"/>
        <w:numPr>
          <w:ilvl w:val="0"/>
          <w:numId w:val="46"/>
        </w:numPr>
        <w:tabs>
          <w:tab w:val="left" w:pos="1660"/>
        </w:tabs>
        <w:spacing w:before="90"/>
        <w:rPr>
          <w:sz w:val="24"/>
        </w:rPr>
      </w:pPr>
      <w:r>
        <w:rPr>
          <w:sz w:val="24"/>
        </w:rPr>
        <w:t xml:space="preserve">Open </w:t>
      </w:r>
      <w:r>
        <w:rPr>
          <w:b/>
          <w:sz w:val="24"/>
        </w:rPr>
        <w:t xml:space="preserve">Windows Explorer </w:t>
      </w:r>
      <w:r>
        <w:rPr>
          <w:sz w:val="24"/>
        </w:rPr>
        <w:t>and locate the Clinical Procedures</w:t>
      </w:r>
      <w:r>
        <w:rPr>
          <w:spacing w:val="-1"/>
          <w:sz w:val="24"/>
        </w:rPr>
        <w:t xml:space="preserve"> </w:t>
      </w:r>
      <w:r>
        <w:rPr>
          <w:sz w:val="24"/>
        </w:rPr>
        <w:t>folder.</w:t>
      </w:r>
    </w:p>
    <w:p w14:paraId="1008E096" w14:textId="77777777" w:rsidR="00D715F1" w:rsidRDefault="00297C7F">
      <w:pPr>
        <w:pStyle w:val="ListParagraph"/>
        <w:numPr>
          <w:ilvl w:val="0"/>
          <w:numId w:val="46"/>
        </w:numPr>
        <w:tabs>
          <w:tab w:val="left" w:pos="1660"/>
        </w:tabs>
        <w:spacing w:before="4"/>
        <w:rPr>
          <w:sz w:val="24"/>
        </w:rPr>
      </w:pPr>
      <w:r>
        <w:rPr>
          <w:sz w:val="24"/>
        </w:rPr>
        <w:t>Right-click CPGateway.exe, or CPUser.exe., or CPManager.exe.</w:t>
      </w:r>
    </w:p>
    <w:p w14:paraId="3F9C9217" w14:textId="77777777" w:rsidR="00D715F1" w:rsidRDefault="00297C7F">
      <w:pPr>
        <w:pStyle w:val="ListParagraph"/>
        <w:numPr>
          <w:ilvl w:val="0"/>
          <w:numId w:val="46"/>
        </w:numPr>
        <w:tabs>
          <w:tab w:val="left" w:pos="1660"/>
        </w:tabs>
        <w:spacing w:before="7" w:line="242" w:lineRule="auto"/>
        <w:ind w:right="931"/>
        <w:rPr>
          <w:sz w:val="24"/>
        </w:rPr>
      </w:pPr>
      <w:r>
        <w:rPr>
          <w:sz w:val="24"/>
        </w:rPr>
        <w:t xml:space="preserve">Select </w:t>
      </w:r>
      <w:r>
        <w:rPr>
          <w:b/>
          <w:sz w:val="24"/>
        </w:rPr>
        <w:t>Properties</w:t>
      </w:r>
      <w:r>
        <w:rPr>
          <w:sz w:val="24"/>
        </w:rPr>
        <w:t xml:space="preserve">, and then click the </w:t>
      </w:r>
      <w:r>
        <w:rPr>
          <w:b/>
          <w:sz w:val="24"/>
        </w:rPr>
        <w:t xml:space="preserve">Version </w:t>
      </w:r>
      <w:r>
        <w:rPr>
          <w:sz w:val="24"/>
        </w:rPr>
        <w:t>tab. The version number, such as 1.0.0.17, is displayed.</w:t>
      </w:r>
    </w:p>
    <w:p w14:paraId="749D4DA6" w14:textId="77777777" w:rsidR="00D715F1" w:rsidRDefault="00297C7F">
      <w:pPr>
        <w:pStyle w:val="ListParagraph"/>
        <w:numPr>
          <w:ilvl w:val="0"/>
          <w:numId w:val="46"/>
        </w:numPr>
        <w:tabs>
          <w:tab w:val="left" w:pos="1660"/>
        </w:tabs>
        <w:spacing w:before="5" w:line="247" w:lineRule="auto"/>
        <w:ind w:right="1311"/>
        <w:rPr>
          <w:sz w:val="24"/>
        </w:rPr>
      </w:pPr>
      <w:r>
        <w:rPr>
          <w:sz w:val="24"/>
        </w:rPr>
        <w:t xml:space="preserve">Go back to </w:t>
      </w:r>
      <w:r>
        <w:rPr>
          <w:b/>
          <w:sz w:val="24"/>
        </w:rPr>
        <w:t>CP Manager</w:t>
      </w:r>
      <w:r>
        <w:rPr>
          <w:sz w:val="24"/>
        </w:rPr>
        <w:t xml:space="preserve">. Double-click </w:t>
      </w:r>
      <w:r>
        <w:rPr>
          <w:b/>
          <w:sz w:val="24"/>
        </w:rPr>
        <w:t>Clinical Procedures</w:t>
      </w:r>
      <w:r>
        <w:rPr>
          <w:sz w:val="24"/>
        </w:rPr>
        <w:t xml:space="preserve">, and then click </w:t>
      </w:r>
      <w:r>
        <w:rPr>
          <w:b/>
          <w:sz w:val="24"/>
        </w:rPr>
        <w:t>System Parameters</w:t>
      </w:r>
      <w:r>
        <w:rPr>
          <w:sz w:val="24"/>
        </w:rPr>
        <w:t>.</w:t>
      </w:r>
    </w:p>
    <w:p w14:paraId="51B8DC94" w14:textId="77777777" w:rsidR="00D715F1" w:rsidRDefault="00297C7F">
      <w:pPr>
        <w:pStyle w:val="ListParagraph"/>
        <w:numPr>
          <w:ilvl w:val="0"/>
          <w:numId w:val="46"/>
        </w:numPr>
        <w:tabs>
          <w:tab w:val="left" w:pos="1660"/>
        </w:tabs>
        <w:spacing w:line="242" w:lineRule="auto"/>
        <w:ind w:right="912"/>
        <w:rPr>
          <w:sz w:val="24"/>
        </w:rPr>
      </w:pPr>
      <w:r>
        <w:rPr>
          <w:sz w:val="24"/>
        </w:rPr>
        <w:t xml:space="preserve">In the </w:t>
      </w:r>
      <w:r>
        <w:rPr>
          <w:b/>
          <w:sz w:val="24"/>
        </w:rPr>
        <w:t xml:space="preserve">Version Compatibility </w:t>
      </w:r>
      <w:r>
        <w:rPr>
          <w:sz w:val="24"/>
        </w:rPr>
        <w:t>tab, select each version that is compatible with the current server version, (Figure 6-14).</w:t>
      </w:r>
    </w:p>
    <w:p w14:paraId="3BF2FC99" w14:textId="77777777" w:rsidR="00D715F1" w:rsidRDefault="00D715F1">
      <w:pPr>
        <w:pStyle w:val="BodyText"/>
        <w:spacing w:before="7"/>
      </w:pPr>
    </w:p>
    <w:p w14:paraId="73D14375" w14:textId="77777777" w:rsidR="00D715F1" w:rsidRDefault="00B23854">
      <w:pPr>
        <w:pStyle w:val="BodyText"/>
        <w:spacing w:line="242" w:lineRule="auto"/>
        <w:ind w:left="940" w:right="941"/>
      </w:pPr>
      <w:r>
        <w:pict w14:anchorId="0699F897">
          <v:line id="_x0000_s1357" style="position:absolute;left:0;text-align:left;z-index:251682304;mso-position-horizontal-relative:page" from="66.3pt,55.85pt" to="66.3pt,406.05pt" strokeweight=".48pt">
            <w10:wrap anchorx="page"/>
          </v:line>
        </w:pict>
      </w:r>
      <w:r w:rsidR="00297C7F">
        <w:rPr>
          <w:b/>
        </w:rPr>
        <w:t>Note</w:t>
      </w:r>
      <w:r w:rsidR="00297C7F">
        <w:t>: The MDPOST routine in the KIDS build sets this field during installation. The data in the parameter is predefined. Do not modify this parameter unless the site is performing local modifications to the client software</w:t>
      </w:r>
    </w:p>
    <w:p w14:paraId="3E15E374" w14:textId="77777777" w:rsidR="00D715F1" w:rsidRDefault="00297C7F">
      <w:pPr>
        <w:pStyle w:val="BodyText"/>
        <w:spacing w:before="4"/>
        <w:rPr>
          <w:sz w:val="22"/>
        </w:rPr>
      </w:pPr>
      <w:r>
        <w:rPr>
          <w:noProof/>
        </w:rPr>
        <w:drawing>
          <wp:anchor distT="0" distB="0" distL="0" distR="0" simplePos="0" relativeHeight="251527680" behindDoc="0" locked="0" layoutInCell="1" allowOverlap="1" wp14:anchorId="5BE260DE" wp14:editId="16AAFE57">
            <wp:simplePos x="0" y="0"/>
            <wp:positionH relativeFrom="page">
              <wp:posOffset>928497</wp:posOffset>
            </wp:positionH>
            <wp:positionV relativeFrom="paragraph">
              <wp:posOffset>188094</wp:posOffset>
            </wp:positionV>
            <wp:extent cx="5925437" cy="4438650"/>
            <wp:effectExtent l="0" t="0" r="0" b="0"/>
            <wp:wrapTopAndBottom/>
            <wp:docPr id="4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jpeg"/>
                    <pic:cNvPicPr/>
                  </pic:nvPicPr>
                  <pic:blipFill>
                    <a:blip r:embed="rId62" cstate="print"/>
                    <a:stretch>
                      <a:fillRect/>
                    </a:stretch>
                  </pic:blipFill>
                  <pic:spPr>
                    <a:xfrm>
                      <a:off x="0" y="0"/>
                      <a:ext cx="5925437" cy="4438650"/>
                    </a:xfrm>
                    <a:prstGeom prst="rect">
                      <a:avLst/>
                    </a:prstGeom>
                  </pic:spPr>
                </pic:pic>
              </a:graphicData>
            </a:graphic>
          </wp:anchor>
        </w:drawing>
      </w:r>
    </w:p>
    <w:p w14:paraId="68C3AE08" w14:textId="77777777" w:rsidR="00D715F1" w:rsidRDefault="00297C7F">
      <w:pPr>
        <w:spacing w:before="71"/>
        <w:ind w:left="119" w:right="1"/>
        <w:jc w:val="center"/>
        <w:rPr>
          <w:b/>
          <w:sz w:val="20"/>
        </w:rPr>
      </w:pPr>
      <w:r>
        <w:rPr>
          <w:b/>
          <w:position w:val="9"/>
          <w:sz w:val="13"/>
        </w:rPr>
        <w:t>1</w:t>
      </w:r>
      <w:r>
        <w:rPr>
          <w:b/>
          <w:sz w:val="20"/>
        </w:rPr>
        <w:t>Figure 6-14</w:t>
      </w:r>
    </w:p>
    <w:p w14:paraId="35F86164" w14:textId="77777777" w:rsidR="00D715F1" w:rsidRDefault="00D715F1">
      <w:pPr>
        <w:jc w:val="center"/>
        <w:rPr>
          <w:sz w:val="20"/>
        </w:rPr>
        <w:sectPr w:rsidR="00D715F1">
          <w:pgSz w:w="12240" w:h="15840"/>
          <w:pgMar w:top="940" w:right="620" w:bottom="2300" w:left="500" w:header="730" w:footer="2104" w:gutter="0"/>
          <w:cols w:space="720"/>
        </w:sectPr>
      </w:pPr>
    </w:p>
    <w:p w14:paraId="14BD162B" w14:textId="77777777" w:rsidR="00D715F1" w:rsidRDefault="00D715F1">
      <w:pPr>
        <w:pStyle w:val="BodyText"/>
        <w:rPr>
          <w:b/>
          <w:sz w:val="20"/>
        </w:rPr>
      </w:pPr>
    </w:p>
    <w:p w14:paraId="3508251F" w14:textId="77777777" w:rsidR="00D715F1" w:rsidRDefault="00D715F1">
      <w:pPr>
        <w:pStyle w:val="BodyText"/>
        <w:spacing w:before="6"/>
        <w:rPr>
          <w:b/>
          <w:sz w:val="22"/>
        </w:rPr>
      </w:pPr>
    </w:p>
    <w:p w14:paraId="1484E444" w14:textId="77777777" w:rsidR="00D715F1" w:rsidRDefault="00297C7F">
      <w:pPr>
        <w:pStyle w:val="BodyText"/>
        <w:spacing w:before="1" w:line="242" w:lineRule="auto"/>
        <w:ind w:left="940" w:right="1095"/>
      </w:pPr>
      <w:r>
        <w:t>If an executable version is not compatible, the following message is displayed when you try to use a Clinical Procedures application:</w:t>
      </w:r>
    </w:p>
    <w:p w14:paraId="4935BB8D" w14:textId="77777777" w:rsidR="00D715F1" w:rsidRDefault="00297C7F">
      <w:pPr>
        <w:pStyle w:val="BodyText"/>
        <w:spacing w:before="10"/>
        <w:rPr>
          <w:sz w:val="20"/>
        </w:rPr>
      </w:pPr>
      <w:r>
        <w:rPr>
          <w:noProof/>
        </w:rPr>
        <w:drawing>
          <wp:anchor distT="0" distB="0" distL="0" distR="0" simplePos="0" relativeHeight="251528704" behindDoc="0" locked="0" layoutInCell="1" allowOverlap="1" wp14:anchorId="38EC1357" wp14:editId="53AED23C">
            <wp:simplePos x="0" y="0"/>
            <wp:positionH relativeFrom="page">
              <wp:posOffset>2071877</wp:posOffset>
            </wp:positionH>
            <wp:positionV relativeFrom="paragraph">
              <wp:posOffset>177558</wp:posOffset>
            </wp:positionV>
            <wp:extent cx="3628644" cy="1162050"/>
            <wp:effectExtent l="0" t="0" r="0" b="0"/>
            <wp:wrapTopAndBottom/>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63" cstate="print"/>
                    <a:stretch>
                      <a:fillRect/>
                    </a:stretch>
                  </pic:blipFill>
                  <pic:spPr>
                    <a:xfrm>
                      <a:off x="0" y="0"/>
                      <a:ext cx="3628644" cy="1162050"/>
                    </a:xfrm>
                    <a:prstGeom prst="rect">
                      <a:avLst/>
                    </a:prstGeom>
                  </pic:spPr>
                </pic:pic>
              </a:graphicData>
            </a:graphic>
          </wp:anchor>
        </w:drawing>
      </w:r>
    </w:p>
    <w:p w14:paraId="2D68E891" w14:textId="77777777" w:rsidR="00D715F1" w:rsidRDefault="00297C7F">
      <w:pPr>
        <w:spacing w:before="96"/>
        <w:ind w:left="119" w:right="1"/>
        <w:jc w:val="center"/>
        <w:rPr>
          <w:b/>
          <w:sz w:val="20"/>
        </w:rPr>
      </w:pPr>
      <w:r>
        <w:rPr>
          <w:b/>
          <w:sz w:val="20"/>
        </w:rPr>
        <w:t>Figure 6-15</w:t>
      </w:r>
    </w:p>
    <w:p w14:paraId="2CAEBC13" w14:textId="77777777" w:rsidR="00D715F1" w:rsidRDefault="00D715F1">
      <w:pPr>
        <w:pStyle w:val="BodyText"/>
        <w:rPr>
          <w:b/>
          <w:sz w:val="22"/>
        </w:rPr>
      </w:pPr>
    </w:p>
    <w:p w14:paraId="4671DD9F" w14:textId="77777777" w:rsidR="00D715F1" w:rsidRDefault="00297C7F">
      <w:pPr>
        <w:pStyle w:val="BodyText"/>
        <w:spacing w:before="148" w:line="242" w:lineRule="auto"/>
        <w:ind w:left="940" w:right="929"/>
      </w:pPr>
      <w:r>
        <w:t>If the application is CP Manager, the user is allowed to continue. If the application is CP User, the user needs to contact IRM because the client needs to be upgraded to the current version.</w:t>
      </w:r>
    </w:p>
    <w:p w14:paraId="195009DC" w14:textId="77777777" w:rsidR="00D715F1" w:rsidRDefault="00D715F1">
      <w:pPr>
        <w:pStyle w:val="BodyText"/>
        <w:spacing w:before="10"/>
      </w:pPr>
    </w:p>
    <w:p w14:paraId="2E970262" w14:textId="77777777" w:rsidR="00D715F1" w:rsidRDefault="00297C7F">
      <w:pPr>
        <w:pStyle w:val="Heading3"/>
      </w:pPr>
      <w:bookmarkStart w:id="25" w:name="_TOC_250051"/>
      <w:bookmarkEnd w:id="25"/>
      <w:r>
        <w:t>VistA Scratch HFS Directory</w:t>
      </w:r>
    </w:p>
    <w:p w14:paraId="72432BB0" w14:textId="77777777" w:rsidR="00D715F1" w:rsidRDefault="00D715F1">
      <w:pPr>
        <w:pStyle w:val="BodyText"/>
        <w:spacing w:before="4"/>
        <w:rPr>
          <w:b/>
        </w:rPr>
      </w:pPr>
    </w:p>
    <w:p w14:paraId="15EFE0B9" w14:textId="77777777" w:rsidR="00D715F1" w:rsidRDefault="00297C7F">
      <w:pPr>
        <w:pStyle w:val="BodyText"/>
        <w:spacing w:before="1" w:line="242" w:lineRule="auto"/>
        <w:ind w:left="939" w:right="869"/>
      </w:pPr>
      <w:r>
        <w:t>Clinical Procedures uses the Host File Server (HFS) functionality in the VA Kernel to create reports. VistA broker processes require full read, write, and delete access to this directory. (Check with IRM about this directory.) If this directory is not filled in, CP tries to use the broker environment directory. Must be filled in for CP to work properly.</w:t>
      </w:r>
    </w:p>
    <w:p w14:paraId="2E8CCE55" w14:textId="77777777" w:rsidR="00D715F1" w:rsidRDefault="00D715F1">
      <w:pPr>
        <w:spacing w:line="242" w:lineRule="auto"/>
        <w:sectPr w:rsidR="00D715F1">
          <w:pgSz w:w="12240" w:h="15840"/>
          <w:pgMar w:top="940" w:right="620" w:bottom="1600" w:left="500" w:header="730" w:footer="1402" w:gutter="0"/>
          <w:cols w:space="720"/>
        </w:sectPr>
      </w:pPr>
    </w:p>
    <w:p w14:paraId="6AD46466" w14:textId="77777777" w:rsidR="00D715F1" w:rsidRDefault="00D715F1">
      <w:pPr>
        <w:pStyle w:val="BodyText"/>
        <w:rPr>
          <w:sz w:val="20"/>
        </w:rPr>
      </w:pPr>
    </w:p>
    <w:p w14:paraId="711C8EDE" w14:textId="77777777" w:rsidR="00D715F1" w:rsidRDefault="00B23854">
      <w:pPr>
        <w:pStyle w:val="Heading2"/>
        <w:spacing w:before="211"/>
      </w:pPr>
      <w:r>
        <w:pict w14:anchorId="74C43BA2">
          <v:line id="_x0000_s1356" style="position:absolute;left:0;text-align:left;z-index:251684352;mso-position-horizontal-relative:page" from="58pt,22.1pt" to="58pt,607.1pt">
            <w10:wrap anchorx="page"/>
          </v:line>
        </w:pict>
      </w:r>
      <w:r w:rsidR="00297C7F">
        <w:rPr>
          <w:color w:val="800080"/>
          <w:position w:val="15"/>
          <w:sz w:val="21"/>
        </w:rPr>
        <w:t>1</w:t>
      </w:r>
      <w:r w:rsidR="00297C7F">
        <w:rPr>
          <w:color w:val="800080"/>
        </w:rPr>
        <w:t>Step 5 – Exported Kernel XPAR Parameters</w:t>
      </w:r>
    </w:p>
    <w:p w14:paraId="6FA1D78D" w14:textId="77777777" w:rsidR="00D715F1" w:rsidRDefault="00297C7F">
      <w:pPr>
        <w:pStyle w:val="Heading3"/>
        <w:spacing w:before="286"/>
      </w:pPr>
      <w:bookmarkStart w:id="26" w:name="_TOC_250050"/>
      <w:bookmarkEnd w:id="26"/>
      <w:r>
        <w:t>Exported Kernel XPAR Parameters for Patch MD*1.0*14</w:t>
      </w:r>
    </w:p>
    <w:p w14:paraId="2ED734A2" w14:textId="77777777" w:rsidR="00D715F1" w:rsidRDefault="00D715F1">
      <w:pPr>
        <w:pStyle w:val="BodyText"/>
        <w:spacing w:before="9"/>
        <w:rPr>
          <w:b/>
          <w:sz w:val="34"/>
        </w:rPr>
      </w:pPr>
    </w:p>
    <w:p w14:paraId="110B00CC" w14:textId="77777777" w:rsidR="00D715F1" w:rsidRDefault="00297C7F">
      <w:pPr>
        <w:pStyle w:val="BodyText"/>
        <w:ind w:left="940"/>
      </w:pPr>
      <w:r>
        <w:t>There are four Kernel XAR Parameters exported with patch MD*1*14.</w:t>
      </w:r>
    </w:p>
    <w:p w14:paraId="6E2A52B2" w14:textId="77777777" w:rsidR="00D715F1" w:rsidRDefault="00297C7F">
      <w:pPr>
        <w:pStyle w:val="ListParagraph"/>
        <w:numPr>
          <w:ilvl w:val="0"/>
          <w:numId w:val="45"/>
        </w:numPr>
        <w:tabs>
          <w:tab w:val="left" w:pos="1299"/>
          <w:tab w:val="left" w:pos="1300"/>
        </w:tabs>
        <w:spacing w:before="122"/>
        <w:rPr>
          <w:sz w:val="24"/>
        </w:rPr>
      </w:pPr>
      <w:r>
        <w:rPr>
          <w:sz w:val="24"/>
        </w:rPr>
        <w:t>MD CHECK-IN PROCEDURE</w:t>
      </w:r>
      <w:r>
        <w:rPr>
          <w:spacing w:val="-4"/>
          <w:sz w:val="24"/>
        </w:rPr>
        <w:t xml:space="preserve"> </w:t>
      </w:r>
      <w:r>
        <w:rPr>
          <w:sz w:val="24"/>
        </w:rPr>
        <w:t>LIST</w:t>
      </w:r>
    </w:p>
    <w:p w14:paraId="68B36688" w14:textId="77777777" w:rsidR="00D715F1" w:rsidRDefault="00297C7F">
      <w:pPr>
        <w:pStyle w:val="ListParagraph"/>
        <w:numPr>
          <w:ilvl w:val="0"/>
          <w:numId w:val="45"/>
        </w:numPr>
        <w:tabs>
          <w:tab w:val="left" w:pos="1299"/>
          <w:tab w:val="left" w:pos="1300"/>
        </w:tabs>
        <w:spacing w:before="2"/>
        <w:rPr>
          <w:sz w:val="24"/>
        </w:rPr>
      </w:pPr>
      <w:r>
        <w:rPr>
          <w:sz w:val="24"/>
        </w:rPr>
        <w:t>MD CLINIC QUICK</w:t>
      </w:r>
      <w:r>
        <w:rPr>
          <w:spacing w:val="-4"/>
          <w:sz w:val="24"/>
        </w:rPr>
        <w:t xml:space="preserve"> </w:t>
      </w:r>
      <w:r>
        <w:rPr>
          <w:sz w:val="24"/>
        </w:rPr>
        <w:t>LIST</w:t>
      </w:r>
    </w:p>
    <w:p w14:paraId="45715097" w14:textId="77777777" w:rsidR="00D715F1" w:rsidRDefault="00297C7F">
      <w:pPr>
        <w:pStyle w:val="ListParagraph"/>
        <w:numPr>
          <w:ilvl w:val="0"/>
          <w:numId w:val="45"/>
        </w:numPr>
        <w:tabs>
          <w:tab w:val="left" w:pos="1299"/>
          <w:tab w:val="left" w:pos="1300"/>
        </w:tabs>
        <w:spacing w:before="1"/>
        <w:rPr>
          <w:sz w:val="24"/>
        </w:rPr>
      </w:pPr>
      <w:r>
        <w:rPr>
          <w:sz w:val="24"/>
        </w:rPr>
        <w:t>MD CLINICS WITH MULT</w:t>
      </w:r>
      <w:r>
        <w:rPr>
          <w:spacing w:val="-5"/>
          <w:sz w:val="24"/>
        </w:rPr>
        <w:t xml:space="preserve"> </w:t>
      </w:r>
      <w:r>
        <w:rPr>
          <w:sz w:val="24"/>
        </w:rPr>
        <w:t>PROC</w:t>
      </w:r>
    </w:p>
    <w:p w14:paraId="272D7AE3" w14:textId="77777777" w:rsidR="00D715F1" w:rsidRDefault="00297C7F">
      <w:pPr>
        <w:pStyle w:val="ListParagraph"/>
        <w:numPr>
          <w:ilvl w:val="0"/>
          <w:numId w:val="45"/>
        </w:numPr>
        <w:tabs>
          <w:tab w:val="left" w:pos="1299"/>
          <w:tab w:val="left" w:pos="1300"/>
        </w:tabs>
        <w:spacing w:before="1"/>
        <w:rPr>
          <w:sz w:val="24"/>
        </w:rPr>
      </w:pPr>
      <w:r>
        <w:rPr>
          <w:sz w:val="24"/>
        </w:rPr>
        <w:t>MD USE APPT WITH</w:t>
      </w:r>
      <w:r>
        <w:rPr>
          <w:spacing w:val="-5"/>
          <w:sz w:val="24"/>
        </w:rPr>
        <w:t xml:space="preserve"> </w:t>
      </w:r>
      <w:r>
        <w:rPr>
          <w:sz w:val="24"/>
        </w:rPr>
        <w:t>PROCEDURE</w:t>
      </w:r>
    </w:p>
    <w:p w14:paraId="16D01BA0" w14:textId="77777777" w:rsidR="00D715F1" w:rsidRDefault="00D715F1">
      <w:pPr>
        <w:pStyle w:val="BodyText"/>
        <w:spacing w:before="6"/>
      </w:pPr>
    </w:p>
    <w:p w14:paraId="48C095B4" w14:textId="77777777" w:rsidR="00D715F1" w:rsidRDefault="00297C7F">
      <w:pPr>
        <w:pStyle w:val="BodyText"/>
        <w:spacing w:line="242" w:lineRule="auto"/>
        <w:ind w:left="940" w:right="985"/>
      </w:pPr>
      <w:r>
        <w:t>A new option called MD AUTO CHECK-IN SETUP was added to setup and implement procedures that will use auto study check-in. Once a procedure is set up to use the auto study check-in functionality in the MD CHECK-IN SETUP option, the software will check-in any existing order requests with the status of “PENDING”, “ACTIVE”, and “SCHEDULED” in the Consult Request Tracking package.</w:t>
      </w:r>
    </w:p>
    <w:p w14:paraId="1F3BE64C" w14:textId="77777777" w:rsidR="00D715F1" w:rsidRDefault="00D715F1">
      <w:pPr>
        <w:pStyle w:val="BodyText"/>
        <w:rPr>
          <w:sz w:val="25"/>
        </w:rPr>
      </w:pPr>
    </w:p>
    <w:p w14:paraId="57FEA529" w14:textId="77777777" w:rsidR="00D715F1" w:rsidRDefault="00297C7F">
      <w:pPr>
        <w:pStyle w:val="BodyText"/>
        <w:spacing w:line="242" w:lineRule="auto"/>
        <w:ind w:left="940" w:right="866"/>
      </w:pPr>
      <w:r>
        <w:rPr>
          <w:b/>
        </w:rPr>
        <w:t xml:space="preserve">Note: </w:t>
      </w:r>
      <w:r>
        <w:t xml:space="preserve">If your site uses appointments, schedule them </w:t>
      </w:r>
      <w:r>
        <w:rPr>
          <w:b/>
        </w:rPr>
        <w:t xml:space="preserve">before </w:t>
      </w:r>
      <w:r>
        <w:t>you enter the procedures for auto check-in. If you do not, the patients associated with those appointments will need to be manually checked in.</w:t>
      </w:r>
    </w:p>
    <w:p w14:paraId="5F12EE88" w14:textId="77777777" w:rsidR="00D715F1" w:rsidRDefault="00D715F1">
      <w:pPr>
        <w:pStyle w:val="BodyText"/>
        <w:spacing w:before="7"/>
      </w:pPr>
    </w:p>
    <w:p w14:paraId="7455D309" w14:textId="77777777" w:rsidR="00D715F1" w:rsidRDefault="00297C7F">
      <w:pPr>
        <w:pStyle w:val="BodyText"/>
        <w:ind w:left="940"/>
      </w:pPr>
      <w:r>
        <w:t>This option collects the following information:</w:t>
      </w:r>
    </w:p>
    <w:p w14:paraId="1B8DF53C" w14:textId="77777777" w:rsidR="00D715F1" w:rsidRDefault="00D715F1">
      <w:pPr>
        <w:pStyle w:val="BodyText"/>
        <w:spacing w:before="5"/>
      </w:pPr>
    </w:p>
    <w:p w14:paraId="3005C71B" w14:textId="77777777" w:rsidR="00D715F1" w:rsidRDefault="00297C7F">
      <w:pPr>
        <w:pStyle w:val="ListParagraph"/>
        <w:numPr>
          <w:ilvl w:val="0"/>
          <w:numId w:val="45"/>
        </w:numPr>
        <w:tabs>
          <w:tab w:val="left" w:pos="1299"/>
          <w:tab w:val="left" w:pos="1300"/>
        </w:tabs>
        <w:spacing w:line="242" w:lineRule="auto"/>
        <w:ind w:right="1225"/>
        <w:rPr>
          <w:sz w:val="24"/>
        </w:rPr>
      </w:pPr>
      <w:r>
        <w:rPr>
          <w:sz w:val="24"/>
        </w:rPr>
        <w:t>Use Appointment with procedure? (Yes/No) (Required) – The default is “NO”, if the site does not schedule procedures before the order is entered. Enter “YES” if the procedure appointment is scheduled before the order is entered and the ordering provider selects the appointment for the procedure during ordering in</w:t>
      </w:r>
      <w:r>
        <w:rPr>
          <w:spacing w:val="-1"/>
          <w:sz w:val="24"/>
        </w:rPr>
        <w:t xml:space="preserve"> </w:t>
      </w:r>
      <w:r>
        <w:rPr>
          <w:sz w:val="24"/>
        </w:rPr>
        <w:t>CPRS.</w:t>
      </w:r>
    </w:p>
    <w:p w14:paraId="68B41526" w14:textId="77777777" w:rsidR="00D715F1" w:rsidRDefault="00297C7F">
      <w:pPr>
        <w:pStyle w:val="ListParagraph"/>
        <w:numPr>
          <w:ilvl w:val="0"/>
          <w:numId w:val="45"/>
        </w:numPr>
        <w:tabs>
          <w:tab w:val="left" w:pos="1299"/>
          <w:tab w:val="left" w:pos="1300"/>
        </w:tabs>
        <w:spacing w:before="1" w:line="242" w:lineRule="auto"/>
        <w:ind w:right="1267"/>
        <w:rPr>
          <w:sz w:val="24"/>
        </w:rPr>
      </w:pPr>
      <w:r>
        <w:rPr>
          <w:sz w:val="24"/>
        </w:rPr>
        <w:t>Procedure (Required)– Enter the CP Definition that will be using the auto study check-in functionality.</w:t>
      </w:r>
    </w:p>
    <w:p w14:paraId="5F9C3170" w14:textId="77777777" w:rsidR="00D715F1" w:rsidRDefault="00297C7F">
      <w:pPr>
        <w:pStyle w:val="ListParagraph"/>
        <w:numPr>
          <w:ilvl w:val="0"/>
          <w:numId w:val="45"/>
        </w:numPr>
        <w:tabs>
          <w:tab w:val="left" w:pos="1299"/>
          <w:tab w:val="left" w:pos="1300"/>
        </w:tabs>
        <w:spacing w:line="242" w:lineRule="auto"/>
        <w:ind w:right="932"/>
        <w:rPr>
          <w:sz w:val="24"/>
        </w:rPr>
      </w:pPr>
      <w:r>
        <w:rPr>
          <w:sz w:val="24"/>
        </w:rPr>
        <w:t>Schedule Appointment? (Required) - Enter 0 for None, 1 for Outpatient, 2 for Inpatient, or 3 for Both. This indicates that the site schedules appointments for inpatient, outpatients, both, or none.</w:t>
      </w:r>
    </w:p>
    <w:p w14:paraId="06217F57" w14:textId="77777777" w:rsidR="00D715F1" w:rsidRDefault="00297C7F">
      <w:pPr>
        <w:pStyle w:val="ListParagraph"/>
        <w:numPr>
          <w:ilvl w:val="0"/>
          <w:numId w:val="45"/>
        </w:numPr>
        <w:tabs>
          <w:tab w:val="left" w:pos="1299"/>
          <w:tab w:val="left" w:pos="1300"/>
        </w:tabs>
        <w:spacing w:line="242" w:lineRule="auto"/>
        <w:ind w:right="1702"/>
        <w:rPr>
          <w:sz w:val="24"/>
        </w:rPr>
      </w:pPr>
      <w:r>
        <w:rPr>
          <w:sz w:val="24"/>
        </w:rPr>
        <w:t>Clinic (Optional) – Enter the hospital location(s) that will be used for scheduling the procedure.</w:t>
      </w:r>
    </w:p>
    <w:p w14:paraId="4E1EE46D" w14:textId="77777777" w:rsidR="00D715F1" w:rsidRDefault="00D715F1">
      <w:pPr>
        <w:pStyle w:val="BodyText"/>
        <w:spacing w:before="7"/>
      </w:pPr>
    </w:p>
    <w:p w14:paraId="122E0FCE" w14:textId="77777777" w:rsidR="00D715F1" w:rsidRDefault="00297C7F">
      <w:pPr>
        <w:pStyle w:val="Heading5"/>
        <w:spacing w:line="244" w:lineRule="auto"/>
        <w:ind w:left="1300" w:right="1027" w:hanging="360"/>
      </w:pPr>
      <w:r>
        <w:t>Note: If no clinic is entered in the setup, CP will use the hospital location defined in the HOSPITAL LOCATION field of the CP Definition file (#702.01) as the location of the visit for the CP study check-in.</w:t>
      </w:r>
    </w:p>
    <w:p w14:paraId="0C20FC06" w14:textId="77777777" w:rsidR="00D715F1" w:rsidRDefault="00D715F1">
      <w:pPr>
        <w:pStyle w:val="BodyText"/>
        <w:spacing w:before="9"/>
        <w:rPr>
          <w:b/>
          <w:sz w:val="23"/>
        </w:rPr>
      </w:pPr>
    </w:p>
    <w:p w14:paraId="68712FC5" w14:textId="77777777" w:rsidR="00D715F1" w:rsidRDefault="00297C7F">
      <w:pPr>
        <w:pStyle w:val="BodyText"/>
        <w:spacing w:before="1"/>
        <w:ind w:left="940"/>
      </w:pPr>
      <w:r>
        <w:t>The following two pages contain a screen capture of the MD AUTO CHECK-IN SETUP option:</w:t>
      </w:r>
    </w:p>
    <w:p w14:paraId="59427E3E" w14:textId="77777777" w:rsidR="00D715F1" w:rsidRDefault="00D715F1">
      <w:pPr>
        <w:pStyle w:val="BodyText"/>
        <w:rPr>
          <w:sz w:val="20"/>
        </w:rPr>
      </w:pPr>
    </w:p>
    <w:p w14:paraId="66F1FD04" w14:textId="77777777" w:rsidR="00D715F1" w:rsidRDefault="00D715F1">
      <w:pPr>
        <w:pStyle w:val="BodyText"/>
        <w:rPr>
          <w:sz w:val="20"/>
        </w:rPr>
      </w:pPr>
    </w:p>
    <w:p w14:paraId="6C848341" w14:textId="77777777" w:rsidR="00D715F1" w:rsidRDefault="00D715F1">
      <w:pPr>
        <w:pStyle w:val="BodyText"/>
        <w:rPr>
          <w:sz w:val="20"/>
        </w:rPr>
      </w:pPr>
    </w:p>
    <w:p w14:paraId="32AC37AB" w14:textId="77777777" w:rsidR="00D715F1" w:rsidRDefault="00B23854">
      <w:pPr>
        <w:pStyle w:val="BodyText"/>
        <w:spacing w:before="5"/>
        <w:rPr>
          <w:sz w:val="16"/>
        </w:rPr>
      </w:pPr>
      <w:r>
        <w:pict w14:anchorId="2730AF03">
          <v:shape id="_x0000_s1355" style="position:absolute;margin-left:1in;margin-top:11.75pt;width:2in;height:.1pt;z-index:-251633152;mso-wrap-distance-left:0;mso-wrap-distance-right:0;mso-position-horizontal-relative:page" coordorigin="1440,235" coordsize="2880,0" path="m1440,235r2880,e" filled="f" strokeweight=".6pt">
            <v:path arrowok="t"/>
            <w10:wrap type="topAndBottom" anchorx="page"/>
          </v:shape>
        </w:pict>
      </w:r>
    </w:p>
    <w:p w14:paraId="13E07A0F" w14:textId="77777777" w:rsidR="00D715F1" w:rsidRDefault="00D715F1">
      <w:pPr>
        <w:pStyle w:val="BodyText"/>
        <w:spacing w:before="7"/>
        <w:rPr>
          <w:sz w:val="20"/>
        </w:rPr>
      </w:pPr>
    </w:p>
    <w:p w14:paraId="25B74A3F" w14:textId="77777777" w:rsidR="00D715F1" w:rsidRDefault="00297C7F">
      <w:pPr>
        <w:spacing w:before="95"/>
        <w:ind w:left="940"/>
        <w:rPr>
          <w:sz w:val="20"/>
        </w:rPr>
      </w:pPr>
      <w:r>
        <w:rPr>
          <w:position w:val="9"/>
          <w:sz w:val="13"/>
        </w:rPr>
        <w:t xml:space="preserve">1 </w:t>
      </w:r>
      <w:r>
        <w:rPr>
          <w:sz w:val="20"/>
        </w:rPr>
        <w:t>Patch MD*1.0*14 March 2008 Exported Kernel XPAR Parameters, option, and screen sample added.</w:t>
      </w:r>
    </w:p>
    <w:p w14:paraId="03A82097" w14:textId="77777777" w:rsidR="00D715F1" w:rsidRDefault="00D715F1">
      <w:pPr>
        <w:rPr>
          <w:sz w:val="20"/>
        </w:rPr>
        <w:sectPr w:rsidR="00D715F1">
          <w:headerReference w:type="even" r:id="rId64"/>
          <w:headerReference w:type="default" r:id="rId65"/>
          <w:footerReference w:type="even" r:id="rId66"/>
          <w:footerReference w:type="default" r:id="rId67"/>
          <w:pgSz w:w="12240" w:h="15840"/>
          <w:pgMar w:top="940" w:right="620" w:bottom="1320" w:left="500" w:header="730" w:footer="1122" w:gutter="0"/>
          <w:pgNumType w:start="29"/>
          <w:cols w:space="720"/>
        </w:sectPr>
      </w:pPr>
    </w:p>
    <w:p w14:paraId="63F70231" w14:textId="77777777" w:rsidR="00D715F1" w:rsidRDefault="00B23854">
      <w:pPr>
        <w:pStyle w:val="BodyText"/>
        <w:rPr>
          <w:sz w:val="20"/>
        </w:rPr>
      </w:pPr>
      <w:r>
        <w:lastRenderedPageBreak/>
        <w:pict w14:anchorId="11B6D4FE">
          <v:group id="_x0000_s1349" style="position:absolute;margin-left:66.05pt;margin-top:1in;width:479.9pt;height:632.55pt;z-index:-251752960;mso-position-horizontal-relative:page;mso-position-vertical-relative:page" coordorigin="1321,1440" coordsize="9598,12651">
            <v:line id="_x0000_s1354" style="position:absolute" from="1321,1445" to="10919,1445" strokeweight=".48pt"/>
            <v:line id="_x0000_s1353" style="position:absolute" from="10914,1440" to="10914,13871" strokeweight=".48pt"/>
            <v:line id="_x0000_s1352" style="position:absolute" from="1321,14086" to="10919,14086" strokeweight=".48pt"/>
            <v:line id="_x0000_s1351" style="position:absolute" from="1326,1440" to="1326,14090" strokeweight=".48pt"/>
            <v:line id="_x0000_s1350" style="position:absolute" from="10914,13871" to="10914,14090" strokeweight=".48pt"/>
            <w10:wrap anchorx="page" anchory="page"/>
          </v:group>
        </w:pict>
      </w:r>
      <w:r>
        <w:pict w14:anchorId="2E15D204">
          <v:group id="_x0000_s1346" style="position:absolute;margin-left:57.65pt;margin-top:67pt;width:.75pt;height:724.95pt;z-index:251685376;mso-position-horizontal-relative:page;mso-position-vertical-relative:page" coordorigin="1153,1340" coordsize="15,14499">
            <v:line id="_x0000_s1348" style="position:absolute" from="1160,1340" to="1160,13940"/>
            <v:line id="_x0000_s1347" style="position:absolute" from="1160,13874" to="1160,15839"/>
            <w10:wrap anchorx="page" anchory="page"/>
          </v:group>
        </w:pict>
      </w:r>
    </w:p>
    <w:p w14:paraId="161BFAA1" w14:textId="77777777" w:rsidR="00D715F1" w:rsidRDefault="00D715F1">
      <w:pPr>
        <w:pStyle w:val="BodyText"/>
        <w:rPr>
          <w:sz w:val="25"/>
        </w:rPr>
      </w:pPr>
    </w:p>
    <w:p w14:paraId="4A6AAA62" w14:textId="77777777" w:rsidR="00D715F1" w:rsidRDefault="00297C7F">
      <w:pPr>
        <w:tabs>
          <w:tab w:val="left" w:pos="3423"/>
          <w:tab w:val="left" w:pos="6338"/>
        </w:tabs>
        <w:spacing w:line="225" w:lineRule="auto"/>
        <w:ind w:left="940" w:right="2080"/>
        <w:rPr>
          <w:rFonts w:ascii="Courier New"/>
          <w:sz w:val="18"/>
        </w:rPr>
      </w:pPr>
      <w:r>
        <w:rPr>
          <w:rFonts w:ascii="Courier New"/>
          <w:sz w:val="18"/>
        </w:rPr>
        <w:t>Select</w:t>
      </w:r>
      <w:r>
        <w:rPr>
          <w:rFonts w:ascii="Courier New"/>
          <w:spacing w:val="-6"/>
          <w:sz w:val="18"/>
        </w:rPr>
        <w:t xml:space="preserve"> </w:t>
      </w:r>
      <w:r>
        <w:rPr>
          <w:rFonts w:ascii="Courier New"/>
          <w:sz w:val="18"/>
        </w:rPr>
        <w:t>OPTION</w:t>
      </w:r>
      <w:r>
        <w:rPr>
          <w:rFonts w:ascii="Courier New"/>
          <w:spacing w:val="-6"/>
          <w:sz w:val="18"/>
        </w:rPr>
        <w:t xml:space="preserve"> </w:t>
      </w:r>
      <w:r>
        <w:rPr>
          <w:rFonts w:ascii="Courier New"/>
          <w:sz w:val="18"/>
        </w:rPr>
        <w:t>NAME:</w:t>
      </w:r>
      <w:r>
        <w:rPr>
          <w:rFonts w:ascii="Courier New"/>
          <w:sz w:val="18"/>
        </w:rPr>
        <w:tab/>
        <w:t>MD AUTO</w:t>
      </w:r>
      <w:r>
        <w:rPr>
          <w:rFonts w:ascii="Courier New"/>
          <w:spacing w:val="-10"/>
          <w:sz w:val="18"/>
        </w:rPr>
        <w:t xml:space="preserve"> </w:t>
      </w:r>
      <w:r>
        <w:rPr>
          <w:rFonts w:ascii="Courier New"/>
          <w:sz w:val="18"/>
        </w:rPr>
        <w:t>CHECK-IN</w:t>
      </w:r>
      <w:r>
        <w:rPr>
          <w:rFonts w:ascii="Courier New"/>
          <w:spacing w:val="-4"/>
          <w:sz w:val="18"/>
        </w:rPr>
        <w:t xml:space="preserve"> </w:t>
      </w:r>
      <w:r>
        <w:rPr>
          <w:rFonts w:ascii="Courier New"/>
          <w:sz w:val="18"/>
        </w:rPr>
        <w:t>SETUP</w:t>
      </w:r>
      <w:r>
        <w:rPr>
          <w:rFonts w:ascii="Courier New"/>
          <w:sz w:val="18"/>
        </w:rPr>
        <w:tab/>
        <w:t>Auto Study Check-In</w:t>
      </w:r>
      <w:r>
        <w:rPr>
          <w:rFonts w:ascii="Courier New"/>
          <w:spacing w:val="-21"/>
          <w:sz w:val="18"/>
        </w:rPr>
        <w:t xml:space="preserve"> </w:t>
      </w:r>
      <w:r>
        <w:rPr>
          <w:rFonts w:ascii="Courier New"/>
          <w:sz w:val="18"/>
        </w:rPr>
        <w:t>Setup Auto Study Check-In</w:t>
      </w:r>
      <w:r>
        <w:rPr>
          <w:rFonts w:ascii="Courier New"/>
          <w:spacing w:val="-5"/>
          <w:sz w:val="18"/>
        </w:rPr>
        <w:t xml:space="preserve"> </w:t>
      </w:r>
      <w:r>
        <w:rPr>
          <w:rFonts w:ascii="Courier New"/>
          <w:sz w:val="18"/>
        </w:rPr>
        <w:t>Setup</w:t>
      </w:r>
    </w:p>
    <w:p w14:paraId="79175EC5" w14:textId="77777777" w:rsidR="00D715F1" w:rsidRDefault="00297C7F">
      <w:pPr>
        <w:spacing w:line="193" w:lineRule="exact"/>
        <w:ind w:left="940"/>
        <w:rPr>
          <w:rFonts w:ascii="Courier New"/>
          <w:sz w:val="18"/>
        </w:rPr>
      </w:pPr>
      <w:r>
        <w:rPr>
          <w:rFonts w:ascii="Courier New"/>
          <w:sz w:val="18"/>
        </w:rPr>
        <w:t>Use Appointment with procedure? NO// ?</w:t>
      </w:r>
    </w:p>
    <w:p w14:paraId="109B9E5C" w14:textId="77777777" w:rsidR="00D715F1" w:rsidRDefault="00297C7F">
      <w:pPr>
        <w:spacing w:before="178" w:line="197" w:lineRule="exact"/>
        <w:ind w:left="940"/>
        <w:rPr>
          <w:rFonts w:ascii="Courier New"/>
          <w:sz w:val="18"/>
        </w:rPr>
      </w:pPr>
      <w:r>
        <w:rPr>
          <w:rFonts w:ascii="Courier New"/>
          <w:sz w:val="18"/>
        </w:rPr>
        <w:t>Default should be 'N' as most sites do not schedule procedures</w:t>
      </w:r>
    </w:p>
    <w:p w14:paraId="3D16ED63" w14:textId="77777777" w:rsidR="00D715F1" w:rsidRDefault="00297C7F">
      <w:pPr>
        <w:tabs>
          <w:tab w:val="left" w:pos="4178"/>
        </w:tabs>
        <w:spacing w:before="2" w:line="225" w:lineRule="auto"/>
        <w:ind w:left="940" w:right="2728"/>
        <w:rPr>
          <w:rFonts w:ascii="Courier New"/>
          <w:sz w:val="18"/>
        </w:rPr>
      </w:pPr>
      <w:r>
        <w:rPr>
          <w:rFonts w:ascii="Courier New"/>
          <w:sz w:val="18"/>
        </w:rPr>
        <w:t>before the order</w:t>
      </w:r>
      <w:r>
        <w:rPr>
          <w:rFonts w:ascii="Courier New"/>
          <w:spacing w:val="-15"/>
          <w:sz w:val="18"/>
        </w:rPr>
        <w:t xml:space="preserve"> </w:t>
      </w:r>
      <w:r>
        <w:rPr>
          <w:rFonts w:ascii="Courier New"/>
          <w:sz w:val="18"/>
        </w:rPr>
        <w:t>is</w:t>
      </w:r>
      <w:r>
        <w:rPr>
          <w:rFonts w:ascii="Courier New"/>
          <w:spacing w:val="-5"/>
          <w:sz w:val="18"/>
        </w:rPr>
        <w:t xml:space="preserve"> </w:t>
      </w:r>
      <w:r>
        <w:rPr>
          <w:rFonts w:ascii="Courier New"/>
          <w:sz w:val="18"/>
        </w:rPr>
        <w:t>entered.</w:t>
      </w:r>
      <w:r>
        <w:rPr>
          <w:rFonts w:ascii="Courier New"/>
          <w:sz w:val="18"/>
        </w:rPr>
        <w:tab/>
        <w:t>Select 'Y' if the procedure</w:t>
      </w:r>
      <w:r>
        <w:rPr>
          <w:rFonts w:ascii="Courier New"/>
          <w:spacing w:val="-32"/>
          <w:sz w:val="18"/>
        </w:rPr>
        <w:t xml:space="preserve"> </w:t>
      </w:r>
      <w:r>
        <w:rPr>
          <w:rFonts w:ascii="Courier New"/>
          <w:sz w:val="18"/>
        </w:rPr>
        <w:t>appointment is scheduled before the order is entered and the ordering provider selects the appointment for the</w:t>
      </w:r>
      <w:r>
        <w:rPr>
          <w:rFonts w:ascii="Courier New"/>
          <w:spacing w:val="-10"/>
          <w:sz w:val="18"/>
        </w:rPr>
        <w:t xml:space="preserve"> </w:t>
      </w:r>
      <w:r>
        <w:rPr>
          <w:rFonts w:ascii="Courier New"/>
          <w:sz w:val="18"/>
        </w:rPr>
        <w:t>procedure.</w:t>
      </w:r>
    </w:p>
    <w:p w14:paraId="339DD11F" w14:textId="77777777" w:rsidR="00D715F1" w:rsidRDefault="00297C7F">
      <w:pPr>
        <w:spacing w:line="192" w:lineRule="exact"/>
        <w:ind w:left="940"/>
        <w:rPr>
          <w:rFonts w:ascii="Courier New"/>
          <w:sz w:val="18"/>
        </w:rPr>
      </w:pPr>
      <w:r>
        <w:rPr>
          <w:rFonts w:ascii="Courier New"/>
          <w:sz w:val="18"/>
        </w:rPr>
        <w:t>Enter either 'Y' or 'N'.</w:t>
      </w:r>
    </w:p>
    <w:p w14:paraId="486C6A27" w14:textId="77777777" w:rsidR="00D715F1" w:rsidRDefault="00297C7F">
      <w:pPr>
        <w:spacing w:before="2" w:line="380" w:lineRule="atLeast"/>
        <w:ind w:left="940" w:right="6271"/>
        <w:rPr>
          <w:rFonts w:ascii="Courier New"/>
          <w:sz w:val="18"/>
        </w:rPr>
      </w:pPr>
      <w:r>
        <w:rPr>
          <w:rFonts w:ascii="Courier New"/>
          <w:sz w:val="18"/>
        </w:rPr>
        <w:t>Use Appointment with procedure? NO// Procedure: ?</w:t>
      </w:r>
    </w:p>
    <w:p w14:paraId="0231367C" w14:textId="77777777" w:rsidR="00D715F1" w:rsidRDefault="00297C7F">
      <w:pPr>
        <w:spacing w:line="225" w:lineRule="auto"/>
        <w:ind w:left="940" w:right="5623"/>
        <w:rPr>
          <w:rFonts w:ascii="Courier New"/>
          <w:sz w:val="18"/>
        </w:rPr>
      </w:pPr>
      <w:r>
        <w:rPr>
          <w:rFonts w:ascii="Courier New"/>
          <w:sz w:val="18"/>
        </w:rPr>
        <w:t>Enter a CP Definition for the procedure to have auto CP study check-in.</w:t>
      </w:r>
    </w:p>
    <w:p w14:paraId="3503DE22" w14:textId="77777777" w:rsidR="00D715F1" w:rsidRDefault="00297C7F">
      <w:pPr>
        <w:spacing w:before="177" w:line="197" w:lineRule="exact"/>
        <w:ind w:left="1047"/>
        <w:rPr>
          <w:rFonts w:ascii="Courier New"/>
          <w:sz w:val="18"/>
        </w:rPr>
      </w:pPr>
      <w:r>
        <w:rPr>
          <w:rFonts w:ascii="Courier New"/>
          <w:sz w:val="18"/>
        </w:rPr>
        <w:t>Answer with CP DEFINITION NAME</w:t>
      </w:r>
    </w:p>
    <w:p w14:paraId="706D82D6" w14:textId="77777777" w:rsidR="00D715F1" w:rsidRDefault="00297C7F">
      <w:pPr>
        <w:tabs>
          <w:tab w:val="left" w:pos="6014"/>
        </w:tabs>
        <w:spacing w:line="197" w:lineRule="exact"/>
        <w:ind w:left="1047"/>
        <w:rPr>
          <w:rFonts w:ascii="Courier New"/>
          <w:sz w:val="18"/>
        </w:rPr>
      </w:pPr>
      <w:r>
        <w:rPr>
          <w:rFonts w:ascii="Courier New"/>
          <w:sz w:val="18"/>
        </w:rPr>
        <w:t>Do you want the entire CP DEFINITION</w:t>
      </w:r>
      <w:r>
        <w:rPr>
          <w:rFonts w:ascii="Courier New"/>
          <w:spacing w:val="-29"/>
          <w:sz w:val="18"/>
        </w:rPr>
        <w:t xml:space="preserve"> </w:t>
      </w:r>
      <w:r>
        <w:rPr>
          <w:rFonts w:ascii="Courier New"/>
          <w:sz w:val="18"/>
        </w:rPr>
        <w:t>List?</w:t>
      </w:r>
      <w:r>
        <w:rPr>
          <w:rFonts w:ascii="Courier New"/>
          <w:spacing w:val="-4"/>
          <w:sz w:val="18"/>
        </w:rPr>
        <w:t xml:space="preserve"> </w:t>
      </w:r>
      <w:r>
        <w:rPr>
          <w:rFonts w:ascii="Courier New"/>
          <w:sz w:val="18"/>
        </w:rPr>
        <w:t>N</w:t>
      </w:r>
      <w:r>
        <w:rPr>
          <w:rFonts w:ascii="Courier New"/>
          <w:sz w:val="18"/>
        </w:rPr>
        <w:tab/>
        <w:t>(No)</w:t>
      </w:r>
    </w:p>
    <w:p w14:paraId="34413D56" w14:textId="77777777" w:rsidR="00D715F1" w:rsidRDefault="00D715F1">
      <w:pPr>
        <w:pStyle w:val="BodyText"/>
        <w:spacing w:before="6"/>
        <w:rPr>
          <w:rFonts w:ascii="Courier New"/>
          <w:sz w:val="16"/>
        </w:rPr>
      </w:pPr>
    </w:p>
    <w:p w14:paraId="45DACDCE" w14:textId="77777777" w:rsidR="00D715F1" w:rsidRDefault="00297C7F">
      <w:pPr>
        <w:spacing w:line="225" w:lineRule="auto"/>
        <w:ind w:left="940" w:right="7567"/>
        <w:rPr>
          <w:rFonts w:ascii="Courier New"/>
          <w:sz w:val="18"/>
        </w:rPr>
      </w:pPr>
      <w:r>
        <w:rPr>
          <w:rFonts w:ascii="Courier New"/>
          <w:sz w:val="18"/>
        </w:rPr>
        <w:t>Procedure: COLONOSCOPY Schedule Appointment?: ?</w:t>
      </w:r>
    </w:p>
    <w:p w14:paraId="76162F33" w14:textId="77777777" w:rsidR="00D715F1" w:rsidRDefault="00D715F1">
      <w:pPr>
        <w:pStyle w:val="BodyText"/>
        <w:spacing w:before="10"/>
        <w:rPr>
          <w:rFonts w:ascii="Courier New"/>
          <w:sz w:val="23"/>
        </w:rPr>
      </w:pPr>
    </w:p>
    <w:p w14:paraId="4C1DAFC9" w14:textId="77777777" w:rsidR="00D715F1" w:rsidRDefault="00297C7F">
      <w:pPr>
        <w:spacing w:before="109" w:line="225" w:lineRule="auto"/>
        <w:ind w:left="940" w:right="3160"/>
        <w:rPr>
          <w:rFonts w:ascii="Courier New"/>
          <w:sz w:val="18"/>
        </w:rPr>
      </w:pPr>
      <w:r>
        <w:rPr>
          <w:rFonts w:ascii="Courier New"/>
          <w:sz w:val="18"/>
        </w:rPr>
        <w:t>REQUIRED field for the procedure to have auto CP study</w:t>
      </w:r>
      <w:r>
        <w:rPr>
          <w:rFonts w:ascii="Courier New"/>
          <w:spacing w:val="-52"/>
          <w:sz w:val="18"/>
        </w:rPr>
        <w:t xml:space="preserve"> </w:t>
      </w:r>
      <w:r>
        <w:rPr>
          <w:rFonts w:ascii="Courier New"/>
          <w:sz w:val="18"/>
        </w:rPr>
        <w:t>check-in. Enter a "^" will exit completely.</w:t>
      </w:r>
    </w:p>
    <w:p w14:paraId="29EDA064" w14:textId="77777777" w:rsidR="00D715F1" w:rsidRDefault="00D715F1">
      <w:pPr>
        <w:pStyle w:val="BodyText"/>
        <w:spacing w:before="10"/>
        <w:rPr>
          <w:rFonts w:ascii="Courier New"/>
          <w:sz w:val="15"/>
        </w:rPr>
      </w:pPr>
    </w:p>
    <w:p w14:paraId="1C2EE529" w14:textId="77777777" w:rsidR="00D715F1" w:rsidRDefault="00297C7F">
      <w:pPr>
        <w:spacing w:line="197" w:lineRule="exact"/>
        <w:ind w:left="940"/>
        <w:rPr>
          <w:rFonts w:ascii="Courier New"/>
          <w:sz w:val="18"/>
        </w:rPr>
      </w:pPr>
      <w:r>
        <w:rPr>
          <w:rFonts w:ascii="Courier New"/>
          <w:sz w:val="18"/>
        </w:rPr>
        <w:t>Enter 0 if you do not schedule appointments.</w:t>
      </w:r>
    </w:p>
    <w:p w14:paraId="4E1A1EA6" w14:textId="77777777" w:rsidR="00D715F1" w:rsidRDefault="00297C7F">
      <w:pPr>
        <w:pStyle w:val="ListParagraph"/>
        <w:numPr>
          <w:ilvl w:val="1"/>
          <w:numId w:val="46"/>
        </w:numPr>
        <w:tabs>
          <w:tab w:val="left" w:pos="1804"/>
        </w:tabs>
        <w:spacing w:line="191" w:lineRule="exact"/>
        <w:ind w:hanging="217"/>
        <w:rPr>
          <w:rFonts w:ascii="Courier New"/>
          <w:sz w:val="18"/>
        </w:rPr>
      </w:pPr>
      <w:r>
        <w:rPr>
          <w:rFonts w:ascii="Courier New"/>
          <w:sz w:val="18"/>
        </w:rPr>
        <w:t>if you only schedule appointments for</w:t>
      </w:r>
      <w:r>
        <w:rPr>
          <w:rFonts w:ascii="Courier New"/>
          <w:spacing w:val="-12"/>
          <w:sz w:val="18"/>
        </w:rPr>
        <w:t xml:space="preserve"> </w:t>
      </w:r>
      <w:r>
        <w:rPr>
          <w:rFonts w:ascii="Courier New"/>
          <w:sz w:val="18"/>
        </w:rPr>
        <w:t>outpatients.</w:t>
      </w:r>
    </w:p>
    <w:p w14:paraId="5B16AE74" w14:textId="77777777" w:rsidR="00D715F1" w:rsidRDefault="00297C7F">
      <w:pPr>
        <w:pStyle w:val="ListParagraph"/>
        <w:numPr>
          <w:ilvl w:val="1"/>
          <w:numId w:val="46"/>
        </w:numPr>
        <w:tabs>
          <w:tab w:val="left" w:pos="1804"/>
        </w:tabs>
        <w:spacing w:line="191" w:lineRule="exact"/>
        <w:ind w:hanging="217"/>
        <w:rPr>
          <w:rFonts w:ascii="Courier New"/>
          <w:sz w:val="18"/>
        </w:rPr>
      </w:pPr>
      <w:r>
        <w:rPr>
          <w:rFonts w:ascii="Courier New"/>
          <w:sz w:val="18"/>
        </w:rPr>
        <w:t>if you only schedule appointments for</w:t>
      </w:r>
      <w:r>
        <w:rPr>
          <w:rFonts w:ascii="Courier New"/>
          <w:spacing w:val="-12"/>
          <w:sz w:val="18"/>
        </w:rPr>
        <w:t xml:space="preserve"> </w:t>
      </w:r>
      <w:r>
        <w:rPr>
          <w:rFonts w:ascii="Courier New"/>
          <w:sz w:val="18"/>
        </w:rPr>
        <w:t>inpatients.</w:t>
      </w:r>
    </w:p>
    <w:p w14:paraId="102F846A" w14:textId="77777777" w:rsidR="00D715F1" w:rsidRDefault="00297C7F">
      <w:pPr>
        <w:pStyle w:val="ListParagraph"/>
        <w:numPr>
          <w:ilvl w:val="1"/>
          <w:numId w:val="46"/>
        </w:numPr>
        <w:tabs>
          <w:tab w:val="left" w:pos="1804"/>
        </w:tabs>
        <w:spacing w:line="448" w:lineRule="auto"/>
        <w:ind w:left="1479" w:right="4347" w:firstLine="107"/>
        <w:rPr>
          <w:rFonts w:ascii="Courier New"/>
          <w:sz w:val="18"/>
        </w:rPr>
      </w:pPr>
      <w:r>
        <w:rPr>
          <w:rFonts w:ascii="Courier New"/>
          <w:sz w:val="18"/>
        </w:rPr>
        <w:t>if you schedule appointments for both 1 and</w:t>
      </w:r>
      <w:r>
        <w:rPr>
          <w:rFonts w:ascii="Courier New"/>
          <w:spacing w:val="-37"/>
          <w:sz w:val="18"/>
        </w:rPr>
        <w:t xml:space="preserve"> </w:t>
      </w:r>
      <w:r>
        <w:rPr>
          <w:rFonts w:ascii="Courier New"/>
          <w:sz w:val="18"/>
        </w:rPr>
        <w:t>2. Select one of the</w:t>
      </w:r>
      <w:r>
        <w:rPr>
          <w:rFonts w:ascii="Courier New"/>
          <w:spacing w:val="-8"/>
          <w:sz w:val="18"/>
        </w:rPr>
        <w:t xml:space="preserve"> </w:t>
      </w:r>
      <w:r>
        <w:rPr>
          <w:rFonts w:ascii="Courier New"/>
          <w:sz w:val="18"/>
        </w:rPr>
        <w:t>following:</w:t>
      </w:r>
    </w:p>
    <w:p w14:paraId="09F79C0B" w14:textId="77777777" w:rsidR="00D715F1" w:rsidRDefault="00297C7F">
      <w:pPr>
        <w:pStyle w:val="ListParagraph"/>
        <w:numPr>
          <w:ilvl w:val="2"/>
          <w:numId w:val="46"/>
        </w:numPr>
        <w:tabs>
          <w:tab w:val="left" w:pos="3099"/>
          <w:tab w:val="left" w:pos="3100"/>
        </w:tabs>
        <w:spacing w:line="197" w:lineRule="exact"/>
        <w:ind w:hanging="1081"/>
        <w:rPr>
          <w:rFonts w:ascii="Courier New"/>
          <w:sz w:val="18"/>
        </w:rPr>
      </w:pPr>
      <w:r>
        <w:rPr>
          <w:rFonts w:ascii="Courier New"/>
          <w:sz w:val="18"/>
        </w:rPr>
        <w:t>None</w:t>
      </w:r>
    </w:p>
    <w:p w14:paraId="7B2A1B0C" w14:textId="77777777" w:rsidR="00D715F1" w:rsidRDefault="00297C7F">
      <w:pPr>
        <w:pStyle w:val="ListParagraph"/>
        <w:numPr>
          <w:ilvl w:val="2"/>
          <w:numId w:val="46"/>
        </w:numPr>
        <w:tabs>
          <w:tab w:val="left" w:pos="3099"/>
          <w:tab w:val="left" w:pos="3100"/>
        </w:tabs>
        <w:spacing w:line="191" w:lineRule="exact"/>
        <w:ind w:hanging="1081"/>
        <w:rPr>
          <w:rFonts w:ascii="Courier New"/>
          <w:sz w:val="18"/>
        </w:rPr>
      </w:pPr>
      <w:r>
        <w:rPr>
          <w:rFonts w:ascii="Courier New"/>
          <w:sz w:val="18"/>
        </w:rPr>
        <w:t>Outpatient</w:t>
      </w:r>
    </w:p>
    <w:p w14:paraId="195C9F63" w14:textId="77777777" w:rsidR="00D715F1" w:rsidRDefault="00297C7F">
      <w:pPr>
        <w:pStyle w:val="ListParagraph"/>
        <w:numPr>
          <w:ilvl w:val="2"/>
          <w:numId w:val="46"/>
        </w:numPr>
        <w:tabs>
          <w:tab w:val="left" w:pos="3099"/>
          <w:tab w:val="left" w:pos="3100"/>
        </w:tabs>
        <w:spacing w:line="191" w:lineRule="exact"/>
        <w:ind w:hanging="1081"/>
        <w:rPr>
          <w:rFonts w:ascii="Courier New"/>
          <w:sz w:val="18"/>
        </w:rPr>
      </w:pPr>
      <w:r>
        <w:rPr>
          <w:rFonts w:ascii="Courier New"/>
          <w:sz w:val="18"/>
        </w:rPr>
        <w:t>Inpatient</w:t>
      </w:r>
    </w:p>
    <w:p w14:paraId="115B4E8B" w14:textId="77777777" w:rsidR="00D715F1" w:rsidRDefault="00297C7F">
      <w:pPr>
        <w:pStyle w:val="ListParagraph"/>
        <w:numPr>
          <w:ilvl w:val="2"/>
          <w:numId w:val="46"/>
        </w:numPr>
        <w:tabs>
          <w:tab w:val="left" w:pos="3099"/>
          <w:tab w:val="left" w:pos="3100"/>
        </w:tabs>
        <w:spacing w:line="197" w:lineRule="exact"/>
        <w:ind w:hanging="1081"/>
        <w:rPr>
          <w:rFonts w:ascii="Courier New"/>
          <w:sz w:val="18"/>
        </w:rPr>
      </w:pPr>
      <w:r>
        <w:rPr>
          <w:rFonts w:ascii="Courier New"/>
          <w:sz w:val="18"/>
        </w:rPr>
        <w:t>Both</w:t>
      </w:r>
    </w:p>
    <w:p w14:paraId="76E0D919" w14:textId="77777777" w:rsidR="00D715F1" w:rsidRDefault="00D715F1">
      <w:pPr>
        <w:pStyle w:val="BodyText"/>
        <w:spacing w:before="11"/>
        <w:rPr>
          <w:rFonts w:ascii="Courier New"/>
          <w:sz w:val="15"/>
        </w:rPr>
      </w:pPr>
    </w:p>
    <w:p w14:paraId="2AF59389" w14:textId="77777777" w:rsidR="00D715F1" w:rsidRDefault="00297C7F">
      <w:pPr>
        <w:spacing w:line="225" w:lineRule="auto"/>
        <w:ind w:left="940" w:right="7243"/>
        <w:rPr>
          <w:rFonts w:ascii="Courier New"/>
          <w:sz w:val="18"/>
        </w:rPr>
      </w:pPr>
      <w:r>
        <w:rPr>
          <w:rFonts w:ascii="Courier New"/>
          <w:sz w:val="18"/>
        </w:rPr>
        <w:t>Schedule Appointment?: Both Clinic: ?</w:t>
      </w:r>
    </w:p>
    <w:p w14:paraId="2A29C790" w14:textId="77777777" w:rsidR="00D715F1" w:rsidRDefault="00297C7F">
      <w:pPr>
        <w:spacing w:line="225" w:lineRule="auto"/>
        <w:ind w:left="940" w:right="3160"/>
        <w:rPr>
          <w:rFonts w:ascii="Courier New"/>
          <w:sz w:val="18"/>
        </w:rPr>
      </w:pPr>
      <w:r>
        <w:rPr>
          <w:rFonts w:ascii="Courier New"/>
          <w:sz w:val="18"/>
        </w:rPr>
        <w:t>Only required, if appointments are scheduled for the</w:t>
      </w:r>
      <w:r>
        <w:rPr>
          <w:rFonts w:ascii="Courier New"/>
          <w:spacing w:val="-53"/>
          <w:sz w:val="18"/>
        </w:rPr>
        <w:t xml:space="preserve"> </w:t>
      </w:r>
      <w:r>
        <w:rPr>
          <w:rFonts w:ascii="Courier New"/>
          <w:sz w:val="18"/>
        </w:rPr>
        <w:t>procedure. Enter the clinic used for scheduling the procedure.</w:t>
      </w:r>
    </w:p>
    <w:p w14:paraId="1FD99C28" w14:textId="77777777" w:rsidR="00D715F1" w:rsidRDefault="00D715F1">
      <w:pPr>
        <w:pStyle w:val="BodyText"/>
        <w:spacing w:before="8"/>
        <w:rPr>
          <w:rFonts w:ascii="Courier New"/>
          <w:sz w:val="23"/>
        </w:rPr>
      </w:pPr>
    </w:p>
    <w:p w14:paraId="7A4870E3" w14:textId="77777777" w:rsidR="00D715F1" w:rsidRDefault="00297C7F">
      <w:pPr>
        <w:spacing w:before="101" w:line="197" w:lineRule="exact"/>
        <w:ind w:left="1047"/>
        <w:rPr>
          <w:rFonts w:ascii="Courier New"/>
          <w:sz w:val="18"/>
        </w:rPr>
      </w:pPr>
      <w:r>
        <w:rPr>
          <w:rFonts w:ascii="Courier New"/>
          <w:sz w:val="18"/>
        </w:rPr>
        <w:t>Answer with HOSPITAL LOCATION NAME, or ABBREVIATION, or TEAM</w:t>
      </w:r>
    </w:p>
    <w:p w14:paraId="481FA3CF" w14:textId="77777777" w:rsidR="00D715F1" w:rsidRDefault="00297C7F">
      <w:pPr>
        <w:tabs>
          <w:tab w:val="left" w:pos="3207"/>
          <w:tab w:val="left" w:pos="7525"/>
        </w:tabs>
        <w:spacing w:before="2" w:line="225" w:lineRule="auto"/>
        <w:ind w:left="940" w:right="3160" w:firstLine="107"/>
        <w:rPr>
          <w:rFonts w:ascii="Courier New"/>
          <w:sz w:val="18"/>
        </w:rPr>
      </w:pPr>
      <w:r>
        <w:rPr>
          <w:rFonts w:ascii="Courier New"/>
          <w:sz w:val="18"/>
        </w:rPr>
        <w:t>Do you want the entire 112-Entry HOSPITAL LOCATION</w:t>
      </w:r>
      <w:r>
        <w:rPr>
          <w:rFonts w:ascii="Courier New"/>
          <w:spacing w:val="-40"/>
          <w:sz w:val="18"/>
        </w:rPr>
        <w:t xml:space="preserve"> </w:t>
      </w:r>
      <w:r>
        <w:rPr>
          <w:rFonts w:ascii="Courier New"/>
          <w:sz w:val="18"/>
        </w:rPr>
        <w:t>List?</w:t>
      </w:r>
      <w:r>
        <w:rPr>
          <w:rFonts w:ascii="Courier New"/>
          <w:spacing w:val="-5"/>
          <w:sz w:val="18"/>
        </w:rPr>
        <w:t xml:space="preserve"> </w:t>
      </w:r>
      <w:r>
        <w:rPr>
          <w:rFonts w:ascii="Courier New"/>
          <w:sz w:val="18"/>
        </w:rPr>
        <w:t>N</w:t>
      </w:r>
      <w:r>
        <w:rPr>
          <w:rFonts w:ascii="Courier New"/>
          <w:sz w:val="18"/>
        </w:rPr>
        <w:tab/>
      </w:r>
      <w:r>
        <w:rPr>
          <w:rFonts w:ascii="Courier New"/>
          <w:spacing w:val="-5"/>
          <w:sz w:val="18"/>
        </w:rPr>
        <w:t xml:space="preserve">(No) </w:t>
      </w:r>
      <w:r>
        <w:rPr>
          <w:rFonts w:ascii="Courier New"/>
          <w:sz w:val="18"/>
        </w:rPr>
        <w:t>Clinic:</w:t>
      </w:r>
      <w:r>
        <w:rPr>
          <w:rFonts w:ascii="Courier New"/>
          <w:spacing w:val="-5"/>
          <w:sz w:val="18"/>
        </w:rPr>
        <w:t xml:space="preserve"> </w:t>
      </w:r>
      <w:r>
        <w:rPr>
          <w:rFonts w:ascii="Courier New"/>
          <w:sz w:val="18"/>
        </w:rPr>
        <w:t>GI</w:t>
      </w:r>
      <w:r>
        <w:rPr>
          <w:rFonts w:ascii="Courier New"/>
          <w:spacing w:val="-4"/>
          <w:sz w:val="18"/>
        </w:rPr>
        <w:t xml:space="preserve"> </w:t>
      </w:r>
      <w:r>
        <w:rPr>
          <w:rFonts w:ascii="Courier New"/>
          <w:sz w:val="18"/>
        </w:rPr>
        <w:t>LAB</w:t>
      </w:r>
      <w:r>
        <w:rPr>
          <w:rFonts w:ascii="Courier New"/>
          <w:sz w:val="18"/>
        </w:rPr>
        <w:tab/>
        <w:t>PIPER,ALPHA</w:t>
      </w:r>
    </w:p>
    <w:p w14:paraId="00DC130C" w14:textId="77777777" w:rsidR="00D715F1" w:rsidRDefault="00D715F1">
      <w:pPr>
        <w:pStyle w:val="BodyText"/>
        <w:spacing w:before="10"/>
        <w:rPr>
          <w:rFonts w:ascii="Courier New"/>
          <w:sz w:val="15"/>
        </w:rPr>
      </w:pPr>
    </w:p>
    <w:p w14:paraId="15D3547B" w14:textId="77777777" w:rsidR="00D715F1" w:rsidRDefault="00297C7F">
      <w:pPr>
        <w:ind w:left="940"/>
        <w:rPr>
          <w:rFonts w:ascii="Courier New"/>
          <w:sz w:val="18"/>
        </w:rPr>
      </w:pPr>
      <w:r>
        <w:rPr>
          <w:rFonts w:ascii="Courier New"/>
          <w:sz w:val="18"/>
        </w:rPr>
        <w:t>Enter another clinic for the same procedure? NO// ?</w:t>
      </w:r>
    </w:p>
    <w:p w14:paraId="675CB119" w14:textId="77777777" w:rsidR="00D715F1" w:rsidRDefault="00297C7F">
      <w:pPr>
        <w:spacing w:before="2" w:line="380" w:lineRule="atLeast"/>
        <w:ind w:left="940" w:right="2728"/>
        <w:rPr>
          <w:rFonts w:ascii="Courier New"/>
          <w:sz w:val="18"/>
        </w:rPr>
      </w:pPr>
      <w:r>
        <w:rPr>
          <w:rFonts w:ascii="Courier New"/>
          <w:sz w:val="18"/>
        </w:rPr>
        <w:t>Enter either 'Y' or 'N', if you want to assign more than one</w:t>
      </w:r>
      <w:r>
        <w:rPr>
          <w:rFonts w:ascii="Courier New"/>
          <w:spacing w:val="-54"/>
          <w:sz w:val="18"/>
        </w:rPr>
        <w:t xml:space="preserve"> </w:t>
      </w:r>
      <w:r>
        <w:rPr>
          <w:rFonts w:ascii="Courier New"/>
          <w:sz w:val="18"/>
        </w:rPr>
        <w:t>clinic. Enter another clinic for the same procedure? NO//YES</w:t>
      </w:r>
    </w:p>
    <w:p w14:paraId="6A02FD2F" w14:textId="77777777" w:rsidR="00D715F1" w:rsidRDefault="00297C7F">
      <w:pPr>
        <w:spacing w:line="186" w:lineRule="exact"/>
        <w:ind w:left="940"/>
        <w:rPr>
          <w:rFonts w:ascii="Courier New"/>
          <w:sz w:val="18"/>
        </w:rPr>
      </w:pPr>
      <w:r>
        <w:rPr>
          <w:rFonts w:ascii="Courier New"/>
          <w:sz w:val="18"/>
        </w:rPr>
        <w:t>Clinic: TEST</w:t>
      </w:r>
    </w:p>
    <w:p w14:paraId="0FB7E837" w14:textId="77777777" w:rsidR="00D715F1" w:rsidRDefault="00297C7F">
      <w:pPr>
        <w:pStyle w:val="ListParagraph"/>
        <w:numPr>
          <w:ilvl w:val="0"/>
          <w:numId w:val="44"/>
        </w:numPr>
        <w:tabs>
          <w:tab w:val="left" w:pos="1911"/>
          <w:tab w:val="left" w:pos="1912"/>
          <w:tab w:val="left" w:pos="4395"/>
        </w:tabs>
        <w:spacing w:line="191" w:lineRule="exact"/>
        <w:ind w:hanging="433"/>
        <w:rPr>
          <w:rFonts w:ascii="Courier New"/>
          <w:sz w:val="18"/>
        </w:rPr>
      </w:pPr>
      <w:r>
        <w:rPr>
          <w:rFonts w:ascii="Courier New"/>
          <w:sz w:val="18"/>
        </w:rPr>
        <w:t>TEST/PROSTHETICS</w:t>
      </w:r>
      <w:r>
        <w:rPr>
          <w:rFonts w:ascii="Courier New"/>
          <w:sz w:val="18"/>
        </w:rPr>
        <w:tab/>
        <w:t>OBRIEN,FRANCES</w:t>
      </w:r>
      <w:r>
        <w:rPr>
          <w:rFonts w:ascii="Courier New"/>
          <w:spacing w:val="-2"/>
          <w:sz w:val="18"/>
        </w:rPr>
        <w:t xml:space="preserve"> </w:t>
      </w:r>
      <w:r>
        <w:rPr>
          <w:rFonts w:ascii="Courier New"/>
          <w:sz w:val="18"/>
        </w:rPr>
        <w:t>U</w:t>
      </w:r>
    </w:p>
    <w:p w14:paraId="1D544E4A" w14:textId="77777777" w:rsidR="00D715F1" w:rsidRDefault="00297C7F">
      <w:pPr>
        <w:pStyle w:val="ListParagraph"/>
        <w:numPr>
          <w:ilvl w:val="0"/>
          <w:numId w:val="44"/>
        </w:numPr>
        <w:tabs>
          <w:tab w:val="left" w:pos="1911"/>
          <w:tab w:val="left" w:pos="1912"/>
        </w:tabs>
        <w:spacing w:line="191" w:lineRule="exact"/>
        <w:ind w:hanging="433"/>
        <w:rPr>
          <w:rFonts w:ascii="Courier New"/>
          <w:sz w:val="18"/>
        </w:rPr>
      </w:pPr>
      <w:r>
        <w:rPr>
          <w:rFonts w:ascii="Courier New"/>
          <w:sz w:val="18"/>
        </w:rPr>
        <w:t>TEST1</w:t>
      </w:r>
    </w:p>
    <w:p w14:paraId="464C2B39" w14:textId="77777777" w:rsidR="00D715F1" w:rsidRDefault="00297C7F">
      <w:pPr>
        <w:pStyle w:val="ListParagraph"/>
        <w:numPr>
          <w:ilvl w:val="0"/>
          <w:numId w:val="44"/>
        </w:numPr>
        <w:tabs>
          <w:tab w:val="left" w:pos="1911"/>
          <w:tab w:val="left" w:pos="1912"/>
        </w:tabs>
        <w:spacing w:line="191" w:lineRule="exact"/>
        <w:ind w:hanging="433"/>
        <w:rPr>
          <w:rFonts w:ascii="Courier New"/>
          <w:sz w:val="18"/>
        </w:rPr>
      </w:pPr>
      <w:r>
        <w:rPr>
          <w:rFonts w:ascii="Courier New"/>
          <w:sz w:val="18"/>
        </w:rPr>
        <w:t>TEST1234</w:t>
      </w:r>
    </w:p>
    <w:p w14:paraId="73230857" w14:textId="77777777" w:rsidR="00D715F1" w:rsidRDefault="00297C7F">
      <w:pPr>
        <w:pStyle w:val="ListParagraph"/>
        <w:numPr>
          <w:ilvl w:val="0"/>
          <w:numId w:val="44"/>
        </w:numPr>
        <w:tabs>
          <w:tab w:val="left" w:pos="1911"/>
          <w:tab w:val="left" w:pos="1912"/>
        </w:tabs>
        <w:spacing w:line="191" w:lineRule="exact"/>
        <w:ind w:hanging="433"/>
        <w:rPr>
          <w:rFonts w:ascii="Courier New"/>
          <w:sz w:val="18"/>
        </w:rPr>
      </w:pPr>
      <w:r>
        <w:rPr>
          <w:rFonts w:ascii="Courier New"/>
          <w:sz w:val="18"/>
        </w:rPr>
        <w:t>TEST3232</w:t>
      </w:r>
    </w:p>
    <w:p w14:paraId="2203DB42" w14:textId="77777777" w:rsidR="00D715F1" w:rsidRDefault="00297C7F">
      <w:pPr>
        <w:tabs>
          <w:tab w:val="left" w:pos="2559"/>
        </w:tabs>
        <w:spacing w:line="197" w:lineRule="exact"/>
        <w:ind w:left="940"/>
        <w:rPr>
          <w:rFonts w:ascii="Courier New"/>
          <w:sz w:val="18"/>
        </w:rPr>
      </w:pPr>
      <w:r>
        <w:rPr>
          <w:rFonts w:ascii="Courier New"/>
          <w:sz w:val="18"/>
        </w:rPr>
        <w:t>CHOOSE</w:t>
      </w:r>
      <w:r>
        <w:rPr>
          <w:rFonts w:ascii="Courier New"/>
          <w:spacing w:val="-4"/>
          <w:sz w:val="18"/>
        </w:rPr>
        <w:t xml:space="preserve"> </w:t>
      </w:r>
      <w:r>
        <w:rPr>
          <w:rFonts w:ascii="Courier New"/>
          <w:sz w:val="18"/>
        </w:rPr>
        <w:t>1-4:</w:t>
      </w:r>
      <w:r>
        <w:rPr>
          <w:rFonts w:ascii="Courier New"/>
          <w:spacing w:val="-4"/>
          <w:sz w:val="18"/>
        </w:rPr>
        <w:t xml:space="preserve"> </w:t>
      </w:r>
      <w:r>
        <w:rPr>
          <w:rFonts w:ascii="Courier New"/>
          <w:sz w:val="18"/>
        </w:rPr>
        <w:t>2</w:t>
      </w:r>
      <w:r>
        <w:rPr>
          <w:rFonts w:ascii="Courier New"/>
          <w:sz w:val="18"/>
        </w:rPr>
        <w:tab/>
        <w:t>TEST1</w:t>
      </w:r>
    </w:p>
    <w:p w14:paraId="08FF2AF4" w14:textId="77777777" w:rsidR="00D715F1" w:rsidRDefault="00297C7F">
      <w:pPr>
        <w:spacing w:before="1" w:line="380" w:lineRule="atLeast"/>
        <w:ind w:left="940" w:right="4867"/>
        <w:rPr>
          <w:rFonts w:ascii="Courier New"/>
          <w:sz w:val="18"/>
        </w:rPr>
      </w:pPr>
      <w:r>
        <w:rPr>
          <w:rFonts w:ascii="Courier New"/>
          <w:sz w:val="18"/>
        </w:rPr>
        <w:t>Enter another clinic for the same procedure? NO// Procedure: ?</w:t>
      </w:r>
    </w:p>
    <w:p w14:paraId="401F7A0E" w14:textId="77777777" w:rsidR="00D715F1" w:rsidRDefault="00297C7F">
      <w:pPr>
        <w:spacing w:line="225" w:lineRule="auto"/>
        <w:ind w:left="940" w:right="5623"/>
        <w:rPr>
          <w:rFonts w:ascii="Courier New"/>
          <w:sz w:val="18"/>
        </w:rPr>
      </w:pPr>
      <w:r>
        <w:rPr>
          <w:rFonts w:ascii="Courier New"/>
          <w:sz w:val="18"/>
        </w:rPr>
        <w:t>Enter a CP Definition for the procedure to have auto CP study check-in.</w:t>
      </w:r>
    </w:p>
    <w:p w14:paraId="129A3365" w14:textId="77777777" w:rsidR="00D715F1" w:rsidRDefault="00D715F1">
      <w:pPr>
        <w:spacing w:line="225" w:lineRule="auto"/>
        <w:rPr>
          <w:rFonts w:ascii="Courier New"/>
          <w:sz w:val="18"/>
        </w:rPr>
        <w:sectPr w:rsidR="00D715F1">
          <w:pgSz w:w="12240" w:h="15840"/>
          <w:pgMar w:top="940" w:right="620" w:bottom="1600" w:left="500" w:header="730" w:footer="1402" w:gutter="0"/>
          <w:cols w:space="720"/>
        </w:sectPr>
      </w:pPr>
    </w:p>
    <w:p w14:paraId="40B26808" w14:textId="77777777" w:rsidR="00D715F1" w:rsidRDefault="00B23854">
      <w:pPr>
        <w:pStyle w:val="BodyText"/>
        <w:rPr>
          <w:rFonts w:ascii="Courier New"/>
          <w:sz w:val="20"/>
        </w:rPr>
      </w:pPr>
      <w:r>
        <w:lastRenderedPageBreak/>
        <w:pict w14:anchorId="1626B0B5">
          <v:line id="_x0000_s1345" style="position:absolute;z-index:251688448;mso-position-horizontal-relative:page;mso-position-vertical-relative:page" from="58pt,81.2pt" to="58pt,693.2pt">
            <w10:wrap anchorx="page" anchory="page"/>
          </v:line>
        </w:pict>
      </w:r>
    </w:p>
    <w:p w14:paraId="174DD98B" w14:textId="77777777" w:rsidR="00D715F1" w:rsidRDefault="00D715F1">
      <w:pPr>
        <w:pStyle w:val="BodyText"/>
        <w:spacing w:after="1"/>
        <w:rPr>
          <w:rFonts w:ascii="Courier New"/>
          <w:sz w:val="23"/>
        </w:rPr>
      </w:pPr>
    </w:p>
    <w:p w14:paraId="209F6CC9" w14:textId="77777777" w:rsidR="00D715F1" w:rsidRDefault="00B23854">
      <w:pPr>
        <w:pStyle w:val="BodyText"/>
        <w:ind w:left="821"/>
        <w:rPr>
          <w:rFonts w:ascii="Courier New"/>
          <w:sz w:val="20"/>
        </w:rPr>
      </w:pPr>
      <w:r>
        <w:rPr>
          <w:rFonts w:ascii="Courier New"/>
          <w:sz w:val="20"/>
        </w:rPr>
      </w:r>
      <w:r>
        <w:rPr>
          <w:rFonts w:ascii="Courier New"/>
          <w:sz w:val="20"/>
        </w:rPr>
        <w:pict w14:anchorId="27BF0E22">
          <v:shape id="_x0000_s1710" type="#_x0000_t202" style="width:479.4pt;height:88.3pt;mso-left-percent:-10001;mso-top-percent:-10001;mso-position-horizontal:absolute;mso-position-horizontal-relative:char;mso-position-vertical:absolute;mso-position-vertical-relative:line;mso-left-percent:-10001;mso-top-percent:-10001" filled="f" strokeweight=".48pt">
            <v:textbox inset="0,0,0,0">
              <w:txbxContent>
                <w:p w14:paraId="1C38104A" w14:textId="77777777" w:rsidR="00D715F1" w:rsidRDefault="00297C7F">
                  <w:pPr>
                    <w:spacing w:before="11" w:line="197" w:lineRule="exact"/>
                    <w:ind w:left="109"/>
                    <w:rPr>
                      <w:rFonts w:ascii="Courier New"/>
                      <w:sz w:val="18"/>
                    </w:rPr>
                  </w:pPr>
                  <w:r>
                    <w:rPr>
                      <w:rFonts w:ascii="Courier New"/>
                      <w:sz w:val="18"/>
                    </w:rPr>
                    <w:t>COLONOSCOPY</w:t>
                  </w:r>
                </w:p>
                <w:p w14:paraId="2DD5A41A" w14:textId="77777777" w:rsidR="00D715F1" w:rsidRDefault="00297C7F">
                  <w:pPr>
                    <w:spacing w:line="191" w:lineRule="exact"/>
                    <w:ind w:left="217"/>
                    <w:rPr>
                      <w:rFonts w:ascii="Courier New"/>
                      <w:sz w:val="18"/>
                    </w:rPr>
                  </w:pPr>
                  <w:r>
                    <w:rPr>
                      <w:rFonts w:ascii="Courier New"/>
                      <w:sz w:val="18"/>
                    </w:rPr>
                    <w:t>Answer with CP DEFINITION NAME</w:t>
                  </w:r>
                </w:p>
                <w:p w14:paraId="78053C47" w14:textId="77777777" w:rsidR="00D715F1" w:rsidRDefault="00297C7F">
                  <w:pPr>
                    <w:tabs>
                      <w:tab w:val="left" w:pos="5183"/>
                    </w:tabs>
                    <w:spacing w:line="197" w:lineRule="exact"/>
                    <w:ind w:left="217"/>
                    <w:rPr>
                      <w:rFonts w:ascii="Courier New"/>
                      <w:sz w:val="18"/>
                    </w:rPr>
                  </w:pPr>
                  <w:r>
                    <w:rPr>
                      <w:rFonts w:ascii="Courier New"/>
                      <w:sz w:val="18"/>
                    </w:rPr>
                    <w:t>Do you want the entire CP DEFINITION</w:t>
                  </w:r>
                  <w:r>
                    <w:rPr>
                      <w:rFonts w:ascii="Courier New"/>
                      <w:spacing w:val="-29"/>
                      <w:sz w:val="18"/>
                    </w:rPr>
                    <w:t xml:space="preserve"> </w:t>
                  </w:r>
                  <w:r>
                    <w:rPr>
                      <w:rFonts w:ascii="Courier New"/>
                      <w:sz w:val="18"/>
                    </w:rPr>
                    <w:t>List?</w:t>
                  </w:r>
                  <w:r>
                    <w:rPr>
                      <w:rFonts w:ascii="Courier New"/>
                      <w:spacing w:val="-4"/>
                      <w:sz w:val="18"/>
                    </w:rPr>
                    <w:t xml:space="preserve"> </w:t>
                  </w:r>
                  <w:r>
                    <w:rPr>
                      <w:rFonts w:ascii="Courier New"/>
                      <w:sz w:val="18"/>
                    </w:rPr>
                    <w:t>N</w:t>
                  </w:r>
                  <w:r>
                    <w:rPr>
                      <w:rFonts w:ascii="Courier New"/>
                      <w:sz w:val="18"/>
                    </w:rPr>
                    <w:tab/>
                    <w:t>(No)</w:t>
                  </w:r>
                </w:p>
                <w:p w14:paraId="7BE670E4" w14:textId="77777777" w:rsidR="00D715F1" w:rsidRDefault="00297C7F">
                  <w:pPr>
                    <w:spacing w:before="177" w:line="197" w:lineRule="exact"/>
                    <w:ind w:left="109"/>
                    <w:rPr>
                      <w:rFonts w:ascii="Courier New"/>
                      <w:sz w:val="18"/>
                    </w:rPr>
                  </w:pPr>
                  <w:r>
                    <w:rPr>
                      <w:rFonts w:ascii="Courier New"/>
                      <w:sz w:val="18"/>
                    </w:rPr>
                    <w:t>Procedure: EKG, ROUTINE (12 LEADS)</w:t>
                  </w:r>
                </w:p>
                <w:p w14:paraId="5285D9D5" w14:textId="77777777" w:rsidR="00D715F1" w:rsidRDefault="00297C7F">
                  <w:pPr>
                    <w:tabs>
                      <w:tab w:val="left" w:pos="2916"/>
                    </w:tabs>
                    <w:spacing w:line="197" w:lineRule="exact"/>
                    <w:ind w:left="109"/>
                    <w:rPr>
                      <w:rFonts w:ascii="Courier New"/>
                      <w:sz w:val="18"/>
                    </w:rPr>
                  </w:pPr>
                  <w:r>
                    <w:rPr>
                      <w:rFonts w:ascii="Courier New"/>
                      <w:sz w:val="18"/>
                    </w:rPr>
                    <w:t>Schedule</w:t>
                  </w:r>
                  <w:r>
                    <w:rPr>
                      <w:rFonts w:ascii="Courier New"/>
                      <w:spacing w:val="-8"/>
                      <w:sz w:val="18"/>
                    </w:rPr>
                    <w:t xml:space="preserve"> </w:t>
                  </w:r>
                  <w:r>
                    <w:rPr>
                      <w:rFonts w:ascii="Courier New"/>
                      <w:sz w:val="18"/>
                    </w:rPr>
                    <w:t>Appointment?:</w:t>
                  </w:r>
                  <w:r>
                    <w:rPr>
                      <w:rFonts w:ascii="Courier New"/>
                      <w:spacing w:val="-7"/>
                      <w:sz w:val="18"/>
                    </w:rPr>
                    <w:t xml:space="preserve"> </w:t>
                  </w:r>
                  <w:r>
                    <w:rPr>
                      <w:rFonts w:ascii="Courier New"/>
                      <w:sz w:val="18"/>
                    </w:rPr>
                    <w:t>0</w:t>
                  </w:r>
                  <w:r>
                    <w:rPr>
                      <w:rFonts w:ascii="Courier New"/>
                      <w:sz w:val="18"/>
                    </w:rPr>
                    <w:tab/>
                    <w:t>None</w:t>
                  </w:r>
                </w:p>
                <w:p w14:paraId="740295B8" w14:textId="77777777" w:rsidR="00D715F1" w:rsidRDefault="00297C7F">
                  <w:pPr>
                    <w:spacing w:before="178" w:line="197" w:lineRule="exact"/>
                    <w:ind w:left="109"/>
                    <w:rPr>
                      <w:rFonts w:ascii="Courier New"/>
                      <w:sz w:val="18"/>
                    </w:rPr>
                  </w:pPr>
                  <w:r>
                    <w:rPr>
                      <w:rFonts w:ascii="Courier New"/>
                      <w:sz w:val="18"/>
                    </w:rPr>
                    <w:t>Procedure:</w:t>
                  </w:r>
                </w:p>
                <w:p w14:paraId="2236AFC7" w14:textId="77777777" w:rsidR="00D715F1" w:rsidRDefault="00297C7F">
                  <w:pPr>
                    <w:spacing w:line="197" w:lineRule="exact"/>
                    <w:ind w:left="109"/>
                    <w:rPr>
                      <w:rFonts w:ascii="Courier New"/>
                      <w:sz w:val="18"/>
                    </w:rPr>
                  </w:pPr>
                  <w:r>
                    <w:rPr>
                      <w:rFonts w:ascii="Courier New"/>
                      <w:sz w:val="18"/>
                    </w:rPr>
                    <w:t>&gt;</w:t>
                  </w:r>
                </w:p>
              </w:txbxContent>
            </v:textbox>
            <w10:anchorlock/>
          </v:shape>
        </w:pict>
      </w:r>
    </w:p>
    <w:p w14:paraId="1F1D12D8" w14:textId="77777777" w:rsidR="00D715F1" w:rsidRDefault="00297C7F">
      <w:pPr>
        <w:spacing w:before="125" w:line="468" w:lineRule="auto"/>
        <w:ind w:left="940" w:right="3102"/>
        <w:rPr>
          <w:sz w:val="24"/>
        </w:rPr>
      </w:pPr>
      <w:r>
        <w:rPr>
          <w:b/>
          <w:position w:val="13"/>
          <w:sz w:val="18"/>
        </w:rPr>
        <w:t>1</w:t>
      </w:r>
      <w:r>
        <w:rPr>
          <w:b/>
          <w:sz w:val="28"/>
        </w:rPr>
        <w:t xml:space="preserve">Exported Kernel XPAR Parameters for Patch MD*1.0*6 </w:t>
      </w:r>
      <w:r>
        <w:rPr>
          <w:sz w:val="24"/>
        </w:rPr>
        <w:t>There are four Kernel XPAR Parameters exported with Patch MD*1.0*6. PARAMETER DEFINITION:</w:t>
      </w:r>
    </w:p>
    <w:p w14:paraId="3968A84F" w14:textId="77777777" w:rsidR="00D715F1" w:rsidRDefault="00297C7F">
      <w:pPr>
        <w:pStyle w:val="ListParagraph"/>
        <w:numPr>
          <w:ilvl w:val="1"/>
          <w:numId w:val="45"/>
        </w:numPr>
        <w:tabs>
          <w:tab w:val="left" w:pos="1659"/>
          <w:tab w:val="left" w:pos="1660"/>
        </w:tabs>
        <w:spacing w:before="15"/>
        <w:rPr>
          <w:sz w:val="24"/>
        </w:rPr>
      </w:pPr>
      <w:r>
        <w:rPr>
          <w:sz w:val="24"/>
        </w:rPr>
        <w:t>MD APPOINT END</w:t>
      </w:r>
      <w:r>
        <w:rPr>
          <w:spacing w:val="-4"/>
          <w:sz w:val="24"/>
        </w:rPr>
        <w:t xml:space="preserve"> </w:t>
      </w:r>
      <w:r>
        <w:rPr>
          <w:sz w:val="24"/>
        </w:rPr>
        <w:t>DATE</w:t>
      </w:r>
    </w:p>
    <w:p w14:paraId="7F0DAF3E" w14:textId="77777777" w:rsidR="00D715F1" w:rsidRDefault="00297C7F">
      <w:pPr>
        <w:pStyle w:val="ListParagraph"/>
        <w:numPr>
          <w:ilvl w:val="1"/>
          <w:numId w:val="45"/>
        </w:numPr>
        <w:tabs>
          <w:tab w:val="left" w:pos="1659"/>
          <w:tab w:val="left" w:pos="1660"/>
        </w:tabs>
        <w:spacing w:before="121"/>
        <w:rPr>
          <w:sz w:val="24"/>
        </w:rPr>
      </w:pPr>
      <w:r>
        <w:rPr>
          <w:sz w:val="24"/>
        </w:rPr>
        <w:t>MD APPOINT START</w:t>
      </w:r>
      <w:r>
        <w:rPr>
          <w:spacing w:val="-4"/>
          <w:sz w:val="24"/>
        </w:rPr>
        <w:t xml:space="preserve"> </w:t>
      </w:r>
      <w:r>
        <w:rPr>
          <w:sz w:val="24"/>
        </w:rPr>
        <w:t>DATE</w:t>
      </w:r>
    </w:p>
    <w:p w14:paraId="4B08E7D7" w14:textId="77777777" w:rsidR="00D715F1" w:rsidRDefault="00297C7F">
      <w:pPr>
        <w:pStyle w:val="ListParagraph"/>
        <w:numPr>
          <w:ilvl w:val="1"/>
          <w:numId w:val="45"/>
        </w:numPr>
        <w:tabs>
          <w:tab w:val="left" w:pos="1659"/>
          <w:tab w:val="left" w:pos="1660"/>
        </w:tabs>
        <w:spacing w:before="121"/>
        <w:rPr>
          <w:sz w:val="24"/>
        </w:rPr>
      </w:pPr>
      <w:r>
        <w:rPr>
          <w:sz w:val="24"/>
        </w:rPr>
        <w:t>MD COMPL PROC DISPLAY</w:t>
      </w:r>
      <w:r>
        <w:rPr>
          <w:spacing w:val="-5"/>
          <w:sz w:val="24"/>
        </w:rPr>
        <w:t xml:space="preserve"> </w:t>
      </w:r>
      <w:r>
        <w:rPr>
          <w:sz w:val="24"/>
        </w:rPr>
        <w:t>DAYS</w:t>
      </w:r>
    </w:p>
    <w:p w14:paraId="2FB308EF" w14:textId="77777777" w:rsidR="00D715F1" w:rsidRDefault="00297C7F">
      <w:pPr>
        <w:pStyle w:val="ListParagraph"/>
        <w:numPr>
          <w:ilvl w:val="1"/>
          <w:numId w:val="45"/>
        </w:numPr>
        <w:tabs>
          <w:tab w:val="left" w:pos="1659"/>
          <w:tab w:val="left" w:pos="1660"/>
        </w:tabs>
        <w:spacing w:before="121"/>
        <w:rPr>
          <w:sz w:val="24"/>
        </w:rPr>
      </w:pPr>
      <w:r>
        <w:rPr>
          <w:sz w:val="24"/>
        </w:rPr>
        <w:t>MD DAYS TO RETAIN COM</w:t>
      </w:r>
      <w:r>
        <w:rPr>
          <w:spacing w:val="-6"/>
          <w:sz w:val="24"/>
        </w:rPr>
        <w:t xml:space="preserve"> </w:t>
      </w:r>
      <w:r>
        <w:rPr>
          <w:sz w:val="24"/>
        </w:rPr>
        <w:t>STUDY</w:t>
      </w:r>
    </w:p>
    <w:p w14:paraId="026A8CE6" w14:textId="77777777" w:rsidR="00D715F1" w:rsidRDefault="00297C7F">
      <w:pPr>
        <w:pStyle w:val="BodyText"/>
        <w:spacing w:before="123" w:line="242" w:lineRule="auto"/>
        <w:ind w:left="940" w:right="1682"/>
      </w:pPr>
      <w:r>
        <w:t>The users can edit the parameters using the Edit Parameter Values option, [XPAR EDIT PARAMETER].</w:t>
      </w:r>
    </w:p>
    <w:p w14:paraId="4CABFF63" w14:textId="77777777" w:rsidR="00D715F1" w:rsidRDefault="00D715F1">
      <w:pPr>
        <w:pStyle w:val="BodyText"/>
        <w:spacing w:before="5"/>
      </w:pPr>
    </w:p>
    <w:p w14:paraId="7D715CC5" w14:textId="77777777" w:rsidR="00D715F1" w:rsidRDefault="00297C7F">
      <w:pPr>
        <w:pStyle w:val="BodyText"/>
        <w:ind w:left="940"/>
      </w:pPr>
      <w:r>
        <w:t>The following is a screen capture of the parameter usage:</w:t>
      </w:r>
    </w:p>
    <w:p w14:paraId="0100E051" w14:textId="77777777" w:rsidR="00D715F1" w:rsidRDefault="00B23854">
      <w:pPr>
        <w:pStyle w:val="BodyText"/>
        <w:spacing w:before="8"/>
        <w:rPr>
          <w:sz w:val="20"/>
        </w:rPr>
      </w:pPr>
      <w:r>
        <w:pict w14:anchorId="678DE400">
          <v:group id="_x0000_s1333" style="position:absolute;margin-left:84.05pt;margin-top:14.1pt;width:461.9pt;height:268.9pt;z-index:-251630080;mso-wrap-distance-left:0;mso-wrap-distance-right:0;mso-position-horizontal-relative:page" coordorigin="1681,282" coordsize="9238,5378">
            <v:line id="_x0000_s1343" style="position:absolute" from="1681,287" to="10919,287" strokeweight=".48pt"/>
            <v:line id="_x0000_s1342" style="position:absolute" from="10914,282" to="10914,5459" strokeweight=".48pt"/>
            <v:line id="_x0000_s1341" style="position:absolute" from="1800,3655" to="9381,3655" strokeweight=".16608mm">
              <v:stroke dashstyle="dash"/>
            </v:line>
            <v:line id="_x0000_s1340" style="position:absolute" from="1681,5655" to="10919,5655" strokeweight=".48pt"/>
            <v:line id="_x0000_s1339" style="position:absolute" from="1686,282" to="1686,5660" strokeweight=".48pt"/>
            <v:line id="_x0000_s1338" style="position:absolute" from="10914,5459" to="10914,5660" strokeweight=".48pt"/>
            <v:shape id="_x0000_s1337" type="#_x0000_t202" style="position:absolute;left:1800;top:3910;width:8754;height:1726" filled="f" stroked="f">
              <v:textbox inset="0,0,0,0">
                <w:txbxContent>
                  <w:p w14:paraId="1900F246" w14:textId="77777777" w:rsidR="00D715F1" w:rsidRDefault="00297C7F">
                    <w:pPr>
                      <w:tabs>
                        <w:tab w:val="left" w:pos="5374"/>
                      </w:tabs>
                      <w:spacing w:line="176" w:lineRule="exact"/>
                      <w:rPr>
                        <w:rFonts w:ascii="Courier New"/>
                        <w:sz w:val="16"/>
                      </w:rPr>
                    </w:pPr>
                    <w:r>
                      <w:rPr>
                        <w:rFonts w:ascii="Courier New"/>
                        <w:sz w:val="16"/>
                      </w:rPr>
                      <w:t>Select PARAMETER DEFINITION NAME: MD APPOINT</w:t>
                    </w:r>
                    <w:r>
                      <w:rPr>
                        <w:rFonts w:ascii="Courier New"/>
                        <w:spacing w:val="-9"/>
                        <w:sz w:val="16"/>
                      </w:rPr>
                      <w:t xml:space="preserve"> </w:t>
                    </w:r>
                    <w:r>
                      <w:rPr>
                        <w:rFonts w:ascii="Courier New"/>
                        <w:sz w:val="16"/>
                      </w:rPr>
                      <w:t>END</w:t>
                    </w:r>
                    <w:r>
                      <w:rPr>
                        <w:rFonts w:ascii="Courier New"/>
                        <w:spacing w:val="-1"/>
                        <w:sz w:val="16"/>
                      </w:rPr>
                      <w:t xml:space="preserve"> </w:t>
                    </w:r>
                    <w:r>
                      <w:rPr>
                        <w:rFonts w:ascii="Courier New"/>
                        <w:sz w:val="16"/>
                      </w:rPr>
                      <w:t>DATE</w:t>
                    </w:r>
                    <w:r>
                      <w:rPr>
                        <w:rFonts w:ascii="Courier New"/>
                        <w:sz w:val="16"/>
                      </w:rPr>
                      <w:tab/>
                      <w:t>End Date for Encounter</w:t>
                    </w:r>
                    <w:r>
                      <w:rPr>
                        <w:rFonts w:ascii="Courier New"/>
                        <w:spacing w:val="-7"/>
                        <w:sz w:val="16"/>
                      </w:rPr>
                      <w:t xml:space="preserve"> </w:t>
                    </w:r>
                    <w:r>
                      <w:rPr>
                        <w:rFonts w:ascii="Courier New"/>
                        <w:sz w:val="16"/>
                      </w:rPr>
                      <w:t>Appointments</w:t>
                    </w:r>
                  </w:p>
                  <w:p w14:paraId="545B180F" w14:textId="77777777" w:rsidR="00D715F1" w:rsidRDefault="00297C7F">
                    <w:pPr>
                      <w:spacing w:line="172" w:lineRule="exact"/>
                      <w:rPr>
                        <w:rFonts w:ascii="Courier New"/>
                        <w:sz w:val="16"/>
                      </w:rPr>
                    </w:pPr>
                    <w:r>
                      <w:rPr>
                        <w:rFonts w:ascii="Courier New"/>
                        <w:sz w:val="16"/>
                      </w:rPr>
                      <w:t>---- Setting MD APPOINT END DATE for System: DEV.DEV.FO-HINES.MED.VA.GOV ----</w:t>
                    </w:r>
                  </w:p>
                  <w:p w14:paraId="45B6CCDE" w14:textId="77777777" w:rsidR="00D715F1" w:rsidRDefault="00297C7F">
                    <w:pPr>
                      <w:spacing w:line="172" w:lineRule="exact"/>
                      <w:rPr>
                        <w:rFonts w:ascii="Courier New"/>
                        <w:sz w:val="16"/>
                      </w:rPr>
                    </w:pPr>
                    <w:r>
                      <w:rPr>
                        <w:rFonts w:ascii="Courier New"/>
                        <w:sz w:val="16"/>
                      </w:rPr>
                      <w:t>Days: ?</w:t>
                    </w:r>
                  </w:p>
                  <w:p w14:paraId="10DE3D30" w14:textId="77777777" w:rsidR="00D715F1" w:rsidRDefault="00297C7F">
                    <w:pPr>
                      <w:spacing w:before="2" w:line="228" w:lineRule="auto"/>
                      <w:ind w:right="5949"/>
                      <w:rPr>
                        <w:rFonts w:ascii="Courier New"/>
                        <w:sz w:val="16"/>
                      </w:rPr>
                    </w:pPr>
                    <w:r>
                      <w:rPr>
                        <w:rFonts w:ascii="Courier New"/>
                        <w:sz w:val="16"/>
                      </w:rPr>
                      <w:t>Enter a number from 0 to 365. Days: ??</w:t>
                    </w:r>
                  </w:p>
                  <w:p w14:paraId="38DE1A6D" w14:textId="77777777" w:rsidR="00D715F1" w:rsidRDefault="00297C7F">
                    <w:pPr>
                      <w:spacing w:line="228" w:lineRule="auto"/>
                      <w:ind w:right="2609"/>
                      <w:rPr>
                        <w:rFonts w:ascii="Courier New"/>
                        <w:sz w:val="16"/>
                      </w:rPr>
                    </w:pPr>
                    <w:r>
                      <w:rPr>
                        <w:rFonts w:ascii="Courier New"/>
                        <w:sz w:val="16"/>
                      </w:rPr>
                      <w:t>Enter a number from 0 to 365 for the number of days that will be used to add to today as the end date range of the Encounter Appointments. If no value is entered, the default value used will be 0.</w:t>
                    </w:r>
                  </w:p>
                  <w:p w14:paraId="3BA8A615" w14:textId="77777777" w:rsidR="00D715F1" w:rsidRDefault="00297C7F">
                    <w:pPr>
                      <w:spacing w:line="172" w:lineRule="exact"/>
                      <w:rPr>
                        <w:rFonts w:ascii="Courier New"/>
                        <w:sz w:val="16"/>
                      </w:rPr>
                    </w:pPr>
                    <w:r>
                      <w:rPr>
                        <w:rFonts w:ascii="Courier New"/>
                        <w:sz w:val="16"/>
                      </w:rPr>
                      <w:t>Days: 2</w:t>
                    </w:r>
                  </w:p>
                </w:txbxContent>
              </v:textbox>
            </v:shape>
            <v:shape id="_x0000_s1336" type="#_x0000_t202" style="position:absolute;left:1800;top:1164;width:7890;height:2240" filled="f" stroked="f">
              <v:textbox inset="0,0,0,0">
                <w:txbxContent>
                  <w:p w14:paraId="0408A309" w14:textId="77777777" w:rsidR="00D715F1" w:rsidRDefault="00297C7F">
                    <w:pPr>
                      <w:spacing w:line="176" w:lineRule="exact"/>
                      <w:rPr>
                        <w:rFonts w:ascii="Courier New"/>
                        <w:sz w:val="16"/>
                      </w:rPr>
                    </w:pPr>
                    <w:r>
                      <w:rPr>
                        <w:rFonts w:ascii="Courier New"/>
                        <w:sz w:val="16"/>
                      </w:rPr>
                      <w:t>Edit Parameter Values</w:t>
                    </w:r>
                  </w:p>
                  <w:p w14:paraId="5A634F5C" w14:textId="77777777" w:rsidR="00D715F1" w:rsidRDefault="00297C7F">
                    <w:pPr>
                      <w:spacing w:line="172" w:lineRule="exact"/>
                      <w:ind w:left="35" w:right="340"/>
                      <w:jc w:val="center"/>
                      <w:rPr>
                        <w:rFonts w:ascii="Courier New"/>
                        <w:sz w:val="16"/>
                      </w:rPr>
                    </w:pPr>
                    <w:r>
                      <w:rPr>
                        <w:rFonts w:ascii="Courier New"/>
                        <w:sz w:val="16"/>
                      </w:rPr>
                      <w:t>--- Edit Parameter Values ---</w:t>
                    </w:r>
                  </w:p>
                  <w:p w14:paraId="2EE85404" w14:textId="77777777" w:rsidR="00D715F1" w:rsidRDefault="00297C7F">
                    <w:pPr>
                      <w:tabs>
                        <w:tab w:val="left" w:pos="5566"/>
                      </w:tabs>
                      <w:spacing w:before="2" w:line="228" w:lineRule="auto"/>
                      <w:ind w:right="18"/>
                      <w:rPr>
                        <w:rFonts w:ascii="Courier New"/>
                        <w:sz w:val="16"/>
                      </w:rPr>
                    </w:pPr>
                    <w:r>
                      <w:rPr>
                        <w:rFonts w:ascii="Courier New"/>
                        <w:sz w:val="16"/>
                      </w:rPr>
                      <w:t>Select PARAMETER DEFINITION NAME: MD APPOINT</w:t>
                    </w:r>
                    <w:r>
                      <w:rPr>
                        <w:rFonts w:ascii="Courier New"/>
                        <w:spacing w:val="-9"/>
                        <w:sz w:val="16"/>
                      </w:rPr>
                      <w:t xml:space="preserve"> </w:t>
                    </w:r>
                    <w:r>
                      <w:rPr>
                        <w:rFonts w:ascii="Courier New"/>
                        <w:sz w:val="16"/>
                      </w:rPr>
                      <w:t>START</w:t>
                    </w:r>
                    <w:r>
                      <w:rPr>
                        <w:rFonts w:ascii="Courier New"/>
                        <w:spacing w:val="-2"/>
                        <w:sz w:val="16"/>
                      </w:rPr>
                      <w:t xml:space="preserve"> </w:t>
                    </w:r>
                    <w:r>
                      <w:rPr>
                        <w:rFonts w:ascii="Courier New"/>
                        <w:sz w:val="16"/>
                      </w:rPr>
                      <w:t>DATE</w:t>
                    </w:r>
                    <w:r>
                      <w:rPr>
                        <w:rFonts w:ascii="Courier New"/>
                        <w:sz w:val="16"/>
                      </w:rPr>
                      <w:tab/>
                      <w:t>Start Date for</w:t>
                    </w:r>
                    <w:r>
                      <w:rPr>
                        <w:rFonts w:ascii="Courier New"/>
                        <w:spacing w:val="-17"/>
                        <w:sz w:val="16"/>
                      </w:rPr>
                      <w:t xml:space="preserve"> </w:t>
                    </w:r>
                    <w:r>
                      <w:rPr>
                        <w:rFonts w:ascii="Courier New"/>
                        <w:sz w:val="16"/>
                      </w:rPr>
                      <w:t>Encounter Appointments</w:t>
                    </w:r>
                  </w:p>
                  <w:p w14:paraId="21EBDDE5" w14:textId="77777777" w:rsidR="00D715F1" w:rsidRDefault="00297C7F">
                    <w:pPr>
                      <w:spacing w:line="169" w:lineRule="exact"/>
                      <w:ind w:left="35" w:right="437"/>
                      <w:jc w:val="center"/>
                      <w:rPr>
                        <w:rFonts w:ascii="Courier New"/>
                        <w:sz w:val="16"/>
                      </w:rPr>
                    </w:pPr>
                    <w:r>
                      <w:rPr>
                        <w:rFonts w:ascii="Courier New"/>
                        <w:sz w:val="16"/>
                      </w:rPr>
                      <w:t>--- Setting MD APPOINT START DATE for System: DEV.DEV.FO-HINES.MED.VA.GOV</w:t>
                    </w:r>
                    <w:r>
                      <w:rPr>
                        <w:rFonts w:ascii="Courier New"/>
                        <w:spacing w:val="-17"/>
                        <w:sz w:val="16"/>
                      </w:rPr>
                      <w:t xml:space="preserve"> </w:t>
                    </w:r>
                    <w:r>
                      <w:rPr>
                        <w:rFonts w:ascii="Courier New"/>
                        <w:sz w:val="16"/>
                      </w:rPr>
                      <w:t>---</w:t>
                    </w:r>
                  </w:p>
                  <w:p w14:paraId="70AC55C2" w14:textId="77777777" w:rsidR="00D715F1" w:rsidRDefault="00297C7F">
                    <w:pPr>
                      <w:spacing w:line="172" w:lineRule="exact"/>
                      <w:rPr>
                        <w:rFonts w:ascii="Courier New"/>
                        <w:sz w:val="16"/>
                      </w:rPr>
                    </w:pPr>
                    <w:r>
                      <w:rPr>
                        <w:rFonts w:ascii="Courier New"/>
                        <w:sz w:val="16"/>
                      </w:rPr>
                      <w:t>Days: ?</w:t>
                    </w:r>
                  </w:p>
                  <w:p w14:paraId="1E62DCD4" w14:textId="77777777" w:rsidR="00D715F1" w:rsidRDefault="00297C7F">
                    <w:pPr>
                      <w:spacing w:before="1" w:line="228" w:lineRule="auto"/>
                      <w:ind w:right="5085"/>
                      <w:rPr>
                        <w:rFonts w:ascii="Courier New"/>
                        <w:sz w:val="16"/>
                      </w:rPr>
                    </w:pPr>
                    <w:r>
                      <w:rPr>
                        <w:rFonts w:ascii="Courier New"/>
                        <w:sz w:val="16"/>
                      </w:rPr>
                      <w:t>Enter a number from 0 to 365. Days: ??</w:t>
                    </w:r>
                  </w:p>
                  <w:p w14:paraId="51BE737A" w14:textId="77777777" w:rsidR="00D715F1" w:rsidRDefault="00297C7F">
                    <w:pPr>
                      <w:spacing w:line="228" w:lineRule="auto"/>
                      <w:ind w:right="1360"/>
                      <w:rPr>
                        <w:rFonts w:ascii="Courier New"/>
                        <w:sz w:val="16"/>
                      </w:rPr>
                    </w:pPr>
                    <w:r>
                      <w:rPr>
                        <w:rFonts w:ascii="Courier New"/>
                        <w:sz w:val="16"/>
                      </w:rPr>
                      <w:t>Enter a number from 0 to 365 for the number of days that will be used to subtract from today as the start date range of the</w:t>
                    </w:r>
                    <w:r>
                      <w:rPr>
                        <w:rFonts w:ascii="Courier New"/>
                        <w:spacing w:val="-14"/>
                        <w:sz w:val="16"/>
                      </w:rPr>
                      <w:t xml:space="preserve"> </w:t>
                    </w:r>
                    <w:r>
                      <w:rPr>
                        <w:rFonts w:ascii="Courier New"/>
                        <w:sz w:val="16"/>
                      </w:rPr>
                      <w:t>Encounter Appointments. If no value is entered, the default value</w:t>
                    </w:r>
                    <w:r>
                      <w:rPr>
                        <w:rFonts w:ascii="Courier New"/>
                        <w:spacing w:val="-8"/>
                        <w:sz w:val="16"/>
                      </w:rPr>
                      <w:t xml:space="preserve"> </w:t>
                    </w:r>
                    <w:r>
                      <w:rPr>
                        <w:rFonts w:ascii="Courier New"/>
                        <w:sz w:val="16"/>
                      </w:rPr>
                      <w:t>used</w:t>
                    </w:r>
                  </w:p>
                  <w:p w14:paraId="1260ED95" w14:textId="77777777" w:rsidR="00D715F1" w:rsidRDefault="00297C7F">
                    <w:pPr>
                      <w:spacing w:line="168" w:lineRule="exact"/>
                      <w:rPr>
                        <w:rFonts w:ascii="Courier New"/>
                        <w:sz w:val="16"/>
                      </w:rPr>
                    </w:pPr>
                    <w:r>
                      <w:rPr>
                        <w:rFonts w:ascii="Courier New"/>
                        <w:sz w:val="16"/>
                      </w:rPr>
                      <w:t>will be 200.</w:t>
                    </w:r>
                  </w:p>
                  <w:p w14:paraId="2B8733F0" w14:textId="77777777" w:rsidR="00D715F1" w:rsidRDefault="00297C7F">
                    <w:pPr>
                      <w:spacing w:line="176" w:lineRule="exact"/>
                      <w:rPr>
                        <w:rFonts w:ascii="Courier New"/>
                        <w:sz w:val="16"/>
                      </w:rPr>
                    </w:pPr>
                    <w:r>
                      <w:rPr>
                        <w:rFonts w:ascii="Courier New"/>
                        <w:sz w:val="16"/>
                      </w:rPr>
                      <w:t>Days: 365</w:t>
                    </w:r>
                  </w:p>
                </w:txbxContent>
              </v:textbox>
            </v:shape>
            <v:shape id="_x0000_s1335" type="#_x0000_t202" style="position:absolute;left:6214;top:993;width:2036;height:181" filled="f" stroked="f">
              <v:textbox inset="0,0,0,0">
                <w:txbxContent>
                  <w:p w14:paraId="439B4D5D" w14:textId="77777777" w:rsidR="00D715F1" w:rsidRDefault="00297C7F">
                    <w:pPr>
                      <w:spacing w:line="181" w:lineRule="exact"/>
                      <w:rPr>
                        <w:rFonts w:ascii="Courier New"/>
                        <w:sz w:val="16"/>
                      </w:rPr>
                    </w:pPr>
                    <w:r>
                      <w:rPr>
                        <w:rFonts w:ascii="Courier New"/>
                        <w:sz w:val="16"/>
                      </w:rPr>
                      <w:t>Edit Parameter Values</w:t>
                    </w:r>
                  </w:p>
                </w:txbxContent>
              </v:textbox>
            </v:shape>
            <v:shape id="_x0000_s1334" type="#_x0000_t202" style="position:absolute;left:1800;top:306;width:3763;height:868" filled="f" stroked="f">
              <v:textbox inset="0,0,0,0">
                <w:txbxContent>
                  <w:p w14:paraId="1EC03751" w14:textId="77777777" w:rsidR="00D715F1" w:rsidRDefault="00297C7F">
                    <w:pPr>
                      <w:spacing w:line="176" w:lineRule="exact"/>
                      <w:rPr>
                        <w:rFonts w:ascii="Courier New"/>
                        <w:sz w:val="16"/>
                      </w:rPr>
                    </w:pPr>
                    <w:r>
                      <w:rPr>
                        <w:rFonts w:ascii="Courier New"/>
                        <w:sz w:val="16"/>
                      </w:rPr>
                      <w:t>D ^XUP</w:t>
                    </w:r>
                  </w:p>
                  <w:p w14:paraId="4F16D041" w14:textId="77777777" w:rsidR="00D715F1" w:rsidRDefault="00297C7F">
                    <w:pPr>
                      <w:spacing w:before="2" w:line="228" w:lineRule="auto"/>
                      <w:ind w:right="574"/>
                      <w:rPr>
                        <w:rFonts w:ascii="Courier New"/>
                        <w:sz w:val="16"/>
                      </w:rPr>
                    </w:pPr>
                    <w:r>
                      <w:rPr>
                        <w:rFonts w:ascii="Courier New"/>
                        <w:sz w:val="16"/>
                      </w:rPr>
                      <w:t>Setting up programmer environment Terminal Type set to: C-VT100</w:t>
                    </w:r>
                  </w:p>
                  <w:p w14:paraId="39401F70" w14:textId="77777777" w:rsidR="00D715F1" w:rsidRDefault="00297C7F">
                    <w:pPr>
                      <w:spacing w:line="169" w:lineRule="exact"/>
                      <w:rPr>
                        <w:rFonts w:ascii="Courier New"/>
                        <w:sz w:val="16"/>
                      </w:rPr>
                    </w:pPr>
                    <w:r>
                      <w:rPr>
                        <w:rFonts w:ascii="Courier New"/>
                        <w:sz w:val="16"/>
                      </w:rPr>
                      <w:t>You have 2983 new messages.</w:t>
                    </w:r>
                  </w:p>
                  <w:p w14:paraId="6C02CCA6" w14:textId="77777777" w:rsidR="00D715F1" w:rsidRDefault="00297C7F">
                    <w:pPr>
                      <w:spacing w:line="176" w:lineRule="exact"/>
                      <w:rPr>
                        <w:rFonts w:ascii="Courier New"/>
                        <w:sz w:val="16"/>
                      </w:rPr>
                    </w:pPr>
                    <w:r>
                      <w:rPr>
                        <w:rFonts w:ascii="Courier New"/>
                        <w:sz w:val="16"/>
                      </w:rPr>
                      <w:t>Select OPTION NAME: XPAR EDIT PARAMETER</w:t>
                    </w:r>
                  </w:p>
                </w:txbxContent>
              </v:textbox>
            </v:shape>
            <w10:wrap type="topAndBottom" anchorx="page"/>
          </v:group>
        </w:pict>
      </w:r>
      <w:r>
        <w:pict w14:anchorId="4970AFF0">
          <v:shape id="_x0000_s1332" style="position:absolute;margin-left:1in;margin-top:293.4pt;width:2in;height:.1pt;z-index:-251629056;mso-wrap-distance-left:0;mso-wrap-distance-right:0;mso-position-horizontal-relative:page" coordorigin="1440,5868" coordsize="2880,0" path="m1440,5868r2880,e" filled="f" strokeweight=".6pt">
            <v:path arrowok="t"/>
            <w10:wrap type="topAndBottom" anchorx="page"/>
          </v:shape>
        </w:pict>
      </w:r>
    </w:p>
    <w:p w14:paraId="19AA2286" w14:textId="77777777" w:rsidR="00D715F1" w:rsidRDefault="00D715F1">
      <w:pPr>
        <w:pStyle w:val="BodyText"/>
        <w:spacing w:before="3"/>
        <w:rPr>
          <w:sz w:val="11"/>
        </w:rPr>
      </w:pPr>
    </w:p>
    <w:p w14:paraId="2EFB30C5" w14:textId="77777777" w:rsidR="00D715F1" w:rsidRDefault="00D715F1">
      <w:pPr>
        <w:pStyle w:val="BodyText"/>
        <w:spacing w:before="7"/>
        <w:rPr>
          <w:sz w:val="20"/>
        </w:rPr>
      </w:pPr>
    </w:p>
    <w:p w14:paraId="758ABC7C" w14:textId="77777777" w:rsidR="00D715F1" w:rsidRDefault="00297C7F">
      <w:pPr>
        <w:spacing w:before="95"/>
        <w:ind w:left="940"/>
        <w:rPr>
          <w:sz w:val="20"/>
        </w:rPr>
      </w:pPr>
      <w:r>
        <w:rPr>
          <w:position w:val="9"/>
          <w:sz w:val="13"/>
        </w:rPr>
        <w:t xml:space="preserve">1 </w:t>
      </w:r>
      <w:r>
        <w:rPr>
          <w:sz w:val="20"/>
        </w:rPr>
        <w:t>Patch MD*1.0*6 May 2008 Exported Kernel XPAR Parameters and screen sample added.</w:t>
      </w:r>
    </w:p>
    <w:p w14:paraId="666DCB1B" w14:textId="77777777" w:rsidR="00D715F1" w:rsidRDefault="00D715F1">
      <w:pPr>
        <w:rPr>
          <w:sz w:val="20"/>
        </w:rPr>
        <w:sectPr w:rsidR="00D715F1">
          <w:pgSz w:w="12240" w:h="15840"/>
          <w:pgMar w:top="940" w:right="620" w:bottom="1320" w:left="500" w:header="730" w:footer="1122" w:gutter="0"/>
          <w:cols w:space="720"/>
        </w:sectPr>
      </w:pPr>
    </w:p>
    <w:p w14:paraId="1D15BC2D" w14:textId="77777777" w:rsidR="00D715F1" w:rsidRDefault="00B23854">
      <w:pPr>
        <w:pStyle w:val="BodyText"/>
        <w:rPr>
          <w:sz w:val="20"/>
        </w:rPr>
      </w:pPr>
      <w:r>
        <w:lastRenderedPageBreak/>
        <w:pict w14:anchorId="031A5F29">
          <v:line id="_x0000_s1331" style="position:absolute;z-index:-251751936;mso-position-horizontal-relative:page;mso-position-vertical-relative:page" from="90pt,86.2pt" to="469.05pt,86.2pt" strokeweight=".16608mm">
            <v:stroke dashstyle="dash"/>
            <w10:wrap anchorx="page" anchory="page"/>
          </v:line>
        </w:pict>
      </w:r>
      <w:r>
        <w:pict w14:anchorId="25C15A9F">
          <v:line id="_x0000_s1330" style="position:absolute;z-index:-251750912;mso-position-horizontal-relative:page;mso-position-vertical-relative:page" from="90pt,180.55pt" to="469.05pt,180.55pt" strokeweight=".16608mm">
            <v:stroke dashstyle="dash"/>
            <w10:wrap anchorx="page" anchory="page"/>
          </v:line>
        </w:pict>
      </w:r>
      <w:r>
        <w:pict w14:anchorId="05BE5E7C">
          <v:group id="_x0000_s1323" style="position:absolute;margin-left:57.65pt;margin-top:72.2pt;width:488.3pt;height:605.85pt;z-index:-251748864;mso-position-horizontal-relative:page;mso-position-vertical-relative:page" coordorigin="1153,1444" coordsize="9766,12117">
            <v:shape id="_x0000_s1329" style="position:absolute;left:1321;top:10696;width:9598;height:2279" coordorigin="1321,10697" coordsize="9598,2279" o:spt="100" adj="0,,0" path="m1321,10697r9598,m1321,12976r9598,e" filled="f" strokeweight=".48pt">
              <v:stroke joinstyle="round"/>
              <v:formulas/>
              <v:path arrowok="t" o:connecttype="segments"/>
            </v:shape>
            <v:line id="_x0000_s1328" style="position:absolute" from="1326,10692" to="1326,12980" strokeweight=".48pt"/>
            <v:line id="_x0000_s1327" style="position:absolute" from="10914,10692" to="10914,12980" strokeweight=".48pt"/>
            <v:line id="_x0000_s1326" style="position:absolute" from="1160,7024" to="1160,1444"/>
            <v:line id="_x0000_s1325" style="position:absolute" from="1160,6720" to="1160,13560"/>
            <v:line id="_x0000_s1324" style="position:absolute" from="1273,6961" to="1234,13222"/>
            <w10:wrap anchorx="page" anchory="page"/>
          </v:group>
        </w:pict>
      </w:r>
    </w:p>
    <w:p w14:paraId="65E0DD5E" w14:textId="77777777" w:rsidR="00D715F1" w:rsidRDefault="00D715F1">
      <w:pPr>
        <w:pStyle w:val="BodyText"/>
        <w:spacing w:before="5"/>
        <w:rPr>
          <w:sz w:val="22"/>
        </w:rPr>
      </w:pPr>
    </w:p>
    <w:p w14:paraId="7E9942E0" w14:textId="77777777" w:rsidR="00D715F1" w:rsidRDefault="00B23854">
      <w:pPr>
        <w:pStyle w:val="BodyText"/>
        <w:ind w:left="1181"/>
        <w:rPr>
          <w:sz w:val="20"/>
        </w:rPr>
      </w:pPr>
      <w:r>
        <w:rPr>
          <w:sz w:val="20"/>
        </w:rPr>
      </w:r>
      <w:r>
        <w:rPr>
          <w:sz w:val="20"/>
        </w:rPr>
        <w:pict w14:anchorId="481A92BA">
          <v:shape id="_x0000_s1709" type="#_x0000_t202" style="width:461.4pt;height:259.8pt;mso-left-percent:-10001;mso-top-percent:-10001;mso-position-horizontal:absolute;mso-position-horizontal-relative:char;mso-position-vertical:absolute;mso-position-vertical-relative:line;mso-left-percent:-10001;mso-top-percent:-10001" filled="f" strokeweight=".48pt">
            <v:textbox inset="0,0,0,0">
              <w:txbxContent>
                <w:p w14:paraId="26F71B52" w14:textId="77777777" w:rsidR="00D715F1" w:rsidRDefault="00D715F1">
                  <w:pPr>
                    <w:pStyle w:val="BodyText"/>
                    <w:rPr>
                      <w:sz w:val="18"/>
                    </w:rPr>
                  </w:pPr>
                </w:p>
                <w:p w14:paraId="70DFEBA8" w14:textId="77777777" w:rsidR="00D715F1" w:rsidRDefault="00D715F1">
                  <w:pPr>
                    <w:pStyle w:val="BodyText"/>
                    <w:rPr>
                      <w:sz w:val="18"/>
                    </w:rPr>
                  </w:pPr>
                </w:p>
                <w:p w14:paraId="59608830" w14:textId="77777777" w:rsidR="00D715F1" w:rsidRDefault="00297C7F">
                  <w:pPr>
                    <w:tabs>
                      <w:tab w:val="left" w:pos="6155"/>
                    </w:tabs>
                    <w:spacing w:before="122" w:line="228" w:lineRule="auto"/>
                    <w:ind w:left="205" w:right="469" w:hanging="96"/>
                    <w:rPr>
                      <w:rFonts w:ascii="Courier New"/>
                      <w:sz w:val="16"/>
                    </w:rPr>
                  </w:pPr>
                  <w:r>
                    <w:rPr>
                      <w:rFonts w:ascii="Courier New"/>
                      <w:sz w:val="16"/>
                    </w:rPr>
                    <w:t>Select PARAMETER DEFINITION NAME: MD COMPL PROC</w:t>
                  </w:r>
                  <w:r>
                    <w:rPr>
                      <w:rFonts w:ascii="Courier New"/>
                      <w:spacing w:val="-10"/>
                      <w:sz w:val="16"/>
                    </w:rPr>
                    <w:t xml:space="preserve"> </w:t>
                  </w:r>
                  <w:r>
                    <w:rPr>
                      <w:rFonts w:ascii="Courier New"/>
                      <w:sz w:val="16"/>
                    </w:rPr>
                    <w:t>DISPLAY</w:t>
                  </w:r>
                  <w:r>
                    <w:rPr>
                      <w:rFonts w:ascii="Courier New"/>
                      <w:spacing w:val="-2"/>
                      <w:sz w:val="16"/>
                    </w:rPr>
                    <w:t xml:space="preserve"> </w:t>
                  </w:r>
                  <w:r>
                    <w:rPr>
                      <w:rFonts w:ascii="Courier New"/>
                      <w:sz w:val="16"/>
                    </w:rPr>
                    <w:t>DAYS</w:t>
                  </w:r>
                  <w:r>
                    <w:rPr>
                      <w:rFonts w:ascii="Courier New"/>
                      <w:sz w:val="16"/>
                    </w:rPr>
                    <w:tab/>
                    <w:t xml:space="preserve">Completed Proc Display </w:t>
                  </w:r>
                  <w:r>
                    <w:rPr>
                      <w:rFonts w:ascii="Courier New"/>
                      <w:spacing w:val="-4"/>
                      <w:sz w:val="16"/>
                    </w:rPr>
                    <w:t xml:space="preserve">Days </w:t>
                  </w:r>
                  <w:r>
                    <w:rPr>
                      <w:rFonts w:ascii="Courier New"/>
                      <w:sz w:val="16"/>
                    </w:rPr>
                    <w:t>Setting MD COMPL PROC DISPLAY DAYS for System:</w:t>
                  </w:r>
                  <w:r>
                    <w:rPr>
                      <w:rFonts w:ascii="Courier New"/>
                      <w:spacing w:val="-7"/>
                      <w:sz w:val="16"/>
                    </w:rPr>
                    <w:t xml:space="preserve"> </w:t>
                  </w:r>
                  <w:r w:rsidRPr="00297C7F">
                    <w:rPr>
                      <w:rFonts w:ascii="Courier New"/>
                      <w:sz w:val="16"/>
                      <w:highlight w:val="yellow"/>
                    </w:rPr>
                    <w:t>REDACTED</w:t>
                  </w:r>
                </w:p>
                <w:p w14:paraId="67557286" w14:textId="77777777" w:rsidR="00D715F1" w:rsidRDefault="00297C7F">
                  <w:pPr>
                    <w:spacing w:line="169" w:lineRule="exact"/>
                    <w:ind w:left="109"/>
                    <w:rPr>
                      <w:rFonts w:ascii="Courier New"/>
                      <w:sz w:val="16"/>
                    </w:rPr>
                  </w:pPr>
                  <w:r>
                    <w:rPr>
                      <w:rFonts w:ascii="Courier New"/>
                      <w:sz w:val="16"/>
                    </w:rPr>
                    <w:t>Days: ?</w:t>
                  </w:r>
                </w:p>
                <w:p w14:paraId="54177DC2" w14:textId="77777777" w:rsidR="00D715F1" w:rsidRDefault="00297C7F">
                  <w:pPr>
                    <w:spacing w:before="1" w:line="228" w:lineRule="auto"/>
                    <w:ind w:left="109" w:right="5344"/>
                    <w:rPr>
                      <w:rFonts w:ascii="Courier New"/>
                      <w:sz w:val="16"/>
                    </w:rPr>
                  </w:pPr>
                  <w:r>
                    <w:rPr>
                      <w:rFonts w:ascii="Courier New"/>
                      <w:sz w:val="16"/>
                    </w:rPr>
                    <w:t>Enter the number of days from 1 to 365. Days: ??</w:t>
                  </w:r>
                </w:p>
                <w:p w14:paraId="244057B7" w14:textId="77777777" w:rsidR="00D715F1" w:rsidRDefault="00297C7F">
                  <w:pPr>
                    <w:spacing w:line="228" w:lineRule="auto"/>
                    <w:ind w:left="109" w:right="3424"/>
                    <w:rPr>
                      <w:rFonts w:ascii="Courier New"/>
                      <w:sz w:val="16"/>
                    </w:rPr>
                  </w:pPr>
                  <w:r>
                    <w:rPr>
                      <w:rFonts w:ascii="Courier New"/>
                      <w:sz w:val="16"/>
                    </w:rPr>
                    <w:t>The number of days the completed procedure requests will be displayed in the CP Check-in screen.</w:t>
                  </w:r>
                </w:p>
                <w:p w14:paraId="5371D1F5" w14:textId="77777777" w:rsidR="00D715F1" w:rsidRDefault="00297C7F">
                  <w:pPr>
                    <w:spacing w:line="173" w:lineRule="exact"/>
                    <w:ind w:left="109"/>
                    <w:rPr>
                      <w:rFonts w:ascii="Courier New"/>
                      <w:sz w:val="16"/>
                    </w:rPr>
                  </w:pPr>
                  <w:r>
                    <w:rPr>
                      <w:rFonts w:ascii="Courier New"/>
                      <w:sz w:val="16"/>
                    </w:rPr>
                    <w:t>Days: 365</w:t>
                  </w:r>
                </w:p>
                <w:p w14:paraId="509092F9" w14:textId="77777777" w:rsidR="00D715F1" w:rsidRDefault="00D715F1">
                  <w:pPr>
                    <w:pStyle w:val="BodyText"/>
                    <w:rPr>
                      <w:rFonts w:ascii="Courier New"/>
                      <w:sz w:val="18"/>
                    </w:rPr>
                  </w:pPr>
                </w:p>
                <w:p w14:paraId="556334AB" w14:textId="77777777" w:rsidR="00D715F1" w:rsidRDefault="00D715F1">
                  <w:pPr>
                    <w:pStyle w:val="BodyText"/>
                    <w:rPr>
                      <w:rFonts w:ascii="Courier New"/>
                      <w:sz w:val="18"/>
                    </w:rPr>
                  </w:pPr>
                </w:p>
                <w:p w14:paraId="59E878A2" w14:textId="77777777" w:rsidR="00D715F1" w:rsidRDefault="00297C7F">
                  <w:pPr>
                    <w:tabs>
                      <w:tab w:val="left" w:pos="6251"/>
                    </w:tabs>
                    <w:spacing w:before="103" w:line="228" w:lineRule="auto"/>
                    <w:ind w:left="109" w:right="661"/>
                    <w:rPr>
                      <w:rFonts w:ascii="Courier New"/>
                      <w:sz w:val="16"/>
                    </w:rPr>
                  </w:pPr>
                  <w:r>
                    <w:rPr>
                      <w:rFonts w:ascii="Courier New"/>
                      <w:sz w:val="16"/>
                    </w:rPr>
                    <w:t>Select PARAMETER DEFINITION NAME: MD DAYS TO RETAIN</w:t>
                  </w:r>
                  <w:r>
                    <w:rPr>
                      <w:rFonts w:ascii="Courier New"/>
                      <w:spacing w:val="-11"/>
                      <w:sz w:val="16"/>
                    </w:rPr>
                    <w:t xml:space="preserve"> </w:t>
                  </w:r>
                  <w:r>
                    <w:rPr>
                      <w:rFonts w:ascii="Courier New"/>
                      <w:sz w:val="16"/>
                    </w:rPr>
                    <w:t>COM</w:t>
                  </w:r>
                  <w:r>
                    <w:rPr>
                      <w:rFonts w:ascii="Courier New"/>
                      <w:spacing w:val="-1"/>
                      <w:sz w:val="16"/>
                    </w:rPr>
                    <w:t xml:space="preserve"> </w:t>
                  </w:r>
                  <w:r>
                    <w:rPr>
                      <w:rFonts w:ascii="Courier New"/>
                      <w:sz w:val="16"/>
                    </w:rPr>
                    <w:t>STUDY</w:t>
                  </w:r>
                  <w:r>
                    <w:rPr>
                      <w:rFonts w:ascii="Courier New"/>
                      <w:sz w:val="16"/>
                    </w:rPr>
                    <w:tab/>
                    <w:t>Days to Retain Completed Study</w:t>
                  </w:r>
                </w:p>
                <w:p w14:paraId="4668CA00" w14:textId="77777777" w:rsidR="00D715F1" w:rsidRDefault="00297C7F">
                  <w:pPr>
                    <w:spacing w:line="169" w:lineRule="exact"/>
                    <w:ind w:left="205"/>
                    <w:rPr>
                      <w:rFonts w:ascii="Courier New"/>
                      <w:sz w:val="16"/>
                    </w:rPr>
                  </w:pPr>
                  <w:r>
                    <w:rPr>
                      <w:rFonts w:ascii="Courier New"/>
                      <w:sz w:val="16"/>
                    </w:rPr>
                    <w:t xml:space="preserve">Setting MD DAYS TO RETAIN COM STUDY for System: </w:t>
                  </w:r>
                  <w:r w:rsidRPr="00297C7F">
                    <w:rPr>
                      <w:rFonts w:ascii="Courier New"/>
                      <w:sz w:val="16"/>
                      <w:highlight w:val="yellow"/>
                    </w:rPr>
                    <w:t>REDACTED</w:t>
                  </w:r>
                </w:p>
                <w:p w14:paraId="3D1A3219" w14:textId="77777777" w:rsidR="00D715F1" w:rsidRDefault="00297C7F">
                  <w:pPr>
                    <w:spacing w:line="172" w:lineRule="exact"/>
                    <w:ind w:left="109"/>
                    <w:rPr>
                      <w:rFonts w:ascii="Courier New"/>
                      <w:sz w:val="16"/>
                    </w:rPr>
                  </w:pPr>
                  <w:r>
                    <w:rPr>
                      <w:rFonts w:ascii="Courier New"/>
                      <w:sz w:val="16"/>
                    </w:rPr>
                    <w:t>Days: ?</w:t>
                  </w:r>
                </w:p>
                <w:p w14:paraId="3100C997" w14:textId="77777777" w:rsidR="00D715F1" w:rsidRDefault="00297C7F">
                  <w:pPr>
                    <w:spacing w:before="2" w:line="228" w:lineRule="auto"/>
                    <w:ind w:left="109" w:right="5344"/>
                    <w:rPr>
                      <w:rFonts w:ascii="Courier New"/>
                      <w:sz w:val="16"/>
                    </w:rPr>
                  </w:pPr>
                  <w:r>
                    <w:rPr>
                      <w:rFonts w:ascii="Courier New"/>
                      <w:sz w:val="16"/>
                    </w:rPr>
                    <w:t>Enter the number of days from 1 to 365. Days: ??</w:t>
                  </w:r>
                </w:p>
                <w:p w14:paraId="06427DE6" w14:textId="77777777" w:rsidR="00D715F1" w:rsidRDefault="00297C7F">
                  <w:pPr>
                    <w:spacing w:line="228" w:lineRule="auto"/>
                    <w:ind w:left="109" w:right="2581"/>
                    <w:rPr>
                      <w:rFonts w:ascii="Courier New"/>
                      <w:sz w:val="16"/>
                    </w:rPr>
                  </w:pPr>
                  <w:r>
                    <w:rPr>
                      <w:rFonts w:ascii="Courier New"/>
                      <w:sz w:val="16"/>
                    </w:rPr>
                    <w:t>The number of days after check-in date/time to display the study that has been complete in the CPUser application. Studies that have procedures with multiple or cumulative results are NOT included.</w:t>
                  </w:r>
                </w:p>
                <w:p w14:paraId="3FE4A471" w14:textId="77777777" w:rsidR="00D715F1" w:rsidRDefault="00297C7F">
                  <w:pPr>
                    <w:spacing w:line="228" w:lineRule="auto"/>
                    <w:ind w:left="109" w:right="2216"/>
                    <w:rPr>
                      <w:rFonts w:ascii="Courier New"/>
                      <w:sz w:val="16"/>
                    </w:rPr>
                  </w:pPr>
                  <w:r>
                    <w:rPr>
                      <w:rFonts w:ascii="Courier New"/>
                      <w:sz w:val="16"/>
                    </w:rPr>
                    <w:t>Cumulative and multiple results studies will have a default value of 365.</w:t>
                  </w:r>
                </w:p>
                <w:p w14:paraId="41854C42" w14:textId="77777777" w:rsidR="00D715F1" w:rsidRDefault="00297C7F">
                  <w:pPr>
                    <w:spacing w:line="173" w:lineRule="exact"/>
                    <w:ind w:left="109"/>
                    <w:rPr>
                      <w:rFonts w:ascii="Courier New"/>
                      <w:sz w:val="16"/>
                    </w:rPr>
                  </w:pPr>
                  <w:r>
                    <w:rPr>
                      <w:rFonts w:ascii="Courier New"/>
                      <w:sz w:val="16"/>
                    </w:rPr>
                    <w:t>Days:</w:t>
                  </w:r>
                </w:p>
                <w:p w14:paraId="31CB4536" w14:textId="77777777" w:rsidR="00D715F1" w:rsidRDefault="00D715F1">
                  <w:pPr>
                    <w:pStyle w:val="BodyText"/>
                    <w:rPr>
                      <w:rFonts w:ascii="Courier New"/>
                      <w:sz w:val="18"/>
                    </w:rPr>
                  </w:pPr>
                </w:p>
                <w:p w14:paraId="5E2AFC29" w14:textId="77777777" w:rsidR="00D715F1" w:rsidRDefault="00D715F1">
                  <w:pPr>
                    <w:pStyle w:val="BodyText"/>
                    <w:spacing w:before="4"/>
                    <w:rPr>
                      <w:rFonts w:ascii="Courier New"/>
                      <w:sz w:val="26"/>
                    </w:rPr>
                  </w:pPr>
                </w:p>
                <w:p w14:paraId="32189F0A" w14:textId="77777777" w:rsidR="00D715F1" w:rsidRDefault="00297C7F">
                  <w:pPr>
                    <w:ind w:left="109"/>
                    <w:rPr>
                      <w:rFonts w:ascii="Courier New"/>
                      <w:sz w:val="16"/>
                    </w:rPr>
                  </w:pPr>
                  <w:r>
                    <w:rPr>
                      <w:rFonts w:ascii="Courier New"/>
                      <w:sz w:val="16"/>
                    </w:rPr>
                    <w:t>Select PARAMETER DEFINITION NAME:</w:t>
                  </w:r>
                </w:p>
              </w:txbxContent>
            </v:textbox>
            <w10:anchorlock/>
          </v:shape>
        </w:pict>
      </w:r>
    </w:p>
    <w:p w14:paraId="58A78283" w14:textId="77777777" w:rsidR="00D715F1" w:rsidRDefault="00D715F1">
      <w:pPr>
        <w:pStyle w:val="BodyText"/>
        <w:spacing w:before="2"/>
        <w:rPr>
          <w:sz w:val="10"/>
        </w:rPr>
      </w:pPr>
    </w:p>
    <w:p w14:paraId="2D46AE3D" w14:textId="77777777" w:rsidR="00D715F1" w:rsidRDefault="00B23854">
      <w:pPr>
        <w:pStyle w:val="Heading3"/>
        <w:spacing w:before="92"/>
      </w:pPr>
      <w:r>
        <w:pict w14:anchorId="3E7BB313">
          <v:line id="_x0000_s1321" style="position:absolute;left:0;text-align:left;z-index:-251749888;mso-position-horizontal-relative:page" from="90pt,-30.85pt" to="469.05pt,-30.85pt" strokeweight=".16608mm">
            <v:stroke dashstyle="dash"/>
            <w10:wrap anchorx="page"/>
          </v:line>
        </w:pict>
      </w:r>
      <w:r w:rsidR="00297C7F">
        <w:rPr>
          <w:position w:val="13"/>
          <w:sz w:val="18"/>
        </w:rPr>
        <w:t>1</w:t>
      </w:r>
      <w:r w:rsidR="00297C7F">
        <w:t>Exported Kernel XPAR Parameters for Patch MD*1.0*11</w:t>
      </w:r>
    </w:p>
    <w:p w14:paraId="0B971B0D" w14:textId="77777777" w:rsidR="00D715F1" w:rsidRDefault="00297C7F">
      <w:pPr>
        <w:pStyle w:val="BodyText"/>
        <w:spacing w:before="281"/>
        <w:ind w:left="940"/>
      </w:pPr>
      <w:r>
        <w:t>There are three XPAR Parameters exported with patch MD*1.0*11. They are the following:</w:t>
      </w:r>
    </w:p>
    <w:p w14:paraId="3EF580BD" w14:textId="77777777" w:rsidR="00D715F1" w:rsidRDefault="00297C7F">
      <w:pPr>
        <w:pStyle w:val="ListParagraph"/>
        <w:numPr>
          <w:ilvl w:val="0"/>
          <w:numId w:val="43"/>
        </w:numPr>
        <w:tabs>
          <w:tab w:val="left" w:pos="1659"/>
          <w:tab w:val="left" w:pos="1660"/>
        </w:tabs>
        <w:spacing w:before="84"/>
        <w:rPr>
          <w:sz w:val="24"/>
        </w:rPr>
      </w:pPr>
      <w:r>
        <w:rPr>
          <w:sz w:val="24"/>
        </w:rPr>
        <w:t>MD CLINIC</w:t>
      </w:r>
      <w:r>
        <w:rPr>
          <w:spacing w:val="-3"/>
          <w:sz w:val="24"/>
        </w:rPr>
        <w:t xml:space="preserve"> </w:t>
      </w:r>
      <w:r>
        <w:rPr>
          <w:sz w:val="24"/>
        </w:rPr>
        <w:t>ASSOCIATION</w:t>
      </w:r>
    </w:p>
    <w:p w14:paraId="6B58A348" w14:textId="77777777" w:rsidR="00D715F1" w:rsidRDefault="00297C7F">
      <w:pPr>
        <w:pStyle w:val="ListParagraph"/>
        <w:numPr>
          <w:ilvl w:val="0"/>
          <w:numId w:val="43"/>
        </w:numPr>
        <w:tabs>
          <w:tab w:val="left" w:pos="1659"/>
          <w:tab w:val="left" w:pos="1660"/>
        </w:tabs>
        <w:spacing w:before="164"/>
        <w:rPr>
          <w:sz w:val="24"/>
        </w:rPr>
      </w:pPr>
      <w:r>
        <w:rPr>
          <w:sz w:val="24"/>
        </w:rPr>
        <w:t>MD OLYMPUS</w:t>
      </w:r>
      <w:r>
        <w:rPr>
          <w:spacing w:val="-3"/>
          <w:sz w:val="24"/>
        </w:rPr>
        <w:t xml:space="preserve"> </w:t>
      </w:r>
      <w:r>
        <w:rPr>
          <w:sz w:val="24"/>
        </w:rPr>
        <w:t>7</w:t>
      </w:r>
    </w:p>
    <w:p w14:paraId="427CEC14" w14:textId="77777777" w:rsidR="00D715F1" w:rsidRDefault="00297C7F">
      <w:pPr>
        <w:pStyle w:val="ListParagraph"/>
        <w:numPr>
          <w:ilvl w:val="0"/>
          <w:numId w:val="43"/>
        </w:numPr>
        <w:tabs>
          <w:tab w:val="left" w:pos="1659"/>
          <w:tab w:val="left" w:pos="1660"/>
        </w:tabs>
        <w:spacing w:before="165"/>
        <w:rPr>
          <w:sz w:val="24"/>
        </w:rPr>
      </w:pPr>
      <w:r>
        <w:rPr>
          <w:sz w:val="24"/>
        </w:rPr>
        <w:t>MD USE</w:t>
      </w:r>
      <w:r>
        <w:rPr>
          <w:spacing w:val="-3"/>
          <w:sz w:val="24"/>
        </w:rPr>
        <w:t xml:space="preserve"> </w:t>
      </w:r>
      <w:r>
        <w:rPr>
          <w:sz w:val="24"/>
        </w:rPr>
        <w:t>APPOINTMENT</w:t>
      </w:r>
    </w:p>
    <w:p w14:paraId="4D799CE6" w14:textId="77777777" w:rsidR="00D715F1" w:rsidRDefault="00D715F1">
      <w:pPr>
        <w:pStyle w:val="BodyText"/>
        <w:rPr>
          <w:sz w:val="26"/>
        </w:rPr>
      </w:pPr>
    </w:p>
    <w:p w14:paraId="4D84F108" w14:textId="77777777" w:rsidR="00D715F1" w:rsidRDefault="00297C7F">
      <w:pPr>
        <w:pStyle w:val="BodyText"/>
        <w:spacing w:before="225" w:line="242" w:lineRule="auto"/>
        <w:ind w:left="940" w:right="707"/>
      </w:pPr>
      <w:r>
        <w:t>Parameter MD CLINIC ASSOCIATION will be used by option MD AUTO CHECK-IN SETUP. The users can edit the MD OLYMPUS 7 and MD USE APPOINTMENT parameters using the Edit Parameter Values option,[XPAR EDIT PARAMETER].</w:t>
      </w:r>
    </w:p>
    <w:p w14:paraId="001F92B5" w14:textId="77777777" w:rsidR="00D715F1" w:rsidRDefault="00B23854">
      <w:pPr>
        <w:pStyle w:val="BodyText"/>
        <w:spacing w:before="1"/>
        <w:rPr>
          <w:sz w:val="23"/>
        </w:rPr>
      </w:pPr>
      <w:r>
        <w:pict w14:anchorId="2A91C103">
          <v:group id="_x0000_s1317" style="position:absolute;margin-left:1in;margin-top:15.25pt;width:389.7pt;height:112pt;z-index:-251627008;mso-wrap-distance-left:0;mso-wrap-distance-right:0;mso-position-horizontal-relative:page" coordorigin="1440,305" coordsize="7794,2240">
            <v:shape id="_x0000_s1320" type="#_x0000_t202" style="position:absolute;left:1440;top:1335;width:7794;height:1211" filled="f" stroked="f">
              <v:textbox inset="0,0,0,0">
                <w:txbxContent>
                  <w:p w14:paraId="34545EDB" w14:textId="77777777" w:rsidR="00D715F1" w:rsidRDefault="00297C7F">
                    <w:pPr>
                      <w:spacing w:line="176" w:lineRule="exact"/>
                      <w:rPr>
                        <w:rFonts w:ascii="Courier New"/>
                        <w:sz w:val="16"/>
                      </w:rPr>
                    </w:pPr>
                    <w:r>
                      <w:rPr>
                        <w:rFonts w:ascii="Courier New"/>
                        <w:sz w:val="16"/>
                      </w:rPr>
                      <w:t>Edit Parameter Values</w:t>
                    </w:r>
                  </w:p>
                  <w:p w14:paraId="23C7B839" w14:textId="77777777" w:rsidR="00D715F1" w:rsidRDefault="00297C7F">
                    <w:pPr>
                      <w:spacing w:line="176" w:lineRule="exact"/>
                      <w:ind w:left="2380" w:right="2589"/>
                      <w:jc w:val="center"/>
                      <w:rPr>
                        <w:rFonts w:ascii="Courier New"/>
                        <w:sz w:val="16"/>
                      </w:rPr>
                    </w:pPr>
                    <w:r>
                      <w:rPr>
                        <w:rFonts w:ascii="Courier New"/>
                        <w:sz w:val="16"/>
                      </w:rPr>
                      <w:t>--- Edit Parameter Values ---</w:t>
                    </w:r>
                  </w:p>
                  <w:p w14:paraId="3FF3332E" w14:textId="77777777" w:rsidR="00D715F1" w:rsidRDefault="00297C7F">
                    <w:pPr>
                      <w:tabs>
                        <w:tab w:val="left" w:pos="5470"/>
                      </w:tabs>
                      <w:spacing w:before="162"/>
                      <w:rPr>
                        <w:rFonts w:ascii="Courier New"/>
                        <w:sz w:val="16"/>
                      </w:rPr>
                    </w:pPr>
                    <w:r>
                      <w:rPr>
                        <w:rFonts w:ascii="Courier New"/>
                        <w:sz w:val="16"/>
                      </w:rPr>
                      <w:t>Select PARAMETER DEFINITION NAME: MD</w:t>
                    </w:r>
                    <w:r>
                      <w:rPr>
                        <w:rFonts w:ascii="Courier New"/>
                        <w:spacing w:val="-8"/>
                        <w:sz w:val="16"/>
                      </w:rPr>
                      <w:t xml:space="preserve"> </w:t>
                    </w:r>
                    <w:r>
                      <w:rPr>
                        <w:rFonts w:ascii="Courier New"/>
                        <w:sz w:val="16"/>
                      </w:rPr>
                      <w:t>USE</w:t>
                    </w:r>
                    <w:r>
                      <w:rPr>
                        <w:rFonts w:ascii="Courier New"/>
                        <w:spacing w:val="-2"/>
                        <w:sz w:val="16"/>
                      </w:rPr>
                      <w:t xml:space="preserve"> </w:t>
                    </w:r>
                    <w:r>
                      <w:rPr>
                        <w:rFonts w:ascii="Courier New"/>
                        <w:sz w:val="16"/>
                      </w:rPr>
                      <w:t>APPOINTMENT</w:t>
                    </w:r>
                    <w:r>
                      <w:rPr>
                        <w:rFonts w:ascii="Courier New"/>
                        <w:sz w:val="16"/>
                      </w:rPr>
                      <w:tab/>
                      <w:t>Use Appointment</w:t>
                    </w:r>
                    <w:r>
                      <w:rPr>
                        <w:rFonts w:ascii="Courier New"/>
                        <w:spacing w:val="-5"/>
                        <w:sz w:val="16"/>
                      </w:rPr>
                      <w:t xml:space="preserve"> </w:t>
                    </w:r>
                    <w:r>
                      <w:rPr>
                        <w:rFonts w:ascii="Courier New"/>
                        <w:sz w:val="16"/>
                      </w:rPr>
                      <w:t>Location</w:t>
                    </w:r>
                  </w:p>
                  <w:p w14:paraId="6FFF48B2" w14:textId="77777777" w:rsidR="00D715F1" w:rsidRDefault="00297C7F">
                    <w:pPr>
                      <w:spacing w:before="162" w:line="176" w:lineRule="exact"/>
                      <w:rPr>
                        <w:rFonts w:ascii="Courier New"/>
                        <w:sz w:val="16"/>
                      </w:rPr>
                    </w:pPr>
                    <w:r>
                      <w:rPr>
                        <w:rFonts w:ascii="Courier New"/>
                        <w:sz w:val="16"/>
                      </w:rPr>
                      <w:t>---- Setting MD USE APPOINTMENT for System: DEV.DEV.FO-HINES.MED.VA.GOV ----</w:t>
                    </w:r>
                  </w:p>
                  <w:p w14:paraId="2F94BE77" w14:textId="77777777" w:rsidR="00D715F1" w:rsidRDefault="00297C7F">
                    <w:pPr>
                      <w:spacing w:line="176" w:lineRule="exact"/>
                      <w:rPr>
                        <w:rFonts w:ascii="Courier New"/>
                        <w:sz w:val="16"/>
                      </w:rPr>
                    </w:pPr>
                    <w:r>
                      <w:rPr>
                        <w:rFonts w:ascii="Courier New"/>
                        <w:sz w:val="16"/>
                      </w:rPr>
                      <w:t>Use Appointment location: ??</w:t>
                    </w:r>
                  </w:p>
                </w:txbxContent>
              </v:textbox>
            </v:shape>
            <v:shape id="_x0000_s1319" type="#_x0000_t202" style="position:absolute;left:5854;top:1163;width:2036;height:181" filled="f" stroked="f">
              <v:textbox inset="0,0,0,0">
                <w:txbxContent>
                  <w:p w14:paraId="6E3BE7DE" w14:textId="77777777" w:rsidR="00D715F1" w:rsidRDefault="00297C7F">
                    <w:pPr>
                      <w:spacing w:line="181" w:lineRule="exact"/>
                      <w:rPr>
                        <w:rFonts w:ascii="Courier New"/>
                        <w:sz w:val="16"/>
                      </w:rPr>
                    </w:pPr>
                    <w:r>
                      <w:rPr>
                        <w:rFonts w:ascii="Courier New"/>
                        <w:sz w:val="16"/>
                      </w:rPr>
                      <w:t>Edit Parameter Values</w:t>
                    </w:r>
                  </w:p>
                </w:txbxContent>
              </v:textbox>
            </v:shape>
            <v:shape id="_x0000_s1318" type="#_x0000_t202" style="position:absolute;left:1440;top:305;width:3763;height:1039" filled="f" stroked="f">
              <v:textbox inset="0,0,0,0">
                <w:txbxContent>
                  <w:p w14:paraId="77659E6C" w14:textId="77777777" w:rsidR="00D715F1" w:rsidRDefault="00297C7F">
                    <w:pPr>
                      <w:spacing w:line="181" w:lineRule="exact"/>
                      <w:rPr>
                        <w:rFonts w:ascii="Courier New"/>
                        <w:sz w:val="16"/>
                      </w:rPr>
                    </w:pPr>
                    <w:r>
                      <w:rPr>
                        <w:rFonts w:ascii="Courier New"/>
                        <w:sz w:val="16"/>
                      </w:rPr>
                      <w:t>D ^XUP</w:t>
                    </w:r>
                  </w:p>
                  <w:p w14:paraId="107B9D28" w14:textId="77777777" w:rsidR="00D715F1" w:rsidRDefault="00D715F1">
                    <w:pPr>
                      <w:spacing w:before="10"/>
                      <w:rPr>
                        <w:rFonts w:ascii="Courier New"/>
                        <w:sz w:val="14"/>
                      </w:rPr>
                    </w:pPr>
                  </w:p>
                  <w:p w14:paraId="7148CE30" w14:textId="77777777" w:rsidR="00D715F1" w:rsidRDefault="00297C7F">
                    <w:pPr>
                      <w:spacing w:line="228" w:lineRule="auto"/>
                      <w:ind w:right="574"/>
                      <w:rPr>
                        <w:rFonts w:ascii="Courier New"/>
                        <w:sz w:val="16"/>
                      </w:rPr>
                    </w:pPr>
                    <w:r>
                      <w:rPr>
                        <w:rFonts w:ascii="Courier New"/>
                        <w:sz w:val="16"/>
                      </w:rPr>
                      <w:t>Setting up programmer environment Terminal Type set to: C-VT100</w:t>
                    </w:r>
                  </w:p>
                  <w:p w14:paraId="111AEC4B" w14:textId="77777777" w:rsidR="00D715F1" w:rsidRDefault="00D715F1">
                    <w:pPr>
                      <w:spacing w:before="5"/>
                      <w:rPr>
                        <w:rFonts w:ascii="Courier New"/>
                        <w:sz w:val="14"/>
                      </w:rPr>
                    </w:pPr>
                  </w:p>
                  <w:p w14:paraId="50E7BF9A" w14:textId="77777777" w:rsidR="00D715F1" w:rsidRDefault="00297C7F">
                    <w:pPr>
                      <w:rPr>
                        <w:rFonts w:ascii="Courier New"/>
                        <w:sz w:val="16"/>
                      </w:rPr>
                    </w:pPr>
                    <w:r>
                      <w:rPr>
                        <w:rFonts w:ascii="Courier New"/>
                        <w:sz w:val="16"/>
                      </w:rPr>
                      <w:t>Select OPTION NAME: XPAR EDIT PARAMETER</w:t>
                    </w:r>
                  </w:p>
                </w:txbxContent>
              </v:textbox>
            </v:shape>
            <w10:wrap type="topAndBottom" anchorx="page"/>
          </v:group>
        </w:pict>
      </w:r>
    </w:p>
    <w:p w14:paraId="564BD237" w14:textId="77777777" w:rsidR="00D715F1" w:rsidRDefault="00D715F1">
      <w:pPr>
        <w:pStyle w:val="BodyText"/>
        <w:rPr>
          <w:sz w:val="20"/>
        </w:rPr>
      </w:pPr>
    </w:p>
    <w:p w14:paraId="35CC651E" w14:textId="77777777" w:rsidR="00D715F1" w:rsidRDefault="00B23854">
      <w:pPr>
        <w:pStyle w:val="BodyText"/>
        <w:spacing w:before="10"/>
        <w:rPr>
          <w:sz w:val="29"/>
        </w:rPr>
      </w:pPr>
      <w:r>
        <w:pict w14:anchorId="34A65327">
          <v:shape id="_x0000_s1316" style="position:absolute;margin-left:1in;margin-top:19.45pt;width:2in;height:.1pt;z-index:-251625984;mso-wrap-distance-left:0;mso-wrap-distance-right:0;mso-position-horizontal-relative:page" coordorigin="1440,389" coordsize="2880,0" path="m1440,389r2880,e" filled="f" strokeweight=".6pt">
            <v:path arrowok="t"/>
            <w10:wrap type="topAndBottom" anchorx="page"/>
          </v:shape>
        </w:pict>
      </w:r>
    </w:p>
    <w:p w14:paraId="7D500FA7" w14:textId="77777777" w:rsidR="00D715F1" w:rsidRDefault="00D715F1">
      <w:pPr>
        <w:pStyle w:val="BodyText"/>
        <w:spacing w:before="7"/>
        <w:rPr>
          <w:sz w:val="20"/>
        </w:rPr>
      </w:pPr>
    </w:p>
    <w:p w14:paraId="03757F1F" w14:textId="77777777" w:rsidR="00D715F1" w:rsidRDefault="00297C7F">
      <w:pPr>
        <w:spacing w:before="95"/>
        <w:ind w:left="940"/>
        <w:rPr>
          <w:sz w:val="20"/>
        </w:rPr>
      </w:pPr>
      <w:r>
        <w:rPr>
          <w:position w:val="9"/>
          <w:sz w:val="13"/>
        </w:rPr>
        <w:t xml:space="preserve">1 </w:t>
      </w:r>
      <w:r>
        <w:rPr>
          <w:sz w:val="20"/>
        </w:rPr>
        <w:t>Patch MD*1.0*11 June 2009 Exported XPAR Parameters sample added.</w:t>
      </w:r>
    </w:p>
    <w:p w14:paraId="4D9A68B5" w14:textId="77777777" w:rsidR="00D715F1" w:rsidRDefault="00D715F1">
      <w:pPr>
        <w:rPr>
          <w:sz w:val="20"/>
        </w:rPr>
        <w:sectPr w:rsidR="00D715F1">
          <w:pgSz w:w="12240" w:h="15840"/>
          <w:pgMar w:top="940" w:right="620" w:bottom="1520" w:left="500" w:header="730" w:footer="1402" w:gutter="0"/>
          <w:cols w:space="720"/>
        </w:sectPr>
      </w:pPr>
    </w:p>
    <w:p w14:paraId="37AFB42E" w14:textId="77777777" w:rsidR="00D715F1" w:rsidRDefault="00B23854">
      <w:pPr>
        <w:pStyle w:val="BodyText"/>
        <w:rPr>
          <w:sz w:val="20"/>
        </w:rPr>
      </w:pPr>
      <w:r>
        <w:lastRenderedPageBreak/>
        <w:pict w14:anchorId="6BD0C872">
          <v:line id="_x0000_s1315" style="position:absolute;z-index:-251747840;mso-position-horizontal-relative:page;mso-position-vertical-relative:page" from="1in,146.25pt" to="451.05pt,146.25pt" strokeweight=".16608mm">
            <v:stroke dashstyle="dash"/>
            <w10:wrap anchorx="page" anchory="page"/>
          </v:line>
        </w:pict>
      </w:r>
    </w:p>
    <w:p w14:paraId="6AA02D0A" w14:textId="77777777" w:rsidR="00D715F1" w:rsidRDefault="00D715F1">
      <w:pPr>
        <w:pStyle w:val="BodyText"/>
        <w:spacing w:before="5"/>
        <w:rPr>
          <w:sz w:val="22"/>
        </w:rPr>
      </w:pPr>
    </w:p>
    <w:p w14:paraId="1DECBACB" w14:textId="77777777" w:rsidR="00D715F1" w:rsidRDefault="00B23854">
      <w:pPr>
        <w:pStyle w:val="BodyText"/>
        <w:ind w:left="821"/>
        <w:rPr>
          <w:sz w:val="20"/>
        </w:rPr>
      </w:pPr>
      <w:r>
        <w:rPr>
          <w:sz w:val="20"/>
        </w:rPr>
      </w:r>
      <w:r>
        <w:rPr>
          <w:sz w:val="20"/>
        </w:rPr>
        <w:pict w14:anchorId="6CB9FFAE">
          <v:shape id="_x0000_s1708" type="#_x0000_t202" style="width:479.4pt;height:174pt;mso-left-percent:-10001;mso-top-percent:-10001;mso-position-horizontal:absolute;mso-position-horizontal-relative:char;mso-position-vertical:absolute;mso-position-vertical-relative:line;mso-left-percent:-10001;mso-top-percent:-10001" filled="f" strokeweight=".48pt">
            <v:textbox inset="0,0,0,0">
              <w:txbxContent>
                <w:p w14:paraId="6E96FB93" w14:textId="77777777" w:rsidR="00D715F1" w:rsidRDefault="00D715F1">
                  <w:pPr>
                    <w:pStyle w:val="BodyText"/>
                    <w:spacing w:before="8"/>
                    <w:rPr>
                      <w:sz w:val="16"/>
                    </w:rPr>
                  </w:pPr>
                </w:p>
                <w:p w14:paraId="313E1650" w14:textId="77777777" w:rsidR="00D715F1" w:rsidRDefault="00297C7F">
                  <w:pPr>
                    <w:spacing w:line="228" w:lineRule="auto"/>
                    <w:ind w:left="109" w:right="2864"/>
                    <w:rPr>
                      <w:rFonts w:ascii="Courier New"/>
                      <w:sz w:val="16"/>
                    </w:rPr>
                  </w:pPr>
                  <w:r>
                    <w:rPr>
                      <w:rFonts w:ascii="Courier New"/>
                      <w:sz w:val="16"/>
                    </w:rPr>
                    <w:t>Set this value to Yes to allow CPUser to use the location of the appointment selected during CP study check-in for the workload. Otherwise, the hospital location of the CP Definition will be used. If no value is entered, the default value is No.</w:t>
                  </w:r>
                </w:p>
                <w:p w14:paraId="35EAC1B9" w14:textId="77777777" w:rsidR="00D715F1" w:rsidRDefault="00D715F1">
                  <w:pPr>
                    <w:pStyle w:val="BodyText"/>
                    <w:spacing w:before="4"/>
                    <w:rPr>
                      <w:rFonts w:ascii="Courier New"/>
                      <w:sz w:val="14"/>
                    </w:rPr>
                  </w:pPr>
                </w:p>
                <w:p w14:paraId="0A1694B3" w14:textId="77777777" w:rsidR="00D715F1" w:rsidRDefault="00297C7F">
                  <w:pPr>
                    <w:ind w:left="109"/>
                    <w:rPr>
                      <w:rFonts w:ascii="Courier New"/>
                      <w:sz w:val="16"/>
                    </w:rPr>
                  </w:pPr>
                  <w:r>
                    <w:rPr>
                      <w:rFonts w:ascii="Courier New"/>
                      <w:sz w:val="16"/>
                    </w:rPr>
                    <w:t>Use Appointment location:</w:t>
                  </w:r>
                </w:p>
                <w:p w14:paraId="1F535D3D" w14:textId="77777777" w:rsidR="00D715F1" w:rsidRDefault="00D715F1">
                  <w:pPr>
                    <w:pStyle w:val="BodyText"/>
                    <w:rPr>
                      <w:rFonts w:ascii="Courier New"/>
                      <w:sz w:val="18"/>
                    </w:rPr>
                  </w:pPr>
                </w:p>
                <w:p w14:paraId="5C2CA834" w14:textId="77777777" w:rsidR="00D715F1" w:rsidRDefault="00D715F1">
                  <w:pPr>
                    <w:pStyle w:val="BodyText"/>
                    <w:spacing w:before="7"/>
                    <w:rPr>
                      <w:rFonts w:ascii="Courier New"/>
                      <w:sz w:val="26"/>
                    </w:rPr>
                  </w:pPr>
                </w:p>
                <w:p w14:paraId="383DB1D3" w14:textId="77777777" w:rsidR="00D715F1" w:rsidRDefault="00297C7F">
                  <w:pPr>
                    <w:tabs>
                      <w:tab w:val="left" w:pos="3660"/>
                      <w:tab w:val="left" w:pos="5099"/>
                    </w:tabs>
                    <w:ind w:left="109"/>
                    <w:rPr>
                      <w:rFonts w:ascii="Courier New"/>
                      <w:sz w:val="16"/>
                    </w:rPr>
                  </w:pPr>
                  <w:r>
                    <w:rPr>
                      <w:rFonts w:ascii="Courier New"/>
                      <w:sz w:val="16"/>
                    </w:rPr>
                    <w:t>Select PARAMETER</w:t>
                  </w:r>
                  <w:r>
                    <w:rPr>
                      <w:rFonts w:ascii="Courier New"/>
                      <w:spacing w:val="-4"/>
                      <w:sz w:val="16"/>
                    </w:rPr>
                    <w:t xml:space="preserve"> </w:t>
                  </w:r>
                  <w:r>
                    <w:rPr>
                      <w:rFonts w:ascii="Courier New"/>
                      <w:sz w:val="16"/>
                    </w:rPr>
                    <w:t>DEFINITION</w:t>
                  </w:r>
                  <w:r>
                    <w:rPr>
                      <w:rFonts w:ascii="Courier New"/>
                      <w:spacing w:val="-2"/>
                      <w:sz w:val="16"/>
                    </w:rPr>
                    <w:t xml:space="preserve"> </w:t>
                  </w:r>
                  <w:r>
                    <w:rPr>
                      <w:rFonts w:ascii="Courier New"/>
                      <w:sz w:val="16"/>
                    </w:rPr>
                    <w:t>NAME:</w:t>
                  </w:r>
                  <w:r>
                    <w:rPr>
                      <w:rFonts w:ascii="Courier New"/>
                      <w:sz w:val="16"/>
                    </w:rPr>
                    <w:tab/>
                    <w:t>MD</w:t>
                  </w:r>
                  <w:r>
                    <w:rPr>
                      <w:rFonts w:ascii="Courier New"/>
                      <w:spacing w:val="-1"/>
                      <w:sz w:val="16"/>
                    </w:rPr>
                    <w:t xml:space="preserve"> </w:t>
                  </w:r>
                  <w:r>
                    <w:rPr>
                      <w:rFonts w:ascii="Courier New"/>
                      <w:sz w:val="16"/>
                    </w:rPr>
                    <w:t>OLYMPUS</w:t>
                  </w:r>
                  <w:r>
                    <w:rPr>
                      <w:rFonts w:ascii="Courier New"/>
                      <w:spacing w:val="-1"/>
                      <w:sz w:val="16"/>
                    </w:rPr>
                    <w:t xml:space="preserve"> </w:t>
                  </w:r>
                  <w:r>
                    <w:rPr>
                      <w:rFonts w:ascii="Courier New"/>
                      <w:sz w:val="16"/>
                    </w:rPr>
                    <w:t>7</w:t>
                  </w:r>
                  <w:r>
                    <w:rPr>
                      <w:rFonts w:ascii="Courier New"/>
                      <w:sz w:val="16"/>
                    </w:rPr>
                    <w:tab/>
                    <w:t>MD OLYMPUS 7</w:t>
                  </w:r>
                </w:p>
                <w:p w14:paraId="31DBCAD0" w14:textId="77777777" w:rsidR="00D715F1" w:rsidRDefault="00D715F1">
                  <w:pPr>
                    <w:pStyle w:val="BodyText"/>
                    <w:spacing w:before="3"/>
                    <w:rPr>
                      <w:rFonts w:ascii="Courier New"/>
                      <w:sz w:val="14"/>
                    </w:rPr>
                  </w:pPr>
                </w:p>
                <w:p w14:paraId="58005B43" w14:textId="77777777" w:rsidR="00D715F1" w:rsidRDefault="00297C7F">
                  <w:pPr>
                    <w:spacing w:line="176" w:lineRule="exact"/>
                    <w:ind w:left="109"/>
                    <w:rPr>
                      <w:rFonts w:ascii="Courier New"/>
                      <w:sz w:val="16"/>
                    </w:rPr>
                  </w:pPr>
                  <w:r>
                    <w:rPr>
                      <w:rFonts w:ascii="Courier New"/>
                      <w:sz w:val="16"/>
                    </w:rPr>
                    <w:t>------- Setting MD OLYMPUS 7 for System: DEV.DEV.FO-HINES.MED.VA.GOV -------</w:t>
                  </w:r>
                </w:p>
                <w:p w14:paraId="20BA010B" w14:textId="77777777" w:rsidR="00D715F1" w:rsidRDefault="00297C7F">
                  <w:pPr>
                    <w:spacing w:line="176" w:lineRule="exact"/>
                    <w:ind w:left="109"/>
                    <w:rPr>
                      <w:rFonts w:ascii="Courier New"/>
                      <w:sz w:val="16"/>
                    </w:rPr>
                  </w:pPr>
                  <w:r>
                    <w:rPr>
                      <w:rFonts w:ascii="Courier New"/>
                      <w:sz w:val="16"/>
                    </w:rPr>
                    <w:t>Yes/No: ??</w:t>
                  </w:r>
                </w:p>
                <w:p w14:paraId="1AC6C576" w14:textId="77777777" w:rsidR="00D715F1" w:rsidRDefault="00D715F1">
                  <w:pPr>
                    <w:pStyle w:val="BodyText"/>
                    <w:spacing w:before="10"/>
                    <w:rPr>
                      <w:rFonts w:ascii="Courier New"/>
                      <w:sz w:val="14"/>
                    </w:rPr>
                  </w:pPr>
                </w:p>
                <w:p w14:paraId="5691F7C3" w14:textId="77777777" w:rsidR="00D715F1" w:rsidRDefault="00297C7F">
                  <w:pPr>
                    <w:spacing w:line="228" w:lineRule="auto"/>
                    <w:ind w:left="109" w:right="3344"/>
                    <w:rPr>
                      <w:rFonts w:ascii="Courier New"/>
                      <w:sz w:val="16"/>
                    </w:rPr>
                  </w:pPr>
                  <w:r>
                    <w:rPr>
                      <w:rFonts w:ascii="Courier New"/>
                      <w:sz w:val="16"/>
                    </w:rPr>
                    <w:t>This parameter definition indicates whether the Olympus device is version 7.3.7. The value is Yes/No. The default value</w:t>
                  </w:r>
                </w:p>
                <w:p w14:paraId="38DAE103" w14:textId="77777777" w:rsidR="00D715F1" w:rsidRDefault="00297C7F">
                  <w:pPr>
                    <w:spacing w:line="173" w:lineRule="exact"/>
                    <w:ind w:left="109"/>
                    <w:rPr>
                      <w:rFonts w:ascii="Courier New"/>
                      <w:sz w:val="16"/>
                    </w:rPr>
                  </w:pPr>
                  <w:r>
                    <w:rPr>
                      <w:rFonts w:ascii="Courier New"/>
                      <w:sz w:val="16"/>
                    </w:rPr>
                    <w:t>is "No".</w:t>
                  </w:r>
                </w:p>
                <w:p w14:paraId="3FF6FC84" w14:textId="77777777" w:rsidR="00D715F1" w:rsidRDefault="00D715F1">
                  <w:pPr>
                    <w:pStyle w:val="BodyText"/>
                    <w:spacing w:before="4"/>
                    <w:rPr>
                      <w:rFonts w:ascii="Courier New"/>
                      <w:sz w:val="14"/>
                    </w:rPr>
                  </w:pPr>
                </w:p>
                <w:p w14:paraId="01423849" w14:textId="77777777" w:rsidR="00D715F1" w:rsidRDefault="00297C7F">
                  <w:pPr>
                    <w:ind w:left="109"/>
                    <w:rPr>
                      <w:rFonts w:ascii="Courier New"/>
                      <w:sz w:val="16"/>
                    </w:rPr>
                  </w:pPr>
                  <w:r>
                    <w:rPr>
                      <w:rFonts w:ascii="Courier New"/>
                      <w:sz w:val="16"/>
                    </w:rPr>
                    <w:t>Yes/No:</w:t>
                  </w:r>
                </w:p>
              </w:txbxContent>
            </v:textbox>
            <w10:anchorlock/>
          </v:shape>
        </w:pict>
      </w:r>
    </w:p>
    <w:p w14:paraId="1DC6AF47" w14:textId="77777777" w:rsidR="00D715F1" w:rsidRDefault="00D715F1">
      <w:pPr>
        <w:pStyle w:val="BodyText"/>
        <w:spacing w:before="6"/>
        <w:rPr>
          <w:sz w:val="16"/>
        </w:rPr>
      </w:pPr>
    </w:p>
    <w:p w14:paraId="6A3EECBD" w14:textId="77777777" w:rsidR="00D715F1" w:rsidRDefault="00B23854">
      <w:pPr>
        <w:pStyle w:val="Heading3"/>
        <w:spacing w:before="92"/>
      </w:pPr>
      <w:r>
        <w:pict w14:anchorId="3692ABB3">
          <v:line id="_x0000_s1313" style="position:absolute;left:0;text-align:left;z-index:251693568;mso-position-horizontal-relative:page" from="58pt,-185.3pt" to="58pt,-14.3pt">
            <w10:wrap anchorx="page"/>
          </v:line>
        </w:pict>
      </w:r>
      <w:r>
        <w:pict w14:anchorId="33D1C4AD">
          <v:line id="_x0000_s1312" style="position:absolute;left:0;text-align:left;z-index:251694592;mso-position-horizontal-relative:page" from="58pt,8.05pt" to="58pt,418.9pt">
            <w10:wrap anchorx="page"/>
          </v:line>
        </w:pict>
      </w:r>
      <w:r w:rsidR="00297C7F">
        <w:rPr>
          <w:b w:val="0"/>
          <w:position w:val="13"/>
          <w:sz w:val="18"/>
        </w:rPr>
        <w:t xml:space="preserve">1 </w:t>
      </w:r>
      <w:r w:rsidR="00297C7F">
        <w:t>Exported Kernel XPAR Parameter for Patch MD*1.0*21</w:t>
      </w:r>
    </w:p>
    <w:p w14:paraId="0B0D0679" w14:textId="77777777" w:rsidR="00D715F1" w:rsidRDefault="00297C7F">
      <w:pPr>
        <w:pStyle w:val="BodyText"/>
        <w:spacing w:before="284" w:line="242" w:lineRule="auto"/>
        <w:ind w:left="940" w:right="1396"/>
      </w:pPr>
      <w:r>
        <w:t>There are three XPAR Parameters exported with patch MD*1.0*21. They are the MD GET HIGH VOLUME, MD NOT ADMN CLOSE MUSE NOTE, and MD USE NOTE.</w:t>
      </w:r>
    </w:p>
    <w:p w14:paraId="0DBE1472" w14:textId="77777777" w:rsidR="00D715F1" w:rsidRDefault="00D715F1">
      <w:pPr>
        <w:pStyle w:val="BodyText"/>
        <w:spacing w:before="5"/>
      </w:pPr>
    </w:p>
    <w:p w14:paraId="50230DA3" w14:textId="77777777" w:rsidR="00D715F1" w:rsidRDefault="00297C7F">
      <w:pPr>
        <w:pStyle w:val="BodyText"/>
        <w:spacing w:line="242" w:lineRule="auto"/>
        <w:ind w:left="940" w:right="836"/>
      </w:pPr>
      <w:r>
        <w:t>The MD HIGH VOLUME PROCEDURE SETUP option is used for the high volume procedure enhancement. It lets users enter procedures that are high volume such as the electrocardiogram. The users can also indicate whether the text impression should be obtained from the Health Level 7 message from the device and add it to the note or add it to the Significant Findings of the procedure. This option excludes the selection of Hemodialysis procedures because they are handled through the CP Hemodialysis application and procedures that have “Cumulative Result” as the PROCESSED RESULT. The table below shows different ways to setup a high volume procedure:</w:t>
      </w:r>
    </w:p>
    <w:p w14:paraId="6BCF1734" w14:textId="77777777" w:rsidR="00D715F1" w:rsidRDefault="00D715F1">
      <w:pPr>
        <w:pStyle w:val="BodyText"/>
        <w:spacing w:before="2" w:after="1"/>
        <w:rPr>
          <w:sz w:val="25"/>
        </w:rPr>
      </w:pPr>
    </w:p>
    <w:tbl>
      <w:tblPr>
        <w:tblW w:w="0" w:type="auto"/>
        <w:tblInd w:w="837" w:type="dxa"/>
        <w:tblLayout w:type="fixed"/>
        <w:tblCellMar>
          <w:left w:w="0" w:type="dxa"/>
          <w:right w:w="0" w:type="dxa"/>
        </w:tblCellMar>
        <w:tblLook w:val="01E0" w:firstRow="1" w:lastRow="1" w:firstColumn="1" w:lastColumn="1" w:noHBand="0" w:noVBand="0"/>
      </w:tblPr>
      <w:tblGrid>
        <w:gridCol w:w="1684"/>
        <w:gridCol w:w="953"/>
        <w:gridCol w:w="4125"/>
      </w:tblGrid>
      <w:tr w:rsidR="00D715F1" w14:paraId="3483720B" w14:textId="77777777">
        <w:trPr>
          <w:trHeight w:val="284"/>
        </w:trPr>
        <w:tc>
          <w:tcPr>
            <w:tcW w:w="1684" w:type="dxa"/>
            <w:tcBorders>
              <w:top w:val="single" w:sz="4" w:space="0" w:color="000000"/>
              <w:left w:val="single" w:sz="4" w:space="0" w:color="000000"/>
            </w:tcBorders>
          </w:tcPr>
          <w:p w14:paraId="02BA22CD" w14:textId="77777777" w:rsidR="00D715F1" w:rsidRDefault="00297C7F">
            <w:pPr>
              <w:pStyle w:val="TableParagraph"/>
              <w:spacing w:before="1" w:line="263" w:lineRule="exact"/>
              <w:ind w:left="212"/>
              <w:rPr>
                <w:sz w:val="24"/>
              </w:rPr>
            </w:pPr>
            <w:r>
              <w:rPr>
                <w:sz w:val="24"/>
                <w:u w:val="single"/>
              </w:rPr>
              <w:t>Procedure</w:t>
            </w:r>
          </w:p>
        </w:tc>
        <w:tc>
          <w:tcPr>
            <w:tcW w:w="953" w:type="dxa"/>
            <w:tcBorders>
              <w:top w:val="single" w:sz="4" w:space="0" w:color="000000"/>
            </w:tcBorders>
          </w:tcPr>
          <w:p w14:paraId="39D5BE28" w14:textId="77777777" w:rsidR="00D715F1" w:rsidRDefault="00297C7F">
            <w:pPr>
              <w:pStyle w:val="TableParagraph"/>
              <w:spacing w:before="1" w:line="263" w:lineRule="exact"/>
              <w:ind w:left="347"/>
              <w:rPr>
                <w:sz w:val="24"/>
              </w:rPr>
            </w:pPr>
            <w:r>
              <w:rPr>
                <w:sz w:val="24"/>
                <w:u w:val="single"/>
              </w:rPr>
              <w:t>Text</w:t>
            </w:r>
          </w:p>
        </w:tc>
        <w:tc>
          <w:tcPr>
            <w:tcW w:w="4125" w:type="dxa"/>
            <w:tcBorders>
              <w:top w:val="single" w:sz="4" w:space="0" w:color="000000"/>
              <w:right w:val="single" w:sz="4" w:space="0" w:color="000000"/>
            </w:tcBorders>
          </w:tcPr>
          <w:p w14:paraId="57ECDA66" w14:textId="77777777" w:rsidR="00D715F1" w:rsidRDefault="00297C7F">
            <w:pPr>
              <w:pStyle w:val="TableParagraph"/>
              <w:spacing w:before="1" w:line="263" w:lineRule="exact"/>
              <w:ind w:left="435"/>
              <w:rPr>
                <w:sz w:val="24"/>
              </w:rPr>
            </w:pPr>
            <w:r>
              <w:rPr>
                <w:sz w:val="24"/>
                <w:u w:val="single"/>
              </w:rPr>
              <w:t>Setup</w:t>
            </w:r>
          </w:p>
        </w:tc>
      </w:tr>
      <w:tr w:rsidR="00D715F1" w14:paraId="703C0331" w14:textId="77777777">
        <w:trPr>
          <w:trHeight w:val="279"/>
        </w:trPr>
        <w:tc>
          <w:tcPr>
            <w:tcW w:w="1684" w:type="dxa"/>
            <w:tcBorders>
              <w:left w:val="single" w:sz="4" w:space="0" w:color="000000"/>
            </w:tcBorders>
          </w:tcPr>
          <w:p w14:paraId="31BAD48F" w14:textId="77777777" w:rsidR="00D715F1" w:rsidRDefault="00297C7F">
            <w:pPr>
              <w:pStyle w:val="TableParagraph"/>
              <w:spacing w:line="260" w:lineRule="exact"/>
              <w:ind w:left="212"/>
              <w:rPr>
                <w:sz w:val="24"/>
              </w:rPr>
            </w:pPr>
            <w:r>
              <w:rPr>
                <w:sz w:val="24"/>
              </w:rPr>
              <w:t>Any</w:t>
            </w:r>
          </w:p>
        </w:tc>
        <w:tc>
          <w:tcPr>
            <w:tcW w:w="953" w:type="dxa"/>
          </w:tcPr>
          <w:p w14:paraId="67792D24" w14:textId="77777777" w:rsidR="00D715F1" w:rsidRDefault="00297C7F">
            <w:pPr>
              <w:pStyle w:val="TableParagraph"/>
              <w:spacing w:line="260" w:lineRule="exact"/>
              <w:ind w:left="289"/>
              <w:rPr>
                <w:sz w:val="24"/>
              </w:rPr>
            </w:pPr>
            <w:r>
              <w:rPr>
                <w:sz w:val="24"/>
              </w:rPr>
              <w:t>No</w:t>
            </w:r>
          </w:p>
        </w:tc>
        <w:tc>
          <w:tcPr>
            <w:tcW w:w="4125" w:type="dxa"/>
            <w:tcBorders>
              <w:right w:val="single" w:sz="4" w:space="0" w:color="000000"/>
            </w:tcBorders>
          </w:tcPr>
          <w:p w14:paraId="2EC5AAF3" w14:textId="77777777" w:rsidR="00D715F1" w:rsidRDefault="00297C7F">
            <w:pPr>
              <w:pStyle w:val="TableParagraph"/>
              <w:spacing w:line="260" w:lineRule="exact"/>
              <w:ind w:left="176"/>
              <w:rPr>
                <w:sz w:val="24"/>
              </w:rPr>
            </w:pPr>
            <w:r>
              <w:rPr>
                <w:sz w:val="24"/>
              </w:rPr>
              <w:t>Auto Closure with Proxy User</w:t>
            </w:r>
          </w:p>
        </w:tc>
      </w:tr>
      <w:tr w:rsidR="00D715F1" w14:paraId="7650F9B0" w14:textId="77777777">
        <w:trPr>
          <w:trHeight w:val="279"/>
        </w:trPr>
        <w:tc>
          <w:tcPr>
            <w:tcW w:w="1684" w:type="dxa"/>
            <w:tcBorders>
              <w:left w:val="single" w:sz="4" w:space="0" w:color="000000"/>
            </w:tcBorders>
          </w:tcPr>
          <w:p w14:paraId="4953639D" w14:textId="77777777" w:rsidR="00D715F1" w:rsidRDefault="00297C7F">
            <w:pPr>
              <w:pStyle w:val="TableParagraph"/>
              <w:spacing w:line="260" w:lineRule="exact"/>
              <w:ind w:left="212"/>
              <w:rPr>
                <w:sz w:val="24"/>
              </w:rPr>
            </w:pPr>
            <w:r>
              <w:rPr>
                <w:sz w:val="24"/>
              </w:rPr>
              <w:t>EKG(Muse)</w:t>
            </w:r>
          </w:p>
        </w:tc>
        <w:tc>
          <w:tcPr>
            <w:tcW w:w="953" w:type="dxa"/>
          </w:tcPr>
          <w:p w14:paraId="1F215EC5" w14:textId="77777777" w:rsidR="00D715F1" w:rsidRDefault="00297C7F">
            <w:pPr>
              <w:pStyle w:val="TableParagraph"/>
              <w:spacing w:line="260" w:lineRule="exact"/>
              <w:ind w:left="289"/>
              <w:rPr>
                <w:sz w:val="24"/>
              </w:rPr>
            </w:pPr>
            <w:r>
              <w:rPr>
                <w:sz w:val="24"/>
              </w:rPr>
              <w:t>Yes</w:t>
            </w:r>
          </w:p>
        </w:tc>
        <w:tc>
          <w:tcPr>
            <w:tcW w:w="4125" w:type="dxa"/>
            <w:tcBorders>
              <w:right w:val="single" w:sz="4" w:space="0" w:color="000000"/>
            </w:tcBorders>
          </w:tcPr>
          <w:p w14:paraId="5E3D7226" w14:textId="77777777" w:rsidR="00D715F1" w:rsidRDefault="00297C7F">
            <w:pPr>
              <w:pStyle w:val="TableParagraph"/>
              <w:spacing w:line="260" w:lineRule="exact"/>
              <w:ind w:left="176"/>
              <w:rPr>
                <w:sz w:val="24"/>
              </w:rPr>
            </w:pPr>
            <w:r>
              <w:rPr>
                <w:sz w:val="24"/>
              </w:rPr>
              <w:t>Auto Closure with Proxy User,</w:t>
            </w:r>
          </w:p>
        </w:tc>
      </w:tr>
      <w:tr w:rsidR="00D715F1" w14:paraId="304FAB55" w14:textId="77777777">
        <w:trPr>
          <w:trHeight w:val="279"/>
        </w:trPr>
        <w:tc>
          <w:tcPr>
            <w:tcW w:w="1684" w:type="dxa"/>
            <w:tcBorders>
              <w:left w:val="single" w:sz="4" w:space="0" w:color="000000"/>
            </w:tcBorders>
          </w:tcPr>
          <w:p w14:paraId="1B87C5A2" w14:textId="77777777" w:rsidR="00D715F1" w:rsidRDefault="00D715F1">
            <w:pPr>
              <w:pStyle w:val="TableParagraph"/>
              <w:rPr>
                <w:sz w:val="20"/>
              </w:rPr>
            </w:pPr>
          </w:p>
        </w:tc>
        <w:tc>
          <w:tcPr>
            <w:tcW w:w="953" w:type="dxa"/>
          </w:tcPr>
          <w:p w14:paraId="42B59285" w14:textId="77777777" w:rsidR="00D715F1" w:rsidRDefault="00D715F1">
            <w:pPr>
              <w:pStyle w:val="TableParagraph"/>
              <w:rPr>
                <w:sz w:val="20"/>
              </w:rPr>
            </w:pPr>
          </w:p>
        </w:tc>
        <w:tc>
          <w:tcPr>
            <w:tcW w:w="4125" w:type="dxa"/>
            <w:tcBorders>
              <w:right w:val="single" w:sz="4" w:space="0" w:color="000000"/>
            </w:tcBorders>
          </w:tcPr>
          <w:p w14:paraId="4AC2DAC6" w14:textId="77777777" w:rsidR="00D715F1" w:rsidRDefault="00297C7F">
            <w:pPr>
              <w:pStyle w:val="TableParagraph"/>
              <w:spacing w:line="260" w:lineRule="exact"/>
              <w:ind w:left="175"/>
              <w:rPr>
                <w:sz w:val="24"/>
              </w:rPr>
            </w:pPr>
            <w:r>
              <w:rPr>
                <w:sz w:val="24"/>
              </w:rPr>
              <w:t>Auto Closure with Muse interpreter, or</w:t>
            </w:r>
          </w:p>
        </w:tc>
      </w:tr>
      <w:tr w:rsidR="00D715F1" w14:paraId="2B30D226" w14:textId="77777777">
        <w:trPr>
          <w:trHeight w:val="279"/>
        </w:trPr>
        <w:tc>
          <w:tcPr>
            <w:tcW w:w="1684" w:type="dxa"/>
            <w:tcBorders>
              <w:left w:val="single" w:sz="4" w:space="0" w:color="000000"/>
            </w:tcBorders>
          </w:tcPr>
          <w:p w14:paraId="7B6CA7B4" w14:textId="77777777" w:rsidR="00D715F1" w:rsidRDefault="00D715F1">
            <w:pPr>
              <w:pStyle w:val="TableParagraph"/>
              <w:rPr>
                <w:sz w:val="20"/>
              </w:rPr>
            </w:pPr>
          </w:p>
        </w:tc>
        <w:tc>
          <w:tcPr>
            <w:tcW w:w="953" w:type="dxa"/>
          </w:tcPr>
          <w:p w14:paraId="126A9DB4" w14:textId="77777777" w:rsidR="00D715F1" w:rsidRDefault="00D715F1">
            <w:pPr>
              <w:pStyle w:val="TableParagraph"/>
              <w:rPr>
                <w:sz w:val="20"/>
              </w:rPr>
            </w:pPr>
          </w:p>
        </w:tc>
        <w:tc>
          <w:tcPr>
            <w:tcW w:w="4125" w:type="dxa"/>
            <w:tcBorders>
              <w:right w:val="single" w:sz="4" w:space="0" w:color="000000"/>
            </w:tcBorders>
          </w:tcPr>
          <w:p w14:paraId="1F30B8DE" w14:textId="77777777" w:rsidR="00D715F1" w:rsidRDefault="00297C7F">
            <w:pPr>
              <w:pStyle w:val="TableParagraph"/>
              <w:spacing w:line="260" w:lineRule="exact"/>
              <w:ind w:left="175"/>
              <w:rPr>
                <w:sz w:val="24"/>
              </w:rPr>
            </w:pPr>
            <w:r>
              <w:rPr>
                <w:sz w:val="24"/>
              </w:rPr>
              <w:t>Significant Findings</w:t>
            </w:r>
          </w:p>
        </w:tc>
      </w:tr>
      <w:tr w:rsidR="00D715F1" w14:paraId="4DE1CFC9" w14:textId="77777777">
        <w:trPr>
          <w:trHeight w:val="279"/>
        </w:trPr>
        <w:tc>
          <w:tcPr>
            <w:tcW w:w="1684" w:type="dxa"/>
            <w:tcBorders>
              <w:left w:val="single" w:sz="4" w:space="0" w:color="000000"/>
            </w:tcBorders>
          </w:tcPr>
          <w:p w14:paraId="0AFAC9CF" w14:textId="77777777" w:rsidR="00D715F1" w:rsidRDefault="00297C7F">
            <w:pPr>
              <w:pStyle w:val="TableParagraph"/>
              <w:spacing w:line="260" w:lineRule="exact"/>
              <w:ind w:left="212"/>
              <w:rPr>
                <w:sz w:val="24"/>
              </w:rPr>
            </w:pPr>
            <w:r>
              <w:rPr>
                <w:sz w:val="24"/>
              </w:rPr>
              <w:t>Any</w:t>
            </w:r>
          </w:p>
        </w:tc>
        <w:tc>
          <w:tcPr>
            <w:tcW w:w="953" w:type="dxa"/>
          </w:tcPr>
          <w:p w14:paraId="521CC10C" w14:textId="77777777" w:rsidR="00D715F1" w:rsidRDefault="00297C7F">
            <w:pPr>
              <w:pStyle w:val="TableParagraph"/>
              <w:spacing w:line="260" w:lineRule="exact"/>
              <w:ind w:left="289"/>
              <w:rPr>
                <w:sz w:val="24"/>
              </w:rPr>
            </w:pPr>
            <w:r>
              <w:rPr>
                <w:sz w:val="24"/>
              </w:rPr>
              <w:t>Yes</w:t>
            </w:r>
          </w:p>
        </w:tc>
        <w:tc>
          <w:tcPr>
            <w:tcW w:w="4125" w:type="dxa"/>
            <w:tcBorders>
              <w:right w:val="single" w:sz="4" w:space="0" w:color="000000"/>
            </w:tcBorders>
          </w:tcPr>
          <w:p w14:paraId="3426C1B3" w14:textId="77777777" w:rsidR="00D715F1" w:rsidRDefault="00297C7F">
            <w:pPr>
              <w:pStyle w:val="TableParagraph"/>
              <w:spacing w:line="260" w:lineRule="exact"/>
              <w:ind w:left="176"/>
              <w:rPr>
                <w:sz w:val="24"/>
              </w:rPr>
            </w:pPr>
            <w:r>
              <w:rPr>
                <w:sz w:val="24"/>
              </w:rPr>
              <w:t>Auto Closure with Proxy User or</w:t>
            </w:r>
          </w:p>
        </w:tc>
      </w:tr>
      <w:tr w:rsidR="00D715F1" w14:paraId="1444E518" w14:textId="77777777">
        <w:trPr>
          <w:trHeight w:val="467"/>
        </w:trPr>
        <w:tc>
          <w:tcPr>
            <w:tcW w:w="1684" w:type="dxa"/>
            <w:tcBorders>
              <w:left w:val="single" w:sz="4" w:space="0" w:color="000000"/>
              <w:bottom w:val="single" w:sz="4" w:space="0" w:color="000000"/>
            </w:tcBorders>
          </w:tcPr>
          <w:p w14:paraId="6AED311A" w14:textId="77777777" w:rsidR="00D715F1" w:rsidRDefault="00D715F1">
            <w:pPr>
              <w:pStyle w:val="TableParagraph"/>
              <w:rPr>
                <w:sz w:val="20"/>
              </w:rPr>
            </w:pPr>
          </w:p>
        </w:tc>
        <w:tc>
          <w:tcPr>
            <w:tcW w:w="953" w:type="dxa"/>
            <w:tcBorders>
              <w:bottom w:val="single" w:sz="4" w:space="0" w:color="000000"/>
            </w:tcBorders>
          </w:tcPr>
          <w:p w14:paraId="28819F8B" w14:textId="77777777" w:rsidR="00D715F1" w:rsidRDefault="00D715F1">
            <w:pPr>
              <w:pStyle w:val="TableParagraph"/>
              <w:rPr>
                <w:sz w:val="20"/>
              </w:rPr>
            </w:pPr>
          </w:p>
        </w:tc>
        <w:tc>
          <w:tcPr>
            <w:tcW w:w="4125" w:type="dxa"/>
            <w:tcBorders>
              <w:bottom w:val="single" w:sz="4" w:space="0" w:color="000000"/>
              <w:right w:val="single" w:sz="4" w:space="0" w:color="000000"/>
            </w:tcBorders>
          </w:tcPr>
          <w:p w14:paraId="0FD25CF5" w14:textId="77777777" w:rsidR="00D715F1" w:rsidRDefault="00297C7F">
            <w:pPr>
              <w:pStyle w:val="TableParagraph"/>
              <w:spacing w:line="273" w:lineRule="exact"/>
              <w:ind w:left="175"/>
              <w:rPr>
                <w:sz w:val="24"/>
              </w:rPr>
            </w:pPr>
            <w:r>
              <w:rPr>
                <w:sz w:val="24"/>
              </w:rPr>
              <w:t>Significant Findings</w:t>
            </w:r>
          </w:p>
        </w:tc>
      </w:tr>
    </w:tbl>
    <w:p w14:paraId="32158523" w14:textId="77777777" w:rsidR="00D715F1" w:rsidRDefault="00D715F1">
      <w:pPr>
        <w:pStyle w:val="BodyText"/>
      </w:pPr>
    </w:p>
    <w:p w14:paraId="7EA16B20" w14:textId="77777777" w:rsidR="00D715F1" w:rsidRDefault="00297C7F">
      <w:pPr>
        <w:pStyle w:val="BodyText"/>
        <w:spacing w:line="242" w:lineRule="auto"/>
        <w:ind w:left="940" w:right="1322"/>
      </w:pPr>
      <w:r>
        <w:t>An example of how the option is used to setup an EKG with auto closure of an interpreter is shown below.</w:t>
      </w:r>
    </w:p>
    <w:p w14:paraId="11979B8C" w14:textId="77777777" w:rsidR="00D715F1" w:rsidRDefault="00B23854">
      <w:pPr>
        <w:pStyle w:val="BodyText"/>
        <w:spacing w:before="6"/>
        <w:rPr>
          <w:sz w:val="20"/>
        </w:rPr>
      </w:pPr>
      <w:r>
        <w:pict w14:anchorId="1172E1BD">
          <v:group id="_x0000_s1305" style="position:absolute;margin-left:66.05pt;margin-top:14pt;width:479.9pt;height:45.8pt;z-index:-251624960;mso-wrap-distance-left:0;mso-wrap-distance-right:0;mso-position-horizontal-relative:page" coordorigin="1321,280" coordsize="9598,916">
            <v:line id="_x0000_s1311" style="position:absolute" from="1321,285" to="10919,285" strokeweight=".48pt"/>
            <v:line id="_x0000_s1310" style="position:absolute" from="1321,1191" to="10919,1191" strokeweight=".48pt"/>
            <v:line id="_x0000_s1309" style="position:absolute" from="1326,280" to="1326,1196" strokeweight=".48pt"/>
            <v:line id="_x0000_s1308" style="position:absolute" from="10914,280" to="10914,1196" strokeweight=".48pt"/>
            <v:shape id="_x0000_s1307" type="#_x0000_t202" style="position:absolute;left:6910;top:304;width:3763;height:181" filled="f" stroked="f">
              <v:textbox inset="0,0,0,0">
                <w:txbxContent>
                  <w:p w14:paraId="1E9048F5" w14:textId="77777777" w:rsidR="00D715F1" w:rsidRDefault="00297C7F">
                    <w:pPr>
                      <w:spacing w:line="181" w:lineRule="exact"/>
                      <w:rPr>
                        <w:rFonts w:ascii="Courier New"/>
                        <w:sz w:val="16"/>
                      </w:rPr>
                    </w:pPr>
                    <w:r>
                      <w:rPr>
                        <w:rFonts w:ascii="Courier New"/>
                        <w:sz w:val="16"/>
                      </w:rPr>
                      <w:t>High Volume Procedure Setup High Volume</w:t>
                    </w:r>
                  </w:p>
                </w:txbxContent>
              </v:textbox>
            </v:shape>
            <v:shape id="_x0000_s1306" type="#_x0000_t202" style="position:absolute;left:1440;top:304;width:4819;height:868" filled="f" stroked="f">
              <v:textbox inset="0,0,0,0">
                <w:txbxContent>
                  <w:p w14:paraId="1055F24E" w14:textId="77777777" w:rsidR="00D715F1" w:rsidRDefault="00297C7F">
                    <w:pPr>
                      <w:spacing w:line="176" w:lineRule="exact"/>
                      <w:rPr>
                        <w:rFonts w:ascii="Courier New"/>
                        <w:sz w:val="16"/>
                      </w:rPr>
                    </w:pPr>
                    <w:r>
                      <w:rPr>
                        <w:rFonts w:ascii="Courier New"/>
                        <w:sz w:val="16"/>
                      </w:rPr>
                      <w:t>Select OPTION NAME: MD HIGH VOLUME PROCEDURE SETUP</w:t>
                    </w:r>
                  </w:p>
                  <w:p w14:paraId="4C3D4E1C" w14:textId="77777777" w:rsidR="00D715F1" w:rsidRDefault="00297C7F">
                    <w:pPr>
                      <w:spacing w:line="176" w:lineRule="exact"/>
                      <w:rPr>
                        <w:rFonts w:ascii="Courier New"/>
                        <w:sz w:val="16"/>
                      </w:rPr>
                    </w:pPr>
                    <w:r>
                      <w:rPr>
                        <w:rFonts w:ascii="Courier New"/>
                        <w:sz w:val="16"/>
                      </w:rPr>
                      <w:t>Procedure Setup</w:t>
                    </w:r>
                  </w:p>
                  <w:p w14:paraId="66EA75B7" w14:textId="77777777" w:rsidR="00D715F1" w:rsidRDefault="00297C7F">
                    <w:pPr>
                      <w:spacing w:before="162" w:line="176" w:lineRule="exact"/>
                      <w:rPr>
                        <w:rFonts w:ascii="Courier New"/>
                        <w:sz w:val="16"/>
                      </w:rPr>
                    </w:pPr>
                    <w:r>
                      <w:rPr>
                        <w:rFonts w:ascii="Courier New"/>
                        <w:sz w:val="16"/>
                      </w:rPr>
                      <w:t>Procedure: EKG</w:t>
                    </w:r>
                  </w:p>
                  <w:p w14:paraId="4BB2DCC0" w14:textId="77777777" w:rsidR="00D715F1" w:rsidRDefault="00297C7F">
                    <w:pPr>
                      <w:tabs>
                        <w:tab w:val="left" w:pos="863"/>
                      </w:tabs>
                      <w:spacing w:line="176" w:lineRule="exact"/>
                      <w:ind w:left="479"/>
                      <w:rPr>
                        <w:rFonts w:ascii="Courier New"/>
                        <w:sz w:val="16"/>
                      </w:rPr>
                    </w:pPr>
                    <w:r>
                      <w:rPr>
                        <w:rFonts w:ascii="Courier New"/>
                        <w:sz w:val="16"/>
                      </w:rPr>
                      <w:t>1</w:t>
                    </w:r>
                    <w:r>
                      <w:rPr>
                        <w:rFonts w:ascii="Courier New"/>
                        <w:sz w:val="16"/>
                      </w:rPr>
                      <w:tab/>
                      <w:t>EKG, ROUTINE (12</w:t>
                    </w:r>
                    <w:r>
                      <w:rPr>
                        <w:rFonts w:ascii="Courier New"/>
                        <w:spacing w:val="-1"/>
                        <w:sz w:val="16"/>
                      </w:rPr>
                      <w:t xml:space="preserve"> </w:t>
                    </w:r>
                    <w:r>
                      <w:rPr>
                        <w:rFonts w:ascii="Courier New"/>
                        <w:sz w:val="16"/>
                      </w:rPr>
                      <w:t>LEADS)</w:t>
                    </w:r>
                  </w:p>
                </w:txbxContent>
              </v:textbox>
            </v:shape>
            <w10:wrap type="topAndBottom" anchorx="page"/>
          </v:group>
        </w:pict>
      </w:r>
      <w:r>
        <w:pict w14:anchorId="7F4ACEAC">
          <v:shape id="_x0000_s1304" style="position:absolute;margin-left:1in;margin-top:76.45pt;width:2in;height:.1pt;z-index:-251623936;mso-wrap-distance-left:0;mso-wrap-distance-right:0;mso-position-horizontal-relative:page" coordorigin="1440,1529" coordsize="2880,0" path="m1440,1529r2880,e" filled="f" strokeweight=".6pt">
            <v:path arrowok="t"/>
            <w10:wrap type="topAndBottom" anchorx="page"/>
          </v:shape>
        </w:pict>
      </w:r>
    </w:p>
    <w:p w14:paraId="0036F326" w14:textId="77777777" w:rsidR="00D715F1" w:rsidRDefault="00D715F1">
      <w:pPr>
        <w:pStyle w:val="BodyText"/>
        <w:spacing w:before="1"/>
        <w:rPr>
          <w:sz w:val="22"/>
        </w:rPr>
      </w:pPr>
    </w:p>
    <w:p w14:paraId="571AAF80" w14:textId="77777777" w:rsidR="00D715F1" w:rsidRDefault="00D715F1">
      <w:pPr>
        <w:pStyle w:val="BodyText"/>
        <w:spacing w:before="7"/>
        <w:rPr>
          <w:sz w:val="20"/>
        </w:rPr>
      </w:pPr>
    </w:p>
    <w:p w14:paraId="35CBB245" w14:textId="77777777" w:rsidR="00D715F1" w:rsidRDefault="00297C7F">
      <w:pPr>
        <w:spacing w:before="95"/>
        <w:ind w:left="940"/>
        <w:rPr>
          <w:sz w:val="20"/>
        </w:rPr>
      </w:pPr>
      <w:r>
        <w:rPr>
          <w:position w:val="9"/>
          <w:sz w:val="13"/>
        </w:rPr>
        <w:t xml:space="preserve">1 </w:t>
      </w:r>
      <w:r>
        <w:rPr>
          <w:sz w:val="20"/>
        </w:rPr>
        <w:t>Patch MD*1.0*21 June 2010 Parameter Definition added.</w:t>
      </w:r>
    </w:p>
    <w:p w14:paraId="6282D117" w14:textId="77777777" w:rsidR="00D715F1" w:rsidRDefault="00D715F1">
      <w:pPr>
        <w:rPr>
          <w:sz w:val="20"/>
        </w:rPr>
        <w:sectPr w:rsidR="00D715F1">
          <w:pgSz w:w="12240" w:h="15840"/>
          <w:pgMar w:top="940" w:right="620" w:bottom="1320" w:left="500" w:header="730" w:footer="1122" w:gutter="0"/>
          <w:cols w:space="720"/>
        </w:sectPr>
      </w:pPr>
    </w:p>
    <w:p w14:paraId="4F9C38E5" w14:textId="77777777" w:rsidR="00D715F1" w:rsidRDefault="00B23854">
      <w:pPr>
        <w:pStyle w:val="BodyText"/>
        <w:rPr>
          <w:sz w:val="20"/>
        </w:rPr>
      </w:pPr>
      <w:r>
        <w:lastRenderedPageBreak/>
        <w:pict w14:anchorId="73E79378">
          <v:line id="_x0000_s1303" style="position:absolute;z-index:251697664;mso-position-horizontal-relative:page;mso-position-vertical-relative:page" from="54pt,90pt" to="54pt,10in">
            <w10:wrap anchorx="page" anchory="page"/>
          </v:line>
        </w:pict>
      </w:r>
    </w:p>
    <w:p w14:paraId="373F855B" w14:textId="77777777" w:rsidR="00D715F1" w:rsidRDefault="00D715F1">
      <w:pPr>
        <w:pStyle w:val="BodyText"/>
        <w:spacing w:before="5"/>
        <w:rPr>
          <w:sz w:val="22"/>
        </w:rPr>
      </w:pPr>
    </w:p>
    <w:p w14:paraId="1AEBB792" w14:textId="77777777" w:rsidR="00D715F1" w:rsidRDefault="00B23854">
      <w:pPr>
        <w:pStyle w:val="BodyText"/>
        <w:ind w:left="821"/>
        <w:rPr>
          <w:sz w:val="20"/>
        </w:rPr>
      </w:pPr>
      <w:r>
        <w:rPr>
          <w:sz w:val="20"/>
        </w:rPr>
      </w:r>
      <w:r>
        <w:rPr>
          <w:sz w:val="20"/>
        </w:rPr>
        <w:pict w14:anchorId="30D7A296">
          <v:shape id="_x0000_s1707" type="#_x0000_t202" style="width:479.4pt;height:156.85pt;mso-left-percent:-10001;mso-top-percent:-10001;mso-position-horizontal:absolute;mso-position-horizontal-relative:char;mso-position-vertical:absolute;mso-position-vertical-relative:line;mso-left-percent:-10001;mso-top-percent:-10001" filled="f" strokeweight=".48pt">
            <v:textbox inset="0,0,0,0">
              <w:txbxContent>
                <w:p w14:paraId="4532E2FC" w14:textId="77777777" w:rsidR="00D715F1" w:rsidRDefault="00297C7F">
                  <w:pPr>
                    <w:tabs>
                      <w:tab w:val="left" w:pos="972"/>
                    </w:tabs>
                    <w:spacing w:before="14" w:line="176" w:lineRule="exact"/>
                    <w:ind w:left="589"/>
                    <w:rPr>
                      <w:rFonts w:ascii="Courier New"/>
                      <w:sz w:val="16"/>
                    </w:rPr>
                  </w:pPr>
                  <w:r>
                    <w:rPr>
                      <w:rFonts w:ascii="Courier New"/>
                      <w:sz w:val="16"/>
                    </w:rPr>
                    <w:t>2</w:t>
                  </w:r>
                  <w:r>
                    <w:rPr>
                      <w:rFonts w:ascii="Courier New"/>
                      <w:sz w:val="16"/>
                    </w:rPr>
                    <w:tab/>
                    <w:t>EKG</w:t>
                  </w:r>
                  <w:r>
                    <w:rPr>
                      <w:rFonts w:ascii="Courier New"/>
                      <w:spacing w:val="95"/>
                      <w:sz w:val="16"/>
                    </w:rPr>
                    <w:t xml:space="preserve"> </w:t>
                  </w:r>
                  <w:r>
                    <w:rPr>
                      <w:rFonts w:ascii="Courier New"/>
                      <w:sz w:val="16"/>
                    </w:rPr>
                    <w:t>ECG</w:t>
                  </w:r>
                </w:p>
                <w:p w14:paraId="4C3ACA31" w14:textId="77777777" w:rsidR="00D715F1" w:rsidRDefault="00297C7F">
                  <w:pPr>
                    <w:spacing w:line="176" w:lineRule="exact"/>
                    <w:ind w:left="109"/>
                    <w:rPr>
                      <w:rFonts w:ascii="Courier New"/>
                      <w:sz w:val="16"/>
                    </w:rPr>
                  </w:pPr>
                  <w:r>
                    <w:rPr>
                      <w:rFonts w:ascii="Courier New"/>
                      <w:sz w:val="16"/>
                    </w:rPr>
                    <w:t>CHOOSE 1-2: 1 EKG, ROUTINE (12 LEADS)</w:t>
                  </w:r>
                </w:p>
                <w:p w14:paraId="066BA22E" w14:textId="77777777" w:rsidR="00D715F1" w:rsidRDefault="00D715F1">
                  <w:pPr>
                    <w:pStyle w:val="BodyText"/>
                    <w:spacing w:before="3"/>
                    <w:rPr>
                      <w:rFonts w:ascii="Courier New"/>
                      <w:sz w:val="14"/>
                    </w:rPr>
                  </w:pPr>
                </w:p>
                <w:p w14:paraId="6A397329" w14:textId="77777777" w:rsidR="00D715F1" w:rsidRDefault="00297C7F">
                  <w:pPr>
                    <w:ind w:left="109"/>
                    <w:rPr>
                      <w:rFonts w:ascii="Courier New"/>
                      <w:sz w:val="16"/>
                    </w:rPr>
                  </w:pPr>
                  <w:r>
                    <w:rPr>
                      <w:rFonts w:ascii="Courier New"/>
                      <w:sz w:val="16"/>
                    </w:rPr>
                    <w:t>Get Text? ?</w:t>
                  </w:r>
                </w:p>
                <w:p w14:paraId="3903CB6E" w14:textId="77777777" w:rsidR="00D715F1" w:rsidRDefault="00D715F1">
                  <w:pPr>
                    <w:pStyle w:val="BodyText"/>
                    <w:spacing w:before="10"/>
                    <w:rPr>
                      <w:rFonts w:ascii="Courier New"/>
                      <w:sz w:val="14"/>
                    </w:rPr>
                  </w:pPr>
                </w:p>
                <w:p w14:paraId="61A00523" w14:textId="77777777" w:rsidR="00D715F1" w:rsidRDefault="00297C7F">
                  <w:pPr>
                    <w:spacing w:line="228" w:lineRule="auto"/>
                    <w:ind w:left="109" w:right="1808"/>
                    <w:rPr>
                      <w:rFonts w:ascii="Courier New"/>
                      <w:sz w:val="16"/>
                    </w:rPr>
                  </w:pPr>
                  <w:r>
                    <w:rPr>
                      <w:rFonts w:ascii="Courier New"/>
                      <w:sz w:val="16"/>
                    </w:rPr>
                    <w:t>Indicate whether the text from the result should or should not be obtained. Enter either 'Y' or 'N'.</w:t>
                  </w:r>
                </w:p>
                <w:p w14:paraId="52F2092C" w14:textId="77777777" w:rsidR="00D715F1" w:rsidRDefault="00D715F1">
                  <w:pPr>
                    <w:pStyle w:val="BodyText"/>
                    <w:spacing w:before="5"/>
                    <w:rPr>
                      <w:rFonts w:ascii="Courier New"/>
                      <w:sz w:val="14"/>
                    </w:rPr>
                  </w:pPr>
                </w:p>
                <w:p w14:paraId="2A56C7AF" w14:textId="77777777" w:rsidR="00D715F1" w:rsidRDefault="00297C7F">
                  <w:pPr>
                    <w:spacing w:before="1" w:line="176" w:lineRule="exact"/>
                    <w:ind w:left="109"/>
                    <w:rPr>
                      <w:rFonts w:ascii="Courier New"/>
                      <w:sz w:val="16"/>
                    </w:rPr>
                  </w:pPr>
                  <w:r>
                    <w:rPr>
                      <w:rFonts w:ascii="Courier New"/>
                      <w:sz w:val="16"/>
                    </w:rPr>
                    <w:t>Get Text? YES</w:t>
                  </w:r>
                </w:p>
                <w:p w14:paraId="5E375139" w14:textId="77777777" w:rsidR="00D715F1" w:rsidRDefault="00297C7F">
                  <w:pPr>
                    <w:spacing w:line="176" w:lineRule="exact"/>
                    <w:ind w:left="109"/>
                    <w:rPr>
                      <w:rFonts w:ascii="Courier New"/>
                      <w:sz w:val="16"/>
                    </w:rPr>
                  </w:pPr>
                  <w:r>
                    <w:rPr>
                      <w:rFonts w:ascii="Courier New"/>
                      <w:sz w:val="16"/>
                    </w:rPr>
                    <w:t>Use Interpreter to close note? ?</w:t>
                  </w:r>
                </w:p>
                <w:p w14:paraId="0B33F0F2" w14:textId="77777777" w:rsidR="00D715F1" w:rsidRDefault="00D715F1">
                  <w:pPr>
                    <w:pStyle w:val="BodyText"/>
                    <w:spacing w:before="9"/>
                    <w:rPr>
                      <w:rFonts w:ascii="Courier New"/>
                      <w:sz w:val="14"/>
                    </w:rPr>
                  </w:pPr>
                </w:p>
                <w:p w14:paraId="62AF2358" w14:textId="77777777" w:rsidR="00D715F1" w:rsidRDefault="00297C7F">
                  <w:pPr>
                    <w:spacing w:before="1" w:line="228" w:lineRule="auto"/>
                    <w:ind w:left="109" w:right="3592"/>
                    <w:rPr>
                      <w:rFonts w:ascii="Courier New"/>
                      <w:sz w:val="16"/>
                    </w:rPr>
                  </w:pPr>
                  <w:r>
                    <w:rPr>
                      <w:rFonts w:ascii="Courier New"/>
                      <w:sz w:val="16"/>
                    </w:rPr>
                    <w:t>If 'YES', the interpreter of the result will be used to close the note. If 'NO', the Proxy service will be used.</w:t>
                  </w:r>
                </w:p>
                <w:p w14:paraId="73EBBFFB" w14:textId="77777777" w:rsidR="00D715F1" w:rsidRDefault="00297C7F">
                  <w:pPr>
                    <w:spacing w:line="173" w:lineRule="exact"/>
                    <w:ind w:left="109"/>
                    <w:rPr>
                      <w:rFonts w:ascii="Courier New"/>
                      <w:sz w:val="16"/>
                    </w:rPr>
                  </w:pPr>
                  <w:r>
                    <w:rPr>
                      <w:rFonts w:ascii="Courier New"/>
                      <w:sz w:val="16"/>
                    </w:rPr>
                    <w:t>Enter either 'Y' or 'N'.</w:t>
                  </w:r>
                </w:p>
                <w:p w14:paraId="3630F84B" w14:textId="77777777" w:rsidR="00D715F1" w:rsidRDefault="00297C7F">
                  <w:pPr>
                    <w:spacing w:before="3" w:line="340" w:lineRule="atLeast"/>
                    <w:ind w:left="109" w:right="6184"/>
                    <w:rPr>
                      <w:rFonts w:ascii="Courier New"/>
                      <w:sz w:val="16"/>
                    </w:rPr>
                  </w:pPr>
                  <w:r>
                    <w:rPr>
                      <w:rFonts w:ascii="Courier New"/>
                      <w:sz w:val="16"/>
                    </w:rPr>
                    <w:t>Use Interpreter to close note? YES Procedure:</w:t>
                  </w:r>
                </w:p>
              </w:txbxContent>
            </v:textbox>
            <w10:anchorlock/>
          </v:shape>
        </w:pict>
      </w:r>
    </w:p>
    <w:p w14:paraId="5FEE28C4" w14:textId="77777777" w:rsidR="00D715F1" w:rsidRDefault="00D715F1">
      <w:pPr>
        <w:pStyle w:val="BodyText"/>
        <w:spacing w:before="1"/>
        <w:rPr>
          <w:sz w:val="14"/>
        </w:rPr>
      </w:pPr>
    </w:p>
    <w:p w14:paraId="4E9EC10B" w14:textId="77777777" w:rsidR="00D715F1" w:rsidRDefault="00297C7F">
      <w:pPr>
        <w:pStyle w:val="BodyText"/>
        <w:spacing w:before="90" w:line="242" w:lineRule="auto"/>
        <w:ind w:left="940" w:right="894"/>
      </w:pPr>
      <w:r>
        <w:t>An example of how the option is used to setup a Colonoscopy with significant findings is shown below.</w:t>
      </w:r>
    </w:p>
    <w:p w14:paraId="3B6094AB" w14:textId="77777777" w:rsidR="00D715F1" w:rsidRDefault="00B23854">
      <w:pPr>
        <w:pStyle w:val="BodyText"/>
        <w:spacing w:before="2"/>
        <w:rPr>
          <w:sz w:val="20"/>
        </w:rPr>
      </w:pPr>
      <w:r>
        <w:pict w14:anchorId="5B8521F7">
          <v:group id="_x0000_s1293" style="position:absolute;margin-left:66.05pt;margin-top:13.85pt;width:479.9pt;height:154.15pt;z-index:-251620864;mso-wrap-distance-left:0;mso-wrap-distance-right:0;mso-position-horizontal-relative:page" coordorigin="1321,277" coordsize="9598,3083">
            <v:line id="_x0000_s1301" style="position:absolute" from="1321,281" to="10919,281" strokeweight=".48pt"/>
            <v:line id="_x0000_s1300" style="position:absolute" from="10914,277" to="10914,3051" strokeweight=".48pt"/>
            <v:line id="_x0000_s1299" style="position:absolute" from="1321,3355" to="10919,3355" strokeweight=".48pt"/>
            <v:line id="_x0000_s1298" style="position:absolute" from="1326,277" to="1326,3359" strokeweight=".48pt"/>
            <v:line id="_x0000_s1297" style="position:absolute" from="10914,3051" to="10914,3359" strokeweight=".48pt"/>
            <v:shape id="_x0000_s1296" type="#_x0000_t202" style="position:absolute;left:1440;top:815;width:7122;height:2240" filled="f" stroked="f">
              <v:textbox inset="0,0,0,0">
                <w:txbxContent>
                  <w:p w14:paraId="42C22549" w14:textId="77777777" w:rsidR="00D715F1" w:rsidRDefault="00297C7F">
                    <w:pPr>
                      <w:spacing w:line="176" w:lineRule="exact"/>
                      <w:rPr>
                        <w:rFonts w:ascii="Courier New"/>
                        <w:sz w:val="16"/>
                      </w:rPr>
                    </w:pPr>
                    <w:r>
                      <w:rPr>
                        <w:rFonts w:ascii="Courier New"/>
                        <w:sz w:val="16"/>
                      </w:rPr>
                      <w:t>Procedure: COLON</w:t>
                    </w:r>
                  </w:p>
                  <w:p w14:paraId="2D1D2987" w14:textId="77777777" w:rsidR="00D715F1" w:rsidRDefault="00297C7F">
                    <w:pPr>
                      <w:numPr>
                        <w:ilvl w:val="0"/>
                        <w:numId w:val="42"/>
                      </w:numPr>
                      <w:tabs>
                        <w:tab w:val="left" w:pos="863"/>
                        <w:tab w:val="left" w:pos="864"/>
                      </w:tabs>
                      <w:spacing w:line="172" w:lineRule="exact"/>
                      <w:ind w:hanging="385"/>
                      <w:rPr>
                        <w:rFonts w:ascii="Courier New"/>
                        <w:sz w:val="16"/>
                      </w:rPr>
                    </w:pPr>
                    <w:r>
                      <w:rPr>
                        <w:rFonts w:ascii="Courier New"/>
                        <w:sz w:val="16"/>
                      </w:rPr>
                      <w:t>COLONOSCOPY</w:t>
                    </w:r>
                  </w:p>
                  <w:p w14:paraId="52CEE8DF" w14:textId="77777777" w:rsidR="00D715F1" w:rsidRDefault="00297C7F">
                    <w:pPr>
                      <w:numPr>
                        <w:ilvl w:val="0"/>
                        <w:numId w:val="42"/>
                      </w:numPr>
                      <w:tabs>
                        <w:tab w:val="left" w:pos="863"/>
                        <w:tab w:val="left" w:pos="864"/>
                      </w:tabs>
                      <w:spacing w:before="2" w:line="228" w:lineRule="auto"/>
                      <w:ind w:left="0" w:right="4528" w:firstLine="479"/>
                      <w:rPr>
                        <w:rFonts w:ascii="Courier New"/>
                        <w:sz w:val="16"/>
                      </w:rPr>
                    </w:pPr>
                    <w:r>
                      <w:rPr>
                        <w:rFonts w:ascii="Courier New"/>
                        <w:sz w:val="16"/>
                      </w:rPr>
                      <w:t xml:space="preserve">COLONOSCOPY - </w:t>
                    </w:r>
                    <w:r>
                      <w:rPr>
                        <w:rFonts w:ascii="Courier New"/>
                        <w:spacing w:val="-4"/>
                        <w:sz w:val="16"/>
                      </w:rPr>
                      <w:t xml:space="preserve">HIST </w:t>
                    </w:r>
                    <w:r>
                      <w:rPr>
                        <w:rFonts w:ascii="Courier New"/>
                        <w:sz w:val="16"/>
                      </w:rPr>
                      <w:t>CHOOSE 1-2: 1 COLONOSCOPY Get Text?</w:t>
                    </w:r>
                    <w:r>
                      <w:rPr>
                        <w:rFonts w:ascii="Courier New"/>
                        <w:spacing w:val="-1"/>
                        <w:sz w:val="16"/>
                      </w:rPr>
                      <w:t xml:space="preserve"> </w:t>
                    </w:r>
                    <w:r>
                      <w:rPr>
                        <w:rFonts w:ascii="Courier New"/>
                        <w:sz w:val="16"/>
                      </w:rPr>
                      <w:t>YES</w:t>
                    </w:r>
                  </w:p>
                  <w:p w14:paraId="66C8A221" w14:textId="77777777" w:rsidR="00D715F1" w:rsidRDefault="00297C7F">
                    <w:pPr>
                      <w:spacing w:line="173" w:lineRule="exact"/>
                      <w:rPr>
                        <w:rFonts w:ascii="Courier New"/>
                        <w:sz w:val="16"/>
                      </w:rPr>
                    </w:pPr>
                    <w:r>
                      <w:rPr>
                        <w:rFonts w:ascii="Courier New"/>
                        <w:sz w:val="16"/>
                      </w:rPr>
                      <w:t>Do Not Auto Close Note? No// ?</w:t>
                    </w:r>
                  </w:p>
                  <w:p w14:paraId="3A00B424" w14:textId="77777777" w:rsidR="00D715F1" w:rsidRDefault="00D715F1">
                    <w:pPr>
                      <w:spacing w:before="9"/>
                      <w:rPr>
                        <w:rFonts w:ascii="Courier New"/>
                        <w:sz w:val="14"/>
                      </w:rPr>
                    </w:pPr>
                  </w:p>
                  <w:p w14:paraId="480B8EFC" w14:textId="77777777" w:rsidR="00D715F1" w:rsidRDefault="00297C7F">
                    <w:pPr>
                      <w:spacing w:before="1" w:line="228" w:lineRule="auto"/>
                      <w:ind w:right="-4"/>
                      <w:rPr>
                        <w:rFonts w:ascii="Courier New"/>
                        <w:sz w:val="16"/>
                      </w:rPr>
                    </w:pPr>
                    <w:r>
                      <w:rPr>
                        <w:rFonts w:ascii="Courier New"/>
                        <w:sz w:val="16"/>
                      </w:rPr>
                      <w:t>If 'YES', the text of the result will be in the significant finding of the procedure.</w:t>
                    </w:r>
                  </w:p>
                  <w:p w14:paraId="7E794571" w14:textId="77777777" w:rsidR="00D715F1" w:rsidRDefault="00297C7F">
                    <w:pPr>
                      <w:spacing w:line="228" w:lineRule="auto"/>
                      <w:ind w:right="2589"/>
                      <w:rPr>
                        <w:rFonts w:ascii="Courier New"/>
                        <w:sz w:val="16"/>
                      </w:rPr>
                    </w:pPr>
                    <w:r>
                      <w:rPr>
                        <w:rFonts w:ascii="Courier New"/>
                        <w:sz w:val="16"/>
                      </w:rPr>
                      <w:t>If 'NO', the default auto closure will be used. Enter either 'Y' or 'N'.</w:t>
                    </w:r>
                  </w:p>
                  <w:p w14:paraId="0D69EF79" w14:textId="77777777" w:rsidR="00D715F1" w:rsidRDefault="00D715F1">
                    <w:pPr>
                      <w:spacing w:before="3"/>
                      <w:rPr>
                        <w:rFonts w:ascii="Courier New"/>
                        <w:sz w:val="14"/>
                      </w:rPr>
                    </w:pPr>
                  </w:p>
                  <w:p w14:paraId="3414AC55" w14:textId="77777777" w:rsidR="00D715F1" w:rsidRDefault="00297C7F">
                    <w:pPr>
                      <w:spacing w:before="1"/>
                      <w:rPr>
                        <w:rFonts w:ascii="Courier New"/>
                        <w:sz w:val="16"/>
                      </w:rPr>
                    </w:pPr>
                    <w:r>
                      <w:rPr>
                        <w:rFonts w:ascii="Courier New"/>
                        <w:sz w:val="16"/>
                      </w:rPr>
                      <w:t>Do Not Auto Close Note? No// YES</w:t>
                    </w:r>
                  </w:p>
                </w:txbxContent>
              </v:textbox>
            </v:shape>
            <v:shape id="_x0000_s1295" type="#_x0000_t202" style="position:absolute;left:6910;top:300;width:3763;height:181" filled="f" stroked="f">
              <v:textbox inset="0,0,0,0">
                <w:txbxContent>
                  <w:p w14:paraId="36854157" w14:textId="77777777" w:rsidR="00D715F1" w:rsidRDefault="00297C7F">
                    <w:pPr>
                      <w:spacing w:line="181" w:lineRule="exact"/>
                      <w:rPr>
                        <w:rFonts w:ascii="Courier New"/>
                        <w:sz w:val="16"/>
                      </w:rPr>
                    </w:pPr>
                    <w:r>
                      <w:rPr>
                        <w:rFonts w:ascii="Courier New"/>
                        <w:sz w:val="16"/>
                      </w:rPr>
                      <w:t>High Volume Procedure Setup High Volume</w:t>
                    </w:r>
                  </w:p>
                </w:txbxContent>
              </v:textbox>
            </v:shape>
            <v:shape id="_x0000_s1294" type="#_x0000_t202" style="position:absolute;left:1440;top:300;width:4819;height:353" filled="f" stroked="f">
              <v:textbox inset="0,0,0,0">
                <w:txbxContent>
                  <w:p w14:paraId="7B023981" w14:textId="77777777" w:rsidR="00D715F1" w:rsidRDefault="00297C7F">
                    <w:pPr>
                      <w:spacing w:line="176" w:lineRule="exact"/>
                      <w:rPr>
                        <w:rFonts w:ascii="Courier New"/>
                        <w:sz w:val="16"/>
                      </w:rPr>
                    </w:pPr>
                    <w:r>
                      <w:rPr>
                        <w:rFonts w:ascii="Courier New"/>
                        <w:sz w:val="16"/>
                      </w:rPr>
                      <w:t>Select OPTION NAME: MD HIGH VOLUME PROCEDURE SETUP</w:t>
                    </w:r>
                  </w:p>
                  <w:p w14:paraId="1F64FEE7" w14:textId="77777777" w:rsidR="00D715F1" w:rsidRDefault="00297C7F">
                    <w:pPr>
                      <w:spacing w:line="176" w:lineRule="exact"/>
                      <w:rPr>
                        <w:rFonts w:ascii="Courier New"/>
                        <w:sz w:val="16"/>
                      </w:rPr>
                    </w:pPr>
                    <w:r>
                      <w:rPr>
                        <w:rFonts w:ascii="Courier New"/>
                        <w:sz w:val="16"/>
                      </w:rPr>
                      <w:t>Procedure Setup</w:t>
                    </w:r>
                  </w:p>
                </w:txbxContent>
              </v:textbox>
            </v:shape>
            <w10:wrap type="topAndBottom" anchorx="page"/>
          </v:group>
        </w:pict>
      </w:r>
    </w:p>
    <w:p w14:paraId="03343D84" w14:textId="77777777" w:rsidR="00D715F1" w:rsidRDefault="00D715F1">
      <w:pPr>
        <w:pStyle w:val="BodyText"/>
        <w:rPr>
          <w:sz w:val="20"/>
        </w:rPr>
      </w:pPr>
    </w:p>
    <w:p w14:paraId="062898D2" w14:textId="77777777" w:rsidR="00D715F1" w:rsidRDefault="00D715F1">
      <w:pPr>
        <w:pStyle w:val="BodyText"/>
        <w:spacing w:before="11"/>
        <w:rPr>
          <w:sz w:val="17"/>
        </w:rPr>
      </w:pPr>
    </w:p>
    <w:p w14:paraId="5E7B55AE" w14:textId="77777777" w:rsidR="00D715F1" w:rsidRDefault="00297C7F">
      <w:pPr>
        <w:pStyle w:val="BodyText"/>
        <w:spacing w:before="90" w:line="242" w:lineRule="auto"/>
        <w:ind w:left="940" w:right="929"/>
      </w:pPr>
      <w:r>
        <w:t>If “NO” is entered for the prompt, “Do Not Auto Close Note?”, the proxy user will be used to auto close the note. If “YES”, Significant findings will be used. The only time the user will see the prompt “Use Interpreter to Close the Note?”, is when the procedure uses the Muse device such as the EKGs.</w:t>
      </w:r>
    </w:p>
    <w:p w14:paraId="3C92D72F" w14:textId="77777777" w:rsidR="00D715F1" w:rsidRDefault="00D715F1">
      <w:pPr>
        <w:pStyle w:val="BodyText"/>
        <w:spacing w:before="7"/>
      </w:pPr>
    </w:p>
    <w:p w14:paraId="6855EE9A" w14:textId="77777777" w:rsidR="00D715F1" w:rsidRDefault="00297C7F">
      <w:pPr>
        <w:pStyle w:val="BodyText"/>
        <w:spacing w:line="242" w:lineRule="auto"/>
        <w:ind w:left="939" w:right="855"/>
      </w:pPr>
      <w:r>
        <w:t>At the Procedure prompt, you can enter a “?”. At initial data entry, there will be no display but the CP Definition search is available. Once you have setup procedures, you will see a list of the procedures entered displayed when you enter a question mark. You will see the procedure name, text or no text, and Auto (auto closure with proxy), SF (Significant Findings), or Muse Interpreter) displayed; otherwise, you can search for a CP Definition.</w:t>
      </w:r>
    </w:p>
    <w:p w14:paraId="43AF838E" w14:textId="77777777" w:rsidR="00D715F1" w:rsidRDefault="00D715F1">
      <w:pPr>
        <w:pStyle w:val="BodyText"/>
        <w:rPr>
          <w:sz w:val="20"/>
        </w:rPr>
      </w:pPr>
    </w:p>
    <w:p w14:paraId="3F56B0DC" w14:textId="77777777" w:rsidR="00D715F1" w:rsidRDefault="00B23854">
      <w:pPr>
        <w:pStyle w:val="BodyText"/>
        <w:rPr>
          <w:sz w:val="25"/>
        </w:rPr>
      </w:pPr>
      <w:r>
        <w:pict w14:anchorId="1D74F9E4">
          <v:group id="_x0000_s1285" style="position:absolute;margin-left:66.05pt;margin-top:16.6pt;width:479.9pt;height:71.55pt;z-index:-251619840;mso-wrap-distance-left:0;mso-wrap-distance-right:0;mso-position-horizontal-relative:page" coordorigin="1321,332" coordsize="9598,1431">
            <v:line id="_x0000_s1292" style="position:absolute" from="1321,337" to="10919,337" strokeweight=".48pt"/>
            <v:line id="_x0000_s1291" style="position:absolute" from="1321,1758" to="10919,1758" strokeweight=".48pt"/>
            <v:line id="_x0000_s1290" style="position:absolute" from="1326,332" to="1326,1763" strokeweight=".48pt"/>
            <v:line id="_x0000_s1289" style="position:absolute" from="10914,332" to="10914,1763" strokeweight=".48pt"/>
            <v:shape id="_x0000_s1288" type="#_x0000_t202" style="position:absolute;left:1440;top:528;width:6835;height:1211" filled="f" stroked="f">
              <v:textbox inset="0,0,0,0">
                <w:txbxContent>
                  <w:p w14:paraId="3D511F41" w14:textId="77777777" w:rsidR="00D715F1" w:rsidRDefault="00297C7F">
                    <w:pPr>
                      <w:spacing w:line="176" w:lineRule="exact"/>
                      <w:rPr>
                        <w:rFonts w:ascii="Courier New"/>
                        <w:sz w:val="16"/>
                      </w:rPr>
                    </w:pPr>
                    <w:r>
                      <w:rPr>
                        <w:rFonts w:ascii="Courier New"/>
                        <w:sz w:val="16"/>
                      </w:rPr>
                      <w:t>Setup</w:t>
                    </w:r>
                  </w:p>
                  <w:p w14:paraId="6C28DB80" w14:textId="77777777" w:rsidR="00D715F1" w:rsidRDefault="00297C7F">
                    <w:pPr>
                      <w:spacing w:line="453" w:lineRule="auto"/>
                      <w:ind w:right="4222"/>
                      <w:rPr>
                        <w:rFonts w:ascii="Courier New"/>
                        <w:sz w:val="16"/>
                      </w:rPr>
                    </w:pPr>
                    <w:r>
                      <w:rPr>
                        <w:rFonts w:ascii="Courier New"/>
                        <w:sz w:val="16"/>
                      </w:rPr>
                      <w:t>High Volume Procedure Setup Procedure: ?</w:t>
                    </w:r>
                  </w:p>
                  <w:p w14:paraId="7679AF77" w14:textId="77777777" w:rsidR="00D715F1" w:rsidRDefault="00297C7F">
                    <w:pPr>
                      <w:tabs>
                        <w:tab w:val="left" w:pos="4318"/>
                        <w:tab w:val="left" w:pos="5278"/>
                      </w:tabs>
                      <w:spacing w:line="176" w:lineRule="exact"/>
                      <w:rPr>
                        <w:rFonts w:ascii="Courier New"/>
                        <w:sz w:val="16"/>
                      </w:rPr>
                    </w:pPr>
                    <w:r>
                      <w:rPr>
                        <w:rFonts w:ascii="Courier New"/>
                        <w:sz w:val="16"/>
                      </w:rPr>
                      <w:t>COLONOSCOPY</w:t>
                    </w:r>
                    <w:r>
                      <w:rPr>
                        <w:rFonts w:ascii="Courier New"/>
                        <w:sz w:val="16"/>
                      </w:rPr>
                      <w:tab/>
                      <w:t>Text</w:t>
                    </w:r>
                    <w:r>
                      <w:rPr>
                        <w:rFonts w:ascii="Courier New"/>
                        <w:sz w:val="16"/>
                      </w:rPr>
                      <w:tab/>
                      <w:t>SF</w:t>
                    </w:r>
                  </w:p>
                  <w:p w14:paraId="354D4CB6" w14:textId="77777777" w:rsidR="00D715F1" w:rsidRDefault="00297C7F">
                    <w:pPr>
                      <w:tabs>
                        <w:tab w:val="left" w:pos="4318"/>
                        <w:tab w:val="left" w:pos="5278"/>
                      </w:tabs>
                      <w:spacing w:line="176" w:lineRule="exact"/>
                      <w:rPr>
                        <w:rFonts w:ascii="Courier New"/>
                        <w:sz w:val="16"/>
                      </w:rPr>
                    </w:pPr>
                    <w:r>
                      <w:rPr>
                        <w:rFonts w:ascii="Courier New"/>
                        <w:sz w:val="16"/>
                      </w:rPr>
                      <w:t>EKG, ROUTINE</w:t>
                    </w:r>
                    <w:r>
                      <w:rPr>
                        <w:rFonts w:ascii="Courier New"/>
                        <w:spacing w:val="-3"/>
                        <w:sz w:val="16"/>
                      </w:rPr>
                      <w:t xml:space="preserve"> </w:t>
                    </w:r>
                    <w:r>
                      <w:rPr>
                        <w:rFonts w:ascii="Courier New"/>
                        <w:sz w:val="16"/>
                      </w:rPr>
                      <w:t>(12</w:t>
                    </w:r>
                    <w:r>
                      <w:rPr>
                        <w:rFonts w:ascii="Courier New"/>
                        <w:spacing w:val="-1"/>
                        <w:sz w:val="16"/>
                      </w:rPr>
                      <w:t xml:space="preserve"> </w:t>
                    </w:r>
                    <w:r>
                      <w:rPr>
                        <w:rFonts w:ascii="Courier New"/>
                        <w:sz w:val="16"/>
                      </w:rPr>
                      <w:t>LEADS)</w:t>
                    </w:r>
                    <w:r>
                      <w:rPr>
                        <w:rFonts w:ascii="Courier New"/>
                        <w:sz w:val="16"/>
                      </w:rPr>
                      <w:tab/>
                      <w:t>Text</w:t>
                    </w:r>
                    <w:r>
                      <w:rPr>
                        <w:rFonts w:ascii="Courier New"/>
                        <w:sz w:val="16"/>
                      </w:rPr>
                      <w:tab/>
                      <w:t>Muse</w:t>
                    </w:r>
                    <w:r>
                      <w:rPr>
                        <w:rFonts w:ascii="Courier New"/>
                        <w:spacing w:val="-3"/>
                        <w:sz w:val="16"/>
                      </w:rPr>
                      <w:t xml:space="preserve"> </w:t>
                    </w:r>
                    <w:r>
                      <w:rPr>
                        <w:rFonts w:ascii="Courier New"/>
                        <w:sz w:val="16"/>
                      </w:rPr>
                      <w:t>Interpreter</w:t>
                    </w:r>
                  </w:p>
                </w:txbxContent>
              </v:textbox>
            </v:shape>
            <v:shape id="_x0000_s1287" type="#_x0000_t202" style="position:absolute;left:7006;top:356;width:2036;height:181" filled="f" stroked="f">
              <v:textbox inset="0,0,0,0">
                <w:txbxContent>
                  <w:p w14:paraId="09C4535B" w14:textId="77777777" w:rsidR="00D715F1" w:rsidRDefault="00297C7F">
                    <w:pPr>
                      <w:spacing w:line="181" w:lineRule="exact"/>
                      <w:rPr>
                        <w:rFonts w:ascii="Courier New"/>
                        <w:sz w:val="16"/>
                      </w:rPr>
                    </w:pPr>
                    <w:r>
                      <w:rPr>
                        <w:rFonts w:ascii="Courier New"/>
                        <w:sz w:val="16"/>
                      </w:rPr>
                      <w:t>High Volume Procedure</w:t>
                    </w:r>
                  </w:p>
                </w:txbxContent>
              </v:textbox>
            </v:shape>
            <v:shape id="_x0000_s1286" type="#_x0000_t202" style="position:absolute;left:1440;top:356;width:5107;height:181" filled="f" stroked="f">
              <v:textbox inset="0,0,0,0">
                <w:txbxContent>
                  <w:p w14:paraId="65C043FE" w14:textId="77777777" w:rsidR="00D715F1" w:rsidRDefault="00297C7F">
                    <w:pPr>
                      <w:tabs>
                        <w:tab w:val="left" w:pos="2207"/>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OPTION</w:t>
                    </w:r>
                    <w:r>
                      <w:rPr>
                        <w:rFonts w:ascii="Courier New"/>
                        <w:spacing w:val="-1"/>
                        <w:sz w:val="16"/>
                      </w:rPr>
                      <w:t xml:space="preserve"> </w:t>
                    </w:r>
                    <w:r>
                      <w:rPr>
                        <w:rFonts w:ascii="Courier New"/>
                        <w:sz w:val="16"/>
                      </w:rPr>
                      <w:t>NAME:</w:t>
                    </w:r>
                    <w:r>
                      <w:rPr>
                        <w:rFonts w:ascii="Courier New"/>
                        <w:sz w:val="16"/>
                      </w:rPr>
                      <w:tab/>
                      <w:t>MD HIGH VOLUME PROCEDURE</w:t>
                    </w:r>
                    <w:r>
                      <w:rPr>
                        <w:rFonts w:ascii="Courier New"/>
                        <w:spacing w:val="-6"/>
                        <w:sz w:val="16"/>
                      </w:rPr>
                      <w:t xml:space="preserve"> </w:t>
                    </w:r>
                    <w:r>
                      <w:rPr>
                        <w:rFonts w:ascii="Courier New"/>
                        <w:sz w:val="16"/>
                      </w:rPr>
                      <w:t>SETUP</w:t>
                    </w:r>
                  </w:p>
                </w:txbxContent>
              </v:textbox>
            </v:shape>
            <w10:wrap type="topAndBottom" anchorx="page"/>
          </v:group>
        </w:pict>
      </w:r>
    </w:p>
    <w:p w14:paraId="7BCBAC54" w14:textId="77777777" w:rsidR="00D715F1" w:rsidRDefault="00D715F1">
      <w:pPr>
        <w:rPr>
          <w:sz w:val="25"/>
        </w:rPr>
        <w:sectPr w:rsidR="00D715F1">
          <w:headerReference w:type="even" r:id="rId68"/>
          <w:footerReference w:type="even" r:id="rId69"/>
          <w:footerReference w:type="default" r:id="rId70"/>
          <w:pgSz w:w="12240" w:h="15840"/>
          <w:pgMar w:top="940" w:right="620" w:bottom="1360" w:left="500" w:header="730" w:footer="1160" w:gutter="0"/>
          <w:cols w:space="720"/>
        </w:sectPr>
      </w:pPr>
    </w:p>
    <w:p w14:paraId="4F9F0C80" w14:textId="77777777" w:rsidR="00D715F1" w:rsidRDefault="00B23854">
      <w:pPr>
        <w:pStyle w:val="BodyText"/>
        <w:ind w:left="816"/>
        <w:rPr>
          <w:sz w:val="20"/>
        </w:rPr>
      </w:pPr>
      <w:r>
        <w:rPr>
          <w:sz w:val="20"/>
        </w:rPr>
      </w:r>
      <w:r>
        <w:rPr>
          <w:sz w:val="20"/>
        </w:rPr>
        <w:pict w14:anchorId="37D8D9CE">
          <v:group id="_x0000_s1277" style="width:479.9pt;height:37.2pt;mso-position-horizontal-relative:char;mso-position-vertical-relative:line" coordsize="9598,744">
            <v:line id="_x0000_s1284" style="position:absolute" from="0,5" to="9598,5" strokeweight=".48pt"/>
            <v:line id="_x0000_s1283" style="position:absolute" from="0,739" to="9598,739" strokeweight=".48pt"/>
            <v:line id="_x0000_s1282" style="position:absolute" from="5,0" to="5,744" strokeweight=".48pt"/>
            <v:line id="_x0000_s1281" style="position:absolute" from="9593,0" to="9593,744" strokeweight=".48pt"/>
            <v:shape id="_x0000_s1280" type="#_x0000_t202" style="position:absolute;left:5685;top:24;width:404;height:181" filled="f" stroked="f">
              <v:textbox inset="0,0,0,0">
                <w:txbxContent>
                  <w:p w14:paraId="5F4FF4D7" w14:textId="77777777" w:rsidR="00D715F1" w:rsidRDefault="00297C7F">
                    <w:pPr>
                      <w:spacing w:line="181" w:lineRule="exact"/>
                      <w:rPr>
                        <w:rFonts w:ascii="Courier New"/>
                        <w:sz w:val="16"/>
                      </w:rPr>
                    </w:pPr>
                    <w:r>
                      <w:rPr>
                        <w:rFonts w:ascii="Courier New"/>
                        <w:sz w:val="16"/>
                      </w:rPr>
                      <w:t>Auto</w:t>
                    </w:r>
                  </w:p>
                </w:txbxContent>
              </v:textbox>
            </v:shape>
            <v:shape id="_x0000_s1279" type="#_x0000_t202" style="position:absolute;left:4437;top:24;width:692;height:181" filled="f" stroked="f">
              <v:textbox inset="0,0,0,0">
                <w:txbxContent>
                  <w:p w14:paraId="1839A5F6" w14:textId="77777777" w:rsidR="00D715F1" w:rsidRDefault="00297C7F">
                    <w:pPr>
                      <w:spacing w:line="181" w:lineRule="exact"/>
                      <w:rPr>
                        <w:rFonts w:ascii="Courier New"/>
                        <w:sz w:val="16"/>
                      </w:rPr>
                    </w:pPr>
                    <w:r>
                      <w:rPr>
                        <w:rFonts w:ascii="Courier New"/>
                        <w:sz w:val="16"/>
                      </w:rPr>
                      <w:t>No Text</w:t>
                    </w:r>
                  </w:p>
                </w:txbxContent>
              </v:textbox>
            </v:shape>
            <v:shape id="_x0000_s1278" type="#_x0000_t202" style="position:absolute;left:118;top:24;width:4147;height:696" filled="f" stroked="f">
              <v:textbox inset="0,0,0,0">
                <w:txbxContent>
                  <w:p w14:paraId="0A11A592" w14:textId="77777777" w:rsidR="00D715F1" w:rsidRDefault="00297C7F">
                    <w:pPr>
                      <w:spacing w:line="181" w:lineRule="exact"/>
                      <w:rPr>
                        <w:rFonts w:ascii="Courier New"/>
                        <w:sz w:val="16"/>
                      </w:rPr>
                    </w:pPr>
                    <w:r>
                      <w:rPr>
                        <w:rFonts w:ascii="Courier New"/>
                        <w:sz w:val="16"/>
                      </w:rPr>
                      <w:t>SPIROMETRY</w:t>
                    </w:r>
                  </w:p>
                  <w:p w14:paraId="62098A02" w14:textId="77777777" w:rsidR="00D715F1" w:rsidRDefault="00297C7F">
                    <w:pPr>
                      <w:spacing w:before="162" w:line="176" w:lineRule="exact"/>
                      <w:ind w:left="95"/>
                      <w:rPr>
                        <w:rFonts w:ascii="Courier New"/>
                        <w:sz w:val="16"/>
                      </w:rPr>
                    </w:pPr>
                    <w:r>
                      <w:rPr>
                        <w:rFonts w:ascii="Courier New"/>
                        <w:sz w:val="16"/>
                      </w:rPr>
                      <w:t>Answer with CP DEFINITION NAME, or ID</w:t>
                    </w:r>
                  </w:p>
                  <w:p w14:paraId="230062DE" w14:textId="77777777" w:rsidR="00D715F1" w:rsidRDefault="00297C7F">
                    <w:pPr>
                      <w:spacing w:line="176" w:lineRule="exact"/>
                      <w:ind w:left="95"/>
                      <w:rPr>
                        <w:rFonts w:ascii="Courier New"/>
                        <w:sz w:val="16"/>
                      </w:rPr>
                    </w:pPr>
                    <w:r>
                      <w:rPr>
                        <w:rFonts w:ascii="Courier New"/>
                        <w:sz w:val="16"/>
                      </w:rPr>
                      <w:t>Do you want the entire CP DEFINITION List?</w:t>
                    </w:r>
                  </w:p>
                </w:txbxContent>
              </v:textbox>
            </v:shape>
            <w10:anchorlock/>
          </v:group>
        </w:pict>
      </w:r>
    </w:p>
    <w:p w14:paraId="23AF5940" w14:textId="77777777" w:rsidR="00D715F1" w:rsidRDefault="00D715F1">
      <w:pPr>
        <w:pStyle w:val="BodyText"/>
        <w:spacing w:before="6"/>
        <w:rPr>
          <w:sz w:val="27"/>
        </w:rPr>
      </w:pPr>
    </w:p>
    <w:p w14:paraId="18FFC26C" w14:textId="77777777" w:rsidR="00D715F1" w:rsidRDefault="00297C7F">
      <w:pPr>
        <w:pStyle w:val="BodyText"/>
        <w:spacing w:before="90" w:line="242" w:lineRule="auto"/>
        <w:ind w:left="940" w:right="909"/>
      </w:pPr>
      <w:r>
        <w:t>You can remove an existing procedure that was setup as a high volume procedure. When you select a procedure that was already entered, the option will prompt you with a question, “ Delete current procedure setup? NO//” that has a default answer of “NO”. If “YES” is entered, the procedure will be deleted from the high volume procedure list.</w:t>
      </w:r>
    </w:p>
    <w:p w14:paraId="26D2585E" w14:textId="77777777" w:rsidR="00D715F1" w:rsidRDefault="00B23854">
      <w:pPr>
        <w:pStyle w:val="BodyText"/>
        <w:spacing w:before="2"/>
        <w:rPr>
          <w:sz w:val="11"/>
        </w:rPr>
      </w:pPr>
      <w:r>
        <w:pict w14:anchorId="15288536">
          <v:group id="_x0000_s1267" style="position:absolute;margin-left:66.05pt;margin-top:8.65pt;width:479.9pt;height:62.95pt;z-index:-251617792;mso-wrap-distance-left:0;mso-wrap-distance-right:0;mso-position-horizontal-relative:page" coordorigin="1321,173" coordsize="9598,1259">
            <v:line id="_x0000_s1276" style="position:absolute" from="1321,178" to="10919,178" strokeweight=".48pt"/>
            <v:rect id="_x0000_s1275" style="position:absolute;left:1321;top:1422;width:10;height:10" fillcolor="black" stroked="f"/>
            <v:line id="_x0000_s1274" style="position:absolute" from="1321,1427" to="10919,1427" strokeweight=".48pt"/>
            <v:rect id="_x0000_s1273" style="position:absolute;left:10909;top:1422;width:10;height:10" fillcolor="black" stroked="f"/>
            <v:line id="_x0000_s1272" style="position:absolute" from="1326,173" to="1326,1423" strokeweight=".48pt"/>
            <v:line id="_x0000_s1271" style="position:absolute" from="10914,173" to="10914,1423" strokeweight=".48pt"/>
            <v:shape id="_x0000_s1270" type="#_x0000_t202" style="position:absolute;left:1440;top:369;width:5779;height:1039" filled="f" stroked="f">
              <v:textbox inset="0,0,0,0">
                <w:txbxContent>
                  <w:p w14:paraId="325AC358" w14:textId="77777777" w:rsidR="00D715F1" w:rsidRDefault="00297C7F">
                    <w:pPr>
                      <w:spacing w:line="181" w:lineRule="exact"/>
                      <w:rPr>
                        <w:rFonts w:ascii="Courier New"/>
                        <w:sz w:val="16"/>
                      </w:rPr>
                    </w:pPr>
                    <w:r>
                      <w:rPr>
                        <w:rFonts w:ascii="Courier New"/>
                        <w:sz w:val="16"/>
                      </w:rPr>
                      <w:t>High Volume Procedure Setup</w:t>
                    </w:r>
                  </w:p>
                  <w:p w14:paraId="5F04E59A" w14:textId="77777777" w:rsidR="00D715F1" w:rsidRDefault="00297C7F">
                    <w:pPr>
                      <w:spacing w:before="162" w:line="176" w:lineRule="exact"/>
                      <w:rPr>
                        <w:rFonts w:ascii="Courier New"/>
                        <w:sz w:val="16"/>
                      </w:rPr>
                    </w:pPr>
                    <w:r>
                      <w:rPr>
                        <w:rFonts w:ascii="Courier New"/>
                        <w:sz w:val="16"/>
                      </w:rPr>
                      <w:t>Procedure: SPIROMETRY</w:t>
                    </w:r>
                  </w:p>
                  <w:p w14:paraId="59E92E98" w14:textId="77777777" w:rsidR="00D715F1" w:rsidRDefault="00297C7F">
                    <w:pPr>
                      <w:spacing w:line="176" w:lineRule="exact"/>
                      <w:rPr>
                        <w:rFonts w:ascii="Courier New"/>
                        <w:sz w:val="16"/>
                      </w:rPr>
                    </w:pPr>
                    <w:r>
                      <w:rPr>
                        <w:rFonts w:ascii="Courier New"/>
                        <w:sz w:val="16"/>
                      </w:rPr>
                      <w:t>Delete current procedure setup? NO// YES...Procedure deleted</w:t>
                    </w:r>
                  </w:p>
                  <w:p w14:paraId="61AD5B67" w14:textId="77777777" w:rsidR="00D715F1" w:rsidRDefault="00297C7F">
                    <w:pPr>
                      <w:spacing w:before="162"/>
                      <w:rPr>
                        <w:rFonts w:ascii="Courier New"/>
                        <w:sz w:val="16"/>
                      </w:rPr>
                    </w:pPr>
                    <w:r>
                      <w:rPr>
                        <w:rFonts w:ascii="Courier New"/>
                        <w:sz w:val="16"/>
                      </w:rPr>
                      <w:t>Procedure:</w:t>
                    </w:r>
                  </w:p>
                </w:txbxContent>
              </v:textbox>
            </v:shape>
            <v:shape id="_x0000_s1269" type="#_x0000_t202" style="position:absolute;left:7006;top:197;width:2612;height:181" filled="f" stroked="f">
              <v:textbox inset="0,0,0,0">
                <w:txbxContent>
                  <w:p w14:paraId="3B58F84F" w14:textId="77777777" w:rsidR="00D715F1" w:rsidRDefault="00297C7F">
                    <w:pPr>
                      <w:spacing w:line="181" w:lineRule="exact"/>
                      <w:rPr>
                        <w:rFonts w:ascii="Courier New"/>
                        <w:sz w:val="16"/>
                      </w:rPr>
                    </w:pPr>
                    <w:r>
                      <w:rPr>
                        <w:rFonts w:ascii="Courier New"/>
                        <w:sz w:val="16"/>
                      </w:rPr>
                      <w:t>High Volume Procedure Setup</w:t>
                    </w:r>
                  </w:p>
                </w:txbxContent>
              </v:textbox>
            </v:shape>
            <v:shape id="_x0000_s1268" type="#_x0000_t202" style="position:absolute;left:1440;top:197;width:5107;height:181" filled="f" stroked="f">
              <v:textbox inset="0,0,0,0">
                <w:txbxContent>
                  <w:p w14:paraId="6EB03658" w14:textId="77777777" w:rsidR="00D715F1" w:rsidRDefault="00297C7F">
                    <w:pPr>
                      <w:tabs>
                        <w:tab w:val="left" w:pos="2207"/>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OPTION</w:t>
                    </w:r>
                    <w:r>
                      <w:rPr>
                        <w:rFonts w:ascii="Courier New"/>
                        <w:spacing w:val="-1"/>
                        <w:sz w:val="16"/>
                      </w:rPr>
                      <w:t xml:space="preserve"> </w:t>
                    </w:r>
                    <w:r>
                      <w:rPr>
                        <w:rFonts w:ascii="Courier New"/>
                        <w:sz w:val="16"/>
                      </w:rPr>
                      <w:t>NAME:</w:t>
                    </w:r>
                    <w:r>
                      <w:rPr>
                        <w:rFonts w:ascii="Courier New"/>
                        <w:sz w:val="16"/>
                      </w:rPr>
                      <w:tab/>
                      <w:t>MD HIGH VOLUME PROCEDURE</w:t>
                    </w:r>
                    <w:r>
                      <w:rPr>
                        <w:rFonts w:ascii="Courier New"/>
                        <w:spacing w:val="-6"/>
                        <w:sz w:val="16"/>
                      </w:rPr>
                      <w:t xml:space="preserve"> </w:t>
                    </w:r>
                    <w:r>
                      <w:rPr>
                        <w:rFonts w:ascii="Courier New"/>
                        <w:sz w:val="16"/>
                      </w:rPr>
                      <w:t>SETUP</w:t>
                    </w:r>
                  </w:p>
                </w:txbxContent>
              </v:textbox>
            </v:shape>
            <w10:wrap type="topAndBottom" anchorx="page"/>
          </v:group>
        </w:pict>
      </w:r>
    </w:p>
    <w:p w14:paraId="6E94CB4A" w14:textId="77777777" w:rsidR="00D715F1" w:rsidRDefault="00D715F1">
      <w:pPr>
        <w:rPr>
          <w:sz w:val="11"/>
        </w:rPr>
        <w:sectPr w:rsidR="00D715F1">
          <w:headerReference w:type="default" r:id="rId71"/>
          <w:pgSz w:w="12240" w:h="15840"/>
          <w:pgMar w:top="1440" w:right="620" w:bottom="1320" w:left="500" w:header="0" w:footer="1122" w:gutter="0"/>
          <w:cols w:space="720"/>
        </w:sectPr>
      </w:pPr>
    </w:p>
    <w:p w14:paraId="5D47B81D" w14:textId="77777777" w:rsidR="00D715F1" w:rsidRDefault="00D715F1">
      <w:pPr>
        <w:pStyle w:val="BodyText"/>
        <w:spacing w:before="4"/>
        <w:rPr>
          <w:sz w:val="17"/>
        </w:rPr>
      </w:pPr>
    </w:p>
    <w:p w14:paraId="236F0F79" w14:textId="77777777" w:rsidR="00D715F1" w:rsidRDefault="00D715F1">
      <w:pPr>
        <w:rPr>
          <w:sz w:val="17"/>
        </w:rPr>
        <w:sectPr w:rsidR="00D715F1">
          <w:headerReference w:type="even" r:id="rId72"/>
          <w:footerReference w:type="even" r:id="rId73"/>
          <w:footerReference w:type="default" r:id="rId74"/>
          <w:pgSz w:w="12240" w:h="15840"/>
          <w:pgMar w:top="940" w:right="620" w:bottom="1600" w:left="500" w:header="730" w:footer="1402" w:gutter="0"/>
          <w:cols w:space="720"/>
        </w:sectPr>
      </w:pPr>
    </w:p>
    <w:p w14:paraId="76B14DC0" w14:textId="77777777" w:rsidR="00D715F1" w:rsidRDefault="00297C7F">
      <w:pPr>
        <w:pStyle w:val="Heading1"/>
        <w:numPr>
          <w:ilvl w:val="0"/>
          <w:numId w:val="41"/>
        </w:numPr>
        <w:tabs>
          <w:tab w:val="left" w:pos="1659"/>
          <w:tab w:val="left" w:pos="1660"/>
        </w:tabs>
        <w:spacing w:before="72"/>
      </w:pPr>
      <w:r>
        <w:rPr>
          <w:color w:val="0000FF"/>
          <w:position w:val="17"/>
          <w:sz w:val="23"/>
        </w:rPr>
        <w:lastRenderedPageBreak/>
        <w:t>1</w:t>
      </w:r>
      <w:r>
        <w:rPr>
          <w:color w:val="0000FF"/>
        </w:rPr>
        <w:t>Application Proxy</w:t>
      </w:r>
      <w:r>
        <w:rPr>
          <w:color w:val="0000FF"/>
          <w:spacing w:val="-3"/>
        </w:rPr>
        <w:t xml:space="preserve"> </w:t>
      </w:r>
      <w:r>
        <w:rPr>
          <w:color w:val="0000FF"/>
        </w:rPr>
        <w:t>User</w:t>
      </w:r>
    </w:p>
    <w:p w14:paraId="0B00B2D1" w14:textId="77777777" w:rsidR="00D715F1" w:rsidRDefault="00B23854">
      <w:pPr>
        <w:pStyle w:val="BodyText"/>
        <w:spacing w:before="282" w:line="242" w:lineRule="auto"/>
        <w:ind w:left="940" w:right="902"/>
      </w:pPr>
      <w:r>
        <w:pict w14:anchorId="4E8B2622">
          <v:line id="_x0000_s1266" style="position:absolute;left:0;text-align:left;z-index:251700736;mso-position-horizontal-relative:page" from="66.3pt,14pt" to="66.3pt,577.35pt" strokeweight=".48pt">
            <w10:wrap anchorx="page"/>
          </v:line>
        </w:pict>
      </w:r>
      <w:r w:rsidR="00297C7F">
        <w:t>An Application Proxy user called CLINICAL,DEVICE PROXY SERVICE will be created with the post-init routine of patch MD*1.0*21. This user will be used to administratively close the note associated with the study for high volume procedures. After the installation of patch 21, the IRM Programmer support at the site should check the application proxy user to ensure it was created and enter a SIGNATURE BLOCK TITLE for this user. The site can designate its own SIGNATURE BLOCK TITLE. The example below shows how one can use VA FileMan to view the application proxy user in the NEW PERSON file (#200).</w:t>
      </w:r>
    </w:p>
    <w:p w14:paraId="34D8BD57" w14:textId="77777777" w:rsidR="00D715F1" w:rsidRDefault="00D715F1">
      <w:pPr>
        <w:pStyle w:val="BodyText"/>
        <w:spacing w:before="3"/>
        <w:rPr>
          <w:sz w:val="15"/>
        </w:rPr>
      </w:pPr>
    </w:p>
    <w:p w14:paraId="79E47C08" w14:textId="77777777" w:rsidR="00D715F1" w:rsidRDefault="00297C7F">
      <w:pPr>
        <w:spacing w:before="100"/>
        <w:ind w:left="940"/>
        <w:rPr>
          <w:rFonts w:ascii="Courier New"/>
          <w:sz w:val="18"/>
        </w:rPr>
      </w:pPr>
      <w:r>
        <w:rPr>
          <w:rFonts w:ascii="Courier New"/>
          <w:sz w:val="18"/>
        </w:rPr>
        <w:t>VA FileMan 22.0</w:t>
      </w:r>
    </w:p>
    <w:p w14:paraId="4D773F68" w14:textId="77777777" w:rsidR="00D715F1" w:rsidRDefault="00297C7F">
      <w:pPr>
        <w:spacing w:before="178"/>
        <w:ind w:left="940"/>
        <w:rPr>
          <w:rFonts w:ascii="Courier New"/>
          <w:sz w:val="18"/>
        </w:rPr>
      </w:pPr>
      <w:r>
        <w:rPr>
          <w:rFonts w:ascii="Courier New"/>
          <w:sz w:val="18"/>
        </w:rPr>
        <w:t>Select OPTION: INQUIRE TO FILE ENTRIES</w:t>
      </w:r>
    </w:p>
    <w:p w14:paraId="72C86666" w14:textId="77777777" w:rsidR="00D715F1" w:rsidRDefault="00297C7F">
      <w:pPr>
        <w:tabs>
          <w:tab w:val="left" w:pos="6014"/>
        </w:tabs>
        <w:spacing w:before="178" w:line="197" w:lineRule="exact"/>
        <w:ind w:left="940"/>
        <w:rPr>
          <w:rFonts w:ascii="Courier New"/>
          <w:sz w:val="18"/>
        </w:rPr>
      </w:pPr>
      <w:r>
        <w:rPr>
          <w:rFonts w:ascii="Courier New"/>
          <w:sz w:val="18"/>
        </w:rPr>
        <w:t>OUTPUT FROM WHAT FILE: CP RESULT</w:t>
      </w:r>
      <w:r>
        <w:rPr>
          <w:rFonts w:ascii="Courier New"/>
          <w:spacing w:val="-29"/>
          <w:sz w:val="18"/>
        </w:rPr>
        <w:t xml:space="preserve"> </w:t>
      </w:r>
      <w:r>
        <w:rPr>
          <w:rFonts w:ascii="Courier New"/>
          <w:sz w:val="18"/>
        </w:rPr>
        <w:t>REPORT//</w:t>
      </w:r>
      <w:r>
        <w:rPr>
          <w:rFonts w:ascii="Courier New"/>
          <w:spacing w:val="-5"/>
          <w:sz w:val="18"/>
        </w:rPr>
        <w:t xml:space="preserve"> </w:t>
      </w:r>
      <w:r>
        <w:rPr>
          <w:rFonts w:ascii="Courier New"/>
          <w:sz w:val="18"/>
        </w:rPr>
        <w:t>200</w:t>
      </w:r>
      <w:r>
        <w:rPr>
          <w:rFonts w:ascii="Courier New"/>
          <w:sz w:val="18"/>
        </w:rPr>
        <w:tab/>
        <w:t>NEW</w:t>
      </w:r>
      <w:r>
        <w:rPr>
          <w:rFonts w:ascii="Courier New"/>
          <w:spacing w:val="-1"/>
          <w:sz w:val="18"/>
        </w:rPr>
        <w:t xml:space="preserve"> </w:t>
      </w:r>
      <w:r>
        <w:rPr>
          <w:rFonts w:ascii="Courier New"/>
          <w:sz w:val="18"/>
        </w:rPr>
        <w:t>PERSON</w:t>
      </w:r>
    </w:p>
    <w:p w14:paraId="0D0D4D4C" w14:textId="77777777" w:rsidR="00D715F1" w:rsidRDefault="00297C7F">
      <w:pPr>
        <w:spacing w:before="2" w:line="225" w:lineRule="auto"/>
        <w:ind w:left="940" w:right="4112" w:firstLine="4535"/>
        <w:rPr>
          <w:rFonts w:ascii="Courier New"/>
          <w:sz w:val="18"/>
        </w:rPr>
      </w:pPr>
      <w:r>
        <w:rPr>
          <w:rFonts w:ascii="Courier New"/>
          <w:sz w:val="18"/>
        </w:rPr>
        <w:t>(1197 entries) Select NEW PERSON NAME: CLINICAL,DEVICE PROXY SERVICE ANOTHER ONE:</w:t>
      </w:r>
    </w:p>
    <w:p w14:paraId="525B01FF" w14:textId="77777777" w:rsidR="00D715F1" w:rsidRDefault="00297C7F">
      <w:pPr>
        <w:tabs>
          <w:tab w:val="left" w:pos="4718"/>
        </w:tabs>
        <w:spacing w:line="186" w:lineRule="exact"/>
        <w:ind w:left="940"/>
        <w:rPr>
          <w:rFonts w:ascii="Courier New"/>
          <w:sz w:val="18"/>
        </w:rPr>
      </w:pPr>
      <w:r>
        <w:rPr>
          <w:rFonts w:ascii="Courier New"/>
          <w:sz w:val="18"/>
        </w:rPr>
        <w:t>STANDARD CAPTIONED</w:t>
      </w:r>
      <w:r>
        <w:rPr>
          <w:rFonts w:ascii="Courier New"/>
          <w:spacing w:val="-15"/>
          <w:sz w:val="18"/>
        </w:rPr>
        <w:t xml:space="preserve"> </w:t>
      </w:r>
      <w:r>
        <w:rPr>
          <w:rFonts w:ascii="Courier New"/>
          <w:sz w:val="18"/>
        </w:rPr>
        <w:t>OUTPUT?</w:t>
      </w:r>
      <w:r>
        <w:rPr>
          <w:rFonts w:ascii="Courier New"/>
          <w:spacing w:val="-7"/>
          <w:sz w:val="18"/>
        </w:rPr>
        <w:t xml:space="preserve"> </w:t>
      </w:r>
      <w:r>
        <w:rPr>
          <w:rFonts w:ascii="Courier New"/>
          <w:sz w:val="18"/>
        </w:rPr>
        <w:t>Yes//</w:t>
      </w:r>
      <w:r>
        <w:rPr>
          <w:rFonts w:ascii="Courier New"/>
          <w:sz w:val="18"/>
        </w:rPr>
        <w:tab/>
        <w:t>(Yes)</w:t>
      </w:r>
    </w:p>
    <w:p w14:paraId="086885FB" w14:textId="77777777" w:rsidR="00D715F1" w:rsidRDefault="00297C7F">
      <w:pPr>
        <w:tabs>
          <w:tab w:val="left" w:pos="3747"/>
          <w:tab w:val="left" w:pos="3963"/>
          <w:tab w:val="left" w:pos="5582"/>
        </w:tabs>
        <w:spacing w:before="3" w:line="225" w:lineRule="auto"/>
        <w:ind w:left="940" w:right="1540"/>
        <w:rPr>
          <w:rFonts w:ascii="Courier New"/>
          <w:sz w:val="18"/>
        </w:rPr>
      </w:pPr>
      <w:r>
        <w:rPr>
          <w:rFonts w:ascii="Courier New"/>
          <w:sz w:val="18"/>
        </w:rPr>
        <w:t>Include</w:t>
      </w:r>
      <w:r>
        <w:rPr>
          <w:rFonts w:ascii="Courier New"/>
          <w:spacing w:val="-8"/>
          <w:sz w:val="18"/>
        </w:rPr>
        <w:t xml:space="preserve"> </w:t>
      </w:r>
      <w:r>
        <w:rPr>
          <w:rFonts w:ascii="Courier New"/>
          <w:sz w:val="18"/>
        </w:rPr>
        <w:t>COMPUTED</w:t>
      </w:r>
      <w:r>
        <w:rPr>
          <w:rFonts w:ascii="Courier New"/>
          <w:spacing w:val="-7"/>
          <w:sz w:val="18"/>
        </w:rPr>
        <w:t xml:space="preserve"> </w:t>
      </w:r>
      <w:r>
        <w:rPr>
          <w:rFonts w:ascii="Courier New"/>
          <w:sz w:val="18"/>
        </w:rPr>
        <w:t>fields:</w:t>
      </w:r>
      <w:r>
        <w:rPr>
          <w:rFonts w:ascii="Courier New"/>
          <w:sz w:val="18"/>
        </w:rPr>
        <w:tab/>
        <w:t>(N/Y/R/B):</w:t>
      </w:r>
      <w:r>
        <w:rPr>
          <w:rFonts w:ascii="Courier New"/>
          <w:spacing w:val="-8"/>
          <w:sz w:val="18"/>
        </w:rPr>
        <w:t xml:space="preserve"> </w:t>
      </w:r>
      <w:r>
        <w:rPr>
          <w:rFonts w:ascii="Courier New"/>
          <w:sz w:val="18"/>
        </w:rPr>
        <w:t>NO//</w:t>
      </w:r>
      <w:r>
        <w:rPr>
          <w:rFonts w:ascii="Courier New"/>
          <w:sz w:val="18"/>
        </w:rPr>
        <w:tab/>
        <w:t>- No record number (IEN), no</w:t>
      </w:r>
      <w:r>
        <w:rPr>
          <w:rFonts w:ascii="Courier New"/>
          <w:spacing w:val="-29"/>
          <w:sz w:val="18"/>
        </w:rPr>
        <w:t xml:space="preserve"> </w:t>
      </w:r>
      <w:r>
        <w:rPr>
          <w:rFonts w:ascii="Courier New"/>
          <w:sz w:val="18"/>
        </w:rPr>
        <w:t>Computes DISPLAY AUDIT</w:t>
      </w:r>
      <w:r>
        <w:rPr>
          <w:rFonts w:ascii="Courier New"/>
          <w:spacing w:val="-12"/>
          <w:sz w:val="18"/>
        </w:rPr>
        <w:t xml:space="preserve"> </w:t>
      </w:r>
      <w:r>
        <w:rPr>
          <w:rFonts w:ascii="Courier New"/>
          <w:sz w:val="18"/>
        </w:rPr>
        <w:t>TRAIL?</w:t>
      </w:r>
      <w:r>
        <w:rPr>
          <w:rFonts w:ascii="Courier New"/>
          <w:spacing w:val="-5"/>
          <w:sz w:val="18"/>
        </w:rPr>
        <w:t xml:space="preserve"> </w:t>
      </w:r>
      <w:r>
        <w:rPr>
          <w:rFonts w:ascii="Courier New"/>
          <w:sz w:val="18"/>
        </w:rPr>
        <w:t>No//</w:t>
      </w:r>
      <w:r>
        <w:rPr>
          <w:rFonts w:ascii="Courier New"/>
          <w:sz w:val="18"/>
        </w:rPr>
        <w:tab/>
      </w:r>
      <w:r>
        <w:rPr>
          <w:rFonts w:ascii="Courier New"/>
          <w:sz w:val="18"/>
        </w:rPr>
        <w:tab/>
        <w:t>NO</w:t>
      </w:r>
    </w:p>
    <w:p w14:paraId="2CE8A8B4" w14:textId="77777777" w:rsidR="00D715F1" w:rsidRDefault="00297C7F">
      <w:pPr>
        <w:tabs>
          <w:tab w:val="left" w:pos="5258"/>
        </w:tabs>
        <w:spacing w:line="225" w:lineRule="auto"/>
        <w:ind w:left="1155" w:right="3052" w:hanging="216"/>
        <w:rPr>
          <w:rFonts w:ascii="Courier New"/>
          <w:sz w:val="18"/>
        </w:rPr>
      </w:pPr>
      <w:r>
        <w:rPr>
          <w:rFonts w:ascii="Courier New"/>
          <w:sz w:val="18"/>
        </w:rPr>
        <w:t>NAME: CLINICAL,DEVICE</w:t>
      </w:r>
      <w:r>
        <w:rPr>
          <w:rFonts w:ascii="Courier New"/>
          <w:spacing w:val="-17"/>
          <w:sz w:val="18"/>
        </w:rPr>
        <w:t xml:space="preserve"> </w:t>
      </w:r>
      <w:r>
        <w:rPr>
          <w:rFonts w:ascii="Courier New"/>
          <w:sz w:val="18"/>
        </w:rPr>
        <w:t>PROXY</w:t>
      </w:r>
      <w:r>
        <w:rPr>
          <w:rFonts w:ascii="Courier New"/>
          <w:spacing w:val="-8"/>
          <w:sz w:val="18"/>
        </w:rPr>
        <w:t xml:space="preserve"> </w:t>
      </w:r>
      <w:r>
        <w:rPr>
          <w:rFonts w:ascii="Courier New"/>
          <w:sz w:val="18"/>
        </w:rPr>
        <w:t>SERVICE</w:t>
      </w:r>
      <w:r>
        <w:rPr>
          <w:rFonts w:ascii="Courier New"/>
          <w:sz w:val="18"/>
        </w:rPr>
        <w:tab/>
        <w:t>DATE ENTERED: MAR 13,</w:t>
      </w:r>
      <w:r>
        <w:rPr>
          <w:rFonts w:ascii="Courier New"/>
          <w:spacing w:val="-21"/>
          <w:sz w:val="18"/>
        </w:rPr>
        <w:t xml:space="preserve"> </w:t>
      </w:r>
      <w:r>
        <w:rPr>
          <w:rFonts w:ascii="Courier New"/>
          <w:sz w:val="18"/>
        </w:rPr>
        <w:t>2009 CREATOR:XXXXX,XXXX</w:t>
      </w:r>
    </w:p>
    <w:p w14:paraId="749CD5E8" w14:textId="77777777" w:rsidR="00D715F1" w:rsidRDefault="00297C7F">
      <w:pPr>
        <w:spacing w:line="225" w:lineRule="auto"/>
        <w:ind w:left="940" w:right="6055"/>
        <w:rPr>
          <w:rFonts w:ascii="Courier New"/>
          <w:sz w:val="18"/>
        </w:rPr>
      </w:pPr>
      <w:r>
        <w:rPr>
          <w:rFonts w:ascii="Courier New"/>
          <w:sz w:val="18"/>
        </w:rPr>
        <w:t>SECONDARY MENU OPTIONS: MD GUI MANAGER SECONDARY MENU OPTIONS: MD GUI USER</w:t>
      </w:r>
    </w:p>
    <w:p w14:paraId="3FC7214A" w14:textId="77777777" w:rsidR="00D715F1" w:rsidRDefault="00297C7F">
      <w:pPr>
        <w:spacing w:line="187" w:lineRule="exact"/>
        <w:ind w:left="1155"/>
        <w:rPr>
          <w:rFonts w:ascii="Courier New"/>
          <w:sz w:val="18"/>
        </w:rPr>
      </w:pPr>
      <w:r>
        <w:rPr>
          <w:rFonts w:ascii="Courier New"/>
          <w:sz w:val="18"/>
        </w:rPr>
        <w:t>TIMESTAMP: 61433,34906</w:t>
      </w:r>
    </w:p>
    <w:p w14:paraId="5554DF09" w14:textId="77777777" w:rsidR="00D715F1" w:rsidRDefault="00297C7F">
      <w:pPr>
        <w:tabs>
          <w:tab w:val="left" w:pos="5258"/>
        </w:tabs>
        <w:spacing w:line="197" w:lineRule="exact"/>
        <w:ind w:left="940"/>
        <w:rPr>
          <w:rFonts w:ascii="Courier New"/>
          <w:sz w:val="18"/>
        </w:rPr>
      </w:pPr>
      <w:r>
        <w:rPr>
          <w:rFonts w:ascii="Courier New"/>
          <w:sz w:val="18"/>
        </w:rPr>
        <w:t>User Class:</w:t>
      </w:r>
      <w:r>
        <w:rPr>
          <w:rFonts w:ascii="Courier New"/>
          <w:spacing w:val="-14"/>
          <w:sz w:val="18"/>
        </w:rPr>
        <w:t xml:space="preserve"> </w:t>
      </w:r>
      <w:r>
        <w:rPr>
          <w:rFonts w:ascii="Courier New"/>
          <w:sz w:val="18"/>
        </w:rPr>
        <w:t>APPLICATION</w:t>
      </w:r>
      <w:r>
        <w:rPr>
          <w:rFonts w:ascii="Courier New"/>
          <w:spacing w:val="-6"/>
          <w:sz w:val="18"/>
        </w:rPr>
        <w:t xml:space="preserve"> </w:t>
      </w:r>
      <w:r>
        <w:rPr>
          <w:rFonts w:ascii="Courier New"/>
          <w:sz w:val="18"/>
        </w:rPr>
        <w:t>PROXY</w:t>
      </w:r>
      <w:r>
        <w:rPr>
          <w:rFonts w:ascii="Courier New"/>
          <w:sz w:val="18"/>
        </w:rPr>
        <w:tab/>
        <w:t>ISPRIMARY:</w:t>
      </w:r>
      <w:r>
        <w:rPr>
          <w:rFonts w:ascii="Courier New"/>
          <w:spacing w:val="-1"/>
          <w:sz w:val="18"/>
        </w:rPr>
        <w:t xml:space="preserve"> </w:t>
      </w:r>
      <w:r>
        <w:rPr>
          <w:rFonts w:ascii="Courier New"/>
          <w:sz w:val="18"/>
        </w:rPr>
        <w:t>Yes</w:t>
      </w:r>
    </w:p>
    <w:p w14:paraId="33FD3D3A" w14:textId="77777777" w:rsidR="00D715F1" w:rsidRDefault="00D715F1">
      <w:pPr>
        <w:pStyle w:val="BodyText"/>
        <w:rPr>
          <w:rFonts w:ascii="Courier New"/>
          <w:sz w:val="20"/>
        </w:rPr>
      </w:pPr>
    </w:p>
    <w:p w14:paraId="1522B590" w14:textId="77777777" w:rsidR="00D715F1" w:rsidRDefault="00D715F1">
      <w:pPr>
        <w:pStyle w:val="BodyText"/>
        <w:spacing w:before="10"/>
        <w:rPr>
          <w:rFonts w:ascii="Courier New"/>
          <w:sz w:val="20"/>
        </w:rPr>
      </w:pPr>
    </w:p>
    <w:p w14:paraId="6F9C0078" w14:textId="77777777" w:rsidR="00D715F1" w:rsidRDefault="00297C7F">
      <w:pPr>
        <w:pStyle w:val="BodyText"/>
        <w:spacing w:line="242" w:lineRule="auto"/>
        <w:ind w:left="940" w:right="1295"/>
      </w:pPr>
      <w:r>
        <w:t>The first example below shows how you can add a Signature Block Title for CLINICAL,DEVICE PROXY SERVICE user. The second example below shows what the record looks like afterwards.</w:t>
      </w:r>
    </w:p>
    <w:p w14:paraId="4ECAED69" w14:textId="77777777" w:rsidR="00D715F1" w:rsidRDefault="00D715F1">
      <w:pPr>
        <w:pStyle w:val="BodyText"/>
        <w:rPr>
          <w:sz w:val="15"/>
        </w:rPr>
      </w:pPr>
    </w:p>
    <w:p w14:paraId="5A02ABAF" w14:textId="77777777" w:rsidR="00D715F1" w:rsidRDefault="00297C7F">
      <w:pPr>
        <w:tabs>
          <w:tab w:val="left" w:pos="2883"/>
        </w:tabs>
        <w:spacing w:before="100"/>
        <w:ind w:left="940"/>
        <w:rPr>
          <w:rFonts w:ascii="Courier New"/>
          <w:sz w:val="18"/>
        </w:rPr>
      </w:pPr>
      <w:r>
        <w:rPr>
          <w:rFonts w:ascii="Courier New"/>
          <w:sz w:val="18"/>
        </w:rPr>
        <w:t>Select</w:t>
      </w:r>
      <w:r>
        <w:rPr>
          <w:rFonts w:ascii="Courier New"/>
          <w:spacing w:val="-5"/>
          <w:sz w:val="18"/>
        </w:rPr>
        <w:t xml:space="preserve"> </w:t>
      </w:r>
      <w:r>
        <w:rPr>
          <w:rFonts w:ascii="Courier New"/>
          <w:sz w:val="18"/>
        </w:rPr>
        <w:t>OPTION:</w:t>
      </w:r>
      <w:r>
        <w:rPr>
          <w:rFonts w:ascii="Courier New"/>
          <w:spacing w:val="-5"/>
          <w:sz w:val="18"/>
        </w:rPr>
        <w:t xml:space="preserve"> </w:t>
      </w:r>
      <w:r>
        <w:rPr>
          <w:rFonts w:ascii="Courier New"/>
          <w:sz w:val="18"/>
        </w:rPr>
        <w:t>1</w:t>
      </w:r>
      <w:r>
        <w:rPr>
          <w:rFonts w:ascii="Courier New"/>
          <w:sz w:val="18"/>
        </w:rPr>
        <w:tab/>
        <w:t>ENTER OR EDIT FILE</w:t>
      </w:r>
      <w:r>
        <w:rPr>
          <w:rFonts w:ascii="Courier New"/>
          <w:spacing w:val="-5"/>
          <w:sz w:val="18"/>
        </w:rPr>
        <w:t xml:space="preserve"> </w:t>
      </w:r>
      <w:r>
        <w:rPr>
          <w:rFonts w:ascii="Courier New"/>
          <w:sz w:val="18"/>
        </w:rPr>
        <w:t>ENTRIES</w:t>
      </w:r>
    </w:p>
    <w:p w14:paraId="338150E9" w14:textId="77777777" w:rsidR="00D715F1" w:rsidRDefault="00297C7F">
      <w:pPr>
        <w:spacing w:before="178" w:line="197" w:lineRule="exact"/>
        <w:ind w:left="940"/>
        <w:rPr>
          <w:rFonts w:ascii="Courier New"/>
          <w:sz w:val="18"/>
        </w:rPr>
      </w:pPr>
      <w:r>
        <w:rPr>
          <w:rFonts w:ascii="Courier New"/>
          <w:sz w:val="18"/>
        </w:rPr>
        <w:t>INPUT TO WHAT FILE: NEW PERSON//</w:t>
      </w:r>
    </w:p>
    <w:p w14:paraId="0309C98C" w14:textId="77777777" w:rsidR="00D715F1" w:rsidRDefault="00297C7F">
      <w:pPr>
        <w:spacing w:before="2" w:line="225" w:lineRule="auto"/>
        <w:ind w:left="940" w:right="5299"/>
        <w:rPr>
          <w:rFonts w:ascii="Courier New"/>
          <w:sz w:val="18"/>
        </w:rPr>
      </w:pPr>
      <w:r>
        <w:rPr>
          <w:rFonts w:ascii="Courier New"/>
          <w:sz w:val="18"/>
        </w:rPr>
        <w:t>EDIT WHICH FIELD: ALL// SIGNATURE BLOCK TITLE THEN EDIT FIELD:</w:t>
      </w:r>
    </w:p>
    <w:p w14:paraId="2985BD9A" w14:textId="77777777" w:rsidR="00D715F1" w:rsidRDefault="00D715F1">
      <w:pPr>
        <w:pStyle w:val="BodyText"/>
        <w:spacing w:before="10"/>
        <w:rPr>
          <w:rFonts w:ascii="Courier New"/>
          <w:sz w:val="15"/>
        </w:rPr>
      </w:pPr>
    </w:p>
    <w:p w14:paraId="0AC78A34" w14:textId="77777777" w:rsidR="00D715F1" w:rsidRDefault="00297C7F">
      <w:pPr>
        <w:spacing w:line="197" w:lineRule="exact"/>
        <w:ind w:left="940"/>
        <w:rPr>
          <w:rFonts w:ascii="Courier New"/>
          <w:sz w:val="18"/>
        </w:rPr>
      </w:pPr>
      <w:r>
        <w:rPr>
          <w:rFonts w:ascii="Courier New"/>
          <w:sz w:val="18"/>
        </w:rPr>
        <w:t>Select NEW PERSON NAME: CLINICAL,DEVICE PROXY SERVICE</w:t>
      </w:r>
    </w:p>
    <w:p w14:paraId="240D9B6C" w14:textId="77777777" w:rsidR="00D715F1" w:rsidRDefault="00297C7F">
      <w:pPr>
        <w:spacing w:line="197" w:lineRule="exact"/>
        <w:ind w:left="940"/>
        <w:rPr>
          <w:rFonts w:ascii="Courier New"/>
          <w:sz w:val="18"/>
        </w:rPr>
      </w:pPr>
      <w:r>
        <w:rPr>
          <w:rFonts w:ascii="Courier New"/>
          <w:sz w:val="18"/>
        </w:rPr>
        <w:t>SIGNATURE BLOCK TITLE: Clinical,Device Proxy Service</w:t>
      </w:r>
    </w:p>
    <w:p w14:paraId="3910505B" w14:textId="77777777" w:rsidR="00D715F1" w:rsidRDefault="00297C7F">
      <w:pPr>
        <w:spacing w:before="178" w:line="197" w:lineRule="exact"/>
        <w:ind w:left="940"/>
        <w:rPr>
          <w:rFonts w:ascii="Courier New"/>
          <w:sz w:val="18"/>
        </w:rPr>
      </w:pPr>
      <w:r>
        <w:rPr>
          <w:rFonts w:ascii="Courier New"/>
          <w:sz w:val="18"/>
        </w:rPr>
        <w:t>OUTPUT FROM WHAT FILE: NEW PERSON//</w:t>
      </w:r>
    </w:p>
    <w:p w14:paraId="41E78FE5" w14:textId="77777777" w:rsidR="00D715F1" w:rsidRDefault="00297C7F">
      <w:pPr>
        <w:tabs>
          <w:tab w:val="left" w:pos="3855"/>
        </w:tabs>
        <w:spacing w:before="2" w:line="225" w:lineRule="auto"/>
        <w:ind w:left="940" w:right="4131"/>
        <w:rPr>
          <w:rFonts w:ascii="Courier New"/>
          <w:sz w:val="18"/>
        </w:rPr>
      </w:pPr>
      <w:r>
        <w:rPr>
          <w:rFonts w:ascii="Courier New"/>
          <w:sz w:val="18"/>
        </w:rPr>
        <w:t>Select NEW</w:t>
      </w:r>
      <w:r>
        <w:rPr>
          <w:rFonts w:ascii="Courier New"/>
          <w:spacing w:val="-11"/>
          <w:sz w:val="18"/>
        </w:rPr>
        <w:t xml:space="preserve"> </w:t>
      </w:r>
      <w:r>
        <w:rPr>
          <w:rFonts w:ascii="Courier New"/>
          <w:sz w:val="18"/>
        </w:rPr>
        <w:t>PERSON</w:t>
      </w:r>
      <w:r>
        <w:rPr>
          <w:rFonts w:ascii="Courier New"/>
          <w:spacing w:val="-5"/>
          <w:sz w:val="18"/>
        </w:rPr>
        <w:t xml:space="preserve"> </w:t>
      </w:r>
      <w:r>
        <w:rPr>
          <w:rFonts w:ascii="Courier New"/>
          <w:sz w:val="18"/>
        </w:rPr>
        <w:t>NAME:</w:t>
      </w:r>
      <w:r>
        <w:rPr>
          <w:rFonts w:ascii="Courier New"/>
          <w:sz w:val="18"/>
        </w:rPr>
        <w:tab/>
        <w:t>CLINICAL,DEVICE PROXY</w:t>
      </w:r>
      <w:r>
        <w:rPr>
          <w:rFonts w:ascii="Courier New"/>
          <w:spacing w:val="-24"/>
          <w:sz w:val="18"/>
        </w:rPr>
        <w:t xml:space="preserve"> </w:t>
      </w:r>
      <w:r>
        <w:rPr>
          <w:rFonts w:ascii="Courier New"/>
          <w:sz w:val="18"/>
        </w:rPr>
        <w:t>SERVICE ANOTHER</w:t>
      </w:r>
      <w:r>
        <w:rPr>
          <w:rFonts w:ascii="Courier New"/>
          <w:spacing w:val="-2"/>
          <w:sz w:val="18"/>
        </w:rPr>
        <w:t xml:space="preserve"> </w:t>
      </w:r>
      <w:r>
        <w:rPr>
          <w:rFonts w:ascii="Courier New"/>
          <w:sz w:val="18"/>
        </w:rPr>
        <w:t>ONE:</w:t>
      </w:r>
    </w:p>
    <w:p w14:paraId="6B88200D" w14:textId="77777777" w:rsidR="00D715F1" w:rsidRDefault="00297C7F">
      <w:pPr>
        <w:tabs>
          <w:tab w:val="left" w:pos="4718"/>
        </w:tabs>
        <w:spacing w:line="187" w:lineRule="exact"/>
        <w:ind w:left="940"/>
        <w:rPr>
          <w:rFonts w:ascii="Courier New"/>
          <w:sz w:val="18"/>
        </w:rPr>
      </w:pPr>
      <w:r>
        <w:rPr>
          <w:rFonts w:ascii="Courier New"/>
          <w:sz w:val="18"/>
        </w:rPr>
        <w:t>STANDARD CAPTIONED</w:t>
      </w:r>
      <w:r>
        <w:rPr>
          <w:rFonts w:ascii="Courier New"/>
          <w:spacing w:val="-15"/>
          <w:sz w:val="18"/>
        </w:rPr>
        <w:t xml:space="preserve"> </w:t>
      </w:r>
      <w:r>
        <w:rPr>
          <w:rFonts w:ascii="Courier New"/>
          <w:sz w:val="18"/>
        </w:rPr>
        <w:t>OUTPUT?</w:t>
      </w:r>
      <w:r>
        <w:rPr>
          <w:rFonts w:ascii="Courier New"/>
          <w:spacing w:val="-7"/>
          <w:sz w:val="18"/>
        </w:rPr>
        <w:t xml:space="preserve"> </w:t>
      </w:r>
      <w:r>
        <w:rPr>
          <w:rFonts w:ascii="Courier New"/>
          <w:sz w:val="18"/>
        </w:rPr>
        <w:t>Yes//</w:t>
      </w:r>
      <w:r>
        <w:rPr>
          <w:rFonts w:ascii="Courier New"/>
          <w:sz w:val="18"/>
        </w:rPr>
        <w:tab/>
        <w:t>(Yes)</w:t>
      </w:r>
    </w:p>
    <w:p w14:paraId="60428716" w14:textId="77777777" w:rsidR="00D715F1" w:rsidRDefault="00297C7F">
      <w:pPr>
        <w:tabs>
          <w:tab w:val="left" w:pos="3747"/>
          <w:tab w:val="left" w:pos="3963"/>
          <w:tab w:val="left" w:pos="5582"/>
        </w:tabs>
        <w:spacing w:before="3" w:line="225" w:lineRule="auto"/>
        <w:ind w:left="940" w:right="1540"/>
        <w:rPr>
          <w:rFonts w:ascii="Courier New"/>
          <w:sz w:val="18"/>
        </w:rPr>
      </w:pPr>
      <w:r>
        <w:rPr>
          <w:rFonts w:ascii="Courier New"/>
          <w:sz w:val="18"/>
        </w:rPr>
        <w:t>Include</w:t>
      </w:r>
      <w:r>
        <w:rPr>
          <w:rFonts w:ascii="Courier New"/>
          <w:spacing w:val="-8"/>
          <w:sz w:val="18"/>
        </w:rPr>
        <w:t xml:space="preserve"> </w:t>
      </w:r>
      <w:r>
        <w:rPr>
          <w:rFonts w:ascii="Courier New"/>
          <w:sz w:val="18"/>
        </w:rPr>
        <w:t>COMPUTED</w:t>
      </w:r>
      <w:r>
        <w:rPr>
          <w:rFonts w:ascii="Courier New"/>
          <w:spacing w:val="-7"/>
          <w:sz w:val="18"/>
        </w:rPr>
        <w:t xml:space="preserve"> </w:t>
      </w:r>
      <w:r>
        <w:rPr>
          <w:rFonts w:ascii="Courier New"/>
          <w:sz w:val="18"/>
        </w:rPr>
        <w:t>fields:</w:t>
      </w:r>
      <w:r>
        <w:rPr>
          <w:rFonts w:ascii="Courier New"/>
          <w:sz w:val="18"/>
        </w:rPr>
        <w:tab/>
        <w:t>(N/Y/R/B):</w:t>
      </w:r>
      <w:r>
        <w:rPr>
          <w:rFonts w:ascii="Courier New"/>
          <w:spacing w:val="-8"/>
          <w:sz w:val="18"/>
        </w:rPr>
        <w:t xml:space="preserve"> </w:t>
      </w:r>
      <w:r>
        <w:rPr>
          <w:rFonts w:ascii="Courier New"/>
          <w:sz w:val="18"/>
        </w:rPr>
        <w:t>NO//</w:t>
      </w:r>
      <w:r>
        <w:rPr>
          <w:rFonts w:ascii="Courier New"/>
          <w:sz w:val="18"/>
        </w:rPr>
        <w:tab/>
        <w:t>- No record number (IEN), no</w:t>
      </w:r>
      <w:r>
        <w:rPr>
          <w:rFonts w:ascii="Courier New"/>
          <w:spacing w:val="-29"/>
          <w:sz w:val="18"/>
        </w:rPr>
        <w:t xml:space="preserve"> </w:t>
      </w:r>
      <w:r>
        <w:rPr>
          <w:rFonts w:ascii="Courier New"/>
          <w:sz w:val="18"/>
        </w:rPr>
        <w:t>Computes DISPLAY AUDIT</w:t>
      </w:r>
      <w:r>
        <w:rPr>
          <w:rFonts w:ascii="Courier New"/>
          <w:spacing w:val="-12"/>
          <w:sz w:val="18"/>
        </w:rPr>
        <w:t xml:space="preserve"> </w:t>
      </w:r>
      <w:r>
        <w:rPr>
          <w:rFonts w:ascii="Courier New"/>
          <w:sz w:val="18"/>
        </w:rPr>
        <w:t>TRAIL?</w:t>
      </w:r>
      <w:r>
        <w:rPr>
          <w:rFonts w:ascii="Courier New"/>
          <w:spacing w:val="-5"/>
          <w:sz w:val="18"/>
        </w:rPr>
        <w:t xml:space="preserve"> </w:t>
      </w:r>
      <w:r>
        <w:rPr>
          <w:rFonts w:ascii="Courier New"/>
          <w:sz w:val="18"/>
        </w:rPr>
        <w:t>No//</w:t>
      </w:r>
      <w:r>
        <w:rPr>
          <w:rFonts w:ascii="Courier New"/>
          <w:sz w:val="18"/>
        </w:rPr>
        <w:tab/>
      </w:r>
      <w:r>
        <w:rPr>
          <w:rFonts w:ascii="Courier New"/>
          <w:sz w:val="18"/>
        </w:rPr>
        <w:tab/>
        <w:t>NO</w:t>
      </w:r>
    </w:p>
    <w:p w14:paraId="73453446" w14:textId="77777777" w:rsidR="00D715F1" w:rsidRDefault="00D715F1">
      <w:pPr>
        <w:pStyle w:val="BodyText"/>
        <w:spacing w:before="7"/>
        <w:rPr>
          <w:rFonts w:ascii="Courier New"/>
          <w:sz w:val="16"/>
        </w:rPr>
      </w:pPr>
    </w:p>
    <w:p w14:paraId="40F3671A" w14:textId="77777777" w:rsidR="00D715F1" w:rsidRDefault="00297C7F">
      <w:pPr>
        <w:tabs>
          <w:tab w:val="left" w:pos="5258"/>
        </w:tabs>
        <w:spacing w:before="1" w:line="225" w:lineRule="auto"/>
        <w:ind w:left="1155" w:right="3052" w:hanging="216"/>
        <w:rPr>
          <w:rFonts w:ascii="Courier New"/>
          <w:sz w:val="18"/>
        </w:rPr>
      </w:pPr>
      <w:r>
        <w:rPr>
          <w:rFonts w:ascii="Courier New"/>
          <w:sz w:val="18"/>
        </w:rPr>
        <w:t>NAME: CLINICAL,DEVICE</w:t>
      </w:r>
      <w:r>
        <w:rPr>
          <w:rFonts w:ascii="Courier New"/>
          <w:spacing w:val="-17"/>
          <w:sz w:val="18"/>
        </w:rPr>
        <w:t xml:space="preserve"> </w:t>
      </w:r>
      <w:r>
        <w:rPr>
          <w:rFonts w:ascii="Courier New"/>
          <w:sz w:val="18"/>
        </w:rPr>
        <w:t>PROXY</w:t>
      </w:r>
      <w:r>
        <w:rPr>
          <w:rFonts w:ascii="Courier New"/>
          <w:spacing w:val="-8"/>
          <w:sz w:val="18"/>
        </w:rPr>
        <w:t xml:space="preserve"> </w:t>
      </w:r>
      <w:r>
        <w:rPr>
          <w:rFonts w:ascii="Courier New"/>
          <w:sz w:val="18"/>
        </w:rPr>
        <w:t>SERVICE</w:t>
      </w:r>
      <w:r>
        <w:rPr>
          <w:rFonts w:ascii="Courier New"/>
          <w:sz w:val="18"/>
        </w:rPr>
        <w:tab/>
        <w:t>DATE ENTERED: MAR 13,</w:t>
      </w:r>
      <w:r>
        <w:rPr>
          <w:rFonts w:ascii="Courier New"/>
          <w:spacing w:val="-21"/>
          <w:sz w:val="18"/>
        </w:rPr>
        <w:t xml:space="preserve"> </w:t>
      </w:r>
      <w:r>
        <w:rPr>
          <w:rFonts w:ascii="Courier New"/>
          <w:sz w:val="18"/>
        </w:rPr>
        <w:t>2009 CREATOR:XXXXX,XXXX</w:t>
      </w:r>
    </w:p>
    <w:p w14:paraId="54C72C15" w14:textId="77777777" w:rsidR="00D715F1" w:rsidRDefault="00297C7F">
      <w:pPr>
        <w:spacing w:line="225" w:lineRule="auto"/>
        <w:ind w:left="940" w:right="4220" w:firstLine="215"/>
        <w:rPr>
          <w:rFonts w:ascii="Courier New"/>
          <w:sz w:val="18"/>
        </w:rPr>
      </w:pPr>
      <w:r>
        <w:rPr>
          <w:rFonts w:ascii="Courier New"/>
          <w:sz w:val="18"/>
        </w:rPr>
        <w:t>SIGNATURE BLOCK TITLE: Clinical, Device Proxy Service SECONDARY MENU OPTIONS: MD GUI MANAGER</w:t>
      </w:r>
    </w:p>
    <w:p w14:paraId="77F30116" w14:textId="77777777" w:rsidR="00D715F1" w:rsidRDefault="00297C7F">
      <w:pPr>
        <w:spacing w:line="225" w:lineRule="auto"/>
        <w:ind w:left="1155" w:right="6380" w:hanging="216"/>
        <w:rPr>
          <w:rFonts w:ascii="Courier New"/>
          <w:sz w:val="18"/>
        </w:rPr>
      </w:pPr>
      <w:r>
        <w:rPr>
          <w:rFonts w:ascii="Courier New"/>
          <w:sz w:val="18"/>
        </w:rPr>
        <w:t>SECONDARY MENU OPTIONS: MD GUI USER TIMESTAMP: 61433,34906</w:t>
      </w:r>
    </w:p>
    <w:p w14:paraId="407D9291" w14:textId="77777777" w:rsidR="00D715F1" w:rsidRDefault="00B23854">
      <w:pPr>
        <w:pStyle w:val="BodyText"/>
        <w:spacing w:before="1"/>
        <w:rPr>
          <w:rFonts w:ascii="Courier New"/>
          <w:sz w:val="26"/>
        </w:rPr>
      </w:pPr>
      <w:r>
        <w:pict w14:anchorId="4B42C510">
          <v:shape id="_x0000_s1265" style="position:absolute;margin-left:1in;margin-top:17.05pt;width:2in;height:.1pt;z-index:-251616768;mso-wrap-distance-left:0;mso-wrap-distance-right:0;mso-position-horizontal-relative:page" coordorigin="1440,341" coordsize="2880,0" path="m1440,341r2880,e" filled="f" strokeweight=".6pt">
            <v:path arrowok="t"/>
            <w10:wrap type="topAndBottom" anchorx="page"/>
          </v:shape>
        </w:pict>
      </w:r>
    </w:p>
    <w:p w14:paraId="2C6C9BF8" w14:textId="77777777" w:rsidR="00D715F1" w:rsidRDefault="00D715F1">
      <w:pPr>
        <w:pStyle w:val="BodyText"/>
        <w:rPr>
          <w:rFonts w:ascii="Courier New"/>
          <w:sz w:val="21"/>
        </w:rPr>
      </w:pPr>
    </w:p>
    <w:p w14:paraId="5DA84405" w14:textId="77777777" w:rsidR="00D715F1" w:rsidRDefault="00297C7F">
      <w:pPr>
        <w:spacing w:before="94"/>
        <w:ind w:left="940"/>
        <w:rPr>
          <w:sz w:val="20"/>
        </w:rPr>
      </w:pPr>
      <w:r>
        <w:rPr>
          <w:position w:val="9"/>
          <w:sz w:val="13"/>
        </w:rPr>
        <w:t xml:space="preserve">1 </w:t>
      </w:r>
      <w:r>
        <w:rPr>
          <w:sz w:val="20"/>
        </w:rPr>
        <w:t>Patch MD*1.0*21 June 2010 Added Application Proxy User.</w:t>
      </w:r>
    </w:p>
    <w:p w14:paraId="1B46663C" w14:textId="77777777" w:rsidR="00D715F1" w:rsidRDefault="00D715F1">
      <w:pPr>
        <w:rPr>
          <w:sz w:val="20"/>
        </w:rPr>
        <w:sectPr w:rsidR="00D715F1">
          <w:headerReference w:type="default" r:id="rId75"/>
          <w:pgSz w:w="12240" w:h="15840"/>
          <w:pgMar w:top="1320" w:right="620" w:bottom="1380" w:left="500" w:header="0" w:footer="1190" w:gutter="0"/>
          <w:cols w:space="720"/>
        </w:sectPr>
      </w:pPr>
    </w:p>
    <w:p w14:paraId="76CCCD48" w14:textId="77777777" w:rsidR="00D715F1" w:rsidRDefault="00D715F1">
      <w:pPr>
        <w:pStyle w:val="BodyText"/>
        <w:rPr>
          <w:sz w:val="20"/>
        </w:rPr>
      </w:pPr>
    </w:p>
    <w:p w14:paraId="29EC39EB" w14:textId="77777777" w:rsidR="00D715F1" w:rsidRDefault="00D715F1">
      <w:pPr>
        <w:pStyle w:val="BodyText"/>
        <w:spacing w:before="8"/>
        <w:rPr>
          <w:sz w:val="21"/>
        </w:rPr>
      </w:pPr>
    </w:p>
    <w:p w14:paraId="6676C276" w14:textId="77777777" w:rsidR="00D715F1" w:rsidRDefault="00B23854">
      <w:pPr>
        <w:tabs>
          <w:tab w:val="left" w:pos="5258"/>
        </w:tabs>
        <w:ind w:left="940"/>
        <w:rPr>
          <w:rFonts w:ascii="Courier New"/>
          <w:sz w:val="18"/>
        </w:rPr>
      </w:pPr>
      <w:r>
        <w:pict w14:anchorId="5B8EC111">
          <v:shape id="_x0000_s1264" style="position:absolute;left:0;text-align:left;margin-left:66.3pt;margin-top:.4pt;width:.1pt;height:19.1pt;z-index:251701760;mso-position-horizontal-relative:page" coordorigin="1326,8" coordsize="0,382" o:spt="100" adj="0,,0" path="m1326,8r,191m1326,199r,191e" filled="f" strokeweight=".48pt">
            <v:stroke joinstyle="round"/>
            <v:formulas/>
            <v:path arrowok="t" o:connecttype="segments"/>
            <w10:wrap anchorx="page"/>
          </v:shape>
        </w:pict>
      </w:r>
      <w:r w:rsidR="00297C7F">
        <w:rPr>
          <w:rFonts w:ascii="Courier New"/>
          <w:sz w:val="18"/>
        </w:rPr>
        <w:t>User Class:</w:t>
      </w:r>
      <w:r w:rsidR="00297C7F">
        <w:rPr>
          <w:rFonts w:ascii="Courier New"/>
          <w:spacing w:val="-14"/>
          <w:sz w:val="18"/>
        </w:rPr>
        <w:t xml:space="preserve"> </w:t>
      </w:r>
      <w:r w:rsidR="00297C7F">
        <w:rPr>
          <w:rFonts w:ascii="Courier New"/>
          <w:sz w:val="18"/>
        </w:rPr>
        <w:t>APPLICATION</w:t>
      </w:r>
      <w:r w:rsidR="00297C7F">
        <w:rPr>
          <w:rFonts w:ascii="Courier New"/>
          <w:spacing w:val="-6"/>
          <w:sz w:val="18"/>
        </w:rPr>
        <w:t xml:space="preserve"> </w:t>
      </w:r>
      <w:r w:rsidR="00297C7F">
        <w:rPr>
          <w:rFonts w:ascii="Courier New"/>
          <w:sz w:val="18"/>
        </w:rPr>
        <w:t>PROXY</w:t>
      </w:r>
      <w:r w:rsidR="00297C7F">
        <w:rPr>
          <w:rFonts w:ascii="Courier New"/>
          <w:sz w:val="18"/>
        </w:rPr>
        <w:tab/>
        <w:t>ISPRIMARY:</w:t>
      </w:r>
      <w:r w:rsidR="00297C7F">
        <w:rPr>
          <w:rFonts w:ascii="Courier New"/>
          <w:spacing w:val="-1"/>
          <w:sz w:val="18"/>
        </w:rPr>
        <w:t xml:space="preserve"> </w:t>
      </w:r>
      <w:r w:rsidR="00297C7F">
        <w:rPr>
          <w:rFonts w:ascii="Courier New"/>
          <w:sz w:val="18"/>
        </w:rPr>
        <w:t>Yes</w:t>
      </w:r>
    </w:p>
    <w:p w14:paraId="750F1DC1" w14:textId="77777777" w:rsidR="00D715F1" w:rsidRDefault="00D715F1">
      <w:pPr>
        <w:rPr>
          <w:rFonts w:ascii="Courier New"/>
          <w:sz w:val="18"/>
        </w:rPr>
        <w:sectPr w:rsidR="00D715F1">
          <w:headerReference w:type="even" r:id="rId76"/>
          <w:footerReference w:type="even" r:id="rId77"/>
          <w:footerReference w:type="default" r:id="rId78"/>
          <w:pgSz w:w="12240" w:h="15840"/>
          <w:pgMar w:top="940" w:right="620" w:bottom="1440" w:left="500" w:header="730" w:footer="1258" w:gutter="0"/>
          <w:cols w:space="720"/>
        </w:sectPr>
      </w:pPr>
    </w:p>
    <w:p w14:paraId="5FF55CBD" w14:textId="77777777" w:rsidR="00D715F1" w:rsidRDefault="00B23854">
      <w:pPr>
        <w:pStyle w:val="Heading1"/>
        <w:numPr>
          <w:ilvl w:val="0"/>
          <w:numId w:val="41"/>
        </w:numPr>
        <w:tabs>
          <w:tab w:val="left" w:pos="1660"/>
          <w:tab w:val="left" w:pos="1661"/>
        </w:tabs>
        <w:ind w:hanging="721"/>
      </w:pPr>
      <w:r>
        <w:lastRenderedPageBreak/>
        <w:pict w14:anchorId="0E91833E">
          <v:line id="_x0000_s1263" style="position:absolute;left:0;text-align:left;z-index:251704832;mso-position-horizontal-relative:page;mso-position-vertical-relative:page" from="84pt,548.7pt" to="521.85pt,548.7pt" strokeweight=".14492mm">
            <w10:wrap anchorx="page" anchory="page"/>
          </v:line>
        </w:pict>
      </w:r>
      <w:bookmarkStart w:id="27" w:name="_TOC_250049"/>
      <w:r w:rsidR="00297C7F">
        <w:rPr>
          <w:color w:val="0000FF"/>
        </w:rPr>
        <w:t>Scheduled</w:t>
      </w:r>
      <w:r w:rsidR="00297C7F">
        <w:rPr>
          <w:color w:val="0000FF"/>
          <w:spacing w:val="-1"/>
        </w:rPr>
        <w:t xml:space="preserve"> </w:t>
      </w:r>
      <w:bookmarkEnd w:id="27"/>
      <w:r w:rsidR="00297C7F">
        <w:rPr>
          <w:color w:val="0000FF"/>
        </w:rPr>
        <w:t>Options</w:t>
      </w:r>
    </w:p>
    <w:p w14:paraId="62F3A097" w14:textId="77777777" w:rsidR="00D715F1" w:rsidRDefault="00B23854">
      <w:pPr>
        <w:pStyle w:val="BodyText"/>
        <w:spacing w:before="247"/>
        <w:ind w:left="940"/>
      </w:pPr>
      <w:r>
        <w:pict w14:anchorId="7F64A1BC">
          <v:line id="_x0000_s1262" style="position:absolute;left:0;text-align:left;z-index:251705856;mso-position-horizontal-relative:page" from="58pt,17.35pt" to="58pt,593.35pt">
            <w10:wrap anchorx="page"/>
          </v:line>
        </w:pict>
      </w:r>
      <w:r w:rsidR="00297C7F">
        <w:rPr>
          <w:position w:val="11"/>
          <w:sz w:val="16"/>
        </w:rPr>
        <w:t>1</w:t>
      </w:r>
      <w:r w:rsidR="00297C7F">
        <w:t>Two options are added by patch MD*1*14.</w:t>
      </w:r>
    </w:p>
    <w:p w14:paraId="3764AA35" w14:textId="77777777" w:rsidR="00D715F1" w:rsidRDefault="00D715F1">
      <w:pPr>
        <w:pStyle w:val="BodyText"/>
        <w:rPr>
          <w:sz w:val="30"/>
        </w:rPr>
      </w:pPr>
    </w:p>
    <w:p w14:paraId="2BE27591" w14:textId="77777777" w:rsidR="00297C7F" w:rsidRDefault="00297C7F">
      <w:pPr>
        <w:tabs>
          <w:tab w:val="left" w:pos="5738"/>
        </w:tabs>
        <w:spacing w:before="225" w:line="230" w:lineRule="auto"/>
        <w:ind w:left="1179" w:right="2019" w:hanging="240"/>
        <w:rPr>
          <w:rFonts w:ascii="Courier New"/>
          <w:sz w:val="20"/>
        </w:rPr>
      </w:pPr>
      <w:r>
        <w:rPr>
          <w:rFonts w:ascii="Courier New"/>
          <w:sz w:val="20"/>
        </w:rPr>
        <w:t xml:space="preserve">NAME: </w:t>
      </w:r>
      <w:r>
        <w:rPr>
          <w:rFonts w:ascii="Courier New"/>
          <w:b/>
          <w:sz w:val="20"/>
        </w:rPr>
        <w:t>MD</w:t>
      </w:r>
      <w:r>
        <w:rPr>
          <w:rFonts w:ascii="Courier New"/>
          <w:b/>
          <w:spacing w:val="-9"/>
          <w:sz w:val="20"/>
        </w:rPr>
        <w:t xml:space="preserve"> </w:t>
      </w:r>
      <w:r>
        <w:rPr>
          <w:rFonts w:ascii="Courier New"/>
          <w:b/>
          <w:sz w:val="20"/>
        </w:rPr>
        <w:t>SCHEDULED</w:t>
      </w:r>
      <w:r>
        <w:rPr>
          <w:rFonts w:ascii="Courier New"/>
          <w:b/>
          <w:spacing w:val="-5"/>
          <w:sz w:val="20"/>
        </w:rPr>
        <w:t xml:space="preserve"> </w:t>
      </w:r>
      <w:r>
        <w:rPr>
          <w:rFonts w:ascii="Courier New"/>
          <w:b/>
          <w:sz w:val="20"/>
        </w:rPr>
        <w:t>STUDIES</w:t>
      </w:r>
      <w:r>
        <w:rPr>
          <w:rFonts w:ascii="Courier New"/>
          <w:b/>
          <w:sz w:val="20"/>
        </w:rPr>
        <w:tab/>
      </w:r>
      <w:r>
        <w:rPr>
          <w:rFonts w:ascii="Courier New"/>
          <w:sz w:val="20"/>
        </w:rPr>
        <w:t>MENU TEXT: Scheduled Studies TYPE:</w:t>
      </w:r>
      <w:r>
        <w:rPr>
          <w:rFonts w:ascii="Courier New"/>
          <w:spacing w:val="-4"/>
          <w:sz w:val="20"/>
        </w:rPr>
        <w:t xml:space="preserve"> </w:t>
      </w:r>
      <w:r>
        <w:rPr>
          <w:rFonts w:ascii="Courier New"/>
          <w:sz w:val="20"/>
        </w:rPr>
        <w:t>run</w:t>
      </w:r>
      <w:r>
        <w:rPr>
          <w:rFonts w:ascii="Courier New"/>
          <w:spacing w:val="-4"/>
          <w:sz w:val="20"/>
        </w:rPr>
        <w:t xml:space="preserve"> </w:t>
      </w:r>
      <w:r>
        <w:rPr>
          <w:rFonts w:ascii="Courier New"/>
          <w:sz w:val="20"/>
        </w:rPr>
        <w:t>routine</w:t>
      </w:r>
      <w:r>
        <w:rPr>
          <w:rFonts w:ascii="Courier New"/>
          <w:sz w:val="20"/>
        </w:rPr>
        <w:tab/>
        <w:t xml:space="preserve">CREATOR: </w:t>
      </w:r>
      <w:r w:rsidRPr="00297C7F">
        <w:rPr>
          <w:rFonts w:ascii="Courier New"/>
          <w:sz w:val="16"/>
          <w:highlight w:val="yellow"/>
        </w:rPr>
        <w:t>REDACTED</w:t>
      </w:r>
      <w:r>
        <w:rPr>
          <w:rFonts w:ascii="Courier New"/>
          <w:sz w:val="20"/>
        </w:rPr>
        <w:t xml:space="preserve"> </w:t>
      </w:r>
    </w:p>
    <w:p w14:paraId="29C50C00" w14:textId="77777777" w:rsidR="00D715F1" w:rsidRDefault="00297C7F" w:rsidP="00297C7F">
      <w:pPr>
        <w:tabs>
          <w:tab w:val="left" w:pos="5738"/>
        </w:tabs>
        <w:spacing w:line="230" w:lineRule="auto"/>
        <w:ind w:left="1181" w:right="2016" w:hanging="245"/>
        <w:rPr>
          <w:rFonts w:ascii="Courier New"/>
          <w:sz w:val="20"/>
        </w:rPr>
      </w:pPr>
      <w:r>
        <w:rPr>
          <w:rFonts w:ascii="Courier New"/>
          <w:sz w:val="20"/>
        </w:rPr>
        <w:t>PACKAGE: CLINICAL</w:t>
      </w:r>
      <w:r>
        <w:rPr>
          <w:rFonts w:ascii="Courier New"/>
          <w:spacing w:val="-3"/>
          <w:sz w:val="20"/>
        </w:rPr>
        <w:t xml:space="preserve"> </w:t>
      </w:r>
      <w:r>
        <w:rPr>
          <w:rFonts w:ascii="Courier New"/>
          <w:sz w:val="20"/>
        </w:rPr>
        <w:t>PROCEDURES</w:t>
      </w:r>
    </w:p>
    <w:p w14:paraId="076A2B0E" w14:textId="77777777" w:rsidR="00D715F1" w:rsidRDefault="00297C7F">
      <w:pPr>
        <w:tabs>
          <w:tab w:val="left" w:pos="2859"/>
          <w:tab w:val="left" w:pos="7298"/>
        </w:tabs>
        <w:spacing w:line="228" w:lineRule="auto"/>
        <w:ind w:left="1059" w:right="941"/>
        <w:rPr>
          <w:rFonts w:ascii="Courier New"/>
          <w:sz w:val="20"/>
        </w:rPr>
      </w:pPr>
      <w:r>
        <w:rPr>
          <w:rFonts w:ascii="Courier New"/>
          <w:sz w:val="20"/>
        </w:rPr>
        <w:t>DESCRIPTION:</w:t>
      </w:r>
      <w:r>
        <w:rPr>
          <w:rFonts w:ascii="Courier New"/>
          <w:sz w:val="20"/>
        </w:rPr>
        <w:tab/>
        <w:t>This option is tasked to</w:t>
      </w:r>
      <w:r>
        <w:rPr>
          <w:rFonts w:ascii="Courier New"/>
          <w:spacing w:val="-16"/>
          <w:sz w:val="20"/>
        </w:rPr>
        <w:t xml:space="preserve"> </w:t>
      </w:r>
      <w:r>
        <w:rPr>
          <w:rFonts w:ascii="Courier New"/>
          <w:sz w:val="20"/>
        </w:rPr>
        <w:t>run</w:t>
      </w:r>
      <w:r>
        <w:rPr>
          <w:rFonts w:ascii="Courier New"/>
          <w:spacing w:val="-3"/>
          <w:sz w:val="20"/>
        </w:rPr>
        <w:t xml:space="preserve"> </w:t>
      </w:r>
      <w:r>
        <w:rPr>
          <w:rFonts w:ascii="Courier New"/>
          <w:sz w:val="20"/>
        </w:rPr>
        <w:t>daily.</w:t>
      </w:r>
      <w:r>
        <w:rPr>
          <w:rFonts w:ascii="Courier New"/>
          <w:sz w:val="20"/>
        </w:rPr>
        <w:tab/>
        <w:t>It will process the HL7 messages that need to be sent to the device on a daily basis for CP</w:t>
      </w:r>
      <w:r>
        <w:rPr>
          <w:rFonts w:ascii="Courier New"/>
          <w:spacing w:val="-46"/>
          <w:sz w:val="20"/>
        </w:rPr>
        <w:t xml:space="preserve"> </w:t>
      </w:r>
      <w:r>
        <w:rPr>
          <w:rFonts w:ascii="Courier New"/>
          <w:sz w:val="20"/>
        </w:rPr>
        <w:t>studies.</w:t>
      </w:r>
    </w:p>
    <w:p w14:paraId="0F025D67" w14:textId="77777777" w:rsidR="00D715F1" w:rsidRDefault="00297C7F">
      <w:pPr>
        <w:tabs>
          <w:tab w:val="left" w:pos="5738"/>
        </w:tabs>
        <w:spacing w:line="228" w:lineRule="auto"/>
        <w:ind w:left="1179" w:right="2140"/>
        <w:rPr>
          <w:rFonts w:ascii="Courier New"/>
          <w:sz w:val="20"/>
        </w:rPr>
      </w:pPr>
      <w:r>
        <w:rPr>
          <w:rFonts w:ascii="Courier New"/>
          <w:sz w:val="20"/>
        </w:rPr>
        <w:t>ROUTINE:</w:t>
      </w:r>
      <w:r>
        <w:rPr>
          <w:rFonts w:ascii="Courier New"/>
          <w:spacing w:val="-8"/>
          <w:sz w:val="20"/>
        </w:rPr>
        <w:t xml:space="preserve"> </w:t>
      </w:r>
      <w:r>
        <w:rPr>
          <w:rFonts w:ascii="Courier New"/>
          <w:sz w:val="20"/>
        </w:rPr>
        <w:t>EN1^MDWORSR</w:t>
      </w:r>
      <w:r>
        <w:rPr>
          <w:rFonts w:ascii="Courier New"/>
          <w:sz w:val="20"/>
        </w:rPr>
        <w:tab/>
        <w:t>SCHEDULING RECOMMENDED:</w:t>
      </w:r>
      <w:r>
        <w:rPr>
          <w:rFonts w:ascii="Courier New"/>
          <w:spacing w:val="-18"/>
          <w:sz w:val="20"/>
        </w:rPr>
        <w:t xml:space="preserve"> </w:t>
      </w:r>
      <w:r>
        <w:rPr>
          <w:rFonts w:ascii="Courier New"/>
          <w:sz w:val="20"/>
        </w:rPr>
        <w:t>YES UPPERCASE MENU TEXT: SCHEDULED</w:t>
      </w:r>
      <w:r>
        <w:rPr>
          <w:rFonts w:ascii="Courier New"/>
          <w:spacing w:val="-7"/>
          <w:sz w:val="20"/>
        </w:rPr>
        <w:t xml:space="preserve"> </w:t>
      </w:r>
      <w:r>
        <w:rPr>
          <w:rFonts w:ascii="Courier New"/>
          <w:sz w:val="20"/>
        </w:rPr>
        <w:t>STUDIES</w:t>
      </w:r>
    </w:p>
    <w:p w14:paraId="68C5FD6D" w14:textId="77777777" w:rsidR="00D715F1" w:rsidRDefault="00D715F1">
      <w:pPr>
        <w:pStyle w:val="BodyText"/>
        <w:rPr>
          <w:rFonts w:ascii="Courier New"/>
          <w:sz w:val="22"/>
        </w:rPr>
      </w:pPr>
    </w:p>
    <w:p w14:paraId="0E98239B" w14:textId="77777777" w:rsidR="00297C7F" w:rsidRDefault="00297C7F">
      <w:pPr>
        <w:tabs>
          <w:tab w:val="left" w:pos="5738"/>
        </w:tabs>
        <w:spacing w:before="185" w:line="230" w:lineRule="auto"/>
        <w:ind w:left="1179" w:right="2140" w:hanging="240"/>
        <w:rPr>
          <w:rFonts w:ascii="Courier New"/>
          <w:sz w:val="20"/>
        </w:rPr>
      </w:pPr>
      <w:r>
        <w:rPr>
          <w:rFonts w:ascii="Courier New"/>
          <w:sz w:val="20"/>
        </w:rPr>
        <w:t xml:space="preserve">NAME: </w:t>
      </w:r>
      <w:r>
        <w:rPr>
          <w:rFonts w:ascii="Courier New"/>
          <w:b/>
          <w:sz w:val="20"/>
        </w:rPr>
        <w:t>MD</w:t>
      </w:r>
      <w:r>
        <w:rPr>
          <w:rFonts w:ascii="Courier New"/>
          <w:b/>
          <w:spacing w:val="-8"/>
          <w:sz w:val="20"/>
        </w:rPr>
        <w:t xml:space="preserve"> </w:t>
      </w:r>
      <w:r>
        <w:rPr>
          <w:rFonts w:ascii="Courier New"/>
          <w:b/>
          <w:sz w:val="20"/>
        </w:rPr>
        <w:t>STUDY</w:t>
      </w:r>
      <w:r>
        <w:rPr>
          <w:rFonts w:ascii="Courier New"/>
          <w:b/>
          <w:spacing w:val="-4"/>
          <w:sz w:val="20"/>
        </w:rPr>
        <w:t xml:space="preserve"> </w:t>
      </w:r>
      <w:r>
        <w:rPr>
          <w:rFonts w:ascii="Courier New"/>
          <w:b/>
          <w:sz w:val="20"/>
        </w:rPr>
        <w:t>CHECK-IN</w:t>
      </w:r>
      <w:r>
        <w:rPr>
          <w:rFonts w:ascii="Courier New"/>
          <w:b/>
          <w:sz w:val="20"/>
        </w:rPr>
        <w:tab/>
      </w:r>
      <w:r>
        <w:rPr>
          <w:rFonts w:ascii="Courier New"/>
          <w:sz w:val="20"/>
        </w:rPr>
        <w:t>MENU TEXT: Study Check-in TYPE:</w:t>
      </w:r>
      <w:r>
        <w:rPr>
          <w:rFonts w:ascii="Courier New"/>
          <w:spacing w:val="-4"/>
          <w:sz w:val="20"/>
        </w:rPr>
        <w:t xml:space="preserve"> </w:t>
      </w:r>
      <w:r>
        <w:rPr>
          <w:rFonts w:ascii="Courier New"/>
          <w:sz w:val="20"/>
        </w:rPr>
        <w:t>run</w:t>
      </w:r>
      <w:r>
        <w:rPr>
          <w:rFonts w:ascii="Courier New"/>
          <w:spacing w:val="-4"/>
          <w:sz w:val="20"/>
        </w:rPr>
        <w:t xml:space="preserve"> </w:t>
      </w:r>
      <w:r>
        <w:rPr>
          <w:rFonts w:ascii="Courier New"/>
          <w:sz w:val="20"/>
        </w:rPr>
        <w:t>routine</w:t>
      </w:r>
      <w:r>
        <w:rPr>
          <w:rFonts w:ascii="Courier New"/>
          <w:sz w:val="20"/>
        </w:rPr>
        <w:tab/>
        <w:t>CREATOR:</w:t>
      </w:r>
      <w:r>
        <w:rPr>
          <w:rFonts w:ascii="Courier New"/>
          <w:spacing w:val="-17"/>
          <w:sz w:val="20"/>
        </w:rPr>
        <w:t xml:space="preserve"> </w:t>
      </w:r>
      <w:r w:rsidRPr="00297C7F">
        <w:rPr>
          <w:rFonts w:ascii="Courier New"/>
          <w:sz w:val="16"/>
          <w:highlight w:val="yellow"/>
        </w:rPr>
        <w:t>REDACTED</w:t>
      </w:r>
      <w:r>
        <w:rPr>
          <w:rFonts w:ascii="Courier New"/>
          <w:sz w:val="20"/>
        </w:rPr>
        <w:t xml:space="preserve"> </w:t>
      </w:r>
    </w:p>
    <w:p w14:paraId="7D9A9F16" w14:textId="77777777" w:rsidR="00D715F1" w:rsidRDefault="00297C7F" w:rsidP="00297C7F">
      <w:pPr>
        <w:tabs>
          <w:tab w:val="left" w:pos="5738"/>
        </w:tabs>
        <w:spacing w:line="230" w:lineRule="auto"/>
        <w:ind w:left="1181" w:right="2146" w:hanging="245"/>
        <w:rPr>
          <w:rFonts w:ascii="Courier New"/>
          <w:sz w:val="20"/>
        </w:rPr>
      </w:pPr>
      <w:r>
        <w:rPr>
          <w:rFonts w:ascii="Courier New"/>
          <w:sz w:val="20"/>
        </w:rPr>
        <w:t>PACKAGE: CLINICAL</w:t>
      </w:r>
      <w:r>
        <w:rPr>
          <w:rFonts w:ascii="Courier New"/>
          <w:spacing w:val="-3"/>
          <w:sz w:val="20"/>
        </w:rPr>
        <w:t xml:space="preserve"> </w:t>
      </w:r>
      <w:r>
        <w:rPr>
          <w:rFonts w:ascii="Courier New"/>
          <w:sz w:val="20"/>
        </w:rPr>
        <w:t>PROCEDURES</w:t>
      </w:r>
    </w:p>
    <w:p w14:paraId="2FD60E85" w14:textId="77777777" w:rsidR="00D715F1" w:rsidRDefault="00297C7F">
      <w:pPr>
        <w:tabs>
          <w:tab w:val="left" w:pos="2859"/>
          <w:tab w:val="left" w:pos="7297"/>
        </w:tabs>
        <w:spacing w:line="228" w:lineRule="auto"/>
        <w:ind w:left="1059" w:right="1060"/>
        <w:rPr>
          <w:rFonts w:ascii="Courier New"/>
          <w:sz w:val="20"/>
        </w:rPr>
      </w:pPr>
      <w:r>
        <w:rPr>
          <w:rFonts w:ascii="Courier New"/>
          <w:sz w:val="20"/>
        </w:rPr>
        <w:t>DESCRIPTION:</w:t>
      </w:r>
      <w:r>
        <w:rPr>
          <w:rFonts w:ascii="Courier New"/>
          <w:sz w:val="20"/>
        </w:rPr>
        <w:tab/>
        <w:t>This option is tasked to</w:t>
      </w:r>
      <w:r>
        <w:rPr>
          <w:rFonts w:ascii="Courier New"/>
          <w:spacing w:val="-16"/>
          <w:sz w:val="20"/>
        </w:rPr>
        <w:t xml:space="preserve"> </w:t>
      </w:r>
      <w:r>
        <w:rPr>
          <w:rFonts w:ascii="Courier New"/>
          <w:sz w:val="20"/>
        </w:rPr>
        <w:t>run</w:t>
      </w:r>
      <w:r>
        <w:rPr>
          <w:rFonts w:ascii="Courier New"/>
          <w:spacing w:val="-3"/>
          <w:sz w:val="20"/>
        </w:rPr>
        <w:t xml:space="preserve"> </w:t>
      </w:r>
      <w:r>
        <w:rPr>
          <w:rFonts w:ascii="Courier New"/>
          <w:sz w:val="20"/>
        </w:rPr>
        <w:t>daily.</w:t>
      </w:r>
      <w:r>
        <w:rPr>
          <w:rFonts w:ascii="Courier New"/>
          <w:sz w:val="20"/>
        </w:rPr>
        <w:tab/>
        <w:t>It checks-in CP studies for procedures that require multiple encounters such as Hemodialysis, Respiratory Therapy, and Sleep</w:t>
      </w:r>
      <w:r>
        <w:rPr>
          <w:rFonts w:ascii="Courier New"/>
          <w:spacing w:val="-7"/>
          <w:sz w:val="20"/>
        </w:rPr>
        <w:t xml:space="preserve"> </w:t>
      </w:r>
      <w:r>
        <w:rPr>
          <w:rFonts w:ascii="Courier New"/>
          <w:sz w:val="20"/>
        </w:rPr>
        <w:t>Studies.</w:t>
      </w:r>
    </w:p>
    <w:p w14:paraId="41F7E426" w14:textId="77777777" w:rsidR="00D715F1" w:rsidRDefault="00297C7F">
      <w:pPr>
        <w:tabs>
          <w:tab w:val="left" w:pos="5738"/>
        </w:tabs>
        <w:spacing w:line="228" w:lineRule="auto"/>
        <w:ind w:left="1179" w:right="2140"/>
        <w:rPr>
          <w:rFonts w:ascii="Courier New"/>
          <w:sz w:val="20"/>
        </w:rPr>
      </w:pPr>
      <w:r>
        <w:rPr>
          <w:rFonts w:ascii="Courier New"/>
          <w:sz w:val="20"/>
        </w:rPr>
        <w:t>ROUTINE:</w:t>
      </w:r>
      <w:r>
        <w:rPr>
          <w:rFonts w:ascii="Courier New"/>
          <w:spacing w:val="-10"/>
          <w:sz w:val="20"/>
        </w:rPr>
        <w:t xml:space="preserve"> </w:t>
      </w:r>
      <w:r>
        <w:rPr>
          <w:rFonts w:ascii="Courier New"/>
          <w:sz w:val="20"/>
        </w:rPr>
        <w:t>CLINICPT^MDWORSR</w:t>
      </w:r>
      <w:r>
        <w:rPr>
          <w:rFonts w:ascii="Courier New"/>
          <w:sz w:val="20"/>
        </w:rPr>
        <w:tab/>
        <w:t>SCHEDULING RECOMMENDED:</w:t>
      </w:r>
      <w:r>
        <w:rPr>
          <w:rFonts w:ascii="Courier New"/>
          <w:spacing w:val="-17"/>
          <w:sz w:val="20"/>
        </w:rPr>
        <w:t xml:space="preserve"> </w:t>
      </w:r>
      <w:r>
        <w:rPr>
          <w:rFonts w:ascii="Courier New"/>
          <w:sz w:val="20"/>
        </w:rPr>
        <w:t>YES UPPERCASE MENU TEXT: STUDY</w:t>
      </w:r>
      <w:r>
        <w:rPr>
          <w:rFonts w:ascii="Courier New"/>
          <w:spacing w:val="-7"/>
          <w:sz w:val="20"/>
        </w:rPr>
        <w:t xml:space="preserve"> </w:t>
      </w:r>
      <w:r>
        <w:rPr>
          <w:rFonts w:ascii="Courier New"/>
          <w:sz w:val="20"/>
        </w:rPr>
        <w:t>CHECK-IN</w:t>
      </w:r>
    </w:p>
    <w:p w14:paraId="5DF86BDB" w14:textId="77777777" w:rsidR="00D715F1" w:rsidRDefault="00D715F1">
      <w:pPr>
        <w:pStyle w:val="BodyText"/>
        <w:spacing w:before="10"/>
        <w:rPr>
          <w:rFonts w:ascii="Courier New"/>
          <w:sz w:val="17"/>
        </w:rPr>
      </w:pPr>
    </w:p>
    <w:p w14:paraId="1E4E9989" w14:textId="77777777" w:rsidR="00D715F1" w:rsidRDefault="00297C7F">
      <w:pPr>
        <w:spacing w:before="1" w:line="221" w:lineRule="exact"/>
        <w:ind w:left="939"/>
        <w:rPr>
          <w:rFonts w:ascii="Courier New"/>
          <w:sz w:val="20"/>
        </w:rPr>
      </w:pPr>
      <w:r>
        <w:rPr>
          <w:rFonts w:ascii="Courier New"/>
          <w:sz w:val="20"/>
        </w:rPr>
        <w:t>The two options needs to be scheduled to run daily.</w:t>
      </w:r>
    </w:p>
    <w:p w14:paraId="4864E29A" w14:textId="77777777" w:rsidR="00D715F1" w:rsidRDefault="00297C7F">
      <w:pPr>
        <w:tabs>
          <w:tab w:val="left" w:pos="3579"/>
          <w:tab w:val="left" w:pos="4538"/>
          <w:tab w:val="left" w:pos="7177"/>
        </w:tabs>
        <w:spacing w:before="2" w:line="228" w:lineRule="auto"/>
        <w:ind w:left="939" w:right="1060"/>
        <w:rPr>
          <w:rFonts w:ascii="Courier New" w:hAnsi="Courier New"/>
          <w:sz w:val="20"/>
        </w:rPr>
      </w:pPr>
      <w:r>
        <w:rPr>
          <w:rFonts w:ascii="Courier New" w:hAnsi="Courier New"/>
          <w:sz w:val="20"/>
        </w:rPr>
        <w:t>Schedule the option MD SCHEDULED STUDIES to start the next day after patch installation</w:t>
      </w:r>
      <w:r>
        <w:rPr>
          <w:rFonts w:ascii="Courier New" w:hAnsi="Courier New"/>
          <w:spacing w:val="-5"/>
          <w:sz w:val="20"/>
        </w:rPr>
        <w:t xml:space="preserve"> </w:t>
      </w:r>
      <w:r>
        <w:rPr>
          <w:rFonts w:ascii="Courier New" w:hAnsi="Courier New"/>
          <w:sz w:val="20"/>
        </w:rPr>
        <w:t>at</w:t>
      </w:r>
      <w:r>
        <w:rPr>
          <w:rFonts w:ascii="Courier New" w:hAnsi="Courier New"/>
          <w:spacing w:val="-5"/>
          <w:sz w:val="20"/>
        </w:rPr>
        <w:t xml:space="preserve"> </w:t>
      </w:r>
      <w:r>
        <w:rPr>
          <w:rFonts w:ascii="Courier New" w:hAnsi="Courier New"/>
          <w:sz w:val="20"/>
        </w:rPr>
        <w:t>4am.</w:t>
      </w:r>
      <w:r>
        <w:rPr>
          <w:rFonts w:ascii="Courier New" w:hAnsi="Courier New"/>
          <w:sz w:val="20"/>
        </w:rPr>
        <w:tab/>
        <w:t>This task will process the studies that are</w:t>
      </w:r>
      <w:r>
        <w:rPr>
          <w:rFonts w:ascii="Courier New" w:hAnsi="Courier New"/>
          <w:spacing w:val="-34"/>
          <w:sz w:val="20"/>
        </w:rPr>
        <w:t xml:space="preserve"> </w:t>
      </w:r>
      <w:r>
        <w:rPr>
          <w:rFonts w:ascii="Courier New" w:hAnsi="Courier New"/>
          <w:sz w:val="20"/>
        </w:rPr>
        <w:t>associated with the appointments that are dated for</w:t>
      </w:r>
      <w:r>
        <w:rPr>
          <w:rFonts w:ascii="Courier New" w:hAnsi="Courier New"/>
          <w:spacing w:val="-25"/>
          <w:sz w:val="20"/>
        </w:rPr>
        <w:t xml:space="preserve"> </w:t>
      </w:r>
      <w:r>
        <w:rPr>
          <w:rFonts w:ascii="Courier New" w:hAnsi="Courier New"/>
          <w:sz w:val="20"/>
        </w:rPr>
        <w:t>that</w:t>
      </w:r>
      <w:r>
        <w:rPr>
          <w:rFonts w:ascii="Courier New" w:hAnsi="Courier New"/>
          <w:spacing w:val="-4"/>
          <w:sz w:val="20"/>
        </w:rPr>
        <w:t xml:space="preserve"> </w:t>
      </w:r>
      <w:r>
        <w:rPr>
          <w:rFonts w:ascii="Courier New" w:hAnsi="Courier New"/>
          <w:sz w:val="20"/>
        </w:rPr>
        <w:t>day.</w:t>
      </w:r>
      <w:r>
        <w:rPr>
          <w:rFonts w:ascii="Courier New" w:hAnsi="Courier New"/>
          <w:sz w:val="20"/>
        </w:rPr>
        <w:tab/>
        <w:t>If the procedure request is associated with a future appointment, the study that is auto checked-in will have a status</w:t>
      </w:r>
      <w:r>
        <w:rPr>
          <w:rFonts w:ascii="Courier New" w:hAnsi="Courier New"/>
          <w:spacing w:val="-12"/>
          <w:sz w:val="20"/>
        </w:rPr>
        <w:t xml:space="preserve"> </w:t>
      </w:r>
      <w:r>
        <w:rPr>
          <w:rFonts w:ascii="Courier New" w:hAnsi="Courier New"/>
          <w:sz w:val="20"/>
        </w:rPr>
        <w:t>of</w:t>
      </w:r>
      <w:r>
        <w:rPr>
          <w:rFonts w:ascii="Courier New" w:hAnsi="Courier New"/>
          <w:spacing w:val="-3"/>
          <w:sz w:val="20"/>
        </w:rPr>
        <w:t xml:space="preserve"> </w:t>
      </w:r>
      <w:r>
        <w:rPr>
          <w:rFonts w:ascii="Courier New" w:hAnsi="Courier New"/>
          <w:sz w:val="20"/>
        </w:rPr>
        <w:t>“New”.</w:t>
      </w:r>
      <w:r>
        <w:rPr>
          <w:rFonts w:ascii="Courier New" w:hAnsi="Courier New"/>
          <w:sz w:val="20"/>
        </w:rPr>
        <w:tab/>
        <w:t>The MD SCHEDULED STUDIES task will process</w:t>
      </w:r>
      <w:r>
        <w:rPr>
          <w:rFonts w:ascii="Courier New" w:hAnsi="Courier New"/>
          <w:spacing w:val="-29"/>
          <w:sz w:val="20"/>
        </w:rPr>
        <w:t xml:space="preserve"> </w:t>
      </w:r>
      <w:r>
        <w:rPr>
          <w:rFonts w:ascii="Courier New" w:hAnsi="Courier New"/>
          <w:sz w:val="20"/>
        </w:rPr>
        <w:t>the study and change the status to “Pending Instrument</w:t>
      </w:r>
      <w:r>
        <w:rPr>
          <w:rFonts w:ascii="Courier New" w:hAnsi="Courier New"/>
          <w:spacing w:val="-17"/>
          <w:sz w:val="20"/>
        </w:rPr>
        <w:t xml:space="preserve"> </w:t>
      </w:r>
      <w:r>
        <w:rPr>
          <w:rFonts w:ascii="Courier New" w:hAnsi="Courier New"/>
          <w:sz w:val="20"/>
        </w:rPr>
        <w:t>Data”.</w:t>
      </w:r>
    </w:p>
    <w:p w14:paraId="615612DF" w14:textId="77777777" w:rsidR="00D715F1" w:rsidRDefault="00D715F1">
      <w:pPr>
        <w:pStyle w:val="BodyText"/>
        <w:rPr>
          <w:rFonts w:ascii="Courier New"/>
          <w:sz w:val="18"/>
        </w:rPr>
      </w:pPr>
    </w:p>
    <w:p w14:paraId="3E1EE88D" w14:textId="77777777" w:rsidR="00D715F1" w:rsidRDefault="00297C7F">
      <w:pPr>
        <w:ind w:left="939"/>
        <w:rPr>
          <w:rFonts w:ascii="Courier New"/>
          <w:sz w:val="20"/>
        </w:rPr>
      </w:pPr>
      <w:r>
        <w:rPr>
          <w:rFonts w:ascii="Courier New"/>
          <w:sz w:val="20"/>
        </w:rPr>
        <w:t>Sample Screen capture of the scheduled option:</w:t>
      </w:r>
    </w:p>
    <w:p w14:paraId="42CC4682" w14:textId="77777777" w:rsidR="00D715F1" w:rsidRDefault="00D715F1">
      <w:pPr>
        <w:pStyle w:val="BodyText"/>
        <w:rPr>
          <w:rFonts w:ascii="Courier New"/>
          <w:sz w:val="20"/>
        </w:rPr>
      </w:pPr>
    </w:p>
    <w:p w14:paraId="31B9C889" w14:textId="77777777" w:rsidR="00D715F1" w:rsidRDefault="00B23854">
      <w:pPr>
        <w:pStyle w:val="BodyText"/>
        <w:spacing w:before="7"/>
        <w:rPr>
          <w:rFonts w:ascii="Courier New"/>
          <w:sz w:val="13"/>
        </w:rPr>
      </w:pPr>
      <w:r>
        <w:pict w14:anchorId="529D9CB0">
          <v:group id="_x0000_s1253" style="position:absolute;margin-left:66.05pt;margin-top:9.9pt;width:479.9pt;height:206.95pt;z-index:-251613696;mso-wrap-distance-left:0;mso-wrap-distance-right:0;mso-position-horizontal-relative:page" coordorigin="1321,198" coordsize="9598,4139">
            <v:line id="_x0000_s1261" style="position:absolute" from="1321,203" to="10919,203" strokeweight=".48pt"/>
            <v:line id="_x0000_s1260" style="position:absolute" from="1321,4332" to="10919,4332" strokeweight=".48pt"/>
            <v:line id="_x0000_s1259" style="position:absolute" from="1326,198" to="1326,4337" strokeweight=".48pt"/>
            <v:line id="_x0000_s1258" style="position:absolute" from="10914,198" to="10914,4337" strokeweight=".48pt"/>
            <v:shape id="_x0000_s1257" type="#_x0000_t202" style="position:absolute;left:1440;top:2153;width:5659;height:1946" filled="f" stroked="f">
              <v:textbox inset="0,0,0,0">
                <w:txbxContent>
                  <w:p w14:paraId="1DFB41AC" w14:textId="77777777" w:rsidR="00D715F1" w:rsidRDefault="00297C7F">
                    <w:pPr>
                      <w:spacing w:line="456" w:lineRule="auto"/>
                      <w:ind w:right="-1" w:firstLine="239"/>
                      <w:rPr>
                        <w:rFonts w:ascii="Courier New"/>
                        <w:sz w:val="20"/>
                      </w:rPr>
                    </w:pPr>
                    <w:r>
                      <w:rPr>
                        <w:rFonts w:ascii="Courier New"/>
                        <w:sz w:val="20"/>
                      </w:rPr>
                      <w:t>QUEUED TO RUN AT WHAT TIME: MAY 22,2007@04:00 DEVICE FOR QUEUED JOB OUTPUT:</w:t>
                    </w:r>
                  </w:p>
                  <w:p w14:paraId="4B132040" w14:textId="77777777" w:rsidR="00D715F1" w:rsidRDefault="00297C7F">
                    <w:pPr>
                      <w:spacing w:line="456" w:lineRule="auto"/>
                      <w:ind w:left="719" w:right="719" w:hanging="600"/>
                      <w:rPr>
                        <w:rFonts w:ascii="Courier New"/>
                        <w:sz w:val="20"/>
                      </w:rPr>
                    </w:pPr>
                    <w:r>
                      <w:rPr>
                        <w:rFonts w:ascii="Courier New"/>
                        <w:sz w:val="20"/>
                      </w:rPr>
                      <w:t>QUEUED TO RUN ON VOLUME SET: site volume RESCHEDULING FREQUENCY: 1D</w:t>
                    </w:r>
                  </w:p>
                  <w:p w14:paraId="37C91D01" w14:textId="77777777" w:rsidR="00D715F1" w:rsidRDefault="00297C7F">
                    <w:pPr>
                      <w:spacing w:line="225" w:lineRule="exact"/>
                      <w:ind w:left="1559"/>
                      <w:rPr>
                        <w:rFonts w:ascii="Courier New"/>
                        <w:sz w:val="20"/>
                      </w:rPr>
                    </w:pPr>
                    <w:r>
                      <w:rPr>
                        <w:rFonts w:ascii="Courier New"/>
                        <w:sz w:val="20"/>
                      </w:rPr>
                      <w:t>TASK PARAMETERS:</w:t>
                    </w:r>
                  </w:p>
                </w:txbxContent>
              </v:textbox>
            </v:shape>
            <v:shape id="_x0000_s1256" type="#_x0000_t202" style="position:absolute;left:1919;top:1079;width:8298;height:657" filled="f" stroked="f">
              <v:textbox inset="0,0,0,0">
                <w:txbxContent>
                  <w:p w14:paraId="4535B78C" w14:textId="77777777" w:rsidR="00D715F1" w:rsidRDefault="00297C7F">
                    <w:pPr>
                      <w:spacing w:before="8" w:line="228" w:lineRule="auto"/>
                      <w:ind w:right="3238" w:firstLine="2639"/>
                      <w:rPr>
                        <w:rFonts w:ascii="Courier New"/>
                        <w:sz w:val="20"/>
                      </w:rPr>
                    </w:pPr>
                    <w:r>
                      <w:rPr>
                        <w:rFonts w:ascii="Courier New"/>
                        <w:sz w:val="20"/>
                      </w:rPr>
                      <w:t>Edit Option Schedule Option Name: MD SCHEDULED STUDIES</w:t>
                    </w:r>
                  </w:p>
                  <w:p w14:paraId="38CF594A" w14:textId="77777777" w:rsidR="00D715F1" w:rsidRDefault="00297C7F">
                    <w:pPr>
                      <w:tabs>
                        <w:tab w:val="left" w:pos="6358"/>
                      </w:tabs>
                      <w:spacing w:line="217" w:lineRule="exact"/>
                      <w:rPr>
                        <w:rFonts w:ascii="Courier New"/>
                        <w:sz w:val="20"/>
                      </w:rPr>
                    </w:pPr>
                    <w:r>
                      <w:rPr>
                        <w:rFonts w:ascii="Courier New"/>
                        <w:sz w:val="20"/>
                      </w:rPr>
                      <w:t>Menu Text:</w:t>
                    </w:r>
                    <w:r>
                      <w:rPr>
                        <w:rFonts w:ascii="Courier New"/>
                        <w:spacing w:val="-10"/>
                        <w:sz w:val="20"/>
                      </w:rPr>
                      <w:t xml:space="preserve"> </w:t>
                    </w:r>
                    <w:r>
                      <w:rPr>
                        <w:rFonts w:ascii="Courier New"/>
                        <w:sz w:val="20"/>
                      </w:rPr>
                      <w:t>Scheduled</w:t>
                    </w:r>
                    <w:r>
                      <w:rPr>
                        <w:rFonts w:ascii="Courier New"/>
                        <w:spacing w:val="-5"/>
                        <w:sz w:val="20"/>
                      </w:rPr>
                      <w:t xml:space="preserve"> </w:t>
                    </w:r>
                    <w:r>
                      <w:rPr>
                        <w:rFonts w:ascii="Courier New"/>
                        <w:sz w:val="20"/>
                      </w:rPr>
                      <w:t>Studies</w:t>
                    </w:r>
                    <w:r>
                      <w:rPr>
                        <w:rFonts w:ascii="Courier New"/>
                        <w:sz w:val="20"/>
                      </w:rPr>
                      <w:tab/>
                      <w:t>TASK ID:</w:t>
                    </w:r>
                    <w:r>
                      <w:rPr>
                        <w:rFonts w:ascii="Courier New"/>
                        <w:spacing w:val="-10"/>
                        <w:sz w:val="20"/>
                      </w:rPr>
                      <w:t xml:space="preserve"> </w:t>
                    </w:r>
                    <w:r>
                      <w:rPr>
                        <w:rFonts w:ascii="Courier New"/>
                        <w:sz w:val="20"/>
                      </w:rPr>
                      <w:t>2619819</w:t>
                    </w:r>
                  </w:p>
                </w:txbxContent>
              </v:textbox>
            </v:shape>
            <v:shape id="_x0000_s1255" type="#_x0000_t202" style="position:absolute;left:8997;top:864;width:380;height:228" filled="f" stroked="f">
              <v:textbox inset="0,0,0,0">
                <w:txbxContent>
                  <w:p w14:paraId="1733396D" w14:textId="77777777" w:rsidR="00D715F1" w:rsidRDefault="00297C7F">
                    <w:pPr>
                      <w:rPr>
                        <w:rFonts w:ascii="Courier New"/>
                        <w:sz w:val="20"/>
                      </w:rPr>
                    </w:pPr>
                    <w:r>
                      <w:rPr>
                        <w:rFonts w:ascii="Courier New"/>
                        <w:sz w:val="20"/>
                      </w:rPr>
                      <w:t>(R)</w:t>
                    </w:r>
                  </w:p>
                </w:txbxContent>
              </v:textbox>
            </v:shape>
            <v:shape id="_x0000_s1254" type="#_x0000_t202" style="position:absolute;left:1439;top:220;width:6858;height:872" filled="f" stroked="f">
              <v:textbox inset="0,0,0,0">
                <w:txbxContent>
                  <w:p w14:paraId="52F11411" w14:textId="77777777" w:rsidR="00D715F1" w:rsidRDefault="00297C7F">
                    <w:pPr>
                      <w:spacing w:line="221" w:lineRule="exact"/>
                      <w:rPr>
                        <w:rFonts w:ascii="Courier New"/>
                        <w:sz w:val="20"/>
                      </w:rPr>
                    </w:pPr>
                    <w:r>
                      <w:rPr>
                        <w:rFonts w:ascii="Courier New"/>
                        <w:sz w:val="20"/>
                      </w:rPr>
                      <w:t>Select OPTION to schedule or reschedule: MD</w:t>
                    </w:r>
                  </w:p>
                  <w:p w14:paraId="059BA5BF" w14:textId="77777777" w:rsidR="00D715F1" w:rsidRDefault="00297C7F">
                    <w:pPr>
                      <w:numPr>
                        <w:ilvl w:val="0"/>
                        <w:numId w:val="40"/>
                      </w:numPr>
                      <w:tabs>
                        <w:tab w:val="left" w:pos="1079"/>
                        <w:tab w:val="left" w:pos="1080"/>
                        <w:tab w:val="left" w:pos="4318"/>
                      </w:tabs>
                      <w:spacing w:line="215" w:lineRule="exact"/>
                      <w:ind w:hanging="481"/>
                      <w:rPr>
                        <w:rFonts w:ascii="Courier New"/>
                        <w:sz w:val="20"/>
                      </w:rPr>
                    </w:pPr>
                    <w:r>
                      <w:rPr>
                        <w:rFonts w:ascii="Courier New"/>
                        <w:sz w:val="20"/>
                      </w:rPr>
                      <w:t>MD</w:t>
                    </w:r>
                    <w:r>
                      <w:rPr>
                        <w:rFonts w:ascii="Courier New"/>
                        <w:spacing w:val="-5"/>
                        <w:sz w:val="20"/>
                      </w:rPr>
                      <w:t xml:space="preserve"> </w:t>
                    </w:r>
                    <w:r>
                      <w:rPr>
                        <w:rFonts w:ascii="Courier New"/>
                        <w:sz w:val="20"/>
                      </w:rPr>
                      <w:t>SCHEDULED</w:t>
                    </w:r>
                    <w:r>
                      <w:rPr>
                        <w:rFonts w:ascii="Courier New"/>
                        <w:spacing w:val="-5"/>
                        <w:sz w:val="20"/>
                      </w:rPr>
                      <w:t xml:space="preserve"> </w:t>
                    </w:r>
                    <w:r>
                      <w:rPr>
                        <w:rFonts w:ascii="Courier New"/>
                        <w:sz w:val="20"/>
                      </w:rPr>
                      <w:t>STUDIES</w:t>
                    </w:r>
                    <w:r>
                      <w:rPr>
                        <w:rFonts w:ascii="Courier New"/>
                        <w:sz w:val="20"/>
                      </w:rPr>
                      <w:tab/>
                      <w:t>Scheduled</w:t>
                    </w:r>
                    <w:r>
                      <w:rPr>
                        <w:rFonts w:ascii="Courier New"/>
                        <w:spacing w:val="-3"/>
                        <w:sz w:val="20"/>
                      </w:rPr>
                      <w:t xml:space="preserve"> </w:t>
                    </w:r>
                    <w:r>
                      <w:rPr>
                        <w:rFonts w:ascii="Courier New"/>
                        <w:sz w:val="20"/>
                      </w:rPr>
                      <w:t>Studies</w:t>
                    </w:r>
                  </w:p>
                  <w:p w14:paraId="3F32547F" w14:textId="77777777" w:rsidR="00D715F1" w:rsidRDefault="00297C7F">
                    <w:pPr>
                      <w:numPr>
                        <w:ilvl w:val="0"/>
                        <w:numId w:val="40"/>
                      </w:numPr>
                      <w:tabs>
                        <w:tab w:val="left" w:pos="1079"/>
                        <w:tab w:val="left" w:pos="1080"/>
                        <w:tab w:val="left" w:pos="3958"/>
                      </w:tabs>
                      <w:spacing w:line="215" w:lineRule="exact"/>
                      <w:ind w:hanging="481"/>
                      <w:rPr>
                        <w:rFonts w:ascii="Courier New"/>
                        <w:sz w:val="20"/>
                      </w:rPr>
                    </w:pPr>
                    <w:r>
                      <w:rPr>
                        <w:rFonts w:ascii="Courier New"/>
                        <w:sz w:val="20"/>
                      </w:rPr>
                      <w:t>MD</w:t>
                    </w:r>
                    <w:r>
                      <w:rPr>
                        <w:rFonts w:ascii="Courier New"/>
                        <w:spacing w:val="-4"/>
                        <w:sz w:val="20"/>
                      </w:rPr>
                      <w:t xml:space="preserve"> </w:t>
                    </w:r>
                    <w:r>
                      <w:rPr>
                        <w:rFonts w:ascii="Courier New"/>
                        <w:sz w:val="20"/>
                      </w:rPr>
                      <w:t>STUDY</w:t>
                    </w:r>
                    <w:r>
                      <w:rPr>
                        <w:rFonts w:ascii="Courier New"/>
                        <w:spacing w:val="-4"/>
                        <w:sz w:val="20"/>
                      </w:rPr>
                      <w:t xml:space="preserve"> </w:t>
                    </w:r>
                    <w:r>
                      <w:rPr>
                        <w:rFonts w:ascii="Courier New"/>
                        <w:sz w:val="20"/>
                      </w:rPr>
                      <w:t>CHECK-IN</w:t>
                    </w:r>
                    <w:r>
                      <w:rPr>
                        <w:rFonts w:ascii="Courier New"/>
                        <w:sz w:val="20"/>
                      </w:rPr>
                      <w:tab/>
                      <w:t>Study</w:t>
                    </w:r>
                    <w:r>
                      <w:rPr>
                        <w:rFonts w:ascii="Courier New"/>
                        <w:spacing w:val="-2"/>
                        <w:sz w:val="20"/>
                      </w:rPr>
                      <w:t xml:space="preserve"> </w:t>
                    </w:r>
                    <w:r>
                      <w:rPr>
                        <w:rFonts w:ascii="Courier New"/>
                        <w:sz w:val="20"/>
                      </w:rPr>
                      <w:t>Check-in</w:t>
                    </w:r>
                  </w:p>
                  <w:p w14:paraId="08E06A40" w14:textId="77777777" w:rsidR="00D715F1" w:rsidRDefault="00297C7F">
                    <w:pPr>
                      <w:tabs>
                        <w:tab w:val="left" w:pos="1799"/>
                        <w:tab w:val="left" w:pos="4798"/>
                      </w:tabs>
                      <w:spacing w:line="221" w:lineRule="exact"/>
                      <w:rPr>
                        <w:rFonts w:ascii="Courier New"/>
                        <w:sz w:val="20"/>
                      </w:rPr>
                    </w:pPr>
                    <w:r>
                      <w:rPr>
                        <w:rFonts w:ascii="Courier New"/>
                        <w:sz w:val="20"/>
                      </w:rPr>
                      <w:t>CHOOSE</w:t>
                    </w:r>
                    <w:r>
                      <w:rPr>
                        <w:rFonts w:ascii="Courier New"/>
                        <w:spacing w:val="-3"/>
                        <w:sz w:val="20"/>
                      </w:rPr>
                      <w:t xml:space="preserve"> </w:t>
                    </w:r>
                    <w:r>
                      <w:rPr>
                        <w:rFonts w:ascii="Courier New"/>
                        <w:sz w:val="20"/>
                      </w:rPr>
                      <w:t>1-2:</w:t>
                    </w:r>
                    <w:r>
                      <w:rPr>
                        <w:rFonts w:ascii="Courier New"/>
                        <w:spacing w:val="-3"/>
                        <w:sz w:val="20"/>
                      </w:rPr>
                      <w:t xml:space="preserve"> </w:t>
                    </w:r>
                    <w:r>
                      <w:rPr>
                        <w:rFonts w:ascii="Courier New"/>
                        <w:sz w:val="20"/>
                      </w:rPr>
                      <w:t>1</w:t>
                    </w:r>
                    <w:r>
                      <w:rPr>
                        <w:rFonts w:ascii="Courier New"/>
                        <w:sz w:val="20"/>
                      </w:rPr>
                      <w:tab/>
                      <w:t>MD</w:t>
                    </w:r>
                    <w:r>
                      <w:rPr>
                        <w:rFonts w:ascii="Courier New"/>
                        <w:spacing w:val="-5"/>
                        <w:sz w:val="20"/>
                      </w:rPr>
                      <w:t xml:space="preserve"> </w:t>
                    </w:r>
                    <w:r>
                      <w:rPr>
                        <w:rFonts w:ascii="Courier New"/>
                        <w:sz w:val="20"/>
                      </w:rPr>
                      <w:t>SCHEDULED</w:t>
                    </w:r>
                    <w:r>
                      <w:rPr>
                        <w:rFonts w:ascii="Courier New"/>
                        <w:spacing w:val="-4"/>
                        <w:sz w:val="20"/>
                      </w:rPr>
                      <w:t xml:space="preserve"> </w:t>
                    </w:r>
                    <w:r>
                      <w:rPr>
                        <w:rFonts w:ascii="Courier New"/>
                        <w:sz w:val="20"/>
                      </w:rPr>
                      <w:t>STUDIES</w:t>
                    </w:r>
                    <w:r>
                      <w:rPr>
                        <w:rFonts w:ascii="Courier New"/>
                        <w:sz w:val="20"/>
                      </w:rPr>
                      <w:tab/>
                      <w:t>Scheduled</w:t>
                    </w:r>
                    <w:r>
                      <w:rPr>
                        <w:rFonts w:ascii="Courier New"/>
                        <w:spacing w:val="-10"/>
                        <w:sz w:val="20"/>
                      </w:rPr>
                      <w:t xml:space="preserve"> </w:t>
                    </w:r>
                    <w:r>
                      <w:rPr>
                        <w:rFonts w:ascii="Courier New"/>
                        <w:sz w:val="20"/>
                      </w:rPr>
                      <w:t>Studies</w:t>
                    </w:r>
                  </w:p>
                </w:txbxContent>
              </v:textbox>
            </v:shape>
            <w10:wrap type="topAndBottom" anchorx="page"/>
          </v:group>
        </w:pict>
      </w:r>
      <w:r>
        <w:pict w14:anchorId="0390DB4A">
          <v:shape id="_x0000_s1252" style="position:absolute;margin-left:1in;margin-top:228.55pt;width:2in;height:.1pt;z-index:-251612672;mso-wrap-distance-left:0;mso-wrap-distance-right:0;mso-position-horizontal-relative:page" coordorigin="1440,4571" coordsize="2880,0" path="m1440,4571r2880,e" filled="f" strokeweight=".6pt">
            <v:path arrowok="t"/>
            <w10:wrap type="topAndBottom" anchorx="page"/>
          </v:shape>
        </w:pict>
      </w:r>
    </w:p>
    <w:p w14:paraId="3F4F0B68" w14:textId="77777777" w:rsidR="00D715F1" w:rsidRDefault="00D715F1">
      <w:pPr>
        <w:pStyle w:val="BodyText"/>
        <w:spacing w:before="7"/>
        <w:rPr>
          <w:rFonts w:ascii="Courier New"/>
          <w:sz w:val="13"/>
        </w:rPr>
      </w:pPr>
    </w:p>
    <w:p w14:paraId="5675743D" w14:textId="77777777" w:rsidR="00D715F1" w:rsidRDefault="00D715F1">
      <w:pPr>
        <w:pStyle w:val="BodyText"/>
        <w:rPr>
          <w:rFonts w:ascii="Courier New"/>
          <w:sz w:val="21"/>
        </w:rPr>
      </w:pPr>
    </w:p>
    <w:p w14:paraId="72F931BB" w14:textId="77777777" w:rsidR="00D715F1" w:rsidRDefault="00297C7F">
      <w:pPr>
        <w:spacing w:before="94"/>
        <w:ind w:left="940"/>
        <w:rPr>
          <w:sz w:val="20"/>
        </w:rPr>
      </w:pPr>
      <w:r>
        <w:rPr>
          <w:position w:val="9"/>
          <w:sz w:val="13"/>
        </w:rPr>
        <w:t xml:space="preserve">1 </w:t>
      </w:r>
      <w:r>
        <w:rPr>
          <w:sz w:val="20"/>
        </w:rPr>
        <w:t>Patch MD*1.0*14 March 2008 Add Scheduled Options.</w:t>
      </w:r>
    </w:p>
    <w:p w14:paraId="5CF5D083" w14:textId="77777777" w:rsidR="00D715F1" w:rsidRDefault="00D715F1">
      <w:pPr>
        <w:rPr>
          <w:sz w:val="20"/>
        </w:rPr>
        <w:sectPr w:rsidR="00D715F1">
          <w:headerReference w:type="default" r:id="rId79"/>
          <w:pgSz w:w="12240" w:h="15840"/>
          <w:pgMar w:top="1380" w:right="620" w:bottom="1520" w:left="500" w:header="0" w:footer="1334" w:gutter="0"/>
          <w:cols w:space="720"/>
        </w:sectPr>
      </w:pPr>
    </w:p>
    <w:p w14:paraId="5D4D1BE9" w14:textId="77777777" w:rsidR="00D715F1" w:rsidRDefault="00D715F1">
      <w:pPr>
        <w:pStyle w:val="BodyText"/>
        <w:rPr>
          <w:sz w:val="20"/>
        </w:rPr>
      </w:pPr>
    </w:p>
    <w:p w14:paraId="7234B02E" w14:textId="77777777" w:rsidR="00D715F1" w:rsidRDefault="00D715F1">
      <w:pPr>
        <w:pStyle w:val="BodyText"/>
        <w:rPr>
          <w:sz w:val="22"/>
        </w:rPr>
      </w:pPr>
    </w:p>
    <w:p w14:paraId="6A57BC2F" w14:textId="77777777" w:rsidR="00D715F1" w:rsidRDefault="00B23854">
      <w:pPr>
        <w:pStyle w:val="BodyText"/>
        <w:ind w:left="816"/>
        <w:rPr>
          <w:sz w:val="20"/>
        </w:rPr>
      </w:pPr>
      <w:r>
        <w:rPr>
          <w:sz w:val="20"/>
        </w:rPr>
      </w:r>
      <w:r>
        <w:rPr>
          <w:sz w:val="20"/>
        </w:rPr>
        <w:pict w14:anchorId="2033F86E">
          <v:group id="_x0000_s1243" style="width:479.9pt;height:99.55pt;mso-position-horizontal-relative:char;mso-position-vertical-relative:line" coordsize="9598,1991">
            <v:line id="_x0000_s1251" style="position:absolute" from="0,5" to="9598,5" strokeweight=".48pt"/>
            <v:line id="_x0000_s1250" style="position:absolute" from="0,1986" to="9598,1986" strokeweight=".48pt"/>
            <v:line id="_x0000_s1249" style="position:absolute" from="5,0" to="5,1991" strokeweight=".48pt"/>
            <v:line id="_x0000_s1248" style="position:absolute" from="9593,0" to="9593,1991" strokeweight=".48pt"/>
            <v:shape id="_x0000_s1247" type="#_x0000_t202" style="position:absolute;left:8756;top:1739;width:740;height:228" filled="f" stroked="f">
              <v:textbox inset="0,0,0,0">
                <w:txbxContent>
                  <w:p w14:paraId="7E81C3ED" w14:textId="77777777" w:rsidR="00D715F1" w:rsidRDefault="00297C7F">
                    <w:pPr>
                      <w:rPr>
                        <w:rFonts w:ascii="Courier New"/>
                        <w:sz w:val="20"/>
                      </w:rPr>
                    </w:pPr>
                    <w:r>
                      <w:rPr>
                        <w:rFonts w:ascii="Courier New"/>
                        <w:sz w:val="20"/>
                      </w:rPr>
                      <w:t>Insert</w:t>
                    </w:r>
                  </w:p>
                </w:txbxContent>
              </v:textbox>
            </v:shape>
            <v:shape id="_x0000_s1246" type="#_x0000_t202" style="position:absolute;left:5757;top:1739;width:2540;height:228" filled="f" stroked="f">
              <v:textbox inset="0,0,0,0">
                <w:txbxContent>
                  <w:p w14:paraId="4E9F19E8" w14:textId="77777777" w:rsidR="00D715F1" w:rsidRDefault="00297C7F">
                    <w:pPr>
                      <w:rPr>
                        <w:rFonts w:ascii="Courier New"/>
                        <w:sz w:val="20"/>
                      </w:rPr>
                    </w:pPr>
                    <w:r>
                      <w:rPr>
                        <w:rFonts w:ascii="Courier New"/>
                        <w:sz w:val="20"/>
                      </w:rPr>
                      <w:t>Press &lt;PF1&gt;H for help</w:t>
                    </w:r>
                  </w:p>
                </w:txbxContent>
              </v:textbox>
            </v:shape>
            <v:shape id="_x0000_s1245" type="#_x0000_t202" style="position:absolute;left:118;top:1739;width:980;height:228" filled="f" stroked="f">
              <v:textbox inset="0,0,0,0">
                <w:txbxContent>
                  <w:p w14:paraId="655F505A" w14:textId="77777777" w:rsidR="00D715F1" w:rsidRDefault="00297C7F">
                    <w:pPr>
                      <w:rPr>
                        <w:rFonts w:ascii="Courier New"/>
                        <w:sz w:val="20"/>
                      </w:rPr>
                    </w:pPr>
                    <w:r>
                      <w:rPr>
                        <w:rFonts w:ascii="Courier New"/>
                        <w:sz w:val="20"/>
                      </w:rPr>
                      <w:t>COMMAND:</w:t>
                    </w:r>
                  </w:p>
                </w:txbxContent>
              </v:textbox>
            </v:shape>
            <v:shape id="_x0000_s1244" type="#_x0000_t202" style="position:absolute;left:1558;top:21;width:4339;height:228" filled="f" stroked="f">
              <v:textbox inset="0,0,0,0">
                <w:txbxContent>
                  <w:p w14:paraId="066FD880" w14:textId="77777777" w:rsidR="00D715F1" w:rsidRDefault="00297C7F">
                    <w:pPr>
                      <w:rPr>
                        <w:rFonts w:ascii="Courier New"/>
                        <w:sz w:val="20"/>
                      </w:rPr>
                    </w:pPr>
                    <w:r>
                      <w:rPr>
                        <w:rFonts w:ascii="Courier New"/>
                        <w:sz w:val="20"/>
                      </w:rPr>
                      <w:t>SPECIAL QUEUEING: Startup Persistent</w:t>
                    </w:r>
                  </w:p>
                </w:txbxContent>
              </v:textbox>
            </v:shape>
            <w10:anchorlock/>
          </v:group>
        </w:pict>
      </w:r>
    </w:p>
    <w:p w14:paraId="42DB516F" w14:textId="77777777" w:rsidR="00D715F1" w:rsidRDefault="00D715F1">
      <w:pPr>
        <w:pStyle w:val="BodyText"/>
        <w:spacing w:before="3"/>
        <w:rPr>
          <w:sz w:val="20"/>
        </w:rPr>
      </w:pPr>
    </w:p>
    <w:p w14:paraId="72CFDA8D" w14:textId="77777777" w:rsidR="00D715F1" w:rsidRDefault="00B23854">
      <w:pPr>
        <w:tabs>
          <w:tab w:val="left" w:pos="2235"/>
          <w:tab w:val="left" w:pos="3315"/>
        </w:tabs>
        <w:spacing w:before="109" w:line="225" w:lineRule="auto"/>
        <w:ind w:left="940" w:right="1115"/>
        <w:rPr>
          <w:rFonts w:ascii="Courier New"/>
          <w:sz w:val="18"/>
        </w:rPr>
      </w:pPr>
      <w:r>
        <w:pict w14:anchorId="04CE541A">
          <v:line id="_x0000_s1242" style="position:absolute;left:0;text-align:left;z-index:-251746816;mso-position-horizontal-relative:page" from="1in,-79.75pt" to="509.85pt,-79.75pt" strokeweight=".14492mm">
            <w10:wrap anchorx="page"/>
          </v:line>
        </w:pict>
      </w:r>
      <w:r>
        <w:pict w14:anchorId="7A7D2F80">
          <v:line id="_x0000_s1241" style="position:absolute;left:0;text-align:left;z-index:251708928;mso-position-horizontal-relative:page" from="57.9pt,-85.75pt" to="58pt,364.5pt">
            <w10:wrap anchorx="page"/>
          </v:line>
        </w:pict>
      </w:r>
      <w:r w:rsidR="00297C7F">
        <w:rPr>
          <w:rFonts w:ascii="Courier New"/>
          <w:sz w:val="18"/>
        </w:rPr>
        <w:t>Schedule the option MD STUDY CHECK-IN to start to run the next day after patch installation</w:t>
      </w:r>
      <w:r w:rsidR="00297C7F">
        <w:rPr>
          <w:rFonts w:ascii="Courier New"/>
          <w:spacing w:val="-7"/>
          <w:sz w:val="18"/>
        </w:rPr>
        <w:t xml:space="preserve"> </w:t>
      </w:r>
      <w:r w:rsidR="00297C7F">
        <w:rPr>
          <w:rFonts w:ascii="Courier New"/>
          <w:sz w:val="18"/>
        </w:rPr>
        <w:t>at</w:t>
      </w:r>
      <w:r w:rsidR="00297C7F">
        <w:rPr>
          <w:rFonts w:ascii="Courier New"/>
          <w:spacing w:val="-6"/>
          <w:sz w:val="18"/>
        </w:rPr>
        <w:t xml:space="preserve"> </w:t>
      </w:r>
      <w:r w:rsidR="00297C7F">
        <w:rPr>
          <w:rFonts w:ascii="Courier New"/>
          <w:sz w:val="18"/>
        </w:rPr>
        <w:t>5am.</w:t>
      </w:r>
      <w:r w:rsidR="00297C7F">
        <w:rPr>
          <w:rFonts w:ascii="Courier New"/>
          <w:sz w:val="18"/>
        </w:rPr>
        <w:tab/>
        <w:t>If a procedure request requires multiple encounters, this</w:t>
      </w:r>
      <w:r w:rsidR="00297C7F">
        <w:rPr>
          <w:rFonts w:ascii="Courier New"/>
          <w:spacing w:val="-51"/>
          <w:sz w:val="18"/>
        </w:rPr>
        <w:t xml:space="preserve"> </w:t>
      </w:r>
      <w:r w:rsidR="00297C7F">
        <w:rPr>
          <w:rFonts w:ascii="Courier New"/>
          <w:sz w:val="18"/>
        </w:rPr>
        <w:t>task will auto check-in the study for the multiple encounters using the appointment scheduled.</w:t>
      </w:r>
      <w:r w:rsidR="00297C7F">
        <w:rPr>
          <w:rFonts w:ascii="Courier New"/>
          <w:sz w:val="18"/>
        </w:rPr>
        <w:tab/>
        <w:t>The RESCHEDULING FREQUENCY can be more than 1D (1 day), if your site schedule appointment for the day after 5am and the task will not be able to pick it up.</w:t>
      </w:r>
    </w:p>
    <w:p w14:paraId="2B003B26" w14:textId="77777777" w:rsidR="00D715F1" w:rsidRDefault="00B23854">
      <w:pPr>
        <w:pStyle w:val="BodyText"/>
        <w:spacing w:before="5"/>
        <w:rPr>
          <w:rFonts w:ascii="Courier New"/>
          <w:sz w:val="12"/>
        </w:rPr>
      </w:pPr>
      <w:r>
        <w:pict w14:anchorId="2F943B56">
          <v:group id="_x0000_s1227" style="position:absolute;margin-left:66.05pt;margin-top:9.3pt;width:479.9pt;height:279.55pt;z-index:-251609600;mso-wrap-distance-left:0;mso-wrap-distance-right:0;mso-position-horizontal-relative:page" coordorigin="1321,186" coordsize="9598,5591">
            <v:line id="_x0000_s1240" style="position:absolute" from="1321,190" to="10919,190" strokeweight=".48pt"/>
            <v:line id="_x0000_s1239" style="position:absolute" from="10914,186" to="10914,5557" strokeweight=".48pt"/>
            <v:line id="_x0000_s1238" style="position:absolute" from="1656,1737" to="9645,1737" strokeweight=".1302mm"/>
            <v:line id="_x0000_s1237" style="position:absolute" from="1440,4408" to="9321,4408" strokeweight=".1302mm"/>
            <v:line id="_x0000_s1236" style="position:absolute" from="1321,5772" to="10919,5772" strokeweight=".48pt"/>
            <v:line id="_x0000_s1235" style="position:absolute" from="1326,186" to="1326,5776" strokeweight=".48pt"/>
            <v:line id="_x0000_s1234" style="position:absolute" from="10914,5557" to="10914,5776" strokeweight=".48pt"/>
            <v:shape id="_x0000_s1233" type="#_x0000_t202" style="position:absolute;left:9214;top:5357;width:668;height:204" filled="f" stroked="f">
              <v:textbox inset="0,0,0,0">
                <w:txbxContent>
                  <w:p w14:paraId="796CFDE0" w14:textId="77777777" w:rsidR="00D715F1" w:rsidRDefault="00297C7F">
                    <w:pPr>
                      <w:rPr>
                        <w:rFonts w:ascii="Courier New"/>
                        <w:sz w:val="18"/>
                      </w:rPr>
                    </w:pPr>
                    <w:r>
                      <w:rPr>
                        <w:rFonts w:ascii="Courier New"/>
                        <w:sz w:val="18"/>
                      </w:rPr>
                      <w:t>Insert</w:t>
                    </w:r>
                  </w:p>
                </w:txbxContent>
              </v:textbox>
            </v:shape>
            <v:shape id="_x0000_s1232" type="#_x0000_t202" style="position:absolute;left:6515;top:5357;width:2288;height:204" filled="f" stroked="f">
              <v:textbox inset="0,0,0,0">
                <w:txbxContent>
                  <w:p w14:paraId="76B85D06" w14:textId="77777777" w:rsidR="00D715F1" w:rsidRDefault="00297C7F">
                    <w:pPr>
                      <w:rPr>
                        <w:rFonts w:ascii="Courier New"/>
                        <w:sz w:val="18"/>
                      </w:rPr>
                    </w:pPr>
                    <w:r>
                      <w:rPr>
                        <w:rFonts w:ascii="Courier New"/>
                        <w:sz w:val="18"/>
                      </w:rPr>
                      <w:t>Press &lt;PF1&gt;H for help</w:t>
                    </w:r>
                  </w:p>
                </w:txbxContent>
              </v:textbox>
            </v:shape>
            <v:shape id="_x0000_s1231" type="#_x0000_t202" style="position:absolute;left:1440;top:5357;width:884;height:204" filled="f" stroked="f">
              <v:textbox inset="0,0,0,0">
                <w:txbxContent>
                  <w:p w14:paraId="3185E4AA" w14:textId="77777777" w:rsidR="00D715F1" w:rsidRDefault="00297C7F">
                    <w:pPr>
                      <w:rPr>
                        <w:rFonts w:ascii="Courier New"/>
                        <w:sz w:val="18"/>
                      </w:rPr>
                    </w:pPr>
                    <w:r>
                      <w:rPr>
                        <w:rFonts w:ascii="Courier New"/>
                        <w:sz w:val="18"/>
                      </w:rPr>
                      <w:t>COMMAND:</w:t>
                    </w:r>
                  </w:p>
                </w:txbxContent>
              </v:textbox>
            </v:shape>
            <v:shape id="_x0000_s1230" type="#_x0000_t202" style="position:absolute;left:1440;top:1160;width:7903;height:2876" filled="f" stroked="f">
              <v:textbox inset="0,0,0,0">
                <w:txbxContent>
                  <w:p w14:paraId="7C8030A9" w14:textId="77777777" w:rsidR="00D715F1" w:rsidRDefault="00297C7F">
                    <w:pPr>
                      <w:spacing w:line="197" w:lineRule="exact"/>
                      <w:ind w:left="431"/>
                      <w:rPr>
                        <w:rFonts w:ascii="Courier New"/>
                        <w:sz w:val="18"/>
                      </w:rPr>
                    </w:pPr>
                    <w:r>
                      <w:rPr>
                        <w:rFonts w:ascii="Courier New"/>
                        <w:sz w:val="18"/>
                      </w:rPr>
                      <w:t>Option Name: MD STUDY CHECK-IN</w:t>
                    </w:r>
                  </w:p>
                  <w:p w14:paraId="5CD7BF8D" w14:textId="77777777" w:rsidR="00D715F1" w:rsidRDefault="00297C7F">
                    <w:pPr>
                      <w:tabs>
                        <w:tab w:val="left" w:pos="6154"/>
                      </w:tabs>
                      <w:spacing w:line="197" w:lineRule="exact"/>
                      <w:ind w:left="431"/>
                      <w:rPr>
                        <w:rFonts w:ascii="Courier New"/>
                        <w:sz w:val="18"/>
                      </w:rPr>
                    </w:pPr>
                    <w:r>
                      <w:rPr>
                        <w:rFonts w:ascii="Courier New"/>
                        <w:sz w:val="18"/>
                      </w:rPr>
                      <w:t>Menu Text:</w:t>
                    </w:r>
                    <w:r>
                      <w:rPr>
                        <w:rFonts w:ascii="Courier New"/>
                        <w:spacing w:val="-12"/>
                        <w:sz w:val="18"/>
                      </w:rPr>
                      <w:t xml:space="preserve"> </w:t>
                    </w:r>
                    <w:r>
                      <w:rPr>
                        <w:rFonts w:ascii="Courier New"/>
                        <w:sz w:val="18"/>
                      </w:rPr>
                      <w:t>Study</w:t>
                    </w:r>
                    <w:r>
                      <w:rPr>
                        <w:rFonts w:ascii="Courier New"/>
                        <w:spacing w:val="-5"/>
                        <w:sz w:val="18"/>
                      </w:rPr>
                      <w:t xml:space="preserve"> </w:t>
                    </w:r>
                    <w:r>
                      <w:rPr>
                        <w:rFonts w:ascii="Courier New"/>
                        <w:sz w:val="18"/>
                      </w:rPr>
                      <w:t>Check-in</w:t>
                    </w:r>
                    <w:r>
                      <w:rPr>
                        <w:rFonts w:ascii="Courier New"/>
                        <w:sz w:val="18"/>
                      </w:rPr>
                      <w:tab/>
                      <w:t>TASK ID:</w:t>
                    </w:r>
                    <w:r>
                      <w:rPr>
                        <w:rFonts w:ascii="Courier New"/>
                        <w:spacing w:val="-12"/>
                        <w:sz w:val="18"/>
                      </w:rPr>
                      <w:t xml:space="preserve"> </w:t>
                    </w:r>
                    <w:r>
                      <w:rPr>
                        <w:rFonts w:ascii="Courier New"/>
                        <w:sz w:val="18"/>
                      </w:rPr>
                      <w:t>2620037</w:t>
                    </w:r>
                  </w:p>
                  <w:p w14:paraId="5BDC5D50" w14:textId="77777777" w:rsidR="00D715F1" w:rsidRDefault="00D715F1">
                    <w:pPr>
                      <w:rPr>
                        <w:rFonts w:ascii="Courier New"/>
                        <w:sz w:val="20"/>
                      </w:rPr>
                    </w:pPr>
                  </w:p>
                  <w:p w14:paraId="2FF49EC7" w14:textId="77777777" w:rsidR="00D715F1" w:rsidRDefault="00297C7F">
                    <w:pPr>
                      <w:spacing w:before="142" w:line="448" w:lineRule="auto"/>
                      <w:ind w:right="2807" w:firstLine="215"/>
                      <w:rPr>
                        <w:rFonts w:ascii="Courier New"/>
                        <w:sz w:val="18"/>
                      </w:rPr>
                    </w:pPr>
                    <w:r>
                      <w:rPr>
                        <w:rFonts w:ascii="Courier New"/>
                        <w:sz w:val="18"/>
                      </w:rPr>
                      <w:t>QUEUED TO RUN AT WHAT TIME: MAY 22,2007@05:00 DEVICE FOR QUEUED JOB OUTPUT:</w:t>
                    </w:r>
                  </w:p>
                  <w:p w14:paraId="567C1487" w14:textId="77777777" w:rsidR="00D715F1" w:rsidRDefault="00297C7F">
                    <w:pPr>
                      <w:spacing w:line="448" w:lineRule="auto"/>
                      <w:ind w:left="647" w:right="3455" w:hanging="540"/>
                      <w:rPr>
                        <w:rFonts w:ascii="Courier New"/>
                        <w:sz w:val="18"/>
                      </w:rPr>
                    </w:pPr>
                    <w:r>
                      <w:rPr>
                        <w:rFonts w:ascii="Courier New"/>
                        <w:sz w:val="18"/>
                      </w:rPr>
                      <w:t>QUEUED TO RUN ON VOLUME SET: site volume RESCHEDULING FREQUENCY: 1D</w:t>
                    </w:r>
                  </w:p>
                  <w:p w14:paraId="712C6FE2" w14:textId="77777777" w:rsidR="00D715F1" w:rsidRDefault="00297C7F">
                    <w:pPr>
                      <w:spacing w:before="1"/>
                      <w:ind w:left="1403"/>
                      <w:rPr>
                        <w:rFonts w:ascii="Courier New"/>
                        <w:sz w:val="18"/>
                      </w:rPr>
                    </w:pPr>
                    <w:r>
                      <w:rPr>
                        <w:rFonts w:ascii="Courier New"/>
                        <w:sz w:val="18"/>
                      </w:rPr>
                      <w:t>TASK PARAMETERS:</w:t>
                    </w:r>
                  </w:p>
                  <w:p w14:paraId="50CD2012" w14:textId="77777777" w:rsidR="00D715F1" w:rsidRDefault="00297C7F">
                    <w:pPr>
                      <w:spacing w:before="178"/>
                      <w:ind w:left="1295"/>
                      <w:rPr>
                        <w:rFonts w:ascii="Courier New"/>
                        <w:sz w:val="18"/>
                      </w:rPr>
                    </w:pPr>
                    <w:r>
                      <w:rPr>
                        <w:rFonts w:ascii="Courier New"/>
                        <w:sz w:val="18"/>
                      </w:rPr>
                      <w:t>SPECIAL QUEUEING: Startup Persistent</w:t>
                    </w:r>
                  </w:p>
                </w:txbxContent>
              </v:textbox>
            </v:shape>
            <v:shape id="_x0000_s1229" type="#_x0000_t202" style="position:absolute;left:8457;top:396;width:1532;height:204" filled="f" stroked="f">
              <v:textbox inset="0,0,0,0">
                <w:txbxContent>
                  <w:p w14:paraId="00489623" w14:textId="77777777" w:rsidR="00D715F1" w:rsidRDefault="00297C7F">
                    <w:pPr>
                      <w:rPr>
                        <w:rFonts w:ascii="Courier New"/>
                        <w:sz w:val="18"/>
                      </w:rPr>
                    </w:pPr>
                    <w:r>
                      <w:rPr>
                        <w:rFonts w:ascii="Courier New"/>
                        <w:sz w:val="18"/>
                      </w:rPr>
                      <w:t>Study Check-in</w:t>
                    </w:r>
                  </w:p>
                </w:txbxContent>
              </v:textbox>
            </v:shape>
            <v:shape id="_x0000_s1228" type="#_x0000_t202" style="position:absolute;left:1440;top:396;width:6283;height:777" filled="f" stroked="f">
              <v:textbox inset="0,0,0,0">
                <w:txbxContent>
                  <w:p w14:paraId="563AC2B6" w14:textId="77777777" w:rsidR="00D715F1" w:rsidRDefault="00297C7F">
                    <w:pPr>
                      <w:spacing w:line="197" w:lineRule="exact"/>
                      <w:rPr>
                        <w:rFonts w:ascii="Courier New"/>
                        <w:sz w:val="18"/>
                      </w:rPr>
                    </w:pPr>
                    <w:r>
                      <w:rPr>
                        <w:rFonts w:ascii="Courier New"/>
                        <w:sz w:val="18"/>
                      </w:rPr>
                      <w:t>Select OPTION to schedule or reschedule: MD STUDY CHECK-IN</w:t>
                    </w:r>
                  </w:p>
                  <w:p w14:paraId="274CAB7E" w14:textId="77777777" w:rsidR="00D715F1" w:rsidRDefault="00297C7F">
                    <w:pPr>
                      <w:tabs>
                        <w:tab w:val="left" w:pos="2591"/>
                      </w:tabs>
                      <w:spacing w:line="191" w:lineRule="exact"/>
                      <w:ind w:left="971"/>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p w14:paraId="435BBF6A" w14:textId="77777777" w:rsidR="00D715F1" w:rsidRDefault="00297C7F">
                    <w:pPr>
                      <w:spacing w:line="191" w:lineRule="exact"/>
                      <w:ind w:left="647"/>
                      <w:rPr>
                        <w:rFonts w:ascii="Courier New"/>
                        <w:sz w:val="18"/>
                      </w:rPr>
                    </w:pPr>
                    <w:r>
                      <w:rPr>
                        <w:rFonts w:ascii="Courier New"/>
                        <w:sz w:val="18"/>
                      </w:rPr>
                      <w:t>(R)</w:t>
                    </w:r>
                  </w:p>
                  <w:p w14:paraId="31CB19A7" w14:textId="77777777" w:rsidR="00D715F1" w:rsidRDefault="00297C7F">
                    <w:pPr>
                      <w:spacing w:line="197" w:lineRule="exact"/>
                      <w:ind w:left="2807"/>
                      <w:rPr>
                        <w:rFonts w:ascii="Courier New"/>
                        <w:sz w:val="18"/>
                      </w:rPr>
                    </w:pPr>
                    <w:r>
                      <w:rPr>
                        <w:rFonts w:ascii="Courier New"/>
                        <w:sz w:val="18"/>
                      </w:rPr>
                      <w:t>Edit Option Schedule</w:t>
                    </w:r>
                  </w:p>
                </w:txbxContent>
              </v:textbox>
            </v:shape>
            <w10:wrap type="topAndBottom" anchorx="page"/>
          </v:group>
        </w:pict>
      </w:r>
    </w:p>
    <w:p w14:paraId="42E9F83F" w14:textId="77777777" w:rsidR="00D715F1" w:rsidRDefault="00D715F1">
      <w:pPr>
        <w:pStyle w:val="BodyText"/>
        <w:spacing w:before="6"/>
        <w:rPr>
          <w:rFonts w:ascii="Courier New"/>
          <w:sz w:val="20"/>
        </w:rPr>
      </w:pPr>
    </w:p>
    <w:p w14:paraId="24E561C1" w14:textId="77777777" w:rsidR="00D715F1" w:rsidRDefault="00B23854">
      <w:pPr>
        <w:spacing w:before="100"/>
        <w:ind w:left="940"/>
        <w:rPr>
          <w:rFonts w:ascii="Courier New"/>
          <w:sz w:val="20"/>
        </w:rPr>
      </w:pPr>
      <w:r>
        <w:pict w14:anchorId="64B51334">
          <v:line id="_x0000_s1226" style="position:absolute;left:0;text-align:left;z-index:251709952;mso-position-horizontal-relative:page" from="58pt,10.45pt" to="58pt,138.65pt">
            <w10:wrap anchorx="page"/>
          </v:line>
        </w:pict>
      </w:r>
      <w:r w:rsidR="00297C7F">
        <w:rPr>
          <w:rFonts w:ascii="Courier New"/>
          <w:position w:val="9"/>
          <w:sz w:val="13"/>
        </w:rPr>
        <w:t>1</w:t>
      </w:r>
      <w:r w:rsidR="00297C7F">
        <w:rPr>
          <w:rFonts w:ascii="Courier New"/>
          <w:sz w:val="20"/>
        </w:rPr>
        <w:t>One option was added with patch MD*1.0*11 called MD PROCESS NOSHOW/CANCEL.</w:t>
      </w:r>
    </w:p>
    <w:p w14:paraId="0EE3ECED" w14:textId="77777777" w:rsidR="00D715F1" w:rsidRDefault="00D715F1">
      <w:pPr>
        <w:pStyle w:val="BodyText"/>
        <w:spacing w:before="8"/>
        <w:rPr>
          <w:rFonts w:ascii="Courier New"/>
          <w:sz w:val="37"/>
        </w:rPr>
      </w:pPr>
    </w:p>
    <w:p w14:paraId="59050255" w14:textId="77777777" w:rsidR="00D715F1" w:rsidRDefault="00297C7F">
      <w:pPr>
        <w:spacing w:line="223" w:lineRule="exact"/>
        <w:ind w:left="940"/>
        <w:rPr>
          <w:rFonts w:ascii="Courier New"/>
          <w:b/>
          <w:sz w:val="20"/>
        </w:rPr>
      </w:pPr>
      <w:r>
        <w:rPr>
          <w:rFonts w:ascii="Courier New"/>
          <w:sz w:val="20"/>
        </w:rPr>
        <w:t xml:space="preserve">NAME: </w:t>
      </w:r>
      <w:r>
        <w:rPr>
          <w:rFonts w:ascii="Courier New"/>
          <w:b/>
          <w:sz w:val="20"/>
        </w:rPr>
        <w:t>MD PROCESS NOSHOW/CANCEL</w:t>
      </w:r>
    </w:p>
    <w:p w14:paraId="30376699" w14:textId="77777777" w:rsidR="00D715F1" w:rsidRDefault="00297C7F">
      <w:pPr>
        <w:spacing w:line="217" w:lineRule="exact"/>
        <w:ind w:left="1179"/>
        <w:rPr>
          <w:rFonts w:ascii="Courier New"/>
          <w:sz w:val="20"/>
        </w:rPr>
      </w:pPr>
      <w:r>
        <w:rPr>
          <w:rFonts w:ascii="Courier New"/>
          <w:sz w:val="20"/>
        </w:rPr>
        <w:t>MENU TEXT: Process No Show/Cancel Studies</w:t>
      </w:r>
    </w:p>
    <w:p w14:paraId="5867CEC0" w14:textId="77777777" w:rsidR="00297C7F" w:rsidRDefault="00297C7F">
      <w:pPr>
        <w:tabs>
          <w:tab w:val="left" w:pos="5738"/>
        </w:tabs>
        <w:spacing w:before="3" w:line="228" w:lineRule="auto"/>
        <w:ind w:left="1179" w:right="2140"/>
        <w:rPr>
          <w:rFonts w:ascii="Courier New"/>
          <w:sz w:val="20"/>
        </w:rPr>
      </w:pPr>
      <w:r>
        <w:rPr>
          <w:rFonts w:ascii="Courier New"/>
          <w:sz w:val="20"/>
        </w:rPr>
        <w:t>TYPE:</w:t>
      </w:r>
      <w:r>
        <w:rPr>
          <w:rFonts w:ascii="Courier New"/>
          <w:spacing w:val="-4"/>
          <w:sz w:val="20"/>
        </w:rPr>
        <w:t xml:space="preserve"> </w:t>
      </w:r>
      <w:r>
        <w:rPr>
          <w:rFonts w:ascii="Courier New"/>
          <w:sz w:val="20"/>
        </w:rPr>
        <w:t>run</w:t>
      </w:r>
      <w:r>
        <w:rPr>
          <w:rFonts w:ascii="Courier New"/>
          <w:spacing w:val="-4"/>
          <w:sz w:val="20"/>
        </w:rPr>
        <w:t xml:space="preserve"> </w:t>
      </w:r>
      <w:r>
        <w:rPr>
          <w:rFonts w:ascii="Courier New"/>
          <w:sz w:val="20"/>
        </w:rPr>
        <w:t>routine</w:t>
      </w:r>
      <w:r>
        <w:rPr>
          <w:rFonts w:ascii="Courier New"/>
          <w:sz w:val="20"/>
        </w:rPr>
        <w:tab/>
        <w:t>CREATOR:</w:t>
      </w:r>
      <w:r>
        <w:rPr>
          <w:rFonts w:ascii="Courier New"/>
          <w:spacing w:val="-17"/>
          <w:sz w:val="20"/>
        </w:rPr>
        <w:t xml:space="preserve"> </w:t>
      </w:r>
      <w:r w:rsidRPr="00297C7F">
        <w:rPr>
          <w:rFonts w:ascii="Courier New"/>
          <w:sz w:val="16"/>
          <w:highlight w:val="yellow"/>
        </w:rPr>
        <w:t>REDACTED</w:t>
      </w:r>
      <w:r>
        <w:rPr>
          <w:rFonts w:ascii="Courier New"/>
          <w:sz w:val="20"/>
        </w:rPr>
        <w:t xml:space="preserve"> </w:t>
      </w:r>
    </w:p>
    <w:p w14:paraId="21738D6B" w14:textId="77777777" w:rsidR="00D715F1" w:rsidRDefault="00297C7F" w:rsidP="00297C7F">
      <w:pPr>
        <w:tabs>
          <w:tab w:val="left" w:pos="5738"/>
        </w:tabs>
        <w:spacing w:line="228" w:lineRule="auto"/>
        <w:ind w:left="1181" w:right="2146"/>
        <w:rPr>
          <w:rFonts w:ascii="Courier New"/>
          <w:sz w:val="20"/>
        </w:rPr>
      </w:pPr>
      <w:r>
        <w:rPr>
          <w:rFonts w:ascii="Courier New"/>
          <w:sz w:val="20"/>
        </w:rPr>
        <w:t>PACKAGE: CLINICAL</w:t>
      </w:r>
      <w:r>
        <w:rPr>
          <w:rFonts w:ascii="Courier New"/>
          <w:spacing w:val="-3"/>
          <w:sz w:val="20"/>
        </w:rPr>
        <w:t xml:space="preserve"> </w:t>
      </w:r>
      <w:r>
        <w:rPr>
          <w:rFonts w:ascii="Courier New"/>
          <w:sz w:val="20"/>
        </w:rPr>
        <w:t>PROCEDURES</w:t>
      </w:r>
    </w:p>
    <w:p w14:paraId="69050A66" w14:textId="77777777" w:rsidR="00D715F1" w:rsidRDefault="00297C7F">
      <w:pPr>
        <w:tabs>
          <w:tab w:val="left" w:pos="2859"/>
          <w:tab w:val="left" w:pos="7298"/>
        </w:tabs>
        <w:spacing w:line="228" w:lineRule="auto"/>
        <w:ind w:left="1059" w:right="1300"/>
        <w:rPr>
          <w:rFonts w:ascii="Courier New"/>
          <w:sz w:val="20"/>
        </w:rPr>
      </w:pPr>
      <w:r>
        <w:rPr>
          <w:rFonts w:ascii="Courier New"/>
          <w:sz w:val="20"/>
        </w:rPr>
        <w:t>DESCRIPTION:</w:t>
      </w:r>
      <w:r>
        <w:rPr>
          <w:rFonts w:ascii="Courier New"/>
          <w:sz w:val="20"/>
        </w:rPr>
        <w:tab/>
        <w:t>This option is tasked to</w:t>
      </w:r>
      <w:r>
        <w:rPr>
          <w:rFonts w:ascii="Courier New"/>
          <w:spacing w:val="-16"/>
          <w:sz w:val="20"/>
        </w:rPr>
        <w:t xml:space="preserve"> </w:t>
      </w:r>
      <w:r>
        <w:rPr>
          <w:rFonts w:ascii="Courier New"/>
          <w:sz w:val="20"/>
        </w:rPr>
        <w:t>run</w:t>
      </w:r>
      <w:r>
        <w:rPr>
          <w:rFonts w:ascii="Courier New"/>
          <w:spacing w:val="-3"/>
          <w:sz w:val="20"/>
        </w:rPr>
        <w:t xml:space="preserve"> </w:t>
      </w:r>
      <w:r>
        <w:rPr>
          <w:rFonts w:ascii="Courier New"/>
          <w:sz w:val="20"/>
        </w:rPr>
        <w:t>daily.</w:t>
      </w:r>
      <w:r>
        <w:rPr>
          <w:rFonts w:ascii="Courier New"/>
          <w:sz w:val="20"/>
        </w:rPr>
        <w:tab/>
        <w:t>It will check for</w:t>
      </w:r>
      <w:r>
        <w:rPr>
          <w:rFonts w:ascii="Courier New"/>
          <w:spacing w:val="-13"/>
          <w:sz w:val="20"/>
        </w:rPr>
        <w:t xml:space="preserve"> </w:t>
      </w:r>
      <w:r>
        <w:rPr>
          <w:rFonts w:ascii="Courier New"/>
          <w:sz w:val="20"/>
        </w:rPr>
        <w:t>any appointment that is No Show or Cancelled for CP studies in the "Pending Instrument Data"</w:t>
      </w:r>
      <w:r>
        <w:rPr>
          <w:rFonts w:ascii="Courier New"/>
          <w:spacing w:val="-3"/>
          <w:sz w:val="20"/>
        </w:rPr>
        <w:t xml:space="preserve"> </w:t>
      </w:r>
      <w:r>
        <w:rPr>
          <w:rFonts w:ascii="Courier New"/>
          <w:sz w:val="20"/>
        </w:rPr>
        <w:t>status.</w:t>
      </w:r>
    </w:p>
    <w:p w14:paraId="016CE4AB" w14:textId="77777777" w:rsidR="00D715F1" w:rsidRDefault="00B23854">
      <w:pPr>
        <w:pStyle w:val="BodyText"/>
        <w:spacing w:before="11"/>
        <w:rPr>
          <w:rFonts w:ascii="Courier New"/>
          <w:sz w:val="21"/>
        </w:rPr>
      </w:pPr>
      <w:r>
        <w:pict w14:anchorId="11AE9E3D">
          <v:shape id="_x0000_s1225" style="position:absolute;margin-left:1in;margin-top:14.7pt;width:2in;height:.1pt;z-index:-251608576;mso-wrap-distance-left:0;mso-wrap-distance-right:0;mso-position-horizontal-relative:page" coordorigin="1440,294" coordsize="2880,0" path="m1440,294r2880,e" filled="f" strokeweight=".6pt">
            <v:path arrowok="t"/>
            <w10:wrap type="topAndBottom" anchorx="page"/>
          </v:shape>
        </w:pict>
      </w:r>
    </w:p>
    <w:p w14:paraId="498D2007" w14:textId="77777777" w:rsidR="00D715F1" w:rsidRDefault="00D715F1">
      <w:pPr>
        <w:pStyle w:val="BodyText"/>
        <w:rPr>
          <w:rFonts w:ascii="Courier New"/>
          <w:sz w:val="21"/>
        </w:rPr>
      </w:pPr>
    </w:p>
    <w:p w14:paraId="46129751" w14:textId="77777777" w:rsidR="00D715F1" w:rsidRDefault="00297C7F">
      <w:pPr>
        <w:spacing w:before="94"/>
        <w:ind w:left="940"/>
        <w:rPr>
          <w:sz w:val="20"/>
        </w:rPr>
      </w:pPr>
      <w:r>
        <w:rPr>
          <w:position w:val="9"/>
          <w:sz w:val="13"/>
        </w:rPr>
        <w:t xml:space="preserve">1 </w:t>
      </w:r>
      <w:r>
        <w:rPr>
          <w:sz w:val="20"/>
        </w:rPr>
        <w:t>Patch MD*1.0*11 June 2009 Added new scheduled option.</w:t>
      </w:r>
    </w:p>
    <w:p w14:paraId="5243DD82" w14:textId="77777777" w:rsidR="00D715F1" w:rsidRDefault="00D715F1">
      <w:pPr>
        <w:rPr>
          <w:sz w:val="20"/>
        </w:rPr>
        <w:sectPr w:rsidR="00D715F1">
          <w:headerReference w:type="even" r:id="rId80"/>
          <w:footerReference w:type="even" r:id="rId81"/>
          <w:pgSz w:w="12240" w:h="15840"/>
          <w:pgMar w:top="940" w:right="620" w:bottom="1520" w:left="500" w:header="730" w:footer="1334" w:gutter="0"/>
          <w:cols w:space="720"/>
        </w:sectPr>
      </w:pPr>
    </w:p>
    <w:p w14:paraId="1095B153" w14:textId="77777777" w:rsidR="00D715F1" w:rsidRDefault="00297C7F">
      <w:pPr>
        <w:spacing w:before="81"/>
        <w:ind w:right="817"/>
        <w:jc w:val="right"/>
        <w:rPr>
          <w:sz w:val="20"/>
        </w:rPr>
      </w:pPr>
      <w:r>
        <w:rPr>
          <w:sz w:val="20"/>
        </w:rPr>
        <w:lastRenderedPageBreak/>
        <w:t>Scheduled Options</w:t>
      </w:r>
    </w:p>
    <w:p w14:paraId="59C0829C" w14:textId="77777777" w:rsidR="00D715F1" w:rsidRDefault="00D715F1">
      <w:pPr>
        <w:pStyle w:val="BodyText"/>
        <w:rPr>
          <w:sz w:val="20"/>
        </w:rPr>
      </w:pPr>
    </w:p>
    <w:p w14:paraId="495F831F" w14:textId="77777777" w:rsidR="00D715F1" w:rsidRDefault="00D715F1">
      <w:pPr>
        <w:pStyle w:val="BodyText"/>
        <w:spacing w:before="10"/>
        <w:rPr>
          <w:sz w:val="21"/>
        </w:rPr>
      </w:pPr>
    </w:p>
    <w:p w14:paraId="70361E0A" w14:textId="77777777" w:rsidR="00D715F1" w:rsidRDefault="00297C7F">
      <w:pPr>
        <w:spacing w:line="221" w:lineRule="exact"/>
        <w:ind w:left="1179"/>
        <w:rPr>
          <w:rFonts w:ascii="Courier New"/>
          <w:sz w:val="20"/>
        </w:rPr>
      </w:pPr>
      <w:r>
        <w:rPr>
          <w:rFonts w:ascii="Courier New"/>
          <w:sz w:val="20"/>
        </w:rPr>
        <w:t>ROUTINE: EN1^MDWCAN</w:t>
      </w:r>
    </w:p>
    <w:p w14:paraId="672B6768" w14:textId="77777777" w:rsidR="00D715F1" w:rsidRDefault="00297C7F">
      <w:pPr>
        <w:spacing w:line="221" w:lineRule="exact"/>
        <w:ind w:left="1179"/>
        <w:rPr>
          <w:rFonts w:ascii="Courier New"/>
          <w:sz w:val="20"/>
        </w:rPr>
      </w:pPr>
      <w:r>
        <w:rPr>
          <w:rFonts w:ascii="Courier New"/>
          <w:sz w:val="20"/>
        </w:rPr>
        <w:t>UPPERCASE MENU TEXT: PROCESS NO SHOW/CANCEL STUDIES</w:t>
      </w:r>
    </w:p>
    <w:p w14:paraId="072AF1B4" w14:textId="77777777" w:rsidR="00D715F1" w:rsidRDefault="00D715F1">
      <w:pPr>
        <w:pStyle w:val="BodyText"/>
        <w:rPr>
          <w:rFonts w:ascii="Courier New"/>
          <w:sz w:val="22"/>
        </w:rPr>
      </w:pPr>
    </w:p>
    <w:p w14:paraId="15872F9B" w14:textId="77777777" w:rsidR="00D715F1" w:rsidRDefault="00B23854">
      <w:pPr>
        <w:tabs>
          <w:tab w:val="left" w:pos="9697"/>
          <w:tab w:val="left" w:pos="9817"/>
        </w:tabs>
        <w:spacing w:before="177" w:line="228" w:lineRule="auto"/>
        <w:ind w:left="939" w:right="821"/>
        <w:rPr>
          <w:rFonts w:ascii="Courier New"/>
          <w:sz w:val="20"/>
        </w:rPr>
      </w:pPr>
      <w:r>
        <w:pict w14:anchorId="72F956A9">
          <v:group id="_x0000_s1221" style="position:absolute;left:0;text-align:left;margin-left:56.8pt;margin-top:8.95pt;width:1.85pt;height:602.7pt;z-index:251715072;mso-position-horizontal-relative:page" coordorigin="1136,179" coordsize="37,12054">
            <v:line id="_x0000_s1224" style="position:absolute" from="1160,179" to="1160,6927"/>
            <v:line id="_x0000_s1223" style="position:absolute" from="1160,6201" to="1160,9570"/>
            <v:line id="_x0000_s1222" style="position:absolute" from="1144,8793" to="1165,12225"/>
            <w10:wrap anchorx="page"/>
          </v:group>
        </w:pict>
      </w:r>
      <w:r w:rsidR="00297C7F">
        <w:rPr>
          <w:rFonts w:ascii="Courier New"/>
          <w:sz w:val="20"/>
        </w:rPr>
        <w:t>This option should be scheduled to run once daily at the end of</w:t>
      </w:r>
      <w:r w:rsidR="00297C7F">
        <w:rPr>
          <w:rFonts w:ascii="Courier New"/>
          <w:spacing w:val="-39"/>
          <w:sz w:val="20"/>
        </w:rPr>
        <w:t xml:space="preserve"> </w:t>
      </w:r>
      <w:r w:rsidR="00297C7F">
        <w:rPr>
          <w:rFonts w:ascii="Courier New"/>
          <w:sz w:val="20"/>
        </w:rPr>
        <w:t>the</w:t>
      </w:r>
      <w:r w:rsidR="00297C7F">
        <w:rPr>
          <w:rFonts w:ascii="Courier New"/>
          <w:spacing w:val="-3"/>
          <w:sz w:val="20"/>
        </w:rPr>
        <w:t xml:space="preserve"> </w:t>
      </w:r>
      <w:r w:rsidR="00297C7F">
        <w:rPr>
          <w:rFonts w:ascii="Courier New"/>
          <w:sz w:val="20"/>
        </w:rPr>
        <w:t>day.</w:t>
      </w:r>
      <w:r w:rsidR="00297C7F">
        <w:rPr>
          <w:rFonts w:ascii="Courier New"/>
          <w:sz w:val="20"/>
        </w:rPr>
        <w:tab/>
      </w:r>
      <w:r w:rsidR="00297C7F">
        <w:rPr>
          <w:rFonts w:ascii="Courier New"/>
          <w:sz w:val="20"/>
        </w:rPr>
        <w:tab/>
        <w:t>It is recommended that the option run at the end of the day at 4pm</w:t>
      </w:r>
      <w:r w:rsidR="00297C7F">
        <w:rPr>
          <w:rFonts w:ascii="Courier New"/>
          <w:spacing w:val="-38"/>
          <w:sz w:val="20"/>
        </w:rPr>
        <w:t xml:space="preserve"> </w:t>
      </w:r>
      <w:r w:rsidR="00297C7F">
        <w:rPr>
          <w:rFonts w:ascii="Courier New"/>
          <w:sz w:val="20"/>
        </w:rPr>
        <w:t>or</w:t>
      </w:r>
      <w:r w:rsidR="00297C7F">
        <w:rPr>
          <w:rFonts w:ascii="Courier New"/>
          <w:spacing w:val="-2"/>
          <w:sz w:val="20"/>
        </w:rPr>
        <w:t xml:space="preserve"> </w:t>
      </w:r>
      <w:r w:rsidR="00297C7F">
        <w:rPr>
          <w:rFonts w:ascii="Courier New"/>
          <w:sz w:val="20"/>
        </w:rPr>
        <w:t>5pm.</w:t>
      </w:r>
      <w:r w:rsidR="00297C7F">
        <w:rPr>
          <w:rFonts w:ascii="Courier New"/>
          <w:sz w:val="20"/>
        </w:rPr>
        <w:tab/>
        <w:t>You can increase the RESCHEDULING FREQUENCY to every hour (1H) or every 90</w:t>
      </w:r>
      <w:r w:rsidR="00297C7F">
        <w:rPr>
          <w:rFonts w:ascii="Courier New"/>
          <w:spacing w:val="-49"/>
          <w:sz w:val="20"/>
        </w:rPr>
        <w:t xml:space="preserve"> </w:t>
      </w:r>
      <w:r w:rsidR="00297C7F">
        <w:rPr>
          <w:rFonts w:ascii="Courier New"/>
          <w:sz w:val="20"/>
        </w:rPr>
        <w:t>seconds (90S) to pick up no shows and cancellations of the same</w:t>
      </w:r>
      <w:r w:rsidR="00297C7F">
        <w:rPr>
          <w:rFonts w:ascii="Courier New"/>
          <w:spacing w:val="-21"/>
          <w:sz w:val="20"/>
        </w:rPr>
        <w:t xml:space="preserve"> </w:t>
      </w:r>
      <w:r w:rsidR="00297C7F">
        <w:rPr>
          <w:rFonts w:ascii="Courier New"/>
          <w:sz w:val="20"/>
        </w:rPr>
        <w:t>day.</w:t>
      </w:r>
    </w:p>
    <w:p w14:paraId="7E39FD09" w14:textId="77777777" w:rsidR="00D715F1" w:rsidRDefault="00B23854">
      <w:pPr>
        <w:pStyle w:val="BodyText"/>
        <w:spacing w:before="9"/>
        <w:rPr>
          <w:rFonts w:ascii="Courier New"/>
          <w:sz w:val="14"/>
        </w:rPr>
      </w:pPr>
      <w:r>
        <w:pict w14:anchorId="627E7CB1">
          <v:group id="_x0000_s1207" style="position:absolute;margin-left:66.05pt;margin-top:10.6pt;width:479.9pt;height:222.3pt;z-index:-251605504;mso-wrap-distance-left:0;mso-wrap-distance-right:0;mso-position-horizontal-relative:page" coordorigin="1321,212" coordsize="9598,4446">
            <v:line id="_x0000_s1220" style="position:absolute" from="1321,217" to="10919,217" strokeweight=".48pt"/>
            <v:line id="_x0000_s1219" style="position:absolute" from="10914,212" to="10914,4439" strokeweight=".48pt"/>
            <v:line id="_x0000_s1218" style="position:absolute" from="1656,1764" to="9645,1764" strokeweight=".1302mm"/>
            <v:line id="_x0000_s1217" style="position:absolute" from="1440,4244" to="9969,4244" strokeweight=".1302mm"/>
            <v:line id="_x0000_s1216" style="position:absolute" from="1321,4653" to="10919,4653" strokeweight=".48pt"/>
            <v:line id="_x0000_s1215" style="position:absolute" from="1326,212" to="1326,4658" strokeweight=".48pt"/>
            <v:line id="_x0000_s1214" style="position:absolute" from="10914,4439" to="10914,4658" strokeweight=".48pt"/>
            <v:shape id="_x0000_s1213" type="#_x0000_t202" style="position:absolute;left:9214;top:4430;width:668;height:204" filled="f" stroked="f">
              <v:textbox inset="0,0,0,0">
                <w:txbxContent>
                  <w:p w14:paraId="47F46F10" w14:textId="77777777" w:rsidR="00D715F1" w:rsidRDefault="00297C7F">
                    <w:pPr>
                      <w:rPr>
                        <w:rFonts w:ascii="Courier New"/>
                        <w:sz w:val="18"/>
                      </w:rPr>
                    </w:pPr>
                    <w:r>
                      <w:rPr>
                        <w:rFonts w:ascii="Courier New"/>
                        <w:sz w:val="18"/>
                      </w:rPr>
                      <w:t>Insert</w:t>
                    </w:r>
                  </w:p>
                </w:txbxContent>
              </v:textbox>
            </v:shape>
            <v:shape id="_x0000_s1212" type="#_x0000_t202" style="position:absolute;left:6515;top:4430;width:2288;height:204" filled="f" stroked="f">
              <v:textbox inset="0,0,0,0">
                <w:txbxContent>
                  <w:p w14:paraId="78A5C550" w14:textId="77777777" w:rsidR="00D715F1" w:rsidRDefault="00297C7F">
                    <w:pPr>
                      <w:rPr>
                        <w:rFonts w:ascii="Courier New"/>
                        <w:sz w:val="18"/>
                      </w:rPr>
                    </w:pPr>
                    <w:r>
                      <w:rPr>
                        <w:rFonts w:ascii="Courier New"/>
                        <w:sz w:val="18"/>
                      </w:rPr>
                      <w:t>Press &lt;PF1&gt;H for help</w:t>
                    </w:r>
                  </w:p>
                </w:txbxContent>
              </v:textbox>
            </v:shape>
            <v:shape id="_x0000_s1211" type="#_x0000_t202" style="position:absolute;left:1440;top:4430;width:884;height:204" filled="f" stroked="f">
              <v:textbox inset="0,0,0,0">
                <w:txbxContent>
                  <w:p w14:paraId="3D355C59" w14:textId="77777777" w:rsidR="00D715F1" w:rsidRDefault="00297C7F">
                    <w:pPr>
                      <w:rPr>
                        <w:rFonts w:ascii="Courier New"/>
                        <w:sz w:val="18"/>
                      </w:rPr>
                    </w:pPr>
                    <w:r>
                      <w:rPr>
                        <w:rFonts w:ascii="Courier New"/>
                        <w:sz w:val="18"/>
                      </w:rPr>
                      <w:t>COMMAND:</w:t>
                    </w:r>
                  </w:p>
                </w:txbxContent>
              </v:textbox>
            </v:shape>
            <v:shape id="_x0000_s1210" type="#_x0000_t202" style="position:absolute;left:1440;top:1186;width:7902;height:2876" filled="f" stroked="f">
              <v:textbox inset="0,0,0,0">
                <w:txbxContent>
                  <w:p w14:paraId="6F262E8A" w14:textId="77777777" w:rsidR="00D715F1" w:rsidRDefault="00297C7F">
                    <w:pPr>
                      <w:spacing w:line="197" w:lineRule="exact"/>
                      <w:ind w:left="431"/>
                      <w:rPr>
                        <w:rFonts w:ascii="Courier New"/>
                        <w:sz w:val="18"/>
                      </w:rPr>
                    </w:pPr>
                    <w:r>
                      <w:rPr>
                        <w:rFonts w:ascii="Courier New"/>
                        <w:sz w:val="18"/>
                      </w:rPr>
                      <w:t>Option Name: MD PROCESS NOSHOW/CANCEL</w:t>
                    </w:r>
                  </w:p>
                  <w:p w14:paraId="26D46769" w14:textId="77777777" w:rsidR="00D715F1" w:rsidRDefault="00297C7F">
                    <w:pPr>
                      <w:tabs>
                        <w:tab w:val="left" w:pos="6154"/>
                      </w:tabs>
                      <w:spacing w:line="197" w:lineRule="exact"/>
                      <w:ind w:left="431"/>
                      <w:rPr>
                        <w:rFonts w:ascii="Courier New"/>
                        <w:sz w:val="18"/>
                      </w:rPr>
                    </w:pPr>
                    <w:r>
                      <w:rPr>
                        <w:rFonts w:ascii="Courier New"/>
                        <w:sz w:val="18"/>
                      </w:rPr>
                      <w:t>Menu Text: Process No</w:t>
                    </w:r>
                    <w:r>
                      <w:rPr>
                        <w:rFonts w:ascii="Courier New"/>
                        <w:spacing w:val="-25"/>
                        <w:sz w:val="18"/>
                      </w:rPr>
                      <w:t xml:space="preserve"> </w:t>
                    </w:r>
                    <w:r>
                      <w:rPr>
                        <w:rFonts w:ascii="Courier New"/>
                        <w:sz w:val="18"/>
                      </w:rPr>
                      <w:t>Show/Cancel</w:t>
                    </w:r>
                    <w:r>
                      <w:rPr>
                        <w:rFonts w:ascii="Courier New"/>
                        <w:spacing w:val="-6"/>
                        <w:sz w:val="18"/>
                      </w:rPr>
                      <w:t xml:space="preserve"> </w:t>
                    </w:r>
                    <w:r>
                      <w:rPr>
                        <w:rFonts w:ascii="Courier New"/>
                        <w:sz w:val="18"/>
                      </w:rPr>
                      <w:t>Studies</w:t>
                    </w:r>
                    <w:r>
                      <w:rPr>
                        <w:rFonts w:ascii="Courier New"/>
                        <w:sz w:val="18"/>
                      </w:rPr>
                      <w:tab/>
                      <w:t>TASK ID:</w:t>
                    </w:r>
                    <w:r>
                      <w:rPr>
                        <w:rFonts w:ascii="Courier New"/>
                        <w:spacing w:val="-12"/>
                        <w:sz w:val="18"/>
                      </w:rPr>
                      <w:t xml:space="preserve"> </w:t>
                    </w:r>
                    <w:r>
                      <w:rPr>
                        <w:rFonts w:ascii="Courier New"/>
                        <w:sz w:val="18"/>
                      </w:rPr>
                      <w:t>3331757</w:t>
                    </w:r>
                  </w:p>
                  <w:p w14:paraId="3D8FE39D" w14:textId="77777777" w:rsidR="00D715F1" w:rsidRDefault="00D715F1">
                    <w:pPr>
                      <w:rPr>
                        <w:rFonts w:ascii="Courier New"/>
                        <w:sz w:val="20"/>
                      </w:rPr>
                    </w:pPr>
                  </w:p>
                  <w:p w14:paraId="541BC7EA" w14:textId="77777777" w:rsidR="00D715F1" w:rsidRDefault="00297C7F">
                    <w:pPr>
                      <w:spacing w:before="142" w:line="448" w:lineRule="auto"/>
                      <w:ind w:right="2806" w:firstLine="215"/>
                      <w:rPr>
                        <w:rFonts w:ascii="Courier New"/>
                        <w:sz w:val="18"/>
                      </w:rPr>
                    </w:pPr>
                    <w:r>
                      <w:rPr>
                        <w:rFonts w:ascii="Courier New"/>
                        <w:sz w:val="18"/>
                      </w:rPr>
                      <w:t>QUEUED TO RUN AT WHAT TIME: JUN 23,2008@16:00 DEVICE FOR QUEUED JOB OUTPUT:</w:t>
                    </w:r>
                  </w:p>
                  <w:p w14:paraId="48D13998" w14:textId="77777777" w:rsidR="00D715F1" w:rsidRDefault="00297C7F">
                    <w:pPr>
                      <w:spacing w:line="448" w:lineRule="auto"/>
                      <w:ind w:left="647" w:right="3454" w:hanging="540"/>
                      <w:rPr>
                        <w:rFonts w:ascii="Courier New"/>
                        <w:sz w:val="18"/>
                      </w:rPr>
                    </w:pPr>
                    <w:r>
                      <w:rPr>
                        <w:rFonts w:ascii="Courier New"/>
                        <w:sz w:val="18"/>
                      </w:rPr>
                      <w:t>QUEUED TO RUN ON VOLUME SET: Site volume RESCHEDULING FREQUENCY: 1D</w:t>
                    </w:r>
                  </w:p>
                  <w:p w14:paraId="1D9B510A" w14:textId="77777777" w:rsidR="00D715F1" w:rsidRDefault="00297C7F">
                    <w:pPr>
                      <w:spacing w:before="1"/>
                      <w:ind w:left="1403"/>
                      <w:rPr>
                        <w:rFonts w:ascii="Courier New"/>
                        <w:sz w:val="18"/>
                      </w:rPr>
                    </w:pPr>
                    <w:r>
                      <w:rPr>
                        <w:rFonts w:ascii="Courier New"/>
                        <w:sz w:val="18"/>
                      </w:rPr>
                      <w:t>TASK PARAMETERS:</w:t>
                    </w:r>
                  </w:p>
                  <w:p w14:paraId="6A80B7C9" w14:textId="77777777" w:rsidR="00D715F1" w:rsidRDefault="00297C7F">
                    <w:pPr>
                      <w:spacing w:before="178"/>
                      <w:ind w:left="1295"/>
                      <w:rPr>
                        <w:rFonts w:ascii="Courier New"/>
                        <w:sz w:val="18"/>
                      </w:rPr>
                    </w:pPr>
                    <w:r>
                      <w:rPr>
                        <w:rFonts w:ascii="Courier New"/>
                        <w:sz w:val="18"/>
                      </w:rPr>
                      <w:t>SPECIAL QUEUEING: Startup Persistent</w:t>
                    </w:r>
                  </w:p>
                </w:txbxContent>
              </v:textbox>
            </v:shape>
            <v:shape id="_x0000_s1209" type="#_x0000_t202" style="position:absolute;left:9213;top:232;width:776;height:204" filled="f" stroked="f">
              <v:textbox inset="0,0,0,0">
                <w:txbxContent>
                  <w:p w14:paraId="0AD5A450" w14:textId="77777777" w:rsidR="00D715F1" w:rsidRDefault="00297C7F">
                    <w:pPr>
                      <w:rPr>
                        <w:rFonts w:ascii="Courier New"/>
                        <w:sz w:val="18"/>
                      </w:rPr>
                    </w:pPr>
                    <w:r>
                      <w:rPr>
                        <w:rFonts w:ascii="Courier New"/>
                        <w:sz w:val="18"/>
                      </w:rPr>
                      <w:t>Process</w:t>
                    </w:r>
                  </w:p>
                </w:txbxContent>
              </v:textbox>
            </v:shape>
            <v:shape id="_x0000_s1208" type="#_x0000_t202" style="position:absolute;left:1440;top:232;width:7038;height:968" filled="f" stroked="f">
              <v:textbox inset="0,0,0,0">
                <w:txbxContent>
                  <w:p w14:paraId="33CC2229" w14:textId="77777777" w:rsidR="00D715F1" w:rsidRDefault="00297C7F">
                    <w:pPr>
                      <w:spacing w:before="9" w:line="225" w:lineRule="auto"/>
                      <w:rPr>
                        <w:rFonts w:ascii="Courier New"/>
                        <w:sz w:val="18"/>
                      </w:rPr>
                    </w:pPr>
                    <w:r>
                      <w:rPr>
                        <w:rFonts w:ascii="Courier New"/>
                        <w:sz w:val="18"/>
                      </w:rPr>
                      <w:t>Select OPTION to schedule or reschedule: MD PROCESS</w:t>
                    </w:r>
                    <w:r>
                      <w:rPr>
                        <w:rFonts w:ascii="Courier New"/>
                        <w:spacing w:val="-54"/>
                        <w:sz w:val="18"/>
                      </w:rPr>
                      <w:t xml:space="preserve"> </w:t>
                    </w:r>
                    <w:r>
                      <w:rPr>
                        <w:rFonts w:ascii="Courier New"/>
                        <w:sz w:val="18"/>
                      </w:rPr>
                      <w:t>NOSHOW/CANCEL No Show/Cancel Studies</w:t>
                    </w:r>
                  </w:p>
                  <w:p w14:paraId="3947555D" w14:textId="77777777" w:rsidR="00D715F1" w:rsidRDefault="00297C7F">
                    <w:pPr>
                      <w:tabs>
                        <w:tab w:val="left" w:pos="2591"/>
                      </w:tabs>
                      <w:spacing w:line="187" w:lineRule="exact"/>
                      <w:ind w:left="971"/>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p w14:paraId="00A29BCB" w14:textId="77777777" w:rsidR="00D715F1" w:rsidRDefault="00297C7F">
                    <w:pPr>
                      <w:spacing w:line="191" w:lineRule="exact"/>
                      <w:ind w:left="647"/>
                      <w:rPr>
                        <w:rFonts w:ascii="Courier New"/>
                        <w:sz w:val="18"/>
                      </w:rPr>
                    </w:pPr>
                    <w:r>
                      <w:rPr>
                        <w:rFonts w:ascii="Courier New"/>
                        <w:sz w:val="18"/>
                      </w:rPr>
                      <w:t>(R)</w:t>
                    </w:r>
                  </w:p>
                  <w:p w14:paraId="793F6766" w14:textId="77777777" w:rsidR="00D715F1" w:rsidRDefault="00297C7F">
                    <w:pPr>
                      <w:spacing w:line="197" w:lineRule="exact"/>
                      <w:ind w:left="2807"/>
                      <w:rPr>
                        <w:rFonts w:ascii="Courier New"/>
                        <w:sz w:val="18"/>
                      </w:rPr>
                    </w:pPr>
                    <w:r>
                      <w:rPr>
                        <w:rFonts w:ascii="Courier New"/>
                        <w:sz w:val="18"/>
                      </w:rPr>
                      <w:t>Edit Option Schedule</w:t>
                    </w:r>
                  </w:p>
                </w:txbxContent>
              </v:textbox>
            </v:shape>
            <w10:wrap type="topAndBottom" anchorx="page"/>
          </v:group>
        </w:pict>
      </w:r>
    </w:p>
    <w:p w14:paraId="11AD3729" w14:textId="77777777" w:rsidR="00D715F1" w:rsidRDefault="00D715F1">
      <w:pPr>
        <w:pStyle w:val="BodyText"/>
        <w:rPr>
          <w:rFonts w:ascii="Courier New"/>
          <w:sz w:val="22"/>
        </w:rPr>
      </w:pPr>
    </w:p>
    <w:p w14:paraId="3D29E128" w14:textId="77777777" w:rsidR="00D715F1" w:rsidRDefault="00297C7F">
      <w:pPr>
        <w:spacing w:before="107" w:line="230" w:lineRule="auto"/>
        <w:ind w:left="940" w:right="1060"/>
        <w:jc w:val="both"/>
        <w:rPr>
          <w:rFonts w:ascii="Courier New"/>
          <w:sz w:val="20"/>
        </w:rPr>
      </w:pPr>
      <w:r>
        <w:rPr>
          <w:rFonts w:ascii="Courier New"/>
          <w:b/>
          <w:sz w:val="20"/>
        </w:rPr>
        <w:t xml:space="preserve">NOTE: </w:t>
      </w:r>
      <w:r>
        <w:rPr>
          <w:rFonts w:ascii="Courier New"/>
          <w:sz w:val="20"/>
        </w:rPr>
        <w:t>It is recommended that all three tasks have the SPECIAL QUEUEING</w:t>
      </w:r>
      <w:r>
        <w:rPr>
          <w:rFonts w:ascii="Courier New"/>
          <w:spacing w:val="-48"/>
          <w:sz w:val="20"/>
        </w:rPr>
        <w:t xml:space="preserve"> </w:t>
      </w:r>
      <w:r>
        <w:rPr>
          <w:rFonts w:ascii="Courier New"/>
          <w:sz w:val="20"/>
        </w:rPr>
        <w:t>field be set as Startup Persistent so if the task is stopped unexpectedly, it</w:t>
      </w:r>
      <w:r>
        <w:rPr>
          <w:rFonts w:ascii="Courier New"/>
          <w:spacing w:val="-47"/>
          <w:sz w:val="20"/>
        </w:rPr>
        <w:t xml:space="preserve"> </w:t>
      </w:r>
      <w:r>
        <w:rPr>
          <w:rFonts w:ascii="Courier New"/>
          <w:sz w:val="20"/>
        </w:rPr>
        <w:t>will be</w:t>
      </w:r>
      <w:r>
        <w:rPr>
          <w:rFonts w:ascii="Courier New"/>
          <w:spacing w:val="-2"/>
          <w:sz w:val="20"/>
        </w:rPr>
        <w:t xml:space="preserve"> </w:t>
      </w:r>
      <w:r>
        <w:rPr>
          <w:rFonts w:ascii="Courier New"/>
          <w:sz w:val="20"/>
        </w:rPr>
        <w:t>re-started</w:t>
      </w:r>
    </w:p>
    <w:p w14:paraId="0AAF9D64" w14:textId="77777777" w:rsidR="00D715F1" w:rsidRDefault="00D715F1">
      <w:pPr>
        <w:pStyle w:val="BodyText"/>
        <w:spacing w:before="10"/>
        <w:rPr>
          <w:rFonts w:ascii="Courier New"/>
          <w:sz w:val="21"/>
        </w:rPr>
      </w:pPr>
    </w:p>
    <w:p w14:paraId="0E35C159" w14:textId="77777777" w:rsidR="00D715F1" w:rsidRDefault="00B23854">
      <w:pPr>
        <w:tabs>
          <w:tab w:val="left" w:pos="2343"/>
        </w:tabs>
        <w:spacing w:line="225" w:lineRule="auto"/>
        <w:ind w:left="940" w:right="895"/>
        <w:rPr>
          <w:rFonts w:ascii="Courier New" w:hAnsi="Courier New"/>
          <w:sz w:val="18"/>
        </w:rPr>
      </w:pPr>
      <w:r>
        <w:pict w14:anchorId="29827056">
          <v:line id="_x0000_s1206" style="position:absolute;left:0;text-align:left;z-index:251714048;mso-position-horizontal-relative:page" from="81.6pt,128.65pt" to="436.7pt,128.65pt" strokeweight=".1154mm">
            <w10:wrap anchorx="page"/>
          </v:line>
        </w:pict>
      </w:r>
      <w:r w:rsidR="00297C7F">
        <w:rPr>
          <w:rFonts w:ascii="Courier New" w:hAnsi="Courier New"/>
          <w:position w:val="8"/>
          <w:sz w:val="12"/>
        </w:rPr>
        <w:t>1</w:t>
      </w:r>
      <w:r w:rsidR="00297C7F">
        <w:rPr>
          <w:rFonts w:ascii="Courier New" w:hAnsi="Courier New"/>
          <w:sz w:val="18"/>
        </w:rPr>
        <w:t>Patch MD*1*21 exported a new option, MD PROCESS RESULTS, that needs to be scheduled with the frequency of every hour daily. This task will update the procedure status to “Complete”.</w:t>
      </w:r>
      <w:r w:rsidR="00297C7F">
        <w:rPr>
          <w:rFonts w:ascii="Courier New" w:hAnsi="Courier New"/>
          <w:sz w:val="18"/>
        </w:rPr>
        <w:tab/>
        <w:t>This task will work in conjunction with the administrative closure of</w:t>
      </w:r>
      <w:r w:rsidR="00297C7F">
        <w:rPr>
          <w:rFonts w:ascii="Courier New" w:hAnsi="Courier New"/>
          <w:spacing w:val="-60"/>
          <w:sz w:val="18"/>
        </w:rPr>
        <w:t xml:space="preserve"> </w:t>
      </w:r>
      <w:r w:rsidR="00297C7F">
        <w:rPr>
          <w:rFonts w:ascii="Courier New" w:hAnsi="Courier New"/>
          <w:sz w:val="18"/>
        </w:rPr>
        <w:t>the high volume procedure</w:t>
      </w:r>
      <w:r w:rsidR="00297C7F">
        <w:rPr>
          <w:rFonts w:ascii="Courier New" w:hAnsi="Courier New"/>
          <w:spacing w:val="-4"/>
          <w:sz w:val="18"/>
        </w:rPr>
        <w:t xml:space="preserve"> </w:t>
      </w:r>
      <w:r w:rsidR="00297C7F">
        <w:rPr>
          <w:rFonts w:ascii="Courier New" w:hAnsi="Courier New"/>
          <w:sz w:val="18"/>
        </w:rPr>
        <w:t>note.</w:t>
      </w:r>
    </w:p>
    <w:p w14:paraId="3F4739C4" w14:textId="77777777" w:rsidR="00D715F1" w:rsidRDefault="00B23854">
      <w:pPr>
        <w:pStyle w:val="BodyText"/>
        <w:spacing w:before="4"/>
        <w:rPr>
          <w:rFonts w:ascii="Courier New"/>
          <w:sz w:val="29"/>
        </w:rPr>
      </w:pPr>
      <w:r>
        <w:pict w14:anchorId="0C1C6B83">
          <v:group id="_x0000_s1196" style="position:absolute;margin-left:66.05pt;margin-top:18.85pt;width:479.9pt;height:165.9pt;z-index:-251604480;mso-wrap-distance-left:0;mso-wrap-distance-right:0;mso-position-horizontal-relative:page" coordorigin="1321,377" coordsize="9598,3318">
            <v:line id="_x0000_s1205" style="position:absolute" from="1321,382" to="10919,382" strokeweight=".48pt"/>
            <v:line id="_x0000_s1204" style="position:absolute" from="1321,3691" to="10919,3691" strokeweight=".48pt"/>
            <v:line id="_x0000_s1203" style="position:absolute" from="1326,377" to="1326,3695" strokeweight=".48pt"/>
            <v:line id="_x0000_s1202" style="position:absolute" from="10914,377" to="10914,3695" strokeweight=".48pt"/>
            <v:shape id="_x0000_s1201" type="#_x0000_t202" style="position:absolute;left:1440;top:1946;width:4435;height:1554" filled="f" stroked="f">
              <v:textbox inset="0,0,0,0">
                <w:txbxContent>
                  <w:p w14:paraId="03819432" w14:textId="77777777" w:rsidR="00D715F1" w:rsidRDefault="00297C7F">
                    <w:pPr>
                      <w:spacing w:line="453" w:lineRule="auto"/>
                      <w:ind w:right="-1" w:firstLine="191"/>
                      <w:rPr>
                        <w:rFonts w:ascii="Courier New"/>
                        <w:sz w:val="16"/>
                      </w:rPr>
                    </w:pPr>
                    <w:r>
                      <w:rPr>
                        <w:rFonts w:ascii="Courier New"/>
                        <w:sz w:val="16"/>
                      </w:rPr>
                      <w:t>QUEUED TO RUN AT WHAT TIME: MAY 6,2009@08:00 DEVICE FOR QUEUED JOB OUTPUT:</w:t>
                    </w:r>
                  </w:p>
                  <w:p w14:paraId="1D1EF438" w14:textId="77777777" w:rsidR="00D715F1" w:rsidRDefault="00297C7F">
                    <w:pPr>
                      <w:spacing w:before="1" w:line="453" w:lineRule="auto"/>
                      <w:ind w:left="575" w:right="1343" w:hanging="480"/>
                      <w:rPr>
                        <w:rFonts w:ascii="Courier New"/>
                        <w:sz w:val="16"/>
                      </w:rPr>
                    </w:pPr>
                    <w:r>
                      <w:rPr>
                        <w:rFonts w:ascii="Courier New"/>
                        <w:sz w:val="16"/>
                      </w:rPr>
                      <w:t>QUEUED TO RUN ON VOLUME SET: RESCHEDULING FREQUENCY: 1H</w:t>
                    </w:r>
                  </w:p>
                  <w:p w14:paraId="478BC8B5" w14:textId="77777777" w:rsidR="00D715F1" w:rsidRDefault="00297C7F">
                    <w:pPr>
                      <w:spacing w:before="1"/>
                      <w:ind w:left="1247"/>
                      <w:rPr>
                        <w:rFonts w:ascii="Courier New"/>
                        <w:sz w:val="16"/>
                      </w:rPr>
                    </w:pPr>
                    <w:r>
                      <w:rPr>
                        <w:rFonts w:ascii="Courier New"/>
                        <w:sz w:val="16"/>
                      </w:rPr>
                      <w:t>TASK PARAMETERS:</w:t>
                    </w:r>
                  </w:p>
                </w:txbxContent>
              </v:textbox>
            </v:shape>
            <v:shape id="_x0000_s1200" type="#_x0000_t202" style="position:absolute;left:6910;top:1431;width:1556;height:181" filled="f" stroked="f">
              <v:textbox inset="0,0,0,0">
                <w:txbxContent>
                  <w:p w14:paraId="7F3233F2" w14:textId="77777777" w:rsidR="00D715F1" w:rsidRDefault="00297C7F">
                    <w:pPr>
                      <w:spacing w:line="181" w:lineRule="exact"/>
                      <w:rPr>
                        <w:rFonts w:ascii="Courier New"/>
                        <w:sz w:val="16"/>
                      </w:rPr>
                    </w:pPr>
                    <w:r>
                      <w:rPr>
                        <w:rFonts w:ascii="Courier New"/>
                        <w:sz w:val="16"/>
                      </w:rPr>
                      <w:t>TASK ID: 3667983</w:t>
                    </w:r>
                  </w:p>
                </w:txbxContent>
              </v:textbox>
            </v:shape>
            <v:shape id="_x0000_s1199" type="#_x0000_t202" style="position:absolute;left:7390;top:916;width:308;height:181" filled="f" stroked="f">
              <v:textbox inset="0,0,0,0">
                <w:txbxContent>
                  <w:p w14:paraId="494AD69C" w14:textId="77777777" w:rsidR="00D715F1" w:rsidRDefault="00297C7F">
                    <w:pPr>
                      <w:spacing w:line="181" w:lineRule="exact"/>
                      <w:rPr>
                        <w:rFonts w:ascii="Courier New"/>
                        <w:sz w:val="16"/>
                      </w:rPr>
                    </w:pPr>
                    <w:r>
                      <w:rPr>
                        <w:rFonts w:ascii="Courier New"/>
                        <w:sz w:val="16"/>
                      </w:rPr>
                      <w:t>(R)</w:t>
                    </w:r>
                  </w:p>
                </w:txbxContent>
              </v:textbox>
            </v:shape>
            <v:shape id="_x0000_s1198" type="#_x0000_t202" style="position:absolute;left:1440;top:916;width:5395;height:696" filled="f" stroked="f">
              <v:textbox inset="0,0,0,0">
                <w:txbxContent>
                  <w:p w14:paraId="4F1E1A52" w14:textId="77777777" w:rsidR="00D715F1" w:rsidRDefault="00297C7F">
                    <w:pPr>
                      <w:tabs>
                        <w:tab w:val="left" w:pos="3646"/>
                      </w:tabs>
                      <w:spacing w:line="176" w:lineRule="exact"/>
                      <w:rPr>
                        <w:rFonts w:ascii="Courier New"/>
                        <w:sz w:val="16"/>
                      </w:rPr>
                    </w:pPr>
                    <w:r>
                      <w:rPr>
                        <w:rFonts w:ascii="Courier New"/>
                        <w:sz w:val="16"/>
                      </w:rPr>
                      <w:t>CHOOSE 1-2: 2  MD</w:t>
                    </w:r>
                    <w:r>
                      <w:rPr>
                        <w:rFonts w:ascii="Courier New"/>
                        <w:spacing w:val="-5"/>
                        <w:sz w:val="16"/>
                      </w:rPr>
                      <w:t xml:space="preserve"> </w:t>
                    </w:r>
                    <w:r>
                      <w:rPr>
                        <w:rFonts w:ascii="Courier New"/>
                        <w:sz w:val="16"/>
                      </w:rPr>
                      <w:t>PROCESS</w:t>
                    </w:r>
                    <w:r>
                      <w:rPr>
                        <w:rFonts w:ascii="Courier New"/>
                        <w:spacing w:val="-1"/>
                        <w:sz w:val="16"/>
                      </w:rPr>
                      <w:t xml:space="preserve"> </w:t>
                    </w:r>
                    <w:r>
                      <w:rPr>
                        <w:rFonts w:ascii="Courier New"/>
                        <w:sz w:val="16"/>
                      </w:rPr>
                      <w:t>RESULTS</w:t>
                    </w:r>
                    <w:r>
                      <w:rPr>
                        <w:rFonts w:ascii="Courier New"/>
                        <w:sz w:val="16"/>
                      </w:rPr>
                      <w:tab/>
                      <w:t>MD Process</w:t>
                    </w:r>
                    <w:r>
                      <w:rPr>
                        <w:rFonts w:ascii="Courier New"/>
                        <w:spacing w:val="-3"/>
                        <w:sz w:val="16"/>
                      </w:rPr>
                      <w:t xml:space="preserve"> </w:t>
                    </w:r>
                    <w:r>
                      <w:rPr>
                        <w:rFonts w:ascii="Courier New"/>
                        <w:sz w:val="16"/>
                      </w:rPr>
                      <w:t>Results</w:t>
                    </w:r>
                  </w:p>
                  <w:p w14:paraId="50E49268" w14:textId="77777777" w:rsidR="00D715F1" w:rsidRDefault="00297C7F">
                    <w:pPr>
                      <w:spacing w:before="2" w:line="228" w:lineRule="auto"/>
                      <w:ind w:left="383" w:right="960" w:firstLine="2111"/>
                      <w:rPr>
                        <w:rFonts w:ascii="Courier New"/>
                        <w:sz w:val="16"/>
                      </w:rPr>
                    </w:pPr>
                    <w:r>
                      <w:rPr>
                        <w:rFonts w:ascii="Courier New"/>
                        <w:sz w:val="16"/>
                      </w:rPr>
                      <w:t>Edit Option Schedule Option Name: MD PROCESS RESULTS</w:t>
                    </w:r>
                  </w:p>
                  <w:p w14:paraId="6BD178B8" w14:textId="77777777" w:rsidR="00D715F1" w:rsidRDefault="00297C7F">
                    <w:pPr>
                      <w:spacing w:line="173" w:lineRule="exact"/>
                      <w:ind w:left="383"/>
                      <w:rPr>
                        <w:rFonts w:ascii="Courier New"/>
                        <w:sz w:val="16"/>
                      </w:rPr>
                    </w:pPr>
                    <w:r>
                      <w:rPr>
                        <w:rFonts w:ascii="Courier New"/>
                        <w:sz w:val="16"/>
                      </w:rPr>
                      <w:t>Menu Text: MD Process Results</w:t>
                    </w:r>
                  </w:p>
                </w:txbxContent>
              </v:textbox>
            </v:shape>
            <v:shape id="_x0000_s1197" type="#_x0000_t202" style="position:absolute;left:1440;top:401;width:6739;height:524" filled="f" stroked="f">
              <v:textbox inset="0,0,0,0">
                <w:txbxContent>
                  <w:p w14:paraId="516B772D" w14:textId="77777777" w:rsidR="00D715F1" w:rsidRDefault="00297C7F">
                    <w:pPr>
                      <w:spacing w:line="176" w:lineRule="exact"/>
                      <w:rPr>
                        <w:rFonts w:ascii="Courier New"/>
                        <w:sz w:val="16"/>
                      </w:rPr>
                    </w:pPr>
                    <w:r>
                      <w:rPr>
                        <w:rFonts w:ascii="Courier New"/>
                        <w:sz w:val="16"/>
                      </w:rPr>
                      <w:t>Select OPTION to schedule or reschedule: MD PROCESS</w:t>
                    </w:r>
                  </w:p>
                  <w:p w14:paraId="22C7D104" w14:textId="77777777" w:rsidR="00D715F1" w:rsidRDefault="00297C7F">
                    <w:pPr>
                      <w:numPr>
                        <w:ilvl w:val="0"/>
                        <w:numId w:val="39"/>
                      </w:numPr>
                      <w:tabs>
                        <w:tab w:val="left" w:pos="863"/>
                        <w:tab w:val="left" w:pos="864"/>
                        <w:tab w:val="left" w:pos="3838"/>
                      </w:tabs>
                      <w:spacing w:line="172" w:lineRule="exact"/>
                      <w:ind w:hanging="385"/>
                      <w:rPr>
                        <w:rFonts w:ascii="Courier New"/>
                        <w:sz w:val="16"/>
                      </w:rPr>
                    </w:pPr>
                    <w:r>
                      <w:rPr>
                        <w:rFonts w:ascii="Courier New"/>
                        <w:sz w:val="16"/>
                      </w:rPr>
                      <w:t>MD</w:t>
                    </w:r>
                    <w:r>
                      <w:rPr>
                        <w:rFonts w:ascii="Courier New"/>
                        <w:spacing w:val="-2"/>
                        <w:sz w:val="16"/>
                      </w:rPr>
                      <w:t xml:space="preserve"> </w:t>
                    </w:r>
                    <w:r>
                      <w:rPr>
                        <w:rFonts w:ascii="Courier New"/>
                        <w:sz w:val="16"/>
                      </w:rPr>
                      <w:t>PROCESS</w:t>
                    </w:r>
                    <w:r>
                      <w:rPr>
                        <w:rFonts w:ascii="Courier New"/>
                        <w:spacing w:val="-2"/>
                        <w:sz w:val="16"/>
                      </w:rPr>
                      <w:t xml:space="preserve"> </w:t>
                    </w:r>
                    <w:r>
                      <w:rPr>
                        <w:rFonts w:ascii="Courier New"/>
                        <w:sz w:val="16"/>
                      </w:rPr>
                      <w:t>NOSHOW/CANCEL</w:t>
                    </w:r>
                    <w:r>
                      <w:rPr>
                        <w:rFonts w:ascii="Courier New"/>
                        <w:sz w:val="16"/>
                      </w:rPr>
                      <w:tab/>
                      <w:t>Process No Show/Cancel</w:t>
                    </w:r>
                    <w:r>
                      <w:rPr>
                        <w:rFonts w:ascii="Courier New"/>
                        <w:spacing w:val="-6"/>
                        <w:sz w:val="16"/>
                      </w:rPr>
                      <w:t xml:space="preserve"> </w:t>
                    </w:r>
                    <w:r>
                      <w:rPr>
                        <w:rFonts w:ascii="Courier New"/>
                        <w:sz w:val="16"/>
                      </w:rPr>
                      <w:t>Studies</w:t>
                    </w:r>
                  </w:p>
                  <w:p w14:paraId="66AA4DDC" w14:textId="77777777" w:rsidR="00D715F1" w:rsidRDefault="00297C7F">
                    <w:pPr>
                      <w:numPr>
                        <w:ilvl w:val="0"/>
                        <w:numId w:val="39"/>
                      </w:numPr>
                      <w:tabs>
                        <w:tab w:val="left" w:pos="863"/>
                        <w:tab w:val="left" w:pos="864"/>
                        <w:tab w:val="left" w:pos="3263"/>
                      </w:tabs>
                      <w:spacing w:line="176" w:lineRule="exact"/>
                      <w:ind w:hanging="385"/>
                      <w:rPr>
                        <w:rFonts w:ascii="Courier New"/>
                        <w:sz w:val="16"/>
                      </w:rPr>
                    </w:pPr>
                    <w:r>
                      <w:rPr>
                        <w:rFonts w:ascii="Courier New"/>
                        <w:sz w:val="16"/>
                      </w:rPr>
                      <w:t>MD</w:t>
                    </w:r>
                    <w:r>
                      <w:rPr>
                        <w:rFonts w:ascii="Courier New"/>
                        <w:spacing w:val="-2"/>
                        <w:sz w:val="16"/>
                      </w:rPr>
                      <w:t xml:space="preserve"> </w:t>
                    </w:r>
                    <w:r>
                      <w:rPr>
                        <w:rFonts w:ascii="Courier New"/>
                        <w:sz w:val="16"/>
                      </w:rPr>
                      <w:t>PROCESS</w:t>
                    </w:r>
                    <w:r>
                      <w:rPr>
                        <w:rFonts w:ascii="Courier New"/>
                        <w:spacing w:val="-1"/>
                        <w:sz w:val="16"/>
                      </w:rPr>
                      <w:t xml:space="preserve"> </w:t>
                    </w:r>
                    <w:r>
                      <w:rPr>
                        <w:rFonts w:ascii="Courier New"/>
                        <w:sz w:val="16"/>
                      </w:rPr>
                      <w:t>RESULTS</w:t>
                    </w:r>
                    <w:r>
                      <w:rPr>
                        <w:rFonts w:ascii="Courier New"/>
                        <w:sz w:val="16"/>
                      </w:rPr>
                      <w:tab/>
                      <w:t>MD Process Results</w:t>
                    </w:r>
                  </w:p>
                </w:txbxContent>
              </v:textbox>
            </v:shape>
            <w10:wrap type="topAndBottom" anchorx="page"/>
          </v:group>
        </w:pict>
      </w:r>
      <w:r>
        <w:pict w14:anchorId="39553304">
          <v:shape id="_x0000_s1195" style="position:absolute;margin-left:1in;margin-top:193.45pt;width:2in;height:.1pt;z-index:-251603456;mso-wrap-distance-left:0;mso-wrap-distance-right:0;mso-position-horizontal-relative:page" coordorigin="1440,3869" coordsize="2880,0" path="m1440,3869r2880,e" filled="f" strokeweight=".6pt">
            <v:path arrowok="t"/>
            <w10:wrap type="topAndBottom" anchorx="page"/>
          </v:shape>
        </w:pict>
      </w:r>
    </w:p>
    <w:p w14:paraId="2A7FE427" w14:textId="77777777" w:rsidR="00D715F1" w:rsidRDefault="00D715F1">
      <w:pPr>
        <w:pStyle w:val="BodyText"/>
        <w:spacing w:before="4"/>
        <w:rPr>
          <w:rFonts w:ascii="Courier New"/>
          <w:sz w:val="8"/>
        </w:rPr>
      </w:pPr>
    </w:p>
    <w:p w14:paraId="07607EBE" w14:textId="77777777" w:rsidR="00D715F1" w:rsidRDefault="00D715F1">
      <w:pPr>
        <w:pStyle w:val="BodyText"/>
        <w:rPr>
          <w:rFonts w:ascii="Courier New"/>
          <w:sz w:val="21"/>
        </w:rPr>
      </w:pPr>
    </w:p>
    <w:p w14:paraId="1BEAF8F2" w14:textId="77777777" w:rsidR="00D715F1" w:rsidRDefault="00297C7F">
      <w:pPr>
        <w:spacing w:before="94"/>
        <w:ind w:left="940"/>
        <w:rPr>
          <w:sz w:val="20"/>
        </w:rPr>
      </w:pPr>
      <w:r>
        <w:rPr>
          <w:position w:val="9"/>
          <w:sz w:val="13"/>
        </w:rPr>
        <w:t xml:space="preserve">1 </w:t>
      </w:r>
      <w:r>
        <w:rPr>
          <w:sz w:val="20"/>
        </w:rPr>
        <w:t>Patch MD*1.0*21 June 2010 Added new scheduled option MD PROCESS RESULTS.</w:t>
      </w:r>
    </w:p>
    <w:p w14:paraId="205D1F0D" w14:textId="77777777" w:rsidR="00D715F1" w:rsidRDefault="00297C7F">
      <w:pPr>
        <w:tabs>
          <w:tab w:val="left" w:pos="3736"/>
          <w:tab w:val="right" w:pos="9479"/>
        </w:tabs>
        <w:spacing w:before="112"/>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8-3</w:t>
      </w:r>
    </w:p>
    <w:p w14:paraId="2F7D05F9" w14:textId="77777777" w:rsidR="00D715F1" w:rsidRDefault="00297C7F">
      <w:pPr>
        <w:spacing w:before="4"/>
        <w:ind w:left="3357" w:right="3235"/>
        <w:jc w:val="center"/>
        <w:rPr>
          <w:sz w:val="20"/>
        </w:rPr>
      </w:pPr>
      <w:r>
        <w:rPr>
          <w:sz w:val="20"/>
        </w:rPr>
        <w:t>Implementation Guide</w:t>
      </w:r>
    </w:p>
    <w:p w14:paraId="6A5AE989" w14:textId="77777777" w:rsidR="00D715F1" w:rsidRDefault="00D715F1">
      <w:pPr>
        <w:jc w:val="center"/>
        <w:rPr>
          <w:sz w:val="20"/>
        </w:rPr>
        <w:sectPr w:rsidR="00D715F1">
          <w:headerReference w:type="default" r:id="rId82"/>
          <w:footerReference w:type="default" r:id="rId83"/>
          <w:pgSz w:w="12240" w:h="15840"/>
          <w:pgMar w:top="640" w:right="620" w:bottom="280" w:left="500" w:header="0" w:footer="0" w:gutter="0"/>
          <w:cols w:space="720"/>
        </w:sectPr>
      </w:pPr>
    </w:p>
    <w:p w14:paraId="3CBE22EF" w14:textId="77777777" w:rsidR="00D715F1" w:rsidRDefault="00B23854">
      <w:pPr>
        <w:pStyle w:val="BodyText"/>
        <w:rPr>
          <w:sz w:val="20"/>
        </w:rPr>
      </w:pPr>
      <w:r>
        <w:lastRenderedPageBreak/>
        <w:pict w14:anchorId="149303A9">
          <v:line id="_x0000_s1194" style="position:absolute;z-index:-251745792;mso-position-horizontal-relative:page;mso-position-vertical-relative:page" from="1in,99.05pt" to="451.05pt,99.05pt" strokeweight=".1154mm">
            <w10:wrap anchorx="page" anchory="page"/>
          </v:line>
        </w:pict>
      </w:r>
    </w:p>
    <w:p w14:paraId="654EEF75" w14:textId="77777777" w:rsidR="00D715F1" w:rsidRDefault="00D715F1">
      <w:pPr>
        <w:pStyle w:val="BodyText"/>
        <w:rPr>
          <w:sz w:val="22"/>
        </w:rPr>
      </w:pPr>
    </w:p>
    <w:p w14:paraId="20454408" w14:textId="77777777" w:rsidR="00D715F1" w:rsidRDefault="00B23854">
      <w:pPr>
        <w:pStyle w:val="BodyText"/>
        <w:ind w:left="816"/>
        <w:rPr>
          <w:sz w:val="20"/>
        </w:rPr>
      </w:pPr>
      <w:r>
        <w:rPr>
          <w:sz w:val="20"/>
        </w:rPr>
      </w:r>
      <w:r>
        <w:rPr>
          <w:sz w:val="20"/>
        </w:rPr>
        <w:pict w14:anchorId="0D5B2519">
          <v:group id="_x0000_s1184" style="width:479.9pt;height:45.8pt;mso-position-horizontal-relative:char;mso-position-vertical-relative:line" coordsize="9598,916">
            <v:line id="_x0000_s1193" style="position:absolute" from="0,5" to="9598,5" strokeweight=".48pt"/>
            <v:line id="_x0000_s1192" style="position:absolute" from="0,911" to="9598,911" strokeweight=".16936mm"/>
            <v:line id="_x0000_s1191" style="position:absolute" from="5,0" to="5,916" strokeweight=".48pt"/>
            <v:line id="_x0000_s1190" style="position:absolute" from="9593,0" to="9593,916" strokeweight=".48pt"/>
            <v:shape id="_x0000_s1189" type="#_x0000_t202" style="position:absolute;left:3190;top:539;width:692;height:181" filled="f" stroked="f">
              <v:textbox inset="0,0,0,0">
                <w:txbxContent>
                  <w:p w14:paraId="11FCC5A9" w14:textId="77777777" w:rsidR="00D715F1" w:rsidRDefault="00297C7F">
                    <w:pPr>
                      <w:spacing w:line="181" w:lineRule="exact"/>
                      <w:rPr>
                        <w:rFonts w:ascii="Courier New"/>
                        <w:sz w:val="16"/>
                      </w:rPr>
                    </w:pPr>
                    <w:r>
                      <w:rPr>
                        <w:rFonts w:ascii="Courier New"/>
                        <w:sz w:val="16"/>
                      </w:rPr>
                      <w:t>Refresh</w:t>
                    </w:r>
                  </w:p>
                </w:txbxContent>
              </v:textbox>
            </v:shape>
            <v:shape id="_x0000_s1188" type="#_x0000_t202" style="position:absolute;left:1846;top:539;width:884;height:181" filled="f" stroked="f">
              <v:textbox inset="0,0,0,0">
                <w:txbxContent>
                  <w:p w14:paraId="567C2428" w14:textId="77777777" w:rsidR="00D715F1" w:rsidRDefault="00297C7F">
                    <w:pPr>
                      <w:spacing w:line="181" w:lineRule="exact"/>
                      <w:rPr>
                        <w:rFonts w:ascii="Courier New"/>
                        <w:sz w:val="16"/>
                      </w:rPr>
                    </w:pPr>
                    <w:r>
                      <w:rPr>
                        <w:rFonts w:ascii="Courier New"/>
                        <w:sz w:val="16"/>
                      </w:rPr>
                      <w:t>Next Page</w:t>
                    </w:r>
                  </w:p>
                </w:txbxContent>
              </v:textbox>
            </v:shape>
            <v:shape id="_x0000_s1187" type="#_x0000_t202" style="position:absolute;left:982;top:539;width:404;height:181" filled="f" stroked="f">
              <v:textbox inset="0,0,0,0">
                <w:txbxContent>
                  <w:p w14:paraId="25B9B993" w14:textId="77777777" w:rsidR="00D715F1" w:rsidRDefault="00297C7F">
                    <w:pPr>
                      <w:spacing w:line="181" w:lineRule="exact"/>
                      <w:rPr>
                        <w:rFonts w:ascii="Courier New"/>
                        <w:sz w:val="16"/>
                      </w:rPr>
                    </w:pPr>
                    <w:r>
                      <w:rPr>
                        <w:rFonts w:ascii="Courier New"/>
                        <w:sz w:val="16"/>
                      </w:rPr>
                      <w:t>Save</w:t>
                    </w:r>
                  </w:p>
                </w:txbxContent>
              </v:textbox>
            </v:shape>
            <v:shape id="_x0000_s1186" type="#_x0000_t202" style="position:absolute;left:118;top:539;width:404;height:181" filled="f" stroked="f">
              <v:textbox inset="0,0,0,0">
                <w:txbxContent>
                  <w:p w14:paraId="6641A932" w14:textId="77777777" w:rsidR="00D715F1" w:rsidRDefault="00297C7F">
                    <w:pPr>
                      <w:spacing w:line="181" w:lineRule="exact"/>
                      <w:rPr>
                        <w:rFonts w:ascii="Courier New"/>
                        <w:sz w:val="16"/>
                      </w:rPr>
                    </w:pPr>
                    <w:r>
                      <w:rPr>
                        <w:rFonts w:ascii="Courier New"/>
                        <w:sz w:val="16"/>
                      </w:rPr>
                      <w:t>Exit</w:t>
                    </w:r>
                  </w:p>
                </w:txbxContent>
              </v:textbox>
            </v:shape>
            <v:shape id="_x0000_s1185" type="#_x0000_t202" style="position:absolute;left:1270;top:24;width:3475;height:181" filled="f" stroked="f">
              <v:textbox inset="0,0,0,0">
                <w:txbxContent>
                  <w:p w14:paraId="5368C34A" w14:textId="77777777" w:rsidR="00D715F1" w:rsidRDefault="00297C7F">
                    <w:pPr>
                      <w:spacing w:line="181" w:lineRule="exact"/>
                      <w:rPr>
                        <w:rFonts w:ascii="Courier New"/>
                        <w:sz w:val="16"/>
                      </w:rPr>
                    </w:pPr>
                    <w:r>
                      <w:rPr>
                        <w:rFonts w:ascii="Courier New"/>
                        <w:sz w:val="16"/>
                      </w:rPr>
                      <w:t>SPECIAL QUEUEING: Startup Persistent</w:t>
                    </w:r>
                  </w:p>
                </w:txbxContent>
              </v:textbox>
            </v:shape>
            <w10:anchorlock/>
          </v:group>
        </w:pict>
      </w:r>
    </w:p>
    <w:p w14:paraId="1C4FA94C" w14:textId="77777777" w:rsidR="00D715F1" w:rsidRDefault="00D715F1">
      <w:pPr>
        <w:rPr>
          <w:sz w:val="20"/>
        </w:rPr>
        <w:sectPr w:rsidR="00D715F1">
          <w:headerReference w:type="even" r:id="rId84"/>
          <w:footerReference w:type="even" r:id="rId85"/>
          <w:pgSz w:w="12240" w:h="15840"/>
          <w:pgMar w:top="940" w:right="620" w:bottom="1600" w:left="500" w:header="730" w:footer="1402" w:gutter="0"/>
          <w:cols w:space="720"/>
        </w:sectPr>
      </w:pPr>
    </w:p>
    <w:p w14:paraId="371E798A" w14:textId="77777777" w:rsidR="00D715F1" w:rsidRDefault="00297C7F">
      <w:pPr>
        <w:pStyle w:val="Heading1"/>
        <w:numPr>
          <w:ilvl w:val="0"/>
          <w:numId w:val="41"/>
        </w:numPr>
        <w:tabs>
          <w:tab w:val="left" w:pos="1660"/>
          <w:tab w:val="left" w:pos="1661"/>
        </w:tabs>
        <w:ind w:hanging="721"/>
      </w:pPr>
      <w:bookmarkStart w:id="28" w:name="_TOC_250048"/>
      <w:r>
        <w:rPr>
          <w:color w:val="0000FF"/>
        </w:rPr>
        <w:lastRenderedPageBreak/>
        <w:t>Setting Up Consults for Clinical</w:t>
      </w:r>
      <w:r>
        <w:rPr>
          <w:color w:val="0000FF"/>
          <w:spacing w:val="-6"/>
        </w:rPr>
        <w:t xml:space="preserve"> </w:t>
      </w:r>
      <w:bookmarkEnd w:id="28"/>
      <w:r>
        <w:rPr>
          <w:color w:val="0000FF"/>
        </w:rPr>
        <w:t>Procedures</w:t>
      </w:r>
    </w:p>
    <w:p w14:paraId="27296E10" w14:textId="77777777" w:rsidR="00D715F1" w:rsidRDefault="00297C7F">
      <w:pPr>
        <w:pStyle w:val="BodyText"/>
        <w:spacing w:before="282" w:line="242" w:lineRule="auto"/>
        <w:ind w:left="940"/>
      </w:pPr>
      <w:r>
        <w:t>This section explains how to set up services and procedures in the Consults package. Be sure the GMRC*3*17 patch is present before you implement Consults.</w:t>
      </w:r>
    </w:p>
    <w:p w14:paraId="7B7027DD" w14:textId="77777777" w:rsidR="00D715F1" w:rsidRDefault="00D715F1">
      <w:pPr>
        <w:pStyle w:val="BodyText"/>
        <w:spacing w:before="5"/>
      </w:pPr>
    </w:p>
    <w:p w14:paraId="18B63123" w14:textId="77777777" w:rsidR="00D715F1" w:rsidRDefault="00297C7F">
      <w:pPr>
        <w:pStyle w:val="BodyText"/>
        <w:ind w:left="940"/>
      </w:pPr>
      <w:r>
        <w:t>Topics discussed in this chapter are:</w:t>
      </w:r>
    </w:p>
    <w:p w14:paraId="2087DC44" w14:textId="77777777" w:rsidR="00D715F1" w:rsidRDefault="00D715F1">
      <w:pPr>
        <w:pStyle w:val="BodyText"/>
        <w:spacing w:before="6"/>
      </w:pPr>
    </w:p>
    <w:p w14:paraId="1719DA4C" w14:textId="77777777" w:rsidR="00D715F1" w:rsidRDefault="00297C7F">
      <w:pPr>
        <w:pStyle w:val="ListParagraph"/>
        <w:numPr>
          <w:ilvl w:val="1"/>
          <w:numId w:val="41"/>
        </w:numPr>
        <w:tabs>
          <w:tab w:val="left" w:pos="1659"/>
          <w:tab w:val="left" w:pos="1660"/>
        </w:tabs>
        <w:rPr>
          <w:sz w:val="24"/>
        </w:rPr>
      </w:pPr>
      <w:r>
        <w:rPr>
          <w:color w:val="0000FF"/>
          <w:sz w:val="24"/>
          <w:u w:val="single" w:color="0000FF"/>
        </w:rPr>
        <w:t>Step 1 – Setting Up Consult Services</w:t>
      </w:r>
    </w:p>
    <w:p w14:paraId="55D854EC" w14:textId="77777777" w:rsidR="00D715F1" w:rsidRDefault="00297C7F">
      <w:pPr>
        <w:pStyle w:val="ListParagraph"/>
        <w:numPr>
          <w:ilvl w:val="1"/>
          <w:numId w:val="41"/>
        </w:numPr>
        <w:tabs>
          <w:tab w:val="left" w:pos="1659"/>
          <w:tab w:val="left" w:pos="1660"/>
        </w:tabs>
        <w:spacing w:before="1"/>
        <w:ind w:hanging="361"/>
        <w:rPr>
          <w:sz w:val="24"/>
        </w:rPr>
      </w:pPr>
      <w:r>
        <w:rPr>
          <w:color w:val="0000FF"/>
          <w:sz w:val="24"/>
          <w:u w:val="single" w:color="0000FF"/>
        </w:rPr>
        <w:t>Step 2 – Creating Consult Procedures</w:t>
      </w:r>
    </w:p>
    <w:p w14:paraId="673ECE3A" w14:textId="77777777" w:rsidR="00D715F1" w:rsidRDefault="00D715F1">
      <w:pPr>
        <w:pStyle w:val="BodyText"/>
        <w:rPr>
          <w:sz w:val="20"/>
        </w:rPr>
      </w:pPr>
    </w:p>
    <w:p w14:paraId="6F7A87DF" w14:textId="77777777" w:rsidR="00D715F1" w:rsidRDefault="00D715F1">
      <w:pPr>
        <w:pStyle w:val="BodyText"/>
        <w:spacing w:before="2"/>
        <w:rPr>
          <w:sz w:val="21"/>
        </w:rPr>
      </w:pPr>
    </w:p>
    <w:p w14:paraId="4ABB5911" w14:textId="77777777" w:rsidR="00D715F1" w:rsidRDefault="00297C7F">
      <w:pPr>
        <w:pStyle w:val="Heading2"/>
        <w:spacing w:before="87"/>
      </w:pPr>
      <w:bookmarkStart w:id="29" w:name="_TOC_250047"/>
      <w:bookmarkEnd w:id="29"/>
      <w:r>
        <w:rPr>
          <w:color w:val="800080"/>
        </w:rPr>
        <w:t>Step 1 – Setting Up Consult Services</w:t>
      </w:r>
    </w:p>
    <w:p w14:paraId="1054C01D" w14:textId="77777777" w:rsidR="00D715F1" w:rsidRDefault="00297C7F">
      <w:pPr>
        <w:pStyle w:val="BodyText"/>
        <w:spacing w:before="282" w:line="242" w:lineRule="auto"/>
        <w:ind w:left="940" w:right="929"/>
      </w:pPr>
      <w:r>
        <w:t>Consult services must be set up so that users can receive alerts about procedure status and be able to process the procedure. You need to determine if a consult service exists that can be used only for CP procedures or if you need to create new consult services. A CP consult service is a subspecialty service that deals specifically with CP procedures. Be sure to use the CP prefix when you add a service.</w:t>
      </w:r>
    </w:p>
    <w:p w14:paraId="1E5AD155" w14:textId="77777777" w:rsidR="00D715F1" w:rsidRDefault="00D715F1">
      <w:pPr>
        <w:pStyle w:val="BodyText"/>
        <w:rPr>
          <w:sz w:val="25"/>
        </w:rPr>
      </w:pPr>
    </w:p>
    <w:p w14:paraId="1D1D7795" w14:textId="77777777" w:rsidR="00D715F1" w:rsidRDefault="00297C7F">
      <w:pPr>
        <w:pStyle w:val="Heading5"/>
      </w:pPr>
      <w:r>
        <w:t>Create a New Consult Service/Define an Interpreter:</w:t>
      </w:r>
    </w:p>
    <w:p w14:paraId="0E815078" w14:textId="77777777" w:rsidR="00D715F1" w:rsidRDefault="00D715F1">
      <w:pPr>
        <w:pStyle w:val="BodyText"/>
        <w:spacing w:before="4"/>
        <w:rPr>
          <w:b/>
        </w:rPr>
      </w:pPr>
    </w:p>
    <w:p w14:paraId="11F8CE0F" w14:textId="77777777" w:rsidR="00D715F1" w:rsidRDefault="00297C7F">
      <w:pPr>
        <w:pStyle w:val="BodyText"/>
        <w:spacing w:before="1" w:line="242" w:lineRule="auto"/>
        <w:ind w:left="940" w:right="929"/>
      </w:pPr>
      <w:r>
        <w:t>You use the Consult Management menu to create a new consult service, to define an interpreter, and add that new consult service under the All Services specialty/subspecialty. A new consult service has to be added to the “All Services” specialty/subspecialty before the CP procedures will appear on the Consults tab in CPRS.</w:t>
      </w:r>
    </w:p>
    <w:p w14:paraId="1105CD59" w14:textId="77777777" w:rsidR="00D715F1" w:rsidRDefault="00D715F1">
      <w:pPr>
        <w:pStyle w:val="BodyText"/>
        <w:spacing w:before="6"/>
      </w:pPr>
    </w:p>
    <w:p w14:paraId="26A39624" w14:textId="77777777" w:rsidR="00D715F1" w:rsidRDefault="00297C7F">
      <w:pPr>
        <w:tabs>
          <w:tab w:val="left" w:pos="2139"/>
        </w:tabs>
        <w:spacing w:before="1" w:line="228" w:lineRule="auto"/>
        <w:ind w:left="1299" w:right="5619"/>
        <w:rPr>
          <w:rFonts w:ascii="Courier New"/>
          <w:sz w:val="20"/>
        </w:rPr>
      </w:pPr>
      <w:r>
        <w:rPr>
          <w:rFonts w:ascii="Courier New"/>
          <w:sz w:val="20"/>
        </w:rPr>
        <w:t>RPT</w:t>
      </w:r>
      <w:r>
        <w:rPr>
          <w:rFonts w:ascii="Courier New"/>
          <w:sz w:val="20"/>
        </w:rPr>
        <w:tab/>
        <w:t>Consult Tracking Reports</w:t>
      </w:r>
      <w:r>
        <w:rPr>
          <w:rFonts w:ascii="Courier New"/>
          <w:spacing w:val="-19"/>
          <w:sz w:val="20"/>
        </w:rPr>
        <w:t xml:space="preserve"> </w:t>
      </w:r>
      <w:r>
        <w:rPr>
          <w:rFonts w:ascii="Courier New"/>
          <w:sz w:val="20"/>
        </w:rPr>
        <w:t>... SS</w:t>
      </w:r>
      <w:r>
        <w:rPr>
          <w:rFonts w:ascii="Courier New"/>
          <w:sz w:val="20"/>
        </w:rPr>
        <w:tab/>
        <w:t>Set up Consult</w:t>
      </w:r>
      <w:r>
        <w:rPr>
          <w:rFonts w:ascii="Courier New"/>
          <w:spacing w:val="-8"/>
          <w:sz w:val="20"/>
        </w:rPr>
        <w:t xml:space="preserve"> </w:t>
      </w:r>
      <w:r>
        <w:rPr>
          <w:rFonts w:ascii="Courier New"/>
          <w:sz w:val="20"/>
        </w:rPr>
        <w:t>Services</w:t>
      </w:r>
    </w:p>
    <w:p w14:paraId="6CC3AF81" w14:textId="77777777" w:rsidR="00D715F1" w:rsidRDefault="00297C7F">
      <w:pPr>
        <w:tabs>
          <w:tab w:val="left" w:pos="2139"/>
        </w:tabs>
        <w:spacing w:line="228" w:lineRule="auto"/>
        <w:ind w:left="1299" w:right="6099"/>
        <w:rPr>
          <w:rFonts w:ascii="Courier New"/>
          <w:sz w:val="20"/>
        </w:rPr>
      </w:pPr>
      <w:r>
        <w:rPr>
          <w:rFonts w:ascii="Courier New"/>
          <w:sz w:val="20"/>
        </w:rPr>
        <w:t>SU</w:t>
      </w:r>
      <w:r>
        <w:rPr>
          <w:rFonts w:ascii="Courier New"/>
          <w:sz w:val="20"/>
        </w:rPr>
        <w:tab/>
        <w:t>Service User Management CS</w:t>
      </w:r>
      <w:r>
        <w:rPr>
          <w:rFonts w:ascii="Courier New"/>
          <w:sz w:val="20"/>
        </w:rPr>
        <w:tab/>
        <w:t>Consult Service</w:t>
      </w:r>
      <w:r>
        <w:rPr>
          <w:rFonts w:ascii="Courier New"/>
          <w:spacing w:val="-16"/>
          <w:sz w:val="20"/>
        </w:rPr>
        <w:t xml:space="preserve"> </w:t>
      </w:r>
      <w:r>
        <w:rPr>
          <w:rFonts w:ascii="Courier New"/>
          <w:sz w:val="20"/>
        </w:rPr>
        <w:t>Tracking RX</w:t>
      </w:r>
      <w:r>
        <w:rPr>
          <w:rFonts w:ascii="Courier New"/>
          <w:sz w:val="20"/>
        </w:rPr>
        <w:tab/>
        <w:t>Pharmacy TPN</w:t>
      </w:r>
      <w:r>
        <w:rPr>
          <w:rFonts w:ascii="Courier New"/>
          <w:spacing w:val="-7"/>
          <w:sz w:val="20"/>
        </w:rPr>
        <w:t xml:space="preserve"> </w:t>
      </w:r>
      <w:r>
        <w:rPr>
          <w:rFonts w:ascii="Courier New"/>
          <w:sz w:val="20"/>
        </w:rPr>
        <w:t>Consults</w:t>
      </w:r>
    </w:p>
    <w:p w14:paraId="2A30CC32" w14:textId="77777777" w:rsidR="00D715F1" w:rsidRDefault="00297C7F">
      <w:pPr>
        <w:tabs>
          <w:tab w:val="left" w:pos="2139"/>
        </w:tabs>
        <w:spacing w:line="228" w:lineRule="auto"/>
        <w:ind w:left="1299" w:right="3939"/>
        <w:rPr>
          <w:rFonts w:ascii="Courier New"/>
          <w:sz w:val="20"/>
        </w:rPr>
      </w:pPr>
      <w:r>
        <w:rPr>
          <w:rFonts w:ascii="Courier New"/>
          <w:sz w:val="20"/>
        </w:rPr>
        <w:t>GU</w:t>
      </w:r>
      <w:r>
        <w:rPr>
          <w:rFonts w:ascii="Courier New"/>
          <w:sz w:val="20"/>
        </w:rPr>
        <w:tab/>
        <w:t>Group update of consult/procedure</w:t>
      </w:r>
      <w:r>
        <w:rPr>
          <w:rFonts w:ascii="Courier New"/>
          <w:spacing w:val="-28"/>
          <w:sz w:val="20"/>
        </w:rPr>
        <w:t xml:space="preserve"> </w:t>
      </w:r>
      <w:r>
        <w:rPr>
          <w:rFonts w:ascii="Courier New"/>
          <w:sz w:val="20"/>
        </w:rPr>
        <w:t>requests UA</w:t>
      </w:r>
      <w:r>
        <w:rPr>
          <w:rFonts w:ascii="Courier New"/>
          <w:sz w:val="20"/>
        </w:rPr>
        <w:tab/>
        <w:t>Determine users' update</w:t>
      </w:r>
      <w:r>
        <w:rPr>
          <w:rFonts w:ascii="Courier New"/>
          <w:spacing w:val="-8"/>
          <w:sz w:val="20"/>
        </w:rPr>
        <w:t xml:space="preserve"> </w:t>
      </w:r>
      <w:r>
        <w:rPr>
          <w:rFonts w:ascii="Courier New"/>
          <w:sz w:val="20"/>
        </w:rPr>
        <w:t>authority</w:t>
      </w:r>
    </w:p>
    <w:p w14:paraId="2D165609" w14:textId="77777777" w:rsidR="00D715F1" w:rsidRDefault="00297C7F">
      <w:pPr>
        <w:tabs>
          <w:tab w:val="left" w:pos="2139"/>
        </w:tabs>
        <w:spacing w:line="212" w:lineRule="exact"/>
        <w:ind w:left="1299"/>
        <w:rPr>
          <w:rFonts w:ascii="Courier New"/>
          <w:sz w:val="20"/>
        </w:rPr>
      </w:pPr>
      <w:r>
        <w:rPr>
          <w:rFonts w:ascii="Courier New"/>
          <w:sz w:val="20"/>
        </w:rPr>
        <w:t>UN</w:t>
      </w:r>
      <w:r>
        <w:rPr>
          <w:rFonts w:ascii="Courier New"/>
          <w:sz w:val="20"/>
        </w:rPr>
        <w:tab/>
        <w:t>Determine if user is notification</w:t>
      </w:r>
      <w:r>
        <w:rPr>
          <w:rFonts w:ascii="Courier New"/>
          <w:spacing w:val="-9"/>
          <w:sz w:val="20"/>
        </w:rPr>
        <w:t xml:space="preserve"> </w:t>
      </w:r>
      <w:r>
        <w:rPr>
          <w:rFonts w:ascii="Courier New"/>
          <w:sz w:val="20"/>
        </w:rPr>
        <w:t>recipient</w:t>
      </w:r>
    </w:p>
    <w:p w14:paraId="4CEF4FC4" w14:textId="77777777" w:rsidR="00D715F1" w:rsidRDefault="00297C7F">
      <w:pPr>
        <w:tabs>
          <w:tab w:val="left" w:pos="2139"/>
        </w:tabs>
        <w:spacing w:line="228" w:lineRule="auto"/>
        <w:ind w:left="1299" w:right="3340"/>
        <w:rPr>
          <w:rFonts w:ascii="Courier New"/>
          <w:sz w:val="20"/>
        </w:rPr>
      </w:pPr>
      <w:r>
        <w:rPr>
          <w:rFonts w:ascii="Courier New"/>
          <w:sz w:val="20"/>
        </w:rPr>
        <w:t>NR</w:t>
      </w:r>
      <w:r>
        <w:rPr>
          <w:rFonts w:ascii="Courier New"/>
          <w:sz w:val="20"/>
        </w:rPr>
        <w:tab/>
        <w:t>Determine notification recipients for a</w:t>
      </w:r>
      <w:r>
        <w:rPr>
          <w:rFonts w:ascii="Courier New"/>
          <w:spacing w:val="-31"/>
          <w:sz w:val="20"/>
        </w:rPr>
        <w:t xml:space="preserve"> </w:t>
      </w:r>
      <w:r>
        <w:rPr>
          <w:rFonts w:ascii="Courier New"/>
          <w:sz w:val="20"/>
        </w:rPr>
        <w:t>service TD</w:t>
      </w:r>
      <w:r>
        <w:rPr>
          <w:rFonts w:ascii="Courier New"/>
          <w:sz w:val="20"/>
        </w:rPr>
        <w:tab/>
        <w:t>Test Default Reason for</w:t>
      </w:r>
      <w:r>
        <w:rPr>
          <w:rFonts w:ascii="Courier New"/>
          <w:spacing w:val="-8"/>
          <w:sz w:val="20"/>
        </w:rPr>
        <w:t xml:space="preserve"> </w:t>
      </w:r>
      <w:r>
        <w:rPr>
          <w:rFonts w:ascii="Courier New"/>
          <w:sz w:val="20"/>
        </w:rPr>
        <w:t>Request</w:t>
      </w:r>
    </w:p>
    <w:p w14:paraId="13D3EA66" w14:textId="77777777" w:rsidR="00D715F1" w:rsidRDefault="00297C7F">
      <w:pPr>
        <w:tabs>
          <w:tab w:val="left" w:pos="2139"/>
        </w:tabs>
        <w:spacing w:line="228" w:lineRule="auto"/>
        <w:ind w:left="1299" w:right="5379"/>
        <w:rPr>
          <w:rFonts w:ascii="Courier New"/>
          <w:sz w:val="20"/>
        </w:rPr>
      </w:pPr>
      <w:r>
        <w:rPr>
          <w:rFonts w:ascii="Courier New"/>
          <w:sz w:val="20"/>
        </w:rPr>
        <w:t>LH</w:t>
      </w:r>
      <w:r>
        <w:rPr>
          <w:rFonts w:ascii="Courier New"/>
          <w:sz w:val="20"/>
        </w:rPr>
        <w:tab/>
        <w:t>List Consult Service</w:t>
      </w:r>
      <w:r>
        <w:rPr>
          <w:rFonts w:ascii="Courier New"/>
          <w:spacing w:val="-20"/>
          <w:sz w:val="20"/>
        </w:rPr>
        <w:t xml:space="preserve"> </w:t>
      </w:r>
      <w:r>
        <w:rPr>
          <w:rFonts w:ascii="Courier New"/>
          <w:sz w:val="20"/>
        </w:rPr>
        <w:t>Hierarchy PR</w:t>
      </w:r>
      <w:r>
        <w:rPr>
          <w:rFonts w:ascii="Courier New"/>
          <w:sz w:val="20"/>
        </w:rPr>
        <w:tab/>
        <w:t>Setup</w:t>
      </w:r>
      <w:r>
        <w:rPr>
          <w:rFonts w:ascii="Courier New"/>
          <w:spacing w:val="-2"/>
          <w:sz w:val="20"/>
        </w:rPr>
        <w:t xml:space="preserve"> </w:t>
      </w:r>
      <w:r>
        <w:rPr>
          <w:rFonts w:ascii="Courier New"/>
          <w:sz w:val="20"/>
        </w:rPr>
        <w:t>procedures</w:t>
      </w:r>
    </w:p>
    <w:p w14:paraId="43D3F683" w14:textId="77777777" w:rsidR="00D715F1" w:rsidRDefault="00297C7F">
      <w:pPr>
        <w:tabs>
          <w:tab w:val="left" w:pos="2139"/>
        </w:tabs>
        <w:spacing w:line="228" w:lineRule="auto"/>
        <w:ind w:left="1299" w:right="5979"/>
        <w:rPr>
          <w:rFonts w:ascii="Courier New"/>
          <w:sz w:val="20"/>
        </w:rPr>
      </w:pPr>
      <w:r>
        <w:rPr>
          <w:rFonts w:ascii="Courier New"/>
          <w:sz w:val="20"/>
        </w:rPr>
        <w:t>CP</w:t>
      </w:r>
      <w:r>
        <w:rPr>
          <w:rFonts w:ascii="Courier New"/>
          <w:sz w:val="20"/>
        </w:rPr>
        <w:tab/>
        <w:t>Copy Prosthetics</w:t>
      </w:r>
      <w:r>
        <w:rPr>
          <w:rFonts w:ascii="Courier New"/>
          <w:spacing w:val="-17"/>
          <w:sz w:val="20"/>
        </w:rPr>
        <w:t xml:space="preserve"> </w:t>
      </w:r>
      <w:r>
        <w:rPr>
          <w:rFonts w:ascii="Courier New"/>
          <w:sz w:val="20"/>
        </w:rPr>
        <w:t>services DS</w:t>
      </w:r>
      <w:r>
        <w:rPr>
          <w:rFonts w:ascii="Courier New"/>
          <w:sz w:val="20"/>
        </w:rPr>
        <w:tab/>
        <w:t>Duplicate</w:t>
      </w:r>
      <w:r>
        <w:rPr>
          <w:rFonts w:ascii="Courier New"/>
          <w:spacing w:val="-4"/>
          <w:sz w:val="20"/>
        </w:rPr>
        <w:t xml:space="preserve"> </w:t>
      </w:r>
      <w:r>
        <w:rPr>
          <w:rFonts w:ascii="Courier New"/>
          <w:sz w:val="20"/>
        </w:rPr>
        <w:t>Sub-Service</w:t>
      </w:r>
    </w:p>
    <w:p w14:paraId="35A4E6EB" w14:textId="77777777" w:rsidR="00D715F1" w:rsidRDefault="00297C7F">
      <w:pPr>
        <w:tabs>
          <w:tab w:val="left" w:pos="2139"/>
        </w:tabs>
        <w:spacing w:line="228" w:lineRule="auto"/>
        <w:ind w:left="1299" w:right="6219"/>
        <w:rPr>
          <w:rFonts w:ascii="Courier New"/>
          <w:sz w:val="20"/>
        </w:rPr>
      </w:pPr>
      <w:r>
        <w:rPr>
          <w:rFonts w:ascii="Courier New"/>
          <w:sz w:val="20"/>
        </w:rPr>
        <w:t>IFC</w:t>
      </w:r>
      <w:r>
        <w:rPr>
          <w:rFonts w:ascii="Courier New"/>
          <w:sz w:val="20"/>
        </w:rPr>
        <w:tab/>
        <w:t>IFC Management Menu</w:t>
      </w:r>
      <w:r>
        <w:rPr>
          <w:rFonts w:ascii="Courier New"/>
          <w:spacing w:val="-15"/>
          <w:sz w:val="20"/>
        </w:rPr>
        <w:t xml:space="preserve"> </w:t>
      </w:r>
      <w:r>
        <w:rPr>
          <w:rFonts w:ascii="Courier New"/>
          <w:sz w:val="20"/>
        </w:rPr>
        <w:t>... TP</w:t>
      </w:r>
      <w:r>
        <w:rPr>
          <w:rFonts w:ascii="Courier New"/>
          <w:sz w:val="20"/>
        </w:rPr>
        <w:tab/>
        <w:t>Print Test</w:t>
      </w:r>
      <w:r>
        <w:rPr>
          <w:rFonts w:ascii="Courier New"/>
          <w:spacing w:val="-4"/>
          <w:sz w:val="20"/>
        </w:rPr>
        <w:t xml:space="preserve"> </w:t>
      </w:r>
      <w:r>
        <w:rPr>
          <w:rFonts w:ascii="Courier New"/>
          <w:sz w:val="20"/>
        </w:rPr>
        <w:t>Page</w:t>
      </w:r>
    </w:p>
    <w:p w14:paraId="123B8B5B" w14:textId="77777777" w:rsidR="00D715F1" w:rsidRDefault="00D715F1">
      <w:pPr>
        <w:pStyle w:val="BodyText"/>
        <w:spacing w:before="9"/>
        <w:rPr>
          <w:rFonts w:ascii="Courier New"/>
          <w:sz w:val="18"/>
        </w:rPr>
      </w:pPr>
    </w:p>
    <w:p w14:paraId="115DEE90" w14:textId="77777777" w:rsidR="00D715F1" w:rsidRDefault="00297C7F">
      <w:pPr>
        <w:tabs>
          <w:tab w:val="left" w:pos="6339"/>
        </w:tabs>
        <w:spacing w:line="242" w:lineRule="auto"/>
        <w:ind w:left="940" w:right="2018"/>
        <w:rPr>
          <w:rFonts w:ascii="Courier New"/>
          <w:b/>
          <w:sz w:val="20"/>
        </w:rPr>
      </w:pPr>
      <w:r>
        <w:rPr>
          <w:rFonts w:ascii="Courier New"/>
          <w:sz w:val="20"/>
        </w:rPr>
        <w:t>****** Select Consult Management</w:t>
      </w:r>
      <w:r>
        <w:rPr>
          <w:rFonts w:ascii="Courier New"/>
          <w:spacing w:val="-20"/>
          <w:sz w:val="20"/>
        </w:rPr>
        <w:t xml:space="preserve"> </w:t>
      </w:r>
      <w:r>
        <w:rPr>
          <w:rFonts w:ascii="Courier New"/>
          <w:sz w:val="20"/>
        </w:rPr>
        <w:t>Option:</w:t>
      </w:r>
      <w:r>
        <w:rPr>
          <w:rFonts w:ascii="Courier New"/>
          <w:spacing w:val="-3"/>
          <w:sz w:val="20"/>
        </w:rPr>
        <w:t xml:space="preserve"> </w:t>
      </w:r>
      <w:r>
        <w:rPr>
          <w:rFonts w:ascii="Courier New"/>
          <w:b/>
          <w:sz w:val="20"/>
        </w:rPr>
        <w:t>SS</w:t>
      </w:r>
      <w:r>
        <w:rPr>
          <w:rFonts w:ascii="Courier New"/>
          <w:b/>
          <w:sz w:val="20"/>
        </w:rPr>
        <w:tab/>
      </w:r>
      <w:r>
        <w:rPr>
          <w:rFonts w:ascii="Courier New"/>
          <w:sz w:val="20"/>
        </w:rPr>
        <w:t>Set up Consult Services Select Service/Specialty:</w:t>
      </w:r>
      <w:r>
        <w:rPr>
          <w:rFonts w:ascii="Courier New"/>
          <w:b/>
          <w:sz w:val="20"/>
        </w:rPr>
        <w:t>CP</w:t>
      </w:r>
      <w:r>
        <w:rPr>
          <w:rFonts w:ascii="Courier New"/>
          <w:b/>
          <w:spacing w:val="-4"/>
          <w:sz w:val="20"/>
        </w:rPr>
        <w:t xml:space="preserve"> </w:t>
      </w:r>
      <w:r>
        <w:rPr>
          <w:rFonts w:ascii="Courier New"/>
          <w:b/>
          <w:sz w:val="20"/>
        </w:rPr>
        <w:t>CARDIOLOGY</w:t>
      </w:r>
    </w:p>
    <w:p w14:paraId="5B95CF3F" w14:textId="77777777" w:rsidR="00D715F1" w:rsidRDefault="00297C7F">
      <w:pPr>
        <w:spacing w:line="223" w:lineRule="exact"/>
        <w:ind w:left="1179"/>
        <w:rPr>
          <w:rFonts w:ascii="Courier New"/>
          <w:b/>
          <w:sz w:val="20"/>
        </w:rPr>
      </w:pPr>
      <w:r>
        <w:rPr>
          <w:rFonts w:ascii="Courier New"/>
          <w:sz w:val="20"/>
        </w:rPr>
        <w:t xml:space="preserve">Are you adding 'CP CARDIOLOGY' as a new REQUEST SERVICES (the 123RD)? No// </w:t>
      </w:r>
      <w:r>
        <w:rPr>
          <w:rFonts w:ascii="Courier New"/>
          <w:b/>
          <w:sz w:val="20"/>
        </w:rPr>
        <w:t>Y</w:t>
      </w:r>
    </w:p>
    <w:p w14:paraId="1D3C81ED" w14:textId="77777777" w:rsidR="00D715F1" w:rsidRDefault="00297C7F">
      <w:pPr>
        <w:spacing w:line="223" w:lineRule="exact"/>
        <w:ind w:left="939"/>
        <w:rPr>
          <w:rFonts w:ascii="Courier New"/>
          <w:sz w:val="20"/>
        </w:rPr>
      </w:pPr>
      <w:r>
        <w:rPr>
          <w:rFonts w:ascii="Courier New"/>
          <w:sz w:val="20"/>
        </w:rPr>
        <w:t>(Yes)</w:t>
      </w:r>
    </w:p>
    <w:p w14:paraId="35511300" w14:textId="77777777" w:rsidR="00D715F1" w:rsidRDefault="00D715F1">
      <w:pPr>
        <w:pStyle w:val="BodyText"/>
        <w:spacing w:before="9"/>
        <w:rPr>
          <w:rFonts w:ascii="Courier New"/>
          <w:sz w:val="18"/>
        </w:rPr>
      </w:pPr>
    </w:p>
    <w:p w14:paraId="0252BFCB" w14:textId="77777777" w:rsidR="00D715F1" w:rsidRDefault="00297C7F">
      <w:pPr>
        <w:ind w:left="939"/>
        <w:rPr>
          <w:rFonts w:ascii="Courier New"/>
          <w:b/>
          <w:sz w:val="20"/>
        </w:rPr>
      </w:pPr>
      <w:r>
        <w:rPr>
          <w:rFonts w:ascii="Courier New"/>
          <w:sz w:val="20"/>
        </w:rPr>
        <w:t xml:space="preserve">SERVICE NAME: CP CARDIOLOGY// </w:t>
      </w:r>
      <w:r>
        <w:rPr>
          <w:rFonts w:ascii="Courier New"/>
          <w:b/>
          <w:sz w:val="20"/>
        </w:rPr>
        <w:t>&lt;RET&gt;</w:t>
      </w:r>
    </w:p>
    <w:p w14:paraId="3B948B97" w14:textId="77777777" w:rsidR="00D715F1" w:rsidRDefault="00297C7F">
      <w:pPr>
        <w:spacing w:before="3"/>
        <w:ind w:left="939"/>
        <w:rPr>
          <w:rFonts w:ascii="Courier New"/>
          <w:b/>
          <w:sz w:val="20"/>
        </w:rPr>
      </w:pPr>
      <w:r>
        <w:rPr>
          <w:rFonts w:ascii="Courier New"/>
          <w:sz w:val="20"/>
        </w:rPr>
        <w:t xml:space="preserve">ABBREVIATED PRINT NAME (Optional): </w:t>
      </w:r>
      <w:r>
        <w:rPr>
          <w:rFonts w:ascii="Courier New"/>
          <w:b/>
          <w:sz w:val="20"/>
        </w:rPr>
        <w:t>CARDIOL</w:t>
      </w:r>
    </w:p>
    <w:p w14:paraId="4CBBE637" w14:textId="77777777" w:rsidR="00D715F1" w:rsidRDefault="00297C7F">
      <w:pPr>
        <w:tabs>
          <w:tab w:val="left" w:pos="3736"/>
          <w:tab w:val="right" w:pos="9479"/>
        </w:tabs>
        <w:spacing w:before="36"/>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9-1</w:t>
      </w:r>
    </w:p>
    <w:p w14:paraId="5F7BABF6" w14:textId="77777777" w:rsidR="00D715F1" w:rsidRDefault="00297C7F">
      <w:pPr>
        <w:spacing w:before="4"/>
        <w:ind w:left="3357" w:right="3235"/>
        <w:jc w:val="center"/>
        <w:rPr>
          <w:sz w:val="20"/>
        </w:rPr>
      </w:pPr>
      <w:r>
        <w:rPr>
          <w:sz w:val="20"/>
        </w:rPr>
        <w:t>Implementation Guide</w:t>
      </w:r>
    </w:p>
    <w:p w14:paraId="2680F05C" w14:textId="77777777" w:rsidR="00D715F1" w:rsidRDefault="00D715F1">
      <w:pPr>
        <w:jc w:val="center"/>
        <w:rPr>
          <w:sz w:val="20"/>
        </w:rPr>
        <w:sectPr w:rsidR="00D715F1">
          <w:headerReference w:type="default" r:id="rId86"/>
          <w:footerReference w:type="default" r:id="rId87"/>
          <w:pgSz w:w="12240" w:h="15840"/>
          <w:pgMar w:top="1380" w:right="620" w:bottom="280" w:left="500" w:header="0" w:footer="0" w:gutter="0"/>
          <w:cols w:space="720"/>
        </w:sectPr>
      </w:pPr>
    </w:p>
    <w:p w14:paraId="3B91B3CB" w14:textId="77777777" w:rsidR="00D715F1" w:rsidRDefault="00D715F1">
      <w:pPr>
        <w:pStyle w:val="BodyText"/>
        <w:rPr>
          <w:sz w:val="22"/>
        </w:rPr>
      </w:pPr>
    </w:p>
    <w:p w14:paraId="5FAB3954" w14:textId="77777777" w:rsidR="00D715F1" w:rsidRDefault="00D715F1">
      <w:pPr>
        <w:pStyle w:val="BodyText"/>
        <w:spacing w:before="7"/>
        <w:rPr>
          <w:sz w:val="20"/>
        </w:rPr>
      </w:pPr>
    </w:p>
    <w:p w14:paraId="46C32967" w14:textId="77777777" w:rsidR="00D715F1" w:rsidRDefault="00297C7F">
      <w:pPr>
        <w:spacing w:before="1" w:line="242" w:lineRule="auto"/>
        <w:ind w:left="939" w:right="7520"/>
        <w:rPr>
          <w:rFonts w:ascii="Courier New"/>
          <w:b/>
          <w:sz w:val="20"/>
        </w:rPr>
      </w:pPr>
      <w:r>
        <w:rPr>
          <w:rFonts w:ascii="Courier New"/>
          <w:sz w:val="20"/>
        </w:rPr>
        <w:t xml:space="preserve">INTERNAL NAME: </w:t>
      </w:r>
      <w:r>
        <w:rPr>
          <w:rFonts w:ascii="Courier New"/>
          <w:b/>
          <w:sz w:val="20"/>
        </w:rPr>
        <w:t xml:space="preserve">&lt;RET&gt; </w:t>
      </w:r>
      <w:r>
        <w:rPr>
          <w:rFonts w:ascii="Courier New"/>
          <w:sz w:val="20"/>
        </w:rPr>
        <w:t xml:space="preserve">Select SYNONYM: </w:t>
      </w:r>
      <w:r>
        <w:rPr>
          <w:rFonts w:ascii="Courier New"/>
          <w:b/>
          <w:sz w:val="20"/>
        </w:rPr>
        <w:t xml:space="preserve">&lt;RET&gt; </w:t>
      </w:r>
      <w:r>
        <w:rPr>
          <w:rFonts w:ascii="Courier New"/>
          <w:sz w:val="20"/>
        </w:rPr>
        <w:t xml:space="preserve">SERVICE USAGE: </w:t>
      </w:r>
      <w:r>
        <w:rPr>
          <w:rFonts w:ascii="Courier New"/>
          <w:b/>
          <w:sz w:val="20"/>
        </w:rPr>
        <w:t xml:space="preserve">&lt;RET&gt; </w:t>
      </w:r>
      <w:r>
        <w:rPr>
          <w:rFonts w:ascii="Courier New"/>
          <w:sz w:val="20"/>
        </w:rPr>
        <w:t xml:space="preserve">SERVICE PRINTER: </w:t>
      </w:r>
      <w:r>
        <w:rPr>
          <w:rFonts w:ascii="Courier New"/>
          <w:b/>
          <w:sz w:val="20"/>
        </w:rPr>
        <w:t>&lt;RET&gt;</w:t>
      </w:r>
    </w:p>
    <w:p w14:paraId="48181EBF" w14:textId="77777777" w:rsidR="00D715F1" w:rsidRDefault="00297C7F">
      <w:pPr>
        <w:spacing w:before="3" w:line="237" w:lineRule="auto"/>
        <w:ind w:left="939" w:right="6920"/>
        <w:rPr>
          <w:rFonts w:ascii="Courier New"/>
          <w:sz w:val="20"/>
        </w:rPr>
      </w:pPr>
      <w:r>
        <w:rPr>
          <w:rFonts w:ascii="Courier New"/>
          <w:sz w:val="20"/>
        </w:rPr>
        <w:t xml:space="preserve">NOTIFY SERVICE ON DC: </w:t>
      </w:r>
      <w:r>
        <w:rPr>
          <w:rFonts w:ascii="Courier New"/>
          <w:b/>
          <w:sz w:val="20"/>
        </w:rPr>
        <w:t xml:space="preserve">&lt;RET&gt; </w:t>
      </w:r>
      <w:r>
        <w:rPr>
          <w:rFonts w:ascii="Courier New"/>
          <w:sz w:val="20"/>
        </w:rPr>
        <w:t xml:space="preserve">REPRINT 513 ON DC: </w:t>
      </w:r>
      <w:r>
        <w:rPr>
          <w:rFonts w:ascii="Courier New"/>
          <w:b/>
          <w:sz w:val="20"/>
        </w:rPr>
        <w:t xml:space="preserve">&lt;RET&gt; </w:t>
      </w:r>
      <w:r>
        <w:rPr>
          <w:rFonts w:ascii="Courier New"/>
          <w:sz w:val="20"/>
        </w:rPr>
        <w:t>PREREQUISITE:</w:t>
      </w:r>
    </w:p>
    <w:p w14:paraId="6060666B" w14:textId="77777777" w:rsidR="00D715F1" w:rsidRDefault="00297C7F">
      <w:pPr>
        <w:spacing w:line="237" w:lineRule="auto"/>
        <w:ind w:left="1179" w:right="8000"/>
        <w:rPr>
          <w:rFonts w:ascii="Courier New"/>
          <w:b/>
          <w:sz w:val="20"/>
        </w:rPr>
      </w:pPr>
      <w:r>
        <w:rPr>
          <w:rFonts w:ascii="Courier New"/>
          <w:sz w:val="20"/>
        </w:rPr>
        <w:t xml:space="preserve">No existing text Edit? NO// </w:t>
      </w:r>
      <w:r>
        <w:rPr>
          <w:rFonts w:ascii="Courier New"/>
          <w:b/>
          <w:sz w:val="20"/>
        </w:rPr>
        <w:t>&lt;RET&gt;</w:t>
      </w:r>
    </w:p>
    <w:p w14:paraId="6D45F953" w14:textId="77777777" w:rsidR="00D715F1" w:rsidRDefault="00297C7F">
      <w:pPr>
        <w:spacing w:line="242" w:lineRule="auto"/>
        <w:ind w:left="939" w:right="6200"/>
        <w:rPr>
          <w:rFonts w:ascii="Courier New"/>
          <w:b/>
          <w:sz w:val="20"/>
        </w:rPr>
      </w:pPr>
      <w:r>
        <w:rPr>
          <w:rFonts w:ascii="Courier New"/>
          <w:sz w:val="20"/>
        </w:rPr>
        <w:t xml:space="preserve">PROVISIONAL DX PROMPT: </w:t>
      </w:r>
      <w:r>
        <w:rPr>
          <w:rFonts w:ascii="Courier New"/>
          <w:b/>
          <w:sz w:val="20"/>
        </w:rPr>
        <w:t xml:space="preserve">&lt;RET&gt; </w:t>
      </w:r>
      <w:r>
        <w:rPr>
          <w:rFonts w:ascii="Courier New"/>
          <w:sz w:val="20"/>
        </w:rPr>
        <w:t xml:space="preserve">PROVISIONAL DX INPUT: </w:t>
      </w:r>
      <w:r>
        <w:rPr>
          <w:rFonts w:ascii="Courier New"/>
          <w:b/>
          <w:sz w:val="20"/>
        </w:rPr>
        <w:t xml:space="preserve">&lt;RET&gt; </w:t>
      </w:r>
      <w:r>
        <w:rPr>
          <w:rFonts w:ascii="Courier New"/>
          <w:sz w:val="20"/>
        </w:rPr>
        <w:t xml:space="preserve">DEFAULT REASON FOR REQUEST: </w:t>
      </w:r>
      <w:r>
        <w:rPr>
          <w:rFonts w:ascii="Courier New"/>
          <w:b/>
          <w:sz w:val="20"/>
        </w:rPr>
        <w:t>&lt;RET&gt;</w:t>
      </w:r>
    </w:p>
    <w:p w14:paraId="307AD8EB" w14:textId="77777777" w:rsidR="00D715F1" w:rsidRDefault="00297C7F">
      <w:pPr>
        <w:spacing w:line="237" w:lineRule="auto"/>
        <w:ind w:left="1179" w:right="8000"/>
        <w:rPr>
          <w:rFonts w:ascii="Courier New"/>
          <w:b/>
          <w:sz w:val="20"/>
        </w:rPr>
      </w:pPr>
      <w:r>
        <w:rPr>
          <w:rFonts w:ascii="Courier New"/>
          <w:sz w:val="20"/>
        </w:rPr>
        <w:t xml:space="preserve">No existing text Edit? NO// </w:t>
      </w:r>
      <w:r>
        <w:rPr>
          <w:rFonts w:ascii="Courier New"/>
          <w:b/>
          <w:sz w:val="20"/>
        </w:rPr>
        <w:t>&lt;RET&gt;</w:t>
      </w:r>
    </w:p>
    <w:p w14:paraId="73E07B45" w14:textId="77777777" w:rsidR="00D715F1" w:rsidRDefault="00297C7F">
      <w:pPr>
        <w:ind w:left="939"/>
        <w:rPr>
          <w:rFonts w:ascii="Courier New"/>
          <w:b/>
          <w:sz w:val="20"/>
        </w:rPr>
      </w:pPr>
      <w:r>
        <w:rPr>
          <w:rFonts w:ascii="Courier New"/>
          <w:sz w:val="20"/>
        </w:rPr>
        <w:t xml:space="preserve">RESTRICT DEFAULT REASON EDIT: </w:t>
      </w:r>
      <w:r>
        <w:rPr>
          <w:rFonts w:ascii="Courier New"/>
          <w:b/>
          <w:sz w:val="20"/>
        </w:rPr>
        <w:t>&lt;RET&gt;</w:t>
      </w:r>
    </w:p>
    <w:p w14:paraId="05E60659" w14:textId="77777777" w:rsidR="00D715F1" w:rsidRDefault="00D715F1">
      <w:pPr>
        <w:pStyle w:val="BodyText"/>
        <w:spacing w:before="5"/>
        <w:rPr>
          <w:rFonts w:ascii="Courier New"/>
          <w:b/>
          <w:sz w:val="17"/>
        </w:rPr>
      </w:pPr>
    </w:p>
    <w:p w14:paraId="648E369B" w14:textId="77777777" w:rsidR="00D715F1" w:rsidRDefault="00297C7F">
      <w:pPr>
        <w:spacing w:before="1"/>
        <w:ind w:left="939" w:right="7059"/>
        <w:rPr>
          <w:rFonts w:ascii="Courier New"/>
          <w:b/>
          <w:sz w:val="20"/>
        </w:rPr>
      </w:pPr>
      <w:r>
        <w:rPr>
          <w:rFonts w:ascii="Courier New"/>
          <w:sz w:val="20"/>
        </w:rPr>
        <w:t>Inter-facility</w:t>
      </w:r>
      <w:r>
        <w:rPr>
          <w:rFonts w:ascii="Courier New"/>
          <w:spacing w:val="-17"/>
          <w:sz w:val="20"/>
        </w:rPr>
        <w:t xml:space="preserve"> </w:t>
      </w:r>
      <w:r>
        <w:rPr>
          <w:rFonts w:ascii="Courier New"/>
          <w:sz w:val="20"/>
        </w:rPr>
        <w:t xml:space="preserve">information IFC ROUTING SITE: </w:t>
      </w:r>
      <w:r>
        <w:rPr>
          <w:rFonts w:ascii="Courier New"/>
          <w:b/>
          <w:sz w:val="20"/>
        </w:rPr>
        <w:t xml:space="preserve">&lt;RET&gt; </w:t>
      </w:r>
      <w:r>
        <w:rPr>
          <w:rFonts w:ascii="Courier New"/>
          <w:sz w:val="20"/>
        </w:rPr>
        <w:t>IFC REMOTE NAME:</w:t>
      </w:r>
      <w:r>
        <w:rPr>
          <w:rFonts w:ascii="Courier New"/>
          <w:spacing w:val="-7"/>
          <w:sz w:val="20"/>
        </w:rPr>
        <w:t xml:space="preserve"> </w:t>
      </w:r>
      <w:r>
        <w:rPr>
          <w:rFonts w:ascii="Courier New"/>
          <w:b/>
          <w:sz w:val="20"/>
        </w:rPr>
        <w:t>&lt;RET&gt;</w:t>
      </w:r>
    </w:p>
    <w:p w14:paraId="3ED1D3F1" w14:textId="77777777" w:rsidR="00D715F1" w:rsidRDefault="00297C7F">
      <w:pPr>
        <w:spacing w:before="3"/>
        <w:ind w:left="939"/>
        <w:rPr>
          <w:rFonts w:ascii="Courier New"/>
          <w:b/>
          <w:sz w:val="20"/>
        </w:rPr>
      </w:pPr>
      <w:r>
        <w:rPr>
          <w:rFonts w:ascii="Courier New"/>
          <w:sz w:val="20"/>
        </w:rPr>
        <w:t xml:space="preserve">Select IFC SENDING FACILITY: </w:t>
      </w:r>
      <w:r>
        <w:rPr>
          <w:rFonts w:ascii="Courier New"/>
          <w:b/>
          <w:sz w:val="20"/>
        </w:rPr>
        <w:t>&lt;RET&gt;</w:t>
      </w:r>
    </w:p>
    <w:p w14:paraId="12BC9327" w14:textId="77777777" w:rsidR="00D715F1" w:rsidRDefault="00D715F1">
      <w:pPr>
        <w:pStyle w:val="BodyText"/>
        <w:spacing w:before="1"/>
        <w:rPr>
          <w:rFonts w:ascii="Courier New"/>
          <w:b/>
          <w:sz w:val="19"/>
        </w:rPr>
      </w:pPr>
    </w:p>
    <w:p w14:paraId="67660766" w14:textId="77777777" w:rsidR="00D715F1" w:rsidRDefault="00297C7F">
      <w:pPr>
        <w:pStyle w:val="BodyText"/>
        <w:ind w:left="940"/>
      </w:pPr>
      <w:r>
        <w:t>To define an interpreter, you can enter a user name in one of the following fields.</w:t>
      </w:r>
    </w:p>
    <w:p w14:paraId="5036B1CA" w14:textId="77777777" w:rsidR="00D715F1" w:rsidRDefault="00D715F1">
      <w:pPr>
        <w:pStyle w:val="BodyText"/>
        <w:spacing w:before="10"/>
      </w:pPr>
    </w:p>
    <w:p w14:paraId="5D4F7523" w14:textId="77777777" w:rsidR="00D715F1" w:rsidRDefault="00297C7F">
      <w:pPr>
        <w:pStyle w:val="BodyText"/>
        <w:spacing w:before="1" w:line="242" w:lineRule="auto"/>
        <w:ind w:left="940" w:right="1055"/>
      </w:pPr>
      <w:r>
        <w:rPr>
          <w:b/>
        </w:rPr>
        <w:t>Note</w:t>
      </w:r>
      <w:r>
        <w:t>: Users entered into Update Users W/O Notifications or Update Teams W/O Notifications will not receive alerts.</w:t>
      </w:r>
    </w:p>
    <w:p w14:paraId="4C4DA8FD" w14:textId="77777777" w:rsidR="00D715F1" w:rsidRDefault="00D715F1">
      <w:pPr>
        <w:pStyle w:val="BodyText"/>
        <w:spacing w:before="5"/>
      </w:pPr>
    </w:p>
    <w:p w14:paraId="5A58D39E" w14:textId="77777777" w:rsidR="00D715F1" w:rsidRDefault="00297C7F">
      <w:pPr>
        <w:pStyle w:val="ListParagraph"/>
        <w:numPr>
          <w:ilvl w:val="0"/>
          <w:numId w:val="38"/>
        </w:numPr>
        <w:tabs>
          <w:tab w:val="left" w:pos="1080"/>
        </w:tabs>
        <w:rPr>
          <w:sz w:val="24"/>
        </w:rPr>
      </w:pPr>
      <w:r>
        <w:rPr>
          <w:sz w:val="24"/>
        </w:rPr>
        <w:t>INDIVIDUAL TO</w:t>
      </w:r>
      <w:r>
        <w:rPr>
          <w:spacing w:val="-3"/>
          <w:sz w:val="24"/>
        </w:rPr>
        <w:t xml:space="preserve"> </w:t>
      </w:r>
      <w:r>
        <w:rPr>
          <w:sz w:val="24"/>
        </w:rPr>
        <w:t>NOTIFY</w:t>
      </w:r>
    </w:p>
    <w:p w14:paraId="1CBB28D8" w14:textId="77777777" w:rsidR="00D715F1" w:rsidRDefault="00297C7F">
      <w:pPr>
        <w:pStyle w:val="ListParagraph"/>
        <w:numPr>
          <w:ilvl w:val="0"/>
          <w:numId w:val="38"/>
        </w:numPr>
        <w:tabs>
          <w:tab w:val="left" w:pos="1080"/>
        </w:tabs>
        <w:spacing w:before="4"/>
        <w:rPr>
          <w:sz w:val="24"/>
        </w:rPr>
      </w:pPr>
      <w:r>
        <w:rPr>
          <w:sz w:val="24"/>
        </w:rPr>
        <w:t>SERVICE TEAM TO</w:t>
      </w:r>
      <w:r>
        <w:rPr>
          <w:spacing w:val="-4"/>
          <w:sz w:val="24"/>
        </w:rPr>
        <w:t xml:space="preserve"> </w:t>
      </w:r>
      <w:r>
        <w:rPr>
          <w:sz w:val="24"/>
        </w:rPr>
        <w:t>NOTIFY</w:t>
      </w:r>
    </w:p>
    <w:p w14:paraId="531AB525" w14:textId="77777777" w:rsidR="00D715F1" w:rsidRDefault="00297C7F">
      <w:pPr>
        <w:pStyle w:val="ListParagraph"/>
        <w:numPr>
          <w:ilvl w:val="0"/>
          <w:numId w:val="38"/>
        </w:numPr>
        <w:tabs>
          <w:tab w:val="left" w:pos="1080"/>
        </w:tabs>
        <w:spacing w:before="3"/>
        <w:rPr>
          <w:sz w:val="24"/>
        </w:rPr>
      </w:pPr>
      <w:r>
        <w:rPr>
          <w:sz w:val="24"/>
        </w:rPr>
        <w:t>NOTIFICATION BY PT</w:t>
      </w:r>
      <w:r>
        <w:rPr>
          <w:spacing w:val="-4"/>
          <w:sz w:val="24"/>
        </w:rPr>
        <w:t xml:space="preserve"> </w:t>
      </w:r>
      <w:r>
        <w:rPr>
          <w:sz w:val="24"/>
        </w:rPr>
        <w:t>LOCATION</w:t>
      </w:r>
    </w:p>
    <w:p w14:paraId="42A41BA4" w14:textId="77777777" w:rsidR="00D715F1" w:rsidRDefault="00297C7F">
      <w:pPr>
        <w:pStyle w:val="ListParagraph"/>
        <w:numPr>
          <w:ilvl w:val="0"/>
          <w:numId w:val="38"/>
        </w:numPr>
        <w:tabs>
          <w:tab w:val="left" w:pos="1080"/>
        </w:tabs>
        <w:spacing w:before="4"/>
        <w:rPr>
          <w:sz w:val="24"/>
        </w:rPr>
      </w:pPr>
      <w:r>
        <w:rPr>
          <w:sz w:val="24"/>
        </w:rPr>
        <w:t>UPDATE USERS W/O</w:t>
      </w:r>
      <w:r>
        <w:rPr>
          <w:spacing w:val="-4"/>
          <w:sz w:val="24"/>
        </w:rPr>
        <w:t xml:space="preserve"> </w:t>
      </w:r>
      <w:r>
        <w:rPr>
          <w:sz w:val="24"/>
        </w:rPr>
        <w:t>NOTIFICATIONS</w:t>
      </w:r>
    </w:p>
    <w:p w14:paraId="2CC53C32" w14:textId="77777777" w:rsidR="00D715F1" w:rsidRDefault="00297C7F">
      <w:pPr>
        <w:pStyle w:val="ListParagraph"/>
        <w:numPr>
          <w:ilvl w:val="0"/>
          <w:numId w:val="38"/>
        </w:numPr>
        <w:tabs>
          <w:tab w:val="left" w:pos="1080"/>
        </w:tabs>
        <w:spacing w:before="4"/>
        <w:rPr>
          <w:sz w:val="24"/>
        </w:rPr>
      </w:pPr>
      <w:r>
        <w:rPr>
          <w:sz w:val="24"/>
        </w:rPr>
        <w:t>UPDATE TEAMS W/O</w:t>
      </w:r>
      <w:r>
        <w:rPr>
          <w:spacing w:val="-4"/>
          <w:sz w:val="24"/>
        </w:rPr>
        <w:t xml:space="preserve"> </w:t>
      </w:r>
      <w:r>
        <w:rPr>
          <w:sz w:val="24"/>
        </w:rPr>
        <w:t>NOTIFICATIONS</w:t>
      </w:r>
    </w:p>
    <w:p w14:paraId="25A306EF" w14:textId="77777777" w:rsidR="00D715F1" w:rsidRDefault="00D715F1">
      <w:pPr>
        <w:pStyle w:val="BodyText"/>
        <w:rPr>
          <w:sz w:val="26"/>
        </w:rPr>
      </w:pPr>
    </w:p>
    <w:p w14:paraId="7A4DBE36" w14:textId="77777777" w:rsidR="00D715F1" w:rsidRDefault="00297C7F">
      <w:pPr>
        <w:spacing w:before="200" w:line="242" w:lineRule="auto"/>
        <w:ind w:left="939" w:right="4760"/>
        <w:rPr>
          <w:rFonts w:ascii="Courier New"/>
          <w:b/>
          <w:sz w:val="20"/>
        </w:rPr>
      </w:pPr>
      <w:r>
        <w:rPr>
          <w:rFonts w:ascii="Courier New"/>
          <w:sz w:val="20"/>
        </w:rPr>
        <w:t xml:space="preserve">SERVICE INDIVIDUAL TO NOTIFY: </w:t>
      </w:r>
      <w:r>
        <w:rPr>
          <w:rFonts w:ascii="Courier New"/>
          <w:b/>
          <w:sz w:val="20"/>
        </w:rPr>
        <w:t xml:space="preserve">CPPROVIDER, ONE </w:t>
      </w:r>
      <w:r>
        <w:rPr>
          <w:rFonts w:ascii="Courier New"/>
          <w:sz w:val="20"/>
        </w:rPr>
        <w:t xml:space="preserve">Select SERVICE TEAM TO NOTIFY: </w:t>
      </w:r>
      <w:r>
        <w:rPr>
          <w:rFonts w:ascii="Courier New"/>
          <w:b/>
          <w:sz w:val="20"/>
        </w:rPr>
        <w:t xml:space="preserve">CONSULT TEAM </w:t>
      </w:r>
      <w:r>
        <w:rPr>
          <w:rFonts w:ascii="Courier New"/>
          <w:sz w:val="20"/>
        </w:rPr>
        <w:t xml:space="preserve">Select NOTIFICATION BY PT LOCATION: </w:t>
      </w:r>
      <w:r>
        <w:rPr>
          <w:rFonts w:ascii="Courier New"/>
          <w:b/>
          <w:sz w:val="20"/>
        </w:rPr>
        <w:t xml:space="preserve">&lt;RET&gt; </w:t>
      </w:r>
      <w:r>
        <w:rPr>
          <w:rFonts w:ascii="Courier New"/>
          <w:sz w:val="20"/>
        </w:rPr>
        <w:t xml:space="preserve">PROCESS PARENTS FOR NOTIFS: </w:t>
      </w:r>
      <w:r>
        <w:rPr>
          <w:rFonts w:ascii="Courier New"/>
          <w:b/>
          <w:sz w:val="20"/>
        </w:rPr>
        <w:t>&lt;RET&gt;</w:t>
      </w:r>
    </w:p>
    <w:p w14:paraId="13871116" w14:textId="77777777" w:rsidR="00D715F1" w:rsidRDefault="00297C7F">
      <w:pPr>
        <w:spacing w:before="1"/>
        <w:ind w:left="940"/>
        <w:rPr>
          <w:rFonts w:ascii="Courier New"/>
          <w:b/>
          <w:sz w:val="20"/>
        </w:rPr>
      </w:pPr>
      <w:r>
        <w:rPr>
          <w:rFonts w:ascii="Courier New"/>
          <w:sz w:val="20"/>
        </w:rPr>
        <w:t xml:space="preserve">Select UPDATE USERS W/O NOTIFICATIONS: </w:t>
      </w:r>
      <w:r>
        <w:rPr>
          <w:rFonts w:ascii="Courier New"/>
          <w:b/>
          <w:sz w:val="20"/>
        </w:rPr>
        <w:t>CPUSER, THREE</w:t>
      </w:r>
    </w:p>
    <w:p w14:paraId="3FA72906" w14:textId="77777777" w:rsidR="00D715F1" w:rsidRDefault="00297C7F">
      <w:pPr>
        <w:spacing w:before="3" w:line="242" w:lineRule="auto"/>
        <w:ind w:left="940" w:right="4879"/>
        <w:rPr>
          <w:rFonts w:ascii="Courier New"/>
          <w:b/>
          <w:sz w:val="20"/>
        </w:rPr>
      </w:pPr>
      <w:r>
        <w:rPr>
          <w:rFonts w:ascii="Courier New"/>
          <w:sz w:val="20"/>
        </w:rPr>
        <w:t xml:space="preserve">Select UPDATE TEAMS W/O NOTIFICATIONS: </w:t>
      </w:r>
      <w:r>
        <w:rPr>
          <w:rFonts w:ascii="Courier New"/>
          <w:b/>
          <w:sz w:val="20"/>
        </w:rPr>
        <w:t xml:space="preserve">&lt;RET&gt; </w:t>
      </w:r>
      <w:r>
        <w:rPr>
          <w:rFonts w:ascii="Courier New"/>
          <w:sz w:val="20"/>
        </w:rPr>
        <w:t xml:space="preserve">Select UPDATE USER CLASS W/O NOTIFS: </w:t>
      </w:r>
      <w:r>
        <w:rPr>
          <w:rFonts w:ascii="Courier New"/>
          <w:b/>
          <w:sz w:val="20"/>
        </w:rPr>
        <w:t xml:space="preserve">&lt;RET&gt; </w:t>
      </w:r>
      <w:r>
        <w:rPr>
          <w:rFonts w:ascii="Courier New"/>
          <w:sz w:val="20"/>
        </w:rPr>
        <w:t xml:space="preserve">Select ADMINISTRATIVE UPDATE USER: </w:t>
      </w:r>
      <w:r>
        <w:rPr>
          <w:rFonts w:ascii="Courier New"/>
          <w:b/>
          <w:sz w:val="20"/>
        </w:rPr>
        <w:t xml:space="preserve">&lt;RET&gt; </w:t>
      </w:r>
      <w:r>
        <w:rPr>
          <w:rFonts w:ascii="Courier New"/>
          <w:sz w:val="20"/>
        </w:rPr>
        <w:t xml:space="preserve">Select ADMINISTRATIVE UPDATE TEAM: </w:t>
      </w:r>
      <w:r>
        <w:rPr>
          <w:rFonts w:ascii="Courier New"/>
          <w:b/>
          <w:sz w:val="20"/>
        </w:rPr>
        <w:t xml:space="preserve">&lt;RET&gt; </w:t>
      </w:r>
      <w:r>
        <w:rPr>
          <w:rFonts w:ascii="Courier New"/>
          <w:sz w:val="20"/>
        </w:rPr>
        <w:t xml:space="preserve">PROCESS PARENTS FOR UPDATES: </w:t>
      </w:r>
      <w:r>
        <w:rPr>
          <w:rFonts w:ascii="Courier New"/>
          <w:b/>
          <w:sz w:val="20"/>
        </w:rPr>
        <w:t>&lt;RET&gt;</w:t>
      </w:r>
    </w:p>
    <w:p w14:paraId="0ADD8F38" w14:textId="77777777" w:rsidR="00D715F1" w:rsidRDefault="00D715F1">
      <w:pPr>
        <w:pStyle w:val="BodyText"/>
        <w:spacing w:before="4"/>
        <w:rPr>
          <w:rFonts w:ascii="Courier New"/>
          <w:b/>
          <w:sz w:val="20"/>
        </w:rPr>
      </w:pPr>
    </w:p>
    <w:p w14:paraId="70CC081F" w14:textId="77777777" w:rsidR="00D715F1" w:rsidRDefault="00297C7F">
      <w:pPr>
        <w:spacing w:line="242" w:lineRule="auto"/>
        <w:ind w:left="940" w:right="6199"/>
        <w:rPr>
          <w:rFonts w:ascii="Courier New"/>
          <w:b/>
          <w:sz w:val="20"/>
        </w:rPr>
      </w:pPr>
      <w:r>
        <w:rPr>
          <w:rFonts w:ascii="Courier New"/>
          <w:sz w:val="20"/>
        </w:rPr>
        <w:t xml:space="preserve">SPECIAL UPDATES INDIVIDUAL: </w:t>
      </w:r>
      <w:r>
        <w:rPr>
          <w:rFonts w:ascii="Courier New"/>
          <w:b/>
          <w:sz w:val="20"/>
        </w:rPr>
        <w:t xml:space="preserve">&lt;RET&gt; </w:t>
      </w:r>
      <w:r>
        <w:rPr>
          <w:rFonts w:ascii="Courier New"/>
          <w:sz w:val="20"/>
        </w:rPr>
        <w:t xml:space="preserve">RESULT MGMT USER CLASS: </w:t>
      </w:r>
      <w:r>
        <w:rPr>
          <w:rFonts w:ascii="Courier New"/>
          <w:b/>
          <w:sz w:val="20"/>
        </w:rPr>
        <w:t xml:space="preserve">&lt;RET&gt; </w:t>
      </w:r>
      <w:r>
        <w:rPr>
          <w:rFonts w:ascii="Courier New"/>
          <w:sz w:val="20"/>
        </w:rPr>
        <w:t xml:space="preserve">UNRESTRICTED ACCESS: </w:t>
      </w:r>
      <w:r>
        <w:rPr>
          <w:rFonts w:ascii="Courier New"/>
          <w:b/>
          <w:sz w:val="20"/>
        </w:rPr>
        <w:t>&lt;RET&gt;</w:t>
      </w:r>
    </w:p>
    <w:p w14:paraId="5E60709D" w14:textId="77777777" w:rsidR="00D715F1" w:rsidRDefault="00297C7F">
      <w:pPr>
        <w:spacing w:before="1"/>
        <w:ind w:left="940"/>
        <w:rPr>
          <w:rFonts w:ascii="Courier New"/>
          <w:b/>
          <w:sz w:val="20"/>
        </w:rPr>
      </w:pPr>
      <w:r>
        <w:rPr>
          <w:rFonts w:ascii="Courier New"/>
          <w:sz w:val="20"/>
        </w:rPr>
        <w:t xml:space="preserve">Select SUB-SERVICE/SPECIALTY: </w:t>
      </w:r>
      <w:r>
        <w:rPr>
          <w:rFonts w:ascii="Courier New"/>
          <w:b/>
          <w:sz w:val="20"/>
        </w:rPr>
        <w:t>&lt;RET&gt;</w:t>
      </w:r>
    </w:p>
    <w:p w14:paraId="34CD31D8" w14:textId="77777777" w:rsidR="00D715F1" w:rsidRDefault="00D715F1">
      <w:pPr>
        <w:pStyle w:val="BodyText"/>
        <w:spacing w:before="2"/>
        <w:rPr>
          <w:rFonts w:ascii="Courier New"/>
          <w:b/>
          <w:sz w:val="19"/>
        </w:rPr>
      </w:pPr>
    </w:p>
    <w:p w14:paraId="3EFDFA25" w14:textId="77777777" w:rsidR="00D715F1" w:rsidRDefault="00297C7F">
      <w:pPr>
        <w:spacing w:before="1"/>
        <w:ind w:left="940"/>
        <w:rPr>
          <w:rFonts w:ascii="Courier New"/>
          <w:b/>
          <w:sz w:val="20"/>
        </w:rPr>
      </w:pPr>
      <w:r>
        <w:rPr>
          <w:rFonts w:ascii="Courier New"/>
          <w:sz w:val="20"/>
        </w:rPr>
        <w:t xml:space="preserve">Add/Edit Another Service? NO// </w:t>
      </w:r>
      <w:r>
        <w:rPr>
          <w:rFonts w:ascii="Courier New"/>
          <w:b/>
          <w:sz w:val="20"/>
        </w:rPr>
        <w:t>&lt;RET&gt;</w:t>
      </w:r>
    </w:p>
    <w:p w14:paraId="30722CA4" w14:textId="77777777" w:rsidR="00D715F1" w:rsidRDefault="00D715F1">
      <w:pPr>
        <w:pStyle w:val="BodyText"/>
        <w:spacing w:before="9"/>
        <w:rPr>
          <w:rFonts w:ascii="Courier New"/>
          <w:b/>
        </w:rPr>
      </w:pPr>
    </w:p>
    <w:p w14:paraId="27276932" w14:textId="77777777" w:rsidR="00D715F1" w:rsidRDefault="00297C7F">
      <w:pPr>
        <w:pStyle w:val="BodyText"/>
        <w:ind w:left="940"/>
      </w:pPr>
      <w:r>
        <w:t>Now the service you just created must be added to the All Services service/specialty.</w:t>
      </w:r>
    </w:p>
    <w:p w14:paraId="2DFB5FEF" w14:textId="77777777" w:rsidR="00D715F1" w:rsidRDefault="00D715F1">
      <w:pPr>
        <w:sectPr w:rsidR="00D715F1">
          <w:headerReference w:type="even" r:id="rId88"/>
          <w:headerReference w:type="default" r:id="rId89"/>
          <w:footerReference w:type="even" r:id="rId90"/>
          <w:footerReference w:type="default" r:id="rId91"/>
          <w:pgSz w:w="12240" w:h="15840"/>
          <w:pgMar w:top="940" w:right="620" w:bottom="1600" w:left="500" w:header="730" w:footer="1402" w:gutter="0"/>
          <w:pgNumType w:start="2"/>
          <w:cols w:space="720"/>
        </w:sectPr>
      </w:pPr>
    </w:p>
    <w:p w14:paraId="1F9C1337" w14:textId="77777777" w:rsidR="00D715F1" w:rsidRDefault="00D715F1">
      <w:pPr>
        <w:pStyle w:val="BodyText"/>
        <w:rPr>
          <w:sz w:val="20"/>
        </w:rPr>
      </w:pPr>
    </w:p>
    <w:p w14:paraId="4199F215" w14:textId="77777777" w:rsidR="00D715F1" w:rsidRDefault="00D715F1">
      <w:pPr>
        <w:pStyle w:val="BodyText"/>
        <w:spacing w:before="7"/>
        <w:rPr>
          <w:sz w:val="22"/>
        </w:rPr>
      </w:pPr>
    </w:p>
    <w:p w14:paraId="49E8E5F2" w14:textId="77777777" w:rsidR="00D715F1" w:rsidRDefault="00297C7F">
      <w:pPr>
        <w:tabs>
          <w:tab w:val="left" w:pos="5499"/>
          <w:tab w:val="left" w:pos="6219"/>
        </w:tabs>
        <w:spacing w:before="1" w:line="242" w:lineRule="auto"/>
        <w:ind w:left="939" w:right="2858"/>
        <w:rPr>
          <w:rFonts w:ascii="Courier New"/>
          <w:b/>
          <w:sz w:val="20"/>
        </w:rPr>
      </w:pPr>
      <w:r>
        <w:rPr>
          <w:rFonts w:ascii="Courier New"/>
          <w:sz w:val="20"/>
        </w:rPr>
        <w:t>Select Consult Management</w:t>
      </w:r>
      <w:r>
        <w:rPr>
          <w:rFonts w:ascii="Courier New"/>
          <w:spacing w:val="-15"/>
          <w:sz w:val="20"/>
        </w:rPr>
        <w:t xml:space="preserve"> </w:t>
      </w:r>
      <w:r>
        <w:rPr>
          <w:rFonts w:ascii="Courier New"/>
          <w:sz w:val="20"/>
        </w:rPr>
        <w:t>Option:</w:t>
      </w:r>
      <w:r>
        <w:rPr>
          <w:rFonts w:ascii="Courier New"/>
          <w:spacing w:val="-4"/>
          <w:sz w:val="20"/>
        </w:rPr>
        <w:t xml:space="preserve"> </w:t>
      </w:r>
      <w:r>
        <w:rPr>
          <w:rFonts w:ascii="Courier New"/>
          <w:b/>
          <w:sz w:val="20"/>
        </w:rPr>
        <w:t>SS</w:t>
      </w:r>
      <w:r>
        <w:rPr>
          <w:rFonts w:ascii="Courier New"/>
          <w:b/>
          <w:sz w:val="20"/>
        </w:rPr>
        <w:tab/>
      </w:r>
      <w:r>
        <w:rPr>
          <w:rFonts w:ascii="Courier New"/>
          <w:sz w:val="20"/>
        </w:rPr>
        <w:t>Set up Consult Services Select</w:t>
      </w:r>
      <w:r>
        <w:rPr>
          <w:rFonts w:ascii="Courier New"/>
          <w:spacing w:val="-9"/>
          <w:sz w:val="20"/>
        </w:rPr>
        <w:t xml:space="preserve"> </w:t>
      </w:r>
      <w:r>
        <w:rPr>
          <w:rFonts w:ascii="Courier New"/>
          <w:sz w:val="20"/>
        </w:rPr>
        <w:t>Service/Specialty:</w:t>
      </w:r>
      <w:r>
        <w:rPr>
          <w:rFonts w:ascii="Courier New"/>
          <w:b/>
          <w:sz w:val="20"/>
        </w:rPr>
        <w:t>ALL</w:t>
      </w:r>
      <w:r>
        <w:rPr>
          <w:rFonts w:ascii="Courier New"/>
          <w:b/>
          <w:spacing w:val="-9"/>
          <w:sz w:val="20"/>
        </w:rPr>
        <w:t xml:space="preserve"> </w:t>
      </w:r>
      <w:r>
        <w:rPr>
          <w:rFonts w:ascii="Courier New"/>
          <w:b/>
          <w:sz w:val="20"/>
        </w:rPr>
        <w:t>SERVICES</w:t>
      </w:r>
      <w:r>
        <w:rPr>
          <w:rFonts w:ascii="Courier New"/>
          <w:b/>
          <w:sz w:val="20"/>
        </w:rPr>
        <w:tab/>
      </w:r>
      <w:r>
        <w:rPr>
          <w:rFonts w:ascii="Courier New"/>
          <w:b/>
          <w:sz w:val="20"/>
        </w:rPr>
        <w:tab/>
      </w:r>
      <w:r>
        <w:rPr>
          <w:rFonts w:ascii="Courier New"/>
          <w:sz w:val="20"/>
        </w:rPr>
        <w:t>GROUPER ONLY SERVICE NAME: ALL SERVICES//</w:t>
      </w:r>
      <w:r>
        <w:rPr>
          <w:rFonts w:ascii="Courier New"/>
          <w:spacing w:val="-6"/>
          <w:sz w:val="20"/>
        </w:rPr>
        <w:t xml:space="preserve"> </w:t>
      </w:r>
      <w:r>
        <w:rPr>
          <w:rFonts w:ascii="Courier New"/>
          <w:b/>
          <w:sz w:val="20"/>
        </w:rPr>
        <w:t>&lt;RET&gt;</w:t>
      </w:r>
    </w:p>
    <w:p w14:paraId="06CA5859" w14:textId="77777777" w:rsidR="00D715F1" w:rsidRDefault="00297C7F">
      <w:pPr>
        <w:spacing w:before="1"/>
        <w:ind w:left="939"/>
        <w:rPr>
          <w:rFonts w:ascii="Courier New"/>
          <w:b/>
          <w:sz w:val="20"/>
        </w:rPr>
      </w:pPr>
      <w:r>
        <w:rPr>
          <w:rFonts w:ascii="Courier New"/>
          <w:sz w:val="20"/>
        </w:rPr>
        <w:t xml:space="preserve">ABBREVIATED PRINT NAME (Optional): ALL// </w:t>
      </w:r>
      <w:r>
        <w:rPr>
          <w:rFonts w:ascii="Courier New"/>
          <w:b/>
          <w:sz w:val="20"/>
        </w:rPr>
        <w:t>&lt;RET&gt;</w:t>
      </w:r>
    </w:p>
    <w:p w14:paraId="1BAC033C" w14:textId="77777777" w:rsidR="00D715F1" w:rsidRDefault="00297C7F">
      <w:pPr>
        <w:spacing w:before="2"/>
        <w:ind w:left="939"/>
        <w:rPr>
          <w:rFonts w:ascii="Courier New"/>
          <w:b/>
          <w:sz w:val="20"/>
        </w:rPr>
      </w:pPr>
      <w:r>
        <w:rPr>
          <w:rFonts w:ascii="Courier New"/>
          <w:sz w:val="20"/>
        </w:rPr>
        <w:t xml:space="preserve">Select SYNONYM: </w:t>
      </w:r>
      <w:r>
        <w:rPr>
          <w:rFonts w:ascii="Courier New"/>
          <w:b/>
          <w:sz w:val="20"/>
        </w:rPr>
        <w:t>&lt;RET&gt;</w:t>
      </w:r>
    </w:p>
    <w:p w14:paraId="3104D16A" w14:textId="77777777" w:rsidR="00D715F1" w:rsidRDefault="00297C7F">
      <w:pPr>
        <w:spacing w:before="3"/>
        <w:ind w:left="939"/>
        <w:rPr>
          <w:rFonts w:ascii="Courier New"/>
          <w:b/>
          <w:sz w:val="20"/>
        </w:rPr>
      </w:pPr>
      <w:r>
        <w:rPr>
          <w:rFonts w:ascii="Courier New"/>
          <w:sz w:val="20"/>
        </w:rPr>
        <w:t xml:space="preserve">SERVICE USAGE: GROUPER ONLY// </w:t>
      </w:r>
      <w:r>
        <w:rPr>
          <w:rFonts w:ascii="Courier New"/>
          <w:b/>
          <w:sz w:val="20"/>
        </w:rPr>
        <w:t>&lt;RET&gt;</w:t>
      </w:r>
    </w:p>
    <w:p w14:paraId="20E2A753" w14:textId="77777777" w:rsidR="00D715F1" w:rsidRDefault="00297C7F">
      <w:pPr>
        <w:spacing w:before="3"/>
        <w:ind w:left="939" w:right="6920"/>
        <w:rPr>
          <w:rFonts w:ascii="Courier New"/>
          <w:sz w:val="20"/>
        </w:rPr>
      </w:pPr>
      <w:r>
        <w:rPr>
          <w:rFonts w:ascii="Courier New"/>
          <w:sz w:val="20"/>
        </w:rPr>
        <w:t xml:space="preserve">SERVICE PRINTER: </w:t>
      </w:r>
      <w:r>
        <w:rPr>
          <w:rFonts w:ascii="Courier New"/>
          <w:b/>
          <w:sz w:val="20"/>
        </w:rPr>
        <w:t xml:space="preserve">&lt;RET&gt; </w:t>
      </w:r>
      <w:r>
        <w:rPr>
          <w:rFonts w:ascii="Courier New"/>
          <w:sz w:val="20"/>
        </w:rPr>
        <w:t xml:space="preserve">NOTIFY SERVICE ON DC: </w:t>
      </w:r>
      <w:r>
        <w:rPr>
          <w:rFonts w:ascii="Courier New"/>
          <w:b/>
          <w:sz w:val="20"/>
        </w:rPr>
        <w:t xml:space="preserve">&lt;RET&gt; </w:t>
      </w:r>
      <w:r>
        <w:rPr>
          <w:rFonts w:ascii="Courier New"/>
          <w:sz w:val="20"/>
        </w:rPr>
        <w:t xml:space="preserve">REPRINT 513 ON DC: </w:t>
      </w:r>
      <w:r>
        <w:rPr>
          <w:rFonts w:ascii="Courier New"/>
          <w:b/>
          <w:sz w:val="20"/>
        </w:rPr>
        <w:t xml:space="preserve">&lt;RET&gt; </w:t>
      </w:r>
      <w:r>
        <w:rPr>
          <w:rFonts w:ascii="Courier New"/>
          <w:sz w:val="20"/>
        </w:rPr>
        <w:t>PREREQUISITE:</w:t>
      </w:r>
    </w:p>
    <w:p w14:paraId="3239F07F" w14:textId="77777777" w:rsidR="00D715F1" w:rsidRDefault="00297C7F">
      <w:pPr>
        <w:spacing w:line="237" w:lineRule="auto"/>
        <w:ind w:left="1179" w:right="8000"/>
        <w:rPr>
          <w:rFonts w:ascii="Courier New"/>
          <w:b/>
          <w:sz w:val="20"/>
        </w:rPr>
      </w:pPr>
      <w:r>
        <w:rPr>
          <w:rFonts w:ascii="Courier New"/>
          <w:sz w:val="20"/>
        </w:rPr>
        <w:t xml:space="preserve">No existing text Edit? NO// </w:t>
      </w:r>
      <w:r>
        <w:rPr>
          <w:rFonts w:ascii="Courier New"/>
          <w:b/>
          <w:sz w:val="20"/>
        </w:rPr>
        <w:t>&lt;RET&gt;</w:t>
      </w:r>
    </w:p>
    <w:p w14:paraId="73CC0DB4" w14:textId="77777777" w:rsidR="00D715F1" w:rsidRDefault="00297C7F">
      <w:pPr>
        <w:spacing w:line="237" w:lineRule="auto"/>
        <w:ind w:left="939" w:right="6800"/>
        <w:rPr>
          <w:rFonts w:ascii="Courier New"/>
          <w:sz w:val="20"/>
        </w:rPr>
      </w:pPr>
      <w:r>
        <w:rPr>
          <w:rFonts w:ascii="Courier New"/>
          <w:sz w:val="20"/>
        </w:rPr>
        <w:t xml:space="preserve">PROVISIONAL DX PROMPT: </w:t>
      </w:r>
      <w:r>
        <w:rPr>
          <w:rFonts w:ascii="Courier New"/>
          <w:b/>
          <w:sz w:val="20"/>
        </w:rPr>
        <w:t xml:space="preserve">&lt;RET&gt; </w:t>
      </w:r>
      <w:r>
        <w:rPr>
          <w:rFonts w:ascii="Courier New"/>
          <w:sz w:val="20"/>
        </w:rPr>
        <w:t xml:space="preserve">PROVISIONAL DX INPUT: </w:t>
      </w:r>
      <w:r>
        <w:rPr>
          <w:rFonts w:ascii="Courier New"/>
          <w:b/>
          <w:sz w:val="20"/>
        </w:rPr>
        <w:t xml:space="preserve">&lt;RET&gt; </w:t>
      </w:r>
      <w:r>
        <w:rPr>
          <w:rFonts w:ascii="Courier New"/>
          <w:sz w:val="20"/>
        </w:rPr>
        <w:t>DEFAULT REASON FOR REQUEST:</w:t>
      </w:r>
    </w:p>
    <w:p w14:paraId="76369CDC" w14:textId="77777777" w:rsidR="00D715F1" w:rsidRDefault="00297C7F">
      <w:pPr>
        <w:spacing w:line="237" w:lineRule="auto"/>
        <w:ind w:left="1179" w:right="8000"/>
        <w:rPr>
          <w:rFonts w:ascii="Courier New"/>
          <w:b/>
          <w:sz w:val="20"/>
        </w:rPr>
      </w:pPr>
      <w:r>
        <w:rPr>
          <w:rFonts w:ascii="Courier New"/>
          <w:sz w:val="20"/>
        </w:rPr>
        <w:t xml:space="preserve">No existing text Edit? NO// </w:t>
      </w:r>
      <w:r>
        <w:rPr>
          <w:rFonts w:ascii="Courier New"/>
          <w:b/>
          <w:sz w:val="20"/>
        </w:rPr>
        <w:t>&lt;RET&gt;</w:t>
      </w:r>
    </w:p>
    <w:p w14:paraId="282CA879" w14:textId="77777777" w:rsidR="00D715F1" w:rsidRDefault="00297C7F">
      <w:pPr>
        <w:ind w:left="939"/>
        <w:rPr>
          <w:rFonts w:ascii="Courier New"/>
          <w:b/>
          <w:sz w:val="20"/>
        </w:rPr>
      </w:pPr>
      <w:r>
        <w:rPr>
          <w:rFonts w:ascii="Courier New"/>
          <w:sz w:val="20"/>
        </w:rPr>
        <w:t xml:space="preserve">RESTRICT DEFAULT REASON EDIT: </w:t>
      </w:r>
      <w:r>
        <w:rPr>
          <w:rFonts w:ascii="Courier New"/>
          <w:b/>
          <w:sz w:val="20"/>
        </w:rPr>
        <w:t>&lt;RET&gt;</w:t>
      </w:r>
    </w:p>
    <w:p w14:paraId="5447E9DF" w14:textId="77777777" w:rsidR="00D715F1" w:rsidRDefault="00D715F1">
      <w:pPr>
        <w:pStyle w:val="BodyText"/>
        <w:rPr>
          <w:rFonts w:ascii="Courier New"/>
          <w:b/>
          <w:sz w:val="18"/>
        </w:rPr>
      </w:pPr>
    </w:p>
    <w:p w14:paraId="65E3E787" w14:textId="77777777" w:rsidR="00D715F1" w:rsidRDefault="00297C7F">
      <w:pPr>
        <w:spacing w:before="1" w:line="242" w:lineRule="auto"/>
        <w:ind w:left="939" w:right="4760"/>
        <w:rPr>
          <w:rFonts w:ascii="Courier New"/>
          <w:b/>
          <w:sz w:val="20"/>
        </w:rPr>
      </w:pPr>
      <w:r>
        <w:rPr>
          <w:rFonts w:ascii="Courier New"/>
          <w:sz w:val="20"/>
        </w:rPr>
        <w:t xml:space="preserve">SERVICE INDIVIDUAL TO NOTIFY: </w:t>
      </w:r>
      <w:r>
        <w:rPr>
          <w:rFonts w:ascii="Courier New"/>
          <w:b/>
          <w:sz w:val="20"/>
        </w:rPr>
        <w:t xml:space="preserve">CPPROVIDER, ONE </w:t>
      </w:r>
      <w:r>
        <w:rPr>
          <w:rFonts w:ascii="Courier New"/>
          <w:sz w:val="20"/>
        </w:rPr>
        <w:t xml:space="preserve">Select SERVICE TEAM TO NOTIFY: </w:t>
      </w:r>
      <w:r>
        <w:rPr>
          <w:rFonts w:ascii="Courier New"/>
          <w:b/>
          <w:sz w:val="20"/>
        </w:rPr>
        <w:t xml:space="preserve">CONSULT TEAM </w:t>
      </w:r>
      <w:r>
        <w:rPr>
          <w:rFonts w:ascii="Courier New"/>
          <w:sz w:val="20"/>
        </w:rPr>
        <w:t xml:space="preserve">Select NOTIFICATION BY PT LOCATION: </w:t>
      </w:r>
      <w:r>
        <w:rPr>
          <w:rFonts w:ascii="Courier New"/>
          <w:b/>
          <w:sz w:val="20"/>
        </w:rPr>
        <w:t xml:space="preserve">&lt;RET&gt; </w:t>
      </w:r>
      <w:r>
        <w:rPr>
          <w:rFonts w:ascii="Courier New"/>
          <w:sz w:val="20"/>
        </w:rPr>
        <w:t xml:space="preserve">PROCESS PARENTS FOR NOTIFS: </w:t>
      </w:r>
      <w:r>
        <w:rPr>
          <w:rFonts w:ascii="Courier New"/>
          <w:b/>
          <w:sz w:val="20"/>
        </w:rPr>
        <w:t>&lt;RET&gt;</w:t>
      </w:r>
    </w:p>
    <w:p w14:paraId="733605E0" w14:textId="77777777" w:rsidR="00D715F1" w:rsidRDefault="00297C7F">
      <w:pPr>
        <w:spacing w:before="1"/>
        <w:ind w:left="939"/>
        <w:rPr>
          <w:rFonts w:ascii="Courier New"/>
          <w:b/>
          <w:sz w:val="20"/>
        </w:rPr>
      </w:pPr>
      <w:r>
        <w:rPr>
          <w:rFonts w:ascii="Courier New"/>
          <w:sz w:val="20"/>
        </w:rPr>
        <w:t xml:space="preserve">Select UPDATE USERS W/O NOTIFICATIONS: </w:t>
      </w:r>
      <w:r>
        <w:rPr>
          <w:rFonts w:ascii="Courier New"/>
          <w:b/>
          <w:sz w:val="20"/>
        </w:rPr>
        <w:t>CPUSER, THREE</w:t>
      </w:r>
    </w:p>
    <w:p w14:paraId="7A8C486D" w14:textId="77777777" w:rsidR="00D715F1" w:rsidRDefault="00297C7F">
      <w:pPr>
        <w:spacing w:before="3" w:line="242" w:lineRule="auto"/>
        <w:ind w:left="939" w:right="4880"/>
        <w:rPr>
          <w:rFonts w:ascii="Courier New"/>
          <w:b/>
          <w:sz w:val="20"/>
        </w:rPr>
      </w:pPr>
      <w:r>
        <w:rPr>
          <w:rFonts w:ascii="Courier New"/>
          <w:sz w:val="20"/>
        </w:rPr>
        <w:t xml:space="preserve">Select UPDATE TEAMS W/O NOTIFICATIONS: </w:t>
      </w:r>
      <w:r>
        <w:rPr>
          <w:rFonts w:ascii="Courier New"/>
          <w:b/>
          <w:sz w:val="20"/>
        </w:rPr>
        <w:t xml:space="preserve">&lt;RET&gt; </w:t>
      </w:r>
      <w:r>
        <w:rPr>
          <w:rFonts w:ascii="Courier New"/>
          <w:sz w:val="20"/>
        </w:rPr>
        <w:t xml:space="preserve">Select UPDATE USER CLASS W/O NOTIFS: </w:t>
      </w:r>
      <w:r>
        <w:rPr>
          <w:rFonts w:ascii="Courier New"/>
          <w:b/>
          <w:sz w:val="20"/>
        </w:rPr>
        <w:t xml:space="preserve">&lt;RET&gt; </w:t>
      </w:r>
      <w:r>
        <w:rPr>
          <w:rFonts w:ascii="Courier New"/>
          <w:sz w:val="20"/>
        </w:rPr>
        <w:t xml:space="preserve">Select ADMINISTRATIVE UPDATE USER: </w:t>
      </w:r>
      <w:r>
        <w:rPr>
          <w:rFonts w:ascii="Courier New"/>
          <w:b/>
          <w:sz w:val="20"/>
        </w:rPr>
        <w:t xml:space="preserve">&lt;RET&gt; </w:t>
      </w:r>
      <w:r>
        <w:rPr>
          <w:rFonts w:ascii="Courier New"/>
          <w:sz w:val="20"/>
        </w:rPr>
        <w:t xml:space="preserve">Select ADMINISTRATIVE UPDATE TEAM: </w:t>
      </w:r>
      <w:r>
        <w:rPr>
          <w:rFonts w:ascii="Courier New"/>
          <w:b/>
          <w:sz w:val="20"/>
        </w:rPr>
        <w:t xml:space="preserve">&lt;RET&gt; </w:t>
      </w:r>
      <w:r>
        <w:rPr>
          <w:rFonts w:ascii="Courier New"/>
          <w:sz w:val="20"/>
        </w:rPr>
        <w:t xml:space="preserve">PROCESS PARENTS FOR UPDATES: </w:t>
      </w:r>
      <w:r>
        <w:rPr>
          <w:rFonts w:ascii="Courier New"/>
          <w:b/>
          <w:sz w:val="20"/>
        </w:rPr>
        <w:t>&lt;RET&gt;</w:t>
      </w:r>
    </w:p>
    <w:p w14:paraId="72C366B8" w14:textId="77777777" w:rsidR="00D715F1" w:rsidRDefault="00D715F1">
      <w:pPr>
        <w:pStyle w:val="BodyText"/>
        <w:spacing w:before="1"/>
        <w:rPr>
          <w:rFonts w:ascii="Courier New"/>
          <w:b/>
          <w:sz w:val="19"/>
        </w:rPr>
      </w:pPr>
    </w:p>
    <w:p w14:paraId="4D489B0D" w14:textId="77777777" w:rsidR="00D715F1" w:rsidRDefault="00297C7F">
      <w:pPr>
        <w:spacing w:line="242" w:lineRule="auto"/>
        <w:ind w:left="939" w:right="6200"/>
        <w:rPr>
          <w:rFonts w:ascii="Courier New"/>
          <w:b/>
          <w:sz w:val="20"/>
        </w:rPr>
      </w:pPr>
      <w:r>
        <w:rPr>
          <w:rFonts w:ascii="Courier New"/>
          <w:sz w:val="20"/>
        </w:rPr>
        <w:t xml:space="preserve">SPECIAL UPDATES INDIVIDUAL: </w:t>
      </w:r>
      <w:r>
        <w:rPr>
          <w:rFonts w:ascii="Courier New"/>
          <w:b/>
          <w:sz w:val="20"/>
        </w:rPr>
        <w:t xml:space="preserve">&lt;RET&gt; </w:t>
      </w:r>
      <w:r>
        <w:rPr>
          <w:rFonts w:ascii="Courier New"/>
          <w:sz w:val="20"/>
        </w:rPr>
        <w:t xml:space="preserve">RESULT MGMT USER CLASS: </w:t>
      </w:r>
      <w:r>
        <w:rPr>
          <w:rFonts w:ascii="Courier New"/>
          <w:b/>
          <w:sz w:val="20"/>
        </w:rPr>
        <w:t xml:space="preserve">&lt;RET&gt; </w:t>
      </w:r>
      <w:r>
        <w:rPr>
          <w:rFonts w:ascii="Courier New"/>
          <w:sz w:val="20"/>
        </w:rPr>
        <w:t xml:space="preserve">UNRESTRICTED ACCESS: </w:t>
      </w:r>
      <w:r>
        <w:rPr>
          <w:rFonts w:ascii="Courier New"/>
          <w:b/>
          <w:sz w:val="20"/>
        </w:rPr>
        <w:t>&lt;RET&gt;</w:t>
      </w:r>
    </w:p>
    <w:p w14:paraId="75712573" w14:textId="77777777" w:rsidR="00D715F1" w:rsidRDefault="00297C7F">
      <w:pPr>
        <w:spacing w:before="1" w:line="223" w:lineRule="exact"/>
        <w:ind w:left="939"/>
        <w:rPr>
          <w:rFonts w:ascii="Courier New"/>
          <w:b/>
          <w:sz w:val="20"/>
        </w:rPr>
      </w:pPr>
      <w:r>
        <w:rPr>
          <w:rFonts w:ascii="Courier New"/>
          <w:sz w:val="20"/>
        </w:rPr>
        <w:t xml:space="preserve">Select SUB-SERVICE/SPECIALTY: </w:t>
      </w:r>
      <w:r>
        <w:rPr>
          <w:rFonts w:ascii="Courier New"/>
          <w:b/>
          <w:sz w:val="20"/>
        </w:rPr>
        <w:t>CP CARDIOLOGY</w:t>
      </w:r>
    </w:p>
    <w:p w14:paraId="10B6A3EB" w14:textId="77777777" w:rsidR="00D715F1" w:rsidRDefault="00297C7F">
      <w:pPr>
        <w:spacing w:line="237" w:lineRule="auto"/>
        <w:ind w:left="939" w:right="1520" w:firstLine="239"/>
        <w:rPr>
          <w:rFonts w:ascii="Courier New"/>
          <w:b/>
          <w:sz w:val="20"/>
        </w:rPr>
      </w:pPr>
      <w:r>
        <w:rPr>
          <w:rFonts w:ascii="Courier New"/>
          <w:sz w:val="20"/>
        </w:rPr>
        <w:t xml:space="preserve">Are you adding 'CP CARDIOLOGY' as a new SUB-SERVICE (the 13TH for this REQUEST SERVICES)? No// </w:t>
      </w:r>
      <w:r>
        <w:rPr>
          <w:rFonts w:ascii="Courier New"/>
          <w:b/>
          <w:sz w:val="20"/>
        </w:rPr>
        <w:t>Y</w:t>
      </w:r>
    </w:p>
    <w:p w14:paraId="49BB1AA7" w14:textId="77777777" w:rsidR="00D715F1" w:rsidRDefault="00297C7F">
      <w:pPr>
        <w:spacing w:line="228" w:lineRule="auto"/>
        <w:ind w:left="1179" w:right="8840"/>
        <w:rPr>
          <w:rFonts w:ascii="Courier New"/>
          <w:sz w:val="20"/>
        </w:rPr>
      </w:pPr>
      <w:r>
        <w:rPr>
          <w:rFonts w:ascii="Courier New"/>
          <w:sz w:val="20"/>
        </w:rPr>
        <w:t>(Yes) MNEMONIC:</w:t>
      </w:r>
    </w:p>
    <w:p w14:paraId="29FA5FEC" w14:textId="77777777" w:rsidR="00D715F1" w:rsidRDefault="00297C7F">
      <w:pPr>
        <w:spacing w:before="1"/>
        <w:ind w:left="939"/>
        <w:rPr>
          <w:rFonts w:ascii="Courier New"/>
          <w:b/>
          <w:sz w:val="20"/>
        </w:rPr>
      </w:pPr>
      <w:r>
        <w:rPr>
          <w:rFonts w:ascii="Courier New"/>
          <w:sz w:val="20"/>
        </w:rPr>
        <w:t>Select SUB-SERVICE/SPECIALTY:</w:t>
      </w:r>
      <w:r>
        <w:rPr>
          <w:rFonts w:ascii="Courier New"/>
          <w:spacing w:val="-25"/>
          <w:sz w:val="20"/>
        </w:rPr>
        <w:t xml:space="preserve"> </w:t>
      </w:r>
      <w:r>
        <w:rPr>
          <w:rFonts w:ascii="Courier New"/>
          <w:b/>
          <w:sz w:val="20"/>
        </w:rPr>
        <w:t>&lt;RET&gt;</w:t>
      </w:r>
    </w:p>
    <w:p w14:paraId="053E9FC1" w14:textId="77777777" w:rsidR="00D715F1" w:rsidRDefault="00D715F1">
      <w:pPr>
        <w:pStyle w:val="BodyText"/>
        <w:spacing w:before="2"/>
        <w:rPr>
          <w:rFonts w:ascii="Courier New"/>
          <w:b/>
          <w:sz w:val="19"/>
        </w:rPr>
      </w:pPr>
    </w:p>
    <w:p w14:paraId="4E83595F" w14:textId="77777777" w:rsidR="00D715F1" w:rsidRDefault="00297C7F">
      <w:pPr>
        <w:ind w:left="940"/>
        <w:rPr>
          <w:rFonts w:ascii="Courier New"/>
          <w:b/>
          <w:sz w:val="20"/>
        </w:rPr>
      </w:pPr>
      <w:r>
        <w:rPr>
          <w:rFonts w:ascii="Courier New"/>
          <w:sz w:val="20"/>
        </w:rPr>
        <w:t>Add/Edit Another Service?</w:t>
      </w:r>
      <w:r>
        <w:rPr>
          <w:rFonts w:ascii="Courier New"/>
          <w:spacing w:val="-24"/>
          <w:sz w:val="20"/>
        </w:rPr>
        <w:t xml:space="preserve"> </w:t>
      </w:r>
      <w:r>
        <w:rPr>
          <w:rFonts w:ascii="Courier New"/>
          <w:sz w:val="20"/>
        </w:rPr>
        <w:t>NO//</w:t>
      </w:r>
      <w:r>
        <w:rPr>
          <w:rFonts w:ascii="Courier New"/>
          <w:b/>
          <w:sz w:val="20"/>
        </w:rPr>
        <w:t>&lt;RET&gt;</w:t>
      </w:r>
    </w:p>
    <w:p w14:paraId="20087C70" w14:textId="77777777" w:rsidR="00D715F1" w:rsidRDefault="00D715F1">
      <w:pPr>
        <w:rPr>
          <w:rFonts w:ascii="Courier New"/>
          <w:sz w:val="20"/>
        </w:rPr>
        <w:sectPr w:rsidR="00D715F1">
          <w:pgSz w:w="12240" w:h="15840"/>
          <w:pgMar w:top="940" w:right="620" w:bottom="1320" w:left="500" w:header="730" w:footer="1122" w:gutter="0"/>
          <w:cols w:space="720"/>
        </w:sectPr>
      </w:pPr>
    </w:p>
    <w:p w14:paraId="009A8FE3" w14:textId="77777777" w:rsidR="00D715F1" w:rsidRDefault="00D715F1">
      <w:pPr>
        <w:pStyle w:val="BodyText"/>
        <w:rPr>
          <w:rFonts w:ascii="Courier New"/>
          <w:b/>
          <w:sz w:val="20"/>
        </w:rPr>
      </w:pPr>
    </w:p>
    <w:p w14:paraId="448E979C" w14:textId="77777777" w:rsidR="00D715F1" w:rsidRDefault="00D715F1">
      <w:pPr>
        <w:pStyle w:val="BodyText"/>
        <w:spacing w:before="6"/>
        <w:rPr>
          <w:rFonts w:ascii="Courier New"/>
          <w:b/>
          <w:sz w:val="23"/>
        </w:rPr>
      </w:pPr>
    </w:p>
    <w:p w14:paraId="2D5B1297" w14:textId="77777777" w:rsidR="00D715F1" w:rsidRDefault="00297C7F">
      <w:pPr>
        <w:pStyle w:val="Heading5"/>
      </w:pPr>
      <w:r>
        <w:t>Editing Users of an Existing Consult Service:</w:t>
      </w:r>
    </w:p>
    <w:p w14:paraId="19E504C6" w14:textId="77777777" w:rsidR="00D715F1" w:rsidRDefault="00D715F1">
      <w:pPr>
        <w:pStyle w:val="BodyText"/>
        <w:spacing w:before="5"/>
        <w:rPr>
          <w:b/>
        </w:rPr>
      </w:pPr>
    </w:p>
    <w:p w14:paraId="01F4D236" w14:textId="77777777" w:rsidR="00D715F1" w:rsidRDefault="00297C7F">
      <w:pPr>
        <w:pStyle w:val="BodyText"/>
        <w:spacing w:line="242" w:lineRule="auto"/>
        <w:ind w:left="940" w:right="942"/>
      </w:pPr>
      <w:r>
        <w:t>You can also use the Service User Management option to edit a Consult Service’s Update Users fields.</w:t>
      </w:r>
    </w:p>
    <w:p w14:paraId="28311086" w14:textId="77777777" w:rsidR="00D715F1" w:rsidRDefault="00D715F1">
      <w:pPr>
        <w:pStyle w:val="BodyText"/>
        <w:spacing w:before="5"/>
      </w:pPr>
    </w:p>
    <w:p w14:paraId="7D53B347" w14:textId="77777777" w:rsidR="00D715F1" w:rsidRDefault="00297C7F">
      <w:pPr>
        <w:tabs>
          <w:tab w:val="left" w:pos="2139"/>
        </w:tabs>
        <w:spacing w:line="228" w:lineRule="auto"/>
        <w:ind w:left="1299" w:right="5619"/>
        <w:rPr>
          <w:rFonts w:ascii="Courier New"/>
          <w:sz w:val="20"/>
        </w:rPr>
      </w:pPr>
      <w:r>
        <w:rPr>
          <w:rFonts w:ascii="Courier New"/>
          <w:sz w:val="20"/>
        </w:rPr>
        <w:t>RPT</w:t>
      </w:r>
      <w:r>
        <w:rPr>
          <w:rFonts w:ascii="Courier New"/>
          <w:sz w:val="20"/>
        </w:rPr>
        <w:tab/>
        <w:t>Consult Tracking Reports</w:t>
      </w:r>
      <w:r>
        <w:rPr>
          <w:rFonts w:ascii="Courier New"/>
          <w:spacing w:val="-19"/>
          <w:sz w:val="20"/>
        </w:rPr>
        <w:t xml:space="preserve"> </w:t>
      </w:r>
      <w:r>
        <w:rPr>
          <w:rFonts w:ascii="Courier New"/>
          <w:sz w:val="20"/>
        </w:rPr>
        <w:t>... SS</w:t>
      </w:r>
      <w:r>
        <w:rPr>
          <w:rFonts w:ascii="Courier New"/>
          <w:sz w:val="20"/>
        </w:rPr>
        <w:tab/>
        <w:t>Set up Consult</w:t>
      </w:r>
      <w:r>
        <w:rPr>
          <w:rFonts w:ascii="Courier New"/>
          <w:spacing w:val="-8"/>
          <w:sz w:val="20"/>
        </w:rPr>
        <w:t xml:space="preserve"> </w:t>
      </w:r>
      <w:r>
        <w:rPr>
          <w:rFonts w:ascii="Courier New"/>
          <w:sz w:val="20"/>
        </w:rPr>
        <w:t>Services</w:t>
      </w:r>
    </w:p>
    <w:p w14:paraId="0F11B065" w14:textId="77777777" w:rsidR="00D715F1" w:rsidRDefault="00297C7F">
      <w:pPr>
        <w:tabs>
          <w:tab w:val="left" w:pos="2139"/>
        </w:tabs>
        <w:spacing w:line="228" w:lineRule="auto"/>
        <w:ind w:left="1299" w:right="6099"/>
        <w:rPr>
          <w:rFonts w:ascii="Courier New"/>
          <w:sz w:val="20"/>
        </w:rPr>
      </w:pPr>
      <w:r>
        <w:rPr>
          <w:rFonts w:ascii="Courier New"/>
          <w:sz w:val="20"/>
        </w:rPr>
        <w:t>SU</w:t>
      </w:r>
      <w:r>
        <w:rPr>
          <w:rFonts w:ascii="Courier New"/>
          <w:sz w:val="20"/>
        </w:rPr>
        <w:tab/>
        <w:t>Service User Management CS</w:t>
      </w:r>
      <w:r>
        <w:rPr>
          <w:rFonts w:ascii="Courier New"/>
          <w:sz w:val="20"/>
        </w:rPr>
        <w:tab/>
        <w:t>Consult Service</w:t>
      </w:r>
      <w:r>
        <w:rPr>
          <w:rFonts w:ascii="Courier New"/>
          <w:spacing w:val="-16"/>
          <w:sz w:val="20"/>
        </w:rPr>
        <w:t xml:space="preserve"> </w:t>
      </w:r>
      <w:r>
        <w:rPr>
          <w:rFonts w:ascii="Courier New"/>
          <w:sz w:val="20"/>
        </w:rPr>
        <w:t>Tracking RX</w:t>
      </w:r>
      <w:r>
        <w:rPr>
          <w:rFonts w:ascii="Courier New"/>
          <w:sz w:val="20"/>
        </w:rPr>
        <w:tab/>
        <w:t>Pharmacy TPN</w:t>
      </w:r>
      <w:r>
        <w:rPr>
          <w:rFonts w:ascii="Courier New"/>
          <w:spacing w:val="-7"/>
          <w:sz w:val="20"/>
        </w:rPr>
        <w:t xml:space="preserve"> </w:t>
      </w:r>
      <w:r>
        <w:rPr>
          <w:rFonts w:ascii="Courier New"/>
          <w:sz w:val="20"/>
        </w:rPr>
        <w:t>Consults</w:t>
      </w:r>
    </w:p>
    <w:p w14:paraId="34A8C113" w14:textId="77777777" w:rsidR="00D715F1" w:rsidRDefault="00297C7F">
      <w:pPr>
        <w:tabs>
          <w:tab w:val="left" w:pos="2139"/>
        </w:tabs>
        <w:spacing w:line="228" w:lineRule="auto"/>
        <w:ind w:left="1299" w:right="3939"/>
        <w:rPr>
          <w:rFonts w:ascii="Courier New"/>
          <w:sz w:val="20"/>
        </w:rPr>
      </w:pPr>
      <w:r>
        <w:rPr>
          <w:rFonts w:ascii="Courier New"/>
          <w:sz w:val="20"/>
        </w:rPr>
        <w:t>GU</w:t>
      </w:r>
      <w:r>
        <w:rPr>
          <w:rFonts w:ascii="Courier New"/>
          <w:sz w:val="20"/>
        </w:rPr>
        <w:tab/>
        <w:t>Group update of consult/procedure</w:t>
      </w:r>
      <w:r>
        <w:rPr>
          <w:rFonts w:ascii="Courier New"/>
          <w:spacing w:val="-28"/>
          <w:sz w:val="20"/>
        </w:rPr>
        <w:t xml:space="preserve"> </w:t>
      </w:r>
      <w:r>
        <w:rPr>
          <w:rFonts w:ascii="Courier New"/>
          <w:sz w:val="20"/>
        </w:rPr>
        <w:t>requests UA</w:t>
      </w:r>
      <w:r>
        <w:rPr>
          <w:rFonts w:ascii="Courier New"/>
          <w:sz w:val="20"/>
        </w:rPr>
        <w:tab/>
        <w:t>Determine users' update</w:t>
      </w:r>
      <w:r>
        <w:rPr>
          <w:rFonts w:ascii="Courier New"/>
          <w:spacing w:val="-8"/>
          <w:sz w:val="20"/>
        </w:rPr>
        <w:t xml:space="preserve"> </w:t>
      </w:r>
      <w:r>
        <w:rPr>
          <w:rFonts w:ascii="Courier New"/>
          <w:sz w:val="20"/>
        </w:rPr>
        <w:t>authority</w:t>
      </w:r>
    </w:p>
    <w:p w14:paraId="4903BA16" w14:textId="77777777" w:rsidR="00D715F1" w:rsidRDefault="00297C7F">
      <w:pPr>
        <w:tabs>
          <w:tab w:val="left" w:pos="2139"/>
        </w:tabs>
        <w:spacing w:line="212" w:lineRule="exact"/>
        <w:ind w:left="1299"/>
        <w:rPr>
          <w:rFonts w:ascii="Courier New"/>
          <w:sz w:val="20"/>
        </w:rPr>
      </w:pPr>
      <w:r>
        <w:rPr>
          <w:rFonts w:ascii="Courier New"/>
          <w:sz w:val="20"/>
        </w:rPr>
        <w:t>UN</w:t>
      </w:r>
      <w:r>
        <w:rPr>
          <w:rFonts w:ascii="Courier New"/>
          <w:sz w:val="20"/>
        </w:rPr>
        <w:tab/>
        <w:t>Determine if user is notification</w:t>
      </w:r>
      <w:r>
        <w:rPr>
          <w:rFonts w:ascii="Courier New"/>
          <w:spacing w:val="-9"/>
          <w:sz w:val="20"/>
        </w:rPr>
        <w:t xml:space="preserve"> </w:t>
      </w:r>
      <w:r>
        <w:rPr>
          <w:rFonts w:ascii="Courier New"/>
          <w:sz w:val="20"/>
        </w:rPr>
        <w:t>recipient</w:t>
      </w:r>
    </w:p>
    <w:p w14:paraId="2F06C312" w14:textId="77777777" w:rsidR="00D715F1" w:rsidRDefault="00297C7F">
      <w:pPr>
        <w:tabs>
          <w:tab w:val="left" w:pos="2139"/>
        </w:tabs>
        <w:spacing w:line="228" w:lineRule="auto"/>
        <w:ind w:left="1299" w:right="3340"/>
        <w:rPr>
          <w:rFonts w:ascii="Courier New"/>
          <w:sz w:val="20"/>
        </w:rPr>
      </w:pPr>
      <w:r>
        <w:rPr>
          <w:rFonts w:ascii="Courier New"/>
          <w:sz w:val="20"/>
        </w:rPr>
        <w:t>NR</w:t>
      </w:r>
      <w:r>
        <w:rPr>
          <w:rFonts w:ascii="Courier New"/>
          <w:sz w:val="20"/>
        </w:rPr>
        <w:tab/>
        <w:t>Determine notification recipients for a</w:t>
      </w:r>
      <w:r>
        <w:rPr>
          <w:rFonts w:ascii="Courier New"/>
          <w:spacing w:val="-31"/>
          <w:sz w:val="20"/>
        </w:rPr>
        <w:t xml:space="preserve"> </w:t>
      </w:r>
      <w:r>
        <w:rPr>
          <w:rFonts w:ascii="Courier New"/>
          <w:sz w:val="20"/>
        </w:rPr>
        <w:t>service TD</w:t>
      </w:r>
      <w:r>
        <w:rPr>
          <w:rFonts w:ascii="Courier New"/>
          <w:sz w:val="20"/>
        </w:rPr>
        <w:tab/>
        <w:t>Test Default Reason for</w:t>
      </w:r>
      <w:r>
        <w:rPr>
          <w:rFonts w:ascii="Courier New"/>
          <w:spacing w:val="-8"/>
          <w:sz w:val="20"/>
        </w:rPr>
        <w:t xml:space="preserve"> </w:t>
      </w:r>
      <w:r>
        <w:rPr>
          <w:rFonts w:ascii="Courier New"/>
          <w:sz w:val="20"/>
        </w:rPr>
        <w:t>Request</w:t>
      </w:r>
    </w:p>
    <w:p w14:paraId="317664A7" w14:textId="77777777" w:rsidR="00D715F1" w:rsidRDefault="00297C7F">
      <w:pPr>
        <w:tabs>
          <w:tab w:val="left" w:pos="2139"/>
        </w:tabs>
        <w:spacing w:line="228" w:lineRule="auto"/>
        <w:ind w:left="1299" w:right="5379"/>
        <w:rPr>
          <w:rFonts w:ascii="Courier New"/>
          <w:sz w:val="20"/>
        </w:rPr>
      </w:pPr>
      <w:r>
        <w:rPr>
          <w:rFonts w:ascii="Courier New"/>
          <w:sz w:val="20"/>
        </w:rPr>
        <w:t>LH</w:t>
      </w:r>
      <w:r>
        <w:rPr>
          <w:rFonts w:ascii="Courier New"/>
          <w:sz w:val="20"/>
        </w:rPr>
        <w:tab/>
        <w:t>List Consult Service</w:t>
      </w:r>
      <w:r>
        <w:rPr>
          <w:rFonts w:ascii="Courier New"/>
          <w:spacing w:val="-20"/>
          <w:sz w:val="20"/>
        </w:rPr>
        <w:t xml:space="preserve"> </w:t>
      </w:r>
      <w:r>
        <w:rPr>
          <w:rFonts w:ascii="Courier New"/>
          <w:sz w:val="20"/>
        </w:rPr>
        <w:t>Hierarchy PR</w:t>
      </w:r>
      <w:r>
        <w:rPr>
          <w:rFonts w:ascii="Courier New"/>
          <w:sz w:val="20"/>
        </w:rPr>
        <w:tab/>
        <w:t>Setup</w:t>
      </w:r>
      <w:r>
        <w:rPr>
          <w:rFonts w:ascii="Courier New"/>
          <w:spacing w:val="-2"/>
          <w:sz w:val="20"/>
        </w:rPr>
        <w:t xml:space="preserve"> </w:t>
      </w:r>
      <w:r>
        <w:rPr>
          <w:rFonts w:ascii="Courier New"/>
          <w:sz w:val="20"/>
        </w:rPr>
        <w:t>procedures</w:t>
      </w:r>
    </w:p>
    <w:p w14:paraId="26002FB7" w14:textId="77777777" w:rsidR="00D715F1" w:rsidRDefault="00297C7F">
      <w:pPr>
        <w:tabs>
          <w:tab w:val="left" w:pos="2139"/>
        </w:tabs>
        <w:spacing w:line="228" w:lineRule="auto"/>
        <w:ind w:left="1299" w:right="5979"/>
        <w:rPr>
          <w:rFonts w:ascii="Courier New"/>
          <w:sz w:val="20"/>
        </w:rPr>
      </w:pPr>
      <w:r>
        <w:rPr>
          <w:rFonts w:ascii="Courier New"/>
          <w:sz w:val="20"/>
        </w:rPr>
        <w:t>CP</w:t>
      </w:r>
      <w:r>
        <w:rPr>
          <w:rFonts w:ascii="Courier New"/>
          <w:sz w:val="20"/>
        </w:rPr>
        <w:tab/>
        <w:t>Copy Prosthetics</w:t>
      </w:r>
      <w:r>
        <w:rPr>
          <w:rFonts w:ascii="Courier New"/>
          <w:spacing w:val="-17"/>
          <w:sz w:val="20"/>
        </w:rPr>
        <w:t xml:space="preserve"> </w:t>
      </w:r>
      <w:r>
        <w:rPr>
          <w:rFonts w:ascii="Courier New"/>
          <w:sz w:val="20"/>
        </w:rPr>
        <w:t>services DS</w:t>
      </w:r>
      <w:r>
        <w:rPr>
          <w:rFonts w:ascii="Courier New"/>
          <w:sz w:val="20"/>
        </w:rPr>
        <w:tab/>
        <w:t>Duplicate</w:t>
      </w:r>
      <w:r>
        <w:rPr>
          <w:rFonts w:ascii="Courier New"/>
          <w:spacing w:val="-4"/>
          <w:sz w:val="20"/>
        </w:rPr>
        <w:t xml:space="preserve"> </w:t>
      </w:r>
      <w:r>
        <w:rPr>
          <w:rFonts w:ascii="Courier New"/>
          <w:sz w:val="20"/>
        </w:rPr>
        <w:t>Sub-Service</w:t>
      </w:r>
    </w:p>
    <w:p w14:paraId="7033392C" w14:textId="77777777" w:rsidR="00D715F1" w:rsidRDefault="00297C7F">
      <w:pPr>
        <w:tabs>
          <w:tab w:val="left" w:pos="2139"/>
        </w:tabs>
        <w:spacing w:line="228" w:lineRule="auto"/>
        <w:ind w:left="1299" w:right="6219"/>
        <w:rPr>
          <w:rFonts w:ascii="Courier New"/>
          <w:sz w:val="20"/>
        </w:rPr>
      </w:pPr>
      <w:r>
        <w:rPr>
          <w:rFonts w:ascii="Courier New"/>
          <w:sz w:val="20"/>
        </w:rPr>
        <w:t>IFC</w:t>
      </w:r>
      <w:r>
        <w:rPr>
          <w:rFonts w:ascii="Courier New"/>
          <w:sz w:val="20"/>
        </w:rPr>
        <w:tab/>
        <w:t>IFC Management Menu</w:t>
      </w:r>
      <w:r>
        <w:rPr>
          <w:rFonts w:ascii="Courier New"/>
          <w:spacing w:val="-15"/>
          <w:sz w:val="20"/>
        </w:rPr>
        <w:t xml:space="preserve"> </w:t>
      </w:r>
      <w:r>
        <w:rPr>
          <w:rFonts w:ascii="Courier New"/>
          <w:sz w:val="20"/>
        </w:rPr>
        <w:t>... TP</w:t>
      </w:r>
      <w:r>
        <w:rPr>
          <w:rFonts w:ascii="Courier New"/>
          <w:sz w:val="20"/>
        </w:rPr>
        <w:tab/>
        <w:t>Print Test</w:t>
      </w:r>
      <w:r>
        <w:rPr>
          <w:rFonts w:ascii="Courier New"/>
          <w:spacing w:val="-4"/>
          <w:sz w:val="20"/>
        </w:rPr>
        <w:t xml:space="preserve"> </w:t>
      </w:r>
      <w:r>
        <w:rPr>
          <w:rFonts w:ascii="Courier New"/>
          <w:sz w:val="20"/>
        </w:rPr>
        <w:t>Page</w:t>
      </w:r>
    </w:p>
    <w:p w14:paraId="782547F0" w14:textId="77777777" w:rsidR="00D715F1" w:rsidRDefault="00D715F1">
      <w:pPr>
        <w:pStyle w:val="BodyText"/>
        <w:rPr>
          <w:rFonts w:ascii="Courier New"/>
          <w:sz w:val="22"/>
        </w:rPr>
      </w:pPr>
    </w:p>
    <w:p w14:paraId="4945C53D" w14:textId="77777777" w:rsidR="00D715F1" w:rsidRDefault="00D715F1">
      <w:pPr>
        <w:pStyle w:val="BodyText"/>
        <w:rPr>
          <w:rFonts w:ascii="Courier New"/>
          <w:sz w:val="22"/>
        </w:rPr>
      </w:pPr>
    </w:p>
    <w:p w14:paraId="14AC832A" w14:textId="77777777" w:rsidR="00D715F1" w:rsidRDefault="00D715F1">
      <w:pPr>
        <w:pStyle w:val="BodyText"/>
        <w:spacing w:before="5"/>
        <w:rPr>
          <w:rFonts w:ascii="Courier New"/>
          <w:sz w:val="18"/>
        </w:rPr>
      </w:pPr>
    </w:p>
    <w:p w14:paraId="3930991B" w14:textId="77777777" w:rsidR="00D715F1" w:rsidRDefault="00297C7F">
      <w:pPr>
        <w:tabs>
          <w:tab w:val="left" w:pos="5499"/>
        </w:tabs>
        <w:spacing w:line="470" w:lineRule="auto"/>
        <w:ind w:left="940" w:right="2858"/>
        <w:rPr>
          <w:rFonts w:ascii="Courier New"/>
          <w:b/>
          <w:sz w:val="20"/>
        </w:rPr>
      </w:pPr>
      <w:r>
        <w:rPr>
          <w:rFonts w:ascii="Courier New"/>
          <w:sz w:val="20"/>
        </w:rPr>
        <w:t>Select Consult Management</w:t>
      </w:r>
      <w:r>
        <w:rPr>
          <w:rFonts w:ascii="Courier New"/>
          <w:spacing w:val="-15"/>
          <w:sz w:val="20"/>
        </w:rPr>
        <w:t xml:space="preserve"> </w:t>
      </w:r>
      <w:r>
        <w:rPr>
          <w:rFonts w:ascii="Courier New"/>
          <w:sz w:val="20"/>
        </w:rPr>
        <w:t>Option:</w:t>
      </w:r>
      <w:r>
        <w:rPr>
          <w:rFonts w:ascii="Courier New"/>
          <w:spacing w:val="-4"/>
          <w:sz w:val="20"/>
        </w:rPr>
        <w:t xml:space="preserve"> </w:t>
      </w:r>
      <w:r>
        <w:rPr>
          <w:rFonts w:ascii="Courier New"/>
          <w:b/>
          <w:sz w:val="20"/>
        </w:rPr>
        <w:t>SU</w:t>
      </w:r>
      <w:r>
        <w:rPr>
          <w:rFonts w:ascii="Courier New"/>
          <w:b/>
          <w:sz w:val="20"/>
        </w:rPr>
        <w:tab/>
      </w:r>
      <w:r>
        <w:rPr>
          <w:rFonts w:ascii="Courier New"/>
          <w:sz w:val="20"/>
        </w:rPr>
        <w:t xml:space="preserve">Service User Management Select Service/Specialty: </w:t>
      </w:r>
      <w:r>
        <w:rPr>
          <w:rFonts w:ascii="Courier New"/>
          <w:b/>
          <w:sz w:val="20"/>
        </w:rPr>
        <w:t>cp</w:t>
      </w:r>
      <w:r>
        <w:rPr>
          <w:rFonts w:ascii="Courier New"/>
          <w:b/>
          <w:spacing w:val="-5"/>
          <w:sz w:val="20"/>
        </w:rPr>
        <w:t xml:space="preserve"> </w:t>
      </w:r>
      <w:r>
        <w:rPr>
          <w:rFonts w:ascii="Courier New"/>
          <w:b/>
          <w:sz w:val="20"/>
        </w:rPr>
        <w:t>cardiology</w:t>
      </w:r>
    </w:p>
    <w:p w14:paraId="186E7927" w14:textId="77777777" w:rsidR="00D715F1" w:rsidRDefault="00297C7F">
      <w:pPr>
        <w:spacing w:line="242" w:lineRule="auto"/>
        <w:ind w:left="939" w:right="4083"/>
        <w:rPr>
          <w:rFonts w:ascii="Courier New"/>
          <w:b/>
          <w:sz w:val="20"/>
        </w:rPr>
      </w:pPr>
      <w:r>
        <w:rPr>
          <w:sz w:val="24"/>
        </w:rPr>
        <w:t xml:space="preserve">Make sure data is entered for the applicable fields listed below: </w:t>
      </w:r>
      <w:r>
        <w:rPr>
          <w:rFonts w:ascii="Courier New"/>
          <w:sz w:val="20"/>
        </w:rPr>
        <w:t xml:space="preserve">SERVICE INDIVIDUAL TO NOTIFY: </w:t>
      </w:r>
      <w:r>
        <w:rPr>
          <w:rFonts w:ascii="Courier New"/>
          <w:b/>
          <w:sz w:val="20"/>
        </w:rPr>
        <w:t xml:space="preserve">CPPROVIDER, ONE </w:t>
      </w:r>
      <w:r>
        <w:rPr>
          <w:rFonts w:ascii="Courier New"/>
          <w:sz w:val="20"/>
        </w:rPr>
        <w:t xml:space="preserve">Select SERVICE TEAM TO NOTIFY: </w:t>
      </w:r>
      <w:r>
        <w:rPr>
          <w:rFonts w:ascii="Courier New"/>
          <w:b/>
          <w:sz w:val="20"/>
        </w:rPr>
        <w:t>CONSULT TEAM</w:t>
      </w:r>
    </w:p>
    <w:p w14:paraId="612A8690" w14:textId="77777777" w:rsidR="00D715F1" w:rsidRDefault="00297C7F">
      <w:pPr>
        <w:spacing w:before="1"/>
        <w:ind w:left="939"/>
        <w:rPr>
          <w:rFonts w:ascii="Courier New"/>
          <w:b/>
          <w:sz w:val="20"/>
        </w:rPr>
      </w:pPr>
      <w:r>
        <w:rPr>
          <w:rFonts w:ascii="Courier New"/>
          <w:sz w:val="20"/>
        </w:rPr>
        <w:t xml:space="preserve">Select NOTIFICATION BY PT LOCATION: </w:t>
      </w:r>
      <w:r>
        <w:rPr>
          <w:rFonts w:ascii="Courier New"/>
          <w:b/>
          <w:sz w:val="20"/>
        </w:rPr>
        <w:t>&lt;RET&gt;</w:t>
      </w:r>
    </w:p>
    <w:p w14:paraId="37792166" w14:textId="77777777" w:rsidR="00D715F1" w:rsidRDefault="00297C7F">
      <w:pPr>
        <w:spacing w:before="3"/>
        <w:ind w:left="939"/>
        <w:rPr>
          <w:rFonts w:ascii="Courier New"/>
          <w:b/>
          <w:sz w:val="20"/>
        </w:rPr>
      </w:pPr>
      <w:r>
        <w:rPr>
          <w:rFonts w:ascii="Courier New"/>
          <w:sz w:val="20"/>
        </w:rPr>
        <w:t xml:space="preserve">Select UPDATE USERS W/O NOTIFICATIONS: </w:t>
      </w:r>
      <w:r>
        <w:rPr>
          <w:rFonts w:ascii="Courier New"/>
          <w:b/>
          <w:sz w:val="20"/>
        </w:rPr>
        <w:t>CPUSER, THREE</w:t>
      </w:r>
    </w:p>
    <w:p w14:paraId="3D030CCA" w14:textId="77777777" w:rsidR="00D715F1" w:rsidRDefault="00297C7F">
      <w:pPr>
        <w:spacing w:before="3" w:line="242" w:lineRule="auto"/>
        <w:ind w:left="939" w:right="4880"/>
        <w:rPr>
          <w:rFonts w:ascii="Courier New"/>
          <w:b/>
          <w:sz w:val="20"/>
        </w:rPr>
      </w:pPr>
      <w:r>
        <w:rPr>
          <w:rFonts w:ascii="Courier New"/>
          <w:sz w:val="20"/>
        </w:rPr>
        <w:t xml:space="preserve">Select UPDATE TEAMS W/O NOTIFICATIONS: </w:t>
      </w:r>
      <w:r>
        <w:rPr>
          <w:rFonts w:ascii="Courier New"/>
          <w:b/>
          <w:sz w:val="20"/>
        </w:rPr>
        <w:t xml:space="preserve">&lt;RET&gt; </w:t>
      </w:r>
      <w:r>
        <w:rPr>
          <w:rFonts w:ascii="Courier New"/>
          <w:sz w:val="20"/>
        </w:rPr>
        <w:t xml:space="preserve">Select UPDATE USER CLASS W/O NOTIFS: </w:t>
      </w:r>
      <w:r>
        <w:rPr>
          <w:rFonts w:ascii="Courier New"/>
          <w:b/>
          <w:sz w:val="20"/>
        </w:rPr>
        <w:t xml:space="preserve">&lt;RET&gt; </w:t>
      </w:r>
      <w:r>
        <w:rPr>
          <w:rFonts w:ascii="Courier New"/>
          <w:sz w:val="20"/>
        </w:rPr>
        <w:t xml:space="preserve">Select ADMINISTRATIVE UPDATE USER: </w:t>
      </w:r>
      <w:r>
        <w:rPr>
          <w:rFonts w:ascii="Courier New"/>
          <w:b/>
          <w:sz w:val="20"/>
        </w:rPr>
        <w:t xml:space="preserve">&lt;RET&gt; </w:t>
      </w:r>
      <w:r>
        <w:rPr>
          <w:rFonts w:ascii="Courier New"/>
          <w:sz w:val="20"/>
        </w:rPr>
        <w:t xml:space="preserve">Select ADMINISTRATIVE UPDATE TEAM: </w:t>
      </w:r>
      <w:r>
        <w:rPr>
          <w:rFonts w:ascii="Courier New"/>
          <w:b/>
          <w:sz w:val="20"/>
        </w:rPr>
        <w:t xml:space="preserve">&lt;RET&gt; </w:t>
      </w:r>
      <w:r>
        <w:rPr>
          <w:rFonts w:ascii="Courier New"/>
          <w:sz w:val="20"/>
        </w:rPr>
        <w:t xml:space="preserve">SPECIAL UPDATES INDIVIDUAL: </w:t>
      </w:r>
      <w:r>
        <w:rPr>
          <w:rFonts w:ascii="Courier New"/>
          <w:b/>
          <w:sz w:val="20"/>
        </w:rPr>
        <w:t>&lt;RET&gt;</w:t>
      </w:r>
    </w:p>
    <w:p w14:paraId="390E66D8" w14:textId="77777777" w:rsidR="00D715F1" w:rsidRDefault="00D715F1">
      <w:pPr>
        <w:pStyle w:val="BodyText"/>
        <w:spacing w:before="1"/>
        <w:rPr>
          <w:rFonts w:ascii="Courier New"/>
          <w:b/>
          <w:sz w:val="19"/>
        </w:rPr>
      </w:pPr>
    </w:p>
    <w:p w14:paraId="788C2E8D" w14:textId="77777777" w:rsidR="00D715F1" w:rsidRDefault="00297C7F">
      <w:pPr>
        <w:ind w:left="940"/>
        <w:rPr>
          <w:rFonts w:ascii="Courier New"/>
          <w:b/>
          <w:sz w:val="20"/>
        </w:rPr>
      </w:pPr>
      <w:r>
        <w:rPr>
          <w:rFonts w:ascii="Courier New"/>
          <w:sz w:val="20"/>
        </w:rPr>
        <w:t xml:space="preserve">Select Service/Specialty: </w:t>
      </w:r>
      <w:r>
        <w:rPr>
          <w:rFonts w:ascii="Courier New"/>
          <w:b/>
          <w:sz w:val="20"/>
        </w:rPr>
        <w:t>&lt;RET&gt;</w:t>
      </w:r>
    </w:p>
    <w:p w14:paraId="34E2DF5E" w14:textId="77777777" w:rsidR="00D715F1" w:rsidRDefault="00D715F1">
      <w:pPr>
        <w:rPr>
          <w:rFonts w:ascii="Courier New"/>
          <w:sz w:val="20"/>
        </w:rPr>
        <w:sectPr w:rsidR="00D715F1">
          <w:pgSz w:w="12240" w:h="15840"/>
          <w:pgMar w:top="940" w:right="620" w:bottom="1600" w:left="500" w:header="730" w:footer="1402" w:gutter="0"/>
          <w:cols w:space="720"/>
        </w:sectPr>
      </w:pPr>
    </w:p>
    <w:p w14:paraId="7E9FF4A2" w14:textId="77777777" w:rsidR="00D715F1" w:rsidRDefault="00D715F1">
      <w:pPr>
        <w:pStyle w:val="BodyText"/>
        <w:rPr>
          <w:rFonts w:ascii="Courier New"/>
          <w:b/>
          <w:sz w:val="20"/>
        </w:rPr>
      </w:pPr>
    </w:p>
    <w:p w14:paraId="5978E2BC" w14:textId="77777777" w:rsidR="00D715F1" w:rsidRDefault="00297C7F">
      <w:pPr>
        <w:pStyle w:val="Heading2"/>
        <w:spacing w:before="261"/>
      </w:pPr>
      <w:bookmarkStart w:id="30" w:name="_TOC_250046"/>
      <w:bookmarkEnd w:id="30"/>
      <w:r>
        <w:rPr>
          <w:color w:val="800080"/>
        </w:rPr>
        <w:t>Step 2 - Creating Consult Procedures</w:t>
      </w:r>
    </w:p>
    <w:p w14:paraId="0D9F381E" w14:textId="77777777" w:rsidR="00D715F1" w:rsidRDefault="00297C7F">
      <w:pPr>
        <w:pStyle w:val="BodyText"/>
        <w:spacing w:before="282" w:line="242" w:lineRule="auto"/>
        <w:ind w:left="940" w:right="929"/>
      </w:pPr>
      <w:r>
        <w:t>Consult procedures in the GMRC file (#123.3) must be linked to clinical procedures. Be sure to use the “CP” prefix when you create new consult procedures to differentiate them from other consult procedures.</w:t>
      </w:r>
    </w:p>
    <w:p w14:paraId="30388701" w14:textId="77777777" w:rsidR="00D715F1" w:rsidRDefault="00D715F1">
      <w:pPr>
        <w:pStyle w:val="BodyText"/>
        <w:spacing w:before="6"/>
      </w:pPr>
    </w:p>
    <w:p w14:paraId="039FFC5F" w14:textId="77777777" w:rsidR="00D715F1" w:rsidRDefault="00297C7F">
      <w:pPr>
        <w:pStyle w:val="BodyText"/>
        <w:spacing w:line="242" w:lineRule="auto"/>
        <w:ind w:left="940" w:right="808"/>
      </w:pPr>
      <w:r>
        <w:t>The following example shows how to create the consult procedure CP EKG 12 LEAD STAT and link it to the clinical procedure definition EKG, ROUTINE (12 LEADS).</w:t>
      </w:r>
    </w:p>
    <w:p w14:paraId="2BA1752C" w14:textId="77777777" w:rsidR="00D715F1" w:rsidRDefault="00D715F1">
      <w:pPr>
        <w:pStyle w:val="BodyText"/>
        <w:spacing w:before="8"/>
        <w:rPr>
          <w:sz w:val="21"/>
        </w:rPr>
      </w:pPr>
    </w:p>
    <w:p w14:paraId="6C18D659" w14:textId="77777777" w:rsidR="00D715F1" w:rsidRDefault="00B23854">
      <w:pPr>
        <w:pStyle w:val="BodyText"/>
        <w:spacing w:line="242" w:lineRule="auto"/>
        <w:ind w:left="940" w:right="848"/>
      </w:pPr>
      <w:r>
        <w:pict w14:anchorId="7CAAE068">
          <v:shape id="_x0000_s1183" style="position:absolute;left:0;text-align:left;margin-left:66.3pt;margin-top:1.5pt;width:.1pt;height:98.05pt;z-index:251717120;mso-position-horizontal-relative:page" coordorigin="1326,30" coordsize="0,1961" o:spt="100" adj="0,,0" path="m1326,30r,283m1326,313r,280m1326,593r,280m1326,873r,279m1326,1152r,280m1326,1432r,279m1326,1711r,280e" filled="f" strokeweight=".48pt">
            <v:stroke joinstyle="round"/>
            <v:formulas/>
            <v:path arrowok="t" o:connecttype="segments"/>
            <w10:wrap anchorx="page"/>
          </v:shape>
        </w:pict>
      </w:r>
      <w:r w:rsidR="00297C7F">
        <w:rPr>
          <w:b/>
          <w:position w:val="11"/>
          <w:sz w:val="16"/>
        </w:rPr>
        <w:t>1</w:t>
      </w:r>
      <w:r w:rsidR="00297C7F">
        <w:rPr>
          <w:b/>
        </w:rPr>
        <w:t xml:space="preserve">Note: </w:t>
      </w:r>
      <w:r w:rsidR="00297C7F">
        <w:t>Add the text “Visit Date: |VISIT DATE|“ to the first line of the DEAFULT REASON FOR REQUEST field. This will allow CP to pick up the appointment date/time from CPRS for the order request and use it for the auto CP study check-in.   If you do not use appointments at all, you can skip the adding of the text. If your site schedules appointments, but the ordering provider does not select the appointment during ordering, you can still add the text. If there is already text in the DEFAULT REASON FOR REQUEST field, add the visit date text to the very first</w:t>
      </w:r>
      <w:r w:rsidR="00297C7F">
        <w:rPr>
          <w:spacing w:val="-1"/>
        </w:rPr>
        <w:t xml:space="preserve"> </w:t>
      </w:r>
      <w:r w:rsidR="00297C7F">
        <w:t>line.</w:t>
      </w:r>
    </w:p>
    <w:p w14:paraId="0FE40B79" w14:textId="77777777" w:rsidR="00D715F1" w:rsidRDefault="00D715F1">
      <w:pPr>
        <w:pStyle w:val="BodyText"/>
        <w:spacing w:before="3"/>
        <w:rPr>
          <w:sz w:val="16"/>
        </w:rPr>
      </w:pPr>
    </w:p>
    <w:p w14:paraId="3A98CD3E" w14:textId="77777777" w:rsidR="00D715F1" w:rsidRDefault="00297C7F">
      <w:pPr>
        <w:tabs>
          <w:tab w:val="left" w:pos="5139"/>
          <w:tab w:val="left" w:pos="5739"/>
        </w:tabs>
        <w:spacing w:before="100" w:line="242" w:lineRule="auto"/>
        <w:ind w:left="940" w:right="3458"/>
        <w:rPr>
          <w:rFonts w:ascii="Courier New"/>
          <w:b/>
          <w:sz w:val="20"/>
        </w:rPr>
      </w:pPr>
      <w:r>
        <w:rPr>
          <w:rFonts w:ascii="Courier New"/>
          <w:sz w:val="20"/>
        </w:rPr>
        <w:t>Select Consult</w:t>
      </w:r>
      <w:r>
        <w:rPr>
          <w:rFonts w:ascii="Courier New"/>
          <w:spacing w:val="-12"/>
          <w:sz w:val="20"/>
        </w:rPr>
        <w:t xml:space="preserve"> </w:t>
      </w:r>
      <w:r>
        <w:rPr>
          <w:rFonts w:ascii="Courier New"/>
          <w:sz w:val="20"/>
        </w:rPr>
        <w:t>Management</w:t>
      </w:r>
      <w:r>
        <w:rPr>
          <w:rFonts w:ascii="Courier New"/>
          <w:spacing w:val="-6"/>
          <w:sz w:val="20"/>
        </w:rPr>
        <w:t xml:space="preserve"> </w:t>
      </w:r>
      <w:r>
        <w:rPr>
          <w:rFonts w:ascii="Courier New"/>
          <w:sz w:val="20"/>
        </w:rPr>
        <w:t>Option:</w:t>
      </w:r>
      <w:r>
        <w:rPr>
          <w:rFonts w:ascii="Courier New"/>
          <w:sz w:val="20"/>
        </w:rPr>
        <w:tab/>
      </w:r>
      <w:r>
        <w:rPr>
          <w:rFonts w:ascii="Courier New"/>
          <w:b/>
          <w:sz w:val="20"/>
        </w:rPr>
        <w:t>PR</w:t>
      </w:r>
      <w:r>
        <w:rPr>
          <w:rFonts w:ascii="Courier New"/>
          <w:b/>
          <w:sz w:val="20"/>
        </w:rPr>
        <w:tab/>
      </w:r>
      <w:r>
        <w:rPr>
          <w:rFonts w:ascii="Courier New"/>
          <w:sz w:val="20"/>
        </w:rPr>
        <w:t>Setup procedures Select Procedure:</w:t>
      </w:r>
      <w:r>
        <w:rPr>
          <w:rFonts w:ascii="Courier New"/>
          <w:b/>
          <w:sz w:val="20"/>
        </w:rPr>
        <w:t>CP EKG 12 LEAD</w:t>
      </w:r>
      <w:r>
        <w:rPr>
          <w:rFonts w:ascii="Courier New"/>
          <w:b/>
          <w:spacing w:val="-9"/>
          <w:sz w:val="20"/>
        </w:rPr>
        <w:t xml:space="preserve"> </w:t>
      </w:r>
      <w:r>
        <w:rPr>
          <w:rFonts w:ascii="Courier New"/>
          <w:b/>
          <w:sz w:val="20"/>
        </w:rPr>
        <w:t>STAT</w:t>
      </w:r>
    </w:p>
    <w:p w14:paraId="1306846A" w14:textId="77777777" w:rsidR="00D715F1" w:rsidRDefault="00297C7F">
      <w:pPr>
        <w:tabs>
          <w:tab w:val="left" w:pos="1779"/>
          <w:tab w:val="left" w:pos="4539"/>
        </w:tabs>
        <w:spacing w:before="1"/>
        <w:ind w:left="939"/>
        <w:rPr>
          <w:rFonts w:ascii="Courier New"/>
          <w:b/>
          <w:sz w:val="20"/>
        </w:rPr>
      </w:pPr>
      <w:r>
        <w:rPr>
          <w:rFonts w:ascii="Courier New"/>
          <w:sz w:val="20"/>
        </w:rPr>
        <w:t>NAME:</w:t>
      </w:r>
      <w:r>
        <w:rPr>
          <w:rFonts w:ascii="Courier New"/>
          <w:sz w:val="20"/>
        </w:rPr>
        <w:tab/>
        <w:t>CP EKG 12</w:t>
      </w:r>
      <w:r>
        <w:rPr>
          <w:rFonts w:ascii="Courier New"/>
          <w:spacing w:val="-8"/>
          <w:sz w:val="20"/>
        </w:rPr>
        <w:t xml:space="preserve"> </w:t>
      </w:r>
      <w:r>
        <w:rPr>
          <w:rFonts w:ascii="Courier New"/>
          <w:sz w:val="20"/>
        </w:rPr>
        <w:t>LEAD</w:t>
      </w:r>
      <w:r>
        <w:rPr>
          <w:rFonts w:ascii="Courier New"/>
          <w:spacing w:val="-3"/>
          <w:sz w:val="20"/>
        </w:rPr>
        <w:t xml:space="preserve"> </w:t>
      </w:r>
      <w:r>
        <w:rPr>
          <w:rFonts w:ascii="Courier New"/>
          <w:sz w:val="20"/>
        </w:rPr>
        <w:t>STAT//</w:t>
      </w:r>
      <w:r>
        <w:rPr>
          <w:rFonts w:ascii="Courier New"/>
          <w:sz w:val="20"/>
        </w:rPr>
        <w:tab/>
      </w:r>
      <w:r>
        <w:rPr>
          <w:rFonts w:ascii="Courier New"/>
          <w:b/>
          <w:sz w:val="20"/>
        </w:rPr>
        <w:t>&lt;RET&gt;</w:t>
      </w:r>
    </w:p>
    <w:p w14:paraId="7C129585" w14:textId="77777777" w:rsidR="00D715F1" w:rsidRDefault="00297C7F">
      <w:pPr>
        <w:spacing w:before="3"/>
        <w:ind w:left="939"/>
        <w:rPr>
          <w:rFonts w:ascii="Courier New"/>
          <w:b/>
          <w:sz w:val="20"/>
        </w:rPr>
      </w:pPr>
      <w:r>
        <w:rPr>
          <w:rFonts w:ascii="Courier New"/>
          <w:sz w:val="20"/>
        </w:rPr>
        <w:t xml:space="preserve">INACTIVE: NO// </w:t>
      </w:r>
      <w:r>
        <w:rPr>
          <w:rFonts w:ascii="Courier New"/>
          <w:b/>
          <w:sz w:val="20"/>
        </w:rPr>
        <w:t>&lt;RET&gt;</w:t>
      </w:r>
    </w:p>
    <w:p w14:paraId="6FFF064D" w14:textId="77777777" w:rsidR="00D715F1" w:rsidRDefault="00297C7F">
      <w:pPr>
        <w:spacing w:before="2"/>
        <w:ind w:left="939"/>
        <w:rPr>
          <w:rFonts w:ascii="Courier New"/>
          <w:b/>
          <w:sz w:val="20"/>
        </w:rPr>
      </w:pPr>
      <w:r>
        <w:rPr>
          <w:rFonts w:ascii="Courier New"/>
          <w:sz w:val="20"/>
        </w:rPr>
        <w:t xml:space="preserve">Select SYNONYM: EKG// </w:t>
      </w:r>
      <w:r>
        <w:rPr>
          <w:rFonts w:ascii="Courier New"/>
          <w:b/>
          <w:sz w:val="20"/>
        </w:rPr>
        <w:t>&lt;RET&gt;</w:t>
      </w:r>
    </w:p>
    <w:p w14:paraId="25A1A2E6" w14:textId="77777777" w:rsidR="00D715F1" w:rsidRDefault="00297C7F">
      <w:pPr>
        <w:spacing w:before="3"/>
        <w:ind w:left="939"/>
        <w:rPr>
          <w:rFonts w:ascii="Courier New"/>
          <w:b/>
          <w:sz w:val="20"/>
        </w:rPr>
      </w:pPr>
      <w:r>
        <w:rPr>
          <w:rFonts w:ascii="Courier New"/>
          <w:sz w:val="20"/>
        </w:rPr>
        <w:t xml:space="preserve">INTERNAL NAME: </w:t>
      </w:r>
      <w:r>
        <w:rPr>
          <w:rFonts w:ascii="Courier New"/>
          <w:b/>
          <w:sz w:val="20"/>
        </w:rPr>
        <w:t>&lt;RET&gt;</w:t>
      </w:r>
    </w:p>
    <w:p w14:paraId="44F30CD3" w14:textId="77777777" w:rsidR="00D715F1" w:rsidRDefault="00297C7F">
      <w:pPr>
        <w:spacing w:before="2"/>
        <w:ind w:left="939"/>
        <w:rPr>
          <w:rFonts w:ascii="Courier New"/>
          <w:b/>
          <w:sz w:val="20"/>
        </w:rPr>
      </w:pPr>
      <w:r>
        <w:rPr>
          <w:rFonts w:ascii="Courier New"/>
          <w:sz w:val="20"/>
        </w:rPr>
        <w:t xml:space="preserve">Select RELATED SERVICES: CP CARDIOLOGY// </w:t>
      </w:r>
      <w:r>
        <w:rPr>
          <w:rFonts w:ascii="Courier New"/>
          <w:b/>
          <w:sz w:val="20"/>
        </w:rPr>
        <w:t>&lt;RET&gt;</w:t>
      </w:r>
    </w:p>
    <w:p w14:paraId="3B3FC821" w14:textId="77777777" w:rsidR="00D715F1" w:rsidRDefault="00297C7F">
      <w:pPr>
        <w:spacing w:before="3"/>
        <w:ind w:left="939"/>
        <w:rPr>
          <w:rFonts w:ascii="Courier New"/>
          <w:b/>
          <w:sz w:val="20"/>
        </w:rPr>
      </w:pPr>
      <w:r>
        <w:rPr>
          <w:rFonts w:ascii="Courier New"/>
          <w:sz w:val="20"/>
        </w:rPr>
        <w:t xml:space="preserve">TYPE OF PROCEDURE: ECG// </w:t>
      </w:r>
      <w:r>
        <w:rPr>
          <w:rFonts w:ascii="Courier New"/>
          <w:b/>
          <w:sz w:val="20"/>
        </w:rPr>
        <w:t>&lt;RET&gt;</w:t>
      </w:r>
    </w:p>
    <w:p w14:paraId="18ED6CC9" w14:textId="77777777" w:rsidR="00D715F1" w:rsidRDefault="00297C7F">
      <w:pPr>
        <w:spacing w:before="3"/>
        <w:ind w:left="939"/>
        <w:rPr>
          <w:rFonts w:ascii="Courier New"/>
          <w:b/>
          <w:sz w:val="20"/>
        </w:rPr>
      </w:pPr>
      <w:r>
        <w:rPr>
          <w:rFonts w:ascii="Courier New"/>
          <w:sz w:val="20"/>
        </w:rPr>
        <w:t xml:space="preserve">CLINICAL PROCEDURE: EKG, ROUTINE (12 LEADS)// </w:t>
      </w:r>
      <w:r>
        <w:rPr>
          <w:rFonts w:ascii="Courier New"/>
          <w:b/>
          <w:sz w:val="20"/>
        </w:rPr>
        <w:t>&lt;RET&gt;</w:t>
      </w:r>
    </w:p>
    <w:p w14:paraId="677329D8" w14:textId="77777777" w:rsidR="00D715F1" w:rsidRDefault="00D715F1">
      <w:pPr>
        <w:pStyle w:val="BodyText"/>
        <w:spacing w:before="3"/>
        <w:rPr>
          <w:rFonts w:ascii="Courier New"/>
          <w:b/>
          <w:sz w:val="18"/>
        </w:rPr>
      </w:pPr>
    </w:p>
    <w:p w14:paraId="4819209B" w14:textId="77777777" w:rsidR="00D715F1" w:rsidRDefault="00297C7F">
      <w:pPr>
        <w:spacing w:before="1" w:line="221" w:lineRule="exact"/>
        <w:ind w:left="939"/>
        <w:rPr>
          <w:rFonts w:ascii="Courier New"/>
          <w:sz w:val="20"/>
        </w:rPr>
      </w:pPr>
      <w:r>
        <w:rPr>
          <w:rFonts w:ascii="Courier New"/>
          <w:sz w:val="20"/>
        </w:rPr>
        <w:t>PREREQUISITE:</w:t>
      </w:r>
    </w:p>
    <w:p w14:paraId="0704ABAF" w14:textId="77777777" w:rsidR="00D715F1" w:rsidRDefault="00297C7F">
      <w:pPr>
        <w:spacing w:line="237" w:lineRule="auto"/>
        <w:ind w:left="1179" w:right="8000"/>
        <w:rPr>
          <w:rFonts w:ascii="Courier New"/>
          <w:b/>
          <w:sz w:val="20"/>
        </w:rPr>
      </w:pPr>
      <w:r>
        <w:rPr>
          <w:rFonts w:ascii="Courier New"/>
          <w:sz w:val="20"/>
        </w:rPr>
        <w:t xml:space="preserve">No existing text Edit? NO// </w:t>
      </w:r>
      <w:r>
        <w:rPr>
          <w:rFonts w:ascii="Courier New"/>
          <w:b/>
          <w:sz w:val="20"/>
        </w:rPr>
        <w:t>&lt;RET&gt;</w:t>
      </w:r>
    </w:p>
    <w:p w14:paraId="593B1617" w14:textId="77777777" w:rsidR="00D715F1" w:rsidRDefault="00B23854">
      <w:pPr>
        <w:spacing w:line="237" w:lineRule="auto"/>
        <w:ind w:left="939" w:right="5480"/>
        <w:rPr>
          <w:rFonts w:ascii="Courier New"/>
          <w:sz w:val="20"/>
        </w:rPr>
      </w:pPr>
      <w:r>
        <w:pict w14:anchorId="426FFC0E">
          <v:shape id="_x0000_s1182" style="position:absolute;left:0;text-align:left;margin-left:66.3pt;margin-top:33.45pt;width:.1pt;height:32.95pt;z-index:251718144;mso-position-horizontal-relative:page" coordorigin="1326,669" coordsize="0,659" o:spt="100" adj="0,,0" path="m1326,669r,215m1326,884r,214m1326,1098r,230e" filled="f" strokeweight=".48pt">
            <v:stroke joinstyle="round"/>
            <v:formulas/>
            <v:path arrowok="t" o:connecttype="segments"/>
            <w10:wrap anchorx="page"/>
          </v:shape>
        </w:pict>
      </w:r>
      <w:r w:rsidR="00297C7F">
        <w:rPr>
          <w:rFonts w:ascii="Courier New"/>
          <w:sz w:val="20"/>
        </w:rPr>
        <w:t xml:space="preserve">PROVISIONAL DX PROMPT: REQUIRED// </w:t>
      </w:r>
      <w:r w:rsidR="00297C7F">
        <w:rPr>
          <w:rFonts w:ascii="Courier New"/>
          <w:b/>
          <w:sz w:val="20"/>
        </w:rPr>
        <w:t xml:space="preserve">&lt;RET&gt; </w:t>
      </w:r>
      <w:r w:rsidR="00297C7F">
        <w:rPr>
          <w:rFonts w:ascii="Courier New"/>
          <w:sz w:val="20"/>
        </w:rPr>
        <w:t xml:space="preserve">PROVISIONAL DX INPUT: LEXICON// </w:t>
      </w:r>
      <w:r w:rsidR="00297C7F">
        <w:rPr>
          <w:rFonts w:ascii="Courier New"/>
          <w:b/>
          <w:sz w:val="20"/>
        </w:rPr>
        <w:t xml:space="preserve">&lt;RET&gt; </w:t>
      </w:r>
      <w:r w:rsidR="00297C7F">
        <w:rPr>
          <w:rFonts w:ascii="Courier New"/>
          <w:sz w:val="20"/>
        </w:rPr>
        <w:t>DEFAULT REASON FOR REQUEST:</w:t>
      </w:r>
    </w:p>
    <w:p w14:paraId="4ACB4F11" w14:textId="77777777" w:rsidR="00D715F1" w:rsidRDefault="00297C7F">
      <w:pPr>
        <w:spacing w:line="210" w:lineRule="exact"/>
        <w:ind w:left="939"/>
        <w:rPr>
          <w:rFonts w:ascii="Courier New"/>
          <w:sz w:val="20"/>
        </w:rPr>
      </w:pPr>
      <w:r>
        <w:rPr>
          <w:rFonts w:ascii="Courier New"/>
          <w:sz w:val="20"/>
        </w:rPr>
        <w:t>1&gt;Visit Date: |VISIT DATE|</w:t>
      </w:r>
    </w:p>
    <w:p w14:paraId="74A5096D" w14:textId="77777777" w:rsidR="00D715F1" w:rsidRDefault="00297C7F">
      <w:pPr>
        <w:tabs>
          <w:tab w:val="left" w:pos="5978"/>
        </w:tabs>
        <w:spacing w:line="220" w:lineRule="exact"/>
        <w:ind w:left="940"/>
        <w:rPr>
          <w:rFonts w:ascii="Courier New" w:hAnsi="Courier New"/>
          <w:sz w:val="20"/>
        </w:rPr>
      </w:pPr>
      <w:r>
        <w:rPr>
          <w:rFonts w:ascii="Courier New" w:hAnsi="Courier New"/>
          <w:sz w:val="20"/>
        </w:rPr>
        <w:t>2&gt;Patient’s heart is</w:t>
      </w:r>
      <w:r>
        <w:rPr>
          <w:rFonts w:ascii="Courier New" w:hAnsi="Courier New"/>
          <w:spacing w:val="-17"/>
          <w:sz w:val="20"/>
        </w:rPr>
        <w:t xml:space="preserve"> </w:t>
      </w:r>
      <w:r>
        <w:rPr>
          <w:rFonts w:ascii="Courier New" w:hAnsi="Courier New"/>
          <w:sz w:val="20"/>
        </w:rPr>
        <w:t>beating</w:t>
      </w:r>
      <w:r>
        <w:rPr>
          <w:rFonts w:ascii="Courier New" w:hAnsi="Courier New"/>
          <w:spacing w:val="-6"/>
          <w:sz w:val="20"/>
        </w:rPr>
        <w:t xml:space="preserve"> </w:t>
      </w:r>
      <w:r>
        <w:rPr>
          <w:rFonts w:ascii="Courier New" w:hAnsi="Courier New"/>
          <w:sz w:val="20"/>
        </w:rPr>
        <w:t>abnormally.</w:t>
      </w:r>
      <w:r>
        <w:rPr>
          <w:rFonts w:ascii="Courier New" w:hAnsi="Courier New"/>
          <w:sz w:val="20"/>
        </w:rPr>
        <w:tab/>
        <w:t>Needs</w:t>
      </w:r>
      <w:r>
        <w:rPr>
          <w:rFonts w:ascii="Courier New" w:hAnsi="Courier New"/>
          <w:spacing w:val="-1"/>
          <w:sz w:val="20"/>
        </w:rPr>
        <w:t xml:space="preserve"> </w:t>
      </w:r>
      <w:r>
        <w:rPr>
          <w:rFonts w:ascii="Courier New" w:hAnsi="Courier New"/>
          <w:sz w:val="20"/>
        </w:rPr>
        <w:t>analysis.</w:t>
      </w:r>
    </w:p>
    <w:p w14:paraId="7A679B06" w14:textId="77777777" w:rsidR="00D715F1" w:rsidRDefault="00297C7F">
      <w:pPr>
        <w:spacing w:line="225" w:lineRule="exact"/>
        <w:ind w:left="1179"/>
        <w:rPr>
          <w:rFonts w:ascii="Courier New"/>
          <w:b/>
          <w:sz w:val="20"/>
        </w:rPr>
      </w:pPr>
      <w:r>
        <w:rPr>
          <w:rFonts w:ascii="Courier New"/>
          <w:sz w:val="20"/>
        </w:rPr>
        <w:t xml:space="preserve">Edit? NO// </w:t>
      </w:r>
      <w:r>
        <w:rPr>
          <w:rFonts w:ascii="Courier New"/>
          <w:b/>
          <w:sz w:val="20"/>
        </w:rPr>
        <w:t>&lt;RET&gt;</w:t>
      </w:r>
    </w:p>
    <w:p w14:paraId="73B31BE7" w14:textId="77777777" w:rsidR="00D715F1" w:rsidRDefault="00297C7F">
      <w:pPr>
        <w:spacing w:before="3"/>
        <w:ind w:left="940"/>
        <w:rPr>
          <w:rFonts w:ascii="Courier New"/>
          <w:b/>
          <w:sz w:val="20"/>
        </w:rPr>
      </w:pPr>
      <w:r>
        <w:rPr>
          <w:rFonts w:ascii="Courier New"/>
          <w:sz w:val="20"/>
        </w:rPr>
        <w:t xml:space="preserve">RESTRICT DEFAULT REASON EDIT: NO EDITING// </w:t>
      </w:r>
      <w:r>
        <w:rPr>
          <w:rFonts w:ascii="Courier New"/>
          <w:b/>
          <w:sz w:val="20"/>
        </w:rPr>
        <w:t>&lt;RET&gt;</w:t>
      </w:r>
    </w:p>
    <w:p w14:paraId="39426E52" w14:textId="77777777" w:rsidR="00D715F1" w:rsidRDefault="00D715F1">
      <w:pPr>
        <w:pStyle w:val="BodyText"/>
        <w:spacing w:before="4"/>
        <w:rPr>
          <w:rFonts w:ascii="Courier New"/>
          <w:b/>
          <w:sz w:val="18"/>
        </w:rPr>
      </w:pPr>
    </w:p>
    <w:p w14:paraId="448F0DF0" w14:textId="77777777" w:rsidR="00D715F1" w:rsidRDefault="00297C7F">
      <w:pPr>
        <w:ind w:left="940"/>
        <w:rPr>
          <w:rFonts w:ascii="Courier New"/>
          <w:sz w:val="20"/>
        </w:rPr>
      </w:pPr>
      <w:r>
        <w:rPr>
          <w:rFonts w:ascii="Courier New"/>
          <w:sz w:val="20"/>
        </w:rPr>
        <w:t>Orderable Item Updated</w:t>
      </w:r>
    </w:p>
    <w:p w14:paraId="3F169B56" w14:textId="77777777" w:rsidR="00D715F1" w:rsidRDefault="00D715F1">
      <w:pPr>
        <w:pStyle w:val="BodyText"/>
        <w:spacing w:before="7"/>
        <w:rPr>
          <w:rFonts w:ascii="Courier New"/>
          <w:sz w:val="18"/>
        </w:rPr>
      </w:pPr>
    </w:p>
    <w:p w14:paraId="61520257" w14:textId="77777777" w:rsidR="00D715F1" w:rsidRDefault="00297C7F">
      <w:pPr>
        <w:pStyle w:val="BodyText"/>
        <w:spacing w:before="1"/>
        <w:ind w:left="940"/>
      </w:pPr>
      <w:r>
        <w:t>Field Descriptions:</w:t>
      </w:r>
    </w:p>
    <w:p w14:paraId="2230A41E" w14:textId="77777777" w:rsidR="00D715F1" w:rsidRDefault="00D715F1">
      <w:pPr>
        <w:pStyle w:val="BodyText"/>
        <w:spacing w:before="10"/>
      </w:pPr>
    </w:p>
    <w:p w14:paraId="3F14C494" w14:textId="77777777" w:rsidR="00D715F1" w:rsidRDefault="00297C7F">
      <w:pPr>
        <w:pStyle w:val="BodyText"/>
        <w:ind w:left="940"/>
      </w:pPr>
      <w:r>
        <w:rPr>
          <w:b/>
        </w:rPr>
        <w:t>NAME</w:t>
      </w:r>
      <w:r>
        <w:t>: The name of the procedure as it appears in the GMRC Procedure file (#123.3).</w:t>
      </w:r>
    </w:p>
    <w:p w14:paraId="1AC625A7" w14:textId="77777777" w:rsidR="00D715F1" w:rsidRDefault="00D715F1">
      <w:pPr>
        <w:pStyle w:val="BodyText"/>
        <w:rPr>
          <w:sz w:val="25"/>
        </w:rPr>
      </w:pPr>
    </w:p>
    <w:p w14:paraId="3E9F40E0" w14:textId="77777777" w:rsidR="00D715F1" w:rsidRDefault="00297C7F">
      <w:pPr>
        <w:pStyle w:val="BodyText"/>
        <w:ind w:left="940"/>
      </w:pPr>
      <w:r>
        <w:rPr>
          <w:b/>
        </w:rPr>
        <w:t>INACTIVE</w:t>
      </w:r>
      <w:r>
        <w:t>: Indicates if a procedure is no longer in use.</w:t>
      </w:r>
    </w:p>
    <w:p w14:paraId="7E88969B" w14:textId="77777777" w:rsidR="00D715F1" w:rsidRDefault="00D715F1">
      <w:pPr>
        <w:pStyle w:val="BodyText"/>
        <w:spacing w:before="10"/>
      </w:pPr>
    </w:p>
    <w:p w14:paraId="5906B237" w14:textId="77777777" w:rsidR="00D715F1" w:rsidRDefault="00297C7F">
      <w:pPr>
        <w:pStyle w:val="BodyText"/>
        <w:spacing w:before="1"/>
        <w:ind w:left="940"/>
      </w:pPr>
      <w:r>
        <w:rPr>
          <w:b/>
        </w:rPr>
        <w:t>SYNONYM</w:t>
      </w:r>
      <w:r>
        <w:t>: Enter other names commonly used to refer to this procedure.</w:t>
      </w:r>
    </w:p>
    <w:p w14:paraId="70EFD633" w14:textId="77777777" w:rsidR="00D715F1" w:rsidRDefault="00B23854">
      <w:pPr>
        <w:pStyle w:val="BodyText"/>
        <w:spacing w:before="3"/>
        <w:rPr>
          <w:sz w:val="29"/>
        </w:rPr>
      </w:pPr>
      <w:r>
        <w:pict w14:anchorId="5D256BBE">
          <v:shape id="_x0000_s1181" style="position:absolute;margin-left:1in;margin-top:19.1pt;width:2in;height:.1pt;z-index:-251600384;mso-wrap-distance-left:0;mso-wrap-distance-right:0;mso-position-horizontal-relative:page" coordorigin="1440,382" coordsize="2880,0" path="m1440,382r2880,e" filled="f" strokeweight=".6pt">
            <v:path arrowok="t"/>
            <w10:wrap type="topAndBottom" anchorx="page"/>
          </v:shape>
        </w:pict>
      </w:r>
    </w:p>
    <w:p w14:paraId="3BF943C9" w14:textId="77777777" w:rsidR="00D715F1" w:rsidRDefault="00D715F1">
      <w:pPr>
        <w:pStyle w:val="BodyText"/>
        <w:spacing w:before="7"/>
        <w:rPr>
          <w:sz w:val="20"/>
        </w:rPr>
      </w:pPr>
    </w:p>
    <w:p w14:paraId="64AA472A" w14:textId="77777777" w:rsidR="00D715F1" w:rsidRDefault="00297C7F">
      <w:pPr>
        <w:spacing w:before="95"/>
        <w:ind w:left="940"/>
        <w:rPr>
          <w:sz w:val="20"/>
        </w:rPr>
      </w:pPr>
      <w:r>
        <w:rPr>
          <w:position w:val="9"/>
          <w:sz w:val="13"/>
        </w:rPr>
        <w:t xml:space="preserve">1 </w:t>
      </w:r>
      <w:r>
        <w:rPr>
          <w:sz w:val="20"/>
        </w:rPr>
        <w:t>Patch MD*1.0*14 March 2008 Added visit date setup for auto study check in.</w:t>
      </w:r>
    </w:p>
    <w:p w14:paraId="73790B98" w14:textId="77777777" w:rsidR="00D715F1" w:rsidRDefault="00D715F1">
      <w:pPr>
        <w:rPr>
          <w:sz w:val="20"/>
        </w:rPr>
        <w:sectPr w:rsidR="00D715F1">
          <w:pgSz w:w="12240" w:h="15840"/>
          <w:pgMar w:top="940" w:right="620" w:bottom="1320" w:left="500" w:header="730" w:footer="1122" w:gutter="0"/>
          <w:cols w:space="720"/>
        </w:sectPr>
      </w:pPr>
    </w:p>
    <w:p w14:paraId="05BEB14C" w14:textId="77777777" w:rsidR="00D715F1" w:rsidRDefault="00D715F1">
      <w:pPr>
        <w:pStyle w:val="BodyText"/>
        <w:rPr>
          <w:sz w:val="20"/>
        </w:rPr>
      </w:pPr>
    </w:p>
    <w:p w14:paraId="7FA45373" w14:textId="77777777" w:rsidR="00D715F1" w:rsidRDefault="00D715F1">
      <w:pPr>
        <w:pStyle w:val="BodyText"/>
        <w:rPr>
          <w:sz w:val="20"/>
        </w:rPr>
      </w:pPr>
    </w:p>
    <w:p w14:paraId="5E224E5F" w14:textId="77777777" w:rsidR="00D715F1" w:rsidRDefault="00D715F1">
      <w:pPr>
        <w:pStyle w:val="BodyText"/>
        <w:spacing w:before="4"/>
        <w:rPr>
          <w:sz w:val="19"/>
        </w:rPr>
      </w:pPr>
    </w:p>
    <w:p w14:paraId="65258C6B" w14:textId="77777777" w:rsidR="00D715F1" w:rsidRDefault="00297C7F">
      <w:pPr>
        <w:pStyle w:val="BodyText"/>
        <w:spacing w:before="90"/>
        <w:ind w:left="940"/>
      </w:pPr>
      <w:r>
        <w:rPr>
          <w:b/>
        </w:rPr>
        <w:t>INTERNAL NAME</w:t>
      </w:r>
      <w:r>
        <w:t>: Enter a name for the procedure that is used internally by the facility.</w:t>
      </w:r>
    </w:p>
    <w:p w14:paraId="6C88D303" w14:textId="77777777" w:rsidR="00D715F1" w:rsidRDefault="00D715F1">
      <w:pPr>
        <w:pStyle w:val="BodyText"/>
        <w:spacing w:before="11"/>
      </w:pPr>
    </w:p>
    <w:p w14:paraId="58141ABE" w14:textId="77777777" w:rsidR="00D715F1" w:rsidRDefault="00297C7F">
      <w:pPr>
        <w:pStyle w:val="BodyText"/>
        <w:spacing w:line="242" w:lineRule="auto"/>
        <w:ind w:left="940" w:right="994"/>
      </w:pPr>
      <w:r>
        <w:rPr>
          <w:b/>
        </w:rPr>
        <w:t>RELATED SERVICES</w:t>
      </w:r>
      <w:r>
        <w:t>: Indicates which Consult services from the Request Services (#123.5) file are responsible for processing requests for this procedure.</w:t>
      </w:r>
    </w:p>
    <w:p w14:paraId="1652C038" w14:textId="77777777" w:rsidR="00D715F1" w:rsidRDefault="00D715F1">
      <w:pPr>
        <w:pStyle w:val="BodyText"/>
        <w:spacing w:before="9"/>
      </w:pPr>
    </w:p>
    <w:p w14:paraId="7FA4EBF9" w14:textId="77777777" w:rsidR="00D715F1" w:rsidRDefault="00297C7F">
      <w:pPr>
        <w:ind w:left="940"/>
        <w:rPr>
          <w:sz w:val="24"/>
        </w:rPr>
      </w:pPr>
      <w:r>
        <w:rPr>
          <w:b/>
          <w:sz w:val="24"/>
        </w:rPr>
        <w:t>TYPE OF PROCEDURE</w:t>
      </w:r>
      <w:r>
        <w:rPr>
          <w:sz w:val="24"/>
        </w:rPr>
        <w:t>: Not applicable.</w:t>
      </w:r>
    </w:p>
    <w:p w14:paraId="74FDA22B" w14:textId="77777777" w:rsidR="00D715F1" w:rsidRDefault="00D715F1">
      <w:pPr>
        <w:pStyle w:val="BodyText"/>
        <w:spacing w:before="11"/>
      </w:pPr>
    </w:p>
    <w:p w14:paraId="41434F6C" w14:textId="77777777" w:rsidR="00D715F1" w:rsidRDefault="00297C7F">
      <w:pPr>
        <w:pStyle w:val="BodyText"/>
        <w:spacing w:line="242" w:lineRule="auto"/>
        <w:ind w:left="940" w:right="895"/>
      </w:pPr>
      <w:r>
        <w:rPr>
          <w:b/>
        </w:rPr>
        <w:t>CLINICAL PROCEDURE</w:t>
      </w:r>
      <w:r>
        <w:t>:  Provides a mapping between the CP Definitions (#702.01) file and the GMRC Procedures file. (CP definition entries must be active before you can map them.) Orders placed for a procedure having a valid entry in this field are processed and resulted using the Clinical Procedures package.</w:t>
      </w:r>
    </w:p>
    <w:p w14:paraId="4E4AA931" w14:textId="77777777" w:rsidR="00D715F1" w:rsidRDefault="00D715F1">
      <w:pPr>
        <w:pStyle w:val="BodyText"/>
        <w:spacing w:before="10"/>
      </w:pPr>
    </w:p>
    <w:p w14:paraId="2149972B" w14:textId="77777777" w:rsidR="00D715F1" w:rsidRDefault="00297C7F">
      <w:pPr>
        <w:pStyle w:val="BodyText"/>
        <w:spacing w:before="1" w:line="242" w:lineRule="auto"/>
        <w:ind w:left="940" w:right="929"/>
      </w:pPr>
      <w:r>
        <w:rPr>
          <w:b/>
        </w:rPr>
        <w:t>PREREQUISITE</w:t>
      </w:r>
      <w:r>
        <w:t>: Enter information on any consults or procedures that must be performed prior to ordering this consult. This field is presented to the ordering person upon selecting a Consult service and lets the ordering person abort the ordering if necessary. TIU objects may be embedded within this field, which are resolved for the current patient during ordering. Any TIU objects must be contained within vertical bars, such as |BLOOD PRESSURE|.</w:t>
      </w:r>
    </w:p>
    <w:p w14:paraId="1F390259" w14:textId="77777777" w:rsidR="00D715F1" w:rsidRDefault="00D715F1">
      <w:pPr>
        <w:pStyle w:val="BodyText"/>
        <w:spacing w:before="11"/>
      </w:pPr>
    </w:p>
    <w:p w14:paraId="691BCCDF" w14:textId="77777777" w:rsidR="00D715F1" w:rsidRDefault="00297C7F">
      <w:pPr>
        <w:pStyle w:val="BodyText"/>
        <w:spacing w:line="242" w:lineRule="auto"/>
        <w:ind w:left="940" w:right="820"/>
      </w:pPr>
      <w:r>
        <w:rPr>
          <w:b/>
        </w:rPr>
        <w:t>PROVISIONAL DX PROMPT</w:t>
      </w:r>
      <w:r>
        <w:t>: Used by CPRS to determine how to prompt for the provisional diagnosis when ordering this procedure. Set to OPTIONAL if you want the user to be prompted for the provisional diagnosis but also can let the user bypass answering the prompt. Set to SUPPRESS if you do not want the user to be presented with the provisional diagnosis prompt.</w:t>
      </w:r>
    </w:p>
    <w:p w14:paraId="6A8F7E38" w14:textId="77777777" w:rsidR="00D715F1" w:rsidRDefault="00297C7F">
      <w:pPr>
        <w:pStyle w:val="BodyText"/>
        <w:spacing w:before="4" w:line="242" w:lineRule="auto"/>
        <w:ind w:left="940" w:right="1242"/>
      </w:pPr>
      <w:r>
        <w:t>Set to REQUIRED if you want to enforce the user to answer the prompt before continuing to place the order.</w:t>
      </w:r>
    </w:p>
    <w:p w14:paraId="1DEA2A2C" w14:textId="77777777" w:rsidR="00D715F1" w:rsidRDefault="00D715F1">
      <w:pPr>
        <w:pStyle w:val="BodyText"/>
        <w:spacing w:before="8"/>
      </w:pPr>
    </w:p>
    <w:p w14:paraId="3B60AF2E" w14:textId="77777777" w:rsidR="00D715F1" w:rsidRDefault="00297C7F">
      <w:pPr>
        <w:pStyle w:val="BodyText"/>
        <w:spacing w:before="1" w:line="242" w:lineRule="auto"/>
        <w:ind w:left="940" w:right="916"/>
      </w:pPr>
      <w:r>
        <w:rPr>
          <w:b/>
        </w:rPr>
        <w:t>PROVISIONAL DX INPUT</w:t>
      </w:r>
      <w:r>
        <w:t>: Determines the method that CPRS uses to prompt the user for input of the provisional diagnosis when ordering this procedure. Set to FREE TEXT and the user may type any text from 2-80 characters in length. Set to LEXICON and the user is required to select a coded diagnosis from the Clinical</w:t>
      </w:r>
      <w:r>
        <w:rPr>
          <w:spacing w:val="-2"/>
        </w:rPr>
        <w:t xml:space="preserve"> </w:t>
      </w:r>
      <w:r>
        <w:t>Lexicon.</w:t>
      </w:r>
    </w:p>
    <w:p w14:paraId="072D3F59" w14:textId="77777777" w:rsidR="00D715F1" w:rsidRDefault="00D715F1">
      <w:pPr>
        <w:pStyle w:val="BodyText"/>
        <w:spacing w:before="10"/>
      </w:pPr>
    </w:p>
    <w:p w14:paraId="6DE3DF51" w14:textId="77777777" w:rsidR="00D715F1" w:rsidRDefault="00297C7F">
      <w:pPr>
        <w:pStyle w:val="BodyText"/>
        <w:spacing w:line="242" w:lineRule="auto"/>
        <w:ind w:left="939" w:right="929"/>
      </w:pPr>
      <w:r>
        <w:rPr>
          <w:b/>
        </w:rPr>
        <w:t>DEFAULT REASON FOR REQUEST</w:t>
      </w:r>
      <w:r>
        <w:t>: Enter default text that can be used as the reason for request when ordering this procedure. This field allows boilerplate text to be imported into the reason for request. If the user places an order using a quick order having boilerplate text, that text supersedes any default text stored in this field. This field may contain any text including TIU objects. TIU Objects must be enclosed in vertical bars, such as |PATIENT NAME|.</w:t>
      </w:r>
    </w:p>
    <w:p w14:paraId="59FB2A26" w14:textId="77777777" w:rsidR="00D715F1" w:rsidRDefault="00D715F1">
      <w:pPr>
        <w:pStyle w:val="BodyText"/>
        <w:rPr>
          <w:sz w:val="25"/>
        </w:rPr>
      </w:pPr>
    </w:p>
    <w:p w14:paraId="138CDA3C" w14:textId="77777777" w:rsidR="00D715F1" w:rsidRDefault="00297C7F">
      <w:pPr>
        <w:ind w:left="939"/>
        <w:rPr>
          <w:sz w:val="24"/>
        </w:rPr>
      </w:pPr>
      <w:r>
        <w:rPr>
          <w:b/>
          <w:sz w:val="24"/>
        </w:rPr>
        <w:t>RESTRICT DEFAULT REASON EDIT</w:t>
      </w:r>
      <w:r>
        <w:rPr>
          <w:sz w:val="24"/>
        </w:rPr>
        <w:t>: Set to UNRESTRICTED, NO EDITING, or ASK</w:t>
      </w:r>
    </w:p>
    <w:p w14:paraId="1D9CEEE4" w14:textId="77777777" w:rsidR="00D715F1" w:rsidRDefault="00297C7F">
      <w:pPr>
        <w:pStyle w:val="BodyText"/>
        <w:spacing w:before="4" w:line="242" w:lineRule="auto"/>
        <w:ind w:left="939" w:right="1029"/>
      </w:pPr>
      <w:r>
        <w:t>ON EDIT ONLY. If ASK ON EDIT ONLY is used, the user can only edit the default reason if the order is edited before releasing to the service. If a default reason for request exists, the option set in this field affects the ordering person’s ability to edit the default reason.</w:t>
      </w:r>
    </w:p>
    <w:p w14:paraId="2885520F" w14:textId="77777777" w:rsidR="00D715F1" w:rsidRDefault="00D715F1">
      <w:pPr>
        <w:spacing w:line="242" w:lineRule="auto"/>
        <w:sectPr w:rsidR="00D715F1">
          <w:pgSz w:w="12240" w:h="15840"/>
          <w:pgMar w:top="940" w:right="620" w:bottom="1600" w:left="500" w:header="730" w:footer="1402" w:gutter="0"/>
          <w:cols w:space="720"/>
        </w:sectPr>
      </w:pPr>
    </w:p>
    <w:p w14:paraId="1DA9C9E4" w14:textId="77777777" w:rsidR="00D715F1" w:rsidRDefault="00297C7F">
      <w:pPr>
        <w:pStyle w:val="Heading1"/>
        <w:numPr>
          <w:ilvl w:val="0"/>
          <w:numId w:val="41"/>
        </w:numPr>
        <w:tabs>
          <w:tab w:val="left" w:pos="1660"/>
          <w:tab w:val="left" w:pos="1661"/>
        </w:tabs>
        <w:ind w:hanging="721"/>
      </w:pPr>
      <w:bookmarkStart w:id="31" w:name="_TOC_250045"/>
      <w:r>
        <w:rPr>
          <w:color w:val="0000FF"/>
        </w:rPr>
        <w:lastRenderedPageBreak/>
        <w:t>Setting Up CPRS for Clinical</w:t>
      </w:r>
      <w:r>
        <w:rPr>
          <w:color w:val="0000FF"/>
          <w:spacing w:val="-6"/>
        </w:rPr>
        <w:t xml:space="preserve"> </w:t>
      </w:r>
      <w:bookmarkEnd w:id="31"/>
      <w:r>
        <w:rPr>
          <w:color w:val="0000FF"/>
        </w:rPr>
        <w:t>Procedures</w:t>
      </w:r>
    </w:p>
    <w:p w14:paraId="15B2EB66" w14:textId="77777777" w:rsidR="00D715F1" w:rsidRDefault="00297C7F">
      <w:pPr>
        <w:pStyle w:val="BodyText"/>
        <w:spacing w:before="282" w:line="242" w:lineRule="auto"/>
        <w:ind w:left="940" w:right="1855"/>
      </w:pPr>
      <w:r>
        <w:t>This section explains how to set up notifications and parameters in the CPRS package. Topics discussed in this chapter are:</w:t>
      </w:r>
    </w:p>
    <w:p w14:paraId="0BFD6B0B" w14:textId="77777777" w:rsidR="00D715F1" w:rsidRDefault="00D715F1">
      <w:pPr>
        <w:pStyle w:val="BodyText"/>
        <w:spacing w:before="4"/>
      </w:pPr>
    </w:p>
    <w:p w14:paraId="14004750" w14:textId="77777777" w:rsidR="00D715F1" w:rsidRDefault="00297C7F">
      <w:pPr>
        <w:pStyle w:val="ListParagraph"/>
        <w:numPr>
          <w:ilvl w:val="0"/>
          <w:numId w:val="37"/>
        </w:numPr>
        <w:tabs>
          <w:tab w:val="left" w:pos="1659"/>
          <w:tab w:val="left" w:pos="1660"/>
        </w:tabs>
        <w:rPr>
          <w:sz w:val="24"/>
        </w:rPr>
      </w:pPr>
      <w:r>
        <w:rPr>
          <w:color w:val="0000FF"/>
          <w:sz w:val="24"/>
          <w:u w:val="single" w:color="0000FF"/>
        </w:rPr>
        <w:t>Step 1 – Setting Up the Notification</w:t>
      </w:r>
      <w:r>
        <w:rPr>
          <w:color w:val="0000FF"/>
          <w:sz w:val="24"/>
        </w:rPr>
        <w:t xml:space="preserve"> </w:t>
      </w:r>
      <w:r>
        <w:rPr>
          <w:sz w:val="24"/>
        </w:rPr>
        <w:t>-</w:t>
      </w:r>
      <w:r>
        <w:rPr>
          <w:spacing w:val="-1"/>
          <w:sz w:val="24"/>
        </w:rPr>
        <w:t xml:space="preserve"> </w:t>
      </w:r>
      <w:r>
        <w:rPr>
          <w:sz w:val="24"/>
        </w:rPr>
        <w:t>Recommended</w:t>
      </w:r>
    </w:p>
    <w:p w14:paraId="69BC7205" w14:textId="77777777" w:rsidR="00D715F1" w:rsidRDefault="00297C7F">
      <w:pPr>
        <w:pStyle w:val="ListParagraph"/>
        <w:numPr>
          <w:ilvl w:val="0"/>
          <w:numId w:val="37"/>
        </w:numPr>
        <w:tabs>
          <w:tab w:val="left" w:pos="1659"/>
          <w:tab w:val="left" w:pos="1660"/>
        </w:tabs>
        <w:spacing w:before="1" w:line="242" w:lineRule="auto"/>
        <w:ind w:right="1203"/>
        <w:rPr>
          <w:sz w:val="24"/>
        </w:rPr>
      </w:pPr>
      <w:r>
        <w:rPr>
          <w:color w:val="0000FF"/>
          <w:sz w:val="24"/>
          <w:u w:val="single" w:color="0000FF"/>
        </w:rPr>
        <w:t>Step 2 – Editing Parameters</w:t>
      </w:r>
      <w:r>
        <w:rPr>
          <w:color w:val="0000FF"/>
          <w:sz w:val="24"/>
        </w:rPr>
        <w:t xml:space="preserve"> </w:t>
      </w:r>
      <w:r>
        <w:rPr>
          <w:sz w:val="24"/>
        </w:rPr>
        <w:t xml:space="preserve">– Some parameters must be defined. </w:t>
      </w:r>
      <w:r>
        <w:rPr>
          <w:color w:val="0000FF"/>
          <w:sz w:val="24"/>
        </w:rPr>
        <w:t>See Step 2 – Editing Parameters, p.</w:t>
      </w:r>
      <w:r>
        <w:rPr>
          <w:color w:val="0000FF"/>
          <w:spacing w:val="-1"/>
          <w:sz w:val="24"/>
        </w:rPr>
        <w:t xml:space="preserve"> </w:t>
      </w:r>
      <w:r>
        <w:rPr>
          <w:color w:val="0000FF"/>
          <w:sz w:val="24"/>
        </w:rPr>
        <w:t>10-2.</w:t>
      </w:r>
    </w:p>
    <w:p w14:paraId="7D6F1F3A" w14:textId="77777777" w:rsidR="00D715F1" w:rsidRDefault="00D715F1">
      <w:pPr>
        <w:pStyle w:val="BodyText"/>
        <w:rPr>
          <w:sz w:val="26"/>
        </w:rPr>
      </w:pPr>
    </w:p>
    <w:p w14:paraId="2B0DE61D" w14:textId="77777777" w:rsidR="00D715F1" w:rsidRDefault="00D715F1">
      <w:pPr>
        <w:pStyle w:val="BodyText"/>
        <w:spacing w:before="6"/>
        <w:rPr>
          <w:sz w:val="22"/>
        </w:rPr>
      </w:pPr>
    </w:p>
    <w:p w14:paraId="4F41ABB2" w14:textId="77777777" w:rsidR="00D715F1" w:rsidRDefault="00297C7F">
      <w:pPr>
        <w:pStyle w:val="Heading2"/>
      </w:pPr>
      <w:bookmarkStart w:id="32" w:name="_TOC_250044"/>
      <w:bookmarkEnd w:id="32"/>
      <w:r>
        <w:rPr>
          <w:color w:val="800080"/>
        </w:rPr>
        <w:t>Step 1 – Setting Up the Notification</w:t>
      </w:r>
    </w:p>
    <w:p w14:paraId="2564983E" w14:textId="77777777" w:rsidR="00D715F1" w:rsidRDefault="00297C7F">
      <w:pPr>
        <w:pStyle w:val="BodyText"/>
        <w:spacing w:before="282" w:line="242" w:lineRule="auto"/>
        <w:ind w:left="940" w:right="916"/>
      </w:pPr>
      <w:r>
        <w:t>You must enable the CONSULT/PROC INTERPRETATION notification if you want to receive the “Ready for interpretation” alert in CPRS. You can enable the alert for one user, several users, or for the entire service. Use the Notification Mgmt Menu [ORB NOT COORD MENU].</w:t>
      </w:r>
    </w:p>
    <w:p w14:paraId="1F314E6E" w14:textId="77777777" w:rsidR="00D715F1" w:rsidRDefault="00D715F1">
      <w:pPr>
        <w:pStyle w:val="BodyText"/>
        <w:spacing w:before="9"/>
        <w:rPr>
          <w:sz w:val="23"/>
        </w:rPr>
      </w:pPr>
    </w:p>
    <w:p w14:paraId="419A8583" w14:textId="77777777" w:rsidR="00D715F1" w:rsidRDefault="00297C7F">
      <w:pPr>
        <w:pStyle w:val="ListParagraph"/>
        <w:numPr>
          <w:ilvl w:val="0"/>
          <w:numId w:val="36"/>
        </w:numPr>
        <w:tabs>
          <w:tab w:val="left" w:pos="2139"/>
          <w:tab w:val="left" w:pos="2140"/>
        </w:tabs>
        <w:spacing w:line="221" w:lineRule="exact"/>
        <w:ind w:hanging="841"/>
        <w:rPr>
          <w:rFonts w:ascii="Courier New"/>
          <w:sz w:val="20"/>
        </w:rPr>
      </w:pPr>
      <w:r>
        <w:rPr>
          <w:rFonts w:ascii="Courier New"/>
          <w:sz w:val="20"/>
        </w:rPr>
        <w:t>Enable/Disable</w:t>
      </w:r>
      <w:r>
        <w:rPr>
          <w:rFonts w:ascii="Courier New"/>
          <w:spacing w:val="-2"/>
          <w:sz w:val="20"/>
        </w:rPr>
        <w:t xml:space="preserve"> </w:t>
      </w:r>
      <w:r>
        <w:rPr>
          <w:rFonts w:ascii="Courier New"/>
          <w:sz w:val="20"/>
        </w:rPr>
        <w:t>Notifications</w:t>
      </w:r>
    </w:p>
    <w:p w14:paraId="6000CB3A"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Erase</w:t>
      </w:r>
      <w:r>
        <w:rPr>
          <w:rFonts w:ascii="Courier New"/>
          <w:spacing w:val="-2"/>
          <w:sz w:val="20"/>
        </w:rPr>
        <w:t xml:space="preserve"> </w:t>
      </w:r>
      <w:r>
        <w:rPr>
          <w:rFonts w:ascii="Courier New"/>
          <w:sz w:val="20"/>
        </w:rPr>
        <w:t>Notifications</w:t>
      </w:r>
    </w:p>
    <w:p w14:paraId="19816BB4"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Set Urgency for Notifications</w:t>
      </w:r>
      <w:r>
        <w:rPr>
          <w:rFonts w:ascii="Courier New"/>
          <w:spacing w:val="-6"/>
          <w:sz w:val="20"/>
        </w:rPr>
        <w:t xml:space="preserve"> </w:t>
      </w:r>
      <w:r>
        <w:rPr>
          <w:rFonts w:ascii="Courier New"/>
          <w:sz w:val="20"/>
        </w:rPr>
        <w:t>(GUI)</w:t>
      </w:r>
    </w:p>
    <w:p w14:paraId="150DA6FE"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Set Deletion Parameters for</w:t>
      </w:r>
      <w:r>
        <w:rPr>
          <w:rFonts w:ascii="Courier New"/>
          <w:spacing w:val="-7"/>
          <w:sz w:val="20"/>
        </w:rPr>
        <w:t xml:space="preserve"> </w:t>
      </w:r>
      <w:r>
        <w:rPr>
          <w:rFonts w:ascii="Courier New"/>
          <w:sz w:val="20"/>
        </w:rPr>
        <w:t>Notifications</w:t>
      </w:r>
    </w:p>
    <w:p w14:paraId="47CC2681"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Set Default Recipient(s) for</w:t>
      </w:r>
      <w:r>
        <w:rPr>
          <w:rFonts w:ascii="Courier New"/>
          <w:spacing w:val="-7"/>
          <w:sz w:val="20"/>
        </w:rPr>
        <w:t xml:space="preserve"> </w:t>
      </w:r>
      <w:r>
        <w:rPr>
          <w:rFonts w:ascii="Courier New"/>
          <w:sz w:val="20"/>
        </w:rPr>
        <w:t>Notifications</w:t>
      </w:r>
    </w:p>
    <w:p w14:paraId="7DEE0098"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Set Default Recipient Device(s) for</w:t>
      </w:r>
      <w:r>
        <w:rPr>
          <w:rFonts w:ascii="Courier New"/>
          <w:spacing w:val="-10"/>
          <w:sz w:val="20"/>
        </w:rPr>
        <w:t xml:space="preserve"> </w:t>
      </w:r>
      <w:r>
        <w:rPr>
          <w:rFonts w:ascii="Courier New"/>
          <w:sz w:val="20"/>
        </w:rPr>
        <w:t>Notifications</w:t>
      </w:r>
    </w:p>
    <w:p w14:paraId="2E99D057"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Set Provider Recipients for</w:t>
      </w:r>
      <w:r>
        <w:rPr>
          <w:rFonts w:ascii="Courier New"/>
          <w:spacing w:val="-7"/>
          <w:sz w:val="20"/>
        </w:rPr>
        <w:t xml:space="preserve"> </w:t>
      </w:r>
      <w:r>
        <w:rPr>
          <w:rFonts w:ascii="Courier New"/>
          <w:sz w:val="20"/>
        </w:rPr>
        <w:t>Notifications</w:t>
      </w:r>
    </w:p>
    <w:p w14:paraId="5DDA5CAA"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Flag Orderable Item(s) to Send</w:t>
      </w:r>
      <w:r>
        <w:rPr>
          <w:rFonts w:ascii="Courier New"/>
          <w:spacing w:val="-9"/>
          <w:sz w:val="20"/>
        </w:rPr>
        <w:t xml:space="preserve"> </w:t>
      </w:r>
      <w:r>
        <w:rPr>
          <w:rFonts w:ascii="Courier New"/>
          <w:sz w:val="20"/>
        </w:rPr>
        <w:t>Notifications</w:t>
      </w:r>
    </w:p>
    <w:p w14:paraId="1D21D567"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Archive(delete) after &lt;x&gt;</w:t>
      </w:r>
      <w:r>
        <w:rPr>
          <w:rFonts w:ascii="Courier New"/>
          <w:spacing w:val="-5"/>
          <w:sz w:val="20"/>
        </w:rPr>
        <w:t xml:space="preserve"> </w:t>
      </w:r>
      <w:r>
        <w:rPr>
          <w:rFonts w:ascii="Courier New"/>
          <w:sz w:val="20"/>
        </w:rPr>
        <w:t>Days</w:t>
      </w:r>
    </w:p>
    <w:p w14:paraId="36049C9F"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Forward Notifications</w:t>
      </w:r>
      <w:r>
        <w:rPr>
          <w:rFonts w:ascii="Courier New"/>
          <w:spacing w:val="-3"/>
          <w:sz w:val="20"/>
        </w:rPr>
        <w:t xml:space="preserve"> </w:t>
      </w:r>
      <w:r>
        <w:rPr>
          <w:rFonts w:ascii="Courier New"/>
          <w:sz w:val="20"/>
        </w:rPr>
        <w:t>...</w:t>
      </w:r>
    </w:p>
    <w:p w14:paraId="69F94F2F"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Set Delays for Unverified Orders</w:t>
      </w:r>
      <w:r>
        <w:rPr>
          <w:rFonts w:ascii="Courier New"/>
          <w:spacing w:val="-8"/>
          <w:sz w:val="20"/>
        </w:rPr>
        <w:t xml:space="preserve"> </w:t>
      </w:r>
      <w:r>
        <w:rPr>
          <w:rFonts w:ascii="Courier New"/>
          <w:sz w:val="20"/>
        </w:rPr>
        <w:t>...</w:t>
      </w:r>
    </w:p>
    <w:p w14:paraId="1C5FAC99"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Set Notification Display Sort Method</w:t>
      </w:r>
      <w:r>
        <w:rPr>
          <w:rFonts w:ascii="Courier New"/>
          <w:spacing w:val="-9"/>
          <w:sz w:val="20"/>
        </w:rPr>
        <w:t xml:space="preserve"> </w:t>
      </w:r>
      <w:r>
        <w:rPr>
          <w:rFonts w:ascii="Courier New"/>
          <w:sz w:val="20"/>
        </w:rPr>
        <w:t>(GUI)</w:t>
      </w:r>
    </w:p>
    <w:p w14:paraId="1D6D19FD"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Send Flagged Orders</w:t>
      </w:r>
      <w:r>
        <w:rPr>
          <w:rFonts w:ascii="Courier New"/>
          <w:spacing w:val="-4"/>
          <w:sz w:val="20"/>
        </w:rPr>
        <w:t xml:space="preserve"> </w:t>
      </w:r>
      <w:r>
        <w:rPr>
          <w:rFonts w:ascii="Courier New"/>
          <w:sz w:val="20"/>
        </w:rPr>
        <w:t>Bulletin</w:t>
      </w:r>
    </w:p>
    <w:p w14:paraId="7D8ABF6C"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Determine Recipients for a</w:t>
      </w:r>
      <w:r>
        <w:rPr>
          <w:rFonts w:ascii="Courier New"/>
          <w:spacing w:val="-7"/>
          <w:sz w:val="20"/>
        </w:rPr>
        <w:t xml:space="preserve"> </w:t>
      </w:r>
      <w:r>
        <w:rPr>
          <w:rFonts w:ascii="Courier New"/>
          <w:sz w:val="20"/>
        </w:rPr>
        <w:t>Notification</w:t>
      </w:r>
    </w:p>
    <w:p w14:paraId="4EDE7B22"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Display Patient Alerts and Alert</w:t>
      </w:r>
      <w:r>
        <w:rPr>
          <w:rFonts w:ascii="Courier New"/>
          <w:spacing w:val="-9"/>
          <w:sz w:val="20"/>
        </w:rPr>
        <w:t xml:space="preserve"> </w:t>
      </w:r>
      <w:r>
        <w:rPr>
          <w:rFonts w:ascii="Courier New"/>
          <w:sz w:val="20"/>
        </w:rPr>
        <w:t>Recipients</w:t>
      </w:r>
    </w:p>
    <w:p w14:paraId="4826AC94" w14:textId="77777777" w:rsidR="00D715F1" w:rsidRDefault="00297C7F">
      <w:pPr>
        <w:pStyle w:val="ListParagraph"/>
        <w:numPr>
          <w:ilvl w:val="0"/>
          <w:numId w:val="36"/>
        </w:numPr>
        <w:tabs>
          <w:tab w:val="left" w:pos="2139"/>
          <w:tab w:val="left" w:pos="2140"/>
        </w:tabs>
        <w:spacing w:line="215" w:lineRule="exact"/>
        <w:ind w:hanging="841"/>
        <w:rPr>
          <w:rFonts w:ascii="Courier New"/>
          <w:sz w:val="20"/>
        </w:rPr>
      </w:pPr>
      <w:r>
        <w:rPr>
          <w:rFonts w:ascii="Courier New"/>
          <w:sz w:val="20"/>
        </w:rPr>
        <w:t>Enable or Disable Notification</w:t>
      </w:r>
      <w:r>
        <w:rPr>
          <w:rFonts w:ascii="Courier New"/>
          <w:spacing w:val="-6"/>
          <w:sz w:val="20"/>
        </w:rPr>
        <w:t xml:space="preserve"> </w:t>
      </w:r>
      <w:r>
        <w:rPr>
          <w:rFonts w:ascii="Courier New"/>
          <w:sz w:val="20"/>
        </w:rPr>
        <w:t>System</w:t>
      </w:r>
    </w:p>
    <w:p w14:paraId="0EB792D2" w14:textId="77777777" w:rsidR="00D715F1" w:rsidRDefault="00297C7F">
      <w:pPr>
        <w:pStyle w:val="ListParagraph"/>
        <w:numPr>
          <w:ilvl w:val="0"/>
          <w:numId w:val="36"/>
        </w:numPr>
        <w:tabs>
          <w:tab w:val="left" w:pos="2139"/>
          <w:tab w:val="left" w:pos="2140"/>
        </w:tabs>
        <w:spacing w:line="221" w:lineRule="exact"/>
        <w:ind w:hanging="841"/>
        <w:rPr>
          <w:rFonts w:ascii="Courier New"/>
          <w:sz w:val="20"/>
        </w:rPr>
      </w:pPr>
      <w:r>
        <w:rPr>
          <w:rFonts w:ascii="Courier New"/>
          <w:sz w:val="20"/>
        </w:rPr>
        <w:t>Display the Notifications a User Can</w:t>
      </w:r>
      <w:r>
        <w:rPr>
          <w:rFonts w:ascii="Courier New"/>
          <w:spacing w:val="-10"/>
          <w:sz w:val="20"/>
        </w:rPr>
        <w:t xml:space="preserve"> </w:t>
      </w:r>
      <w:r>
        <w:rPr>
          <w:rFonts w:ascii="Courier New"/>
          <w:sz w:val="20"/>
        </w:rPr>
        <w:t>Receive</w:t>
      </w:r>
    </w:p>
    <w:p w14:paraId="338828BA" w14:textId="77777777" w:rsidR="00D715F1" w:rsidRDefault="00D715F1">
      <w:pPr>
        <w:pStyle w:val="BodyText"/>
        <w:spacing w:before="9"/>
        <w:rPr>
          <w:rFonts w:ascii="Courier New"/>
          <w:sz w:val="18"/>
        </w:rPr>
      </w:pPr>
    </w:p>
    <w:p w14:paraId="098F4862" w14:textId="77777777" w:rsidR="00D715F1" w:rsidRDefault="00297C7F">
      <w:pPr>
        <w:ind w:left="940"/>
        <w:rPr>
          <w:rFonts w:ascii="Courier New"/>
          <w:sz w:val="20"/>
        </w:rPr>
      </w:pPr>
      <w:r>
        <w:rPr>
          <w:rFonts w:ascii="Courier New"/>
          <w:sz w:val="20"/>
        </w:rPr>
        <w:t xml:space="preserve">Select Notification Mgmt Menu Option: </w:t>
      </w:r>
      <w:r>
        <w:rPr>
          <w:rFonts w:ascii="Courier New"/>
          <w:b/>
          <w:sz w:val="20"/>
        </w:rPr>
        <w:t xml:space="preserve">1 </w:t>
      </w:r>
      <w:r>
        <w:rPr>
          <w:rFonts w:ascii="Courier New"/>
          <w:sz w:val="20"/>
        </w:rPr>
        <w:t>Enable/Disable Notifications</w:t>
      </w:r>
    </w:p>
    <w:p w14:paraId="58D87ECA" w14:textId="77777777" w:rsidR="00D715F1" w:rsidRDefault="00D715F1">
      <w:pPr>
        <w:pStyle w:val="BodyText"/>
        <w:rPr>
          <w:rFonts w:ascii="Courier New"/>
          <w:sz w:val="22"/>
        </w:rPr>
      </w:pPr>
    </w:p>
    <w:p w14:paraId="0484E527" w14:textId="77777777" w:rsidR="00D715F1" w:rsidRDefault="00297C7F">
      <w:pPr>
        <w:spacing w:before="173" w:line="456" w:lineRule="auto"/>
        <w:ind w:left="940" w:right="2600" w:firstLine="1799"/>
        <w:rPr>
          <w:rFonts w:ascii="Courier New"/>
          <w:sz w:val="20"/>
        </w:rPr>
      </w:pPr>
      <w:r>
        <w:rPr>
          <w:rFonts w:ascii="Courier New"/>
          <w:sz w:val="20"/>
        </w:rPr>
        <w:t>Set PROCESSING FLAG Parameters for Notifications Processing Flag may be set for the following:</w:t>
      </w:r>
    </w:p>
    <w:tbl>
      <w:tblPr>
        <w:tblW w:w="0" w:type="auto"/>
        <w:tblInd w:w="1497" w:type="dxa"/>
        <w:tblLayout w:type="fixed"/>
        <w:tblCellMar>
          <w:left w:w="0" w:type="dxa"/>
          <w:right w:w="0" w:type="dxa"/>
        </w:tblCellMar>
        <w:tblLook w:val="01E0" w:firstRow="1" w:lastRow="1" w:firstColumn="1" w:lastColumn="1" w:noHBand="0" w:noVBand="0"/>
      </w:tblPr>
      <w:tblGrid>
        <w:gridCol w:w="350"/>
        <w:gridCol w:w="1739"/>
        <w:gridCol w:w="720"/>
        <w:gridCol w:w="1140"/>
        <w:gridCol w:w="600"/>
        <w:gridCol w:w="2269"/>
      </w:tblGrid>
      <w:tr w:rsidR="00D715F1" w14:paraId="2E03E529" w14:textId="77777777">
        <w:trPr>
          <w:trHeight w:val="220"/>
        </w:trPr>
        <w:tc>
          <w:tcPr>
            <w:tcW w:w="350" w:type="dxa"/>
          </w:tcPr>
          <w:p w14:paraId="7957AD81" w14:textId="77777777" w:rsidR="00D715F1" w:rsidRDefault="00297C7F">
            <w:pPr>
              <w:pStyle w:val="TableParagraph"/>
              <w:spacing w:line="201" w:lineRule="exact"/>
              <w:ind w:left="50"/>
              <w:rPr>
                <w:rFonts w:ascii="Courier New"/>
                <w:sz w:val="20"/>
              </w:rPr>
            </w:pPr>
            <w:r>
              <w:rPr>
                <w:rFonts w:ascii="Courier New"/>
                <w:sz w:val="20"/>
              </w:rPr>
              <w:t>1</w:t>
            </w:r>
          </w:p>
        </w:tc>
        <w:tc>
          <w:tcPr>
            <w:tcW w:w="1739" w:type="dxa"/>
          </w:tcPr>
          <w:p w14:paraId="33A831BD" w14:textId="77777777" w:rsidR="00D715F1" w:rsidRDefault="00297C7F">
            <w:pPr>
              <w:pStyle w:val="TableParagraph"/>
              <w:spacing w:line="201" w:lineRule="exact"/>
              <w:ind w:left="179"/>
              <w:rPr>
                <w:rFonts w:ascii="Courier New"/>
                <w:sz w:val="20"/>
              </w:rPr>
            </w:pPr>
            <w:r>
              <w:rPr>
                <w:rFonts w:ascii="Courier New"/>
                <w:sz w:val="20"/>
              </w:rPr>
              <w:t>User</w:t>
            </w:r>
          </w:p>
        </w:tc>
        <w:tc>
          <w:tcPr>
            <w:tcW w:w="720" w:type="dxa"/>
          </w:tcPr>
          <w:p w14:paraId="5688ED82" w14:textId="77777777" w:rsidR="00D715F1" w:rsidRDefault="00297C7F">
            <w:pPr>
              <w:pStyle w:val="TableParagraph"/>
              <w:spacing w:line="201" w:lineRule="exact"/>
              <w:ind w:left="120"/>
              <w:rPr>
                <w:rFonts w:ascii="Courier New"/>
                <w:sz w:val="20"/>
              </w:rPr>
            </w:pPr>
            <w:r>
              <w:rPr>
                <w:rFonts w:ascii="Courier New"/>
                <w:sz w:val="20"/>
              </w:rPr>
              <w:t>USR</w:t>
            </w:r>
          </w:p>
        </w:tc>
        <w:tc>
          <w:tcPr>
            <w:tcW w:w="1140" w:type="dxa"/>
          </w:tcPr>
          <w:p w14:paraId="5E0C89DD" w14:textId="77777777" w:rsidR="00D715F1" w:rsidRDefault="00297C7F">
            <w:pPr>
              <w:pStyle w:val="TableParagraph"/>
              <w:spacing w:line="201" w:lineRule="exact"/>
              <w:ind w:right="57"/>
              <w:jc w:val="right"/>
              <w:rPr>
                <w:rFonts w:ascii="Courier New"/>
                <w:sz w:val="20"/>
              </w:rPr>
            </w:pPr>
            <w:r>
              <w:rPr>
                <w:rFonts w:ascii="Courier New"/>
                <w:sz w:val="20"/>
              </w:rPr>
              <w:t>[choose</w:t>
            </w:r>
          </w:p>
        </w:tc>
        <w:tc>
          <w:tcPr>
            <w:tcW w:w="600" w:type="dxa"/>
          </w:tcPr>
          <w:p w14:paraId="2211C3DF" w14:textId="77777777" w:rsidR="00D715F1" w:rsidRDefault="00297C7F">
            <w:pPr>
              <w:pStyle w:val="TableParagraph"/>
              <w:spacing w:line="201" w:lineRule="exact"/>
              <w:ind w:left="39" w:right="39"/>
              <w:jc w:val="center"/>
              <w:rPr>
                <w:rFonts w:ascii="Courier New"/>
                <w:sz w:val="20"/>
              </w:rPr>
            </w:pPr>
            <w:r>
              <w:rPr>
                <w:rFonts w:ascii="Courier New"/>
                <w:sz w:val="20"/>
              </w:rPr>
              <w:t>from</w:t>
            </w:r>
          </w:p>
        </w:tc>
        <w:tc>
          <w:tcPr>
            <w:tcW w:w="2269" w:type="dxa"/>
          </w:tcPr>
          <w:p w14:paraId="1E93FAA9" w14:textId="77777777" w:rsidR="00D715F1" w:rsidRDefault="00297C7F">
            <w:pPr>
              <w:pStyle w:val="TableParagraph"/>
              <w:spacing w:line="201" w:lineRule="exact"/>
              <w:ind w:left="59"/>
              <w:rPr>
                <w:rFonts w:ascii="Courier New"/>
                <w:sz w:val="20"/>
              </w:rPr>
            </w:pPr>
            <w:r>
              <w:rPr>
                <w:rFonts w:ascii="Courier New"/>
                <w:sz w:val="20"/>
              </w:rPr>
              <w:t>NEW PERSON]</w:t>
            </w:r>
          </w:p>
        </w:tc>
      </w:tr>
      <w:tr w:rsidR="00D715F1" w14:paraId="0CBE4FD5" w14:textId="77777777">
        <w:trPr>
          <w:trHeight w:val="214"/>
        </w:trPr>
        <w:tc>
          <w:tcPr>
            <w:tcW w:w="350" w:type="dxa"/>
          </w:tcPr>
          <w:p w14:paraId="667B1F79" w14:textId="77777777" w:rsidR="00D715F1" w:rsidRDefault="00297C7F">
            <w:pPr>
              <w:pStyle w:val="TableParagraph"/>
              <w:spacing w:line="195" w:lineRule="exact"/>
              <w:ind w:left="50"/>
              <w:rPr>
                <w:rFonts w:ascii="Courier New"/>
                <w:sz w:val="20"/>
              </w:rPr>
            </w:pPr>
            <w:r>
              <w:rPr>
                <w:rFonts w:ascii="Courier New"/>
                <w:sz w:val="20"/>
              </w:rPr>
              <w:t>2</w:t>
            </w:r>
          </w:p>
        </w:tc>
        <w:tc>
          <w:tcPr>
            <w:tcW w:w="1739" w:type="dxa"/>
          </w:tcPr>
          <w:p w14:paraId="1C734D09" w14:textId="77777777" w:rsidR="00D715F1" w:rsidRDefault="00297C7F">
            <w:pPr>
              <w:pStyle w:val="TableParagraph"/>
              <w:spacing w:line="195" w:lineRule="exact"/>
              <w:ind w:left="179"/>
              <w:rPr>
                <w:rFonts w:ascii="Courier New"/>
                <w:sz w:val="20"/>
              </w:rPr>
            </w:pPr>
            <w:r>
              <w:rPr>
                <w:rFonts w:ascii="Courier New"/>
                <w:sz w:val="20"/>
              </w:rPr>
              <w:t>Team (OE/RR)</w:t>
            </w:r>
          </w:p>
        </w:tc>
        <w:tc>
          <w:tcPr>
            <w:tcW w:w="720" w:type="dxa"/>
          </w:tcPr>
          <w:p w14:paraId="0E5F1136" w14:textId="77777777" w:rsidR="00D715F1" w:rsidRDefault="00297C7F">
            <w:pPr>
              <w:pStyle w:val="TableParagraph"/>
              <w:spacing w:line="195" w:lineRule="exact"/>
              <w:ind w:left="120"/>
              <w:rPr>
                <w:rFonts w:ascii="Courier New"/>
                <w:sz w:val="20"/>
              </w:rPr>
            </w:pPr>
            <w:r>
              <w:rPr>
                <w:rFonts w:ascii="Courier New"/>
                <w:sz w:val="20"/>
              </w:rPr>
              <w:t>OTL</w:t>
            </w:r>
          </w:p>
        </w:tc>
        <w:tc>
          <w:tcPr>
            <w:tcW w:w="1140" w:type="dxa"/>
          </w:tcPr>
          <w:p w14:paraId="70240E45" w14:textId="77777777" w:rsidR="00D715F1" w:rsidRDefault="00297C7F">
            <w:pPr>
              <w:pStyle w:val="TableParagraph"/>
              <w:spacing w:line="195" w:lineRule="exact"/>
              <w:ind w:right="58"/>
              <w:jc w:val="right"/>
              <w:rPr>
                <w:rFonts w:ascii="Courier New"/>
                <w:sz w:val="20"/>
              </w:rPr>
            </w:pPr>
            <w:r>
              <w:rPr>
                <w:rFonts w:ascii="Courier New"/>
                <w:sz w:val="20"/>
              </w:rPr>
              <w:t>[choose</w:t>
            </w:r>
          </w:p>
        </w:tc>
        <w:tc>
          <w:tcPr>
            <w:tcW w:w="600" w:type="dxa"/>
          </w:tcPr>
          <w:p w14:paraId="32445C1C" w14:textId="77777777" w:rsidR="00D715F1" w:rsidRDefault="00297C7F">
            <w:pPr>
              <w:pStyle w:val="TableParagraph"/>
              <w:spacing w:line="195" w:lineRule="exact"/>
              <w:ind w:left="39" w:right="39"/>
              <w:jc w:val="center"/>
              <w:rPr>
                <w:rFonts w:ascii="Courier New"/>
                <w:sz w:val="20"/>
              </w:rPr>
            </w:pPr>
            <w:r>
              <w:rPr>
                <w:rFonts w:ascii="Courier New"/>
                <w:sz w:val="20"/>
              </w:rPr>
              <w:t>from</w:t>
            </w:r>
          </w:p>
        </w:tc>
        <w:tc>
          <w:tcPr>
            <w:tcW w:w="2269" w:type="dxa"/>
          </w:tcPr>
          <w:p w14:paraId="038E7F82" w14:textId="77777777" w:rsidR="00D715F1" w:rsidRDefault="00297C7F">
            <w:pPr>
              <w:pStyle w:val="TableParagraph"/>
              <w:spacing w:line="195" w:lineRule="exact"/>
              <w:ind w:left="59"/>
              <w:rPr>
                <w:rFonts w:ascii="Courier New"/>
                <w:sz w:val="20"/>
              </w:rPr>
            </w:pPr>
            <w:r>
              <w:rPr>
                <w:rFonts w:ascii="Courier New"/>
                <w:sz w:val="20"/>
              </w:rPr>
              <w:t>OE/RR LIST]</w:t>
            </w:r>
          </w:p>
        </w:tc>
      </w:tr>
      <w:tr w:rsidR="00D715F1" w14:paraId="7A3B8A17" w14:textId="77777777">
        <w:trPr>
          <w:trHeight w:val="214"/>
        </w:trPr>
        <w:tc>
          <w:tcPr>
            <w:tcW w:w="350" w:type="dxa"/>
          </w:tcPr>
          <w:p w14:paraId="7C095B4B" w14:textId="77777777" w:rsidR="00D715F1" w:rsidRDefault="00297C7F">
            <w:pPr>
              <w:pStyle w:val="TableParagraph"/>
              <w:spacing w:line="195" w:lineRule="exact"/>
              <w:ind w:left="50"/>
              <w:rPr>
                <w:rFonts w:ascii="Courier New"/>
                <w:sz w:val="20"/>
              </w:rPr>
            </w:pPr>
            <w:r>
              <w:rPr>
                <w:rFonts w:ascii="Courier New"/>
                <w:sz w:val="20"/>
              </w:rPr>
              <w:t>3</w:t>
            </w:r>
          </w:p>
        </w:tc>
        <w:tc>
          <w:tcPr>
            <w:tcW w:w="1739" w:type="dxa"/>
          </w:tcPr>
          <w:p w14:paraId="0E003FF0" w14:textId="77777777" w:rsidR="00D715F1" w:rsidRDefault="00297C7F">
            <w:pPr>
              <w:pStyle w:val="TableParagraph"/>
              <w:spacing w:line="195" w:lineRule="exact"/>
              <w:ind w:left="179"/>
              <w:rPr>
                <w:rFonts w:ascii="Courier New"/>
                <w:sz w:val="20"/>
              </w:rPr>
            </w:pPr>
            <w:r>
              <w:rPr>
                <w:rFonts w:ascii="Courier New"/>
                <w:sz w:val="20"/>
              </w:rPr>
              <w:t>Service</w:t>
            </w:r>
          </w:p>
        </w:tc>
        <w:tc>
          <w:tcPr>
            <w:tcW w:w="720" w:type="dxa"/>
          </w:tcPr>
          <w:p w14:paraId="3AA19F0C" w14:textId="77777777" w:rsidR="00D715F1" w:rsidRDefault="00297C7F">
            <w:pPr>
              <w:pStyle w:val="TableParagraph"/>
              <w:spacing w:line="195" w:lineRule="exact"/>
              <w:ind w:left="120"/>
              <w:rPr>
                <w:rFonts w:ascii="Courier New"/>
                <w:sz w:val="20"/>
              </w:rPr>
            </w:pPr>
            <w:r>
              <w:rPr>
                <w:rFonts w:ascii="Courier New"/>
                <w:sz w:val="20"/>
              </w:rPr>
              <w:t>SRV</w:t>
            </w:r>
          </w:p>
        </w:tc>
        <w:tc>
          <w:tcPr>
            <w:tcW w:w="1140" w:type="dxa"/>
          </w:tcPr>
          <w:p w14:paraId="655F666D" w14:textId="77777777" w:rsidR="00D715F1" w:rsidRDefault="00297C7F">
            <w:pPr>
              <w:pStyle w:val="TableParagraph"/>
              <w:spacing w:line="195" w:lineRule="exact"/>
              <w:ind w:right="58"/>
              <w:jc w:val="right"/>
              <w:rPr>
                <w:rFonts w:ascii="Courier New"/>
                <w:sz w:val="20"/>
              </w:rPr>
            </w:pPr>
            <w:r>
              <w:rPr>
                <w:rFonts w:ascii="Courier New"/>
                <w:sz w:val="20"/>
              </w:rPr>
              <w:t>[choose</w:t>
            </w:r>
          </w:p>
        </w:tc>
        <w:tc>
          <w:tcPr>
            <w:tcW w:w="600" w:type="dxa"/>
          </w:tcPr>
          <w:p w14:paraId="17E93FFD" w14:textId="77777777" w:rsidR="00D715F1" w:rsidRDefault="00297C7F">
            <w:pPr>
              <w:pStyle w:val="TableParagraph"/>
              <w:spacing w:line="195" w:lineRule="exact"/>
              <w:ind w:left="39" w:right="39"/>
              <w:jc w:val="center"/>
              <w:rPr>
                <w:rFonts w:ascii="Courier New"/>
                <w:sz w:val="20"/>
              </w:rPr>
            </w:pPr>
            <w:r>
              <w:rPr>
                <w:rFonts w:ascii="Courier New"/>
                <w:sz w:val="20"/>
              </w:rPr>
              <w:t>from</w:t>
            </w:r>
          </w:p>
        </w:tc>
        <w:tc>
          <w:tcPr>
            <w:tcW w:w="2269" w:type="dxa"/>
          </w:tcPr>
          <w:p w14:paraId="6A487EF6" w14:textId="77777777" w:rsidR="00D715F1" w:rsidRDefault="00297C7F">
            <w:pPr>
              <w:pStyle w:val="TableParagraph"/>
              <w:spacing w:line="195" w:lineRule="exact"/>
              <w:ind w:left="59"/>
              <w:rPr>
                <w:rFonts w:ascii="Courier New"/>
                <w:sz w:val="20"/>
              </w:rPr>
            </w:pPr>
            <w:r>
              <w:rPr>
                <w:rFonts w:ascii="Courier New"/>
                <w:sz w:val="20"/>
              </w:rPr>
              <w:t>SERVICE/SECTION]</w:t>
            </w:r>
          </w:p>
        </w:tc>
      </w:tr>
      <w:tr w:rsidR="00D715F1" w14:paraId="5349826A" w14:textId="77777777">
        <w:trPr>
          <w:trHeight w:val="220"/>
        </w:trPr>
        <w:tc>
          <w:tcPr>
            <w:tcW w:w="350" w:type="dxa"/>
          </w:tcPr>
          <w:p w14:paraId="592D95AE" w14:textId="77777777" w:rsidR="00D715F1" w:rsidRDefault="00297C7F">
            <w:pPr>
              <w:pStyle w:val="TableParagraph"/>
              <w:spacing w:line="201" w:lineRule="exact"/>
              <w:ind w:left="50"/>
              <w:rPr>
                <w:rFonts w:ascii="Courier New"/>
                <w:sz w:val="20"/>
              </w:rPr>
            </w:pPr>
            <w:r>
              <w:rPr>
                <w:rFonts w:ascii="Courier New"/>
                <w:sz w:val="20"/>
              </w:rPr>
              <w:t>4</w:t>
            </w:r>
          </w:p>
        </w:tc>
        <w:tc>
          <w:tcPr>
            <w:tcW w:w="1739" w:type="dxa"/>
          </w:tcPr>
          <w:p w14:paraId="44D421D5" w14:textId="77777777" w:rsidR="00D715F1" w:rsidRDefault="00297C7F">
            <w:pPr>
              <w:pStyle w:val="TableParagraph"/>
              <w:spacing w:line="201" w:lineRule="exact"/>
              <w:ind w:left="179"/>
              <w:rPr>
                <w:rFonts w:ascii="Courier New"/>
                <w:sz w:val="20"/>
              </w:rPr>
            </w:pPr>
            <w:r>
              <w:rPr>
                <w:rFonts w:ascii="Courier New"/>
                <w:sz w:val="20"/>
              </w:rPr>
              <w:t>Location</w:t>
            </w:r>
          </w:p>
        </w:tc>
        <w:tc>
          <w:tcPr>
            <w:tcW w:w="720" w:type="dxa"/>
          </w:tcPr>
          <w:p w14:paraId="1922B841" w14:textId="77777777" w:rsidR="00D715F1" w:rsidRDefault="00297C7F">
            <w:pPr>
              <w:pStyle w:val="TableParagraph"/>
              <w:spacing w:line="201" w:lineRule="exact"/>
              <w:ind w:left="120"/>
              <w:rPr>
                <w:rFonts w:ascii="Courier New"/>
                <w:sz w:val="20"/>
              </w:rPr>
            </w:pPr>
            <w:r>
              <w:rPr>
                <w:rFonts w:ascii="Courier New"/>
                <w:sz w:val="20"/>
              </w:rPr>
              <w:t>LOC</w:t>
            </w:r>
          </w:p>
        </w:tc>
        <w:tc>
          <w:tcPr>
            <w:tcW w:w="1140" w:type="dxa"/>
          </w:tcPr>
          <w:p w14:paraId="64036137" w14:textId="77777777" w:rsidR="00D715F1" w:rsidRDefault="00297C7F">
            <w:pPr>
              <w:pStyle w:val="TableParagraph"/>
              <w:spacing w:line="201" w:lineRule="exact"/>
              <w:ind w:right="58"/>
              <w:jc w:val="right"/>
              <w:rPr>
                <w:rFonts w:ascii="Courier New"/>
                <w:sz w:val="20"/>
              </w:rPr>
            </w:pPr>
            <w:r>
              <w:rPr>
                <w:rFonts w:ascii="Courier New"/>
                <w:sz w:val="20"/>
              </w:rPr>
              <w:t>[choose</w:t>
            </w:r>
          </w:p>
        </w:tc>
        <w:tc>
          <w:tcPr>
            <w:tcW w:w="600" w:type="dxa"/>
          </w:tcPr>
          <w:p w14:paraId="70B55F62" w14:textId="77777777" w:rsidR="00D715F1" w:rsidRDefault="00297C7F">
            <w:pPr>
              <w:pStyle w:val="TableParagraph"/>
              <w:spacing w:line="201" w:lineRule="exact"/>
              <w:ind w:left="39" w:right="39"/>
              <w:jc w:val="center"/>
              <w:rPr>
                <w:rFonts w:ascii="Courier New"/>
                <w:sz w:val="20"/>
              </w:rPr>
            </w:pPr>
            <w:r>
              <w:rPr>
                <w:rFonts w:ascii="Courier New"/>
                <w:sz w:val="20"/>
              </w:rPr>
              <w:t>from</w:t>
            </w:r>
          </w:p>
        </w:tc>
        <w:tc>
          <w:tcPr>
            <w:tcW w:w="2269" w:type="dxa"/>
          </w:tcPr>
          <w:p w14:paraId="79191BB9" w14:textId="77777777" w:rsidR="00D715F1" w:rsidRDefault="00297C7F">
            <w:pPr>
              <w:pStyle w:val="TableParagraph"/>
              <w:spacing w:line="201" w:lineRule="exact"/>
              <w:ind w:left="59"/>
              <w:rPr>
                <w:rFonts w:ascii="Courier New"/>
                <w:sz w:val="20"/>
              </w:rPr>
            </w:pPr>
            <w:r>
              <w:rPr>
                <w:rFonts w:ascii="Courier New"/>
                <w:sz w:val="20"/>
              </w:rPr>
              <w:t>HOSPITAL LOCATION]</w:t>
            </w:r>
          </w:p>
        </w:tc>
      </w:tr>
      <w:tr w:rsidR="00D715F1" w14:paraId="3FA64911" w14:textId="77777777">
        <w:trPr>
          <w:trHeight w:val="208"/>
        </w:trPr>
        <w:tc>
          <w:tcPr>
            <w:tcW w:w="350" w:type="dxa"/>
          </w:tcPr>
          <w:p w14:paraId="461D003D" w14:textId="77777777" w:rsidR="00D715F1" w:rsidRDefault="00297C7F">
            <w:pPr>
              <w:pStyle w:val="TableParagraph"/>
              <w:spacing w:line="201" w:lineRule="exact"/>
              <w:ind w:left="50"/>
              <w:rPr>
                <w:rFonts w:ascii="Courier New"/>
                <w:sz w:val="20"/>
              </w:rPr>
            </w:pPr>
            <w:r>
              <w:rPr>
                <w:rFonts w:ascii="Courier New"/>
                <w:sz w:val="20"/>
              </w:rPr>
              <w:t>5</w:t>
            </w:r>
          </w:p>
        </w:tc>
        <w:tc>
          <w:tcPr>
            <w:tcW w:w="1739" w:type="dxa"/>
          </w:tcPr>
          <w:p w14:paraId="619EF4EE" w14:textId="77777777" w:rsidR="00D715F1" w:rsidRDefault="00297C7F">
            <w:pPr>
              <w:pStyle w:val="TableParagraph"/>
              <w:spacing w:line="201" w:lineRule="exact"/>
              <w:ind w:left="179"/>
              <w:rPr>
                <w:rFonts w:ascii="Courier New"/>
                <w:sz w:val="20"/>
              </w:rPr>
            </w:pPr>
            <w:r>
              <w:rPr>
                <w:rFonts w:ascii="Courier New"/>
                <w:sz w:val="20"/>
              </w:rPr>
              <w:t>Division</w:t>
            </w:r>
          </w:p>
        </w:tc>
        <w:tc>
          <w:tcPr>
            <w:tcW w:w="720" w:type="dxa"/>
          </w:tcPr>
          <w:p w14:paraId="2A274752" w14:textId="77777777" w:rsidR="00D715F1" w:rsidRDefault="00297C7F">
            <w:pPr>
              <w:pStyle w:val="TableParagraph"/>
              <w:spacing w:line="201" w:lineRule="exact"/>
              <w:ind w:left="120"/>
              <w:rPr>
                <w:rFonts w:ascii="Courier New"/>
                <w:sz w:val="20"/>
              </w:rPr>
            </w:pPr>
            <w:r>
              <w:rPr>
                <w:rFonts w:ascii="Courier New"/>
                <w:sz w:val="20"/>
              </w:rPr>
              <w:t>DIV</w:t>
            </w:r>
          </w:p>
        </w:tc>
        <w:tc>
          <w:tcPr>
            <w:tcW w:w="4009" w:type="dxa"/>
            <w:gridSpan w:val="3"/>
          </w:tcPr>
          <w:p w14:paraId="3FE7EE1B" w14:textId="77777777" w:rsidR="00D715F1" w:rsidRDefault="00297C7F">
            <w:pPr>
              <w:pStyle w:val="TableParagraph"/>
              <w:spacing w:line="201" w:lineRule="exact"/>
              <w:ind w:left="240"/>
              <w:rPr>
                <w:rFonts w:ascii="Courier New"/>
                <w:sz w:val="20"/>
              </w:rPr>
            </w:pPr>
            <w:r>
              <w:rPr>
                <w:rFonts w:ascii="Courier New"/>
                <w:sz w:val="20"/>
              </w:rPr>
              <w:t>[HINES DEV. EVALUATION]</w:t>
            </w:r>
          </w:p>
        </w:tc>
      </w:tr>
      <w:tr w:rsidR="00D715F1" w14:paraId="436FE4E3" w14:textId="77777777">
        <w:trPr>
          <w:trHeight w:val="214"/>
        </w:trPr>
        <w:tc>
          <w:tcPr>
            <w:tcW w:w="350" w:type="dxa"/>
          </w:tcPr>
          <w:p w14:paraId="694DE10C" w14:textId="77777777" w:rsidR="00D715F1" w:rsidRDefault="00297C7F">
            <w:pPr>
              <w:pStyle w:val="TableParagraph"/>
              <w:spacing w:line="195" w:lineRule="exact"/>
              <w:ind w:left="50"/>
              <w:rPr>
                <w:rFonts w:ascii="Courier New"/>
                <w:sz w:val="20"/>
              </w:rPr>
            </w:pPr>
            <w:r>
              <w:rPr>
                <w:rFonts w:ascii="Courier New"/>
                <w:sz w:val="20"/>
              </w:rPr>
              <w:t>6</w:t>
            </w:r>
          </w:p>
        </w:tc>
        <w:tc>
          <w:tcPr>
            <w:tcW w:w="1739" w:type="dxa"/>
          </w:tcPr>
          <w:p w14:paraId="6BBF7B53" w14:textId="77777777" w:rsidR="00D715F1" w:rsidRDefault="00297C7F">
            <w:pPr>
              <w:pStyle w:val="TableParagraph"/>
              <w:spacing w:line="195" w:lineRule="exact"/>
              <w:ind w:left="179"/>
              <w:rPr>
                <w:rFonts w:ascii="Courier New"/>
                <w:sz w:val="20"/>
              </w:rPr>
            </w:pPr>
            <w:r>
              <w:rPr>
                <w:rFonts w:ascii="Courier New"/>
                <w:sz w:val="20"/>
              </w:rPr>
              <w:t>System</w:t>
            </w:r>
          </w:p>
        </w:tc>
        <w:tc>
          <w:tcPr>
            <w:tcW w:w="720" w:type="dxa"/>
          </w:tcPr>
          <w:p w14:paraId="2BEB038F" w14:textId="77777777" w:rsidR="00D715F1" w:rsidRDefault="00297C7F">
            <w:pPr>
              <w:pStyle w:val="TableParagraph"/>
              <w:spacing w:line="195" w:lineRule="exact"/>
              <w:ind w:left="120"/>
              <w:rPr>
                <w:rFonts w:ascii="Courier New"/>
                <w:sz w:val="20"/>
              </w:rPr>
            </w:pPr>
            <w:r>
              <w:rPr>
                <w:rFonts w:ascii="Courier New"/>
                <w:sz w:val="20"/>
              </w:rPr>
              <w:t>SYS</w:t>
            </w:r>
          </w:p>
        </w:tc>
        <w:tc>
          <w:tcPr>
            <w:tcW w:w="4009" w:type="dxa"/>
            <w:gridSpan w:val="3"/>
          </w:tcPr>
          <w:p w14:paraId="71F447B5" w14:textId="77777777" w:rsidR="00D715F1" w:rsidRDefault="00297C7F">
            <w:pPr>
              <w:pStyle w:val="TableParagraph"/>
              <w:spacing w:line="195" w:lineRule="exact"/>
              <w:ind w:left="240"/>
              <w:rPr>
                <w:rFonts w:ascii="Courier New"/>
                <w:sz w:val="20"/>
              </w:rPr>
            </w:pPr>
            <w:r>
              <w:rPr>
                <w:rFonts w:ascii="Courier New"/>
                <w:sz w:val="20"/>
              </w:rPr>
              <w:t>[EVL.DEV.ISC-CHICAGO.VA.GOV]</w:t>
            </w:r>
          </w:p>
        </w:tc>
      </w:tr>
      <w:tr w:rsidR="00D715F1" w14:paraId="08F0E924" w14:textId="77777777">
        <w:trPr>
          <w:trHeight w:val="220"/>
        </w:trPr>
        <w:tc>
          <w:tcPr>
            <w:tcW w:w="350" w:type="dxa"/>
          </w:tcPr>
          <w:p w14:paraId="36ACB54D" w14:textId="77777777" w:rsidR="00D715F1" w:rsidRDefault="00297C7F">
            <w:pPr>
              <w:pStyle w:val="TableParagraph"/>
              <w:spacing w:line="201" w:lineRule="exact"/>
              <w:ind w:left="50"/>
              <w:rPr>
                <w:rFonts w:ascii="Courier New"/>
                <w:sz w:val="20"/>
              </w:rPr>
            </w:pPr>
            <w:r>
              <w:rPr>
                <w:rFonts w:ascii="Courier New"/>
                <w:sz w:val="20"/>
              </w:rPr>
              <w:t>7</w:t>
            </w:r>
          </w:p>
        </w:tc>
        <w:tc>
          <w:tcPr>
            <w:tcW w:w="1739" w:type="dxa"/>
          </w:tcPr>
          <w:p w14:paraId="1AB426D6" w14:textId="77777777" w:rsidR="00D715F1" w:rsidRDefault="00297C7F">
            <w:pPr>
              <w:pStyle w:val="TableParagraph"/>
              <w:spacing w:line="201" w:lineRule="exact"/>
              <w:ind w:left="179"/>
              <w:rPr>
                <w:rFonts w:ascii="Courier New"/>
                <w:sz w:val="20"/>
              </w:rPr>
            </w:pPr>
            <w:r>
              <w:rPr>
                <w:rFonts w:ascii="Courier New"/>
                <w:sz w:val="20"/>
              </w:rPr>
              <w:t>Package</w:t>
            </w:r>
          </w:p>
        </w:tc>
        <w:tc>
          <w:tcPr>
            <w:tcW w:w="720" w:type="dxa"/>
          </w:tcPr>
          <w:p w14:paraId="0C42ADBF" w14:textId="77777777" w:rsidR="00D715F1" w:rsidRDefault="00297C7F">
            <w:pPr>
              <w:pStyle w:val="TableParagraph"/>
              <w:spacing w:line="201" w:lineRule="exact"/>
              <w:ind w:left="120"/>
              <w:rPr>
                <w:rFonts w:ascii="Courier New"/>
                <w:sz w:val="20"/>
              </w:rPr>
            </w:pPr>
            <w:r>
              <w:rPr>
                <w:rFonts w:ascii="Courier New"/>
                <w:sz w:val="20"/>
              </w:rPr>
              <w:t>PKG</w:t>
            </w:r>
          </w:p>
        </w:tc>
        <w:tc>
          <w:tcPr>
            <w:tcW w:w="4009" w:type="dxa"/>
            <w:gridSpan w:val="3"/>
          </w:tcPr>
          <w:p w14:paraId="75102F3B" w14:textId="77777777" w:rsidR="00D715F1" w:rsidRDefault="00297C7F">
            <w:pPr>
              <w:pStyle w:val="TableParagraph"/>
              <w:spacing w:line="201" w:lineRule="exact"/>
              <w:ind w:left="240"/>
              <w:rPr>
                <w:rFonts w:ascii="Courier New"/>
                <w:sz w:val="20"/>
              </w:rPr>
            </w:pPr>
            <w:r>
              <w:rPr>
                <w:rFonts w:ascii="Courier New"/>
                <w:sz w:val="20"/>
              </w:rPr>
              <w:t>[ORDER ENTRY/RESULTS REPORTING]</w:t>
            </w:r>
          </w:p>
        </w:tc>
      </w:tr>
    </w:tbl>
    <w:p w14:paraId="1D2CC38D" w14:textId="77777777" w:rsidR="00D715F1" w:rsidRDefault="00D715F1">
      <w:pPr>
        <w:pStyle w:val="BodyText"/>
        <w:spacing w:before="6"/>
        <w:rPr>
          <w:rFonts w:ascii="Courier New"/>
          <w:sz w:val="18"/>
        </w:rPr>
      </w:pPr>
    </w:p>
    <w:p w14:paraId="5956B7E9" w14:textId="77777777" w:rsidR="00D715F1" w:rsidRDefault="00297C7F">
      <w:pPr>
        <w:pStyle w:val="BodyText"/>
        <w:ind w:left="940"/>
      </w:pPr>
      <w:r>
        <w:rPr>
          <w:rFonts w:ascii="Courier New"/>
          <w:sz w:val="20"/>
        </w:rPr>
        <w:t xml:space="preserve">Enter selection: </w:t>
      </w:r>
      <w:r>
        <w:t>Set this parameter according to the individual preference of your site.</w:t>
      </w:r>
    </w:p>
    <w:p w14:paraId="6EDA4E9E" w14:textId="77777777" w:rsidR="00D715F1" w:rsidRDefault="00B23854">
      <w:pPr>
        <w:tabs>
          <w:tab w:val="left" w:pos="2619"/>
          <w:tab w:val="left" w:pos="7057"/>
        </w:tabs>
        <w:spacing w:before="204" w:line="237" w:lineRule="auto"/>
        <w:ind w:left="939" w:right="4059"/>
        <w:rPr>
          <w:rFonts w:ascii="Courier New"/>
          <w:b/>
          <w:sz w:val="20"/>
        </w:rPr>
      </w:pPr>
      <w:r>
        <w:pict w14:anchorId="7FA33CE0">
          <v:line id="_x0000_s1180" style="position:absolute;left:0;text-align:left;z-index:-251744768;mso-position-horizontal-relative:page" from="1in,15.6pt" to="149.95pt,15.6pt" strokeweight=".20856mm">
            <v:stroke dashstyle="dash"/>
            <w10:wrap anchorx="page"/>
          </v:line>
        </w:pict>
      </w:r>
      <w:r>
        <w:pict w14:anchorId="346349F2">
          <v:line id="_x0000_s1179" style="position:absolute;left:0;text-align:left;z-index:-251743744;mso-position-horizontal-relative:page" from="299.95pt,15.6pt" to="377.9pt,15.6pt" strokeweight=".20856mm">
            <v:stroke dashstyle="dash"/>
            <w10:wrap anchorx="page"/>
          </v:line>
        </w:pict>
      </w:r>
      <w:r w:rsidR="00297C7F">
        <w:rPr>
          <w:rFonts w:ascii="Courier New"/>
          <w:sz w:val="20"/>
        </w:rPr>
        <w:t xml:space="preserve"> </w:t>
      </w:r>
      <w:r w:rsidR="00297C7F">
        <w:rPr>
          <w:rFonts w:ascii="Courier New"/>
          <w:sz w:val="20"/>
        </w:rPr>
        <w:tab/>
        <w:t>Setting</w:t>
      </w:r>
      <w:r w:rsidR="00297C7F">
        <w:rPr>
          <w:rFonts w:ascii="Courier New"/>
          <w:spacing w:val="-8"/>
          <w:sz w:val="20"/>
        </w:rPr>
        <w:t xml:space="preserve"> </w:t>
      </w:r>
      <w:r w:rsidR="00297C7F">
        <w:rPr>
          <w:rFonts w:ascii="Courier New"/>
          <w:sz w:val="20"/>
        </w:rPr>
        <w:t>Processing</w:t>
      </w:r>
      <w:r w:rsidR="00297C7F">
        <w:rPr>
          <w:rFonts w:ascii="Courier New"/>
          <w:spacing w:val="-7"/>
          <w:sz w:val="20"/>
        </w:rPr>
        <w:t xml:space="preserve"> </w:t>
      </w:r>
      <w:r w:rsidR="00297C7F">
        <w:rPr>
          <w:rFonts w:ascii="Courier New"/>
          <w:sz w:val="20"/>
        </w:rPr>
        <w:t>Flag</w:t>
      </w:r>
      <w:r w:rsidR="00297C7F">
        <w:rPr>
          <w:rFonts w:ascii="Courier New"/>
          <w:spacing w:val="-1"/>
          <w:sz w:val="20"/>
        </w:rPr>
        <w:t xml:space="preserve"> </w:t>
      </w:r>
      <w:r w:rsidR="00297C7F">
        <w:rPr>
          <w:rFonts w:ascii="Courier New"/>
          <w:sz w:val="20"/>
        </w:rPr>
        <w:t xml:space="preserve"> </w:t>
      </w:r>
      <w:r w:rsidR="00297C7F">
        <w:rPr>
          <w:rFonts w:ascii="Courier New"/>
          <w:sz w:val="20"/>
        </w:rPr>
        <w:tab/>
        <w:t xml:space="preserve"> Select Notification:</w:t>
      </w:r>
      <w:r w:rsidR="00297C7F">
        <w:rPr>
          <w:rFonts w:ascii="Courier New"/>
          <w:spacing w:val="-2"/>
          <w:sz w:val="20"/>
        </w:rPr>
        <w:t xml:space="preserve"> </w:t>
      </w:r>
      <w:r w:rsidR="00297C7F">
        <w:rPr>
          <w:rFonts w:ascii="Courier New"/>
          <w:b/>
          <w:sz w:val="20"/>
        </w:rPr>
        <w:t>?</w:t>
      </w:r>
    </w:p>
    <w:p w14:paraId="4806EF98" w14:textId="77777777" w:rsidR="00D715F1" w:rsidRDefault="00D715F1">
      <w:pPr>
        <w:spacing w:line="237" w:lineRule="auto"/>
        <w:rPr>
          <w:rFonts w:ascii="Courier New"/>
          <w:sz w:val="20"/>
        </w:rPr>
        <w:sectPr w:rsidR="00D715F1">
          <w:headerReference w:type="default" r:id="rId92"/>
          <w:footerReference w:type="even" r:id="rId93"/>
          <w:footerReference w:type="default" r:id="rId94"/>
          <w:pgSz w:w="12240" w:h="15840"/>
          <w:pgMar w:top="1380" w:right="620" w:bottom="1440" w:left="500" w:header="0" w:footer="1258" w:gutter="0"/>
          <w:cols w:space="720"/>
        </w:sectPr>
      </w:pPr>
    </w:p>
    <w:p w14:paraId="4D227F26" w14:textId="77777777" w:rsidR="00D715F1" w:rsidRDefault="00D715F1">
      <w:pPr>
        <w:pStyle w:val="BodyText"/>
        <w:rPr>
          <w:rFonts w:ascii="Courier New"/>
          <w:b/>
          <w:sz w:val="20"/>
        </w:rPr>
      </w:pPr>
    </w:p>
    <w:p w14:paraId="3F74A1FB" w14:textId="77777777" w:rsidR="00D715F1" w:rsidRDefault="00D715F1">
      <w:pPr>
        <w:pStyle w:val="BodyText"/>
        <w:rPr>
          <w:rFonts w:ascii="Courier New"/>
          <w:b/>
          <w:sz w:val="20"/>
        </w:rPr>
      </w:pPr>
    </w:p>
    <w:p w14:paraId="7876F777" w14:textId="77777777" w:rsidR="00D715F1" w:rsidRDefault="00D715F1">
      <w:pPr>
        <w:pStyle w:val="BodyText"/>
        <w:spacing w:before="5"/>
        <w:rPr>
          <w:rFonts w:ascii="Courier New"/>
          <w:b/>
          <w:sz w:val="21"/>
        </w:rPr>
      </w:pPr>
    </w:p>
    <w:p w14:paraId="070095E8" w14:textId="77777777" w:rsidR="00D715F1" w:rsidRDefault="00297C7F">
      <w:pPr>
        <w:ind w:left="940"/>
        <w:rPr>
          <w:rFonts w:ascii="Courier New"/>
          <w:sz w:val="20"/>
        </w:rPr>
      </w:pPr>
      <w:r>
        <w:rPr>
          <w:rFonts w:ascii="Courier New"/>
          <w:sz w:val="20"/>
        </w:rPr>
        <w:t>There are currently no entries for Notification.</w:t>
      </w:r>
    </w:p>
    <w:p w14:paraId="3C839A8E" w14:textId="77777777" w:rsidR="00D715F1" w:rsidRDefault="00D715F1">
      <w:pPr>
        <w:pStyle w:val="BodyText"/>
        <w:spacing w:before="7"/>
        <w:rPr>
          <w:rFonts w:ascii="Courier New"/>
          <w:sz w:val="18"/>
        </w:rPr>
      </w:pPr>
    </w:p>
    <w:p w14:paraId="1FCD190C" w14:textId="77777777" w:rsidR="00D715F1" w:rsidRDefault="00297C7F">
      <w:pPr>
        <w:spacing w:line="228" w:lineRule="auto"/>
        <w:ind w:left="1539" w:right="1671" w:hanging="480"/>
        <w:rPr>
          <w:rFonts w:ascii="Courier New"/>
          <w:sz w:val="20"/>
        </w:rPr>
      </w:pPr>
      <w:r>
        <w:rPr>
          <w:rFonts w:ascii="Courier New"/>
          <w:sz w:val="20"/>
        </w:rPr>
        <w:t>Answer with OE/RR NOTIFICATIONS NUMBER, or NAME, or PACKAGE ID, or MESSAGE TEXT</w:t>
      </w:r>
    </w:p>
    <w:p w14:paraId="1A46A493" w14:textId="77777777" w:rsidR="00D715F1" w:rsidRDefault="00297C7F">
      <w:pPr>
        <w:tabs>
          <w:tab w:val="left" w:pos="8379"/>
        </w:tabs>
        <w:spacing w:before="1"/>
        <w:ind w:left="1059"/>
        <w:rPr>
          <w:rFonts w:ascii="Courier New"/>
          <w:sz w:val="20"/>
        </w:rPr>
      </w:pPr>
      <w:r>
        <w:rPr>
          <w:rFonts w:ascii="Courier New"/>
          <w:sz w:val="20"/>
        </w:rPr>
        <w:t>Do you want the entire 49-Entry OE/RR NOTIFICATIONS</w:t>
      </w:r>
      <w:r>
        <w:rPr>
          <w:rFonts w:ascii="Courier New"/>
          <w:spacing w:val="-31"/>
          <w:sz w:val="20"/>
        </w:rPr>
        <w:t xml:space="preserve"> </w:t>
      </w:r>
      <w:r>
        <w:rPr>
          <w:rFonts w:ascii="Courier New"/>
          <w:sz w:val="20"/>
        </w:rPr>
        <w:t>List?</w:t>
      </w:r>
      <w:r>
        <w:rPr>
          <w:rFonts w:ascii="Courier New"/>
          <w:spacing w:val="-2"/>
          <w:sz w:val="20"/>
        </w:rPr>
        <w:t xml:space="preserve"> </w:t>
      </w:r>
      <w:r>
        <w:rPr>
          <w:rFonts w:ascii="Courier New"/>
          <w:b/>
          <w:sz w:val="20"/>
        </w:rPr>
        <w:t>N</w:t>
      </w:r>
      <w:r>
        <w:rPr>
          <w:rFonts w:ascii="Courier New"/>
          <w:b/>
          <w:sz w:val="20"/>
        </w:rPr>
        <w:tab/>
      </w:r>
      <w:r>
        <w:rPr>
          <w:rFonts w:ascii="Courier New"/>
          <w:sz w:val="20"/>
        </w:rPr>
        <w:t>(No)</w:t>
      </w:r>
    </w:p>
    <w:p w14:paraId="23244C42" w14:textId="77777777" w:rsidR="00D715F1" w:rsidRDefault="00D715F1">
      <w:pPr>
        <w:pStyle w:val="BodyText"/>
        <w:spacing w:before="2"/>
        <w:rPr>
          <w:rFonts w:ascii="Courier New"/>
          <w:sz w:val="19"/>
        </w:rPr>
      </w:pPr>
    </w:p>
    <w:p w14:paraId="428E43F0" w14:textId="77777777" w:rsidR="00D715F1" w:rsidRDefault="00297C7F">
      <w:pPr>
        <w:ind w:left="940"/>
        <w:rPr>
          <w:rFonts w:ascii="Courier New"/>
          <w:sz w:val="20"/>
        </w:rPr>
      </w:pPr>
      <w:r>
        <w:rPr>
          <w:rFonts w:ascii="Courier New"/>
          <w:sz w:val="20"/>
        </w:rPr>
        <w:t xml:space="preserve">Select Notification: </w:t>
      </w:r>
      <w:r>
        <w:rPr>
          <w:rFonts w:ascii="Courier New"/>
          <w:b/>
          <w:sz w:val="20"/>
        </w:rPr>
        <w:t>CONSULT</w:t>
      </w:r>
      <w:r>
        <w:rPr>
          <w:rFonts w:ascii="Courier New"/>
          <w:sz w:val="20"/>
        </w:rPr>
        <w:t>/PROC INTERPRETATION</w:t>
      </w:r>
    </w:p>
    <w:p w14:paraId="66D11E5C" w14:textId="77777777" w:rsidR="00D715F1" w:rsidRDefault="00297C7F">
      <w:pPr>
        <w:spacing w:before="3" w:line="223" w:lineRule="exact"/>
        <w:ind w:left="940"/>
        <w:rPr>
          <w:rFonts w:ascii="Courier New"/>
          <w:b/>
          <w:sz w:val="20"/>
        </w:rPr>
      </w:pPr>
      <w:r>
        <w:rPr>
          <w:rFonts w:ascii="Courier New"/>
          <w:sz w:val="20"/>
        </w:rPr>
        <w:t xml:space="preserve">Are you adding CONSULT/PROC INTERPRETATION as a new Notification? Yes// </w:t>
      </w:r>
      <w:r>
        <w:rPr>
          <w:rFonts w:ascii="Courier New"/>
          <w:b/>
          <w:sz w:val="20"/>
        </w:rPr>
        <w:t>&lt;RET&gt;</w:t>
      </w:r>
    </w:p>
    <w:p w14:paraId="7F8696E5" w14:textId="77777777" w:rsidR="00D715F1" w:rsidRDefault="00297C7F">
      <w:pPr>
        <w:spacing w:line="223" w:lineRule="exact"/>
        <w:ind w:left="940"/>
        <w:rPr>
          <w:rFonts w:ascii="Courier New"/>
          <w:sz w:val="20"/>
        </w:rPr>
      </w:pPr>
      <w:r>
        <w:rPr>
          <w:rFonts w:ascii="Courier New"/>
          <w:sz w:val="20"/>
        </w:rPr>
        <w:t>YES</w:t>
      </w:r>
    </w:p>
    <w:p w14:paraId="6957C979" w14:textId="77777777" w:rsidR="00D715F1" w:rsidRDefault="00D715F1">
      <w:pPr>
        <w:pStyle w:val="BodyText"/>
        <w:spacing w:before="2"/>
        <w:rPr>
          <w:rFonts w:ascii="Courier New"/>
          <w:sz w:val="19"/>
        </w:rPr>
      </w:pPr>
    </w:p>
    <w:p w14:paraId="67D91194" w14:textId="77777777" w:rsidR="00D715F1" w:rsidRDefault="00297C7F">
      <w:pPr>
        <w:tabs>
          <w:tab w:val="left" w:pos="7059"/>
        </w:tabs>
        <w:spacing w:line="232" w:lineRule="auto"/>
        <w:ind w:left="940" w:right="819"/>
        <w:rPr>
          <w:rFonts w:ascii="Courier New"/>
          <w:sz w:val="20"/>
        </w:rPr>
      </w:pPr>
      <w:r>
        <w:rPr>
          <w:rFonts w:ascii="Courier New"/>
          <w:sz w:val="20"/>
        </w:rPr>
        <w:t>Notification: CONSULT/PROC</w:t>
      </w:r>
      <w:r>
        <w:rPr>
          <w:rFonts w:ascii="Courier New"/>
          <w:spacing w:val="-18"/>
          <w:sz w:val="20"/>
        </w:rPr>
        <w:t xml:space="preserve"> </w:t>
      </w:r>
      <w:r>
        <w:rPr>
          <w:rFonts w:ascii="Courier New"/>
          <w:sz w:val="20"/>
        </w:rPr>
        <w:t>INTERPRETATION//</w:t>
      </w:r>
      <w:r>
        <w:rPr>
          <w:rFonts w:ascii="Courier New"/>
          <w:spacing w:val="-7"/>
          <w:sz w:val="20"/>
        </w:rPr>
        <w:t xml:space="preserve"> </w:t>
      </w:r>
      <w:r>
        <w:rPr>
          <w:rFonts w:ascii="Courier New"/>
          <w:b/>
          <w:sz w:val="20"/>
        </w:rPr>
        <w:t>&lt;RET&gt;</w:t>
      </w:r>
      <w:r>
        <w:rPr>
          <w:rFonts w:ascii="Courier New"/>
          <w:b/>
          <w:sz w:val="20"/>
        </w:rPr>
        <w:tab/>
      </w:r>
      <w:r>
        <w:rPr>
          <w:rFonts w:ascii="Courier New"/>
          <w:sz w:val="20"/>
        </w:rPr>
        <w:t>CONSULT/PROC</w:t>
      </w:r>
      <w:r>
        <w:rPr>
          <w:rFonts w:ascii="Courier New"/>
          <w:spacing w:val="-17"/>
          <w:sz w:val="20"/>
        </w:rPr>
        <w:t xml:space="preserve"> </w:t>
      </w:r>
      <w:r>
        <w:rPr>
          <w:rFonts w:ascii="Courier New"/>
          <w:sz w:val="20"/>
        </w:rPr>
        <w:t>INTERPRETATION CONSULT/PROC</w:t>
      </w:r>
      <w:r>
        <w:rPr>
          <w:rFonts w:ascii="Courier New"/>
          <w:spacing w:val="-2"/>
          <w:sz w:val="20"/>
        </w:rPr>
        <w:t xml:space="preserve"> </w:t>
      </w:r>
      <w:r>
        <w:rPr>
          <w:rFonts w:ascii="Courier New"/>
          <w:sz w:val="20"/>
        </w:rPr>
        <w:t>INTERPRETATION</w:t>
      </w:r>
    </w:p>
    <w:p w14:paraId="0D8446D1" w14:textId="77777777" w:rsidR="00D715F1" w:rsidRDefault="00297C7F">
      <w:pPr>
        <w:spacing w:line="226" w:lineRule="exact"/>
        <w:ind w:left="940"/>
        <w:rPr>
          <w:rFonts w:ascii="Courier New"/>
          <w:b/>
          <w:sz w:val="20"/>
        </w:rPr>
      </w:pPr>
      <w:r>
        <w:rPr>
          <w:rFonts w:ascii="Courier New"/>
          <w:sz w:val="20"/>
        </w:rPr>
        <w:t xml:space="preserve">Value: </w:t>
      </w:r>
      <w:r>
        <w:rPr>
          <w:rFonts w:ascii="Courier New"/>
          <w:b/>
          <w:sz w:val="20"/>
        </w:rPr>
        <w:t>?</w:t>
      </w:r>
    </w:p>
    <w:p w14:paraId="269D708E" w14:textId="77777777" w:rsidR="00D715F1" w:rsidRDefault="00D715F1">
      <w:pPr>
        <w:pStyle w:val="BodyText"/>
        <w:spacing w:before="4"/>
        <w:rPr>
          <w:rFonts w:ascii="Courier New"/>
          <w:b/>
          <w:sz w:val="18"/>
        </w:rPr>
      </w:pPr>
    </w:p>
    <w:p w14:paraId="00F3CD02" w14:textId="77777777" w:rsidR="00D715F1" w:rsidRDefault="00297C7F">
      <w:pPr>
        <w:ind w:left="940"/>
        <w:rPr>
          <w:rFonts w:ascii="Courier New"/>
          <w:sz w:val="20"/>
        </w:rPr>
      </w:pPr>
      <w:r>
        <w:rPr>
          <w:rFonts w:ascii="Courier New"/>
          <w:sz w:val="20"/>
        </w:rPr>
        <w:t>Code indicating processing flag for the entity and notification.</w:t>
      </w:r>
    </w:p>
    <w:p w14:paraId="240C7BE7" w14:textId="77777777" w:rsidR="00D715F1" w:rsidRDefault="00297C7F">
      <w:pPr>
        <w:tabs>
          <w:tab w:val="left" w:pos="3339"/>
        </w:tabs>
        <w:spacing w:line="430" w:lineRule="atLeast"/>
        <w:ind w:left="2139" w:right="6219" w:hanging="600"/>
        <w:rPr>
          <w:rFonts w:ascii="Courier New"/>
          <w:sz w:val="20"/>
        </w:rPr>
      </w:pPr>
      <w:r>
        <w:rPr>
          <w:rFonts w:ascii="Courier New"/>
          <w:sz w:val="20"/>
        </w:rPr>
        <w:t>Select one of the</w:t>
      </w:r>
      <w:r>
        <w:rPr>
          <w:rFonts w:ascii="Courier New"/>
          <w:spacing w:val="-18"/>
          <w:sz w:val="20"/>
        </w:rPr>
        <w:t xml:space="preserve"> </w:t>
      </w:r>
      <w:r>
        <w:rPr>
          <w:rFonts w:ascii="Courier New"/>
          <w:sz w:val="20"/>
        </w:rPr>
        <w:t>following: M</w:t>
      </w:r>
      <w:r>
        <w:rPr>
          <w:rFonts w:ascii="Courier New"/>
          <w:sz w:val="20"/>
        </w:rPr>
        <w:tab/>
        <w:t>Mandatory</w:t>
      </w:r>
    </w:p>
    <w:p w14:paraId="0DFA0CE9" w14:textId="77777777" w:rsidR="00D715F1" w:rsidRDefault="00297C7F">
      <w:pPr>
        <w:tabs>
          <w:tab w:val="left" w:pos="3339"/>
        </w:tabs>
        <w:spacing w:line="209" w:lineRule="exact"/>
        <w:ind w:left="2139"/>
        <w:rPr>
          <w:rFonts w:ascii="Courier New"/>
          <w:sz w:val="20"/>
        </w:rPr>
      </w:pPr>
      <w:r>
        <w:rPr>
          <w:rFonts w:ascii="Courier New"/>
          <w:sz w:val="20"/>
        </w:rPr>
        <w:t>E</w:t>
      </w:r>
      <w:r>
        <w:rPr>
          <w:rFonts w:ascii="Courier New"/>
          <w:sz w:val="20"/>
        </w:rPr>
        <w:tab/>
        <w:t>Enabled</w:t>
      </w:r>
    </w:p>
    <w:p w14:paraId="4CCE0A44" w14:textId="77777777" w:rsidR="00D715F1" w:rsidRDefault="00297C7F">
      <w:pPr>
        <w:tabs>
          <w:tab w:val="left" w:pos="3339"/>
        </w:tabs>
        <w:spacing w:line="465" w:lineRule="auto"/>
        <w:ind w:left="940" w:right="6818" w:firstLine="1199"/>
        <w:rPr>
          <w:rFonts w:ascii="Courier New"/>
          <w:sz w:val="20"/>
        </w:rPr>
      </w:pPr>
      <w:r>
        <w:rPr>
          <w:rFonts w:ascii="Courier New"/>
          <w:sz w:val="20"/>
        </w:rPr>
        <w:t>D</w:t>
      </w:r>
      <w:r>
        <w:rPr>
          <w:rFonts w:ascii="Courier New"/>
          <w:sz w:val="20"/>
        </w:rPr>
        <w:tab/>
      </w:r>
      <w:r>
        <w:rPr>
          <w:rFonts w:ascii="Courier New"/>
          <w:spacing w:val="-3"/>
          <w:sz w:val="20"/>
        </w:rPr>
        <w:t xml:space="preserve">Disabled </w:t>
      </w:r>
      <w:r>
        <w:rPr>
          <w:rFonts w:ascii="Courier New"/>
          <w:sz w:val="20"/>
        </w:rPr>
        <w:t>Value:</w:t>
      </w:r>
      <w:r>
        <w:rPr>
          <w:rFonts w:ascii="Courier New"/>
          <w:spacing w:val="-2"/>
          <w:sz w:val="20"/>
        </w:rPr>
        <w:t xml:space="preserve"> </w:t>
      </w:r>
      <w:r>
        <w:rPr>
          <w:rFonts w:ascii="Courier New"/>
          <w:b/>
          <w:sz w:val="20"/>
        </w:rPr>
        <w:t>E</w:t>
      </w:r>
      <w:r>
        <w:rPr>
          <w:rFonts w:ascii="Courier New"/>
          <w:sz w:val="20"/>
        </w:rPr>
        <w:t>nabled</w:t>
      </w:r>
    </w:p>
    <w:p w14:paraId="176CBD11" w14:textId="77777777" w:rsidR="00D715F1" w:rsidRDefault="00297C7F">
      <w:pPr>
        <w:pStyle w:val="ListParagraph"/>
        <w:numPr>
          <w:ilvl w:val="0"/>
          <w:numId w:val="37"/>
        </w:numPr>
        <w:tabs>
          <w:tab w:val="left" w:pos="1659"/>
          <w:tab w:val="left" w:pos="1660"/>
        </w:tabs>
        <w:spacing w:before="60"/>
        <w:rPr>
          <w:sz w:val="24"/>
        </w:rPr>
      </w:pPr>
      <w:r>
        <w:rPr>
          <w:sz w:val="24"/>
        </w:rPr>
        <w:t>Select Mandatory to specify that the notification cannot be turned off by the user.</w:t>
      </w:r>
    </w:p>
    <w:p w14:paraId="419DF59D" w14:textId="77777777" w:rsidR="00D715F1" w:rsidRDefault="00297C7F">
      <w:pPr>
        <w:pStyle w:val="ListParagraph"/>
        <w:numPr>
          <w:ilvl w:val="0"/>
          <w:numId w:val="37"/>
        </w:numPr>
        <w:tabs>
          <w:tab w:val="left" w:pos="1659"/>
          <w:tab w:val="left" w:pos="1660"/>
        </w:tabs>
        <w:spacing w:before="1"/>
        <w:rPr>
          <w:sz w:val="24"/>
        </w:rPr>
      </w:pPr>
      <w:r>
        <w:rPr>
          <w:sz w:val="24"/>
        </w:rPr>
        <w:t>Select Enabled to specify that the user can turn off the notifications.</w:t>
      </w:r>
    </w:p>
    <w:p w14:paraId="63E469F7" w14:textId="77777777" w:rsidR="00D715F1" w:rsidRDefault="00297C7F">
      <w:pPr>
        <w:pStyle w:val="ListParagraph"/>
        <w:numPr>
          <w:ilvl w:val="0"/>
          <w:numId w:val="37"/>
        </w:numPr>
        <w:tabs>
          <w:tab w:val="left" w:pos="1659"/>
          <w:tab w:val="left" w:pos="1660"/>
        </w:tabs>
        <w:spacing w:before="1"/>
        <w:rPr>
          <w:sz w:val="24"/>
        </w:rPr>
      </w:pPr>
      <w:r>
        <w:rPr>
          <w:sz w:val="24"/>
        </w:rPr>
        <w:t>Select Disabled to specify that notifications are not used.</w:t>
      </w:r>
    </w:p>
    <w:p w14:paraId="4CC21214" w14:textId="77777777" w:rsidR="00D715F1" w:rsidRDefault="00D715F1">
      <w:pPr>
        <w:pStyle w:val="BodyText"/>
        <w:spacing w:before="6"/>
      </w:pPr>
    </w:p>
    <w:p w14:paraId="4C3C71F1" w14:textId="77777777" w:rsidR="00D715F1" w:rsidRDefault="00297C7F">
      <w:pPr>
        <w:pStyle w:val="BodyText"/>
        <w:spacing w:line="242" w:lineRule="auto"/>
        <w:ind w:left="940" w:right="929"/>
      </w:pPr>
      <w:r>
        <w:t xml:space="preserve">After you set up the notification, you can set up quick orders and place them on appropriate order menus. Refer to the CPRS Setup Guide, which can be found in the </w:t>
      </w:r>
      <w:r>
        <w:rPr>
          <w:color w:val="0000FF"/>
          <w:u w:val="single" w:color="0000FF"/>
        </w:rPr>
        <w:t>VistA Documentation</w:t>
      </w:r>
      <w:r>
        <w:rPr>
          <w:color w:val="0000FF"/>
        </w:rPr>
        <w:t xml:space="preserve"> </w:t>
      </w:r>
      <w:r>
        <w:rPr>
          <w:color w:val="0000FF"/>
          <w:u w:val="single" w:color="0000FF"/>
        </w:rPr>
        <w:t>Library (VDL)</w:t>
      </w:r>
      <w:r>
        <w:t>.</w:t>
      </w:r>
    </w:p>
    <w:p w14:paraId="45EBFAE0" w14:textId="77777777" w:rsidR="00D715F1" w:rsidRDefault="00D715F1">
      <w:pPr>
        <w:pStyle w:val="BodyText"/>
        <w:rPr>
          <w:sz w:val="26"/>
        </w:rPr>
      </w:pPr>
    </w:p>
    <w:p w14:paraId="0904326E" w14:textId="77777777" w:rsidR="00D715F1" w:rsidRDefault="00D715F1">
      <w:pPr>
        <w:pStyle w:val="BodyText"/>
        <w:spacing w:before="9"/>
        <w:rPr>
          <w:sz w:val="22"/>
        </w:rPr>
      </w:pPr>
    </w:p>
    <w:p w14:paraId="010F4B48" w14:textId="77777777" w:rsidR="00D715F1" w:rsidRDefault="00297C7F">
      <w:pPr>
        <w:pStyle w:val="Heading2"/>
      </w:pPr>
      <w:bookmarkStart w:id="33" w:name="_TOC_250043"/>
      <w:bookmarkEnd w:id="33"/>
      <w:r>
        <w:rPr>
          <w:color w:val="800080"/>
        </w:rPr>
        <w:t>Step 2 – Editing Parameters</w:t>
      </w:r>
    </w:p>
    <w:p w14:paraId="42C7A7CD" w14:textId="77777777" w:rsidR="00D715F1" w:rsidRDefault="00297C7F">
      <w:pPr>
        <w:pStyle w:val="BodyText"/>
        <w:spacing w:before="281" w:line="242" w:lineRule="auto"/>
        <w:ind w:left="940" w:right="1108"/>
      </w:pPr>
      <w:r>
        <w:t>You can edit the following parameters in CPRS to indicate who should enter Patient Care Encounter information and how Windows messages are sent. You can also add CP User to the CPRS Tools menu.</w:t>
      </w:r>
    </w:p>
    <w:p w14:paraId="007D487B" w14:textId="77777777" w:rsidR="00D715F1" w:rsidRDefault="00D715F1">
      <w:pPr>
        <w:pStyle w:val="BodyText"/>
        <w:spacing w:before="6"/>
      </w:pPr>
    </w:p>
    <w:p w14:paraId="61524FED" w14:textId="77777777" w:rsidR="00D715F1" w:rsidRDefault="00297C7F">
      <w:pPr>
        <w:pStyle w:val="BodyText"/>
        <w:spacing w:before="1"/>
        <w:ind w:left="940"/>
      </w:pPr>
      <w:r>
        <w:t>Use the CPRS Manager menu to set these parameters:</w:t>
      </w:r>
    </w:p>
    <w:p w14:paraId="2DD12E9C" w14:textId="77777777" w:rsidR="00D715F1" w:rsidRDefault="00D715F1">
      <w:pPr>
        <w:pStyle w:val="BodyText"/>
        <w:spacing w:before="5"/>
      </w:pPr>
    </w:p>
    <w:p w14:paraId="4CF5F11C" w14:textId="77777777" w:rsidR="00D715F1" w:rsidRDefault="00297C7F">
      <w:pPr>
        <w:pStyle w:val="ListParagraph"/>
        <w:numPr>
          <w:ilvl w:val="0"/>
          <w:numId w:val="37"/>
        </w:numPr>
        <w:tabs>
          <w:tab w:val="left" w:pos="1659"/>
          <w:tab w:val="left" w:pos="1660"/>
        </w:tabs>
        <w:rPr>
          <w:sz w:val="24"/>
        </w:rPr>
      </w:pPr>
      <w:r>
        <w:rPr>
          <w:color w:val="0000FF"/>
          <w:sz w:val="24"/>
          <w:u w:val="single" w:color="0000FF"/>
        </w:rPr>
        <w:t>Ask Encounter Update (ORWPCE ASK ENCOUNTER UPDATE)</w:t>
      </w:r>
      <w:r>
        <w:rPr>
          <w:color w:val="0000FF"/>
          <w:spacing w:val="-13"/>
          <w:sz w:val="24"/>
        </w:rPr>
        <w:t xml:space="preserve"> </w:t>
      </w:r>
      <w:r>
        <w:rPr>
          <w:sz w:val="24"/>
        </w:rPr>
        <w:t>Required.</w:t>
      </w:r>
    </w:p>
    <w:p w14:paraId="122FA23B" w14:textId="77777777" w:rsidR="00D715F1" w:rsidRDefault="00297C7F">
      <w:pPr>
        <w:pStyle w:val="ListParagraph"/>
        <w:numPr>
          <w:ilvl w:val="0"/>
          <w:numId w:val="37"/>
        </w:numPr>
        <w:tabs>
          <w:tab w:val="left" w:pos="1659"/>
          <w:tab w:val="left" w:pos="1660"/>
        </w:tabs>
        <w:spacing w:before="1"/>
        <w:rPr>
          <w:sz w:val="24"/>
        </w:rPr>
      </w:pPr>
      <w:r>
        <w:rPr>
          <w:color w:val="0000FF"/>
          <w:sz w:val="24"/>
          <w:u w:val="single" w:color="0000FF"/>
        </w:rPr>
        <w:t>Broadcast Messages to Other Apps (ORWOR BROADCAST MESSAGES)</w:t>
      </w:r>
      <w:r>
        <w:rPr>
          <w:color w:val="0000FF"/>
          <w:spacing w:val="-18"/>
          <w:sz w:val="24"/>
        </w:rPr>
        <w:t xml:space="preserve"> </w:t>
      </w:r>
      <w:r>
        <w:rPr>
          <w:sz w:val="24"/>
        </w:rPr>
        <w:t>Required.</w:t>
      </w:r>
    </w:p>
    <w:p w14:paraId="486F69DB" w14:textId="77777777" w:rsidR="00D715F1" w:rsidRDefault="00297C7F">
      <w:pPr>
        <w:pStyle w:val="ListParagraph"/>
        <w:numPr>
          <w:ilvl w:val="0"/>
          <w:numId w:val="37"/>
        </w:numPr>
        <w:tabs>
          <w:tab w:val="left" w:pos="1659"/>
          <w:tab w:val="left" w:pos="1660"/>
        </w:tabs>
        <w:spacing w:before="2"/>
        <w:rPr>
          <w:sz w:val="24"/>
        </w:rPr>
      </w:pPr>
      <w:r>
        <w:rPr>
          <w:color w:val="0000FF"/>
          <w:sz w:val="24"/>
          <w:u w:val="single" w:color="0000FF"/>
        </w:rPr>
        <w:t>Force PCE Entry (ORWPCE FORCE PCE ENTRY)</w:t>
      </w:r>
      <w:r>
        <w:rPr>
          <w:color w:val="0000FF"/>
          <w:spacing w:val="-9"/>
          <w:sz w:val="24"/>
        </w:rPr>
        <w:t xml:space="preserve"> </w:t>
      </w:r>
      <w:r>
        <w:rPr>
          <w:sz w:val="24"/>
        </w:rPr>
        <w:t>Required.</w:t>
      </w:r>
    </w:p>
    <w:p w14:paraId="753CC7C7" w14:textId="77777777" w:rsidR="00D715F1" w:rsidRDefault="00297C7F">
      <w:pPr>
        <w:pStyle w:val="ListParagraph"/>
        <w:numPr>
          <w:ilvl w:val="0"/>
          <w:numId w:val="37"/>
        </w:numPr>
        <w:tabs>
          <w:tab w:val="left" w:pos="1659"/>
          <w:tab w:val="left" w:pos="1660"/>
        </w:tabs>
        <w:spacing w:before="1"/>
        <w:rPr>
          <w:sz w:val="24"/>
        </w:rPr>
      </w:pPr>
      <w:r>
        <w:rPr>
          <w:color w:val="0000FF"/>
          <w:sz w:val="24"/>
          <w:u w:val="single" w:color="0000FF"/>
        </w:rPr>
        <w:t>Add CP User to the CPRS Tools Menu</w:t>
      </w:r>
      <w:r>
        <w:rPr>
          <w:color w:val="0000FF"/>
          <w:spacing w:val="-4"/>
          <w:sz w:val="24"/>
        </w:rPr>
        <w:t xml:space="preserve"> </w:t>
      </w:r>
      <w:r>
        <w:rPr>
          <w:sz w:val="24"/>
        </w:rPr>
        <w:t>Optional.</w:t>
      </w:r>
    </w:p>
    <w:p w14:paraId="37C9199A" w14:textId="77777777" w:rsidR="00D715F1" w:rsidRDefault="00D715F1">
      <w:pPr>
        <w:rPr>
          <w:sz w:val="24"/>
        </w:rPr>
        <w:sectPr w:rsidR="00D715F1">
          <w:headerReference w:type="even" r:id="rId95"/>
          <w:headerReference w:type="default" r:id="rId96"/>
          <w:pgSz w:w="12240" w:h="15840"/>
          <w:pgMar w:top="940" w:right="620" w:bottom="1440" w:left="500" w:header="730" w:footer="1258" w:gutter="0"/>
          <w:cols w:space="720"/>
        </w:sectPr>
      </w:pPr>
    </w:p>
    <w:p w14:paraId="38E7E99C" w14:textId="77777777" w:rsidR="00D715F1" w:rsidRDefault="00D715F1">
      <w:pPr>
        <w:pStyle w:val="BodyText"/>
        <w:rPr>
          <w:sz w:val="20"/>
        </w:rPr>
      </w:pPr>
    </w:p>
    <w:p w14:paraId="33F9D625" w14:textId="77777777" w:rsidR="00D715F1" w:rsidRDefault="00297C7F">
      <w:pPr>
        <w:pStyle w:val="Heading3"/>
        <w:spacing w:before="264"/>
      </w:pPr>
      <w:bookmarkStart w:id="34" w:name="_TOC_250042"/>
      <w:bookmarkEnd w:id="34"/>
      <w:r>
        <w:t>Ask Encounter Update (ORWPCE ASK ENCOUNTER UPDATE)</w:t>
      </w:r>
    </w:p>
    <w:p w14:paraId="1299266E" w14:textId="77777777" w:rsidR="00D715F1" w:rsidRDefault="00D715F1">
      <w:pPr>
        <w:pStyle w:val="BodyText"/>
        <w:spacing w:before="5"/>
        <w:rPr>
          <w:b/>
        </w:rPr>
      </w:pPr>
    </w:p>
    <w:p w14:paraId="18640D66" w14:textId="77777777" w:rsidR="00D715F1" w:rsidRDefault="00297C7F">
      <w:pPr>
        <w:pStyle w:val="BodyText"/>
        <w:spacing w:line="242" w:lineRule="auto"/>
        <w:ind w:left="940" w:right="821"/>
      </w:pPr>
      <w:r>
        <w:t>The ORWPCE ASK ENCOUNTER UPDATE parameter determines if the user should be prompted to enter encounter information when signing a note. The Encounter Form in the AICS package is used to collect workload data. If a specific Encounter Form is not set up and linked to a hospital location, a generic Encounter Form is presented. Each service that has a study associated with it must set this parameter to Always.</w:t>
      </w:r>
    </w:p>
    <w:p w14:paraId="5162C7D0" w14:textId="77777777" w:rsidR="00D715F1" w:rsidRDefault="00D715F1">
      <w:pPr>
        <w:pStyle w:val="BodyText"/>
        <w:spacing w:before="9"/>
      </w:pPr>
    </w:p>
    <w:p w14:paraId="55985486" w14:textId="77777777" w:rsidR="00D715F1" w:rsidRDefault="00297C7F">
      <w:pPr>
        <w:tabs>
          <w:tab w:val="left" w:pos="5619"/>
          <w:tab w:val="left" w:pos="6819"/>
        </w:tabs>
        <w:ind w:left="940"/>
        <w:rPr>
          <w:rFonts w:ascii="Courier New"/>
          <w:sz w:val="20"/>
        </w:rPr>
      </w:pPr>
      <w:r>
        <w:rPr>
          <w:rFonts w:ascii="Courier New"/>
          <w:sz w:val="20"/>
        </w:rPr>
        <w:t xml:space="preserve">Select OPTION NAME: </w:t>
      </w:r>
      <w:r>
        <w:rPr>
          <w:rFonts w:ascii="Courier New"/>
          <w:b/>
          <w:sz w:val="20"/>
        </w:rPr>
        <w:t>CPRS</w:t>
      </w:r>
      <w:r>
        <w:rPr>
          <w:rFonts w:ascii="Courier New"/>
          <w:b/>
          <w:spacing w:val="-16"/>
          <w:sz w:val="20"/>
        </w:rPr>
        <w:t xml:space="preserve"> </w:t>
      </w:r>
      <w:r>
        <w:rPr>
          <w:rFonts w:ascii="Courier New"/>
          <w:b/>
          <w:sz w:val="20"/>
        </w:rPr>
        <w:t>MANAGER</w:t>
      </w:r>
      <w:r>
        <w:rPr>
          <w:rFonts w:ascii="Courier New"/>
          <w:b/>
          <w:spacing w:val="-4"/>
          <w:sz w:val="20"/>
        </w:rPr>
        <w:t xml:space="preserve"> </w:t>
      </w:r>
      <w:r>
        <w:rPr>
          <w:rFonts w:ascii="Courier New"/>
          <w:sz w:val="20"/>
        </w:rPr>
        <w:t>MENU</w:t>
      </w:r>
      <w:r>
        <w:rPr>
          <w:rFonts w:ascii="Courier New"/>
          <w:sz w:val="20"/>
        </w:rPr>
        <w:tab/>
        <w:t>ORMGR</w:t>
      </w:r>
      <w:r>
        <w:rPr>
          <w:rFonts w:ascii="Courier New"/>
          <w:sz w:val="20"/>
        </w:rPr>
        <w:tab/>
        <w:t>CPRS Manager</w:t>
      </w:r>
      <w:r>
        <w:rPr>
          <w:rFonts w:ascii="Courier New"/>
          <w:spacing w:val="-3"/>
          <w:sz w:val="20"/>
        </w:rPr>
        <w:t xml:space="preserve"> </w:t>
      </w:r>
      <w:r>
        <w:rPr>
          <w:rFonts w:ascii="Courier New"/>
          <w:sz w:val="20"/>
        </w:rPr>
        <w:t>Menu</w:t>
      </w:r>
    </w:p>
    <w:p w14:paraId="4FEF69FA" w14:textId="77777777" w:rsidR="00D715F1" w:rsidRDefault="00D715F1">
      <w:pPr>
        <w:pStyle w:val="BodyText"/>
        <w:spacing w:before="4"/>
        <w:rPr>
          <w:rFonts w:ascii="Courier New"/>
          <w:sz w:val="18"/>
        </w:rPr>
      </w:pPr>
    </w:p>
    <w:p w14:paraId="2EC178BC" w14:textId="77777777" w:rsidR="00D715F1" w:rsidRDefault="00297C7F">
      <w:pPr>
        <w:tabs>
          <w:tab w:val="left" w:pos="2139"/>
        </w:tabs>
        <w:spacing w:line="221" w:lineRule="exact"/>
        <w:ind w:left="1299"/>
        <w:rPr>
          <w:rFonts w:ascii="Courier New"/>
          <w:sz w:val="20"/>
        </w:rPr>
      </w:pPr>
      <w:r>
        <w:rPr>
          <w:rFonts w:ascii="Courier New"/>
          <w:sz w:val="20"/>
        </w:rPr>
        <w:t>CL</w:t>
      </w:r>
      <w:r>
        <w:rPr>
          <w:rFonts w:ascii="Courier New"/>
          <w:sz w:val="20"/>
        </w:rPr>
        <w:tab/>
        <w:t>Clinician Menu</w:t>
      </w:r>
      <w:r>
        <w:rPr>
          <w:rFonts w:ascii="Courier New"/>
          <w:spacing w:val="-3"/>
          <w:sz w:val="20"/>
        </w:rPr>
        <w:t xml:space="preserve"> </w:t>
      </w:r>
      <w:r>
        <w:rPr>
          <w:rFonts w:ascii="Courier New"/>
          <w:sz w:val="20"/>
        </w:rPr>
        <w:t>...</w:t>
      </w:r>
    </w:p>
    <w:p w14:paraId="4F4180C3" w14:textId="77777777" w:rsidR="00D715F1" w:rsidRDefault="00297C7F">
      <w:pPr>
        <w:tabs>
          <w:tab w:val="left" w:pos="2139"/>
        </w:tabs>
        <w:spacing w:line="215" w:lineRule="exact"/>
        <w:ind w:left="1299"/>
        <w:rPr>
          <w:rFonts w:ascii="Courier New"/>
          <w:sz w:val="20"/>
        </w:rPr>
      </w:pPr>
      <w:r>
        <w:rPr>
          <w:rFonts w:ascii="Courier New"/>
          <w:sz w:val="20"/>
        </w:rPr>
        <w:t>NM</w:t>
      </w:r>
      <w:r>
        <w:rPr>
          <w:rFonts w:ascii="Courier New"/>
          <w:sz w:val="20"/>
        </w:rPr>
        <w:tab/>
        <w:t>Nurse Menu</w:t>
      </w:r>
      <w:r>
        <w:rPr>
          <w:rFonts w:ascii="Courier New"/>
          <w:spacing w:val="-3"/>
          <w:sz w:val="20"/>
        </w:rPr>
        <w:t xml:space="preserve"> </w:t>
      </w:r>
      <w:r>
        <w:rPr>
          <w:rFonts w:ascii="Courier New"/>
          <w:sz w:val="20"/>
        </w:rPr>
        <w:t>...</w:t>
      </w:r>
    </w:p>
    <w:p w14:paraId="1EF5A916" w14:textId="77777777" w:rsidR="00D715F1" w:rsidRDefault="00297C7F">
      <w:pPr>
        <w:tabs>
          <w:tab w:val="left" w:pos="2139"/>
        </w:tabs>
        <w:spacing w:line="215" w:lineRule="exact"/>
        <w:ind w:left="1299"/>
        <w:rPr>
          <w:rFonts w:ascii="Courier New"/>
          <w:sz w:val="20"/>
        </w:rPr>
      </w:pPr>
      <w:r>
        <w:rPr>
          <w:rFonts w:ascii="Courier New"/>
          <w:sz w:val="20"/>
        </w:rPr>
        <w:t>WC</w:t>
      </w:r>
      <w:r>
        <w:rPr>
          <w:rFonts w:ascii="Courier New"/>
          <w:sz w:val="20"/>
        </w:rPr>
        <w:tab/>
        <w:t>Ward Clerk Menu</w:t>
      </w:r>
      <w:r>
        <w:rPr>
          <w:rFonts w:ascii="Courier New"/>
          <w:spacing w:val="-4"/>
          <w:sz w:val="20"/>
        </w:rPr>
        <w:t xml:space="preserve"> </w:t>
      </w:r>
      <w:r>
        <w:rPr>
          <w:rFonts w:ascii="Courier New"/>
          <w:sz w:val="20"/>
        </w:rPr>
        <w:t>...</w:t>
      </w:r>
    </w:p>
    <w:p w14:paraId="51646837" w14:textId="77777777" w:rsidR="00D715F1" w:rsidRDefault="00297C7F">
      <w:pPr>
        <w:tabs>
          <w:tab w:val="left" w:pos="2139"/>
        </w:tabs>
        <w:spacing w:before="2" w:line="228" w:lineRule="auto"/>
        <w:ind w:left="1299" w:right="4779"/>
        <w:rPr>
          <w:rFonts w:ascii="Courier New"/>
          <w:sz w:val="20"/>
        </w:rPr>
      </w:pPr>
      <w:r>
        <w:rPr>
          <w:rFonts w:ascii="Courier New"/>
          <w:sz w:val="20"/>
        </w:rPr>
        <w:t>PE</w:t>
      </w:r>
      <w:r>
        <w:rPr>
          <w:rFonts w:ascii="Courier New"/>
          <w:sz w:val="20"/>
        </w:rPr>
        <w:tab/>
        <w:t>CPRS Configuration (Clin Coord)</w:t>
      </w:r>
      <w:r>
        <w:rPr>
          <w:rFonts w:ascii="Courier New"/>
          <w:spacing w:val="-23"/>
          <w:sz w:val="20"/>
        </w:rPr>
        <w:t xml:space="preserve"> </w:t>
      </w:r>
      <w:r>
        <w:rPr>
          <w:rFonts w:ascii="Courier New"/>
          <w:sz w:val="20"/>
        </w:rPr>
        <w:t>... IR</w:t>
      </w:r>
      <w:r>
        <w:rPr>
          <w:rFonts w:ascii="Courier New"/>
          <w:sz w:val="20"/>
        </w:rPr>
        <w:tab/>
        <w:t>CPRS Configuration (IRM)</w:t>
      </w:r>
      <w:r>
        <w:rPr>
          <w:rFonts w:ascii="Courier New"/>
          <w:spacing w:val="-8"/>
          <w:sz w:val="20"/>
        </w:rPr>
        <w:t xml:space="preserve"> </w:t>
      </w:r>
      <w:r>
        <w:rPr>
          <w:rFonts w:ascii="Courier New"/>
          <w:sz w:val="20"/>
        </w:rPr>
        <w:t>...</w:t>
      </w:r>
    </w:p>
    <w:p w14:paraId="13FEDACD" w14:textId="77777777" w:rsidR="00D715F1" w:rsidRDefault="00297C7F">
      <w:pPr>
        <w:tabs>
          <w:tab w:val="left" w:pos="2139"/>
          <w:tab w:val="left" w:pos="5379"/>
        </w:tabs>
        <w:spacing w:before="12" w:line="430" w:lineRule="atLeast"/>
        <w:ind w:left="1299" w:right="2858" w:hanging="360"/>
        <w:rPr>
          <w:rFonts w:ascii="Courier New"/>
          <w:sz w:val="20"/>
        </w:rPr>
      </w:pPr>
      <w:r>
        <w:rPr>
          <w:rFonts w:ascii="Courier New"/>
          <w:sz w:val="20"/>
        </w:rPr>
        <w:t>Select CPRS Manager Menu</w:t>
      </w:r>
      <w:r>
        <w:rPr>
          <w:rFonts w:ascii="Courier New"/>
          <w:spacing w:val="-16"/>
          <w:sz w:val="20"/>
        </w:rPr>
        <w:t xml:space="preserve"> </w:t>
      </w:r>
      <w:r>
        <w:rPr>
          <w:rFonts w:ascii="Courier New"/>
          <w:sz w:val="20"/>
        </w:rPr>
        <w:t>Option:</w:t>
      </w:r>
      <w:r>
        <w:rPr>
          <w:rFonts w:ascii="Courier New"/>
          <w:spacing w:val="-3"/>
          <w:sz w:val="20"/>
        </w:rPr>
        <w:t xml:space="preserve"> </w:t>
      </w:r>
      <w:r>
        <w:rPr>
          <w:rFonts w:ascii="Courier New"/>
          <w:b/>
          <w:sz w:val="20"/>
        </w:rPr>
        <w:t>IR</w:t>
      </w:r>
      <w:r>
        <w:rPr>
          <w:rFonts w:ascii="Courier New"/>
          <w:b/>
          <w:sz w:val="20"/>
        </w:rPr>
        <w:tab/>
      </w:r>
      <w:r>
        <w:rPr>
          <w:rFonts w:ascii="Courier New"/>
          <w:sz w:val="20"/>
        </w:rPr>
        <w:t>CPRS Configuration (IRM) OC</w:t>
      </w:r>
      <w:r>
        <w:rPr>
          <w:rFonts w:ascii="Courier New"/>
          <w:sz w:val="20"/>
        </w:rPr>
        <w:tab/>
        <w:t>Order Check Expert System Main Menu</w:t>
      </w:r>
      <w:r>
        <w:rPr>
          <w:rFonts w:ascii="Courier New"/>
          <w:spacing w:val="-13"/>
          <w:sz w:val="20"/>
        </w:rPr>
        <w:t xml:space="preserve"> </w:t>
      </w:r>
      <w:r>
        <w:rPr>
          <w:rFonts w:ascii="Courier New"/>
          <w:sz w:val="20"/>
        </w:rPr>
        <w:t>...</w:t>
      </w:r>
    </w:p>
    <w:p w14:paraId="331CB5A0" w14:textId="77777777" w:rsidR="00D715F1" w:rsidRDefault="00297C7F">
      <w:pPr>
        <w:tabs>
          <w:tab w:val="left" w:pos="2139"/>
        </w:tabs>
        <w:spacing w:line="213" w:lineRule="exact"/>
        <w:ind w:left="1299"/>
        <w:rPr>
          <w:rFonts w:ascii="Courier New"/>
          <w:sz w:val="20"/>
        </w:rPr>
      </w:pPr>
      <w:r>
        <w:rPr>
          <w:rFonts w:ascii="Courier New"/>
          <w:sz w:val="20"/>
        </w:rPr>
        <w:t>TI</w:t>
      </w:r>
      <w:r>
        <w:rPr>
          <w:rFonts w:ascii="Courier New"/>
          <w:sz w:val="20"/>
        </w:rPr>
        <w:tab/>
        <w:t>ORMTIME Main Menu</w:t>
      </w:r>
      <w:r>
        <w:rPr>
          <w:rFonts w:ascii="Courier New"/>
          <w:spacing w:val="-4"/>
          <w:sz w:val="20"/>
        </w:rPr>
        <w:t xml:space="preserve"> </w:t>
      </w:r>
      <w:r>
        <w:rPr>
          <w:rFonts w:ascii="Courier New"/>
          <w:sz w:val="20"/>
        </w:rPr>
        <w:t>...</w:t>
      </w:r>
    </w:p>
    <w:p w14:paraId="6F709C14" w14:textId="77777777" w:rsidR="00D715F1" w:rsidRDefault="00297C7F">
      <w:pPr>
        <w:tabs>
          <w:tab w:val="left" w:pos="2139"/>
        </w:tabs>
        <w:spacing w:before="2" w:line="228" w:lineRule="auto"/>
        <w:ind w:left="1299" w:right="5739"/>
        <w:rPr>
          <w:rFonts w:ascii="Courier New"/>
          <w:sz w:val="20"/>
        </w:rPr>
      </w:pPr>
      <w:r>
        <w:rPr>
          <w:rFonts w:ascii="Courier New"/>
          <w:sz w:val="20"/>
        </w:rPr>
        <w:t>UT</w:t>
      </w:r>
      <w:r>
        <w:rPr>
          <w:rFonts w:ascii="Courier New"/>
          <w:sz w:val="20"/>
        </w:rPr>
        <w:tab/>
        <w:t>CPRS Clean-up Utilities</w:t>
      </w:r>
      <w:r>
        <w:rPr>
          <w:rFonts w:ascii="Courier New"/>
          <w:spacing w:val="-18"/>
          <w:sz w:val="20"/>
        </w:rPr>
        <w:t xml:space="preserve"> </w:t>
      </w:r>
      <w:r>
        <w:rPr>
          <w:rFonts w:ascii="Courier New"/>
          <w:sz w:val="20"/>
        </w:rPr>
        <w:t>... XX</w:t>
      </w:r>
      <w:r>
        <w:rPr>
          <w:rFonts w:ascii="Courier New"/>
          <w:sz w:val="20"/>
        </w:rPr>
        <w:tab/>
        <w:t>General Parameter Tools</w:t>
      </w:r>
      <w:r>
        <w:rPr>
          <w:rFonts w:ascii="Courier New"/>
          <w:spacing w:val="-18"/>
          <w:sz w:val="20"/>
        </w:rPr>
        <w:t xml:space="preserve"> </w:t>
      </w:r>
      <w:r>
        <w:rPr>
          <w:rFonts w:ascii="Courier New"/>
          <w:sz w:val="20"/>
        </w:rPr>
        <w:t>...</w:t>
      </w:r>
    </w:p>
    <w:p w14:paraId="4E20AD1E" w14:textId="77777777" w:rsidR="00D715F1" w:rsidRDefault="00297C7F">
      <w:pPr>
        <w:tabs>
          <w:tab w:val="left" w:pos="2139"/>
          <w:tab w:val="left" w:pos="6219"/>
        </w:tabs>
        <w:spacing w:before="12" w:line="430" w:lineRule="atLeast"/>
        <w:ind w:left="1299" w:right="2138" w:hanging="360"/>
        <w:rPr>
          <w:rFonts w:ascii="Courier New"/>
          <w:sz w:val="20"/>
        </w:rPr>
      </w:pPr>
      <w:r>
        <w:rPr>
          <w:rFonts w:ascii="Courier New"/>
          <w:sz w:val="20"/>
        </w:rPr>
        <w:t>Select CPRS Configuration (IRM)</w:t>
      </w:r>
      <w:r>
        <w:rPr>
          <w:rFonts w:ascii="Courier New"/>
          <w:spacing w:val="-19"/>
          <w:sz w:val="20"/>
        </w:rPr>
        <w:t xml:space="preserve"> </w:t>
      </w:r>
      <w:r>
        <w:rPr>
          <w:rFonts w:ascii="Courier New"/>
          <w:sz w:val="20"/>
        </w:rPr>
        <w:t>Option:</w:t>
      </w:r>
      <w:r>
        <w:rPr>
          <w:rFonts w:ascii="Courier New"/>
          <w:spacing w:val="-3"/>
          <w:sz w:val="20"/>
        </w:rPr>
        <w:t xml:space="preserve"> </w:t>
      </w:r>
      <w:r>
        <w:rPr>
          <w:rFonts w:ascii="Courier New"/>
          <w:b/>
          <w:sz w:val="20"/>
        </w:rPr>
        <w:t>XX</w:t>
      </w:r>
      <w:r>
        <w:rPr>
          <w:rFonts w:ascii="Courier New"/>
          <w:b/>
          <w:sz w:val="20"/>
        </w:rPr>
        <w:tab/>
      </w:r>
      <w:r>
        <w:rPr>
          <w:rFonts w:ascii="Courier New"/>
          <w:sz w:val="20"/>
        </w:rPr>
        <w:t>General Parameter Tools LV</w:t>
      </w:r>
      <w:r>
        <w:rPr>
          <w:rFonts w:ascii="Courier New"/>
          <w:sz w:val="20"/>
        </w:rPr>
        <w:tab/>
        <w:t>List Values for a Selected</w:t>
      </w:r>
      <w:r>
        <w:rPr>
          <w:rFonts w:ascii="Courier New"/>
          <w:spacing w:val="-9"/>
          <w:sz w:val="20"/>
        </w:rPr>
        <w:t xml:space="preserve"> </w:t>
      </w:r>
      <w:r>
        <w:rPr>
          <w:rFonts w:ascii="Courier New"/>
          <w:sz w:val="20"/>
        </w:rPr>
        <w:t>Parameter</w:t>
      </w:r>
    </w:p>
    <w:p w14:paraId="569E297F" w14:textId="77777777" w:rsidR="00D715F1" w:rsidRDefault="00297C7F">
      <w:pPr>
        <w:tabs>
          <w:tab w:val="left" w:pos="2139"/>
        </w:tabs>
        <w:spacing w:before="1" w:line="228" w:lineRule="auto"/>
        <w:ind w:left="1299" w:right="4779"/>
        <w:rPr>
          <w:rFonts w:ascii="Courier New"/>
          <w:sz w:val="20"/>
        </w:rPr>
      </w:pPr>
      <w:r>
        <w:rPr>
          <w:rFonts w:ascii="Courier New"/>
          <w:sz w:val="20"/>
        </w:rPr>
        <w:t>LE</w:t>
      </w:r>
      <w:r>
        <w:rPr>
          <w:rFonts w:ascii="Courier New"/>
          <w:sz w:val="20"/>
        </w:rPr>
        <w:tab/>
        <w:t>List Values for a Selected Entity LP</w:t>
      </w:r>
      <w:r>
        <w:rPr>
          <w:rFonts w:ascii="Courier New"/>
          <w:sz w:val="20"/>
        </w:rPr>
        <w:tab/>
        <w:t>List Values for a Selected Package LT</w:t>
      </w:r>
      <w:r>
        <w:rPr>
          <w:rFonts w:ascii="Courier New"/>
          <w:sz w:val="20"/>
        </w:rPr>
        <w:tab/>
        <w:t>List Values for a Selected</w:t>
      </w:r>
      <w:r>
        <w:rPr>
          <w:rFonts w:ascii="Courier New"/>
          <w:spacing w:val="-23"/>
          <w:sz w:val="20"/>
        </w:rPr>
        <w:t xml:space="preserve"> </w:t>
      </w:r>
      <w:r>
        <w:rPr>
          <w:rFonts w:ascii="Courier New"/>
          <w:sz w:val="20"/>
        </w:rPr>
        <w:t>Template EP</w:t>
      </w:r>
      <w:r>
        <w:rPr>
          <w:rFonts w:ascii="Courier New"/>
          <w:sz w:val="20"/>
        </w:rPr>
        <w:tab/>
        <w:t>Edit Parameter</w:t>
      </w:r>
      <w:r>
        <w:rPr>
          <w:rFonts w:ascii="Courier New"/>
          <w:spacing w:val="-4"/>
          <w:sz w:val="20"/>
        </w:rPr>
        <w:t xml:space="preserve"> </w:t>
      </w:r>
      <w:r>
        <w:rPr>
          <w:rFonts w:ascii="Courier New"/>
          <w:sz w:val="20"/>
        </w:rPr>
        <w:t>Values</w:t>
      </w:r>
    </w:p>
    <w:p w14:paraId="0CAABF90" w14:textId="77777777" w:rsidR="00D715F1" w:rsidRDefault="00297C7F">
      <w:pPr>
        <w:tabs>
          <w:tab w:val="left" w:pos="2139"/>
        </w:tabs>
        <w:spacing w:line="228" w:lineRule="auto"/>
        <w:ind w:left="1299" w:right="4779"/>
        <w:rPr>
          <w:rFonts w:ascii="Courier New"/>
          <w:sz w:val="20"/>
        </w:rPr>
      </w:pPr>
      <w:r>
        <w:rPr>
          <w:rFonts w:ascii="Courier New"/>
          <w:sz w:val="20"/>
        </w:rPr>
        <w:t>ET</w:t>
      </w:r>
      <w:r>
        <w:rPr>
          <w:rFonts w:ascii="Courier New"/>
          <w:sz w:val="20"/>
        </w:rPr>
        <w:tab/>
        <w:t>Edit Parameter Values with</w:t>
      </w:r>
      <w:r>
        <w:rPr>
          <w:rFonts w:ascii="Courier New"/>
          <w:spacing w:val="-23"/>
          <w:sz w:val="20"/>
        </w:rPr>
        <w:t xml:space="preserve"> </w:t>
      </w:r>
      <w:r>
        <w:rPr>
          <w:rFonts w:ascii="Courier New"/>
          <w:sz w:val="20"/>
        </w:rPr>
        <w:t>Template EK</w:t>
      </w:r>
      <w:r>
        <w:rPr>
          <w:rFonts w:ascii="Courier New"/>
          <w:sz w:val="20"/>
        </w:rPr>
        <w:tab/>
        <w:t>Edit Parameter Definition</w:t>
      </w:r>
      <w:r>
        <w:rPr>
          <w:rFonts w:ascii="Courier New"/>
          <w:spacing w:val="-15"/>
          <w:sz w:val="20"/>
        </w:rPr>
        <w:t xml:space="preserve"> </w:t>
      </w:r>
      <w:r>
        <w:rPr>
          <w:rFonts w:ascii="Courier New"/>
          <w:sz w:val="20"/>
        </w:rPr>
        <w:t>Keyword</w:t>
      </w:r>
    </w:p>
    <w:p w14:paraId="0D83A34C" w14:textId="77777777" w:rsidR="00D715F1" w:rsidRDefault="00D715F1">
      <w:pPr>
        <w:pStyle w:val="BodyText"/>
        <w:spacing w:before="10"/>
        <w:rPr>
          <w:rFonts w:ascii="Courier New"/>
          <w:sz w:val="18"/>
        </w:rPr>
      </w:pPr>
    </w:p>
    <w:p w14:paraId="0E1C65FE" w14:textId="77777777" w:rsidR="00D715F1" w:rsidRDefault="00297C7F">
      <w:pPr>
        <w:tabs>
          <w:tab w:val="left" w:pos="6099"/>
        </w:tabs>
        <w:spacing w:line="223" w:lineRule="exact"/>
        <w:ind w:left="939"/>
        <w:rPr>
          <w:rFonts w:ascii="Courier New"/>
          <w:sz w:val="20"/>
        </w:rPr>
      </w:pPr>
      <w:r>
        <w:rPr>
          <w:rFonts w:ascii="Courier New"/>
          <w:sz w:val="20"/>
        </w:rPr>
        <w:t>Select General Parameter Tools</w:t>
      </w:r>
      <w:r>
        <w:rPr>
          <w:rFonts w:ascii="Courier New"/>
          <w:spacing w:val="-19"/>
          <w:sz w:val="20"/>
        </w:rPr>
        <w:t xml:space="preserve"> </w:t>
      </w:r>
      <w:r>
        <w:rPr>
          <w:rFonts w:ascii="Courier New"/>
          <w:sz w:val="20"/>
        </w:rPr>
        <w:t>Option:</w:t>
      </w:r>
      <w:r>
        <w:rPr>
          <w:rFonts w:ascii="Courier New"/>
          <w:spacing w:val="-2"/>
          <w:sz w:val="20"/>
        </w:rPr>
        <w:t xml:space="preserve"> </w:t>
      </w:r>
      <w:r>
        <w:rPr>
          <w:rFonts w:ascii="Courier New"/>
          <w:b/>
          <w:sz w:val="20"/>
        </w:rPr>
        <w:t>EP</w:t>
      </w:r>
      <w:r>
        <w:rPr>
          <w:rFonts w:ascii="Courier New"/>
          <w:b/>
          <w:sz w:val="20"/>
        </w:rPr>
        <w:tab/>
      </w:r>
      <w:r>
        <w:rPr>
          <w:rFonts w:ascii="Courier New"/>
          <w:sz w:val="20"/>
        </w:rPr>
        <w:t>Edit Parameter</w:t>
      </w:r>
      <w:r>
        <w:rPr>
          <w:rFonts w:ascii="Courier New"/>
          <w:spacing w:val="-3"/>
          <w:sz w:val="20"/>
        </w:rPr>
        <w:t xml:space="preserve"> </w:t>
      </w:r>
      <w:r>
        <w:rPr>
          <w:rFonts w:ascii="Courier New"/>
          <w:sz w:val="20"/>
        </w:rPr>
        <w:t>Values</w:t>
      </w:r>
    </w:p>
    <w:p w14:paraId="72816A68" w14:textId="77777777" w:rsidR="00D715F1" w:rsidRDefault="00297C7F">
      <w:pPr>
        <w:spacing w:line="223" w:lineRule="exact"/>
        <w:ind w:left="3357" w:right="3120"/>
        <w:jc w:val="center"/>
        <w:rPr>
          <w:rFonts w:ascii="Courier New"/>
          <w:sz w:val="20"/>
        </w:rPr>
      </w:pPr>
      <w:r>
        <w:rPr>
          <w:rFonts w:ascii="Courier New"/>
          <w:sz w:val="20"/>
        </w:rPr>
        <w:t>--- Edit Parameter Values ---</w:t>
      </w:r>
    </w:p>
    <w:p w14:paraId="69DC0D44" w14:textId="77777777" w:rsidR="00D715F1" w:rsidRDefault="00D715F1">
      <w:pPr>
        <w:pStyle w:val="BodyText"/>
        <w:spacing w:before="8"/>
        <w:rPr>
          <w:rFonts w:ascii="Courier New"/>
          <w:sz w:val="18"/>
        </w:rPr>
      </w:pPr>
    </w:p>
    <w:p w14:paraId="39F5E2B7" w14:textId="77777777" w:rsidR="00D715F1" w:rsidRDefault="00297C7F">
      <w:pPr>
        <w:tabs>
          <w:tab w:val="left" w:pos="8859"/>
        </w:tabs>
        <w:spacing w:before="1" w:line="223" w:lineRule="exact"/>
        <w:ind w:left="939"/>
        <w:rPr>
          <w:rFonts w:ascii="Courier New"/>
          <w:sz w:val="20"/>
        </w:rPr>
      </w:pPr>
      <w:r>
        <w:rPr>
          <w:rFonts w:ascii="Courier New"/>
          <w:sz w:val="20"/>
        </w:rPr>
        <w:t xml:space="preserve">SELECT PARAMETER DEFINITION NAME: </w:t>
      </w:r>
      <w:r>
        <w:rPr>
          <w:rFonts w:ascii="Courier New"/>
          <w:b/>
          <w:sz w:val="20"/>
        </w:rPr>
        <w:t>ORWPCE ASK</w:t>
      </w:r>
      <w:r>
        <w:rPr>
          <w:rFonts w:ascii="Courier New"/>
          <w:b/>
          <w:spacing w:val="-31"/>
          <w:sz w:val="20"/>
        </w:rPr>
        <w:t xml:space="preserve"> </w:t>
      </w:r>
      <w:r>
        <w:rPr>
          <w:rFonts w:ascii="Courier New"/>
          <w:b/>
          <w:sz w:val="20"/>
        </w:rPr>
        <w:t>ENCOUNTER</w:t>
      </w:r>
      <w:r>
        <w:rPr>
          <w:rFonts w:ascii="Courier New"/>
          <w:b/>
          <w:spacing w:val="-5"/>
          <w:sz w:val="20"/>
        </w:rPr>
        <w:t xml:space="preserve"> </w:t>
      </w:r>
      <w:r>
        <w:rPr>
          <w:rFonts w:ascii="Courier New"/>
          <w:b/>
          <w:sz w:val="20"/>
        </w:rPr>
        <w:t>UPDATE</w:t>
      </w:r>
      <w:r>
        <w:rPr>
          <w:rFonts w:ascii="Courier New"/>
          <w:b/>
          <w:sz w:val="20"/>
        </w:rPr>
        <w:tab/>
      </w:r>
      <w:r>
        <w:rPr>
          <w:rFonts w:ascii="Courier New"/>
          <w:sz w:val="20"/>
        </w:rPr>
        <w:t>Ask</w:t>
      </w:r>
    </w:p>
    <w:p w14:paraId="2907475F" w14:textId="77777777" w:rsidR="00D715F1" w:rsidRDefault="00297C7F">
      <w:pPr>
        <w:spacing w:line="223" w:lineRule="exact"/>
        <w:ind w:left="940"/>
        <w:rPr>
          <w:rFonts w:ascii="Courier New"/>
          <w:sz w:val="20"/>
        </w:rPr>
      </w:pPr>
      <w:r>
        <w:rPr>
          <w:rFonts w:ascii="Courier New"/>
          <w:sz w:val="20"/>
        </w:rPr>
        <w:t>Encounter Update</w:t>
      </w:r>
    </w:p>
    <w:p w14:paraId="1749C687" w14:textId="77777777" w:rsidR="00D715F1" w:rsidRDefault="00D715F1">
      <w:pPr>
        <w:pStyle w:val="BodyText"/>
        <w:spacing w:before="10"/>
        <w:rPr>
          <w:rFonts w:ascii="Courier New"/>
          <w:sz w:val="17"/>
        </w:rPr>
      </w:pPr>
    </w:p>
    <w:p w14:paraId="0451F9AB" w14:textId="77777777" w:rsidR="00D715F1" w:rsidRDefault="00297C7F">
      <w:pPr>
        <w:ind w:left="940"/>
        <w:rPr>
          <w:rFonts w:ascii="Courier New"/>
          <w:sz w:val="20"/>
        </w:rPr>
      </w:pPr>
      <w:r>
        <w:rPr>
          <w:rFonts w:ascii="Courier New"/>
          <w:sz w:val="20"/>
        </w:rPr>
        <w:t>ORWPCE ASK ENCOUNTER UPDATE may be set for the following:</w:t>
      </w:r>
    </w:p>
    <w:p w14:paraId="57E3D9AE" w14:textId="77777777" w:rsidR="00D715F1" w:rsidRDefault="00D715F1">
      <w:pPr>
        <w:pStyle w:val="BodyText"/>
        <w:spacing w:before="10"/>
        <w:rPr>
          <w:rFonts w:ascii="Courier New"/>
          <w:sz w:val="17"/>
        </w:rPr>
      </w:pPr>
    </w:p>
    <w:p w14:paraId="5B22C9C4" w14:textId="77777777" w:rsidR="00D715F1" w:rsidRDefault="00297C7F">
      <w:pPr>
        <w:pStyle w:val="ListParagraph"/>
        <w:numPr>
          <w:ilvl w:val="1"/>
          <w:numId w:val="36"/>
        </w:numPr>
        <w:tabs>
          <w:tab w:val="left" w:pos="2019"/>
          <w:tab w:val="left" w:pos="2020"/>
          <w:tab w:val="left" w:pos="3699"/>
          <w:tab w:val="left" w:pos="4539"/>
        </w:tabs>
        <w:spacing w:before="1" w:line="221" w:lineRule="exact"/>
        <w:ind w:hanging="481"/>
        <w:rPr>
          <w:rFonts w:ascii="Courier New"/>
          <w:sz w:val="20"/>
        </w:rPr>
      </w:pPr>
      <w:r>
        <w:rPr>
          <w:rFonts w:ascii="Courier New"/>
          <w:sz w:val="20"/>
        </w:rPr>
        <w:t>User</w:t>
      </w:r>
      <w:r>
        <w:rPr>
          <w:rFonts w:ascii="Courier New"/>
          <w:sz w:val="20"/>
        </w:rPr>
        <w:tab/>
        <w:t>USR</w:t>
      </w:r>
      <w:r>
        <w:rPr>
          <w:rFonts w:ascii="Courier New"/>
          <w:sz w:val="20"/>
        </w:rPr>
        <w:tab/>
        <w:t>[choose from NEW</w:t>
      </w:r>
      <w:r>
        <w:rPr>
          <w:rFonts w:ascii="Courier New"/>
          <w:spacing w:val="-5"/>
          <w:sz w:val="20"/>
        </w:rPr>
        <w:t xml:space="preserve"> </w:t>
      </w:r>
      <w:r>
        <w:rPr>
          <w:rFonts w:ascii="Courier New"/>
          <w:sz w:val="20"/>
        </w:rPr>
        <w:t>PERSON]</w:t>
      </w:r>
    </w:p>
    <w:p w14:paraId="60A35112" w14:textId="77777777" w:rsidR="00D715F1" w:rsidRDefault="00297C7F">
      <w:pPr>
        <w:pStyle w:val="ListParagraph"/>
        <w:numPr>
          <w:ilvl w:val="1"/>
          <w:numId w:val="36"/>
        </w:numPr>
        <w:tabs>
          <w:tab w:val="left" w:pos="2019"/>
          <w:tab w:val="left" w:pos="2020"/>
          <w:tab w:val="left" w:pos="3699"/>
          <w:tab w:val="left" w:pos="4539"/>
        </w:tabs>
        <w:spacing w:line="215" w:lineRule="exact"/>
        <w:ind w:hanging="481"/>
        <w:rPr>
          <w:rFonts w:ascii="Courier New"/>
          <w:sz w:val="20"/>
        </w:rPr>
      </w:pPr>
      <w:r>
        <w:rPr>
          <w:rFonts w:ascii="Courier New"/>
          <w:sz w:val="20"/>
        </w:rPr>
        <w:t>Location</w:t>
      </w:r>
      <w:r>
        <w:rPr>
          <w:rFonts w:ascii="Courier New"/>
          <w:sz w:val="20"/>
        </w:rPr>
        <w:tab/>
        <w:t>LOC</w:t>
      </w:r>
      <w:r>
        <w:rPr>
          <w:rFonts w:ascii="Courier New"/>
          <w:sz w:val="20"/>
        </w:rPr>
        <w:tab/>
        <w:t>[choose from HOSPITAL</w:t>
      </w:r>
      <w:r>
        <w:rPr>
          <w:rFonts w:ascii="Courier New"/>
          <w:spacing w:val="-6"/>
          <w:sz w:val="20"/>
        </w:rPr>
        <w:t xml:space="preserve"> </w:t>
      </w:r>
      <w:r>
        <w:rPr>
          <w:rFonts w:ascii="Courier New"/>
          <w:sz w:val="20"/>
        </w:rPr>
        <w:t>LOCATION]</w:t>
      </w:r>
    </w:p>
    <w:p w14:paraId="746A1CD1" w14:textId="77777777" w:rsidR="00D715F1" w:rsidRDefault="00297C7F">
      <w:pPr>
        <w:pStyle w:val="ListParagraph"/>
        <w:numPr>
          <w:ilvl w:val="1"/>
          <w:numId w:val="36"/>
        </w:numPr>
        <w:tabs>
          <w:tab w:val="left" w:pos="2019"/>
          <w:tab w:val="left" w:pos="2020"/>
          <w:tab w:val="left" w:pos="3699"/>
          <w:tab w:val="left" w:pos="4539"/>
        </w:tabs>
        <w:spacing w:line="215" w:lineRule="exact"/>
        <w:ind w:hanging="481"/>
        <w:rPr>
          <w:rFonts w:ascii="Courier New"/>
          <w:sz w:val="20"/>
        </w:rPr>
      </w:pPr>
      <w:r>
        <w:rPr>
          <w:rFonts w:ascii="Courier New"/>
          <w:sz w:val="20"/>
        </w:rPr>
        <w:t>Service</w:t>
      </w:r>
      <w:r>
        <w:rPr>
          <w:rFonts w:ascii="Courier New"/>
          <w:sz w:val="20"/>
        </w:rPr>
        <w:tab/>
        <w:t>SRV</w:t>
      </w:r>
      <w:r>
        <w:rPr>
          <w:rFonts w:ascii="Courier New"/>
          <w:sz w:val="20"/>
        </w:rPr>
        <w:tab/>
        <w:t>[choose from</w:t>
      </w:r>
      <w:r>
        <w:rPr>
          <w:rFonts w:ascii="Courier New"/>
          <w:spacing w:val="-4"/>
          <w:sz w:val="20"/>
        </w:rPr>
        <w:t xml:space="preserve"> </w:t>
      </w:r>
      <w:r>
        <w:rPr>
          <w:rFonts w:ascii="Courier New"/>
          <w:sz w:val="20"/>
        </w:rPr>
        <w:t>SERVICE/SECTION]</w:t>
      </w:r>
    </w:p>
    <w:p w14:paraId="25E072BE" w14:textId="77777777" w:rsidR="00D715F1" w:rsidRDefault="00297C7F">
      <w:pPr>
        <w:pStyle w:val="ListParagraph"/>
        <w:numPr>
          <w:ilvl w:val="1"/>
          <w:numId w:val="36"/>
        </w:numPr>
        <w:tabs>
          <w:tab w:val="left" w:pos="2019"/>
          <w:tab w:val="left" w:pos="2020"/>
          <w:tab w:val="left" w:pos="3699"/>
          <w:tab w:val="left" w:pos="4539"/>
        </w:tabs>
        <w:spacing w:line="215" w:lineRule="exact"/>
        <w:ind w:hanging="481"/>
        <w:rPr>
          <w:rFonts w:ascii="Courier New"/>
          <w:sz w:val="20"/>
        </w:rPr>
      </w:pPr>
      <w:r>
        <w:rPr>
          <w:rFonts w:ascii="Courier New"/>
          <w:sz w:val="20"/>
        </w:rPr>
        <w:t>Division</w:t>
      </w:r>
      <w:r>
        <w:rPr>
          <w:rFonts w:ascii="Courier New"/>
          <w:sz w:val="20"/>
        </w:rPr>
        <w:tab/>
        <w:t>DIV</w:t>
      </w:r>
      <w:r>
        <w:rPr>
          <w:rFonts w:ascii="Courier New"/>
          <w:sz w:val="20"/>
        </w:rPr>
        <w:tab/>
        <w:t>[</w:t>
      </w:r>
      <w:r w:rsidRPr="00297C7F">
        <w:rPr>
          <w:rFonts w:ascii="Courier New"/>
          <w:sz w:val="16"/>
          <w:highlight w:val="yellow"/>
        </w:rPr>
        <w:t>REDACTED</w:t>
      </w:r>
      <w:r>
        <w:rPr>
          <w:rFonts w:ascii="Courier New"/>
          <w:sz w:val="20"/>
        </w:rPr>
        <w:t>]</w:t>
      </w:r>
    </w:p>
    <w:p w14:paraId="2E9E9D65" w14:textId="77777777" w:rsidR="00D715F1" w:rsidRDefault="00297C7F">
      <w:pPr>
        <w:pStyle w:val="ListParagraph"/>
        <w:numPr>
          <w:ilvl w:val="1"/>
          <w:numId w:val="36"/>
        </w:numPr>
        <w:tabs>
          <w:tab w:val="left" w:pos="2019"/>
          <w:tab w:val="left" w:pos="2020"/>
          <w:tab w:val="left" w:pos="3699"/>
          <w:tab w:val="left" w:pos="4539"/>
        </w:tabs>
        <w:spacing w:line="215" w:lineRule="exact"/>
        <w:ind w:hanging="481"/>
        <w:rPr>
          <w:rFonts w:ascii="Courier New"/>
          <w:sz w:val="20"/>
        </w:rPr>
      </w:pPr>
      <w:r>
        <w:rPr>
          <w:rFonts w:ascii="Courier New"/>
          <w:sz w:val="20"/>
        </w:rPr>
        <w:t>System</w:t>
      </w:r>
      <w:r>
        <w:rPr>
          <w:rFonts w:ascii="Courier New"/>
          <w:sz w:val="20"/>
        </w:rPr>
        <w:tab/>
        <w:t>SYS</w:t>
      </w:r>
      <w:r>
        <w:rPr>
          <w:rFonts w:ascii="Courier New"/>
          <w:sz w:val="20"/>
        </w:rPr>
        <w:tab/>
        <w:t>[</w:t>
      </w:r>
      <w:r w:rsidRPr="00297C7F">
        <w:rPr>
          <w:rFonts w:ascii="Courier New"/>
          <w:sz w:val="16"/>
          <w:highlight w:val="yellow"/>
        </w:rPr>
        <w:t>REDACTED</w:t>
      </w:r>
      <w:r>
        <w:rPr>
          <w:rFonts w:ascii="Courier New"/>
          <w:sz w:val="20"/>
        </w:rPr>
        <w:t>]</w:t>
      </w:r>
    </w:p>
    <w:p w14:paraId="1608F247" w14:textId="77777777" w:rsidR="00D715F1" w:rsidRDefault="00297C7F">
      <w:pPr>
        <w:pStyle w:val="ListParagraph"/>
        <w:numPr>
          <w:ilvl w:val="1"/>
          <w:numId w:val="36"/>
        </w:numPr>
        <w:tabs>
          <w:tab w:val="left" w:pos="2019"/>
          <w:tab w:val="left" w:pos="2020"/>
          <w:tab w:val="left" w:pos="3699"/>
          <w:tab w:val="left" w:pos="4539"/>
        </w:tabs>
        <w:spacing w:line="221" w:lineRule="exact"/>
        <w:ind w:hanging="481"/>
        <w:rPr>
          <w:rFonts w:ascii="Courier New"/>
          <w:sz w:val="20"/>
        </w:rPr>
      </w:pPr>
      <w:r>
        <w:rPr>
          <w:rFonts w:ascii="Courier New"/>
          <w:sz w:val="20"/>
        </w:rPr>
        <w:t>Package</w:t>
      </w:r>
      <w:r>
        <w:rPr>
          <w:rFonts w:ascii="Courier New"/>
          <w:sz w:val="20"/>
        </w:rPr>
        <w:tab/>
        <w:t>PKG</w:t>
      </w:r>
      <w:r>
        <w:rPr>
          <w:rFonts w:ascii="Courier New"/>
          <w:sz w:val="20"/>
        </w:rPr>
        <w:tab/>
        <w:t>[ORDER ENTRY/RESULTS</w:t>
      </w:r>
      <w:r>
        <w:rPr>
          <w:rFonts w:ascii="Courier New"/>
          <w:spacing w:val="-4"/>
          <w:sz w:val="20"/>
        </w:rPr>
        <w:t xml:space="preserve"> </w:t>
      </w:r>
      <w:r>
        <w:rPr>
          <w:rFonts w:ascii="Courier New"/>
          <w:sz w:val="20"/>
        </w:rPr>
        <w:t>REPORTING]</w:t>
      </w:r>
    </w:p>
    <w:p w14:paraId="70434550" w14:textId="77777777" w:rsidR="00D715F1" w:rsidRDefault="00D715F1">
      <w:pPr>
        <w:pStyle w:val="BodyText"/>
        <w:spacing w:before="7"/>
        <w:rPr>
          <w:rFonts w:ascii="Courier New"/>
          <w:sz w:val="18"/>
        </w:rPr>
      </w:pPr>
    </w:p>
    <w:p w14:paraId="5FC6FEC1" w14:textId="77777777" w:rsidR="00D715F1" w:rsidRDefault="00297C7F">
      <w:pPr>
        <w:pStyle w:val="BodyText"/>
        <w:ind w:left="940"/>
      </w:pPr>
      <w:r>
        <w:rPr>
          <w:rFonts w:ascii="Courier New"/>
          <w:sz w:val="20"/>
        </w:rPr>
        <w:t xml:space="preserve">Enter selection: </w:t>
      </w:r>
      <w:r>
        <w:t>Set this parameter according to the individual preference of your site.</w:t>
      </w:r>
    </w:p>
    <w:p w14:paraId="70281325" w14:textId="77777777" w:rsidR="00D715F1" w:rsidRDefault="00297C7F">
      <w:pPr>
        <w:spacing w:before="203" w:line="225" w:lineRule="exact"/>
        <w:ind w:left="939"/>
        <w:rPr>
          <w:rFonts w:ascii="Courier New"/>
          <w:sz w:val="20"/>
        </w:rPr>
      </w:pPr>
      <w:r>
        <w:rPr>
          <w:rFonts w:ascii="Courier New"/>
          <w:sz w:val="20"/>
        </w:rPr>
        <w:t>-------- Setting ORWPCE ASK ENCOUNTER UPDATE --------</w:t>
      </w:r>
    </w:p>
    <w:p w14:paraId="4C7354E6" w14:textId="77777777" w:rsidR="00D715F1" w:rsidRDefault="00297C7F">
      <w:pPr>
        <w:spacing w:line="225" w:lineRule="exact"/>
        <w:ind w:left="939"/>
        <w:rPr>
          <w:rFonts w:ascii="Courier New"/>
          <w:b/>
          <w:sz w:val="20"/>
        </w:rPr>
      </w:pPr>
      <w:r>
        <w:rPr>
          <w:rFonts w:ascii="Courier New"/>
          <w:sz w:val="20"/>
        </w:rPr>
        <w:t xml:space="preserve">ASK ENCOUNTER UDPATE: </w:t>
      </w:r>
      <w:r>
        <w:rPr>
          <w:rFonts w:ascii="Courier New"/>
          <w:b/>
          <w:sz w:val="20"/>
        </w:rPr>
        <w:t>ALWAYS</w:t>
      </w:r>
    </w:p>
    <w:p w14:paraId="7F8CC91A" w14:textId="77777777" w:rsidR="00D715F1" w:rsidRDefault="00D715F1">
      <w:pPr>
        <w:pStyle w:val="BodyText"/>
        <w:spacing w:before="4"/>
        <w:rPr>
          <w:rFonts w:ascii="Courier New"/>
          <w:b/>
          <w:sz w:val="20"/>
        </w:rPr>
      </w:pPr>
    </w:p>
    <w:p w14:paraId="570BEA92" w14:textId="77777777" w:rsidR="00D715F1" w:rsidRDefault="00297C7F">
      <w:pPr>
        <w:pStyle w:val="BodyText"/>
        <w:spacing w:line="242" w:lineRule="auto"/>
        <w:ind w:left="940" w:right="1602"/>
      </w:pPr>
      <w:r>
        <w:t>If the site wants credit for workload for the inpatient and outpatient, select Always at this prompt.</w:t>
      </w:r>
    </w:p>
    <w:p w14:paraId="7F32D441" w14:textId="77777777" w:rsidR="00D715F1" w:rsidRDefault="00D715F1">
      <w:pPr>
        <w:spacing w:line="242" w:lineRule="auto"/>
        <w:sectPr w:rsidR="00D715F1">
          <w:footerReference w:type="even" r:id="rId97"/>
          <w:footerReference w:type="default" r:id="rId98"/>
          <w:pgSz w:w="12240" w:h="15840"/>
          <w:pgMar w:top="940" w:right="620" w:bottom="1160" w:left="500" w:header="730" w:footer="978" w:gutter="0"/>
          <w:pgNumType w:start="3"/>
          <w:cols w:space="720"/>
        </w:sectPr>
      </w:pPr>
    </w:p>
    <w:p w14:paraId="5C05AD0F" w14:textId="77777777" w:rsidR="00D715F1" w:rsidRDefault="00D715F1">
      <w:pPr>
        <w:pStyle w:val="BodyText"/>
        <w:rPr>
          <w:sz w:val="20"/>
        </w:rPr>
      </w:pPr>
    </w:p>
    <w:p w14:paraId="60CD0492" w14:textId="77777777" w:rsidR="00D715F1" w:rsidRDefault="00297C7F">
      <w:pPr>
        <w:pStyle w:val="Heading3"/>
        <w:spacing w:before="264"/>
      </w:pPr>
      <w:bookmarkStart w:id="35" w:name="_TOC_250041"/>
      <w:bookmarkEnd w:id="35"/>
      <w:r>
        <w:t>Broadcast Messages to Other Apps (ORWOR BROADCAST MESSAGES)</w:t>
      </w:r>
    </w:p>
    <w:p w14:paraId="34353300" w14:textId="77777777" w:rsidR="00D715F1" w:rsidRDefault="00D715F1">
      <w:pPr>
        <w:pStyle w:val="BodyText"/>
        <w:spacing w:before="5"/>
        <w:rPr>
          <w:b/>
        </w:rPr>
      </w:pPr>
    </w:p>
    <w:p w14:paraId="77F2584B" w14:textId="77777777" w:rsidR="00D715F1" w:rsidRDefault="00297C7F">
      <w:pPr>
        <w:pStyle w:val="BodyText"/>
        <w:spacing w:line="242" w:lineRule="auto"/>
        <w:ind w:left="940" w:right="881"/>
      </w:pPr>
      <w:r>
        <w:t>The ORWOR BROADCAST MESSAGES parameter tells CPRS to send a message to all VistA applications stating that a new patient record is open or a new TIU note has been selected. This parameter setting allows all applications on the desktop, such as CP User, and VistA Imaging, to synchronize with CPRS. Always set this parameter to System.</w:t>
      </w:r>
    </w:p>
    <w:p w14:paraId="27323886" w14:textId="77777777" w:rsidR="00D715F1" w:rsidRDefault="00D715F1">
      <w:pPr>
        <w:pStyle w:val="BodyText"/>
        <w:spacing w:before="8"/>
      </w:pPr>
    </w:p>
    <w:p w14:paraId="4CAF2925" w14:textId="77777777" w:rsidR="00D715F1" w:rsidRDefault="00297C7F">
      <w:pPr>
        <w:tabs>
          <w:tab w:val="left" w:pos="8499"/>
        </w:tabs>
        <w:spacing w:line="223" w:lineRule="exact"/>
        <w:ind w:left="940"/>
        <w:rPr>
          <w:rFonts w:ascii="Courier New"/>
          <w:sz w:val="20"/>
        </w:rPr>
      </w:pPr>
      <w:r>
        <w:rPr>
          <w:rFonts w:ascii="Courier New"/>
          <w:sz w:val="20"/>
        </w:rPr>
        <w:t xml:space="preserve">Select PARAMETER DEFINITION NAME: </w:t>
      </w:r>
      <w:r>
        <w:rPr>
          <w:rFonts w:ascii="Courier New"/>
          <w:b/>
          <w:sz w:val="20"/>
        </w:rPr>
        <w:t>ORWOR</w:t>
      </w:r>
      <w:r>
        <w:rPr>
          <w:rFonts w:ascii="Courier New"/>
          <w:b/>
          <w:spacing w:val="-28"/>
          <w:sz w:val="20"/>
        </w:rPr>
        <w:t xml:space="preserve"> </w:t>
      </w:r>
      <w:r>
        <w:rPr>
          <w:rFonts w:ascii="Courier New"/>
          <w:b/>
          <w:sz w:val="20"/>
        </w:rPr>
        <w:t>BROADCAST</w:t>
      </w:r>
      <w:r>
        <w:rPr>
          <w:rFonts w:ascii="Courier New"/>
          <w:b/>
          <w:spacing w:val="-6"/>
          <w:sz w:val="20"/>
        </w:rPr>
        <w:t xml:space="preserve"> </w:t>
      </w:r>
      <w:r>
        <w:rPr>
          <w:rFonts w:ascii="Courier New"/>
          <w:b/>
          <w:sz w:val="20"/>
        </w:rPr>
        <w:t>MESSAGES</w:t>
      </w:r>
      <w:r>
        <w:rPr>
          <w:rFonts w:ascii="Courier New"/>
          <w:b/>
          <w:sz w:val="20"/>
        </w:rPr>
        <w:tab/>
      </w:r>
      <w:r>
        <w:rPr>
          <w:rFonts w:ascii="Courier New"/>
          <w:sz w:val="20"/>
        </w:rPr>
        <w:t>Broadcast</w:t>
      </w:r>
    </w:p>
    <w:p w14:paraId="76CA60AE" w14:textId="77777777" w:rsidR="00D715F1" w:rsidRDefault="00297C7F">
      <w:pPr>
        <w:spacing w:line="223" w:lineRule="exact"/>
        <w:ind w:left="940"/>
        <w:rPr>
          <w:rFonts w:ascii="Courier New"/>
          <w:sz w:val="20"/>
        </w:rPr>
      </w:pPr>
      <w:r>
        <w:rPr>
          <w:rFonts w:ascii="Courier New"/>
          <w:sz w:val="20"/>
        </w:rPr>
        <w:t>Window Messages to Other Apps</w:t>
      </w:r>
    </w:p>
    <w:p w14:paraId="4CEBF729" w14:textId="77777777" w:rsidR="00D715F1" w:rsidRDefault="00D715F1">
      <w:pPr>
        <w:pStyle w:val="BodyText"/>
        <w:spacing w:before="10"/>
        <w:rPr>
          <w:rFonts w:ascii="Courier New"/>
          <w:sz w:val="17"/>
        </w:rPr>
      </w:pPr>
    </w:p>
    <w:p w14:paraId="1375B4CB" w14:textId="77777777" w:rsidR="00D715F1" w:rsidRDefault="00297C7F">
      <w:pPr>
        <w:ind w:left="940"/>
        <w:rPr>
          <w:rFonts w:ascii="Courier New"/>
          <w:sz w:val="20"/>
        </w:rPr>
      </w:pPr>
      <w:r>
        <w:rPr>
          <w:rFonts w:ascii="Courier New"/>
          <w:sz w:val="20"/>
        </w:rPr>
        <w:t>ORWOR BROADCAST MESSAGES may be set for the following:</w:t>
      </w:r>
    </w:p>
    <w:p w14:paraId="25A57B82" w14:textId="77777777" w:rsidR="00D715F1" w:rsidRDefault="00D715F1">
      <w:pPr>
        <w:pStyle w:val="BodyText"/>
        <w:spacing w:before="10" w:after="1"/>
        <w:rPr>
          <w:rFonts w:ascii="Courier New"/>
          <w:sz w:val="17"/>
        </w:rPr>
      </w:pPr>
    </w:p>
    <w:tbl>
      <w:tblPr>
        <w:tblW w:w="0" w:type="auto"/>
        <w:tblInd w:w="1497" w:type="dxa"/>
        <w:tblLayout w:type="fixed"/>
        <w:tblCellMar>
          <w:left w:w="0" w:type="dxa"/>
          <w:right w:w="0" w:type="dxa"/>
        </w:tblCellMar>
        <w:tblLook w:val="01E0" w:firstRow="1" w:lastRow="1" w:firstColumn="1" w:lastColumn="1" w:noHBand="0" w:noVBand="0"/>
      </w:tblPr>
      <w:tblGrid>
        <w:gridCol w:w="1790"/>
        <w:gridCol w:w="1020"/>
        <w:gridCol w:w="4009"/>
      </w:tblGrid>
      <w:tr w:rsidR="00D715F1" w14:paraId="2529B83A" w14:textId="77777777">
        <w:trPr>
          <w:trHeight w:val="220"/>
        </w:trPr>
        <w:tc>
          <w:tcPr>
            <w:tcW w:w="1790" w:type="dxa"/>
          </w:tcPr>
          <w:p w14:paraId="587FE0B3" w14:textId="77777777" w:rsidR="00D715F1" w:rsidRDefault="00297C7F">
            <w:pPr>
              <w:pStyle w:val="TableParagraph"/>
              <w:tabs>
                <w:tab w:val="left" w:pos="529"/>
              </w:tabs>
              <w:spacing w:line="201" w:lineRule="exact"/>
              <w:ind w:left="50"/>
              <w:rPr>
                <w:rFonts w:ascii="Courier New"/>
                <w:sz w:val="20"/>
              </w:rPr>
            </w:pPr>
            <w:r>
              <w:rPr>
                <w:rFonts w:ascii="Courier New"/>
                <w:sz w:val="20"/>
              </w:rPr>
              <w:t>1</w:t>
            </w:r>
            <w:r>
              <w:rPr>
                <w:rFonts w:ascii="Courier New"/>
                <w:sz w:val="20"/>
              </w:rPr>
              <w:tab/>
              <w:t>User</w:t>
            </w:r>
          </w:p>
        </w:tc>
        <w:tc>
          <w:tcPr>
            <w:tcW w:w="1020" w:type="dxa"/>
          </w:tcPr>
          <w:p w14:paraId="3CDC0EE4" w14:textId="77777777" w:rsidR="00D715F1" w:rsidRDefault="00297C7F">
            <w:pPr>
              <w:pStyle w:val="TableParagraph"/>
              <w:spacing w:line="201" w:lineRule="exact"/>
              <w:ind w:right="238"/>
              <w:jc w:val="right"/>
              <w:rPr>
                <w:rFonts w:ascii="Courier New"/>
                <w:sz w:val="20"/>
              </w:rPr>
            </w:pPr>
            <w:r>
              <w:rPr>
                <w:rFonts w:ascii="Courier New"/>
                <w:sz w:val="20"/>
              </w:rPr>
              <w:t>USR</w:t>
            </w:r>
          </w:p>
        </w:tc>
        <w:tc>
          <w:tcPr>
            <w:tcW w:w="4009" w:type="dxa"/>
          </w:tcPr>
          <w:p w14:paraId="61340ED4" w14:textId="77777777" w:rsidR="00D715F1" w:rsidRDefault="00297C7F">
            <w:pPr>
              <w:pStyle w:val="TableParagraph"/>
              <w:spacing w:line="201" w:lineRule="exact"/>
              <w:ind w:left="239"/>
              <w:rPr>
                <w:rFonts w:ascii="Courier New"/>
                <w:sz w:val="20"/>
              </w:rPr>
            </w:pPr>
            <w:r>
              <w:rPr>
                <w:rFonts w:ascii="Courier New"/>
                <w:sz w:val="20"/>
              </w:rPr>
              <w:t>[choose from NEW PERSON]</w:t>
            </w:r>
          </w:p>
        </w:tc>
      </w:tr>
      <w:tr w:rsidR="00D715F1" w14:paraId="7A4AEE18" w14:textId="77777777">
        <w:trPr>
          <w:trHeight w:val="214"/>
        </w:trPr>
        <w:tc>
          <w:tcPr>
            <w:tcW w:w="1790" w:type="dxa"/>
          </w:tcPr>
          <w:p w14:paraId="4C8D6169" w14:textId="77777777" w:rsidR="00D715F1" w:rsidRDefault="00297C7F">
            <w:pPr>
              <w:pStyle w:val="TableParagraph"/>
              <w:tabs>
                <w:tab w:val="left" w:pos="529"/>
              </w:tabs>
              <w:spacing w:line="195" w:lineRule="exact"/>
              <w:ind w:left="50"/>
              <w:rPr>
                <w:rFonts w:ascii="Courier New"/>
                <w:sz w:val="20"/>
              </w:rPr>
            </w:pPr>
            <w:r>
              <w:rPr>
                <w:rFonts w:ascii="Courier New"/>
                <w:sz w:val="20"/>
              </w:rPr>
              <w:t>5</w:t>
            </w:r>
            <w:r>
              <w:rPr>
                <w:rFonts w:ascii="Courier New"/>
                <w:sz w:val="20"/>
              </w:rPr>
              <w:tab/>
              <w:t>System</w:t>
            </w:r>
          </w:p>
        </w:tc>
        <w:tc>
          <w:tcPr>
            <w:tcW w:w="1020" w:type="dxa"/>
          </w:tcPr>
          <w:p w14:paraId="66DED8E7" w14:textId="77777777" w:rsidR="00D715F1" w:rsidRDefault="00297C7F">
            <w:pPr>
              <w:pStyle w:val="TableParagraph"/>
              <w:spacing w:line="195" w:lineRule="exact"/>
              <w:ind w:right="238"/>
              <w:jc w:val="right"/>
              <w:rPr>
                <w:rFonts w:ascii="Courier New"/>
                <w:sz w:val="20"/>
              </w:rPr>
            </w:pPr>
            <w:r>
              <w:rPr>
                <w:rFonts w:ascii="Courier New"/>
                <w:sz w:val="20"/>
              </w:rPr>
              <w:t>SYS</w:t>
            </w:r>
          </w:p>
        </w:tc>
        <w:tc>
          <w:tcPr>
            <w:tcW w:w="4009" w:type="dxa"/>
          </w:tcPr>
          <w:p w14:paraId="0E33F501" w14:textId="77777777" w:rsidR="00D715F1" w:rsidRDefault="00297C7F">
            <w:pPr>
              <w:pStyle w:val="TableParagraph"/>
              <w:spacing w:line="195" w:lineRule="exact"/>
              <w:ind w:left="239"/>
              <w:rPr>
                <w:rFonts w:ascii="Courier New"/>
                <w:sz w:val="20"/>
              </w:rPr>
            </w:pPr>
            <w:r>
              <w:rPr>
                <w:rFonts w:ascii="Courier New"/>
                <w:sz w:val="20"/>
              </w:rPr>
              <w:t>[</w:t>
            </w:r>
            <w:r w:rsidRPr="00297C7F">
              <w:rPr>
                <w:rFonts w:ascii="Courier New"/>
                <w:sz w:val="16"/>
                <w:highlight w:val="yellow"/>
              </w:rPr>
              <w:t>REDACTED</w:t>
            </w:r>
            <w:r>
              <w:rPr>
                <w:rFonts w:ascii="Courier New"/>
                <w:sz w:val="20"/>
              </w:rPr>
              <w:t>]</w:t>
            </w:r>
          </w:p>
        </w:tc>
      </w:tr>
      <w:tr w:rsidR="00D715F1" w14:paraId="199C18F3" w14:textId="77777777">
        <w:trPr>
          <w:trHeight w:val="220"/>
        </w:trPr>
        <w:tc>
          <w:tcPr>
            <w:tcW w:w="1790" w:type="dxa"/>
          </w:tcPr>
          <w:p w14:paraId="279CFA8B" w14:textId="77777777" w:rsidR="00D715F1" w:rsidRDefault="00297C7F">
            <w:pPr>
              <w:pStyle w:val="TableParagraph"/>
              <w:tabs>
                <w:tab w:val="left" w:pos="529"/>
              </w:tabs>
              <w:spacing w:line="201" w:lineRule="exact"/>
              <w:ind w:left="50"/>
              <w:rPr>
                <w:rFonts w:ascii="Courier New"/>
                <w:sz w:val="20"/>
              </w:rPr>
            </w:pPr>
            <w:r>
              <w:rPr>
                <w:rFonts w:ascii="Courier New"/>
                <w:sz w:val="20"/>
              </w:rPr>
              <w:t>10</w:t>
            </w:r>
            <w:r>
              <w:rPr>
                <w:rFonts w:ascii="Courier New"/>
                <w:sz w:val="20"/>
              </w:rPr>
              <w:tab/>
              <w:t>Package</w:t>
            </w:r>
          </w:p>
        </w:tc>
        <w:tc>
          <w:tcPr>
            <w:tcW w:w="1020" w:type="dxa"/>
          </w:tcPr>
          <w:p w14:paraId="4C4468A8" w14:textId="77777777" w:rsidR="00D715F1" w:rsidRDefault="00297C7F">
            <w:pPr>
              <w:pStyle w:val="TableParagraph"/>
              <w:spacing w:line="201" w:lineRule="exact"/>
              <w:ind w:right="238"/>
              <w:jc w:val="right"/>
              <w:rPr>
                <w:rFonts w:ascii="Courier New"/>
                <w:sz w:val="20"/>
              </w:rPr>
            </w:pPr>
            <w:r>
              <w:rPr>
                <w:rFonts w:ascii="Courier New"/>
                <w:sz w:val="20"/>
              </w:rPr>
              <w:t>PKG</w:t>
            </w:r>
          </w:p>
        </w:tc>
        <w:tc>
          <w:tcPr>
            <w:tcW w:w="4009" w:type="dxa"/>
          </w:tcPr>
          <w:p w14:paraId="776FDDC7" w14:textId="77777777" w:rsidR="00D715F1" w:rsidRDefault="00297C7F">
            <w:pPr>
              <w:pStyle w:val="TableParagraph"/>
              <w:spacing w:line="201" w:lineRule="exact"/>
              <w:ind w:left="239"/>
              <w:rPr>
                <w:rFonts w:ascii="Courier New"/>
                <w:sz w:val="20"/>
              </w:rPr>
            </w:pPr>
            <w:r>
              <w:rPr>
                <w:rFonts w:ascii="Courier New"/>
                <w:sz w:val="20"/>
              </w:rPr>
              <w:t>[ORDER ENTRY/RESULTS REPORTING]</w:t>
            </w:r>
          </w:p>
        </w:tc>
      </w:tr>
    </w:tbl>
    <w:p w14:paraId="1475ED49" w14:textId="77777777" w:rsidR="00D715F1" w:rsidRDefault="00D715F1">
      <w:pPr>
        <w:pStyle w:val="BodyText"/>
        <w:spacing w:before="8"/>
        <w:rPr>
          <w:rFonts w:ascii="Courier New"/>
          <w:sz w:val="18"/>
        </w:rPr>
      </w:pPr>
    </w:p>
    <w:p w14:paraId="0B1CB62E" w14:textId="77777777" w:rsidR="00D715F1" w:rsidRDefault="00297C7F">
      <w:pPr>
        <w:tabs>
          <w:tab w:val="left" w:pos="3339"/>
          <w:tab w:val="left" w:pos="4419"/>
        </w:tabs>
        <w:ind w:left="940"/>
        <w:rPr>
          <w:rFonts w:ascii="Courier New"/>
          <w:sz w:val="20"/>
        </w:rPr>
      </w:pPr>
      <w:r>
        <w:rPr>
          <w:rFonts w:ascii="Courier New"/>
          <w:sz w:val="20"/>
        </w:rPr>
        <w:t>Enter</w:t>
      </w:r>
      <w:r>
        <w:rPr>
          <w:rFonts w:ascii="Courier New"/>
          <w:spacing w:val="-5"/>
          <w:sz w:val="20"/>
        </w:rPr>
        <w:t xml:space="preserve"> </w:t>
      </w:r>
      <w:r>
        <w:rPr>
          <w:rFonts w:ascii="Courier New"/>
          <w:sz w:val="20"/>
        </w:rPr>
        <w:t>selection:</w:t>
      </w:r>
      <w:r>
        <w:rPr>
          <w:rFonts w:ascii="Courier New"/>
          <w:spacing w:val="-3"/>
          <w:sz w:val="20"/>
        </w:rPr>
        <w:t xml:space="preserve"> </w:t>
      </w:r>
      <w:r>
        <w:rPr>
          <w:rFonts w:ascii="Courier New"/>
          <w:b/>
          <w:sz w:val="20"/>
        </w:rPr>
        <w:t>5</w:t>
      </w:r>
      <w:r>
        <w:rPr>
          <w:rFonts w:ascii="Courier New"/>
          <w:b/>
          <w:sz w:val="20"/>
        </w:rPr>
        <w:tab/>
      </w:r>
      <w:r>
        <w:rPr>
          <w:rFonts w:ascii="Courier New"/>
          <w:sz w:val="20"/>
        </w:rPr>
        <w:t>System</w:t>
      </w:r>
      <w:r>
        <w:rPr>
          <w:rFonts w:ascii="Courier New"/>
          <w:sz w:val="20"/>
        </w:rPr>
        <w:tab/>
        <w:t>DEV.DEV.FO-HINES.MED.VA.GOV</w:t>
      </w:r>
    </w:p>
    <w:p w14:paraId="6785C013" w14:textId="77777777" w:rsidR="00D715F1" w:rsidRDefault="00D715F1">
      <w:pPr>
        <w:pStyle w:val="BodyText"/>
        <w:spacing w:before="4"/>
        <w:rPr>
          <w:rFonts w:ascii="Courier New"/>
          <w:sz w:val="18"/>
        </w:rPr>
      </w:pPr>
    </w:p>
    <w:p w14:paraId="1126900B" w14:textId="77777777" w:rsidR="00D715F1" w:rsidRDefault="00297C7F">
      <w:pPr>
        <w:pStyle w:val="ListParagraph"/>
        <w:numPr>
          <w:ilvl w:val="0"/>
          <w:numId w:val="35"/>
        </w:numPr>
        <w:tabs>
          <w:tab w:val="left" w:pos="1180"/>
          <w:tab w:val="left" w:pos="5258"/>
        </w:tabs>
        <w:spacing w:line="225" w:lineRule="exact"/>
        <w:rPr>
          <w:rFonts w:ascii="Courier New" w:hAnsi="Courier New"/>
          <w:sz w:val="20"/>
        </w:rPr>
      </w:pPr>
      <w:r>
        <w:rPr>
          <w:rFonts w:ascii="Courier New" w:hAnsi="Courier New"/>
          <w:sz w:val="20"/>
        </w:rPr>
        <w:t>Setting ORWOR</w:t>
      </w:r>
      <w:r>
        <w:rPr>
          <w:rFonts w:ascii="Courier New" w:hAnsi="Courier New"/>
          <w:spacing w:val="-12"/>
          <w:sz w:val="20"/>
        </w:rPr>
        <w:t xml:space="preserve"> </w:t>
      </w:r>
      <w:r>
        <w:rPr>
          <w:rFonts w:ascii="Courier New" w:hAnsi="Courier New"/>
          <w:sz w:val="20"/>
        </w:rPr>
        <w:t>BROADCAST</w:t>
      </w:r>
      <w:r>
        <w:rPr>
          <w:rFonts w:ascii="Courier New" w:hAnsi="Courier New"/>
          <w:spacing w:val="-5"/>
          <w:sz w:val="20"/>
        </w:rPr>
        <w:t xml:space="preserve"> </w:t>
      </w:r>
      <w:r>
        <w:rPr>
          <w:rFonts w:ascii="Courier New" w:hAnsi="Courier New"/>
          <w:sz w:val="20"/>
        </w:rPr>
        <w:t>MESSAGES</w:t>
      </w:r>
      <w:r>
        <w:rPr>
          <w:rFonts w:ascii="Courier New" w:hAnsi="Courier New"/>
          <w:sz w:val="20"/>
        </w:rPr>
        <w:tab/>
        <w:t>for System: DEV.DEV.FO-HINES.MED.VA.GOV</w:t>
      </w:r>
      <w:r>
        <w:rPr>
          <w:rFonts w:ascii="Courier New" w:hAnsi="Courier New"/>
          <w:spacing w:val="-10"/>
          <w:sz w:val="20"/>
        </w:rPr>
        <w:t xml:space="preserve"> </w:t>
      </w:r>
      <w:r>
        <w:rPr>
          <w:rFonts w:ascii="Courier New" w:hAnsi="Courier New"/>
          <w:sz w:val="20"/>
        </w:rPr>
        <w:t>-</w:t>
      </w:r>
    </w:p>
    <w:p w14:paraId="0F70A222" w14:textId="77777777" w:rsidR="00D715F1" w:rsidRDefault="00297C7F">
      <w:pPr>
        <w:spacing w:line="225" w:lineRule="exact"/>
        <w:ind w:left="940"/>
        <w:rPr>
          <w:rFonts w:ascii="Courier New"/>
          <w:b/>
          <w:sz w:val="20"/>
        </w:rPr>
      </w:pPr>
      <w:r>
        <w:rPr>
          <w:rFonts w:ascii="Courier New"/>
          <w:sz w:val="20"/>
        </w:rPr>
        <w:t xml:space="preserve">Enable Broadcasting Windows Messages: YES// </w:t>
      </w:r>
      <w:r>
        <w:rPr>
          <w:rFonts w:ascii="Courier New"/>
          <w:b/>
          <w:sz w:val="20"/>
        </w:rPr>
        <w:t>&lt;RET&gt;</w:t>
      </w:r>
    </w:p>
    <w:p w14:paraId="6F08A54D" w14:textId="77777777" w:rsidR="00D715F1" w:rsidRDefault="00D715F1">
      <w:pPr>
        <w:spacing w:line="225" w:lineRule="exact"/>
        <w:rPr>
          <w:rFonts w:ascii="Courier New"/>
          <w:sz w:val="20"/>
        </w:rPr>
        <w:sectPr w:rsidR="00D715F1">
          <w:pgSz w:w="12240" w:h="15840"/>
          <w:pgMar w:top="940" w:right="620" w:bottom="1440" w:left="500" w:header="730" w:footer="1258" w:gutter="0"/>
          <w:cols w:space="720"/>
        </w:sectPr>
      </w:pPr>
    </w:p>
    <w:p w14:paraId="39BA6898" w14:textId="77777777" w:rsidR="00D715F1" w:rsidRDefault="00D715F1">
      <w:pPr>
        <w:pStyle w:val="BodyText"/>
        <w:rPr>
          <w:rFonts w:ascii="Courier New"/>
          <w:b/>
          <w:sz w:val="20"/>
        </w:rPr>
      </w:pPr>
    </w:p>
    <w:p w14:paraId="3F4B5F2B" w14:textId="77777777" w:rsidR="00D715F1" w:rsidRDefault="00D715F1">
      <w:pPr>
        <w:pStyle w:val="BodyText"/>
        <w:spacing w:before="10"/>
        <w:rPr>
          <w:rFonts w:ascii="Courier New"/>
          <w:b/>
          <w:sz w:val="15"/>
        </w:rPr>
      </w:pPr>
    </w:p>
    <w:p w14:paraId="498EC731" w14:textId="77777777" w:rsidR="00D715F1" w:rsidRDefault="00297C7F">
      <w:pPr>
        <w:pStyle w:val="Heading3"/>
        <w:spacing w:before="88"/>
      </w:pPr>
      <w:bookmarkStart w:id="36" w:name="_TOC_250040"/>
      <w:bookmarkEnd w:id="36"/>
      <w:r>
        <w:t>Force PCE Entry (ORWPCE FORCE PCE ENTRY)</w:t>
      </w:r>
    </w:p>
    <w:p w14:paraId="057C8316" w14:textId="77777777" w:rsidR="00D715F1" w:rsidRDefault="00D715F1">
      <w:pPr>
        <w:pStyle w:val="BodyText"/>
        <w:spacing w:before="4"/>
        <w:rPr>
          <w:b/>
        </w:rPr>
      </w:pPr>
    </w:p>
    <w:p w14:paraId="14BDA622" w14:textId="77777777" w:rsidR="00D715F1" w:rsidRDefault="00297C7F">
      <w:pPr>
        <w:pStyle w:val="BodyText"/>
        <w:spacing w:line="242" w:lineRule="auto"/>
        <w:ind w:left="940" w:right="929"/>
      </w:pPr>
      <w:r>
        <w:t>If encounter data is missing, the user should be asked to enter the missing data. You must select Yes to the Force GUI PCE ENTRY prompt.</w:t>
      </w:r>
    </w:p>
    <w:p w14:paraId="4A9B103C" w14:textId="77777777" w:rsidR="00D715F1" w:rsidRDefault="00D715F1">
      <w:pPr>
        <w:pStyle w:val="BodyText"/>
        <w:spacing w:before="7"/>
      </w:pPr>
    </w:p>
    <w:p w14:paraId="39CABC3E" w14:textId="77777777" w:rsidR="00D715F1" w:rsidRDefault="00297C7F">
      <w:pPr>
        <w:tabs>
          <w:tab w:val="left" w:pos="8259"/>
        </w:tabs>
        <w:ind w:left="940"/>
        <w:rPr>
          <w:rFonts w:ascii="Courier New"/>
          <w:sz w:val="20"/>
        </w:rPr>
      </w:pPr>
      <w:r>
        <w:rPr>
          <w:rFonts w:ascii="Courier New"/>
          <w:sz w:val="20"/>
        </w:rPr>
        <w:t xml:space="preserve">Select PARAMETER DEFINITION NAME: </w:t>
      </w:r>
      <w:r>
        <w:rPr>
          <w:rFonts w:ascii="Courier New"/>
          <w:b/>
          <w:sz w:val="20"/>
        </w:rPr>
        <w:t>ORWPCE FORCE</w:t>
      </w:r>
      <w:r>
        <w:rPr>
          <w:rFonts w:ascii="Courier New"/>
          <w:b/>
          <w:spacing w:val="-28"/>
          <w:sz w:val="20"/>
        </w:rPr>
        <w:t xml:space="preserve"> </w:t>
      </w:r>
      <w:r>
        <w:rPr>
          <w:rFonts w:ascii="Courier New"/>
          <w:b/>
          <w:sz w:val="20"/>
        </w:rPr>
        <w:t>PCE</w:t>
      </w:r>
      <w:r>
        <w:rPr>
          <w:rFonts w:ascii="Courier New"/>
          <w:b/>
          <w:spacing w:val="-4"/>
          <w:sz w:val="20"/>
        </w:rPr>
        <w:t xml:space="preserve"> </w:t>
      </w:r>
      <w:r>
        <w:rPr>
          <w:rFonts w:ascii="Courier New"/>
          <w:b/>
          <w:sz w:val="20"/>
        </w:rPr>
        <w:t>ENTRY</w:t>
      </w:r>
      <w:r>
        <w:rPr>
          <w:rFonts w:ascii="Courier New"/>
          <w:b/>
          <w:sz w:val="20"/>
        </w:rPr>
        <w:tab/>
      </w:r>
      <w:r>
        <w:rPr>
          <w:rFonts w:ascii="Courier New"/>
          <w:sz w:val="20"/>
        </w:rPr>
        <w:t>Force PCE</w:t>
      </w:r>
      <w:r>
        <w:rPr>
          <w:rFonts w:ascii="Courier New"/>
          <w:spacing w:val="-4"/>
          <w:sz w:val="20"/>
        </w:rPr>
        <w:t xml:space="preserve"> </w:t>
      </w:r>
      <w:r>
        <w:rPr>
          <w:rFonts w:ascii="Courier New"/>
          <w:sz w:val="20"/>
        </w:rPr>
        <w:t>Entry</w:t>
      </w:r>
    </w:p>
    <w:p w14:paraId="31A46653" w14:textId="77777777" w:rsidR="00D715F1" w:rsidRDefault="00D715F1">
      <w:pPr>
        <w:pStyle w:val="BodyText"/>
        <w:spacing w:before="4"/>
        <w:rPr>
          <w:rFonts w:ascii="Courier New"/>
          <w:sz w:val="18"/>
        </w:rPr>
      </w:pPr>
    </w:p>
    <w:p w14:paraId="0AF642CA" w14:textId="77777777" w:rsidR="00D715F1" w:rsidRDefault="00297C7F">
      <w:pPr>
        <w:ind w:left="940"/>
        <w:rPr>
          <w:rFonts w:ascii="Courier New"/>
          <w:sz w:val="20"/>
        </w:rPr>
      </w:pPr>
      <w:r>
        <w:rPr>
          <w:rFonts w:ascii="Courier New"/>
          <w:sz w:val="20"/>
        </w:rPr>
        <w:t>ORWPCE FORCE PCE ENTRY may be set for the following:</w:t>
      </w:r>
    </w:p>
    <w:p w14:paraId="246D018C" w14:textId="77777777" w:rsidR="00D715F1" w:rsidRDefault="00D715F1">
      <w:pPr>
        <w:pStyle w:val="BodyText"/>
        <w:spacing w:before="10"/>
        <w:rPr>
          <w:rFonts w:ascii="Courier New"/>
          <w:sz w:val="17"/>
        </w:rPr>
      </w:pPr>
    </w:p>
    <w:tbl>
      <w:tblPr>
        <w:tblW w:w="0" w:type="auto"/>
        <w:tblInd w:w="1497" w:type="dxa"/>
        <w:tblLayout w:type="fixed"/>
        <w:tblCellMar>
          <w:left w:w="0" w:type="dxa"/>
          <w:right w:w="0" w:type="dxa"/>
        </w:tblCellMar>
        <w:tblLook w:val="01E0" w:firstRow="1" w:lastRow="1" w:firstColumn="1" w:lastColumn="1" w:noHBand="0" w:noVBand="0"/>
      </w:tblPr>
      <w:tblGrid>
        <w:gridCol w:w="350"/>
        <w:gridCol w:w="1499"/>
        <w:gridCol w:w="959"/>
        <w:gridCol w:w="1139"/>
        <w:gridCol w:w="2868"/>
      </w:tblGrid>
      <w:tr w:rsidR="00D715F1" w14:paraId="77F89E00" w14:textId="77777777">
        <w:trPr>
          <w:trHeight w:val="220"/>
        </w:trPr>
        <w:tc>
          <w:tcPr>
            <w:tcW w:w="350" w:type="dxa"/>
          </w:tcPr>
          <w:p w14:paraId="04E11A40" w14:textId="77777777" w:rsidR="00D715F1" w:rsidRDefault="00297C7F">
            <w:pPr>
              <w:pStyle w:val="TableParagraph"/>
              <w:spacing w:line="201" w:lineRule="exact"/>
              <w:ind w:left="50"/>
              <w:rPr>
                <w:rFonts w:ascii="Courier New"/>
                <w:sz w:val="20"/>
              </w:rPr>
            </w:pPr>
            <w:r>
              <w:rPr>
                <w:rFonts w:ascii="Courier New"/>
                <w:sz w:val="20"/>
              </w:rPr>
              <w:t>1</w:t>
            </w:r>
          </w:p>
        </w:tc>
        <w:tc>
          <w:tcPr>
            <w:tcW w:w="1499" w:type="dxa"/>
          </w:tcPr>
          <w:p w14:paraId="4AB8BA2E" w14:textId="77777777" w:rsidR="00D715F1" w:rsidRDefault="00297C7F">
            <w:pPr>
              <w:pStyle w:val="TableParagraph"/>
              <w:spacing w:line="201" w:lineRule="exact"/>
              <w:ind w:left="179"/>
              <w:rPr>
                <w:rFonts w:ascii="Courier New"/>
                <w:sz w:val="20"/>
              </w:rPr>
            </w:pPr>
            <w:r>
              <w:rPr>
                <w:rFonts w:ascii="Courier New"/>
                <w:sz w:val="20"/>
              </w:rPr>
              <w:t>User</w:t>
            </w:r>
          </w:p>
        </w:tc>
        <w:tc>
          <w:tcPr>
            <w:tcW w:w="959" w:type="dxa"/>
          </w:tcPr>
          <w:p w14:paraId="2BCB41A4" w14:textId="77777777" w:rsidR="00D715F1" w:rsidRDefault="00297C7F">
            <w:pPr>
              <w:pStyle w:val="TableParagraph"/>
              <w:spacing w:line="201" w:lineRule="exact"/>
              <w:ind w:right="236"/>
              <w:jc w:val="right"/>
              <w:rPr>
                <w:rFonts w:ascii="Courier New"/>
                <w:sz w:val="20"/>
              </w:rPr>
            </w:pPr>
            <w:r>
              <w:rPr>
                <w:rFonts w:ascii="Courier New"/>
                <w:sz w:val="20"/>
              </w:rPr>
              <w:t>USR</w:t>
            </w:r>
          </w:p>
        </w:tc>
        <w:tc>
          <w:tcPr>
            <w:tcW w:w="1139" w:type="dxa"/>
          </w:tcPr>
          <w:p w14:paraId="2FA1FCA2" w14:textId="77777777" w:rsidR="00D715F1" w:rsidRDefault="00297C7F">
            <w:pPr>
              <w:pStyle w:val="TableParagraph"/>
              <w:spacing w:line="201" w:lineRule="exact"/>
              <w:ind w:right="55"/>
              <w:jc w:val="right"/>
              <w:rPr>
                <w:rFonts w:ascii="Courier New"/>
                <w:sz w:val="20"/>
              </w:rPr>
            </w:pPr>
            <w:r>
              <w:rPr>
                <w:rFonts w:ascii="Courier New"/>
                <w:sz w:val="20"/>
              </w:rPr>
              <w:t>[choose</w:t>
            </w:r>
          </w:p>
        </w:tc>
        <w:tc>
          <w:tcPr>
            <w:tcW w:w="2868" w:type="dxa"/>
          </w:tcPr>
          <w:p w14:paraId="74659456" w14:textId="77777777" w:rsidR="00D715F1" w:rsidRDefault="00297C7F">
            <w:pPr>
              <w:pStyle w:val="TableParagraph"/>
              <w:spacing w:line="201" w:lineRule="exact"/>
              <w:ind w:left="62"/>
              <w:rPr>
                <w:rFonts w:ascii="Courier New"/>
                <w:sz w:val="20"/>
              </w:rPr>
            </w:pPr>
            <w:r>
              <w:rPr>
                <w:rFonts w:ascii="Courier New"/>
                <w:sz w:val="20"/>
              </w:rPr>
              <w:t>from NEW PERSON]</w:t>
            </w:r>
          </w:p>
        </w:tc>
      </w:tr>
      <w:tr w:rsidR="00D715F1" w14:paraId="7C328930" w14:textId="77777777">
        <w:trPr>
          <w:trHeight w:val="214"/>
        </w:trPr>
        <w:tc>
          <w:tcPr>
            <w:tcW w:w="350" w:type="dxa"/>
          </w:tcPr>
          <w:p w14:paraId="17D26275" w14:textId="77777777" w:rsidR="00D715F1" w:rsidRDefault="00297C7F">
            <w:pPr>
              <w:pStyle w:val="TableParagraph"/>
              <w:spacing w:line="195" w:lineRule="exact"/>
              <w:ind w:left="50"/>
              <w:rPr>
                <w:rFonts w:ascii="Courier New"/>
                <w:sz w:val="20"/>
              </w:rPr>
            </w:pPr>
            <w:r>
              <w:rPr>
                <w:rFonts w:ascii="Courier New"/>
                <w:sz w:val="20"/>
              </w:rPr>
              <w:t>2</w:t>
            </w:r>
          </w:p>
        </w:tc>
        <w:tc>
          <w:tcPr>
            <w:tcW w:w="1499" w:type="dxa"/>
          </w:tcPr>
          <w:p w14:paraId="7D17F11A" w14:textId="77777777" w:rsidR="00D715F1" w:rsidRDefault="00297C7F">
            <w:pPr>
              <w:pStyle w:val="TableParagraph"/>
              <w:spacing w:line="195" w:lineRule="exact"/>
              <w:ind w:left="179"/>
              <w:rPr>
                <w:rFonts w:ascii="Courier New"/>
                <w:sz w:val="20"/>
              </w:rPr>
            </w:pPr>
            <w:r>
              <w:rPr>
                <w:rFonts w:ascii="Courier New"/>
                <w:sz w:val="20"/>
              </w:rPr>
              <w:t>Location</w:t>
            </w:r>
          </w:p>
        </w:tc>
        <w:tc>
          <w:tcPr>
            <w:tcW w:w="959" w:type="dxa"/>
          </w:tcPr>
          <w:p w14:paraId="1A89610B" w14:textId="77777777" w:rsidR="00D715F1" w:rsidRDefault="00297C7F">
            <w:pPr>
              <w:pStyle w:val="TableParagraph"/>
              <w:spacing w:line="195" w:lineRule="exact"/>
              <w:ind w:right="236"/>
              <w:jc w:val="right"/>
              <w:rPr>
                <w:rFonts w:ascii="Courier New"/>
                <w:sz w:val="20"/>
              </w:rPr>
            </w:pPr>
            <w:r>
              <w:rPr>
                <w:rFonts w:ascii="Courier New"/>
                <w:sz w:val="20"/>
              </w:rPr>
              <w:t>LOC</w:t>
            </w:r>
          </w:p>
        </w:tc>
        <w:tc>
          <w:tcPr>
            <w:tcW w:w="1139" w:type="dxa"/>
          </w:tcPr>
          <w:p w14:paraId="235C9A5F" w14:textId="77777777" w:rsidR="00D715F1" w:rsidRDefault="00297C7F">
            <w:pPr>
              <w:pStyle w:val="TableParagraph"/>
              <w:spacing w:line="195" w:lineRule="exact"/>
              <w:ind w:right="56"/>
              <w:jc w:val="right"/>
              <w:rPr>
                <w:rFonts w:ascii="Courier New"/>
                <w:sz w:val="20"/>
              </w:rPr>
            </w:pPr>
            <w:r>
              <w:rPr>
                <w:rFonts w:ascii="Courier New"/>
                <w:sz w:val="20"/>
              </w:rPr>
              <w:t>[choose</w:t>
            </w:r>
          </w:p>
        </w:tc>
        <w:tc>
          <w:tcPr>
            <w:tcW w:w="2868" w:type="dxa"/>
          </w:tcPr>
          <w:p w14:paraId="329AEAE8" w14:textId="77777777" w:rsidR="00D715F1" w:rsidRDefault="00297C7F">
            <w:pPr>
              <w:pStyle w:val="TableParagraph"/>
              <w:spacing w:line="195" w:lineRule="exact"/>
              <w:ind w:left="61"/>
              <w:rPr>
                <w:rFonts w:ascii="Courier New"/>
                <w:sz w:val="20"/>
              </w:rPr>
            </w:pPr>
            <w:r>
              <w:rPr>
                <w:rFonts w:ascii="Courier New"/>
                <w:sz w:val="20"/>
              </w:rPr>
              <w:t>from HOSPITAL LOCATION]</w:t>
            </w:r>
          </w:p>
        </w:tc>
      </w:tr>
      <w:tr w:rsidR="00D715F1" w14:paraId="10B7FFF2" w14:textId="77777777">
        <w:trPr>
          <w:trHeight w:val="220"/>
        </w:trPr>
        <w:tc>
          <w:tcPr>
            <w:tcW w:w="350" w:type="dxa"/>
          </w:tcPr>
          <w:p w14:paraId="39C5FE82" w14:textId="77777777" w:rsidR="00D715F1" w:rsidRDefault="00297C7F">
            <w:pPr>
              <w:pStyle w:val="TableParagraph"/>
              <w:spacing w:line="201" w:lineRule="exact"/>
              <w:ind w:left="50"/>
              <w:rPr>
                <w:rFonts w:ascii="Courier New"/>
                <w:sz w:val="20"/>
              </w:rPr>
            </w:pPr>
            <w:r>
              <w:rPr>
                <w:rFonts w:ascii="Courier New"/>
                <w:sz w:val="20"/>
              </w:rPr>
              <w:t>3</w:t>
            </w:r>
          </w:p>
        </w:tc>
        <w:tc>
          <w:tcPr>
            <w:tcW w:w="1499" w:type="dxa"/>
          </w:tcPr>
          <w:p w14:paraId="7BC195AB" w14:textId="77777777" w:rsidR="00D715F1" w:rsidRDefault="00297C7F">
            <w:pPr>
              <w:pStyle w:val="TableParagraph"/>
              <w:spacing w:line="201" w:lineRule="exact"/>
              <w:ind w:left="179"/>
              <w:rPr>
                <w:rFonts w:ascii="Courier New"/>
                <w:sz w:val="20"/>
              </w:rPr>
            </w:pPr>
            <w:r>
              <w:rPr>
                <w:rFonts w:ascii="Courier New"/>
                <w:sz w:val="20"/>
              </w:rPr>
              <w:t>Service</w:t>
            </w:r>
          </w:p>
        </w:tc>
        <w:tc>
          <w:tcPr>
            <w:tcW w:w="959" w:type="dxa"/>
          </w:tcPr>
          <w:p w14:paraId="4C97B629" w14:textId="77777777" w:rsidR="00D715F1" w:rsidRDefault="00297C7F">
            <w:pPr>
              <w:pStyle w:val="TableParagraph"/>
              <w:spacing w:line="201" w:lineRule="exact"/>
              <w:ind w:right="236"/>
              <w:jc w:val="right"/>
              <w:rPr>
                <w:rFonts w:ascii="Courier New"/>
                <w:sz w:val="20"/>
              </w:rPr>
            </w:pPr>
            <w:r>
              <w:rPr>
                <w:rFonts w:ascii="Courier New"/>
                <w:sz w:val="20"/>
              </w:rPr>
              <w:t>SRV</w:t>
            </w:r>
          </w:p>
        </w:tc>
        <w:tc>
          <w:tcPr>
            <w:tcW w:w="1139" w:type="dxa"/>
          </w:tcPr>
          <w:p w14:paraId="7334123E" w14:textId="77777777" w:rsidR="00D715F1" w:rsidRDefault="00297C7F">
            <w:pPr>
              <w:pStyle w:val="TableParagraph"/>
              <w:spacing w:line="201" w:lineRule="exact"/>
              <w:ind w:right="56"/>
              <w:jc w:val="right"/>
              <w:rPr>
                <w:rFonts w:ascii="Courier New"/>
                <w:sz w:val="20"/>
              </w:rPr>
            </w:pPr>
            <w:r>
              <w:rPr>
                <w:rFonts w:ascii="Courier New"/>
                <w:sz w:val="20"/>
              </w:rPr>
              <w:t>[choose</w:t>
            </w:r>
          </w:p>
        </w:tc>
        <w:tc>
          <w:tcPr>
            <w:tcW w:w="2868" w:type="dxa"/>
          </w:tcPr>
          <w:p w14:paraId="2FACBC13" w14:textId="77777777" w:rsidR="00D715F1" w:rsidRDefault="00297C7F">
            <w:pPr>
              <w:pStyle w:val="TableParagraph"/>
              <w:spacing w:line="201" w:lineRule="exact"/>
              <w:ind w:left="61"/>
              <w:rPr>
                <w:rFonts w:ascii="Courier New"/>
                <w:sz w:val="20"/>
              </w:rPr>
            </w:pPr>
            <w:r>
              <w:rPr>
                <w:rFonts w:ascii="Courier New"/>
                <w:sz w:val="20"/>
              </w:rPr>
              <w:t>from SERVICE/SECTION]</w:t>
            </w:r>
          </w:p>
        </w:tc>
      </w:tr>
      <w:tr w:rsidR="00D715F1" w14:paraId="4E97CB3E" w14:textId="77777777">
        <w:trPr>
          <w:trHeight w:val="208"/>
        </w:trPr>
        <w:tc>
          <w:tcPr>
            <w:tcW w:w="350" w:type="dxa"/>
          </w:tcPr>
          <w:p w14:paraId="7DE28E9F" w14:textId="77777777" w:rsidR="00D715F1" w:rsidRDefault="00297C7F">
            <w:pPr>
              <w:pStyle w:val="TableParagraph"/>
              <w:spacing w:line="201" w:lineRule="exact"/>
              <w:ind w:left="50"/>
              <w:rPr>
                <w:rFonts w:ascii="Courier New"/>
                <w:sz w:val="20"/>
              </w:rPr>
            </w:pPr>
            <w:r>
              <w:rPr>
                <w:rFonts w:ascii="Courier New"/>
                <w:sz w:val="20"/>
              </w:rPr>
              <w:t>4</w:t>
            </w:r>
          </w:p>
        </w:tc>
        <w:tc>
          <w:tcPr>
            <w:tcW w:w="1499" w:type="dxa"/>
          </w:tcPr>
          <w:p w14:paraId="7786744D" w14:textId="77777777" w:rsidR="00D715F1" w:rsidRDefault="00297C7F">
            <w:pPr>
              <w:pStyle w:val="TableParagraph"/>
              <w:spacing w:line="201" w:lineRule="exact"/>
              <w:ind w:left="179"/>
              <w:rPr>
                <w:rFonts w:ascii="Courier New"/>
                <w:sz w:val="20"/>
              </w:rPr>
            </w:pPr>
            <w:r>
              <w:rPr>
                <w:rFonts w:ascii="Courier New"/>
                <w:sz w:val="20"/>
              </w:rPr>
              <w:t>Division</w:t>
            </w:r>
          </w:p>
        </w:tc>
        <w:tc>
          <w:tcPr>
            <w:tcW w:w="959" w:type="dxa"/>
          </w:tcPr>
          <w:p w14:paraId="7C28A8A0" w14:textId="77777777" w:rsidR="00D715F1" w:rsidRDefault="00297C7F">
            <w:pPr>
              <w:pStyle w:val="TableParagraph"/>
              <w:spacing w:line="201" w:lineRule="exact"/>
              <w:ind w:right="236"/>
              <w:jc w:val="right"/>
              <w:rPr>
                <w:rFonts w:ascii="Courier New"/>
                <w:sz w:val="20"/>
              </w:rPr>
            </w:pPr>
            <w:r>
              <w:rPr>
                <w:rFonts w:ascii="Courier New"/>
                <w:sz w:val="20"/>
              </w:rPr>
              <w:t>DIV</w:t>
            </w:r>
          </w:p>
        </w:tc>
        <w:tc>
          <w:tcPr>
            <w:tcW w:w="4007" w:type="dxa"/>
            <w:gridSpan w:val="2"/>
          </w:tcPr>
          <w:p w14:paraId="3EDA0FAA" w14:textId="77777777" w:rsidR="00D715F1" w:rsidRDefault="00297C7F">
            <w:pPr>
              <w:pStyle w:val="TableParagraph"/>
              <w:spacing w:line="201" w:lineRule="exact"/>
              <w:ind w:left="241"/>
              <w:rPr>
                <w:rFonts w:ascii="Courier New"/>
                <w:sz w:val="20"/>
              </w:rPr>
            </w:pPr>
            <w:r>
              <w:rPr>
                <w:rFonts w:ascii="Courier New"/>
                <w:sz w:val="20"/>
              </w:rPr>
              <w:t>[</w:t>
            </w:r>
            <w:r w:rsidRPr="00297C7F">
              <w:rPr>
                <w:rFonts w:ascii="Courier New"/>
                <w:sz w:val="16"/>
                <w:highlight w:val="yellow"/>
              </w:rPr>
              <w:t>REDACTED</w:t>
            </w:r>
            <w:r>
              <w:rPr>
                <w:rFonts w:ascii="Courier New"/>
                <w:sz w:val="20"/>
              </w:rPr>
              <w:t>]</w:t>
            </w:r>
          </w:p>
        </w:tc>
      </w:tr>
      <w:tr w:rsidR="00D715F1" w14:paraId="737F2096" w14:textId="77777777">
        <w:trPr>
          <w:trHeight w:val="214"/>
        </w:trPr>
        <w:tc>
          <w:tcPr>
            <w:tcW w:w="350" w:type="dxa"/>
          </w:tcPr>
          <w:p w14:paraId="305CE53D" w14:textId="77777777" w:rsidR="00D715F1" w:rsidRDefault="00297C7F">
            <w:pPr>
              <w:pStyle w:val="TableParagraph"/>
              <w:spacing w:line="195" w:lineRule="exact"/>
              <w:ind w:left="50"/>
              <w:rPr>
                <w:rFonts w:ascii="Courier New"/>
                <w:sz w:val="20"/>
              </w:rPr>
            </w:pPr>
            <w:r>
              <w:rPr>
                <w:rFonts w:ascii="Courier New"/>
                <w:sz w:val="20"/>
              </w:rPr>
              <w:t>5</w:t>
            </w:r>
          </w:p>
        </w:tc>
        <w:tc>
          <w:tcPr>
            <w:tcW w:w="1499" w:type="dxa"/>
          </w:tcPr>
          <w:p w14:paraId="76D31539" w14:textId="77777777" w:rsidR="00D715F1" w:rsidRDefault="00297C7F">
            <w:pPr>
              <w:pStyle w:val="TableParagraph"/>
              <w:spacing w:line="195" w:lineRule="exact"/>
              <w:ind w:left="179"/>
              <w:rPr>
                <w:rFonts w:ascii="Courier New"/>
                <w:sz w:val="20"/>
              </w:rPr>
            </w:pPr>
            <w:r>
              <w:rPr>
                <w:rFonts w:ascii="Courier New"/>
                <w:sz w:val="20"/>
              </w:rPr>
              <w:t>System</w:t>
            </w:r>
          </w:p>
        </w:tc>
        <w:tc>
          <w:tcPr>
            <w:tcW w:w="959" w:type="dxa"/>
          </w:tcPr>
          <w:p w14:paraId="1AE2112A" w14:textId="77777777" w:rsidR="00D715F1" w:rsidRDefault="00297C7F">
            <w:pPr>
              <w:pStyle w:val="TableParagraph"/>
              <w:spacing w:line="195" w:lineRule="exact"/>
              <w:ind w:right="236"/>
              <w:jc w:val="right"/>
              <w:rPr>
                <w:rFonts w:ascii="Courier New"/>
                <w:sz w:val="20"/>
              </w:rPr>
            </w:pPr>
            <w:r>
              <w:rPr>
                <w:rFonts w:ascii="Courier New"/>
                <w:sz w:val="20"/>
              </w:rPr>
              <w:t>SYS</w:t>
            </w:r>
          </w:p>
        </w:tc>
        <w:tc>
          <w:tcPr>
            <w:tcW w:w="4007" w:type="dxa"/>
            <w:gridSpan w:val="2"/>
          </w:tcPr>
          <w:p w14:paraId="6DB929A2" w14:textId="77777777" w:rsidR="00D715F1" w:rsidRDefault="00297C7F">
            <w:pPr>
              <w:pStyle w:val="TableParagraph"/>
              <w:spacing w:line="195" w:lineRule="exact"/>
              <w:ind w:left="241"/>
              <w:rPr>
                <w:rFonts w:ascii="Courier New"/>
                <w:sz w:val="20"/>
              </w:rPr>
            </w:pPr>
            <w:r>
              <w:rPr>
                <w:rFonts w:ascii="Courier New"/>
                <w:sz w:val="20"/>
              </w:rPr>
              <w:t>[</w:t>
            </w:r>
            <w:r w:rsidRPr="00297C7F">
              <w:rPr>
                <w:rFonts w:ascii="Courier New"/>
                <w:sz w:val="16"/>
                <w:highlight w:val="yellow"/>
              </w:rPr>
              <w:t>REDACTED</w:t>
            </w:r>
            <w:r>
              <w:rPr>
                <w:rFonts w:ascii="Courier New"/>
                <w:sz w:val="20"/>
              </w:rPr>
              <w:t>]</w:t>
            </w:r>
          </w:p>
        </w:tc>
      </w:tr>
      <w:tr w:rsidR="00D715F1" w14:paraId="67AC721C" w14:textId="77777777">
        <w:trPr>
          <w:trHeight w:val="220"/>
        </w:trPr>
        <w:tc>
          <w:tcPr>
            <w:tcW w:w="350" w:type="dxa"/>
          </w:tcPr>
          <w:p w14:paraId="6F121AB1" w14:textId="77777777" w:rsidR="00D715F1" w:rsidRDefault="00297C7F">
            <w:pPr>
              <w:pStyle w:val="TableParagraph"/>
              <w:spacing w:line="201" w:lineRule="exact"/>
              <w:ind w:left="50"/>
              <w:rPr>
                <w:rFonts w:ascii="Courier New"/>
                <w:sz w:val="20"/>
              </w:rPr>
            </w:pPr>
            <w:r>
              <w:rPr>
                <w:rFonts w:ascii="Courier New"/>
                <w:sz w:val="20"/>
              </w:rPr>
              <w:t>6</w:t>
            </w:r>
          </w:p>
        </w:tc>
        <w:tc>
          <w:tcPr>
            <w:tcW w:w="1499" w:type="dxa"/>
          </w:tcPr>
          <w:p w14:paraId="2496F06A" w14:textId="77777777" w:rsidR="00D715F1" w:rsidRDefault="00297C7F">
            <w:pPr>
              <w:pStyle w:val="TableParagraph"/>
              <w:spacing w:line="201" w:lineRule="exact"/>
              <w:ind w:left="179"/>
              <w:rPr>
                <w:rFonts w:ascii="Courier New"/>
                <w:sz w:val="20"/>
              </w:rPr>
            </w:pPr>
            <w:r>
              <w:rPr>
                <w:rFonts w:ascii="Courier New"/>
                <w:sz w:val="20"/>
              </w:rPr>
              <w:t>Package</w:t>
            </w:r>
          </w:p>
        </w:tc>
        <w:tc>
          <w:tcPr>
            <w:tcW w:w="959" w:type="dxa"/>
          </w:tcPr>
          <w:p w14:paraId="4D91CC94" w14:textId="77777777" w:rsidR="00D715F1" w:rsidRDefault="00297C7F">
            <w:pPr>
              <w:pStyle w:val="TableParagraph"/>
              <w:spacing w:line="201" w:lineRule="exact"/>
              <w:ind w:right="236"/>
              <w:jc w:val="right"/>
              <w:rPr>
                <w:rFonts w:ascii="Courier New"/>
                <w:sz w:val="20"/>
              </w:rPr>
            </w:pPr>
            <w:r>
              <w:rPr>
                <w:rFonts w:ascii="Courier New"/>
                <w:sz w:val="20"/>
              </w:rPr>
              <w:t>PKG</w:t>
            </w:r>
          </w:p>
        </w:tc>
        <w:tc>
          <w:tcPr>
            <w:tcW w:w="4007" w:type="dxa"/>
            <w:gridSpan w:val="2"/>
          </w:tcPr>
          <w:p w14:paraId="6D621AD6" w14:textId="77777777" w:rsidR="00D715F1" w:rsidRDefault="00297C7F">
            <w:pPr>
              <w:pStyle w:val="TableParagraph"/>
              <w:spacing w:line="201" w:lineRule="exact"/>
              <w:ind w:left="241"/>
              <w:rPr>
                <w:rFonts w:ascii="Courier New"/>
                <w:sz w:val="20"/>
              </w:rPr>
            </w:pPr>
            <w:r>
              <w:rPr>
                <w:rFonts w:ascii="Courier New"/>
                <w:sz w:val="20"/>
              </w:rPr>
              <w:t>[ORDER ENTRY/RESULTS REPORTING]</w:t>
            </w:r>
          </w:p>
        </w:tc>
      </w:tr>
    </w:tbl>
    <w:p w14:paraId="5DA28B70" w14:textId="77777777" w:rsidR="00D715F1" w:rsidRDefault="00D715F1">
      <w:pPr>
        <w:pStyle w:val="BodyText"/>
        <w:spacing w:before="7"/>
        <w:rPr>
          <w:rFonts w:ascii="Courier New"/>
          <w:sz w:val="18"/>
        </w:rPr>
      </w:pPr>
    </w:p>
    <w:p w14:paraId="3FCC3DC6" w14:textId="77777777" w:rsidR="00D715F1" w:rsidRDefault="00297C7F">
      <w:pPr>
        <w:pStyle w:val="BodyText"/>
        <w:ind w:left="940"/>
      </w:pPr>
      <w:r>
        <w:rPr>
          <w:rFonts w:ascii="Courier New"/>
          <w:sz w:val="20"/>
        </w:rPr>
        <w:t xml:space="preserve">Enter selection: </w:t>
      </w:r>
      <w:r>
        <w:t>Set this parameter according to the individual preference of your site.</w:t>
      </w:r>
    </w:p>
    <w:p w14:paraId="196AB8F6" w14:textId="77777777" w:rsidR="00D715F1" w:rsidRDefault="00297C7F">
      <w:pPr>
        <w:spacing w:before="203" w:line="225" w:lineRule="exact"/>
        <w:ind w:left="939"/>
        <w:rPr>
          <w:rFonts w:ascii="Courier New"/>
          <w:sz w:val="20"/>
        </w:rPr>
      </w:pPr>
      <w:r>
        <w:rPr>
          <w:rFonts w:ascii="Courier New"/>
          <w:sz w:val="20"/>
        </w:rPr>
        <w:t>---------- Setting ORWPCE FORCE PCE ENTRY ----------</w:t>
      </w:r>
    </w:p>
    <w:p w14:paraId="2E467BA7" w14:textId="77777777" w:rsidR="00D715F1" w:rsidRDefault="00297C7F">
      <w:pPr>
        <w:spacing w:line="225" w:lineRule="exact"/>
        <w:ind w:left="939"/>
        <w:rPr>
          <w:rFonts w:ascii="Courier New"/>
          <w:b/>
          <w:sz w:val="20"/>
        </w:rPr>
      </w:pPr>
      <w:r>
        <w:rPr>
          <w:rFonts w:ascii="Courier New"/>
          <w:sz w:val="20"/>
        </w:rPr>
        <w:t xml:space="preserve">FORCE GUI PCE ENTRY: </w:t>
      </w:r>
      <w:r>
        <w:rPr>
          <w:rFonts w:ascii="Courier New"/>
          <w:b/>
          <w:sz w:val="20"/>
        </w:rPr>
        <w:t>?</w:t>
      </w:r>
    </w:p>
    <w:p w14:paraId="610277AE" w14:textId="77777777" w:rsidR="00D715F1" w:rsidRDefault="00D715F1">
      <w:pPr>
        <w:pStyle w:val="BodyText"/>
        <w:spacing w:before="4"/>
        <w:rPr>
          <w:rFonts w:ascii="Courier New"/>
          <w:b/>
          <w:sz w:val="18"/>
        </w:rPr>
      </w:pPr>
    </w:p>
    <w:p w14:paraId="36B62906" w14:textId="77777777" w:rsidR="00D715F1" w:rsidRDefault="00297C7F">
      <w:pPr>
        <w:ind w:left="939"/>
        <w:rPr>
          <w:rFonts w:ascii="Courier New"/>
          <w:sz w:val="20"/>
        </w:rPr>
      </w:pPr>
      <w:r>
        <w:rPr>
          <w:rFonts w:ascii="Courier New"/>
          <w:sz w:val="20"/>
        </w:rPr>
        <w:t>Do you wish to force entry of PCE data in the CPRS GUI?.</w:t>
      </w:r>
    </w:p>
    <w:p w14:paraId="0550AAB8" w14:textId="77777777" w:rsidR="00D715F1" w:rsidRDefault="00D715F1">
      <w:pPr>
        <w:pStyle w:val="BodyText"/>
        <w:spacing w:before="10"/>
        <w:rPr>
          <w:rFonts w:ascii="Courier New"/>
          <w:sz w:val="17"/>
        </w:rPr>
      </w:pPr>
    </w:p>
    <w:p w14:paraId="02B1F8AA" w14:textId="77777777" w:rsidR="00D715F1" w:rsidRDefault="00297C7F">
      <w:pPr>
        <w:spacing w:before="1"/>
        <w:ind w:left="1539"/>
        <w:rPr>
          <w:rFonts w:ascii="Courier New"/>
          <w:sz w:val="20"/>
        </w:rPr>
      </w:pPr>
      <w:r>
        <w:rPr>
          <w:rFonts w:ascii="Courier New"/>
          <w:sz w:val="20"/>
        </w:rPr>
        <w:t>Select one of the following:</w:t>
      </w:r>
    </w:p>
    <w:p w14:paraId="009D3E7F" w14:textId="77777777" w:rsidR="00D715F1" w:rsidRDefault="00D715F1">
      <w:pPr>
        <w:pStyle w:val="BodyText"/>
        <w:spacing w:before="10"/>
        <w:rPr>
          <w:rFonts w:ascii="Courier New"/>
          <w:sz w:val="17"/>
        </w:rPr>
      </w:pPr>
    </w:p>
    <w:p w14:paraId="2B732C1D" w14:textId="77777777" w:rsidR="00D715F1" w:rsidRDefault="00297C7F">
      <w:pPr>
        <w:pStyle w:val="ListParagraph"/>
        <w:numPr>
          <w:ilvl w:val="2"/>
          <w:numId w:val="36"/>
        </w:numPr>
        <w:tabs>
          <w:tab w:val="left" w:pos="3339"/>
          <w:tab w:val="left" w:pos="3340"/>
        </w:tabs>
        <w:spacing w:line="221" w:lineRule="exact"/>
        <w:ind w:hanging="1201"/>
        <w:rPr>
          <w:rFonts w:ascii="Courier New"/>
          <w:sz w:val="20"/>
        </w:rPr>
      </w:pPr>
      <w:r>
        <w:rPr>
          <w:rFonts w:ascii="Courier New"/>
          <w:sz w:val="20"/>
        </w:rPr>
        <w:t>NO</w:t>
      </w:r>
    </w:p>
    <w:p w14:paraId="7C7011D1" w14:textId="77777777" w:rsidR="00D715F1" w:rsidRDefault="00297C7F">
      <w:pPr>
        <w:pStyle w:val="ListParagraph"/>
        <w:numPr>
          <w:ilvl w:val="2"/>
          <w:numId w:val="36"/>
        </w:numPr>
        <w:tabs>
          <w:tab w:val="left" w:pos="3339"/>
          <w:tab w:val="left" w:pos="3340"/>
        </w:tabs>
        <w:spacing w:line="221" w:lineRule="exact"/>
        <w:ind w:hanging="1201"/>
        <w:rPr>
          <w:rFonts w:ascii="Courier New"/>
          <w:sz w:val="20"/>
        </w:rPr>
      </w:pPr>
      <w:r>
        <w:rPr>
          <w:rFonts w:ascii="Courier New"/>
          <w:sz w:val="20"/>
        </w:rPr>
        <w:t>YES</w:t>
      </w:r>
    </w:p>
    <w:p w14:paraId="7268824F" w14:textId="77777777" w:rsidR="00D715F1" w:rsidRDefault="00D715F1">
      <w:pPr>
        <w:pStyle w:val="BodyText"/>
        <w:spacing w:before="9"/>
        <w:rPr>
          <w:rFonts w:ascii="Courier New"/>
          <w:sz w:val="18"/>
        </w:rPr>
      </w:pPr>
    </w:p>
    <w:p w14:paraId="2E5C1134" w14:textId="77777777" w:rsidR="00D715F1" w:rsidRDefault="00297C7F">
      <w:pPr>
        <w:tabs>
          <w:tab w:val="left" w:pos="3819"/>
        </w:tabs>
        <w:ind w:left="939"/>
        <w:rPr>
          <w:rFonts w:ascii="Courier New"/>
          <w:sz w:val="20"/>
        </w:rPr>
      </w:pPr>
      <w:r>
        <w:rPr>
          <w:rFonts w:ascii="Courier New"/>
          <w:sz w:val="20"/>
        </w:rPr>
        <w:t>FORCE GUI PCE</w:t>
      </w:r>
      <w:r>
        <w:rPr>
          <w:rFonts w:ascii="Courier New"/>
          <w:spacing w:val="-9"/>
          <w:sz w:val="20"/>
        </w:rPr>
        <w:t xml:space="preserve"> </w:t>
      </w:r>
      <w:r>
        <w:rPr>
          <w:rFonts w:ascii="Courier New"/>
          <w:sz w:val="20"/>
        </w:rPr>
        <w:t>ENTRY:</w:t>
      </w:r>
      <w:r>
        <w:rPr>
          <w:rFonts w:ascii="Courier New"/>
          <w:spacing w:val="-1"/>
          <w:sz w:val="20"/>
        </w:rPr>
        <w:t xml:space="preserve"> </w:t>
      </w:r>
      <w:r>
        <w:rPr>
          <w:rFonts w:ascii="Courier New"/>
          <w:b/>
          <w:sz w:val="20"/>
        </w:rPr>
        <w:t>1</w:t>
      </w:r>
      <w:r>
        <w:rPr>
          <w:rFonts w:ascii="Courier New"/>
          <w:b/>
          <w:sz w:val="20"/>
        </w:rPr>
        <w:tab/>
      </w:r>
      <w:r>
        <w:rPr>
          <w:rFonts w:ascii="Courier New"/>
          <w:sz w:val="20"/>
        </w:rPr>
        <w:t>YES</w:t>
      </w:r>
    </w:p>
    <w:p w14:paraId="1D0CBF26" w14:textId="77777777" w:rsidR="00D715F1" w:rsidRDefault="00D715F1">
      <w:pPr>
        <w:pStyle w:val="BodyText"/>
        <w:spacing w:before="9"/>
        <w:rPr>
          <w:rFonts w:ascii="Courier New"/>
        </w:rPr>
      </w:pPr>
    </w:p>
    <w:p w14:paraId="0D0DE4AF" w14:textId="77777777" w:rsidR="00D715F1" w:rsidRDefault="00297C7F">
      <w:pPr>
        <w:pStyle w:val="BodyText"/>
        <w:spacing w:line="242" w:lineRule="auto"/>
        <w:ind w:left="940" w:right="883"/>
      </w:pPr>
      <w:r>
        <w:t>When data is needed and the user is the primary encounter provider, the ORWPCE FORCE PCE ENTRY parameter is checked to determine if the user needs to enter the missing encounter information before being allowed to sign the note. When this parameter is set to YES, users are asked to enter the missing data. When this parameter is set to NO, users are asked if they want to enter encounter</w:t>
      </w:r>
      <w:r>
        <w:rPr>
          <w:spacing w:val="-1"/>
        </w:rPr>
        <w:t xml:space="preserve"> </w:t>
      </w:r>
      <w:r>
        <w:t>information.</w:t>
      </w:r>
    </w:p>
    <w:p w14:paraId="690AB2D0" w14:textId="77777777" w:rsidR="00D715F1" w:rsidRDefault="00D715F1">
      <w:pPr>
        <w:pStyle w:val="BodyText"/>
        <w:spacing w:before="8"/>
      </w:pPr>
    </w:p>
    <w:p w14:paraId="5A7AB9F7" w14:textId="77777777" w:rsidR="00D715F1" w:rsidRDefault="00297C7F">
      <w:pPr>
        <w:pStyle w:val="BodyText"/>
        <w:spacing w:line="242" w:lineRule="auto"/>
        <w:ind w:left="940" w:right="869"/>
      </w:pPr>
      <w:r>
        <w:t>When data is needed and the user is the primary encounter provider, continued checks are made during the note-signing process to determine if there is still missing data. The user is continually prompted to enter the data, regardless of the ORWPCE FORCE PCE ENTRY setting.</w:t>
      </w:r>
    </w:p>
    <w:p w14:paraId="313D21DB" w14:textId="77777777" w:rsidR="00D715F1" w:rsidRDefault="00D715F1">
      <w:pPr>
        <w:pStyle w:val="BodyText"/>
        <w:spacing w:before="6"/>
      </w:pPr>
    </w:p>
    <w:p w14:paraId="1148A255" w14:textId="77777777" w:rsidR="00D715F1" w:rsidRDefault="00297C7F">
      <w:pPr>
        <w:pStyle w:val="BodyText"/>
        <w:spacing w:line="242" w:lineRule="auto"/>
        <w:ind w:left="940" w:right="1616"/>
      </w:pPr>
      <w:r>
        <w:t>If data is not needed or if the user is not the primary encounter provider, “Yes” and “No” prompts are displayed and the user determines what to enter.</w:t>
      </w:r>
    </w:p>
    <w:p w14:paraId="2A884D34" w14:textId="77777777" w:rsidR="00D715F1" w:rsidRDefault="00D715F1">
      <w:pPr>
        <w:spacing w:line="242" w:lineRule="auto"/>
        <w:sectPr w:rsidR="00D715F1">
          <w:pgSz w:w="12240" w:h="15840"/>
          <w:pgMar w:top="940" w:right="620" w:bottom="1160" w:left="500" w:header="730" w:footer="978" w:gutter="0"/>
          <w:cols w:space="720"/>
        </w:sectPr>
      </w:pPr>
    </w:p>
    <w:p w14:paraId="4A0691D1" w14:textId="77777777" w:rsidR="00D715F1" w:rsidRDefault="00D715F1">
      <w:pPr>
        <w:pStyle w:val="BodyText"/>
        <w:rPr>
          <w:sz w:val="20"/>
        </w:rPr>
      </w:pPr>
    </w:p>
    <w:p w14:paraId="7914D52A" w14:textId="77777777" w:rsidR="00D715F1" w:rsidRDefault="00D715F1">
      <w:pPr>
        <w:pStyle w:val="BodyText"/>
        <w:rPr>
          <w:sz w:val="20"/>
        </w:rPr>
      </w:pPr>
    </w:p>
    <w:p w14:paraId="2F42AF15" w14:textId="77777777" w:rsidR="00D715F1" w:rsidRDefault="00D715F1">
      <w:pPr>
        <w:pStyle w:val="BodyText"/>
        <w:spacing w:before="2"/>
        <w:rPr>
          <w:sz w:val="16"/>
        </w:rPr>
      </w:pPr>
    </w:p>
    <w:p w14:paraId="2C43982A" w14:textId="77777777" w:rsidR="00D715F1" w:rsidRDefault="00297C7F">
      <w:pPr>
        <w:spacing w:before="88"/>
        <w:ind w:left="940"/>
        <w:rPr>
          <w:sz w:val="28"/>
        </w:rPr>
      </w:pPr>
      <w:r>
        <w:rPr>
          <w:b/>
          <w:sz w:val="28"/>
        </w:rPr>
        <w:t>Add CP User to the CPRS Tools Menu (</w:t>
      </w:r>
      <w:r>
        <w:rPr>
          <w:sz w:val="28"/>
        </w:rPr>
        <w:t>ORWT TOOLS MENU)</w:t>
      </w:r>
    </w:p>
    <w:p w14:paraId="38314D70" w14:textId="77777777" w:rsidR="00D715F1" w:rsidRDefault="00D715F1">
      <w:pPr>
        <w:pStyle w:val="BodyText"/>
        <w:spacing w:before="8"/>
      </w:pPr>
    </w:p>
    <w:p w14:paraId="567494C8" w14:textId="77777777" w:rsidR="00D715F1" w:rsidRDefault="00297C7F">
      <w:pPr>
        <w:pStyle w:val="BodyText"/>
        <w:spacing w:line="242" w:lineRule="auto"/>
        <w:ind w:left="940" w:right="707"/>
      </w:pPr>
      <w:r>
        <w:t>You can use the ORWT TOOLS MENU to set up access to CP User from the CPRS Tools menu. You can set up the options for the site and then override them as appropriate at the division, service, and user levels. Here are some guidelines:</w:t>
      </w:r>
    </w:p>
    <w:p w14:paraId="517CA75A" w14:textId="77777777" w:rsidR="00D715F1" w:rsidRDefault="00D715F1">
      <w:pPr>
        <w:pStyle w:val="BodyText"/>
        <w:spacing w:before="5"/>
      </w:pPr>
    </w:p>
    <w:p w14:paraId="362D1AB6" w14:textId="77777777" w:rsidR="00D715F1" w:rsidRDefault="00297C7F">
      <w:pPr>
        <w:pStyle w:val="ListParagraph"/>
        <w:numPr>
          <w:ilvl w:val="1"/>
          <w:numId w:val="35"/>
        </w:numPr>
        <w:tabs>
          <w:tab w:val="left" w:pos="1659"/>
          <w:tab w:val="left" w:pos="1660"/>
        </w:tabs>
        <w:rPr>
          <w:sz w:val="24"/>
        </w:rPr>
      </w:pPr>
      <w:r>
        <w:rPr>
          <w:sz w:val="24"/>
        </w:rPr>
        <w:t>Enter each item in the format,</w:t>
      </w:r>
      <w:r>
        <w:rPr>
          <w:spacing w:val="-3"/>
          <w:sz w:val="24"/>
        </w:rPr>
        <w:t xml:space="preserve"> </w:t>
      </w:r>
      <w:r>
        <w:rPr>
          <w:sz w:val="24"/>
        </w:rPr>
        <w:t>NAME=COMMAND.</w:t>
      </w:r>
    </w:p>
    <w:p w14:paraId="7B668AFC" w14:textId="77777777" w:rsidR="00D715F1" w:rsidRDefault="00D715F1">
      <w:pPr>
        <w:pStyle w:val="BodyText"/>
        <w:spacing w:before="10"/>
      </w:pPr>
    </w:p>
    <w:p w14:paraId="27EEE1B4" w14:textId="77777777" w:rsidR="00D715F1" w:rsidRDefault="00297C7F">
      <w:pPr>
        <w:pStyle w:val="BodyText"/>
        <w:spacing w:line="244" w:lineRule="auto"/>
        <w:ind w:left="1660" w:right="929"/>
      </w:pPr>
      <w:r>
        <w:rPr>
          <w:b/>
        </w:rPr>
        <w:t xml:space="preserve">NAME </w:t>
      </w:r>
      <w:r>
        <w:t xml:space="preserve">is the name that displays on the menu, such as CP User. If you want to provide keyboard access, you can also enter </w:t>
      </w:r>
      <w:r>
        <w:rPr>
          <w:b/>
          <w:i/>
        </w:rPr>
        <w:t xml:space="preserve">&amp; </w:t>
      </w:r>
      <w:r>
        <w:t>in front of a letter, such as CP &amp;User.</w:t>
      </w:r>
    </w:p>
    <w:p w14:paraId="12558F7C" w14:textId="77777777" w:rsidR="00D715F1" w:rsidRDefault="00D715F1">
      <w:pPr>
        <w:pStyle w:val="BodyText"/>
        <w:spacing w:before="4"/>
      </w:pPr>
    </w:p>
    <w:p w14:paraId="776E3A65" w14:textId="77777777" w:rsidR="00D715F1" w:rsidRDefault="00297C7F">
      <w:pPr>
        <w:pStyle w:val="BodyText"/>
        <w:spacing w:before="1"/>
        <w:ind w:left="1660"/>
      </w:pPr>
      <w:r>
        <w:rPr>
          <w:b/>
        </w:rPr>
        <w:t xml:space="preserve">COMMAND </w:t>
      </w:r>
      <w:r>
        <w:t>is the directory path followed by the executable name.</w:t>
      </w:r>
    </w:p>
    <w:p w14:paraId="5AC3374A" w14:textId="77777777" w:rsidR="00D715F1" w:rsidRDefault="00D715F1">
      <w:pPr>
        <w:pStyle w:val="BodyText"/>
        <w:spacing w:before="10"/>
      </w:pPr>
    </w:p>
    <w:p w14:paraId="0E2D02CE" w14:textId="77777777" w:rsidR="00D715F1" w:rsidRDefault="00297C7F">
      <w:pPr>
        <w:pStyle w:val="Heading5"/>
        <w:ind w:left="939"/>
      </w:pPr>
      <w:r>
        <w:t>Notes:</w:t>
      </w:r>
    </w:p>
    <w:p w14:paraId="6FD1420B" w14:textId="77777777" w:rsidR="00D715F1" w:rsidRDefault="00D715F1">
      <w:pPr>
        <w:pStyle w:val="BodyText"/>
        <w:spacing w:before="4"/>
        <w:rPr>
          <w:b/>
        </w:rPr>
      </w:pPr>
    </w:p>
    <w:p w14:paraId="49DF9C74" w14:textId="77777777" w:rsidR="00D715F1" w:rsidRDefault="00297C7F">
      <w:pPr>
        <w:pStyle w:val="ListParagraph"/>
        <w:numPr>
          <w:ilvl w:val="1"/>
          <w:numId w:val="35"/>
        </w:numPr>
        <w:tabs>
          <w:tab w:val="left" w:pos="1659"/>
          <w:tab w:val="left" w:pos="1660"/>
        </w:tabs>
        <w:spacing w:line="242" w:lineRule="auto"/>
        <w:ind w:left="1659" w:right="1205"/>
        <w:rPr>
          <w:sz w:val="24"/>
        </w:rPr>
      </w:pPr>
      <w:r>
        <w:rPr>
          <w:sz w:val="24"/>
        </w:rPr>
        <w:t>You must surround a path that contains space characters, such as C:\Program Files\... with quotation marks. You can also include switches in the path. Here’s an</w:t>
      </w:r>
      <w:r>
        <w:rPr>
          <w:spacing w:val="-4"/>
          <w:sz w:val="24"/>
        </w:rPr>
        <w:t xml:space="preserve"> </w:t>
      </w:r>
      <w:r>
        <w:rPr>
          <w:sz w:val="24"/>
        </w:rPr>
        <w:t>example:</w:t>
      </w:r>
    </w:p>
    <w:p w14:paraId="2281DCBE" w14:textId="77777777" w:rsidR="00D715F1" w:rsidRDefault="00D715F1">
      <w:pPr>
        <w:pStyle w:val="BodyText"/>
        <w:spacing w:before="7"/>
        <w:rPr>
          <w:sz w:val="23"/>
        </w:rPr>
      </w:pPr>
    </w:p>
    <w:p w14:paraId="6AFE2D41" w14:textId="77777777" w:rsidR="00D715F1" w:rsidRDefault="00297C7F">
      <w:pPr>
        <w:spacing w:line="221" w:lineRule="exact"/>
        <w:ind w:left="1660"/>
        <w:rPr>
          <w:rFonts w:ascii="Courier New" w:hAnsi="Courier New"/>
          <w:sz w:val="20"/>
        </w:rPr>
      </w:pPr>
      <w:r>
        <w:rPr>
          <w:rFonts w:ascii="Courier New" w:hAnsi="Courier New"/>
          <w:sz w:val="20"/>
        </w:rPr>
        <w:t>CP User=”C:\Program Files\Clinical Procedures\CP User.exe” /cprs</w:t>
      </w:r>
    </w:p>
    <w:p w14:paraId="341AF45A" w14:textId="77777777" w:rsidR="00D715F1" w:rsidRDefault="00297C7F">
      <w:pPr>
        <w:spacing w:line="221" w:lineRule="exact"/>
        <w:ind w:left="1660"/>
        <w:rPr>
          <w:rFonts w:ascii="Courier New"/>
          <w:sz w:val="20"/>
        </w:rPr>
      </w:pPr>
      <w:r>
        <w:rPr>
          <w:rFonts w:ascii="Courier New"/>
          <w:sz w:val="20"/>
        </w:rPr>
        <w:t>/dfn=%DFN /s=%SRV /p=%PORT</w:t>
      </w:r>
    </w:p>
    <w:p w14:paraId="091CDD2B" w14:textId="77777777" w:rsidR="00D715F1" w:rsidRDefault="00D715F1">
      <w:pPr>
        <w:pStyle w:val="BodyText"/>
        <w:spacing w:before="3"/>
        <w:rPr>
          <w:rFonts w:ascii="Courier New"/>
        </w:rPr>
      </w:pPr>
    </w:p>
    <w:p w14:paraId="335D5E23" w14:textId="77777777" w:rsidR="00D715F1" w:rsidRDefault="00297C7F">
      <w:pPr>
        <w:pStyle w:val="ListParagraph"/>
        <w:numPr>
          <w:ilvl w:val="1"/>
          <w:numId w:val="35"/>
        </w:numPr>
        <w:tabs>
          <w:tab w:val="left" w:pos="1659"/>
          <w:tab w:val="left" w:pos="1660"/>
        </w:tabs>
        <w:spacing w:line="242" w:lineRule="auto"/>
        <w:ind w:right="1066"/>
        <w:rPr>
          <w:sz w:val="24"/>
        </w:rPr>
      </w:pPr>
      <w:r>
        <w:rPr>
          <w:sz w:val="24"/>
        </w:rPr>
        <w:t>You can pass context-sensitive parameters, which are entered as placeholders, and then converted to the appropriate values at runtime. The placeholder parameter used with Clinical Procedures is:</w:t>
      </w:r>
    </w:p>
    <w:p w14:paraId="1FF1424D" w14:textId="77777777" w:rsidR="00D715F1" w:rsidRDefault="00D715F1">
      <w:pPr>
        <w:pStyle w:val="BodyText"/>
        <w:spacing w:before="2"/>
        <w:rPr>
          <w:sz w:val="25"/>
        </w:rPr>
      </w:pPr>
    </w:p>
    <w:p w14:paraId="058958CC" w14:textId="77777777" w:rsidR="00D715F1" w:rsidRDefault="00297C7F">
      <w:pPr>
        <w:pStyle w:val="BodyText"/>
        <w:tabs>
          <w:tab w:val="left" w:pos="2741"/>
        </w:tabs>
        <w:spacing w:line="242" w:lineRule="auto"/>
        <w:ind w:left="2740" w:right="837" w:hanging="1080"/>
      </w:pPr>
      <w:r>
        <w:t>%DFN</w:t>
      </w:r>
      <w:r>
        <w:tab/>
      </w:r>
      <w:r>
        <w:tab/>
        <w:t>Indicates the DFN of the currently selected patient in CPRS. This parameter passes the current patient to Clinical Procedures. You can also use %DFN as a placeholder in other CP applications.</w:t>
      </w:r>
    </w:p>
    <w:p w14:paraId="01202EE7" w14:textId="77777777" w:rsidR="00D715F1" w:rsidRDefault="00D715F1">
      <w:pPr>
        <w:pStyle w:val="BodyText"/>
        <w:spacing w:before="6"/>
      </w:pPr>
    </w:p>
    <w:p w14:paraId="4AB40E83" w14:textId="77777777" w:rsidR="00D715F1" w:rsidRDefault="00297C7F">
      <w:pPr>
        <w:pStyle w:val="BodyText"/>
        <w:tabs>
          <w:tab w:val="left" w:pos="2741"/>
        </w:tabs>
        <w:spacing w:line="242" w:lineRule="auto"/>
        <w:ind w:left="2740" w:right="851" w:hanging="1080"/>
      </w:pPr>
      <w:r>
        <w:t>%SRV</w:t>
      </w:r>
      <w:r>
        <w:tab/>
      </w:r>
      <w:r>
        <w:tab/>
        <w:t>Indicates the name of the server that CPRS is currently connected to. This parameter passes the current server name to Clinical Procedures. You can also use %SRV as a placeholder in other CP applications.</w:t>
      </w:r>
    </w:p>
    <w:p w14:paraId="789D9313" w14:textId="77777777" w:rsidR="00D715F1" w:rsidRDefault="00D715F1">
      <w:pPr>
        <w:pStyle w:val="BodyText"/>
        <w:spacing w:before="6"/>
      </w:pPr>
    </w:p>
    <w:p w14:paraId="50204340" w14:textId="77777777" w:rsidR="00D715F1" w:rsidRDefault="00297C7F">
      <w:pPr>
        <w:pStyle w:val="BodyText"/>
        <w:tabs>
          <w:tab w:val="left" w:pos="2741"/>
        </w:tabs>
        <w:ind w:left="1660"/>
      </w:pPr>
      <w:r>
        <w:t>%PORT</w:t>
      </w:r>
      <w:r>
        <w:tab/>
        <w:t>Indicates the listener port that CPRS is currently communicating</w:t>
      </w:r>
      <w:r>
        <w:rPr>
          <w:spacing w:val="-2"/>
        </w:rPr>
        <w:t xml:space="preserve"> </w:t>
      </w:r>
      <w:r>
        <w:t>through.</w:t>
      </w:r>
    </w:p>
    <w:p w14:paraId="00C0D821" w14:textId="77777777" w:rsidR="00D715F1" w:rsidRDefault="00297C7F">
      <w:pPr>
        <w:pStyle w:val="BodyText"/>
        <w:spacing w:before="4" w:line="242" w:lineRule="auto"/>
        <w:ind w:left="2740" w:right="815"/>
      </w:pPr>
      <w:r>
        <w:t>This parameter passes the current listener port to Clinical Procedures. You can also use %PORT as a placeholder in other CP applications.</w:t>
      </w:r>
    </w:p>
    <w:p w14:paraId="0130105B" w14:textId="77777777" w:rsidR="00D715F1" w:rsidRDefault="00D715F1">
      <w:pPr>
        <w:pStyle w:val="BodyText"/>
        <w:spacing w:before="4"/>
      </w:pPr>
    </w:p>
    <w:p w14:paraId="2BF02689" w14:textId="77777777" w:rsidR="00D715F1" w:rsidRDefault="00297C7F">
      <w:pPr>
        <w:pStyle w:val="ListParagraph"/>
        <w:numPr>
          <w:ilvl w:val="1"/>
          <w:numId w:val="35"/>
        </w:numPr>
        <w:tabs>
          <w:tab w:val="left" w:pos="1659"/>
          <w:tab w:val="left" w:pos="1660"/>
        </w:tabs>
        <w:spacing w:line="242" w:lineRule="auto"/>
        <w:ind w:right="1077"/>
        <w:rPr>
          <w:sz w:val="24"/>
        </w:rPr>
      </w:pPr>
      <w:r>
        <w:rPr>
          <w:sz w:val="24"/>
        </w:rPr>
        <w:t>Command line switches, such as nonsharedbroker, can be used. Refer to</w:t>
      </w:r>
      <w:r>
        <w:rPr>
          <w:color w:val="0000FF"/>
          <w:sz w:val="24"/>
        </w:rPr>
        <w:t xml:space="preserve"> </w:t>
      </w:r>
      <w:r>
        <w:rPr>
          <w:color w:val="0000FF"/>
          <w:sz w:val="24"/>
          <w:u w:val="single" w:color="0000FF"/>
        </w:rPr>
        <w:t>Appendix A - CP Application Startup Options and Command Line Switches</w:t>
      </w:r>
      <w:r>
        <w:rPr>
          <w:sz w:val="24"/>
        </w:rPr>
        <w:t>, p. 16-1 for more information.</w:t>
      </w:r>
    </w:p>
    <w:p w14:paraId="370332F1" w14:textId="77777777" w:rsidR="00D715F1" w:rsidRDefault="00D715F1">
      <w:pPr>
        <w:pStyle w:val="BodyText"/>
        <w:spacing w:before="4"/>
      </w:pPr>
    </w:p>
    <w:p w14:paraId="10C61897" w14:textId="77777777" w:rsidR="00D715F1" w:rsidRDefault="00297C7F">
      <w:pPr>
        <w:pStyle w:val="BodyText"/>
        <w:spacing w:line="560" w:lineRule="atLeast"/>
        <w:ind w:left="940" w:right="4320"/>
      </w:pPr>
      <w:r>
        <w:rPr>
          <w:b/>
        </w:rPr>
        <w:t xml:space="preserve">Example: </w:t>
      </w:r>
      <w:r>
        <w:t>Create a tools menu option that contains CP User. From the system prompt, do the following:</w:t>
      </w:r>
    </w:p>
    <w:p w14:paraId="1AAA0A29" w14:textId="77777777" w:rsidR="00D715F1" w:rsidRDefault="00D715F1">
      <w:pPr>
        <w:spacing w:line="560" w:lineRule="atLeast"/>
        <w:sectPr w:rsidR="00D715F1">
          <w:pgSz w:w="12240" w:h="15840"/>
          <w:pgMar w:top="940" w:right="620" w:bottom="1440" w:left="500" w:header="730" w:footer="1258" w:gutter="0"/>
          <w:cols w:space="720"/>
        </w:sectPr>
      </w:pPr>
    </w:p>
    <w:p w14:paraId="08548E4E" w14:textId="77777777" w:rsidR="00D715F1" w:rsidRDefault="00D715F1">
      <w:pPr>
        <w:pStyle w:val="BodyText"/>
        <w:rPr>
          <w:sz w:val="20"/>
        </w:rPr>
      </w:pPr>
    </w:p>
    <w:p w14:paraId="2EE3FDC9" w14:textId="77777777" w:rsidR="00D715F1" w:rsidRDefault="00D715F1">
      <w:pPr>
        <w:pStyle w:val="BodyText"/>
        <w:rPr>
          <w:sz w:val="20"/>
        </w:rPr>
      </w:pPr>
    </w:p>
    <w:p w14:paraId="7B8BCB60" w14:textId="77777777" w:rsidR="00D715F1" w:rsidRDefault="00D715F1">
      <w:pPr>
        <w:pStyle w:val="BodyText"/>
        <w:rPr>
          <w:sz w:val="20"/>
        </w:rPr>
      </w:pPr>
    </w:p>
    <w:p w14:paraId="3D062D64" w14:textId="77777777" w:rsidR="00D715F1" w:rsidRDefault="00D715F1">
      <w:pPr>
        <w:pStyle w:val="BodyText"/>
        <w:spacing w:before="1"/>
        <w:rPr>
          <w:sz w:val="19"/>
        </w:rPr>
      </w:pPr>
    </w:p>
    <w:p w14:paraId="3108378F" w14:textId="77777777" w:rsidR="00D715F1" w:rsidRDefault="00B23854">
      <w:pPr>
        <w:pStyle w:val="BodyText"/>
        <w:ind w:left="868" w:right="-29"/>
        <w:rPr>
          <w:sz w:val="20"/>
        </w:rPr>
      </w:pPr>
      <w:r>
        <w:rPr>
          <w:sz w:val="20"/>
        </w:rPr>
      </w:r>
      <w:r>
        <w:rPr>
          <w:sz w:val="20"/>
        </w:rPr>
        <w:pict w14:anchorId="2D4DCA98">
          <v:group id="_x0000_s1168" style="width:510.4pt;height:170.2pt;mso-position-horizontal-relative:char;mso-position-vertical-relative:line" coordsize="10208,3404">
            <v:line id="_x0000_s1178" style="position:absolute" from="0,7" to="10207,7" strokecolor="blue" strokeweight=".72pt"/>
            <v:line id="_x0000_s1177" style="position:absolute" from="10200,0" to="10200,3179" strokeweight=".72pt"/>
            <v:rect id="_x0000_s1176" style="position:absolute;top:3388;width:15;height:15" fillcolor="blue" stroked="f"/>
            <v:line id="_x0000_s1175" style="position:absolute" from="0,3396" to="10207,3396" strokecolor="blue" strokeweight=".72pt"/>
            <v:rect id="_x0000_s1174" style="position:absolute;left:10192;top:3388;width:15;height:15" fillcolor="blue" stroked="f"/>
            <v:line id="_x0000_s1173" style="position:absolute" from="7,0" to="7,3389" strokecolor="blue" strokeweight=".72pt"/>
            <v:line id="_x0000_s1172" style="position:absolute" from="10200,3179" to="10200,3389" strokecolor="blue" strokeweight=".72pt"/>
            <v:shape id="_x0000_s1171" type="#_x0000_t202" style="position:absolute;left:63;top:610;width:9199;height:2764" filled="f" stroked="f">
              <v:textbox inset="0,0,0,0">
                <w:txbxContent>
                  <w:p w14:paraId="5450D11E" w14:textId="77777777" w:rsidR="00D715F1" w:rsidRDefault="00297C7F">
                    <w:pPr>
                      <w:numPr>
                        <w:ilvl w:val="0"/>
                        <w:numId w:val="34"/>
                      </w:numPr>
                      <w:tabs>
                        <w:tab w:val="left" w:pos="971"/>
                        <w:tab w:val="left" w:pos="972"/>
                        <w:tab w:val="left" w:pos="2483"/>
                        <w:tab w:val="left" w:pos="3239"/>
                      </w:tabs>
                      <w:spacing w:line="197" w:lineRule="exact"/>
                      <w:ind w:hanging="433"/>
                      <w:rPr>
                        <w:rFonts w:ascii="Courier New"/>
                        <w:sz w:val="18"/>
                      </w:rPr>
                    </w:pPr>
                    <w:r>
                      <w:rPr>
                        <w:rFonts w:ascii="Courier New"/>
                        <w:sz w:val="18"/>
                      </w:rPr>
                      <w:t>User</w:t>
                    </w:r>
                    <w:r>
                      <w:rPr>
                        <w:rFonts w:ascii="Courier New"/>
                        <w:sz w:val="18"/>
                      </w:rPr>
                      <w:tab/>
                      <w:t>USR</w:t>
                    </w:r>
                    <w:r>
                      <w:rPr>
                        <w:rFonts w:ascii="Courier New"/>
                        <w:sz w:val="18"/>
                      </w:rPr>
                      <w:tab/>
                      <w:t>[choose from NEW</w:t>
                    </w:r>
                    <w:r>
                      <w:rPr>
                        <w:rFonts w:ascii="Courier New"/>
                        <w:spacing w:val="-5"/>
                        <w:sz w:val="18"/>
                      </w:rPr>
                      <w:t xml:space="preserve"> </w:t>
                    </w:r>
                    <w:r>
                      <w:rPr>
                        <w:rFonts w:ascii="Courier New"/>
                        <w:sz w:val="18"/>
                      </w:rPr>
                      <w:t>PERSON]</w:t>
                    </w:r>
                  </w:p>
                  <w:p w14:paraId="3B734A89" w14:textId="77777777" w:rsidR="00D715F1" w:rsidRDefault="00297C7F">
                    <w:pPr>
                      <w:numPr>
                        <w:ilvl w:val="0"/>
                        <w:numId w:val="34"/>
                      </w:numPr>
                      <w:tabs>
                        <w:tab w:val="left" w:pos="971"/>
                        <w:tab w:val="left" w:pos="972"/>
                        <w:tab w:val="left" w:pos="2483"/>
                        <w:tab w:val="left" w:pos="3239"/>
                      </w:tabs>
                      <w:spacing w:line="191" w:lineRule="exact"/>
                      <w:ind w:hanging="433"/>
                      <w:rPr>
                        <w:rFonts w:ascii="Courier New"/>
                        <w:sz w:val="18"/>
                      </w:rPr>
                    </w:pPr>
                    <w:r>
                      <w:rPr>
                        <w:rFonts w:ascii="Courier New"/>
                        <w:sz w:val="18"/>
                      </w:rPr>
                      <w:t>Location</w:t>
                    </w:r>
                    <w:r>
                      <w:rPr>
                        <w:rFonts w:ascii="Courier New"/>
                        <w:sz w:val="18"/>
                      </w:rPr>
                      <w:tab/>
                      <w:t>LOC</w:t>
                    </w:r>
                    <w:r>
                      <w:rPr>
                        <w:rFonts w:ascii="Courier New"/>
                        <w:sz w:val="18"/>
                      </w:rPr>
                      <w:tab/>
                      <w:t>[choose from HOSPITAL</w:t>
                    </w:r>
                    <w:r>
                      <w:rPr>
                        <w:rFonts w:ascii="Courier New"/>
                        <w:spacing w:val="-6"/>
                        <w:sz w:val="18"/>
                      </w:rPr>
                      <w:t xml:space="preserve"> </w:t>
                    </w:r>
                    <w:r>
                      <w:rPr>
                        <w:rFonts w:ascii="Courier New"/>
                        <w:sz w:val="18"/>
                      </w:rPr>
                      <w:t>LOCATION]</w:t>
                    </w:r>
                  </w:p>
                  <w:p w14:paraId="50FF2D0E" w14:textId="77777777" w:rsidR="00D715F1" w:rsidRDefault="00297C7F">
                    <w:pPr>
                      <w:tabs>
                        <w:tab w:val="left" w:pos="2483"/>
                        <w:tab w:val="left" w:pos="3239"/>
                      </w:tabs>
                      <w:spacing w:line="191" w:lineRule="exact"/>
                      <w:ind w:left="539"/>
                      <w:rPr>
                        <w:rFonts w:ascii="Courier New"/>
                        <w:sz w:val="18"/>
                      </w:rPr>
                    </w:pPr>
                    <w:r>
                      <w:rPr>
                        <w:rFonts w:ascii="Courier New"/>
                        <w:sz w:val="18"/>
                      </w:rPr>
                      <w:t>2.5</w:t>
                    </w:r>
                    <w:r>
                      <w:rPr>
                        <w:rFonts w:ascii="Courier New"/>
                        <w:spacing w:val="-6"/>
                        <w:sz w:val="18"/>
                      </w:rPr>
                      <w:t xml:space="preserve"> </w:t>
                    </w:r>
                    <w:r>
                      <w:rPr>
                        <w:rFonts w:ascii="Courier New"/>
                        <w:sz w:val="18"/>
                      </w:rPr>
                      <w:t>Service</w:t>
                    </w:r>
                    <w:r>
                      <w:rPr>
                        <w:rFonts w:ascii="Courier New"/>
                        <w:sz w:val="18"/>
                      </w:rPr>
                      <w:tab/>
                      <w:t>SRV</w:t>
                    </w:r>
                    <w:r>
                      <w:rPr>
                        <w:rFonts w:ascii="Courier New"/>
                        <w:sz w:val="18"/>
                      </w:rPr>
                      <w:tab/>
                      <w:t>[choose from</w:t>
                    </w:r>
                    <w:r>
                      <w:rPr>
                        <w:rFonts w:ascii="Courier New"/>
                        <w:spacing w:val="-3"/>
                        <w:sz w:val="18"/>
                      </w:rPr>
                      <w:t xml:space="preserve"> </w:t>
                    </w:r>
                    <w:r>
                      <w:rPr>
                        <w:rFonts w:ascii="Courier New"/>
                        <w:sz w:val="18"/>
                      </w:rPr>
                      <w:t>SERVICE/SECTION]</w:t>
                    </w:r>
                  </w:p>
                  <w:p w14:paraId="68705045" w14:textId="77777777" w:rsidR="00D715F1" w:rsidRDefault="00297C7F">
                    <w:pPr>
                      <w:numPr>
                        <w:ilvl w:val="0"/>
                        <w:numId w:val="34"/>
                      </w:numPr>
                      <w:tabs>
                        <w:tab w:val="left" w:pos="971"/>
                        <w:tab w:val="left" w:pos="972"/>
                        <w:tab w:val="left" w:pos="2483"/>
                        <w:tab w:val="left" w:pos="3239"/>
                      </w:tabs>
                      <w:spacing w:line="191" w:lineRule="exact"/>
                      <w:ind w:hanging="433"/>
                      <w:rPr>
                        <w:rFonts w:ascii="Courier New"/>
                        <w:sz w:val="18"/>
                      </w:rPr>
                    </w:pPr>
                    <w:r>
                      <w:rPr>
                        <w:rFonts w:ascii="Courier New"/>
                        <w:sz w:val="18"/>
                      </w:rPr>
                      <w:t>Division</w:t>
                    </w:r>
                    <w:r>
                      <w:rPr>
                        <w:rFonts w:ascii="Courier New"/>
                        <w:sz w:val="18"/>
                      </w:rPr>
                      <w:tab/>
                      <w:t>DIV</w:t>
                    </w:r>
                    <w:r>
                      <w:rPr>
                        <w:rFonts w:ascii="Courier New"/>
                        <w:sz w:val="18"/>
                      </w:rPr>
                      <w:tab/>
                      <w:t>[</w:t>
                    </w:r>
                    <w:r w:rsidRPr="00297C7F">
                      <w:rPr>
                        <w:rFonts w:ascii="Courier New"/>
                        <w:sz w:val="16"/>
                        <w:highlight w:val="yellow"/>
                      </w:rPr>
                      <w:t>REDACTED</w:t>
                    </w:r>
                    <w:r>
                      <w:rPr>
                        <w:rFonts w:ascii="Courier New"/>
                        <w:sz w:val="18"/>
                      </w:rPr>
                      <w:t>]</w:t>
                    </w:r>
                  </w:p>
                  <w:p w14:paraId="37C44D45" w14:textId="77777777" w:rsidR="00D715F1" w:rsidRDefault="00297C7F">
                    <w:pPr>
                      <w:numPr>
                        <w:ilvl w:val="0"/>
                        <w:numId w:val="34"/>
                      </w:numPr>
                      <w:tabs>
                        <w:tab w:val="left" w:pos="971"/>
                        <w:tab w:val="left" w:pos="972"/>
                        <w:tab w:val="left" w:pos="2159"/>
                        <w:tab w:val="left" w:pos="2483"/>
                        <w:tab w:val="left" w:pos="2915"/>
                        <w:tab w:val="left" w:pos="3239"/>
                      </w:tabs>
                      <w:spacing w:line="235" w:lineRule="auto"/>
                      <w:ind w:left="0" w:right="3798" w:firstLine="539"/>
                      <w:rPr>
                        <w:rFonts w:ascii="Courier New"/>
                        <w:b/>
                        <w:sz w:val="18"/>
                      </w:rPr>
                    </w:pPr>
                    <w:r>
                      <w:rPr>
                        <w:rFonts w:ascii="Courier New"/>
                        <w:sz w:val="18"/>
                      </w:rPr>
                      <w:t>System</w:t>
                    </w:r>
                    <w:r>
                      <w:rPr>
                        <w:rFonts w:ascii="Courier New"/>
                        <w:sz w:val="18"/>
                      </w:rPr>
                      <w:tab/>
                    </w:r>
                    <w:r>
                      <w:rPr>
                        <w:rFonts w:ascii="Courier New"/>
                        <w:sz w:val="18"/>
                      </w:rPr>
                      <w:tab/>
                      <w:t>SYS</w:t>
                    </w:r>
                    <w:r>
                      <w:rPr>
                        <w:rFonts w:ascii="Courier New"/>
                        <w:sz w:val="18"/>
                      </w:rPr>
                      <w:tab/>
                    </w:r>
                    <w:r>
                      <w:rPr>
                        <w:rFonts w:ascii="Courier New"/>
                        <w:sz w:val="18"/>
                      </w:rPr>
                      <w:tab/>
                    </w:r>
                    <w:r>
                      <w:rPr>
                        <w:rFonts w:ascii="Courier New"/>
                        <w:spacing w:val="-1"/>
                        <w:sz w:val="18"/>
                      </w:rPr>
                      <w:t>[</w:t>
                    </w:r>
                    <w:r w:rsidRPr="00297C7F">
                      <w:rPr>
                        <w:rFonts w:ascii="Courier New"/>
                        <w:sz w:val="16"/>
                        <w:highlight w:val="yellow"/>
                      </w:rPr>
                      <w:t>REDACTED</w:t>
                    </w:r>
                    <w:r>
                      <w:rPr>
                        <w:rFonts w:ascii="Courier New"/>
                        <w:spacing w:val="-1"/>
                        <w:sz w:val="18"/>
                      </w:rPr>
                      <w:t xml:space="preserve">] </w:t>
                    </w:r>
                    <w:r>
                      <w:rPr>
                        <w:rFonts w:ascii="Courier New"/>
                        <w:sz w:val="18"/>
                      </w:rPr>
                      <w:t>Enter</w:t>
                    </w:r>
                    <w:r>
                      <w:rPr>
                        <w:rFonts w:ascii="Courier New"/>
                        <w:spacing w:val="-6"/>
                        <w:sz w:val="18"/>
                      </w:rPr>
                      <w:t xml:space="preserve"> </w:t>
                    </w:r>
                    <w:r>
                      <w:rPr>
                        <w:rFonts w:ascii="Courier New"/>
                        <w:sz w:val="18"/>
                      </w:rPr>
                      <w:t>selection:</w:t>
                    </w:r>
                    <w:r>
                      <w:rPr>
                        <w:rFonts w:ascii="Courier New"/>
                        <w:spacing w:val="-4"/>
                        <w:sz w:val="18"/>
                      </w:rPr>
                      <w:t xml:space="preserve"> </w:t>
                    </w:r>
                    <w:r>
                      <w:rPr>
                        <w:rFonts w:ascii="Courier New"/>
                        <w:b/>
                        <w:sz w:val="18"/>
                      </w:rPr>
                      <w:t>1</w:t>
                    </w:r>
                    <w:r>
                      <w:rPr>
                        <w:rFonts w:ascii="Courier New"/>
                        <w:b/>
                        <w:sz w:val="18"/>
                      </w:rPr>
                      <w:tab/>
                      <w:t>User</w:t>
                    </w:r>
                    <w:r>
                      <w:rPr>
                        <w:rFonts w:ascii="Courier New"/>
                        <w:b/>
                        <w:sz w:val="18"/>
                      </w:rPr>
                      <w:tab/>
                      <w:t>NEW</w:t>
                    </w:r>
                    <w:r>
                      <w:rPr>
                        <w:rFonts w:ascii="Courier New"/>
                        <w:b/>
                        <w:spacing w:val="-2"/>
                        <w:sz w:val="18"/>
                      </w:rPr>
                      <w:t xml:space="preserve"> </w:t>
                    </w:r>
                    <w:r>
                      <w:rPr>
                        <w:rFonts w:ascii="Courier New"/>
                        <w:b/>
                        <w:sz w:val="18"/>
                      </w:rPr>
                      <w:t>PERSON</w:t>
                    </w:r>
                  </w:p>
                  <w:p w14:paraId="00D5209E" w14:textId="77777777" w:rsidR="00D715F1" w:rsidRDefault="00297C7F">
                    <w:pPr>
                      <w:tabs>
                        <w:tab w:val="left" w:pos="4967"/>
                      </w:tabs>
                      <w:rPr>
                        <w:rFonts w:ascii="Courier New"/>
                        <w:b/>
                        <w:sz w:val="18"/>
                      </w:rPr>
                    </w:pPr>
                    <w:r>
                      <w:rPr>
                        <w:rFonts w:ascii="Courier New"/>
                        <w:sz w:val="18"/>
                      </w:rPr>
                      <w:t>Select NEW PERSON NAME:</w:t>
                    </w:r>
                    <w:r>
                      <w:rPr>
                        <w:rFonts w:ascii="Courier New"/>
                        <w:spacing w:val="-20"/>
                        <w:sz w:val="18"/>
                      </w:rPr>
                      <w:t xml:space="preserve"> </w:t>
                    </w:r>
                    <w:r>
                      <w:rPr>
                        <w:rFonts w:ascii="Courier New"/>
                        <w:b/>
                        <w:sz w:val="18"/>
                      </w:rPr>
                      <w:t>CPUSER,</w:t>
                    </w:r>
                    <w:r>
                      <w:rPr>
                        <w:rFonts w:ascii="Courier New"/>
                        <w:b/>
                        <w:spacing w:val="-6"/>
                        <w:sz w:val="18"/>
                      </w:rPr>
                      <w:t xml:space="preserve"> </w:t>
                    </w:r>
                    <w:r>
                      <w:rPr>
                        <w:rFonts w:ascii="Courier New"/>
                        <w:b/>
                        <w:sz w:val="18"/>
                      </w:rPr>
                      <w:t>FOUR</w:t>
                    </w:r>
                    <w:r>
                      <w:rPr>
                        <w:rFonts w:ascii="Courier New"/>
                        <w:b/>
                        <w:sz w:val="18"/>
                      </w:rPr>
                      <w:tab/>
                      <w:t>CF</w:t>
                    </w:r>
                  </w:p>
                  <w:p w14:paraId="0B510AFE" w14:textId="77777777" w:rsidR="00D715F1" w:rsidRDefault="00297C7F">
                    <w:pPr>
                      <w:tabs>
                        <w:tab w:val="left" w:pos="4318"/>
                      </w:tabs>
                      <w:spacing w:before="179" w:line="202" w:lineRule="exact"/>
                      <w:rPr>
                        <w:rFonts w:ascii="Courier New"/>
                        <w:sz w:val="18"/>
                      </w:rPr>
                    </w:pPr>
                    <w:r>
                      <w:rPr>
                        <w:rFonts w:ascii="Courier New"/>
                        <w:sz w:val="18"/>
                      </w:rPr>
                      <w:t>-------------- Setting ORWT</w:t>
                    </w:r>
                    <w:r>
                      <w:rPr>
                        <w:rFonts w:ascii="Courier New"/>
                        <w:spacing w:val="-21"/>
                        <w:sz w:val="18"/>
                      </w:rPr>
                      <w:t xml:space="preserve"> </w:t>
                    </w:r>
                    <w:r>
                      <w:rPr>
                        <w:rFonts w:ascii="Courier New"/>
                        <w:sz w:val="18"/>
                      </w:rPr>
                      <w:t>TOOLS</w:t>
                    </w:r>
                    <w:r>
                      <w:rPr>
                        <w:rFonts w:ascii="Courier New"/>
                        <w:spacing w:val="-7"/>
                        <w:sz w:val="18"/>
                      </w:rPr>
                      <w:t xml:space="preserve"> </w:t>
                    </w:r>
                    <w:r>
                      <w:rPr>
                        <w:rFonts w:ascii="Courier New"/>
                        <w:sz w:val="18"/>
                      </w:rPr>
                      <w:t>MENU</w:t>
                    </w:r>
                    <w:r>
                      <w:rPr>
                        <w:rFonts w:ascii="Courier New"/>
                        <w:sz w:val="18"/>
                      </w:rPr>
                      <w:tab/>
                      <w:t>for User: DELAWARE,JOHN</w:t>
                    </w:r>
                    <w:r>
                      <w:rPr>
                        <w:rFonts w:ascii="Courier New"/>
                        <w:spacing w:val="-12"/>
                        <w:sz w:val="18"/>
                      </w:rPr>
                      <w:t xml:space="preserve"> </w:t>
                    </w:r>
                    <w:r>
                      <w:rPr>
                        <w:rFonts w:ascii="Courier New"/>
                        <w:sz w:val="18"/>
                      </w:rPr>
                      <w:t>--------------</w:t>
                    </w:r>
                  </w:p>
                  <w:p w14:paraId="3F1F7197" w14:textId="77777777" w:rsidR="00D715F1" w:rsidRDefault="00297C7F">
                    <w:pPr>
                      <w:spacing w:line="202" w:lineRule="exact"/>
                      <w:rPr>
                        <w:rFonts w:ascii="Courier New"/>
                        <w:b/>
                        <w:sz w:val="18"/>
                      </w:rPr>
                    </w:pPr>
                    <w:r>
                      <w:rPr>
                        <w:rFonts w:ascii="Courier New"/>
                        <w:sz w:val="18"/>
                      </w:rPr>
                      <w:t xml:space="preserve">Select Sequence: </w:t>
                    </w:r>
                    <w:r>
                      <w:rPr>
                        <w:rFonts w:ascii="Courier New"/>
                        <w:b/>
                        <w:sz w:val="18"/>
                      </w:rPr>
                      <w:t>1</w:t>
                    </w:r>
                  </w:p>
                  <w:p w14:paraId="34557F7E" w14:textId="77777777" w:rsidR="00D715F1" w:rsidRDefault="00297C7F">
                    <w:pPr>
                      <w:tabs>
                        <w:tab w:val="left" w:pos="4751"/>
                      </w:tabs>
                      <w:rPr>
                        <w:rFonts w:ascii="Courier New"/>
                        <w:b/>
                        <w:sz w:val="18"/>
                      </w:rPr>
                    </w:pPr>
                    <w:r>
                      <w:rPr>
                        <w:rFonts w:ascii="Courier New"/>
                        <w:sz w:val="18"/>
                      </w:rPr>
                      <w:t>Are you adding 1 as a new</w:t>
                    </w:r>
                    <w:r>
                      <w:rPr>
                        <w:rFonts w:ascii="Courier New"/>
                        <w:spacing w:val="-26"/>
                        <w:sz w:val="18"/>
                      </w:rPr>
                      <w:t xml:space="preserve"> </w:t>
                    </w:r>
                    <w:r>
                      <w:rPr>
                        <w:rFonts w:ascii="Courier New"/>
                        <w:sz w:val="18"/>
                      </w:rPr>
                      <w:t>Sequence?</w:t>
                    </w:r>
                    <w:r>
                      <w:rPr>
                        <w:rFonts w:ascii="Courier New"/>
                        <w:spacing w:val="-4"/>
                        <w:sz w:val="18"/>
                      </w:rPr>
                      <w:t xml:space="preserve"> </w:t>
                    </w:r>
                    <w:r>
                      <w:rPr>
                        <w:rFonts w:ascii="Courier New"/>
                        <w:sz w:val="18"/>
                      </w:rPr>
                      <w:t>Yes//</w:t>
                    </w:r>
                    <w:r>
                      <w:rPr>
                        <w:rFonts w:ascii="Courier New"/>
                        <w:sz w:val="18"/>
                      </w:rPr>
                      <w:tab/>
                    </w:r>
                    <w:r>
                      <w:rPr>
                        <w:rFonts w:ascii="Courier New"/>
                        <w:b/>
                        <w:sz w:val="18"/>
                      </w:rPr>
                      <w:t>YES</w:t>
                    </w:r>
                  </w:p>
                  <w:p w14:paraId="4F08C776" w14:textId="77777777" w:rsidR="00D715F1" w:rsidRDefault="00297C7F">
                    <w:pPr>
                      <w:tabs>
                        <w:tab w:val="right" w:pos="1943"/>
                      </w:tabs>
                      <w:rPr>
                        <w:rFonts w:ascii="Courier New"/>
                        <w:b/>
                        <w:sz w:val="18"/>
                      </w:rPr>
                    </w:pPr>
                    <w:r>
                      <w:rPr>
                        <w:rFonts w:ascii="Courier New"/>
                        <w:sz w:val="18"/>
                      </w:rPr>
                      <w:t>Sequence:</w:t>
                    </w:r>
                    <w:r>
                      <w:rPr>
                        <w:rFonts w:ascii="Courier New"/>
                        <w:spacing w:val="-4"/>
                        <w:sz w:val="18"/>
                      </w:rPr>
                      <w:t xml:space="preserve"> </w:t>
                    </w:r>
                    <w:r>
                      <w:rPr>
                        <w:rFonts w:ascii="Courier New"/>
                        <w:sz w:val="18"/>
                      </w:rPr>
                      <w:t>1//</w:t>
                    </w:r>
                    <w:r>
                      <w:rPr>
                        <w:rFonts w:ascii="Courier New"/>
                        <w:sz w:val="18"/>
                      </w:rPr>
                      <w:tab/>
                    </w:r>
                    <w:r>
                      <w:rPr>
                        <w:rFonts w:ascii="Courier New"/>
                        <w:b/>
                        <w:sz w:val="18"/>
                      </w:rPr>
                      <w:t>1</w:t>
                    </w:r>
                  </w:p>
                  <w:p w14:paraId="1ED8C6AC" w14:textId="77777777" w:rsidR="00D715F1" w:rsidRDefault="00297C7F">
                    <w:pPr>
                      <w:spacing w:line="200" w:lineRule="exact"/>
                      <w:rPr>
                        <w:rFonts w:ascii="Courier New" w:hAnsi="Courier New"/>
                        <w:b/>
                        <w:sz w:val="18"/>
                      </w:rPr>
                    </w:pPr>
                    <w:r>
                      <w:rPr>
                        <w:rFonts w:ascii="Courier New" w:hAnsi="Courier New"/>
                        <w:sz w:val="18"/>
                      </w:rPr>
                      <w:t xml:space="preserve">Name=Command: </w:t>
                    </w:r>
                    <w:r>
                      <w:rPr>
                        <w:rFonts w:ascii="Courier New" w:hAnsi="Courier New"/>
                        <w:b/>
                        <w:sz w:val="18"/>
                      </w:rPr>
                      <w:t>CP User=”&lt;directory name&gt;\CP User.exe” /cprs /dfn=%DFN /s=%SRV</w:t>
                    </w:r>
                    <w:r>
                      <w:rPr>
                        <w:rFonts w:ascii="Courier New" w:hAnsi="Courier New"/>
                        <w:b/>
                        <w:spacing w:val="-71"/>
                        <w:sz w:val="18"/>
                      </w:rPr>
                      <w:t xml:space="preserve"> </w:t>
                    </w:r>
                    <w:r>
                      <w:rPr>
                        <w:rFonts w:ascii="Courier New" w:hAnsi="Courier New"/>
                        <w:b/>
                        <w:sz w:val="18"/>
                      </w:rPr>
                      <w:t>/p=%PORT</w:t>
                    </w:r>
                  </w:p>
                  <w:p w14:paraId="7D4A6EED" w14:textId="77777777" w:rsidR="00D715F1" w:rsidRDefault="00297C7F">
                    <w:pPr>
                      <w:spacing w:line="200" w:lineRule="exact"/>
                      <w:rPr>
                        <w:rFonts w:ascii="Courier New"/>
                        <w:sz w:val="18"/>
                      </w:rPr>
                    </w:pPr>
                    <w:r>
                      <w:rPr>
                        <w:rFonts w:ascii="Courier New"/>
                        <w:sz w:val="18"/>
                      </w:rPr>
                      <w:t>Select Sequence:</w:t>
                    </w:r>
                  </w:p>
                </w:txbxContent>
              </v:textbox>
            </v:shape>
            <v:shape id="_x0000_s1170" type="#_x0000_t202" style="position:absolute;left:5895;top:224;width:4231;height:204" filled="f" stroked="f">
              <v:textbox inset="0,0,0,0">
                <w:txbxContent>
                  <w:p w14:paraId="121F42EF" w14:textId="77777777" w:rsidR="00D715F1" w:rsidRDefault="00297C7F">
                    <w:pPr>
                      <w:rPr>
                        <w:rFonts w:ascii="Courier New"/>
                        <w:sz w:val="18"/>
                      </w:rPr>
                    </w:pPr>
                    <w:r>
                      <w:rPr>
                        <w:rFonts w:ascii="Courier New"/>
                        <w:sz w:val="18"/>
                      </w:rPr>
                      <w:t>CPRS GUI Tools Menu ORWT TOOLS MENU may</w:t>
                    </w:r>
                  </w:p>
                </w:txbxContent>
              </v:textbox>
            </v:shape>
            <v:shape id="_x0000_s1169" type="#_x0000_t202" style="position:absolute;left:63;top:224;width:5312;height:400" filled="f" stroked="f">
              <v:textbox inset="0,0,0,0">
                <w:txbxContent>
                  <w:p w14:paraId="3A5BCFBE" w14:textId="77777777" w:rsidR="00D715F1" w:rsidRDefault="00297C7F">
                    <w:pPr>
                      <w:spacing w:line="200" w:lineRule="exact"/>
                      <w:rPr>
                        <w:rFonts w:ascii="Courier New"/>
                        <w:sz w:val="18"/>
                      </w:rPr>
                    </w:pPr>
                    <w:r>
                      <w:rPr>
                        <w:rFonts w:ascii="Courier New"/>
                        <w:sz w:val="18"/>
                      </w:rPr>
                      <w:t xml:space="preserve">Select PARAMETER DEFINITION NAME: </w:t>
                    </w:r>
                    <w:r>
                      <w:rPr>
                        <w:rFonts w:ascii="Courier New"/>
                        <w:b/>
                        <w:sz w:val="18"/>
                      </w:rPr>
                      <w:t xml:space="preserve">orwt </w:t>
                    </w:r>
                    <w:r>
                      <w:rPr>
                        <w:rFonts w:ascii="Courier New"/>
                        <w:sz w:val="18"/>
                      </w:rPr>
                      <w:t>TOOLS MENU</w:t>
                    </w:r>
                  </w:p>
                  <w:p w14:paraId="6F3D7A3F" w14:textId="77777777" w:rsidR="00D715F1" w:rsidRDefault="00297C7F">
                    <w:pPr>
                      <w:spacing w:line="200" w:lineRule="exact"/>
                      <w:rPr>
                        <w:rFonts w:ascii="Courier New"/>
                        <w:sz w:val="18"/>
                      </w:rPr>
                    </w:pPr>
                    <w:r>
                      <w:rPr>
                        <w:rFonts w:ascii="Courier New"/>
                        <w:sz w:val="18"/>
                      </w:rPr>
                      <w:t>be set for the following:</w:t>
                    </w:r>
                  </w:p>
                </w:txbxContent>
              </v:textbox>
            </v:shape>
            <w10:anchorlock/>
          </v:group>
        </w:pict>
      </w:r>
    </w:p>
    <w:p w14:paraId="234847CF" w14:textId="77777777" w:rsidR="00D715F1" w:rsidRDefault="00297C7F">
      <w:pPr>
        <w:spacing w:before="96"/>
        <w:ind w:left="119" w:right="1"/>
        <w:jc w:val="center"/>
        <w:rPr>
          <w:b/>
          <w:sz w:val="20"/>
        </w:rPr>
      </w:pPr>
      <w:r>
        <w:rPr>
          <w:b/>
          <w:sz w:val="20"/>
        </w:rPr>
        <w:t>Figure 10-1</w:t>
      </w:r>
    </w:p>
    <w:p w14:paraId="26F7A864" w14:textId="77777777" w:rsidR="00D715F1" w:rsidRDefault="00D715F1">
      <w:pPr>
        <w:pStyle w:val="BodyText"/>
        <w:rPr>
          <w:b/>
          <w:sz w:val="22"/>
        </w:rPr>
      </w:pPr>
    </w:p>
    <w:p w14:paraId="0603D627" w14:textId="77777777" w:rsidR="00D715F1" w:rsidRDefault="00297C7F">
      <w:pPr>
        <w:pStyle w:val="BodyText"/>
        <w:spacing w:before="148" w:line="242" w:lineRule="auto"/>
        <w:ind w:left="940" w:right="1234"/>
      </w:pPr>
      <w:r>
        <w:t>When you select “CP User” from the CPRS Tools menu, CP User is displayed and the actual server, port, and global reference are substituted for the command line switches.</w:t>
      </w:r>
    </w:p>
    <w:p w14:paraId="5C3B5721" w14:textId="77777777" w:rsidR="00D715F1" w:rsidRDefault="00D715F1">
      <w:pPr>
        <w:spacing w:line="242" w:lineRule="auto"/>
        <w:sectPr w:rsidR="00D715F1">
          <w:pgSz w:w="12240" w:h="15840"/>
          <w:pgMar w:top="940" w:right="620" w:bottom="1160" w:left="500" w:header="730" w:footer="978" w:gutter="0"/>
          <w:cols w:space="720"/>
        </w:sectPr>
      </w:pPr>
    </w:p>
    <w:p w14:paraId="6B8A7955" w14:textId="77777777" w:rsidR="00D715F1" w:rsidRDefault="00D715F1">
      <w:pPr>
        <w:pStyle w:val="BodyText"/>
        <w:rPr>
          <w:sz w:val="20"/>
        </w:rPr>
      </w:pPr>
    </w:p>
    <w:p w14:paraId="3A5DA4BF" w14:textId="77777777" w:rsidR="00D715F1" w:rsidRDefault="00D715F1">
      <w:pPr>
        <w:pStyle w:val="BodyText"/>
        <w:spacing w:before="5"/>
        <w:rPr>
          <w:sz w:val="22"/>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D715F1" w14:paraId="13A7C3D0" w14:textId="77777777">
        <w:trPr>
          <w:trHeight w:val="3652"/>
        </w:trPr>
        <w:tc>
          <w:tcPr>
            <w:tcW w:w="9498" w:type="dxa"/>
            <w:tcBorders>
              <w:top w:val="nil"/>
              <w:right w:val="nil"/>
            </w:tcBorders>
          </w:tcPr>
          <w:p w14:paraId="3585F866" w14:textId="77777777" w:rsidR="00D715F1" w:rsidRDefault="00297C7F">
            <w:pPr>
              <w:pStyle w:val="TableParagraph"/>
              <w:spacing w:line="368" w:lineRule="exact"/>
              <w:ind w:left="53"/>
              <w:rPr>
                <w:b/>
                <w:sz w:val="32"/>
              </w:rPr>
            </w:pPr>
            <w:r>
              <w:rPr>
                <w:b/>
                <w:color w:val="800080"/>
                <w:position w:val="15"/>
                <w:sz w:val="21"/>
              </w:rPr>
              <w:t>1</w:t>
            </w:r>
            <w:r>
              <w:rPr>
                <w:b/>
                <w:color w:val="800080"/>
                <w:sz w:val="32"/>
              </w:rPr>
              <w:t>Step 3- Create Ad Hoc Health Summary Components for CP</w:t>
            </w:r>
          </w:p>
          <w:p w14:paraId="6F971FB1" w14:textId="77777777" w:rsidR="00D715F1" w:rsidRDefault="00297C7F">
            <w:pPr>
              <w:pStyle w:val="TableParagraph"/>
              <w:spacing w:before="256" w:line="242" w:lineRule="auto"/>
              <w:ind w:left="53" w:right="195"/>
              <w:rPr>
                <w:sz w:val="24"/>
              </w:rPr>
            </w:pPr>
            <w:r>
              <w:rPr>
                <w:sz w:val="24"/>
              </w:rPr>
              <w:t>There is a need for the sites to be able to group a specific procedure reports for easier search by the physician. Patch MD*1.0*21 distributed a routine called MDPSUL. If the entry point EN2^MDPSUL is run, a list of active devices is displayed. This routine generates the LIST OF HS COMPONENTS NEEDED report. The first column of the report shows the active bi- directional devices in the Instrument list of CP Manager. The Print Routine column shows the entry point in routine MDPSU that can be used to create a Health Summary Component. The last column is an Abbreviation code that Clinical Procedures recognize as an identifier for that device. The Print Routine and Abbreviation columns are fields that the site can use to create a Health Summary Component to consolidate reports of one device in a Health Summary Component. Please contact your IRM Programmer to run this routine.</w:t>
            </w:r>
          </w:p>
        </w:tc>
      </w:tr>
      <w:tr w:rsidR="00D715F1" w14:paraId="2B660F7F" w14:textId="77777777">
        <w:trPr>
          <w:trHeight w:val="3126"/>
        </w:trPr>
        <w:tc>
          <w:tcPr>
            <w:tcW w:w="9498" w:type="dxa"/>
          </w:tcPr>
          <w:p w14:paraId="260FB571" w14:textId="77777777" w:rsidR="00D715F1" w:rsidRDefault="00297C7F">
            <w:pPr>
              <w:pStyle w:val="TableParagraph"/>
              <w:spacing w:before="14"/>
              <w:ind w:left="53"/>
              <w:rPr>
                <w:rFonts w:ascii="Courier New"/>
                <w:sz w:val="16"/>
              </w:rPr>
            </w:pPr>
            <w:r>
              <w:rPr>
                <w:rFonts w:ascii="Courier New"/>
                <w:sz w:val="16"/>
              </w:rPr>
              <w:t>&gt;D EN2^MDPSUL</w:t>
            </w:r>
          </w:p>
          <w:p w14:paraId="43B07057" w14:textId="77777777" w:rsidR="00D715F1" w:rsidRDefault="00D715F1">
            <w:pPr>
              <w:pStyle w:val="TableParagraph"/>
              <w:spacing w:before="1"/>
              <w:rPr>
                <w:sz w:val="14"/>
              </w:rPr>
            </w:pPr>
          </w:p>
          <w:p w14:paraId="62D28D99" w14:textId="77777777" w:rsidR="00D715F1" w:rsidRDefault="00297C7F">
            <w:pPr>
              <w:pStyle w:val="TableParagraph"/>
              <w:tabs>
                <w:tab w:val="left" w:pos="2932"/>
                <w:tab w:val="left" w:pos="3892"/>
                <w:tab w:val="left" w:pos="5044"/>
              </w:tabs>
              <w:spacing w:line="453" w:lineRule="auto"/>
              <w:ind w:left="53" w:right="3865"/>
              <w:rPr>
                <w:rFonts w:ascii="Courier New"/>
                <w:sz w:val="16"/>
              </w:rPr>
            </w:pPr>
            <w:r>
              <w:rPr>
                <w:rFonts w:ascii="Courier New"/>
                <w:sz w:val="16"/>
              </w:rPr>
              <w:t>Select LIST</w:t>
            </w:r>
            <w:r>
              <w:rPr>
                <w:rFonts w:ascii="Courier New"/>
                <w:spacing w:val="-3"/>
                <w:sz w:val="16"/>
              </w:rPr>
              <w:t xml:space="preserve"> </w:t>
            </w:r>
            <w:r>
              <w:rPr>
                <w:rFonts w:ascii="Courier New"/>
                <w:sz w:val="16"/>
              </w:rPr>
              <w:t>Printer:</w:t>
            </w:r>
            <w:r>
              <w:rPr>
                <w:rFonts w:ascii="Courier New"/>
                <w:spacing w:val="-2"/>
                <w:sz w:val="16"/>
              </w:rPr>
              <w:t xml:space="preserve"> </w:t>
            </w:r>
            <w:r>
              <w:rPr>
                <w:rFonts w:ascii="Courier New"/>
                <w:sz w:val="16"/>
              </w:rPr>
              <w:t>HOME//</w:t>
            </w:r>
            <w:r>
              <w:rPr>
                <w:rFonts w:ascii="Courier New"/>
                <w:sz w:val="16"/>
              </w:rPr>
              <w:tab/>
              <w:t>TELNET</w:t>
            </w:r>
            <w:r>
              <w:rPr>
                <w:rFonts w:ascii="Courier New"/>
                <w:sz w:val="16"/>
              </w:rPr>
              <w:tab/>
              <w:t xml:space="preserve">Right Margin: </w:t>
            </w:r>
            <w:r>
              <w:rPr>
                <w:rFonts w:ascii="Courier New"/>
                <w:spacing w:val="-4"/>
                <w:sz w:val="16"/>
              </w:rPr>
              <w:t xml:space="preserve">80// </w:t>
            </w:r>
            <w:r>
              <w:rPr>
                <w:rFonts w:ascii="Courier New"/>
                <w:sz w:val="16"/>
              </w:rPr>
              <w:t>Oct 06, 2009</w:t>
            </w:r>
            <w:r>
              <w:rPr>
                <w:rFonts w:ascii="Courier New"/>
                <w:spacing w:val="-3"/>
                <w:sz w:val="16"/>
              </w:rPr>
              <w:t xml:space="preserve"> </w:t>
            </w:r>
            <w:r>
              <w:rPr>
                <w:rFonts w:ascii="Courier New"/>
                <w:sz w:val="16"/>
              </w:rPr>
              <w:t>8:48:17</w:t>
            </w:r>
            <w:r>
              <w:rPr>
                <w:rFonts w:ascii="Courier New"/>
                <w:spacing w:val="-1"/>
                <w:sz w:val="16"/>
              </w:rPr>
              <w:t xml:space="preserve"> </w:t>
            </w:r>
            <w:r>
              <w:rPr>
                <w:rFonts w:ascii="Courier New"/>
                <w:sz w:val="16"/>
              </w:rPr>
              <w:t>am</w:t>
            </w:r>
            <w:r>
              <w:rPr>
                <w:rFonts w:ascii="Courier New"/>
                <w:sz w:val="16"/>
              </w:rPr>
              <w:tab/>
            </w:r>
            <w:r>
              <w:rPr>
                <w:rFonts w:ascii="Courier New"/>
                <w:sz w:val="16"/>
              </w:rPr>
              <w:tab/>
            </w:r>
            <w:r>
              <w:rPr>
                <w:rFonts w:ascii="Courier New"/>
                <w:sz w:val="16"/>
              </w:rPr>
              <w:tab/>
              <w:t>Page</w:t>
            </w:r>
            <w:r>
              <w:rPr>
                <w:rFonts w:ascii="Courier New"/>
                <w:spacing w:val="-1"/>
                <w:sz w:val="16"/>
              </w:rPr>
              <w:t xml:space="preserve"> </w:t>
            </w:r>
            <w:r>
              <w:rPr>
                <w:rFonts w:ascii="Courier New"/>
                <w:spacing w:val="-16"/>
                <w:sz w:val="16"/>
              </w:rPr>
              <w:t>1</w:t>
            </w:r>
          </w:p>
          <w:p w14:paraId="428F182C" w14:textId="77777777" w:rsidR="00D715F1" w:rsidRDefault="00297C7F">
            <w:pPr>
              <w:pStyle w:val="TableParagraph"/>
              <w:spacing w:before="1"/>
              <w:ind w:left="1013"/>
              <w:rPr>
                <w:rFonts w:ascii="Courier New"/>
                <w:sz w:val="16"/>
              </w:rPr>
            </w:pPr>
            <w:r>
              <w:rPr>
                <w:rFonts w:ascii="Courier New"/>
                <w:sz w:val="16"/>
              </w:rPr>
              <w:t>LIST OF HS COMPONENTS</w:t>
            </w:r>
            <w:r>
              <w:rPr>
                <w:rFonts w:ascii="Courier New"/>
                <w:spacing w:val="95"/>
                <w:sz w:val="16"/>
              </w:rPr>
              <w:t xml:space="preserve"> </w:t>
            </w:r>
            <w:r>
              <w:rPr>
                <w:rFonts w:ascii="Courier New"/>
                <w:sz w:val="16"/>
              </w:rPr>
              <w:t>NEEDED</w:t>
            </w:r>
          </w:p>
          <w:p w14:paraId="069F37EA" w14:textId="77777777" w:rsidR="00D715F1" w:rsidRDefault="00D715F1">
            <w:pPr>
              <w:pStyle w:val="TableParagraph"/>
              <w:spacing w:before="1"/>
              <w:rPr>
                <w:sz w:val="14"/>
              </w:rPr>
            </w:pPr>
          </w:p>
          <w:p w14:paraId="2530BD03" w14:textId="77777777" w:rsidR="00D715F1" w:rsidRDefault="00297C7F">
            <w:pPr>
              <w:pStyle w:val="TableParagraph"/>
              <w:tabs>
                <w:tab w:val="left" w:pos="2645"/>
                <w:tab w:val="left" w:pos="4372"/>
              </w:tabs>
              <w:spacing w:after="74"/>
              <w:ind w:left="53"/>
              <w:rPr>
                <w:rFonts w:ascii="Courier New"/>
                <w:sz w:val="16"/>
              </w:rPr>
            </w:pPr>
            <w:r>
              <w:rPr>
                <w:rFonts w:ascii="Courier New"/>
                <w:sz w:val="16"/>
              </w:rPr>
              <w:t>Name</w:t>
            </w:r>
            <w:r>
              <w:rPr>
                <w:rFonts w:ascii="Courier New"/>
                <w:sz w:val="16"/>
              </w:rPr>
              <w:tab/>
              <w:t>Print</w:t>
            </w:r>
            <w:r>
              <w:rPr>
                <w:rFonts w:ascii="Courier New"/>
                <w:spacing w:val="-2"/>
                <w:sz w:val="16"/>
              </w:rPr>
              <w:t xml:space="preserve"> </w:t>
            </w:r>
            <w:r>
              <w:rPr>
                <w:rFonts w:ascii="Courier New"/>
                <w:sz w:val="16"/>
              </w:rPr>
              <w:t>Routine</w:t>
            </w:r>
            <w:r>
              <w:rPr>
                <w:rFonts w:ascii="Courier New"/>
                <w:sz w:val="16"/>
              </w:rPr>
              <w:tab/>
              <w:t>Abbreviation</w:t>
            </w:r>
          </w:p>
          <w:p w14:paraId="59CFEDFC" w14:textId="77777777" w:rsidR="00D715F1" w:rsidRDefault="00B23854">
            <w:pPr>
              <w:pStyle w:val="TableParagraph"/>
              <w:spacing w:line="20" w:lineRule="exact"/>
              <w:ind w:left="48"/>
              <w:rPr>
                <w:sz w:val="2"/>
              </w:rPr>
            </w:pPr>
            <w:r>
              <w:rPr>
                <w:sz w:val="2"/>
              </w:rPr>
            </w:r>
            <w:r>
              <w:rPr>
                <w:sz w:val="2"/>
              </w:rPr>
              <w:pict w14:anchorId="774A260C">
                <v:group id="_x0000_s1166" style="width:268.75pt;height:.5pt;mso-position-horizontal-relative:char;mso-position-vertical-relative:line" coordsize="5375,10">
                  <v:line id="_x0000_s1167" style="position:absolute" from="0,5" to="5374,5" strokeweight=".16608mm">
                    <v:stroke dashstyle="dash"/>
                  </v:line>
                  <w10:wrap type="none"/>
                  <w10:anchorlock/>
                </v:group>
              </w:pict>
            </w:r>
          </w:p>
          <w:p w14:paraId="18E9CAD8" w14:textId="77777777" w:rsidR="00D715F1" w:rsidRDefault="00297C7F">
            <w:pPr>
              <w:pStyle w:val="TableParagraph"/>
              <w:tabs>
                <w:tab w:val="left" w:pos="2645"/>
                <w:tab w:val="left" w:pos="4852"/>
              </w:tabs>
              <w:spacing w:before="68" w:line="176" w:lineRule="exact"/>
              <w:ind w:left="53"/>
              <w:rPr>
                <w:rFonts w:ascii="Courier New"/>
                <w:sz w:val="16"/>
              </w:rPr>
            </w:pPr>
            <w:r>
              <w:rPr>
                <w:rFonts w:ascii="Courier New"/>
                <w:sz w:val="16"/>
              </w:rPr>
              <w:t>CCF</w:t>
            </w:r>
            <w:r>
              <w:rPr>
                <w:rFonts w:ascii="Courier New"/>
                <w:sz w:val="16"/>
              </w:rPr>
              <w:tab/>
              <w:t>CPF;MDPSU</w:t>
            </w:r>
            <w:r>
              <w:rPr>
                <w:rFonts w:ascii="Courier New"/>
                <w:sz w:val="16"/>
              </w:rPr>
              <w:tab/>
              <w:t>M1</w:t>
            </w:r>
          </w:p>
          <w:p w14:paraId="5C178254" w14:textId="77777777" w:rsidR="00D715F1" w:rsidRDefault="00297C7F">
            <w:pPr>
              <w:pStyle w:val="TableParagraph"/>
              <w:tabs>
                <w:tab w:val="left" w:pos="2645"/>
                <w:tab w:val="left" w:pos="4852"/>
              </w:tabs>
              <w:spacing w:line="172" w:lineRule="exact"/>
              <w:ind w:left="53"/>
              <w:rPr>
                <w:rFonts w:ascii="Courier New"/>
                <w:sz w:val="16"/>
              </w:rPr>
            </w:pPr>
            <w:r>
              <w:rPr>
                <w:rFonts w:ascii="Courier New"/>
                <w:sz w:val="16"/>
              </w:rPr>
              <w:t>EnConcert</w:t>
            </w:r>
            <w:r>
              <w:rPr>
                <w:rFonts w:ascii="Courier New"/>
                <w:sz w:val="16"/>
              </w:rPr>
              <w:tab/>
              <w:t>CPF;MDPSU</w:t>
            </w:r>
            <w:r>
              <w:rPr>
                <w:rFonts w:ascii="Courier New"/>
                <w:sz w:val="16"/>
              </w:rPr>
              <w:tab/>
              <w:t>M4</w:t>
            </w:r>
          </w:p>
          <w:p w14:paraId="0CEFC3C2" w14:textId="77777777" w:rsidR="00D715F1" w:rsidRDefault="00297C7F">
            <w:pPr>
              <w:pStyle w:val="TableParagraph"/>
              <w:tabs>
                <w:tab w:val="left" w:pos="2644"/>
                <w:tab w:val="left" w:pos="4852"/>
              </w:tabs>
              <w:spacing w:line="172" w:lineRule="exact"/>
              <w:ind w:left="53"/>
              <w:rPr>
                <w:rFonts w:ascii="Courier New"/>
                <w:sz w:val="16"/>
              </w:rPr>
            </w:pPr>
            <w:r>
              <w:rPr>
                <w:rFonts w:ascii="Courier New"/>
                <w:sz w:val="16"/>
              </w:rPr>
              <w:t>CTX</w:t>
            </w:r>
            <w:r>
              <w:rPr>
                <w:rFonts w:ascii="Courier New"/>
                <w:spacing w:val="-3"/>
                <w:sz w:val="16"/>
              </w:rPr>
              <w:t xml:space="preserve"> </w:t>
            </w:r>
            <w:r>
              <w:rPr>
                <w:rFonts w:ascii="Courier New"/>
                <w:sz w:val="16"/>
              </w:rPr>
              <w:t>(Bi-Directional)</w:t>
            </w:r>
            <w:r>
              <w:rPr>
                <w:rFonts w:ascii="Courier New"/>
                <w:sz w:val="16"/>
              </w:rPr>
              <w:tab/>
              <w:t>CPF;MDPSU</w:t>
            </w:r>
            <w:r>
              <w:rPr>
                <w:rFonts w:ascii="Courier New"/>
                <w:sz w:val="16"/>
              </w:rPr>
              <w:tab/>
              <w:t>M25</w:t>
            </w:r>
          </w:p>
          <w:p w14:paraId="6535AAE3" w14:textId="77777777" w:rsidR="00D715F1" w:rsidRDefault="00297C7F">
            <w:pPr>
              <w:pStyle w:val="TableParagraph"/>
              <w:tabs>
                <w:tab w:val="left" w:pos="2645"/>
                <w:tab w:val="left" w:pos="4852"/>
              </w:tabs>
              <w:spacing w:line="172" w:lineRule="exact"/>
              <w:ind w:left="53"/>
              <w:rPr>
                <w:rFonts w:ascii="Courier New"/>
                <w:sz w:val="16"/>
              </w:rPr>
            </w:pPr>
            <w:r>
              <w:rPr>
                <w:rFonts w:ascii="Courier New"/>
                <w:sz w:val="16"/>
              </w:rPr>
              <w:t>CTX</w:t>
            </w:r>
            <w:r>
              <w:rPr>
                <w:rFonts w:ascii="Courier New"/>
                <w:spacing w:val="-2"/>
                <w:sz w:val="16"/>
              </w:rPr>
              <w:t xml:space="preserve"> </w:t>
            </w:r>
            <w:r>
              <w:rPr>
                <w:rFonts w:ascii="Courier New"/>
                <w:sz w:val="16"/>
              </w:rPr>
              <w:t>Generic</w:t>
            </w:r>
            <w:r>
              <w:rPr>
                <w:rFonts w:ascii="Courier New"/>
                <w:spacing w:val="-1"/>
                <w:sz w:val="16"/>
              </w:rPr>
              <w:t xml:space="preserve"> </w:t>
            </w:r>
            <w:r>
              <w:rPr>
                <w:rFonts w:ascii="Courier New"/>
                <w:sz w:val="16"/>
              </w:rPr>
              <w:t>Echo</w:t>
            </w:r>
            <w:r>
              <w:rPr>
                <w:rFonts w:ascii="Courier New"/>
                <w:sz w:val="16"/>
              </w:rPr>
              <w:tab/>
              <w:t>CPF;MDPSU</w:t>
            </w:r>
            <w:r>
              <w:rPr>
                <w:rFonts w:ascii="Courier New"/>
                <w:sz w:val="16"/>
              </w:rPr>
              <w:tab/>
              <w:t>M26</w:t>
            </w:r>
          </w:p>
          <w:p w14:paraId="56E9B642" w14:textId="77777777" w:rsidR="00D715F1" w:rsidRDefault="00297C7F">
            <w:pPr>
              <w:pStyle w:val="TableParagraph"/>
              <w:tabs>
                <w:tab w:val="left" w:pos="2645"/>
                <w:tab w:val="left" w:pos="4852"/>
              </w:tabs>
              <w:spacing w:line="172" w:lineRule="exact"/>
              <w:ind w:left="53"/>
              <w:rPr>
                <w:rFonts w:ascii="Courier New"/>
                <w:sz w:val="16"/>
              </w:rPr>
            </w:pPr>
            <w:r>
              <w:rPr>
                <w:rFonts w:ascii="Courier New"/>
                <w:sz w:val="16"/>
              </w:rPr>
              <w:t>Muse</w:t>
            </w:r>
            <w:r>
              <w:rPr>
                <w:rFonts w:ascii="Courier New"/>
                <w:spacing w:val="-1"/>
                <w:sz w:val="16"/>
              </w:rPr>
              <w:t xml:space="preserve"> </w:t>
            </w:r>
            <w:r>
              <w:rPr>
                <w:rFonts w:ascii="Courier New"/>
                <w:sz w:val="16"/>
              </w:rPr>
              <w:t>EKG</w:t>
            </w:r>
            <w:r>
              <w:rPr>
                <w:rFonts w:ascii="Courier New"/>
                <w:sz w:val="16"/>
              </w:rPr>
              <w:tab/>
              <w:t>CPF;MDPSU</w:t>
            </w:r>
            <w:r>
              <w:rPr>
                <w:rFonts w:ascii="Courier New"/>
                <w:sz w:val="16"/>
              </w:rPr>
              <w:tab/>
              <w:t>M27</w:t>
            </w:r>
          </w:p>
          <w:p w14:paraId="5F01DC1D" w14:textId="77777777" w:rsidR="00D715F1" w:rsidRDefault="00297C7F">
            <w:pPr>
              <w:pStyle w:val="TableParagraph"/>
              <w:tabs>
                <w:tab w:val="left" w:pos="2645"/>
                <w:tab w:val="left" w:pos="4852"/>
              </w:tabs>
              <w:spacing w:line="172" w:lineRule="exact"/>
              <w:ind w:left="53"/>
              <w:rPr>
                <w:rFonts w:ascii="Courier New"/>
                <w:sz w:val="16"/>
              </w:rPr>
            </w:pPr>
            <w:r>
              <w:rPr>
                <w:rFonts w:ascii="Courier New"/>
                <w:sz w:val="16"/>
              </w:rPr>
              <w:t>Muse</w:t>
            </w:r>
            <w:r>
              <w:rPr>
                <w:rFonts w:ascii="Courier New"/>
                <w:spacing w:val="-2"/>
                <w:sz w:val="16"/>
              </w:rPr>
              <w:t xml:space="preserve"> </w:t>
            </w:r>
            <w:r>
              <w:rPr>
                <w:rFonts w:ascii="Courier New"/>
                <w:sz w:val="16"/>
              </w:rPr>
              <w:t>Exercise</w:t>
            </w:r>
            <w:r>
              <w:rPr>
                <w:rFonts w:ascii="Courier New"/>
                <w:sz w:val="16"/>
              </w:rPr>
              <w:tab/>
              <w:t>CPF;MDPSU</w:t>
            </w:r>
            <w:r>
              <w:rPr>
                <w:rFonts w:ascii="Courier New"/>
                <w:sz w:val="16"/>
              </w:rPr>
              <w:tab/>
              <w:t>M33</w:t>
            </w:r>
          </w:p>
          <w:p w14:paraId="65663214" w14:textId="77777777" w:rsidR="00D715F1" w:rsidRDefault="00297C7F">
            <w:pPr>
              <w:pStyle w:val="TableParagraph"/>
              <w:tabs>
                <w:tab w:val="left" w:pos="2645"/>
                <w:tab w:val="left" w:pos="4852"/>
              </w:tabs>
              <w:spacing w:line="172" w:lineRule="exact"/>
              <w:ind w:left="53"/>
              <w:rPr>
                <w:rFonts w:ascii="Courier New"/>
                <w:sz w:val="16"/>
              </w:rPr>
            </w:pPr>
            <w:r>
              <w:rPr>
                <w:rFonts w:ascii="Courier New"/>
                <w:sz w:val="16"/>
              </w:rPr>
              <w:t>Muse</w:t>
            </w:r>
            <w:r>
              <w:rPr>
                <w:rFonts w:ascii="Courier New"/>
                <w:spacing w:val="-2"/>
                <w:sz w:val="16"/>
              </w:rPr>
              <w:t xml:space="preserve"> </w:t>
            </w:r>
            <w:r>
              <w:rPr>
                <w:rFonts w:ascii="Courier New"/>
                <w:sz w:val="16"/>
              </w:rPr>
              <w:t>Holter</w:t>
            </w:r>
            <w:r>
              <w:rPr>
                <w:rFonts w:ascii="Courier New"/>
                <w:sz w:val="16"/>
              </w:rPr>
              <w:tab/>
              <w:t>CPF;MDPSU</w:t>
            </w:r>
            <w:r>
              <w:rPr>
                <w:rFonts w:ascii="Courier New"/>
                <w:sz w:val="16"/>
              </w:rPr>
              <w:tab/>
              <w:t>M34</w:t>
            </w:r>
          </w:p>
          <w:p w14:paraId="1C9C1889" w14:textId="77777777" w:rsidR="00D715F1" w:rsidRDefault="00297C7F">
            <w:pPr>
              <w:pStyle w:val="TableParagraph"/>
              <w:tabs>
                <w:tab w:val="left" w:pos="2645"/>
                <w:tab w:val="left" w:pos="4852"/>
              </w:tabs>
              <w:spacing w:line="171" w:lineRule="exact"/>
              <w:ind w:left="53"/>
              <w:rPr>
                <w:rFonts w:ascii="Courier New"/>
                <w:sz w:val="16"/>
              </w:rPr>
            </w:pPr>
            <w:r>
              <w:rPr>
                <w:rFonts w:ascii="Courier New"/>
                <w:sz w:val="16"/>
              </w:rPr>
              <w:t>OLYMPUS</w:t>
            </w:r>
            <w:r>
              <w:rPr>
                <w:rFonts w:ascii="Courier New"/>
                <w:spacing w:val="-2"/>
                <w:sz w:val="16"/>
              </w:rPr>
              <w:t xml:space="preserve"> </w:t>
            </w:r>
            <w:r>
              <w:rPr>
                <w:rFonts w:ascii="Courier New"/>
                <w:sz w:val="16"/>
              </w:rPr>
              <w:t>EGD</w:t>
            </w:r>
            <w:r>
              <w:rPr>
                <w:rFonts w:ascii="Courier New"/>
                <w:sz w:val="16"/>
              </w:rPr>
              <w:tab/>
              <w:t>CPF;MDPSU</w:t>
            </w:r>
            <w:r>
              <w:rPr>
                <w:rFonts w:ascii="Courier New"/>
                <w:sz w:val="16"/>
              </w:rPr>
              <w:tab/>
              <w:t>M35</w:t>
            </w:r>
          </w:p>
        </w:tc>
      </w:tr>
      <w:tr w:rsidR="00D715F1" w14:paraId="21835047" w14:textId="77777777">
        <w:trPr>
          <w:trHeight w:val="1667"/>
        </w:trPr>
        <w:tc>
          <w:tcPr>
            <w:tcW w:w="9498" w:type="dxa"/>
            <w:tcBorders>
              <w:right w:val="nil"/>
            </w:tcBorders>
          </w:tcPr>
          <w:p w14:paraId="056D38CE" w14:textId="77777777" w:rsidR="00D715F1" w:rsidRDefault="00D715F1">
            <w:pPr>
              <w:pStyle w:val="TableParagraph"/>
              <w:rPr>
                <w:sz w:val="26"/>
              </w:rPr>
            </w:pPr>
          </w:p>
          <w:p w14:paraId="4A28FD1E" w14:textId="77777777" w:rsidR="00D715F1" w:rsidRDefault="00297C7F">
            <w:pPr>
              <w:pStyle w:val="TableParagraph"/>
              <w:spacing w:before="171" w:line="280" w:lineRule="auto"/>
              <w:ind w:left="53" w:right="48"/>
              <w:rPr>
                <w:sz w:val="24"/>
              </w:rPr>
            </w:pPr>
            <w:r>
              <w:rPr>
                <w:sz w:val="24"/>
              </w:rPr>
              <w:t>Someone with the GMTS MANAGER option can create the Health Summary (HS) component for the instrument generated by the report mentioned above. A sample HS component creation is demonstrated in the screenshot below.</w:t>
            </w:r>
          </w:p>
        </w:tc>
      </w:tr>
      <w:tr w:rsidR="00D715F1" w14:paraId="6C3E87BC" w14:textId="77777777">
        <w:trPr>
          <w:trHeight w:val="3641"/>
        </w:trPr>
        <w:tc>
          <w:tcPr>
            <w:tcW w:w="9498" w:type="dxa"/>
          </w:tcPr>
          <w:p w14:paraId="45AB683E" w14:textId="77777777" w:rsidR="00D715F1" w:rsidRDefault="00297C7F">
            <w:pPr>
              <w:pStyle w:val="TableParagraph"/>
              <w:tabs>
                <w:tab w:val="left" w:pos="3604"/>
              </w:tabs>
              <w:spacing w:before="14" w:line="453" w:lineRule="auto"/>
              <w:ind w:left="53" w:right="3290"/>
              <w:rPr>
                <w:rFonts w:ascii="Courier New"/>
                <w:sz w:val="16"/>
              </w:rPr>
            </w:pPr>
            <w:r>
              <w:rPr>
                <w:rFonts w:ascii="Courier New"/>
                <w:sz w:val="16"/>
              </w:rPr>
              <w:t>Select OPTION NAME:</w:t>
            </w:r>
            <w:r>
              <w:rPr>
                <w:rFonts w:ascii="Courier New"/>
                <w:spacing w:val="-5"/>
                <w:sz w:val="16"/>
              </w:rPr>
              <w:t xml:space="preserve"> </w:t>
            </w:r>
            <w:r>
              <w:rPr>
                <w:rFonts w:ascii="Courier New"/>
                <w:sz w:val="16"/>
              </w:rPr>
              <w:t>GMTS</w:t>
            </w:r>
            <w:r>
              <w:rPr>
                <w:rFonts w:ascii="Courier New"/>
                <w:spacing w:val="-1"/>
                <w:sz w:val="16"/>
              </w:rPr>
              <w:t xml:space="preserve"> </w:t>
            </w:r>
            <w:r>
              <w:rPr>
                <w:rFonts w:ascii="Courier New"/>
                <w:sz w:val="16"/>
              </w:rPr>
              <w:t>MANAGER</w:t>
            </w:r>
            <w:r>
              <w:rPr>
                <w:rFonts w:ascii="Courier New"/>
                <w:sz w:val="16"/>
              </w:rPr>
              <w:tab/>
              <w:t xml:space="preserve">Health Summary Overall </w:t>
            </w:r>
            <w:r>
              <w:rPr>
                <w:rFonts w:ascii="Courier New"/>
                <w:spacing w:val="-4"/>
                <w:sz w:val="16"/>
              </w:rPr>
              <w:t xml:space="preserve">Menu </w:t>
            </w:r>
            <w:r>
              <w:rPr>
                <w:rFonts w:ascii="Courier New"/>
                <w:sz w:val="16"/>
              </w:rPr>
              <w:t>You have PENDING</w:t>
            </w:r>
            <w:r>
              <w:rPr>
                <w:rFonts w:ascii="Courier New"/>
                <w:spacing w:val="-1"/>
                <w:sz w:val="16"/>
              </w:rPr>
              <w:t xml:space="preserve"> </w:t>
            </w:r>
            <w:r>
              <w:rPr>
                <w:rFonts w:ascii="Courier New"/>
                <w:sz w:val="16"/>
              </w:rPr>
              <w:t>ALERTS</w:t>
            </w:r>
          </w:p>
          <w:p w14:paraId="5BCAF20E" w14:textId="77777777" w:rsidR="00D715F1" w:rsidRDefault="00297C7F">
            <w:pPr>
              <w:pStyle w:val="TableParagraph"/>
              <w:spacing w:before="1"/>
              <w:ind w:left="53"/>
              <w:rPr>
                <w:rFonts w:ascii="Courier New"/>
                <w:sz w:val="16"/>
              </w:rPr>
            </w:pPr>
            <w:r>
              <w:rPr>
                <w:rFonts w:ascii="Courier New"/>
                <w:sz w:val="16"/>
              </w:rPr>
              <w:t>Select Health Summary Overall Menu Option: ?</w:t>
            </w:r>
          </w:p>
          <w:p w14:paraId="13B4F3A2" w14:textId="77777777" w:rsidR="00D715F1" w:rsidRDefault="00D715F1">
            <w:pPr>
              <w:pStyle w:val="TableParagraph"/>
              <w:spacing w:before="1"/>
              <w:rPr>
                <w:sz w:val="14"/>
              </w:rPr>
            </w:pPr>
          </w:p>
          <w:p w14:paraId="1FF33A96" w14:textId="77777777" w:rsidR="00D715F1" w:rsidRDefault="00297C7F">
            <w:pPr>
              <w:pStyle w:val="TableParagraph"/>
              <w:numPr>
                <w:ilvl w:val="0"/>
                <w:numId w:val="33"/>
              </w:numPr>
              <w:tabs>
                <w:tab w:val="left" w:pos="1013"/>
                <w:tab w:val="left" w:pos="1014"/>
              </w:tabs>
              <w:spacing w:line="176" w:lineRule="exact"/>
              <w:ind w:hanging="673"/>
              <w:rPr>
                <w:rFonts w:ascii="Courier New"/>
                <w:sz w:val="16"/>
              </w:rPr>
            </w:pPr>
            <w:r>
              <w:rPr>
                <w:rFonts w:ascii="Courier New"/>
                <w:sz w:val="16"/>
              </w:rPr>
              <w:t>Health Summary Coordinator's Menu</w:t>
            </w:r>
            <w:r>
              <w:rPr>
                <w:rFonts w:ascii="Courier New"/>
                <w:spacing w:val="-1"/>
                <w:sz w:val="16"/>
              </w:rPr>
              <w:t xml:space="preserve"> </w:t>
            </w:r>
            <w:r>
              <w:rPr>
                <w:rFonts w:ascii="Courier New"/>
                <w:sz w:val="16"/>
              </w:rPr>
              <w:t>...</w:t>
            </w:r>
          </w:p>
          <w:p w14:paraId="511B50D3" w14:textId="77777777" w:rsidR="00D715F1" w:rsidRDefault="00297C7F">
            <w:pPr>
              <w:pStyle w:val="TableParagraph"/>
              <w:numPr>
                <w:ilvl w:val="0"/>
                <w:numId w:val="33"/>
              </w:numPr>
              <w:tabs>
                <w:tab w:val="left" w:pos="1013"/>
                <w:tab w:val="left" w:pos="1014"/>
              </w:tabs>
              <w:spacing w:line="172" w:lineRule="exact"/>
              <w:ind w:hanging="673"/>
              <w:rPr>
                <w:rFonts w:ascii="Courier New"/>
                <w:sz w:val="16"/>
              </w:rPr>
            </w:pPr>
            <w:r>
              <w:rPr>
                <w:rFonts w:ascii="Courier New"/>
                <w:sz w:val="16"/>
              </w:rPr>
              <w:t>Health Summary Enhanced Menu</w:t>
            </w:r>
            <w:r>
              <w:rPr>
                <w:rFonts w:ascii="Courier New"/>
                <w:spacing w:val="-1"/>
                <w:sz w:val="16"/>
              </w:rPr>
              <w:t xml:space="preserve"> </w:t>
            </w:r>
            <w:r>
              <w:rPr>
                <w:rFonts w:ascii="Courier New"/>
                <w:sz w:val="16"/>
              </w:rPr>
              <w:t>...</w:t>
            </w:r>
          </w:p>
          <w:p w14:paraId="1FF8A1AB" w14:textId="77777777" w:rsidR="00D715F1" w:rsidRDefault="00297C7F">
            <w:pPr>
              <w:pStyle w:val="TableParagraph"/>
              <w:numPr>
                <w:ilvl w:val="0"/>
                <w:numId w:val="33"/>
              </w:numPr>
              <w:tabs>
                <w:tab w:val="left" w:pos="1013"/>
                <w:tab w:val="left" w:pos="1014"/>
              </w:tabs>
              <w:spacing w:line="172" w:lineRule="exact"/>
              <w:ind w:hanging="673"/>
              <w:rPr>
                <w:rFonts w:ascii="Courier New"/>
                <w:sz w:val="16"/>
              </w:rPr>
            </w:pPr>
            <w:r>
              <w:rPr>
                <w:rFonts w:ascii="Courier New"/>
                <w:sz w:val="16"/>
              </w:rPr>
              <w:t>Health Summary Menu</w:t>
            </w:r>
            <w:r>
              <w:rPr>
                <w:rFonts w:ascii="Courier New"/>
                <w:spacing w:val="-1"/>
                <w:sz w:val="16"/>
              </w:rPr>
              <w:t xml:space="preserve"> </w:t>
            </w:r>
            <w:r>
              <w:rPr>
                <w:rFonts w:ascii="Courier New"/>
                <w:sz w:val="16"/>
              </w:rPr>
              <w:t>...</w:t>
            </w:r>
          </w:p>
          <w:p w14:paraId="205EEFFE" w14:textId="77777777" w:rsidR="00D715F1" w:rsidRDefault="00297C7F">
            <w:pPr>
              <w:pStyle w:val="TableParagraph"/>
              <w:numPr>
                <w:ilvl w:val="0"/>
                <w:numId w:val="33"/>
              </w:numPr>
              <w:tabs>
                <w:tab w:val="left" w:pos="1013"/>
                <w:tab w:val="left" w:pos="1014"/>
              </w:tabs>
              <w:spacing w:line="176" w:lineRule="exact"/>
              <w:ind w:hanging="673"/>
              <w:rPr>
                <w:rFonts w:ascii="Courier New"/>
                <w:sz w:val="16"/>
              </w:rPr>
            </w:pPr>
            <w:r>
              <w:rPr>
                <w:rFonts w:ascii="Courier New"/>
                <w:sz w:val="16"/>
              </w:rPr>
              <w:t>Health Summary Maintenance Menu</w:t>
            </w:r>
            <w:r>
              <w:rPr>
                <w:rFonts w:ascii="Courier New"/>
                <w:spacing w:val="-1"/>
                <w:sz w:val="16"/>
              </w:rPr>
              <w:t xml:space="preserve"> </w:t>
            </w:r>
            <w:r>
              <w:rPr>
                <w:rFonts w:ascii="Courier New"/>
                <w:sz w:val="16"/>
              </w:rPr>
              <w:t>...</w:t>
            </w:r>
          </w:p>
          <w:p w14:paraId="7529B910" w14:textId="77777777" w:rsidR="00D715F1" w:rsidRDefault="00D715F1">
            <w:pPr>
              <w:pStyle w:val="TableParagraph"/>
              <w:spacing w:before="1"/>
              <w:rPr>
                <w:sz w:val="14"/>
              </w:rPr>
            </w:pPr>
          </w:p>
          <w:p w14:paraId="5CAD9A30" w14:textId="77777777" w:rsidR="00D715F1" w:rsidRDefault="00297C7F">
            <w:pPr>
              <w:pStyle w:val="TableParagraph"/>
              <w:ind w:left="53"/>
              <w:rPr>
                <w:rFonts w:ascii="Courier New"/>
                <w:sz w:val="16"/>
              </w:rPr>
            </w:pPr>
            <w:r>
              <w:rPr>
                <w:rFonts w:ascii="Courier New"/>
                <w:sz w:val="16"/>
              </w:rPr>
              <w:t>Enter ?? for more options, ??? for brief descriptions, ?OPTION for help text.</w:t>
            </w:r>
          </w:p>
          <w:p w14:paraId="0B011B8D" w14:textId="77777777" w:rsidR="00D715F1" w:rsidRDefault="00D715F1">
            <w:pPr>
              <w:pStyle w:val="TableParagraph"/>
              <w:rPr>
                <w:sz w:val="18"/>
              </w:rPr>
            </w:pPr>
          </w:p>
          <w:p w14:paraId="448AAA38" w14:textId="77777777" w:rsidR="00D715F1" w:rsidRDefault="00297C7F">
            <w:pPr>
              <w:pStyle w:val="TableParagraph"/>
              <w:spacing w:before="127"/>
              <w:ind w:left="53"/>
              <w:rPr>
                <w:rFonts w:ascii="Courier New"/>
                <w:sz w:val="16"/>
              </w:rPr>
            </w:pPr>
            <w:r>
              <w:rPr>
                <w:rFonts w:ascii="Courier New"/>
                <w:sz w:val="16"/>
              </w:rPr>
              <w:t>You have PENDING</w:t>
            </w:r>
            <w:r>
              <w:rPr>
                <w:rFonts w:ascii="Courier New"/>
                <w:spacing w:val="-5"/>
                <w:sz w:val="16"/>
              </w:rPr>
              <w:t xml:space="preserve"> </w:t>
            </w:r>
            <w:r>
              <w:rPr>
                <w:rFonts w:ascii="Courier New"/>
                <w:sz w:val="16"/>
              </w:rPr>
              <w:t>ALERTS</w:t>
            </w:r>
          </w:p>
          <w:p w14:paraId="16B0F073" w14:textId="77777777" w:rsidR="00D715F1" w:rsidRDefault="00297C7F">
            <w:pPr>
              <w:pStyle w:val="TableParagraph"/>
              <w:spacing w:before="162" w:line="453" w:lineRule="auto"/>
              <w:ind w:left="53" w:right="1885"/>
              <w:rPr>
                <w:rFonts w:ascii="Courier New"/>
                <w:sz w:val="16"/>
              </w:rPr>
            </w:pPr>
            <w:r>
              <w:rPr>
                <w:rFonts w:ascii="Courier New"/>
                <w:sz w:val="16"/>
              </w:rPr>
              <w:t>Select Health Summary Overall Menu Option: 4 Health Summary Maintenance</w:t>
            </w:r>
            <w:r>
              <w:rPr>
                <w:rFonts w:ascii="Courier New"/>
                <w:spacing w:val="-16"/>
                <w:sz w:val="16"/>
              </w:rPr>
              <w:t xml:space="preserve"> </w:t>
            </w:r>
            <w:r>
              <w:rPr>
                <w:rFonts w:ascii="Courier New"/>
                <w:sz w:val="16"/>
              </w:rPr>
              <w:t>Menu You have PENDING</w:t>
            </w:r>
            <w:r>
              <w:rPr>
                <w:rFonts w:ascii="Courier New"/>
                <w:spacing w:val="-1"/>
                <w:sz w:val="16"/>
              </w:rPr>
              <w:t xml:space="preserve"> </w:t>
            </w:r>
            <w:r>
              <w:rPr>
                <w:rFonts w:ascii="Courier New"/>
                <w:sz w:val="16"/>
              </w:rPr>
              <w:t>ALERTS</w:t>
            </w:r>
          </w:p>
          <w:p w14:paraId="1D0537E8" w14:textId="77777777" w:rsidR="00D715F1" w:rsidRDefault="00297C7F">
            <w:pPr>
              <w:pStyle w:val="TableParagraph"/>
              <w:spacing w:before="1" w:line="175" w:lineRule="exact"/>
              <w:ind w:left="53"/>
              <w:rPr>
                <w:rFonts w:ascii="Courier New"/>
                <w:sz w:val="16"/>
              </w:rPr>
            </w:pPr>
            <w:r>
              <w:rPr>
                <w:rFonts w:ascii="Courier New"/>
                <w:sz w:val="16"/>
              </w:rPr>
              <w:t>Select Health Summary Maintenance Menu Option: ?</w:t>
            </w:r>
          </w:p>
        </w:tc>
      </w:tr>
    </w:tbl>
    <w:p w14:paraId="35EA29F0" w14:textId="77777777" w:rsidR="00D715F1" w:rsidRDefault="00B23854">
      <w:pPr>
        <w:pStyle w:val="BodyText"/>
        <w:spacing w:before="8"/>
        <w:rPr>
          <w:sz w:val="11"/>
        </w:rPr>
      </w:pPr>
      <w:r>
        <w:pict w14:anchorId="72A2A4E6">
          <v:shape id="_x0000_s1165" style="position:absolute;margin-left:1in;margin-top:9pt;width:2in;height:.1pt;z-index:-251597312;mso-wrap-distance-left:0;mso-wrap-distance-right:0;mso-position-horizontal-relative:page;mso-position-vertical-relative:text" coordorigin="1440,180" coordsize="2880,0" path="m1440,180r2880,e" filled="f" strokeweight=".6pt">
            <v:path arrowok="t"/>
            <w10:wrap type="topAndBottom" anchorx="page"/>
          </v:shape>
        </w:pict>
      </w:r>
    </w:p>
    <w:p w14:paraId="7357B2BA" w14:textId="77777777" w:rsidR="00D715F1" w:rsidRDefault="00D715F1">
      <w:pPr>
        <w:pStyle w:val="BodyText"/>
        <w:spacing w:before="7"/>
        <w:rPr>
          <w:sz w:val="20"/>
        </w:rPr>
      </w:pPr>
    </w:p>
    <w:p w14:paraId="067081E9" w14:textId="77777777" w:rsidR="00D715F1" w:rsidRDefault="00297C7F">
      <w:pPr>
        <w:spacing w:before="95"/>
        <w:ind w:left="940"/>
        <w:rPr>
          <w:sz w:val="20"/>
        </w:rPr>
      </w:pPr>
      <w:r>
        <w:rPr>
          <w:position w:val="9"/>
          <w:sz w:val="13"/>
        </w:rPr>
        <w:t xml:space="preserve">1 </w:t>
      </w:r>
      <w:r>
        <w:rPr>
          <w:sz w:val="20"/>
        </w:rPr>
        <w:t>Patch MD*1.0*21 June 2010 – Added Step 3 Create Ad Hoc Health Summary Components for CP.</w:t>
      </w:r>
    </w:p>
    <w:p w14:paraId="25347055" w14:textId="77777777" w:rsidR="00D715F1" w:rsidRDefault="00D715F1">
      <w:pPr>
        <w:rPr>
          <w:sz w:val="20"/>
        </w:rPr>
        <w:sectPr w:rsidR="00D715F1">
          <w:pgSz w:w="12240" w:h="15840"/>
          <w:pgMar w:top="940" w:right="620" w:bottom="1380" w:left="500" w:header="730" w:footer="1258" w:gutter="0"/>
          <w:cols w:space="720"/>
        </w:sectPr>
      </w:pPr>
    </w:p>
    <w:p w14:paraId="67C6388E" w14:textId="77777777" w:rsidR="00D715F1" w:rsidRDefault="00D715F1">
      <w:pPr>
        <w:pStyle w:val="BodyText"/>
        <w:rPr>
          <w:sz w:val="20"/>
        </w:rPr>
      </w:pPr>
    </w:p>
    <w:p w14:paraId="3A748AF5" w14:textId="77777777" w:rsidR="00D715F1" w:rsidRDefault="00D715F1">
      <w:pPr>
        <w:pStyle w:val="BodyText"/>
        <w:spacing w:before="5"/>
        <w:rPr>
          <w:sz w:val="22"/>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8"/>
      </w:tblGrid>
      <w:tr w:rsidR="00D715F1" w14:paraId="14497D93" w14:textId="77777777">
        <w:trPr>
          <w:trHeight w:val="10848"/>
        </w:trPr>
        <w:tc>
          <w:tcPr>
            <w:tcW w:w="9468" w:type="dxa"/>
          </w:tcPr>
          <w:p w14:paraId="2403BE02" w14:textId="77777777" w:rsidR="00D715F1" w:rsidRDefault="00D715F1">
            <w:pPr>
              <w:pStyle w:val="TableParagraph"/>
              <w:spacing w:before="1"/>
              <w:rPr>
                <w:sz w:val="16"/>
              </w:rPr>
            </w:pPr>
          </w:p>
          <w:p w14:paraId="3E9D26DF" w14:textId="77777777" w:rsidR="00D715F1" w:rsidRDefault="00297C7F">
            <w:pPr>
              <w:pStyle w:val="TableParagraph"/>
              <w:numPr>
                <w:ilvl w:val="0"/>
                <w:numId w:val="32"/>
              </w:numPr>
              <w:tabs>
                <w:tab w:val="left" w:pos="1013"/>
                <w:tab w:val="left" w:pos="1014"/>
              </w:tabs>
              <w:spacing w:before="1" w:line="176" w:lineRule="exact"/>
              <w:ind w:hanging="673"/>
              <w:rPr>
                <w:rFonts w:ascii="Courier New"/>
                <w:sz w:val="16"/>
              </w:rPr>
            </w:pPr>
            <w:r>
              <w:rPr>
                <w:rFonts w:ascii="Courier New"/>
                <w:sz w:val="16"/>
              </w:rPr>
              <w:t>Disable/Enable Health Summary</w:t>
            </w:r>
            <w:r>
              <w:rPr>
                <w:rFonts w:ascii="Courier New"/>
                <w:spacing w:val="-9"/>
                <w:sz w:val="16"/>
              </w:rPr>
              <w:t xml:space="preserve"> </w:t>
            </w:r>
            <w:r>
              <w:rPr>
                <w:rFonts w:ascii="Courier New"/>
                <w:sz w:val="16"/>
              </w:rPr>
              <w:t>Component</w:t>
            </w:r>
          </w:p>
          <w:p w14:paraId="2DE9122E"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Create/Modify Health Summary</w:t>
            </w:r>
            <w:r>
              <w:rPr>
                <w:rFonts w:ascii="Courier New"/>
                <w:spacing w:val="-9"/>
                <w:sz w:val="16"/>
              </w:rPr>
              <w:t xml:space="preserve"> </w:t>
            </w:r>
            <w:r>
              <w:rPr>
                <w:rFonts w:ascii="Courier New"/>
                <w:sz w:val="16"/>
              </w:rPr>
              <w:t>Components</w:t>
            </w:r>
          </w:p>
          <w:p w14:paraId="616B2808"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Edit Ad Hoc Health Summary</w:t>
            </w:r>
            <w:r>
              <w:rPr>
                <w:rFonts w:ascii="Courier New"/>
                <w:spacing w:val="-1"/>
                <w:sz w:val="16"/>
              </w:rPr>
              <w:t xml:space="preserve"> </w:t>
            </w:r>
            <w:r>
              <w:rPr>
                <w:rFonts w:ascii="Courier New"/>
                <w:sz w:val="16"/>
              </w:rPr>
              <w:t>Type</w:t>
            </w:r>
          </w:p>
          <w:p w14:paraId="66EB9305"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Rebuild Ad Hoc Health Summary</w:t>
            </w:r>
            <w:r>
              <w:rPr>
                <w:rFonts w:ascii="Courier New"/>
                <w:spacing w:val="-1"/>
                <w:sz w:val="16"/>
              </w:rPr>
              <w:t xml:space="preserve"> </w:t>
            </w:r>
            <w:r>
              <w:rPr>
                <w:rFonts w:ascii="Courier New"/>
                <w:sz w:val="16"/>
              </w:rPr>
              <w:t>Type</w:t>
            </w:r>
          </w:p>
          <w:p w14:paraId="76741808"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Resequence a Health Summary</w:t>
            </w:r>
            <w:r>
              <w:rPr>
                <w:rFonts w:ascii="Courier New"/>
                <w:spacing w:val="-1"/>
                <w:sz w:val="16"/>
              </w:rPr>
              <w:t xml:space="preserve"> </w:t>
            </w:r>
            <w:r>
              <w:rPr>
                <w:rFonts w:ascii="Courier New"/>
                <w:sz w:val="16"/>
              </w:rPr>
              <w:t>Type</w:t>
            </w:r>
          </w:p>
          <w:p w14:paraId="5ECAD65A"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Create/Modify Health Summary</w:t>
            </w:r>
            <w:r>
              <w:rPr>
                <w:rFonts w:ascii="Courier New"/>
                <w:spacing w:val="-1"/>
                <w:sz w:val="16"/>
              </w:rPr>
              <w:t xml:space="preserve"> </w:t>
            </w:r>
            <w:r>
              <w:rPr>
                <w:rFonts w:ascii="Courier New"/>
                <w:sz w:val="16"/>
              </w:rPr>
              <w:t>Type</w:t>
            </w:r>
          </w:p>
          <w:p w14:paraId="268E26D2"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Edit Health Summary Site</w:t>
            </w:r>
            <w:r>
              <w:rPr>
                <w:rFonts w:ascii="Courier New"/>
                <w:spacing w:val="-1"/>
                <w:sz w:val="16"/>
              </w:rPr>
              <w:t xml:space="preserve"> </w:t>
            </w:r>
            <w:r>
              <w:rPr>
                <w:rFonts w:ascii="Courier New"/>
                <w:sz w:val="16"/>
              </w:rPr>
              <w:t>Parameters</w:t>
            </w:r>
          </w:p>
          <w:p w14:paraId="3673FDE3"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Health Summary Objects Menu</w:t>
            </w:r>
            <w:r>
              <w:rPr>
                <w:rFonts w:ascii="Courier New"/>
                <w:spacing w:val="-1"/>
                <w:sz w:val="16"/>
              </w:rPr>
              <w:t xml:space="preserve"> </w:t>
            </w:r>
            <w:r>
              <w:rPr>
                <w:rFonts w:ascii="Courier New"/>
                <w:sz w:val="16"/>
              </w:rPr>
              <w:t>...</w:t>
            </w:r>
          </w:p>
          <w:p w14:paraId="1ADFBEC4" w14:textId="77777777" w:rsidR="00D715F1" w:rsidRDefault="00297C7F">
            <w:pPr>
              <w:pStyle w:val="TableParagraph"/>
              <w:numPr>
                <w:ilvl w:val="0"/>
                <w:numId w:val="32"/>
              </w:numPr>
              <w:tabs>
                <w:tab w:val="left" w:pos="1013"/>
                <w:tab w:val="left" w:pos="1014"/>
              </w:tabs>
              <w:spacing w:line="172" w:lineRule="exact"/>
              <w:ind w:hanging="673"/>
              <w:rPr>
                <w:rFonts w:ascii="Courier New"/>
                <w:sz w:val="16"/>
              </w:rPr>
            </w:pPr>
            <w:r>
              <w:rPr>
                <w:rFonts w:ascii="Courier New"/>
                <w:sz w:val="16"/>
              </w:rPr>
              <w:t>CPRS Reports Tab 'Health Summary Types List' Menu</w:t>
            </w:r>
            <w:r>
              <w:rPr>
                <w:rFonts w:ascii="Courier New"/>
                <w:spacing w:val="-2"/>
                <w:sz w:val="16"/>
              </w:rPr>
              <w:t xml:space="preserve"> </w:t>
            </w:r>
            <w:r>
              <w:rPr>
                <w:rFonts w:ascii="Courier New"/>
                <w:sz w:val="16"/>
              </w:rPr>
              <w:t>...</w:t>
            </w:r>
          </w:p>
          <w:p w14:paraId="14A61BC1" w14:textId="77777777" w:rsidR="00D715F1" w:rsidRDefault="00297C7F">
            <w:pPr>
              <w:pStyle w:val="TableParagraph"/>
              <w:numPr>
                <w:ilvl w:val="0"/>
                <w:numId w:val="32"/>
              </w:numPr>
              <w:tabs>
                <w:tab w:val="left" w:pos="1013"/>
                <w:tab w:val="left" w:pos="1014"/>
              </w:tabs>
              <w:spacing w:line="176" w:lineRule="exact"/>
              <w:ind w:hanging="673"/>
              <w:rPr>
                <w:rFonts w:ascii="Courier New"/>
                <w:sz w:val="16"/>
              </w:rPr>
            </w:pPr>
            <w:r>
              <w:rPr>
                <w:rFonts w:ascii="Courier New"/>
                <w:sz w:val="16"/>
              </w:rPr>
              <w:t>CPRS Health Summary Display/Edit Site Defaults</w:t>
            </w:r>
            <w:r>
              <w:rPr>
                <w:rFonts w:ascii="Courier New"/>
                <w:spacing w:val="-2"/>
                <w:sz w:val="16"/>
              </w:rPr>
              <w:t xml:space="preserve"> </w:t>
            </w:r>
            <w:r>
              <w:rPr>
                <w:rFonts w:ascii="Courier New"/>
                <w:sz w:val="16"/>
              </w:rPr>
              <w:t>...</w:t>
            </w:r>
          </w:p>
          <w:p w14:paraId="43837795" w14:textId="77777777" w:rsidR="00D715F1" w:rsidRDefault="00297C7F">
            <w:pPr>
              <w:pStyle w:val="TableParagraph"/>
              <w:spacing w:before="161"/>
              <w:ind w:left="53"/>
              <w:rPr>
                <w:rFonts w:ascii="Courier New"/>
                <w:sz w:val="16"/>
              </w:rPr>
            </w:pPr>
            <w:r>
              <w:rPr>
                <w:rFonts w:ascii="Courier New"/>
                <w:sz w:val="16"/>
              </w:rPr>
              <w:t>Enter ?? for more options, ??? for brief descriptions, ?OPTION for help text.</w:t>
            </w:r>
          </w:p>
          <w:p w14:paraId="258F5903" w14:textId="77777777" w:rsidR="00D715F1" w:rsidRDefault="00D715F1">
            <w:pPr>
              <w:pStyle w:val="TableParagraph"/>
              <w:rPr>
                <w:sz w:val="18"/>
              </w:rPr>
            </w:pPr>
          </w:p>
          <w:p w14:paraId="07567F51" w14:textId="77777777" w:rsidR="00D715F1" w:rsidRDefault="00297C7F">
            <w:pPr>
              <w:pStyle w:val="TableParagraph"/>
              <w:spacing w:before="127"/>
              <w:ind w:left="53"/>
              <w:rPr>
                <w:rFonts w:ascii="Courier New"/>
                <w:sz w:val="16"/>
              </w:rPr>
            </w:pPr>
            <w:r>
              <w:rPr>
                <w:rFonts w:ascii="Courier New"/>
                <w:sz w:val="16"/>
              </w:rPr>
              <w:t>You have PENDING ALERTS</w:t>
            </w:r>
          </w:p>
          <w:p w14:paraId="1C5EF4E2" w14:textId="77777777" w:rsidR="00D715F1" w:rsidRDefault="00D715F1">
            <w:pPr>
              <w:pStyle w:val="TableParagraph"/>
              <w:spacing w:before="7"/>
              <w:rPr>
                <w:sz w:val="14"/>
              </w:rPr>
            </w:pPr>
          </w:p>
          <w:p w14:paraId="01E54D42" w14:textId="77777777" w:rsidR="00D715F1" w:rsidRDefault="00297C7F">
            <w:pPr>
              <w:pStyle w:val="TableParagraph"/>
              <w:spacing w:before="1" w:line="228" w:lineRule="auto"/>
              <w:ind w:left="53" w:right="975"/>
              <w:rPr>
                <w:rFonts w:ascii="Courier New"/>
                <w:sz w:val="16"/>
              </w:rPr>
            </w:pPr>
            <w:r>
              <w:rPr>
                <w:rFonts w:ascii="Courier New"/>
                <w:sz w:val="16"/>
              </w:rPr>
              <w:t>Select Health Summary Maintenance Menu Option: 2 Create/Modify Health Summary C omponents</w:t>
            </w:r>
          </w:p>
          <w:p w14:paraId="54D19792" w14:textId="77777777" w:rsidR="00D715F1" w:rsidRDefault="00297C7F">
            <w:pPr>
              <w:pStyle w:val="TableParagraph"/>
              <w:spacing w:line="228" w:lineRule="auto"/>
              <w:ind w:left="53" w:right="6696"/>
              <w:rPr>
                <w:rFonts w:ascii="Courier New"/>
                <w:sz w:val="16"/>
              </w:rPr>
            </w:pPr>
            <w:r>
              <w:rPr>
                <w:rFonts w:ascii="Courier New"/>
                <w:sz w:val="16"/>
              </w:rPr>
              <w:t>Select COMPONENT: EKG REPORT NAME: EKG REPORT//</w:t>
            </w:r>
          </w:p>
          <w:p w14:paraId="07B09788" w14:textId="77777777" w:rsidR="00D715F1" w:rsidRDefault="00297C7F">
            <w:pPr>
              <w:pStyle w:val="TableParagraph"/>
              <w:spacing w:line="228" w:lineRule="auto"/>
              <w:ind w:left="53" w:right="6888"/>
              <w:rPr>
                <w:rFonts w:ascii="Courier New"/>
                <w:sz w:val="16"/>
              </w:rPr>
            </w:pPr>
            <w:r>
              <w:rPr>
                <w:rFonts w:ascii="Courier New"/>
                <w:sz w:val="16"/>
              </w:rPr>
              <w:t>PRINT ROUTINE: CPF;MDPSU// ABBREVIATION: M27// DESCRIPTION:</w:t>
            </w:r>
          </w:p>
          <w:p w14:paraId="1CB1FE92" w14:textId="77777777" w:rsidR="00D715F1" w:rsidRDefault="00297C7F">
            <w:pPr>
              <w:pStyle w:val="TableParagraph"/>
              <w:spacing w:line="173" w:lineRule="exact"/>
              <w:ind w:left="53"/>
              <w:rPr>
                <w:rFonts w:ascii="Courier New"/>
                <w:sz w:val="16"/>
              </w:rPr>
            </w:pPr>
            <w:r>
              <w:rPr>
                <w:rFonts w:ascii="Courier New"/>
                <w:sz w:val="16"/>
              </w:rPr>
              <w:t>Print EKG Report Only.</w:t>
            </w:r>
          </w:p>
          <w:p w14:paraId="737FE96C" w14:textId="77777777" w:rsidR="00D715F1" w:rsidRDefault="00297C7F">
            <w:pPr>
              <w:pStyle w:val="TableParagraph"/>
              <w:spacing w:before="159" w:line="176" w:lineRule="exact"/>
              <w:ind w:left="245"/>
              <w:rPr>
                <w:rFonts w:ascii="Courier New"/>
                <w:sz w:val="16"/>
              </w:rPr>
            </w:pPr>
            <w:r>
              <w:rPr>
                <w:rFonts w:ascii="Courier New"/>
                <w:sz w:val="16"/>
              </w:rPr>
              <w:t>Edit? NO//</w:t>
            </w:r>
          </w:p>
          <w:p w14:paraId="0D2AD1E4" w14:textId="77777777" w:rsidR="00D715F1" w:rsidRDefault="00297C7F">
            <w:pPr>
              <w:pStyle w:val="TableParagraph"/>
              <w:spacing w:line="172" w:lineRule="exact"/>
              <w:ind w:left="53"/>
              <w:rPr>
                <w:rFonts w:ascii="Courier New"/>
                <w:sz w:val="16"/>
              </w:rPr>
            </w:pPr>
            <w:r>
              <w:rPr>
                <w:rFonts w:ascii="Courier New"/>
                <w:sz w:val="16"/>
              </w:rPr>
              <w:t>TIME LIMITS APPLICABLE:</w:t>
            </w:r>
            <w:r>
              <w:rPr>
                <w:rFonts w:ascii="Courier New"/>
                <w:spacing w:val="-7"/>
                <w:sz w:val="16"/>
              </w:rPr>
              <w:t xml:space="preserve"> </w:t>
            </w:r>
            <w:r>
              <w:rPr>
                <w:rFonts w:ascii="Courier New"/>
                <w:sz w:val="16"/>
              </w:rPr>
              <w:t>yes//</w:t>
            </w:r>
          </w:p>
          <w:p w14:paraId="3EC2E2D5" w14:textId="77777777" w:rsidR="00D715F1" w:rsidRDefault="00297C7F">
            <w:pPr>
              <w:pStyle w:val="TableParagraph"/>
              <w:spacing w:before="2" w:line="228" w:lineRule="auto"/>
              <w:ind w:left="53" w:right="5847"/>
              <w:rPr>
                <w:rFonts w:ascii="Courier New"/>
                <w:sz w:val="16"/>
              </w:rPr>
            </w:pPr>
            <w:r>
              <w:rPr>
                <w:rFonts w:ascii="Courier New"/>
                <w:sz w:val="16"/>
              </w:rPr>
              <w:t xml:space="preserve">MAXIMUM OCCURRENCES APPLICABLE: </w:t>
            </w:r>
            <w:r>
              <w:rPr>
                <w:rFonts w:ascii="Courier New"/>
                <w:spacing w:val="-3"/>
                <w:sz w:val="16"/>
              </w:rPr>
              <w:t xml:space="preserve">yes// </w:t>
            </w:r>
            <w:r>
              <w:rPr>
                <w:rFonts w:ascii="Courier New"/>
                <w:sz w:val="16"/>
              </w:rPr>
              <w:t>HOSPITAL LOCATION</w:t>
            </w:r>
            <w:r>
              <w:rPr>
                <w:rFonts w:ascii="Courier New"/>
                <w:spacing w:val="-2"/>
                <w:sz w:val="16"/>
              </w:rPr>
              <w:t xml:space="preserve"> </w:t>
            </w:r>
            <w:r>
              <w:rPr>
                <w:rFonts w:ascii="Courier New"/>
                <w:sz w:val="16"/>
              </w:rPr>
              <w:t>APPLICABLE:</w:t>
            </w:r>
          </w:p>
          <w:p w14:paraId="5584D866" w14:textId="77777777" w:rsidR="00D715F1" w:rsidRDefault="00297C7F">
            <w:pPr>
              <w:pStyle w:val="TableParagraph"/>
              <w:spacing w:line="169" w:lineRule="exact"/>
              <w:ind w:left="53"/>
              <w:rPr>
                <w:rFonts w:ascii="Courier New"/>
                <w:sz w:val="16"/>
              </w:rPr>
            </w:pPr>
            <w:r>
              <w:rPr>
                <w:rFonts w:ascii="Courier New"/>
                <w:sz w:val="16"/>
              </w:rPr>
              <w:t>ICD TEXT APPLICABLE:</w:t>
            </w:r>
          </w:p>
          <w:p w14:paraId="646EA4C8" w14:textId="77777777" w:rsidR="00D715F1" w:rsidRDefault="00297C7F">
            <w:pPr>
              <w:pStyle w:val="TableParagraph"/>
              <w:spacing w:line="172" w:lineRule="exact"/>
              <w:ind w:left="53"/>
              <w:rPr>
                <w:rFonts w:ascii="Courier New"/>
                <w:sz w:val="16"/>
              </w:rPr>
            </w:pPr>
            <w:r>
              <w:rPr>
                <w:rFonts w:ascii="Courier New"/>
                <w:sz w:val="16"/>
              </w:rPr>
              <w:t>PROVIDER NARRATIVE APPLICABLE:</w:t>
            </w:r>
          </w:p>
          <w:p w14:paraId="03B483CC" w14:textId="77777777" w:rsidR="00D715F1" w:rsidRDefault="00297C7F">
            <w:pPr>
              <w:pStyle w:val="TableParagraph"/>
              <w:spacing w:line="172" w:lineRule="exact"/>
              <w:ind w:left="53"/>
              <w:rPr>
                <w:rFonts w:ascii="Courier New"/>
                <w:sz w:val="16"/>
              </w:rPr>
            </w:pPr>
            <w:r>
              <w:rPr>
                <w:rFonts w:ascii="Courier New"/>
                <w:sz w:val="16"/>
              </w:rPr>
              <w:t>LOCK:</w:t>
            </w:r>
          </w:p>
          <w:p w14:paraId="3F30D53E" w14:textId="77777777" w:rsidR="00D715F1" w:rsidRDefault="00297C7F">
            <w:pPr>
              <w:pStyle w:val="TableParagraph"/>
              <w:spacing w:before="2" w:line="228" w:lineRule="auto"/>
              <w:ind w:left="53" w:right="6408"/>
              <w:rPr>
                <w:rFonts w:ascii="Courier New"/>
                <w:sz w:val="16"/>
              </w:rPr>
            </w:pPr>
            <w:r>
              <w:rPr>
                <w:rFonts w:ascii="Courier New"/>
                <w:sz w:val="16"/>
              </w:rPr>
              <w:t>DEFAULT HEADER NAME: EKG REPORT Select SELECTION FILE:</w:t>
            </w:r>
          </w:p>
          <w:p w14:paraId="4F7184D6" w14:textId="77777777" w:rsidR="00D715F1" w:rsidRDefault="00D715F1">
            <w:pPr>
              <w:pStyle w:val="TableParagraph"/>
              <w:spacing w:before="3"/>
              <w:rPr>
                <w:sz w:val="14"/>
              </w:rPr>
            </w:pPr>
          </w:p>
          <w:p w14:paraId="5101F35D" w14:textId="77777777" w:rsidR="00D715F1" w:rsidRDefault="00297C7F">
            <w:pPr>
              <w:pStyle w:val="TableParagraph"/>
              <w:ind w:left="53"/>
              <w:rPr>
                <w:rFonts w:ascii="Courier New"/>
                <w:sz w:val="16"/>
              </w:rPr>
            </w:pPr>
            <w:r>
              <w:rPr>
                <w:rFonts w:ascii="Courier New"/>
                <w:sz w:val="16"/>
              </w:rPr>
              <w:t>ADD new Component to the AD HOC Health Summary? NO// YES</w:t>
            </w:r>
          </w:p>
          <w:p w14:paraId="52E206A8" w14:textId="77777777" w:rsidR="00D715F1" w:rsidRDefault="00D715F1">
            <w:pPr>
              <w:pStyle w:val="TableParagraph"/>
              <w:spacing w:before="7"/>
              <w:rPr>
                <w:sz w:val="14"/>
              </w:rPr>
            </w:pPr>
          </w:p>
          <w:p w14:paraId="44264CFF" w14:textId="77777777" w:rsidR="00D715F1" w:rsidRDefault="00297C7F">
            <w:pPr>
              <w:pStyle w:val="TableParagraph"/>
              <w:spacing w:line="228" w:lineRule="auto"/>
              <w:ind w:left="53" w:right="4008"/>
              <w:rPr>
                <w:rFonts w:ascii="Courier New"/>
                <w:sz w:val="16"/>
              </w:rPr>
            </w:pPr>
            <w:r>
              <w:rPr>
                <w:rFonts w:ascii="Courier New"/>
                <w:sz w:val="16"/>
              </w:rPr>
              <w:t>&gt;&gt;&gt; EDITING the GMTS HS ADHOC OPTION Health Summary Type SUPPRESS PRINT OF COMPONENTS WITHOUT DATA: yes//</w:t>
            </w:r>
          </w:p>
          <w:p w14:paraId="0C64B70B" w14:textId="77777777" w:rsidR="00D715F1" w:rsidRDefault="00D715F1">
            <w:pPr>
              <w:pStyle w:val="TableParagraph"/>
              <w:spacing w:before="10"/>
              <w:rPr>
                <w:sz w:val="14"/>
              </w:rPr>
            </w:pPr>
          </w:p>
          <w:p w14:paraId="0ECEE3C3" w14:textId="77777777" w:rsidR="00D715F1" w:rsidRDefault="00297C7F">
            <w:pPr>
              <w:pStyle w:val="TableParagraph"/>
              <w:tabs>
                <w:tab w:val="left" w:pos="3988"/>
              </w:tabs>
              <w:spacing w:line="228" w:lineRule="auto"/>
              <w:ind w:left="53" w:right="2492"/>
              <w:rPr>
                <w:rFonts w:ascii="Courier New"/>
                <w:sz w:val="16"/>
              </w:rPr>
            </w:pPr>
            <w:r>
              <w:rPr>
                <w:rFonts w:ascii="Courier New"/>
                <w:sz w:val="16"/>
              </w:rPr>
              <w:t>Do you wish to review the Summary Type structure before continuing?</w:t>
            </w:r>
            <w:r>
              <w:rPr>
                <w:rFonts w:ascii="Courier New"/>
                <w:spacing w:val="-15"/>
                <w:sz w:val="16"/>
              </w:rPr>
              <w:t xml:space="preserve"> </w:t>
            </w:r>
            <w:r>
              <w:rPr>
                <w:rFonts w:ascii="Courier New"/>
                <w:sz w:val="16"/>
              </w:rPr>
              <w:t>NO// Select COMPONENT:</w:t>
            </w:r>
            <w:r>
              <w:rPr>
                <w:rFonts w:ascii="Courier New"/>
                <w:spacing w:val="-4"/>
                <w:sz w:val="16"/>
              </w:rPr>
              <w:t xml:space="preserve"> </w:t>
            </w:r>
            <w:r>
              <w:rPr>
                <w:rFonts w:ascii="Courier New"/>
                <w:sz w:val="16"/>
              </w:rPr>
              <w:t>EKG</w:t>
            </w:r>
            <w:r>
              <w:rPr>
                <w:rFonts w:ascii="Courier New"/>
                <w:spacing w:val="-1"/>
                <w:sz w:val="16"/>
              </w:rPr>
              <w:t xml:space="preserve"> </w:t>
            </w:r>
            <w:r>
              <w:rPr>
                <w:rFonts w:ascii="Courier New"/>
                <w:sz w:val="16"/>
              </w:rPr>
              <w:t>REPORT//</w:t>
            </w:r>
            <w:r>
              <w:rPr>
                <w:rFonts w:ascii="Courier New"/>
                <w:sz w:val="16"/>
              </w:rPr>
              <w:tab/>
              <w:t>M27</w:t>
            </w:r>
          </w:p>
          <w:p w14:paraId="32045D3F" w14:textId="77777777" w:rsidR="00D715F1" w:rsidRDefault="00297C7F">
            <w:pPr>
              <w:pStyle w:val="TableParagraph"/>
              <w:spacing w:line="173" w:lineRule="exact"/>
              <w:ind w:left="53"/>
              <w:rPr>
                <w:rFonts w:ascii="Courier New"/>
                <w:sz w:val="16"/>
              </w:rPr>
            </w:pPr>
            <w:r>
              <w:rPr>
                <w:rFonts w:ascii="Courier New"/>
                <w:sz w:val="16"/>
              </w:rPr>
              <w:t>EKG REPORT is already a component of this summary.</w:t>
            </w:r>
          </w:p>
          <w:p w14:paraId="6C7A1692" w14:textId="77777777" w:rsidR="00D715F1" w:rsidRDefault="00D715F1">
            <w:pPr>
              <w:pStyle w:val="TableParagraph"/>
              <w:spacing w:before="1"/>
              <w:rPr>
                <w:sz w:val="14"/>
              </w:rPr>
            </w:pPr>
          </w:p>
          <w:p w14:paraId="22C0D354" w14:textId="77777777" w:rsidR="00D715F1" w:rsidRDefault="00297C7F">
            <w:pPr>
              <w:pStyle w:val="TableParagraph"/>
              <w:ind w:left="533"/>
              <w:rPr>
                <w:rFonts w:ascii="Courier New"/>
                <w:sz w:val="16"/>
              </w:rPr>
            </w:pPr>
            <w:r>
              <w:rPr>
                <w:rFonts w:ascii="Courier New"/>
                <w:sz w:val="16"/>
              </w:rPr>
              <w:t>Select one of the following:</w:t>
            </w:r>
          </w:p>
          <w:p w14:paraId="5A7813C2" w14:textId="77777777" w:rsidR="00D715F1" w:rsidRDefault="00297C7F">
            <w:pPr>
              <w:pStyle w:val="TableParagraph"/>
              <w:tabs>
                <w:tab w:val="left" w:pos="1973"/>
              </w:tabs>
              <w:spacing w:before="162" w:line="176" w:lineRule="exact"/>
              <w:ind w:left="1013"/>
              <w:rPr>
                <w:rFonts w:ascii="Courier New"/>
                <w:sz w:val="16"/>
              </w:rPr>
            </w:pPr>
            <w:r>
              <w:rPr>
                <w:rFonts w:ascii="Courier New"/>
                <w:sz w:val="16"/>
              </w:rPr>
              <w:t>E</w:t>
            </w:r>
            <w:r>
              <w:rPr>
                <w:rFonts w:ascii="Courier New"/>
                <w:sz w:val="16"/>
              </w:rPr>
              <w:tab/>
              <w:t>Edit component</w:t>
            </w:r>
            <w:r>
              <w:rPr>
                <w:rFonts w:ascii="Courier New"/>
                <w:spacing w:val="-1"/>
                <w:sz w:val="16"/>
              </w:rPr>
              <w:t xml:space="preserve"> </w:t>
            </w:r>
            <w:r>
              <w:rPr>
                <w:rFonts w:ascii="Courier New"/>
                <w:sz w:val="16"/>
              </w:rPr>
              <w:t>parameters</w:t>
            </w:r>
          </w:p>
          <w:p w14:paraId="4B9AD5F0" w14:textId="77777777" w:rsidR="00D715F1" w:rsidRDefault="00297C7F">
            <w:pPr>
              <w:pStyle w:val="TableParagraph"/>
              <w:tabs>
                <w:tab w:val="left" w:pos="1973"/>
              </w:tabs>
              <w:spacing w:line="453" w:lineRule="auto"/>
              <w:ind w:left="53" w:right="4699" w:firstLine="959"/>
              <w:rPr>
                <w:rFonts w:ascii="Courier New"/>
                <w:sz w:val="16"/>
              </w:rPr>
            </w:pPr>
            <w:r>
              <w:rPr>
                <w:rFonts w:ascii="Courier New"/>
                <w:sz w:val="16"/>
              </w:rPr>
              <w:t>D</w:t>
            </w:r>
            <w:r>
              <w:rPr>
                <w:rFonts w:ascii="Courier New"/>
                <w:sz w:val="16"/>
              </w:rPr>
              <w:tab/>
              <w:t>Delete component from</w:t>
            </w:r>
            <w:r>
              <w:rPr>
                <w:rFonts w:ascii="Courier New"/>
                <w:spacing w:val="-18"/>
                <w:sz w:val="16"/>
              </w:rPr>
              <w:t xml:space="preserve"> </w:t>
            </w:r>
            <w:r>
              <w:rPr>
                <w:rFonts w:ascii="Courier New"/>
                <w:sz w:val="16"/>
              </w:rPr>
              <w:t>summary Select</w:t>
            </w:r>
            <w:r>
              <w:rPr>
                <w:rFonts w:ascii="Courier New"/>
                <w:spacing w:val="-1"/>
                <w:sz w:val="16"/>
              </w:rPr>
              <w:t xml:space="preserve"> </w:t>
            </w:r>
            <w:r>
              <w:rPr>
                <w:rFonts w:ascii="Courier New"/>
                <w:sz w:val="16"/>
              </w:rPr>
              <w:t>Action:</w:t>
            </w:r>
          </w:p>
          <w:p w14:paraId="0E0E3793" w14:textId="77777777" w:rsidR="00D715F1" w:rsidRDefault="00297C7F">
            <w:pPr>
              <w:pStyle w:val="TableParagraph"/>
              <w:spacing w:line="176" w:lineRule="exact"/>
              <w:ind w:left="53"/>
              <w:rPr>
                <w:rFonts w:ascii="Courier New"/>
                <w:sz w:val="16"/>
              </w:rPr>
            </w:pPr>
            <w:r>
              <w:rPr>
                <w:rFonts w:ascii="Courier New"/>
                <w:sz w:val="16"/>
              </w:rPr>
              <w:t>Please hold on while I resequence the summary order.............................</w:t>
            </w:r>
          </w:p>
          <w:p w14:paraId="5276BEA5" w14:textId="77777777" w:rsidR="00D715F1" w:rsidRDefault="00297C7F">
            <w:pPr>
              <w:pStyle w:val="TableParagraph"/>
              <w:spacing w:line="176" w:lineRule="exact"/>
              <w:ind w:left="53"/>
              <w:rPr>
                <w:rFonts w:ascii="Courier New"/>
                <w:sz w:val="16"/>
              </w:rPr>
            </w:pPr>
            <w:r>
              <w:rPr>
                <w:rFonts w:ascii="Courier New"/>
                <w:sz w:val="16"/>
              </w:rPr>
              <w:t>....................................................................</w:t>
            </w:r>
          </w:p>
          <w:p w14:paraId="307C9B48" w14:textId="77777777" w:rsidR="00D715F1" w:rsidRDefault="00297C7F">
            <w:pPr>
              <w:pStyle w:val="TableParagraph"/>
              <w:spacing w:before="158"/>
              <w:ind w:left="53"/>
              <w:rPr>
                <w:rFonts w:ascii="Courier New"/>
                <w:sz w:val="16"/>
              </w:rPr>
            </w:pPr>
            <w:r>
              <w:rPr>
                <w:rFonts w:ascii="Courier New"/>
                <w:sz w:val="16"/>
              </w:rPr>
              <w:t>&gt;&gt;&gt; Returning to Create/Modify Health Summary Component Option.</w:t>
            </w:r>
          </w:p>
          <w:p w14:paraId="375DDCBE" w14:textId="77777777" w:rsidR="00D715F1" w:rsidRDefault="00D715F1">
            <w:pPr>
              <w:pStyle w:val="TableParagraph"/>
              <w:rPr>
                <w:sz w:val="18"/>
              </w:rPr>
            </w:pPr>
          </w:p>
          <w:p w14:paraId="26EA38B8" w14:textId="77777777" w:rsidR="00D715F1" w:rsidRDefault="00D715F1">
            <w:pPr>
              <w:pStyle w:val="TableParagraph"/>
              <w:spacing w:before="11"/>
              <w:rPr>
                <w:sz w:val="25"/>
              </w:rPr>
            </w:pPr>
          </w:p>
          <w:p w14:paraId="028EC091" w14:textId="77777777" w:rsidR="00D715F1" w:rsidRDefault="00297C7F">
            <w:pPr>
              <w:pStyle w:val="TableParagraph"/>
              <w:spacing w:line="176" w:lineRule="exact"/>
              <w:ind w:left="53"/>
              <w:rPr>
                <w:rFonts w:ascii="Courier New"/>
                <w:sz w:val="16"/>
              </w:rPr>
            </w:pPr>
            <w:r>
              <w:rPr>
                <w:rFonts w:ascii="Courier New"/>
                <w:sz w:val="16"/>
              </w:rPr>
              <w:t>You have PENDING ALERTS</w:t>
            </w:r>
          </w:p>
          <w:p w14:paraId="397E265C" w14:textId="77777777" w:rsidR="00D715F1" w:rsidRDefault="00297C7F">
            <w:pPr>
              <w:pStyle w:val="TableParagraph"/>
              <w:spacing w:line="176" w:lineRule="exact"/>
              <w:ind w:left="1013"/>
              <w:rPr>
                <w:rFonts w:ascii="Courier New"/>
                <w:sz w:val="16"/>
              </w:rPr>
            </w:pPr>
            <w:r>
              <w:rPr>
                <w:rFonts w:ascii="Courier New"/>
                <w:sz w:val="16"/>
              </w:rPr>
              <w:t>Enter "VA to jump to VIEW ALERTS option</w:t>
            </w:r>
          </w:p>
          <w:p w14:paraId="37926D4B" w14:textId="77777777" w:rsidR="00D715F1" w:rsidRDefault="00D715F1">
            <w:pPr>
              <w:pStyle w:val="TableParagraph"/>
              <w:spacing w:before="1"/>
              <w:rPr>
                <w:sz w:val="14"/>
              </w:rPr>
            </w:pPr>
          </w:p>
          <w:p w14:paraId="0777A6DF" w14:textId="77777777" w:rsidR="00D715F1" w:rsidRDefault="00297C7F">
            <w:pPr>
              <w:pStyle w:val="TableParagraph"/>
              <w:spacing w:line="175" w:lineRule="exact"/>
              <w:ind w:left="53"/>
              <w:rPr>
                <w:rFonts w:ascii="Courier New"/>
                <w:sz w:val="16"/>
              </w:rPr>
            </w:pPr>
            <w:r>
              <w:rPr>
                <w:rFonts w:ascii="Courier New"/>
                <w:sz w:val="16"/>
              </w:rPr>
              <w:t>Select Health Summary Maintenance Menu Option:</w:t>
            </w:r>
          </w:p>
        </w:tc>
      </w:tr>
      <w:tr w:rsidR="00D715F1" w14:paraId="284BFBE2" w14:textId="77777777">
        <w:trPr>
          <w:trHeight w:val="1654"/>
        </w:trPr>
        <w:tc>
          <w:tcPr>
            <w:tcW w:w="9468" w:type="dxa"/>
            <w:tcBorders>
              <w:bottom w:val="nil"/>
              <w:right w:val="nil"/>
            </w:tcBorders>
          </w:tcPr>
          <w:p w14:paraId="62632B98" w14:textId="77777777" w:rsidR="00D715F1" w:rsidRDefault="00297C7F">
            <w:pPr>
              <w:pStyle w:val="TableParagraph"/>
              <w:spacing w:before="173" w:line="280" w:lineRule="auto"/>
              <w:ind w:left="53" w:right="365"/>
              <w:rPr>
                <w:sz w:val="24"/>
              </w:rPr>
            </w:pPr>
            <w:r>
              <w:rPr>
                <w:sz w:val="24"/>
              </w:rPr>
              <w:t>Once you have created the HS component, you should be able to use the component in the Ad Hoc Health Summary selection in the CPRS Reports tab.</w:t>
            </w:r>
          </w:p>
          <w:p w14:paraId="118C5318" w14:textId="77777777" w:rsidR="00D715F1" w:rsidRDefault="00D715F1">
            <w:pPr>
              <w:pStyle w:val="TableParagraph"/>
              <w:spacing w:before="8"/>
              <w:rPr>
                <w:sz w:val="27"/>
              </w:rPr>
            </w:pPr>
          </w:p>
          <w:p w14:paraId="4F5C7046" w14:textId="77777777" w:rsidR="00D715F1" w:rsidRDefault="00297C7F">
            <w:pPr>
              <w:pStyle w:val="TableParagraph"/>
              <w:ind w:left="53"/>
              <w:rPr>
                <w:sz w:val="24"/>
              </w:rPr>
            </w:pPr>
            <w:r>
              <w:rPr>
                <w:sz w:val="24"/>
              </w:rPr>
              <w:t>Select the Reports tab and select Ad Hoc Report within the Health Summary tree view.</w:t>
            </w:r>
          </w:p>
        </w:tc>
      </w:tr>
    </w:tbl>
    <w:p w14:paraId="060AC766" w14:textId="77777777" w:rsidR="00D715F1" w:rsidRDefault="00D715F1">
      <w:pPr>
        <w:rPr>
          <w:sz w:val="24"/>
        </w:rPr>
        <w:sectPr w:rsidR="00D715F1">
          <w:pgSz w:w="12240" w:h="15840"/>
          <w:pgMar w:top="940" w:right="620" w:bottom="1160" w:left="500" w:header="730" w:footer="978" w:gutter="0"/>
          <w:cols w:space="720"/>
        </w:sectPr>
      </w:pPr>
    </w:p>
    <w:p w14:paraId="669053AB" w14:textId="77777777" w:rsidR="00D715F1" w:rsidRDefault="00D715F1">
      <w:pPr>
        <w:pStyle w:val="BodyText"/>
        <w:rPr>
          <w:sz w:val="20"/>
        </w:rPr>
      </w:pPr>
    </w:p>
    <w:p w14:paraId="49E6A921" w14:textId="77777777" w:rsidR="00D715F1" w:rsidRDefault="00D715F1">
      <w:pPr>
        <w:pStyle w:val="BodyText"/>
        <w:rPr>
          <w:sz w:val="20"/>
        </w:rPr>
      </w:pPr>
    </w:p>
    <w:p w14:paraId="30F320F2" w14:textId="77777777" w:rsidR="00D715F1" w:rsidRDefault="00D715F1">
      <w:pPr>
        <w:pStyle w:val="BodyText"/>
        <w:rPr>
          <w:sz w:val="20"/>
        </w:rPr>
      </w:pPr>
    </w:p>
    <w:p w14:paraId="7A43A21A" w14:textId="77777777" w:rsidR="00D715F1" w:rsidRDefault="00D715F1">
      <w:pPr>
        <w:pStyle w:val="BodyText"/>
        <w:rPr>
          <w:sz w:val="20"/>
        </w:rPr>
      </w:pPr>
    </w:p>
    <w:p w14:paraId="0FAEB682" w14:textId="77777777" w:rsidR="00D715F1" w:rsidRDefault="00D715F1">
      <w:pPr>
        <w:pStyle w:val="BodyText"/>
        <w:rPr>
          <w:sz w:val="20"/>
        </w:rPr>
      </w:pPr>
    </w:p>
    <w:p w14:paraId="3C9C64D4" w14:textId="77777777" w:rsidR="00D715F1" w:rsidRDefault="00D715F1">
      <w:pPr>
        <w:pStyle w:val="BodyText"/>
        <w:rPr>
          <w:sz w:val="20"/>
        </w:rPr>
      </w:pPr>
    </w:p>
    <w:p w14:paraId="56D4FD6B" w14:textId="77777777" w:rsidR="00D715F1" w:rsidRDefault="00D715F1">
      <w:pPr>
        <w:pStyle w:val="BodyText"/>
        <w:rPr>
          <w:sz w:val="20"/>
        </w:rPr>
      </w:pPr>
    </w:p>
    <w:p w14:paraId="440ADAFF" w14:textId="77777777" w:rsidR="00D715F1" w:rsidRDefault="00D715F1">
      <w:pPr>
        <w:pStyle w:val="BodyText"/>
        <w:rPr>
          <w:sz w:val="20"/>
        </w:rPr>
      </w:pPr>
    </w:p>
    <w:p w14:paraId="6F803C67" w14:textId="77777777" w:rsidR="00D715F1" w:rsidRDefault="00D715F1">
      <w:pPr>
        <w:pStyle w:val="BodyText"/>
        <w:rPr>
          <w:sz w:val="20"/>
        </w:rPr>
      </w:pPr>
    </w:p>
    <w:p w14:paraId="259A3E78" w14:textId="77777777" w:rsidR="00D715F1" w:rsidRDefault="00D715F1">
      <w:pPr>
        <w:pStyle w:val="BodyText"/>
        <w:rPr>
          <w:sz w:val="20"/>
        </w:rPr>
      </w:pPr>
    </w:p>
    <w:p w14:paraId="295B4F99" w14:textId="77777777" w:rsidR="00D715F1" w:rsidRDefault="00D715F1">
      <w:pPr>
        <w:pStyle w:val="BodyText"/>
        <w:rPr>
          <w:sz w:val="20"/>
        </w:rPr>
      </w:pPr>
    </w:p>
    <w:p w14:paraId="2F09576E" w14:textId="77777777" w:rsidR="00D715F1" w:rsidRDefault="00D715F1">
      <w:pPr>
        <w:pStyle w:val="BodyText"/>
        <w:rPr>
          <w:sz w:val="20"/>
        </w:rPr>
      </w:pPr>
    </w:p>
    <w:p w14:paraId="146BEF4E" w14:textId="77777777" w:rsidR="00D715F1" w:rsidRDefault="00D715F1">
      <w:pPr>
        <w:pStyle w:val="BodyText"/>
        <w:rPr>
          <w:sz w:val="20"/>
        </w:rPr>
      </w:pPr>
    </w:p>
    <w:p w14:paraId="0BC83CBC" w14:textId="77777777" w:rsidR="00D715F1" w:rsidRDefault="00D715F1">
      <w:pPr>
        <w:pStyle w:val="BodyText"/>
        <w:rPr>
          <w:sz w:val="20"/>
        </w:rPr>
      </w:pPr>
    </w:p>
    <w:p w14:paraId="1BCEB105" w14:textId="77777777" w:rsidR="00D715F1" w:rsidRDefault="00D715F1">
      <w:pPr>
        <w:pStyle w:val="BodyText"/>
        <w:rPr>
          <w:sz w:val="20"/>
        </w:rPr>
      </w:pPr>
    </w:p>
    <w:p w14:paraId="6369D38C" w14:textId="77777777" w:rsidR="00D715F1" w:rsidRDefault="00D715F1">
      <w:pPr>
        <w:pStyle w:val="BodyText"/>
        <w:rPr>
          <w:sz w:val="20"/>
        </w:rPr>
      </w:pPr>
    </w:p>
    <w:p w14:paraId="6DE58DAE" w14:textId="77777777" w:rsidR="00D715F1" w:rsidRDefault="00D715F1">
      <w:pPr>
        <w:pStyle w:val="BodyText"/>
        <w:rPr>
          <w:sz w:val="20"/>
        </w:rPr>
      </w:pPr>
    </w:p>
    <w:p w14:paraId="1A7934AA" w14:textId="77777777" w:rsidR="00D715F1" w:rsidRDefault="00D715F1">
      <w:pPr>
        <w:pStyle w:val="BodyText"/>
        <w:rPr>
          <w:sz w:val="20"/>
        </w:rPr>
      </w:pPr>
    </w:p>
    <w:p w14:paraId="36E61954" w14:textId="77777777" w:rsidR="00D715F1" w:rsidRDefault="00D715F1">
      <w:pPr>
        <w:pStyle w:val="BodyText"/>
        <w:rPr>
          <w:sz w:val="20"/>
        </w:rPr>
      </w:pPr>
    </w:p>
    <w:p w14:paraId="34666E81" w14:textId="77777777" w:rsidR="00D715F1" w:rsidRDefault="00D715F1">
      <w:pPr>
        <w:pStyle w:val="BodyText"/>
        <w:rPr>
          <w:sz w:val="20"/>
        </w:rPr>
      </w:pPr>
    </w:p>
    <w:p w14:paraId="58AA0D2C" w14:textId="77777777" w:rsidR="00D715F1" w:rsidRDefault="00D715F1">
      <w:pPr>
        <w:pStyle w:val="BodyText"/>
        <w:rPr>
          <w:sz w:val="20"/>
        </w:rPr>
      </w:pPr>
    </w:p>
    <w:p w14:paraId="0EC847AD" w14:textId="77777777" w:rsidR="00D715F1" w:rsidRDefault="00D715F1">
      <w:pPr>
        <w:pStyle w:val="BodyText"/>
        <w:rPr>
          <w:sz w:val="20"/>
        </w:rPr>
      </w:pPr>
    </w:p>
    <w:p w14:paraId="34726089" w14:textId="77777777" w:rsidR="00D715F1" w:rsidRDefault="00D715F1">
      <w:pPr>
        <w:pStyle w:val="BodyText"/>
        <w:rPr>
          <w:sz w:val="20"/>
        </w:rPr>
      </w:pPr>
    </w:p>
    <w:p w14:paraId="22EE3373" w14:textId="77777777" w:rsidR="00D715F1" w:rsidRDefault="00D715F1">
      <w:pPr>
        <w:pStyle w:val="BodyText"/>
        <w:rPr>
          <w:sz w:val="20"/>
        </w:rPr>
      </w:pPr>
    </w:p>
    <w:p w14:paraId="273887CA" w14:textId="77777777" w:rsidR="00D715F1" w:rsidRDefault="00D715F1">
      <w:pPr>
        <w:pStyle w:val="BodyText"/>
        <w:rPr>
          <w:sz w:val="20"/>
        </w:rPr>
      </w:pPr>
    </w:p>
    <w:p w14:paraId="3EBE0F06" w14:textId="77777777" w:rsidR="00D715F1" w:rsidRDefault="00D715F1">
      <w:pPr>
        <w:pStyle w:val="BodyText"/>
        <w:rPr>
          <w:sz w:val="20"/>
        </w:rPr>
      </w:pPr>
    </w:p>
    <w:p w14:paraId="1C532D54" w14:textId="77777777" w:rsidR="00D715F1" w:rsidRDefault="00D715F1">
      <w:pPr>
        <w:pStyle w:val="BodyText"/>
        <w:rPr>
          <w:sz w:val="20"/>
        </w:rPr>
      </w:pPr>
    </w:p>
    <w:p w14:paraId="3DFEA251" w14:textId="77777777" w:rsidR="00D715F1" w:rsidRDefault="00D715F1">
      <w:pPr>
        <w:pStyle w:val="BodyText"/>
        <w:rPr>
          <w:sz w:val="20"/>
        </w:rPr>
      </w:pPr>
    </w:p>
    <w:p w14:paraId="6CA5DD1B" w14:textId="77777777" w:rsidR="00D715F1" w:rsidRDefault="00D715F1">
      <w:pPr>
        <w:pStyle w:val="BodyText"/>
        <w:spacing w:before="11"/>
        <w:rPr>
          <w:sz w:val="15"/>
        </w:rPr>
      </w:pPr>
    </w:p>
    <w:p w14:paraId="3220534A" w14:textId="77777777" w:rsidR="00D715F1" w:rsidRDefault="00B23854">
      <w:pPr>
        <w:pStyle w:val="BodyText"/>
        <w:spacing w:before="90" w:line="280" w:lineRule="auto"/>
        <w:ind w:left="940" w:right="908"/>
      </w:pPr>
      <w:r>
        <w:pict w14:anchorId="649D0636">
          <v:group id="_x0000_s1162" style="position:absolute;left:0;text-align:left;margin-left:69.05pt;margin-top:-306.75pt;width:157.45pt;height:343.35pt;z-index:-251742720;mso-position-horizontal-relative:page" coordorigin="1381,-6135" coordsize="3149,6867">
            <v:shape id="_x0000_s1164" type="#_x0000_t75" style="position:absolute;left:1440;top:-6135;width:3090;height:5805">
              <v:imagedata r:id="rId99" o:title=""/>
            </v:shape>
            <v:shape id="_x0000_s1163" style="position:absolute;left:1386;top:-6135;width:2;height:6867" coordorigin="1386,-6135" coordsize="0,6867" o:spt="100" adj="0,,0" path="m1386,-6135r,5830m1386,-305r,197m1386,-108r,196m1386,88r,322m1386,410r,322e" filled="f" strokeweight=".48pt">
              <v:stroke joinstyle="round"/>
              <v:formulas/>
              <v:path arrowok="t" o:connecttype="segments"/>
            </v:shape>
            <w10:wrap anchorx="page"/>
          </v:group>
        </w:pict>
      </w:r>
      <w:r w:rsidR="00297C7F">
        <w:t>Once you click the Ad Hoc Report, an Ad Hoc Health Summary window opens as demonstrated below:</w:t>
      </w:r>
    </w:p>
    <w:p w14:paraId="1D2808BD" w14:textId="77777777" w:rsidR="00D715F1" w:rsidRDefault="00D715F1">
      <w:pPr>
        <w:spacing w:line="280" w:lineRule="auto"/>
        <w:sectPr w:rsidR="00D715F1">
          <w:pgSz w:w="12240" w:h="15840"/>
          <w:pgMar w:top="940" w:right="620" w:bottom="1440" w:left="500" w:header="730" w:footer="1258" w:gutter="0"/>
          <w:cols w:space="720"/>
        </w:sectPr>
      </w:pPr>
    </w:p>
    <w:p w14:paraId="23E3FFBF" w14:textId="77777777" w:rsidR="00D715F1" w:rsidRDefault="00D715F1">
      <w:pPr>
        <w:pStyle w:val="BodyText"/>
        <w:rPr>
          <w:sz w:val="20"/>
        </w:rPr>
      </w:pPr>
    </w:p>
    <w:p w14:paraId="7CD707FE" w14:textId="77777777" w:rsidR="00D715F1" w:rsidRDefault="00D715F1">
      <w:pPr>
        <w:pStyle w:val="BodyText"/>
        <w:spacing w:before="5"/>
        <w:rPr>
          <w:sz w:val="22"/>
        </w:rPr>
      </w:pPr>
    </w:p>
    <w:p w14:paraId="605A91A9" w14:textId="77777777" w:rsidR="00D715F1" w:rsidRDefault="00297C7F">
      <w:pPr>
        <w:pStyle w:val="BodyText"/>
        <w:ind w:left="940"/>
        <w:rPr>
          <w:sz w:val="20"/>
        </w:rPr>
      </w:pPr>
      <w:r>
        <w:rPr>
          <w:noProof/>
          <w:sz w:val="20"/>
        </w:rPr>
        <w:drawing>
          <wp:inline distT="0" distB="0" distL="0" distR="0" wp14:anchorId="77042CCA" wp14:editId="76374627">
            <wp:extent cx="5946518" cy="4545901"/>
            <wp:effectExtent l="0" t="0" r="0" b="0"/>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8.png"/>
                    <pic:cNvPicPr/>
                  </pic:nvPicPr>
                  <pic:blipFill>
                    <a:blip r:embed="rId100" cstate="print"/>
                    <a:stretch>
                      <a:fillRect/>
                    </a:stretch>
                  </pic:blipFill>
                  <pic:spPr>
                    <a:xfrm>
                      <a:off x="0" y="0"/>
                      <a:ext cx="5946518" cy="4545901"/>
                    </a:xfrm>
                    <a:prstGeom prst="rect">
                      <a:avLst/>
                    </a:prstGeom>
                  </pic:spPr>
                </pic:pic>
              </a:graphicData>
            </a:graphic>
          </wp:inline>
        </w:drawing>
      </w:r>
    </w:p>
    <w:p w14:paraId="0D92D9F0" w14:textId="77777777" w:rsidR="00D715F1" w:rsidRDefault="00D715F1">
      <w:pPr>
        <w:pStyle w:val="BodyText"/>
        <w:spacing w:before="8"/>
        <w:rPr>
          <w:sz w:val="8"/>
        </w:rPr>
      </w:pPr>
    </w:p>
    <w:p w14:paraId="55BF81FC" w14:textId="77777777" w:rsidR="00D715F1" w:rsidRDefault="00B23854">
      <w:pPr>
        <w:pStyle w:val="BodyText"/>
        <w:spacing w:before="90" w:line="242" w:lineRule="auto"/>
        <w:ind w:left="940" w:right="929"/>
      </w:pPr>
      <w:r>
        <w:pict w14:anchorId="418B4146">
          <v:line id="_x0000_s1161" style="position:absolute;left:0;text-align:left;z-index:251720192;mso-position-horizontal-relative:page" from="66.3pt,-362.95pt" to="66.3pt,-4.15pt" strokeweight=".48pt">
            <w10:wrap anchorx="page"/>
          </v:line>
        </w:pict>
      </w:r>
      <w:r>
        <w:pict w14:anchorId="1654050E">
          <v:shape id="_x0000_s1160" style="position:absolute;left:0;text-align:left;margin-left:66.3pt;margin-top:4.4pt;width:.1pt;height:69.9pt;z-index:251721216;mso-position-horizontal-relative:page" coordorigin="1326,88" coordsize="0,1398" o:spt="100" adj="0,,0" path="m1326,88r,280m1326,368r,280m1326,648r,279m1326,927r,280m1326,1207r,279e" filled="f" strokeweight=".48pt">
            <v:stroke joinstyle="round"/>
            <v:formulas/>
            <v:path arrowok="t" o:connecttype="segments"/>
            <w10:wrap anchorx="page"/>
          </v:shape>
        </w:pict>
      </w:r>
      <w:r w:rsidR="00297C7F">
        <w:t>Find the Health Summary component that you have created and select it. Enter the Occurrence Limit and Time Limit that you want. The Occurrence Limits field is the number of reports that you want displayed and the Time Limit is the date range to find the report such as 1Y (1 year). Once you click the “OK” button, you should generate only EKG reports found for that occurrence and time limit.</w:t>
      </w:r>
    </w:p>
    <w:p w14:paraId="2EEA8A6C" w14:textId="77777777" w:rsidR="00D715F1" w:rsidRDefault="00D715F1">
      <w:pPr>
        <w:spacing w:line="242" w:lineRule="auto"/>
        <w:sectPr w:rsidR="00D715F1">
          <w:pgSz w:w="12240" w:h="15840"/>
          <w:pgMar w:top="940" w:right="620" w:bottom="1160" w:left="500" w:header="730" w:footer="978" w:gutter="0"/>
          <w:cols w:space="720"/>
        </w:sectPr>
      </w:pPr>
    </w:p>
    <w:p w14:paraId="76CD1DF5" w14:textId="77777777" w:rsidR="00D715F1" w:rsidRDefault="00D715F1">
      <w:pPr>
        <w:pStyle w:val="BodyText"/>
        <w:rPr>
          <w:sz w:val="20"/>
        </w:rPr>
      </w:pPr>
    </w:p>
    <w:p w14:paraId="36034035" w14:textId="77777777" w:rsidR="00D715F1" w:rsidRDefault="00D715F1">
      <w:pPr>
        <w:pStyle w:val="BodyText"/>
        <w:rPr>
          <w:sz w:val="20"/>
        </w:rPr>
      </w:pPr>
    </w:p>
    <w:p w14:paraId="35C30300" w14:textId="77777777" w:rsidR="00D715F1" w:rsidRDefault="00D715F1">
      <w:pPr>
        <w:pStyle w:val="BodyText"/>
        <w:rPr>
          <w:sz w:val="20"/>
        </w:rPr>
      </w:pPr>
    </w:p>
    <w:p w14:paraId="1556F75C" w14:textId="77777777" w:rsidR="00D715F1" w:rsidRDefault="00D715F1">
      <w:pPr>
        <w:pStyle w:val="BodyText"/>
        <w:rPr>
          <w:sz w:val="20"/>
        </w:rPr>
      </w:pPr>
    </w:p>
    <w:p w14:paraId="445C4E87" w14:textId="77777777" w:rsidR="00D715F1" w:rsidRDefault="00D715F1">
      <w:pPr>
        <w:pStyle w:val="BodyText"/>
        <w:rPr>
          <w:sz w:val="20"/>
        </w:rPr>
      </w:pPr>
    </w:p>
    <w:p w14:paraId="243D5D2C" w14:textId="77777777" w:rsidR="00D715F1" w:rsidRDefault="00D715F1">
      <w:pPr>
        <w:pStyle w:val="BodyText"/>
        <w:rPr>
          <w:sz w:val="20"/>
        </w:rPr>
      </w:pPr>
    </w:p>
    <w:p w14:paraId="612C2970" w14:textId="77777777" w:rsidR="00D715F1" w:rsidRDefault="00D715F1">
      <w:pPr>
        <w:pStyle w:val="BodyText"/>
        <w:rPr>
          <w:sz w:val="20"/>
        </w:rPr>
      </w:pPr>
    </w:p>
    <w:p w14:paraId="763EA053" w14:textId="77777777" w:rsidR="00D715F1" w:rsidRDefault="00D715F1">
      <w:pPr>
        <w:pStyle w:val="BodyText"/>
        <w:rPr>
          <w:sz w:val="20"/>
        </w:rPr>
      </w:pPr>
    </w:p>
    <w:p w14:paraId="5B998CE8" w14:textId="77777777" w:rsidR="00D715F1" w:rsidRDefault="00D715F1">
      <w:pPr>
        <w:pStyle w:val="BodyText"/>
        <w:rPr>
          <w:sz w:val="20"/>
        </w:rPr>
      </w:pPr>
    </w:p>
    <w:p w14:paraId="2CBF8AC1" w14:textId="77777777" w:rsidR="00D715F1" w:rsidRDefault="00D715F1">
      <w:pPr>
        <w:pStyle w:val="BodyText"/>
        <w:rPr>
          <w:sz w:val="20"/>
        </w:rPr>
      </w:pPr>
    </w:p>
    <w:p w14:paraId="4B3AEC39" w14:textId="77777777" w:rsidR="00D715F1" w:rsidRDefault="00D715F1">
      <w:pPr>
        <w:pStyle w:val="BodyText"/>
        <w:rPr>
          <w:sz w:val="20"/>
        </w:rPr>
      </w:pPr>
    </w:p>
    <w:p w14:paraId="2E8525F1" w14:textId="77777777" w:rsidR="00D715F1" w:rsidRDefault="00D715F1">
      <w:pPr>
        <w:pStyle w:val="BodyText"/>
        <w:rPr>
          <w:sz w:val="20"/>
        </w:rPr>
      </w:pPr>
    </w:p>
    <w:p w14:paraId="450D6338" w14:textId="77777777" w:rsidR="00D715F1" w:rsidRDefault="00D715F1">
      <w:pPr>
        <w:pStyle w:val="BodyText"/>
        <w:rPr>
          <w:sz w:val="20"/>
        </w:rPr>
      </w:pPr>
    </w:p>
    <w:p w14:paraId="2DA43EED" w14:textId="77777777" w:rsidR="00D715F1" w:rsidRDefault="00D715F1">
      <w:pPr>
        <w:pStyle w:val="BodyText"/>
        <w:rPr>
          <w:sz w:val="20"/>
        </w:rPr>
      </w:pPr>
    </w:p>
    <w:p w14:paraId="110ECCF0" w14:textId="77777777" w:rsidR="00D715F1" w:rsidRDefault="00D715F1">
      <w:pPr>
        <w:pStyle w:val="BodyText"/>
        <w:rPr>
          <w:sz w:val="20"/>
        </w:rPr>
      </w:pPr>
    </w:p>
    <w:p w14:paraId="7FD8C78F" w14:textId="77777777" w:rsidR="00D715F1" w:rsidRDefault="00D715F1">
      <w:pPr>
        <w:pStyle w:val="BodyText"/>
        <w:rPr>
          <w:sz w:val="20"/>
        </w:rPr>
      </w:pPr>
    </w:p>
    <w:p w14:paraId="3A6CB7E1" w14:textId="77777777" w:rsidR="00D715F1" w:rsidRDefault="00D715F1">
      <w:pPr>
        <w:pStyle w:val="BodyText"/>
        <w:rPr>
          <w:sz w:val="20"/>
        </w:rPr>
      </w:pPr>
    </w:p>
    <w:p w14:paraId="77D7012F" w14:textId="77777777" w:rsidR="00D715F1" w:rsidRDefault="00D715F1">
      <w:pPr>
        <w:pStyle w:val="BodyText"/>
        <w:rPr>
          <w:sz w:val="20"/>
        </w:rPr>
      </w:pPr>
    </w:p>
    <w:p w14:paraId="0E556F19" w14:textId="77777777" w:rsidR="00D715F1" w:rsidRDefault="00D715F1">
      <w:pPr>
        <w:pStyle w:val="BodyText"/>
        <w:rPr>
          <w:sz w:val="20"/>
        </w:rPr>
      </w:pPr>
    </w:p>
    <w:p w14:paraId="7E93D1D8" w14:textId="77777777" w:rsidR="00D715F1" w:rsidRDefault="00D715F1">
      <w:pPr>
        <w:pStyle w:val="BodyText"/>
        <w:rPr>
          <w:sz w:val="20"/>
        </w:rPr>
      </w:pPr>
    </w:p>
    <w:p w14:paraId="07E63B6A" w14:textId="77777777" w:rsidR="00D715F1" w:rsidRDefault="00D715F1">
      <w:pPr>
        <w:pStyle w:val="BodyText"/>
        <w:rPr>
          <w:sz w:val="20"/>
        </w:rPr>
      </w:pPr>
    </w:p>
    <w:p w14:paraId="2682135F" w14:textId="77777777" w:rsidR="00D715F1" w:rsidRDefault="00D715F1">
      <w:pPr>
        <w:pStyle w:val="BodyText"/>
        <w:rPr>
          <w:sz w:val="20"/>
        </w:rPr>
      </w:pPr>
    </w:p>
    <w:p w14:paraId="672DF063" w14:textId="77777777" w:rsidR="00D715F1" w:rsidRDefault="00D715F1">
      <w:pPr>
        <w:pStyle w:val="BodyText"/>
        <w:rPr>
          <w:sz w:val="20"/>
        </w:rPr>
      </w:pPr>
    </w:p>
    <w:p w14:paraId="686BEDBD" w14:textId="77777777" w:rsidR="00D715F1" w:rsidRDefault="00D715F1">
      <w:pPr>
        <w:pStyle w:val="BodyText"/>
        <w:rPr>
          <w:sz w:val="20"/>
        </w:rPr>
      </w:pPr>
    </w:p>
    <w:p w14:paraId="0F8C5B75" w14:textId="77777777" w:rsidR="00D715F1" w:rsidRDefault="00D715F1">
      <w:pPr>
        <w:pStyle w:val="BodyText"/>
        <w:rPr>
          <w:sz w:val="20"/>
        </w:rPr>
      </w:pPr>
    </w:p>
    <w:p w14:paraId="169D4B48" w14:textId="77777777" w:rsidR="00D715F1" w:rsidRDefault="00D715F1">
      <w:pPr>
        <w:pStyle w:val="BodyText"/>
        <w:rPr>
          <w:sz w:val="20"/>
        </w:rPr>
      </w:pPr>
    </w:p>
    <w:p w14:paraId="2B5DD057" w14:textId="77777777" w:rsidR="00D715F1" w:rsidRDefault="00D715F1">
      <w:pPr>
        <w:pStyle w:val="BodyText"/>
        <w:rPr>
          <w:sz w:val="20"/>
        </w:rPr>
      </w:pPr>
    </w:p>
    <w:p w14:paraId="490E6283" w14:textId="77777777" w:rsidR="00D715F1" w:rsidRDefault="00D715F1">
      <w:pPr>
        <w:pStyle w:val="BodyText"/>
        <w:rPr>
          <w:sz w:val="20"/>
        </w:rPr>
      </w:pPr>
    </w:p>
    <w:p w14:paraId="47E60B50" w14:textId="77777777" w:rsidR="00D715F1" w:rsidRDefault="00D715F1">
      <w:pPr>
        <w:pStyle w:val="BodyText"/>
        <w:rPr>
          <w:sz w:val="20"/>
        </w:rPr>
      </w:pPr>
    </w:p>
    <w:p w14:paraId="5F4CE017" w14:textId="77777777" w:rsidR="00D715F1" w:rsidRDefault="00D715F1">
      <w:pPr>
        <w:pStyle w:val="BodyText"/>
        <w:rPr>
          <w:sz w:val="20"/>
        </w:rPr>
      </w:pPr>
    </w:p>
    <w:p w14:paraId="233DBF01" w14:textId="77777777" w:rsidR="00D715F1" w:rsidRDefault="00D715F1">
      <w:pPr>
        <w:pStyle w:val="BodyText"/>
        <w:rPr>
          <w:sz w:val="20"/>
        </w:rPr>
      </w:pPr>
    </w:p>
    <w:p w14:paraId="12D54B61" w14:textId="77777777" w:rsidR="00D715F1" w:rsidRDefault="00D715F1">
      <w:pPr>
        <w:pStyle w:val="BodyText"/>
        <w:rPr>
          <w:sz w:val="20"/>
        </w:rPr>
      </w:pPr>
    </w:p>
    <w:p w14:paraId="1BB97CB1" w14:textId="77777777" w:rsidR="00D715F1" w:rsidRDefault="00D715F1">
      <w:pPr>
        <w:pStyle w:val="BodyText"/>
        <w:rPr>
          <w:sz w:val="20"/>
        </w:rPr>
      </w:pPr>
    </w:p>
    <w:p w14:paraId="35F14B79" w14:textId="77777777" w:rsidR="00D715F1" w:rsidRDefault="00D715F1">
      <w:pPr>
        <w:pStyle w:val="BodyText"/>
        <w:rPr>
          <w:sz w:val="20"/>
        </w:rPr>
      </w:pPr>
    </w:p>
    <w:p w14:paraId="04E92B24" w14:textId="77777777" w:rsidR="00D715F1" w:rsidRDefault="00D715F1">
      <w:pPr>
        <w:pStyle w:val="BodyText"/>
        <w:rPr>
          <w:sz w:val="20"/>
        </w:rPr>
      </w:pPr>
    </w:p>
    <w:p w14:paraId="0028B0D1" w14:textId="77777777" w:rsidR="00D715F1" w:rsidRDefault="00D715F1">
      <w:pPr>
        <w:pStyle w:val="BodyText"/>
        <w:rPr>
          <w:sz w:val="20"/>
        </w:rPr>
      </w:pPr>
    </w:p>
    <w:p w14:paraId="3413DFE6" w14:textId="77777777" w:rsidR="00D715F1" w:rsidRDefault="00D715F1">
      <w:pPr>
        <w:pStyle w:val="BodyText"/>
        <w:rPr>
          <w:sz w:val="20"/>
        </w:rPr>
      </w:pPr>
    </w:p>
    <w:p w14:paraId="79814734" w14:textId="77777777" w:rsidR="00D715F1" w:rsidRDefault="00D715F1">
      <w:pPr>
        <w:pStyle w:val="BodyText"/>
        <w:rPr>
          <w:sz w:val="20"/>
        </w:rPr>
      </w:pPr>
    </w:p>
    <w:p w14:paraId="6F959D82" w14:textId="77777777" w:rsidR="00D715F1" w:rsidRDefault="00D715F1">
      <w:pPr>
        <w:pStyle w:val="BodyText"/>
        <w:rPr>
          <w:sz w:val="20"/>
        </w:rPr>
      </w:pPr>
    </w:p>
    <w:p w14:paraId="59C87BBC" w14:textId="77777777" w:rsidR="00D715F1" w:rsidRDefault="00D715F1">
      <w:pPr>
        <w:pStyle w:val="BodyText"/>
        <w:rPr>
          <w:sz w:val="20"/>
        </w:rPr>
      </w:pPr>
    </w:p>
    <w:p w14:paraId="7B3FD0B5" w14:textId="77777777" w:rsidR="00D715F1" w:rsidRDefault="00D715F1">
      <w:pPr>
        <w:pStyle w:val="BodyText"/>
        <w:rPr>
          <w:sz w:val="20"/>
        </w:rPr>
      </w:pPr>
    </w:p>
    <w:p w14:paraId="5A36A1CB" w14:textId="77777777" w:rsidR="00D715F1" w:rsidRDefault="00D715F1">
      <w:pPr>
        <w:pStyle w:val="BodyText"/>
        <w:rPr>
          <w:sz w:val="20"/>
        </w:rPr>
      </w:pPr>
    </w:p>
    <w:p w14:paraId="7CE9D444" w14:textId="77777777" w:rsidR="00D715F1" w:rsidRDefault="00D715F1">
      <w:pPr>
        <w:pStyle w:val="BodyText"/>
        <w:rPr>
          <w:sz w:val="20"/>
        </w:rPr>
      </w:pPr>
    </w:p>
    <w:p w14:paraId="318127A5" w14:textId="77777777" w:rsidR="00D715F1" w:rsidRDefault="00D715F1">
      <w:pPr>
        <w:pStyle w:val="BodyText"/>
        <w:rPr>
          <w:sz w:val="20"/>
        </w:rPr>
      </w:pPr>
    </w:p>
    <w:p w14:paraId="42DAB0FE" w14:textId="77777777" w:rsidR="00D715F1" w:rsidRDefault="00D715F1">
      <w:pPr>
        <w:pStyle w:val="BodyText"/>
        <w:rPr>
          <w:sz w:val="20"/>
        </w:rPr>
      </w:pPr>
    </w:p>
    <w:p w14:paraId="5AC4E81F" w14:textId="77777777" w:rsidR="00D715F1" w:rsidRDefault="00D715F1">
      <w:pPr>
        <w:pStyle w:val="BodyText"/>
        <w:rPr>
          <w:sz w:val="20"/>
        </w:rPr>
      </w:pPr>
    </w:p>
    <w:p w14:paraId="4F09E406" w14:textId="77777777" w:rsidR="00D715F1" w:rsidRDefault="00D715F1">
      <w:pPr>
        <w:pStyle w:val="BodyText"/>
        <w:rPr>
          <w:sz w:val="20"/>
        </w:rPr>
      </w:pPr>
    </w:p>
    <w:p w14:paraId="497D9032" w14:textId="77777777" w:rsidR="00D715F1" w:rsidRDefault="00D715F1">
      <w:pPr>
        <w:pStyle w:val="BodyText"/>
        <w:rPr>
          <w:sz w:val="20"/>
        </w:rPr>
      </w:pPr>
    </w:p>
    <w:p w14:paraId="7111BC15" w14:textId="77777777" w:rsidR="00D715F1" w:rsidRDefault="00D715F1">
      <w:pPr>
        <w:pStyle w:val="BodyText"/>
        <w:rPr>
          <w:sz w:val="20"/>
        </w:rPr>
      </w:pPr>
    </w:p>
    <w:p w14:paraId="50695D60" w14:textId="77777777" w:rsidR="00D715F1" w:rsidRDefault="00D715F1">
      <w:pPr>
        <w:pStyle w:val="BodyText"/>
        <w:rPr>
          <w:sz w:val="20"/>
        </w:rPr>
      </w:pPr>
    </w:p>
    <w:p w14:paraId="75300D81" w14:textId="77777777" w:rsidR="00D715F1" w:rsidRDefault="00D715F1">
      <w:pPr>
        <w:pStyle w:val="BodyText"/>
        <w:rPr>
          <w:sz w:val="20"/>
        </w:rPr>
      </w:pPr>
    </w:p>
    <w:p w14:paraId="4F8301B4" w14:textId="77777777" w:rsidR="00D715F1" w:rsidRDefault="00D715F1">
      <w:pPr>
        <w:pStyle w:val="BodyText"/>
        <w:rPr>
          <w:sz w:val="20"/>
        </w:rPr>
      </w:pPr>
    </w:p>
    <w:p w14:paraId="6FE52955" w14:textId="77777777" w:rsidR="00D715F1" w:rsidRDefault="00D715F1">
      <w:pPr>
        <w:pStyle w:val="BodyText"/>
        <w:rPr>
          <w:sz w:val="20"/>
        </w:rPr>
      </w:pPr>
    </w:p>
    <w:p w14:paraId="456FA501" w14:textId="77777777" w:rsidR="00D715F1" w:rsidRDefault="00D715F1">
      <w:pPr>
        <w:pStyle w:val="BodyText"/>
        <w:rPr>
          <w:sz w:val="20"/>
        </w:rPr>
      </w:pPr>
    </w:p>
    <w:p w14:paraId="6719EC68" w14:textId="77777777" w:rsidR="00D715F1" w:rsidRDefault="00D715F1">
      <w:pPr>
        <w:pStyle w:val="BodyText"/>
        <w:rPr>
          <w:sz w:val="20"/>
        </w:rPr>
      </w:pPr>
    </w:p>
    <w:p w14:paraId="688F31D6" w14:textId="77777777" w:rsidR="00D715F1" w:rsidRDefault="00D715F1">
      <w:pPr>
        <w:pStyle w:val="BodyText"/>
        <w:rPr>
          <w:sz w:val="20"/>
        </w:rPr>
      </w:pPr>
    </w:p>
    <w:p w14:paraId="5877D9B3" w14:textId="77777777" w:rsidR="00D715F1" w:rsidRDefault="00D715F1">
      <w:pPr>
        <w:pStyle w:val="BodyText"/>
        <w:rPr>
          <w:sz w:val="20"/>
        </w:rPr>
      </w:pPr>
    </w:p>
    <w:p w14:paraId="08E784A4" w14:textId="77777777" w:rsidR="00D715F1" w:rsidRDefault="00D715F1">
      <w:pPr>
        <w:pStyle w:val="BodyText"/>
        <w:spacing w:before="3"/>
        <w:rPr>
          <w:sz w:val="19"/>
        </w:rPr>
      </w:pPr>
    </w:p>
    <w:p w14:paraId="34D84E89" w14:textId="77777777" w:rsidR="00D715F1" w:rsidRDefault="00297C7F">
      <w:pPr>
        <w:pStyle w:val="ListParagraph"/>
        <w:numPr>
          <w:ilvl w:val="1"/>
          <w:numId w:val="31"/>
        </w:numPr>
        <w:tabs>
          <w:tab w:val="left" w:pos="4556"/>
          <w:tab w:val="left" w:pos="4558"/>
          <w:tab w:val="left" w:pos="9423"/>
        </w:tabs>
        <w:spacing w:before="92"/>
        <w:rPr>
          <w:sz w:val="20"/>
        </w:rPr>
      </w:pPr>
      <w:r>
        <w:rPr>
          <w:sz w:val="20"/>
        </w:rPr>
        <w:t>Clinical Procedures</w:t>
      </w:r>
      <w:r>
        <w:rPr>
          <w:spacing w:val="-2"/>
          <w:sz w:val="20"/>
        </w:rPr>
        <w:t xml:space="preserve"> </w:t>
      </w:r>
      <w:r>
        <w:rPr>
          <w:sz w:val="20"/>
        </w:rPr>
        <w:t>V. 1.0</w:t>
      </w:r>
      <w:r>
        <w:rPr>
          <w:sz w:val="20"/>
        </w:rPr>
        <w:tab/>
        <w:t>April 2004</w:t>
      </w:r>
    </w:p>
    <w:p w14:paraId="6949B821" w14:textId="77777777" w:rsidR="00D715F1" w:rsidRDefault="00D715F1">
      <w:pPr>
        <w:rPr>
          <w:sz w:val="20"/>
        </w:rPr>
        <w:sectPr w:rsidR="00D715F1">
          <w:headerReference w:type="even" r:id="rId101"/>
          <w:footerReference w:type="even" r:id="rId102"/>
          <w:pgSz w:w="12240" w:h="15840"/>
          <w:pgMar w:top="940" w:right="620" w:bottom="1140" w:left="500" w:header="730" w:footer="956" w:gutter="0"/>
          <w:cols w:space="720"/>
        </w:sectPr>
      </w:pPr>
    </w:p>
    <w:p w14:paraId="4C29CC70" w14:textId="77777777" w:rsidR="00D715F1" w:rsidRDefault="00297C7F">
      <w:pPr>
        <w:pStyle w:val="Heading1"/>
        <w:numPr>
          <w:ilvl w:val="0"/>
          <w:numId w:val="41"/>
        </w:numPr>
        <w:tabs>
          <w:tab w:val="left" w:pos="1660"/>
          <w:tab w:val="left" w:pos="1661"/>
        </w:tabs>
        <w:ind w:hanging="721"/>
      </w:pPr>
      <w:bookmarkStart w:id="37" w:name="_TOC_250039"/>
      <w:r>
        <w:rPr>
          <w:color w:val="0000FF"/>
        </w:rPr>
        <w:lastRenderedPageBreak/>
        <w:t>Working with CP</w:t>
      </w:r>
      <w:r>
        <w:rPr>
          <w:color w:val="0000FF"/>
          <w:spacing w:val="-4"/>
        </w:rPr>
        <w:t xml:space="preserve"> </w:t>
      </w:r>
      <w:bookmarkEnd w:id="37"/>
      <w:r>
        <w:rPr>
          <w:color w:val="0000FF"/>
        </w:rPr>
        <w:t>Gateway</w:t>
      </w:r>
    </w:p>
    <w:p w14:paraId="7A94C797" w14:textId="77777777" w:rsidR="00D715F1" w:rsidRDefault="00297C7F">
      <w:pPr>
        <w:pStyle w:val="BodyText"/>
        <w:spacing w:before="282" w:line="242" w:lineRule="auto"/>
        <w:ind w:left="940" w:right="821"/>
      </w:pPr>
      <w:r>
        <w:t>CP provides bi-directional capabilities for the HL7 interface. With this feature, the VistA system can send information about a patient procedure directly to the instrument, which eliminates duplicate entries of patient data into an instrument. CP Gateway sends the results to the VistA M environment and converts the data into a usable format for the CP and VistA Imaging applications.</w:t>
      </w:r>
    </w:p>
    <w:p w14:paraId="38B9E311" w14:textId="77777777" w:rsidR="00D715F1" w:rsidRDefault="00D715F1">
      <w:pPr>
        <w:pStyle w:val="BodyText"/>
        <w:rPr>
          <w:sz w:val="25"/>
        </w:rPr>
      </w:pPr>
    </w:p>
    <w:p w14:paraId="4E48DCB7" w14:textId="77777777" w:rsidR="00D715F1" w:rsidRDefault="00297C7F">
      <w:pPr>
        <w:spacing w:line="244" w:lineRule="auto"/>
        <w:ind w:left="940" w:right="929"/>
        <w:rPr>
          <w:sz w:val="24"/>
        </w:rPr>
      </w:pPr>
      <w:r>
        <w:rPr>
          <w:sz w:val="24"/>
        </w:rPr>
        <w:t xml:space="preserve">Every night after midnight, CP Gateway purges data based on the value in the </w:t>
      </w:r>
      <w:r>
        <w:rPr>
          <w:b/>
          <w:sz w:val="24"/>
        </w:rPr>
        <w:t xml:space="preserve">Days to keep Instrument Data </w:t>
      </w:r>
      <w:r>
        <w:rPr>
          <w:sz w:val="24"/>
        </w:rPr>
        <w:t xml:space="preserve">field (See </w:t>
      </w:r>
      <w:r>
        <w:rPr>
          <w:b/>
          <w:sz w:val="24"/>
        </w:rPr>
        <w:t>CP Manager &gt; System Parameters</w:t>
      </w:r>
      <w:r>
        <w:rPr>
          <w:sz w:val="24"/>
        </w:rPr>
        <w:t>). This purge only deletes the raw data that comes from the instrument. The data to be purged has already been matched to a study.</w:t>
      </w:r>
    </w:p>
    <w:p w14:paraId="5C4834A4" w14:textId="77777777" w:rsidR="00D715F1" w:rsidRDefault="00D715F1">
      <w:pPr>
        <w:pStyle w:val="BodyText"/>
      </w:pPr>
    </w:p>
    <w:p w14:paraId="59186173" w14:textId="77777777" w:rsidR="00D715F1" w:rsidRDefault="00297C7F">
      <w:pPr>
        <w:pStyle w:val="BodyText"/>
        <w:ind w:left="940"/>
      </w:pPr>
      <w:r>
        <w:t>The following flowchart describes what the CP Gateway does.</w:t>
      </w:r>
    </w:p>
    <w:p w14:paraId="175F6BDF" w14:textId="77777777" w:rsidR="00D715F1" w:rsidRDefault="00D715F1">
      <w:pPr>
        <w:pStyle w:val="BodyText"/>
        <w:rPr>
          <w:sz w:val="20"/>
        </w:rPr>
      </w:pPr>
    </w:p>
    <w:p w14:paraId="42B9FD7D" w14:textId="77777777" w:rsidR="00D715F1" w:rsidRDefault="00D715F1">
      <w:pPr>
        <w:pStyle w:val="BodyText"/>
        <w:rPr>
          <w:sz w:val="20"/>
        </w:rPr>
      </w:pPr>
    </w:p>
    <w:p w14:paraId="743E7614" w14:textId="77777777" w:rsidR="00D715F1" w:rsidRDefault="00D715F1">
      <w:pPr>
        <w:pStyle w:val="BodyText"/>
        <w:rPr>
          <w:sz w:val="20"/>
        </w:rPr>
      </w:pPr>
    </w:p>
    <w:p w14:paraId="1B44DD05" w14:textId="77777777" w:rsidR="00D715F1" w:rsidRDefault="00D715F1">
      <w:pPr>
        <w:pStyle w:val="BodyText"/>
        <w:rPr>
          <w:sz w:val="20"/>
        </w:rPr>
      </w:pPr>
    </w:p>
    <w:p w14:paraId="3BDFD71E" w14:textId="77777777" w:rsidR="00D715F1" w:rsidRDefault="00D715F1">
      <w:pPr>
        <w:pStyle w:val="BodyText"/>
        <w:rPr>
          <w:sz w:val="20"/>
        </w:rPr>
      </w:pPr>
    </w:p>
    <w:p w14:paraId="154C6C9F" w14:textId="77777777" w:rsidR="00D715F1" w:rsidRDefault="00D715F1">
      <w:pPr>
        <w:pStyle w:val="BodyText"/>
        <w:rPr>
          <w:sz w:val="20"/>
        </w:rPr>
      </w:pPr>
    </w:p>
    <w:p w14:paraId="2FEFD79F" w14:textId="77777777" w:rsidR="00D715F1" w:rsidRDefault="00D715F1">
      <w:pPr>
        <w:pStyle w:val="BodyText"/>
        <w:rPr>
          <w:sz w:val="20"/>
        </w:rPr>
      </w:pPr>
    </w:p>
    <w:p w14:paraId="1F2FA9A8" w14:textId="77777777" w:rsidR="00D715F1" w:rsidRDefault="00D715F1">
      <w:pPr>
        <w:pStyle w:val="BodyText"/>
        <w:rPr>
          <w:sz w:val="20"/>
        </w:rPr>
      </w:pPr>
    </w:p>
    <w:p w14:paraId="028C6308" w14:textId="77777777" w:rsidR="00D715F1" w:rsidRDefault="00D715F1">
      <w:pPr>
        <w:pStyle w:val="BodyText"/>
        <w:rPr>
          <w:sz w:val="20"/>
        </w:rPr>
      </w:pPr>
    </w:p>
    <w:p w14:paraId="5EBFEAF1" w14:textId="77777777" w:rsidR="00D715F1" w:rsidRDefault="00D715F1">
      <w:pPr>
        <w:pStyle w:val="BodyText"/>
        <w:rPr>
          <w:sz w:val="20"/>
        </w:rPr>
      </w:pPr>
    </w:p>
    <w:p w14:paraId="03A512DF" w14:textId="77777777" w:rsidR="00D715F1" w:rsidRDefault="00D715F1">
      <w:pPr>
        <w:pStyle w:val="BodyText"/>
        <w:rPr>
          <w:sz w:val="20"/>
        </w:rPr>
      </w:pPr>
    </w:p>
    <w:p w14:paraId="6ED1AE08" w14:textId="77777777" w:rsidR="00D715F1" w:rsidRDefault="00D715F1">
      <w:pPr>
        <w:pStyle w:val="BodyText"/>
        <w:rPr>
          <w:sz w:val="20"/>
        </w:rPr>
      </w:pPr>
    </w:p>
    <w:p w14:paraId="7D0E4B82" w14:textId="77777777" w:rsidR="00D715F1" w:rsidRDefault="00D715F1">
      <w:pPr>
        <w:pStyle w:val="BodyText"/>
        <w:rPr>
          <w:sz w:val="20"/>
        </w:rPr>
      </w:pPr>
    </w:p>
    <w:p w14:paraId="2873BBEE" w14:textId="77777777" w:rsidR="00D715F1" w:rsidRDefault="00D715F1">
      <w:pPr>
        <w:pStyle w:val="BodyText"/>
        <w:rPr>
          <w:sz w:val="20"/>
        </w:rPr>
      </w:pPr>
    </w:p>
    <w:p w14:paraId="7AFD5D1E" w14:textId="77777777" w:rsidR="00D715F1" w:rsidRDefault="00D715F1">
      <w:pPr>
        <w:pStyle w:val="BodyText"/>
        <w:rPr>
          <w:sz w:val="20"/>
        </w:rPr>
      </w:pPr>
    </w:p>
    <w:p w14:paraId="64EA48EC" w14:textId="77777777" w:rsidR="00D715F1" w:rsidRDefault="00D715F1">
      <w:pPr>
        <w:pStyle w:val="BodyText"/>
        <w:rPr>
          <w:sz w:val="20"/>
        </w:rPr>
      </w:pPr>
    </w:p>
    <w:p w14:paraId="0AFC7DD9" w14:textId="77777777" w:rsidR="00D715F1" w:rsidRDefault="00D715F1">
      <w:pPr>
        <w:pStyle w:val="BodyText"/>
        <w:rPr>
          <w:sz w:val="20"/>
        </w:rPr>
      </w:pPr>
    </w:p>
    <w:p w14:paraId="1374A7D4" w14:textId="77777777" w:rsidR="00D715F1" w:rsidRDefault="00D715F1">
      <w:pPr>
        <w:pStyle w:val="BodyText"/>
        <w:rPr>
          <w:sz w:val="20"/>
        </w:rPr>
      </w:pPr>
    </w:p>
    <w:p w14:paraId="7D573A1E" w14:textId="77777777" w:rsidR="00D715F1" w:rsidRDefault="00D715F1">
      <w:pPr>
        <w:pStyle w:val="BodyText"/>
        <w:rPr>
          <w:sz w:val="20"/>
        </w:rPr>
      </w:pPr>
    </w:p>
    <w:p w14:paraId="165D8364" w14:textId="77777777" w:rsidR="00D715F1" w:rsidRDefault="00D715F1">
      <w:pPr>
        <w:pStyle w:val="BodyText"/>
        <w:rPr>
          <w:sz w:val="20"/>
        </w:rPr>
      </w:pPr>
    </w:p>
    <w:p w14:paraId="1C865BC9" w14:textId="77777777" w:rsidR="00D715F1" w:rsidRDefault="00D715F1">
      <w:pPr>
        <w:pStyle w:val="BodyText"/>
        <w:rPr>
          <w:sz w:val="20"/>
        </w:rPr>
      </w:pPr>
    </w:p>
    <w:p w14:paraId="697BFA4B" w14:textId="77777777" w:rsidR="00D715F1" w:rsidRDefault="00D715F1">
      <w:pPr>
        <w:pStyle w:val="BodyText"/>
        <w:rPr>
          <w:sz w:val="20"/>
        </w:rPr>
      </w:pPr>
    </w:p>
    <w:p w14:paraId="543E0C00" w14:textId="77777777" w:rsidR="00D715F1" w:rsidRDefault="00D715F1">
      <w:pPr>
        <w:pStyle w:val="BodyText"/>
        <w:rPr>
          <w:sz w:val="20"/>
        </w:rPr>
      </w:pPr>
    </w:p>
    <w:p w14:paraId="6B5F4665" w14:textId="77777777" w:rsidR="00D715F1" w:rsidRDefault="00D715F1">
      <w:pPr>
        <w:pStyle w:val="BodyText"/>
        <w:rPr>
          <w:sz w:val="20"/>
        </w:rPr>
      </w:pPr>
    </w:p>
    <w:p w14:paraId="411C8E32" w14:textId="77777777" w:rsidR="00D715F1" w:rsidRDefault="00D715F1">
      <w:pPr>
        <w:pStyle w:val="BodyText"/>
        <w:rPr>
          <w:sz w:val="20"/>
        </w:rPr>
      </w:pPr>
    </w:p>
    <w:p w14:paraId="7F87F797" w14:textId="77777777" w:rsidR="00D715F1" w:rsidRDefault="00D715F1">
      <w:pPr>
        <w:pStyle w:val="BodyText"/>
        <w:rPr>
          <w:sz w:val="20"/>
        </w:rPr>
      </w:pPr>
    </w:p>
    <w:p w14:paraId="1E325D7C" w14:textId="77777777" w:rsidR="00D715F1" w:rsidRDefault="00D715F1">
      <w:pPr>
        <w:pStyle w:val="BodyText"/>
        <w:rPr>
          <w:sz w:val="20"/>
        </w:rPr>
      </w:pPr>
    </w:p>
    <w:p w14:paraId="0D391AD1" w14:textId="77777777" w:rsidR="00D715F1" w:rsidRDefault="00D715F1">
      <w:pPr>
        <w:pStyle w:val="BodyText"/>
        <w:rPr>
          <w:sz w:val="20"/>
        </w:rPr>
      </w:pPr>
    </w:p>
    <w:p w14:paraId="62C68350" w14:textId="77777777" w:rsidR="00D715F1" w:rsidRDefault="00D715F1">
      <w:pPr>
        <w:pStyle w:val="BodyText"/>
        <w:rPr>
          <w:sz w:val="20"/>
        </w:rPr>
      </w:pPr>
    </w:p>
    <w:p w14:paraId="74A88786" w14:textId="77777777" w:rsidR="00D715F1" w:rsidRDefault="00D715F1">
      <w:pPr>
        <w:pStyle w:val="BodyText"/>
        <w:rPr>
          <w:sz w:val="20"/>
        </w:rPr>
      </w:pPr>
    </w:p>
    <w:p w14:paraId="00641C5D" w14:textId="77777777" w:rsidR="00D715F1" w:rsidRDefault="00D715F1">
      <w:pPr>
        <w:pStyle w:val="BodyText"/>
        <w:rPr>
          <w:sz w:val="20"/>
        </w:rPr>
      </w:pPr>
    </w:p>
    <w:p w14:paraId="1BA0D8DB" w14:textId="77777777" w:rsidR="00D715F1" w:rsidRDefault="00D715F1">
      <w:pPr>
        <w:pStyle w:val="BodyText"/>
        <w:rPr>
          <w:sz w:val="20"/>
        </w:rPr>
      </w:pPr>
    </w:p>
    <w:p w14:paraId="04ABFE77" w14:textId="77777777" w:rsidR="00D715F1" w:rsidRDefault="00D715F1">
      <w:pPr>
        <w:pStyle w:val="BodyText"/>
        <w:rPr>
          <w:sz w:val="20"/>
        </w:rPr>
      </w:pPr>
    </w:p>
    <w:p w14:paraId="554DBFDF" w14:textId="77777777" w:rsidR="00D715F1" w:rsidRDefault="00D715F1">
      <w:pPr>
        <w:pStyle w:val="BodyText"/>
        <w:rPr>
          <w:sz w:val="20"/>
        </w:rPr>
      </w:pPr>
    </w:p>
    <w:p w14:paraId="22C6A109" w14:textId="77777777" w:rsidR="00D715F1" w:rsidRDefault="00D715F1">
      <w:pPr>
        <w:pStyle w:val="BodyText"/>
        <w:rPr>
          <w:sz w:val="20"/>
        </w:rPr>
      </w:pPr>
    </w:p>
    <w:p w14:paraId="391C93A3" w14:textId="77777777" w:rsidR="00D715F1" w:rsidRDefault="00D715F1">
      <w:pPr>
        <w:pStyle w:val="BodyText"/>
        <w:rPr>
          <w:sz w:val="20"/>
        </w:rPr>
      </w:pPr>
    </w:p>
    <w:p w14:paraId="1858A4FE" w14:textId="77777777" w:rsidR="00D715F1" w:rsidRDefault="00D715F1">
      <w:pPr>
        <w:pStyle w:val="BodyText"/>
        <w:rPr>
          <w:sz w:val="20"/>
        </w:rPr>
      </w:pPr>
    </w:p>
    <w:p w14:paraId="1BBE5069" w14:textId="77777777" w:rsidR="00D715F1" w:rsidRDefault="00297C7F">
      <w:pPr>
        <w:tabs>
          <w:tab w:val="left" w:pos="3735"/>
          <w:tab w:val="right" w:pos="9478"/>
        </w:tabs>
        <w:spacing w:before="225"/>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11-1</w:t>
      </w:r>
    </w:p>
    <w:p w14:paraId="6F1F7F18" w14:textId="77777777" w:rsidR="00D715F1" w:rsidRDefault="00297C7F">
      <w:pPr>
        <w:spacing w:before="4"/>
        <w:ind w:left="3357" w:right="3235"/>
        <w:jc w:val="center"/>
        <w:rPr>
          <w:sz w:val="20"/>
        </w:rPr>
      </w:pPr>
      <w:r>
        <w:rPr>
          <w:sz w:val="20"/>
        </w:rPr>
        <w:t>Implementation Guide</w:t>
      </w:r>
    </w:p>
    <w:p w14:paraId="265BA957" w14:textId="77777777" w:rsidR="00D715F1" w:rsidRDefault="00D715F1">
      <w:pPr>
        <w:jc w:val="center"/>
        <w:rPr>
          <w:sz w:val="20"/>
        </w:rPr>
        <w:sectPr w:rsidR="00D715F1">
          <w:headerReference w:type="default" r:id="rId103"/>
          <w:footerReference w:type="default" r:id="rId104"/>
          <w:pgSz w:w="12240" w:h="15840"/>
          <w:pgMar w:top="1380" w:right="620" w:bottom="280" w:left="500" w:header="0" w:footer="0" w:gutter="0"/>
          <w:cols w:space="720"/>
        </w:sectPr>
      </w:pPr>
    </w:p>
    <w:p w14:paraId="257C3E8E" w14:textId="77777777" w:rsidR="00D715F1" w:rsidRDefault="00B23854">
      <w:pPr>
        <w:pStyle w:val="Heading4"/>
        <w:spacing w:before="514"/>
        <w:ind w:left="3305"/>
        <w:jc w:val="left"/>
        <w:rPr>
          <w:rFonts w:ascii="Arial"/>
        </w:rPr>
      </w:pPr>
      <w:r>
        <w:lastRenderedPageBreak/>
        <w:pict w14:anchorId="3052AFC5">
          <v:group id="_x0000_s1112" style="position:absolute;left:0;text-align:left;margin-left:86.2pt;margin-top:116.45pt;width:356.1pt;height:553.7pt;z-index:-251741696;mso-position-horizontal-relative:page" coordorigin="1724,2329" coordsize="7122,11074">
            <v:shape id="_x0000_s1159" style="position:absolute;left:-300;top:13437;width:1750;height:2008" coordorigin="-300,13437" coordsize="1750,2008" o:spt="100" adj="0,,0" path="m3977,3832r725,-554l5426,3832r-724,557l3977,3832xm3977,3832r-300,l3677,2381r251,e" filled="f" strokeweight=".19pt">
              <v:stroke joinstyle="round"/>
              <v:formulas/>
              <v:path arrowok="t" o:connecttype="segments"/>
            </v:shape>
            <v:shape id="_x0000_s1158" style="position:absolute;left:3915;top:2328;width:104;height:107" coordorigin="3916,2329" coordsize="104,107" path="m3916,2329r,106l4019,2381r-103,-52xe" fillcolor="black" stroked="f">
              <v:path arrowok="t"/>
            </v:shape>
            <v:rect id="_x0000_s1157" style="position:absolute;left:3562;top:2974;width:232;height:216" stroked="f"/>
            <v:shape id="_x0000_s1156" style="position:absolute;left:4701;top:3832;width:900;height:762" coordorigin="4702,3832" coordsize="900,762" path="m5426,3832r176,l5602,4511r-900,l4702,4594e" filled="f" strokeweight=".19pt">
              <v:path arrowok="t"/>
            </v:shape>
            <v:shape id="_x0000_s1155" style="position:absolute;left:4648;top:4583;width:106;height:102" coordorigin="4649,4583" coordsize="106,102" path="m4754,4583r-105,l4702,4685r52,-102xe" fillcolor="black" stroked="f">
              <v:path arrowok="t"/>
            </v:shape>
            <v:rect id="_x0000_s1154" style="position:absolute;left:5347;top:4397;width:293;height:216" stroked="f"/>
            <v:line id="_x0000_s1153" style="position:absolute" from="4702,2894" to="4702,3187" strokeweight=".19pt"/>
            <v:shape id="_x0000_s1152" style="position:absolute;left:4648;top:3174;width:106;height:104" coordorigin="4649,3175" coordsize="106,104" path="m4754,3175r-105,l4702,3278r52,-103xe" fillcolor="black" stroked="f">
              <v:path arrowok="t"/>
            </v:shape>
            <v:shape id="_x0000_s1151" style="position:absolute;left:5476;top:2381;width:2171;height:84" coordorigin="5477,2381" coordsize="2171,84" path="m7648,2465r-341,l7307,2381r-1830,e" filled="f" strokeweight=".19pt">
              <v:path arrowok="t"/>
            </v:shape>
            <v:shape id="_x0000_s1150" style="position:absolute;left:5385;top:2328;width:106;height:107" coordorigin="5386,2329" coordsize="106,107" path="m5491,2329r-105,52l5491,2435r,-106xe" fillcolor="black" stroked="f">
              <v:path arrowok="t"/>
            </v:shape>
            <v:shape id="_x0000_s1149" style="position:absolute;left:4018;top:5539;width:1367;height:1029" coordorigin="4019,5540" coordsize="1367,1029" path="m4019,6056r683,-516l5386,6056r-684,512l4019,6056xe" filled="f" strokeweight=".19pt">
              <v:path arrowok="t"/>
            </v:shape>
            <v:line id="_x0000_s1148" style="position:absolute" from="4702,5285" to="4702,5449" strokeweight=".19pt"/>
            <v:shape id="_x0000_s1147" style="position:absolute;left:4648;top:5436;width:106;height:104" coordorigin="4649,5437" coordsize="106,104" path="m4754,5437r-105,l4702,5540r52,-103xe" fillcolor="black" stroked="f">
              <v:path arrowok="t"/>
            </v:shape>
            <v:shape id="_x0000_s1146" style="position:absolute;left:5385;top:6055;width:983;height:588" coordorigin="5386,6056" coordsize="983,588" path="m5386,6056r982,l6368,6644e" filled="f" strokeweight=".19pt">
              <v:path arrowok="t"/>
            </v:shape>
            <v:shape id="_x0000_s1145" style="position:absolute;left:6315;top:6633;width:106;height:106" coordorigin="6316,6633" coordsize="106,106" path="m6421,6633r-105,l6368,6739r53,-106xe" fillcolor="black" stroked="f">
              <v:path arrowok="t"/>
            </v:shape>
            <v:rect id="_x0000_s1144" style="position:absolute;left:6072;top:5941;width:293;height:216" stroked="f"/>
            <v:shape id="_x0000_s1143" style="position:absolute;left:3205;top:6055;width:814;height:6225" coordorigin="3205,6056" coordsize="814,6225" path="m4019,6056r-814,l3205,12280e" filled="f" strokeweight=".19pt">
              <v:path arrowok="t"/>
            </v:shape>
            <v:shape id="_x0000_s1142" style="position:absolute;left:3156;top:12269;width:104;height:106" coordorigin="3156,12269" coordsize="104,106" path="m3259,12269r-103,l3205,12375r54,-106xe" fillcolor="black" stroked="f">
              <v:path arrowok="t"/>
            </v:shape>
            <v:rect id="_x0000_s1141" style="position:absolute;left:3091;top:8693;width:232;height:218" stroked="f"/>
            <v:shape id="_x0000_s1140" style="position:absolute;left:5685;top:8105;width:1367;height:1025" coordorigin="5686,8105" coordsize="1367,1025" path="m5686,8618r682,-513l7052,8618r-684,512l5686,8618xe" filled="f" strokeweight=".19pt">
              <v:path arrowok="t"/>
            </v:shape>
            <v:line id="_x0000_s1139" style="position:absolute" from="6368,7763" to="6368,8011" strokeweight=".19pt"/>
            <v:shape id="_x0000_s1138" style="position:absolute;left:6315;top:7998;width:106;height:107" coordorigin="6316,7999" coordsize="106,107" path="m6421,7999r-105,l6368,8105r53,-106xe" fillcolor="black" stroked="f">
              <v:path arrowok="t"/>
            </v:shape>
            <v:shape id="_x0000_s1137" style="position:absolute;left:7052;top:8617;width:1109;height:418" coordorigin="7052,8618" coordsize="1109,418" path="m7052,8618r1109,l8161,9035e" filled="f" strokeweight=".19pt">
              <v:path arrowok="t"/>
            </v:shape>
            <v:rect id="_x0000_s1136" style="position:absolute;left:7477;top:9130;width:1367;height:1025" filled="f" strokeweight=".19pt"/>
            <v:line id="_x0000_s1135" style="position:absolute" from="8674,10155" to="8674,9130" strokeweight=".19pt"/>
            <v:shape id="_x0000_s1134" style="position:absolute;left:8110;top:9023;width:104;height:107" coordorigin="8111,9023" coordsize="104,107" path="m8214,9023r-103,l8161,9130r53,-107xe" fillcolor="black" stroked="f">
              <v:path arrowok="t"/>
            </v:shape>
            <v:rect id="_x0000_s1133" style="position:absolute;left:7716;top:8503;width:293;height:216" stroked="f"/>
            <v:line id="_x0000_s1132" style="position:absolute" from="8161,10155" to="8161,10489" strokeweight=".19pt"/>
            <v:shape id="_x0000_s1131" style="position:absolute;left:8110;top:10477;width:104;height:102" coordorigin="8111,10478" coordsize="104,102" path="m8214,10478r-103,l8161,10580r53,-102xe" fillcolor="black" stroked="f">
              <v:path arrowok="t"/>
            </v:shape>
            <v:rect id="_x0000_s1130" style="position:absolute;left:3889;top:9130;width:1367;height:1025" stroked="f"/>
            <v:rect id="_x0000_s1129" style="position:absolute;left:3889;top:9130;width:1367;height:1025" filled="f" strokeweight=".19pt"/>
            <v:shape id="_x0000_s1128" style="position:absolute;left:4572;top:8617;width:1114;height:418" coordorigin="4572,8618" coordsize="1114,418" path="m5686,8618r-1114,l4572,9035e" filled="f" strokeweight=".19pt">
              <v:path arrowok="t"/>
            </v:shape>
            <v:shape id="_x0000_s1127" style="position:absolute;left:4522;top:9023;width:104;height:107" coordorigin="4523,9023" coordsize="104,107" path="m4626,9023r-103,l4572,9130r54,-107xe" fillcolor="black" stroked="f">
              <v:path arrowok="t"/>
            </v:shape>
            <v:rect id="_x0000_s1126" style="position:absolute;left:4759;top:8503;width:232;height:216" stroked="f"/>
            <v:line id="_x0000_s1125" style="position:absolute" from="4572,10155" to="4572,11855" strokeweight=".19pt"/>
            <v:shape id="_x0000_s1124" style="position:absolute;left:4522;top:11843;width:104;height:104" coordorigin="4523,11843" coordsize="104,104" path="m4626,11843r-103,l4572,11947r54,-104xe" fillcolor="black" stroked="f">
              <v:path arrowok="t"/>
            </v:shape>
            <v:shape id="_x0000_s1123" style="position:absolute;left:3300;top:11604;width:4862;height:342" coordorigin="3300,11605" coordsize="4862,342" path="m8161,11605r,342l3300,11947e" filled="f" strokeweight=".19pt">
              <v:path arrowok="t"/>
            </v:shape>
            <v:shape id="_x0000_s1122" style="position:absolute;left:3205;top:11893;width:107;height:106" coordorigin="3205,11894" coordsize="107,106" path="m3312,11894r-107,53l3312,11999r,-105xe" fillcolor="black" stroked="f">
              <v:path arrowok="t"/>
            </v:shape>
            <v:shape id="_x0000_s1121" style="position:absolute;left:1838;top:2381;width:2090;height:10506" coordorigin="1838,2381" coordsize="2090,10506" path="m2522,12887r-684,l1838,2381r2090,e" filled="f" strokeweight=".19pt">
              <v:path arrowok="t"/>
            </v:shape>
            <v:shape id="_x0000_s1120" style="position:absolute;left:3915;top:2328;width:104;height:107" coordorigin="3916,2329" coordsize="104,107" path="m3916,2329r,106l4019,2381r-103,-52xe" fillcolor="black" stroked="f">
              <v:path arrowok="t"/>
            </v:shape>
            <v:shape id="_x0000_s1119" style="position:absolute;left:1724;top:6773;width:2165;height:6627" coordorigin="1724,6773" coordsize="2165,6627" o:spt="100" adj="0,,0" path="m1956,6773r-232,l1724,6989r232,l1956,6773t1933,6114l3205,12375r-683,512l3205,13400r684,-513e" stroked="f">
              <v:stroke joinstyle="round"/>
              <v:formulas/>
              <v:path arrowok="t" o:connecttype="segments"/>
            </v:shape>
            <v:shape id="_x0000_s1118" style="position:absolute;left:2522;top:12375;width:1367;height:1025" coordorigin="2522,12375" coordsize="1367,1025" path="m2522,12887r683,-512l3889,12887r-684,513l2522,12887xe" filled="f" strokeweight=".19pt">
              <v:path arrowok="t"/>
            </v:shape>
            <v:shape id="_x0000_s1117" style="position:absolute;left:3889;top:12887;width:2130;height:255" coordorigin="3889,12887" coordsize="2130,255" path="m3889,12887r1283,l5172,13142r847,e" filled="f" strokeweight=".19pt">
              <v:path arrowok="t"/>
            </v:shape>
            <v:shape id="_x0000_s1116" style="position:absolute;left:6008;top:13089;width:102;height:106" coordorigin="6008,13089" coordsize="102,106" path="m6008,13089r,106l6110,13142r-102,-53xe" fillcolor="black" stroked="f">
              <v:path arrowok="t"/>
            </v:shape>
            <v:shape id="_x0000_s1115" style="position:absolute;left:6114;top:12887;width:1364;height:513" coordorigin="6114,12887" coordsize="1364,513" path="m7223,12887r-855,l6307,12896r-109,56l6156,12998r-42,114l6114,13172r16,61l6156,13291r42,44l6251,13370r56,23l6368,13400r855,l7284,13393r56,-23l7393,13335r42,-44l7462,13233r15,-61l7477,13112r-15,-61l7393,12952r-53,-38l7223,12887xe" stroked="f">
              <v:path arrowok="t"/>
            </v:shape>
            <v:shape id="_x0000_s1114" style="position:absolute;left:6114;top:12887;width:1364;height:513" coordorigin="6114,12887" coordsize="1364,513" path="m6368,13400r855,l7284,13393r56,-23l7393,13335r42,-44l7462,13233r15,-61l7477,13112r-15,-61l7393,12952r-53,-38l7223,12887r-855,l6307,12896r-109,56l6156,12998r-42,114l6114,13172r16,61l6156,13291r42,44l6251,13370r56,23l6368,13400xe" filled="f" strokeweight=".19pt">
              <v:path arrowok="t"/>
            </v:shape>
            <v:rect id="_x0000_s1113" style="position:absolute;left:4363;top:12720;width:514;height:342" stroked="f"/>
            <w10:wrap anchorx="page"/>
          </v:group>
        </w:pict>
      </w:r>
      <w:r w:rsidR="00297C7F">
        <w:rPr>
          <w:rFonts w:ascii="Arial"/>
        </w:rPr>
        <w:t>CP Gateway</w:t>
      </w:r>
    </w:p>
    <w:p w14:paraId="2A78A029" w14:textId="77777777" w:rsidR="00D715F1" w:rsidRDefault="00B23854">
      <w:pPr>
        <w:pStyle w:val="BodyText"/>
        <w:spacing w:before="3"/>
        <w:rPr>
          <w:rFonts w:ascii="Arial"/>
          <w:b/>
          <w:sz w:val="21"/>
        </w:rPr>
      </w:pPr>
      <w:r>
        <w:pict w14:anchorId="6F2DEF8E">
          <v:group id="_x0000_s1106" style="position:absolute;margin-left:200.85pt;margin-top:14.2pt;width:68.55pt;height:89.95pt;z-index:-251594240;mso-wrap-distance-left:0;mso-wrap-distance-right:0;mso-position-horizontal-relative:page" coordorigin="4017,284" coordsize="1371,1799">
            <v:shape id="_x0000_s1111" style="position:absolute;left:4018;top:286;width:1367;height:513" coordorigin="4019,286" coordsize="1367,513" path="m4360,798r684,l5386,544,5044,286r-684,l4019,544r341,254xe" filled="f" strokeweight=".19pt">
              <v:path arrowok="t"/>
            </v:shape>
            <v:line id="_x0000_s1110" style="position:absolute" from="4702,798" to="4702,965" strokeweight=".19pt"/>
            <v:shape id="_x0000_s1109" style="position:absolute;left:4648;top:950;width:106;height:106" coordorigin="4649,951" coordsize="106,106" path="m4754,951r-105,l4702,1056r52,-105xe" fillcolor="black" stroked="f">
              <v:path arrowok="t"/>
            </v:shape>
            <v:shape id="_x0000_s1108" type="#_x0000_t202" style="position:absolute;left:4016;top:284;width:1371;height:773" filled="f" stroked="f">
              <v:textbox inset="0,0,0,0">
                <w:txbxContent>
                  <w:p w14:paraId="0537B36B" w14:textId="77777777" w:rsidR="00D715F1" w:rsidRDefault="00297C7F">
                    <w:pPr>
                      <w:spacing w:before="73" w:line="254" w:lineRule="auto"/>
                      <w:ind w:left="442" w:right="371" w:hanging="54"/>
                      <w:rPr>
                        <w:rFonts w:ascii="Arial"/>
                        <w:sz w:val="15"/>
                      </w:rPr>
                    </w:pPr>
                    <w:r>
                      <w:rPr>
                        <w:rFonts w:ascii="Arial"/>
                        <w:sz w:val="15"/>
                      </w:rPr>
                      <w:t>Gateway Started</w:t>
                    </w:r>
                  </w:p>
                </w:txbxContent>
              </v:textbox>
            </v:shape>
            <v:shape id="_x0000_s1107" type="#_x0000_t202" style="position:absolute;left:4018;top:1056;width:1367;height:1025" filled="f" strokeweight=".19pt">
              <v:textbox inset="0,0,0,0">
                <w:txbxContent>
                  <w:p w14:paraId="7F6E86D1" w14:textId="77777777" w:rsidR="00D715F1" w:rsidRDefault="00D715F1">
                    <w:pPr>
                      <w:spacing w:before="3"/>
                      <w:rPr>
                        <w:rFonts w:ascii="Arial"/>
                        <w:b/>
                        <w:sz w:val="20"/>
                      </w:rPr>
                    </w:pPr>
                  </w:p>
                  <w:p w14:paraId="4E36FC4E" w14:textId="77777777" w:rsidR="00D715F1" w:rsidRDefault="00297C7F">
                    <w:pPr>
                      <w:spacing w:line="254" w:lineRule="auto"/>
                      <w:ind w:left="70" w:right="72" w:firstLine="10"/>
                      <w:jc w:val="center"/>
                      <w:rPr>
                        <w:rFonts w:ascii="Arial"/>
                        <w:sz w:val="15"/>
                      </w:rPr>
                    </w:pPr>
                    <w:r>
                      <w:rPr>
                        <w:rFonts w:ascii="Arial"/>
                        <w:sz w:val="15"/>
                      </w:rPr>
                      <w:t xml:space="preserve">Gateway checks for </w:t>
                    </w:r>
                    <w:r>
                      <w:rPr>
                        <w:rFonts w:ascii="Arial"/>
                        <w:spacing w:val="-2"/>
                        <w:sz w:val="15"/>
                      </w:rPr>
                      <w:t xml:space="preserve">new </w:t>
                    </w:r>
                    <w:r>
                      <w:rPr>
                        <w:rFonts w:ascii="Arial"/>
                        <w:spacing w:val="-5"/>
                        <w:sz w:val="15"/>
                      </w:rPr>
                      <w:t xml:space="preserve">instrument </w:t>
                    </w:r>
                    <w:r>
                      <w:rPr>
                        <w:rFonts w:ascii="Arial"/>
                        <w:sz w:val="15"/>
                      </w:rPr>
                      <w:t>data to convert</w:t>
                    </w:r>
                  </w:p>
                </w:txbxContent>
              </v:textbox>
            </v:shape>
            <w10:wrap type="topAndBottom" anchorx="page"/>
          </v:group>
        </w:pict>
      </w:r>
      <w:r>
        <w:pict w14:anchorId="504C165E">
          <v:shape id="_x0000_s1105" type="#_x0000_t202" style="position:absolute;margin-left:382.4pt;margin-top:57pt;width:68.4pt;height:51.25pt;z-index:-251593216;mso-wrap-distance-left:0;mso-wrap-distance-right:0;mso-position-horizontal-relative:page" filled="f" strokeweight=".19pt">
            <v:textbox inset="0,0,0,0">
              <w:txbxContent>
                <w:p w14:paraId="1FB3EB5D" w14:textId="77777777" w:rsidR="00D715F1" w:rsidRDefault="00297C7F">
                  <w:pPr>
                    <w:spacing w:before="50" w:line="254" w:lineRule="auto"/>
                    <w:ind w:left="101" w:right="97" w:firstLine="2"/>
                    <w:jc w:val="center"/>
                    <w:rPr>
                      <w:rFonts w:ascii="Arial"/>
                      <w:sz w:val="15"/>
                    </w:rPr>
                  </w:pPr>
                  <w:r>
                    <w:rPr>
                      <w:rFonts w:ascii="Arial"/>
                      <w:sz w:val="15"/>
                    </w:rPr>
                    <w:t xml:space="preserve">Procedure is performed </w:t>
                  </w:r>
                  <w:r>
                    <w:rPr>
                      <w:rFonts w:ascii="Arial"/>
                      <w:spacing w:val="-3"/>
                      <w:sz w:val="15"/>
                    </w:rPr>
                    <w:t xml:space="preserve">and Instrument </w:t>
                  </w:r>
                  <w:r>
                    <w:rPr>
                      <w:rFonts w:ascii="Arial"/>
                      <w:sz w:val="15"/>
                    </w:rPr>
                    <w:t>transmits data</w:t>
                  </w:r>
                  <w:r>
                    <w:rPr>
                      <w:rFonts w:ascii="Arial"/>
                      <w:spacing w:val="-11"/>
                      <w:sz w:val="15"/>
                    </w:rPr>
                    <w:t xml:space="preserve"> </w:t>
                  </w:r>
                  <w:r>
                    <w:rPr>
                      <w:rFonts w:ascii="Arial"/>
                      <w:spacing w:val="-3"/>
                      <w:sz w:val="15"/>
                    </w:rPr>
                    <w:t xml:space="preserve">via </w:t>
                  </w:r>
                  <w:r>
                    <w:rPr>
                      <w:rFonts w:ascii="Arial"/>
                      <w:sz w:val="15"/>
                    </w:rPr>
                    <w:t>HL7 to</w:t>
                  </w:r>
                  <w:r>
                    <w:rPr>
                      <w:rFonts w:ascii="Arial"/>
                      <w:spacing w:val="-3"/>
                      <w:sz w:val="15"/>
                    </w:rPr>
                    <w:t xml:space="preserve"> </w:t>
                  </w:r>
                  <w:r>
                    <w:rPr>
                      <w:rFonts w:ascii="Arial"/>
                      <w:sz w:val="15"/>
                    </w:rPr>
                    <w:t>VistA</w:t>
                  </w:r>
                </w:p>
              </w:txbxContent>
            </v:textbox>
            <w10:wrap type="topAndBottom" anchorx="page"/>
          </v:shape>
        </w:pict>
      </w:r>
    </w:p>
    <w:p w14:paraId="70A4FED0" w14:textId="77777777" w:rsidR="00D715F1" w:rsidRDefault="00297C7F">
      <w:pPr>
        <w:ind w:left="3082"/>
        <w:rPr>
          <w:rFonts w:ascii="Arial"/>
          <w:sz w:val="15"/>
        </w:rPr>
      </w:pPr>
      <w:r>
        <w:rPr>
          <w:rFonts w:ascii="Arial"/>
          <w:sz w:val="15"/>
        </w:rPr>
        <w:t>No</w:t>
      </w:r>
    </w:p>
    <w:p w14:paraId="04D05B11" w14:textId="77777777" w:rsidR="00D715F1" w:rsidRDefault="00D715F1">
      <w:pPr>
        <w:pStyle w:val="BodyText"/>
        <w:rPr>
          <w:rFonts w:ascii="Arial"/>
          <w:sz w:val="20"/>
        </w:rPr>
      </w:pPr>
    </w:p>
    <w:p w14:paraId="4842450F" w14:textId="77777777" w:rsidR="00D715F1" w:rsidRDefault="00D715F1">
      <w:pPr>
        <w:pStyle w:val="BodyText"/>
        <w:spacing w:before="3"/>
        <w:rPr>
          <w:rFonts w:ascii="Arial"/>
          <w:sz w:val="21"/>
        </w:rPr>
      </w:pPr>
    </w:p>
    <w:p w14:paraId="31603EE5" w14:textId="77777777" w:rsidR="00D715F1" w:rsidRDefault="00297C7F">
      <w:pPr>
        <w:spacing w:before="97"/>
        <w:ind w:left="3689"/>
        <w:rPr>
          <w:rFonts w:ascii="Arial"/>
          <w:sz w:val="15"/>
        </w:rPr>
      </w:pPr>
      <w:r>
        <w:rPr>
          <w:rFonts w:ascii="Arial"/>
          <w:sz w:val="15"/>
        </w:rPr>
        <w:t>Is data waiting?</w:t>
      </w:r>
    </w:p>
    <w:p w14:paraId="5459A6FD" w14:textId="77777777" w:rsidR="00D715F1" w:rsidRDefault="00D715F1">
      <w:pPr>
        <w:pStyle w:val="BodyText"/>
        <w:rPr>
          <w:rFonts w:ascii="Arial"/>
          <w:sz w:val="20"/>
        </w:rPr>
      </w:pPr>
    </w:p>
    <w:p w14:paraId="0E6822E9" w14:textId="77777777" w:rsidR="00D715F1" w:rsidRDefault="00D715F1">
      <w:pPr>
        <w:pStyle w:val="BodyText"/>
        <w:spacing w:before="7"/>
        <w:rPr>
          <w:rFonts w:ascii="Arial"/>
          <w:sz w:val="15"/>
        </w:rPr>
      </w:pPr>
    </w:p>
    <w:p w14:paraId="4C1006CE" w14:textId="77777777" w:rsidR="00D715F1" w:rsidRDefault="00B23854">
      <w:pPr>
        <w:spacing w:before="97"/>
        <w:ind w:left="119" w:right="1245"/>
        <w:jc w:val="center"/>
        <w:rPr>
          <w:rFonts w:ascii="Arial"/>
          <w:sz w:val="15"/>
        </w:rPr>
      </w:pPr>
      <w:r>
        <w:pict w14:anchorId="1202F0B0">
          <v:shape id="_x0000_s1104" type="#_x0000_t202" style="position:absolute;left:0;text-align:left;margin-left:200.95pt;margin-top:18.3pt;width:68.35pt;height:30pt;z-index:-251592192;mso-wrap-distance-left:0;mso-wrap-distance-right:0;mso-position-horizontal-relative:page" filled="f" strokeweight=".19pt">
            <v:textbox inset="0,0,0,0">
              <w:txbxContent>
                <w:p w14:paraId="76DDC8D1" w14:textId="77777777" w:rsidR="00D715F1" w:rsidRDefault="00297C7F">
                  <w:pPr>
                    <w:spacing w:before="112" w:line="254" w:lineRule="auto"/>
                    <w:ind w:left="338" w:right="114" w:hanging="201"/>
                    <w:rPr>
                      <w:rFonts w:ascii="Arial"/>
                      <w:sz w:val="15"/>
                    </w:rPr>
                  </w:pPr>
                  <w:r>
                    <w:rPr>
                      <w:rFonts w:ascii="Arial"/>
                      <w:sz w:val="15"/>
                    </w:rPr>
                    <w:t>Attachments are processed</w:t>
                  </w:r>
                </w:p>
              </w:txbxContent>
            </v:textbox>
            <w10:wrap type="topAndBottom" anchorx="page"/>
          </v:shape>
        </w:pict>
      </w:r>
      <w:r w:rsidR="00297C7F">
        <w:rPr>
          <w:rFonts w:ascii="Arial"/>
          <w:sz w:val="15"/>
        </w:rPr>
        <w:t>Yes</w:t>
      </w:r>
    </w:p>
    <w:p w14:paraId="1DE1F597" w14:textId="77777777" w:rsidR="00D715F1" w:rsidRDefault="00D715F1">
      <w:pPr>
        <w:pStyle w:val="BodyText"/>
        <w:rPr>
          <w:rFonts w:ascii="Arial"/>
          <w:sz w:val="20"/>
        </w:rPr>
      </w:pPr>
    </w:p>
    <w:p w14:paraId="009752CA" w14:textId="77777777" w:rsidR="00D715F1" w:rsidRDefault="00D715F1">
      <w:pPr>
        <w:rPr>
          <w:rFonts w:ascii="Arial"/>
          <w:sz w:val="20"/>
        </w:rPr>
        <w:sectPr w:rsidR="00D715F1">
          <w:headerReference w:type="even" r:id="rId105"/>
          <w:headerReference w:type="default" r:id="rId106"/>
          <w:footerReference w:type="even" r:id="rId107"/>
          <w:footerReference w:type="default" r:id="rId108"/>
          <w:pgSz w:w="12240" w:h="15840"/>
          <w:pgMar w:top="940" w:right="620" w:bottom="1280" w:left="500" w:header="730" w:footer="1100" w:gutter="0"/>
          <w:cols w:space="720"/>
        </w:sectPr>
      </w:pPr>
    </w:p>
    <w:p w14:paraId="484FB3F3" w14:textId="77777777" w:rsidR="00D715F1" w:rsidRDefault="00D715F1">
      <w:pPr>
        <w:pStyle w:val="BodyText"/>
        <w:spacing w:before="1"/>
        <w:rPr>
          <w:rFonts w:ascii="Arial"/>
          <w:sz w:val="20"/>
        </w:rPr>
      </w:pPr>
    </w:p>
    <w:p w14:paraId="34B73D55" w14:textId="77777777" w:rsidR="00D715F1" w:rsidRDefault="00297C7F">
      <w:pPr>
        <w:spacing w:before="1" w:line="254" w:lineRule="auto"/>
        <w:ind w:left="3810" w:hanging="5"/>
        <w:jc w:val="center"/>
        <w:rPr>
          <w:rFonts w:ascii="Arial"/>
          <w:sz w:val="15"/>
        </w:rPr>
      </w:pPr>
      <w:r>
        <w:rPr>
          <w:rFonts w:ascii="Arial"/>
          <w:spacing w:val="2"/>
          <w:sz w:val="15"/>
        </w:rPr>
        <w:t xml:space="preserve">Was </w:t>
      </w:r>
      <w:r>
        <w:rPr>
          <w:rFonts w:ascii="Arial"/>
          <w:spacing w:val="-3"/>
          <w:sz w:val="15"/>
        </w:rPr>
        <w:t xml:space="preserve">study </w:t>
      </w:r>
      <w:r>
        <w:rPr>
          <w:rFonts w:ascii="Arial"/>
          <w:sz w:val="15"/>
        </w:rPr>
        <w:t xml:space="preserve">reference </w:t>
      </w:r>
      <w:r>
        <w:rPr>
          <w:rFonts w:ascii="Arial"/>
          <w:spacing w:val="-9"/>
          <w:sz w:val="15"/>
        </w:rPr>
        <w:t xml:space="preserve">in </w:t>
      </w:r>
      <w:r>
        <w:rPr>
          <w:rFonts w:ascii="Arial"/>
          <w:sz w:val="15"/>
        </w:rPr>
        <w:t>HL7 msg?</w:t>
      </w:r>
    </w:p>
    <w:p w14:paraId="74B8B2D4" w14:textId="77777777" w:rsidR="00D715F1" w:rsidRDefault="00297C7F">
      <w:pPr>
        <w:pStyle w:val="BodyText"/>
        <w:rPr>
          <w:rFonts w:ascii="Arial"/>
          <w:sz w:val="16"/>
        </w:rPr>
      </w:pPr>
      <w:r>
        <w:br w:type="column"/>
      </w:r>
    </w:p>
    <w:p w14:paraId="6CB15DC2" w14:textId="77777777" w:rsidR="00D715F1" w:rsidRDefault="00D715F1">
      <w:pPr>
        <w:pStyle w:val="BodyText"/>
        <w:rPr>
          <w:rFonts w:ascii="Arial"/>
          <w:sz w:val="20"/>
        </w:rPr>
      </w:pPr>
    </w:p>
    <w:p w14:paraId="6B66C74C" w14:textId="77777777" w:rsidR="00D715F1" w:rsidRDefault="00297C7F">
      <w:pPr>
        <w:ind w:left="949"/>
        <w:rPr>
          <w:rFonts w:ascii="Arial"/>
          <w:sz w:val="15"/>
        </w:rPr>
      </w:pPr>
      <w:r>
        <w:rPr>
          <w:rFonts w:ascii="Arial"/>
          <w:sz w:val="15"/>
        </w:rPr>
        <w:t>Yes</w:t>
      </w:r>
    </w:p>
    <w:p w14:paraId="60F89722" w14:textId="77777777" w:rsidR="00D715F1" w:rsidRDefault="00D715F1">
      <w:pPr>
        <w:rPr>
          <w:rFonts w:ascii="Arial"/>
          <w:sz w:val="15"/>
        </w:rPr>
        <w:sectPr w:rsidR="00D715F1">
          <w:type w:val="continuous"/>
          <w:pgSz w:w="12240" w:h="15840"/>
          <w:pgMar w:top="1380" w:right="620" w:bottom="280" w:left="500" w:header="720" w:footer="720" w:gutter="0"/>
          <w:cols w:num="2" w:space="720" w:equalWidth="0">
            <w:col w:w="4602" w:space="40"/>
            <w:col w:w="6478"/>
          </w:cols>
        </w:sectPr>
      </w:pPr>
    </w:p>
    <w:p w14:paraId="3BCADC2D" w14:textId="77777777" w:rsidR="00D715F1" w:rsidRDefault="00D715F1">
      <w:pPr>
        <w:pStyle w:val="BodyText"/>
        <w:rPr>
          <w:rFonts w:ascii="Arial"/>
          <w:sz w:val="20"/>
        </w:rPr>
      </w:pPr>
    </w:p>
    <w:p w14:paraId="706D889B" w14:textId="77777777" w:rsidR="00D715F1" w:rsidRDefault="00D715F1">
      <w:pPr>
        <w:pStyle w:val="BodyText"/>
        <w:spacing w:before="5"/>
        <w:rPr>
          <w:rFonts w:ascii="Arial"/>
          <w:sz w:val="20"/>
        </w:rPr>
      </w:pPr>
    </w:p>
    <w:p w14:paraId="351E8F7B" w14:textId="77777777" w:rsidR="00D715F1" w:rsidRDefault="00B23854">
      <w:pPr>
        <w:ind w:left="1243"/>
        <w:rPr>
          <w:rFonts w:ascii="Arial"/>
          <w:sz w:val="15"/>
        </w:rPr>
      </w:pPr>
      <w:r>
        <w:pict w14:anchorId="15D84FEE">
          <v:shape id="_x0000_s1103" type="#_x0000_t202" style="position:absolute;left:0;text-align:left;margin-left:284.3pt;margin-top:-2.7pt;width:68.35pt;height:51.25pt;z-index:251726336;mso-position-horizontal-relative:page" filled="f" strokeweight=".19pt">
            <v:textbox inset="0,0,0,0">
              <w:txbxContent>
                <w:p w14:paraId="574F93AA" w14:textId="77777777" w:rsidR="00D715F1" w:rsidRDefault="00D715F1">
                  <w:pPr>
                    <w:pStyle w:val="BodyText"/>
                    <w:spacing w:before="3"/>
                    <w:rPr>
                      <w:sz w:val="20"/>
                    </w:rPr>
                  </w:pPr>
                </w:p>
                <w:p w14:paraId="22E0CBE8" w14:textId="77777777" w:rsidR="00D715F1" w:rsidRDefault="00297C7F">
                  <w:pPr>
                    <w:spacing w:line="254" w:lineRule="auto"/>
                    <w:ind w:left="35" w:right="34" w:hanging="4"/>
                    <w:jc w:val="center"/>
                    <w:rPr>
                      <w:rFonts w:ascii="Arial"/>
                      <w:sz w:val="15"/>
                    </w:rPr>
                  </w:pPr>
                  <w:r>
                    <w:rPr>
                      <w:rFonts w:ascii="Arial"/>
                      <w:sz w:val="15"/>
                    </w:rPr>
                    <w:t xml:space="preserve">Attachments are automatically </w:t>
                  </w:r>
                  <w:r>
                    <w:rPr>
                      <w:rFonts w:ascii="Arial"/>
                      <w:spacing w:val="-3"/>
                      <w:sz w:val="15"/>
                    </w:rPr>
                    <w:t xml:space="preserve">linked </w:t>
                  </w:r>
                  <w:r>
                    <w:rPr>
                      <w:rFonts w:ascii="Arial"/>
                      <w:sz w:val="15"/>
                    </w:rPr>
                    <w:t xml:space="preserve">to </w:t>
                  </w:r>
                  <w:r>
                    <w:rPr>
                      <w:rFonts w:ascii="Arial"/>
                      <w:spacing w:val="-3"/>
                      <w:sz w:val="15"/>
                    </w:rPr>
                    <w:t>the study.</w:t>
                  </w:r>
                </w:p>
              </w:txbxContent>
            </v:textbox>
            <w10:wrap anchorx="page"/>
          </v:shape>
        </w:pict>
      </w:r>
      <w:r w:rsidR="00297C7F">
        <w:rPr>
          <w:rFonts w:ascii="Arial"/>
          <w:sz w:val="15"/>
        </w:rPr>
        <w:t>No</w:t>
      </w:r>
    </w:p>
    <w:p w14:paraId="70732E2F" w14:textId="77777777" w:rsidR="00D715F1" w:rsidRDefault="00D715F1">
      <w:pPr>
        <w:pStyle w:val="BodyText"/>
        <w:rPr>
          <w:rFonts w:ascii="Arial"/>
          <w:sz w:val="20"/>
        </w:rPr>
      </w:pPr>
    </w:p>
    <w:p w14:paraId="0DBFAC60" w14:textId="77777777" w:rsidR="00D715F1" w:rsidRDefault="00D715F1">
      <w:pPr>
        <w:pStyle w:val="BodyText"/>
        <w:rPr>
          <w:rFonts w:ascii="Arial"/>
          <w:sz w:val="20"/>
        </w:rPr>
      </w:pPr>
    </w:p>
    <w:p w14:paraId="0D44968D" w14:textId="77777777" w:rsidR="00D715F1" w:rsidRDefault="00D715F1">
      <w:pPr>
        <w:pStyle w:val="BodyText"/>
        <w:rPr>
          <w:rFonts w:ascii="Arial"/>
          <w:sz w:val="20"/>
        </w:rPr>
      </w:pPr>
    </w:p>
    <w:p w14:paraId="1B505121" w14:textId="77777777" w:rsidR="00D715F1" w:rsidRDefault="00D715F1">
      <w:pPr>
        <w:pStyle w:val="BodyText"/>
        <w:rPr>
          <w:rFonts w:ascii="Arial"/>
          <w:sz w:val="20"/>
        </w:rPr>
      </w:pPr>
    </w:p>
    <w:p w14:paraId="7345116A" w14:textId="77777777" w:rsidR="00D715F1" w:rsidRDefault="00D715F1">
      <w:pPr>
        <w:pStyle w:val="BodyText"/>
        <w:rPr>
          <w:rFonts w:ascii="Arial"/>
          <w:sz w:val="20"/>
        </w:rPr>
      </w:pPr>
    </w:p>
    <w:p w14:paraId="3BB9F2B7" w14:textId="77777777" w:rsidR="00D715F1" w:rsidRDefault="00D715F1">
      <w:pPr>
        <w:rPr>
          <w:rFonts w:ascii="Arial"/>
          <w:sz w:val="20"/>
        </w:rPr>
        <w:sectPr w:rsidR="00D715F1">
          <w:type w:val="continuous"/>
          <w:pgSz w:w="12240" w:h="15840"/>
          <w:pgMar w:top="1380" w:right="620" w:bottom="280" w:left="500" w:header="720" w:footer="720" w:gutter="0"/>
          <w:cols w:space="720"/>
        </w:sectPr>
      </w:pPr>
    </w:p>
    <w:p w14:paraId="67A11CD6" w14:textId="77777777" w:rsidR="00D715F1" w:rsidRDefault="00D715F1">
      <w:pPr>
        <w:pStyle w:val="BodyText"/>
        <w:spacing w:before="7"/>
        <w:rPr>
          <w:rFonts w:ascii="Arial"/>
          <w:sz w:val="19"/>
        </w:rPr>
      </w:pPr>
    </w:p>
    <w:p w14:paraId="2ADC2D16" w14:textId="77777777" w:rsidR="00D715F1" w:rsidRDefault="00297C7F">
      <w:pPr>
        <w:ind w:right="7"/>
        <w:jc w:val="right"/>
        <w:rPr>
          <w:rFonts w:ascii="Arial"/>
          <w:sz w:val="15"/>
        </w:rPr>
      </w:pPr>
      <w:r>
        <w:rPr>
          <w:rFonts w:ascii="Arial"/>
          <w:sz w:val="15"/>
        </w:rPr>
        <w:t>Is</w:t>
      </w:r>
      <w:r>
        <w:rPr>
          <w:rFonts w:ascii="Arial"/>
          <w:spacing w:val="-17"/>
          <w:sz w:val="15"/>
        </w:rPr>
        <w:t xml:space="preserve"> </w:t>
      </w:r>
      <w:r>
        <w:rPr>
          <w:rFonts w:ascii="Arial"/>
          <w:sz w:val="15"/>
        </w:rPr>
        <w:t>procedure</w:t>
      </w:r>
    </w:p>
    <w:p w14:paraId="5BBA7BAF" w14:textId="77777777" w:rsidR="00D715F1" w:rsidRDefault="00297C7F">
      <w:pPr>
        <w:tabs>
          <w:tab w:val="left" w:pos="1173"/>
        </w:tabs>
        <w:spacing w:before="10"/>
        <w:jc w:val="right"/>
        <w:rPr>
          <w:rFonts w:ascii="Arial"/>
          <w:sz w:val="15"/>
        </w:rPr>
      </w:pPr>
      <w:r>
        <w:rPr>
          <w:rFonts w:ascii="Arial"/>
          <w:sz w:val="15"/>
        </w:rPr>
        <w:t>No</w:t>
      </w:r>
      <w:r>
        <w:rPr>
          <w:rFonts w:ascii="Arial"/>
          <w:sz w:val="15"/>
        </w:rPr>
        <w:tab/>
        <w:t>marked</w:t>
      </w:r>
      <w:r>
        <w:rPr>
          <w:rFonts w:ascii="Arial"/>
          <w:spacing w:val="-3"/>
          <w:sz w:val="15"/>
        </w:rPr>
        <w:t xml:space="preserve"> </w:t>
      </w:r>
      <w:r>
        <w:rPr>
          <w:rFonts w:ascii="Arial"/>
          <w:sz w:val="15"/>
        </w:rPr>
        <w:t>auto</w:t>
      </w:r>
    </w:p>
    <w:p w14:paraId="1C27C87C" w14:textId="77777777" w:rsidR="00D715F1" w:rsidRDefault="00297C7F">
      <w:pPr>
        <w:tabs>
          <w:tab w:val="left" w:pos="5606"/>
        </w:tabs>
        <w:spacing w:before="7"/>
        <w:ind w:left="2610"/>
        <w:rPr>
          <w:rFonts w:ascii="Arial"/>
          <w:sz w:val="15"/>
        </w:rPr>
      </w:pPr>
      <w:r>
        <w:rPr>
          <w:rFonts w:ascii="Arial"/>
          <w:sz w:val="15"/>
        </w:rPr>
        <w:t>No</w:t>
      </w:r>
      <w:r>
        <w:rPr>
          <w:rFonts w:ascii="Arial"/>
          <w:sz w:val="15"/>
        </w:rPr>
        <w:tab/>
      </w:r>
      <w:r>
        <w:rPr>
          <w:rFonts w:ascii="Arial"/>
          <w:position w:val="1"/>
          <w:sz w:val="15"/>
        </w:rPr>
        <w:t>submit?</w:t>
      </w:r>
    </w:p>
    <w:p w14:paraId="3D4303B4" w14:textId="77777777" w:rsidR="00D715F1" w:rsidRDefault="00297C7F">
      <w:pPr>
        <w:pStyle w:val="BodyText"/>
        <w:rPr>
          <w:rFonts w:ascii="Arial"/>
          <w:sz w:val="16"/>
        </w:rPr>
      </w:pPr>
      <w:r>
        <w:br w:type="column"/>
      </w:r>
    </w:p>
    <w:p w14:paraId="4EF1F53E" w14:textId="77777777" w:rsidR="00D715F1" w:rsidRDefault="00D715F1">
      <w:pPr>
        <w:pStyle w:val="BodyText"/>
        <w:spacing w:before="6"/>
        <w:rPr>
          <w:rFonts w:ascii="Arial"/>
          <w:sz w:val="19"/>
        </w:rPr>
      </w:pPr>
    </w:p>
    <w:p w14:paraId="335A3818" w14:textId="77777777" w:rsidR="00D715F1" w:rsidRDefault="00297C7F">
      <w:pPr>
        <w:ind w:left="907"/>
        <w:rPr>
          <w:rFonts w:ascii="Arial"/>
          <w:sz w:val="15"/>
        </w:rPr>
      </w:pPr>
      <w:r>
        <w:rPr>
          <w:rFonts w:ascii="Arial"/>
          <w:sz w:val="15"/>
        </w:rPr>
        <w:t>Yes</w:t>
      </w:r>
    </w:p>
    <w:p w14:paraId="2726D221" w14:textId="77777777" w:rsidR="00D715F1" w:rsidRDefault="00D715F1">
      <w:pPr>
        <w:rPr>
          <w:rFonts w:ascii="Arial"/>
          <w:sz w:val="15"/>
        </w:rPr>
        <w:sectPr w:rsidR="00D715F1">
          <w:type w:val="continuous"/>
          <w:pgSz w:w="12240" w:h="15840"/>
          <w:pgMar w:top="1380" w:right="620" w:bottom="280" w:left="500" w:header="720" w:footer="720" w:gutter="0"/>
          <w:cols w:num="2" w:space="720" w:equalWidth="0">
            <w:col w:w="6288" w:space="40"/>
            <w:col w:w="4792"/>
          </w:cols>
        </w:sectPr>
      </w:pPr>
    </w:p>
    <w:p w14:paraId="1757F490" w14:textId="77777777" w:rsidR="00D715F1" w:rsidRDefault="00D715F1">
      <w:pPr>
        <w:pStyle w:val="BodyText"/>
        <w:spacing w:before="2"/>
        <w:rPr>
          <w:rFonts w:ascii="Arial"/>
          <w:sz w:val="21"/>
        </w:rPr>
      </w:pPr>
    </w:p>
    <w:p w14:paraId="244DF11C" w14:textId="77777777" w:rsidR="00D715F1" w:rsidRDefault="00B23854">
      <w:pPr>
        <w:tabs>
          <w:tab w:val="left" w:pos="7144"/>
        </w:tabs>
        <w:ind w:left="3387"/>
        <w:rPr>
          <w:rFonts w:ascii="Arial"/>
          <w:sz w:val="20"/>
        </w:rPr>
      </w:pPr>
      <w:r>
        <w:rPr>
          <w:rFonts w:ascii="Arial"/>
          <w:sz w:val="20"/>
        </w:rPr>
      </w:r>
      <w:r>
        <w:rPr>
          <w:rFonts w:ascii="Arial"/>
          <w:sz w:val="20"/>
        </w:rPr>
        <w:pict w14:anchorId="746BD0D7">
          <v:shape id="_x0000_s1706" type="#_x0000_t202" style="width:68.35pt;height:51.25pt;mso-left-percent:-10001;mso-top-percent:-10001;mso-position-horizontal:absolute;mso-position-horizontal-relative:char;mso-position-vertical:absolute;mso-position-vertical-relative:line;mso-left-percent:-10001;mso-top-percent:-10001" filled="f" strokeweight=".19pt">
            <v:textbox inset="0,0,0,0">
              <w:txbxContent>
                <w:p w14:paraId="58BA90BF" w14:textId="77777777" w:rsidR="00D715F1" w:rsidRDefault="00D715F1">
                  <w:pPr>
                    <w:pStyle w:val="BodyText"/>
                    <w:rPr>
                      <w:rFonts w:ascii="Arial"/>
                      <w:sz w:val="16"/>
                    </w:rPr>
                  </w:pPr>
                </w:p>
                <w:p w14:paraId="084FC76E" w14:textId="77777777" w:rsidR="00D715F1" w:rsidRDefault="00297C7F">
                  <w:pPr>
                    <w:spacing w:before="140" w:line="254" w:lineRule="auto"/>
                    <w:ind w:left="40" w:right="19" w:firstLine="33"/>
                    <w:rPr>
                      <w:rFonts w:ascii="Arial"/>
                      <w:sz w:val="15"/>
                    </w:rPr>
                  </w:pPr>
                  <w:r>
                    <w:rPr>
                      <w:rFonts w:ascii="Arial"/>
                      <w:sz w:val="15"/>
                    </w:rPr>
                    <w:t>Study status set to Ready to Complete</w:t>
                  </w:r>
                </w:p>
              </w:txbxContent>
            </v:textbox>
            <w10:anchorlock/>
          </v:shape>
        </w:pict>
      </w:r>
      <w:r w:rsidR="00297C7F">
        <w:rPr>
          <w:rFonts w:ascii="Arial"/>
          <w:sz w:val="20"/>
        </w:rPr>
        <w:tab/>
      </w:r>
      <w:r>
        <w:rPr>
          <w:rFonts w:ascii="Arial"/>
          <w:sz w:val="20"/>
        </w:rPr>
      </w:r>
      <w:r>
        <w:rPr>
          <w:rFonts w:ascii="Arial"/>
          <w:sz w:val="20"/>
        </w:rPr>
        <w:pict w14:anchorId="5E2F7CEF">
          <v:shape id="_x0000_s1705" type="#_x0000_t202" style="width:51.3pt;height:51.25pt;mso-left-percent:-10001;mso-top-percent:-10001;mso-position-horizontal:absolute;mso-position-horizontal-relative:char;mso-position-vertical:absolute;mso-position-vertical-relative:line;mso-left-percent:-10001;mso-top-percent:-10001" filled="f" strokeweight=".19pt">
            <v:textbox inset="0,0,0,0">
              <w:txbxContent>
                <w:p w14:paraId="31B5700A" w14:textId="77777777" w:rsidR="00D715F1" w:rsidRDefault="00D715F1">
                  <w:pPr>
                    <w:pStyle w:val="BodyText"/>
                    <w:spacing w:before="3"/>
                    <w:rPr>
                      <w:rFonts w:ascii="Arial"/>
                      <w:sz w:val="20"/>
                    </w:rPr>
                  </w:pPr>
                </w:p>
                <w:p w14:paraId="1897F4F2" w14:textId="77777777" w:rsidR="00D715F1" w:rsidRDefault="00297C7F">
                  <w:pPr>
                    <w:spacing w:line="254" w:lineRule="auto"/>
                    <w:ind w:left="52" w:right="48" w:firstLine="2"/>
                    <w:jc w:val="center"/>
                    <w:rPr>
                      <w:rFonts w:ascii="Arial"/>
                      <w:sz w:val="15"/>
                    </w:rPr>
                  </w:pPr>
                  <w:r>
                    <w:rPr>
                      <w:rFonts w:ascii="Arial"/>
                      <w:sz w:val="15"/>
                    </w:rPr>
                    <w:t xml:space="preserve">Study is submitted to VistA </w:t>
                  </w:r>
                  <w:r>
                    <w:rPr>
                      <w:rFonts w:ascii="Arial"/>
                      <w:spacing w:val="-4"/>
                      <w:sz w:val="15"/>
                    </w:rPr>
                    <w:t>Imaging</w:t>
                  </w:r>
                </w:p>
              </w:txbxContent>
            </v:textbox>
            <w10:anchorlock/>
          </v:shape>
        </w:pict>
      </w:r>
    </w:p>
    <w:p w14:paraId="5D278CDF" w14:textId="77777777" w:rsidR="00D715F1" w:rsidRDefault="00B23854">
      <w:pPr>
        <w:pStyle w:val="BodyText"/>
        <w:spacing w:before="10"/>
        <w:rPr>
          <w:rFonts w:ascii="Arial"/>
          <w:sz w:val="29"/>
        </w:rPr>
      </w:pPr>
      <w:r>
        <w:pict w14:anchorId="5ED8BB62">
          <v:shape id="_x0000_s1100" type="#_x0000_t202" style="position:absolute;margin-left:373.85pt;margin-top:19.25pt;width:68.35pt;height:51.25pt;z-index:-251591168;mso-wrap-distance-left:0;mso-wrap-distance-right:0;mso-position-horizontal-relative:page" filled="f" strokeweight=".19pt">
            <v:textbox inset="0,0,0,0">
              <w:txbxContent>
                <w:p w14:paraId="4B1BFBD6" w14:textId="77777777" w:rsidR="00D715F1" w:rsidRDefault="00D715F1">
                  <w:pPr>
                    <w:pStyle w:val="BodyText"/>
                    <w:spacing w:before="3"/>
                    <w:rPr>
                      <w:rFonts w:ascii="Arial"/>
                      <w:sz w:val="20"/>
                    </w:rPr>
                  </w:pPr>
                </w:p>
                <w:p w14:paraId="0B991B69" w14:textId="77777777" w:rsidR="00D715F1" w:rsidRDefault="00297C7F">
                  <w:pPr>
                    <w:spacing w:line="254" w:lineRule="auto"/>
                    <w:ind w:left="78" w:right="67" w:hanging="5"/>
                    <w:jc w:val="both"/>
                    <w:rPr>
                      <w:rFonts w:ascii="Arial"/>
                      <w:sz w:val="15"/>
                    </w:rPr>
                  </w:pPr>
                  <w:r>
                    <w:rPr>
                      <w:rFonts w:ascii="Arial"/>
                      <w:sz w:val="15"/>
                    </w:rPr>
                    <w:t xml:space="preserve">Study </w:t>
                  </w:r>
                  <w:r>
                    <w:rPr>
                      <w:rFonts w:ascii="Arial"/>
                      <w:spacing w:val="-3"/>
                      <w:sz w:val="15"/>
                    </w:rPr>
                    <w:t xml:space="preserve">status </w:t>
                  </w:r>
                  <w:r>
                    <w:rPr>
                      <w:rFonts w:ascii="Arial"/>
                      <w:sz w:val="15"/>
                    </w:rPr>
                    <w:t xml:space="preserve">set to Submitted or error if </w:t>
                  </w:r>
                  <w:r>
                    <w:rPr>
                      <w:rFonts w:ascii="Arial"/>
                      <w:spacing w:val="-3"/>
                      <w:sz w:val="15"/>
                    </w:rPr>
                    <w:t xml:space="preserve">submission </w:t>
                  </w:r>
                  <w:r>
                    <w:rPr>
                      <w:rFonts w:ascii="Arial"/>
                      <w:spacing w:val="-2"/>
                      <w:sz w:val="15"/>
                    </w:rPr>
                    <w:t>fails</w:t>
                  </w:r>
                </w:p>
              </w:txbxContent>
            </v:textbox>
            <w10:wrap type="topAndBottom" anchorx="page"/>
          </v:shape>
        </w:pict>
      </w:r>
    </w:p>
    <w:p w14:paraId="51542EB6" w14:textId="77777777" w:rsidR="00D715F1" w:rsidRDefault="00D715F1">
      <w:pPr>
        <w:pStyle w:val="BodyText"/>
        <w:rPr>
          <w:rFonts w:ascii="Arial"/>
          <w:sz w:val="20"/>
        </w:rPr>
      </w:pPr>
    </w:p>
    <w:p w14:paraId="2590E4F2" w14:textId="77777777" w:rsidR="00D715F1" w:rsidRDefault="00D715F1">
      <w:pPr>
        <w:pStyle w:val="BodyText"/>
        <w:rPr>
          <w:rFonts w:ascii="Arial"/>
          <w:sz w:val="20"/>
        </w:rPr>
      </w:pPr>
    </w:p>
    <w:p w14:paraId="42ABCFD0" w14:textId="77777777" w:rsidR="00D715F1" w:rsidRDefault="00D715F1">
      <w:pPr>
        <w:pStyle w:val="BodyText"/>
        <w:rPr>
          <w:rFonts w:ascii="Arial"/>
          <w:sz w:val="20"/>
        </w:rPr>
      </w:pPr>
    </w:p>
    <w:p w14:paraId="5450255E" w14:textId="77777777" w:rsidR="00D715F1" w:rsidRDefault="00D715F1">
      <w:pPr>
        <w:pStyle w:val="BodyText"/>
        <w:spacing w:before="2"/>
        <w:rPr>
          <w:rFonts w:ascii="Arial"/>
        </w:rPr>
      </w:pPr>
    </w:p>
    <w:p w14:paraId="21B679F1" w14:textId="77777777" w:rsidR="00D715F1" w:rsidRDefault="00D715F1">
      <w:pPr>
        <w:rPr>
          <w:rFonts w:ascii="Arial"/>
        </w:rPr>
        <w:sectPr w:rsidR="00D715F1">
          <w:type w:val="continuous"/>
          <w:pgSz w:w="12240" w:h="15840"/>
          <w:pgMar w:top="1380" w:right="620" w:bottom="280" w:left="500" w:header="720" w:footer="720" w:gutter="0"/>
          <w:cols w:space="720"/>
        </w:sectPr>
      </w:pPr>
    </w:p>
    <w:p w14:paraId="7070D084" w14:textId="77777777" w:rsidR="00D715F1" w:rsidRDefault="00D715F1">
      <w:pPr>
        <w:pStyle w:val="BodyText"/>
        <w:rPr>
          <w:rFonts w:ascii="Arial"/>
          <w:sz w:val="22"/>
        </w:rPr>
      </w:pPr>
    </w:p>
    <w:p w14:paraId="32FC3A1C" w14:textId="77777777" w:rsidR="00D715F1" w:rsidRDefault="00D715F1">
      <w:pPr>
        <w:pStyle w:val="BodyText"/>
        <w:rPr>
          <w:rFonts w:ascii="Arial"/>
          <w:sz w:val="22"/>
        </w:rPr>
      </w:pPr>
    </w:p>
    <w:p w14:paraId="114E1C37" w14:textId="77777777" w:rsidR="00D715F1" w:rsidRDefault="00297C7F">
      <w:pPr>
        <w:spacing w:before="168"/>
        <w:ind w:right="38"/>
        <w:jc w:val="right"/>
        <w:rPr>
          <w:sz w:val="20"/>
        </w:rPr>
      </w:pPr>
      <w:r>
        <w:rPr>
          <w:sz w:val="20"/>
        </w:rPr>
        <w:t>11-2</w:t>
      </w:r>
    </w:p>
    <w:p w14:paraId="7C9D2DDD" w14:textId="77777777" w:rsidR="00D715F1" w:rsidRDefault="00297C7F">
      <w:pPr>
        <w:spacing w:before="97" w:line="254" w:lineRule="auto"/>
        <w:ind w:left="940" w:right="-20" w:firstLine="7"/>
        <w:rPr>
          <w:rFonts w:ascii="Arial"/>
          <w:sz w:val="15"/>
        </w:rPr>
      </w:pPr>
      <w:r>
        <w:br w:type="column"/>
      </w:r>
      <w:r>
        <w:rPr>
          <w:rFonts w:ascii="Arial"/>
          <w:sz w:val="15"/>
        </w:rPr>
        <w:t>Shutdown Gateway?</w:t>
      </w:r>
    </w:p>
    <w:p w14:paraId="34F566DB" w14:textId="77777777" w:rsidR="00D715F1" w:rsidRDefault="00297C7F">
      <w:pPr>
        <w:pStyle w:val="BodyText"/>
        <w:spacing w:before="8"/>
        <w:rPr>
          <w:rFonts w:ascii="Arial"/>
          <w:sz w:val="16"/>
        </w:rPr>
      </w:pPr>
      <w:r>
        <w:br w:type="column"/>
      </w:r>
    </w:p>
    <w:p w14:paraId="4577A4DE" w14:textId="77777777" w:rsidR="00D715F1" w:rsidRDefault="00297C7F">
      <w:pPr>
        <w:jc w:val="right"/>
        <w:rPr>
          <w:rFonts w:ascii="Arial"/>
          <w:sz w:val="15"/>
        </w:rPr>
      </w:pPr>
      <w:r>
        <w:rPr>
          <w:rFonts w:ascii="Arial"/>
          <w:sz w:val="15"/>
        </w:rPr>
        <w:t>Yes</w:t>
      </w:r>
    </w:p>
    <w:p w14:paraId="19FCB32A" w14:textId="77777777" w:rsidR="00D715F1" w:rsidRDefault="00297C7F">
      <w:pPr>
        <w:pStyle w:val="BodyText"/>
        <w:rPr>
          <w:rFonts w:ascii="Arial"/>
          <w:sz w:val="16"/>
        </w:rPr>
      </w:pPr>
      <w:r>
        <w:br w:type="column"/>
      </w:r>
    </w:p>
    <w:p w14:paraId="0E7215EC" w14:textId="77777777" w:rsidR="00D715F1" w:rsidRDefault="00D715F1">
      <w:pPr>
        <w:pStyle w:val="BodyText"/>
        <w:spacing w:before="6"/>
        <w:rPr>
          <w:rFonts w:ascii="Arial"/>
          <w:sz w:val="22"/>
        </w:rPr>
      </w:pPr>
    </w:p>
    <w:p w14:paraId="49BFB309" w14:textId="77777777" w:rsidR="00D715F1" w:rsidRDefault="00297C7F">
      <w:pPr>
        <w:ind w:left="1448"/>
        <w:rPr>
          <w:rFonts w:ascii="Arial"/>
          <w:sz w:val="15"/>
        </w:rPr>
      </w:pPr>
      <w:r>
        <w:rPr>
          <w:rFonts w:ascii="Arial"/>
          <w:sz w:val="15"/>
        </w:rPr>
        <w:t>Gateway Halted.</w:t>
      </w:r>
    </w:p>
    <w:p w14:paraId="5A4431DD" w14:textId="77777777" w:rsidR="00D715F1" w:rsidRDefault="00297C7F">
      <w:pPr>
        <w:tabs>
          <w:tab w:val="left" w:pos="5132"/>
        </w:tabs>
        <w:spacing w:before="59"/>
        <w:ind w:left="266"/>
        <w:rPr>
          <w:sz w:val="20"/>
        </w:rPr>
      </w:pPr>
      <w:r>
        <w:rPr>
          <w:sz w:val="20"/>
        </w:rPr>
        <w:t>Clinical Procedures</w:t>
      </w:r>
      <w:r>
        <w:rPr>
          <w:spacing w:val="-2"/>
          <w:sz w:val="20"/>
        </w:rPr>
        <w:t xml:space="preserve"> </w:t>
      </w:r>
      <w:r>
        <w:rPr>
          <w:sz w:val="20"/>
        </w:rPr>
        <w:t>V. 1.0</w:t>
      </w:r>
      <w:r>
        <w:rPr>
          <w:sz w:val="20"/>
        </w:rPr>
        <w:tab/>
        <w:t>April 2004</w:t>
      </w:r>
    </w:p>
    <w:p w14:paraId="0539E413" w14:textId="77777777" w:rsidR="00D715F1" w:rsidRDefault="00D715F1">
      <w:pPr>
        <w:rPr>
          <w:sz w:val="20"/>
        </w:rPr>
        <w:sectPr w:rsidR="00D715F1">
          <w:type w:val="continuous"/>
          <w:pgSz w:w="12240" w:h="15840"/>
          <w:pgMar w:top="1380" w:right="620" w:bottom="280" w:left="500" w:header="720" w:footer="720" w:gutter="0"/>
          <w:cols w:num="4" w:space="720" w:equalWidth="0">
            <w:col w:w="1349" w:space="79"/>
            <w:col w:w="1616" w:space="40"/>
            <w:col w:w="1168" w:space="39"/>
            <w:col w:w="6829"/>
          </w:cols>
        </w:sectPr>
      </w:pPr>
    </w:p>
    <w:p w14:paraId="18EF58E3" w14:textId="77777777" w:rsidR="00D715F1" w:rsidRDefault="00D715F1">
      <w:pPr>
        <w:pStyle w:val="BodyText"/>
        <w:rPr>
          <w:sz w:val="20"/>
        </w:rPr>
      </w:pPr>
    </w:p>
    <w:p w14:paraId="3131C7D8" w14:textId="77777777" w:rsidR="00D715F1" w:rsidRDefault="00D715F1">
      <w:pPr>
        <w:pStyle w:val="BodyText"/>
        <w:spacing w:before="6"/>
        <w:rPr>
          <w:sz w:val="22"/>
        </w:rPr>
      </w:pPr>
    </w:p>
    <w:p w14:paraId="5DCC78F7" w14:textId="77777777" w:rsidR="00D715F1" w:rsidRDefault="00B23854">
      <w:pPr>
        <w:pStyle w:val="BodyText"/>
        <w:spacing w:before="1" w:line="242" w:lineRule="auto"/>
        <w:ind w:left="939" w:right="894"/>
      </w:pPr>
      <w:r>
        <w:pict w14:anchorId="3B998148">
          <v:line id="_x0000_s1099" style="position:absolute;left:0;text-align:left;z-index:251728384;mso-position-horizontal-relative:page" from="67pt,45.15pt" to="67pt,207.15pt">
            <w10:wrap anchorx="page"/>
          </v:line>
        </w:pict>
      </w:r>
      <w:r w:rsidR="00297C7F">
        <w:t xml:space="preserve">Starting the CP Gateway application is the same as starting any VistA Broker application, which requires a VistA application and the appropriate command line switches. Refer to </w:t>
      </w:r>
      <w:r w:rsidR="00297C7F">
        <w:rPr>
          <w:color w:val="0000FF"/>
          <w:u w:val="single" w:color="0000FF"/>
        </w:rPr>
        <w:t>Appendix A -</w:t>
      </w:r>
      <w:r w:rsidR="00297C7F">
        <w:rPr>
          <w:color w:val="0000FF"/>
        </w:rPr>
        <w:t xml:space="preserve"> </w:t>
      </w:r>
      <w:r w:rsidR="00297C7F">
        <w:rPr>
          <w:color w:val="0000FF"/>
          <w:u w:val="single" w:color="0000FF"/>
        </w:rPr>
        <w:t>CP Application Startup Options and Command Line Switches</w:t>
      </w:r>
      <w:r w:rsidR="00297C7F">
        <w:rPr>
          <w:color w:val="0000FF"/>
        </w:rPr>
        <w:t xml:space="preserve"> </w:t>
      </w:r>
      <w:r w:rsidR="00297C7F">
        <w:t xml:space="preserve">for more information. </w:t>
      </w:r>
      <w:r w:rsidR="00297C7F">
        <w:rPr>
          <w:vertAlign w:val="superscript"/>
        </w:rPr>
        <w:t>1</w:t>
      </w:r>
      <w:r w:rsidR="00297C7F">
        <w:t>The CP Gateway application can be run on a server or on a workstation. The application must be launched by a person with VistA Access and Verify codes. This person must be assigned the MD GUI MANAGER menu option to be able to access the CP Gateway. DO NOT run the CP Gateway on a workstation that is running VistA</w:t>
      </w:r>
      <w:r w:rsidR="00297C7F">
        <w:rPr>
          <w:spacing w:val="-1"/>
        </w:rPr>
        <w:t xml:space="preserve"> </w:t>
      </w:r>
      <w:r w:rsidR="00297C7F">
        <w:t>Imaging.</w:t>
      </w:r>
    </w:p>
    <w:p w14:paraId="08499139" w14:textId="77777777" w:rsidR="00D715F1" w:rsidRDefault="00D715F1">
      <w:pPr>
        <w:pStyle w:val="BodyText"/>
        <w:spacing w:before="1"/>
        <w:rPr>
          <w:sz w:val="25"/>
        </w:rPr>
      </w:pPr>
    </w:p>
    <w:p w14:paraId="0954E3FE" w14:textId="77777777" w:rsidR="00D715F1" w:rsidRDefault="00297C7F">
      <w:pPr>
        <w:pStyle w:val="BodyText"/>
        <w:spacing w:line="242" w:lineRule="auto"/>
        <w:ind w:left="940" w:right="929"/>
      </w:pPr>
      <w:r>
        <w:rPr>
          <w:b/>
        </w:rPr>
        <w:t xml:space="preserve">Note: </w:t>
      </w:r>
      <w:r>
        <w:t>Remember to re-start the CP Gateway, if the workstation is re-started for some reason such as upgrade and patches. This will keep the connection up for the device interface and CP.</w:t>
      </w:r>
    </w:p>
    <w:p w14:paraId="18BB482A" w14:textId="77777777" w:rsidR="00D715F1" w:rsidRDefault="00D715F1">
      <w:pPr>
        <w:pStyle w:val="BodyText"/>
        <w:spacing w:before="10"/>
      </w:pPr>
    </w:p>
    <w:p w14:paraId="63CC3245" w14:textId="77777777" w:rsidR="00D715F1" w:rsidRDefault="00297C7F">
      <w:pPr>
        <w:spacing w:line="242" w:lineRule="auto"/>
        <w:ind w:left="940" w:right="851"/>
        <w:rPr>
          <w:sz w:val="23"/>
        </w:rPr>
      </w:pPr>
      <w:r>
        <w:rPr>
          <w:b/>
          <w:sz w:val="23"/>
        </w:rPr>
        <w:t>Note 2</w:t>
      </w:r>
      <w:r>
        <w:rPr>
          <w:sz w:val="23"/>
        </w:rPr>
        <w:t xml:space="preserve">: It is not necessary but if you want to configure a </w:t>
      </w:r>
      <w:r w:rsidR="009E2284">
        <w:rPr>
          <w:sz w:val="23"/>
        </w:rPr>
        <w:t>stand-alone</w:t>
      </w:r>
      <w:r>
        <w:rPr>
          <w:sz w:val="23"/>
        </w:rPr>
        <w:t xml:space="preserve"> server or workstation for the CP Gateway, use the VA Naming Conventions. Your domain will be VHAxxx where xxx is the site's 3- character assigned name (e.g.,VHAISH is the domain name at Hines Field Office). You could use the following server name: VHA + 3-letter site name + CPG i.e.,</w:t>
      </w:r>
      <w:r>
        <w:rPr>
          <w:spacing w:val="-9"/>
          <w:sz w:val="23"/>
        </w:rPr>
        <w:t xml:space="preserve"> </w:t>
      </w:r>
      <w:r>
        <w:rPr>
          <w:sz w:val="23"/>
        </w:rPr>
        <w:t>VHAISHCPG</w:t>
      </w:r>
    </w:p>
    <w:p w14:paraId="2BB1780E" w14:textId="77777777" w:rsidR="00D715F1" w:rsidRDefault="00D715F1">
      <w:pPr>
        <w:pStyle w:val="BodyText"/>
        <w:spacing w:before="6"/>
      </w:pPr>
    </w:p>
    <w:p w14:paraId="525775A5" w14:textId="77777777" w:rsidR="00D715F1" w:rsidRDefault="00297C7F">
      <w:pPr>
        <w:pStyle w:val="BodyText"/>
        <w:spacing w:line="242" w:lineRule="auto"/>
        <w:ind w:left="940" w:right="1216"/>
      </w:pPr>
      <w:r>
        <w:t>After the application starts, three checks are performed to ensure that the proper environment exists.</w:t>
      </w:r>
    </w:p>
    <w:p w14:paraId="00491C81" w14:textId="77777777" w:rsidR="00D715F1" w:rsidRDefault="00297C7F">
      <w:pPr>
        <w:pStyle w:val="ListParagraph"/>
        <w:numPr>
          <w:ilvl w:val="2"/>
          <w:numId w:val="31"/>
        </w:numPr>
        <w:tabs>
          <w:tab w:val="left" w:pos="1659"/>
          <w:tab w:val="left" w:pos="1660"/>
        </w:tabs>
        <w:rPr>
          <w:sz w:val="24"/>
        </w:rPr>
      </w:pPr>
      <w:r>
        <w:rPr>
          <w:sz w:val="24"/>
        </w:rPr>
        <w:t>Verifies that the CP Gateway is a compatible version with the server</w:t>
      </w:r>
      <w:r>
        <w:rPr>
          <w:spacing w:val="-1"/>
          <w:sz w:val="24"/>
        </w:rPr>
        <w:t xml:space="preserve"> </w:t>
      </w:r>
      <w:r>
        <w:rPr>
          <w:sz w:val="24"/>
        </w:rPr>
        <w:t>installation.</w:t>
      </w:r>
    </w:p>
    <w:p w14:paraId="0FD72103" w14:textId="77777777" w:rsidR="00D715F1" w:rsidRDefault="00297C7F">
      <w:pPr>
        <w:pStyle w:val="ListParagraph"/>
        <w:numPr>
          <w:ilvl w:val="2"/>
          <w:numId w:val="31"/>
        </w:numPr>
        <w:tabs>
          <w:tab w:val="left" w:pos="1659"/>
          <w:tab w:val="left" w:pos="1660"/>
        </w:tabs>
        <w:spacing w:before="1" w:line="242" w:lineRule="auto"/>
        <w:ind w:right="1076"/>
        <w:rPr>
          <w:sz w:val="24"/>
        </w:rPr>
      </w:pPr>
      <w:r>
        <w:rPr>
          <w:sz w:val="24"/>
        </w:rPr>
        <w:t>Verifies that the CP Gateway is the only one running in the selected environment (such as UCI and Volume</w:t>
      </w:r>
      <w:r>
        <w:rPr>
          <w:spacing w:val="-1"/>
          <w:sz w:val="24"/>
        </w:rPr>
        <w:t xml:space="preserve"> </w:t>
      </w:r>
      <w:r>
        <w:rPr>
          <w:sz w:val="24"/>
        </w:rPr>
        <w:t>set).</w:t>
      </w:r>
    </w:p>
    <w:p w14:paraId="4B1A20A5" w14:textId="77777777" w:rsidR="00D715F1" w:rsidRDefault="00297C7F">
      <w:pPr>
        <w:pStyle w:val="ListParagraph"/>
        <w:numPr>
          <w:ilvl w:val="2"/>
          <w:numId w:val="31"/>
        </w:numPr>
        <w:tabs>
          <w:tab w:val="left" w:pos="1659"/>
          <w:tab w:val="left" w:pos="1660"/>
        </w:tabs>
        <w:spacing w:line="242" w:lineRule="auto"/>
        <w:ind w:right="910"/>
        <w:rPr>
          <w:sz w:val="24"/>
        </w:rPr>
      </w:pPr>
      <w:r>
        <w:rPr>
          <w:sz w:val="24"/>
        </w:rPr>
        <w:t>Verifies that the CP Gateway has Read Write and Delete access to the directory stored in the MD IMAGING XFER DIRECTORY</w:t>
      </w:r>
      <w:r>
        <w:rPr>
          <w:spacing w:val="-8"/>
          <w:sz w:val="24"/>
        </w:rPr>
        <w:t xml:space="preserve"> </w:t>
      </w:r>
      <w:r>
        <w:rPr>
          <w:sz w:val="24"/>
        </w:rPr>
        <w:t>parameter.</w:t>
      </w:r>
    </w:p>
    <w:p w14:paraId="446336C2" w14:textId="77777777" w:rsidR="00D715F1" w:rsidRDefault="00D715F1">
      <w:pPr>
        <w:pStyle w:val="BodyText"/>
        <w:spacing w:before="4"/>
      </w:pPr>
    </w:p>
    <w:p w14:paraId="2D389435" w14:textId="77777777" w:rsidR="00D715F1" w:rsidRDefault="00297C7F">
      <w:pPr>
        <w:pStyle w:val="BodyText"/>
        <w:spacing w:line="242" w:lineRule="auto"/>
        <w:ind w:left="940" w:right="1295"/>
      </w:pPr>
      <w:r>
        <w:t>If any of these checks fail, the processor shuts down. If the checks are acceptable, the application displays on the workstation as shown, Figure 11-1.</w:t>
      </w:r>
    </w:p>
    <w:p w14:paraId="6E9A8606" w14:textId="77777777" w:rsidR="00D715F1" w:rsidRDefault="00297C7F">
      <w:pPr>
        <w:pStyle w:val="BodyText"/>
        <w:spacing w:before="10"/>
        <w:rPr>
          <w:sz w:val="20"/>
        </w:rPr>
      </w:pPr>
      <w:r>
        <w:rPr>
          <w:noProof/>
        </w:rPr>
        <w:drawing>
          <wp:anchor distT="0" distB="0" distL="0" distR="0" simplePos="0" relativeHeight="251529728" behindDoc="0" locked="0" layoutInCell="1" allowOverlap="1" wp14:anchorId="0B018977" wp14:editId="550359B2">
            <wp:simplePos x="0" y="0"/>
            <wp:positionH relativeFrom="page">
              <wp:posOffset>1547622</wp:posOffset>
            </wp:positionH>
            <wp:positionV relativeFrom="paragraph">
              <wp:posOffset>177674</wp:posOffset>
            </wp:positionV>
            <wp:extent cx="4676243" cy="1952625"/>
            <wp:effectExtent l="0" t="0" r="0" b="0"/>
            <wp:wrapTopAndBottom/>
            <wp:docPr id="5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109" cstate="print"/>
                    <a:stretch>
                      <a:fillRect/>
                    </a:stretch>
                  </pic:blipFill>
                  <pic:spPr>
                    <a:xfrm>
                      <a:off x="0" y="0"/>
                      <a:ext cx="4676243" cy="1952625"/>
                    </a:xfrm>
                    <a:prstGeom prst="rect">
                      <a:avLst/>
                    </a:prstGeom>
                  </pic:spPr>
                </pic:pic>
              </a:graphicData>
            </a:graphic>
          </wp:anchor>
        </w:drawing>
      </w:r>
    </w:p>
    <w:p w14:paraId="39148D0A" w14:textId="77777777" w:rsidR="00D715F1" w:rsidRDefault="00297C7F">
      <w:pPr>
        <w:spacing w:before="97"/>
        <w:ind w:left="119" w:right="1"/>
        <w:jc w:val="center"/>
        <w:rPr>
          <w:b/>
          <w:sz w:val="20"/>
        </w:rPr>
      </w:pPr>
      <w:r>
        <w:rPr>
          <w:b/>
          <w:sz w:val="20"/>
        </w:rPr>
        <w:t>Figure 11-1</w:t>
      </w:r>
    </w:p>
    <w:p w14:paraId="64739205" w14:textId="77777777" w:rsidR="00D715F1" w:rsidRDefault="00D715F1">
      <w:pPr>
        <w:pStyle w:val="BodyText"/>
        <w:rPr>
          <w:b/>
          <w:sz w:val="22"/>
        </w:rPr>
      </w:pPr>
    </w:p>
    <w:p w14:paraId="40B5BE68" w14:textId="77777777" w:rsidR="00D715F1" w:rsidRDefault="00297C7F">
      <w:pPr>
        <w:pStyle w:val="BodyText"/>
        <w:spacing w:before="151" w:line="242" w:lineRule="auto"/>
        <w:ind w:left="939" w:right="1295"/>
      </w:pPr>
      <w:r>
        <w:t xml:space="preserve">Click </w:t>
      </w:r>
      <w:r>
        <w:rPr>
          <w:b/>
        </w:rPr>
        <w:t xml:space="preserve">Show Log </w:t>
      </w:r>
      <w:r>
        <w:t>to view the application log. A session log is kept for the currently running session but is not saved to the workstation’s hard drive for patient security reasons.</w:t>
      </w:r>
    </w:p>
    <w:p w14:paraId="17566789" w14:textId="77777777" w:rsidR="00D715F1" w:rsidRDefault="00B23854">
      <w:pPr>
        <w:pStyle w:val="BodyText"/>
        <w:spacing w:before="8"/>
        <w:rPr>
          <w:sz w:val="29"/>
        </w:rPr>
      </w:pPr>
      <w:r>
        <w:pict w14:anchorId="7C94D5BB">
          <v:shape id="_x0000_s1098" style="position:absolute;margin-left:1in;margin-top:19.35pt;width:2in;height:.1pt;z-index:-251589120;mso-wrap-distance-left:0;mso-wrap-distance-right:0;mso-position-horizontal-relative:page" coordorigin="1440,387" coordsize="2880,0" path="m1440,387r2880,e" filled="f" strokeweight=".6pt">
            <v:path arrowok="t"/>
            <w10:wrap type="topAndBottom" anchorx="page"/>
          </v:shape>
        </w:pict>
      </w:r>
    </w:p>
    <w:p w14:paraId="68CEBEBF" w14:textId="77777777" w:rsidR="00D715F1" w:rsidRDefault="00D715F1">
      <w:pPr>
        <w:pStyle w:val="BodyText"/>
        <w:spacing w:before="7"/>
        <w:rPr>
          <w:sz w:val="20"/>
        </w:rPr>
      </w:pPr>
    </w:p>
    <w:p w14:paraId="5E788644" w14:textId="77777777" w:rsidR="00D715F1" w:rsidRDefault="00297C7F">
      <w:pPr>
        <w:spacing w:before="95"/>
        <w:ind w:left="940"/>
        <w:rPr>
          <w:sz w:val="20"/>
        </w:rPr>
      </w:pPr>
      <w:r>
        <w:rPr>
          <w:position w:val="9"/>
          <w:sz w:val="13"/>
        </w:rPr>
        <w:t xml:space="preserve">1 </w:t>
      </w:r>
      <w:r>
        <w:rPr>
          <w:sz w:val="20"/>
        </w:rPr>
        <w:t>Patch MD*1.0*14 March 2008 Added information about launching the CP Gateway.</w:t>
      </w:r>
    </w:p>
    <w:p w14:paraId="50C3D996" w14:textId="77777777" w:rsidR="00D715F1" w:rsidRDefault="00D715F1">
      <w:pPr>
        <w:rPr>
          <w:sz w:val="20"/>
        </w:rPr>
        <w:sectPr w:rsidR="00D715F1">
          <w:pgSz w:w="12240" w:h="15840"/>
          <w:pgMar w:top="940" w:right="620" w:bottom="1320" w:left="500" w:header="730" w:footer="1122" w:gutter="0"/>
          <w:cols w:space="720"/>
        </w:sectPr>
      </w:pPr>
    </w:p>
    <w:p w14:paraId="047F2524" w14:textId="77777777" w:rsidR="00D715F1" w:rsidRDefault="00D715F1">
      <w:pPr>
        <w:pStyle w:val="BodyText"/>
        <w:rPr>
          <w:sz w:val="20"/>
        </w:rPr>
      </w:pPr>
    </w:p>
    <w:p w14:paraId="1CC07ACC" w14:textId="77777777" w:rsidR="00D715F1" w:rsidRDefault="00D715F1">
      <w:pPr>
        <w:pStyle w:val="BodyText"/>
        <w:rPr>
          <w:sz w:val="20"/>
        </w:rPr>
      </w:pPr>
    </w:p>
    <w:p w14:paraId="1F3397BD" w14:textId="77777777" w:rsidR="00D715F1" w:rsidRDefault="00D715F1">
      <w:pPr>
        <w:pStyle w:val="BodyText"/>
        <w:spacing w:before="10"/>
        <w:rPr>
          <w:sz w:val="26"/>
        </w:rPr>
      </w:pPr>
    </w:p>
    <w:p w14:paraId="1950E6E8" w14:textId="77777777" w:rsidR="00D715F1" w:rsidRDefault="00297C7F">
      <w:pPr>
        <w:pStyle w:val="BodyText"/>
        <w:ind w:left="1937"/>
        <w:rPr>
          <w:sz w:val="20"/>
        </w:rPr>
      </w:pPr>
      <w:r>
        <w:rPr>
          <w:noProof/>
          <w:sz w:val="20"/>
        </w:rPr>
        <w:drawing>
          <wp:inline distT="0" distB="0" distL="0" distR="0" wp14:anchorId="74D85F7E" wp14:editId="2BD448A8">
            <wp:extent cx="4678819" cy="4286250"/>
            <wp:effectExtent l="0" t="0" r="0" b="0"/>
            <wp:docPr id="5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png"/>
                    <pic:cNvPicPr/>
                  </pic:nvPicPr>
                  <pic:blipFill>
                    <a:blip r:embed="rId110" cstate="print"/>
                    <a:stretch>
                      <a:fillRect/>
                    </a:stretch>
                  </pic:blipFill>
                  <pic:spPr>
                    <a:xfrm>
                      <a:off x="0" y="0"/>
                      <a:ext cx="4678819" cy="4286250"/>
                    </a:xfrm>
                    <a:prstGeom prst="rect">
                      <a:avLst/>
                    </a:prstGeom>
                  </pic:spPr>
                </pic:pic>
              </a:graphicData>
            </a:graphic>
          </wp:inline>
        </w:drawing>
      </w:r>
    </w:p>
    <w:p w14:paraId="4FB7236E" w14:textId="77777777" w:rsidR="00D715F1" w:rsidRDefault="00297C7F">
      <w:pPr>
        <w:spacing w:before="123"/>
        <w:ind w:left="119" w:right="1"/>
        <w:jc w:val="center"/>
        <w:rPr>
          <w:b/>
          <w:sz w:val="20"/>
        </w:rPr>
      </w:pPr>
      <w:r>
        <w:rPr>
          <w:b/>
          <w:sz w:val="20"/>
        </w:rPr>
        <w:t>Figure 11-2</w:t>
      </w:r>
    </w:p>
    <w:p w14:paraId="3FD701F0" w14:textId="77777777" w:rsidR="00D715F1" w:rsidRDefault="00D715F1">
      <w:pPr>
        <w:pStyle w:val="BodyText"/>
        <w:rPr>
          <w:b/>
          <w:sz w:val="22"/>
        </w:rPr>
      </w:pPr>
    </w:p>
    <w:p w14:paraId="367218E6" w14:textId="77777777" w:rsidR="00D715F1" w:rsidRDefault="00297C7F">
      <w:pPr>
        <w:pStyle w:val="BodyText"/>
        <w:spacing w:before="148" w:line="242" w:lineRule="auto"/>
        <w:ind w:left="940" w:right="929"/>
      </w:pPr>
      <w:r>
        <w:t>The log file tracks all the background operations and any problems that occur during the processing of attachments, Figure 11-2. In addition, the log file lists the date/time stamp of the background operation, a description of the background operation, and the number of studies to process at that time.</w:t>
      </w:r>
    </w:p>
    <w:p w14:paraId="5231F8AF" w14:textId="77777777" w:rsidR="00D715F1" w:rsidRDefault="00D715F1">
      <w:pPr>
        <w:pStyle w:val="BodyText"/>
        <w:rPr>
          <w:sz w:val="26"/>
        </w:rPr>
      </w:pPr>
    </w:p>
    <w:p w14:paraId="621E3633" w14:textId="77777777" w:rsidR="00D715F1" w:rsidRDefault="00D715F1">
      <w:pPr>
        <w:pStyle w:val="BodyText"/>
        <w:spacing w:before="9"/>
        <w:rPr>
          <w:sz w:val="22"/>
        </w:rPr>
      </w:pPr>
    </w:p>
    <w:p w14:paraId="3C12408F" w14:textId="77777777" w:rsidR="00D715F1" w:rsidRDefault="00297C7F">
      <w:pPr>
        <w:pStyle w:val="Heading2"/>
      </w:pPr>
      <w:bookmarkStart w:id="38" w:name="_TOC_250038"/>
      <w:bookmarkEnd w:id="38"/>
      <w:r>
        <w:rPr>
          <w:color w:val="800080"/>
        </w:rPr>
        <w:t>Log File Options</w:t>
      </w:r>
    </w:p>
    <w:p w14:paraId="2343755C" w14:textId="77777777" w:rsidR="00D715F1" w:rsidRDefault="00297C7F">
      <w:pPr>
        <w:pStyle w:val="BodyText"/>
        <w:spacing w:before="281"/>
        <w:ind w:left="940"/>
      </w:pPr>
      <w:r>
        <w:t>The following options are available while viewing the log file.</w:t>
      </w:r>
    </w:p>
    <w:p w14:paraId="6DFA01DE" w14:textId="77777777" w:rsidR="00D715F1" w:rsidRDefault="00D715F1">
      <w:pPr>
        <w:pStyle w:val="BodyText"/>
        <w:spacing w:before="6"/>
      </w:pPr>
    </w:p>
    <w:p w14:paraId="2B268B60" w14:textId="77777777" w:rsidR="00D715F1" w:rsidRDefault="00297C7F">
      <w:pPr>
        <w:pStyle w:val="ListParagraph"/>
        <w:numPr>
          <w:ilvl w:val="2"/>
          <w:numId w:val="31"/>
        </w:numPr>
        <w:tabs>
          <w:tab w:val="left" w:pos="1660"/>
        </w:tabs>
        <w:spacing w:line="242" w:lineRule="auto"/>
        <w:ind w:right="1118"/>
        <w:jc w:val="both"/>
        <w:rPr>
          <w:sz w:val="24"/>
        </w:rPr>
      </w:pPr>
      <w:r>
        <w:rPr>
          <w:sz w:val="24"/>
        </w:rPr>
        <w:t xml:space="preserve">Click </w:t>
      </w:r>
      <w:r>
        <w:rPr>
          <w:b/>
          <w:sz w:val="24"/>
        </w:rPr>
        <w:t xml:space="preserve">Find </w:t>
      </w:r>
      <w:r>
        <w:rPr>
          <w:sz w:val="24"/>
        </w:rPr>
        <w:t>to rapidly search the log file. A standard Windows find dialog is displayed and you can search the entire log file for a text value.</w:t>
      </w:r>
    </w:p>
    <w:p w14:paraId="00BDA0BE" w14:textId="77777777" w:rsidR="00D715F1" w:rsidRDefault="00D715F1">
      <w:pPr>
        <w:pStyle w:val="BodyText"/>
        <w:spacing w:before="3"/>
      </w:pPr>
    </w:p>
    <w:p w14:paraId="05CC5BB7" w14:textId="77777777" w:rsidR="00D715F1" w:rsidRDefault="00297C7F">
      <w:pPr>
        <w:pStyle w:val="ListParagraph"/>
        <w:numPr>
          <w:ilvl w:val="2"/>
          <w:numId w:val="31"/>
        </w:numPr>
        <w:tabs>
          <w:tab w:val="left" w:pos="1660"/>
        </w:tabs>
        <w:spacing w:line="242" w:lineRule="auto"/>
        <w:ind w:right="1034"/>
        <w:jc w:val="both"/>
        <w:rPr>
          <w:sz w:val="24"/>
        </w:rPr>
      </w:pPr>
      <w:r>
        <w:rPr>
          <w:sz w:val="24"/>
        </w:rPr>
        <w:t xml:space="preserve">Click </w:t>
      </w:r>
      <w:r>
        <w:rPr>
          <w:b/>
          <w:sz w:val="24"/>
        </w:rPr>
        <w:t xml:space="preserve">Save </w:t>
      </w:r>
      <w:r>
        <w:rPr>
          <w:sz w:val="24"/>
        </w:rPr>
        <w:t>if you want to save the entire contents of the log to an external file. The log file is saved in Rich Text Format (RTF) and can easily be opened in MS Word or other word processing applications.</w:t>
      </w:r>
    </w:p>
    <w:p w14:paraId="0BE721EC" w14:textId="77777777" w:rsidR="00D715F1" w:rsidRDefault="00D715F1">
      <w:pPr>
        <w:spacing w:line="242" w:lineRule="auto"/>
        <w:jc w:val="both"/>
        <w:rPr>
          <w:sz w:val="24"/>
        </w:rPr>
        <w:sectPr w:rsidR="00D715F1">
          <w:headerReference w:type="even" r:id="rId111"/>
          <w:headerReference w:type="default" r:id="rId112"/>
          <w:footerReference w:type="even" r:id="rId113"/>
          <w:footerReference w:type="default" r:id="rId114"/>
          <w:pgSz w:w="12240" w:h="15840"/>
          <w:pgMar w:top="940" w:right="620" w:bottom="1600" w:left="500" w:header="730" w:footer="1402" w:gutter="0"/>
          <w:pgNumType w:start="4"/>
          <w:cols w:space="720"/>
        </w:sectPr>
      </w:pPr>
    </w:p>
    <w:p w14:paraId="3D0D20AD" w14:textId="77777777" w:rsidR="00D715F1" w:rsidRDefault="00D715F1">
      <w:pPr>
        <w:pStyle w:val="BodyText"/>
        <w:rPr>
          <w:sz w:val="20"/>
        </w:rPr>
      </w:pPr>
    </w:p>
    <w:p w14:paraId="3BAB616C" w14:textId="77777777" w:rsidR="00D715F1" w:rsidRDefault="00D715F1">
      <w:pPr>
        <w:pStyle w:val="BodyText"/>
        <w:spacing w:before="5"/>
        <w:rPr>
          <w:sz w:val="22"/>
        </w:rPr>
      </w:pPr>
    </w:p>
    <w:p w14:paraId="38C550B7" w14:textId="77777777" w:rsidR="00D715F1" w:rsidRDefault="00297C7F">
      <w:pPr>
        <w:pStyle w:val="ListParagraph"/>
        <w:numPr>
          <w:ilvl w:val="2"/>
          <w:numId w:val="31"/>
        </w:numPr>
        <w:tabs>
          <w:tab w:val="left" w:pos="1659"/>
          <w:tab w:val="left" w:pos="1660"/>
        </w:tabs>
        <w:spacing w:line="242" w:lineRule="auto"/>
        <w:ind w:right="1438"/>
        <w:rPr>
          <w:sz w:val="24"/>
        </w:rPr>
      </w:pPr>
      <w:r>
        <w:rPr>
          <w:sz w:val="24"/>
        </w:rPr>
        <w:t xml:space="preserve">Click </w:t>
      </w:r>
      <w:r>
        <w:rPr>
          <w:b/>
          <w:sz w:val="24"/>
        </w:rPr>
        <w:t xml:space="preserve">Clear </w:t>
      </w:r>
      <w:r>
        <w:rPr>
          <w:sz w:val="24"/>
        </w:rPr>
        <w:t>to clear all entries in the current sessions log file. Be careful since you cannot recover past log entries if you have not previously saved them to a</w:t>
      </w:r>
      <w:r>
        <w:rPr>
          <w:spacing w:val="-2"/>
          <w:sz w:val="24"/>
        </w:rPr>
        <w:t xml:space="preserve"> </w:t>
      </w:r>
      <w:r>
        <w:rPr>
          <w:sz w:val="24"/>
        </w:rPr>
        <w:t>file.</w:t>
      </w:r>
    </w:p>
    <w:p w14:paraId="04B64637" w14:textId="77777777" w:rsidR="00D715F1" w:rsidRDefault="00D715F1">
      <w:pPr>
        <w:pStyle w:val="BodyText"/>
        <w:spacing w:before="2"/>
      </w:pPr>
    </w:p>
    <w:p w14:paraId="5FB05544" w14:textId="77777777" w:rsidR="00D715F1" w:rsidRDefault="00297C7F">
      <w:pPr>
        <w:pStyle w:val="ListParagraph"/>
        <w:numPr>
          <w:ilvl w:val="2"/>
          <w:numId w:val="31"/>
        </w:numPr>
        <w:tabs>
          <w:tab w:val="left" w:pos="1659"/>
          <w:tab w:val="left" w:pos="1660"/>
        </w:tabs>
        <w:spacing w:before="1" w:line="242" w:lineRule="auto"/>
        <w:ind w:right="844"/>
        <w:rPr>
          <w:sz w:val="24"/>
        </w:rPr>
      </w:pPr>
      <w:r>
        <w:rPr>
          <w:sz w:val="24"/>
        </w:rPr>
        <w:t xml:space="preserve">Click </w:t>
      </w:r>
      <w:r>
        <w:rPr>
          <w:b/>
          <w:sz w:val="24"/>
        </w:rPr>
        <w:t xml:space="preserve">Print </w:t>
      </w:r>
      <w:r>
        <w:rPr>
          <w:sz w:val="24"/>
        </w:rPr>
        <w:t>to select a printer and print the log. Be careful to check the size of the log file as it may be large if you have not cleared it</w:t>
      </w:r>
      <w:r>
        <w:rPr>
          <w:spacing w:val="-1"/>
          <w:sz w:val="24"/>
        </w:rPr>
        <w:t xml:space="preserve"> </w:t>
      </w:r>
      <w:r>
        <w:rPr>
          <w:sz w:val="24"/>
        </w:rPr>
        <w:t>recently.</w:t>
      </w:r>
    </w:p>
    <w:p w14:paraId="0AC3EEC5" w14:textId="77777777" w:rsidR="00D715F1" w:rsidRDefault="00D715F1">
      <w:pPr>
        <w:pStyle w:val="BodyText"/>
        <w:spacing w:before="4"/>
      </w:pPr>
    </w:p>
    <w:p w14:paraId="19AB9F9C" w14:textId="77777777" w:rsidR="00D715F1" w:rsidRDefault="00297C7F">
      <w:pPr>
        <w:pStyle w:val="BodyText"/>
        <w:ind w:left="29"/>
        <w:jc w:val="center"/>
      </w:pPr>
      <w:r>
        <w:t>You can display information about the server and you can also manage how the Gateway works.</w:t>
      </w:r>
    </w:p>
    <w:p w14:paraId="6816E54F" w14:textId="77777777" w:rsidR="00D715F1" w:rsidRDefault="00D715F1">
      <w:pPr>
        <w:pStyle w:val="BodyText"/>
        <w:spacing w:before="7"/>
      </w:pPr>
    </w:p>
    <w:p w14:paraId="5167E608" w14:textId="77777777" w:rsidR="00D715F1" w:rsidRDefault="00297C7F">
      <w:pPr>
        <w:pStyle w:val="ListParagraph"/>
        <w:numPr>
          <w:ilvl w:val="2"/>
          <w:numId w:val="31"/>
        </w:numPr>
        <w:tabs>
          <w:tab w:val="left" w:pos="1659"/>
          <w:tab w:val="left" w:pos="1660"/>
        </w:tabs>
        <w:rPr>
          <w:sz w:val="24"/>
        </w:rPr>
      </w:pPr>
      <w:r>
        <w:rPr>
          <w:sz w:val="24"/>
        </w:rPr>
        <w:t xml:space="preserve">Choose </w:t>
      </w:r>
      <w:r>
        <w:rPr>
          <w:b/>
          <w:sz w:val="24"/>
        </w:rPr>
        <w:t>File &gt; Status</w:t>
      </w:r>
      <w:r>
        <w:rPr>
          <w:sz w:val="24"/>
        </w:rPr>
        <w:t>. The server settings are displayed, Figure</w:t>
      </w:r>
      <w:r>
        <w:rPr>
          <w:spacing w:val="-2"/>
          <w:sz w:val="24"/>
        </w:rPr>
        <w:t xml:space="preserve"> </w:t>
      </w:r>
      <w:r>
        <w:rPr>
          <w:sz w:val="24"/>
        </w:rPr>
        <w:t>11-3.</w:t>
      </w:r>
    </w:p>
    <w:p w14:paraId="19F0B50C" w14:textId="77777777" w:rsidR="00D715F1" w:rsidRDefault="00297C7F">
      <w:pPr>
        <w:pStyle w:val="BodyText"/>
        <w:rPr>
          <w:sz w:val="21"/>
        </w:rPr>
      </w:pPr>
      <w:r>
        <w:rPr>
          <w:noProof/>
        </w:rPr>
        <w:drawing>
          <wp:anchor distT="0" distB="0" distL="0" distR="0" simplePos="0" relativeHeight="251530752" behindDoc="0" locked="0" layoutInCell="1" allowOverlap="1" wp14:anchorId="09F40D75" wp14:editId="72B4EC5C">
            <wp:simplePos x="0" y="0"/>
            <wp:positionH relativeFrom="page">
              <wp:posOffset>1824227</wp:posOffset>
            </wp:positionH>
            <wp:positionV relativeFrom="paragraph">
              <wp:posOffset>178411</wp:posOffset>
            </wp:positionV>
            <wp:extent cx="4123321" cy="2514600"/>
            <wp:effectExtent l="0" t="0" r="0" b="0"/>
            <wp:wrapTopAndBottom/>
            <wp:docPr id="5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1.png"/>
                    <pic:cNvPicPr/>
                  </pic:nvPicPr>
                  <pic:blipFill>
                    <a:blip r:embed="rId115" cstate="print"/>
                    <a:stretch>
                      <a:fillRect/>
                    </a:stretch>
                  </pic:blipFill>
                  <pic:spPr>
                    <a:xfrm>
                      <a:off x="0" y="0"/>
                      <a:ext cx="4123321" cy="2514600"/>
                    </a:xfrm>
                    <a:prstGeom prst="rect">
                      <a:avLst/>
                    </a:prstGeom>
                  </pic:spPr>
                </pic:pic>
              </a:graphicData>
            </a:graphic>
          </wp:anchor>
        </w:drawing>
      </w:r>
    </w:p>
    <w:p w14:paraId="425E55AA" w14:textId="77777777" w:rsidR="00D715F1" w:rsidRDefault="00297C7F">
      <w:pPr>
        <w:spacing w:before="112"/>
        <w:ind w:left="119" w:right="1"/>
        <w:jc w:val="center"/>
        <w:rPr>
          <w:b/>
          <w:sz w:val="20"/>
        </w:rPr>
      </w:pPr>
      <w:r>
        <w:rPr>
          <w:b/>
          <w:sz w:val="20"/>
        </w:rPr>
        <w:t>Figure 11-3</w:t>
      </w:r>
    </w:p>
    <w:p w14:paraId="38093F76" w14:textId="77777777" w:rsidR="00D715F1" w:rsidRDefault="00D715F1">
      <w:pPr>
        <w:pStyle w:val="BodyText"/>
        <w:rPr>
          <w:b/>
          <w:sz w:val="22"/>
        </w:rPr>
      </w:pPr>
    </w:p>
    <w:p w14:paraId="55D47080" w14:textId="77777777" w:rsidR="00D715F1" w:rsidRDefault="00297C7F">
      <w:pPr>
        <w:pStyle w:val="ListParagraph"/>
        <w:numPr>
          <w:ilvl w:val="2"/>
          <w:numId w:val="31"/>
        </w:numPr>
        <w:tabs>
          <w:tab w:val="left" w:pos="1659"/>
          <w:tab w:val="left" w:pos="1660"/>
        </w:tabs>
        <w:spacing w:before="146" w:line="242" w:lineRule="auto"/>
        <w:ind w:right="1874"/>
        <w:rPr>
          <w:sz w:val="24"/>
        </w:rPr>
      </w:pPr>
      <w:r>
        <w:rPr>
          <w:sz w:val="24"/>
        </w:rPr>
        <w:t xml:space="preserve">Choose </w:t>
      </w:r>
      <w:r>
        <w:rPr>
          <w:b/>
          <w:sz w:val="24"/>
        </w:rPr>
        <w:t>File &gt; Shutdown</w:t>
      </w:r>
      <w:r>
        <w:rPr>
          <w:sz w:val="24"/>
        </w:rPr>
        <w:t>. The server process is stopped and the application is terminated.</w:t>
      </w:r>
    </w:p>
    <w:p w14:paraId="51ECC826" w14:textId="77777777" w:rsidR="00D715F1" w:rsidRDefault="00D715F1">
      <w:pPr>
        <w:pStyle w:val="BodyText"/>
        <w:spacing w:before="3"/>
      </w:pPr>
    </w:p>
    <w:p w14:paraId="03C737FE" w14:textId="77777777" w:rsidR="00D715F1" w:rsidRDefault="00297C7F">
      <w:pPr>
        <w:pStyle w:val="ListParagraph"/>
        <w:numPr>
          <w:ilvl w:val="2"/>
          <w:numId w:val="31"/>
        </w:numPr>
        <w:tabs>
          <w:tab w:val="left" w:pos="1659"/>
          <w:tab w:val="left" w:pos="1660"/>
        </w:tabs>
        <w:spacing w:line="242" w:lineRule="auto"/>
        <w:ind w:right="883"/>
        <w:rPr>
          <w:sz w:val="24"/>
        </w:rPr>
      </w:pPr>
      <w:r>
        <w:rPr>
          <w:sz w:val="24"/>
        </w:rPr>
        <w:t xml:space="preserve">Choose </w:t>
      </w:r>
      <w:r>
        <w:rPr>
          <w:b/>
          <w:sz w:val="24"/>
        </w:rPr>
        <w:t>File &gt; Set Poll Interval</w:t>
      </w:r>
      <w:r>
        <w:rPr>
          <w:sz w:val="24"/>
        </w:rPr>
        <w:t>, Figure 11-4. The CP Gateway polls for new instrument data to transmit to VistA. You can adjust the number of seconds between polling operations. Enter a value from 10 to 300 seconds.  The new value becomes effective after the next polling operation so it may take up to 5 minutes for the new value to be used.</w:t>
      </w:r>
    </w:p>
    <w:p w14:paraId="0CBBCB1E" w14:textId="77777777" w:rsidR="00D715F1" w:rsidRDefault="00297C7F">
      <w:pPr>
        <w:pStyle w:val="BodyText"/>
        <w:rPr>
          <w:sz w:val="21"/>
        </w:rPr>
      </w:pPr>
      <w:r>
        <w:rPr>
          <w:noProof/>
        </w:rPr>
        <w:drawing>
          <wp:anchor distT="0" distB="0" distL="0" distR="0" simplePos="0" relativeHeight="251531776" behindDoc="0" locked="0" layoutInCell="1" allowOverlap="1" wp14:anchorId="21DC81BB" wp14:editId="2369A399">
            <wp:simplePos x="0" y="0"/>
            <wp:positionH relativeFrom="page">
              <wp:posOffset>2571750</wp:posOffset>
            </wp:positionH>
            <wp:positionV relativeFrom="paragraph">
              <wp:posOffset>178724</wp:posOffset>
            </wp:positionV>
            <wp:extent cx="2627310" cy="1209675"/>
            <wp:effectExtent l="0" t="0" r="0" b="0"/>
            <wp:wrapTopAndBottom/>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pic:nvPicPr>
                  <pic:blipFill>
                    <a:blip r:embed="rId116" cstate="print"/>
                    <a:stretch>
                      <a:fillRect/>
                    </a:stretch>
                  </pic:blipFill>
                  <pic:spPr>
                    <a:xfrm>
                      <a:off x="0" y="0"/>
                      <a:ext cx="2627310" cy="1209675"/>
                    </a:xfrm>
                    <a:prstGeom prst="rect">
                      <a:avLst/>
                    </a:prstGeom>
                  </pic:spPr>
                </pic:pic>
              </a:graphicData>
            </a:graphic>
          </wp:anchor>
        </w:drawing>
      </w:r>
    </w:p>
    <w:p w14:paraId="1B6BE816" w14:textId="77777777" w:rsidR="00D715F1" w:rsidRDefault="00297C7F">
      <w:pPr>
        <w:spacing w:before="97"/>
        <w:ind w:left="119" w:right="1"/>
        <w:jc w:val="center"/>
        <w:rPr>
          <w:b/>
          <w:sz w:val="20"/>
        </w:rPr>
      </w:pPr>
      <w:r>
        <w:rPr>
          <w:b/>
          <w:sz w:val="20"/>
        </w:rPr>
        <w:t>Figure 11-4</w:t>
      </w:r>
    </w:p>
    <w:p w14:paraId="15B35196" w14:textId="77777777" w:rsidR="00D715F1" w:rsidRDefault="00D715F1">
      <w:pPr>
        <w:jc w:val="center"/>
        <w:rPr>
          <w:sz w:val="20"/>
        </w:rPr>
        <w:sectPr w:rsidR="00D715F1">
          <w:pgSz w:w="12240" w:h="15840"/>
          <w:pgMar w:top="940" w:right="620" w:bottom="1320" w:left="500" w:header="730" w:footer="1122" w:gutter="0"/>
          <w:cols w:space="720"/>
        </w:sectPr>
      </w:pPr>
    </w:p>
    <w:p w14:paraId="1B4DA6CF" w14:textId="77777777" w:rsidR="00D715F1" w:rsidRDefault="00D715F1">
      <w:pPr>
        <w:pStyle w:val="BodyText"/>
        <w:rPr>
          <w:b/>
          <w:sz w:val="20"/>
        </w:rPr>
      </w:pPr>
    </w:p>
    <w:p w14:paraId="0D051956" w14:textId="77777777" w:rsidR="00D715F1" w:rsidRDefault="00D715F1">
      <w:pPr>
        <w:pStyle w:val="BodyText"/>
        <w:spacing w:before="5"/>
        <w:rPr>
          <w:b/>
          <w:sz w:val="22"/>
        </w:rPr>
      </w:pPr>
    </w:p>
    <w:p w14:paraId="17A9AC52" w14:textId="77777777" w:rsidR="00D715F1" w:rsidRDefault="00297C7F">
      <w:pPr>
        <w:pStyle w:val="ListParagraph"/>
        <w:numPr>
          <w:ilvl w:val="2"/>
          <w:numId w:val="31"/>
        </w:numPr>
        <w:tabs>
          <w:tab w:val="left" w:pos="1659"/>
          <w:tab w:val="left" w:pos="1660"/>
        </w:tabs>
        <w:spacing w:line="242" w:lineRule="auto"/>
        <w:ind w:right="843"/>
        <w:rPr>
          <w:sz w:val="24"/>
        </w:rPr>
      </w:pPr>
      <w:r>
        <w:rPr>
          <w:sz w:val="24"/>
        </w:rPr>
        <w:t xml:space="preserve">Choose </w:t>
      </w:r>
      <w:r>
        <w:rPr>
          <w:b/>
          <w:sz w:val="24"/>
        </w:rPr>
        <w:t xml:space="preserve">File &gt; Set Maximum Log Entries.  </w:t>
      </w:r>
      <w:r>
        <w:rPr>
          <w:sz w:val="24"/>
        </w:rPr>
        <w:t>You can adjust the number of entries that are stored in the log file. Enter a value from 100 to 10000. After this value is reached, entries are deleted from the beginning of the log to keep the log file from growing too large. The new value becomes effective after the next polling operation so it may take up to 5 minutes for the new value to be used.  When the CP Gateway is shut down, all entries are deleted from the log</w:t>
      </w:r>
      <w:r>
        <w:rPr>
          <w:spacing w:val="-3"/>
          <w:sz w:val="24"/>
        </w:rPr>
        <w:t xml:space="preserve"> </w:t>
      </w:r>
      <w:r>
        <w:rPr>
          <w:sz w:val="24"/>
        </w:rPr>
        <w:t>file.</w:t>
      </w:r>
    </w:p>
    <w:p w14:paraId="6344827B" w14:textId="77777777" w:rsidR="00D715F1" w:rsidRDefault="00D715F1">
      <w:pPr>
        <w:spacing w:line="242" w:lineRule="auto"/>
        <w:rPr>
          <w:sz w:val="24"/>
        </w:rPr>
        <w:sectPr w:rsidR="00D715F1">
          <w:pgSz w:w="12240" w:h="15840"/>
          <w:pgMar w:top="940" w:right="620" w:bottom="1600" w:left="500" w:header="730" w:footer="1402" w:gutter="0"/>
          <w:cols w:space="720"/>
        </w:sectPr>
      </w:pPr>
    </w:p>
    <w:p w14:paraId="564E8778" w14:textId="77777777" w:rsidR="00D715F1" w:rsidRDefault="00B23854">
      <w:pPr>
        <w:pStyle w:val="Heading1"/>
        <w:numPr>
          <w:ilvl w:val="0"/>
          <w:numId w:val="41"/>
        </w:numPr>
        <w:tabs>
          <w:tab w:val="left" w:pos="1660"/>
          <w:tab w:val="left" w:pos="1661"/>
        </w:tabs>
        <w:ind w:hanging="721"/>
      </w:pPr>
      <w:r>
        <w:lastRenderedPageBreak/>
        <w:pict w14:anchorId="26B5F50F">
          <v:line id="_x0000_s1097" style="position:absolute;left:0;text-align:left;z-index:251730432;mso-position-horizontal-relative:page;mso-position-vertical-relative:page" from="66.8pt,1in" to="66.8pt,711.4pt" strokeweight=".48pt">
            <w10:wrap anchorx="page" anchory="page"/>
          </v:line>
        </w:pict>
      </w:r>
      <w:bookmarkStart w:id="39" w:name="_TOC_250037"/>
      <w:r w:rsidR="00297C7F">
        <w:rPr>
          <w:color w:val="0000FF"/>
        </w:rPr>
        <w:t>Setting Up HL7</w:t>
      </w:r>
      <w:r w:rsidR="00297C7F">
        <w:rPr>
          <w:color w:val="0000FF"/>
          <w:spacing w:val="-4"/>
        </w:rPr>
        <w:t xml:space="preserve"> </w:t>
      </w:r>
      <w:bookmarkEnd w:id="39"/>
      <w:r w:rsidR="00297C7F">
        <w:rPr>
          <w:color w:val="0000FF"/>
        </w:rPr>
        <w:t>Parameters</w:t>
      </w:r>
    </w:p>
    <w:p w14:paraId="1DAFD7D2" w14:textId="77777777" w:rsidR="00D715F1" w:rsidRDefault="00297C7F">
      <w:pPr>
        <w:pStyle w:val="BodyText"/>
        <w:spacing w:before="247" w:line="242" w:lineRule="auto"/>
        <w:ind w:left="940" w:right="929"/>
      </w:pPr>
      <w:r>
        <w:rPr>
          <w:position w:val="11"/>
          <w:sz w:val="16"/>
        </w:rPr>
        <w:t>1</w:t>
      </w:r>
      <w:r>
        <w:t>This section describes how to set up the HL7 parameters including configuration instructions, file settings, and technical issues. The tasks in this chapter require a working knowledge of the VistA HL7 application.</w:t>
      </w:r>
    </w:p>
    <w:p w14:paraId="7DF742DD" w14:textId="77777777" w:rsidR="00D715F1" w:rsidRDefault="00D715F1">
      <w:pPr>
        <w:pStyle w:val="BodyText"/>
        <w:spacing w:before="6"/>
      </w:pPr>
    </w:p>
    <w:p w14:paraId="11CD259A" w14:textId="77777777" w:rsidR="00D715F1" w:rsidRDefault="00297C7F">
      <w:pPr>
        <w:pStyle w:val="BodyText"/>
        <w:ind w:left="940"/>
      </w:pPr>
      <w:r>
        <w:t>Topics discussed in this chapter are:</w:t>
      </w:r>
    </w:p>
    <w:p w14:paraId="06284E9B" w14:textId="77777777" w:rsidR="00D715F1" w:rsidRDefault="00D715F1">
      <w:pPr>
        <w:pStyle w:val="BodyText"/>
        <w:spacing w:before="5"/>
      </w:pPr>
    </w:p>
    <w:p w14:paraId="535C32A0" w14:textId="77777777" w:rsidR="00D715F1" w:rsidRDefault="00297C7F">
      <w:pPr>
        <w:pStyle w:val="ListParagraph"/>
        <w:numPr>
          <w:ilvl w:val="0"/>
          <w:numId w:val="30"/>
        </w:numPr>
        <w:tabs>
          <w:tab w:val="left" w:pos="1659"/>
          <w:tab w:val="left" w:pos="1660"/>
        </w:tabs>
        <w:spacing w:before="1"/>
        <w:rPr>
          <w:sz w:val="24"/>
        </w:rPr>
      </w:pPr>
      <w:r>
        <w:rPr>
          <w:sz w:val="24"/>
        </w:rPr>
        <w:t>Configuration Instructions</w:t>
      </w:r>
      <w:r>
        <w:rPr>
          <w:spacing w:val="-1"/>
          <w:sz w:val="24"/>
        </w:rPr>
        <w:t xml:space="preserve"> </w:t>
      </w:r>
      <w:r>
        <w:rPr>
          <w:sz w:val="24"/>
        </w:rPr>
        <w:t>Information</w:t>
      </w:r>
    </w:p>
    <w:p w14:paraId="130F054F" w14:textId="77777777" w:rsidR="00D715F1" w:rsidRDefault="00297C7F">
      <w:pPr>
        <w:pStyle w:val="ListParagraph"/>
        <w:numPr>
          <w:ilvl w:val="1"/>
          <w:numId w:val="30"/>
        </w:numPr>
        <w:tabs>
          <w:tab w:val="left" w:pos="2380"/>
        </w:tabs>
        <w:spacing w:before="2" w:line="287" w:lineRule="exact"/>
        <w:rPr>
          <w:sz w:val="24"/>
        </w:rPr>
      </w:pPr>
      <w:r>
        <w:rPr>
          <w:sz w:val="24"/>
        </w:rPr>
        <w:t>IP Addresses and Ports</w:t>
      </w:r>
    </w:p>
    <w:p w14:paraId="424B71BB" w14:textId="77777777" w:rsidR="00D715F1" w:rsidRDefault="00297C7F">
      <w:pPr>
        <w:pStyle w:val="ListParagraph"/>
        <w:numPr>
          <w:ilvl w:val="0"/>
          <w:numId w:val="30"/>
        </w:numPr>
        <w:tabs>
          <w:tab w:val="left" w:pos="1659"/>
          <w:tab w:val="left" w:pos="1660"/>
        </w:tabs>
        <w:spacing w:line="285" w:lineRule="exact"/>
        <w:rPr>
          <w:sz w:val="24"/>
        </w:rPr>
      </w:pPr>
      <w:r>
        <w:rPr>
          <w:sz w:val="24"/>
        </w:rPr>
        <w:t>Setting Up a New HL7 Single Listener for High-Volume</w:t>
      </w:r>
      <w:r>
        <w:rPr>
          <w:spacing w:val="-1"/>
          <w:sz w:val="24"/>
        </w:rPr>
        <w:t xml:space="preserve"> </w:t>
      </w:r>
      <w:r>
        <w:rPr>
          <w:sz w:val="24"/>
        </w:rPr>
        <w:t>Devices</w:t>
      </w:r>
    </w:p>
    <w:p w14:paraId="6356D817" w14:textId="77777777" w:rsidR="00D715F1" w:rsidRDefault="00297C7F">
      <w:pPr>
        <w:pStyle w:val="ListParagraph"/>
        <w:numPr>
          <w:ilvl w:val="1"/>
          <w:numId w:val="30"/>
        </w:numPr>
        <w:tabs>
          <w:tab w:val="left" w:pos="2380"/>
        </w:tabs>
        <w:spacing w:before="3" w:line="288" w:lineRule="exact"/>
        <w:rPr>
          <w:sz w:val="24"/>
        </w:rPr>
      </w:pPr>
      <w:r>
        <w:rPr>
          <w:sz w:val="24"/>
        </w:rPr>
        <w:t>Creating a Logical Link</w:t>
      </w:r>
    </w:p>
    <w:p w14:paraId="15ACDD4C" w14:textId="77777777" w:rsidR="00D715F1" w:rsidRDefault="00297C7F">
      <w:pPr>
        <w:pStyle w:val="ListParagraph"/>
        <w:numPr>
          <w:ilvl w:val="1"/>
          <w:numId w:val="30"/>
        </w:numPr>
        <w:tabs>
          <w:tab w:val="left" w:pos="2380"/>
        </w:tabs>
        <w:spacing w:line="280" w:lineRule="exact"/>
        <w:rPr>
          <w:sz w:val="24"/>
        </w:rPr>
      </w:pPr>
      <w:r>
        <w:rPr>
          <w:sz w:val="24"/>
        </w:rPr>
        <w:t>Creating a Device Protocol Client</w:t>
      </w:r>
    </w:p>
    <w:p w14:paraId="23B27884" w14:textId="77777777" w:rsidR="00D715F1" w:rsidRDefault="00297C7F">
      <w:pPr>
        <w:pStyle w:val="ListParagraph"/>
        <w:numPr>
          <w:ilvl w:val="1"/>
          <w:numId w:val="30"/>
        </w:numPr>
        <w:tabs>
          <w:tab w:val="left" w:pos="2380"/>
        </w:tabs>
        <w:spacing w:line="280" w:lineRule="exact"/>
        <w:rPr>
          <w:sz w:val="24"/>
        </w:rPr>
      </w:pPr>
      <w:r>
        <w:rPr>
          <w:sz w:val="24"/>
        </w:rPr>
        <w:t>Activating the Logical Links</w:t>
      </w:r>
    </w:p>
    <w:p w14:paraId="10C61382" w14:textId="77777777" w:rsidR="00D715F1" w:rsidRDefault="00297C7F">
      <w:pPr>
        <w:pStyle w:val="ListParagraph"/>
        <w:numPr>
          <w:ilvl w:val="1"/>
          <w:numId w:val="30"/>
        </w:numPr>
        <w:tabs>
          <w:tab w:val="left" w:pos="2380"/>
        </w:tabs>
        <w:spacing w:line="279" w:lineRule="exact"/>
        <w:rPr>
          <w:sz w:val="24"/>
        </w:rPr>
      </w:pPr>
      <w:r>
        <w:rPr>
          <w:sz w:val="24"/>
        </w:rPr>
        <w:t>Adding a Device Client as a Server Subscriber</w:t>
      </w:r>
    </w:p>
    <w:p w14:paraId="19E71482" w14:textId="77777777" w:rsidR="00D715F1" w:rsidRDefault="00297C7F">
      <w:pPr>
        <w:pStyle w:val="ListParagraph"/>
        <w:numPr>
          <w:ilvl w:val="0"/>
          <w:numId w:val="30"/>
        </w:numPr>
        <w:tabs>
          <w:tab w:val="left" w:pos="1659"/>
          <w:tab w:val="left" w:pos="1660"/>
        </w:tabs>
        <w:spacing w:line="285" w:lineRule="exact"/>
        <w:rPr>
          <w:sz w:val="24"/>
        </w:rPr>
      </w:pPr>
      <w:r>
        <w:rPr>
          <w:sz w:val="24"/>
        </w:rPr>
        <w:t>Using Port</w:t>
      </w:r>
      <w:r>
        <w:rPr>
          <w:spacing w:val="-3"/>
          <w:sz w:val="24"/>
        </w:rPr>
        <w:t xml:space="preserve"> </w:t>
      </w:r>
      <w:r>
        <w:rPr>
          <w:sz w:val="24"/>
        </w:rPr>
        <w:t>5000</w:t>
      </w:r>
    </w:p>
    <w:p w14:paraId="510A6E22" w14:textId="77777777" w:rsidR="00D715F1" w:rsidRDefault="00297C7F">
      <w:pPr>
        <w:pStyle w:val="ListParagraph"/>
        <w:numPr>
          <w:ilvl w:val="1"/>
          <w:numId w:val="30"/>
        </w:numPr>
        <w:tabs>
          <w:tab w:val="left" w:pos="2380"/>
        </w:tabs>
        <w:spacing w:before="3" w:line="288" w:lineRule="exact"/>
        <w:rPr>
          <w:sz w:val="24"/>
        </w:rPr>
      </w:pPr>
      <w:r>
        <w:rPr>
          <w:sz w:val="24"/>
        </w:rPr>
        <w:t>Benefits of Using a Single Port Listener</w:t>
      </w:r>
    </w:p>
    <w:p w14:paraId="182FDCF4" w14:textId="77777777" w:rsidR="00D715F1" w:rsidRDefault="00297C7F">
      <w:pPr>
        <w:pStyle w:val="ListParagraph"/>
        <w:numPr>
          <w:ilvl w:val="1"/>
          <w:numId w:val="30"/>
        </w:numPr>
        <w:tabs>
          <w:tab w:val="left" w:pos="2380"/>
        </w:tabs>
        <w:spacing w:line="279" w:lineRule="exact"/>
        <w:rPr>
          <w:sz w:val="24"/>
        </w:rPr>
      </w:pPr>
      <w:r>
        <w:rPr>
          <w:sz w:val="24"/>
        </w:rPr>
        <w:t>Setting Up Port 5000</w:t>
      </w:r>
    </w:p>
    <w:p w14:paraId="7F3C44DE" w14:textId="77777777" w:rsidR="00D715F1" w:rsidRDefault="00297C7F">
      <w:pPr>
        <w:pStyle w:val="ListParagraph"/>
        <w:numPr>
          <w:ilvl w:val="0"/>
          <w:numId w:val="30"/>
        </w:numPr>
        <w:tabs>
          <w:tab w:val="left" w:pos="1659"/>
          <w:tab w:val="left" w:pos="1660"/>
        </w:tabs>
        <w:spacing w:line="285" w:lineRule="exact"/>
        <w:rPr>
          <w:sz w:val="24"/>
        </w:rPr>
      </w:pPr>
      <w:r>
        <w:rPr>
          <w:sz w:val="24"/>
        </w:rPr>
        <w:t>File Settings</w:t>
      </w:r>
    </w:p>
    <w:p w14:paraId="462AFCBF" w14:textId="77777777" w:rsidR="00D715F1" w:rsidRDefault="00297C7F">
      <w:pPr>
        <w:pStyle w:val="ListParagraph"/>
        <w:numPr>
          <w:ilvl w:val="0"/>
          <w:numId w:val="30"/>
        </w:numPr>
        <w:tabs>
          <w:tab w:val="left" w:pos="1659"/>
          <w:tab w:val="left" w:pos="1660"/>
        </w:tabs>
        <w:spacing w:before="1"/>
        <w:rPr>
          <w:sz w:val="24"/>
        </w:rPr>
      </w:pPr>
      <w:r>
        <w:rPr>
          <w:sz w:val="24"/>
        </w:rPr>
        <w:t>Technical Issues</w:t>
      </w:r>
    </w:p>
    <w:p w14:paraId="7A2F0E37" w14:textId="77777777" w:rsidR="00D715F1" w:rsidRDefault="00D715F1">
      <w:pPr>
        <w:pStyle w:val="BodyText"/>
        <w:spacing w:before="6"/>
      </w:pPr>
    </w:p>
    <w:p w14:paraId="7A414438" w14:textId="77777777" w:rsidR="00D715F1" w:rsidRDefault="00297C7F">
      <w:pPr>
        <w:pStyle w:val="Heading2"/>
      </w:pPr>
      <w:bookmarkStart w:id="40" w:name="_TOC_250036"/>
      <w:bookmarkEnd w:id="40"/>
      <w:r>
        <w:rPr>
          <w:color w:val="800080"/>
        </w:rPr>
        <w:t>Configuration Instructions Information</w:t>
      </w:r>
    </w:p>
    <w:p w14:paraId="34E31C71" w14:textId="77777777" w:rsidR="00D715F1" w:rsidRDefault="00297C7F">
      <w:pPr>
        <w:pStyle w:val="BodyText"/>
        <w:spacing w:before="282"/>
        <w:ind w:left="940"/>
      </w:pPr>
      <w:r>
        <w:t>You can follow the steps described in this section to configure the HL7 application.</w:t>
      </w:r>
    </w:p>
    <w:p w14:paraId="07C6FDE3" w14:textId="77777777" w:rsidR="00D715F1" w:rsidRDefault="00D715F1">
      <w:pPr>
        <w:pStyle w:val="BodyText"/>
        <w:spacing w:before="8"/>
      </w:pPr>
    </w:p>
    <w:p w14:paraId="780690FA" w14:textId="77777777" w:rsidR="00D715F1" w:rsidRDefault="00297C7F">
      <w:pPr>
        <w:pStyle w:val="BodyText"/>
        <w:spacing w:line="242" w:lineRule="auto"/>
        <w:ind w:left="940" w:right="828"/>
      </w:pPr>
      <w:r>
        <w:t>MCAR INST and MCAR OUT are automatically created during the KIDS installation. MCAR INST is used for all devices that send results information from the device to VistA and CP. Since all devices can use the same link, you only need one entry in the HL Logical Link (870) file.</w:t>
      </w:r>
    </w:p>
    <w:p w14:paraId="2EF4CAC5" w14:textId="77777777" w:rsidR="00D715F1" w:rsidRDefault="00D715F1">
      <w:pPr>
        <w:pStyle w:val="BodyText"/>
        <w:spacing w:before="6"/>
      </w:pPr>
    </w:p>
    <w:p w14:paraId="0013BC77" w14:textId="77777777" w:rsidR="00D715F1" w:rsidRDefault="00297C7F">
      <w:pPr>
        <w:pStyle w:val="BodyText"/>
        <w:spacing w:line="242" w:lineRule="auto"/>
        <w:ind w:left="940" w:right="842"/>
        <w:jc w:val="both"/>
      </w:pPr>
      <w:r>
        <w:t>However, you need to establish an MCAR OUT entry for each bi-directional device that receives information from VistA and CP. Each entry needs its own IP and port number, which agree with the device configuration. (Use the MCAR OUT sample provided in the HL Logical Link file. Set up the individual links for each bi-directional device. ) All outbound links are non-persistent.</w:t>
      </w:r>
    </w:p>
    <w:p w14:paraId="1031CCFE" w14:textId="77777777" w:rsidR="00D715F1" w:rsidRDefault="00D715F1">
      <w:pPr>
        <w:pStyle w:val="BodyText"/>
        <w:spacing w:before="11"/>
      </w:pPr>
    </w:p>
    <w:p w14:paraId="6191E2BF" w14:textId="77777777" w:rsidR="00D715F1" w:rsidRDefault="00297C7F">
      <w:pPr>
        <w:pStyle w:val="BodyText"/>
        <w:spacing w:line="244" w:lineRule="auto"/>
        <w:ind w:left="940" w:right="929"/>
      </w:pPr>
      <w:r>
        <w:t xml:space="preserve">Most devices are able to use a non-persistent connection to VistA. A </w:t>
      </w:r>
      <w:r>
        <w:rPr>
          <w:b/>
        </w:rPr>
        <w:t xml:space="preserve">persistent </w:t>
      </w:r>
      <w:r>
        <w:t xml:space="preserve">connection is a connection that is established by the medical device and is kept connected to VistA even after the device has transmitted it HL7 message. A </w:t>
      </w:r>
      <w:r>
        <w:rPr>
          <w:b/>
        </w:rPr>
        <w:t xml:space="preserve">non-persistent </w:t>
      </w:r>
      <w:r>
        <w:t>connection is a connection that is established by the medical device to VistA and is disconnected once the HL7 message has been sent. Devices can share the same HL Logical link to VistA, if they are non-persistent. If the device is persistent then it must have its own HL Logical Link to VistA (Example: its own inbound and outbound links.)</w:t>
      </w:r>
    </w:p>
    <w:p w14:paraId="34B4A2E8" w14:textId="77777777" w:rsidR="00D715F1" w:rsidRDefault="00B23854">
      <w:pPr>
        <w:pStyle w:val="BodyText"/>
        <w:spacing w:before="11"/>
        <w:rPr>
          <w:sz w:val="28"/>
        </w:rPr>
      </w:pPr>
      <w:r>
        <w:pict w14:anchorId="2D86F713">
          <v:shape id="_x0000_s1096" style="position:absolute;margin-left:1in;margin-top:18.9pt;width:2in;height:.1pt;z-index:-251587072;mso-wrap-distance-left:0;mso-wrap-distance-right:0;mso-position-horizontal-relative:page" coordorigin="1440,378" coordsize="2880,0" path="m1440,378r2880,e" filled="f" strokeweight=".6pt">
            <v:path arrowok="t"/>
            <w10:wrap type="topAndBottom" anchorx="page"/>
          </v:shape>
        </w:pict>
      </w:r>
    </w:p>
    <w:p w14:paraId="10DA66AA" w14:textId="77777777" w:rsidR="00D715F1" w:rsidRDefault="00D715F1">
      <w:pPr>
        <w:pStyle w:val="BodyText"/>
        <w:spacing w:before="7"/>
        <w:rPr>
          <w:sz w:val="20"/>
        </w:rPr>
      </w:pPr>
    </w:p>
    <w:p w14:paraId="25A14D12" w14:textId="77777777" w:rsidR="00D715F1" w:rsidRDefault="00297C7F">
      <w:pPr>
        <w:spacing w:before="95"/>
        <w:ind w:left="940"/>
        <w:rPr>
          <w:sz w:val="20"/>
        </w:rPr>
      </w:pPr>
      <w:r>
        <w:rPr>
          <w:position w:val="9"/>
          <w:sz w:val="13"/>
        </w:rPr>
        <w:t xml:space="preserve">1 </w:t>
      </w:r>
      <w:r>
        <w:rPr>
          <w:sz w:val="20"/>
        </w:rPr>
        <w:t>Patch MD*1.0*14 March 2008 Chapter revised to provide clarity.</w:t>
      </w:r>
    </w:p>
    <w:p w14:paraId="38165FB1" w14:textId="77777777" w:rsidR="00D715F1" w:rsidRDefault="00297C7F">
      <w:pPr>
        <w:tabs>
          <w:tab w:val="left" w:pos="4556"/>
          <w:tab w:val="right" w:pos="10299"/>
        </w:tabs>
        <w:spacing w:before="4"/>
        <w:ind w:left="940"/>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12-1</w:t>
      </w:r>
    </w:p>
    <w:p w14:paraId="4D61CCF6" w14:textId="77777777" w:rsidR="00D715F1" w:rsidRDefault="00297C7F">
      <w:pPr>
        <w:spacing w:before="4"/>
        <w:ind w:left="4717"/>
        <w:rPr>
          <w:sz w:val="20"/>
        </w:rPr>
      </w:pPr>
      <w:r>
        <w:rPr>
          <w:sz w:val="20"/>
        </w:rPr>
        <w:t>Implementation Guide</w:t>
      </w:r>
    </w:p>
    <w:p w14:paraId="3C00D408" w14:textId="77777777" w:rsidR="00D715F1" w:rsidRDefault="00D715F1">
      <w:pPr>
        <w:rPr>
          <w:sz w:val="20"/>
        </w:rPr>
        <w:sectPr w:rsidR="00D715F1">
          <w:headerReference w:type="default" r:id="rId117"/>
          <w:footerReference w:type="default" r:id="rId118"/>
          <w:pgSz w:w="12240" w:h="15840"/>
          <w:pgMar w:top="1380" w:right="620" w:bottom="280" w:left="500" w:header="0" w:footer="0" w:gutter="0"/>
          <w:cols w:space="720"/>
        </w:sectPr>
      </w:pPr>
    </w:p>
    <w:p w14:paraId="06D30882" w14:textId="77777777" w:rsidR="00D715F1" w:rsidRDefault="00B23854">
      <w:pPr>
        <w:pStyle w:val="BodyText"/>
        <w:rPr>
          <w:sz w:val="30"/>
        </w:rPr>
      </w:pPr>
      <w:r>
        <w:lastRenderedPageBreak/>
        <w:pict w14:anchorId="2DC15757">
          <v:line id="_x0000_s1095" style="position:absolute;z-index:251731456;mso-position-horizontal-relative:page;mso-position-vertical-relative:page" from="66.8pt,1in" to="66.8pt,711.4pt" strokeweight=".48pt">
            <w10:wrap anchorx="page" anchory="page"/>
          </v:line>
        </w:pict>
      </w:r>
    </w:p>
    <w:p w14:paraId="68FA0F48" w14:textId="77777777" w:rsidR="00D715F1" w:rsidRDefault="00D715F1">
      <w:pPr>
        <w:pStyle w:val="BodyText"/>
        <w:spacing w:before="3"/>
        <w:rPr>
          <w:sz w:val="37"/>
        </w:rPr>
      </w:pPr>
    </w:p>
    <w:p w14:paraId="5C2935DD" w14:textId="77777777" w:rsidR="00D715F1" w:rsidRDefault="00297C7F">
      <w:pPr>
        <w:pStyle w:val="Heading3"/>
      </w:pPr>
      <w:bookmarkStart w:id="41" w:name="_TOC_250035"/>
      <w:bookmarkEnd w:id="41"/>
      <w:r>
        <w:t>IP Addresses and Ports</w:t>
      </w:r>
    </w:p>
    <w:p w14:paraId="34045107" w14:textId="77777777" w:rsidR="00D715F1" w:rsidRDefault="00D715F1">
      <w:pPr>
        <w:pStyle w:val="BodyText"/>
        <w:spacing w:before="6"/>
        <w:rPr>
          <w:b/>
        </w:rPr>
      </w:pPr>
    </w:p>
    <w:p w14:paraId="24A5490B" w14:textId="77777777" w:rsidR="00D715F1" w:rsidRDefault="00297C7F">
      <w:pPr>
        <w:pStyle w:val="BodyText"/>
        <w:ind w:left="940"/>
      </w:pPr>
      <w:r>
        <w:t>You need to set up IP addresses and ports for the medical devices at your facility.</w:t>
      </w:r>
    </w:p>
    <w:p w14:paraId="73EFFA1E" w14:textId="77777777" w:rsidR="00D715F1" w:rsidRDefault="00D715F1">
      <w:pPr>
        <w:pStyle w:val="BodyText"/>
        <w:spacing w:before="8"/>
      </w:pPr>
    </w:p>
    <w:p w14:paraId="585B49E8" w14:textId="77777777" w:rsidR="00D715F1" w:rsidRDefault="00297C7F">
      <w:pPr>
        <w:pStyle w:val="BodyText"/>
        <w:spacing w:before="1" w:line="242" w:lineRule="auto"/>
        <w:ind w:left="940" w:right="869"/>
      </w:pPr>
      <w:r>
        <w:t>An IP address consists of a string of four numbers each ranging in value from 0 to 255. Here is an example of an IP address: 10.23.55.201. When a new device is installed, be careful when you assign IP addresses to the medical devices. It’s recommended that you set aside a block of IP addresses specifically for the medical devices. The range of numbers chosen is up to the facility, but make sure that there is a large enough range to allow for some growth. For example, IP addresses 10.23.55.201 through 10.23.55.225 could be blocked and used. In this way, the IRM staff can track down any possible problems that may be related to the medical device by looking at the IP address.</w:t>
      </w:r>
    </w:p>
    <w:p w14:paraId="412F309C" w14:textId="77777777" w:rsidR="00D715F1" w:rsidRDefault="00D715F1">
      <w:pPr>
        <w:pStyle w:val="BodyText"/>
        <w:spacing w:before="10"/>
      </w:pPr>
    </w:p>
    <w:p w14:paraId="4A6896A8" w14:textId="77777777" w:rsidR="00D715F1" w:rsidRDefault="00297C7F">
      <w:pPr>
        <w:pStyle w:val="BodyText"/>
        <w:spacing w:line="242" w:lineRule="auto"/>
        <w:ind w:left="940" w:right="975"/>
      </w:pPr>
      <w:r>
        <w:t>A port is the location on a medical device where you send and receive data. Some ports have predefined functions. For example, Port 80 is set up for the Web Server. Some vendors have predefined ports that they may want you to use. For example, Sensormedics recommends using Port 20000 for the VMAX. Others may only allow a limited range. Consult the device manual to determine which ports you can use.</w:t>
      </w:r>
    </w:p>
    <w:p w14:paraId="29687789" w14:textId="77777777" w:rsidR="00D715F1" w:rsidRDefault="00D715F1">
      <w:pPr>
        <w:pStyle w:val="BodyText"/>
        <w:spacing w:before="8"/>
      </w:pPr>
    </w:p>
    <w:p w14:paraId="27BE87B5" w14:textId="77777777" w:rsidR="00D715F1" w:rsidRDefault="00297C7F">
      <w:pPr>
        <w:pStyle w:val="BodyText"/>
        <w:ind w:left="940"/>
      </w:pPr>
      <w:r>
        <w:t>A Startup Node defines the system on which you want the link to start.</w:t>
      </w:r>
    </w:p>
    <w:p w14:paraId="5368E26D" w14:textId="77777777" w:rsidR="00D715F1" w:rsidRDefault="00D715F1">
      <w:pPr>
        <w:pStyle w:val="BodyText"/>
        <w:spacing w:before="6"/>
      </w:pPr>
    </w:p>
    <w:p w14:paraId="79C347DC" w14:textId="77777777" w:rsidR="00D715F1" w:rsidRDefault="00297C7F">
      <w:pPr>
        <w:pStyle w:val="Heading2"/>
      </w:pPr>
      <w:bookmarkStart w:id="42" w:name="_TOC_250034"/>
      <w:bookmarkEnd w:id="42"/>
      <w:r>
        <w:rPr>
          <w:color w:val="800080"/>
        </w:rPr>
        <w:t>Setting Up a New HL7 Single Listener for High-Volume Devices</w:t>
      </w:r>
    </w:p>
    <w:p w14:paraId="53A8C213" w14:textId="77777777" w:rsidR="00D715F1" w:rsidRDefault="00297C7F">
      <w:pPr>
        <w:pStyle w:val="BodyText"/>
        <w:spacing w:before="2" w:line="242" w:lineRule="auto"/>
        <w:ind w:left="940" w:right="869"/>
      </w:pPr>
      <w:r>
        <w:t>Most medical devices send results to VistA using nonpersistent connections to the same port. Each device connects to the port just long enough to send results to VistA, then releases the port so that other devices may connect to it.</w:t>
      </w:r>
    </w:p>
    <w:p w14:paraId="0C2A3630" w14:textId="77777777" w:rsidR="00D715F1" w:rsidRDefault="00D715F1">
      <w:pPr>
        <w:pStyle w:val="BodyText"/>
        <w:spacing w:before="6"/>
      </w:pPr>
    </w:p>
    <w:p w14:paraId="4A6D7666" w14:textId="77777777" w:rsidR="00D715F1" w:rsidRDefault="00297C7F">
      <w:pPr>
        <w:pStyle w:val="BodyText"/>
        <w:spacing w:line="242" w:lineRule="auto"/>
        <w:ind w:left="940" w:right="895"/>
      </w:pPr>
      <w:r>
        <w:t>However, if you use a high-volume device (i.e., something that sends about 200 or more messages back and forth per day, such as MUSE or a hemodialysis device) that sends a lot of data all the time, we recommend that you give it its own port instead of sharing a port with other devices. This is because high-volume devices send so much data that they can tie up the port for a long time, preventing other devices (e.g., Olympus or Sensormedics) from using it.</w:t>
      </w:r>
    </w:p>
    <w:p w14:paraId="64641246" w14:textId="77777777" w:rsidR="00D715F1" w:rsidRDefault="00D715F1">
      <w:pPr>
        <w:pStyle w:val="BodyText"/>
        <w:spacing w:before="8"/>
      </w:pPr>
    </w:p>
    <w:p w14:paraId="6E1E04DB" w14:textId="77777777" w:rsidR="00D715F1" w:rsidRDefault="00297C7F">
      <w:pPr>
        <w:pStyle w:val="BodyText"/>
        <w:ind w:left="940"/>
      </w:pPr>
      <w:r>
        <w:t>Setting up a new HL7 listener involves four steps (which are described in more detail below):</w:t>
      </w:r>
    </w:p>
    <w:p w14:paraId="10AD4850" w14:textId="77777777" w:rsidR="00D715F1" w:rsidRDefault="00D715F1">
      <w:pPr>
        <w:pStyle w:val="BodyText"/>
        <w:spacing w:before="7"/>
      </w:pPr>
    </w:p>
    <w:p w14:paraId="62BBD730" w14:textId="77777777" w:rsidR="00D715F1" w:rsidRDefault="00297C7F">
      <w:pPr>
        <w:pStyle w:val="ListParagraph"/>
        <w:numPr>
          <w:ilvl w:val="0"/>
          <w:numId w:val="29"/>
        </w:numPr>
        <w:tabs>
          <w:tab w:val="left" w:pos="1660"/>
        </w:tabs>
        <w:rPr>
          <w:sz w:val="24"/>
        </w:rPr>
      </w:pPr>
      <w:r>
        <w:rPr>
          <w:sz w:val="24"/>
        </w:rPr>
        <w:t>Creating a Logical Link</w:t>
      </w:r>
    </w:p>
    <w:p w14:paraId="5B3B3A22" w14:textId="77777777" w:rsidR="00D715F1" w:rsidRDefault="00297C7F">
      <w:pPr>
        <w:pStyle w:val="ListParagraph"/>
        <w:numPr>
          <w:ilvl w:val="0"/>
          <w:numId w:val="29"/>
        </w:numPr>
        <w:tabs>
          <w:tab w:val="left" w:pos="1660"/>
        </w:tabs>
        <w:spacing w:before="4"/>
        <w:rPr>
          <w:sz w:val="24"/>
        </w:rPr>
      </w:pPr>
      <w:r>
        <w:rPr>
          <w:sz w:val="24"/>
        </w:rPr>
        <w:t>Creating a Device Protocol Client</w:t>
      </w:r>
    </w:p>
    <w:p w14:paraId="0A320132" w14:textId="77777777" w:rsidR="00D715F1" w:rsidRDefault="00297C7F">
      <w:pPr>
        <w:pStyle w:val="ListParagraph"/>
        <w:numPr>
          <w:ilvl w:val="0"/>
          <w:numId w:val="29"/>
        </w:numPr>
        <w:tabs>
          <w:tab w:val="left" w:pos="1660"/>
        </w:tabs>
        <w:spacing w:before="3"/>
        <w:rPr>
          <w:sz w:val="24"/>
        </w:rPr>
      </w:pPr>
      <w:r>
        <w:rPr>
          <w:sz w:val="24"/>
        </w:rPr>
        <w:t>Activating the Logical Links</w:t>
      </w:r>
    </w:p>
    <w:p w14:paraId="3B64A2A5" w14:textId="77777777" w:rsidR="00D715F1" w:rsidRDefault="00297C7F">
      <w:pPr>
        <w:pStyle w:val="ListParagraph"/>
        <w:numPr>
          <w:ilvl w:val="0"/>
          <w:numId w:val="29"/>
        </w:numPr>
        <w:tabs>
          <w:tab w:val="left" w:pos="1660"/>
        </w:tabs>
        <w:spacing w:before="4"/>
        <w:rPr>
          <w:sz w:val="24"/>
        </w:rPr>
      </w:pPr>
      <w:r>
        <w:rPr>
          <w:sz w:val="24"/>
        </w:rPr>
        <w:t>Adding a Device Client as a Server Subscriber</w:t>
      </w:r>
    </w:p>
    <w:p w14:paraId="1EC078B9" w14:textId="77777777" w:rsidR="00D715F1" w:rsidRDefault="00D715F1">
      <w:pPr>
        <w:pStyle w:val="BodyText"/>
        <w:spacing w:before="7"/>
      </w:pPr>
    </w:p>
    <w:p w14:paraId="58E41072" w14:textId="77777777" w:rsidR="00D715F1" w:rsidRDefault="00297C7F">
      <w:pPr>
        <w:pStyle w:val="BodyText"/>
        <w:ind w:left="940"/>
      </w:pPr>
      <w:r>
        <w:t>This document also contains information on Using Port 5000 what it is and when to use it).</w:t>
      </w:r>
    </w:p>
    <w:p w14:paraId="4057CAF1" w14:textId="77777777" w:rsidR="00D715F1" w:rsidRDefault="00D715F1">
      <w:pPr>
        <w:pStyle w:val="BodyText"/>
        <w:spacing w:before="11"/>
      </w:pPr>
    </w:p>
    <w:p w14:paraId="03115E1D" w14:textId="77777777" w:rsidR="00D715F1" w:rsidRDefault="00297C7F">
      <w:pPr>
        <w:pStyle w:val="BodyText"/>
        <w:spacing w:line="242" w:lineRule="auto"/>
        <w:ind w:left="940" w:right="1088"/>
      </w:pPr>
      <w:r>
        <w:rPr>
          <w:b/>
        </w:rPr>
        <w:t xml:space="preserve">Note: </w:t>
      </w:r>
      <w:r>
        <w:t>Although you can name your new logical links and device protocols anything you want, keep the names name spaced and descriptive since the names are similar and it can be easy to confuse them.</w:t>
      </w:r>
    </w:p>
    <w:p w14:paraId="4C543ADA" w14:textId="77777777" w:rsidR="00D715F1" w:rsidRDefault="00D715F1">
      <w:pPr>
        <w:spacing w:line="242" w:lineRule="auto"/>
        <w:sectPr w:rsidR="00D715F1">
          <w:headerReference w:type="even" r:id="rId119"/>
          <w:headerReference w:type="default" r:id="rId120"/>
          <w:footerReference w:type="even" r:id="rId121"/>
          <w:footerReference w:type="default" r:id="rId122"/>
          <w:pgSz w:w="12240" w:h="15840"/>
          <w:pgMar w:top="940" w:right="620" w:bottom="1580" w:left="500" w:header="730" w:footer="1397" w:gutter="0"/>
          <w:pgNumType w:start="2"/>
          <w:cols w:space="720"/>
        </w:sectPr>
      </w:pPr>
    </w:p>
    <w:p w14:paraId="56629F81" w14:textId="77777777" w:rsidR="00D715F1" w:rsidRDefault="00D715F1">
      <w:pPr>
        <w:pStyle w:val="BodyText"/>
        <w:rPr>
          <w:sz w:val="20"/>
        </w:rPr>
      </w:pPr>
    </w:p>
    <w:p w14:paraId="208DEE55" w14:textId="77777777" w:rsidR="00D715F1" w:rsidRDefault="00D715F1">
      <w:pPr>
        <w:pStyle w:val="BodyText"/>
        <w:spacing w:before="5"/>
        <w:rPr>
          <w:sz w:val="22"/>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8"/>
      </w:tblGrid>
      <w:tr w:rsidR="00D715F1" w14:paraId="3D17EDA2" w14:textId="77777777">
        <w:trPr>
          <w:trHeight w:val="6987"/>
        </w:trPr>
        <w:tc>
          <w:tcPr>
            <w:tcW w:w="9518" w:type="dxa"/>
            <w:tcBorders>
              <w:top w:val="nil"/>
              <w:right w:val="nil"/>
            </w:tcBorders>
          </w:tcPr>
          <w:p w14:paraId="7FFCFDE1" w14:textId="77777777" w:rsidR="00D715F1" w:rsidRDefault="00297C7F">
            <w:pPr>
              <w:pStyle w:val="TableParagraph"/>
              <w:spacing w:before="6"/>
              <w:ind w:left="109"/>
              <w:rPr>
                <w:b/>
                <w:sz w:val="28"/>
              </w:rPr>
            </w:pPr>
            <w:r>
              <w:rPr>
                <w:b/>
                <w:sz w:val="28"/>
              </w:rPr>
              <w:t>Creating a Logical Link</w:t>
            </w:r>
          </w:p>
          <w:p w14:paraId="27A49A20" w14:textId="77777777" w:rsidR="00D715F1" w:rsidRDefault="00297C7F">
            <w:pPr>
              <w:pStyle w:val="TableParagraph"/>
              <w:spacing w:before="1" w:line="242" w:lineRule="auto"/>
              <w:ind w:left="109" w:right="106"/>
              <w:rPr>
                <w:sz w:val="24"/>
              </w:rPr>
            </w:pPr>
            <w:r>
              <w:rPr>
                <w:sz w:val="24"/>
              </w:rPr>
              <w:t>A logical link is an inbound or an outbound instrument data port from and to the medical device. It’s a listener waiting for data to come across. The first logical link (MCAR INST) is already created by default. To create a new HL7 single listener logical link for your device, you need to create a new logical link or edit an existing one. Each bi-directional device that receives information from VistA and CP needs its own outbound link set up. All non-persistent devices can share the same inbound logical link, but persistent devices each need their own inbound logical links.</w:t>
            </w:r>
          </w:p>
          <w:p w14:paraId="70B97AFD" w14:textId="77777777" w:rsidR="00D715F1" w:rsidRDefault="00D715F1">
            <w:pPr>
              <w:pStyle w:val="TableParagraph"/>
              <w:spacing w:before="9"/>
              <w:rPr>
                <w:sz w:val="24"/>
              </w:rPr>
            </w:pPr>
          </w:p>
          <w:p w14:paraId="16B0330D" w14:textId="77777777" w:rsidR="00D715F1" w:rsidRDefault="00297C7F">
            <w:pPr>
              <w:pStyle w:val="TableParagraph"/>
              <w:numPr>
                <w:ilvl w:val="0"/>
                <w:numId w:val="28"/>
              </w:numPr>
              <w:tabs>
                <w:tab w:val="left" w:pos="829"/>
              </w:tabs>
              <w:spacing w:before="1" w:line="242" w:lineRule="auto"/>
              <w:ind w:right="156"/>
              <w:rPr>
                <w:sz w:val="24"/>
              </w:rPr>
            </w:pPr>
            <w:r>
              <w:rPr>
                <w:sz w:val="24"/>
              </w:rPr>
              <w:t>Decide which port to use. The facility, along with IRM, determines which port to use. This is the port used by the device to send data to the VistA listener. You can, for example, use port 1026 for Hemodialysis results and port 1027 for Sensormedics results. Do not use port 5000 for this type of setup. (See below for more information on port 5000.)</w:t>
            </w:r>
          </w:p>
          <w:p w14:paraId="00A32602" w14:textId="77777777" w:rsidR="00D715F1" w:rsidRDefault="00297C7F">
            <w:pPr>
              <w:pStyle w:val="TableParagraph"/>
              <w:numPr>
                <w:ilvl w:val="0"/>
                <w:numId w:val="28"/>
              </w:numPr>
              <w:tabs>
                <w:tab w:val="left" w:pos="829"/>
              </w:tabs>
              <w:spacing w:before="7" w:line="247" w:lineRule="auto"/>
              <w:ind w:right="323"/>
              <w:rPr>
                <w:sz w:val="24"/>
              </w:rPr>
            </w:pPr>
            <w:r>
              <w:rPr>
                <w:sz w:val="24"/>
              </w:rPr>
              <w:t>From the Systems Manager Menu, choose HL Main Menu (</w:t>
            </w:r>
            <w:r>
              <w:rPr>
                <w:b/>
                <w:sz w:val="24"/>
              </w:rPr>
              <w:t>HL</w:t>
            </w:r>
            <w:r>
              <w:rPr>
                <w:sz w:val="24"/>
              </w:rPr>
              <w:t>) &gt; Interface Developer Options (</w:t>
            </w:r>
            <w:r>
              <w:rPr>
                <w:b/>
                <w:sz w:val="24"/>
              </w:rPr>
              <w:t>IN</w:t>
            </w:r>
            <w:r>
              <w:rPr>
                <w:sz w:val="24"/>
              </w:rPr>
              <w:t>) &gt; Link Edit</w:t>
            </w:r>
            <w:r>
              <w:rPr>
                <w:spacing w:val="-1"/>
                <w:sz w:val="24"/>
              </w:rPr>
              <w:t xml:space="preserve"> </w:t>
            </w:r>
            <w:r>
              <w:rPr>
                <w:sz w:val="24"/>
              </w:rPr>
              <w:t>(</w:t>
            </w:r>
            <w:r>
              <w:rPr>
                <w:b/>
                <w:sz w:val="24"/>
              </w:rPr>
              <w:t>EL</w:t>
            </w:r>
            <w:r>
              <w:rPr>
                <w:sz w:val="24"/>
              </w:rPr>
              <w:t>).</w:t>
            </w:r>
          </w:p>
          <w:p w14:paraId="0DF5DB9E" w14:textId="77777777" w:rsidR="00D715F1" w:rsidRDefault="00297C7F">
            <w:pPr>
              <w:pStyle w:val="TableParagraph"/>
              <w:numPr>
                <w:ilvl w:val="0"/>
                <w:numId w:val="28"/>
              </w:numPr>
              <w:tabs>
                <w:tab w:val="left" w:pos="829"/>
              </w:tabs>
              <w:spacing w:line="242" w:lineRule="auto"/>
              <w:ind w:right="106"/>
              <w:rPr>
                <w:sz w:val="24"/>
              </w:rPr>
            </w:pPr>
            <w:r>
              <w:rPr>
                <w:sz w:val="24"/>
              </w:rPr>
              <w:t xml:space="preserve">At the Select HL Logical Link Note prompt, enter the </w:t>
            </w:r>
            <w:r>
              <w:rPr>
                <w:b/>
                <w:sz w:val="24"/>
              </w:rPr>
              <w:t xml:space="preserve">name of the new logical link </w:t>
            </w:r>
            <w:r>
              <w:rPr>
                <w:sz w:val="24"/>
              </w:rPr>
              <w:t>for your device. Name your new inbound logical link something like MCAR2 INST. The next one (if you use more than one high-volume device) can be called MCAR3 INST, etc. For an outbound logical link, the following naming convention is suggested: MCAR xxx, where xxx is the first three characters of the device or vendor name. (For example, an outbound link for an Olympus device could be named MCAR</w:t>
            </w:r>
            <w:r>
              <w:rPr>
                <w:spacing w:val="-2"/>
                <w:sz w:val="24"/>
              </w:rPr>
              <w:t xml:space="preserve"> </w:t>
            </w:r>
            <w:r>
              <w:rPr>
                <w:sz w:val="24"/>
              </w:rPr>
              <w:t>OLY.)</w:t>
            </w:r>
          </w:p>
          <w:p w14:paraId="2BF6FB6A" w14:textId="77777777" w:rsidR="00D715F1" w:rsidRDefault="00297C7F">
            <w:pPr>
              <w:pStyle w:val="TableParagraph"/>
              <w:numPr>
                <w:ilvl w:val="0"/>
                <w:numId w:val="28"/>
              </w:numPr>
              <w:tabs>
                <w:tab w:val="left" w:pos="829"/>
              </w:tabs>
              <w:spacing w:before="7" w:line="242" w:lineRule="auto"/>
              <w:ind w:right="216"/>
              <w:rPr>
                <w:sz w:val="24"/>
              </w:rPr>
            </w:pPr>
            <w:r>
              <w:rPr>
                <w:sz w:val="24"/>
              </w:rPr>
              <w:t xml:space="preserve">Type </w:t>
            </w:r>
            <w:r>
              <w:rPr>
                <w:b/>
                <w:sz w:val="24"/>
              </w:rPr>
              <w:t xml:space="preserve">yes </w:t>
            </w:r>
            <w:r>
              <w:rPr>
                <w:sz w:val="24"/>
              </w:rPr>
              <w:t>when asked if you are adding ‘MCAR2 INST’ as a new HL LOGICAL LINK. The HL7 LOGICAL LINK screen</w:t>
            </w:r>
            <w:r>
              <w:rPr>
                <w:spacing w:val="-4"/>
                <w:sz w:val="24"/>
              </w:rPr>
              <w:t xml:space="preserve"> </w:t>
            </w:r>
            <w:r>
              <w:rPr>
                <w:sz w:val="24"/>
              </w:rPr>
              <w:t>displays.</w:t>
            </w:r>
          </w:p>
        </w:tc>
      </w:tr>
      <w:tr w:rsidR="00D715F1" w14:paraId="362B8F7E" w14:textId="77777777">
        <w:trPr>
          <w:trHeight w:val="3518"/>
        </w:trPr>
        <w:tc>
          <w:tcPr>
            <w:tcW w:w="9518" w:type="dxa"/>
            <w:tcBorders>
              <w:left w:val="single" w:sz="8" w:space="0" w:color="000000"/>
            </w:tcBorders>
          </w:tcPr>
          <w:p w14:paraId="5A04330F" w14:textId="77777777" w:rsidR="00D715F1" w:rsidRDefault="00297C7F">
            <w:pPr>
              <w:pStyle w:val="TableParagraph"/>
              <w:spacing w:before="12" w:after="92"/>
              <w:ind w:left="3204" w:right="4338"/>
              <w:jc w:val="center"/>
              <w:rPr>
                <w:rFonts w:ascii="Courier New"/>
                <w:sz w:val="20"/>
              </w:rPr>
            </w:pPr>
            <w:r>
              <w:rPr>
                <w:rFonts w:ascii="Courier New"/>
                <w:sz w:val="20"/>
              </w:rPr>
              <w:t>HL7 LOGICAL LINK</w:t>
            </w:r>
          </w:p>
          <w:p w14:paraId="6E27A874" w14:textId="77777777" w:rsidR="00D715F1" w:rsidRDefault="00B23854">
            <w:pPr>
              <w:pStyle w:val="TableParagraph"/>
              <w:spacing w:line="20" w:lineRule="exact"/>
              <w:ind w:left="98"/>
              <w:rPr>
                <w:sz w:val="2"/>
              </w:rPr>
            </w:pPr>
            <w:r>
              <w:rPr>
                <w:sz w:val="2"/>
              </w:rPr>
            </w:r>
            <w:r>
              <w:rPr>
                <w:sz w:val="2"/>
              </w:rPr>
              <w:pict w14:anchorId="5B3D4FBE">
                <v:group id="_x0000_s1093" style="width:425.9pt;height:.6pt;mso-position-horizontal-relative:char;mso-position-vertical-relative:line" coordsize="8518,12">
                  <v:line id="_x0000_s1094" style="position:absolute" from="0,6" to="8517,6" strokeweight=".20856mm">
                    <v:stroke dashstyle="dash"/>
                  </v:line>
                  <w10:wrap type="none"/>
                  <w10:anchorlock/>
                </v:group>
              </w:pict>
            </w:r>
          </w:p>
          <w:p w14:paraId="02765A76" w14:textId="77777777" w:rsidR="00D715F1" w:rsidRDefault="00D715F1">
            <w:pPr>
              <w:pStyle w:val="TableParagraph"/>
              <w:spacing w:before="6"/>
              <w:rPr>
                <w:sz w:val="26"/>
              </w:rPr>
            </w:pPr>
          </w:p>
          <w:p w14:paraId="11791F23" w14:textId="77777777" w:rsidR="00D715F1" w:rsidRDefault="00297C7F">
            <w:pPr>
              <w:pStyle w:val="TableParagraph"/>
              <w:spacing w:line="456" w:lineRule="auto"/>
              <w:ind w:left="463" w:right="6260" w:firstLine="839"/>
              <w:rPr>
                <w:rFonts w:ascii="Courier New"/>
                <w:sz w:val="20"/>
              </w:rPr>
            </w:pPr>
            <w:r>
              <w:rPr>
                <w:rFonts w:ascii="Courier New"/>
                <w:sz w:val="20"/>
              </w:rPr>
              <w:t>NODE: MCAR2 INST INSTITUTION:</w:t>
            </w:r>
          </w:p>
          <w:p w14:paraId="6EAC3304" w14:textId="77777777" w:rsidR="00D715F1" w:rsidRDefault="00297C7F">
            <w:pPr>
              <w:pStyle w:val="TableParagraph"/>
              <w:spacing w:line="225" w:lineRule="exact"/>
              <w:ind w:left="104"/>
              <w:rPr>
                <w:rFonts w:ascii="Courier New"/>
                <w:sz w:val="20"/>
              </w:rPr>
            </w:pPr>
            <w:r>
              <w:rPr>
                <w:rFonts w:ascii="Courier New"/>
                <w:sz w:val="20"/>
              </w:rPr>
              <w:t>MAILMAN</w:t>
            </w:r>
            <w:r>
              <w:rPr>
                <w:rFonts w:ascii="Courier New"/>
                <w:spacing w:val="-11"/>
                <w:sz w:val="20"/>
              </w:rPr>
              <w:t xml:space="preserve"> </w:t>
            </w:r>
            <w:r>
              <w:rPr>
                <w:rFonts w:ascii="Courier New"/>
                <w:sz w:val="20"/>
              </w:rPr>
              <w:t>DOMAIN:</w:t>
            </w:r>
          </w:p>
          <w:p w14:paraId="5F2E2539" w14:textId="77777777" w:rsidR="00D715F1" w:rsidRDefault="00D715F1">
            <w:pPr>
              <w:pStyle w:val="TableParagraph"/>
              <w:spacing w:before="6"/>
              <w:rPr>
                <w:sz w:val="18"/>
              </w:rPr>
            </w:pPr>
          </w:p>
          <w:p w14:paraId="0856F6D1" w14:textId="77777777" w:rsidR="00D715F1" w:rsidRDefault="00297C7F">
            <w:pPr>
              <w:pStyle w:val="TableParagraph"/>
              <w:ind w:left="703"/>
              <w:rPr>
                <w:rFonts w:ascii="Courier New"/>
                <w:b/>
                <w:sz w:val="20"/>
              </w:rPr>
            </w:pPr>
            <w:r>
              <w:rPr>
                <w:rFonts w:ascii="Courier New"/>
                <w:sz w:val="20"/>
              </w:rPr>
              <w:t xml:space="preserve">AUTOSTART: </w:t>
            </w:r>
            <w:r>
              <w:rPr>
                <w:rFonts w:ascii="Courier New"/>
                <w:b/>
                <w:sz w:val="20"/>
              </w:rPr>
              <w:t>Enabled</w:t>
            </w:r>
          </w:p>
          <w:p w14:paraId="0B47741D" w14:textId="77777777" w:rsidR="00D715F1" w:rsidRDefault="00D715F1">
            <w:pPr>
              <w:pStyle w:val="TableParagraph"/>
              <w:spacing w:before="1"/>
              <w:rPr>
                <w:sz w:val="18"/>
              </w:rPr>
            </w:pPr>
          </w:p>
          <w:p w14:paraId="4F3E3B40" w14:textId="77777777" w:rsidR="00D715F1" w:rsidRDefault="00297C7F">
            <w:pPr>
              <w:pStyle w:val="TableParagraph"/>
              <w:ind w:left="583"/>
              <w:rPr>
                <w:rFonts w:ascii="Courier New"/>
                <w:sz w:val="20"/>
              </w:rPr>
            </w:pPr>
            <w:r>
              <w:rPr>
                <w:rFonts w:ascii="Courier New"/>
                <w:sz w:val="20"/>
              </w:rPr>
              <w:t>QUEUE SIZE: 100</w:t>
            </w:r>
          </w:p>
          <w:p w14:paraId="2173E15D" w14:textId="77777777" w:rsidR="00D715F1" w:rsidRDefault="00D715F1">
            <w:pPr>
              <w:pStyle w:val="TableParagraph"/>
              <w:spacing w:before="5"/>
              <w:rPr>
                <w:sz w:val="18"/>
              </w:rPr>
            </w:pPr>
          </w:p>
          <w:p w14:paraId="759981D3" w14:textId="77777777" w:rsidR="00D715F1" w:rsidRDefault="00297C7F">
            <w:pPr>
              <w:pStyle w:val="TableParagraph"/>
              <w:spacing w:before="1"/>
              <w:ind w:left="823"/>
              <w:rPr>
                <w:rFonts w:ascii="Courier New"/>
                <w:b/>
                <w:sz w:val="20"/>
              </w:rPr>
            </w:pPr>
            <w:r>
              <w:rPr>
                <w:rFonts w:ascii="Courier New"/>
                <w:sz w:val="20"/>
              </w:rPr>
              <w:t xml:space="preserve">LLP TYPE: TCP </w:t>
            </w:r>
            <w:r>
              <w:rPr>
                <w:rFonts w:ascii="Courier New"/>
                <w:b/>
                <w:sz w:val="20"/>
              </w:rPr>
              <w:t>&lt;RET&gt;</w:t>
            </w:r>
          </w:p>
          <w:p w14:paraId="1D168213" w14:textId="77777777" w:rsidR="00D715F1" w:rsidRDefault="00D715F1">
            <w:pPr>
              <w:pStyle w:val="TableParagraph"/>
              <w:spacing w:before="3"/>
              <w:rPr>
                <w:sz w:val="19"/>
              </w:rPr>
            </w:pPr>
          </w:p>
          <w:p w14:paraId="0388E7A6" w14:textId="77777777" w:rsidR="00D715F1" w:rsidRDefault="00297C7F">
            <w:pPr>
              <w:pStyle w:val="TableParagraph"/>
              <w:spacing w:line="221" w:lineRule="exact"/>
              <w:ind w:left="583"/>
              <w:rPr>
                <w:rFonts w:ascii="Courier New"/>
                <w:sz w:val="20"/>
              </w:rPr>
            </w:pPr>
            <w:r>
              <w:rPr>
                <w:rFonts w:ascii="Courier New"/>
                <w:sz w:val="20"/>
              </w:rPr>
              <w:t>DNS DOMAIN:</w:t>
            </w:r>
          </w:p>
        </w:tc>
      </w:tr>
      <w:tr w:rsidR="00D715F1" w14:paraId="42104C39" w14:textId="77777777">
        <w:trPr>
          <w:trHeight w:val="2434"/>
        </w:trPr>
        <w:tc>
          <w:tcPr>
            <w:tcW w:w="9518" w:type="dxa"/>
            <w:tcBorders>
              <w:bottom w:val="nil"/>
              <w:right w:val="nil"/>
            </w:tcBorders>
          </w:tcPr>
          <w:p w14:paraId="402C937D" w14:textId="77777777" w:rsidR="00D715F1" w:rsidRDefault="00D715F1">
            <w:pPr>
              <w:pStyle w:val="TableParagraph"/>
              <w:spacing w:before="9"/>
              <w:rPr>
                <w:sz w:val="24"/>
              </w:rPr>
            </w:pPr>
          </w:p>
          <w:p w14:paraId="0922FD87" w14:textId="77777777" w:rsidR="00D715F1" w:rsidRDefault="00297C7F">
            <w:pPr>
              <w:pStyle w:val="TableParagraph"/>
              <w:spacing w:line="242" w:lineRule="auto"/>
              <w:ind w:left="108" w:right="233"/>
              <w:rPr>
                <w:sz w:val="24"/>
              </w:rPr>
            </w:pPr>
            <w:r>
              <w:rPr>
                <w:b/>
                <w:sz w:val="24"/>
              </w:rPr>
              <w:t xml:space="preserve">Note: </w:t>
            </w:r>
            <w:r>
              <w:rPr>
                <w:sz w:val="24"/>
              </w:rPr>
              <w:t>When this screen first displays for a new logical link, only the NODE and QUEUE SIZE fields will already contain values. The NODE field will display the logical link name you just created, and the QUEUE SIZE field will default to 10.</w:t>
            </w:r>
          </w:p>
          <w:p w14:paraId="1E64D2BA" w14:textId="77777777" w:rsidR="00D715F1" w:rsidRDefault="00D715F1">
            <w:pPr>
              <w:pStyle w:val="TableParagraph"/>
              <w:spacing w:before="10"/>
              <w:rPr>
                <w:sz w:val="24"/>
              </w:rPr>
            </w:pPr>
          </w:p>
          <w:p w14:paraId="1CF4E344" w14:textId="77777777" w:rsidR="00D715F1" w:rsidRDefault="00297C7F">
            <w:pPr>
              <w:pStyle w:val="TableParagraph"/>
              <w:numPr>
                <w:ilvl w:val="0"/>
                <w:numId w:val="27"/>
              </w:numPr>
              <w:tabs>
                <w:tab w:val="left" w:pos="829"/>
              </w:tabs>
              <w:ind w:hanging="361"/>
              <w:rPr>
                <w:sz w:val="24"/>
              </w:rPr>
            </w:pPr>
            <w:r>
              <w:rPr>
                <w:sz w:val="24"/>
              </w:rPr>
              <w:t xml:space="preserve">Type </w:t>
            </w:r>
            <w:r>
              <w:rPr>
                <w:b/>
                <w:sz w:val="24"/>
              </w:rPr>
              <w:t xml:space="preserve">Enabled </w:t>
            </w:r>
            <w:r>
              <w:rPr>
                <w:sz w:val="24"/>
              </w:rPr>
              <w:t>in the Autostart</w:t>
            </w:r>
            <w:r>
              <w:rPr>
                <w:spacing w:val="-3"/>
                <w:sz w:val="24"/>
              </w:rPr>
              <w:t xml:space="preserve"> </w:t>
            </w:r>
            <w:r>
              <w:rPr>
                <w:sz w:val="24"/>
              </w:rPr>
              <w:t>field.</w:t>
            </w:r>
          </w:p>
          <w:p w14:paraId="79BF7C4B" w14:textId="77777777" w:rsidR="00D715F1" w:rsidRDefault="00297C7F">
            <w:pPr>
              <w:pStyle w:val="TableParagraph"/>
              <w:numPr>
                <w:ilvl w:val="0"/>
                <w:numId w:val="27"/>
              </w:numPr>
              <w:tabs>
                <w:tab w:val="left" w:pos="829"/>
              </w:tabs>
              <w:spacing w:before="4"/>
              <w:ind w:hanging="361"/>
              <w:rPr>
                <w:sz w:val="24"/>
              </w:rPr>
            </w:pPr>
            <w:r>
              <w:rPr>
                <w:sz w:val="24"/>
              </w:rPr>
              <w:t>Change the QUEUE SIZE value to 100. (Optional)</w:t>
            </w:r>
          </w:p>
        </w:tc>
      </w:tr>
    </w:tbl>
    <w:p w14:paraId="0648EDAB" w14:textId="77777777" w:rsidR="00D715F1" w:rsidRDefault="00D715F1">
      <w:pPr>
        <w:rPr>
          <w:sz w:val="24"/>
        </w:rPr>
        <w:sectPr w:rsidR="00D715F1">
          <w:pgSz w:w="12240" w:h="15840"/>
          <w:pgMar w:top="940" w:right="620" w:bottom="1320" w:left="500" w:header="730" w:footer="1122" w:gutter="0"/>
          <w:cols w:space="720"/>
        </w:sectPr>
      </w:pPr>
    </w:p>
    <w:p w14:paraId="36D26D1F" w14:textId="77777777" w:rsidR="00D715F1" w:rsidRDefault="00B23854">
      <w:pPr>
        <w:pStyle w:val="BodyText"/>
        <w:rPr>
          <w:sz w:val="20"/>
        </w:rPr>
      </w:pPr>
      <w:r>
        <w:lastRenderedPageBreak/>
        <w:pict w14:anchorId="5A2923D5">
          <v:line id="_x0000_s1092" style="position:absolute;z-index:251734528;mso-position-horizontal-relative:page;mso-position-vertical-relative:page" from="66.8pt,1in" to="66.8pt,711.4pt" strokeweight=".48pt">
            <w10:wrap anchorx="page" anchory="page"/>
          </v:line>
        </w:pict>
      </w:r>
    </w:p>
    <w:p w14:paraId="41B11A59" w14:textId="77777777" w:rsidR="00D715F1" w:rsidRDefault="00D715F1">
      <w:pPr>
        <w:pStyle w:val="BodyText"/>
        <w:spacing w:before="10"/>
        <w:rPr>
          <w:sz w:val="22"/>
        </w:rPr>
      </w:pPr>
    </w:p>
    <w:p w14:paraId="424CAB3D" w14:textId="77777777" w:rsidR="00D715F1" w:rsidRDefault="00297C7F">
      <w:pPr>
        <w:pStyle w:val="ListParagraph"/>
        <w:numPr>
          <w:ilvl w:val="0"/>
          <w:numId w:val="26"/>
        </w:numPr>
        <w:tabs>
          <w:tab w:val="left" w:pos="1660"/>
        </w:tabs>
        <w:spacing w:line="242" w:lineRule="auto"/>
        <w:ind w:right="1289"/>
        <w:rPr>
          <w:sz w:val="24"/>
        </w:rPr>
      </w:pPr>
      <w:r>
        <w:rPr>
          <w:sz w:val="24"/>
        </w:rPr>
        <w:t xml:space="preserve">Enter </w:t>
      </w:r>
      <w:r>
        <w:rPr>
          <w:b/>
          <w:sz w:val="24"/>
        </w:rPr>
        <w:t xml:space="preserve">TCP </w:t>
      </w:r>
      <w:r>
        <w:rPr>
          <w:sz w:val="24"/>
        </w:rPr>
        <w:t xml:space="preserve">in the LLP TYPE field, then press </w:t>
      </w:r>
      <w:r>
        <w:rPr>
          <w:b/>
          <w:sz w:val="24"/>
        </w:rPr>
        <w:t xml:space="preserve">[Enter] </w:t>
      </w:r>
      <w:r>
        <w:rPr>
          <w:sz w:val="24"/>
        </w:rPr>
        <w:t>to display the HL7 LOGICAL LINK screen (see following</w:t>
      </w:r>
      <w:r>
        <w:rPr>
          <w:spacing w:val="-1"/>
          <w:sz w:val="24"/>
        </w:rPr>
        <w:t xml:space="preserve"> </w:t>
      </w:r>
      <w:r>
        <w:rPr>
          <w:sz w:val="24"/>
        </w:rPr>
        <w:t>example).</w:t>
      </w:r>
    </w:p>
    <w:p w14:paraId="12521403" w14:textId="77777777" w:rsidR="00D715F1" w:rsidRDefault="00D715F1">
      <w:pPr>
        <w:pStyle w:val="BodyText"/>
        <w:spacing w:before="8"/>
        <w:rPr>
          <w:sz w:val="23"/>
        </w:rPr>
      </w:pPr>
    </w:p>
    <w:p w14:paraId="71D66A30" w14:textId="77777777" w:rsidR="00D715F1" w:rsidRDefault="00B23854">
      <w:pPr>
        <w:spacing w:before="1"/>
        <w:ind w:left="119" w:right="1198"/>
        <w:jc w:val="center"/>
        <w:rPr>
          <w:rFonts w:ascii="Courier New"/>
          <w:sz w:val="20"/>
        </w:rPr>
      </w:pPr>
      <w:r>
        <w:pict w14:anchorId="77508D39">
          <v:shape id="_x0000_s1091" style="position:absolute;left:0;text-align:left;margin-left:78pt;margin-top:16.3pt;width:461.85pt;height:.1pt;z-index:-251584000;mso-wrap-distance-left:0;mso-wrap-distance-right:0;mso-position-horizontal-relative:page" coordorigin="1560,326" coordsize="9237,0" path="m1560,326r9237,e" filled="f" strokeweight=".20856mm">
            <v:stroke dashstyle="dash"/>
            <v:path arrowok="t"/>
            <w10:wrap type="topAndBottom" anchorx="page"/>
          </v:shape>
        </w:pict>
      </w:r>
      <w:r w:rsidR="00297C7F">
        <w:rPr>
          <w:rFonts w:ascii="Courier New"/>
          <w:sz w:val="20"/>
        </w:rPr>
        <w:t>HL7 LOGICAL LINK</w:t>
      </w:r>
    </w:p>
    <w:p w14:paraId="49B4AEFE" w14:textId="77777777" w:rsidR="00D715F1" w:rsidRDefault="00297C7F">
      <w:pPr>
        <w:spacing w:before="70"/>
        <w:ind w:left="1179"/>
        <w:rPr>
          <w:rFonts w:ascii="Courier New" w:hAnsi="Courier New"/>
          <w:sz w:val="20"/>
        </w:rPr>
      </w:pPr>
      <w:r>
        <w:rPr>
          <w:rFonts w:ascii="Courier New" w:hAnsi="Courier New"/>
          <w:sz w:val="20"/>
        </w:rPr>
        <w:t>┌─────────────────────TCP LOWER LEVEL</w:t>
      </w:r>
      <w:r>
        <w:rPr>
          <w:rFonts w:ascii="Courier New" w:hAnsi="Courier New"/>
          <w:spacing w:val="-53"/>
          <w:sz w:val="20"/>
        </w:rPr>
        <w:t xml:space="preserve"> </w:t>
      </w:r>
      <w:r>
        <w:rPr>
          <w:rFonts w:ascii="Courier New" w:hAnsi="Courier New"/>
          <w:sz w:val="20"/>
        </w:rPr>
        <w:t>PARAMETERS──────────────────────────┐</w:t>
      </w:r>
    </w:p>
    <w:tbl>
      <w:tblPr>
        <w:tblW w:w="0" w:type="auto"/>
        <w:tblInd w:w="1137" w:type="dxa"/>
        <w:tblLayout w:type="fixed"/>
        <w:tblCellMar>
          <w:left w:w="0" w:type="dxa"/>
          <w:right w:w="0" w:type="dxa"/>
        </w:tblCellMar>
        <w:tblLook w:val="01E0" w:firstRow="1" w:lastRow="1" w:firstColumn="1" w:lastColumn="1" w:noHBand="0" w:noVBand="0"/>
      </w:tblPr>
      <w:tblGrid>
        <w:gridCol w:w="8689"/>
        <w:gridCol w:w="411"/>
      </w:tblGrid>
      <w:tr w:rsidR="00D715F1" w14:paraId="5503DB1F" w14:textId="77777777">
        <w:trPr>
          <w:trHeight w:val="220"/>
        </w:trPr>
        <w:tc>
          <w:tcPr>
            <w:tcW w:w="8689" w:type="dxa"/>
          </w:tcPr>
          <w:p w14:paraId="33AA3458" w14:textId="77777777" w:rsidR="00D715F1" w:rsidRDefault="00297C7F">
            <w:pPr>
              <w:pStyle w:val="TableParagraph"/>
              <w:tabs>
                <w:tab w:val="left" w:pos="2689"/>
              </w:tabs>
              <w:spacing w:line="201" w:lineRule="exact"/>
              <w:ind w:left="50"/>
              <w:rPr>
                <w:rFonts w:ascii="Courier New" w:hAnsi="Courier New"/>
                <w:sz w:val="20"/>
              </w:rPr>
            </w:pPr>
            <w:r>
              <w:rPr>
                <w:rFonts w:ascii="Courier New" w:hAnsi="Courier New"/>
                <w:sz w:val="20"/>
              </w:rPr>
              <w:t>│</w:t>
            </w:r>
            <w:r>
              <w:rPr>
                <w:rFonts w:ascii="Courier New" w:hAnsi="Courier New"/>
                <w:sz w:val="20"/>
              </w:rPr>
              <w:tab/>
              <w:t>MCAR3</w:t>
            </w:r>
            <w:r>
              <w:rPr>
                <w:rFonts w:ascii="Courier New" w:hAnsi="Courier New"/>
                <w:spacing w:val="-2"/>
                <w:sz w:val="20"/>
              </w:rPr>
              <w:t xml:space="preserve"> </w:t>
            </w:r>
            <w:r>
              <w:rPr>
                <w:rFonts w:ascii="Courier New" w:hAnsi="Courier New"/>
                <w:sz w:val="20"/>
              </w:rPr>
              <w:t>INST</w:t>
            </w:r>
          </w:p>
        </w:tc>
        <w:tc>
          <w:tcPr>
            <w:tcW w:w="411" w:type="dxa"/>
          </w:tcPr>
          <w:p w14:paraId="23A6E74B" w14:textId="77777777" w:rsidR="00D715F1" w:rsidRDefault="00297C7F">
            <w:pPr>
              <w:pStyle w:val="TableParagraph"/>
              <w:spacing w:line="201" w:lineRule="exact"/>
              <w:ind w:right="47"/>
              <w:jc w:val="right"/>
              <w:rPr>
                <w:rFonts w:ascii="Courier New" w:hAnsi="Courier New"/>
                <w:sz w:val="20"/>
              </w:rPr>
            </w:pPr>
            <w:r>
              <w:rPr>
                <w:rFonts w:ascii="Courier New" w:hAnsi="Courier New"/>
                <w:sz w:val="20"/>
              </w:rPr>
              <w:t>│</w:t>
            </w:r>
          </w:p>
        </w:tc>
      </w:tr>
      <w:tr w:rsidR="00D715F1" w14:paraId="2E018C98" w14:textId="77777777">
        <w:trPr>
          <w:trHeight w:val="219"/>
        </w:trPr>
        <w:tc>
          <w:tcPr>
            <w:tcW w:w="8689" w:type="dxa"/>
          </w:tcPr>
          <w:p w14:paraId="0FFA1AEB" w14:textId="77777777" w:rsidR="00D715F1" w:rsidRDefault="00297C7F">
            <w:pPr>
              <w:pStyle w:val="TableParagraph"/>
              <w:spacing w:line="200" w:lineRule="exact"/>
              <w:ind w:left="50"/>
              <w:rPr>
                <w:rFonts w:ascii="Courier New" w:hAnsi="Courier New"/>
                <w:sz w:val="20"/>
              </w:rPr>
            </w:pPr>
            <w:r>
              <w:rPr>
                <w:rFonts w:ascii="Courier New" w:hAnsi="Courier New"/>
                <w:sz w:val="20"/>
              </w:rPr>
              <w:t>│</w:t>
            </w:r>
          </w:p>
        </w:tc>
        <w:tc>
          <w:tcPr>
            <w:tcW w:w="411" w:type="dxa"/>
          </w:tcPr>
          <w:p w14:paraId="08E75702" w14:textId="77777777" w:rsidR="00D715F1" w:rsidRDefault="00297C7F">
            <w:pPr>
              <w:pStyle w:val="TableParagraph"/>
              <w:spacing w:line="200" w:lineRule="exact"/>
              <w:ind w:right="47"/>
              <w:jc w:val="right"/>
              <w:rPr>
                <w:rFonts w:ascii="Courier New" w:hAnsi="Courier New"/>
                <w:sz w:val="20"/>
              </w:rPr>
            </w:pPr>
            <w:r>
              <w:rPr>
                <w:rFonts w:ascii="Courier New" w:hAnsi="Courier New"/>
                <w:sz w:val="20"/>
              </w:rPr>
              <w:t>│</w:t>
            </w:r>
          </w:p>
        </w:tc>
      </w:tr>
      <w:tr w:rsidR="00D715F1" w14:paraId="5630CC13" w14:textId="77777777">
        <w:trPr>
          <w:trHeight w:val="222"/>
        </w:trPr>
        <w:tc>
          <w:tcPr>
            <w:tcW w:w="8689" w:type="dxa"/>
          </w:tcPr>
          <w:p w14:paraId="0C7B64C9" w14:textId="77777777" w:rsidR="00D715F1" w:rsidRDefault="00297C7F">
            <w:pPr>
              <w:pStyle w:val="TableParagraph"/>
              <w:tabs>
                <w:tab w:val="left" w:pos="409"/>
              </w:tabs>
              <w:spacing w:line="202" w:lineRule="exact"/>
              <w:ind w:left="50"/>
              <w:rPr>
                <w:rFonts w:ascii="Courier New" w:hAnsi="Courier New"/>
                <w:b/>
                <w:sz w:val="20"/>
              </w:rPr>
            </w:pPr>
            <w:r>
              <w:rPr>
                <w:rFonts w:ascii="Courier New" w:hAnsi="Courier New"/>
                <w:sz w:val="20"/>
              </w:rPr>
              <w:t>│</w:t>
            </w:r>
            <w:r>
              <w:rPr>
                <w:rFonts w:ascii="Courier New" w:hAnsi="Courier New"/>
                <w:sz w:val="20"/>
              </w:rPr>
              <w:tab/>
              <w:t xml:space="preserve">TCP/IP SERVICE TYPE: </w:t>
            </w:r>
            <w:r>
              <w:rPr>
                <w:rFonts w:ascii="Courier New" w:hAnsi="Courier New"/>
                <w:b/>
                <w:sz w:val="20"/>
              </w:rPr>
              <w:t>SINGLE</w:t>
            </w:r>
            <w:r>
              <w:rPr>
                <w:rFonts w:ascii="Courier New" w:hAnsi="Courier New"/>
                <w:b/>
                <w:spacing w:val="-6"/>
                <w:sz w:val="20"/>
              </w:rPr>
              <w:t xml:space="preserve"> </w:t>
            </w:r>
            <w:r>
              <w:rPr>
                <w:rFonts w:ascii="Courier New" w:hAnsi="Courier New"/>
                <w:b/>
                <w:sz w:val="20"/>
              </w:rPr>
              <w:t>LISTENER</w:t>
            </w:r>
          </w:p>
        </w:tc>
        <w:tc>
          <w:tcPr>
            <w:tcW w:w="411" w:type="dxa"/>
          </w:tcPr>
          <w:p w14:paraId="74D62405" w14:textId="77777777" w:rsidR="00D715F1" w:rsidRDefault="00297C7F">
            <w:pPr>
              <w:pStyle w:val="TableParagraph"/>
              <w:spacing w:line="202" w:lineRule="exact"/>
              <w:ind w:right="47"/>
              <w:jc w:val="right"/>
              <w:rPr>
                <w:rFonts w:ascii="Courier New" w:hAnsi="Courier New"/>
                <w:sz w:val="20"/>
              </w:rPr>
            </w:pPr>
            <w:r>
              <w:rPr>
                <w:rFonts w:ascii="Courier New" w:hAnsi="Courier New"/>
                <w:sz w:val="20"/>
              </w:rPr>
              <w:t>│</w:t>
            </w:r>
          </w:p>
        </w:tc>
      </w:tr>
      <w:tr w:rsidR="00D715F1" w14:paraId="37917C19" w14:textId="77777777">
        <w:trPr>
          <w:trHeight w:val="217"/>
        </w:trPr>
        <w:tc>
          <w:tcPr>
            <w:tcW w:w="8689" w:type="dxa"/>
          </w:tcPr>
          <w:p w14:paraId="2911E346" w14:textId="77777777" w:rsidR="00D715F1" w:rsidRDefault="00297C7F">
            <w:pPr>
              <w:pStyle w:val="TableParagraph"/>
              <w:tabs>
                <w:tab w:val="left" w:pos="1009"/>
              </w:tabs>
              <w:spacing w:line="197" w:lineRule="exact"/>
              <w:ind w:left="50"/>
              <w:rPr>
                <w:rFonts w:ascii="Courier New" w:hAnsi="Courier New"/>
                <w:sz w:val="20"/>
              </w:rPr>
            </w:pPr>
            <w:r>
              <w:rPr>
                <w:rFonts w:ascii="Courier New" w:hAnsi="Courier New"/>
                <w:sz w:val="20"/>
              </w:rPr>
              <w:t>│</w:t>
            </w:r>
            <w:r>
              <w:rPr>
                <w:rFonts w:ascii="Courier New" w:hAnsi="Courier New"/>
                <w:sz w:val="20"/>
              </w:rPr>
              <w:tab/>
              <w:t>TCP/IP</w:t>
            </w:r>
            <w:r>
              <w:rPr>
                <w:rFonts w:ascii="Courier New" w:hAnsi="Courier New"/>
                <w:spacing w:val="-2"/>
                <w:sz w:val="20"/>
              </w:rPr>
              <w:t xml:space="preserve"> </w:t>
            </w:r>
            <w:r>
              <w:rPr>
                <w:rFonts w:ascii="Courier New" w:hAnsi="Courier New"/>
                <w:sz w:val="20"/>
              </w:rPr>
              <w:t>ADDRESS:</w:t>
            </w:r>
          </w:p>
        </w:tc>
        <w:tc>
          <w:tcPr>
            <w:tcW w:w="411" w:type="dxa"/>
          </w:tcPr>
          <w:p w14:paraId="2E48BD43" w14:textId="77777777" w:rsidR="00D715F1" w:rsidRDefault="00297C7F">
            <w:pPr>
              <w:pStyle w:val="TableParagraph"/>
              <w:spacing w:line="197" w:lineRule="exact"/>
              <w:ind w:right="47"/>
              <w:jc w:val="right"/>
              <w:rPr>
                <w:rFonts w:ascii="Courier New" w:hAnsi="Courier New"/>
                <w:sz w:val="20"/>
              </w:rPr>
            </w:pPr>
            <w:r>
              <w:rPr>
                <w:rFonts w:ascii="Courier New" w:hAnsi="Courier New"/>
                <w:sz w:val="20"/>
              </w:rPr>
              <w:t>│</w:t>
            </w:r>
          </w:p>
        </w:tc>
      </w:tr>
      <w:tr w:rsidR="00D715F1" w14:paraId="37437F45" w14:textId="77777777">
        <w:trPr>
          <w:trHeight w:val="214"/>
        </w:trPr>
        <w:tc>
          <w:tcPr>
            <w:tcW w:w="8689" w:type="dxa"/>
          </w:tcPr>
          <w:p w14:paraId="63528CDE" w14:textId="77777777" w:rsidR="00D715F1" w:rsidRDefault="00297C7F">
            <w:pPr>
              <w:pStyle w:val="TableParagraph"/>
              <w:tabs>
                <w:tab w:val="left" w:pos="1369"/>
              </w:tabs>
              <w:spacing w:line="195" w:lineRule="exact"/>
              <w:ind w:left="50"/>
              <w:rPr>
                <w:rFonts w:ascii="Courier New" w:hAnsi="Courier New"/>
                <w:sz w:val="20"/>
              </w:rPr>
            </w:pPr>
            <w:r>
              <w:rPr>
                <w:rFonts w:ascii="Courier New" w:hAnsi="Courier New"/>
                <w:sz w:val="20"/>
              </w:rPr>
              <w:t>│</w:t>
            </w:r>
            <w:r>
              <w:rPr>
                <w:rFonts w:ascii="Courier New" w:hAnsi="Courier New"/>
                <w:sz w:val="20"/>
              </w:rPr>
              <w:tab/>
              <w:t>TCP/IP PORT:</w:t>
            </w:r>
            <w:r>
              <w:rPr>
                <w:rFonts w:ascii="Courier New" w:hAnsi="Courier New"/>
                <w:spacing w:val="-3"/>
                <w:sz w:val="20"/>
              </w:rPr>
              <w:t xml:space="preserve"> </w:t>
            </w:r>
            <w:r>
              <w:rPr>
                <w:rFonts w:ascii="Courier New" w:hAnsi="Courier New"/>
                <w:sz w:val="20"/>
              </w:rPr>
              <w:t>1026</w:t>
            </w:r>
          </w:p>
        </w:tc>
        <w:tc>
          <w:tcPr>
            <w:tcW w:w="411" w:type="dxa"/>
          </w:tcPr>
          <w:p w14:paraId="70F30CEB"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3E2A0E86" w14:textId="77777777">
        <w:trPr>
          <w:trHeight w:val="214"/>
        </w:trPr>
        <w:tc>
          <w:tcPr>
            <w:tcW w:w="8689" w:type="dxa"/>
          </w:tcPr>
          <w:p w14:paraId="3376431F" w14:textId="77777777" w:rsidR="00D715F1" w:rsidRDefault="00297C7F">
            <w:pPr>
              <w:pStyle w:val="TableParagraph"/>
              <w:tabs>
                <w:tab w:val="left" w:pos="1369"/>
              </w:tabs>
              <w:spacing w:line="195" w:lineRule="exact"/>
              <w:ind w:left="50"/>
              <w:rPr>
                <w:rFonts w:ascii="Courier New" w:hAnsi="Courier New"/>
                <w:sz w:val="20"/>
              </w:rPr>
            </w:pPr>
            <w:r>
              <w:rPr>
                <w:rFonts w:ascii="Courier New" w:hAnsi="Courier New"/>
                <w:sz w:val="20"/>
              </w:rPr>
              <w:t>│</w:t>
            </w:r>
            <w:r>
              <w:rPr>
                <w:rFonts w:ascii="Courier New" w:hAnsi="Courier New"/>
                <w:sz w:val="20"/>
              </w:rPr>
              <w:tab/>
              <w:t>TCP/IP PORT</w:t>
            </w:r>
            <w:r>
              <w:rPr>
                <w:rFonts w:ascii="Courier New" w:hAnsi="Courier New"/>
                <w:spacing w:val="-3"/>
                <w:sz w:val="20"/>
              </w:rPr>
              <w:t xml:space="preserve"> </w:t>
            </w:r>
            <w:r>
              <w:rPr>
                <w:rFonts w:ascii="Courier New" w:hAnsi="Courier New"/>
                <w:sz w:val="20"/>
              </w:rPr>
              <w:t>(OPTIMIZED):</w:t>
            </w:r>
          </w:p>
        </w:tc>
        <w:tc>
          <w:tcPr>
            <w:tcW w:w="411" w:type="dxa"/>
          </w:tcPr>
          <w:p w14:paraId="5AF9D9EC"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7DBB77D1" w14:textId="77777777">
        <w:trPr>
          <w:trHeight w:val="214"/>
        </w:trPr>
        <w:tc>
          <w:tcPr>
            <w:tcW w:w="8689" w:type="dxa"/>
          </w:tcPr>
          <w:p w14:paraId="6E7BF1B6" w14:textId="77777777" w:rsidR="00D715F1" w:rsidRDefault="00297C7F">
            <w:pPr>
              <w:pStyle w:val="TableParagraph"/>
              <w:spacing w:line="195" w:lineRule="exact"/>
              <w:ind w:left="50"/>
              <w:rPr>
                <w:rFonts w:ascii="Courier New" w:hAnsi="Courier New"/>
                <w:sz w:val="20"/>
              </w:rPr>
            </w:pPr>
            <w:r>
              <w:rPr>
                <w:rFonts w:ascii="Courier New" w:hAnsi="Courier New"/>
                <w:sz w:val="20"/>
              </w:rPr>
              <w:t>│</w:t>
            </w:r>
          </w:p>
        </w:tc>
        <w:tc>
          <w:tcPr>
            <w:tcW w:w="411" w:type="dxa"/>
          </w:tcPr>
          <w:p w14:paraId="23F4B473"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17F24690" w14:textId="77777777">
        <w:trPr>
          <w:trHeight w:val="214"/>
        </w:trPr>
        <w:tc>
          <w:tcPr>
            <w:tcW w:w="8689" w:type="dxa"/>
          </w:tcPr>
          <w:p w14:paraId="1BF0772D" w14:textId="77777777" w:rsidR="00D715F1" w:rsidRDefault="00297C7F">
            <w:pPr>
              <w:pStyle w:val="TableParagraph"/>
              <w:tabs>
                <w:tab w:val="left" w:pos="529"/>
                <w:tab w:val="left" w:pos="4728"/>
              </w:tabs>
              <w:spacing w:line="195" w:lineRule="exact"/>
              <w:ind w:left="50"/>
              <w:rPr>
                <w:rFonts w:ascii="Courier New" w:hAnsi="Courier New"/>
                <w:sz w:val="20"/>
              </w:rPr>
            </w:pPr>
            <w:r>
              <w:rPr>
                <w:rFonts w:ascii="Courier New" w:hAnsi="Courier New"/>
                <w:sz w:val="20"/>
              </w:rPr>
              <w:t>│</w:t>
            </w:r>
            <w:r>
              <w:rPr>
                <w:rFonts w:ascii="Courier New" w:hAnsi="Courier New"/>
                <w:sz w:val="20"/>
              </w:rPr>
              <w:tab/>
              <w:t>ACK</w:t>
            </w:r>
            <w:r>
              <w:rPr>
                <w:rFonts w:ascii="Courier New" w:hAnsi="Courier New"/>
                <w:spacing w:val="-4"/>
                <w:sz w:val="20"/>
              </w:rPr>
              <w:t xml:space="preserve"> </w:t>
            </w:r>
            <w:r>
              <w:rPr>
                <w:rFonts w:ascii="Courier New" w:hAnsi="Courier New"/>
                <w:sz w:val="20"/>
              </w:rPr>
              <w:t>TIMEOUT:</w:t>
            </w:r>
            <w:r>
              <w:rPr>
                <w:rFonts w:ascii="Courier New" w:hAnsi="Courier New"/>
                <w:spacing w:val="-3"/>
                <w:sz w:val="20"/>
              </w:rPr>
              <w:t xml:space="preserve"> </w:t>
            </w:r>
            <w:r>
              <w:rPr>
                <w:rFonts w:ascii="Courier New" w:hAnsi="Courier New"/>
                <w:sz w:val="20"/>
              </w:rPr>
              <w:t>60</w:t>
            </w:r>
            <w:r>
              <w:rPr>
                <w:rFonts w:ascii="Courier New" w:hAnsi="Courier New"/>
                <w:sz w:val="20"/>
              </w:rPr>
              <w:tab/>
              <w:t>RE-TRANSMISION ATTEMPTS:</w:t>
            </w:r>
            <w:r>
              <w:rPr>
                <w:rFonts w:ascii="Courier New" w:hAnsi="Courier New"/>
                <w:spacing w:val="-5"/>
                <w:sz w:val="20"/>
              </w:rPr>
              <w:t xml:space="preserve"> </w:t>
            </w:r>
            <w:r>
              <w:rPr>
                <w:rFonts w:ascii="Courier New" w:hAnsi="Courier New"/>
                <w:sz w:val="20"/>
              </w:rPr>
              <w:t>3</w:t>
            </w:r>
          </w:p>
        </w:tc>
        <w:tc>
          <w:tcPr>
            <w:tcW w:w="411" w:type="dxa"/>
          </w:tcPr>
          <w:p w14:paraId="7318C2B3"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3CE4C77D" w14:textId="77777777">
        <w:trPr>
          <w:trHeight w:val="214"/>
        </w:trPr>
        <w:tc>
          <w:tcPr>
            <w:tcW w:w="8689" w:type="dxa"/>
          </w:tcPr>
          <w:p w14:paraId="4489CDC4" w14:textId="77777777" w:rsidR="00D715F1" w:rsidRDefault="00297C7F">
            <w:pPr>
              <w:pStyle w:val="TableParagraph"/>
              <w:tabs>
                <w:tab w:val="left" w:pos="409"/>
                <w:tab w:val="left" w:pos="4488"/>
              </w:tabs>
              <w:spacing w:line="195" w:lineRule="exact"/>
              <w:ind w:left="50"/>
              <w:rPr>
                <w:rFonts w:ascii="Courier New" w:hAnsi="Courier New"/>
                <w:sz w:val="20"/>
              </w:rPr>
            </w:pPr>
            <w:r>
              <w:rPr>
                <w:rFonts w:ascii="Courier New" w:hAnsi="Courier New"/>
                <w:sz w:val="20"/>
              </w:rPr>
              <w:t>│</w:t>
            </w:r>
            <w:r>
              <w:rPr>
                <w:rFonts w:ascii="Courier New" w:hAnsi="Courier New"/>
                <w:sz w:val="20"/>
              </w:rPr>
              <w:tab/>
              <w:t>READ</w:t>
            </w:r>
            <w:r>
              <w:rPr>
                <w:rFonts w:ascii="Courier New" w:hAnsi="Courier New"/>
                <w:spacing w:val="-5"/>
                <w:sz w:val="20"/>
              </w:rPr>
              <w:t xml:space="preserve"> </w:t>
            </w:r>
            <w:r>
              <w:rPr>
                <w:rFonts w:ascii="Courier New" w:hAnsi="Courier New"/>
                <w:sz w:val="20"/>
              </w:rPr>
              <w:t>TIMEOUT:</w:t>
            </w:r>
            <w:r>
              <w:rPr>
                <w:rFonts w:ascii="Courier New" w:hAnsi="Courier New"/>
                <w:sz w:val="20"/>
              </w:rPr>
              <w:tab/>
              <w:t>EXCEED RE-TRANSMIT ACTION:</w:t>
            </w:r>
            <w:r>
              <w:rPr>
                <w:rFonts w:ascii="Courier New" w:hAnsi="Courier New"/>
                <w:spacing w:val="-15"/>
                <w:sz w:val="20"/>
              </w:rPr>
              <w:t xml:space="preserve"> </w:t>
            </w:r>
            <w:r>
              <w:rPr>
                <w:rFonts w:ascii="Courier New" w:hAnsi="Courier New"/>
                <w:sz w:val="20"/>
              </w:rPr>
              <w:t>ignore</w:t>
            </w:r>
          </w:p>
        </w:tc>
        <w:tc>
          <w:tcPr>
            <w:tcW w:w="411" w:type="dxa"/>
          </w:tcPr>
          <w:p w14:paraId="75A7AEAB"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39BFA4F7" w14:textId="77777777">
        <w:trPr>
          <w:trHeight w:val="214"/>
        </w:trPr>
        <w:tc>
          <w:tcPr>
            <w:tcW w:w="8689" w:type="dxa"/>
          </w:tcPr>
          <w:p w14:paraId="2FC5D982" w14:textId="77777777" w:rsidR="00D715F1" w:rsidRDefault="00297C7F">
            <w:pPr>
              <w:pStyle w:val="TableParagraph"/>
              <w:tabs>
                <w:tab w:val="left" w:pos="649"/>
                <w:tab w:val="left" w:pos="6528"/>
              </w:tabs>
              <w:spacing w:line="195" w:lineRule="exact"/>
              <w:ind w:left="50"/>
              <w:rPr>
                <w:rFonts w:ascii="Courier New" w:hAnsi="Courier New"/>
                <w:sz w:val="20"/>
              </w:rPr>
            </w:pPr>
            <w:r>
              <w:rPr>
                <w:rFonts w:ascii="Courier New" w:hAnsi="Courier New"/>
                <w:sz w:val="20"/>
              </w:rPr>
              <w:t>│</w:t>
            </w:r>
            <w:r>
              <w:rPr>
                <w:rFonts w:ascii="Courier New" w:hAnsi="Courier New"/>
                <w:sz w:val="20"/>
              </w:rPr>
              <w:tab/>
              <w:t>BLOCK</w:t>
            </w:r>
            <w:r>
              <w:rPr>
                <w:rFonts w:ascii="Courier New" w:hAnsi="Courier New"/>
                <w:spacing w:val="-4"/>
                <w:sz w:val="20"/>
              </w:rPr>
              <w:t xml:space="preserve"> </w:t>
            </w:r>
            <w:r>
              <w:rPr>
                <w:rFonts w:ascii="Courier New" w:hAnsi="Courier New"/>
                <w:sz w:val="20"/>
              </w:rPr>
              <w:t>SIZE:</w:t>
            </w:r>
            <w:r>
              <w:rPr>
                <w:rFonts w:ascii="Courier New" w:hAnsi="Courier New"/>
                <w:sz w:val="20"/>
              </w:rPr>
              <w:tab/>
              <w:t>SAY</w:t>
            </w:r>
            <w:r>
              <w:rPr>
                <w:rFonts w:ascii="Courier New" w:hAnsi="Courier New"/>
                <w:spacing w:val="-2"/>
                <w:sz w:val="20"/>
              </w:rPr>
              <w:t xml:space="preserve"> </w:t>
            </w:r>
            <w:r>
              <w:rPr>
                <w:rFonts w:ascii="Courier New" w:hAnsi="Courier New"/>
                <w:sz w:val="20"/>
              </w:rPr>
              <w:t>HELO:</w:t>
            </w:r>
          </w:p>
        </w:tc>
        <w:tc>
          <w:tcPr>
            <w:tcW w:w="411" w:type="dxa"/>
          </w:tcPr>
          <w:p w14:paraId="5436148F"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1FC80AAD" w14:textId="77777777">
        <w:trPr>
          <w:trHeight w:val="214"/>
        </w:trPr>
        <w:tc>
          <w:tcPr>
            <w:tcW w:w="8689" w:type="dxa"/>
          </w:tcPr>
          <w:p w14:paraId="08286A9B" w14:textId="77777777" w:rsidR="00D715F1" w:rsidRDefault="00297C7F">
            <w:pPr>
              <w:pStyle w:val="TableParagraph"/>
              <w:spacing w:line="195" w:lineRule="exact"/>
              <w:ind w:left="50"/>
              <w:rPr>
                <w:rFonts w:ascii="Courier New" w:hAnsi="Courier New"/>
                <w:sz w:val="20"/>
              </w:rPr>
            </w:pPr>
            <w:r>
              <w:rPr>
                <w:rFonts w:ascii="Courier New" w:hAnsi="Courier New"/>
                <w:sz w:val="20"/>
              </w:rPr>
              <w:t>│</w:t>
            </w:r>
          </w:p>
        </w:tc>
        <w:tc>
          <w:tcPr>
            <w:tcW w:w="411" w:type="dxa"/>
          </w:tcPr>
          <w:p w14:paraId="118E6BBE"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144A02DF" w14:textId="77777777">
        <w:trPr>
          <w:trHeight w:val="214"/>
        </w:trPr>
        <w:tc>
          <w:tcPr>
            <w:tcW w:w="8689" w:type="dxa"/>
          </w:tcPr>
          <w:p w14:paraId="584E6098" w14:textId="77777777" w:rsidR="00D715F1" w:rsidRDefault="00297C7F">
            <w:pPr>
              <w:pStyle w:val="TableParagraph"/>
              <w:tabs>
                <w:tab w:val="left" w:pos="6288"/>
              </w:tabs>
              <w:spacing w:line="195" w:lineRule="exact"/>
              <w:ind w:left="50"/>
              <w:rPr>
                <w:rFonts w:ascii="Courier New" w:hAnsi="Courier New"/>
                <w:sz w:val="20"/>
              </w:rPr>
            </w:pPr>
            <w:r>
              <w:rPr>
                <w:rFonts w:ascii="Courier New" w:hAnsi="Courier New"/>
                <w:sz w:val="20"/>
              </w:rPr>
              <w:t>│STARTUP</w:t>
            </w:r>
            <w:r>
              <w:rPr>
                <w:rFonts w:ascii="Courier New" w:hAnsi="Courier New"/>
                <w:spacing w:val="-6"/>
                <w:sz w:val="20"/>
              </w:rPr>
              <w:t xml:space="preserve"> </w:t>
            </w:r>
            <w:r>
              <w:rPr>
                <w:rFonts w:ascii="Courier New" w:hAnsi="Courier New"/>
                <w:sz w:val="20"/>
              </w:rPr>
              <w:t>NODE:</w:t>
            </w:r>
            <w:r>
              <w:rPr>
                <w:rFonts w:ascii="Courier New" w:hAnsi="Courier New"/>
                <w:spacing w:val="-6"/>
                <w:sz w:val="20"/>
              </w:rPr>
              <w:t xml:space="preserve"> </w:t>
            </w:r>
            <w:r>
              <w:rPr>
                <w:rFonts w:ascii="Courier New" w:hAnsi="Courier New"/>
                <w:sz w:val="20"/>
              </w:rPr>
              <w:t>DEV:ISC4A2</w:t>
            </w:r>
            <w:r>
              <w:rPr>
                <w:rFonts w:ascii="Courier New" w:hAnsi="Courier New"/>
                <w:sz w:val="20"/>
              </w:rPr>
              <w:tab/>
              <w:t>PERSISTENT:</w:t>
            </w:r>
            <w:r>
              <w:rPr>
                <w:rFonts w:ascii="Courier New" w:hAnsi="Courier New"/>
                <w:spacing w:val="-3"/>
                <w:sz w:val="20"/>
              </w:rPr>
              <w:t xml:space="preserve"> </w:t>
            </w:r>
            <w:r>
              <w:rPr>
                <w:rFonts w:ascii="Courier New" w:hAnsi="Courier New"/>
                <w:sz w:val="20"/>
              </w:rPr>
              <w:t>NO</w:t>
            </w:r>
          </w:p>
        </w:tc>
        <w:tc>
          <w:tcPr>
            <w:tcW w:w="411" w:type="dxa"/>
          </w:tcPr>
          <w:p w14:paraId="51DC8793" w14:textId="77777777" w:rsidR="00D715F1" w:rsidRDefault="00297C7F">
            <w:pPr>
              <w:pStyle w:val="TableParagraph"/>
              <w:spacing w:line="195" w:lineRule="exact"/>
              <w:ind w:right="47"/>
              <w:jc w:val="right"/>
              <w:rPr>
                <w:rFonts w:ascii="Courier New" w:hAnsi="Courier New"/>
                <w:sz w:val="20"/>
              </w:rPr>
            </w:pPr>
            <w:r>
              <w:rPr>
                <w:rFonts w:ascii="Courier New" w:hAnsi="Courier New"/>
                <w:sz w:val="20"/>
              </w:rPr>
              <w:t>│</w:t>
            </w:r>
          </w:p>
        </w:tc>
      </w:tr>
      <w:tr w:rsidR="00D715F1" w14:paraId="7F4FE61E" w14:textId="77777777">
        <w:trPr>
          <w:trHeight w:val="220"/>
        </w:trPr>
        <w:tc>
          <w:tcPr>
            <w:tcW w:w="8689" w:type="dxa"/>
          </w:tcPr>
          <w:p w14:paraId="765CF123" w14:textId="77777777" w:rsidR="00D715F1" w:rsidRDefault="00297C7F">
            <w:pPr>
              <w:pStyle w:val="TableParagraph"/>
              <w:tabs>
                <w:tab w:val="left" w:pos="529"/>
                <w:tab w:val="left" w:pos="5088"/>
              </w:tabs>
              <w:spacing w:line="201" w:lineRule="exact"/>
              <w:ind w:left="50"/>
              <w:rPr>
                <w:rFonts w:ascii="Courier New" w:hAnsi="Courier New"/>
                <w:sz w:val="20"/>
              </w:rPr>
            </w:pPr>
            <w:r>
              <w:rPr>
                <w:rFonts w:ascii="Courier New" w:hAnsi="Courier New"/>
                <w:sz w:val="20"/>
              </w:rPr>
              <w:t>│</w:t>
            </w:r>
            <w:r>
              <w:rPr>
                <w:rFonts w:ascii="Courier New" w:hAnsi="Courier New"/>
                <w:sz w:val="20"/>
              </w:rPr>
              <w:tab/>
              <w:t>RETENTION:</w:t>
            </w:r>
            <w:r>
              <w:rPr>
                <w:rFonts w:ascii="Courier New" w:hAnsi="Courier New"/>
                <w:sz w:val="20"/>
              </w:rPr>
              <w:tab/>
              <w:t>UNI-DIRECTIONAL</w:t>
            </w:r>
            <w:r>
              <w:rPr>
                <w:rFonts w:ascii="Courier New" w:hAnsi="Courier New"/>
                <w:spacing w:val="-3"/>
                <w:sz w:val="20"/>
              </w:rPr>
              <w:t xml:space="preserve"> </w:t>
            </w:r>
            <w:r>
              <w:rPr>
                <w:rFonts w:ascii="Courier New" w:hAnsi="Courier New"/>
                <w:sz w:val="20"/>
              </w:rPr>
              <w:t>WAIT:</w:t>
            </w:r>
          </w:p>
        </w:tc>
        <w:tc>
          <w:tcPr>
            <w:tcW w:w="411" w:type="dxa"/>
          </w:tcPr>
          <w:p w14:paraId="669BBA88" w14:textId="77777777" w:rsidR="00D715F1" w:rsidRDefault="00297C7F">
            <w:pPr>
              <w:pStyle w:val="TableParagraph"/>
              <w:spacing w:line="201" w:lineRule="exact"/>
              <w:ind w:right="47"/>
              <w:jc w:val="right"/>
              <w:rPr>
                <w:rFonts w:ascii="Courier New" w:hAnsi="Courier New"/>
                <w:sz w:val="20"/>
              </w:rPr>
            </w:pPr>
            <w:r>
              <w:rPr>
                <w:rFonts w:ascii="Courier New" w:hAnsi="Courier New"/>
                <w:sz w:val="20"/>
              </w:rPr>
              <w:t>│</w:t>
            </w:r>
          </w:p>
        </w:tc>
      </w:tr>
    </w:tbl>
    <w:p w14:paraId="373C10A0" w14:textId="77777777" w:rsidR="00D715F1" w:rsidRDefault="00297C7F">
      <w:pPr>
        <w:ind w:left="1180"/>
        <w:rPr>
          <w:rFonts w:ascii="Courier New" w:hAnsi="Courier New"/>
          <w:sz w:val="20"/>
        </w:rPr>
      </w:pPr>
      <w:r>
        <w:rPr>
          <w:rFonts w:ascii="Courier New" w:hAnsi="Courier New"/>
          <w:sz w:val="20"/>
        </w:rPr>
        <w:t>└─────────────────────────────────────────────────────────────────────────┘</w:t>
      </w:r>
    </w:p>
    <w:p w14:paraId="16568A31" w14:textId="77777777" w:rsidR="00D715F1" w:rsidRDefault="00B23854">
      <w:pPr>
        <w:pStyle w:val="BodyText"/>
        <w:spacing w:before="2"/>
        <w:rPr>
          <w:rFonts w:ascii="Courier New"/>
          <w:sz w:val="14"/>
        </w:rPr>
      </w:pPr>
      <w:r>
        <w:pict w14:anchorId="6846C4A8">
          <v:shape id="_x0000_s1090" style="position:absolute;margin-left:78pt;margin-top:10.3pt;width:461.85pt;height:.1pt;z-index:-251582976;mso-wrap-distance-left:0;mso-wrap-distance-right:0;mso-position-horizontal-relative:page" coordorigin="1560,206" coordsize="9237,0" path="m1560,206r9237,e" filled="f" strokeweight=".14492mm">
            <v:path arrowok="t"/>
            <w10:wrap type="topAndBottom" anchorx="page"/>
          </v:shape>
        </w:pict>
      </w:r>
    </w:p>
    <w:p w14:paraId="110038E5" w14:textId="77777777" w:rsidR="00D715F1" w:rsidRDefault="00D715F1">
      <w:pPr>
        <w:pStyle w:val="BodyText"/>
        <w:spacing w:before="6"/>
        <w:rPr>
          <w:rFonts w:ascii="Courier New"/>
          <w:sz w:val="14"/>
        </w:rPr>
      </w:pPr>
    </w:p>
    <w:p w14:paraId="50935A6B" w14:textId="77777777" w:rsidR="00D715F1" w:rsidRDefault="00297C7F">
      <w:pPr>
        <w:pStyle w:val="ListParagraph"/>
        <w:numPr>
          <w:ilvl w:val="0"/>
          <w:numId w:val="26"/>
        </w:numPr>
        <w:tabs>
          <w:tab w:val="left" w:pos="1660"/>
        </w:tabs>
        <w:spacing w:before="90" w:line="247" w:lineRule="auto"/>
        <w:ind w:left="1659" w:right="1078"/>
        <w:rPr>
          <w:sz w:val="24"/>
        </w:rPr>
      </w:pPr>
      <w:r>
        <w:rPr>
          <w:sz w:val="24"/>
        </w:rPr>
        <w:t xml:space="preserve">Set TCP/IP SERVICE TYPE to </w:t>
      </w:r>
      <w:r>
        <w:rPr>
          <w:b/>
          <w:sz w:val="24"/>
        </w:rPr>
        <w:t>SINGLE LISTENER</w:t>
      </w:r>
      <w:r>
        <w:rPr>
          <w:sz w:val="24"/>
        </w:rPr>
        <w:t>. If this link is an outbound</w:t>
      </w:r>
      <w:r>
        <w:rPr>
          <w:spacing w:val="-24"/>
          <w:sz w:val="24"/>
        </w:rPr>
        <w:t xml:space="preserve"> </w:t>
      </w:r>
      <w:r>
        <w:rPr>
          <w:sz w:val="24"/>
        </w:rPr>
        <w:t xml:space="preserve">link then the TCP/IP SERVICE TYPE is </w:t>
      </w:r>
      <w:r>
        <w:rPr>
          <w:b/>
          <w:sz w:val="24"/>
        </w:rPr>
        <w:t>CLIENT</w:t>
      </w:r>
      <w:r>
        <w:rPr>
          <w:b/>
          <w:spacing w:val="-7"/>
          <w:sz w:val="24"/>
        </w:rPr>
        <w:t xml:space="preserve"> </w:t>
      </w:r>
      <w:r>
        <w:rPr>
          <w:b/>
          <w:sz w:val="24"/>
        </w:rPr>
        <w:t>(SENDER)</w:t>
      </w:r>
      <w:r>
        <w:rPr>
          <w:sz w:val="24"/>
        </w:rPr>
        <w:t>.</w:t>
      </w:r>
    </w:p>
    <w:p w14:paraId="4000A1AC" w14:textId="77777777" w:rsidR="00D715F1" w:rsidRDefault="00297C7F">
      <w:pPr>
        <w:pStyle w:val="ListParagraph"/>
        <w:numPr>
          <w:ilvl w:val="0"/>
          <w:numId w:val="26"/>
        </w:numPr>
        <w:tabs>
          <w:tab w:val="left" w:pos="1660"/>
        </w:tabs>
        <w:spacing w:line="242" w:lineRule="auto"/>
        <w:ind w:left="1659" w:right="817"/>
        <w:rPr>
          <w:sz w:val="24"/>
        </w:rPr>
      </w:pPr>
      <w:r>
        <w:rPr>
          <w:sz w:val="24"/>
        </w:rPr>
        <w:t xml:space="preserve">In the </w:t>
      </w:r>
      <w:r>
        <w:rPr>
          <w:b/>
          <w:sz w:val="24"/>
        </w:rPr>
        <w:t xml:space="preserve">TCP/IP ADDRESS </w:t>
      </w:r>
      <w:r>
        <w:rPr>
          <w:sz w:val="24"/>
        </w:rPr>
        <w:t>field, if the link you are creating is an outbound link to a device, you will need to enter the TCP/IP address of that device. For the inbound link, no address is needed.</w:t>
      </w:r>
    </w:p>
    <w:p w14:paraId="7347256A" w14:textId="77777777" w:rsidR="00D715F1" w:rsidRDefault="00297C7F">
      <w:pPr>
        <w:pStyle w:val="ListParagraph"/>
        <w:numPr>
          <w:ilvl w:val="0"/>
          <w:numId w:val="26"/>
        </w:numPr>
        <w:tabs>
          <w:tab w:val="left" w:pos="1660"/>
        </w:tabs>
        <w:spacing w:before="4"/>
        <w:ind w:hanging="361"/>
        <w:rPr>
          <w:sz w:val="24"/>
        </w:rPr>
      </w:pPr>
      <w:r>
        <w:rPr>
          <w:sz w:val="24"/>
        </w:rPr>
        <w:t xml:space="preserve">In the </w:t>
      </w:r>
      <w:r>
        <w:rPr>
          <w:b/>
          <w:sz w:val="24"/>
        </w:rPr>
        <w:t xml:space="preserve">TCP/IP PORT </w:t>
      </w:r>
      <w:r>
        <w:rPr>
          <w:sz w:val="24"/>
        </w:rPr>
        <w:t>field, enter the port number you decided to use (in step</w:t>
      </w:r>
      <w:r>
        <w:rPr>
          <w:spacing w:val="-6"/>
          <w:sz w:val="24"/>
        </w:rPr>
        <w:t xml:space="preserve"> </w:t>
      </w:r>
      <w:r>
        <w:rPr>
          <w:sz w:val="24"/>
        </w:rPr>
        <w:t>1).</w:t>
      </w:r>
    </w:p>
    <w:p w14:paraId="0B733CDC" w14:textId="77777777" w:rsidR="00D715F1" w:rsidRDefault="00297C7F">
      <w:pPr>
        <w:pStyle w:val="ListParagraph"/>
        <w:numPr>
          <w:ilvl w:val="0"/>
          <w:numId w:val="26"/>
        </w:numPr>
        <w:tabs>
          <w:tab w:val="left" w:pos="1660"/>
        </w:tabs>
        <w:spacing w:before="7"/>
        <w:ind w:hanging="361"/>
        <w:rPr>
          <w:sz w:val="24"/>
        </w:rPr>
      </w:pPr>
      <w:r>
        <w:rPr>
          <w:sz w:val="24"/>
        </w:rPr>
        <w:t>Optionally set ACK TIMEOUT to</w:t>
      </w:r>
      <w:r>
        <w:rPr>
          <w:spacing w:val="-4"/>
          <w:sz w:val="24"/>
        </w:rPr>
        <w:t xml:space="preserve"> </w:t>
      </w:r>
      <w:r>
        <w:rPr>
          <w:b/>
          <w:sz w:val="24"/>
        </w:rPr>
        <w:t>60</w:t>
      </w:r>
      <w:r>
        <w:rPr>
          <w:sz w:val="24"/>
        </w:rPr>
        <w:t>.</w:t>
      </w:r>
    </w:p>
    <w:p w14:paraId="5EF28662" w14:textId="77777777" w:rsidR="00D715F1" w:rsidRDefault="00297C7F">
      <w:pPr>
        <w:pStyle w:val="ListParagraph"/>
        <w:numPr>
          <w:ilvl w:val="0"/>
          <w:numId w:val="26"/>
        </w:numPr>
        <w:tabs>
          <w:tab w:val="left" w:pos="1660"/>
        </w:tabs>
        <w:spacing w:before="8"/>
        <w:ind w:hanging="361"/>
        <w:rPr>
          <w:sz w:val="24"/>
        </w:rPr>
      </w:pPr>
      <w:r>
        <w:rPr>
          <w:sz w:val="24"/>
        </w:rPr>
        <w:t xml:space="preserve">Press </w:t>
      </w:r>
      <w:r>
        <w:rPr>
          <w:b/>
          <w:sz w:val="24"/>
        </w:rPr>
        <w:t xml:space="preserve">[Tab] </w:t>
      </w:r>
      <w:r>
        <w:rPr>
          <w:sz w:val="24"/>
        </w:rPr>
        <w:t>to optionally set RE-TRANSMISION ATTEMPTS to</w:t>
      </w:r>
      <w:r>
        <w:rPr>
          <w:spacing w:val="-4"/>
          <w:sz w:val="24"/>
        </w:rPr>
        <w:t xml:space="preserve"> </w:t>
      </w:r>
      <w:r>
        <w:rPr>
          <w:b/>
          <w:sz w:val="24"/>
        </w:rPr>
        <w:t>3</w:t>
      </w:r>
      <w:r>
        <w:rPr>
          <w:sz w:val="24"/>
        </w:rPr>
        <w:t>.</w:t>
      </w:r>
    </w:p>
    <w:p w14:paraId="191A3BDD" w14:textId="77777777" w:rsidR="00D715F1" w:rsidRDefault="00297C7F">
      <w:pPr>
        <w:pStyle w:val="ListParagraph"/>
        <w:numPr>
          <w:ilvl w:val="0"/>
          <w:numId w:val="26"/>
        </w:numPr>
        <w:tabs>
          <w:tab w:val="left" w:pos="1660"/>
        </w:tabs>
        <w:spacing w:before="7"/>
        <w:ind w:hanging="361"/>
        <w:rPr>
          <w:sz w:val="24"/>
        </w:rPr>
      </w:pPr>
      <w:r>
        <w:rPr>
          <w:sz w:val="24"/>
        </w:rPr>
        <w:t>Optionally set EXCEED RE-TRANSMIT ACTION to</w:t>
      </w:r>
      <w:r>
        <w:rPr>
          <w:spacing w:val="-7"/>
          <w:sz w:val="24"/>
        </w:rPr>
        <w:t xml:space="preserve"> </w:t>
      </w:r>
      <w:r>
        <w:rPr>
          <w:b/>
          <w:sz w:val="24"/>
        </w:rPr>
        <w:t>ignore</w:t>
      </w:r>
      <w:r>
        <w:rPr>
          <w:sz w:val="24"/>
        </w:rPr>
        <w:t>.</w:t>
      </w:r>
    </w:p>
    <w:p w14:paraId="1E775418" w14:textId="77777777" w:rsidR="00D715F1" w:rsidRDefault="00297C7F">
      <w:pPr>
        <w:pStyle w:val="ListParagraph"/>
        <w:numPr>
          <w:ilvl w:val="0"/>
          <w:numId w:val="26"/>
        </w:numPr>
        <w:tabs>
          <w:tab w:val="left" w:pos="1660"/>
        </w:tabs>
        <w:spacing w:before="7"/>
        <w:ind w:hanging="361"/>
        <w:rPr>
          <w:sz w:val="24"/>
        </w:rPr>
      </w:pPr>
      <w:r>
        <w:rPr>
          <w:sz w:val="24"/>
        </w:rPr>
        <w:t xml:space="preserve">Enter the appropriate </w:t>
      </w:r>
      <w:r>
        <w:rPr>
          <w:b/>
          <w:sz w:val="24"/>
        </w:rPr>
        <w:t>STARTUP</w:t>
      </w:r>
      <w:r>
        <w:rPr>
          <w:b/>
          <w:spacing w:val="-4"/>
          <w:sz w:val="24"/>
        </w:rPr>
        <w:t xml:space="preserve"> </w:t>
      </w:r>
      <w:r>
        <w:rPr>
          <w:b/>
          <w:sz w:val="24"/>
        </w:rPr>
        <w:t>NODE</w:t>
      </w:r>
      <w:r>
        <w:rPr>
          <w:sz w:val="24"/>
        </w:rPr>
        <w:t>.</w:t>
      </w:r>
    </w:p>
    <w:p w14:paraId="62E1E925" w14:textId="77777777" w:rsidR="00D715F1" w:rsidRDefault="00297C7F">
      <w:pPr>
        <w:pStyle w:val="ListParagraph"/>
        <w:numPr>
          <w:ilvl w:val="0"/>
          <w:numId w:val="26"/>
        </w:numPr>
        <w:tabs>
          <w:tab w:val="left" w:pos="1660"/>
        </w:tabs>
        <w:spacing w:before="7"/>
        <w:ind w:hanging="361"/>
        <w:rPr>
          <w:sz w:val="24"/>
        </w:rPr>
      </w:pPr>
      <w:r>
        <w:rPr>
          <w:sz w:val="24"/>
        </w:rPr>
        <w:t>Set the PERSISTENT field to</w:t>
      </w:r>
      <w:r>
        <w:rPr>
          <w:spacing w:val="-4"/>
          <w:sz w:val="24"/>
        </w:rPr>
        <w:t xml:space="preserve"> </w:t>
      </w:r>
      <w:r>
        <w:rPr>
          <w:b/>
          <w:sz w:val="24"/>
        </w:rPr>
        <w:t>NO</w:t>
      </w:r>
      <w:r>
        <w:rPr>
          <w:sz w:val="24"/>
        </w:rPr>
        <w:t>.</w:t>
      </w:r>
    </w:p>
    <w:p w14:paraId="0FBA14C6" w14:textId="77777777" w:rsidR="00D715F1" w:rsidRDefault="00297C7F">
      <w:pPr>
        <w:pStyle w:val="ListParagraph"/>
        <w:numPr>
          <w:ilvl w:val="0"/>
          <w:numId w:val="26"/>
        </w:numPr>
        <w:tabs>
          <w:tab w:val="left" w:pos="1660"/>
        </w:tabs>
        <w:spacing w:before="8" w:line="242" w:lineRule="auto"/>
        <w:ind w:left="1659" w:right="1569"/>
        <w:rPr>
          <w:sz w:val="24"/>
        </w:rPr>
      </w:pPr>
      <w:r>
        <w:rPr>
          <w:b/>
          <w:sz w:val="24"/>
        </w:rPr>
        <w:t xml:space="preserve">[Tab] </w:t>
      </w:r>
      <w:r>
        <w:rPr>
          <w:sz w:val="24"/>
        </w:rPr>
        <w:t xml:space="preserve">down to the COMMAND prompt, then select </w:t>
      </w:r>
      <w:r>
        <w:rPr>
          <w:b/>
          <w:sz w:val="24"/>
        </w:rPr>
        <w:t>Close</w:t>
      </w:r>
      <w:r>
        <w:rPr>
          <w:sz w:val="24"/>
        </w:rPr>
        <w:t>. You return to the HL7 LOGICAL LINK</w:t>
      </w:r>
      <w:r>
        <w:rPr>
          <w:spacing w:val="-3"/>
          <w:sz w:val="24"/>
        </w:rPr>
        <w:t xml:space="preserve"> </w:t>
      </w:r>
      <w:r>
        <w:rPr>
          <w:sz w:val="24"/>
        </w:rPr>
        <w:t>screen.</w:t>
      </w:r>
    </w:p>
    <w:p w14:paraId="70BBABB8" w14:textId="77777777" w:rsidR="00D715F1" w:rsidRDefault="00297C7F">
      <w:pPr>
        <w:pStyle w:val="ListParagraph"/>
        <w:numPr>
          <w:ilvl w:val="0"/>
          <w:numId w:val="26"/>
        </w:numPr>
        <w:tabs>
          <w:tab w:val="left" w:pos="1660"/>
        </w:tabs>
        <w:spacing w:before="5"/>
        <w:ind w:hanging="361"/>
        <w:rPr>
          <w:sz w:val="24"/>
        </w:rPr>
      </w:pPr>
      <w:r>
        <w:rPr>
          <w:b/>
          <w:sz w:val="24"/>
        </w:rPr>
        <w:t xml:space="preserve">[Tab] </w:t>
      </w:r>
      <w:r>
        <w:rPr>
          <w:sz w:val="24"/>
        </w:rPr>
        <w:t>down to the COMMAND prompt, then select</w:t>
      </w:r>
      <w:r>
        <w:rPr>
          <w:spacing w:val="-2"/>
          <w:sz w:val="24"/>
        </w:rPr>
        <w:t xml:space="preserve"> </w:t>
      </w:r>
      <w:r>
        <w:rPr>
          <w:b/>
          <w:sz w:val="24"/>
        </w:rPr>
        <w:t>Save</w:t>
      </w:r>
      <w:r>
        <w:rPr>
          <w:sz w:val="24"/>
        </w:rPr>
        <w:t>.</w:t>
      </w:r>
    </w:p>
    <w:p w14:paraId="6AB7B018" w14:textId="77777777" w:rsidR="00D715F1" w:rsidRDefault="00297C7F">
      <w:pPr>
        <w:pStyle w:val="ListParagraph"/>
        <w:numPr>
          <w:ilvl w:val="0"/>
          <w:numId w:val="26"/>
        </w:numPr>
        <w:tabs>
          <w:tab w:val="left" w:pos="1660"/>
        </w:tabs>
        <w:spacing w:before="7"/>
        <w:ind w:hanging="361"/>
        <w:rPr>
          <w:sz w:val="24"/>
        </w:rPr>
      </w:pPr>
      <w:r>
        <w:rPr>
          <w:sz w:val="24"/>
        </w:rPr>
        <w:t>At the COMMAND prompt, select</w:t>
      </w:r>
      <w:r>
        <w:rPr>
          <w:spacing w:val="-2"/>
          <w:sz w:val="24"/>
        </w:rPr>
        <w:t xml:space="preserve"> </w:t>
      </w:r>
      <w:r>
        <w:rPr>
          <w:b/>
          <w:sz w:val="24"/>
        </w:rPr>
        <w:t>Exit</w:t>
      </w:r>
      <w:r>
        <w:rPr>
          <w:sz w:val="24"/>
        </w:rPr>
        <w:t>.</w:t>
      </w:r>
    </w:p>
    <w:p w14:paraId="23EB8B78" w14:textId="77777777" w:rsidR="00D715F1" w:rsidRDefault="00297C7F">
      <w:pPr>
        <w:pStyle w:val="ListParagraph"/>
        <w:numPr>
          <w:ilvl w:val="0"/>
          <w:numId w:val="26"/>
        </w:numPr>
        <w:tabs>
          <w:tab w:val="left" w:pos="1660"/>
        </w:tabs>
        <w:spacing w:before="4" w:line="242" w:lineRule="auto"/>
        <w:ind w:left="1659" w:right="1290"/>
        <w:rPr>
          <w:sz w:val="24"/>
        </w:rPr>
      </w:pPr>
      <w:r>
        <w:rPr>
          <w:sz w:val="24"/>
        </w:rPr>
        <w:t>The new link is useless until you assign protocols to it. Proceed to the next section to create a client protocol.</w:t>
      </w:r>
    </w:p>
    <w:p w14:paraId="1E525303" w14:textId="77777777" w:rsidR="00D715F1" w:rsidRDefault="00D715F1">
      <w:pPr>
        <w:spacing w:line="242" w:lineRule="auto"/>
        <w:rPr>
          <w:sz w:val="24"/>
        </w:rPr>
        <w:sectPr w:rsidR="00D715F1">
          <w:pgSz w:w="12240" w:h="15840"/>
          <w:pgMar w:top="940" w:right="620" w:bottom="1600" w:left="500" w:header="730" w:footer="1397" w:gutter="0"/>
          <w:cols w:space="720"/>
        </w:sectPr>
      </w:pPr>
    </w:p>
    <w:p w14:paraId="57475A74" w14:textId="77777777" w:rsidR="00D715F1" w:rsidRDefault="00B23854">
      <w:pPr>
        <w:pStyle w:val="BodyText"/>
        <w:rPr>
          <w:sz w:val="20"/>
        </w:rPr>
      </w:pPr>
      <w:r>
        <w:lastRenderedPageBreak/>
        <w:pict w14:anchorId="7DF35218">
          <v:line id="_x0000_s1089" style="position:absolute;z-index:251735552;mso-position-horizontal-relative:page;mso-position-vertical-relative:page" from="66.8pt,1in" to="66.8pt,10in" strokeweight=".48pt">
            <w10:wrap anchorx="page" anchory="page"/>
          </v:line>
        </w:pict>
      </w:r>
    </w:p>
    <w:p w14:paraId="6765EF1A" w14:textId="77777777" w:rsidR="00D715F1" w:rsidRDefault="00D715F1">
      <w:pPr>
        <w:pStyle w:val="BodyText"/>
        <w:spacing w:before="6"/>
        <w:rPr>
          <w:sz w:val="22"/>
        </w:rPr>
      </w:pPr>
    </w:p>
    <w:p w14:paraId="4C92A5EA" w14:textId="77777777" w:rsidR="00D715F1" w:rsidRDefault="00297C7F">
      <w:pPr>
        <w:pStyle w:val="BodyText"/>
        <w:spacing w:before="1"/>
        <w:ind w:left="940"/>
      </w:pPr>
      <w:r>
        <w:t>Below is an example of an outbound link.</w:t>
      </w:r>
    </w:p>
    <w:p w14:paraId="30F3EA4F" w14:textId="77777777" w:rsidR="00D715F1" w:rsidRDefault="00D715F1">
      <w:pPr>
        <w:pStyle w:val="BodyText"/>
        <w:spacing w:before="8"/>
        <w:rPr>
          <w:sz w:val="23"/>
        </w:rPr>
      </w:pPr>
    </w:p>
    <w:p w14:paraId="1870AC8C" w14:textId="77777777" w:rsidR="00D715F1" w:rsidRDefault="00297C7F">
      <w:pPr>
        <w:spacing w:line="197" w:lineRule="exact"/>
        <w:ind w:left="1156"/>
        <w:rPr>
          <w:rFonts w:ascii="Courier New" w:hAnsi="Courier New"/>
          <w:sz w:val="18"/>
        </w:rPr>
      </w:pPr>
      <w:r>
        <w:rPr>
          <w:rFonts w:ascii="Courier New" w:hAnsi="Courier New"/>
          <w:sz w:val="18"/>
        </w:rPr>
        <w:t>┌──────────────────────TCP LOWER LEVEL PARAMETERS─────────────────────────┐</w:t>
      </w:r>
    </w:p>
    <w:p w14:paraId="35983427" w14:textId="77777777" w:rsidR="00D715F1" w:rsidRDefault="00297C7F">
      <w:pPr>
        <w:tabs>
          <w:tab w:val="left" w:pos="3639"/>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MCAR</w:t>
      </w:r>
      <w:r>
        <w:rPr>
          <w:rFonts w:ascii="Courier New" w:hAnsi="Courier New"/>
          <w:spacing w:val="-4"/>
          <w:sz w:val="18"/>
        </w:rPr>
        <w:t xml:space="preserve"> </w:t>
      </w:r>
      <w:r>
        <w:rPr>
          <w:rFonts w:ascii="Courier New" w:hAnsi="Courier New"/>
          <w:sz w:val="18"/>
        </w:rPr>
        <w:t>OLY</w:t>
      </w:r>
      <w:r>
        <w:rPr>
          <w:rFonts w:ascii="Courier New" w:hAnsi="Courier New"/>
          <w:sz w:val="18"/>
        </w:rPr>
        <w:tab/>
        <w:t>│</w:t>
      </w:r>
    </w:p>
    <w:p w14:paraId="2B1585F9" w14:textId="77777777" w:rsidR="00D715F1" w:rsidRDefault="00297C7F">
      <w:pPr>
        <w:tabs>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w:t>
      </w:r>
    </w:p>
    <w:p w14:paraId="73C17812" w14:textId="77777777" w:rsidR="00D715F1" w:rsidRDefault="00297C7F">
      <w:pPr>
        <w:tabs>
          <w:tab w:val="left" w:pos="1479"/>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TCP/IP SERVICE TYPE:</w:t>
      </w:r>
      <w:r>
        <w:rPr>
          <w:rFonts w:ascii="Courier New" w:hAnsi="Courier New"/>
          <w:spacing w:val="-20"/>
          <w:sz w:val="18"/>
        </w:rPr>
        <w:t xml:space="preserve"> </w:t>
      </w:r>
      <w:r>
        <w:rPr>
          <w:rFonts w:ascii="Courier New" w:hAnsi="Courier New"/>
          <w:sz w:val="18"/>
        </w:rPr>
        <w:t>CLIENT</w:t>
      </w:r>
      <w:r>
        <w:rPr>
          <w:rFonts w:ascii="Courier New" w:hAnsi="Courier New"/>
          <w:spacing w:val="-6"/>
          <w:sz w:val="18"/>
        </w:rPr>
        <w:t xml:space="preserve"> </w:t>
      </w:r>
      <w:r>
        <w:rPr>
          <w:rFonts w:ascii="Courier New" w:hAnsi="Courier New"/>
          <w:sz w:val="18"/>
        </w:rPr>
        <w:t>(SENDER)</w:t>
      </w:r>
      <w:r>
        <w:rPr>
          <w:rFonts w:ascii="Courier New" w:hAnsi="Courier New"/>
          <w:sz w:val="18"/>
        </w:rPr>
        <w:tab/>
        <w:t>│</w:t>
      </w:r>
    </w:p>
    <w:p w14:paraId="602849D7" w14:textId="77777777" w:rsidR="00D715F1" w:rsidRDefault="00297C7F">
      <w:pPr>
        <w:tabs>
          <w:tab w:val="left" w:pos="2019"/>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TCP/IP</w:t>
      </w:r>
      <w:r>
        <w:rPr>
          <w:rFonts w:ascii="Courier New" w:hAnsi="Courier New"/>
          <w:spacing w:val="-9"/>
          <w:sz w:val="18"/>
        </w:rPr>
        <w:t xml:space="preserve"> </w:t>
      </w:r>
      <w:r>
        <w:rPr>
          <w:rFonts w:ascii="Courier New" w:hAnsi="Courier New"/>
          <w:sz w:val="18"/>
        </w:rPr>
        <w:t>ADDRESS:</w:t>
      </w:r>
      <w:r>
        <w:rPr>
          <w:rFonts w:ascii="Courier New" w:hAnsi="Courier New"/>
          <w:spacing w:val="-8"/>
          <w:sz w:val="18"/>
        </w:rPr>
        <w:t xml:space="preserve"> </w:t>
      </w:r>
      <w:r>
        <w:rPr>
          <w:rFonts w:ascii="Courier New" w:hAnsi="Courier New"/>
          <w:sz w:val="18"/>
        </w:rPr>
        <w:t>10.3.17.141</w:t>
      </w:r>
      <w:r>
        <w:rPr>
          <w:rFonts w:ascii="Courier New" w:hAnsi="Courier New"/>
          <w:sz w:val="18"/>
        </w:rPr>
        <w:tab/>
        <w:t>│</w:t>
      </w:r>
    </w:p>
    <w:p w14:paraId="04A5AE53" w14:textId="77777777" w:rsidR="00D715F1" w:rsidRDefault="00297C7F">
      <w:pPr>
        <w:tabs>
          <w:tab w:val="left" w:pos="2343"/>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TCP/IP</w:t>
      </w:r>
      <w:r>
        <w:rPr>
          <w:rFonts w:ascii="Courier New" w:hAnsi="Courier New"/>
          <w:spacing w:val="-6"/>
          <w:sz w:val="18"/>
        </w:rPr>
        <w:t xml:space="preserve"> </w:t>
      </w:r>
      <w:r>
        <w:rPr>
          <w:rFonts w:ascii="Courier New" w:hAnsi="Courier New"/>
          <w:sz w:val="18"/>
        </w:rPr>
        <w:t>PORT:</w:t>
      </w:r>
      <w:r>
        <w:rPr>
          <w:rFonts w:ascii="Courier New" w:hAnsi="Courier New"/>
          <w:spacing w:val="-5"/>
          <w:sz w:val="18"/>
        </w:rPr>
        <w:t xml:space="preserve"> </w:t>
      </w:r>
      <w:r>
        <w:rPr>
          <w:rFonts w:ascii="Courier New" w:hAnsi="Courier New"/>
          <w:sz w:val="18"/>
        </w:rPr>
        <w:t>9027</w:t>
      </w:r>
      <w:r>
        <w:rPr>
          <w:rFonts w:ascii="Courier New" w:hAnsi="Courier New"/>
          <w:sz w:val="18"/>
        </w:rPr>
        <w:tab/>
        <w:t>│</w:t>
      </w:r>
    </w:p>
    <w:p w14:paraId="631D6B3C" w14:textId="77777777" w:rsidR="00D715F1" w:rsidRDefault="00297C7F">
      <w:pPr>
        <w:tabs>
          <w:tab w:val="left" w:pos="2343"/>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TCP/IP</w:t>
      </w:r>
      <w:r>
        <w:rPr>
          <w:rFonts w:ascii="Courier New" w:hAnsi="Courier New"/>
          <w:spacing w:val="-8"/>
          <w:sz w:val="18"/>
        </w:rPr>
        <w:t xml:space="preserve"> </w:t>
      </w:r>
      <w:r>
        <w:rPr>
          <w:rFonts w:ascii="Courier New" w:hAnsi="Courier New"/>
          <w:sz w:val="18"/>
        </w:rPr>
        <w:t>PORT</w:t>
      </w:r>
      <w:r>
        <w:rPr>
          <w:rFonts w:ascii="Courier New" w:hAnsi="Courier New"/>
          <w:spacing w:val="-7"/>
          <w:sz w:val="18"/>
        </w:rPr>
        <w:t xml:space="preserve"> </w:t>
      </w:r>
      <w:r>
        <w:rPr>
          <w:rFonts w:ascii="Courier New" w:hAnsi="Courier New"/>
          <w:sz w:val="18"/>
        </w:rPr>
        <w:t>(OPTIMIZED):</w:t>
      </w:r>
      <w:r>
        <w:rPr>
          <w:rFonts w:ascii="Courier New" w:hAnsi="Courier New"/>
          <w:sz w:val="18"/>
        </w:rPr>
        <w:tab/>
        <w:t>│</w:t>
      </w:r>
    </w:p>
    <w:p w14:paraId="7AA7C8C4" w14:textId="77777777" w:rsidR="00D715F1" w:rsidRDefault="00297C7F">
      <w:pPr>
        <w:tabs>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w:t>
      </w:r>
    </w:p>
    <w:p w14:paraId="11CDFD98" w14:textId="77777777" w:rsidR="00D715F1" w:rsidRDefault="00297C7F">
      <w:pPr>
        <w:tabs>
          <w:tab w:val="left" w:pos="1587"/>
          <w:tab w:val="left" w:pos="5366"/>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ACK</w:t>
      </w:r>
      <w:r>
        <w:rPr>
          <w:rFonts w:ascii="Courier New" w:hAnsi="Courier New"/>
          <w:spacing w:val="-5"/>
          <w:sz w:val="18"/>
        </w:rPr>
        <w:t xml:space="preserve"> </w:t>
      </w:r>
      <w:r>
        <w:rPr>
          <w:rFonts w:ascii="Courier New" w:hAnsi="Courier New"/>
          <w:sz w:val="18"/>
        </w:rPr>
        <w:t>TIMEOUT:</w:t>
      </w:r>
      <w:r>
        <w:rPr>
          <w:rFonts w:ascii="Courier New" w:hAnsi="Courier New"/>
          <w:spacing w:val="-4"/>
          <w:sz w:val="18"/>
        </w:rPr>
        <w:t xml:space="preserve"> </w:t>
      </w:r>
      <w:r>
        <w:rPr>
          <w:rFonts w:ascii="Courier New" w:hAnsi="Courier New"/>
          <w:sz w:val="18"/>
        </w:rPr>
        <w:t>60</w:t>
      </w:r>
      <w:r>
        <w:rPr>
          <w:rFonts w:ascii="Courier New" w:hAnsi="Courier New"/>
          <w:sz w:val="18"/>
        </w:rPr>
        <w:tab/>
        <w:t>RE-TRANSMISION</w:t>
      </w:r>
      <w:r>
        <w:rPr>
          <w:rFonts w:ascii="Courier New" w:hAnsi="Courier New"/>
          <w:spacing w:val="-8"/>
          <w:sz w:val="18"/>
        </w:rPr>
        <w:t xml:space="preserve"> </w:t>
      </w:r>
      <w:r>
        <w:rPr>
          <w:rFonts w:ascii="Courier New" w:hAnsi="Courier New"/>
          <w:sz w:val="18"/>
        </w:rPr>
        <w:t>ATTEMPTS:</w:t>
      </w:r>
      <w:r>
        <w:rPr>
          <w:rFonts w:ascii="Courier New" w:hAnsi="Courier New"/>
          <w:spacing w:val="-8"/>
          <w:sz w:val="18"/>
        </w:rPr>
        <w:t xml:space="preserve"> </w:t>
      </w:r>
      <w:r>
        <w:rPr>
          <w:rFonts w:ascii="Courier New" w:hAnsi="Courier New"/>
          <w:sz w:val="18"/>
        </w:rPr>
        <w:t>3</w:t>
      </w:r>
      <w:r>
        <w:rPr>
          <w:rFonts w:ascii="Courier New" w:hAnsi="Courier New"/>
          <w:sz w:val="18"/>
        </w:rPr>
        <w:tab/>
        <w:t>│</w:t>
      </w:r>
    </w:p>
    <w:p w14:paraId="26866366" w14:textId="77777777" w:rsidR="00D715F1" w:rsidRDefault="00297C7F">
      <w:pPr>
        <w:tabs>
          <w:tab w:val="left" w:pos="1479"/>
          <w:tab w:val="left" w:pos="5151"/>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READ</w:t>
      </w:r>
      <w:r>
        <w:rPr>
          <w:rFonts w:ascii="Courier New" w:hAnsi="Courier New"/>
          <w:spacing w:val="-5"/>
          <w:sz w:val="18"/>
        </w:rPr>
        <w:t xml:space="preserve"> </w:t>
      </w:r>
      <w:r>
        <w:rPr>
          <w:rFonts w:ascii="Courier New" w:hAnsi="Courier New"/>
          <w:sz w:val="18"/>
        </w:rPr>
        <w:t>TIMEOUT:</w:t>
      </w:r>
      <w:r>
        <w:rPr>
          <w:rFonts w:ascii="Courier New" w:hAnsi="Courier New"/>
          <w:spacing w:val="-5"/>
          <w:sz w:val="18"/>
        </w:rPr>
        <w:t xml:space="preserve"> </w:t>
      </w:r>
      <w:r>
        <w:rPr>
          <w:rFonts w:ascii="Courier New" w:hAnsi="Courier New"/>
          <w:sz w:val="18"/>
        </w:rPr>
        <w:t>60</w:t>
      </w:r>
      <w:r>
        <w:rPr>
          <w:rFonts w:ascii="Courier New" w:hAnsi="Courier New"/>
          <w:sz w:val="18"/>
        </w:rPr>
        <w:tab/>
        <w:t>EXCEED RE-TRANSMIT</w:t>
      </w:r>
      <w:r>
        <w:rPr>
          <w:rFonts w:ascii="Courier New" w:hAnsi="Courier New"/>
          <w:spacing w:val="-15"/>
          <w:sz w:val="18"/>
        </w:rPr>
        <w:t xml:space="preserve"> </w:t>
      </w:r>
      <w:r>
        <w:rPr>
          <w:rFonts w:ascii="Courier New" w:hAnsi="Courier New"/>
          <w:sz w:val="18"/>
        </w:rPr>
        <w:t>ACTION:</w:t>
      </w:r>
      <w:r>
        <w:rPr>
          <w:rFonts w:ascii="Courier New" w:hAnsi="Courier New"/>
          <w:spacing w:val="-8"/>
          <w:sz w:val="18"/>
        </w:rPr>
        <w:t xml:space="preserve"> </w:t>
      </w:r>
      <w:r>
        <w:rPr>
          <w:rFonts w:ascii="Courier New" w:hAnsi="Courier New"/>
          <w:sz w:val="18"/>
        </w:rPr>
        <w:t>ignore</w:t>
      </w:r>
      <w:r>
        <w:rPr>
          <w:rFonts w:ascii="Courier New" w:hAnsi="Courier New"/>
          <w:sz w:val="18"/>
        </w:rPr>
        <w:tab/>
        <w:t>│</w:t>
      </w:r>
    </w:p>
    <w:p w14:paraId="0C9FF5DB" w14:textId="77777777" w:rsidR="00D715F1" w:rsidRDefault="00297C7F">
      <w:pPr>
        <w:tabs>
          <w:tab w:val="left" w:pos="1695"/>
          <w:tab w:val="left" w:pos="6986"/>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BLOCK</w:t>
      </w:r>
      <w:r>
        <w:rPr>
          <w:rFonts w:ascii="Courier New" w:hAnsi="Courier New"/>
          <w:spacing w:val="-6"/>
          <w:sz w:val="18"/>
        </w:rPr>
        <w:t xml:space="preserve"> </w:t>
      </w:r>
      <w:r>
        <w:rPr>
          <w:rFonts w:ascii="Courier New" w:hAnsi="Courier New"/>
          <w:sz w:val="18"/>
        </w:rPr>
        <w:t>SIZE:</w:t>
      </w:r>
      <w:r>
        <w:rPr>
          <w:rFonts w:ascii="Courier New" w:hAnsi="Courier New"/>
          <w:sz w:val="18"/>
        </w:rPr>
        <w:tab/>
        <w:t>SAY</w:t>
      </w:r>
      <w:r>
        <w:rPr>
          <w:rFonts w:ascii="Courier New" w:hAnsi="Courier New"/>
          <w:spacing w:val="-4"/>
          <w:sz w:val="18"/>
        </w:rPr>
        <w:t xml:space="preserve"> </w:t>
      </w:r>
      <w:r>
        <w:rPr>
          <w:rFonts w:ascii="Courier New" w:hAnsi="Courier New"/>
          <w:sz w:val="18"/>
        </w:rPr>
        <w:t>HELO:</w:t>
      </w:r>
      <w:r>
        <w:rPr>
          <w:rFonts w:ascii="Courier New" w:hAnsi="Courier New"/>
          <w:sz w:val="18"/>
        </w:rPr>
        <w:tab/>
        <w:t>│</w:t>
      </w:r>
    </w:p>
    <w:p w14:paraId="6FA79611" w14:textId="77777777" w:rsidR="00D715F1" w:rsidRDefault="00297C7F">
      <w:pPr>
        <w:tabs>
          <w:tab w:val="left" w:pos="4935"/>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DIRECT CONNECT</w:t>
      </w:r>
      <w:r>
        <w:rPr>
          <w:rFonts w:ascii="Courier New" w:hAnsi="Courier New"/>
          <w:spacing w:val="-13"/>
          <w:sz w:val="18"/>
        </w:rPr>
        <w:t xml:space="preserve"> </w:t>
      </w:r>
      <w:r>
        <w:rPr>
          <w:rFonts w:ascii="Courier New" w:hAnsi="Courier New"/>
          <w:sz w:val="18"/>
        </w:rPr>
        <w:t>OPEN</w:t>
      </w:r>
      <w:r>
        <w:rPr>
          <w:rFonts w:ascii="Courier New" w:hAnsi="Courier New"/>
          <w:spacing w:val="-6"/>
          <w:sz w:val="18"/>
        </w:rPr>
        <w:t xml:space="preserve"> </w:t>
      </w:r>
      <w:r>
        <w:rPr>
          <w:rFonts w:ascii="Courier New" w:hAnsi="Courier New"/>
          <w:sz w:val="18"/>
        </w:rPr>
        <w:t>TIMEOUT:</w:t>
      </w:r>
      <w:r>
        <w:rPr>
          <w:rFonts w:ascii="Courier New" w:hAnsi="Courier New"/>
          <w:sz w:val="18"/>
        </w:rPr>
        <w:tab/>
        <w:t>│</w:t>
      </w:r>
    </w:p>
    <w:p w14:paraId="0B34FD45" w14:textId="77777777" w:rsidR="00D715F1" w:rsidRDefault="00297C7F">
      <w:pPr>
        <w:tabs>
          <w:tab w:val="left" w:pos="6770"/>
          <w:tab w:val="left" w:pos="9147"/>
        </w:tabs>
        <w:spacing w:line="191" w:lineRule="exact"/>
        <w:ind w:left="1155"/>
        <w:rPr>
          <w:rFonts w:ascii="Courier New" w:hAnsi="Courier New"/>
          <w:sz w:val="18"/>
        </w:rPr>
      </w:pPr>
      <w:r>
        <w:rPr>
          <w:rFonts w:ascii="Courier New" w:hAnsi="Courier New"/>
          <w:sz w:val="18"/>
        </w:rPr>
        <w:t>│STARTUP</w:t>
      </w:r>
      <w:r>
        <w:rPr>
          <w:rFonts w:ascii="Courier New" w:hAnsi="Courier New"/>
          <w:spacing w:val="-9"/>
          <w:sz w:val="18"/>
        </w:rPr>
        <w:t xml:space="preserve"> </w:t>
      </w:r>
      <w:r>
        <w:rPr>
          <w:rFonts w:ascii="Courier New" w:hAnsi="Courier New"/>
          <w:sz w:val="18"/>
        </w:rPr>
        <w:t>NODE:</w:t>
      </w:r>
      <w:r>
        <w:rPr>
          <w:rFonts w:ascii="Courier New" w:hAnsi="Courier New"/>
          <w:spacing w:val="-9"/>
          <w:sz w:val="18"/>
        </w:rPr>
        <w:t xml:space="preserve"> </w:t>
      </w:r>
      <w:r>
        <w:rPr>
          <w:rFonts w:ascii="Courier New" w:hAnsi="Courier New"/>
          <w:sz w:val="18"/>
        </w:rPr>
        <w:t>DEV:DEVISC4A1</w:t>
      </w:r>
      <w:r>
        <w:rPr>
          <w:rFonts w:ascii="Courier New" w:hAnsi="Courier New"/>
          <w:sz w:val="18"/>
        </w:rPr>
        <w:tab/>
        <w:t>PERSISTENT:</w:t>
      </w:r>
      <w:r>
        <w:rPr>
          <w:rFonts w:ascii="Courier New" w:hAnsi="Courier New"/>
          <w:spacing w:val="-7"/>
          <w:sz w:val="18"/>
        </w:rPr>
        <w:t xml:space="preserve"> </w:t>
      </w:r>
      <w:r>
        <w:rPr>
          <w:rFonts w:ascii="Courier New" w:hAnsi="Courier New"/>
          <w:sz w:val="18"/>
        </w:rPr>
        <w:t>NO</w:t>
      </w:r>
      <w:r>
        <w:rPr>
          <w:rFonts w:ascii="Courier New" w:hAnsi="Courier New"/>
          <w:sz w:val="18"/>
        </w:rPr>
        <w:tab/>
        <w:t>│</w:t>
      </w:r>
    </w:p>
    <w:p w14:paraId="0AE4F38C" w14:textId="77777777" w:rsidR="00D715F1" w:rsidRDefault="00297C7F">
      <w:pPr>
        <w:tabs>
          <w:tab w:val="left" w:pos="1587"/>
          <w:tab w:val="left" w:pos="5690"/>
          <w:tab w:val="left" w:pos="9147"/>
        </w:tabs>
        <w:spacing w:line="191" w:lineRule="exact"/>
        <w:ind w:left="1155"/>
        <w:rPr>
          <w:rFonts w:ascii="Courier New" w:hAnsi="Courier New"/>
          <w:sz w:val="18"/>
        </w:rPr>
      </w:pPr>
      <w:r>
        <w:rPr>
          <w:rFonts w:ascii="Courier New" w:hAnsi="Courier New"/>
          <w:sz w:val="18"/>
        </w:rPr>
        <w:t>│</w:t>
      </w:r>
      <w:r>
        <w:rPr>
          <w:rFonts w:ascii="Courier New" w:hAnsi="Courier New"/>
          <w:sz w:val="18"/>
        </w:rPr>
        <w:tab/>
        <w:t>RETENTION:</w:t>
      </w:r>
      <w:r>
        <w:rPr>
          <w:rFonts w:ascii="Courier New" w:hAnsi="Courier New"/>
          <w:sz w:val="18"/>
        </w:rPr>
        <w:tab/>
        <w:t>UNI-DIRECTIONAL</w:t>
      </w:r>
      <w:r>
        <w:rPr>
          <w:rFonts w:ascii="Courier New" w:hAnsi="Courier New"/>
          <w:spacing w:val="-11"/>
          <w:sz w:val="18"/>
        </w:rPr>
        <w:t xml:space="preserve"> </w:t>
      </w:r>
      <w:r>
        <w:rPr>
          <w:rFonts w:ascii="Courier New" w:hAnsi="Courier New"/>
          <w:sz w:val="18"/>
        </w:rPr>
        <w:t>WAIT:</w:t>
      </w:r>
      <w:r>
        <w:rPr>
          <w:rFonts w:ascii="Courier New" w:hAnsi="Courier New"/>
          <w:sz w:val="18"/>
        </w:rPr>
        <w:tab/>
        <w:t>│</w:t>
      </w:r>
    </w:p>
    <w:p w14:paraId="0C5FED2C" w14:textId="77777777" w:rsidR="00D715F1" w:rsidRDefault="00297C7F">
      <w:pPr>
        <w:spacing w:line="197" w:lineRule="exact"/>
        <w:ind w:left="1155"/>
        <w:rPr>
          <w:rFonts w:ascii="Courier New" w:hAnsi="Courier New"/>
          <w:sz w:val="18"/>
        </w:rPr>
      </w:pPr>
      <w:r>
        <w:rPr>
          <w:rFonts w:ascii="Courier New" w:hAnsi="Courier New"/>
          <w:sz w:val="18"/>
        </w:rPr>
        <w:t>└─────────────────────────────────────────────────────────────────────────┘</w:t>
      </w:r>
    </w:p>
    <w:p w14:paraId="571A6402" w14:textId="77777777" w:rsidR="00D715F1" w:rsidRDefault="00D715F1">
      <w:pPr>
        <w:pStyle w:val="BodyText"/>
        <w:rPr>
          <w:rFonts w:ascii="Courier New"/>
          <w:sz w:val="20"/>
        </w:rPr>
      </w:pPr>
    </w:p>
    <w:p w14:paraId="2A7B9551" w14:textId="77777777" w:rsidR="00D715F1" w:rsidRDefault="00D715F1">
      <w:pPr>
        <w:pStyle w:val="BodyText"/>
        <w:spacing w:before="5"/>
        <w:rPr>
          <w:rFonts w:ascii="Courier New"/>
          <w:sz w:val="23"/>
        </w:rPr>
      </w:pPr>
    </w:p>
    <w:p w14:paraId="621C102D" w14:textId="77777777" w:rsidR="00D715F1" w:rsidRDefault="00297C7F">
      <w:pPr>
        <w:pStyle w:val="Heading3"/>
        <w:spacing w:before="1"/>
      </w:pPr>
      <w:bookmarkStart w:id="43" w:name="_TOC_250033"/>
      <w:bookmarkEnd w:id="43"/>
      <w:r>
        <w:t>Creating a Device Protocol Client</w:t>
      </w:r>
    </w:p>
    <w:p w14:paraId="69A580B0" w14:textId="77777777" w:rsidR="00D715F1" w:rsidRDefault="00297C7F">
      <w:pPr>
        <w:pStyle w:val="BodyText"/>
        <w:ind w:left="940"/>
      </w:pPr>
      <w:r>
        <w:t>You have to create a protocol for every inbound listener to VistA.</w:t>
      </w:r>
    </w:p>
    <w:p w14:paraId="0D46C0D3" w14:textId="77777777" w:rsidR="00D715F1" w:rsidRDefault="00D715F1">
      <w:pPr>
        <w:pStyle w:val="BodyText"/>
        <w:rPr>
          <w:sz w:val="25"/>
        </w:rPr>
      </w:pPr>
    </w:p>
    <w:p w14:paraId="6E600CCE" w14:textId="77777777" w:rsidR="00D715F1" w:rsidRDefault="00297C7F">
      <w:pPr>
        <w:pStyle w:val="BodyText"/>
        <w:ind w:left="940"/>
      </w:pPr>
      <w:r>
        <w:t xml:space="preserve">To create a protocol client from for your new logical link using a </w:t>
      </w:r>
      <w:r>
        <w:rPr>
          <w:b/>
        </w:rPr>
        <w:t>copy</w:t>
      </w:r>
      <w:r>
        <w:t>, follow these steps:</w:t>
      </w:r>
    </w:p>
    <w:p w14:paraId="75D836D7" w14:textId="77777777" w:rsidR="00D715F1" w:rsidRDefault="00D715F1">
      <w:pPr>
        <w:pStyle w:val="BodyText"/>
        <w:spacing w:before="7"/>
      </w:pPr>
    </w:p>
    <w:p w14:paraId="02BCC7A0" w14:textId="77777777" w:rsidR="00D715F1" w:rsidRDefault="00297C7F">
      <w:pPr>
        <w:pStyle w:val="ListParagraph"/>
        <w:numPr>
          <w:ilvl w:val="0"/>
          <w:numId w:val="25"/>
        </w:numPr>
        <w:tabs>
          <w:tab w:val="left" w:pos="1660"/>
        </w:tabs>
        <w:spacing w:line="242" w:lineRule="auto"/>
        <w:ind w:right="1154"/>
        <w:rPr>
          <w:sz w:val="24"/>
        </w:rPr>
      </w:pPr>
      <w:r>
        <w:rPr>
          <w:sz w:val="24"/>
        </w:rPr>
        <w:t>Look at the protocol in 101 or use developer tools. Copy MCAR DEVICE CLIENT to make a new device client. Name it something like MCAR2 DEVICE</w:t>
      </w:r>
      <w:r>
        <w:rPr>
          <w:spacing w:val="-3"/>
          <w:sz w:val="24"/>
        </w:rPr>
        <w:t xml:space="preserve"> </w:t>
      </w:r>
      <w:r>
        <w:rPr>
          <w:sz w:val="24"/>
        </w:rPr>
        <w:t>CLIENT.</w:t>
      </w:r>
    </w:p>
    <w:p w14:paraId="1F42FFCC" w14:textId="77777777" w:rsidR="00D715F1" w:rsidRDefault="00297C7F">
      <w:pPr>
        <w:pStyle w:val="ListParagraph"/>
        <w:numPr>
          <w:ilvl w:val="0"/>
          <w:numId w:val="25"/>
        </w:numPr>
        <w:tabs>
          <w:tab w:val="left" w:pos="1660"/>
        </w:tabs>
        <w:spacing w:before="2" w:line="242" w:lineRule="auto"/>
        <w:ind w:right="955"/>
        <w:rPr>
          <w:sz w:val="24"/>
        </w:rPr>
      </w:pPr>
      <w:r>
        <w:rPr>
          <w:sz w:val="24"/>
        </w:rPr>
        <w:t>Change the entry in the Logical Link field to match the new logical link. For example, if you just created a logical link named MCAR2 INST, change what’s in the Logical Link field from MCAR INST to MCAR2 INST. All other fields should match what was originally in MCAR DEVICE</w:t>
      </w:r>
      <w:r>
        <w:rPr>
          <w:spacing w:val="-5"/>
          <w:sz w:val="24"/>
        </w:rPr>
        <w:t xml:space="preserve"> </w:t>
      </w:r>
      <w:r>
        <w:rPr>
          <w:sz w:val="24"/>
        </w:rPr>
        <w:t>CLIENT.</w:t>
      </w:r>
    </w:p>
    <w:p w14:paraId="685BF134" w14:textId="77777777" w:rsidR="00D715F1" w:rsidRDefault="00297C7F">
      <w:pPr>
        <w:pStyle w:val="ListParagraph"/>
        <w:numPr>
          <w:ilvl w:val="0"/>
          <w:numId w:val="25"/>
        </w:numPr>
        <w:tabs>
          <w:tab w:val="left" w:pos="1660"/>
        </w:tabs>
        <w:spacing w:before="3" w:line="242" w:lineRule="auto"/>
        <w:ind w:right="1176"/>
        <w:rPr>
          <w:sz w:val="24"/>
        </w:rPr>
      </w:pPr>
      <w:r>
        <w:rPr>
          <w:sz w:val="24"/>
        </w:rPr>
        <w:t>Proceed to the next section to make the new device protocol a subscriber to the device server.</w:t>
      </w:r>
    </w:p>
    <w:p w14:paraId="2A413C4C" w14:textId="77777777" w:rsidR="00D715F1" w:rsidRDefault="00D715F1">
      <w:pPr>
        <w:pStyle w:val="BodyText"/>
        <w:spacing w:before="9"/>
      </w:pPr>
    </w:p>
    <w:p w14:paraId="23B2F25F" w14:textId="77777777" w:rsidR="00D715F1" w:rsidRDefault="00297C7F">
      <w:pPr>
        <w:pStyle w:val="BodyText"/>
        <w:ind w:left="940"/>
      </w:pPr>
      <w:r>
        <w:t xml:space="preserve">To create a </w:t>
      </w:r>
      <w:r>
        <w:rPr>
          <w:b/>
        </w:rPr>
        <w:t xml:space="preserve">new </w:t>
      </w:r>
      <w:r>
        <w:t>protocol client for your new logical link, do the following:</w:t>
      </w:r>
    </w:p>
    <w:p w14:paraId="2308FA49" w14:textId="77777777" w:rsidR="00D715F1" w:rsidRDefault="00D715F1">
      <w:pPr>
        <w:pStyle w:val="BodyText"/>
        <w:spacing w:before="11"/>
      </w:pPr>
    </w:p>
    <w:p w14:paraId="2A7678D8" w14:textId="77777777" w:rsidR="00D715F1" w:rsidRDefault="00297C7F">
      <w:pPr>
        <w:pStyle w:val="ListParagraph"/>
        <w:numPr>
          <w:ilvl w:val="0"/>
          <w:numId w:val="24"/>
        </w:numPr>
        <w:tabs>
          <w:tab w:val="left" w:pos="1660"/>
        </w:tabs>
        <w:spacing w:line="247" w:lineRule="auto"/>
        <w:ind w:right="1099"/>
        <w:rPr>
          <w:sz w:val="24"/>
        </w:rPr>
      </w:pPr>
      <w:r>
        <w:rPr>
          <w:sz w:val="24"/>
        </w:rPr>
        <w:t>From the Systems Manager Menu, choose HL Main Menu (</w:t>
      </w:r>
      <w:r>
        <w:rPr>
          <w:b/>
          <w:sz w:val="24"/>
        </w:rPr>
        <w:t>HL</w:t>
      </w:r>
      <w:r>
        <w:rPr>
          <w:sz w:val="24"/>
        </w:rPr>
        <w:t>) &gt; Interface Developer Options (</w:t>
      </w:r>
      <w:r>
        <w:rPr>
          <w:b/>
          <w:sz w:val="24"/>
        </w:rPr>
        <w:t>IN</w:t>
      </w:r>
      <w:r>
        <w:rPr>
          <w:sz w:val="24"/>
        </w:rPr>
        <w:t>) &gt; Protocol Edit</w:t>
      </w:r>
      <w:r>
        <w:rPr>
          <w:spacing w:val="-1"/>
          <w:sz w:val="24"/>
        </w:rPr>
        <w:t xml:space="preserve"> </w:t>
      </w:r>
      <w:r>
        <w:rPr>
          <w:sz w:val="24"/>
        </w:rPr>
        <w:t>(</w:t>
      </w:r>
      <w:r>
        <w:rPr>
          <w:b/>
          <w:sz w:val="24"/>
        </w:rPr>
        <w:t>EP</w:t>
      </w:r>
      <w:r>
        <w:rPr>
          <w:sz w:val="24"/>
        </w:rPr>
        <w:t>).</w:t>
      </w:r>
    </w:p>
    <w:p w14:paraId="1E06C466" w14:textId="77777777" w:rsidR="00D715F1" w:rsidRDefault="00297C7F">
      <w:pPr>
        <w:pStyle w:val="ListParagraph"/>
        <w:numPr>
          <w:ilvl w:val="0"/>
          <w:numId w:val="24"/>
        </w:numPr>
        <w:tabs>
          <w:tab w:val="left" w:pos="1660"/>
        </w:tabs>
        <w:spacing w:line="242" w:lineRule="auto"/>
        <w:ind w:right="1145"/>
        <w:rPr>
          <w:sz w:val="24"/>
        </w:rPr>
      </w:pPr>
      <w:r>
        <w:rPr>
          <w:sz w:val="24"/>
        </w:rPr>
        <w:t xml:space="preserve">At the Select PROTOCOL NAME prompt, enter the name of the new device client </w:t>
      </w:r>
      <w:r>
        <w:rPr>
          <w:spacing w:val="-5"/>
          <w:sz w:val="24"/>
        </w:rPr>
        <w:t xml:space="preserve">for </w:t>
      </w:r>
      <w:r>
        <w:rPr>
          <w:sz w:val="24"/>
        </w:rPr>
        <w:t>your device. Name your new device client something like MCAR2 Device Client or MCAR2 MUSE (depending on the device</w:t>
      </w:r>
      <w:r>
        <w:rPr>
          <w:spacing w:val="-1"/>
          <w:sz w:val="24"/>
        </w:rPr>
        <w:t xml:space="preserve"> </w:t>
      </w:r>
      <w:r>
        <w:rPr>
          <w:sz w:val="24"/>
        </w:rPr>
        <w:t>name).</w:t>
      </w:r>
    </w:p>
    <w:p w14:paraId="04A92CF0" w14:textId="77777777" w:rsidR="00D715F1" w:rsidRDefault="00297C7F">
      <w:pPr>
        <w:pStyle w:val="ListParagraph"/>
        <w:numPr>
          <w:ilvl w:val="0"/>
          <w:numId w:val="24"/>
        </w:numPr>
        <w:tabs>
          <w:tab w:val="left" w:pos="1660"/>
        </w:tabs>
        <w:spacing w:before="1" w:line="242" w:lineRule="auto"/>
        <w:ind w:right="1052"/>
        <w:rPr>
          <w:sz w:val="24"/>
        </w:rPr>
      </w:pPr>
      <w:r>
        <w:rPr>
          <w:sz w:val="24"/>
        </w:rPr>
        <w:t xml:space="preserve">Type </w:t>
      </w:r>
      <w:r>
        <w:rPr>
          <w:b/>
          <w:sz w:val="24"/>
        </w:rPr>
        <w:t xml:space="preserve">yes </w:t>
      </w:r>
      <w:r>
        <w:rPr>
          <w:sz w:val="24"/>
        </w:rPr>
        <w:t xml:space="preserve">(or simply type </w:t>
      </w:r>
      <w:r>
        <w:rPr>
          <w:b/>
          <w:sz w:val="24"/>
        </w:rPr>
        <w:t>y</w:t>
      </w:r>
      <w:r>
        <w:rPr>
          <w:sz w:val="24"/>
        </w:rPr>
        <w:t>) when asked if you are adding ‘MCAR2 Device Client’ as a new</w:t>
      </w:r>
      <w:r>
        <w:rPr>
          <w:spacing w:val="-2"/>
          <w:sz w:val="24"/>
        </w:rPr>
        <w:t xml:space="preserve"> </w:t>
      </w:r>
      <w:r>
        <w:rPr>
          <w:sz w:val="24"/>
        </w:rPr>
        <w:t>PROTOCOL.</w:t>
      </w:r>
    </w:p>
    <w:p w14:paraId="692DA949" w14:textId="77777777" w:rsidR="00D715F1" w:rsidRDefault="00297C7F">
      <w:pPr>
        <w:pStyle w:val="ListParagraph"/>
        <w:numPr>
          <w:ilvl w:val="0"/>
          <w:numId w:val="24"/>
        </w:numPr>
        <w:tabs>
          <w:tab w:val="left" w:pos="1660"/>
        </w:tabs>
        <w:spacing w:before="5"/>
        <w:rPr>
          <w:sz w:val="24"/>
        </w:rPr>
      </w:pPr>
      <w:r>
        <w:rPr>
          <w:sz w:val="24"/>
        </w:rPr>
        <w:t xml:space="preserve">Enter </w:t>
      </w:r>
      <w:r>
        <w:rPr>
          <w:b/>
          <w:sz w:val="24"/>
        </w:rPr>
        <w:t xml:space="preserve">Instrument Device Client </w:t>
      </w:r>
      <w:r>
        <w:rPr>
          <w:sz w:val="24"/>
        </w:rPr>
        <w:t>in the PROTOCOL ITEM TEXT</w:t>
      </w:r>
      <w:r>
        <w:rPr>
          <w:spacing w:val="-5"/>
          <w:sz w:val="24"/>
        </w:rPr>
        <w:t xml:space="preserve"> </w:t>
      </w:r>
      <w:r>
        <w:rPr>
          <w:sz w:val="24"/>
        </w:rPr>
        <w:t>field.</w:t>
      </w:r>
    </w:p>
    <w:p w14:paraId="17C434E8" w14:textId="77777777" w:rsidR="00D715F1" w:rsidRDefault="00297C7F">
      <w:pPr>
        <w:pStyle w:val="ListParagraph"/>
        <w:numPr>
          <w:ilvl w:val="0"/>
          <w:numId w:val="24"/>
        </w:numPr>
        <w:tabs>
          <w:tab w:val="left" w:pos="1660"/>
        </w:tabs>
        <w:spacing w:before="3" w:line="242" w:lineRule="auto"/>
        <w:ind w:left="1659" w:right="1753"/>
        <w:rPr>
          <w:sz w:val="24"/>
        </w:rPr>
      </w:pPr>
      <w:r>
        <w:rPr>
          <w:sz w:val="24"/>
        </w:rPr>
        <w:t>Enter an appropriate identifier in the PROTOCOL IDENTIFIER field. The HL7 INTERFACE SETUP screen</w:t>
      </w:r>
      <w:r>
        <w:rPr>
          <w:spacing w:val="-5"/>
          <w:sz w:val="24"/>
        </w:rPr>
        <w:t xml:space="preserve"> </w:t>
      </w:r>
      <w:r>
        <w:rPr>
          <w:sz w:val="24"/>
        </w:rPr>
        <w:t>displays.</w:t>
      </w:r>
    </w:p>
    <w:p w14:paraId="5D2E6486" w14:textId="77777777" w:rsidR="00D715F1" w:rsidRDefault="00297C7F">
      <w:pPr>
        <w:pStyle w:val="ListParagraph"/>
        <w:numPr>
          <w:ilvl w:val="0"/>
          <w:numId w:val="24"/>
        </w:numPr>
        <w:tabs>
          <w:tab w:val="left" w:pos="1660"/>
        </w:tabs>
        <w:spacing w:before="6" w:line="242" w:lineRule="auto"/>
        <w:ind w:right="859"/>
        <w:rPr>
          <w:sz w:val="24"/>
        </w:rPr>
      </w:pPr>
      <w:r>
        <w:rPr>
          <w:b/>
          <w:sz w:val="24"/>
        </w:rPr>
        <w:t xml:space="preserve">[Tab] </w:t>
      </w:r>
      <w:r>
        <w:rPr>
          <w:sz w:val="24"/>
        </w:rPr>
        <w:t xml:space="preserve">down to the TYPE field and enter </w:t>
      </w:r>
      <w:r>
        <w:rPr>
          <w:b/>
          <w:sz w:val="24"/>
        </w:rPr>
        <w:t>subscriber</w:t>
      </w:r>
      <w:r>
        <w:rPr>
          <w:sz w:val="24"/>
        </w:rPr>
        <w:t xml:space="preserve">, then press </w:t>
      </w:r>
      <w:r>
        <w:rPr>
          <w:b/>
          <w:sz w:val="24"/>
        </w:rPr>
        <w:t xml:space="preserve">[Enter] </w:t>
      </w:r>
      <w:r>
        <w:rPr>
          <w:sz w:val="24"/>
        </w:rPr>
        <w:t>to display PAGE 2 OF</w:t>
      </w:r>
      <w:r>
        <w:rPr>
          <w:spacing w:val="-3"/>
          <w:sz w:val="24"/>
        </w:rPr>
        <w:t xml:space="preserve"> </w:t>
      </w:r>
      <w:r>
        <w:rPr>
          <w:sz w:val="24"/>
        </w:rPr>
        <w:t>2.</w:t>
      </w:r>
    </w:p>
    <w:p w14:paraId="57D34404" w14:textId="77777777" w:rsidR="00D715F1" w:rsidRDefault="00D715F1">
      <w:pPr>
        <w:spacing w:line="242" w:lineRule="auto"/>
        <w:rPr>
          <w:sz w:val="24"/>
        </w:rPr>
        <w:sectPr w:rsidR="00D715F1">
          <w:pgSz w:w="12240" w:h="15840"/>
          <w:pgMar w:top="940" w:right="620" w:bottom="1320" w:left="500" w:header="730" w:footer="1122" w:gutter="0"/>
          <w:cols w:space="720"/>
        </w:sectPr>
      </w:pPr>
    </w:p>
    <w:p w14:paraId="5EE53766" w14:textId="77777777" w:rsidR="00D715F1" w:rsidRDefault="00B23854">
      <w:pPr>
        <w:pStyle w:val="BodyText"/>
        <w:rPr>
          <w:sz w:val="20"/>
        </w:rPr>
      </w:pPr>
      <w:r>
        <w:lastRenderedPageBreak/>
        <w:pict w14:anchorId="7AA16697">
          <v:line id="_x0000_s1088" style="position:absolute;z-index:251738624;mso-position-horizontal-relative:page;mso-position-vertical-relative:page" from="66.8pt,1in" to="66.8pt,711.4pt" strokeweight=".48pt">
            <w10:wrap anchorx="page" anchory="page"/>
          </v:line>
        </w:pict>
      </w:r>
    </w:p>
    <w:p w14:paraId="1A8B3E1E" w14:textId="77777777" w:rsidR="00D715F1" w:rsidRDefault="00D715F1">
      <w:pPr>
        <w:pStyle w:val="BodyText"/>
        <w:spacing w:before="9"/>
        <w:rPr>
          <w:sz w:val="21"/>
        </w:rPr>
      </w:pPr>
    </w:p>
    <w:p w14:paraId="6ADAB440" w14:textId="77777777" w:rsidR="00D715F1" w:rsidRDefault="00297C7F">
      <w:pPr>
        <w:tabs>
          <w:tab w:val="left" w:pos="7916"/>
        </w:tabs>
        <w:spacing w:before="1" w:line="221" w:lineRule="exact"/>
        <w:ind w:left="3357"/>
        <w:jc w:val="center"/>
        <w:rPr>
          <w:rFonts w:ascii="Courier New"/>
          <w:sz w:val="20"/>
        </w:rPr>
      </w:pPr>
      <w:r>
        <w:rPr>
          <w:rFonts w:ascii="Courier New"/>
          <w:sz w:val="20"/>
        </w:rPr>
        <w:t>HL7</w:t>
      </w:r>
      <w:r>
        <w:rPr>
          <w:rFonts w:ascii="Courier New"/>
          <w:spacing w:val="-6"/>
          <w:sz w:val="20"/>
        </w:rPr>
        <w:t xml:space="preserve"> </w:t>
      </w:r>
      <w:r>
        <w:rPr>
          <w:rFonts w:ascii="Courier New"/>
          <w:sz w:val="20"/>
        </w:rPr>
        <w:t>SUBSCRIBER</w:t>
      </w:r>
      <w:r>
        <w:rPr>
          <w:rFonts w:ascii="Courier New"/>
          <w:sz w:val="20"/>
        </w:rPr>
        <w:tab/>
        <w:t>PAGE 2 OF</w:t>
      </w:r>
      <w:r>
        <w:rPr>
          <w:rFonts w:ascii="Courier New"/>
          <w:spacing w:val="-3"/>
          <w:sz w:val="20"/>
        </w:rPr>
        <w:t xml:space="preserve"> </w:t>
      </w:r>
      <w:r>
        <w:rPr>
          <w:rFonts w:ascii="Courier New"/>
          <w:sz w:val="20"/>
        </w:rPr>
        <w:t>2</w:t>
      </w:r>
    </w:p>
    <w:p w14:paraId="6341F3A8" w14:textId="77777777" w:rsidR="00D715F1" w:rsidRDefault="00B23854">
      <w:pPr>
        <w:spacing w:line="221" w:lineRule="exact"/>
        <w:ind w:left="119" w:right="598"/>
        <w:jc w:val="center"/>
        <w:rPr>
          <w:rFonts w:ascii="Courier New"/>
          <w:sz w:val="20"/>
        </w:rPr>
      </w:pPr>
      <w:r>
        <w:pict w14:anchorId="1CE9A312">
          <v:shape id="_x0000_s1087" style="position:absolute;left:0;text-align:left;margin-left:1in;margin-top:15.95pt;width:461.85pt;height:.1pt;z-index:-251579904;mso-wrap-distance-left:0;mso-wrap-distance-right:0;mso-position-horizontal-relative:page" coordorigin="1440,319" coordsize="9237,0" path="m1440,319r9237,e" filled="f" strokeweight=".20856mm">
            <v:stroke dashstyle="dash"/>
            <v:path arrowok="t"/>
            <w10:wrap type="topAndBottom" anchorx="page"/>
          </v:shape>
        </w:pict>
      </w:r>
      <w:r w:rsidR="00297C7F">
        <w:rPr>
          <w:rFonts w:ascii="Courier New"/>
          <w:sz w:val="20"/>
        </w:rPr>
        <w:t>MCAR2 Device Client</w:t>
      </w:r>
    </w:p>
    <w:p w14:paraId="742D7056" w14:textId="77777777" w:rsidR="00D715F1" w:rsidRDefault="00D715F1">
      <w:pPr>
        <w:pStyle w:val="BodyText"/>
        <w:spacing w:before="3"/>
        <w:rPr>
          <w:rFonts w:ascii="Courier New"/>
          <w:sz w:val="16"/>
        </w:rPr>
      </w:pPr>
    </w:p>
    <w:p w14:paraId="0E3B7A32" w14:textId="77777777" w:rsidR="00D715F1" w:rsidRDefault="00297C7F">
      <w:pPr>
        <w:spacing w:before="100"/>
        <w:ind w:left="1659"/>
        <w:rPr>
          <w:rFonts w:ascii="Courier New"/>
          <w:sz w:val="20"/>
        </w:rPr>
      </w:pPr>
      <w:r>
        <w:rPr>
          <w:rFonts w:ascii="Courier New"/>
          <w:sz w:val="20"/>
        </w:rPr>
        <w:t>RECEIVING APPLICATION: MCAR INST</w:t>
      </w:r>
    </w:p>
    <w:p w14:paraId="1ACB99D2" w14:textId="77777777" w:rsidR="00D715F1" w:rsidRDefault="00D715F1">
      <w:pPr>
        <w:pStyle w:val="BodyText"/>
        <w:spacing w:before="10"/>
        <w:rPr>
          <w:rFonts w:ascii="Courier New"/>
          <w:sz w:val="17"/>
        </w:rPr>
      </w:pPr>
    </w:p>
    <w:p w14:paraId="0FD8D5F9" w14:textId="77777777" w:rsidR="00D715F1" w:rsidRDefault="00297C7F">
      <w:pPr>
        <w:tabs>
          <w:tab w:val="left" w:pos="5978"/>
          <w:tab w:val="left" w:pos="8138"/>
        </w:tabs>
        <w:spacing w:before="1" w:line="456" w:lineRule="auto"/>
        <w:ind w:left="1059" w:right="1180" w:firstLine="599"/>
        <w:rPr>
          <w:rFonts w:ascii="Courier New"/>
          <w:sz w:val="20"/>
        </w:rPr>
      </w:pPr>
      <w:r>
        <w:rPr>
          <w:rFonts w:ascii="Courier New"/>
          <w:sz w:val="20"/>
        </w:rPr>
        <w:t>RESPONSE MESSAGE</w:t>
      </w:r>
      <w:r>
        <w:rPr>
          <w:rFonts w:ascii="Courier New"/>
          <w:spacing w:val="-9"/>
          <w:sz w:val="20"/>
        </w:rPr>
        <w:t xml:space="preserve"> </w:t>
      </w:r>
      <w:r>
        <w:rPr>
          <w:rFonts w:ascii="Courier New"/>
          <w:sz w:val="20"/>
        </w:rPr>
        <w:t>TYPE:</w:t>
      </w:r>
      <w:r>
        <w:rPr>
          <w:rFonts w:ascii="Courier New"/>
          <w:spacing w:val="-5"/>
          <w:sz w:val="20"/>
        </w:rPr>
        <w:t xml:space="preserve"> </w:t>
      </w:r>
      <w:r>
        <w:rPr>
          <w:rFonts w:ascii="Courier New"/>
          <w:sz w:val="20"/>
        </w:rPr>
        <w:t>ACK</w:t>
      </w:r>
      <w:r>
        <w:rPr>
          <w:rFonts w:ascii="Courier New"/>
          <w:sz w:val="20"/>
        </w:rPr>
        <w:tab/>
      </w:r>
      <w:r>
        <w:rPr>
          <w:rFonts w:ascii="Courier New"/>
          <w:sz w:val="20"/>
        </w:rPr>
        <w:tab/>
        <w:t>EVENT TYPE:</w:t>
      </w:r>
      <w:r>
        <w:rPr>
          <w:rFonts w:ascii="Courier New"/>
          <w:spacing w:val="-9"/>
          <w:sz w:val="20"/>
        </w:rPr>
        <w:t xml:space="preserve"> </w:t>
      </w:r>
      <w:r>
        <w:rPr>
          <w:rFonts w:ascii="Courier New"/>
          <w:sz w:val="20"/>
        </w:rPr>
        <w:t>R01 SENDING FACILITY</w:t>
      </w:r>
      <w:r>
        <w:rPr>
          <w:rFonts w:ascii="Courier New"/>
          <w:spacing w:val="-11"/>
          <w:sz w:val="20"/>
        </w:rPr>
        <w:t xml:space="preserve"> </w:t>
      </w:r>
      <w:r>
        <w:rPr>
          <w:rFonts w:ascii="Courier New"/>
          <w:sz w:val="20"/>
        </w:rPr>
        <w:t>REQUIRED?:</w:t>
      </w:r>
      <w:r>
        <w:rPr>
          <w:rFonts w:ascii="Courier New"/>
          <w:spacing w:val="-5"/>
          <w:sz w:val="20"/>
        </w:rPr>
        <w:t xml:space="preserve"> </w:t>
      </w:r>
      <w:r>
        <w:rPr>
          <w:rFonts w:ascii="Courier New"/>
          <w:sz w:val="20"/>
        </w:rPr>
        <w:t>NO</w:t>
      </w:r>
      <w:r>
        <w:rPr>
          <w:rFonts w:ascii="Courier New"/>
          <w:sz w:val="20"/>
        </w:rPr>
        <w:tab/>
        <w:t>RECEIVING FACILITY REQUIRED?:</w:t>
      </w:r>
      <w:r>
        <w:rPr>
          <w:rFonts w:ascii="Courier New"/>
          <w:spacing w:val="-17"/>
          <w:sz w:val="20"/>
        </w:rPr>
        <w:t xml:space="preserve"> </w:t>
      </w:r>
      <w:r>
        <w:rPr>
          <w:rFonts w:ascii="Courier New"/>
          <w:sz w:val="20"/>
        </w:rPr>
        <w:t>NO</w:t>
      </w:r>
    </w:p>
    <w:p w14:paraId="0C956C47" w14:textId="77777777" w:rsidR="00D715F1" w:rsidRDefault="00297C7F">
      <w:pPr>
        <w:spacing w:line="225" w:lineRule="exact"/>
        <w:ind w:left="2019"/>
        <w:rPr>
          <w:rFonts w:ascii="Courier New"/>
          <w:sz w:val="20"/>
        </w:rPr>
      </w:pPr>
      <w:r>
        <w:rPr>
          <w:rFonts w:ascii="Courier New"/>
          <w:sz w:val="20"/>
        </w:rPr>
        <w:t>SECURITY REQUIRED?:</w:t>
      </w:r>
    </w:p>
    <w:p w14:paraId="5B67A9D2" w14:textId="77777777" w:rsidR="00D715F1" w:rsidRDefault="00D715F1">
      <w:pPr>
        <w:pStyle w:val="BodyText"/>
        <w:spacing w:before="10"/>
        <w:rPr>
          <w:rFonts w:ascii="Courier New"/>
          <w:sz w:val="17"/>
        </w:rPr>
      </w:pPr>
    </w:p>
    <w:p w14:paraId="32EAC8D0" w14:textId="77777777" w:rsidR="00D715F1" w:rsidRDefault="00297C7F">
      <w:pPr>
        <w:spacing w:line="456" w:lineRule="auto"/>
        <w:ind w:left="1059" w:right="5481" w:firstLine="1679"/>
        <w:rPr>
          <w:rFonts w:ascii="Courier New"/>
          <w:sz w:val="20"/>
        </w:rPr>
      </w:pPr>
      <w:r>
        <w:rPr>
          <w:rFonts w:ascii="Courier New"/>
          <w:sz w:val="20"/>
        </w:rPr>
        <w:t>LOGICAL LINK: MCAR2 INST PROCESSING RTN: D ^MDHL7A</w:t>
      </w:r>
    </w:p>
    <w:p w14:paraId="7426A023" w14:textId="77777777" w:rsidR="00D715F1" w:rsidRDefault="00297C7F">
      <w:pPr>
        <w:spacing w:line="225" w:lineRule="exact"/>
        <w:ind w:left="1179"/>
        <w:rPr>
          <w:rFonts w:ascii="Courier New"/>
          <w:sz w:val="20"/>
        </w:rPr>
      </w:pPr>
      <w:r>
        <w:rPr>
          <w:rFonts w:ascii="Courier New"/>
          <w:sz w:val="20"/>
        </w:rPr>
        <w:t>ROUTING LOGIC:</w:t>
      </w:r>
    </w:p>
    <w:p w14:paraId="08DA50FC" w14:textId="77777777" w:rsidR="00D715F1" w:rsidRDefault="00B23854">
      <w:pPr>
        <w:pStyle w:val="BodyText"/>
        <w:spacing w:before="3"/>
        <w:rPr>
          <w:rFonts w:ascii="Courier New"/>
          <w:sz w:val="14"/>
        </w:rPr>
      </w:pPr>
      <w:r>
        <w:pict w14:anchorId="4A21B8E3">
          <v:shape id="_x0000_s1086" style="position:absolute;margin-left:1in;margin-top:10.3pt;width:461.85pt;height:.1pt;z-index:-251578880;mso-wrap-distance-left:0;mso-wrap-distance-right:0;mso-position-horizontal-relative:page" coordorigin="1440,206" coordsize="9237,0" path="m1440,206r9237,e" filled="f" strokeweight=".14492mm">
            <v:path arrowok="t"/>
            <w10:wrap type="topAndBottom" anchorx="page"/>
          </v:shape>
        </w:pict>
      </w:r>
    </w:p>
    <w:p w14:paraId="3A61872C" w14:textId="77777777" w:rsidR="00D715F1" w:rsidRDefault="00D715F1">
      <w:pPr>
        <w:pStyle w:val="BodyText"/>
        <w:rPr>
          <w:rFonts w:ascii="Courier New"/>
          <w:sz w:val="20"/>
        </w:rPr>
      </w:pPr>
    </w:p>
    <w:p w14:paraId="4A8B8298" w14:textId="77777777" w:rsidR="00D715F1" w:rsidRDefault="00D715F1">
      <w:pPr>
        <w:pStyle w:val="BodyText"/>
        <w:spacing w:before="5"/>
        <w:rPr>
          <w:rFonts w:ascii="Courier New"/>
          <w:sz w:val="21"/>
        </w:rPr>
      </w:pPr>
    </w:p>
    <w:p w14:paraId="651DD25D" w14:textId="77777777" w:rsidR="00D715F1" w:rsidRDefault="00297C7F">
      <w:pPr>
        <w:pStyle w:val="ListParagraph"/>
        <w:numPr>
          <w:ilvl w:val="0"/>
          <w:numId w:val="24"/>
        </w:numPr>
        <w:tabs>
          <w:tab w:val="left" w:pos="1660"/>
        </w:tabs>
        <w:spacing w:line="242" w:lineRule="auto"/>
        <w:ind w:left="1659" w:right="1012"/>
        <w:rPr>
          <w:sz w:val="24"/>
        </w:rPr>
      </w:pPr>
      <w:r>
        <w:rPr>
          <w:sz w:val="24"/>
        </w:rPr>
        <w:t xml:space="preserve">Type </w:t>
      </w:r>
      <w:r>
        <w:rPr>
          <w:b/>
          <w:sz w:val="24"/>
        </w:rPr>
        <w:t xml:space="preserve">MCAR-INST </w:t>
      </w:r>
      <w:r>
        <w:rPr>
          <w:sz w:val="24"/>
        </w:rPr>
        <w:t>in the RECEIVING APPLICATION field, then enter the following entries:</w:t>
      </w:r>
    </w:p>
    <w:p w14:paraId="441C2F1F" w14:textId="77777777" w:rsidR="00D715F1" w:rsidRDefault="00297C7F">
      <w:pPr>
        <w:pStyle w:val="ListParagraph"/>
        <w:numPr>
          <w:ilvl w:val="0"/>
          <w:numId w:val="24"/>
        </w:numPr>
        <w:tabs>
          <w:tab w:val="left" w:pos="1660"/>
        </w:tabs>
        <w:spacing w:before="5"/>
        <w:ind w:hanging="361"/>
        <w:rPr>
          <w:b/>
          <w:sz w:val="24"/>
        </w:rPr>
      </w:pPr>
      <w:r>
        <w:rPr>
          <w:sz w:val="24"/>
        </w:rPr>
        <w:t>RESPONSE MESSAGE TYPE =</w:t>
      </w:r>
      <w:r>
        <w:rPr>
          <w:spacing w:val="-5"/>
          <w:sz w:val="24"/>
        </w:rPr>
        <w:t xml:space="preserve"> </w:t>
      </w:r>
      <w:r>
        <w:rPr>
          <w:b/>
          <w:sz w:val="24"/>
        </w:rPr>
        <w:t>ACK</w:t>
      </w:r>
    </w:p>
    <w:p w14:paraId="0848A357" w14:textId="77777777" w:rsidR="00D715F1" w:rsidRDefault="00297C7F">
      <w:pPr>
        <w:pStyle w:val="ListParagraph"/>
        <w:numPr>
          <w:ilvl w:val="0"/>
          <w:numId w:val="24"/>
        </w:numPr>
        <w:tabs>
          <w:tab w:val="left" w:pos="1660"/>
        </w:tabs>
        <w:spacing w:before="8"/>
        <w:ind w:hanging="361"/>
        <w:rPr>
          <w:b/>
          <w:sz w:val="24"/>
        </w:rPr>
      </w:pPr>
      <w:r>
        <w:rPr>
          <w:sz w:val="24"/>
        </w:rPr>
        <w:t>EVENT TYPE =</w:t>
      </w:r>
      <w:r>
        <w:rPr>
          <w:spacing w:val="-5"/>
          <w:sz w:val="24"/>
        </w:rPr>
        <w:t xml:space="preserve"> </w:t>
      </w:r>
      <w:r>
        <w:rPr>
          <w:b/>
          <w:sz w:val="24"/>
        </w:rPr>
        <w:t>R01</w:t>
      </w:r>
    </w:p>
    <w:p w14:paraId="65AEE35F" w14:textId="77777777" w:rsidR="00D715F1" w:rsidRDefault="00297C7F">
      <w:pPr>
        <w:pStyle w:val="ListParagraph"/>
        <w:numPr>
          <w:ilvl w:val="0"/>
          <w:numId w:val="24"/>
        </w:numPr>
        <w:tabs>
          <w:tab w:val="left" w:pos="1660"/>
        </w:tabs>
        <w:spacing w:before="7"/>
        <w:ind w:hanging="361"/>
        <w:rPr>
          <w:b/>
          <w:sz w:val="24"/>
        </w:rPr>
      </w:pPr>
      <w:r>
        <w:rPr>
          <w:sz w:val="24"/>
        </w:rPr>
        <w:t>SENDING FACILITY REQUIRED =</w:t>
      </w:r>
      <w:r>
        <w:rPr>
          <w:spacing w:val="-3"/>
          <w:sz w:val="24"/>
        </w:rPr>
        <w:t xml:space="preserve"> </w:t>
      </w:r>
      <w:r>
        <w:rPr>
          <w:b/>
          <w:sz w:val="24"/>
        </w:rPr>
        <w:t>NO</w:t>
      </w:r>
    </w:p>
    <w:p w14:paraId="01559825" w14:textId="77777777" w:rsidR="00D715F1" w:rsidRDefault="00297C7F">
      <w:pPr>
        <w:pStyle w:val="ListParagraph"/>
        <w:numPr>
          <w:ilvl w:val="0"/>
          <w:numId w:val="24"/>
        </w:numPr>
        <w:tabs>
          <w:tab w:val="left" w:pos="1660"/>
        </w:tabs>
        <w:spacing w:before="7"/>
        <w:ind w:hanging="361"/>
        <w:rPr>
          <w:b/>
          <w:sz w:val="24"/>
        </w:rPr>
      </w:pPr>
      <w:r>
        <w:rPr>
          <w:sz w:val="24"/>
        </w:rPr>
        <w:t>RECEIVING FACILITY REQUIRED =</w:t>
      </w:r>
      <w:r>
        <w:rPr>
          <w:spacing w:val="-5"/>
          <w:sz w:val="24"/>
        </w:rPr>
        <w:t xml:space="preserve"> </w:t>
      </w:r>
      <w:r>
        <w:rPr>
          <w:b/>
          <w:sz w:val="24"/>
        </w:rPr>
        <w:t>NO</w:t>
      </w:r>
    </w:p>
    <w:p w14:paraId="4BBA74BE" w14:textId="77777777" w:rsidR="00D715F1" w:rsidRDefault="00297C7F">
      <w:pPr>
        <w:pStyle w:val="ListParagraph"/>
        <w:numPr>
          <w:ilvl w:val="0"/>
          <w:numId w:val="24"/>
        </w:numPr>
        <w:tabs>
          <w:tab w:val="left" w:pos="1660"/>
        </w:tabs>
        <w:spacing w:before="7"/>
        <w:ind w:hanging="361"/>
        <w:rPr>
          <w:sz w:val="24"/>
        </w:rPr>
      </w:pPr>
      <w:r>
        <w:rPr>
          <w:sz w:val="24"/>
        </w:rPr>
        <w:t xml:space="preserve">LOGICAL LINK = </w:t>
      </w:r>
      <w:r>
        <w:rPr>
          <w:b/>
          <w:sz w:val="24"/>
        </w:rPr>
        <w:t xml:space="preserve">MCAR2 INST </w:t>
      </w:r>
      <w:r>
        <w:rPr>
          <w:sz w:val="24"/>
        </w:rPr>
        <w:t>(use the appropriate</w:t>
      </w:r>
      <w:r>
        <w:rPr>
          <w:spacing w:val="-9"/>
          <w:sz w:val="24"/>
        </w:rPr>
        <w:t xml:space="preserve"> </w:t>
      </w:r>
      <w:r>
        <w:rPr>
          <w:sz w:val="24"/>
        </w:rPr>
        <w:t>name)</w:t>
      </w:r>
    </w:p>
    <w:p w14:paraId="4B1D8ACB" w14:textId="77777777" w:rsidR="00D715F1" w:rsidRDefault="00297C7F">
      <w:pPr>
        <w:pStyle w:val="ListParagraph"/>
        <w:numPr>
          <w:ilvl w:val="0"/>
          <w:numId w:val="24"/>
        </w:numPr>
        <w:tabs>
          <w:tab w:val="left" w:pos="1660"/>
        </w:tabs>
        <w:spacing w:before="7"/>
        <w:ind w:hanging="361"/>
        <w:rPr>
          <w:sz w:val="24"/>
        </w:rPr>
      </w:pPr>
      <w:r>
        <w:rPr>
          <w:sz w:val="24"/>
        </w:rPr>
        <w:t xml:space="preserve">PROCESSING RTN = </w:t>
      </w:r>
      <w:r>
        <w:rPr>
          <w:b/>
          <w:sz w:val="24"/>
        </w:rPr>
        <w:t xml:space="preserve">D ^ MDHL7A </w:t>
      </w:r>
      <w:r>
        <w:rPr>
          <w:sz w:val="24"/>
        </w:rPr>
        <w:t>(use the appropriate</w:t>
      </w:r>
      <w:r>
        <w:rPr>
          <w:spacing w:val="-7"/>
          <w:sz w:val="24"/>
        </w:rPr>
        <w:t xml:space="preserve"> </w:t>
      </w:r>
      <w:r>
        <w:rPr>
          <w:sz w:val="24"/>
        </w:rPr>
        <w:t>routine)</w:t>
      </w:r>
    </w:p>
    <w:p w14:paraId="47627705" w14:textId="77777777" w:rsidR="00D715F1" w:rsidRDefault="00D715F1">
      <w:pPr>
        <w:pStyle w:val="BodyText"/>
        <w:rPr>
          <w:sz w:val="25"/>
        </w:rPr>
      </w:pPr>
    </w:p>
    <w:p w14:paraId="277CDC86" w14:textId="77777777" w:rsidR="00D715F1" w:rsidRDefault="00297C7F">
      <w:pPr>
        <w:pStyle w:val="BodyText"/>
        <w:spacing w:line="242" w:lineRule="auto"/>
        <w:ind w:left="1659" w:right="1475"/>
      </w:pPr>
      <w:r>
        <w:rPr>
          <w:b/>
        </w:rPr>
        <w:t xml:space="preserve">Note: </w:t>
      </w:r>
      <w:r>
        <w:t>The processing routine is the MUMPS routine that VistA uses to process the message received from the logical link.</w:t>
      </w:r>
    </w:p>
    <w:p w14:paraId="7C24D51F" w14:textId="77777777" w:rsidR="00D715F1" w:rsidRDefault="00297C7F">
      <w:pPr>
        <w:pStyle w:val="ListParagraph"/>
        <w:numPr>
          <w:ilvl w:val="0"/>
          <w:numId w:val="24"/>
        </w:numPr>
        <w:tabs>
          <w:tab w:val="left" w:pos="1660"/>
        </w:tabs>
        <w:spacing w:before="5"/>
        <w:ind w:hanging="361"/>
        <w:rPr>
          <w:sz w:val="24"/>
        </w:rPr>
      </w:pPr>
      <w:r>
        <w:rPr>
          <w:b/>
          <w:sz w:val="24"/>
        </w:rPr>
        <w:t xml:space="preserve">[Tab] </w:t>
      </w:r>
      <w:r>
        <w:rPr>
          <w:sz w:val="24"/>
        </w:rPr>
        <w:t>down to the COMMAND prompt, then select</w:t>
      </w:r>
      <w:r>
        <w:rPr>
          <w:spacing w:val="-2"/>
          <w:sz w:val="24"/>
        </w:rPr>
        <w:t xml:space="preserve"> </w:t>
      </w:r>
      <w:r>
        <w:rPr>
          <w:b/>
          <w:sz w:val="24"/>
        </w:rPr>
        <w:t>Save</w:t>
      </w:r>
      <w:r>
        <w:rPr>
          <w:sz w:val="24"/>
        </w:rPr>
        <w:t>.</w:t>
      </w:r>
    </w:p>
    <w:p w14:paraId="2C10FB4D" w14:textId="77777777" w:rsidR="00D715F1" w:rsidRDefault="00297C7F">
      <w:pPr>
        <w:pStyle w:val="ListParagraph"/>
        <w:numPr>
          <w:ilvl w:val="0"/>
          <w:numId w:val="24"/>
        </w:numPr>
        <w:tabs>
          <w:tab w:val="left" w:pos="1660"/>
        </w:tabs>
        <w:spacing w:before="7"/>
        <w:rPr>
          <w:sz w:val="24"/>
        </w:rPr>
      </w:pPr>
      <w:r>
        <w:rPr>
          <w:sz w:val="24"/>
        </w:rPr>
        <w:t>At the COMMAND prompt, select</w:t>
      </w:r>
      <w:r>
        <w:rPr>
          <w:spacing w:val="-2"/>
          <w:sz w:val="24"/>
        </w:rPr>
        <w:t xml:space="preserve"> </w:t>
      </w:r>
      <w:r>
        <w:rPr>
          <w:b/>
          <w:sz w:val="24"/>
        </w:rPr>
        <w:t>Exit</w:t>
      </w:r>
      <w:r>
        <w:rPr>
          <w:sz w:val="24"/>
        </w:rPr>
        <w:t>.</w:t>
      </w:r>
    </w:p>
    <w:p w14:paraId="22858853" w14:textId="77777777" w:rsidR="00D715F1" w:rsidRDefault="00297C7F">
      <w:pPr>
        <w:pStyle w:val="ListParagraph"/>
        <w:numPr>
          <w:ilvl w:val="0"/>
          <w:numId w:val="24"/>
        </w:numPr>
        <w:tabs>
          <w:tab w:val="left" w:pos="1660"/>
        </w:tabs>
        <w:spacing w:before="4" w:line="242" w:lineRule="auto"/>
        <w:ind w:right="1176"/>
        <w:rPr>
          <w:sz w:val="24"/>
        </w:rPr>
      </w:pPr>
      <w:r>
        <w:rPr>
          <w:sz w:val="24"/>
        </w:rPr>
        <w:t>Proceed to the next section to make the new device protocol a subscriber to the device server.</w:t>
      </w:r>
    </w:p>
    <w:p w14:paraId="77CB9956" w14:textId="77777777" w:rsidR="00D715F1" w:rsidRDefault="00D715F1">
      <w:pPr>
        <w:spacing w:line="242" w:lineRule="auto"/>
        <w:rPr>
          <w:sz w:val="24"/>
        </w:rPr>
        <w:sectPr w:rsidR="00D715F1">
          <w:pgSz w:w="12240" w:h="15840"/>
          <w:pgMar w:top="940" w:right="620" w:bottom="1600" w:left="500" w:header="730" w:footer="1397" w:gutter="0"/>
          <w:cols w:space="720"/>
        </w:sectPr>
      </w:pPr>
    </w:p>
    <w:p w14:paraId="58C6797E" w14:textId="77777777" w:rsidR="00D715F1" w:rsidRDefault="00B23854">
      <w:pPr>
        <w:pStyle w:val="BodyText"/>
        <w:rPr>
          <w:sz w:val="20"/>
        </w:rPr>
      </w:pPr>
      <w:r>
        <w:lastRenderedPageBreak/>
        <w:pict w14:anchorId="0ABEC405">
          <v:line id="_x0000_s1085" style="position:absolute;z-index:251739648;mso-position-horizontal-relative:page;mso-position-vertical-relative:page" from="66.8pt,1in" to="66.8pt,10in" strokeweight=".48pt">
            <w10:wrap anchorx="page" anchory="page"/>
          </v:line>
        </w:pict>
      </w:r>
    </w:p>
    <w:p w14:paraId="512FBD59" w14:textId="77777777" w:rsidR="00D715F1" w:rsidRDefault="00297C7F">
      <w:pPr>
        <w:pStyle w:val="Heading3"/>
        <w:spacing w:before="264"/>
        <w:jc w:val="both"/>
      </w:pPr>
      <w:bookmarkStart w:id="44" w:name="_TOC_250032"/>
      <w:bookmarkEnd w:id="44"/>
      <w:r>
        <w:t>Activating the Logical Links</w:t>
      </w:r>
    </w:p>
    <w:p w14:paraId="2F7FF2B9" w14:textId="77777777" w:rsidR="00D715F1" w:rsidRDefault="00297C7F">
      <w:pPr>
        <w:pStyle w:val="BodyText"/>
        <w:spacing w:before="1" w:line="242" w:lineRule="auto"/>
        <w:ind w:left="940" w:right="1151"/>
        <w:jc w:val="both"/>
      </w:pPr>
      <w:r>
        <w:t>Next, the links need to be activated. (The steps below assume that the original logical link has never been activated. If MCAR INST is already active, skip to step 4.)</w:t>
      </w:r>
    </w:p>
    <w:p w14:paraId="5A8F728E" w14:textId="77777777" w:rsidR="00D715F1" w:rsidRDefault="00D715F1">
      <w:pPr>
        <w:pStyle w:val="BodyText"/>
        <w:spacing w:before="9"/>
      </w:pPr>
    </w:p>
    <w:p w14:paraId="4C2A9923" w14:textId="77777777" w:rsidR="00D715F1" w:rsidRDefault="00297C7F">
      <w:pPr>
        <w:pStyle w:val="ListParagraph"/>
        <w:numPr>
          <w:ilvl w:val="0"/>
          <w:numId w:val="23"/>
        </w:numPr>
        <w:tabs>
          <w:tab w:val="left" w:pos="1660"/>
        </w:tabs>
        <w:spacing w:line="247" w:lineRule="auto"/>
        <w:ind w:right="1219"/>
        <w:rPr>
          <w:sz w:val="24"/>
        </w:rPr>
      </w:pPr>
      <w:r>
        <w:rPr>
          <w:sz w:val="24"/>
        </w:rPr>
        <w:t>Choose HL Main Menu (</w:t>
      </w:r>
      <w:r>
        <w:rPr>
          <w:b/>
          <w:sz w:val="24"/>
        </w:rPr>
        <w:t>HL</w:t>
      </w:r>
      <w:r>
        <w:rPr>
          <w:sz w:val="24"/>
        </w:rPr>
        <w:t>) &gt; Filer and Link Management Options (</w:t>
      </w:r>
      <w:r>
        <w:rPr>
          <w:b/>
          <w:sz w:val="24"/>
        </w:rPr>
        <w:t>FI</w:t>
      </w:r>
      <w:r>
        <w:rPr>
          <w:sz w:val="24"/>
        </w:rPr>
        <w:t>) &gt;Start/Stop Links</w:t>
      </w:r>
      <w:r>
        <w:rPr>
          <w:spacing w:val="-1"/>
          <w:sz w:val="24"/>
        </w:rPr>
        <w:t xml:space="preserve"> </w:t>
      </w:r>
      <w:r>
        <w:rPr>
          <w:sz w:val="24"/>
        </w:rPr>
        <w:t>(</w:t>
      </w:r>
      <w:r>
        <w:rPr>
          <w:b/>
          <w:sz w:val="24"/>
        </w:rPr>
        <w:t>SL</w:t>
      </w:r>
      <w:r>
        <w:rPr>
          <w:sz w:val="24"/>
        </w:rPr>
        <w:t>).</w:t>
      </w:r>
    </w:p>
    <w:p w14:paraId="1941AE9B" w14:textId="77777777" w:rsidR="00D715F1" w:rsidRDefault="00297C7F">
      <w:pPr>
        <w:pStyle w:val="ListParagraph"/>
        <w:numPr>
          <w:ilvl w:val="0"/>
          <w:numId w:val="23"/>
        </w:numPr>
        <w:tabs>
          <w:tab w:val="left" w:pos="1660"/>
        </w:tabs>
        <w:spacing w:line="274" w:lineRule="exact"/>
        <w:ind w:hanging="361"/>
        <w:rPr>
          <w:b/>
          <w:sz w:val="24"/>
        </w:rPr>
      </w:pPr>
      <w:r>
        <w:rPr>
          <w:sz w:val="24"/>
        </w:rPr>
        <w:t xml:space="preserve">Activate the first logical link: Select HL LOGICAL LINK NODE: </w:t>
      </w:r>
      <w:r>
        <w:rPr>
          <w:b/>
          <w:sz w:val="24"/>
        </w:rPr>
        <w:t>MCAR</w:t>
      </w:r>
      <w:r>
        <w:rPr>
          <w:b/>
          <w:spacing w:val="-15"/>
          <w:sz w:val="24"/>
        </w:rPr>
        <w:t xml:space="preserve"> </w:t>
      </w:r>
      <w:r>
        <w:rPr>
          <w:b/>
          <w:sz w:val="24"/>
        </w:rPr>
        <w:t>INST</w:t>
      </w:r>
    </w:p>
    <w:p w14:paraId="07D43073" w14:textId="77777777" w:rsidR="00D715F1" w:rsidRDefault="00297C7F">
      <w:pPr>
        <w:pStyle w:val="ListParagraph"/>
        <w:numPr>
          <w:ilvl w:val="0"/>
          <w:numId w:val="23"/>
        </w:numPr>
        <w:tabs>
          <w:tab w:val="left" w:pos="1660"/>
        </w:tabs>
        <w:spacing w:before="7"/>
        <w:rPr>
          <w:sz w:val="24"/>
        </w:rPr>
      </w:pPr>
      <w:r>
        <w:rPr>
          <w:sz w:val="24"/>
        </w:rPr>
        <w:t xml:space="preserve">Select </w:t>
      </w:r>
      <w:r>
        <w:rPr>
          <w:b/>
          <w:sz w:val="24"/>
        </w:rPr>
        <w:t xml:space="preserve">B </w:t>
      </w:r>
      <w:r>
        <w:rPr>
          <w:sz w:val="24"/>
        </w:rPr>
        <w:t>for Background. (B is the default, so just press</w:t>
      </w:r>
      <w:r>
        <w:rPr>
          <w:spacing w:val="-1"/>
          <w:sz w:val="24"/>
        </w:rPr>
        <w:t xml:space="preserve"> </w:t>
      </w:r>
      <w:r>
        <w:rPr>
          <w:b/>
          <w:sz w:val="24"/>
        </w:rPr>
        <w:t>[Enter]</w:t>
      </w:r>
      <w:r>
        <w:rPr>
          <w:sz w:val="24"/>
        </w:rPr>
        <w:t>.</w:t>
      </w:r>
    </w:p>
    <w:p w14:paraId="725371D5" w14:textId="77777777" w:rsidR="00D715F1" w:rsidRDefault="00297C7F">
      <w:pPr>
        <w:pStyle w:val="ListParagraph"/>
        <w:numPr>
          <w:ilvl w:val="0"/>
          <w:numId w:val="23"/>
        </w:numPr>
        <w:tabs>
          <w:tab w:val="left" w:pos="1660"/>
        </w:tabs>
        <w:spacing w:before="4"/>
        <w:rPr>
          <w:sz w:val="24"/>
        </w:rPr>
      </w:pPr>
      <w:r>
        <w:rPr>
          <w:sz w:val="24"/>
        </w:rPr>
        <w:t>Activate the next logical link: Select HL LOGICAL LINK NODE: (in this example it</w:t>
      </w:r>
      <w:r>
        <w:rPr>
          <w:spacing w:val="-4"/>
          <w:sz w:val="24"/>
        </w:rPr>
        <w:t xml:space="preserve"> </w:t>
      </w:r>
      <w:r>
        <w:rPr>
          <w:sz w:val="24"/>
        </w:rPr>
        <w:t>is</w:t>
      </w:r>
    </w:p>
    <w:p w14:paraId="0642F237" w14:textId="77777777" w:rsidR="00D715F1" w:rsidRDefault="00297C7F">
      <w:pPr>
        <w:pStyle w:val="Heading5"/>
        <w:spacing w:before="7"/>
        <w:ind w:left="1660"/>
        <w:rPr>
          <w:b w:val="0"/>
        </w:rPr>
      </w:pPr>
      <w:r>
        <w:t>MCAR2 INST</w:t>
      </w:r>
      <w:r>
        <w:rPr>
          <w:b w:val="0"/>
        </w:rPr>
        <w:t>)</w:t>
      </w:r>
    </w:p>
    <w:p w14:paraId="5152E8F1" w14:textId="77777777" w:rsidR="00D715F1" w:rsidRDefault="00297C7F">
      <w:pPr>
        <w:pStyle w:val="ListParagraph"/>
        <w:numPr>
          <w:ilvl w:val="0"/>
          <w:numId w:val="23"/>
        </w:numPr>
        <w:tabs>
          <w:tab w:val="left" w:pos="1660"/>
        </w:tabs>
        <w:spacing w:before="7"/>
        <w:rPr>
          <w:sz w:val="24"/>
        </w:rPr>
      </w:pPr>
      <w:r>
        <w:rPr>
          <w:sz w:val="24"/>
        </w:rPr>
        <w:t xml:space="preserve">Select </w:t>
      </w:r>
      <w:r>
        <w:rPr>
          <w:b/>
          <w:sz w:val="24"/>
        </w:rPr>
        <w:t xml:space="preserve">B </w:t>
      </w:r>
      <w:r>
        <w:rPr>
          <w:sz w:val="24"/>
        </w:rPr>
        <w:t>for Background. (B is the default, so just press</w:t>
      </w:r>
      <w:r>
        <w:rPr>
          <w:spacing w:val="-1"/>
          <w:sz w:val="24"/>
        </w:rPr>
        <w:t xml:space="preserve"> </w:t>
      </w:r>
      <w:r>
        <w:rPr>
          <w:b/>
          <w:sz w:val="24"/>
        </w:rPr>
        <w:t>[Enter]</w:t>
      </w:r>
      <w:r>
        <w:rPr>
          <w:sz w:val="24"/>
        </w:rPr>
        <w:t>.</w:t>
      </w:r>
    </w:p>
    <w:p w14:paraId="74BF51E5" w14:textId="77777777" w:rsidR="00D715F1" w:rsidRDefault="00297C7F">
      <w:pPr>
        <w:pStyle w:val="ListParagraph"/>
        <w:numPr>
          <w:ilvl w:val="0"/>
          <w:numId w:val="23"/>
        </w:numPr>
        <w:tabs>
          <w:tab w:val="left" w:pos="1660"/>
        </w:tabs>
        <w:spacing w:before="4"/>
        <w:rPr>
          <w:sz w:val="24"/>
        </w:rPr>
      </w:pPr>
      <w:r>
        <w:rPr>
          <w:sz w:val="24"/>
        </w:rPr>
        <w:t>If you have more logical links to activate, repeat steps</w:t>
      </w:r>
      <w:r>
        <w:rPr>
          <w:spacing w:val="-1"/>
          <w:sz w:val="24"/>
        </w:rPr>
        <w:t xml:space="preserve"> </w:t>
      </w:r>
      <w:r>
        <w:rPr>
          <w:sz w:val="24"/>
        </w:rPr>
        <w:t>4-5.</w:t>
      </w:r>
    </w:p>
    <w:p w14:paraId="6AB5B10E" w14:textId="77777777" w:rsidR="00D715F1" w:rsidRDefault="00297C7F">
      <w:pPr>
        <w:pStyle w:val="ListParagraph"/>
        <w:numPr>
          <w:ilvl w:val="0"/>
          <w:numId w:val="23"/>
        </w:numPr>
        <w:tabs>
          <w:tab w:val="left" w:pos="1660"/>
        </w:tabs>
        <w:spacing w:before="4" w:line="242" w:lineRule="auto"/>
        <w:ind w:right="932"/>
        <w:rPr>
          <w:sz w:val="24"/>
        </w:rPr>
      </w:pPr>
      <w:r>
        <w:rPr>
          <w:sz w:val="24"/>
        </w:rPr>
        <w:t>If you haven’t done this already, use the CP Manager application to configure the device you are using. Refer to</w:t>
      </w:r>
      <w:r>
        <w:rPr>
          <w:color w:val="0000FF"/>
          <w:sz w:val="24"/>
        </w:rPr>
        <w:t xml:space="preserve"> </w:t>
      </w:r>
      <w:r>
        <w:rPr>
          <w:color w:val="0000FF"/>
          <w:sz w:val="24"/>
          <w:u w:val="single" w:color="0000FF"/>
        </w:rPr>
        <w:t>Editing an Automated Instrument</w:t>
      </w:r>
      <w:r>
        <w:rPr>
          <w:sz w:val="24"/>
        </w:rPr>
        <w:t>, p.</w:t>
      </w:r>
      <w:r>
        <w:rPr>
          <w:spacing w:val="-2"/>
          <w:sz w:val="24"/>
        </w:rPr>
        <w:t xml:space="preserve"> </w:t>
      </w:r>
      <w:r>
        <w:rPr>
          <w:sz w:val="24"/>
        </w:rPr>
        <w:t>6-3.</w:t>
      </w:r>
    </w:p>
    <w:p w14:paraId="57565175" w14:textId="77777777" w:rsidR="00D715F1" w:rsidRDefault="00297C7F">
      <w:pPr>
        <w:pStyle w:val="ListParagraph"/>
        <w:numPr>
          <w:ilvl w:val="0"/>
          <w:numId w:val="23"/>
        </w:numPr>
        <w:tabs>
          <w:tab w:val="left" w:pos="1660"/>
        </w:tabs>
        <w:spacing w:before="1" w:line="242" w:lineRule="auto"/>
        <w:ind w:left="1659" w:right="1176"/>
        <w:rPr>
          <w:sz w:val="24"/>
        </w:rPr>
      </w:pPr>
      <w:r>
        <w:rPr>
          <w:sz w:val="24"/>
        </w:rPr>
        <w:t>Proceed to the next section to make the new device protocol a subscriber to the device server.</w:t>
      </w:r>
    </w:p>
    <w:p w14:paraId="257FDA82" w14:textId="77777777" w:rsidR="00D715F1" w:rsidRDefault="00D715F1">
      <w:pPr>
        <w:pStyle w:val="BodyText"/>
        <w:spacing w:before="10"/>
      </w:pPr>
    </w:p>
    <w:p w14:paraId="34EE815F" w14:textId="77777777" w:rsidR="00D715F1" w:rsidRDefault="00297C7F">
      <w:pPr>
        <w:pStyle w:val="Heading3"/>
        <w:jc w:val="both"/>
      </w:pPr>
      <w:bookmarkStart w:id="45" w:name="_TOC_250031"/>
      <w:bookmarkEnd w:id="45"/>
      <w:r>
        <w:t>Adding a Device Client as a Server Subscriber</w:t>
      </w:r>
    </w:p>
    <w:p w14:paraId="3CE5F2AD" w14:textId="77777777" w:rsidR="00D715F1" w:rsidRDefault="00297C7F">
      <w:pPr>
        <w:pStyle w:val="BodyText"/>
        <w:spacing w:before="1" w:line="242" w:lineRule="auto"/>
        <w:ind w:left="940" w:right="1090"/>
        <w:jc w:val="both"/>
      </w:pPr>
      <w:r>
        <w:t>Next you have to make the newly-created protocols subscribers to MCAR DEVICE SERVER. Every client must be a subscriber to a server. That controls the outbound message to a medical device when you reply to it.</w:t>
      </w:r>
    </w:p>
    <w:p w14:paraId="5C9BB688" w14:textId="77777777" w:rsidR="00D715F1" w:rsidRDefault="00297C7F">
      <w:pPr>
        <w:pStyle w:val="BodyText"/>
        <w:spacing w:before="3" w:line="242" w:lineRule="auto"/>
        <w:ind w:left="940" w:right="1188"/>
      </w:pPr>
      <w:r>
        <w:t>Go into MCAR DEVICE SERVER (under the protocol file or using the Interface Developer Option) and make sure that the new MCAR2 DEVICE CLIENT is a subscriber to it. Detailed steps follow:</w:t>
      </w:r>
    </w:p>
    <w:p w14:paraId="5CB65785" w14:textId="77777777" w:rsidR="00D715F1" w:rsidRDefault="00297C7F">
      <w:pPr>
        <w:pStyle w:val="ListParagraph"/>
        <w:numPr>
          <w:ilvl w:val="0"/>
          <w:numId w:val="22"/>
        </w:numPr>
        <w:tabs>
          <w:tab w:val="left" w:pos="1660"/>
        </w:tabs>
        <w:spacing w:before="126"/>
        <w:rPr>
          <w:sz w:val="24"/>
        </w:rPr>
      </w:pPr>
      <w:r>
        <w:rPr>
          <w:sz w:val="24"/>
        </w:rPr>
        <w:t xml:space="preserve">At the Select Systems Manager Menu, select </w:t>
      </w:r>
      <w:r>
        <w:rPr>
          <w:b/>
          <w:sz w:val="24"/>
        </w:rPr>
        <w:t xml:space="preserve">HL </w:t>
      </w:r>
      <w:r>
        <w:rPr>
          <w:sz w:val="24"/>
        </w:rPr>
        <w:t>for the HL7 Main</w:t>
      </w:r>
      <w:r>
        <w:rPr>
          <w:spacing w:val="-2"/>
          <w:sz w:val="24"/>
        </w:rPr>
        <w:t xml:space="preserve"> </w:t>
      </w:r>
      <w:r>
        <w:rPr>
          <w:sz w:val="24"/>
        </w:rPr>
        <w:t>Menu.</w:t>
      </w:r>
    </w:p>
    <w:p w14:paraId="5A487A88" w14:textId="77777777" w:rsidR="00D715F1" w:rsidRDefault="00297C7F">
      <w:pPr>
        <w:pStyle w:val="ListParagraph"/>
        <w:numPr>
          <w:ilvl w:val="0"/>
          <w:numId w:val="22"/>
        </w:numPr>
        <w:tabs>
          <w:tab w:val="left" w:pos="1660"/>
        </w:tabs>
        <w:spacing w:before="127"/>
        <w:rPr>
          <w:sz w:val="24"/>
        </w:rPr>
      </w:pPr>
      <w:r>
        <w:rPr>
          <w:sz w:val="24"/>
        </w:rPr>
        <w:t xml:space="preserve">At the Select HL7 Main Menu, select </w:t>
      </w:r>
      <w:r>
        <w:rPr>
          <w:b/>
          <w:sz w:val="24"/>
        </w:rPr>
        <w:t xml:space="preserve">IN </w:t>
      </w:r>
      <w:r>
        <w:rPr>
          <w:sz w:val="24"/>
        </w:rPr>
        <w:t>for Interface Developer Options.</w:t>
      </w:r>
    </w:p>
    <w:p w14:paraId="29919EDB" w14:textId="77777777" w:rsidR="00D715F1" w:rsidRDefault="00297C7F">
      <w:pPr>
        <w:pStyle w:val="ListParagraph"/>
        <w:numPr>
          <w:ilvl w:val="0"/>
          <w:numId w:val="22"/>
        </w:numPr>
        <w:tabs>
          <w:tab w:val="left" w:pos="1660"/>
        </w:tabs>
        <w:spacing w:before="128"/>
        <w:ind w:hanging="361"/>
        <w:rPr>
          <w:sz w:val="24"/>
        </w:rPr>
      </w:pPr>
      <w:r>
        <w:rPr>
          <w:sz w:val="24"/>
        </w:rPr>
        <w:t xml:space="preserve">At Select Interface Developer Options, select </w:t>
      </w:r>
      <w:r>
        <w:rPr>
          <w:b/>
          <w:sz w:val="24"/>
        </w:rPr>
        <w:t xml:space="preserve">EP </w:t>
      </w:r>
      <w:r>
        <w:rPr>
          <w:sz w:val="24"/>
        </w:rPr>
        <w:t>for Protocol Edit.</w:t>
      </w:r>
    </w:p>
    <w:p w14:paraId="5287FD2B" w14:textId="77777777" w:rsidR="00D715F1" w:rsidRDefault="00297C7F">
      <w:pPr>
        <w:pStyle w:val="ListParagraph"/>
        <w:numPr>
          <w:ilvl w:val="0"/>
          <w:numId w:val="22"/>
        </w:numPr>
        <w:tabs>
          <w:tab w:val="left" w:pos="1660"/>
        </w:tabs>
        <w:spacing w:before="127" w:line="242" w:lineRule="auto"/>
        <w:ind w:right="1165"/>
        <w:rPr>
          <w:sz w:val="24"/>
        </w:rPr>
      </w:pPr>
      <w:r>
        <w:rPr>
          <w:sz w:val="24"/>
        </w:rPr>
        <w:t xml:space="preserve">At the Select PROTOCOL NAME prompt, select </w:t>
      </w:r>
      <w:r>
        <w:rPr>
          <w:b/>
          <w:sz w:val="24"/>
        </w:rPr>
        <w:t>MCAR Device Server</w:t>
      </w:r>
      <w:r>
        <w:rPr>
          <w:sz w:val="24"/>
        </w:rPr>
        <w:t>. (If your site uses a different server name, select the appropriate name. You can display a list of available options, if necessary.)</w:t>
      </w:r>
    </w:p>
    <w:p w14:paraId="46082AA5" w14:textId="77777777" w:rsidR="00D715F1" w:rsidRDefault="00297C7F">
      <w:pPr>
        <w:pStyle w:val="ListParagraph"/>
        <w:numPr>
          <w:ilvl w:val="0"/>
          <w:numId w:val="22"/>
        </w:numPr>
        <w:tabs>
          <w:tab w:val="left" w:pos="1660"/>
        </w:tabs>
        <w:spacing w:before="126" w:line="242" w:lineRule="auto"/>
        <w:ind w:right="1219"/>
        <w:rPr>
          <w:sz w:val="24"/>
        </w:rPr>
      </w:pPr>
      <w:r>
        <w:rPr>
          <w:sz w:val="24"/>
        </w:rPr>
        <w:t xml:space="preserve">Press </w:t>
      </w:r>
      <w:r>
        <w:rPr>
          <w:b/>
          <w:sz w:val="24"/>
        </w:rPr>
        <w:t xml:space="preserve">[Enter] </w:t>
      </w:r>
      <w:r>
        <w:rPr>
          <w:sz w:val="24"/>
        </w:rPr>
        <w:t>at the TYPE prompt to go to PAGE 2 OF 2: the HL7 EVENT</w:t>
      </w:r>
      <w:r>
        <w:rPr>
          <w:spacing w:val="-27"/>
          <w:sz w:val="24"/>
        </w:rPr>
        <w:t xml:space="preserve"> </w:t>
      </w:r>
      <w:r>
        <w:rPr>
          <w:sz w:val="24"/>
        </w:rPr>
        <w:t>DRIVER screen. (Example</w:t>
      </w:r>
      <w:r>
        <w:rPr>
          <w:spacing w:val="-1"/>
          <w:sz w:val="24"/>
        </w:rPr>
        <w:t xml:space="preserve"> </w:t>
      </w:r>
      <w:r>
        <w:rPr>
          <w:sz w:val="24"/>
        </w:rPr>
        <w:t>follows.)</w:t>
      </w:r>
    </w:p>
    <w:p w14:paraId="4258D57B" w14:textId="77777777" w:rsidR="00D715F1" w:rsidRDefault="00D715F1">
      <w:pPr>
        <w:spacing w:line="242" w:lineRule="auto"/>
        <w:rPr>
          <w:sz w:val="24"/>
        </w:rPr>
        <w:sectPr w:rsidR="00D715F1">
          <w:pgSz w:w="12240" w:h="15840"/>
          <w:pgMar w:top="940" w:right="620" w:bottom="1320" w:left="500" w:header="730" w:footer="1122" w:gutter="0"/>
          <w:cols w:space="720"/>
        </w:sectPr>
      </w:pPr>
    </w:p>
    <w:p w14:paraId="6502ABD8" w14:textId="77777777" w:rsidR="00D715F1" w:rsidRDefault="00B23854">
      <w:pPr>
        <w:pStyle w:val="BodyText"/>
        <w:rPr>
          <w:sz w:val="20"/>
        </w:rPr>
      </w:pPr>
      <w:r>
        <w:lastRenderedPageBreak/>
        <w:pict w14:anchorId="5372A857">
          <v:line id="_x0000_s1084" style="position:absolute;z-index:251743744;mso-position-horizontal-relative:page;mso-position-vertical-relative:page" from="66.8pt,1in" to="66.8pt,711.4pt" strokeweight=".48pt">
            <w10:wrap anchorx="page" anchory="page"/>
          </v:line>
        </w:pict>
      </w:r>
    </w:p>
    <w:p w14:paraId="32876758" w14:textId="77777777" w:rsidR="00D715F1" w:rsidRDefault="00D715F1">
      <w:pPr>
        <w:pStyle w:val="BodyText"/>
        <w:spacing w:before="9"/>
        <w:rPr>
          <w:sz w:val="21"/>
        </w:rPr>
      </w:pPr>
    </w:p>
    <w:p w14:paraId="0F9467B3" w14:textId="77777777" w:rsidR="00D715F1" w:rsidRDefault="00297C7F">
      <w:pPr>
        <w:tabs>
          <w:tab w:val="left" w:pos="7916"/>
        </w:tabs>
        <w:spacing w:before="1" w:line="221" w:lineRule="exact"/>
        <w:ind w:left="3117"/>
        <w:jc w:val="center"/>
        <w:rPr>
          <w:rFonts w:ascii="Courier New"/>
          <w:sz w:val="20"/>
        </w:rPr>
      </w:pPr>
      <w:r>
        <w:rPr>
          <w:rFonts w:ascii="Courier New"/>
          <w:sz w:val="20"/>
        </w:rPr>
        <w:t>HL7</w:t>
      </w:r>
      <w:r>
        <w:rPr>
          <w:rFonts w:ascii="Courier New"/>
          <w:spacing w:val="-4"/>
          <w:sz w:val="20"/>
        </w:rPr>
        <w:t xml:space="preserve"> </w:t>
      </w:r>
      <w:r>
        <w:rPr>
          <w:rFonts w:ascii="Courier New"/>
          <w:sz w:val="20"/>
        </w:rPr>
        <w:t>EVENT</w:t>
      </w:r>
      <w:r>
        <w:rPr>
          <w:rFonts w:ascii="Courier New"/>
          <w:spacing w:val="-4"/>
          <w:sz w:val="20"/>
        </w:rPr>
        <w:t xml:space="preserve"> </w:t>
      </w:r>
      <w:r>
        <w:rPr>
          <w:rFonts w:ascii="Courier New"/>
          <w:sz w:val="20"/>
        </w:rPr>
        <w:t>DRIVER</w:t>
      </w:r>
      <w:r>
        <w:rPr>
          <w:rFonts w:ascii="Courier New"/>
          <w:sz w:val="20"/>
        </w:rPr>
        <w:tab/>
        <w:t>PAGE 2 OF</w:t>
      </w:r>
      <w:r>
        <w:rPr>
          <w:rFonts w:ascii="Courier New"/>
          <w:spacing w:val="-3"/>
          <w:sz w:val="20"/>
        </w:rPr>
        <w:t xml:space="preserve"> </w:t>
      </w:r>
      <w:r>
        <w:rPr>
          <w:rFonts w:ascii="Courier New"/>
          <w:sz w:val="20"/>
        </w:rPr>
        <w:t>2</w:t>
      </w:r>
    </w:p>
    <w:p w14:paraId="4B5AF181" w14:textId="77777777" w:rsidR="00D715F1" w:rsidRDefault="00B23854">
      <w:pPr>
        <w:spacing w:line="221" w:lineRule="exact"/>
        <w:ind w:left="119" w:right="1198"/>
        <w:jc w:val="center"/>
        <w:rPr>
          <w:rFonts w:ascii="Courier New"/>
          <w:sz w:val="20"/>
        </w:rPr>
      </w:pPr>
      <w:r>
        <w:pict w14:anchorId="70B0F81B">
          <v:shape id="_x0000_s1083" style="position:absolute;left:0;text-align:left;margin-left:1in;margin-top:15.95pt;width:461.85pt;height:.1pt;z-index:-251575808;mso-wrap-distance-left:0;mso-wrap-distance-right:0;mso-position-horizontal-relative:page" coordorigin="1440,319" coordsize="9237,0" path="m1440,319r9237,e" filled="f" strokeweight=".20856mm">
            <v:stroke dashstyle="dash"/>
            <v:path arrowok="t"/>
            <w10:wrap type="topAndBottom" anchorx="page"/>
          </v:shape>
        </w:pict>
      </w:r>
      <w:r w:rsidR="00297C7F">
        <w:rPr>
          <w:rFonts w:ascii="Courier New"/>
          <w:sz w:val="20"/>
        </w:rPr>
        <w:t>MCAR Device Server</w:t>
      </w:r>
    </w:p>
    <w:p w14:paraId="7AEFB388" w14:textId="77777777" w:rsidR="00D715F1" w:rsidRDefault="00297C7F">
      <w:pPr>
        <w:spacing w:before="70" w:line="221" w:lineRule="exact"/>
        <w:ind w:left="1659"/>
        <w:rPr>
          <w:rFonts w:ascii="Courier New"/>
          <w:sz w:val="20"/>
        </w:rPr>
      </w:pPr>
      <w:r>
        <w:rPr>
          <w:rFonts w:ascii="Courier New"/>
          <w:sz w:val="20"/>
        </w:rPr>
        <w:t>SENDING APPLICATION: INST-MCAR</w:t>
      </w:r>
    </w:p>
    <w:p w14:paraId="58C76828" w14:textId="77777777" w:rsidR="00D715F1" w:rsidRDefault="00297C7F">
      <w:pPr>
        <w:tabs>
          <w:tab w:val="left" w:pos="7418"/>
        </w:tabs>
        <w:spacing w:before="2" w:line="228" w:lineRule="auto"/>
        <w:ind w:left="1899" w:right="1900" w:hanging="840"/>
        <w:rPr>
          <w:rFonts w:ascii="Courier New"/>
          <w:sz w:val="20"/>
        </w:rPr>
      </w:pPr>
      <w:r>
        <w:rPr>
          <w:rFonts w:ascii="Courier New"/>
          <w:sz w:val="20"/>
        </w:rPr>
        <w:t>TRANSACTION MESSAGE</w:t>
      </w:r>
      <w:r>
        <w:rPr>
          <w:rFonts w:ascii="Courier New"/>
          <w:spacing w:val="-10"/>
          <w:sz w:val="20"/>
        </w:rPr>
        <w:t xml:space="preserve"> </w:t>
      </w:r>
      <w:r>
        <w:rPr>
          <w:rFonts w:ascii="Courier New"/>
          <w:sz w:val="20"/>
        </w:rPr>
        <w:t>TYPE:</w:t>
      </w:r>
      <w:r>
        <w:rPr>
          <w:rFonts w:ascii="Courier New"/>
          <w:spacing w:val="-5"/>
          <w:sz w:val="20"/>
        </w:rPr>
        <w:t xml:space="preserve"> </w:t>
      </w:r>
      <w:r>
        <w:rPr>
          <w:rFonts w:ascii="Courier New"/>
          <w:sz w:val="20"/>
        </w:rPr>
        <w:t>ORU</w:t>
      </w:r>
      <w:r>
        <w:rPr>
          <w:rFonts w:ascii="Courier New"/>
          <w:sz w:val="20"/>
        </w:rPr>
        <w:tab/>
        <w:t>EVENT TYPE:</w:t>
      </w:r>
      <w:r>
        <w:rPr>
          <w:rFonts w:ascii="Courier New"/>
          <w:spacing w:val="-10"/>
          <w:sz w:val="20"/>
        </w:rPr>
        <w:t xml:space="preserve"> </w:t>
      </w:r>
      <w:r>
        <w:rPr>
          <w:rFonts w:ascii="Courier New"/>
          <w:sz w:val="20"/>
        </w:rPr>
        <w:t>R01 MESSAGE</w:t>
      </w:r>
      <w:r>
        <w:rPr>
          <w:rFonts w:ascii="Courier New"/>
          <w:spacing w:val="-2"/>
          <w:sz w:val="20"/>
        </w:rPr>
        <w:t xml:space="preserve"> </w:t>
      </w:r>
      <w:r>
        <w:rPr>
          <w:rFonts w:ascii="Courier New"/>
          <w:sz w:val="20"/>
        </w:rPr>
        <w:t>STRUCTURE:</w:t>
      </w:r>
    </w:p>
    <w:p w14:paraId="74F3BB31" w14:textId="77777777" w:rsidR="00D715F1" w:rsidRDefault="00297C7F">
      <w:pPr>
        <w:tabs>
          <w:tab w:val="left" w:pos="6218"/>
          <w:tab w:val="left" w:pos="7418"/>
        </w:tabs>
        <w:spacing w:line="228" w:lineRule="auto"/>
        <w:ind w:left="2139" w:right="1899" w:firstLine="239"/>
        <w:rPr>
          <w:rFonts w:ascii="Courier New"/>
          <w:sz w:val="20"/>
        </w:rPr>
      </w:pPr>
      <w:r>
        <w:rPr>
          <w:rFonts w:ascii="Courier New"/>
          <w:sz w:val="20"/>
        </w:rPr>
        <w:t>PROCESSING</w:t>
      </w:r>
      <w:r>
        <w:rPr>
          <w:rFonts w:ascii="Courier New"/>
          <w:spacing w:val="-4"/>
          <w:sz w:val="20"/>
        </w:rPr>
        <w:t xml:space="preserve"> </w:t>
      </w:r>
      <w:r>
        <w:rPr>
          <w:rFonts w:ascii="Courier New"/>
          <w:sz w:val="20"/>
        </w:rPr>
        <w:t>ID:</w:t>
      </w:r>
      <w:r>
        <w:rPr>
          <w:rFonts w:ascii="Courier New"/>
          <w:spacing w:val="-4"/>
          <w:sz w:val="20"/>
        </w:rPr>
        <w:t xml:space="preserve"> </w:t>
      </w:r>
      <w:r>
        <w:rPr>
          <w:rFonts w:ascii="Courier New"/>
          <w:sz w:val="20"/>
        </w:rPr>
        <w:t>P</w:t>
      </w:r>
      <w:r>
        <w:rPr>
          <w:rFonts w:ascii="Courier New"/>
          <w:sz w:val="20"/>
        </w:rPr>
        <w:tab/>
      </w:r>
      <w:r>
        <w:rPr>
          <w:rFonts w:ascii="Courier New"/>
          <w:sz w:val="20"/>
        </w:rPr>
        <w:tab/>
        <w:t>VERSION ID: 2.3 ACCEPT</w:t>
      </w:r>
      <w:r>
        <w:rPr>
          <w:rFonts w:ascii="Courier New"/>
          <w:spacing w:val="-4"/>
          <w:sz w:val="20"/>
        </w:rPr>
        <w:t xml:space="preserve"> </w:t>
      </w:r>
      <w:r>
        <w:rPr>
          <w:rFonts w:ascii="Courier New"/>
          <w:sz w:val="20"/>
        </w:rPr>
        <w:t>ACK</w:t>
      </w:r>
      <w:r>
        <w:rPr>
          <w:rFonts w:ascii="Courier New"/>
          <w:spacing w:val="-4"/>
          <w:sz w:val="20"/>
        </w:rPr>
        <w:t xml:space="preserve"> </w:t>
      </w:r>
      <w:r>
        <w:rPr>
          <w:rFonts w:ascii="Courier New"/>
          <w:sz w:val="20"/>
        </w:rPr>
        <w:t>CODE:</w:t>
      </w:r>
      <w:r>
        <w:rPr>
          <w:rFonts w:ascii="Courier New"/>
          <w:sz w:val="20"/>
        </w:rPr>
        <w:tab/>
        <w:t>APPLICATION ACK</w:t>
      </w:r>
      <w:r>
        <w:rPr>
          <w:rFonts w:ascii="Courier New"/>
          <w:spacing w:val="-6"/>
          <w:sz w:val="20"/>
        </w:rPr>
        <w:t xml:space="preserve"> </w:t>
      </w:r>
      <w:r>
        <w:rPr>
          <w:rFonts w:ascii="Courier New"/>
          <w:sz w:val="20"/>
        </w:rPr>
        <w:t>TYPE:</w:t>
      </w:r>
    </w:p>
    <w:p w14:paraId="45613FE3" w14:textId="77777777" w:rsidR="00D715F1" w:rsidRDefault="00D715F1">
      <w:pPr>
        <w:pStyle w:val="BodyText"/>
        <w:spacing w:before="1"/>
        <w:rPr>
          <w:rFonts w:ascii="Courier New"/>
          <w:sz w:val="18"/>
        </w:rPr>
      </w:pPr>
    </w:p>
    <w:p w14:paraId="3EDCAF52" w14:textId="77777777" w:rsidR="00D715F1" w:rsidRDefault="00297C7F">
      <w:pPr>
        <w:spacing w:line="214" w:lineRule="exact"/>
        <w:ind w:left="1059"/>
        <w:rPr>
          <w:rFonts w:ascii="Courier New"/>
          <w:sz w:val="20"/>
        </w:rPr>
      </w:pPr>
      <w:r>
        <w:rPr>
          <w:rFonts w:ascii="Courier New"/>
          <w:sz w:val="20"/>
        </w:rPr>
        <w:t>RESPONSE PROCESSING RTN:</w:t>
      </w:r>
    </w:p>
    <w:p w14:paraId="333EBE0C" w14:textId="77777777" w:rsidR="00D715F1" w:rsidRDefault="00297C7F">
      <w:pPr>
        <w:spacing w:line="221" w:lineRule="exact"/>
        <w:ind w:left="4179"/>
        <w:rPr>
          <w:rFonts w:ascii="Courier New"/>
          <w:sz w:val="20"/>
        </w:rPr>
      </w:pPr>
      <w:r>
        <w:rPr>
          <w:rFonts w:ascii="Courier New"/>
          <w:sz w:val="20"/>
        </w:rPr>
        <w:t>SUBSCRIBERS</w:t>
      </w:r>
    </w:p>
    <w:p w14:paraId="090DA35C" w14:textId="77777777" w:rsidR="00D715F1" w:rsidRDefault="00297C7F">
      <w:pPr>
        <w:spacing w:before="3" w:line="228" w:lineRule="auto"/>
        <w:ind w:left="1179" w:right="7640"/>
        <w:rPr>
          <w:rFonts w:ascii="Courier New"/>
          <w:sz w:val="20"/>
        </w:rPr>
      </w:pPr>
      <w:r>
        <w:rPr>
          <w:rFonts w:ascii="Courier New"/>
          <w:sz w:val="20"/>
        </w:rPr>
        <w:t>MCAR Device Client MCAR Device Client2</w:t>
      </w:r>
    </w:p>
    <w:p w14:paraId="6B40C175" w14:textId="77777777" w:rsidR="00D715F1" w:rsidRDefault="00B23854">
      <w:pPr>
        <w:pStyle w:val="BodyText"/>
        <w:spacing w:before="5"/>
        <w:rPr>
          <w:rFonts w:ascii="Courier New"/>
          <w:sz w:val="14"/>
        </w:rPr>
      </w:pPr>
      <w:r>
        <w:pict w14:anchorId="502B103B">
          <v:shape id="_x0000_s1082" style="position:absolute;margin-left:1in;margin-top:10.4pt;width:461.85pt;height:.1pt;z-index:-251574784;mso-wrap-distance-left:0;mso-wrap-distance-right:0;mso-position-horizontal-relative:page" coordorigin="1440,208" coordsize="9237,0" path="m1440,208r9237,e" filled="f" strokeweight=".14492mm">
            <v:path arrowok="t"/>
            <w10:wrap type="topAndBottom" anchorx="page"/>
          </v:shape>
        </w:pict>
      </w:r>
    </w:p>
    <w:p w14:paraId="2E4A98D2" w14:textId="77777777" w:rsidR="00D715F1" w:rsidRDefault="00297C7F">
      <w:pPr>
        <w:pStyle w:val="ListParagraph"/>
        <w:numPr>
          <w:ilvl w:val="0"/>
          <w:numId w:val="22"/>
        </w:numPr>
        <w:tabs>
          <w:tab w:val="left" w:pos="1660"/>
        </w:tabs>
        <w:spacing w:before="95" w:line="244" w:lineRule="auto"/>
        <w:ind w:left="1659" w:right="861"/>
        <w:rPr>
          <w:sz w:val="24"/>
        </w:rPr>
      </w:pPr>
      <w:r>
        <w:rPr>
          <w:sz w:val="24"/>
        </w:rPr>
        <w:t xml:space="preserve">To add the new protocol as a subscriber, </w:t>
      </w:r>
      <w:r>
        <w:rPr>
          <w:b/>
          <w:sz w:val="24"/>
        </w:rPr>
        <w:t xml:space="preserve">[Down Arrow] </w:t>
      </w:r>
      <w:r>
        <w:rPr>
          <w:sz w:val="24"/>
        </w:rPr>
        <w:t xml:space="preserve">or </w:t>
      </w:r>
      <w:r>
        <w:rPr>
          <w:b/>
          <w:sz w:val="24"/>
        </w:rPr>
        <w:t xml:space="preserve">[Tab] </w:t>
      </w:r>
      <w:r>
        <w:rPr>
          <w:sz w:val="24"/>
        </w:rPr>
        <w:t xml:space="preserve">down to the line below MCAR Device Client and </w:t>
      </w:r>
      <w:r>
        <w:rPr>
          <w:b/>
          <w:sz w:val="24"/>
        </w:rPr>
        <w:t xml:space="preserve">enter the name of the new subscriber </w:t>
      </w:r>
      <w:r>
        <w:rPr>
          <w:sz w:val="24"/>
        </w:rPr>
        <w:t>(e.g., MCAR2 Device Client). The HL7 screen displays.</w:t>
      </w:r>
    </w:p>
    <w:p w14:paraId="7ED578BE" w14:textId="77777777" w:rsidR="00D715F1" w:rsidRDefault="00297C7F">
      <w:pPr>
        <w:pStyle w:val="ListParagraph"/>
        <w:numPr>
          <w:ilvl w:val="0"/>
          <w:numId w:val="22"/>
        </w:numPr>
        <w:tabs>
          <w:tab w:val="left" w:pos="1660"/>
        </w:tabs>
        <w:spacing w:before="122" w:line="247" w:lineRule="auto"/>
        <w:ind w:left="1659" w:right="820"/>
        <w:rPr>
          <w:sz w:val="24"/>
        </w:rPr>
      </w:pPr>
      <w:r>
        <w:rPr>
          <w:sz w:val="24"/>
        </w:rPr>
        <w:t xml:space="preserve">Verify that the entries are correct, then </w:t>
      </w:r>
      <w:r>
        <w:rPr>
          <w:b/>
          <w:sz w:val="24"/>
        </w:rPr>
        <w:t xml:space="preserve">[Down Arrow] </w:t>
      </w:r>
      <w:r>
        <w:rPr>
          <w:sz w:val="24"/>
        </w:rPr>
        <w:t xml:space="preserve">down to the COMMAND line and select </w:t>
      </w:r>
      <w:r>
        <w:rPr>
          <w:b/>
          <w:sz w:val="24"/>
        </w:rPr>
        <w:t>Close</w:t>
      </w:r>
      <w:r>
        <w:rPr>
          <w:sz w:val="24"/>
        </w:rPr>
        <w:t>. You return to the MCAR Device Server</w:t>
      </w:r>
      <w:r>
        <w:rPr>
          <w:spacing w:val="-1"/>
          <w:sz w:val="24"/>
        </w:rPr>
        <w:t xml:space="preserve"> </w:t>
      </w:r>
      <w:r>
        <w:rPr>
          <w:sz w:val="24"/>
        </w:rPr>
        <w:t>screen.</w:t>
      </w:r>
    </w:p>
    <w:p w14:paraId="5E8603AA" w14:textId="77777777" w:rsidR="00D715F1" w:rsidRDefault="00297C7F">
      <w:pPr>
        <w:pStyle w:val="ListParagraph"/>
        <w:numPr>
          <w:ilvl w:val="0"/>
          <w:numId w:val="22"/>
        </w:numPr>
        <w:tabs>
          <w:tab w:val="left" w:pos="1660"/>
        </w:tabs>
        <w:spacing w:before="114"/>
        <w:ind w:hanging="361"/>
        <w:rPr>
          <w:sz w:val="24"/>
        </w:rPr>
      </w:pPr>
      <w:r>
        <w:rPr>
          <w:sz w:val="24"/>
        </w:rPr>
        <w:t>Repeat steps 6-7 if you need to add more</w:t>
      </w:r>
      <w:r>
        <w:rPr>
          <w:spacing w:val="-1"/>
          <w:sz w:val="24"/>
        </w:rPr>
        <w:t xml:space="preserve"> </w:t>
      </w:r>
      <w:r>
        <w:rPr>
          <w:sz w:val="24"/>
        </w:rPr>
        <w:t>subscribers.</w:t>
      </w:r>
    </w:p>
    <w:p w14:paraId="5647674D" w14:textId="77777777" w:rsidR="00D715F1" w:rsidRDefault="00297C7F">
      <w:pPr>
        <w:pStyle w:val="ListParagraph"/>
        <w:numPr>
          <w:ilvl w:val="0"/>
          <w:numId w:val="22"/>
        </w:numPr>
        <w:tabs>
          <w:tab w:val="left" w:pos="1660"/>
        </w:tabs>
        <w:spacing w:before="127"/>
        <w:ind w:hanging="361"/>
        <w:rPr>
          <w:sz w:val="24"/>
        </w:rPr>
      </w:pPr>
      <w:r>
        <w:rPr>
          <w:b/>
          <w:sz w:val="24"/>
        </w:rPr>
        <w:t xml:space="preserve">[Down Arrow] </w:t>
      </w:r>
      <w:r>
        <w:rPr>
          <w:sz w:val="24"/>
        </w:rPr>
        <w:t>down to the COMMAND line and select</w:t>
      </w:r>
      <w:r>
        <w:rPr>
          <w:spacing w:val="-3"/>
          <w:sz w:val="24"/>
        </w:rPr>
        <w:t xml:space="preserve"> </w:t>
      </w:r>
      <w:r>
        <w:rPr>
          <w:sz w:val="24"/>
        </w:rPr>
        <w:t>Save.</w:t>
      </w:r>
    </w:p>
    <w:p w14:paraId="0C52C6F3" w14:textId="77777777" w:rsidR="00D715F1" w:rsidRDefault="00297C7F">
      <w:pPr>
        <w:pStyle w:val="ListParagraph"/>
        <w:numPr>
          <w:ilvl w:val="0"/>
          <w:numId w:val="22"/>
        </w:numPr>
        <w:tabs>
          <w:tab w:val="left" w:pos="1660"/>
        </w:tabs>
        <w:spacing w:before="127"/>
        <w:ind w:hanging="361"/>
        <w:rPr>
          <w:sz w:val="24"/>
        </w:rPr>
      </w:pPr>
      <w:r>
        <w:rPr>
          <w:sz w:val="24"/>
        </w:rPr>
        <w:t xml:space="preserve">In the COMMAND line, select </w:t>
      </w:r>
      <w:r>
        <w:rPr>
          <w:b/>
          <w:sz w:val="24"/>
        </w:rPr>
        <w:t>Exit</w:t>
      </w:r>
      <w:r>
        <w:rPr>
          <w:sz w:val="24"/>
        </w:rPr>
        <w:t>.</w:t>
      </w:r>
    </w:p>
    <w:p w14:paraId="5EA700D0" w14:textId="77777777" w:rsidR="00D715F1" w:rsidRDefault="00D715F1">
      <w:pPr>
        <w:pStyle w:val="BodyText"/>
        <w:spacing w:before="5"/>
        <w:rPr>
          <w:sz w:val="20"/>
        </w:rPr>
      </w:pPr>
    </w:p>
    <w:p w14:paraId="47D70FAB" w14:textId="77777777" w:rsidR="00D715F1" w:rsidRDefault="00297C7F">
      <w:pPr>
        <w:pStyle w:val="Heading2"/>
      </w:pPr>
      <w:r>
        <w:rPr>
          <w:color w:val="800080"/>
          <w:position w:val="15"/>
          <w:sz w:val="21"/>
        </w:rPr>
        <w:t>1</w:t>
      </w:r>
      <w:r>
        <w:rPr>
          <w:color w:val="800080"/>
        </w:rPr>
        <w:t>Using Port 5000</w:t>
      </w:r>
    </w:p>
    <w:p w14:paraId="2080E060" w14:textId="77777777" w:rsidR="00D715F1" w:rsidRDefault="00297C7F">
      <w:pPr>
        <w:pStyle w:val="BodyText"/>
        <w:spacing w:before="2" w:line="242" w:lineRule="auto"/>
        <w:ind w:left="940" w:right="1621"/>
      </w:pPr>
      <w:r>
        <w:t>Port 5000 is a Multi-Port Listener. The only reason to use the multiport listener is if your inbound port doesn’t work correctly because Cache is not handling ports correctly.</w:t>
      </w:r>
    </w:p>
    <w:p w14:paraId="0B2C80C5" w14:textId="77777777" w:rsidR="00D715F1" w:rsidRDefault="00297C7F">
      <w:pPr>
        <w:pStyle w:val="BodyText"/>
        <w:spacing w:before="1" w:line="242" w:lineRule="auto"/>
        <w:ind w:left="940" w:right="848"/>
      </w:pPr>
      <w:r>
        <w:t>If Cache is handling ports correctly, then you should let Cache handle them. Use the individually shared ports for your devices rather than using the Multi-Port Listener.</w:t>
      </w:r>
    </w:p>
    <w:p w14:paraId="4554BA64" w14:textId="77777777" w:rsidR="00D715F1" w:rsidRDefault="00297C7F">
      <w:pPr>
        <w:pStyle w:val="BodyText"/>
        <w:spacing w:before="2" w:line="242" w:lineRule="auto"/>
        <w:ind w:left="940" w:right="1208"/>
      </w:pPr>
      <w:r>
        <w:t>If you’re at a facility that has listener problems under Cache, then use port 5000. Port 5000 is handled by VMS, not Cache.</w:t>
      </w:r>
    </w:p>
    <w:p w14:paraId="5E7F6A57" w14:textId="77777777" w:rsidR="00D715F1" w:rsidRDefault="00297C7F">
      <w:pPr>
        <w:pStyle w:val="BodyText"/>
        <w:spacing w:before="2"/>
        <w:ind w:left="940"/>
      </w:pPr>
      <w:r>
        <w:t>Most sites allocate 25 ports to port 5000, but more can be allocated, if necessary.</w:t>
      </w:r>
    </w:p>
    <w:p w14:paraId="591F678B" w14:textId="77777777" w:rsidR="00D715F1" w:rsidRDefault="00D715F1">
      <w:pPr>
        <w:pStyle w:val="BodyText"/>
        <w:rPr>
          <w:sz w:val="25"/>
        </w:rPr>
      </w:pPr>
    </w:p>
    <w:p w14:paraId="24D41477" w14:textId="77777777" w:rsidR="00D715F1" w:rsidRDefault="00297C7F">
      <w:pPr>
        <w:pStyle w:val="Heading3"/>
      </w:pPr>
      <w:bookmarkStart w:id="46" w:name="_TOC_250030"/>
      <w:bookmarkEnd w:id="46"/>
      <w:r>
        <w:t>Benefits of Using a Single Port Listener</w:t>
      </w:r>
    </w:p>
    <w:p w14:paraId="7721F251" w14:textId="77777777" w:rsidR="00D715F1" w:rsidRDefault="00297C7F">
      <w:pPr>
        <w:pStyle w:val="BodyText"/>
        <w:spacing w:before="1" w:line="242" w:lineRule="auto"/>
        <w:ind w:left="940" w:right="1102"/>
      </w:pPr>
      <w:r>
        <w:t>A single port is easier to monitor and debug. It’s easy to determine if the problem is caused by the link or something else.</w:t>
      </w:r>
    </w:p>
    <w:p w14:paraId="6C5A0C80" w14:textId="77777777" w:rsidR="00D715F1" w:rsidRDefault="00297C7F">
      <w:pPr>
        <w:pStyle w:val="BodyText"/>
        <w:spacing w:before="2" w:line="242" w:lineRule="auto"/>
        <w:ind w:left="940" w:right="1141"/>
      </w:pPr>
      <w:r>
        <w:t>If you set up another Multi-Port Listener, you have to set it up in VMS. You’ll have to do that through UCX, which is a lot of work and beyond the scope of this document,</w:t>
      </w:r>
    </w:p>
    <w:p w14:paraId="559E8D19" w14:textId="77777777" w:rsidR="00D715F1" w:rsidRDefault="00D715F1">
      <w:pPr>
        <w:pStyle w:val="BodyText"/>
        <w:spacing w:before="10"/>
      </w:pPr>
    </w:p>
    <w:p w14:paraId="3E97E900" w14:textId="77777777" w:rsidR="00D715F1" w:rsidRDefault="00297C7F">
      <w:pPr>
        <w:pStyle w:val="Heading3"/>
      </w:pPr>
      <w:bookmarkStart w:id="47" w:name="_TOC_250029"/>
      <w:bookmarkEnd w:id="47"/>
      <w:r>
        <w:t>Setting Up Port 5000</w:t>
      </w:r>
    </w:p>
    <w:p w14:paraId="64D27492" w14:textId="77777777" w:rsidR="00D715F1" w:rsidRDefault="00297C7F">
      <w:pPr>
        <w:pStyle w:val="ListParagraph"/>
        <w:numPr>
          <w:ilvl w:val="0"/>
          <w:numId w:val="21"/>
        </w:numPr>
        <w:tabs>
          <w:tab w:val="left" w:pos="1660"/>
        </w:tabs>
        <w:spacing w:before="121" w:line="242" w:lineRule="auto"/>
        <w:ind w:right="1347"/>
        <w:rPr>
          <w:sz w:val="24"/>
        </w:rPr>
      </w:pPr>
      <w:r>
        <w:rPr>
          <w:sz w:val="24"/>
        </w:rPr>
        <w:t xml:space="preserve">Edit MCAR DEVICE CLIENT so the logical link points to VAxxx (where xxx is </w:t>
      </w:r>
      <w:r>
        <w:rPr>
          <w:spacing w:val="-7"/>
          <w:sz w:val="24"/>
        </w:rPr>
        <w:t xml:space="preserve">an </w:t>
      </w:r>
      <w:r>
        <w:rPr>
          <w:sz w:val="24"/>
        </w:rPr>
        <w:t>abbreviation for the hospital).</w:t>
      </w:r>
    </w:p>
    <w:p w14:paraId="78CF017E" w14:textId="77777777" w:rsidR="00D715F1" w:rsidRDefault="00297C7F">
      <w:pPr>
        <w:pStyle w:val="ListParagraph"/>
        <w:numPr>
          <w:ilvl w:val="0"/>
          <w:numId w:val="21"/>
        </w:numPr>
        <w:tabs>
          <w:tab w:val="left" w:pos="1660"/>
        </w:tabs>
        <w:spacing w:before="122"/>
        <w:rPr>
          <w:sz w:val="24"/>
        </w:rPr>
      </w:pPr>
      <w:r>
        <w:rPr>
          <w:sz w:val="24"/>
        </w:rPr>
        <w:t>Make sure all CP Medical devices send to port 5000.</w:t>
      </w:r>
    </w:p>
    <w:p w14:paraId="387933AA" w14:textId="77777777" w:rsidR="00D715F1" w:rsidRDefault="00B23854">
      <w:pPr>
        <w:pStyle w:val="BodyText"/>
        <w:spacing w:before="9"/>
        <w:rPr>
          <w:sz w:val="20"/>
        </w:rPr>
      </w:pPr>
      <w:r>
        <w:pict w14:anchorId="1F1A7AFB">
          <v:shape id="_x0000_s1081" style="position:absolute;margin-left:1in;margin-top:14.2pt;width:2in;height:.1pt;z-index:-251573760;mso-wrap-distance-left:0;mso-wrap-distance-right:0;mso-position-horizontal-relative:page" coordorigin="1440,284" coordsize="2880,0" path="m1440,284r2880,e" filled="f" strokeweight=".6pt">
            <v:path arrowok="t"/>
            <w10:wrap type="topAndBottom" anchorx="page"/>
          </v:shape>
        </w:pict>
      </w:r>
    </w:p>
    <w:p w14:paraId="1CBFC206" w14:textId="77777777" w:rsidR="00D715F1" w:rsidRDefault="00D715F1">
      <w:pPr>
        <w:pStyle w:val="BodyText"/>
        <w:spacing w:before="7"/>
        <w:rPr>
          <w:sz w:val="20"/>
        </w:rPr>
      </w:pPr>
    </w:p>
    <w:p w14:paraId="03831BAD" w14:textId="77777777" w:rsidR="00D715F1" w:rsidRDefault="00297C7F">
      <w:pPr>
        <w:spacing w:before="95"/>
        <w:ind w:left="940"/>
        <w:rPr>
          <w:sz w:val="20"/>
        </w:rPr>
      </w:pPr>
      <w:r>
        <w:rPr>
          <w:position w:val="9"/>
          <w:sz w:val="13"/>
        </w:rPr>
        <w:t xml:space="preserve">1 </w:t>
      </w:r>
      <w:r>
        <w:rPr>
          <w:sz w:val="20"/>
        </w:rPr>
        <w:t>Patch MD*1.0*9 November 2007 Using Port 5000 with CACHE.</w:t>
      </w:r>
    </w:p>
    <w:p w14:paraId="57C977DD" w14:textId="77777777" w:rsidR="00D715F1" w:rsidRDefault="00D715F1">
      <w:pPr>
        <w:rPr>
          <w:sz w:val="20"/>
        </w:rPr>
        <w:sectPr w:rsidR="00D715F1">
          <w:pgSz w:w="12240" w:h="15840"/>
          <w:pgMar w:top="940" w:right="620" w:bottom="1520" w:left="500" w:header="730" w:footer="1397" w:gutter="0"/>
          <w:cols w:space="720"/>
        </w:sectPr>
      </w:pPr>
    </w:p>
    <w:p w14:paraId="67084614" w14:textId="77777777" w:rsidR="00D715F1" w:rsidRDefault="00B23854">
      <w:pPr>
        <w:pStyle w:val="BodyText"/>
        <w:rPr>
          <w:sz w:val="20"/>
        </w:rPr>
      </w:pPr>
      <w:r>
        <w:lastRenderedPageBreak/>
        <w:pict w14:anchorId="55ECB6F7">
          <v:line id="_x0000_s1080" style="position:absolute;z-index:251744768;mso-position-horizontal-relative:page;mso-position-vertical-relative:page" from="66.8pt,1in" to="66.8pt,10in" strokeweight=".48pt">
            <w10:wrap anchorx="page" anchory="page"/>
          </v:line>
        </w:pict>
      </w:r>
    </w:p>
    <w:p w14:paraId="43756394" w14:textId="77777777" w:rsidR="00D715F1" w:rsidRDefault="00D715F1">
      <w:pPr>
        <w:pStyle w:val="BodyText"/>
        <w:spacing w:before="6"/>
        <w:rPr>
          <w:sz w:val="22"/>
        </w:rPr>
      </w:pPr>
    </w:p>
    <w:p w14:paraId="0979F757" w14:textId="77777777" w:rsidR="00D715F1" w:rsidRDefault="00297C7F">
      <w:pPr>
        <w:pStyle w:val="ListParagraph"/>
        <w:numPr>
          <w:ilvl w:val="0"/>
          <w:numId w:val="21"/>
        </w:numPr>
        <w:tabs>
          <w:tab w:val="left" w:pos="1660"/>
        </w:tabs>
        <w:spacing w:before="1" w:line="244" w:lineRule="auto"/>
        <w:ind w:right="1022"/>
        <w:rPr>
          <w:sz w:val="24"/>
        </w:rPr>
      </w:pPr>
      <w:r>
        <w:rPr>
          <w:sz w:val="24"/>
        </w:rPr>
        <w:t>You don’t need to set up an additional MCAR INST (logical link) because you’re using an existing logical link which is VA</w:t>
      </w:r>
      <w:r>
        <w:rPr>
          <w:b/>
          <w:sz w:val="24"/>
        </w:rPr>
        <w:t>xxx</w:t>
      </w:r>
      <w:r>
        <w:rPr>
          <w:sz w:val="24"/>
        </w:rPr>
        <w:t>, where xxx is an abbreviation for the hospital (e.g., VAHIN for</w:t>
      </w:r>
      <w:r>
        <w:rPr>
          <w:spacing w:val="-2"/>
          <w:sz w:val="24"/>
        </w:rPr>
        <w:t xml:space="preserve"> </w:t>
      </w:r>
      <w:r>
        <w:rPr>
          <w:sz w:val="24"/>
        </w:rPr>
        <w:t>Hines).</w:t>
      </w:r>
    </w:p>
    <w:p w14:paraId="27127E87" w14:textId="77777777" w:rsidR="00D715F1" w:rsidRDefault="00297C7F">
      <w:pPr>
        <w:pStyle w:val="ListParagraph"/>
        <w:numPr>
          <w:ilvl w:val="0"/>
          <w:numId w:val="21"/>
        </w:numPr>
        <w:tabs>
          <w:tab w:val="left" w:pos="1660"/>
        </w:tabs>
        <w:spacing w:before="117"/>
        <w:rPr>
          <w:sz w:val="24"/>
        </w:rPr>
      </w:pPr>
      <w:r>
        <w:rPr>
          <w:sz w:val="24"/>
        </w:rPr>
        <w:t>Make it an MCAR DEVICE server subscriber.</w:t>
      </w:r>
    </w:p>
    <w:p w14:paraId="0B8CC42F" w14:textId="77777777" w:rsidR="00D715F1" w:rsidRDefault="00D715F1">
      <w:pPr>
        <w:pStyle w:val="BodyText"/>
        <w:spacing w:before="6"/>
      </w:pPr>
    </w:p>
    <w:p w14:paraId="324EE8F6" w14:textId="77777777" w:rsidR="00D715F1" w:rsidRDefault="00297C7F">
      <w:pPr>
        <w:pStyle w:val="Heading2"/>
      </w:pPr>
      <w:bookmarkStart w:id="48" w:name="_TOC_250028"/>
      <w:bookmarkEnd w:id="48"/>
      <w:r>
        <w:rPr>
          <w:color w:val="800080"/>
        </w:rPr>
        <w:t>File Settings</w:t>
      </w:r>
    </w:p>
    <w:p w14:paraId="184BED73" w14:textId="77777777" w:rsidR="00D715F1" w:rsidRDefault="00297C7F">
      <w:pPr>
        <w:pStyle w:val="BodyText"/>
        <w:spacing w:before="282" w:line="242" w:lineRule="auto"/>
        <w:ind w:left="939" w:right="863"/>
      </w:pPr>
      <w:r>
        <w:t>The parameter settings for the HL7 Application Parameter file, HL Logical Link file, and the Protocol file are automatically set during the CP installation. They are listed here for reference. Fields that have bolded field names and bolded field entries must be set exactly as they appear in these examples.</w:t>
      </w:r>
    </w:p>
    <w:p w14:paraId="33E12494" w14:textId="77777777" w:rsidR="00D715F1" w:rsidRDefault="00D715F1">
      <w:pPr>
        <w:pStyle w:val="BodyText"/>
        <w:spacing w:before="5"/>
      </w:pPr>
    </w:p>
    <w:p w14:paraId="5F450666" w14:textId="77777777" w:rsidR="00D715F1" w:rsidRDefault="00297C7F">
      <w:pPr>
        <w:pStyle w:val="Heading5"/>
        <w:numPr>
          <w:ilvl w:val="0"/>
          <w:numId w:val="30"/>
        </w:numPr>
        <w:tabs>
          <w:tab w:val="left" w:pos="1659"/>
          <w:tab w:val="left" w:pos="1660"/>
        </w:tabs>
        <w:ind w:hanging="361"/>
      </w:pPr>
      <w:r>
        <w:t>HL7 Application Parameter (#771) file</w:t>
      </w:r>
    </w:p>
    <w:p w14:paraId="76135F94" w14:textId="77777777" w:rsidR="00D715F1" w:rsidRDefault="00D715F1">
      <w:pPr>
        <w:pStyle w:val="BodyText"/>
        <w:spacing w:before="4"/>
        <w:rPr>
          <w:b/>
        </w:rPr>
      </w:pPr>
    </w:p>
    <w:p w14:paraId="60469984" w14:textId="77777777" w:rsidR="00D715F1" w:rsidRDefault="00297C7F">
      <w:pPr>
        <w:pStyle w:val="BodyText"/>
        <w:spacing w:line="242" w:lineRule="auto"/>
        <w:ind w:left="939" w:right="1370"/>
      </w:pPr>
      <w:r>
        <w:t>This file contains a list of VistA applications that are capable of sending and receiving HL7 transmissions.</w:t>
      </w:r>
    </w:p>
    <w:p w14:paraId="0F7C3466" w14:textId="77777777" w:rsidR="00D715F1" w:rsidRDefault="00D715F1">
      <w:pPr>
        <w:pStyle w:val="BodyText"/>
        <w:spacing w:before="7"/>
      </w:pPr>
    </w:p>
    <w:p w14:paraId="2AF2DF8F" w14:textId="77777777" w:rsidR="00D715F1" w:rsidRDefault="00297C7F">
      <w:pPr>
        <w:tabs>
          <w:tab w:val="left" w:pos="5739"/>
        </w:tabs>
        <w:spacing w:line="242" w:lineRule="auto"/>
        <w:ind w:left="1180" w:right="2618" w:hanging="241"/>
        <w:rPr>
          <w:rFonts w:ascii="Courier New"/>
          <w:b/>
          <w:sz w:val="20"/>
        </w:rPr>
      </w:pPr>
      <w:r>
        <w:rPr>
          <w:rFonts w:ascii="Courier New"/>
          <w:sz w:val="20"/>
        </w:rPr>
        <w:t>NAME:</w:t>
      </w:r>
      <w:r>
        <w:rPr>
          <w:rFonts w:ascii="Courier New"/>
          <w:spacing w:val="-6"/>
          <w:sz w:val="20"/>
        </w:rPr>
        <w:t xml:space="preserve"> </w:t>
      </w:r>
      <w:r>
        <w:rPr>
          <w:rFonts w:ascii="Courier New"/>
          <w:b/>
          <w:sz w:val="20"/>
        </w:rPr>
        <w:t>MCAR-INST</w:t>
      </w:r>
      <w:r>
        <w:rPr>
          <w:rFonts w:ascii="Courier New"/>
          <w:b/>
          <w:sz w:val="20"/>
        </w:rPr>
        <w:tab/>
        <w:t>ACTIVE/INACTIVE: ACTIVE FACILITY</w:t>
      </w:r>
      <w:r>
        <w:rPr>
          <w:rFonts w:ascii="Courier New"/>
          <w:b/>
          <w:spacing w:val="-5"/>
          <w:sz w:val="20"/>
        </w:rPr>
        <w:t xml:space="preserve"> </w:t>
      </w:r>
      <w:r>
        <w:rPr>
          <w:rFonts w:ascii="Courier New"/>
          <w:b/>
          <w:sz w:val="20"/>
        </w:rPr>
        <w:t>NAME:</w:t>
      </w:r>
      <w:r>
        <w:rPr>
          <w:rFonts w:ascii="Courier New"/>
          <w:b/>
          <w:spacing w:val="-5"/>
          <w:sz w:val="20"/>
        </w:rPr>
        <w:t xml:space="preserve"> </w:t>
      </w:r>
      <w:r>
        <w:rPr>
          <w:rFonts w:ascii="Courier New"/>
          <w:b/>
          <w:sz w:val="20"/>
        </w:rPr>
        <w:t>VISTA</w:t>
      </w:r>
      <w:r>
        <w:rPr>
          <w:rFonts w:ascii="Courier New"/>
          <w:b/>
          <w:sz w:val="20"/>
        </w:rPr>
        <w:tab/>
        <w:t>MAIL GROUP:</w:t>
      </w:r>
      <w:r>
        <w:rPr>
          <w:rFonts w:ascii="Courier New"/>
          <w:b/>
          <w:spacing w:val="-10"/>
          <w:sz w:val="20"/>
        </w:rPr>
        <w:t xml:space="preserve"> </w:t>
      </w:r>
      <w:r>
        <w:rPr>
          <w:rFonts w:ascii="Courier New"/>
          <w:b/>
          <w:sz w:val="20"/>
        </w:rPr>
        <w:t>POSTMASTER</w:t>
      </w:r>
    </w:p>
    <w:p w14:paraId="427734C2" w14:textId="77777777" w:rsidR="00D715F1" w:rsidRDefault="00297C7F">
      <w:pPr>
        <w:tabs>
          <w:tab w:val="left" w:pos="5739"/>
        </w:tabs>
        <w:spacing w:line="242" w:lineRule="auto"/>
        <w:ind w:left="1180" w:right="1898"/>
        <w:rPr>
          <w:rFonts w:ascii="Courier New"/>
          <w:b/>
          <w:sz w:val="20"/>
        </w:rPr>
      </w:pPr>
      <w:r>
        <w:rPr>
          <w:rFonts w:ascii="Courier New"/>
          <w:b/>
          <w:sz w:val="20"/>
        </w:rPr>
        <w:t>COUNTRY</w:t>
      </w:r>
      <w:r>
        <w:rPr>
          <w:rFonts w:ascii="Courier New"/>
          <w:b/>
          <w:spacing w:val="-4"/>
          <w:sz w:val="20"/>
        </w:rPr>
        <w:t xml:space="preserve"> </w:t>
      </w:r>
      <w:r>
        <w:rPr>
          <w:rFonts w:ascii="Courier New"/>
          <w:b/>
          <w:sz w:val="20"/>
        </w:rPr>
        <w:t>CODE:</w:t>
      </w:r>
      <w:r>
        <w:rPr>
          <w:rFonts w:ascii="Courier New"/>
          <w:b/>
          <w:spacing w:val="-4"/>
          <w:sz w:val="20"/>
        </w:rPr>
        <w:t xml:space="preserve"> </w:t>
      </w:r>
      <w:r>
        <w:rPr>
          <w:rFonts w:ascii="Courier New"/>
          <w:b/>
          <w:sz w:val="20"/>
        </w:rPr>
        <w:t>US</w:t>
      </w:r>
      <w:r>
        <w:rPr>
          <w:rFonts w:ascii="Courier New"/>
          <w:b/>
          <w:sz w:val="20"/>
        </w:rPr>
        <w:tab/>
        <w:t>HL7 ENCODING CHARACTERS: ^~\&amp; HL7 FIELD SEPARATOR:</w:t>
      </w:r>
      <w:r>
        <w:rPr>
          <w:rFonts w:ascii="Courier New"/>
          <w:b/>
          <w:spacing w:val="-4"/>
          <w:sz w:val="20"/>
        </w:rPr>
        <w:t xml:space="preserve"> </w:t>
      </w:r>
      <w:r>
        <w:rPr>
          <w:rFonts w:ascii="Courier New"/>
          <w:b/>
          <w:sz w:val="20"/>
        </w:rPr>
        <w:t>|</w:t>
      </w:r>
    </w:p>
    <w:p w14:paraId="722FDF13" w14:textId="77777777" w:rsidR="00D715F1" w:rsidRDefault="00D715F1">
      <w:pPr>
        <w:pStyle w:val="BodyText"/>
        <w:rPr>
          <w:rFonts w:ascii="Courier New"/>
          <w:b/>
          <w:sz w:val="22"/>
        </w:rPr>
      </w:pPr>
    </w:p>
    <w:p w14:paraId="318DCB9F" w14:textId="77777777" w:rsidR="00D715F1" w:rsidRDefault="00297C7F">
      <w:pPr>
        <w:tabs>
          <w:tab w:val="left" w:pos="5739"/>
        </w:tabs>
        <w:spacing w:before="182" w:line="242" w:lineRule="auto"/>
        <w:ind w:left="1179" w:right="1899" w:hanging="240"/>
        <w:rPr>
          <w:rFonts w:ascii="Courier New"/>
          <w:b/>
          <w:sz w:val="20"/>
        </w:rPr>
      </w:pPr>
      <w:r>
        <w:rPr>
          <w:rFonts w:ascii="Courier New"/>
          <w:sz w:val="20"/>
        </w:rPr>
        <w:t>NAME:</w:t>
      </w:r>
      <w:r>
        <w:rPr>
          <w:rFonts w:ascii="Courier New"/>
          <w:spacing w:val="-6"/>
          <w:sz w:val="20"/>
        </w:rPr>
        <w:t xml:space="preserve"> </w:t>
      </w:r>
      <w:r>
        <w:rPr>
          <w:rFonts w:ascii="Courier New"/>
          <w:b/>
          <w:sz w:val="20"/>
        </w:rPr>
        <w:t>INST-MCAR</w:t>
      </w:r>
      <w:r>
        <w:rPr>
          <w:rFonts w:ascii="Courier New"/>
          <w:b/>
          <w:sz w:val="20"/>
        </w:rPr>
        <w:tab/>
        <w:t>ACTIVE/INACTIVE: ACTIVE COUNTRY</w:t>
      </w:r>
      <w:r>
        <w:rPr>
          <w:rFonts w:ascii="Courier New"/>
          <w:b/>
          <w:spacing w:val="-4"/>
          <w:sz w:val="20"/>
        </w:rPr>
        <w:t xml:space="preserve"> </w:t>
      </w:r>
      <w:r>
        <w:rPr>
          <w:rFonts w:ascii="Courier New"/>
          <w:b/>
          <w:sz w:val="20"/>
        </w:rPr>
        <w:t>CODE:</w:t>
      </w:r>
      <w:r>
        <w:rPr>
          <w:rFonts w:ascii="Courier New"/>
          <w:b/>
          <w:spacing w:val="-4"/>
          <w:sz w:val="20"/>
        </w:rPr>
        <w:t xml:space="preserve"> </w:t>
      </w:r>
      <w:r>
        <w:rPr>
          <w:rFonts w:ascii="Courier New"/>
          <w:b/>
          <w:sz w:val="20"/>
        </w:rPr>
        <w:t>US</w:t>
      </w:r>
      <w:r>
        <w:rPr>
          <w:rFonts w:ascii="Courier New"/>
          <w:b/>
          <w:sz w:val="20"/>
        </w:rPr>
        <w:tab/>
        <w:t>HL7 ENCODING CHARACTERS:</w:t>
      </w:r>
      <w:r>
        <w:rPr>
          <w:rFonts w:ascii="Courier New"/>
          <w:b/>
          <w:spacing w:val="-19"/>
          <w:sz w:val="20"/>
        </w:rPr>
        <w:t xml:space="preserve"> </w:t>
      </w:r>
      <w:r>
        <w:rPr>
          <w:rFonts w:ascii="Courier New"/>
          <w:b/>
          <w:sz w:val="20"/>
        </w:rPr>
        <w:t>^~\&amp; HL7 FIELD SEPARATOR:</w:t>
      </w:r>
      <w:r>
        <w:rPr>
          <w:rFonts w:ascii="Courier New"/>
          <w:b/>
          <w:spacing w:val="-4"/>
          <w:sz w:val="20"/>
        </w:rPr>
        <w:t xml:space="preserve"> </w:t>
      </w:r>
      <w:r>
        <w:rPr>
          <w:rFonts w:ascii="Courier New"/>
          <w:b/>
          <w:sz w:val="20"/>
        </w:rPr>
        <w:t>|</w:t>
      </w:r>
    </w:p>
    <w:p w14:paraId="27C96602" w14:textId="77777777" w:rsidR="00D715F1" w:rsidRDefault="00D715F1">
      <w:pPr>
        <w:pStyle w:val="BodyText"/>
        <w:spacing w:before="9"/>
        <w:rPr>
          <w:rFonts w:ascii="Courier New"/>
          <w:b/>
          <w:sz w:val="18"/>
        </w:rPr>
      </w:pPr>
    </w:p>
    <w:p w14:paraId="745B2CFF" w14:textId="77777777" w:rsidR="00D715F1" w:rsidRDefault="00297C7F">
      <w:pPr>
        <w:pStyle w:val="Heading5"/>
        <w:numPr>
          <w:ilvl w:val="0"/>
          <w:numId w:val="30"/>
        </w:numPr>
        <w:tabs>
          <w:tab w:val="left" w:pos="1659"/>
          <w:tab w:val="left" w:pos="1660"/>
        </w:tabs>
      </w:pPr>
      <w:r>
        <w:t>HL Logical Link (#870) file</w:t>
      </w:r>
    </w:p>
    <w:p w14:paraId="68DA1D68" w14:textId="77777777" w:rsidR="00D715F1" w:rsidRDefault="00D715F1">
      <w:pPr>
        <w:pStyle w:val="BodyText"/>
        <w:spacing w:before="4"/>
        <w:rPr>
          <w:b/>
        </w:rPr>
      </w:pPr>
    </w:p>
    <w:p w14:paraId="12A718D8" w14:textId="77777777" w:rsidR="00D715F1" w:rsidRDefault="00297C7F">
      <w:pPr>
        <w:pStyle w:val="BodyText"/>
        <w:spacing w:line="242" w:lineRule="auto"/>
        <w:ind w:left="940" w:right="1735"/>
      </w:pPr>
      <w:r>
        <w:t>This file stores parameters that govern the behavior of the Logical Links and also stores information that drives the SYSTEMS LINK MONITOR display option.</w:t>
      </w:r>
    </w:p>
    <w:p w14:paraId="2F70C5D3" w14:textId="77777777" w:rsidR="00D715F1" w:rsidRDefault="00D715F1">
      <w:pPr>
        <w:pStyle w:val="BodyText"/>
        <w:spacing w:before="6"/>
      </w:pPr>
    </w:p>
    <w:p w14:paraId="146201B4" w14:textId="77777777" w:rsidR="00D715F1" w:rsidRDefault="00297C7F">
      <w:pPr>
        <w:tabs>
          <w:tab w:val="left" w:pos="5739"/>
        </w:tabs>
        <w:spacing w:line="223" w:lineRule="exact"/>
        <w:ind w:left="940"/>
        <w:rPr>
          <w:rFonts w:ascii="Courier New"/>
          <w:b/>
          <w:sz w:val="20"/>
        </w:rPr>
      </w:pPr>
      <w:r>
        <w:rPr>
          <w:rFonts w:ascii="Courier New"/>
          <w:sz w:val="20"/>
        </w:rPr>
        <w:t>NODE:</w:t>
      </w:r>
      <w:r>
        <w:rPr>
          <w:rFonts w:ascii="Courier New"/>
          <w:spacing w:val="-4"/>
          <w:sz w:val="20"/>
        </w:rPr>
        <w:t xml:space="preserve"> </w:t>
      </w:r>
      <w:r>
        <w:rPr>
          <w:rFonts w:ascii="Courier New"/>
          <w:b/>
          <w:sz w:val="20"/>
        </w:rPr>
        <w:t>MCAR</w:t>
      </w:r>
      <w:r>
        <w:rPr>
          <w:rFonts w:ascii="Courier New"/>
          <w:b/>
          <w:spacing w:val="-3"/>
          <w:sz w:val="20"/>
        </w:rPr>
        <w:t xml:space="preserve"> </w:t>
      </w:r>
      <w:r>
        <w:rPr>
          <w:rFonts w:ascii="Courier New"/>
          <w:b/>
          <w:sz w:val="20"/>
        </w:rPr>
        <w:t>INST</w:t>
      </w:r>
      <w:r>
        <w:rPr>
          <w:rFonts w:ascii="Courier New"/>
          <w:b/>
          <w:sz w:val="20"/>
        </w:rPr>
        <w:tab/>
        <w:t>LLP TYPE:</w:t>
      </w:r>
      <w:r>
        <w:rPr>
          <w:rFonts w:ascii="Courier New"/>
          <w:b/>
          <w:spacing w:val="-3"/>
          <w:sz w:val="20"/>
        </w:rPr>
        <w:t xml:space="preserve"> </w:t>
      </w:r>
      <w:r>
        <w:rPr>
          <w:rFonts w:ascii="Courier New"/>
          <w:b/>
          <w:sz w:val="20"/>
        </w:rPr>
        <w:t>TCP</w:t>
      </w:r>
    </w:p>
    <w:p w14:paraId="0EE805E6" w14:textId="77777777" w:rsidR="00D715F1" w:rsidRDefault="00297C7F">
      <w:pPr>
        <w:tabs>
          <w:tab w:val="left" w:pos="5738"/>
        </w:tabs>
        <w:spacing w:line="217" w:lineRule="exact"/>
        <w:ind w:left="1179"/>
        <w:rPr>
          <w:rFonts w:ascii="Courier New"/>
          <w:sz w:val="20"/>
        </w:rPr>
      </w:pPr>
      <w:r>
        <w:rPr>
          <w:rFonts w:ascii="Courier New"/>
          <w:sz w:val="20"/>
        </w:rPr>
        <w:t>QUEUE</w:t>
      </w:r>
      <w:r>
        <w:rPr>
          <w:rFonts w:ascii="Courier New"/>
          <w:spacing w:val="-4"/>
          <w:sz w:val="20"/>
        </w:rPr>
        <w:t xml:space="preserve"> </w:t>
      </w:r>
      <w:r>
        <w:rPr>
          <w:rFonts w:ascii="Courier New"/>
          <w:sz w:val="20"/>
        </w:rPr>
        <w:t>SIZE:</w:t>
      </w:r>
      <w:r>
        <w:rPr>
          <w:rFonts w:ascii="Courier New"/>
          <w:spacing w:val="-3"/>
          <w:sz w:val="20"/>
        </w:rPr>
        <w:t xml:space="preserve"> </w:t>
      </w:r>
      <w:r>
        <w:rPr>
          <w:rFonts w:ascii="Courier New"/>
          <w:sz w:val="20"/>
        </w:rPr>
        <w:t>100</w:t>
      </w:r>
      <w:r>
        <w:rPr>
          <w:rFonts w:ascii="Courier New"/>
          <w:sz w:val="20"/>
        </w:rPr>
        <w:tab/>
        <w:t>RE-TRANSMISSION ATTEMPTS:</w:t>
      </w:r>
      <w:r>
        <w:rPr>
          <w:rFonts w:ascii="Courier New"/>
          <w:spacing w:val="-4"/>
          <w:sz w:val="20"/>
        </w:rPr>
        <w:t xml:space="preserve"> </w:t>
      </w:r>
      <w:r>
        <w:rPr>
          <w:rFonts w:ascii="Courier New"/>
          <w:sz w:val="20"/>
        </w:rPr>
        <w:t>3</w:t>
      </w:r>
    </w:p>
    <w:p w14:paraId="7637022C" w14:textId="77777777" w:rsidR="00D715F1" w:rsidRDefault="00297C7F">
      <w:pPr>
        <w:tabs>
          <w:tab w:val="left" w:pos="5738"/>
        </w:tabs>
        <w:spacing w:line="220" w:lineRule="exact"/>
        <w:ind w:left="1179"/>
        <w:rPr>
          <w:rFonts w:ascii="Courier New"/>
          <w:sz w:val="20"/>
        </w:rPr>
      </w:pPr>
      <w:r>
        <w:rPr>
          <w:rFonts w:ascii="Courier New"/>
          <w:sz w:val="20"/>
        </w:rPr>
        <w:t>ACK</w:t>
      </w:r>
      <w:r>
        <w:rPr>
          <w:rFonts w:ascii="Courier New"/>
          <w:spacing w:val="-4"/>
          <w:sz w:val="20"/>
        </w:rPr>
        <w:t xml:space="preserve"> </w:t>
      </w:r>
      <w:r>
        <w:rPr>
          <w:rFonts w:ascii="Courier New"/>
          <w:sz w:val="20"/>
        </w:rPr>
        <w:t>TIMEOUT:</w:t>
      </w:r>
      <w:r>
        <w:rPr>
          <w:rFonts w:ascii="Courier New"/>
          <w:spacing w:val="-3"/>
          <w:sz w:val="20"/>
        </w:rPr>
        <w:t xml:space="preserve"> </w:t>
      </w:r>
      <w:r>
        <w:rPr>
          <w:rFonts w:ascii="Courier New"/>
          <w:sz w:val="20"/>
        </w:rPr>
        <w:t>60</w:t>
      </w:r>
      <w:r>
        <w:rPr>
          <w:rFonts w:ascii="Courier New"/>
          <w:sz w:val="20"/>
        </w:rPr>
        <w:tab/>
        <w:t>EXCEED RE-TRANSMIT ACTION:</w:t>
      </w:r>
      <w:r>
        <w:rPr>
          <w:rFonts w:ascii="Courier New"/>
          <w:spacing w:val="-7"/>
          <w:sz w:val="20"/>
        </w:rPr>
        <w:t xml:space="preserve"> </w:t>
      </w:r>
      <w:r>
        <w:rPr>
          <w:rFonts w:ascii="Courier New"/>
          <w:sz w:val="20"/>
        </w:rPr>
        <w:t>ignore</w:t>
      </w:r>
    </w:p>
    <w:p w14:paraId="375B45F9" w14:textId="77777777" w:rsidR="00D715F1" w:rsidRDefault="00297C7F">
      <w:pPr>
        <w:tabs>
          <w:tab w:val="left" w:pos="5739"/>
        </w:tabs>
        <w:spacing w:line="242" w:lineRule="auto"/>
        <w:ind w:left="1179" w:right="1058" w:hanging="1"/>
        <w:rPr>
          <w:rFonts w:ascii="Courier New"/>
          <w:b/>
          <w:sz w:val="20"/>
        </w:rPr>
      </w:pPr>
      <w:r>
        <w:rPr>
          <w:rFonts w:ascii="Courier New"/>
          <w:sz w:val="20"/>
        </w:rPr>
        <w:t>TCP/IP</w:t>
      </w:r>
      <w:r>
        <w:rPr>
          <w:rFonts w:ascii="Courier New"/>
          <w:spacing w:val="-4"/>
          <w:sz w:val="20"/>
        </w:rPr>
        <w:t xml:space="preserve"> </w:t>
      </w:r>
      <w:r>
        <w:rPr>
          <w:rFonts w:ascii="Courier New"/>
          <w:sz w:val="20"/>
        </w:rPr>
        <w:t>PORT:</w:t>
      </w:r>
      <w:r>
        <w:rPr>
          <w:rFonts w:ascii="Courier New"/>
          <w:spacing w:val="-4"/>
          <w:sz w:val="20"/>
        </w:rPr>
        <w:t xml:space="preserve"> </w:t>
      </w:r>
      <w:r>
        <w:rPr>
          <w:rFonts w:ascii="Courier New"/>
          <w:sz w:val="20"/>
        </w:rPr>
        <w:t>1026</w:t>
      </w:r>
      <w:r>
        <w:rPr>
          <w:rFonts w:ascii="Courier New"/>
          <w:sz w:val="20"/>
        </w:rPr>
        <w:tab/>
      </w:r>
      <w:r>
        <w:rPr>
          <w:rFonts w:ascii="Courier New"/>
          <w:b/>
          <w:sz w:val="20"/>
        </w:rPr>
        <w:t>TCP/IP SERVICE TYPE: SINGLE LISTENER PERSISTENT:</w:t>
      </w:r>
      <w:r>
        <w:rPr>
          <w:rFonts w:ascii="Courier New"/>
          <w:b/>
          <w:spacing w:val="-2"/>
          <w:sz w:val="20"/>
        </w:rPr>
        <w:t xml:space="preserve"> </w:t>
      </w:r>
      <w:r>
        <w:rPr>
          <w:rFonts w:ascii="Courier New"/>
          <w:b/>
          <w:sz w:val="20"/>
        </w:rPr>
        <w:t>NO</w:t>
      </w:r>
    </w:p>
    <w:p w14:paraId="43984231" w14:textId="77777777" w:rsidR="00D715F1" w:rsidRDefault="00D715F1">
      <w:pPr>
        <w:pStyle w:val="BodyText"/>
        <w:rPr>
          <w:rFonts w:ascii="Courier New"/>
          <w:b/>
          <w:sz w:val="22"/>
        </w:rPr>
      </w:pPr>
    </w:p>
    <w:p w14:paraId="43301862" w14:textId="77777777" w:rsidR="00D715F1" w:rsidRDefault="00297C7F">
      <w:pPr>
        <w:pStyle w:val="BodyText"/>
        <w:spacing w:before="179" w:line="242" w:lineRule="auto"/>
        <w:ind w:left="940" w:right="809"/>
      </w:pPr>
      <w:r>
        <w:t>MCAR OUT provides an example of field entries for bi-directional instruments for outbound links to medical devices. The fields that have bolded field names and bolded field entries must be set exactly as they appear in this example. The other bolded fields must be edited to match your device specific requirements. For example, Device Type must be Non-Persistent Client. Non- bolded fields may not have a value depending on the state of the system.</w:t>
      </w:r>
    </w:p>
    <w:p w14:paraId="2724457D" w14:textId="77777777" w:rsidR="00D715F1" w:rsidRDefault="00297C7F">
      <w:pPr>
        <w:tabs>
          <w:tab w:val="left" w:pos="5739"/>
        </w:tabs>
        <w:spacing w:before="220"/>
        <w:ind w:left="940"/>
        <w:rPr>
          <w:rFonts w:ascii="Courier New"/>
          <w:b/>
          <w:sz w:val="20"/>
        </w:rPr>
      </w:pPr>
      <w:r>
        <w:rPr>
          <w:rFonts w:ascii="Courier New"/>
          <w:b/>
          <w:sz w:val="20"/>
        </w:rPr>
        <w:t>NODE</w:t>
      </w:r>
      <w:r>
        <w:rPr>
          <w:rFonts w:ascii="Courier New"/>
          <w:sz w:val="20"/>
        </w:rPr>
        <w:t>:</w:t>
      </w:r>
      <w:r>
        <w:rPr>
          <w:rFonts w:ascii="Courier New"/>
          <w:spacing w:val="-4"/>
          <w:sz w:val="20"/>
        </w:rPr>
        <w:t xml:space="preserve"> </w:t>
      </w:r>
      <w:r>
        <w:rPr>
          <w:rFonts w:ascii="Courier New"/>
          <w:sz w:val="20"/>
        </w:rPr>
        <w:t>MCAR</w:t>
      </w:r>
      <w:r>
        <w:rPr>
          <w:rFonts w:ascii="Courier New"/>
          <w:spacing w:val="-3"/>
          <w:sz w:val="20"/>
        </w:rPr>
        <w:t xml:space="preserve"> </w:t>
      </w:r>
      <w:r>
        <w:rPr>
          <w:rFonts w:ascii="Courier New"/>
          <w:sz w:val="20"/>
        </w:rPr>
        <w:t>OUT</w:t>
      </w:r>
      <w:r>
        <w:rPr>
          <w:rFonts w:ascii="Courier New"/>
          <w:sz w:val="20"/>
        </w:rPr>
        <w:tab/>
      </w:r>
      <w:r>
        <w:rPr>
          <w:rFonts w:ascii="Courier New"/>
          <w:b/>
          <w:sz w:val="20"/>
        </w:rPr>
        <w:t>LLP TYPE:</w:t>
      </w:r>
      <w:r>
        <w:rPr>
          <w:rFonts w:ascii="Courier New"/>
          <w:b/>
          <w:spacing w:val="-2"/>
          <w:sz w:val="20"/>
        </w:rPr>
        <w:t xml:space="preserve"> </w:t>
      </w:r>
      <w:r>
        <w:rPr>
          <w:rFonts w:ascii="Courier New"/>
          <w:b/>
          <w:sz w:val="20"/>
        </w:rPr>
        <w:t>TCP</w:t>
      </w:r>
    </w:p>
    <w:p w14:paraId="358A96BD" w14:textId="77777777" w:rsidR="00D715F1" w:rsidRDefault="00297C7F">
      <w:pPr>
        <w:tabs>
          <w:tab w:val="left" w:pos="5739"/>
        </w:tabs>
        <w:spacing w:before="3"/>
        <w:ind w:left="1179"/>
        <w:rPr>
          <w:rFonts w:ascii="Courier New"/>
          <w:sz w:val="20"/>
        </w:rPr>
      </w:pPr>
      <w:r>
        <w:rPr>
          <w:rFonts w:ascii="Courier New"/>
          <w:b/>
          <w:sz w:val="20"/>
        </w:rPr>
        <w:t>DEVICE TYPE:</w:t>
      </w:r>
      <w:r>
        <w:rPr>
          <w:rFonts w:ascii="Courier New"/>
          <w:b/>
          <w:spacing w:val="-13"/>
          <w:sz w:val="20"/>
        </w:rPr>
        <w:t xml:space="preserve"> </w:t>
      </w:r>
      <w:r>
        <w:rPr>
          <w:rFonts w:ascii="Courier New"/>
          <w:b/>
          <w:sz w:val="20"/>
        </w:rPr>
        <w:t>Non-Persistent</w:t>
      </w:r>
      <w:r>
        <w:rPr>
          <w:rFonts w:ascii="Courier New"/>
          <w:b/>
          <w:spacing w:val="-6"/>
          <w:sz w:val="20"/>
        </w:rPr>
        <w:t xml:space="preserve"> </w:t>
      </w:r>
      <w:r>
        <w:rPr>
          <w:rFonts w:ascii="Courier New"/>
          <w:b/>
          <w:sz w:val="20"/>
        </w:rPr>
        <w:t>Client</w:t>
      </w:r>
      <w:r>
        <w:rPr>
          <w:rFonts w:ascii="Courier New"/>
          <w:b/>
          <w:sz w:val="20"/>
        </w:rPr>
        <w:tab/>
      </w:r>
      <w:r>
        <w:rPr>
          <w:rFonts w:ascii="Courier New"/>
          <w:sz w:val="20"/>
        </w:rPr>
        <w:t>STATE:</w:t>
      </w:r>
      <w:r>
        <w:rPr>
          <w:rFonts w:ascii="Courier New"/>
          <w:spacing w:val="-1"/>
          <w:sz w:val="20"/>
        </w:rPr>
        <w:t xml:space="preserve"> </w:t>
      </w:r>
      <w:r>
        <w:rPr>
          <w:rFonts w:ascii="Courier New"/>
          <w:sz w:val="20"/>
        </w:rPr>
        <w:t>Shutdown</w:t>
      </w:r>
    </w:p>
    <w:p w14:paraId="20C5B1B2" w14:textId="77777777" w:rsidR="00D715F1" w:rsidRDefault="00297C7F">
      <w:pPr>
        <w:tabs>
          <w:tab w:val="left" w:pos="5739"/>
        </w:tabs>
        <w:spacing w:before="3"/>
        <w:ind w:left="1179"/>
        <w:rPr>
          <w:rFonts w:ascii="Courier New"/>
          <w:sz w:val="20"/>
        </w:rPr>
      </w:pPr>
      <w:r>
        <w:rPr>
          <w:rFonts w:ascii="Courier New"/>
          <w:b/>
          <w:sz w:val="20"/>
        </w:rPr>
        <w:t>AUTOSTART:</w:t>
      </w:r>
      <w:r>
        <w:rPr>
          <w:rFonts w:ascii="Courier New"/>
          <w:b/>
          <w:spacing w:val="-7"/>
          <w:sz w:val="20"/>
        </w:rPr>
        <w:t xml:space="preserve"> </w:t>
      </w:r>
      <w:r>
        <w:rPr>
          <w:rFonts w:ascii="Courier New"/>
          <w:b/>
          <w:sz w:val="20"/>
        </w:rPr>
        <w:t>Enabled</w:t>
      </w:r>
      <w:r>
        <w:rPr>
          <w:rFonts w:ascii="Courier New"/>
          <w:b/>
          <w:sz w:val="20"/>
        </w:rPr>
        <w:tab/>
      </w:r>
      <w:r>
        <w:rPr>
          <w:rFonts w:ascii="Courier New"/>
          <w:sz w:val="20"/>
        </w:rPr>
        <w:t>TIME STOPPED: JAN 16,</w:t>
      </w:r>
      <w:r>
        <w:rPr>
          <w:rFonts w:ascii="Courier New"/>
          <w:spacing w:val="-10"/>
          <w:sz w:val="20"/>
        </w:rPr>
        <w:t xml:space="preserve"> </w:t>
      </w:r>
      <w:r>
        <w:rPr>
          <w:rFonts w:ascii="Courier New"/>
          <w:sz w:val="20"/>
        </w:rPr>
        <w:t>2003@14:30:15</w:t>
      </w:r>
    </w:p>
    <w:p w14:paraId="5B3EB5C1" w14:textId="77777777" w:rsidR="00D715F1" w:rsidRDefault="00297C7F">
      <w:pPr>
        <w:tabs>
          <w:tab w:val="left" w:pos="5739"/>
        </w:tabs>
        <w:spacing w:before="2"/>
        <w:ind w:left="1179"/>
        <w:rPr>
          <w:rFonts w:ascii="Courier New"/>
          <w:b/>
          <w:sz w:val="20"/>
        </w:rPr>
      </w:pPr>
      <w:r>
        <w:rPr>
          <w:rFonts w:ascii="Courier New"/>
          <w:b/>
          <w:sz w:val="20"/>
        </w:rPr>
        <w:t>SHUTDOWN LLP</w:t>
      </w:r>
      <w:r>
        <w:rPr>
          <w:rFonts w:ascii="Courier New"/>
          <w:b/>
          <w:spacing w:val="-7"/>
          <w:sz w:val="20"/>
        </w:rPr>
        <w:t xml:space="preserve"> </w:t>
      </w:r>
      <w:r>
        <w:rPr>
          <w:rFonts w:ascii="Courier New"/>
          <w:b/>
          <w:sz w:val="20"/>
        </w:rPr>
        <w:t>?:</w:t>
      </w:r>
      <w:r>
        <w:rPr>
          <w:rFonts w:ascii="Courier New"/>
          <w:b/>
          <w:spacing w:val="-3"/>
          <w:sz w:val="20"/>
        </w:rPr>
        <w:t xml:space="preserve"> </w:t>
      </w:r>
      <w:r>
        <w:rPr>
          <w:rFonts w:ascii="Courier New"/>
          <w:b/>
          <w:sz w:val="20"/>
        </w:rPr>
        <w:t>YES</w:t>
      </w:r>
      <w:r>
        <w:rPr>
          <w:rFonts w:ascii="Courier New"/>
          <w:b/>
          <w:sz w:val="20"/>
        </w:rPr>
        <w:tab/>
        <w:t>EXCEED RE-TRANSMIT ACTION:</w:t>
      </w:r>
      <w:r>
        <w:rPr>
          <w:rFonts w:ascii="Courier New"/>
          <w:b/>
          <w:spacing w:val="-7"/>
          <w:sz w:val="20"/>
        </w:rPr>
        <w:t xml:space="preserve"> </w:t>
      </w:r>
      <w:r>
        <w:rPr>
          <w:rFonts w:ascii="Courier New"/>
          <w:b/>
          <w:sz w:val="20"/>
        </w:rPr>
        <w:t>ignore</w:t>
      </w:r>
    </w:p>
    <w:p w14:paraId="0FCFA0E1" w14:textId="77777777" w:rsidR="00D715F1" w:rsidRDefault="00297C7F">
      <w:pPr>
        <w:tabs>
          <w:tab w:val="left" w:pos="5739"/>
        </w:tabs>
        <w:spacing w:before="3"/>
        <w:ind w:left="1179"/>
        <w:rPr>
          <w:rFonts w:ascii="Courier New"/>
          <w:sz w:val="20"/>
        </w:rPr>
      </w:pPr>
      <w:r>
        <w:rPr>
          <w:rFonts w:ascii="Courier New"/>
          <w:b/>
          <w:sz w:val="20"/>
        </w:rPr>
        <w:t>RE-TRANSMISSION</w:t>
      </w:r>
      <w:r>
        <w:rPr>
          <w:rFonts w:ascii="Courier New"/>
          <w:b/>
          <w:spacing w:val="-7"/>
          <w:sz w:val="20"/>
        </w:rPr>
        <w:t xml:space="preserve"> </w:t>
      </w:r>
      <w:r>
        <w:rPr>
          <w:rFonts w:ascii="Courier New"/>
          <w:b/>
          <w:sz w:val="20"/>
        </w:rPr>
        <w:t>ATTEMPTS:</w:t>
      </w:r>
      <w:r>
        <w:rPr>
          <w:rFonts w:ascii="Courier New"/>
          <w:b/>
          <w:spacing w:val="-7"/>
          <w:sz w:val="20"/>
        </w:rPr>
        <w:t xml:space="preserve"> </w:t>
      </w:r>
      <w:r>
        <w:rPr>
          <w:rFonts w:ascii="Courier New"/>
          <w:b/>
          <w:sz w:val="20"/>
        </w:rPr>
        <w:t>3</w:t>
      </w:r>
      <w:r>
        <w:rPr>
          <w:rFonts w:ascii="Courier New"/>
          <w:b/>
          <w:sz w:val="20"/>
        </w:rPr>
        <w:tab/>
        <w:t>TCP/IP PORT:</w:t>
      </w:r>
      <w:r>
        <w:rPr>
          <w:rFonts w:ascii="Courier New"/>
          <w:b/>
          <w:spacing w:val="-2"/>
          <w:sz w:val="20"/>
        </w:rPr>
        <w:t xml:space="preserve"> </w:t>
      </w:r>
      <w:r>
        <w:rPr>
          <w:rFonts w:ascii="Courier New"/>
          <w:sz w:val="20"/>
        </w:rPr>
        <w:t>1028</w:t>
      </w:r>
    </w:p>
    <w:p w14:paraId="2B5BA391" w14:textId="77777777" w:rsidR="00D715F1" w:rsidRDefault="00D715F1">
      <w:pPr>
        <w:rPr>
          <w:rFonts w:ascii="Courier New"/>
          <w:sz w:val="20"/>
        </w:rPr>
        <w:sectPr w:rsidR="00D715F1">
          <w:pgSz w:w="12240" w:h="15840"/>
          <w:pgMar w:top="940" w:right="620" w:bottom="1320" w:left="500" w:header="730" w:footer="1122" w:gutter="0"/>
          <w:cols w:space="720"/>
        </w:sectPr>
      </w:pPr>
    </w:p>
    <w:p w14:paraId="759EC49E" w14:textId="77777777" w:rsidR="00D715F1" w:rsidRDefault="00B23854">
      <w:pPr>
        <w:pStyle w:val="BodyText"/>
        <w:rPr>
          <w:rFonts w:ascii="Courier New"/>
          <w:sz w:val="20"/>
        </w:rPr>
      </w:pPr>
      <w:r>
        <w:lastRenderedPageBreak/>
        <w:pict w14:anchorId="7533FC04">
          <v:line id="_x0000_s1079" style="position:absolute;z-index:251745792;mso-position-horizontal-relative:page;mso-position-vertical-relative:page" from="66.8pt,1in" to="66.8pt,711.4pt" strokeweight=".48pt">
            <w10:wrap anchorx="page" anchory="page"/>
          </v:line>
        </w:pict>
      </w:r>
    </w:p>
    <w:p w14:paraId="66E9E485" w14:textId="77777777" w:rsidR="00D715F1" w:rsidRDefault="00D715F1">
      <w:pPr>
        <w:pStyle w:val="BodyText"/>
        <w:spacing w:before="3"/>
        <w:rPr>
          <w:rFonts w:ascii="Courier New"/>
          <w:sz w:val="23"/>
        </w:rPr>
      </w:pPr>
    </w:p>
    <w:p w14:paraId="35F0BDB9" w14:textId="77777777" w:rsidR="00D715F1" w:rsidRDefault="00297C7F">
      <w:pPr>
        <w:tabs>
          <w:tab w:val="left" w:pos="5739"/>
        </w:tabs>
        <w:spacing w:before="1"/>
        <w:ind w:left="1179"/>
        <w:rPr>
          <w:rFonts w:ascii="Courier New"/>
          <w:b/>
          <w:sz w:val="20"/>
        </w:rPr>
      </w:pPr>
      <w:r>
        <w:rPr>
          <w:rFonts w:ascii="Courier New"/>
          <w:b/>
          <w:sz w:val="20"/>
        </w:rPr>
        <w:t>ACK</w:t>
      </w:r>
      <w:r>
        <w:rPr>
          <w:rFonts w:ascii="Courier New"/>
          <w:b/>
          <w:spacing w:val="-4"/>
          <w:sz w:val="20"/>
        </w:rPr>
        <w:t xml:space="preserve"> </w:t>
      </w:r>
      <w:r>
        <w:rPr>
          <w:rFonts w:ascii="Courier New"/>
          <w:b/>
          <w:sz w:val="20"/>
        </w:rPr>
        <w:t>TIMEOUT:</w:t>
      </w:r>
      <w:r>
        <w:rPr>
          <w:rFonts w:ascii="Courier New"/>
          <w:b/>
          <w:spacing w:val="-3"/>
          <w:sz w:val="20"/>
        </w:rPr>
        <w:t xml:space="preserve"> </w:t>
      </w:r>
      <w:r>
        <w:rPr>
          <w:rFonts w:ascii="Courier New"/>
          <w:b/>
          <w:sz w:val="20"/>
        </w:rPr>
        <w:t>60</w:t>
      </w:r>
      <w:r>
        <w:rPr>
          <w:rFonts w:ascii="Courier New"/>
          <w:b/>
          <w:sz w:val="20"/>
        </w:rPr>
        <w:tab/>
        <w:t>PERSISTENT:</w:t>
      </w:r>
      <w:r>
        <w:rPr>
          <w:rFonts w:ascii="Courier New"/>
          <w:b/>
          <w:spacing w:val="-2"/>
          <w:sz w:val="20"/>
        </w:rPr>
        <w:t xml:space="preserve"> </w:t>
      </w:r>
      <w:r>
        <w:rPr>
          <w:rFonts w:ascii="Courier New"/>
          <w:b/>
          <w:sz w:val="20"/>
        </w:rPr>
        <w:t>NO</w:t>
      </w:r>
    </w:p>
    <w:p w14:paraId="6FAB4243" w14:textId="77777777" w:rsidR="00D715F1" w:rsidRDefault="00297C7F">
      <w:pPr>
        <w:tabs>
          <w:tab w:val="left" w:pos="5739"/>
        </w:tabs>
        <w:spacing w:before="2"/>
        <w:ind w:left="1179"/>
        <w:rPr>
          <w:rFonts w:ascii="Courier New"/>
          <w:sz w:val="20"/>
        </w:rPr>
      </w:pPr>
      <w:r>
        <w:rPr>
          <w:rFonts w:ascii="Courier New"/>
          <w:b/>
          <w:sz w:val="20"/>
        </w:rPr>
        <w:t>TCP/IP</w:t>
      </w:r>
      <w:r>
        <w:rPr>
          <w:rFonts w:ascii="Courier New"/>
          <w:b/>
          <w:spacing w:val="-7"/>
          <w:sz w:val="20"/>
        </w:rPr>
        <w:t xml:space="preserve"> </w:t>
      </w:r>
      <w:r>
        <w:rPr>
          <w:rFonts w:ascii="Courier New"/>
          <w:b/>
          <w:sz w:val="20"/>
        </w:rPr>
        <w:t>ADDRESS:</w:t>
      </w:r>
      <w:r>
        <w:rPr>
          <w:rFonts w:ascii="Courier New"/>
          <w:b/>
          <w:spacing w:val="-5"/>
          <w:sz w:val="20"/>
        </w:rPr>
        <w:t xml:space="preserve"> </w:t>
      </w:r>
      <w:r>
        <w:rPr>
          <w:rFonts w:ascii="Courier New"/>
          <w:sz w:val="20"/>
        </w:rPr>
        <w:t>10.3.17.202</w:t>
      </w:r>
      <w:r>
        <w:rPr>
          <w:rFonts w:ascii="Courier New"/>
          <w:sz w:val="20"/>
        </w:rPr>
        <w:tab/>
      </w:r>
      <w:r>
        <w:rPr>
          <w:rFonts w:ascii="Courier New"/>
          <w:b/>
          <w:sz w:val="20"/>
        </w:rPr>
        <w:t>STARTUP NODE:</w:t>
      </w:r>
      <w:r>
        <w:rPr>
          <w:rFonts w:ascii="Courier New"/>
          <w:b/>
          <w:spacing w:val="-4"/>
          <w:sz w:val="20"/>
        </w:rPr>
        <w:t xml:space="preserve"> </w:t>
      </w:r>
      <w:r>
        <w:rPr>
          <w:rFonts w:ascii="Courier New"/>
          <w:sz w:val="20"/>
        </w:rPr>
        <w:t>DEV:ISC4A2</w:t>
      </w:r>
    </w:p>
    <w:p w14:paraId="1819FF4D" w14:textId="77777777" w:rsidR="00D715F1" w:rsidRDefault="00297C7F">
      <w:pPr>
        <w:spacing w:before="3"/>
        <w:ind w:left="1179"/>
        <w:rPr>
          <w:rFonts w:ascii="Courier New"/>
          <w:b/>
          <w:sz w:val="20"/>
        </w:rPr>
      </w:pPr>
      <w:r>
        <w:rPr>
          <w:rFonts w:ascii="Courier New"/>
          <w:b/>
          <w:sz w:val="20"/>
        </w:rPr>
        <w:t>TCP/IP SERVICE TYPE: CLIENT (SENDER)</w:t>
      </w:r>
    </w:p>
    <w:p w14:paraId="3863E34C" w14:textId="77777777" w:rsidR="00D715F1" w:rsidRDefault="00D715F1">
      <w:pPr>
        <w:pStyle w:val="BodyText"/>
        <w:spacing w:before="4"/>
        <w:rPr>
          <w:rFonts w:ascii="Courier New"/>
          <w:b/>
          <w:sz w:val="19"/>
        </w:rPr>
      </w:pPr>
    </w:p>
    <w:p w14:paraId="6B13A888" w14:textId="77777777" w:rsidR="00D715F1" w:rsidRDefault="00297C7F">
      <w:pPr>
        <w:pStyle w:val="BodyText"/>
        <w:spacing w:line="242" w:lineRule="auto"/>
        <w:ind w:left="1300" w:right="1295" w:hanging="360"/>
      </w:pPr>
      <w:r>
        <w:rPr>
          <w:b/>
        </w:rPr>
        <w:t xml:space="preserve">Note: </w:t>
      </w:r>
      <w:r>
        <w:t>When you need to create additional HL7 links for new devices, name the link in the following format:</w:t>
      </w:r>
    </w:p>
    <w:p w14:paraId="6C356602" w14:textId="77777777" w:rsidR="00D715F1" w:rsidRDefault="00D715F1">
      <w:pPr>
        <w:pStyle w:val="BodyText"/>
        <w:spacing w:before="6"/>
      </w:pPr>
    </w:p>
    <w:p w14:paraId="57975DA0" w14:textId="77777777" w:rsidR="00D715F1" w:rsidRDefault="00297C7F">
      <w:pPr>
        <w:pStyle w:val="ListParagraph"/>
        <w:numPr>
          <w:ilvl w:val="0"/>
          <w:numId w:val="20"/>
        </w:numPr>
        <w:tabs>
          <w:tab w:val="left" w:pos="1659"/>
          <w:tab w:val="left" w:pos="1660"/>
        </w:tabs>
        <w:spacing w:line="242" w:lineRule="auto"/>
        <w:ind w:right="1268"/>
        <w:rPr>
          <w:sz w:val="24"/>
        </w:rPr>
      </w:pPr>
      <w:r>
        <w:rPr>
          <w:sz w:val="24"/>
        </w:rPr>
        <w:t>If you need to create more than one inbound link (MCAR INST), name the new links “MCAR”, followed by a number (1,2,3), a space, and then</w:t>
      </w:r>
      <w:r>
        <w:rPr>
          <w:spacing w:val="-1"/>
          <w:sz w:val="24"/>
        </w:rPr>
        <w:t xml:space="preserve"> </w:t>
      </w:r>
      <w:r>
        <w:rPr>
          <w:sz w:val="24"/>
        </w:rPr>
        <w:t>“INST”.</w:t>
      </w:r>
    </w:p>
    <w:p w14:paraId="64EFA98D" w14:textId="77777777" w:rsidR="00D715F1" w:rsidRDefault="00D715F1">
      <w:pPr>
        <w:pStyle w:val="BodyText"/>
        <w:spacing w:before="5"/>
      </w:pPr>
    </w:p>
    <w:p w14:paraId="59486BAD" w14:textId="77777777" w:rsidR="00D715F1" w:rsidRDefault="00297C7F">
      <w:pPr>
        <w:pStyle w:val="BodyText"/>
        <w:ind w:left="1660"/>
      </w:pPr>
      <w:r>
        <w:t>Example: MCAR2</w:t>
      </w:r>
      <w:r>
        <w:rPr>
          <w:spacing w:val="58"/>
        </w:rPr>
        <w:t xml:space="preserve"> </w:t>
      </w:r>
      <w:r>
        <w:t>INST</w:t>
      </w:r>
    </w:p>
    <w:p w14:paraId="4A57A370" w14:textId="77777777" w:rsidR="00D715F1" w:rsidRDefault="00D715F1">
      <w:pPr>
        <w:pStyle w:val="BodyText"/>
        <w:spacing w:before="7"/>
      </w:pPr>
    </w:p>
    <w:p w14:paraId="1F25E67E" w14:textId="77777777" w:rsidR="00D715F1" w:rsidRDefault="00297C7F">
      <w:pPr>
        <w:pStyle w:val="ListParagraph"/>
        <w:numPr>
          <w:ilvl w:val="0"/>
          <w:numId w:val="20"/>
        </w:numPr>
        <w:tabs>
          <w:tab w:val="left" w:pos="1659"/>
          <w:tab w:val="left" w:pos="1660"/>
        </w:tabs>
        <w:spacing w:line="242" w:lineRule="auto"/>
        <w:ind w:right="972"/>
        <w:rPr>
          <w:sz w:val="24"/>
        </w:rPr>
      </w:pPr>
      <w:r>
        <w:rPr>
          <w:sz w:val="24"/>
        </w:rPr>
        <w:t>Name outbound links “MCAR”, followed by a number (1,2,3), a space, and then a name for the device.</w:t>
      </w:r>
    </w:p>
    <w:p w14:paraId="0C082B58" w14:textId="77777777" w:rsidR="00D715F1" w:rsidRDefault="00D715F1">
      <w:pPr>
        <w:pStyle w:val="BodyText"/>
        <w:spacing w:before="6"/>
      </w:pPr>
    </w:p>
    <w:p w14:paraId="307391F5" w14:textId="77777777" w:rsidR="00D715F1" w:rsidRDefault="00297C7F">
      <w:pPr>
        <w:pStyle w:val="BodyText"/>
        <w:ind w:left="1660"/>
      </w:pPr>
      <w:r>
        <w:t>Example: MCAR2 SMC</w:t>
      </w:r>
    </w:p>
    <w:p w14:paraId="5CB32650" w14:textId="77777777" w:rsidR="00D715F1" w:rsidRDefault="00D715F1">
      <w:pPr>
        <w:pStyle w:val="BodyText"/>
        <w:spacing w:before="7"/>
      </w:pPr>
    </w:p>
    <w:p w14:paraId="5FD1C1BF" w14:textId="77777777" w:rsidR="00D715F1" w:rsidRDefault="00297C7F">
      <w:pPr>
        <w:pStyle w:val="BodyText"/>
        <w:spacing w:line="242" w:lineRule="auto"/>
        <w:ind w:left="1660" w:right="1408"/>
      </w:pPr>
      <w:r>
        <w:t>See “Configuration Instructions Information” for information on setting the TCP/IP address and port and the Startup Mode.</w:t>
      </w:r>
    </w:p>
    <w:p w14:paraId="0D02B1CE" w14:textId="77777777" w:rsidR="00D715F1" w:rsidRDefault="00D715F1">
      <w:pPr>
        <w:pStyle w:val="BodyText"/>
        <w:spacing w:before="4"/>
        <w:rPr>
          <w:sz w:val="37"/>
        </w:rPr>
      </w:pPr>
    </w:p>
    <w:p w14:paraId="3B6BD127" w14:textId="77777777" w:rsidR="00D715F1" w:rsidRDefault="00297C7F">
      <w:pPr>
        <w:pStyle w:val="Heading5"/>
        <w:numPr>
          <w:ilvl w:val="0"/>
          <w:numId w:val="30"/>
        </w:numPr>
        <w:tabs>
          <w:tab w:val="left" w:pos="1659"/>
          <w:tab w:val="left" w:pos="1660"/>
        </w:tabs>
      </w:pPr>
      <w:r>
        <w:t>Protocol (#101) file:</w:t>
      </w:r>
    </w:p>
    <w:p w14:paraId="32438A2E" w14:textId="77777777" w:rsidR="00D715F1" w:rsidRDefault="00D715F1">
      <w:pPr>
        <w:pStyle w:val="BodyText"/>
        <w:spacing w:before="4"/>
        <w:rPr>
          <w:b/>
        </w:rPr>
      </w:pPr>
    </w:p>
    <w:p w14:paraId="6418C559" w14:textId="77777777" w:rsidR="00D715F1" w:rsidRDefault="00297C7F">
      <w:pPr>
        <w:pStyle w:val="BodyText"/>
        <w:ind w:left="940"/>
      </w:pPr>
      <w:r>
        <w:t>This file contains the protocols for processing HL7 messages.</w:t>
      </w:r>
    </w:p>
    <w:p w14:paraId="2557E1D7" w14:textId="77777777" w:rsidR="00D715F1" w:rsidRDefault="00D715F1">
      <w:pPr>
        <w:pStyle w:val="BodyText"/>
        <w:spacing w:before="8"/>
      </w:pPr>
    </w:p>
    <w:p w14:paraId="377FCE45" w14:textId="77777777" w:rsidR="00D715F1" w:rsidRDefault="00297C7F">
      <w:pPr>
        <w:tabs>
          <w:tab w:val="left" w:pos="5739"/>
        </w:tabs>
        <w:spacing w:before="1" w:line="242" w:lineRule="auto"/>
        <w:ind w:left="1179" w:right="1178" w:hanging="240"/>
        <w:rPr>
          <w:rFonts w:ascii="Courier New"/>
          <w:sz w:val="20"/>
        </w:rPr>
      </w:pPr>
      <w:r>
        <w:rPr>
          <w:rFonts w:ascii="Courier New"/>
          <w:sz w:val="20"/>
        </w:rPr>
        <w:t xml:space="preserve">NAME: </w:t>
      </w:r>
      <w:r>
        <w:rPr>
          <w:rFonts w:ascii="Courier New"/>
          <w:b/>
          <w:sz w:val="20"/>
        </w:rPr>
        <w:t>MCAR</w:t>
      </w:r>
      <w:r>
        <w:rPr>
          <w:rFonts w:ascii="Courier New"/>
          <w:b/>
          <w:spacing w:val="-9"/>
          <w:sz w:val="20"/>
        </w:rPr>
        <w:t xml:space="preserve"> </w:t>
      </w:r>
      <w:r>
        <w:rPr>
          <w:rFonts w:ascii="Courier New"/>
          <w:b/>
          <w:sz w:val="20"/>
        </w:rPr>
        <w:t>Device</w:t>
      </w:r>
      <w:r>
        <w:rPr>
          <w:rFonts w:ascii="Courier New"/>
          <w:b/>
          <w:spacing w:val="-4"/>
          <w:sz w:val="20"/>
        </w:rPr>
        <w:t xml:space="preserve"> </w:t>
      </w:r>
      <w:r>
        <w:rPr>
          <w:rFonts w:ascii="Courier New"/>
          <w:b/>
          <w:sz w:val="20"/>
        </w:rPr>
        <w:t>Client</w:t>
      </w:r>
      <w:r>
        <w:rPr>
          <w:rFonts w:ascii="Courier New"/>
          <w:b/>
          <w:sz w:val="20"/>
        </w:rPr>
        <w:tab/>
        <w:t>ITEM TEXT: Instrument Device Client TYPE:</w:t>
      </w:r>
      <w:r>
        <w:rPr>
          <w:rFonts w:ascii="Courier New"/>
          <w:b/>
          <w:spacing w:val="-6"/>
          <w:sz w:val="20"/>
        </w:rPr>
        <w:t xml:space="preserve"> </w:t>
      </w:r>
      <w:r>
        <w:rPr>
          <w:rFonts w:ascii="Courier New"/>
          <w:b/>
          <w:sz w:val="20"/>
        </w:rPr>
        <w:t>subscriber</w:t>
      </w:r>
      <w:r>
        <w:rPr>
          <w:rFonts w:ascii="Courier New"/>
          <w:b/>
          <w:sz w:val="20"/>
        </w:rPr>
        <w:tab/>
      </w:r>
      <w:r>
        <w:rPr>
          <w:rFonts w:ascii="Courier New"/>
          <w:sz w:val="20"/>
        </w:rPr>
        <w:t>CREATOR: CPUSER,</w:t>
      </w:r>
      <w:r>
        <w:rPr>
          <w:rFonts w:ascii="Courier New"/>
          <w:spacing w:val="-4"/>
          <w:sz w:val="20"/>
        </w:rPr>
        <w:t xml:space="preserve"> </w:t>
      </w:r>
      <w:r>
        <w:rPr>
          <w:rFonts w:ascii="Courier New"/>
          <w:sz w:val="20"/>
        </w:rPr>
        <w:t>FIVE</w:t>
      </w:r>
    </w:p>
    <w:p w14:paraId="3D190CC0" w14:textId="77777777" w:rsidR="00D715F1" w:rsidRDefault="00297C7F">
      <w:pPr>
        <w:spacing w:line="223" w:lineRule="exact"/>
        <w:ind w:left="1179"/>
        <w:rPr>
          <w:rFonts w:ascii="Courier New"/>
          <w:b/>
          <w:sz w:val="20"/>
        </w:rPr>
      </w:pPr>
      <w:r>
        <w:rPr>
          <w:rFonts w:ascii="Courier New"/>
          <w:b/>
          <w:sz w:val="20"/>
        </w:rPr>
        <w:t>PACKAGE: MEDICINE</w:t>
      </w:r>
    </w:p>
    <w:p w14:paraId="050AF9DF" w14:textId="77777777" w:rsidR="00D715F1" w:rsidRDefault="00297C7F">
      <w:pPr>
        <w:tabs>
          <w:tab w:val="left" w:pos="2859"/>
        </w:tabs>
        <w:spacing w:before="5" w:line="228" w:lineRule="auto"/>
        <w:ind w:left="1059" w:right="1180"/>
        <w:rPr>
          <w:rFonts w:ascii="Courier New"/>
          <w:sz w:val="20"/>
        </w:rPr>
      </w:pPr>
      <w:r>
        <w:rPr>
          <w:rFonts w:ascii="Courier New"/>
          <w:sz w:val="20"/>
        </w:rPr>
        <w:t>DESCRIPTION:</w:t>
      </w:r>
      <w:r>
        <w:rPr>
          <w:rFonts w:ascii="Courier New"/>
          <w:sz w:val="20"/>
        </w:rPr>
        <w:tab/>
        <w:t>Subscriber protocol for sending data to VISTA from</w:t>
      </w:r>
      <w:r>
        <w:rPr>
          <w:rFonts w:ascii="Courier New"/>
          <w:spacing w:val="-38"/>
          <w:sz w:val="20"/>
        </w:rPr>
        <w:t xml:space="preserve"> </w:t>
      </w:r>
      <w:r>
        <w:rPr>
          <w:rFonts w:ascii="Courier New"/>
          <w:sz w:val="20"/>
        </w:rPr>
        <w:t>clinical instruments.</w:t>
      </w:r>
    </w:p>
    <w:p w14:paraId="11208481" w14:textId="77777777" w:rsidR="00D715F1" w:rsidRDefault="00297C7F">
      <w:pPr>
        <w:tabs>
          <w:tab w:val="left" w:pos="5739"/>
        </w:tabs>
        <w:spacing w:before="1" w:line="242" w:lineRule="auto"/>
        <w:ind w:left="1179" w:right="1540"/>
        <w:rPr>
          <w:rFonts w:ascii="Courier New"/>
          <w:b/>
          <w:sz w:val="20"/>
        </w:rPr>
      </w:pPr>
      <w:r>
        <w:rPr>
          <w:rFonts w:ascii="Courier New"/>
          <w:sz w:val="20"/>
        </w:rPr>
        <w:t>TIMESTAMP:</w:t>
      </w:r>
      <w:r>
        <w:rPr>
          <w:rFonts w:ascii="Courier New"/>
          <w:spacing w:val="-9"/>
          <w:sz w:val="20"/>
        </w:rPr>
        <w:t xml:space="preserve"> </w:t>
      </w:r>
      <w:r>
        <w:rPr>
          <w:rFonts w:ascii="Courier New"/>
          <w:sz w:val="20"/>
        </w:rPr>
        <w:t>57540,31165</w:t>
      </w:r>
      <w:r>
        <w:rPr>
          <w:rFonts w:ascii="Courier New"/>
          <w:sz w:val="20"/>
        </w:rPr>
        <w:tab/>
      </w:r>
      <w:r>
        <w:rPr>
          <w:rFonts w:ascii="Courier New"/>
          <w:b/>
          <w:sz w:val="20"/>
        </w:rPr>
        <w:t>RECEIVING APPLICATION: MCAR</w:t>
      </w:r>
      <w:r>
        <w:rPr>
          <w:rFonts w:ascii="Courier New"/>
          <w:b/>
          <w:spacing w:val="-21"/>
          <w:sz w:val="20"/>
        </w:rPr>
        <w:t xml:space="preserve"> </w:t>
      </w:r>
      <w:r>
        <w:rPr>
          <w:rFonts w:ascii="Courier New"/>
          <w:b/>
          <w:sz w:val="20"/>
        </w:rPr>
        <w:t>INST TRANSACTION MESSAGE</w:t>
      </w:r>
      <w:r>
        <w:rPr>
          <w:rFonts w:ascii="Courier New"/>
          <w:b/>
          <w:spacing w:val="-11"/>
          <w:sz w:val="20"/>
        </w:rPr>
        <w:t xml:space="preserve"> </w:t>
      </w:r>
      <w:r>
        <w:rPr>
          <w:rFonts w:ascii="Courier New"/>
          <w:b/>
          <w:sz w:val="20"/>
        </w:rPr>
        <w:t>TYPE:</w:t>
      </w:r>
      <w:r>
        <w:rPr>
          <w:rFonts w:ascii="Courier New"/>
          <w:b/>
          <w:spacing w:val="-5"/>
          <w:sz w:val="20"/>
        </w:rPr>
        <w:t xml:space="preserve"> </w:t>
      </w:r>
      <w:r>
        <w:rPr>
          <w:rFonts w:ascii="Courier New"/>
          <w:b/>
          <w:sz w:val="20"/>
        </w:rPr>
        <w:t>ORU</w:t>
      </w:r>
      <w:r>
        <w:rPr>
          <w:rFonts w:ascii="Courier New"/>
          <w:b/>
          <w:sz w:val="20"/>
        </w:rPr>
        <w:tab/>
        <w:t>EVENT TYPE:</w:t>
      </w:r>
      <w:r>
        <w:rPr>
          <w:rFonts w:ascii="Courier New"/>
          <w:b/>
          <w:spacing w:val="-3"/>
          <w:sz w:val="20"/>
        </w:rPr>
        <w:t xml:space="preserve"> </w:t>
      </w:r>
      <w:r>
        <w:rPr>
          <w:rFonts w:ascii="Courier New"/>
          <w:b/>
          <w:sz w:val="20"/>
        </w:rPr>
        <w:t>R01</w:t>
      </w:r>
    </w:p>
    <w:p w14:paraId="27880DF3" w14:textId="77777777" w:rsidR="00D715F1" w:rsidRDefault="00297C7F">
      <w:pPr>
        <w:tabs>
          <w:tab w:val="left" w:pos="5739"/>
        </w:tabs>
        <w:ind w:left="1179"/>
        <w:rPr>
          <w:rFonts w:ascii="Courier New"/>
          <w:b/>
          <w:sz w:val="20"/>
        </w:rPr>
      </w:pPr>
      <w:r>
        <w:rPr>
          <w:rFonts w:ascii="Courier New"/>
          <w:b/>
          <w:sz w:val="20"/>
        </w:rPr>
        <w:t>PROCESSING</w:t>
      </w:r>
      <w:r>
        <w:rPr>
          <w:rFonts w:ascii="Courier New"/>
          <w:b/>
          <w:spacing w:val="-4"/>
          <w:sz w:val="20"/>
        </w:rPr>
        <w:t xml:space="preserve"> </w:t>
      </w:r>
      <w:r>
        <w:rPr>
          <w:rFonts w:ascii="Courier New"/>
          <w:b/>
          <w:sz w:val="20"/>
        </w:rPr>
        <w:t>ID:</w:t>
      </w:r>
      <w:r>
        <w:rPr>
          <w:rFonts w:ascii="Courier New"/>
          <w:b/>
          <w:spacing w:val="-4"/>
          <w:sz w:val="20"/>
        </w:rPr>
        <w:t xml:space="preserve"> </w:t>
      </w:r>
      <w:r>
        <w:rPr>
          <w:rFonts w:ascii="Courier New"/>
          <w:b/>
          <w:sz w:val="20"/>
        </w:rPr>
        <w:t>P</w:t>
      </w:r>
      <w:r>
        <w:rPr>
          <w:rFonts w:ascii="Courier New"/>
          <w:b/>
          <w:sz w:val="20"/>
        </w:rPr>
        <w:tab/>
        <w:t>LOGICAL LINK: MCAR</w:t>
      </w:r>
      <w:r>
        <w:rPr>
          <w:rFonts w:ascii="Courier New"/>
          <w:b/>
          <w:spacing w:val="-4"/>
          <w:sz w:val="20"/>
        </w:rPr>
        <w:t xml:space="preserve"> </w:t>
      </w:r>
      <w:r>
        <w:rPr>
          <w:rFonts w:ascii="Courier New"/>
          <w:b/>
          <w:sz w:val="20"/>
        </w:rPr>
        <w:t>INST</w:t>
      </w:r>
    </w:p>
    <w:p w14:paraId="298BE8E3" w14:textId="77777777" w:rsidR="00D715F1" w:rsidRDefault="00297C7F">
      <w:pPr>
        <w:tabs>
          <w:tab w:val="left" w:pos="5739"/>
        </w:tabs>
        <w:spacing w:before="3" w:line="242" w:lineRule="auto"/>
        <w:ind w:left="1179" w:right="1779" w:hanging="240"/>
        <w:rPr>
          <w:rFonts w:ascii="Courier New"/>
          <w:b/>
          <w:sz w:val="20"/>
        </w:rPr>
      </w:pPr>
      <w:r>
        <w:rPr>
          <w:rFonts w:ascii="Courier New"/>
          <w:b/>
          <w:sz w:val="20"/>
        </w:rPr>
        <w:t>* VERSION</w:t>
      </w:r>
      <w:r>
        <w:rPr>
          <w:rFonts w:ascii="Courier New"/>
          <w:b/>
          <w:spacing w:val="-6"/>
          <w:sz w:val="20"/>
        </w:rPr>
        <w:t xml:space="preserve"> </w:t>
      </w:r>
      <w:r>
        <w:rPr>
          <w:rFonts w:ascii="Courier New"/>
          <w:b/>
          <w:sz w:val="20"/>
        </w:rPr>
        <w:t>ID:</w:t>
      </w:r>
      <w:r>
        <w:rPr>
          <w:rFonts w:ascii="Courier New"/>
          <w:b/>
          <w:spacing w:val="-3"/>
          <w:sz w:val="20"/>
        </w:rPr>
        <w:t xml:space="preserve"> </w:t>
      </w:r>
      <w:r>
        <w:rPr>
          <w:rFonts w:ascii="Courier New"/>
          <w:b/>
          <w:sz w:val="20"/>
        </w:rPr>
        <w:t>2.3</w:t>
      </w:r>
      <w:r>
        <w:rPr>
          <w:rFonts w:ascii="Courier New"/>
          <w:b/>
          <w:sz w:val="20"/>
        </w:rPr>
        <w:tab/>
        <w:t>RESPONSE MESSAGE TYPE: ACK PROCESSING ROUTINE:</w:t>
      </w:r>
      <w:r>
        <w:rPr>
          <w:rFonts w:ascii="Courier New"/>
          <w:b/>
          <w:spacing w:val="-11"/>
          <w:sz w:val="20"/>
        </w:rPr>
        <w:t xml:space="preserve"> </w:t>
      </w:r>
      <w:r>
        <w:rPr>
          <w:rFonts w:ascii="Courier New"/>
          <w:b/>
          <w:sz w:val="20"/>
        </w:rPr>
        <w:t>D</w:t>
      </w:r>
      <w:r>
        <w:rPr>
          <w:rFonts w:ascii="Courier New"/>
          <w:b/>
          <w:spacing w:val="-5"/>
          <w:sz w:val="20"/>
        </w:rPr>
        <w:t xml:space="preserve"> </w:t>
      </w:r>
      <w:r>
        <w:rPr>
          <w:rFonts w:ascii="Courier New"/>
          <w:b/>
          <w:sz w:val="20"/>
        </w:rPr>
        <w:t>^MDHL7A</w:t>
      </w:r>
      <w:r>
        <w:rPr>
          <w:rFonts w:ascii="Courier New"/>
          <w:b/>
          <w:sz w:val="20"/>
        </w:rPr>
        <w:tab/>
        <w:t>SENDING FACILITY REQUIRED?:</w:t>
      </w:r>
      <w:r>
        <w:rPr>
          <w:rFonts w:ascii="Courier New"/>
          <w:b/>
          <w:spacing w:val="-20"/>
          <w:sz w:val="20"/>
        </w:rPr>
        <w:t xml:space="preserve"> </w:t>
      </w:r>
      <w:r>
        <w:rPr>
          <w:rFonts w:ascii="Courier New"/>
          <w:b/>
          <w:sz w:val="20"/>
        </w:rPr>
        <w:t>NO RECEIVING FACILITY REQUIRED?:</w:t>
      </w:r>
      <w:r>
        <w:rPr>
          <w:rFonts w:ascii="Courier New"/>
          <w:b/>
          <w:spacing w:val="-5"/>
          <w:sz w:val="20"/>
        </w:rPr>
        <w:t xml:space="preserve"> </w:t>
      </w:r>
      <w:r>
        <w:rPr>
          <w:rFonts w:ascii="Courier New"/>
          <w:b/>
          <w:sz w:val="20"/>
        </w:rPr>
        <w:t>NO</w:t>
      </w:r>
    </w:p>
    <w:p w14:paraId="77721C7C" w14:textId="77777777" w:rsidR="00D715F1" w:rsidRDefault="00D715F1">
      <w:pPr>
        <w:pStyle w:val="BodyText"/>
        <w:rPr>
          <w:rFonts w:ascii="Courier New"/>
          <w:b/>
          <w:sz w:val="22"/>
        </w:rPr>
      </w:pPr>
    </w:p>
    <w:p w14:paraId="6FBBC0F2" w14:textId="77777777" w:rsidR="00D715F1" w:rsidRDefault="00297C7F">
      <w:pPr>
        <w:tabs>
          <w:tab w:val="left" w:pos="5739"/>
        </w:tabs>
        <w:spacing w:before="182" w:line="242" w:lineRule="auto"/>
        <w:ind w:left="1179" w:right="818" w:hanging="240"/>
        <w:rPr>
          <w:rFonts w:ascii="Courier New"/>
          <w:sz w:val="20"/>
        </w:rPr>
      </w:pPr>
      <w:r>
        <w:rPr>
          <w:rFonts w:ascii="Courier New"/>
          <w:sz w:val="20"/>
        </w:rPr>
        <w:t xml:space="preserve">NAME: </w:t>
      </w:r>
      <w:r>
        <w:rPr>
          <w:rFonts w:ascii="Courier New"/>
          <w:b/>
          <w:sz w:val="20"/>
        </w:rPr>
        <w:t>MCAR</w:t>
      </w:r>
      <w:r>
        <w:rPr>
          <w:rFonts w:ascii="Courier New"/>
          <w:b/>
          <w:spacing w:val="-9"/>
          <w:sz w:val="20"/>
        </w:rPr>
        <w:t xml:space="preserve"> </w:t>
      </w:r>
      <w:r>
        <w:rPr>
          <w:rFonts w:ascii="Courier New"/>
          <w:b/>
          <w:sz w:val="20"/>
        </w:rPr>
        <w:t>Device</w:t>
      </w:r>
      <w:r>
        <w:rPr>
          <w:rFonts w:ascii="Courier New"/>
          <w:b/>
          <w:spacing w:val="-4"/>
          <w:sz w:val="20"/>
        </w:rPr>
        <w:t xml:space="preserve"> </w:t>
      </w:r>
      <w:r>
        <w:rPr>
          <w:rFonts w:ascii="Courier New"/>
          <w:b/>
          <w:sz w:val="20"/>
        </w:rPr>
        <w:t>Server</w:t>
      </w:r>
      <w:r>
        <w:rPr>
          <w:rFonts w:ascii="Courier New"/>
          <w:b/>
          <w:sz w:val="20"/>
        </w:rPr>
        <w:tab/>
        <w:t>ITEM TEXT: Instrument HL7 Event Driver TYPE:</w:t>
      </w:r>
      <w:r>
        <w:rPr>
          <w:rFonts w:ascii="Courier New"/>
          <w:b/>
          <w:spacing w:val="-5"/>
          <w:sz w:val="20"/>
        </w:rPr>
        <w:t xml:space="preserve"> </w:t>
      </w:r>
      <w:r>
        <w:rPr>
          <w:rFonts w:ascii="Courier New"/>
          <w:b/>
          <w:sz w:val="20"/>
        </w:rPr>
        <w:t>event</w:t>
      </w:r>
      <w:r>
        <w:rPr>
          <w:rFonts w:ascii="Courier New"/>
          <w:b/>
          <w:spacing w:val="-4"/>
          <w:sz w:val="20"/>
        </w:rPr>
        <w:t xml:space="preserve"> </w:t>
      </w:r>
      <w:r>
        <w:rPr>
          <w:rFonts w:ascii="Courier New"/>
          <w:b/>
          <w:sz w:val="20"/>
        </w:rPr>
        <w:t>driver</w:t>
      </w:r>
      <w:r>
        <w:rPr>
          <w:rFonts w:ascii="Courier New"/>
          <w:b/>
          <w:sz w:val="20"/>
        </w:rPr>
        <w:tab/>
      </w:r>
      <w:r>
        <w:rPr>
          <w:rFonts w:ascii="Courier New"/>
          <w:sz w:val="20"/>
        </w:rPr>
        <w:t>CREATOR: CPUSER,</w:t>
      </w:r>
      <w:r>
        <w:rPr>
          <w:rFonts w:ascii="Courier New"/>
          <w:spacing w:val="-3"/>
          <w:sz w:val="20"/>
        </w:rPr>
        <w:t xml:space="preserve"> </w:t>
      </w:r>
      <w:r>
        <w:rPr>
          <w:rFonts w:ascii="Courier New"/>
          <w:sz w:val="20"/>
        </w:rPr>
        <w:t>FIVE</w:t>
      </w:r>
    </w:p>
    <w:p w14:paraId="10E60684" w14:textId="77777777" w:rsidR="00D715F1" w:rsidRDefault="00297C7F">
      <w:pPr>
        <w:spacing w:line="223" w:lineRule="exact"/>
        <w:ind w:left="1179"/>
        <w:rPr>
          <w:rFonts w:ascii="Courier New"/>
          <w:b/>
          <w:sz w:val="20"/>
        </w:rPr>
      </w:pPr>
      <w:r>
        <w:rPr>
          <w:rFonts w:ascii="Courier New"/>
          <w:b/>
          <w:sz w:val="20"/>
        </w:rPr>
        <w:t>PACKAGE: MEDICINE</w:t>
      </w:r>
    </w:p>
    <w:p w14:paraId="6394C081" w14:textId="77777777" w:rsidR="00D715F1" w:rsidRDefault="00297C7F">
      <w:pPr>
        <w:tabs>
          <w:tab w:val="left" w:pos="2859"/>
        </w:tabs>
        <w:spacing w:before="5" w:line="228" w:lineRule="auto"/>
        <w:ind w:left="1059" w:right="1180"/>
        <w:rPr>
          <w:rFonts w:ascii="Courier New"/>
          <w:sz w:val="20"/>
        </w:rPr>
      </w:pPr>
      <w:r>
        <w:rPr>
          <w:rFonts w:ascii="Courier New"/>
          <w:sz w:val="20"/>
        </w:rPr>
        <w:t>DESCRIPTION:</w:t>
      </w:r>
      <w:r>
        <w:rPr>
          <w:rFonts w:ascii="Courier New"/>
          <w:sz w:val="20"/>
        </w:rPr>
        <w:tab/>
        <w:t>This protocol is used by the HL7 package to send results</w:t>
      </w:r>
      <w:r>
        <w:rPr>
          <w:rFonts w:ascii="Courier New"/>
          <w:spacing w:val="-36"/>
          <w:sz w:val="20"/>
        </w:rPr>
        <w:t xml:space="preserve"> </w:t>
      </w:r>
      <w:r>
        <w:rPr>
          <w:rFonts w:ascii="Courier New"/>
          <w:sz w:val="20"/>
        </w:rPr>
        <w:t>to VISTA from various clinical</w:t>
      </w:r>
      <w:r>
        <w:rPr>
          <w:rFonts w:ascii="Courier New"/>
          <w:spacing w:val="-8"/>
          <w:sz w:val="20"/>
        </w:rPr>
        <w:t xml:space="preserve"> </w:t>
      </w:r>
      <w:r>
        <w:rPr>
          <w:rFonts w:ascii="Courier New"/>
          <w:sz w:val="20"/>
        </w:rPr>
        <w:t>instrumentation.</w:t>
      </w:r>
    </w:p>
    <w:p w14:paraId="5CAA0ACD" w14:textId="77777777" w:rsidR="00D715F1" w:rsidRDefault="00297C7F">
      <w:pPr>
        <w:tabs>
          <w:tab w:val="left" w:pos="5739"/>
        </w:tabs>
        <w:spacing w:before="1" w:line="242" w:lineRule="auto"/>
        <w:ind w:left="1179" w:right="1778"/>
        <w:rPr>
          <w:rFonts w:ascii="Courier New"/>
          <w:b/>
          <w:sz w:val="20"/>
        </w:rPr>
      </w:pPr>
      <w:r>
        <w:rPr>
          <w:rFonts w:ascii="Courier New"/>
          <w:sz w:val="20"/>
        </w:rPr>
        <w:t>TIMESTAMP:</w:t>
      </w:r>
      <w:r>
        <w:rPr>
          <w:rFonts w:ascii="Courier New"/>
          <w:spacing w:val="-9"/>
          <w:sz w:val="20"/>
        </w:rPr>
        <w:t xml:space="preserve"> </w:t>
      </w:r>
      <w:r>
        <w:rPr>
          <w:rFonts w:ascii="Courier New"/>
          <w:sz w:val="20"/>
        </w:rPr>
        <w:t>57631,55707</w:t>
      </w:r>
      <w:r>
        <w:rPr>
          <w:rFonts w:ascii="Courier New"/>
          <w:sz w:val="20"/>
        </w:rPr>
        <w:tab/>
      </w:r>
      <w:r>
        <w:rPr>
          <w:rFonts w:ascii="Courier New"/>
          <w:b/>
          <w:sz w:val="20"/>
        </w:rPr>
        <w:t>SENDING APPLICATION: INST-MCAR TRANSACTION MESSAGE</w:t>
      </w:r>
      <w:r>
        <w:rPr>
          <w:rFonts w:ascii="Courier New"/>
          <w:b/>
          <w:spacing w:val="-11"/>
          <w:sz w:val="20"/>
        </w:rPr>
        <w:t xml:space="preserve"> </w:t>
      </w:r>
      <w:r>
        <w:rPr>
          <w:rFonts w:ascii="Courier New"/>
          <w:b/>
          <w:sz w:val="20"/>
        </w:rPr>
        <w:t>TYPE:</w:t>
      </w:r>
      <w:r>
        <w:rPr>
          <w:rFonts w:ascii="Courier New"/>
          <w:b/>
          <w:spacing w:val="-5"/>
          <w:sz w:val="20"/>
        </w:rPr>
        <w:t xml:space="preserve"> </w:t>
      </w:r>
      <w:r>
        <w:rPr>
          <w:rFonts w:ascii="Courier New"/>
          <w:b/>
          <w:sz w:val="20"/>
        </w:rPr>
        <w:t>ORU</w:t>
      </w:r>
      <w:r>
        <w:rPr>
          <w:rFonts w:ascii="Courier New"/>
          <w:b/>
          <w:sz w:val="20"/>
        </w:rPr>
        <w:tab/>
        <w:t>EVENT TYPE:</w:t>
      </w:r>
      <w:r>
        <w:rPr>
          <w:rFonts w:ascii="Courier New"/>
          <w:b/>
          <w:spacing w:val="-3"/>
          <w:sz w:val="20"/>
        </w:rPr>
        <w:t xml:space="preserve"> </w:t>
      </w:r>
      <w:r>
        <w:rPr>
          <w:rFonts w:ascii="Courier New"/>
          <w:b/>
          <w:sz w:val="20"/>
        </w:rPr>
        <w:t>R01</w:t>
      </w:r>
    </w:p>
    <w:p w14:paraId="026D3092" w14:textId="77777777" w:rsidR="00D715F1" w:rsidRDefault="00297C7F">
      <w:pPr>
        <w:tabs>
          <w:tab w:val="left" w:pos="5499"/>
        </w:tabs>
        <w:ind w:left="1179"/>
        <w:rPr>
          <w:rFonts w:ascii="Courier New"/>
          <w:b/>
          <w:sz w:val="20"/>
        </w:rPr>
      </w:pPr>
      <w:r>
        <w:rPr>
          <w:rFonts w:ascii="Courier New"/>
          <w:b/>
          <w:sz w:val="20"/>
        </w:rPr>
        <w:t>PROCESSING</w:t>
      </w:r>
      <w:r>
        <w:rPr>
          <w:rFonts w:ascii="Courier New"/>
          <w:b/>
          <w:spacing w:val="-4"/>
          <w:sz w:val="20"/>
        </w:rPr>
        <w:t xml:space="preserve"> </w:t>
      </w:r>
      <w:r>
        <w:rPr>
          <w:rFonts w:ascii="Courier New"/>
          <w:b/>
          <w:sz w:val="20"/>
        </w:rPr>
        <w:t>ID:</w:t>
      </w:r>
      <w:r>
        <w:rPr>
          <w:rFonts w:ascii="Courier New"/>
          <w:b/>
          <w:spacing w:val="-4"/>
          <w:sz w:val="20"/>
        </w:rPr>
        <w:t xml:space="preserve"> </w:t>
      </w:r>
      <w:r>
        <w:rPr>
          <w:rFonts w:ascii="Courier New"/>
          <w:b/>
          <w:sz w:val="20"/>
        </w:rPr>
        <w:t>P</w:t>
      </w:r>
      <w:r>
        <w:rPr>
          <w:rFonts w:ascii="Courier New"/>
          <w:b/>
          <w:sz w:val="20"/>
        </w:rPr>
        <w:tab/>
        <w:t>* VERSION ID:</w:t>
      </w:r>
      <w:r>
        <w:rPr>
          <w:rFonts w:ascii="Courier New"/>
          <w:b/>
          <w:spacing w:val="-11"/>
          <w:sz w:val="20"/>
        </w:rPr>
        <w:t xml:space="preserve"> </w:t>
      </w:r>
      <w:r>
        <w:rPr>
          <w:rFonts w:ascii="Courier New"/>
          <w:b/>
          <w:sz w:val="20"/>
        </w:rPr>
        <w:t>2.3</w:t>
      </w:r>
    </w:p>
    <w:p w14:paraId="31ECF934" w14:textId="77777777" w:rsidR="00D715F1" w:rsidRDefault="00297C7F">
      <w:pPr>
        <w:tabs>
          <w:tab w:val="left" w:pos="5739"/>
        </w:tabs>
        <w:spacing w:before="3"/>
        <w:ind w:left="1179"/>
        <w:rPr>
          <w:rFonts w:ascii="Courier New"/>
          <w:b/>
          <w:sz w:val="20"/>
        </w:rPr>
      </w:pPr>
      <w:r>
        <w:rPr>
          <w:rFonts w:ascii="Courier New"/>
          <w:b/>
          <w:sz w:val="20"/>
        </w:rPr>
        <w:t>SENDING FACILITY</w:t>
      </w:r>
      <w:r>
        <w:rPr>
          <w:rFonts w:ascii="Courier New"/>
          <w:b/>
          <w:spacing w:val="-11"/>
          <w:sz w:val="20"/>
        </w:rPr>
        <w:t xml:space="preserve"> </w:t>
      </w:r>
      <w:r>
        <w:rPr>
          <w:rFonts w:ascii="Courier New"/>
          <w:b/>
          <w:sz w:val="20"/>
        </w:rPr>
        <w:t>REQUIRED?:</w:t>
      </w:r>
      <w:r>
        <w:rPr>
          <w:rFonts w:ascii="Courier New"/>
          <w:b/>
          <w:spacing w:val="-5"/>
          <w:sz w:val="20"/>
        </w:rPr>
        <w:t xml:space="preserve"> </w:t>
      </w:r>
      <w:r>
        <w:rPr>
          <w:rFonts w:ascii="Courier New"/>
          <w:b/>
          <w:sz w:val="20"/>
        </w:rPr>
        <w:t>NO</w:t>
      </w:r>
      <w:r>
        <w:rPr>
          <w:rFonts w:ascii="Courier New"/>
          <w:b/>
          <w:sz w:val="20"/>
        </w:rPr>
        <w:tab/>
        <w:t>RECEIVING FACILITY REQUIRED?:</w:t>
      </w:r>
      <w:r>
        <w:rPr>
          <w:rFonts w:ascii="Courier New"/>
          <w:b/>
          <w:spacing w:val="-7"/>
          <w:sz w:val="20"/>
        </w:rPr>
        <w:t xml:space="preserve"> </w:t>
      </w:r>
      <w:r>
        <w:rPr>
          <w:rFonts w:ascii="Courier New"/>
          <w:b/>
          <w:sz w:val="20"/>
        </w:rPr>
        <w:t>NO</w:t>
      </w:r>
    </w:p>
    <w:p w14:paraId="6B210127" w14:textId="77777777" w:rsidR="00D715F1" w:rsidRDefault="00297C7F">
      <w:pPr>
        <w:spacing w:before="3"/>
        <w:ind w:left="939"/>
        <w:rPr>
          <w:rFonts w:ascii="Courier New"/>
          <w:b/>
          <w:sz w:val="20"/>
        </w:rPr>
      </w:pPr>
      <w:r>
        <w:rPr>
          <w:rFonts w:ascii="Courier New"/>
          <w:b/>
          <w:sz w:val="20"/>
        </w:rPr>
        <w:t>SUBSCRIBERS: MCAR Device Client</w:t>
      </w:r>
    </w:p>
    <w:p w14:paraId="6C362E06" w14:textId="77777777" w:rsidR="00D715F1" w:rsidRDefault="00D715F1">
      <w:pPr>
        <w:pStyle w:val="BodyText"/>
        <w:spacing w:before="9"/>
        <w:rPr>
          <w:rFonts w:ascii="Courier New"/>
          <w:b/>
          <w:sz w:val="20"/>
        </w:rPr>
      </w:pPr>
    </w:p>
    <w:p w14:paraId="75909BEE" w14:textId="77777777" w:rsidR="00D715F1" w:rsidRDefault="00297C7F">
      <w:pPr>
        <w:tabs>
          <w:tab w:val="left" w:pos="5739"/>
        </w:tabs>
        <w:spacing w:before="1"/>
        <w:ind w:left="939"/>
        <w:rPr>
          <w:rFonts w:ascii="Courier New"/>
          <w:b/>
          <w:sz w:val="20"/>
        </w:rPr>
      </w:pPr>
      <w:r>
        <w:rPr>
          <w:rFonts w:ascii="Courier New"/>
          <w:sz w:val="20"/>
        </w:rPr>
        <w:t xml:space="preserve">NAME: </w:t>
      </w:r>
      <w:r>
        <w:rPr>
          <w:rFonts w:ascii="Courier New"/>
          <w:b/>
          <w:sz w:val="20"/>
        </w:rPr>
        <w:t>MCAR</w:t>
      </w:r>
      <w:r>
        <w:rPr>
          <w:rFonts w:ascii="Courier New"/>
          <w:b/>
          <w:spacing w:val="-7"/>
          <w:sz w:val="20"/>
        </w:rPr>
        <w:t xml:space="preserve"> </w:t>
      </w:r>
      <w:r>
        <w:rPr>
          <w:rFonts w:ascii="Courier New"/>
          <w:b/>
          <w:sz w:val="20"/>
        </w:rPr>
        <w:t>ORM</w:t>
      </w:r>
      <w:r>
        <w:rPr>
          <w:rFonts w:ascii="Courier New"/>
          <w:b/>
          <w:spacing w:val="-4"/>
          <w:sz w:val="20"/>
        </w:rPr>
        <w:t xml:space="preserve"> </w:t>
      </w:r>
      <w:r>
        <w:rPr>
          <w:rFonts w:ascii="Courier New"/>
          <w:b/>
          <w:sz w:val="20"/>
        </w:rPr>
        <w:t>CLIENT</w:t>
      </w:r>
      <w:r>
        <w:rPr>
          <w:rFonts w:ascii="Courier New"/>
          <w:b/>
          <w:sz w:val="20"/>
        </w:rPr>
        <w:tab/>
        <w:t>TYPE:</w:t>
      </w:r>
      <w:r>
        <w:rPr>
          <w:rFonts w:ascii="Courier New"/>
          <w:b/>
          <w:spacing w:val="-1"/>
          <w:sz w:val="20"/>
        </w:rPr>
        <w:t xml:space="preserve"> </w:t>
      </w:r>
      <w:r>
        <w:rPr>
          <w:rFonts w:ascii="Courier New"/>
          <w:b/>
          <w:sz w:val="20"/>
        </w:rPr>
        <w:t>subscriber</w:t>
      </w:r>
    </w:p>
    <w:p w14:paraId="47BAEE20" w14:textId="77777777" w:rsidR="00D715F1" w:rsidRDefault="00297C7F">
      <w:pPr>
        <w:tabs>
          <w:tab w:val="left" w:pos="5739"/>
        </w:tabs>
        <w:spacing w:before="2"/>
        <w:ind w:left="1179"/>
        <w:rPr>
          <w:rFonts w:ascii="Courier New"/>
          <w:b/>
          <w:sz w:val="20"/>
        </w:rPr>
      </w:pPr>
      <w:r>
        <w:rPr>
          <w:rFonts w:ascii="Courier New"/>
          <w:sz w:val="20"/>
        </w:rPr>
        <w:t>CREATOR:</w:t>
      </w:r>
      <w:r>
        <w:rPr>
          <w:rFonts w:ascii="Courier New"/>
          <w:spacing w:val="-5"/>
          <w:sz w:val="20"/>
        </w:rPr>
        <w:t xml:space="preserve"> </w:t>
      </w:r>
      <w:r>
        <w:rPr>
          <w:rFonts w:ascii="Courier New"/>
          <w:sz w:val="20"/>
        </w:rPr>
        <w:t>CPUSER,</w:t>
      </w:r>
      <w:r>
        <w:rPr>
          <w:rFonts w:ascii="Courier New"/>
          <w:spacing w:val="-5"/>
          <w:sz w:val="20"/>
        </w:rPr>
        <w:t xml:space="preserve"> </w:t>
      </w:r>
      <w:r>
        <w:rPr>
          <w:rFonts w:ascii="Courier New"/>
          <w:sz w:val="20"/>
        </w:rPr>
        <w:t>SIX</w:t>
      </w:r>
      <w:r>
        <w:rPr>
          <w:rFonts w:ascii="Courier New"/>
          <w:sz w:val="20"/>
        </w:rPr>
        <w:tab/>
      </w:r>
      <w:r>
        <w:rPr>
          <w:rFonts w:ascii="Courier New"/>
          <w:b/>
          <w:sz w:val="20"/>
        </w:rPr>
        <w:t>RECEIVING APPLICATION:</w:t>
      </w:r>
      <w:r>
        <w:rPr>
          <w:rFonts w:ascii="Courier New"/>
          <w:b/>
          <w:spacing w:val="-4"/>
          <w:sz w:val="20"/>
        </w:rPr>
        <w:t xml:space="preserve"> </w:t>
      </w:r>
      <w:r>
        <w:rPr>
          <w:rFonts w:ascii="Courier New"/>
          <w:b/>
          <w:sz w:val="20"/>
        </w:rPr>
        <w:t>INST-MCAR</w:t>
      </w:r>
    </w:p>
    <w:p w14:paraId="694E146B" w14:textId="77777777" w:rsidR="00D715F1" w:rsidRDefault="00297C7F">
      <w:pPr>
        <w:tabs>
          <w:tab w:val="left" w:pos="5739"/>
        </w:tabs>
        <w:spacing w:before="3"/>
        <w:ind w:left="1179"/>
        <w:rPr>
          <w:rFonts w:ascii="Courier New"/>
          <w:b/>
          <w:sz w:val="20"/>
        </w:rPr>
      </w:pPr>
      <w:r>
        <w:rPr>
          <w:rFonts w:ascii="Courier New"/>
          <w:b/>
          <w:sz w:val="20"/>
        </w:rPr>
        <w:t>EVENT</w:t>
      </w:r>
      <w:r>
        <w:rPr>
          <w:rFonts w:ascii="Courier New"/>
          <w:b/>
          <w:spacing w:val="-4"/>
          <w:sz w:val="20"/>
        </w:rPr>
        <w:t xml:space="preserve"> </w:t>
      </w:r>
      <w:r>
        <w:rPr>
          <w:rFonts w:ascii="Courier New"/>
          <w:b/>
          <w:sz w:val="20"/>
        </w:rPr>
        <w:t>TYPE:</w:t>
      </w:r>
      <w:r>
        <w:rPr>
          <w:rFonts w:ascii="Courier New"/>
          <w:b/>
          <w:spacing w:val="-3"/>
          <w:sz w:val="20"/>
        </w:rPr>
        <w:t xml:space="preserve"> </w:t>
      </w:r>
      <w:r>
        <w:rPr>
          <w:rFonts w:ascii="Courier New"/>
          <w:b/>
          <w:sz w:val="20"/>
        </w:rPr>
        <w:t>O02</w:t>
      </w:r>
      <w:r>
        <w:rPr>
          <w:rFonts w:ascii="Courier New"/>
          <w:b/>
          <w:sz w:val="20"/>
        </w:rPr>
        <w:tab/>
        <w:t>RESPONSE MESSAGE TYPE:</w:t>
      </w:r>
      <w:r>
        <w:rPr>
          <w:rFonts w:ascii="Courier New"/>
          <w:b/>
          <w:spacing w:val="-5"/>
          <w:sz w:val="20"/>
        </w:rPr>
        <w:t xml:space="preserve"> </w:t>
      </w:r>
      <w:r>
        <w:rPr>
          <w:rFonts w:ascii="Courier New"/>
          <w:b/>
          <w:sz w:val="20"/>
        </w:rPr>
        <w:t>ORR</w:t>
      </w:r>
    </w:p>
    <w:p w14:paraId="7372420E" w14:textId="77777777" w:rsidR="00D715F1" w:rsidRDefault="00D715F1">
      <w:pPr>
        <w:rPr>
          <w:rFonts w:ascii="Courier New"/>
          <w:sz w:val="20"/>
        </w:rPr>
        <w:sectPr w:rsidR="00D715F1">
          <w:pgSz w:w="12240" w:h="15840"/>
          <w:pgMar w:top="940" w:right="620" w:bottom="1540" w:left="500" w:header="730" w:footer="1397" w:gutter="0"/>
          <w:cols w:space="720"/>
        </w:sectPr>
      </w:pPr>
    </w:p>
    <w:p w14:paraId="015D1697" w14:textId="77777777" w:rsidR="00D715F1" w:rsidRDefault="00B23854">
      <w:pPr>
        <w:pStyle w:val="BodyText"/>
        <w:rPr>
          <w:rFonts w:ascii="Courier New"/>
          <w:b/>
          <w:sz w:val="20"/>
        </w:rPr>
      </w:pPr>
      <w:r>
        <w:lastRenderedPageBreak/>
        <w:pict w14:anchorId="665820EF">
          <v:line id="_x0000_s1078" style="position:absolute;z-index:251746816;mso-position-horizontal-relative:page;mso-position-vertical-relative:page" from="66.8pt,1in" to="66.8pt,10in" strokeweight=".48pt">
            <w10:wrap anchorx="page" anchory="page"/>
          </v:line>
        </w:pict>
      </w:r>
    </w:p>
    <w:p w14:paraId="6B3849F0" w14:textId="77777777" w:rsidR="00D715F1" w:rsidRDefault="00D715F1">
      <w:pPr>
        <w:pStyle w:val="BodyText"/>
        <w:spacing w:before="3"/>
        <w:rPr>
          <w:rFonts w:ascii="Courier New"/>
          <w:b/>
          <w:sz w:val="23"/>
        </w:rPr>
      </w:pPr>
    </w:p>
    <w:p w14:paraId="69796709" w14:textId="77777777" w:rsidR="00D715F1" w:rsidRDefault="00297C7F">
      <w:pPr>
        <w:tabs>
          <w:tab w:val="left" w:pos="5739"/>
        </w:tabs>
        <w:spacing w:before="1" w:line="242" w:lineRule="auto"/>
        <w:ind w:left="1179" w:right="1539"/>
        <w:rPr>
          <w:rFonts w:ascii="Courier New"/>
          <w:b/>
          <w:sz w:val="20"/>
        </w:rPr>
      </w:pPr>
      <w:r>
        <w:rPr>
          <w:rFonts w:ascii="Courier New"/>
          <w:b/>
          <w:sz w:val="20"/>
        </w:rPr>
        <w:t>SENDING FACILITY</w:t>
      </w:r>
      <w:r>
        <w:rPr>
          <w:rFonts w:ascii="Courier New"/>
          <w:b/>
          <w:spacing w:val="-11"/>
          <w:sz w:val="20"/>
        </w:rPr>
        <w:t xml:space="preserve"> </w:t>
      </w:r>
      <w:r>
        <w:rPr>
          <w:rFonts w:ascii="Courier New"/>
          <w:b/>
          <w:sz w:val="20"/>
        </w:rPr>
        <w:t>REQUIRED?:</w:t>
      </w:r>
      <w:r>
        <w:rPr>
          <w:rFonts w:ascii="Courier New"/>
          <w:b/>
          <w:spacing w:val="-5"/>
          <w:sz w:val="20"/>
        </w:rPr>
        <w:t xml:space="preserve"> </w:t>
      </w:r>
      <w:r>
        <w:rPr>
          <w:rFonts w:ascii="Courier New"/>
          <w:b/>
          <w:sz w:val="20"/>
        </w:rPr>
        <w:t>NO</w:t>
      </w:r>
      <w:r>
        <w:rPr>
          <w:rFonts w:ascii="Courier New"/>
          <w:b/>
          <w:sz w:val="20"/>
        </w:rPr>
        <w:tab/>
        <w:t>RECEIVING FACILITY REQUIRED?:</w:t>
      </w:r>
      <w:r>
        <w:rPr>
          <w:rFonts w:ascii="Courier New"/>
          <w:b/>
          <w:spacing w:val="-22"/>
          <w:sz w:val="20"/>
        </w:rPr>
        <w:t xml:space="preserve"> </w:t>
      </w:r>
      <w:r>
        <w:rPr>
          <w:rFonts w:ascii="Courier New"/>
          <w:b/>
          <w:sz w:val="20"/>
        </w:rPr>
        <w:t>NO SECURITY</w:t>
      </w:r>
      <w:r>
        <w:rPr>
          <w:rFonts w:ascii="Courier New"/>
          <w:b/>
          <w:spacing w:val="-6"/>
          <w:sz w:val="20"/>
        </w:rPr>
        <w:t xml:space="preserve"> </w:t>
      </w:r>
      <w:r>
        <w:rPr>
          <w:rFonts w:ascii="Courier New"/>
          <w:b/>
          <w:sz w:val="20"/>
        </w:rPr>
        <w:t>REQUIRED?:</w:t>
      </w:r>
      <w:r>
        <w:rPr>
          <w:rFonts w:ascii="Courier New"/>
          <w:b/>
          <w:spacing w:val="-5"/>
          <w:sz w:val="20"/>
        </w:rPr>
        <w:t xml:space="preserve"> </w:t>
      </w:r>
      <w:r>
        <w:rPr>
          <w:rFonts w:ascii="Courier New"/>
          <w:b/>
          <w:sz w:val="20"/>
        </w:rPr>
        <w:t>NO</w:t>
      </w:r>
      <w:r>
        <w:rPr>
          <w:rFonts w:ascii="Courier New"/>
          <w:b/>
          <w:sz w:val="20"/>
        </w:rPr>
        <w:tab/>
        <w:t>ROUTING LOGIC:</w:t>
      </w:r>
      <w:r>
        <w:rPr>
          <w:rFonts w:ascii="Courier New"/>
          <w:b/>
          <w:spacing w:val="-3"/>
          <w:sz w:val="20"/>
        </w:rPr>
        <w:t xml:space="preserve"> </w:t>
      </w:r>
      <w:r>
        <w:rPr>
          <w:rFonts w:ascii="Courier New"/>
          <w:b/>
          <w:sz w:val="20"/>
        </w:rPr>
        <w:t>Q</w:t>
      </w:r>
    </w:p>
    <w:p w14:paraId="7172AA65" w14:textId="77777777" w:rsidR="00D715F1" w:rsidRDefault="00D715F1">
      <w:pPr>
        <w:pStyle w:val="BodyText"/>
        <w:rPr>
          <w:rFonts w:ascii="Courier New"/>
          <w:b/>
          <w:sz w:val="19"/>
        </w:rPr>
      </w:pPr>
    </w:p>
    <w:p w14:paraId="56FFD4A2" w14:textId="77777777" w:rsidR="00D715F1" w:rsidRDefault="00297C7F">
      <w:pPr>
        <w:ind w:left="939"/>
        <w:rPr>
          <w:rFonts w:ascii="Courier New"/>
          <w:b/>
          <w:sz w:val="20"/>
        </w:rPr>
      </w:pPr>
      <w:r>
        <w:rPr>
          <w:rFonts w:ascii="Courier New"/>
          <w:sz w:val="20"/>
        </w:rPr>
        <w:t xml:space="preserve">NAME: </w:t>
      </w:r>
      <w:r>
        <w:rPr>
          <w:rFonts w:ascii="Courier New"/>
          <w:b/>
          <w:sz w:val="20"/>
        </w:rPr>
        <w:t>MCAR ORM SERVER</w:t>
      </w:r>
    </w:p>
    <w:p w14:paraId="2F8D3314" w14:textId="77777777" w:rsidR="00D715F1" w:rsidRDefault="00297C7F">
      <w:pPr>
        <w:spacing w:before="2"/>
        <w:ind w:left="1179"/>
        <w:rPr>
          <w:rFonts w:ascii="Courier New"/>
          <w:b/>
          <w:sz w:val="20"/>
        </w:rPr>
      </w:pPr>
      <w:r>
        <w:rPr>
          <w:rFonts w:ascii="Courier New"/>
          <w:b/>
          <w:sz w:val="20"/>
        </w:rPr>
        <w:t>ITEM TEXT: Clinical Procedures ORM Protocol Server</w:t>
      </w:r>
    </w:p>
    <w:p w14:paraId="56ED5324" w14:textId="77777777" w:rsidR="00D715F1" w:rsidRDefault="00297C7F">
      <w:pPr>
        <w:tabs>
          <w:tab w:val="left" w:pos="5739"/>
        </w:tabs>
        <w:spacing w:before="3"/>
        <w:ind w:left="1179"/>
        <w:rPr>
          <w:rFonts w:ascii="Courier New"/>
          <w:sz w:val="20"/>
        </w:rPr>
      </w:pPr>
      <w:r>
        <w:rPr>
          <w:rFonts w:ascii="Courier New"/>
          <w:b/>
          <w:sz w:val="20"/>
        </w:rPr>
        <w:t>TYPE:</w:t>
      </w:r>
      <w:r>
        <w:rPr>
          <w:rFonts w:ascii="Courier New"/>
          <w:b/>
          <w:spacing w:val="-5"/>
          <w:sz w:val="20"/>
        </w:rPr>
        <w:t xml:space="preserve"> </w:t>
      </w:r>
      <w:r>
        <w:rPr>
          <w:rFonts w:ascii="Courier New"/>
          <w:b/>
          <w:sz w:val="20"/>
        </w:rPr>
        <w:t>event</w:t>
      </w:r>
      <w:r>
        <w:rPr>
          <w:rFonts w:ascii="Courier New"/>
          <w:b/>
          <w:spacing w:val="-4"/>
          <w:sz w:val="20"/>
        </w:rPr>
        <w:t xml:space="preserve"> </w:t>
      </w:r>
      <w:r>
        <w:rPr>
          <w:rFonts w:ascii="Courier New"/>
          <w:b/>
          <w:sz w:val="20"/>
        </w:rPr>
        <w:t>driver</w:t>
      </w:r>
      <w:r>
        <w:rPr>
          <w:rFonts w:ascii="Courier New"/>
          <w:b/>
          <w:sz w:val="20"/>
        </w:rPr>
        <w:tab/>
      </w:r>
      <w:r>
        <w:rPr>
          <w:rFonts w:ascii="Courier New"/>
          <w:sz w:val="20"/>
        </w:rPr>
        <w:t>CREATOR: CPUSER,</w:t>
      </w:r>
      <w:r>
        <w:rPr>
          <w:rFonts w:ascii="Courier New"/>
          <w:spacing w:val="-3"/>
          <w:sz w:val="20"/>
        </w:rPr>
        <w:t xml:space="preserve"> </w:t>
      </w:r>
      <w:r>
        <w:rPr>
          <w:rFonts w:ascii="Courier New"/>
          <w:sz w:val="20"/>
        </w:rPr>
        <w:t>SIX</w:t>
      </w:r>
    </w:p>
    <w:p w14:paraId="699B73DA" w14:textId="77777777" w:rsidR="00D715F1" w:rsidRDefault="00297C7F">
      <w:pPr>
        <w:tabs>
          <w:tab w:val="left" w:pos="5739"/>
        </w:tabs>
        <w:spacing w:before="3" w:line="242" w:lineRule="auto"/>
        <w:ind w:left="1179" w:right="1778" w:hanging="1"/>
        <w:rPr>
          <w:rFonts w:ascii="Courier New"/>
          <w:b/>
          <w:sz w:val="20"/>
        </w:rPr>
      </w:pPr>
      <w:r>
        <w:rPr>
          <w:rFonts w:ascii="Courier New"/>
          <w:sz w:val="20"/>
        </w:rPr>
        <w:t>TIMESTAMP:</w:t>
      </w:r>
      <w:r>
        <w:rPr>
          <w:rFonts w:ascii="Courier New"/>
          <w:spacing w:val="-9"/>
          <w:sz w:val="20"/>
        </w:rPr>
        <w:t xml:space="preserve"> </w:t>
      </w:r>
      <w:r>
        <w:rPr>
          <w:rFonts w:ascii="Courier New"/>
          <w:sz w:val="20"/>
        </w:rPr>
        <w:t>59276,54156</w:t>
      </w:r>
      <w:r>
        <w:rPr>
          <w:rFonts w:ascii="Courier New"/>
          <w:sz w:val="20"/>
        </w:rPr>
        <w:tab/>
      </w:r>
      <w:r>
        <w:rPr>
          <w:rFonts w:ascii="Courier New"/>
          <w:b/>
          <w:sz w:val="20"/>
        </w:rPr>
        <w:t>SENDING APPLICATION: MCAR-INST TRANSACTION MESSAGE</w:t>
      </w:r>
      <w:r>
        <w:rPr>
          <w:rFonts w:ascii="Courier New"/>
          <w:b/>
          <w:spacing w:val="-11"/>
          <w:sz w:val="20"/>
        </w:rPr>
        <w:t xml:space="preserve"> </w:t>
      </w:r>
      <w:r>
        <w:rPr>
          <w:rFonts w:ascii="Courier New"/>
          <w:b/>
          <w:sz w:val="20"/>
        </w:rPr>
        <w:t>TYPE:</w:t>
      </w:r>
      <w:r>
        <w:rPr>
          <w:rFonts w:ascii="Courier New"/>
          <w:b/>
          <w:spacing w:val="-5"/>
          <w:sz w:val="20"/>
        </w:rPr>
        <w:t xml:space="preserve"> </w:t>
      </w:r>
      <w:r>
        <w:rPr>
          <w:rFonts w:ascii="Courier New"/>
          <w:b/>
          <w:sz w:val="20"/>
        </w:rPr>
        <w:t>ORM</w:t>
      </w:r>
      <w:r>
        <w:rPr>
          <w:rFonts w:ascii="Courier New"/>
          <w:b/>
          <w:sz w:val="20"/>
        </w:rPr>
        <w:tab/>
        <w:t>EVENT TYPE:</w:t>
      </w:r>
      <w:r>
        <w:rPr>
          <w:rFonts w:ascii="Courier New"/>
          <w:b/>
          <w:spacing w:val="-3"/>
          <w:sz w:val="20"/>
        </w:rPr>
        <w:t xml:space="preserve"> </w:t>
      </w:r>
      <w:r>
        <w:rPr>
          <w:rFonts w:ascii="Courier New"/>
          <w:b/>
          <w:sz w:val="20"/>
        </w:rPr>
        <w:t>O01</w:t>
      </w:r>
    </w:p>
    <w:p w14:paraId="0BB861FE" w14:textId="77777777" w:rsidR="00D715F1" w:rsidRDefault="00297C7F">
      <w:pPr>
        <w:spacing w:line="242" w:lineRule="auto"/>
        <w:ind w:left="939" w:right="6800" w:firstLine="239"/>
        <w:rPr>
          <w:rFonts w:ascii="Courier New"/>
          <w:b/>
          <w:sz w:val="20"/>
        </w:rPr>
      </w:pPr>
      <w:r>
        <w:rPr>
          <w:rFonts w:ascii="Courier New"/>
          <w:b/>
          <w:sz w:val="20"/>
        </w:rPr>
        <w:t>VERSION ID: 2.3 SUBSCRIBERS: MCAR ORM CLIENT</w:t>
      </w:r>
    </w:p>
    <w:p w14:paraId="3B94010D" w14:textId="77777777" w:rsidR="00D715F1" w:rsidRDefault="00D715F1">
      <w:pPr>
        <w:pStyle w:val="BodyText"/>
        <w:rPr>
          <w:rFonts w:ascii="Courier New"/>
          <w:b/>
          <w:sz w:val="21"/>
        </w:rPr>
      </w:pPr>
    </w:p>
    <w:p w14:paraId="37F916E8" w14:textId="77777777" w:rsidR="00D715F1" w:rsidRDefault="00297C7F">
      <w:pPr>
        <w:pStyle w:val="BodyText"/>
        <w:ind w:left="940"/>
      </w:pPr>
      <w:r>
        <w:rPr>
          <w:b/>
        </w:rPr>
        <w:t xml:space="preserve">*Note: </w:t>
      </w:r>
      <w:r>
        <w:t>Check vendor documentation for instructions on verifying the Version ID.</w:t>
      </w:r>
    </w:p>
    <w:p w14:paraId="69F08B2F" w14:textId="77777777" w:rsidR="00D715F1" w:rsidRDefault="00D715F1">
      <w:pPr>
        <w:pStyle w:val="BodyText"/>
        <w:spacing w:before="5"/>
      </w:pPr>
    </w:p>
    <w:p w14:paraId="4C188029" w14:textId="77777777" w:rsidR="00D715F1" w:rsidRDefault="00297C7F">
      <w:pPr>
        <w:pStyle w:val="Heading2"/>
        <w:spacing w:before="1"/>
      </w:pPr>
      <w:bookmarkStart w:id="49" w:name="_TOC_250027"/>
      <w:bookmarkEnd w:id="49"/>
      <w:r>
        <w:rPr>
          <w:color w:val="800080"/>
        </w:rPr>
        <w:t>Technical Issues</w:t>
      </w:r>
    </w:p>
    <w:p w14:paraId="62F988EC" w14:textId="77777777" w:rsidR="00D715F1" w:rsidRDefault="00297C7F">
      <w:pPr>
        <w:pStyle w:val="BodyText"/>
        <w:spacing w:before="281"/>
        <w:ind w:left="1300"/>
      </w:pPr>
      <w:r>
        <w:t>For all sites:</w:t>
      </w:r>
    </w:p>
    <w:p w14:paraId="1A06B262" w14:textId="77777777" w:rsidR="00D715F1" w:rsidRDefault="00D715F1">
      <w:pPr>
        <w:pStyle w:val="BodyText"/>
        <w:spacing w:before="7"/>
      </w:pPr>
    </w:p>
    <w:p w14:paraId="0DF61B9E" w14:textId="77777777" w:rsidR="00D715F1" w:rsidRDefault="00297C7F">
      <w:pPr>
        <w:pStyle w:val="BodyText"/>
        <w:spacing w:line="242" w:lineRule="auto"/>
        <w:ind w:left="1660" w:right="827"/>
      </w:pPr>
      <w:r>
        <w:t>To avoid error messages because of a missing or invalid 'Event Protocol', 'Invalid Processing Code', or 'Invalid Application Code', make sure that all settings (except TCP/IP PORT and TCP/IP ADDRESS, in the HL Logical Link (#870) file, which are site specific) are the same as the file settings listed previously in this chapter.</w:t>
      </w:r>
    </w:p>
    <w:p w14:paraId="358E30D9" w14:textId="77777777" w:rsidR="00D715F1" w:rsidRDefault="00D715F1">
      <w:pPr>
        <w:pStyle w:val="BodyText"/>
        <w:spacing w:before="7"/>
      </w:pPr>
    </w:p>
    <w:p w14:paraId="2AF4D45E" w14:textId="77777777" w:rsidR="00D715F1" w:rsidRDefault="00297C7F">
      <w:pPr>
        <w:pStyle w:val="BodyText"/>
        <w:spacing w:line="242" w:lineRule="auto"/>
        <w:ind w:left="940" w:right="1143"/>
      </w:pPr>
      <w:r>
        <w:t>Be sure that the VERSION ID parameters in the Protocol (#101) file are set to the same HL7 Version that is being sent by the vendor instrument. The ITEM and SUBSCRIBERS fields in the Device Server entry in the Protocol (#101) file MUST be the same as the Device Client name.</w:t>
      </w:r>
    </w:p>
    <w:p w14:paraId="0D83E455" w14:textId="77777777" w:rsidR="00D715F1" w:rsidRDefault="00D715F1">
      <w:pPr>
        <w:spacing w:line="242" w:lineRule="auto"/>
        <w:sectPr w:rsidR="00D715F1">
          <w:pgSz w:w="12240" w:h="15840"/>
          <w:pgMar w:top="940" w:right="620" w:bottom="1320" w:left="500" w:header="730" w:footer="1122" w:gutter="0"/>
          <w:cols w:space="720"/>
        </w:sectPr>
      </w:pPr>
    </w:p>
    <w:p w14:paraId="17DB3D9D" w14:textId="77777777" w:rsidR="00D715F1" w:rsidRDefault="00D715F1">
      <w:pPr>
        <w:pStyle w:val="BodyText"/>
        <w:spacing w:before="4"/>
        <w:rPr>
          <w:sz w:val="17"/>
        </w:rPr>
      </w:pPr>
    </w:p>
    <w:p w14:paraId="50D7745E" w14:textId="77777777" w:rsidR="00D715F1" w:rsidRDefault="00D715F1">
      <w:pPr>
        <w:rPr>
          <w:sz w:val="17"/>
        </w:rPr>
        <w:sectPr w:rsidR="00D715F1">
          <w:headerReference w:type="even" r:id="rId123"/>
          <w:footerReference w:type="even" r:id="rId124"/>
          <w:pgSz w:w="12240" w:h="15840"/>
          <w:pgMar w:top="1500" w:right="620" w:bottom="280" w:left="500" w:header="0" w:footer="0" w:gutter="0"/>
          <w:cols w:space="720"/>
        </w:sectPr>
      </w:pPr>
    </w:p>
    <w:p w14:paraId="74982D29" w14:textId="77777777" w:rsidR="00D715F1" w:rsidRDefault="00297C7F">
      <w:pPr>
        <w:pStyle w:val="Heading1"/>
        <w:numPr>
          <w:ilvl w:val="0"/>
          <w:numId w:val="19"/>
        </w:numPr>
        <w:tabs>
          <w:tab w:val="left" w:pos="1660"/>
          <w:tab w:val="left" w:pos="1661"/>
        </w:tabs>
      </w:pPr>
      <w:bookmarkStart w:id="50" w:name="_TOC_250026"/>
      <w:r>
        <w:rPr>
          <w:color w:val="0000FF"/>
        </w:rPr>
        <w:lastRenderedPageBreak/>
        <w:t>Configuring the Automated Instrument Share</w:t>
      </w:r>
      <w:r>
        <w:rPr>
          <w:color w:val="0000FF"/>
          <w:spacing w:val="-6"/>
        </w:rPr>
        <w:t xml:space="preserve"> </w:t>
      </w:r>
      <w:bookmarkEnd w:id="50"/>
      <w:r>
        <w:rPr>
          <w:color w:val="0000FF"/>
        </w:rPr>
        <w:t>Folder</w:t>
      </w:r>
    </w:p>
    <w:p w14:paraId="0D097722" w14:textId="77777777" w:rsidR="00D715F1" w:rsidRDefault="00297C7F">
      <w:pPr>
        <w:pStyle w:val="BodyText"/>
        <w:spacing w:before="282" w:line="242" w:lineRule="auto"/>
        <w:ind w:left="940" w:right="850"/>
      </w:pPr>
      <w:r>
        <w:t>CP uses VistA Imaging as the main storage facility for the images and documents that come from a medical device. After one or more medical devices have been installed at the facility, you need to complete the setup. The vendor can provide you with the directory that is used to store the images and documents. You need to make that directory viewable to the VistA Imaging background processor, which will allow VistA Imaging to retrieve the document and store it on the VistA jukebox.</w:t>
      </w:r>
    </w:p>
    <w:p w14:paraId="3F2C02EE" w14:textId="77777777" w:rsidR="00D715F1" w:rsidRDefault="00D715F1">
      <w:pPr>
        <w:pStyle w:val="BodyText"/>
        <w:spacing w:before="9"/>
      </w:pPr>
    </w:p>
    <w:p w14:paraId="16794B6A" w14:textId="77777777" w:rsidR="00D715F1" w:rsidRDefault="00297C7F">
      <w:pPr>
        <w:pStyle w:val="BodyText"/>
        <w:ind w:left="940"/>
      </w:pPr>
      <w:r>
        <w:t>Here is a list of information you need to ensure that the share folder is set up correctly:</w:t>
      </w:r>
    </w:p>
    <w:p w14:paraId="464EEB03" w14:textId="77777777" w:rsidR="00D715F1" w:rsidRDefault="00D715F1">
      <w:pPr>
        <w:pStyle w:val="BodyText"/>
        <w:spacing w:before="5"/>
      </w:pPr>
    </w:p>
    <w:p w14:paraId="5C9AB332" w14:textId="77777777" w:rsidR="00D715F1" w:rsidRDefault="00297C7F">
      <w:pPr>
        <w:pStyle w:val="ListParagraph"/>
        <w:numPr>
          <w:ilvl w:val="1"/>
          <w:numId w:val="19"/>
        </w:numPr>
        <w:tabs>
          <w:tab w:val="left" w:pos="1659"/>
          <w:tab w:val="left" w:pos="1660"/>
        </w:tabs>
        <w:spacing w:line="242" w:lineRule="auto"/>
        <w:ind w:right="1042"/>
        <w:rPr>
          <w:sz w:val="24"/>
        </w:rPr>
      </w:pPr>
      <w:r>
        <w:rPr>
          <w:sz w:val="24"/>
        </w:rPr>
        <w:t>Directory name that holds the documents and images on the medical device. Be sure to get the directory name from the vendor when the device is</w:t>
      </w:r>
      <w:r>
        <w:rPr>
          <w:spacing w:val="-3"/>
          <w:sz w:val="24"/>
        </w:rPr>
        <w:t xml:space="preserve"> </w:t>
      </w:r>
      <w:r>
        <w:rPr>
          <w:sz w:val="24"/>
        </w:rPr>
        <w:t>installed.</w:t>
      </w:r>
    </w:p>
    <w:p w14:paraId="35D96E97" w14:textId="77777777" w:rsidR="00D715F1" w:rsidRDefault="00297C7F">
      <w:pPr>
        <w:pStyle w:val="ListParagraph"/>
        <w:numPr>
          <w:ilvl w:val="1"/>
          <w:numId w:val="19"/>
        </w:numPr>
        <w:tabs>
          <w:tab w:val="left" w:pos="1659"/>
          <w:tab w:val="left" w:pos="1660"/>
        </w:tabs>
        <w:spacing w:line="242" w:lineRule="auto"/>
        <w:ind w:right="1079"/>
        <w:rPr>
          <w:sz w:val="24"/>
        </w:rPr>
      </w:pPr>
      <w:r>
        <w:rPr>
          <w:sz w:val="24"/>
        </w:rPr>
        <w:t>VistA Imaging User (IU) and VistA Imaging Administrator (IA) accounts that are used when starting up the VistA Imaging background processor. You can get these names from the VistA Imaging coordinator at your</w:t>
      </w:r>
      <w:r>
        <w:rPr>
          <w:spacing w:val="-3"/>
          <w:sz w:val="24"/>
        </w:rPr>
        <w:t xml:space="preserve"> </w:t>
      </w:r>
      <w:r>
        <w:rPr>
          <w:sz w:val="24"/>
        </w:rPr>
        <w:t>facility.</w:t>
      </w:r>
    </w:p>
    <w:p w14:paraId="71746022" w14:textId="77777777" w:rsidR="00D715F1" w:rsidRDefault="00297C7F">
      <w:pPr>
        <w:pStyle w:val="ListParagraph"/>
        <w:numPr>
          <w:ilvl w:val="1"/>
          <w:numId w:val="19"/>
        </w:numPr>
        <w:tabs>
          <w:tab w:val="left" w:pos="1659"/>
          <w:tab w:val="left" w:pos="1660"/>
        </w:tabs>
        <w:spacing w:line="242" w:lineRule="auto"/>
        <w:ind w:left="1659" w:right="1748"/>
        <w:rPr>
          <w:sz w:val="24"/>
        </w:rPr>
      </w:pPr>
      <w:r>
        <w:rPr>
          <w:sz w:val="24"/>
        </w:rPr>
        <w:t xml:space="preserve">The medical device and the Imaging background processor </w:t>
      </w:r>
      <w:r>
        <w:rPr>
          <w:b/>
          <w:i/>
          <w:sz w:val="24"/>
        </w:rPr>
        <w:t xml:space="preserve">must </w:t>
      </w:r>
      <w:r>
        <w:rPr>
          <w:sz w:val="24"/>
        </w:rPr>
        <w:t>be on the same Windows</w:t>
      </w:r>
      <w:r>
        <w:rPr>
          <w:spacing w:val="-1"/>
          <w:sz w:val="24"/>
        </w:rPr>
        <w:t xml:space="preserve"> </w:t>
      </w:r>
      <w:r>
        <w:rPr>
          <w:sz w:val="24"/>
        </w:rPr>
        <w:t>domain.</w:t>
      </w:r>
    </w:p>
    <w:p w14:paraId="1898EAEB" w14:textId="77777777" w:rsidR="00D715F1" w:rsidRDefault="00297C7F">
      <w:pPr>
        <w:pStyle w:val="ListParagraph"/>
        <w:numPr>
          <w:ilvl w:val="1"/>
          <w:numId w:val="19"/>
        </w:numPr>
        <w:tabs>
          <w:tab w:val="left" w:pos="1659"/>
          <w:tab w:val="left" w:pos="1660"/>
        </w:tabs>
        <w:spacing w:line="242" w:lineRule="auto"/>
        <w:ind w:left="1659" w:right="930"/>
        <w:rPr>
          <w:sz w:val="24"/>
        </w:rPr>
      </w:pPr>
      <w:r>
        <w:rPr>
          <w:sz w:val="24"/>
        </w:rPr>
        <w:t>The medical device must have the same TCP/IP subnet mask as the Imaging background processor.</w:t>
      </w:r>
    </w:p>
    <w:p w14:paraId="3D7908DF" w14:textId="77777777" w:rsidR="00D715F1" w:rsidRDefault="00297C7F">
      <w:pPr>
        <w:pStyle w:val="ListParagraph"/>
        <w:numPr>
          <w:ilvl w:val="1"/>
          <w:numId w:val="19"/>
        </w:numPr>
        <w:tabs>
          <w:tab w:val="left" w:pos="1659"/>
          <w:tab w:val="left" w:pos="1660"/>
        </w:tabs>
        <w:spacing w:line="293" w:lineRule="exact"/>
        <w:ind w:hanging="361"/>
        <w:rPr>
          <w:sz w:val="24"/>
        </w:rPr>
      </w:pPr>
      <w:r>
        <w:rPr>
          <w:sz w:val="24"/>
        </w:rPr>
        <w:t>You need administration privileges to complete the</w:t>
      </w:r>
      <w:r>
        <w:rPr>
          <w:spacing w:val="-1"/>
          <w:sz w:val="24"/>
        </w:rPr>
        <w:t xml:space="preserve"> </w:t>
      </w:r>
      <w:r>
        <w:rPr>
          <w:sz w:val="24"/>
        </w:rPr>
        <w:t>setup.</w:t>
      </w:r>
    </w:p>
    <w:p w14:paraId="67562222" w14:textId="77777777" w:rsidR="00D715F1" w:rsidRDefault="00297C7F">
      <w:pPr>
        <w:pStyle w:val="ListParagraph"/>
        <w:numPr>
          <w:ilvl w:val="1"/>
          <w:numId w:val="19"/>
        </w:numPr>
        <w:tabs>
          <w:tab w:val="left" w:pos="1659"/>
          <w:tab w:val="left" w:pos="1660"/>
        </w:tabs>
        <w:spacing w:line="242" w:lineRule="auto"/>
        <w:ind w:left="1659" w:right="1078"/>
        <w:rPr>
          <w:sz w:val="24"/>
        </w:rPr>
      </w:pPr>
      <w:r>
        <w:rPr>
          <w:sz w:val="24"/>
        </w:rPr>
        <w:t>You need to make the directory viewable on the medical device that has the documents and</w:t>
      </w:r>
      <w:r>
        <w:rPr>
          <w:spacing w:val="-1"/>
          <w:sz w:val="24"/>
        </w:rPr>
        <w:t xml:space="preserve"> </w:t>
      </w:r>
      <w:r>
        <w:rPr>
          <w:sz w:val="24"/>
        </w:rPr>
        <w:t>images.</w:t>
      </w:r>
    </w:p>
    <w:p w14:paraId="6E686B5C" w14:textId="77777777" w:rsidR="00D715F1" w:rsidRDefault="00297C7F">
      <w:pPr>
        <w:pStyle w:val="ListParagraph"/>
        <w:numPr>
          <w:ilvl w:val="1"/>
          <w:numId w:val="19"/>
        </w:numPr>
        <w:tabs>
          <w:tab w:val="left" w:pos="1659"/>
          <w:tab w:val="left" w:pos="1660"/>
        </w:tabs>
        <w:spacing w:line="293" w:lineRule="exact"/>
        <w:ind w:hanging="361"/>
        <w:rPr>
          <w:sz w:val="24"/>
        </w:rPr>
      </w:pPr>
      <w:r>
        <w:rPr>
          <w:sz w:val="24"/>
        </w:rPr>
        <w:t>The network path to the results folder cannot contain symbols, such as dollar signs</w:t>
      </w:r>
      <w:r>
        <w:rPr>
          <w:spacing w:val="-1"/>
          <w:sz w:val="24"/>
        </w:rPr>
        <w:t xml:space="preserve"> </w:t>
      </w:r>
      <w:r>
        <w:rPr>
          <w:sz w:val="24"/>
        </w:rPr>
        <w:t>($).</w:t>
      </w:r>
    </w:p>
    <w:p w14:paraId="36EB8FAD" w14:textId="77777777" w:rsidR="00D715F1" w:rsidRDefault="00D715F1">
      <w:pPr>
        <w:pStyle w:val="BodyText"/>
        <w:rPr>
          <w:sz w:val="20"/>
        </w:rPr>
      </w:pPr>
    </w:p>
    <w:p w14:paraId="05F39F04" w14:textId="77777777" w:rsidR="00D715F1" w:rsidRDefault="00D715F1">
      <w:pPr>
        <w:pStyle w:val="BodyText"/>
        <w:rPr>
          <w:sz w:val="20"/>
        </w:rPr>
      </w:pPr>
    </w:p>
    <w:p w14:paraId="6E2814A6" w14:textId="77777777" w:rsidR="00D715F1" w:rsidRDefault="00D715F1">
      <w:pPr>
        <w:pStyle w:val="BodyText"/>
        <w:rPr>
          <w:sz w:val="20"/>
        </w:rPr>
      </w:pPr>
    </w:p>
    <w:p w14:paraId="12AD06FD" w14:textId="77777777" w:rsidR="00D715F1" w:rsidRDefault="00D715F1">
      <w:pPr>
        <w:pStyle w:val="BodyText"/>
        <w:rPr>
          <w:sz w:val="20"/>
        </w:rPr>
      </w:pPr>
    </w:p>
    <w:p w14:paraId="12F1D3EE" w14:textId="77777777" w:rsidR="00D715F1" w:rsidRDefault="00D715F1">
      <w:pPr>
        <w:pStyle w:val="BodyText"/>
        <w:rPr>
          <w:sz w:val="20"/>
        </w:rPr>
      </w:pPr>
    </w:p>
    <w:p w14:paraId="625C17E4" w14:textId="77777777" w:rsidR="00D715F1" w:rsidRDefault="00D715F1">
      <w:pPr>
        <w:pStyle w:val="BodyText"/>
        <w:rPr>
          <w:sz w:val="20"/>
        </w:rPr>
      </w:pPr>
    </w:p>
    <w:p w14:paraId="020D7C25" w14:textId="77777777" w:rsidR="00D715F1" w:rsidRDefault="00D715F1">
      <w:pPr>
        <w:pStyle w:val="BodyText"/>
        <w:rPr>
          <w:sz w:val="20"/>
        </w:rPr>
      </w:pPr>
    </w:p>
    <w:p w14:paraId="5A6043A6" w14:textId="77777777" w:rsidR="00D715F1" w:rsidRDefault="00D715F1">
      <w:pPr>
        <w:pStyle w:val="BodyText"/>
        <w:rPr>
          <w:sz w:val="20"/>
        </w:rPr>
      </w:pPr>
    </w:p>
    <w:p w14:paraId="3A101797" w14:textId="77777777" w:rsidR="00D715F1" w:rsidRDefault="00D715F1">
      <w:pPr>
        <w:pStyle w:val="BodyText"/>
        <w:rPr>
          <w:sz w:val="20"/>
        </w:rPr>
      </w:pPr>
    </w:p>
    <w:p w14:paraId="1665D5FF" w14:textId="77777777" w:rsidR="00D715F1" w:rsidRDefault="00D715F1">
      <w:pPr>
        <w:pStyle w:val="BodyText"/>
        <w:rPr>
          <w:sz w:val="20"/>
        </w:rPr>
      </w:pPr>
    </w:p>
    <w:p w14:paraId="5BCF5ED1" w14:textId="77777777" w:rsidR="00D715F1" w:rsidRDefault="00D715F1">
      <w:pPr>
        <w:pStyle w:val="BodyText"/>
        <w:rPr>
          <w:sz w:val="20"/>
        </w:rPr>
      </w:pPr>
    </w:p>
    <w:p w14:paraId="3D756732" w14:textId="77777777" w:rsidR="00D715F1" w:rsidRDefault="00D715F1">
      <w:pPr>
        <w:pStyle w:val="BodyText"/>
        <w:rPr>
          <w:sz w:val="20"/>
        </w:rPr>
      </w:pPr>
    </w:p>
    <w:p w14:paraId="5C04B8E3" w14:textId="77777777" w:rsidR="00D715F1" w:rsidRDefault="00D715F1">
      <w:pPr>
        <w:pStyle w:val="BodyText"/>
        <w:rPr>
          <w:sz w:val="20"/>
        </w:rPr>
      </w:pPr>
    </w:p>
    <w:p w14:paraId="3C35C07F" w14:textId="77777777" w:rsidR="00D715F1" w:rsidRDefault="00D715F1">
      <w:pPr>
        <w:pStyle w:val="BodyText"/>
        <w:rPr>
          <w:sz w:val="20"/>
        </w:rPr>
      </w:pPr>
    </w:p>
    <w:p w14:paraId="75268E6B" w14:textId="77777777" w:rsidR="00D715F1" w:rsidRDefault="00D715F1">
      <w:pPr>
        <w:pStyle w:val="BodyText"/>
        <w:rPr>
          <w:sz w:val="20"/>
        </w:rPr>
      </w:pPr>
    </w:p>
    <w:p w14:paraId="6332873F" w14:textId="77777777" w:rsidR="00D715F1" w:rsidRDefault="00D715F1">
      <w:pPr>
        <w:pStyle w:val="BodyText"/>
        <w:rPr>
          <w:sz w:val="20"/>
        </w:rPr>
      </w:pPr>
    </w:p>
    <w:p w14:paraId="247B56C7" w14:textId="77777777" w:rsidR="00D715F1" w:rsidRDefault="00D715F1">
      <w:pPr>
        <w:pStyle w:val="BodyText"/>
        <w:rPr>
          <w:sz w:val="20"/>
        </w:rPr>
      </w:pPr>
    </w:p>
    <w:p w14:paraId="2ABCD06F" w14:textId="77777777" w:rsidR="00D715F1" w:rsidRDefault="00D715F1">
      <w:pPr>
        <w:pStyle w:val="BodyText"/>
        <w:rPr>
          <w:sz w:val="20"/>
        </w:rPr>
      </w:pPr>
    </w:p>
    <w:p w14:paraId="2894F862" w14:textId="77777777" w:rsidR="00D715F1" w:rsidRDefault="00D715F1">
      <w:pPr>
        <w:pStyle w:val="BodyText"/>
        <w:rPr>
          <w:sz w:val="20"/>
        </w:rPr>
      </w:pPr>
    </w:p>
    <w:p w14:paraId="76099B12" w14:textId="77777777" w:rsidR="00D715F1" w:rsidRDefault="00D715F1">
      <w:pPr>
        <w:pStyle w:val="BodyText"/>
        <w:rPr>
          <w:sz w:val="20"/>
        </w:rPr>
      </w:pPr>
    </w:p>
    <w:p w14:paraId="698EE8B7" w14:textId="77777777" w:rsidR="00D715F1" w:rsidRDefault="00D715F1">
      <w:pPr>
        <w:pStyle w:val="BodyText"/>
        <w:rPr>
          <w:sz w:val="20"/>
        </w:rPr>
      </w:pPr>
    </w:p>
    <w:p w14:paraId="2A8292F7" w14:textId="77777777" w:rsidR="00D715F1" w:rsidRDefault="00D715F1">
      <w:pPr>
        <w:pStyle w:val="BodyText"/>
        <w:rPr>
          <w:sz w:val="20"/>
        </w:rPr>
      </w:pPr>
    </w:p>
    <w:p w14:paraId="6E4CE971" w14:textId="77777777" w:rsidR="00D715F1" w:rsidRDefault="00D715F1">
      <w:pPr>
        <w:pStyle w:val="BodyText"/>
        <w:rPr>
          <w:sz w:val="20"/>
        </w:rPr>
      </w:pPr>
    </w:p>
    <w:p w14:paraId="17A47A7B" w14:textId="77777777" w:rsidR="00D715F1" w:rsidRDefault="00D715F1">
      <w:pPr>
        <w:pStyle w:val="BodyText"/>
        <w:rPr>
          <w:sz w:val="20"/>
        </w:rPr>
      </w:pPr>
    </w:p>
    <w:p w14:paraId="1BFB7FDA" w14:textId="77777777" w:rsidR="00D715F1" w:rsidRDefault="00D715F1">
      <w:pPr>
        <w:pStyle w:val="BodyText"/>
        <w:spacing w:before="6"/>
        <w:rPr>
          <w:sz w:val="19"/>
        </w:rPr>
      </w:pPr>
    </w:p>
    <w:p w14:paraId="1A648665" w14:textId="77777777" w:rsidR="00D715F1" w:rsidRDefault="00297C7F">
      <w:pPr>
        <w:tabs>
          <w:tab w:val="left" w:pos="3735"/>
          <w:tab w:val="right" w:pos="9478"/>
        </w:tabs>
        <w:spacing w:before="92"/>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13-1</w:t>
      </w:r>
    </w:p>
    <w:p w14:paraId="1D848D03" w14:textId="77777777" w:rsidR="00D715F1" w:rsidRDefault="00297C7F">
      <w:pPr>
        <w:spacing w:before="4"/>
        <w:ind w:left="3357" w:right="3235"/>
        <w:jc w:val="center"/>
        <w:rPr>
          <w:sz w:val="20"/>
        </w:rPr>
      </w:pPr>
      <w:r>
        <w:rPr>
          <w:sz w:val="20"/>
        </w:rPr>
        <w:t>Implementation Guide</w:t>
      </w:r>
    </w:p>
    <w:p w14:paraId="01226809" w14:textId="77777777" w:rsidR="00D715F1" w:rsidRDefault="00D715F1">
      <w:pPr>
        <w:jc w:val="center"/>
        <w:rPr>
          <w:sz w:val="20"/>
        </w:rPr>
        <w:sectPr w:rsidR="00D715F1">
          <w:headerReference w:type="default" r:id="rId125"/>
          <w:footerReference w:type="default" r:id="rId126"/>
          <w:pgSz w:w="12240" w:h="15840"/>
          <w:pgMar w:top="1380" w:right="620" w:bottom="280" w:left="500" w:header="0" w:footer="0" w:gutter="0"/>
          <w:cols w:space="720"/>
        </w:sectPr>
      </w:pPr>
    </w:p>
    <w:p w14:paraId="1FFDE0BC" w14:textId="77777777" w:rsidR="00D715F1" w:rsidRDefault="00D715F1">
      <w:pPr>
        <w:pStyle w:val="BodyText"/>
        <w:rPr>
          <w:sz w:val="26"/>
        </w:rPr>
      </w:pPr>
    </w:p>
    <w:p w14:paraId="69A3605E" w14:textId="77777777" w:rsidR="00D715F1" w:rsidRDefault="00297C7F">
      <w:pPr>
        <w:pStyle w:val="Heading5"/>
        <w:spacing w:before="194"/>
        <w:jc w:val="both"/>
      </w:pPr>
      <w:r>
        <w:t>Example: Setting up an automated instrument share folder:</w:t>
      </w:r>
    </w:p>
    <w:p w14:paraId="3BB4D3D9" w14:textId="77777777" w:rsidR="00D715F1" w:rsidRDefault="00D715F1">
      <w:pPr>
        <w:pStyle w:val="BodyText"/>
        <w:spacing w:before="5"/>
        <w:rPr>
          <w:b/>
        </w:rPr>
      </w:pPr>
    </w:p>
    <w:p w14:paraId="232FF7F6" w14:textId="77777777" w:rsidR="00D715F1" w:rsidRDefault="00297C7F">
      <w:pPr>
        <w:pStyle w:val="BodyText"/>
        <w:spacing w:line="242" w:lineRule="auto"/>
        <w:ind w:left="940" w:right="949"/>
        <w:jc w:val="both"/>
      </w:pPr>
      <w:r>
        <w:t>This example describes how to share a Windows 2000 directory for the Widget EKG automated instrument where the medical device (Widget EKG) and the Imaging background processor are on the same domain VHAExample and subnet 255.255.240.0.</w:t>
      </w:r>
    </w:p>
    <w:p w14:paraId="024860D4" w14:textId="77777777" w:rsidR="00D715F1" w:rsidRDefault="00D715F1">
      <w:pPr>
        <w:pStyle w:val="BodyText"/>
        <w:spacing w:before="6"/>
      </w:pPr>
    </w:p>
    <w:p w14:paraId="2DB74AEE" w14:textId="77777777" w:rsidR="00D715F1" w:rsidRDefault="00297C7F">
      <w:pPr>
        <w:pStyle w:val="BodyText"/>
        <w:spacing w:line="242" w:lineRule="auto"/>
        <w:ind w:left="940" w:right="929"/>
      </w:pPr>
      <w:r>
        <w:t>The directory that has the documents and images is C:\widget\doc. The VistA Imaging user is VHAISHIU and has an administrator logon to Windows.</w:t>
      </w:r>
    </w:p>
    <w:p w14:paraId="6BC262DA" w14:textId="77777777" w:rsidR="00D715F1" w:rsidRDefault="00D715F1">
      <w:pPr>
        <w:pStyle w:val="BodyText"/>
        <w:spacing w:before="5"/>
      </w:pPr>
    </w:p>
    <w:p w14:paraId="1B574699" w14:textId="77777777" w:rsidR="00D715F1" w:rsidRDefault="00297C7F">
      <w:pPr>
        <w:pStyle w:val="ListParagraph"/>
        <w:numPr>
          <w:ilvl w:val="0"/>
          <w:numId w:val="18"/>
        </w:numPr>
        <w:tabs>
          <w:tab w:val="left" w:pos="2380"/>
        </w:tabs>
        <w:spacing w:before="1" w:line="242" w:lineRule="auto"/>
        <w:ind w:right="850"/>
        <w:rPr>
          <w:sz w:val="24"/>
        </w:rPr>
      </w:pPr>
      <w:r>
        <w:rPr>
          <w:sz w:val="24"/>
        </w:rPr>
        <w:t>Using Windows Explorer, go to the parent directory of the folder that contains the folder to be shared (doc folder) (Figure 13-1).</w:t>
      </w:r>
    </w:p>
    <w:p w14:paraId="7E3C29BB" w14:textId="77777777" w:rsidR="00D715F1" w:rsidRDefault="00297C7F">
      <w:pPr>
        <w:pStyle w:val="BodyText"/>
        <w:spacing w:before="10"/>
        <w:rPr>
          <w:sz w:val="20"/>
        </w:rPr>
      </w:pPr>
      <w:r>
        <w:rPr>
          <w:noProof/>
        </w:rPr>
        <w:drawing>
          <wp:anchor distT="0" distB="0" distL="0" distR="0" simplePos="0" relativeHeight="251532800" behindDoc="0" locked="0" layoutInCell="1" allowOverlap="1" wp14:anchorId="5DF457D9" wp14:editId="01DB16AC">
            <wp:simplePos x="0" y="0"/>
            <wp:positionH relativeFrom="page">
              <wp:posOffset>1409700</wp:posOffset>
            </wp:positionH>
            <wp:positionV relativeFrom="paragraph">
              <wp:posOffset>177556</wp:posOffset>
            </wp:positionV>
            <wp:extent cx="4952482" cy="3648075"/>
            <wp:effectExtent l="0" t="0" r="0" b="0"/>
            <wp:wrapTopAndBottom/>
            <wp:docPr id="6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3.png"/>
                    <pic:cNvPicPr/>
                  </pic:nvPicPr>
                  <pic:blipFill>
                    <a:blip r:embed="rId127" cstate="print"/>
                    <a:stretch>
                      <a:fillRect/>
                    </a:stretch>
                  </pic:blipFill>
                  <pic:spPr>
                    <a:xfrm>
                      <a:off x="0" y="0"/>
                      <a:ext cx="4952482" cy="3648075"/>
                    </a:xfrm>
                    <a:prstGeom prst="rect">
                      <a:avLst/>
                    </a:prstGeom>
                  </pic:spPr>
                </pic:pic>
              </a:graphicData>
            </a:graphic>
          </wp:anchor>
        </w:drawing>
      </w:r>
    </w:p>
    <w:p w14:paraId="6519D614" w14:textId="77777777" w:rsidR="00D715F1" w:rsidRDefault="00297C7F">
      <w:pPr>
        <w:spacing w:before="97"/>
        <w:ind w:left="119" w:right="1"/>
        <w:jc w:val="center"/>
        <w:rPr>
          <w:b/>
          <w:sz w:val="20"/>
        </w:rPr>
      </w:pPr>
      <w:r>
        <w:rPr>
          <w:b/>
          <w:sz w:val="20"/>
        </w:rPr>
        <w:t>Figure 13-1</w:t>
      </w:r>
    </w:p>
    <w:p w14:paraId="2B36B3E1" w14:textId="77777777" w:rsidR="00D715F1" w:rsidRDefault="00D715F1">
      <w:pPr>
        <w:pStyle w:val="BodyText"/>
        <w:rPr>
          <w:b/>
          <w:sz w:val="22"/>
        </w:rPr>
      </w:pPr>
    </w:p>
    <w:p w14:paraId="6C9F86D1" w14:textId="77777777" w:rsidR="00D715F1" w:rsidRDefault="00297C7F">
      <w:pPr>
        <w:pStyle w:val="ListParagraph"/>
        <w:numPr>
          <w:ilvl w:val="0"/>
          <w:numId w:val="18"/>
        </w:numPr>
        <w:tabs>
          <w:tab w:val="left" w:pos="2380"/>
        </w:tabs>
        <w:spacing w:before="151" w:line="242" w:lineRule="auto"/>
        <w:ind w:right="1469"/>
        <w:rPr>
          <w:sz w:val="24"/>
        </w:rPr>
      </w:pPr>
      <w:r>
        <w:rPr>
          <w:sz w:val="24"/>
        </w:rPr>
        <w:t xml:space="preserve">Right-click the </w:t>
      </w:r>
      <w:r>
        <w:rPr>
          <w:b/>
          <w:sz w:val="24"/>
        </w:rPr>
        <w:t xml:space="preserve">doc </w:t>
      </w:r>
      <w:r>
        <w:rPr>
          <w:sz w:val="24"/>
        </w:rPr>
        <w:t xml:space="preserve">folder. Select </w:t>
      </w:r>
      <w:r>
        <w:rPr>
          <w:b/>
          <w:sz w:val="24"/>
        </w:rPr>
        <w:t xml:space="preserve">Sharing </w:t>
      </w:r>
      <w:r>
        <w:rPr>
          <w:sz w:val="24"/>
        </w:rPr>
        <w:t>from the drop-down menu. The Sharing tab on the doc properties dialog box is displayed, Figure 13-2.</w:t>
      </w:r>
    </w:p>
    <w:p w14:paraId="3F03F617" w14:textId="77777777" w:rsidR="00D715F1" w:rsidRDefault="00D715F1">
      <w:pPr>
        <w:spacing w:line="242" w:lineRule="auto"/>
        <w:rPr>
          <w:sz w:val="24"/>
        </w:rPr>
        <w:sectPr w:rsidR="00D715F1">
          <w:headerReference w:type="even" r:id="rId128"/>
          <w:headerReference w:type="default" r:id="rId129"/>
          <w:footerReference w:type="even" r:id="rId130"/>
          <w:footerReference w:type="default" r:id="rId131"/>
          <w:pgSz w:w="12240" w:h="15840"/>
          <w:pgMar w:top="940" w:right="620" w:bottom="1600" w:left="500" w:header="730" w:footer="1402" w:gutter="0"/>
          <w:pgNumType w:start="2"/>
          <w:cols w:space="720"/>
        </w:sectPr>
      </w:pPr>
    </w:p>
    <w:p w14:paraId="16049511" w14:textId="77777777" w:rsidR="00D715F1" w:rsidRDefault="00D715F1">
      <w:pPr>
        <w:pStyle w:val="BodyText"/>
        <w:rPr>
          <w:sz w:val="20"/>
        </w:rPr>
      </w:pPr>
    </w:p>
    <w:p w14:paraId="48D7764E" w14:textId="77777777" w:rsidR="00D715F1" w:rsidRDefault="00D715F1">
      <w:pPr>
        <w:pStyle w:val="BodyText"/>
        <w:spacing w:before="5"/>
        <w:rPr>
          <w:sz w:val="22"/>
        </w:rPr>
      </w:pPr>
    </w:p>
    <w:p w14:paraId="0CE272F8" w14:textId="77777777" w:rsidR="00D715F1" w:rsidRDefault="00297C7F">
      <w:pPr>
        <w:pStyle w:val="BodyText"/>
        <w:ind w:left="2867"/>
        <w:rPr>
          <w:sz w:val="20"/>
        </w:rPr>
      </w:pPr>
      <w:r>
        <w:rPr>
          <w:noProof/>
          <w:sz w:val="20"/>
        </w:rPr>
        <w:drawing>
          <wp:inline distT="0" distB="0" distL="0" distR="0" wp14:anchorId="4D017B1B" wp14:editId="4CDCA49C">
            <wp:extent cx="3495740" cy="4219575"/>
            <wp:effectExtent l="0" t="0" r="0" b="0"/>
            <wp:docPr id="6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132" cstate="print"/>
                    <a:stretch>
                      <a:fillRect/>
                    </a:stretch>
                  </pic:blipFill>
                  <pic:spPr>
                    <a:xfrm>
                      <a:off x="0" y="0"/>
                      <a:ext cx="3495740" cy="4219575"/>
                    </a:xfrm>
                    <a:prstGeom prst="rect">
                      <a:avLst/>
                    </a:prstGeom>
                  </pic:spPr>
                </pic:pic>
              </a:graphicData>
            </a:graphic>
          </wp:inline>
        </w:drawing>
      </w:r>
    </w:p>
    <w:p w14:paraId="66614565" w14:textId="77777777" w:rsidR="00D715F1" w:rsidRDefault="00297C7F">
      <w:pPr>
        <w:spacing w:before="126"/>
        <w:ind w:left="119" w:right="1"/>
        <w:jc w:val="center"/>
        <w:rPr>
          <w:b/>
          <w:sz w:val="20"/>
        </w:rPr>
      </w:pPr>
      <w:r>
        <w:rPr>
          <w:b/>
          <w:sz w:val="20"/>
        </w:rPr>
        <w:t>Figure 13-2</w:t>
      </w:r>
    </w:p>
    <w:p w14:paraId="3CB02176" w14:textId="77777777" w:rsidR="00D715F1" w:rsidRDefault="00D715F1">
      <w:pPr>
        <w:pStyle w:val="BodyText"/>
        <w:spacing w:before="4"/>
        <w:rPr>
          <w:b/>
          <w:sz w:val="27"/>
        </w:rPr>
      </w:pPr>
    </w:p>
    <w:p w14:paraId="4C0089AD" w14:textId="77777777" w:rsidR="00D715F1" w:rsidRDefault="00297C7F">
      <w:pPr>
        <w:pStyle w:val="ListParagraph"/>
        <w:numPr>
          <w:ilvl w:val="0"/>
          <w:numId w:val="18"/>
        </w:numPr>
        <w:tabs>
          <w:tab w:val="left" w:pos="2380"/>
        </w:tabs>
        <w:spacing w:before="90"/>
        <w:rPr>
          <w:sz w:val="24"/>
        </w:rPr>
      </w:pPr>
      <w:r>
        <w:rPr>
          <w:sz w:val="24"/>
        </w:rPr>
        <w:t xml:space="preserve">Click </w:t>
      </w:r>
      <w:r>
        <w:rPr>
          <w:b/>
          <w:sz w:val="24"/>
        </w:rPr>
        <w:t>Share this folder</w:t>
      </w:r>
      <w:r>
        <w:rPr>
          <w:sz w:val="24"/>
        </w:rPr>
        <w:t>.</w:t>
      </w:r>
    </w:p>
    <w:p w14:paraId="4BAE9B92" w14:textId="77777777" w:rsidR="00D715F1" w:rsidRDefault="00297C7F">
      <w:pPr>
        <w:pStyle w:val="ListParagraph"/>
        <w:numPr>
          <w:ilvl w:val="0"/>
          <w:numId w:val="18"/>
        </w:numPr>
        <w:tabs>
          <w:tab w:val="left" w:pos="2380"/>
        </w:tabs>
        <w:spacing w:before="7"/>
        <w:rPr>
          <w:sz w:val="24"/>
        </w:rPr>
      </w:pPr>
      <w:r>
        <w:rPr>
          <w:sz w:val="24"/>
        </w:rPr>
        <w:t xml:space="preserve">Click </w:t>
      </w:r>
      <w:r>
        <w:rPr>
          <w:b/>
          <w:sz w:val="24"/>
        </w:rPr>
        <w:t>Permissions</w:t>
      </w:r>
      <w:r>
        <w:rPr>
          <w:sz w:val="24"/>
        </w:rPr>
        <w:t>.</w:t>
      </w:r>
    </w:p>
    <w:p w14:paraId="04931532" w14:textId="77777777" w:rsidR="00D715F1" w:rsidRDefault="00D715F1">
      <w:pPr>
        <w:rPr>
          <w:sz w:val="24"/>
        </w:rPr>
        <w:sectPr w:rsidR="00D715F1">
          <w:pgSz w:w="12240" w:h="15840"/>
          <w:pgMar w:top="940" w:right="620" w:bottom="1320" w:left="500" w:header="730" w:footer="1122" w:gutter="0"/>
          <w:cols w:space="720"/>
        </w:sectPr>
      </w:pPr>
    </w:p>
    <w:p w14:paraId="19A0DAE2" w14:textId="77777777" w:rsidR="00D715F1" w:rsidRDefault="00D715F1">
      <w:pPr>
        <w:pStyle w:val="BodyText"/>
        <w:rPr>
          <w:sz w:val="20"/>
        </w:rPr>
      </w:pPr>
    </w:p>
    <w:p w14:paraId="4AF9E106" w14:textId="77777777" w:rsidR="00D715F1" w:rsidRDefault="00D715F1">
      <w:pPr>
        <w:pStyle w:val="BodyText"/>
        <w:spacing w:before="5"/>
        <w:rPr>
          <w:sz w:val="22"/>
        </w:rPr>
      </w:pPr>
    </w:p>
    <w:p w14:paraId="6F3A839C" w14:textId="77777777" w:rsidR="00D715F1" w:rsidRDefault="00297C7F">
      <w:pPr>
        <w:pStyle w:val="BodyText"/>
        <w:ind w:left="2867"/>
        <w:rPr>
          <w:sz w:val="20"/>
        </w:rPr>
      </w:pPr>
      <w:r>
        <w:rPr>
          <w:noProof/>
          <w:sz w:val="20"/>
        </w:rPr>
        <w:drawing>
          <wp:inline distT="0" distB="0" distL="0" distR="0" wp14:anchorId="47A3D16F" wp14:editId="72A66437">
            <wp:extent cx="3495740" cy="4219575"/>
            <wp:effectExtent l="0" t="0" r="0" b="0"/>
            <wp:docPr id="6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png"/>
                    <pic:cNvPicPr/>
                  </pic:nvPicPr>
                  <pic:blipFill>
                    <a:blip r:embed="rId133" cstate="print"/>
                    <a:stretch>
                      <a:fillRect/>
                    </a:stretch>
                  </pic:blipFill>
                  <pic:spPr>
                    <a:xfrm>
                      <a:off x="0" y="0"/>
                      <a:ext cx="3495740" cy="4219575"/>
                    </a:xfrm>
                    <a:prstGeom prst="rect">
                      <a:avLst/>
                    </a:prstGeom>
                  </pic:spPr>
                </pic:pic>
              </a:graphicData>
            </a:graphic>
          </wp:inline>
        </w:drawing>
      </w:r>
    </w:p>
    <w:p w14:paraId="32D7EF1C" w14:textId="77777777" w:rsidR="00D715F1" w:rsidRDefault="00297C7F">
      <w:pPr>
        <w:spacing w:before="126"/>
        <w:ind w:left="119" w:right="1"/>
        <w:jc w:val="center"/>
        <w:rPr>
          <w:b/>
          <w:sz w:val="20"/>
        </w:rPr>
      </w:pPr>
      <w:r>
        <w:rPr>
          <w:b/>
          <w:sz w:val="20"/>
        </w:rPr>
        <w:t>Figure 13-3</w:t>
      </w:r>
    </w:p>
    <w:p w14:paraId="20FCCD54" w14:textId="77777777" w:rsidR="00D715F1" w:rsidRDefault="00D715F1">
      <w:pPr>
        <w:pStyle w:val="BodyText"/>
        <w:rPr>
          <w:b/>
          <w:sz w:val="22"/>
        </w:rPr>
      </w:pPr>
    </w:p>
    <w:p w14:paraId="1D5DE649" w14:textId="77777777" w:rsidR="00D715F1" w:rsidRDefault="00297C7F">
      <w:pPr>
        <w:pStyle w:val="ListParagraph"/>
        <w:numPr>
          <w:ilvl w:val="0"/>
          <w:numId w:val="18"/>
        </w:numPr>
        <w:tabs>
          <w:tab w:val="left" w:pos="2380"/>
        </w:tabs>
        <w:spacing w:before="151"/>
        <w:rPr>
          <w:sz w:val="24"/>
        </w:rPr>
      </w:pPr>
      <w:r>
        <w:rPr>
          <w:sz w:val="24"/>
        </w:rPr>
        <w:t xml:space="preserve">Select </w:t>
      </w:r>
      <w:r>
        <w:rPr>
          <w:b/>
          <w:sz w:val="24"/>
        </w:rPr>
        <w:t>Everyone</w:t>
      </w:r>
      <w:r>
        <w:rPr>
          <w:sz w:val="24"/>
        </w:rPr>
        <w:t xml:space="preserve">, and then click </w:t>
      </w:r>
      <w:r>
        <w:rPr>
          <w:b/>
          <w:sz w:val="24"/>
        </w:rPr>
        <w:t>Remove</w:t>
      </w:r>
      <w:r>
        <w:rPr>
          <w:sz w:val="24"/>
        </w:rPr>
        <w:t>. (Figure</w:t>
      </w:r>
      <w:r>
        <w:rPr>
          <w:spacing w:val="-2"/>
          <w:sz w:val="24"/>
        </w:rPr>
        <w:t xml:space="preserve"> </w:t>
      </w:r>
      <w:r>
        <w:rPr>
          <w:sz w:val="24"/>
        </w:rPr>
        <w:t>13-3).</w:t>
      </w:r>
    </w:p>
    <w:p w14:paraId="36583F09" w14:textId="77777777" w:rsidR="00D715F1" w:rsidRDefault="00297C7F">
      <w:pPr>
        <w:pStyle w:val="ListParagraph"/>
        <w:numPr>
          <w:ilvl w:val="0"/>
          <w:numId w:val="18"/>
        </w:numPr>
        <w:tabs>
          <w:tab w:val="left" w:pos="2380"/>
        </w:tabs>
        <w:spacing w:before="8"/>
        <w:ind w:hanging="361"/>
        <w:rPr>
          <w:sz w:val="24"/>
        </w:rPr>
      </w:pPr>
      <w:r>
        <w:rPr>
          <w:sz w:val="24"/>
        </w:rPr>
        <w:t xml:space="preserve">Click </w:t>
      </w:r>
      <w:r>
        <w:rPr>
          <w:b/>
          <w:sz w:val="24"/>
        </w:rPr>
        <w:t>Add</w:t>
      </w:r>
      <w:r>
        <w:rPr>
          <w:sz w:val="24"/>
        </w:rPr>
        <w:t>. The Select Users, Computers, or Groups window is</w:t>
      </w:r>
      <w:r>
        <w:rPr>
          <w:spacing w:val="-2"/>
          <w:sz w:val="24"/>
        </w:rPr>
        <w:t xml:space="preserve"> </w:t>
      </w:r>
      <w:r>
        <w:rPr>
          <w:sz w:val="24"/>
        </w:rPr>
        <w:t>displayed.</w:t>
      </w:r>
    </w:p>
    <w:p w14:paraId="7276FECE" w14:textId="77777777" w:rsidR="00D715F1" w:rsidRDefault="00D715F1">
      <w:pPr>
        <w:rPr>
          <w:sz w:val="24"/>
        </w:rPr>
        <w:sectPr w:rsidR="00D715F1">
          <w:pgSz w:w="12240" w:h="15840"/>
          <w:pgMar w:top="940" w:right="620" w:bottom="1600" w:left="500" w:header="730" w:footer="1402" w:gutter="0"/>
          <w:cols w:space="720"/>
        </w:sectPr>
      </w:pPr>
    </w:p>
    <w:p w14:paraId="5A1A0A10" w14:textId="77777777" w:rsidR="00D715F1" w:rsidRDefault="00D715F1">
      <w:pPr>
        <w:pStyle w:val="BodyText"/>
        <w:rPr>
          <w:sz w:val="20"/>
        </w:rPr>
      </w:pPr>
    </w:p>
    <w:p w14:paraId="3400F0F0" w14:textId="77777777" w:rsidR="00D715F1" w:rsidRDefault="00D715F1">
      <w:pPr>
        <w:pStyle w:val="BodyText"/>
        <w:spacing w:before="5"/>
        <w:rPr>
          <w:sz w:val="22"/>
        </w:rPr>
      </w:pPr>
    </w:p>
    <w:p w14:paraId="2327FAF6" w14:textId="77777777" w:rsidR="00D715F1" w:rsidRDefault="00297C7F">
      <w:pPr>
        <w:pStyle w:val="BodyText"/>
        <w:ind w:left="1412"/>
        <w:rPr>
          <w:sz w:val="20"/>
        </w:rPr>
      </w:pPr>
      <w:r>
        <w:rPr>
          <w:noProof/>
          <w:sz w:val="20"/>
        </w:rPr>
        <w:drawing>
          <wp:inline distT="0" distB="0" distL="0" distR="0" wp14:anchorId="745F8A76" wp14:editId="104FD412">
            <wp:extent cx="5343144" cy="4133850"/>
            <wp:effectExtent l="0" t="0" r="0" b="0"/>
            <wp:docPr id="6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6.png"/>
                    <pic:cNvPicPr/>
                  </pic:nvPicPr>
                  <pic:blipFill>
                    <a:blip r:embed="rId134" cstate="print"/>
                    <a:stretch>
                      <a:fillRect/>
                    </a:stretch>
                  </pic:blipFill>
                  <pic:spPr>
                    <a:xfrm>
                      <a:off x="0" y="0"/>
                      <a:ext cx="5343144" cy="4133850"/>
                    </a:xfrm>
                    <a:prstGeom prst="rect">
                      <a:avLst/>
                    </a:prstGeom>
                  </pic:spPr>
                </pic:pic>
              </a:graphicData>
            </a:graphic>
          </wp:inline>
        </w:drawing>
      </w:r>
    </w:p>
    <w:p w14:paraId="4FD365B1" w14:textId="77777777" w:rsidR="00D715F1" w:rsidRDefault="00297C7F">
      <w:pPr>
        <w:spacing w:before="125"/>
        <w:ind w:left="119" w:right="1"/>
        <w:jc w:val="center"/>
        <w:rPr>
          <w:b/>
          <w:sz w:val="20"/>
        </w:rPr>
      </w:pPr>
      <w:r>
        <w:rPr>
          <w:b/>
          <w:sz w:val="20"/>
        </w:rPr>
        <w:t>Figure 13-4</w:t>
      </w:r>
    </w:p>
    <w:p w14:paraId="7BF10539" w14:textId="77777777" w:rsidR="00D715F1" w:rsidRDefault="00D715F1">
      <w:pPr>
        <w:pStyle w:val="BodyText"/>
        <w:rPr>
          <w:b/>
          <w:sz w:val="22"/>
        </w:rPr>
      </w:pPr>
    </w:p>
    <w:p w14:paraId="68625850" w14:textId="77777777" w:rsidR="00D715F1" w:rsidRDefault="00297C7F">
      <w:pPr>
        <w:pStyle w:val="ListParagraph"/>
        <w:numPr>
          <w:ilvl w:val="0"/>
          <w:numId w:val="18"/>
        </w:numPr>
        <w:tabs>
          <w:tab w:val="left" w:pos="2380"/>
        </w:tabs>
        <w:spacing w:before="148" w:line="244" w:lineRule="auto"/>
        <w:ind w:right="824"/>
        <w:rPr>
          <w:sz w:val="24"/>
        </w:rPr>
      </w:pPr>
      <w:r>
        <w:rPr>
          <w:sz w:val="24"/>
        </w:rPr>
        <w:t xml:space="preserve">Enter the name of the VistA Imaging (VHAISHIU) User (IU) into the bottom window and click </w:t>
      </w:r>
      <w:r>
        <w:rPr>
          <w:b/>
          <w:sz w:val="24"/>
        </w:rPr>
        <w:t>Check Names</w:t>
      </w:r>
      <w:r>
        <w:rPr>
          <w:sz w:val="24"/>
        </w:rPr>
        <w:t xml:space="preserve">. A line is displayed under the name if it is valid. Click </w:t>
      </w:r>
      <w:r>
        <w:rPr>
          <w:b/>
          <w:sz w:val="24"/>
        </w:rPr>
        <w:t xml:space="preserve">OK </w:t>
      </w:r>
      <w:r>
        <w:rPr>
          <w:sz w:val="24"/>
        </w:rPr>
        <w:t>to add the user (Figure 13-4). The Select Users, Computers, or Groups window closes and VHAISHIU is displayed in the Permissions dialog</w:t>
      </w:r>
      <w:r>
        <w:rPr>
          <w:spacing w:val="-1"/>
          <w:sz w:val="24"/>
        </w:rPr>
        <w:t xml:space="preserve"> </w:t>
      </w:r>
      <w:r>
        <w:rPr>
          <w:sz w:val="24"/>
        </w:rPr>
        <w:t>box.</w:t>
      </w:r>
    </w:p>
    <w:p w14:paraId="1FE2D19A" w14:textId="77777777" w:rsidR="00D715F1" w:rsidRDefault="00D715F1">
      <w:pPr>
        <w:spacing w:line="244" w:lineRule="auto"/>
        <w:rPr>
          <w:sz w:val="24"/>
        </w:rPr>
        <w:sectPr w:rsidR="00D715F1">
          <w:pgSz w:w="12240" w:h="15840"/>
          <w:pgMar w:top="940" w:right="620" w:bottom="1320" w:left="500" w:header="730" w:footer="1122" w:gutter="0"/>
          <w:cols w:space="720"/>
        </w:sectPr>
      </w:pPr>
    </w:p>
    <w:p w14:paraId="5B8FC0EF" w14:textId="77777777" w:rsidR="00D715F1" w:rsidRDefault="00D715F1">
      <w:pPr>
        <w:pStyle w:val="BodyText"/>
        <w:rPr>
          <w:sz w:val="20"/>
        </w:rPr>
      </w:pPr>
    </w:p>
    <w:p w14:paraId="34E96F4F" w14:textId="77777777" w:rsidR="00D715F1" w:rsidRDefault="00D715F1">
      <w:pPr>
        <w:pStyle w:val="BodyText"/>
        <w:spacing w:before="5"/>
        <w:rPr>
          <w:sz w:val="22"/>
        </w:rPr>
      </w:pPr>
    </w:p>
    <w:p w14:paraId="7A600569" w14:textId="77777777" w:rsidR="00D715F1" w:rsidRDefault="00297C7F">
      <w:pPr>
        <w:pStyle w:val="BodyText"/>
        <w:ind w:left="2867"/>
        <w:rPr>
          <w:sz w:val="20"/>
        </w:rPr>
      </w:pPr>
      <w:r>
        <w:rPr>
          <w:noProof/>
          <w:sz w:val="20"/>
        </w:rPr>
        <w:drawing>
          <wp:inline distT="0" distB="0" distL="0" distR="0" wp14:anchorId="61876C1C" wp14:editId="234B6982">
            <wp:extent cx="3495740" cy="4219575"/>
            <wp:effectExtent l="0" t="0" r="0" b="0"/>
            <wp:docPr id="6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7.png"/>
                    <pic:cNvPicPr/>
                  </pic:nvPicPr>
                  <pic:blipFill>
                    <a:blip r:embed="rId135" cstate="print"/>
                    <a:stretch>
                      <a:fillRect/>
                    </a:stretch>
                  </pic:blipFill>
                  <pic:spPr>
                    <a:xfrm>
                      <a:off x="0" y="0"/>
                      <a:ext cx="3495740" cy="4219575"/>
                    </a:xfrm>
                    <a:prstGeom prst="rect">
                      <a:avLst/>
                    </a:prstGeom>
                  </pic:spPr>
                </pic:pic>
              </a:graphicData>
            </a:graphic>
          </wp:inline>
        </w:drawing>
      </w:r>
    </w:p>
    <w:p w14:paraId="50BC7392" w14:textId="77777777" w:rsidR="00D715F1" w:rsidRDefault="00297C7F">
      <w:pPr>
        <w:spacing w:before="126"/>
        <w:ind w:left="119" w:right="1"/>
        <w:jc w:val="center"/>
        <w:rPr>
          <w:b/>
          <w:sz w:val="20"/>
        </w:rPr>
      </w:pPr>
      <w:r>
        <w:rPr>
          <w:b/>
          <w:sz w:val="20"/>
        </w:rPr>
        <w:t>Figure 13-5</w:t>
      </w:r>
    </w:p>
    <w:p w14:paraId="68AA8D91" w14:textId="77777777" w:rsidR="00D715F1" w:rsidRDefault="00D715F1">
      <w:pPr>
        <w:pStyle w:val="BodyText"/>
        <w:rPr>
          <w:b/>
          <w:sz w:val="22"/>
        </w:rPr>
      </w:pPr>
    </w:p>
    <w:p w14:paraId="7205D23C" w14:textId="77777777" w:rsidR="00D715F1" w:rsidRDefault="00297C7F">
      <w:pPr>
        <w:pStyle w:val="ListParagraph"/>
        <w:numPr>
          <w:ilvl w:val="0"/>
          <w:numId w:val="18"/>
        </w:numPr>
        <w:tabs>
          <w:tab w:val="left" w:pos="2380"/>
        </w:tabs>
        <w:spacing w:before="148" w:line="242" w:lineRule="auto"/>
        <w:ind w:right="1737"/>
        <w:rPr>
          <w:sz w:val="24"/>
        </w:rPr>
      </w:pPr>
      <w:r>
        <w:rPr>
          <w:sz w:val="24"/>
        </w:rPr>
        <w:t>Make sure the check boxes are selected in the “Allow” column for “Full Control”, “Change” and “Read” (Figure 13-5).</w:t>
      </w:r>
    </w:p>
    <w:p w14:paraId="645F2A7A" w14:textId="77777777" w:rsidR="00D715F1" w:rsidRDefault="00297C7F">
      <w:pPr>
        <w:pStyle w:val="ListParagraph"/>
        <w:numPr>
          <w:ilvl w:val="0"/>
          <w:numId w:val="18"/>
        </w:numPr>
        <w:tabs>
          <w:tab w:val="left" w:pos="2380"/>
        </w:tabs>
        <w:spacing w:before="5" w:line="242" w:lineRule="auto"/>
        <w:ind w:left="2379" w:right="818"/>
        <w:rPr>
          <w:sz w:val="24"/>
        </w:rPr>
      </w:pPr>
      <w:r>
        <w:rPr>
          <w:sz w:val="24"/>
        </w:rPr>
        <w:t xml:space="preserve">Click </w:t>
      </w:r>
      <w:r>
        <w:rPr>
          <w:b/>
          <w:sz w:val="24"/>
        </w:rPr>
        <w:t xml:space="preserve">Apply </w:t>
      </w:r>
      <w:r>
        <w:rPr>
          <w:sz w:val="24"/>
        </w:rPr>
        <w:t xml:space="preserve">and then click </w:t>
      </w:r>
      <w:r>
        <w:rPr>
          <w:b/>
          <w:sz w:val="24"/>
        </w:rPr>
        <w:t>OK</w:t>
      </w:r>
      <w:r>
        <w:rPr>
          <w:sz w:val="24"/>
        </w:rPr>
        <w:t>. A hand displays under the file, which means that the file is now accessible to the VistA Imaging</w:t>
      </w:r>
      <w:r>
        <w:rPr>
          <w:spacing w:val="-1"/>
          <w:sz w:val="24"/>
        </w:rPr>
        <w:t xml:space="preserve"> </w:t>
      </w:r>
      <w:r>
        <w:rPr>
          <w:sz w:val="24"/>
        </w:rPr>
        <w:t>user.</w:t>
      </w:r>
    </w:p>
    <w:p w14:paraId="31ED6CB4" w14:textId="77777777" w:rsidR="00D715F1" w:rsidRDefault="00297C7F">
      <w:pPr>
        <w:pStyle w:val="ListParagraph"/>
        <w:numPr>
          <w:ilvl w:val="0"/>
          <w:numId w:val="18"/>
        </w:numPr>
        <w:tabs>
          <w:tab w:val="left" w:pos="2380"/>
        </w:tabs>
        <w:spacing w:before="2" w:line="242" w:lineRule="auto"/>
        <w:ind w:left="2379" w:right="946"/>
        <w:rPr>
          <w:sz w:val="24"/>
        </w:rPr>
      </w:pPr>
      <w:r>
        <w:rPr>
          <w:sz w:val="24"/>
        </w:rPr>
        <w:t>To test that the shared folder is set up correctly, have the VistA Imaging coordinator logon as VHAISHIU on a different PC. Check that the shared folder is viewable.</w:t>
      </w:r>
    </w:p>
    <w:p w14:paraId="7C6FFBD2" w14:textId="77777777" w:rsidR="00D715F1" w:rsidRDefault="00D715F1">
      <w:pPr>
        <w:spacing w:line="242" w:lineRule="auto"/>
        <w:rPr>
          <w:sz w:val="24"/>
        </w:rPr>
        <w:sectPr w:rsidR="00D715F1">
          <w:pgSz w:w="12240" w:h="15840"/>
          <w:pgMar w:top="940" w:right="620" w:bottom="1600" w:left="500" w:header="730" w:footer="1402" w:gutter="0"/>
          <w:cols w:space="720"/>
        </w:sectPr>
      </w:pPr>
    </w:p>
    <w:p w14:paraId="6F1C9D99" w14:textId="77777777" w:rsidR="00D715F1" w:rsidRDefault="00297C7F">
      <w:pPr>
        <w:pStyle w:val="Heading1"/>
        <w:numPr>
          <w:ilvl w:val="0"/>
          <w:numId w:val="19"/>
        </w:numPr>
        <w:tabs>
          <w:tab w:val="left" w:pos="1660"/>
          <w:tab w:val="left" w:pos="1661"/>
        </w:tabs>
      </w:pPr>
      <w:bookmarkStart w:id="51" w:name="_TOC_250025"/>
      <w:bookmarkEnd w:id="51"/>
      <w:r>
        <w:rPr>
          <w:color w:val="0000FF"/>
        </w:rPr>
        <w:lastRenderedPageBreak/>
        <w:t>Troubleshooting</w:t>
      </w:r>
    </w:p>
    <w:p w14:paraId="37D6EF98" w14:textId="77777777" w:rsidR="00D715F1" w:rsidRDefault="00297C7F">
      <w:pPr>
        <w:pStyle w:val="BodyText"/>
        <w:spacing w:before="282" w:line="242" w:lineRule="auto"/>
        <w:ind w:left="940" w:right="1296"/>
      </w:pPr>
      <w:r>
        <w:t>Here are frequently encountered errors and resolutions that can occur while running Clinical Procedures. To resolve most of these errors, you need access to CP Manager and CP User.</w:t>
      </w:r>
    </w:p>
    <w:p w14:paraId="4BB25B2E" w14:textId="77777777" w:rsidR="00D715F1" w:rsidRDefault="00D715F1">
      <w:pPr>
        <w:pStyle w:val="BodyText"/>
        <w:spacing w:before="5"/>
      </w:pPr>
    </w:p>
    <w:p w14:paraId="1460E00F" w14:textId="77777777" w:rsidR="00D715F1" w:rsidRDefault="00297C7F">
      <w:pPr>
        <w:pStyle w:val="ListParagraph"/>
        <w:numPr>
          <w:ilvl w:val="0"/>
          <w:numId w:val="17"/>
        </w:numPr>
        <w:tabs>
          <w:tab w:val="left" w:pos="1301"/>
        </w:tabs>
        <w:rPr>
          <w:sz w:val="24"/>
        </w:rPr>
      </w:pPr>
      <w:r>
        <w:rPr>
          <w:sz w:val="24"/>
        </w:rPr>
        <w:t>You tried to launch a CP application and received the following error:</w:t>
      </w:r>
    </w:p>
    <w:p w14:paraId="63806BF3" w14:textId="77777777" w:rsidR="00D715F1" w:rsidRDefault="00297C7F">
      <w:pPr>
        <w:pStyle w:val="BodyText"/>
        <w:spacing w:before="1"/>
        <w:rPr>
          <w:sz w:val="21"/>
        </w:rPr>
      </w:pPr>
      <w:r>
        <w:rPr>
          <w:noProof/>
        </w:rPr>
        <w:drawing>
          <wp:anchor distT="0" distB="0" distL="0" distR="0" simplePos="0" relativeHeight="251533824" behindDoc="0" locked="0" layoutInCell="1" allowOverlap="1" wp14:anchorId="1F1B52F5" wp14:editId="764A335A">
            <wp:simplePos x="0" y="0"/>
            <wp:positionH relativeFrom="page">
              <wp:posOffset>2582417</wp:posOffset>
            </wp:positionH>
            <wp:positionV relativeFrom="paragraph">
              <wp:posOffset>179329</wp:posOffset>
            </wp:positionV>
            <wp:extent cx="2608326" cy="1847850"/>
            <wp:effectExtent l="0" t="0" r="0" b="0"/>
            <wp:wrapTopAndBottom/>
            <wp:docPr id="7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8.png"/>
                    <pic:cNvPicPr/>
                  </pic:nvPicPr>
                  <pic:blipFill>
                    <a:blip r:embed="rId136" cstate="print"/>
                    <a:stretch>
                      <a:fillRect/>
                    </a:stretch>
                  </pic:blipFill>
                  <pic:spPr>
                    <a:xfrm>
                      <a:off x="0" y="0"/>
                      <a:ext cx="2608326" cy="1847850"/>
                    </a:xfrm>
                    <a:prstGeom prst="rect">
                      <a:avLst/>
                    </a:prstGeom>
                  </pic:spPr>
                </pic:pic>
              </a:graphicData>
            </a:graphic>
          </wp:anchor>
        </w:drawing>
      </w:r>
    </w:p>
    <w:p w14:paraId="50BA3493" w14:textId="77777777" w:rsidR="00D715F1" w:rsidRDefault="00297C7F">
      <w:pPr>
        <w:spacing w:before="96"/>
        <w:ind w:left="119" w:right="1"/>
        <w:jc w:val="center"/>
        <w:rPr>
          <w:b/>
          <w:sz w:val="20"/>
        </w:rPr>
      </w:pPr>
      <w:r>
        <w:rPr>
          <w:b/>
          <w:sz w:val="20"/>
        </w:rPr>
        <w:t>Figure 14-1</w:t>
      </w:r>
    </w:p>
    <w:p w14:paraId="127FC971" w14:textId="77777777" w:rsidR="00D715F1" w:rsidRDefault="00D715F1">
      <w:pPr>
        <w:pStyle w:val="BodyText"/>
        <w:rPr>
          <w:b/>
          <w:sz w:val="22"/>
        </w:rPr>
      </w:pPr>
    </w:p>
    <w:p w14:paraId="4B5FA5F4" w14:textId="77777777" w:rsidR="00D715F1" w:rsidRDefault="00297C7F">
      <w:pPr>
        <w:pStyle w:val="ListParagraph"/>
        <w:numPr>
          <w:ilvl w:val="1"/>
          <w:numId w:val="17"/>
        </w:numPr>
        <w:tabs>
          <w:tab w:val="left" w:pos="1660"/>
        </w:tabs>
        <w:spacing w:before="148" w:line="242" w:lineRule="auto"/>
        <w:ind w:right="1042"/>
        <w:rPr>
          <w:sz w:val="24"/>
        </w:rPr>
      </w:pPr>
      <w:r>
        <w:rPr>
          <w:sz w:val="24"/>
        </w:rPr>
        <w:t>Highlight the CP application icon on your desktop. (When CP in installed, shortcuts for the applications are created on the desktop.)</w:t>
      </w:r>
    </w:p>
    <w:p w14:paraId="2F6E5A6F" w14:textId="77777777" w:rsidR="00D715F1" w:rsidRDefault="00297C7F">
      <w:pPr>
        <w:pStyle w:val="ListParagraph"/>
        <w:numPr>
          <w:ilvl w:val="1"/>
          <w:numId w:val="17"/>
        </w:numPr>
        <w:tabs>
          <w:tab w:val="left" w:pos="1660"/>
        </w:tabs>
        <w:spacing w:before="5"/>
        <w:rPr>
          <w:sz w:val="24"/>
        </w:rPr>
      </w:pPr>
      <w:r>
        <w:rPr>
          <w:sz w:val="24"/>
        </w:rPr>
        <w:t xml:space="preserve">Right-click, and then click </w:t>
      </w:r>
      <w:r>
        <w:rPr>
          <w:b/>
          <w:sz w:val="24"/>
        </w:rPr>
        <w:t>Properties</w:t>
      </w:r>
      <w:r>
        <w:rPr>
          <w:sz w:val="24"/>
        </w:rPr>
        <w:t>.</w:t>
      </w:r>
    </w:p>
    <w:p w14:paraId="3790112B" w14:textId="77777777" w:rsidR="00D715F1" w:rsidRDefault="00297C7F">
      <w:pPr>
        <w:pStyle w:val="ListParagraph"/>
        <w:numPr>
          <w:ilvl w:val="1"/>
          <w:numId w:val="17"/>
        </w:numPr>
        <w:tabs>
          <w:tab w:val="left" w:pos="1660"/>
        </w:tabs>
        <w:spacing w:before="8"/>
        <w:rPr>
          <w:sz w:val="24"/>
        </w:rPr>
      </w:pPr>
      <w:r>
        <w:rPr>
          <w:sz w:val="24"/>
        </w:rPr>
        <w:t xml:space="preserve">Enter the command line switch “/nonsharedbroker” in the </w:t>
      </w:r>
      <w:r>
        <w:rPr>
          <w:b/>
          <w:sz w:val="24"/>
        </w:rPr>
        <w:t>Target</w:t>
      </w:r>
      <w:r>
        <w:rPr>
          <w:b/>
          <w:spacing w:val="-4"/>
          <w:sz w:val="24"/>
        </w:rPr>
        <w:t xml:space="preserve"> </w:t>
      </w:r>
      <w:r>
        <w:rPr>
          <w:sz w:val="24"/>
        </w:rPr>
        <w:t>field.</w:t>
      </w:r>
    </w:p>
    <w:p w14:paraId="2CEF64FB" w14:textId="77777777" w:rsidR="00D715F1" w:rsidRDefault="00297C7F">
      <w:pPr>
        <w:pStyle w:val="ListParagraph"/>
        <w:numPr>
          <w:ilvl w:val="1"/>
          <w:numId w:val="17"/>
        </w:numPr>
        <w:tabs>
          <w:tab w:val="left" w:pos="1660"/>
        </w:tabs>
        <w:spacing w:before="7"/>
        <w:rPr>
          <w:sz w:val="24"/>
        </w:rPr>
      </w:pPr>
      <w:r>
        <w:rPr>
          <w:sz w:val="24"/>
        </w:rPr>
        <w:t xml:space="preserve">Press </w:t>
      </w:r>
      <w:r>
        <w:rPr>
          <w:b/>
          <w:sz w:val="24"/>
        </w:rPr>
        <w:t>OK</w:t>
      </w:r>
      <w:r>
        <w:rPr>
          <w:sz w:val="24"/>
        </w:rPr>
        <w:t>.</w:t>
      </w:r>
    </w:p>
    <w:p w14:paraId="7701BA29" w14:textId="77777777" w:rsidR="00D715F1" w:rsidRDefault="00D715F1">
      <w:pPr>
        <w:pStyle w:val="BodyText"/>
        <w:spacing w:before="11"/>
      </w:pPr>
    </w:p>
    <w:p w14:paraId="184FB3F4" w14:textId="77777777" w:rsidR="00D715F1" w:rsidRDefault="00297C7F">
      <w:pPr>
        <w:pStyle w:val="BodyText"/>
        <w:ind w:left="1300"/>
      </w:pPr>
      <w:r>
        <w:t xml:space="preserve">You can also add the “/nonsharedbroker” switch to the applications in </w:t>
      </w:r>
      <w:r>
        <w:rPr>
          <w:b/>
        </w:rPr>
        <w:t xml:space="preserve">Start </w:t>
      </w:r>
      <w:r>
        <w:t xml:space="preserve">&gt; </w:t>
      </w:r>
      <w:r>
        <w:rPr>
          <w:b/>
        </w:rPr>
        <w:t xml:space="preserve">Programs </w:t>
      </w:r>
      <w:r>
        <w:t>&gt;</w:t>
      </w:r>
    </w:p>
    <w:p w14:paraId="44B75143" w14:textId="77777777" w:rsidR="00D715F1" w:rsidRDefault="00297C7F">
      <w:pPr>
        <w:pStyle w:val="Heading5"/>
        <w:spacing w:before="7"/>
        <w:ind w:left="1300"/>
      </w:pPr>
      <w:r>
        <w:t>Clinical Procedures.</w:t>
      </w:r>
    </w:p>
    <w:p w14:paraId="47B544F7" w14:textId="77777777" w:rsidR="00D715F1" w:rsidRDefault="00D715F1">
      <w:pPr>
        <w:pStyle w:val="BodyText"/>
        <w:rPr>
          <w:b/>
          <w:sz w:val="26"/>
        </w:rPr>
      </w:pPr>
    </w:p>
    <w:p w14:paraId="10239877" w14:textId="77777777" w:rsidR="00D715F1" w:rsidRDefault="00D715F1">
      <w:pPr>
        <w:pStyle w:val="BodyText"/>
        <w:spacing w:before="8"/>
        <w:rPr>
          <w:b/>
          <w:sz w:val="22"/>
        </w:rPr>
      </w:pPr>
    </w:p>
    <w:p w14:paraId="409CD3D0" w14:textId="77777777" w:rsidR="00D715F1" w:rsidRDefault="00297C7F">
      <w:pPr>
        <w:pStyle w:val="ListParagraph"/>
        <w:numPr>
          <w:ilvl w:val="0"/>
          <w:numId w:val="17"/>
        </w:numPr>
        <w:tabs>
          <w:tab w:val="left" w:pos="1301"/>
        </w:tabs>
        <w:rPr>
          <w:sz w:val="24"/>
        </w:rPr>
      </w:pPr>
      <w:r>
        <w:rPr>
          <w:sz w:val="24"/>
        </w:rPr>
        <w:t>If you receive the following error:</w:t>
      </w:r>
    </w:p>
    <w:p w14:paraId="5B76B072" w14:textId="77777777" w:rsidR="00D715F1" w:rsidRDefault="00297C7F">
      <w:pPr>
        <w:pStyle w:val="BodyText"/>
        <w:spacing w:before="1"/>
        <w:rPr>
          <w:sz w:val="21"/>
        </w:rPr>
      </w:pPr>
      <w:r>
        <w:rPr>
          <w:noProof/>
        </w:rPr>
        <w:drawing>
          <wp:anchor distT="0" distB="0" distL="0" distR="0" simplePos="0" relativeHeight="251534848" behindDoc="0" locked="0" layoutInCell="1" allowOverlap="1" wp14:anchorId="17A1064C" wp14:editId="177B5C2A">
            <wp:simplePos x="0" y="0"/>
            <wp:positionH relativeFrom="page">
              <wp:posOffset>2047494</wp:posOffset>
            </wp:positionH>
            <wp:positionV relativeFrom="paragraph">
              <wp:posOffset>179310</wp:posOffset>
            </wp:positionV>
            <wp:extent cx="3677130" cy="1343025"/>
            <wp:effectExtent l="0" t="0" r="0" b="0"/>
            <wp:wrapTopAndBottom/>
            <wp:docPr id="7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9.png"/>
                    <pic:cNvPicPr/>
                  </pic:nvPicPr>
                  <pic:blipFill>
                    <a:blip r:embed="rId137" cstate="print"/>
                    <a:stretch>
                      <a:fillRect/>
                    </a:stretch>
                  </pic:blipFill>
                  <pic:spPr>
                    <a:xfrm>
                      <a:off x="0" y="0"/>
                      <a:ext cx="3677130" cy="1343025"/>
                    </a:xfrm>
                    <a:prstGeom prst="rect">
                      <a:avLst/>
                    </a:prstGeom>
                  </pic:spPr>
                </pic:pic>
              </a:graphicData>
            </a:graphic>
          </wp:anchor>
        </w:drawing>
      </w:r>
    </w:p>
    <w:p w14:paraId="735BF61A" w14:textId="77777777" w:rsidR="00D715F1" w:rsidRDefault="00297C7F">
      <w:pPr>
        <w:spacing w:before="97"/>
        <w:ind w:left="119" w:right="1"/>
        <w:jc w:val="center"/>
        <w:rPr>
          <w:b/>
          <w:sz w:val="20"/>
        </w:rPr>
      </w:pPr>
      <w:r>
        <w:rPr>
          <w:b/>
          <w:sz w:val="20"/>
        </w:rPr>
        <w:t>Figure 14-2</w:t>
      </w:r>
    </w:p>
    <w:p w14:paraId="29FD4AD8" w14:textId="77777777" w:rsidR="00D715F1" w:rsidRDefault="00D715F1">
      <w:pPr>
        <w:pStyle w:val="BodyText"/>
        <w:rPr>
          <w:b/>
          <w:sz w:val="22"/>
        </w:rPr>
      </w:pPr>
    </w:p>
    <w:p w14:paraId="752CFCA2" w14:textId="77777777" w:rsidR="00D715F1" w:rsidRDefault="00297C7F">
      <w:pPr>
        <w:pStyle w:val="BodyText"/>
        <w:spacing w:before="148" w:line="242" w:lineRule="auto"/>
        <w:ind w:left="940" w:right="927"/>
      </w:pPr>
      <w:r>
        <w:t>You need the MD GUI USER option to access CP User and the MD GUI MANAGER option to access CP Manager. Call IRM.</w:t>
      </w:r>
    </w:p>
    <w:p w14:paraId="59E4CD95" w14:textId="77777777" w:rsidR="00D715F1" w:rsidRDefault="00D715F1">
      <w:pPr>
        <w:pStyle w:val="BodyText"/>
        <w:spacing w:before="2"/>
        <w:rPr>
          <w:sz w:val="12"/>
        </w:rPr>
      </w:pPr>
    </w:p>
    <w:p w14:paraId="39AFBB59" w14:textId="77777777" w:rsidR="00D715F1" w:rsidRDefault="00297C7F">
      <w:pPr>
        <w:tabs>
          <w:tab w:val="left" w:pos="3735"/>
          <w:tab w:val="right" w:pos="9478"/>
        </w:tabs>
        <w:spacing w:before="92"/>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14-1</w:t>
      </w:r>
    </w:p>
    <w:p w14:paraId="25B32697" w14:textId="77777777" w:rsidR="00D715F1" w:rsidRDefault="00297C7F">
      <w:pPr>
        <w:spacing w:before="4"/>
        <w:ind w:left="3357" w:right="3235"/>
        <w:jc w:val="center"/>
        <w:rPr>
          <w:sz w:val="20"/>
        </w:rPr>
      </w:pPr>
      <w:r>
        <w:rPr>
          <w:sz w:val="20"/>
        </w:rPr>
        <w:t>Implementation Guide</w:t>
      </w:r>
    </w:p>
    <w:p w14:paraId="64DC3FDA" w14:textId="77777777" w:rsidR="00D715F1" w:rsidRDefault="00D715F1">
      <w:pPr>
        <w:jc w:val="center"/>
        <w:rPr>
          <w:sz w:val="20"/>
        </w:rPr>
        <w:sectPr w:rsidR="00D715F1">
          <w:headerReference w:type="default" r:id="rId138"/>
          <w:footerReference w:type="default" r:id="rId139"/>
          <w:pgSz w:w="12240" w:h="15840"/>
          <w:pgMar w:top="1380" w:right="620" w:bottom="280" w:left="500" w:header="0" w:footer="0" w:gutter="0"/>
          <w:cols w:space="720"/>
        </w:sectPr>
      </w:pPr>
    </w:p>
    <w:p w14:paraId="708A7598" w14:textId="77777777" w:rsidR="00D715F1" w:rsidRDefault="00D715F1">
      <w:pPr>
        <w:pStyle w:val="BodyText"/>
        <w:rPr>
          <w:sz w:val="26"/>
        </w:rPr>
      </w:pPr>
    </w:p>
    <w:p w14:paraId="0ACE3B89" w14:textId="77777777" w:rsidR="00D715F1" w:rsidRDefault="00D715F1">
      <w:pPr>
        <w:pStyle w:val="BodyText"/>
        <w:rPr>
          <w:sz w:val="26"/>
        </w:rPr>
      </w:pPr>
    </w:p>
    <w:p w14:paraId="24CEBF3A" w14:textId="77777777" w:rsidR="00D715F1" w:rsidRDefault="00D715F1">
      <w:pPr>
        <w:pStyle w:val="BodyText"/>
        <w:rPr>
          <w:sz w:val="26"/>
        </w:rPr>
      </w:pPr>
    </w:p>
    <w:p w14:paraId="2A8AE059" w14:textId="77777777" w:rsidR="00D715F1" w:rsidRDefault="00297C7F">
      <w:pPr>
        <w:pStyle w:val="ListParagraph"/>
        <w:numPr>
          <w:ilvl w:val="0"/>
          <w:numId w:val="17"/>
        </w:numPr>
        <w:tabs>
          <w:tab w:val="left" w:pos="1301"/>
        </w:tabs>
        <w:spacing w:before="152"/>
        <w:rPr>
          <w:sz w:val="24"/>
        </w:rPr>
      </w:pPr>
      <w:r>
        <w:rPr>
          <w:sz w:val="24"/>
        </w:rPr>
        <w:t>During a CP Study Check-In, a procedure request was ordered but is not listed.</w:t>
      </w:r>
    </w:p>
    <w:p w14:paraId="2CCD8CBA" w14:textId="77777777" w:rsidR="00D715F1" w:rsidRDefault="00D715F1">
      <w:pPr>
        <w:pStyle w:val="BodyText"/>
        <w:spacing w:before="7"/>
      </w:pPr>
    </w:p>
    <w:p w14:paraId="649C7F9A" w14:textId="77777777" w:rsidR="00D715F1" w:rsidRDefault="00297C7F">
      <w:pPr>
        <w:pStyle w:val="ListParagraph"/>
        <w:numPr>
          <w:ilvl w:val="1"/>
          <w:numId w:val="17"/>
        </w:numPr>
        <w:tabs>
          <w:tab w:val="left" w:pos="1660"/>
        </w:tabs>
        <w:spacing w:line="244" w:lineRule="auto"/>
        <w:ind w:right="824"/>
        <w:rPr>
          <w:sz w:val="24"/>
        </w:rPr>
      </w:pPr>
      <w:r>
        <w:rPr>
          <w:sz w:val="24"/>
        </w:rPr>
        <w:t xml:space="preserve">The GRMC procedure has not been linked to a CP procedure. You need to cancel the procedure request, and then use the following </w:t>
      </w:r>
      <w:r>
        <w:rPr>
          <w:b/>
          <w:sz w:val="24"/>
        </w:rPr>
        <w:t xml:space="preserve">Procedure Setup </w:t>
      </w:r>
      <w:r>
        <w:rPr>
          <w:sz w:val="24"/>
        </w:rPr>
        <w:t>option to link the GMRC procedure to the CP procedure.</w:t>
      </w:r>
    </w:p>
    <w:p w14:paraId="62D83473" w14:textId="77777777" w:rsidR="00D715F1" w:rsidRDefault="00D715F1">
      <w:pPr>
        <w:pStyle w:val="BodyText"/>
        <w:spacing w:before="4"/>
        <w:rPr>
          <w:sz w:val="23"/>
        </w:rPr>
      </w:pPr>
    </w:p>
    <w:p w14:paraId="1B610323" w14:textId="77777777" w:rsidR="00D715F1" w:rsidRDefault="00297C7F">
      <w:pPr>
        <w:tabs>
          <w:tab w:val="left" w:pos="5498"/>
        </w:tabs>
        <w:spacing w:before="1"/>
        <w:ind w:left="1300"/>
        <w:rPr>
          <w:rFonts w:ascii="Courier New"/>
          <w:sz w:val="20"/>
        </w:rPr>
      </w:pPr>
      <w:r>
        <w:rPr>
          <w:rFonts w:ascii="Courier New"/>
          <w:sz w:val="20"/>
        </w:rPr>
        <w:t>Select OPTION NAME:</w:t>
      </w:r>
      <w:r>
        <w:rPr>
          <w:rFonts w:ascii="Courier New"/>
          <w:spacing w:val="-12"/>
          <w:sz w:val="20"/>
        </w:rPr>
        <w:t xml:space="preserve"> </w:t>
      </w:r>
      <w:r>
        <w:rPr>
          <w:rFonts w:ascii="Courier New"/>
          <w:sz w:val="20"/>
        </w:rPr>
        <w:t>GMRC</w:t>
      </w:r>
      <w:r>
        <w:rPr>
          <w:rFonts w:ascii="Courier New"/>
          <w:spacing w:val="-3"/>
          <w:sz w:val="20"/>
        </w:rPr>
        <w:t xml:space="preserve"> </w:t>
      </w:r>
      <w:r>
        <w:rPr>
          <w:rFonts w:ascii="Courier New"/>
          <w:sz w:val="20"/>
        </w:rPr>
        <w:t>MGR</w:t>
      </w:r>
      <w:r>
        <w:rPr>
          <w:rFonts w:ascii="Courier New"/>
          <w:sz w:val="20"/>
        </w:rPr>
        <w:tab/>
        <w:t>Consult</w:t>
      </w:r>
      <w:r>
        <w:rPr>
          <w:rFonts w:ascii="Courier New"/>
          <w:spacing w:val="-2"/>
          <w:sz w:val="20"/>
        </w:rPr>
        <w:t xml:space="preserve"> </w:t>
      </w:r>
      <w:r>
        <w:rPr>
          <w:rFonts w:ascii="Courier New"/>
          <w:sz w:val="20"/>
        </w:rPr>
        <w:t>Management</w:t>
      </w:r>
    </w:p>
    <w:p w14:paraId="73C203A5" w14:textId="77777777" w:rsidR="00D715F1" w:rsidRDefault="00D715F1">
      <w:pPr>
        <w:pStyle w:val="BodyText"/>
        <w:spacing w:before="8"/>
        <w:rPr>
          <w:rFonts w:ascii="Courier New"/>
          <w:sz w:val="18"/>
        </w:rPr>
      </w:pPr>
    </w:p>
    <w:p w14:paraId="7512B80A" w14:textId="77777777" w:rsidR="00D715F1" w:rsidRDefault="00297C7F">
      <w:pPr>
        <w:tabs>
          <w:tab w:val="left" w:pos="5499"/>
          <w:tab w:val="left" w:pos="6099"/>
        </w:tabs>
        <w:spacing w:line="242" w:lineRule="auto"/>
        <w:ind w:left="1300" w:right="3098"/>
        <w:rPr>
          <w:rFonts w:ascii="Courier New"/>
          <w:b/>
          <w:sz w:val="20"/>
        </w:rPr>
      </w:pPr>
      <w:r>
        <w:rPr>
          <w:rFonts w:ascii="Courier New"/>
          <w:sz w:val="20"/>
        </w:rPr>
        <w:t>Select Consult</w:t>
      </w:r>
      <w:r>
        <w:rPr>
          <w:rFonts w:ascii="Courier New"/>
          <w:spacing w:val="-12"/>
          <w:sz w:val="20"/>
        </w:rPr>
        <w:t xml:space="preserve"> </w:t>
      </w:r>
      <w:r>
        <w:rPr>
          <w:rFonts w:ascii="Courier New"/>
          <w:sz w:val="20"/>
        </w:rPr>
        <w:t>Management</w:t>
      </w:r>
      <w:r>
        <w:rPr>
          <w:rFonts w:ascii="Courier New"/>
          <w:spacing w:val="-6"/>
          <w:sz w:val="20"/>
        </w:rPr>
        <w:t xml:space="preserve"> </w:t>
      </w:r>
      <w:r>
        <w:rPr>
          <w:rFonts w:ascii="Courier New"/>
          <w:sz w:val="20"/>
        </w:rPr>
        <w:t>Option:</w:t>
      </w:r>
      <w:r>
        <w:rPr>
          <w:rFonts w:ascii="Courier New"/>
          <w:sz w:val="20"/>
        </w:rPr>
        <w:tab/>
      </w:r>
      <w:r>
        <w:rPr>
          <w:rFonts w:ascii="Courier New"/>
          <w:b/>
          <w:sz w:val="20"/>
        </w:rPr>
        <w:t>PR</w:t>
      </w:r>
      <w:r>
        <w:rPr>
          <w:rFonts w:ascii="Courier New"/>
          <w:b/>
          <w:sz w:val="20"/>
        </w:rPr>
        <w:tab/>
      </w:r>
      <w:r>
        <w:rPr>
          <w:rFonts w:ascii="Courier New"/>
          <w:sz w:val="20"/>
        </w:rPr>
        <w:t>Setup procedures Select Procedure:</w:t>
      </w:r>
      <w:r>
        <w:rPr>
          <w:rFonts w:ascii="Courier New"/>
          <w:b/>
          <w:sz w:val="20"/>
        </w:rPr>
        <w:t>CP EKG 12 LEAD</w:t>
      </w:r>
      <w:r>
        <w:rPr>
          <w:rFonts w:ascii="Courier New"/>
          <w:b/>
          <w:spacing w:val="-9"/>
          <w:sz w:val="20"/>
        </w:rPr>
        <w:t xml:space="preserve"> </w:t>
      </w:r>
      <w:r>
        <w:rPr>
          <w:rFonts w:ascii="Courier New"/>
          <w:b/>
          <w:sz w:val="20"/>
        </w:rPr>
        <w:t>STAT</w:t>
      </w:r>
    </w:p>
    <w:p w14:paraId="6A2B556F" w14:textId="77777777" w:rsidR="00D715F1" w:rsidRDefault="00297C7F">
      <w:pPr>
        <w:tabs>
          <w:tab w:val="left" w:pos="2139"/>
          <w:tab w:val="left" w:pos="4899"/>
        </w:tabs>
        <w:spacing w:before="1"/>
        <w:ind w:left="1299"/>
        <w:rPr>
          <w:rFonts w:ascii="Courier New"/>
          <w:b/>
          <w:sz w:val="20"/>
        </w:rPr>
      </w:pPr>
      <w:r>
        <w:rPr>
          <w:rFonts w:ascii="Courier New"/>
          <w:sz w:val="20"/>
        </w:rPr>
        <w:t>NAME:</w:t>
      </w:r>
      <w:r>
        <w:rPr>
          <w:rFonts w:ascii="Courier New"/>
          <w:sz w:val="20"/>
        </w:rPr>
        <w:tab/>
        <w:t>CP EKG 12</w:t>
      </w:r>
      <w:r>
        <w:rPr>
          <w:rFonts w:ascii="Courier New"/>
          <w:spacing w:val="-8"/>
          <w:sz w:val="20"/>
        </w:rPr>
        <w:t xml:space="preserve"> </w:t>
      </w:r>
      <w:r>
        <w:rPr>
          <w:rFonts w:ascii="Courier New"/>
          <w:sz w:val="20"/>
        </w:rPr>
        <w:t>LEAD</w:t>
      </w:r>
      <w:r>
        <w:rPr>
          <w:rFonts w:ascii="Courier New"/>
          <w:spacing w:val="-3"/>
          <w:sz w:val="20"/>
        </w:rPr>
        <w:t xml:space="preserve"> </w:t>
      </w:r>
      <w:r>
        <w:rPr>
          <w:rFonts w:ascii="Courier New"/>
          <w:sz w:val="20"/>
        </w:rPr>
        <w:t>STAT//</w:t>
      </w:r>
      <w:r>
        <w:rPr>
          <w:rFonts w:ascii="Courier New"/>
          <w:sz w:val="20"/>
        </w:rPr>
        <w:tab/>
      </w:r>
      <w:r>
        <w:rPr>
          <w:rFonts w:ascii="Courier New"/>
          <w:b/>
          <w:sz w:val="20"/>
        </w:rPr>
        <w:t>&lt;RET&gt;</w:t>
      </w:r>
    </w:p>
    <w:p w14:paraId="1B7982A1" w14:textId="77777777" w:rsidR="00D715F1" w:rsidRDefault="00297C7F">
      <w:pPr>
        <w:spacing w:before="3"/>
        <w:ind w:left="1299"/>
        <w:rPr>
          <w:rFonts w:ascii="Courier New"/>
          <w:b/>
          <w:sz w:val="20"/>
        </w:rPr>
      </w:pPr>
      <w:r>
        <w:rPr>
          <w:rFonts w:ascii="Courier New"/>
          <w:sz w:val="20"/>
        </w:rPr>
        <w:t xml:space="preserve">INACTIVE: NO// </w:t>
      </w:r>
      <w:r>
        <w:rPr>
          <w:rFonts w:ascii="Courier New"/>
          <w:b/>
          <w:sz w:val="20"/>
        </w:rPr>
        <w:t>&lt;RET&gt;</w:t>
      </w:r>
    </w:p>
    <w:p w14:paraId="1F952545" w14:textId="77777777" w:rsidR="00D715F1" w:rsidRDefault="00297C7F">
      <w:pPr>
        <w:spacing w:before="2"/>
        <w:ind w:left="1299"/>
        <w:rPr>
          <w:rFonts w:ascii="Courier New"/>
          <w:b/>
          <w:sz w:val="20"/>
        </w:rPr>
      </w:pPr>
      <w:r>
        <w:rPr>
          <w:rFonts w:ascii="Courier New"/>
          <w:sz w:val="20"/>
        </w:rPr>
        <w:t xml:space="preserve">Select SYNONYM: EKG// </w:t>
      </w:r>
      <w:r>
        <w:rPr>
          <w:rFonts w:ascii="Courier New"/>
          <w:b/>
          <w:sz w:val="20"/>
        </w:rPr>
        <w:t>&lt;RET&gt;</w:t>
      </w:r>
    </w:p>
    <w:p w14:paraId="37C3862F" w14:textId="77777777" w:rsidR="00D715F1" w:rsidRDefault="00297C7F">
      <w:pPr>
        <w:spacing w:before="3"/>
        <w:ind w:left="1299"/>
        <w:rPr>
          <w:rFonts w:ascii="Courier New"/>
          <w:b/>
          <w:sz w:val="20"/>
        </w:rPr>
      </w:pPr>
      <w:r>
        <w:rPr>
          <w:rFonts w:ascii="Courier New"/>
          <w:sz w:val="20"/>
        </w:rPr>
        <w:t xml:space="preserve">INTERNAL NAME: </w:t>
      </w:r>
      <w:r>
        <w:rPr>
          <w:rFonts w:ascii="Courier New"/>
          <w:b/>
          <w:sz w:val="20"/>
        </w:rPr>
        <w:t>&lt;RET&gt;</w:t>
      </w:r>
    </w:p>
    <w:p w14:paraId="62FF82CD" w14:textId="77777777" w:rsidR="00D715F1" w:rsidRDefault="00297C7F">
      <w:pPr>
        <w:spacing w:before="3"/>
        <w:ind w:left="1299"/>
        <w:rPr>
          <w:rFonts w:ascii="Courier New"/>
          <w:b/>
          <w:sz w:val="20"/>
        </w:rPr>
      </w:pPr>
      <w:r>
        <w:rPr>
          <w:rFonts w:ascii="Courier New"/>
          <w:sz w:val="20"/>
        </w:rPr>
        <w:t xml:space="preserve">Select RELATED SERVICES: CP CARDIOLOGY// </w:t>
      </w:r>
      <w:r>
        <w:rPr>
          <w:rFonts w:ascii="Courier New"/>
          <w:b/>
          <w:sz w:val="20"/>
        </w:rPr>
        <w:t>&lt;RET&gt;</w:t>
      </w:r>
    </w:p>
    <w:p w14:paraId="7F49E87B" w14:textId="77777777" w:rsidR="00D715F1" w:rsidRDefault="00297C7F">
      <w:pPr>
        <w:spacing w:before="2"/>
        <w:ind w:left="1299"/>
        <w:rPr>
          <w:rFonts w:ascii="Courier New"/>
          <w:b/>
          <w:sz w:val="20"/>
        </w:rPr>
      </w:pPr>
      <w:r>
        <w:rPr>
          <w:rFonts w:ascii="Courier New"/>
          <w:sz w:val="20"/>
        </w:rPr>
        <w:t xml:space="preserve">TYPE OF PROCEDURE: ECG// </w:t>
      </w:r>
      <w:r>
        <w:rPr>
          <w:rFonts w:ascii="Courier New"/>
          <w:b/>
          <w:sz w:val="20"/>
        </w:rPr>
        <w:t>&lt;RET&gt;</w:t>
      </w:r>
    </w:p>
    <w:p w14:paraId="5168BA1B" w14:textId="77777777" w:rsidR="00D715F1" w:rsidRDefault="00297C7F">
      <w:pPr>
        <w:spacing w:before="3"/>
        <w:ind w:left="1299"/>
        <w:rPr>
          <w:rFonts w:ascii="Courier New"/>
          <w:b/>
          <w:sz w:val="20"/>
        </w:rPr>
      </w:pPr>
      <w:r>
        <w:rPr>
          <w:rFonts w:ascii="Courier New"/>
          <w:sz w:val="20"/>
        </w:rPr>
        <w:t xml:space="preserve">CLINICAL PROCEDURE: EKG, ROUTINE (12 LEADS)// </w:t>
      </w:r>
      <w:r>
        <w:rPr>
          <w:rFonts w:ascii="Courier New"/>
          <w:b/>
          <w:sz w:val="20"/>
        </w:rPr>
        <w:t>&lt;RET&gt;</w:t>
      </w:r>
    </w:p>
    <w:p w14:paraId="39B88EBA" w14:textId="77777777" w:rsidR="00D715F1" w:rsidRDefault="00D715F1">
      <w:pPr>
        <w:pStyle w:val="BodyText"/>
        <w:spacing w:before="9"/>
        <w:rPr>
          <w:rFonts w:ascii="Courier New"/>
          <w:b/>
        </w:rPr>
      </w:pPr>
    </w:p>
    <w:p w14:paraId="78484524" w14:textId="77777777" w:rsidR="00D715F1" w:rsidRDefault="00297C7F">
      <w:pPr>
        <w:pStyle w:val="BodyText"/>
        <w:spacing w:line="242" w:lineRule="auto"/>
        <w:ind w:left="1300" w:right="1156"/>
      </w:pPr>
      <w:r>
        <w:t>If you entered “?” in the Clinical Procedure field and you do not find a procedure that you want, use CP Manager to define and activate the CP procedures.</w:t>
      </w:r>
    </w:p>
    <w:p w14:paraId="0791728A" w14:textId="77777777" w:rsidR="00D715F1" w:rsidRDefault="00D715F1">
      <w:pPr>
        <w:pStyle w:val="BodyText"/>
        <w:spacing w:before="9"/>
      </w:pPr>
    </w:p>
    <w:p w14:paraId="71E3C05E" w14:textId="77777777" w:rsidR="00D715F1" w:rsidRDefault="00297C7F">
      <w:pPr>
        <w:pStyle w:val="ListParagraph"/>
        <w:numPr>
          <w:ilvl w:val="1"/>
          <w:numId w:val="17"/>
        </w:numPr>
        <w:tabs>
          <w:tab w:val="left" w:pos="2020"/>
        </w:tabs>
        <w:ind w:left="2020"/>
        <w:rPr>
          <w:sz w:val="24"/>
        </w:rPr>
      </w:pPr>
      <w:r>
        <w:rPr>
          <w:sz w:val="24"/>
        </w:rPr>
        <w:t xml:space="preserve">Open </w:t>
      </w:r>
      <w:r>
        <w:rPr>
          <w:b/>
          <w:sz w:val="24"/>
        </w:rPr>
        <w:t>CP</w:t>
      </w:r>
      <w:r>
        <w:rPr>
          <w:b/>
          <w:spacing w:val="-2"/>
          <w:sz w:val="24"/>
        </w:rPr>
        <w:t xml:space="preserve"> </w:t>
      </w:r>
      <w:r>
        <w:rPr>
          <w:b/>
          <w:sz w:val="24"/>
        </w:rPr>
        <w:t>Manager</w:t>
      </w:r>
      <w:r>
        <w:rPr>
          <w:sz w:val="24"/>
        </w:rPr>
        <w:t>.</w:t>
      </w:r>
    </w:p>
    <w:p w14:paraId="4957C4BE" w14:textId="77777777" w:rsidR="00D715F1" w:rsidRDefault="00297C7F">
      <w:pPr>
        <w:pStyle w:val="ListParagraph"/>
        <w:numPr>
          <w:ilvl w:val="1"/>
          <w:numId w:val="17"/>
        </w:numPr>
        <w:tabs>
          <w:tab w:val="left" w:pos="2020"/>
        </w:tabs>
        <w:spacing w:before="7" w:line="242" w:lineRule="auto"/>
        <w:ind w:left="2020" w:right="1195"/>
        <w:rPr>
          <w:sz w:val="24"/>
        </w:rPr>
      </w:pPr>
      <w:r>
        <w:rPr>
          <w:sz w:val="24"/>
        </w:rPr>
        <w:t xml:space="preserve">Enter the name of the CP Procedure in the </w:t>
      </w:r>
      <w:r>
        <w:rPr>
          <w:b/>
          <w:sz w:val="24"/>
        </w:rPr>
        <w:t xml:space="preserve">Procedure Name </w:t>
      </w:r>
      <w:r>
        <w:rPr>
          <w:sz w:val="24"/>
        </w:rPr>
        <w:t>field. See</w:t>
      </w:r>
      <w:r>
        <w:rPr>
          <w:color w:val="0000FF"/>
          <w:sz w:val="24"/>
        </w:rPr>
        <w:t xml:space="preserve"> </w:t>
      </w:r>
      <w:r>
        <w:rPr>
          <w:color w:val="0000FF"/>
          <w:sz w:val="24"/>
          <w:u w:val="single" w:color="0000FF"/>
        </w:rPr>
        <w:t>Setting Up Clinical Procedures</w:t>
      </w:r>
      <w:r>
        <w:rPr>
          <w:sz w:val="24"/>
        </w:rPr>
        <w:t xml:space="preserve">, p. </w:t>
      </w:r>
      <w:r>
        <w:rPr>
          <w:color w:val="0000FF"/>
          <w:sz w:val="24"/>
        </w:rPr>
        <w:t>6-1.</w:t>
      </w:r>
    </w:p>
    <w:p w14:paraId="47238AC2" w14:textId="77777777" w:rsidR="00D715F1" w:rsidRDefault="00297C7F">
      <w:pPr>
        <w:pStyle w:val="ListParagraph"/>
        <w:numPr>
          <w:ilvl w:val="1"/>
          <w:numId w:val="17"/>
        </w:numPr>
        <w:tabs>
          <w:tab w:val="left" w:pos="2020"/>
        </w:tabs>
        <w:spacing w:before="2"/>
        <w:ind w:left="2020" w:hanging="361"/>
        <w:rPr>
          <w:sz w:val="24"/>
        </w:rPr>
      </w:pPr>
      <w:r>
        <w:rPr>
          <w:sz w:val="24"/>
        </w:rPr>
        <w:t>Re-order the consult procedure.</w:t>
      </w:r>
    </w:p>
    <w:p w14:paraId="398F173C" w14:textId="77777777" w:rsidR="00D715F1" w:rsidRDefault="00D715F1">
      <w:pPr>
        <w:pStyle w:val="BodyText"/>
        <w:rPr>
          <w:sz w:val="26"/>
        </w:rPr>
      </w:pPr>
    </w:p>
    <w:p w14:paraId="417B1BB5" w14:textId="77777777" w:rsidR="00D715F1" w:rsidRDefault="00D715F1">
      <w:pPr>
        <w:pStyle w:val="BodyText"/>
        <w:spacing w:before="3"/>
        <w:rPr>
          <w:sz w:val="23"/>
        </w:rPr>
      </w:pPr>
    </w:p>
    <w:p w14:paraId="2AE2D076" w14:textId="77777777" w:rsidR="00D715F1" w:rsidRDefault="00297C7F">
      <w:pPr>
        <w:pStyle w:val="ListParagraph"/>
        <w:numPr>
          <w:ilvl w:val="0"/>
          <w:numId w:val="17"/>
        </w:numPr>
        <w:tabs>
          <w:tab w:val="left" w:pos="1300"/>
        </w:tabs>
        <w:spacing w:line="247" w:lineRule="auto"/>
        <w:ind w:left="1299" w:right="1649" w:hanging="360"/>
        <w:rPr>
          <w:sz w:val="24"/>
        </w:rPr>
      </w:pPr>
      <w:r>
        <w:rPr>
          <w:b/>
          <w:sz w:val="24"/>
        </w:rPr>
        <w:t xml:space="preserve">Allowable Instruments </w:t>
      </w:r>
      <w:r>
        <w:rPr>
          <w:sz w:val="24"/>
        </w:rPr>
        <w:t xml:space="preserve">are associated with the CP procedure but you cannot see the instruments during </w:t>
      </w:r>
      <w:r>
        <w:rPr>
          <w:b/>
          <w:sz w:val="24"/>
        </w:rPr>
        <w:t>Study</w:t>
      </w:r>
      <w:r>
        <w:rPr>
          <w:b/>
          <w:spacing w:val="-1"/>
          <w:sz w:val="24"/>
        </w:rPr>
        <w:t xml:space="preserve"> </w:t>
      </w:r>
      <w:r>
        <w:rPr>
          <w:b/>
          <w:sz w:val="24"/>
        </w:rPr>
        <w:t>Check-In</w:t>
      </w:r>
      <w:r>
        <w:rPr>
          <w:sz w:val="24"/>
        </w:rPr>
        <w:t>.</w:t>
      </w:r>
    </w:p>
    <w:p w14:paraId="5A64134F" w14:textId="77777777" w:rsidR="00D715F1" w:rsidRDefault="00D715F1">
      <w:pPr>
        <w:pStyle w:val="BodyText"/>
        <w:spacing w:before="1"/>
      </w:pPr>
    </w:p>
    <w:p w14:paraId="4C45B2BD" w14:textId="77777777" w:rsidR="00D715F1" w:rsidRDefault="00297C7F">
      <w:pPr>
        <w:pStyle w:val="ListParagraph"/>
        <w:numPr>
          <w:ilvl w:val="1"/>
          <w:numId w:val="17"/>
        </w:numPr>
        <w:tabs>
          <w:tab w:val="left" w:pos="2020"/>
        </w:tabs>
        <w:ind w:left="2020" w:hanging="361"/>
        <w:rPr>
          <w:sz w:val="24"/>
        </w:rPr>
      </w:pPr>
      <w:r>
        <w:rPr>
          <w:sz w:val="24"/>
        </w:rPr>
        <w:t xml:space="preserve">Open </w:t>
      </w:r>
      <w:r>
        <w:rPr>
          <w:b/>
          <w:sz w:val="24"/>
        </w:rPr>
        <w:t>CP</w:t>
      </w:r>
      <w:r>
        <w:rPr>
          <w:b/>
          <w:spacing w:val="-2"/>
          <w:sz w:val="24"/>
        </w:rPr>
        <w:t xml:space="preserve"> </w:t>
      </w:r>
      <w:r>
        <w:rPr>
          <w:b/>
          <w:sz w:val="24"/>
        </w:rPr>
        <w:t>Manager</w:t>
      </w:r>
      <w:r>
        <w:rPr>
          <w:sz w:val="24"/>
        </w:rPr>
        <w:t>.</w:t>
      </w:r>
    </w:p>
    <w:p w14:paraId="28E6CBDC" w14:textId="77777777" w:rsidR="00D715F1" w:rsidRDefault="00297C7F">
      <w:pPr>
        <w:pStyle w:val="ListParagraph"/>
        <w:numPr>
          <w:ilvl w:val="1"/>
          <w:numId w:val="17"/>
        </w:numPr>
        <w:tabs>
          <w:tab w:val="left" w:pos="2020"/>
        </w:tabs>
        <w:spacing w:before="4"/>
        <w:ind w:left="2020" w:hanging="361"/>
        <w:rPr>
          <w:sz w:val="24"/>
        </w:rPr>
      </w:pPr>
      <w:r>
        <w:rPr>
          <w:sz w:val="24"/>
        </w:rPr>
        <w:t>Expand the Procedures folder, and then select the procedure.</w:t>
      </w:r>
    </w:p>
    <w:p w14:paraId="39279089" w14:textId="77777777" w:rsidR="00D715F1" w:rsidRDefault="00297C7F">
      <w:pPr>
        <w:pStyle w:val="ListParagraph"/>
        <w:numPr>
          <w:ilvl w:val="1"/>
          <w:numId w:val="17"/>
        </w:numPr>
        <w:tabs>
          <w:tab w:val="left" w:pos="2020"/>
        </w:tabs>
        <w:spacing w:before="7"/>
        <w:ind w:left="2020" w:hanging="361"/>
        <w:rPr>
          <w:sz w:val="24"/>
        </w:rPr>
      </w:pPr>
      <w:r>
        <w:rPr>
          <w:sz w:val="24"/>
        </w:rPr>
        <w:t xml:space="preserve">In the </w:t>
      </w:r>
      <w:r>
        <w:rPr>
          <w:b/>
          <w:sz w:val="24"/>
        </w:rPr>
        <w:t xml:space="preserve">Allowable Instruments </w:t>
      </w:r>
      <w:r>
        <w:rPr>
          <w:sz w:val="24"/>
        </w:rPr>
        <w:t>list, select the check box for the specific</w:t>
      </w:r>
      <w:r>
        <w:rPr>
          <w:spacing w:val="-2"/>
          <w:sz w:val="24"/>
        </w:rPr>
        <w:t xml:space="preserve"> </w:t>
      </w:r>
      <w:r>
        <w:rPr>
          <w:sz w:val="24"/>
        </w:rPr>
        <w:t>instrument.</w:t>
      </w:r>
    </w:p>
    <w:p w14:paraId="3DE0BAE6" w14:textId="77777777" w:rsidR="00D715F1" w:rsidRDefault="00D715F1">
      <w:pPr>
        <w:pStyle w:val="BodyText"/>
        <w:rPr>
          <w:sz w:val="26"/>
        </w:rPr>
      </w:pPr>
    </w:p>
    <w:p w14:paraId="716EEF4E" w14:textId="77777777" w:rsidR="00D715F1" w:rsidRDefault="00D715F1">
      <w:pPr>
        <w:pStyle w:val="BodyText"/>
        <w:spacing w:before="3"/>
        <w:rPr>
          <w:sz w:val="23"/>
        </w:rPr>
      </w:pPr>
    </w:p>
    <w:p w14:paraId="47DF76CD" w14:textId="77777777" w:rsidR="00D715F1" w:rsidRDefault="00297C7F">
      <w:pPr>
        <w:pStyle w:val="ListParagraph"/>
        <w:numPr>
          <w:ilvl w:val="0"/>
          <w:numId w:val="17"/>
        </w:numPr>
        <w:tabs>
          <w:tab w:val="left" w:pos="1301"/>
        </w:tabs>
        <w:ind w:hanging="362"/>
        <w:rPr>
          <w:sz w:val="24"/>
        </w:rPr>
      </w:pPr>
      <w:r>
        <w:rPr>
          <w:sz w:val="24"/>
        </w:rPr>
        <w:t xml:space="preserve">After a study is checked-in, you can’t find the study entry in </w:t>
      </w:r>
      <w:r>
        <w:rPr>
          <w:b/>
          <w:sz w:val="24"/>
        </w:rPr>
        <w:t>CP</w:t>
      </w:r>
      <w:r>
        <w:rPr>
          <w:b/>
          <w:spacing w:val="-2"/>
          <w:sz w:val="24"/>
        </w:rPr>
        <w:t xml:space="preserve"> </w:t>
      </w:r>
      <w:r>
        <w:rPr>
          <w:b/>
          <w:sz w:val="24"/>
        </w:rPr>
        <w:t>User</w:t>
      </w:r>
      <w:r>
        <w:rPr>
          <w:sz w:val="24"/>
        </w:rPr>
        <w:t>.</w:t>
      </w:r>
    </w:p>
    <w:p w14:paraId="62DD6CDD" w14:textId="77777777" w:rsidR="00D715F1" w:rsidRDefault="00D715F1">
      <w:pPr>
        <w:pStyle w:val="BodyText"/>
        <w:spacing w:before="11"/>
      </w:pPr>
    </w:p>
    <w:p w14:paraId="63A644AE" w14:textId="77777777" w:rsidR="00D715F1" w:rsidRDefault="00297C7F">
      <w:pPr>
        <w:pStyle w:val="ListParagraph"/>
        <w:numPr>
          <w:ilvl w:val="1"/>
          <w:numId w:val="17"/>
        </w:numPr>
        <w:tabs>
          <w:tab w:val="left" w:pos="2020"/>
        </w:tabs>
        <w:ind w:left="2020" w:hanging="361"/>
        <w:rPr>
          <w:sz w:val="24"/>
        </w:rPr>
      </w:pPr>
      <w:r>
        <w:rPr>
          <w:sz w:val="24"/>
        </w:rPr>
        <w:t xml:space="preserve">Open </w:t>
      </w:r>
      <w:r>
        <w:rPr>
          <w:b/>
          <w:sz w:val="24"/>
        </w:rPr>
        <w:t>CP</w:t>
      </w:r>
      <w:r>
        <w:rPr>
          <w:b/>
          <w:spacing w:val="-2"/>
          <w:sz w:val="24"/>
        </w:rPr>
        <w:t xml:space="preserve"> </w:t>
      </w:r>
      <w:r>
        <w:rPr>
          <w:b/>
          <w:sz w:val="24"/>
        </w:rPr>
        <w:t>Manager</w:t>
      </w:r>
      <w:r>
        <w:rPr>
          <w:sz w:val="24"/>
        </w:rPr>
        <w:t>.</w:t>
      </w:r>
    </w:p>
    <w:p w14:paraId="7CA5C4B6" w14:textId="77777777" w:rsidR="00D715F1" w:rsidRDefault="00297C7F">
      <w:pPr>
        <w:pStyle w:val="BodyText"/>
        <w:spacing w:before="4"/>
        <w:ind w:left="1659"/>
      </w:pPr>
      <w:r>
        <w:t>d) Expand the Procedures folder, and then select the procedure.</w:t>
      </w:r>
    </w:p>
    <w:p w14:paraId="7E7883D5" w14:textId="77777777" w:rsidR="00D715F1" w:rsidRDefault="00297C7F">
      <w:pPr>
        <w:pStyle w:val="BodyText"/>
        <w:spacing w:before="3"/>
        <w:ind w:left="1659"/>
      </w:pPr>
      <w:r>
        <w:t>b) Check that a treating specialty has been assigned.</w:t>
      </w:r>
    </w:p>
    <w:p w14:paraId="70667D2F" w14:textId="77777777" w:rsidR="00D715F1" w:rsidRDefault="00D715F1">
      <w:pPr>
        <w:sectPr w:rsidR="00D715F1">
          <w:headerReference w:type="even" r:id="rId140"/>
          <w:headerReference w:type="default" r:id="rId141"/>
          <w:footerReference w:type="even" r:id="rId142"/>
          <w:footerReference w:type="default" r:id="rId143"/>
          <w:pgSz w:w="12240" w:h="15840"/>
          <w:pgMar w:top="940" w:right="620" w:bottom="1600" w:left="500" w:header="730" w:footer="1402" w:gutter="0"/>
          <w:pgNumType w:start="2"/>
          <w:cols w:space="720"/>
        </w:sectPr>
      </w:pPr>
    </w:p>
    <w:p w14:paraId="26DD6930" w14:textId="77777777" w:rsidR="00D715F1" w:rsidRDefault="00D715F1">
      <w:pPr>
        <w:pStyle w:val="BodyText"/>
        <w:rPr>
          <w:sz w:val="20"/>
        </w:rPr>
      </w:pPr>
    </w:p>
    <w:p w14:paraId="17192CAF" w14:textId="77777777" w:rsidR="00D715F1" w:rsidRDefault="00D715F1">
      <w:pPr>
        <w:pStyle w:val="BodyText"/>
        <w:spacing w:before="5"/>
        <w:rPr>
          <w:sz w:val="22"/>
        </w:rPr>
      </w:pPr>
    </w:p>
    <w:p w14:paraId="3BD3EBAC" w14:textId="77777777" w:rsidR="00D715F1" w:rsidRDefault="00297C7F">
      <w:pPr>
        <w:pStyle w:val="BodyText"/>
        <w:ind w:left="2022"/>
        <w:rPr>
          <w:sz w:val="20"/>
        </w:rPr>
      </w:pPr>
      <w:r>
        <w:rPr>
          <w:noProof/>
          <w:sz w:val="20"/>
        </w:rPr>
        <w:drawing>
          <wp:inline distT="0" distB="0" distL="0" distR="0" wp14:anchorId="728B86D4" wp14:editId="6DC06F78">
            <wp:extent cx="4600546" cy="3240404"/>
            <wp:effectExtent l="0" t="0" r="0" b="0"/>
            <wp:docPr id="7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0.png"/>
                    <pic:cNvPicPr/>
                  </pic:nvPicPr>
                  <pic:blipFill>
                    <a:blip r:embed="rId144" cstate="print"/>
                    <a:stretch>
                      <a:fillRect/>
                    </a:stretch>
                  </pic:blipFill>
                  <pic:spPr>
                    <a:xfrm>
                      <a:off x="0" y="0"/>
                      <a:ext cx="4600546" cy="3240404"/>
                    </a:xfrm>
                    <a:prstGeom prst="rect">
                      <a:avLst/>
                    </a:prstGeom>
                  </pic:spPr>
                </pic:pic>
              </a:graphicData>
            </a:graphic>
          </wp:inline>
        </w:drawing>
      </w:r>
    </w:p>
    <w:p w14:paraId="4C0504DE" w14:textId="77777777" w:rsidR="00D715F1" w:rsidRDefault="00B23854">
      <w:pPr>
        <w:spacing w:before="91"/>
        <w:ind w:left="119" w:right="1"/>
        <w:jc w:val="center"/>
        <w:rPr>
          <w:b/>
          <w:sz w:val="20"/>
        </w:rPr>
      </w:pPr>
      <w:r>
        <w:pict w14:anchorId="0A81438F">
          <v:line id="_x0000_s1077" style="position:absolute;left:0;text-align:left;z-index:251748864;mso-position-horizontal-relative:page" from="66.3pt,-255.15pt" to="66.3pt,-1.7pt" strokeweight=".48pt">
            <w10:wrap anchorx="page"/>
          </v:line>
        </w:pict>
      </w:r>
      <w:r w:rsidR="00297C7F">
        <w:rPr>
          <w:b/>
          <w:sz w:val="20"/>
        </w:rPr>
        <w:t>1Figure 14-3</w:t>
      </w:r>
    </w:p>
    <w:p w14:paraId="77989B40" w14:textId="77777777" w:rsidR="00D715F1" w:rsidRDefault="00D715F1">
      <w:pPr>
        <w:pStyle w:val="BodyText"/>
        <w:rPr>
          <w:b/>
          <w:sz w:val="22"/>
        </w:rPr>
      </w:pPr>
    </w:p>
    <w:p w14:paraId="3488E7F4" w14:textId="77777777" w:rsidR="00D715F1" w:rsidRDefault="00297C7F">
      <w:pPr>
        <w:pStyle w:val="ListParagraph"/>
        <w:numPr>
          <w:ilvl w:val="0"/>
          <w:numId w:val="17"/>
        </w:numPr>
        <w:tabs>
          <w:tab w:val="left" w:pos="1301"/>
        </w:tabs>
        <w:spacing w:before="151" w:line="247" w:lineRule="auto"/>
        <w:ind w:right="1227" w:hanging="360"/>
        <w:rPr>
          <w:sz w:val="24"/>
        </w:rPr>
      </w:pPr>
      <w:r>
        <w:rPr>
          <w:sz w:val="24"/>
        </w:rPr>
        <w:t xml:space="preserve">An error status is displayed for the study and the </w:t>
      </w:r>
      <w:r>
        <w:rPr>
          <w:b/>
          <w:sz w:val="24"/>
        </w:rPr>
        <w:t xml:space="preserve">Update Study Status </w:t>
      </w:r>
      <w:r>
        <w:rPr>
          <w:sz w:val="24"/>
        </w:rPr>
        <w:t xml:space="preserve">selection is unavailable. You must have the MD GUI MANAGER key, and then you can go to </w:t>
      </w:r>
      <w:r>
        <w:rPr>
          <w:b/>
          <w:sz w:val="24"/>
        </w:rPr>
        <w:t xml:space="preserve">File &gt; Update Study Status </w:t>
      </w:r>
      <w:r>
        <w:rPr>
          <w:sz w:val="24"/>
        </w:rPr>
        <w:t>to review the</w:t>
      </w:r>
      <w:r>
        <w:rPr>
          <w:spacing w:val="-4"/>
          <w:sz w:val="24"/>
        </w:rPr>
        <w:t xml:space="preserve"> </w:t>
      </w:r>
      <w:r>
        <w:rPr>
          <w:sz w:val="24"/>
        </w:rPr>
        <w:t>problem.</w:t>
      </w:r>
    </w:p>
    <w:p w14:paraId="03373F4E" w14:textId="77777777" w:rsidR="00D715F1" w:rsidRDefault="00D715F1">
      <w:pPr>
        <w:pStyle w:val="BodyText"/>
        <w:spacing w:before="1"/>
      </w:pPr>
    </w:p>
    <w:p w14:paraId="798447A2" w14:textId="77777777" w:rsidR="00D715F1" w:rsidRDefault="00297C7F">
      <w:pPr>
        <w:spacing w:line="247" w:lineRule="auto"/>
        <w:ind w:left="1300" w:right="1142"/>
        <w:rPr>
          <w:sz w:val="24"/>
        </w:rPr>
      </w:pPr>
      <w:r>
        <w:rPr>
          <w:sz w:val="24"/>
        </w:rPr>
        <w:t xml:space="preserve">The message in the following figure indicates that a </w:t>
      </w:r>
      <w:r>
        <w:rPr>
          <w:b/>
          <w:sz w:val="24"/>
        </w:rPr>
        <w:t xml:space="preserve">Notification Mailgroup </w:t>
      </w:r>
      <w:r>
        <w:rPr>
          <w:sz w:val="24"/>
        </w:rPr>
        <w:t xml:space="preserve">has not been assigned or the </w:t>
      </w:r>
      <w:r>
        <w:rPr>
          <w:b/>
          <w:sz w:val="24"/>
        </w:rPr>
        <w:t xml:space="preserve">Medical Device </w:t>
      </w:r>
      <w:r>
        <w:rPr>
          <w:sz w:val="24"/>
        </w:rPr>
        <w:t xml:space="preserve">is not </w:t>
      </w:r>
      <w:r>
        <w:rPr>
          <w:b/>
          <w:sz w:val="24"/>
        </w:rPr>
        <w:t>Active</w:t>
      </w:r>
      <w:r>
        <w:rPr>
          <w:sz w:val="24"/>
        </w:rPr>
        <w:t>.</w:t>
      </w:r>
    </w:p>
    <w:p w14:paraId="62BD09D0" w14:textId="77777777" w:rsidR="00D715F1" w:rsidRDefault="00D715F1">
      <w:pPr>
        <w:pStyle w:val="BodyText"/>
        <w:rPr>
          <w:sz w:val="20"/>
        </w:rPr>
      </w:pPr>
    </w:p>
    <w:p w14:paraId="092E59FE" w14:textId="77777777" w:rsidR="00D715F1" w:rsidRDefault="00D715F1">
      <w:pPr>
        <w:pStyle w:val="BodyText"/>
        <w:rPr>
          <w:sz w:val="20"/>
        </w:rPr>
      </w:pPr>
    </w:p>
    <w:p w14:paraId="523F0830" w14:textId="77777777" w:rsidR="00D715F1" w:rsidRDefault="00D715F1">
      <w:pPr>
        <w:pStyle w:val="BodyText"/>
        <w:rPr>
          <w:sz w:val="20"/>
        </w:rPr>
      </w:pPr>
    </w:p>
    <w:p w14:paraId="572A0C00" w14:textId="77777777" w:rsidR="00D715F1" w:rsidRDefault="00D715F1">
      <w:pPr>
        <w:pStyle w:val="BodyText"/>
        <w:rPr>
          <w:sz w:val="20"/>
        </w:rPr>
      </w:pPr>
    </w:p>
    <w:p w14:paraId="031B51CB" w14:textId="77777777" w:rsidR="00D715F1" w:rsidRDefault="00D715F1">
      <w:pPr>
        <w:pStyle w:val="BodyText"/>
        <w:rPr>
          <w:sz w:val="20"/>
        </w:rPr>
      </w:pPr>
    </w:p>
    <w:p w14:paraId="4A1D7A8A" w14:textId="77777777" w:rsidR="00D715F1" w:rsidRDefault="00D715F1">
      <w:pPr>
        <w:pStyle w:val="BodyText"/>
        <w:rPr>
          <w:sz w:val="20"/>
        </w:rPr>
      </w:pPr>
    </w:p>
    <w:p w14:paraId="67F2D6E6" w14:textId="77777777" w:rsidR="00D715F1" w:rsidRDefault="00D715F1">
      <w:pPr>
        <w:pStyle w:val="BodyText"/>
        <w:rPr>
          <w:sz w:val="20"/>
        </w:rPr>
      </w:pPr>
    </w:p>
    <w:p w14:paraId="6A2B336F" w14:textId="77777777" w:rsidR="00D715F1" w:rsidRDefault="00D715F1">
      <w:pPr>
        <w:pStyle w:val="BodyText"/>
        <w:rPr>
          <w:sz w:val="20"/>
        </w:rPr>
      </w:pPr>
    </w:p>
    <w:p w14:paraId="16610929" w14:textId="77777777" w:rsidR="00D715F1" w:rsidRDefault="00D715F1">
      <w:pPr>
        <w:pStyle w:val="BodyText"/>
        <w:rPr>
          <w:sz w:val="20"/>
        </w:rPr>
      </w:pPr>
    </w:p>
    <w:p w14:paraId="23A92996" w14:textId="77777777" w:rsidR="00D715F1" w:rsidRDefault="00D715F1">
      <w:pPr>
        <w:pStyle w:val="BodyText"/>
        <w:rPr>
          <w:sz w:val="20"/>
        </w:rPr>
      </w:pPr>
    </w:p>
    <w:p w14:paraId="2BAD221B" w14:textId="77777777" w:rsidR="00D715F1" w:rsidRDefault="00D715F1">
      <w:pPr>
        <w:pStyle w:val="BodyText"/>
        <w:rPr>
          <w:sz w:val="20"/>
        </w:rPr>
      </w:pPr>
    </w:p>
    <w:p w14:paraId="2C022BA5" w14:textId="77777777" w:rsidR="00D715F1" w:rsidRDefault="00D715F1">
      <w:pPr>
        <w:pStyle w:val="BodyText"/>
        <w:rPr>
          <w:sz w:val="20"/>
        </w:rPr>
      </w:pPr>
    </w:p>
    <w:p w14:paraId="6A511781" w14:textId="77777777" w:rsidR="00D715F1" w:rsidRDefault="00D715F1">
      <w:pPr>
        <w:pStyle w:val="BodyText"/>
        <w:rPr>
          <w:sz w:val="20"/>
        </w:rPr>
      </w:pPr>
    </w:p>
    <w:p w14:paraId="43FFA367" w14:textId="77777777" w:rsidR="00D715F1" w:rsidRDefault="00D715F1">
      <w:pPr>
        <w:pStyle w:val="BodyText"/>
        <w:rPr>
          <w:sz w:val="20"/>
        </w:rPr>
      </w:pPr>
    </w:p>
    <w:p w14:paraId="412C83B4" w14:textId="77777777" w:rsidR="00D715F1" w:rsidRDefault="00D715F1">
      <w:pPr>
        <w:pStyle w:val="BodyText"/>
        <w:rPr>
          <w:sz w:val="20"/>
        </w:rPr>
      </w:pPr>
    </w:p>
    <w:p w14:paraId="63C56FB3" w14:textId="77777777" w:rsidR="00D715F1" w:rsidRDefault="00D715F1">
      <w:pPr>
        <w:pStyle w:val="BodyText"/>
        <w:rPr>
          <w:sz w:val="20"/>
        </w:rPr>
      </w:pPr>
    </w:p>
    <w:p w14:paraId="285B01AB" w14:textId="77777777" w:rsidR="00D715F1" w:rsidRDefault="00D715F1">
      <w:pPr>
        <w:pStyle w:val="BodyText"/>
        <w:rPr>
          <w:sz w:val="20"/>
        </w:rPr>
      </w:pPr>
    </w:p>
    <w:p w14:paraId="465BB637" w14:textId="77777777" w:rsidR="00D715F1" w:rsidRDefault="00D715F1">
      <w:pPr>
        <w:pStyle w:val="BodyText"/>
        <w:rPr>
          <w:sz w:val="20"/>
        </w:rPr>
      </w:pPr>
    </w:p>
    <w:p w14:paraId="476A458E" w14:textId="77777777" w:rsidR="00D715F1" w:rsidRDefault="00D715F1">
      <w:pPr>
        <w:pStyle w:val="BodyText"/>
        <w:rPr>
          <w:sz w:val="20"/>
        </w:rPr>
      </w:pPr>
    </w:p>
    <w:p w14:paraId="52FB2FCD" w14:textId="77777777" w:rsidR="00D715F1" w:rsidRDefault="00D715F1">
      <w:pPr>
        <w:pStyle w:val="BodyText"/>
        <w:rPr>
          <w:sz w:val="20"/>
        </w:rPr>
      </w:pPr>
    </w:p>
    <w:p w14:paraId="0965B5CD" w14:textId="77777777" w:rsidR="00D715F1" w:rsidRDefault="00B23854">
      <w:pPr>
        <w:pStyle w:val="BodyText"/>
        <w:spacing w:before="4"/>
        <w:rPr>
          <w:sz w:val="14"/>
        </w:rPr>
      </w:pPr>
      <w:r>
        <w:pict w14:anchorId="1C098D42">
          <v:shape id="_x0000_s1076" style="position:absolute;margin-left:1in;margin-top:10.5pt;width:2in;height:.1pt;z-index:-251568640;mso-wrap-distance-left:0;mso-wrap-distance-right:0;mso-position-horizontal-relative:page" coordorigin="1440,210" coordsize="2880,0" path="m1440,210r2880,e" filled="f" strokeweight=".6pt">
            <v:path arrowok="t"/>
            <w10:wrap type="topAndBottom" anchorx="page"/>
          </v:shape>
        </w:pict>
      </w:r>
    </w:p>
    <w:p w14:paraId="1DFC2349" w14:textId="77777777" w:rsidR="00D715F1" w:rsidRDefault="00D715F1">
      <w:pPr>
        <w:pStyle w:val="BodyText"/>
        <w:spacing w:before="7"/>
        <w:rPr>
          <w:sz w:val="20"/>
        </w:rPr>
      </w:pPr>
    </w:p>
    <w:p w14:paraId="6CE268A1" w14:textId="77777777" w:rsidR="00D715F1" w:rsidRDefault="00297C7F">
      <w:pPr>
        <w:spacing w:before="95"/>
        <w:ind w:left="940"/>
        <w:rPr>
          <w:sz w:val="20"/>
        </w:rPr>
      </w:pPr>
      <w:r>
        <w:rPr>
          <w:position w:val="9"/>
          <w:sz w:val="13"/>
        </w:rPr>
        <w:t xml:space="preserve">1 </w:t>
      </w:r>
      <w:r>
        <w:rPr>
          <w:sz w:val="20"/>
        </w:rPr>
        <w:t>Patch MD*1.0*6 May 2008 Added Processing Application field to image.</w:t>
      </w:r>
    </w:p>
    <w:p w14:paraId="44D4E2C5" w14:textId="77777777" w:rsidR="00D715F1" w:rsidRDefault="00D715F1">
      <w:pPr>
        <w:rPr>
          <w:sz w:val="20"/>
        </w:rPr>
        <w:sectPr w:rsidR="00D715F1">
          <w:pgSz w:w="12240" w:h="15840"/>
          <w:pgMar w:top="940" w:right="620" w:bottom="1320" w:left="500" w:header="730" w:footer="1122" w:gutter="0"/>
          <w:cols w:space="720"/>
        </w:sectPr>
      </w:pPr>
    </w:p>
    <w:p w14:paraId="360C8A31" w14:textId="77777777" w:rsidR="00D715F1" w:rsidRDefault="00D715F1">
      <w:pPr>
        <w:pStyle w:val="BodyText"/>
        <w:rPr>
          <w:sz w:val="20"/>
        </w:rPr>
      </w:pPr>
    </w:p>
    <w:p w14:paraId="1A1E3F7D" w14:textId="77777777" w:rsidR="00D715F1" w:rsidRDefault="00D715F1">
      <w:pPr>
        <w:pStyle w:val="BodyText"/>
        <w:spacing w:before="5"/>
        <w:rPr>
          <w:sz w:val="22"/>
        </w:rPr>
      </w:pPr>
    </w:p>
    <w:p w14:paraId="15764F0B" w14:textId="77777777" w:rsidR="00D715F1" w:rsidRDefault="00297C7F">
      <w:pPr>
        <w:pStyle w:val="BodyText"/>
        <w:ind w:left="2687"/>
        <w:rPr>
          <w:sz w:val="20"/>
        </w:rPr>
      </w:pPr>
      <w:r>
        <w:rPr>
          <w:noProof/>
          <w:sz w:val="20"/>
        </w:rPr>
        <w:drawing>
          <wp:inline distT="0" distB="0" distL="0" distR="0" wp14:anchorId="357CDB51" wp14:editId="11F69110">
            <wp:extent cx="3725201" cy="2600325"/>
            <wp:effectExtent l="0" t="0" r="0" b="0"/>
            <wp:docPr id="7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1.png"/>
                    <pic:cNvPicPr/>
                  </pic:nvPicPr>
                  <pic:blipFill>
                    <a:blip r:embed="rId145" cstate="print"/>
                    <a:stretch>
                      <a:fillRect/>
                    </a:stretch>
                  </pic:blipFill>
                  <pic:spPr>
                    <a:xfrm>
                      <a:off x="0" y="0"/>
                      <a:ext cx="3725201" cy="2600325"/>
                    </a:xfrm>
                    <a:prstGeom prst="rect">
                      <a:avLst/>
                    </a:prstGeom>
                  </pic:spPr>
                </pic:pic>
              </a:graphicData>
            </a:graphic>
          </wp:inline>
        </w:drawing>
      </w:r>
    </w:p>
    <w:p w14:paraId="76C3080C" w14:textId="77777777" w:rsidR="00D715F1" w:rsidRDefault="00297C7F">
      <w:pPr>
        <w:spacing w:before="124"/>
        <w:ind w:left="119" w:right="1"/>
        <w:jc w:val="center"/>
        <w:rPr>
          <w:b/>
          <w:sz w:val="20"/>
        </w:rPr>
      </w:pPr>
      <w:r>
        <w:rPr>
          <w:b/>
          <w:sz w:val="20"/>
        </w:rPr>
        <w:t>Figure 14-4</w:t>
      </w:r>
    </w:p>
    <w:p w14:paraId="3318B743" w14:textId="77777777" w:rsidR="00D715F1" w:rsidRDefault="00D715F1">
      <w:pPr>
        <w:pStyle w:val="BodyText"/>
        <w:rPr>
          <w:b/>
          <w:sz w:val="22"/>
        </w:rPr>
      </w:pPr>
    </w:p>
    <w:p w14:paraId="563B4567" w14:textId="77777777" w:rsidR="00D715F1" w:rsidRDefault="00297C7F">
      <w:pPr>
        <w:pStyle w:val="ListParagraph"/>
        <w:numPr>
          <w:ilvl w:val="1"/>
          <w:numId w:val="17"/>
        </w:numPr>
        <w:tabs>
          <w:tab w:val="left" w:pos="1660"/>
        </w:tabs>
        <w:spacing w:before="152"/>
        <w:rPr>
          <w:sz w:val="24"/>
        </w:rPr>
      </w:pPr>
      <w:r>
        <w:rPr>
          <w:sz w:val="24"/>
        </w:rPr>
        <w:t xml:space="preserve">Open </w:t>
      </w:r>
      <w:r>
        <w:rPr>
          <w:b/>
          <w:sz w:val="24"/>
        </w:rPr>
        <w:t>CP</w:t>
      </w:r>
      <w:r>
        <w:rPr>
          <w:b/>
          <w:spacing w:val="-2"/>
          <w:sz w:val="24"/>
        </w:rPr>
        <w:t xml:space="preserve"> </w:t>
      </w:r>
      <w:r>
        <w:rPr>
          <w:b/>
          <w:sz w:val="24"/>
        </w:rPr>
        <w:t>Manager</w:t>
      </w:r>
      <w:r>
        <w:rPr>
          <w:sz w:val="24"/>
        </w:rPr>
        <w:t>.</w:t>
      </w:r>
    </w:p>
    <w:p w14:paraId="3AE265DF" w14:textId="77777777" w:rsidR="00D715F1" w:rsidRDefault="00297C7F">
      <w:pPr>
        <w:pStyle w:val="ListParagraph"/>
        <w:numPr>
          <w:ilvl w:val="1"/>
          <w:numId w:val="17"/>
        </w:numPr>
        <w:tabs>
          <w:tab w:val="left" w:pos="1660"/>
        </w:tabs>
        <w:spacing w:before="4"/>
        <w:rPr>
          <w:sz w:val="24"/>
        </w:rPr>
      </w:pPr>
      <w:r>
        <w:rPr>
          <w:sz w:val="24"/>
        </w:rPr>
        <w:t>Select the</w:t>
      </w:r>
      <w:r>
        <w:rPr>
          <w:spacing w:val="-1"/>
          <w:sz w:val="24"/>
        </w:rPr>
        <w:t xml:space="preserve"> </w:t>
      </w:r>
      <w:r>
        <w:rPr>
          <w:sz w:val="24"/>
        </w:rPr>
        <w:t>instrument.</w:t>
      </w:r>
    </w:p>
    <w:p w14:paraId="1A6AF39B" w14:textId="77777777" w:rsidR="00D715F1" w:rsidRDefault="00297C7F">
      <w:pPr>
        <w:pStyle w:val="ListParagraph"/>
        <w:numPr>
          <w:ilvl w:val="1"/>
          <w:numId w:val="17"/>
        </w:numPr>
        <w:tabs>
          <w:tab w:val="left" w:pos="1660"/>
        </w:tabs>
        <w:spacing w:before="7" w:line="242" w:lineRule="auto"/>
        <w:ind w:right="1192"/>
        <w:rPr>
          <w:sz w:val="24"/>
        </w:rPr>
      </w:pPr>
      <w:r>
        <w:rPr>
          <w:sz w:val="24"/>
        </w:rPr>
        <w:t xml:space="preserve">Check that the </w:t>
      </w:r>
      <w:r>
        <w:rPr>
          <w:b/>
          <w:sz w:val="24"/>
        </w:rPr>
        <w:t xml:space="preserve">Notification Mail Group </w:t>
      </w:r>
      <w:r>
        <w:rPr>
          <w:sz w:val="24"/>
        </w:rPr>
        <w:t xml:space="preserve">has an entry and that the </w:t>
      </w:r>
      <w:r>
        <w:rPr>
          <w:b/>
          <w:sz w:val="24"/>
        </w:rPr>
        <w:t xml:space="preserve">Active </w:t>
      </w:r>
      <w:r>
        <w:rPr>
          <w:sz w:val="24"/>
        </w:rPr>
        <w:t>checkbox is selected.</w:t>
      </w:r>
    </w:p>
    <w:p w14:paraId="141041C0" w14:textId="77777777" w:rsidR="00D715F1" w:rsidRDefault="00297C7F">
      <w:pPr>
        <w:pStyle w:val="ListParagraph"/>
        <w:numPr>
          <w:ilvl w:val="1"/>
          <w:numId w:val="17"/>
        </w:numPr>
        <w:tabs>
          <w:tab w:val="left" w:pos="1660"/>
        </w:tabs>
        <w:spacing w:before="5"/>
        <w:rPr>
          <w:sz w:val="24"/>
        </w:rPr>
      </w:pPr>
      <w:r>
        <w:rPr>
          <w:sz w:val="24"/>
        </w:rPr>
        <w:t xml:space="preserve">Open </w:t>
      </w:r>
      <w:r>
        <w:rPr>
          <w:b/>
          <w:sz w:val="24"/>
        </w:rPr>
        <w:t>CP User</w:t>
      </w:r>
      <w:r>
        <w:rPr>
          <w:sz w:val="24"/>
        </w:rPr>
        <w:t xml:space="preserve">. Choose </w:t>
      </w:r>
      <w:r>
        <w:rPr>
          <w:b/>
          <w:sz w:val="24"/>
        </w:rPr>
        <w:t>File &gt; Update Study</w:t>
      </w:r>
      <w:r>
        <w:rPr>
          <w:b/>
          <w:spacing w:val="-3"/>
          <w:sz w:val="24"/>
        </w:rPr>
        <w:t xml:space="preserve"> </w:t>
      </w:r>
      <w:r>
        <w:rPr>
          <w:b/>
          <w:sz w:val="24"/>
        </w:rPr>
        <w:t>Status</w:t>
      </w:r>
      <w:r>
        <w:rPr>
          <w:sz w:val="24"/>
        </w:rPr>
        <w:t>.</w:t>
      </w:r>
    </w:p>
    <w:p w14:paraId="4EB71E51" w14:textId="77777777" w:rsidR="00D715F1" w:rsidRDefault="00297C7F">
      <w:pPr>
        <w:pStyle w:val="ListParagraph"/>
        <w:numPr>
          <w:ilvl w:val="1"/>
          <w:numId w:val="17"/>
        </w:numPr>
        <w:tabs>
          <w:tab w:val="left" w:pos="1660"/>
        </w:tabs>
        <w:spacing w:before="4" w:line="244" w:lineRule="auto"/>
        <w:ind w:right="879"/>
        <w:rPr>
          <w:sz w:val="24"/>
        </w:rPr>
      </w:pPr>
      <w:r>
        <w:rPr>
          <w:sz w:val="24"/>
        </w:rPr>
        <w:t xml:space="preserve">If the device is bi-directional, delete the study that was checked in and check-in a new study with the same procedure request to get the HL7 message transmitted to the medical device. If the device is uni-directional, check the </w:t>
      </w:r>
      <w:r>
        <w:rPr>
          <w:b/>
          <w:sz w:val="24"/>
        </w:rPr>
        <w:t xml:space="preserve">Ready to Complete </w:t>
      </w:r>
      <w:r>
        <w:rPr>
          <w:sz w:val="24"/>
        </w:rPr>
        <w:t xml:space="preserve">status, and click </w:t>
      </w:r>
      <w:r>
        <w:rPr>
          <w:b/>
          <w:sz w:val="24"/>
        </w:rPr>
        <w:t>OK</w:t>
      </w:r>
      <w:r>
        <w:rPr>
          <w:sz w:val="24"/>
        </w:rPr>
        <w:t>.</w:t>
      </w:r>
    </w:p>
    <w:p w14:paraId="6212F2C6" w14:textId="77777777" w:rsidR="00D715F1" w:rsidRDefault="00D715F1">
      <w:pPr>
        <w:pStyle w:val="BodyText"/>
        <w:rPr>
          <w:sz w:val="26"/>
        </w:rPr>
      </w:pPr>
    </w:p>
    <w:p w14:paraId="0BF87E9C" w14:textId="77777777" w:rsidR="00D715F1" w:rsidRDefault="00D715F1">
      <w:pPr>
        <w:pStyle w:val="BodyText"/>
        <w:spacing w:before="10"/>
        <w:rPr>
          <w:sz w:val="22"/>
        </w:rPr>
      </w:pPr>
    </w:p>
    <w:p w14:paraId="571DD0A1" w14:textId="77777777" w:rsidR="00D715F1" w:rsidRDefault="00297C7F">
      <w:pPr>
        <w:pStyle w:val="ListParagraph"/>
        <w:numPr>
          <w:ilvl w:val="0"/>
          <w:numId w:val="17"/>
        </w:numPr>
        <w:tabs>
          <w:tab w:val="left" w:pos="1301"/>
        </w:tabs>
        <w:spacing w:line="247" w:lineRule="auto"/>
        <w:ind w:right="1395" w:hanging="360"/>
        <w:rPr>
          <w:sz w:val="24"/>
        </w:rPr>
      </w:pPr>
      <w:r>
        <w:rPr>
          <w:sz w:val="24"/>
        </w:rPr>
        <w:t xml:space="preserve">If a study remains in </w:t>
      </w:r>
      <w:r>
        <w:rPr>
          <w:b/>
          <w:sz w:val="24"/>
        </w:rPr>
        <w:t xml:space="preserve">Pending Instrument Data </w:t>
      </w:r>
      <w:r>
        <w:rPr>
          <w:sz w:val="24"/>
        </w:rPr>
        <w:t xml:space="preserve">status and it is a bi-directional medical device, check to see if </w:t>
      </w:r>
      <w:r>
        <w:rPr>
          <w:b/>
          <w:sz w:val="24"/>
        </w:rPr>
        <w:t xml:space="preserve">Auto Submit To VistA Imaging </w:t>
      </w:r>
      <w:r>
        <w:rPr>
          <w:sz w:val="24"/>
        </w:rPr>
        <w:t>field is selected.</w:t>
      </w:r>
      <w:r>
        <w:rPr>
          <w:spacing w:val="59"/>
          <w:sz w:val="24"/>
        </w:rPr>
        <w:t xml:space="preserve"> </w:t>
      </w:r>
      <w:r>
        <w:rPr>
          <w:sz w:val="24"/>
        </w:rPr>
        <w:t>.</w:t>
      </w:r>
    </w:p>
    <w:p w14:paraId="2DD9A5E7" w14:textId="77777777" w:rsidR="00D715F1" w:rsidRDefault="00D715F1">
      <w:pPr>
        <w:pStyle w:val="BodyText"/>
        <w:spacing w:before="2"/>
      </w:pPr>
    </w:p>
    <w:p w14:paraId="11BE5A99" w14:textId="77777777" w:rsidR="00D715F1" w:rsidRDefault="00297C7F">
      <w:pPr>
        <w:pStyle w:val="ListParagraph"/>
        <w:numPr>
          <w:ilvl w:val="1"/>
          <w:numId w:val="17"/>
        </w:numPr>
        <w:tabs>
          <w:tab w:val="left" w:pos="1660"/>
        </w:tabs>
        <w:rPr>
          <w:b/>
          <w:sz w:val="24"/>
        </w:rPr>
      </w:pPr>
      <w:r>
        <w:rPr>
          <w:sz w:val="24"/>
        </w:rPr>
        <w:t xml:space="preserve">Open </w:t>
      </w:r>
      <w:r>
        <w:rPr>
          <w:b/>
          <w:sz w:val="24"/>
        </w:rPr>
        <w:t>CP</w:t>
      </w:r>
      <w:r>
        <w:rPr>
          <w:b/>
          <w:spacing w:val="-1"/>
          <w:sz w:val="24"/>
        </w:rPr>
        <w:t xml:space="preserve"> </w:t>
      </w:r>
      <w:r>
        <w:rPr>
          <w:b/>
          <w:sz w:val="24"/>
        </w:rPr>
        <w:t>Manager.</w:t>
      </w:r>
    </w:p>
    <w:p w14:paraId="4EA66497" w14:textId="77777777" w:rsidR="00D715F1" w:rsidRDefault="00297C7F">
      <w:pPr>
        <w:pStyle w:val="ListParagraph"/>
        <w:numPr>
          <w:ilvl w:val="1"/>
          <w:numId w:val="17"/>
        </w:numPr>
        <w:tabs>
          <w:tab w:val="left" w:pos="1660"/>
        </w:tabs>
        <w:spacing w:before="3"/>
        <w:rPr>
          <w:sz w:val="24"/>
        </w:rPr>
      </w:pPr>
      <w:r>
        <w:rPr>
          <w:sz w:val="24"/>
        </w:rPr>
        <w:t>Expand the Procedures folder, and then select the procedure</w:t>
      </w:r>
    </w:p>
    <w:p w14:paraId="606DD9DB" w14:textId="77777777" w:rsidR="00D715F1" w:rsidRDefault="00297C7F">
      <w:pPr>
        <w:pStyle w:val="ListParagraph"/>
        <w:numPr>
          <w:ilvl w:val="1"/>
          <w:numId w:val="17"/>
        </w:numPr>
        <w:tabs>
          <w:tab w:val="left" w:pos="1660"/>
        </w:tabs>
        <w:spacing w:before="8"/>
        <w:rPr>
          <w:sz w:val="24"/>
        </w:rPr>
      </w:pPr>
      <w:r>
        <w:rPr>
          <w:sz w:val="24"/>
        </w:rPr>
        <w:t xml:space="preserve">Check that </w:t>
      </w:r>
      <w:r>
        <w:rPr>
          <w:b/>
          <w:sz w:val="24"/>
        </w:rPr>
        <w:t xml:space="preserve">Auto Submit to VistA Imaging </w:t>
      </w:r>
      <w:r>
        <w:rPr>
          <w:sz w:val="24"/>
        </w:rPr>
        <w:t>is</w:t>
      </w:r>
      <w:r>
        <w:rPr>
          <w:spacing w:val="-1"/>
          <w:sz w:val="24"/>
        </w:rPr>
        <w:t xml:space="preserve"> </w:t>
      </w:r>
      <w:r>
        <w:rPr>
          <w:sz w:val="24"/>
        </w:rPr>
        <w:t>selected.</w:t>
      </w:r>
    </w:p>
    <w:p w14:paraId="714BA110" w14:textId="77777777" w:rsidR="00D715F1" w:rsidRDefault="00D715F1">
      <w:pPr>
        <w:pStyle w:val="BodyText"/>
        <w:spacing w:before="7"/>
      </w:pPr>
    </w:p>
    <w:p w14:paraId="7D6EE256" w14:textId="77777777" w:rsidR="00D715F1" w:rsidRDefault="00297C7F">
      <w:pPr>
        <w:pStyle w:val="BodyText"/>
        <w:spacing w:line="242" w:lineRule="auto"/>
        <w:ind w:left="940" w:right="1061"/>
      </w:pPr>
      <w:r>
        <w:t>For the current study, you still need to manually submit the result. For future studies, the result will be automatically submitted.</w:t>
      </w:r>
    </w:p>
    <w:p w14:paraId="21EE0371" w14:textId="77777777" w:rsidR="00D715F1" w:rsidRDefault="00D715F1">
      <w:pPr>
        <w:pStyle w:val="BodyText"/>
        <w:rPr>
          <w:sz w:val="26"/>
        </w:rPr>
      </w:pPr>
    </w:p>
    <w:p w14:paraId="4306C5D1" w14:textId="77777777" w:rsidR="00D715F1" w:rsidRDefault="00D715F1">
      <w:pPr>
        <w:pStyle w:val="BodyText"/>
        <w:spacing w:before="9"/>
        <w:rPr>
          <w:sz w:val="22"/>
        </w:rPr>
      </w:pPr>
    </w:p>
    <w:p w14:paraId="75DFAC81" w14:textId="77777777" w:rsidR="00D715F1" w:rsidRDefault="00297C7F">
      <w:pPr>
        <w:pStyle w:val="ListParagraph"/>
        <w:numPr>
          <w:ilvl w:val="0"/>
          <w:numId w:val="17"/>
        </w:numPr>
        <w:tabs>
          <w:tab w:val="left" w:pos="1301"/>
        </w:tabs>
        <w:spacing w:line="242" w:lineRule="auto"/>
        <w:ind w:right="912" w:hanging="360"/>
        <w:rPr>
          <w:sz w:val="24"/>
        </w:rPr>
      </w:pPr>
      <w:r>
        <w:rPr>
          <w:sz w:val="24"/>
        </w:rPr>
        <w:t>The following two errors indicate that a TIU document Title has not been assigned to the CP procedure. The first error message is from CP during image submission if a TIU document has not been assigned to the CP Definition.</w:t>
      </w:r>
    </w:p>
    <w:p w14:paraId="20E9B8F1" w14:textId="77777777" w:rsidR="00D715F1" w:rsidRDefault="00D715F1">
      <w:pPr>
        <w:spacing w:line="242" w:lineRule="auto"/>
        <w:rPr>
          <w:sz w:val="24"/>
        </w:rPr>
        <w:sectPr w:rsidR="00D715F1">
          <w:pgSz w:w="12240" w:h="15840"/>
          <w:pgMar w:top="940" w:right="620" w:bottom="1600" w:left="500" w:header="730" w:footer="1402" w:gutter="0"/>
          <w:cols w:space="720"/>
        </w:sectPr>
      </w:pPr>
    </w:p>
    <w:p w14:paraId="4168B491" w14:textId="77777777" w:rsidR="00D715F1" w:rsidRDefault="00D715F1">
      <w:pPr>
        <w:pStyle w:val="BodyText"/>
        <w:rPr>
          <w:sz w:val="20"/>
        </w:rPr>
      </w:pPr>
    </w:p>
    <w:p w14:paraId="68E3EF4C" w14:textId="77777777" w:rsidR="00D715F1" w:rsidRDefault="00D715F1">
      <w:pPr>
        <w:pStyle w:val="BodyText"/>
        <w:spacing w:before="8"/>
        <w:rPr>
          <w:sz w:val="23"/>
        </w:rPr>
      </w:pPr>
    </w:p>
    <w:p w14:paraId="0B602189" w14:textId="77777777" w:rsidR="00D715F1" w:rsidRDefault="00297C7F">
      <w:pPr>
        <w:pStyle w:val="BodyText"/>
        <w:ind w:left="3977"/>
        <w:rPr>
          <w:sz w:val="20"/>
        </w:rPr>
      </w:pPr>
      <w:r>
        <w:rPr>
          <w:noProof/>
          <w:sz w:val="20"/>
        </w:rPr>
        <w:drawing>
          <wp:inline distT="0" distB="0" distL="0" distR="0" wp14:anchorId="3B27D619" wp14:editId="024D5B45">
            <wp:extent cx="2067302" cy="1133475"/>
            <wp:effectExtent l="0" t="0" r="0" b="0"/>
            <wp:docPr id="7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2.png"/>
                    <pic:cNvPicPr/>
                  </pic:nvPicPr>
                  <pic:blipFill>
                    <a:blip r:embed="rId146" cstate="print"/>
                    <a:stretch>
                      <a:fillRect/>
                    </a:stretch>
                  </pic:blipFill>
                  <pic:spPr>
                    <a:xfrm>
                      <a:off x="0" y="0"/>
                      <a:ext cx="2067302" cy="1133475"/>
                    </a:xfrm>
                    <a:prstGeom prst="rect">
                      <a:avLst/>
                    </a:prstGeom>
                  </pic:spPr>
                </pic:pic>
              </a:graphicData>
            </a:graphic>
          </wp:inline>
        </w:drawing>
      </w:r>
    </w:p>
    <w:p w14:paraId="01F33FF8" w14:textId="77777777" w:rsidR="00D715F1" w:rsidRDefault="00297C7F">
      <w:pPr>
        <w:spacing w:before="125"/>
        <w:ind w:left="119" w:right="1"/>
        <w:jc w:val="center"/>
        <w:rPr>
          <w:b/>
          <w:sz w:val="20"/>
        </w:rPr>
      </w:pPr>
      <w:r>
        <w:rPr>
          <w:b/>
          <w:sz w:val="20"/>
        </w:rPr>
        <w:t>Figure 14-5</w:t>
      </w:r>
    </w:p>
    <w:p w14:paraId="6BE9AD3C" w14:textId="77777777" w:rsidR="00D715F1" w:rsidRDefault="00D715F1">
      <w:pPr>
        <w:pStyle w:val="BodyText"/>
        <w:rPr>
          <w:b/>
          <w:sz w:val="22"/>
        </w:rPr>
      </w:pPr>
    </w:p>
    <w:p w14:paraId="7EA7D413" w14:textId="77777777" w:rsidR="00D715F1" w:rsidRDefault="00297C7F">
      <w:pPr>
        <w:pStyle w:val="BodyText"/>
        <w:spacing w:before="148" w:line="242" w:lineRule="auto"/>
        <w:ind w:left="940" w:right="869"/>
      </w:pPr>
      <w:r>
        <w:t>This second error screen is the Update Study Status screen from CP User. The first message is a CP warning. The second message is a warning from TIU that there is no TIU document.</w:t>
      </w:r>
    </w:p>
    <w:p w14:paraId="077FE8CC" w14:textId="77777777" w:rsidR="00D715F1" w:rsidRDefault="00297C7F">
      <w:pPr>
        <w:pStyle w:val="BodyText"/>
        <w:spacing w:before="11"/>
        <w:rPr>
          <w:sz w:val="20"/>
        </w:rPr>
      </w:pPr>
      <w:r>
        <w:rPr>
          <w:noProof/>
        </w:rPr>
        <w:drawing>
          <wp:anchor distT="0" distB="0" distL="0" distR="0" simplePos="0" relativeHeight="251535872" behindDoc="0" locked="0" layoutInCell="1" allowOverlap="1" wp14:anchorId="6CB325E7" wp14:editId="2FC205D5">
            <wp:simplePos x="0" y="0"/>
            <wp:positionH relativeFrom="page">
              <wp:posOffset>2033777</wp:posOffset>
            </wp:positionH>
            <wp:positionV relativeFrom="paragraph">
              <wp:posOffset>177906</wp:posOffset>
            </wp:positionV>
            <wp:extent cx="3703746" cy="2571750"/>
            <wp:effectExtent l="0" t="0" r="0" b="0"/>
            <wp:wrapTopAndBottom/>
            <wp:docPr id="8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3.png"/>
                    <pic:cNvPicPr/>
                  </pic:nvPicPr>
                  <pic:blipFill>
                    <a:blip r:embed="rId147" cstate="print"/>
                    <a:stretch>
                      <a:fillRect/>
                    </a:stretch>
                  </pic:blipFill>
                  <pic:spPr>
                    <a:xfrm>
                      <a:off x="0" y="0"/>
                      <a:ext cx="3703746" cy="2571750"/>
                    </a:xfrm>
                    <a:prstGeom prst="rect">
                      <a:avLst/>
                    </a:prstGeom>
                  </pic:spPr>
                </pic:pic>
              </a:graphicData>
            </a:graphic>
          </wp:anchor>
        </w:drawing>
      </w:r>
    </w:p>
    <w:p w14:paraId="51129261" w14:textId="77777777" w:rsidR="00D715F1" w:rsidRDefault="00297C7F">
      <w:pPr>
        <w:spacing w:before="97"/>
        <w:ind w:left="119" w:right="1"/>
        <w:jc w:val="center"/>
        <w:rPr>
          <w:b/>
          <w:sz w:val="20"/>
        </w:rPr>
      </w:pPr>
      <w:r>
        <w:rPr>
          <w:b/>
          <w:sz w:val="20"/>
        </w:rPr>
        <w:t>Figure 14-6</w:t>
      </w:r>
    </w:p>
    <w:p w14:paraId="50867CE3" w14:textId="77777777" w:rsidR="00D715F1" w:rsidRDefault="00D715F1">
      <w:pPr>
        <w:pStyle w:val="BodyText"/>
        <w:rPr>
          <w:b/>
          <w:sz w:val="22"/>
        </w:rPr>
      </w:pPr>
    </w:p>
    <w:p w14:paraId="5271EEA6" w14:textId="77777777" w:rsidR="00D715F1" w:rsidRDefault="00297C7F">
      <w:pPr>
        <w:pStyle w:val="ListParagraph"/>
        <w:numPr>
          <w:ilvl w:val="1"/>
          <w:numId w:val="17"/>
        </w:numPr>
        <w:tabs>
          <w:tab w:val="left" w:pos="1660"/>
        </w:tabs>
        <w:spacing w:before="152"/>
        <w:rPr>
          <w:b/>
          <w:sz w:val="24"/>
        </w:rPr>
      </w:pPr>
      <w:r>
        <w:rPr>
          <w:sz w:val="24"/>
        </w:rPr>
        <w:t xml:space="preserve">Open </w:t>
      </w:r>
      <w:r>
        <w:rPr>
          <w:b/>
          <w:sz w:val="24"/>
        </w:rPr>
        <w:t>CP</w:t>
      </w:r>
      <w:r>
        <w:rPr>
          <w:b/>
          <w:spacing w:val="-2"/>
          <w:sz w:val="24"/>
        </w:rPr>
        <w:t xml:space="preserve"> </w:t>
      </w:r>
      <w:r>
        <w:rPr>
          <w:b/>
          <w:sz w:val="24"/>
        </w:rPr>
        <w:t>Manager</w:t>
      </w:r>
    </w:p>
    <w:p w14:paraId="77DD3C81" w14:textId="77777777" w:rsidR="00D715F1" w:rsidRDefault="00297C7F">
      <w:pPr>
        <w:pStyle w:val="ListParagraph"/>
        <w:numPr>
          <w:ilvl w:val="1"/>
          <w:numId w:val="17"/>
        </w:numPr>
        <w:tabs>
          <w:tab w:val="left" w:pos="1660"/>
        </w:tabs>
        <w:spacing w:before="7"/>
        <w:rPr>
          <w:sz w:val="24"/>
        </w:rPr>
      </w:pPr>
      <w:r>
        <w:rPr>
          <w:sz w:val="24"/>
        </w:rPr>
        <w:t xml:space="preserve">Select the procedure, and check that a </w:t>
      </w:r>
      <w:r>
        <w:rPr>
          <w:b/>
          <w:sz w:val="24"/>
        </w:rPr>
        <w:t xml:space="preserve">TIU Note Title </w:t>
      </w:r>
      <w:r>
        <w:rPr>
          <w:sz w:val="24"/>
        </w:rPr>
        <w:t>is</w:t>
      </w:r>
      <w:r>
        <w:rPr>
          <w:spacing w:val="-1"/>
          <w:sz w:val="24"/>
        </w:rPr>
        <w:t xml:space="preserve"> </w:t>
      </w:r>
      <w:r>
        <w:rPr>
          <w:sz w:val="24"/>
        </w:rPr>
        <w:t>assigned.</w:t>
      </w:r>
    </w:p>
    <w:p w14:paraId="7D6717C5" w14:textId="77777777" w:rsidR="00D715F1" w:rsidRDefault="00297C7F">
      <w:pPr>
        <w:pStyle w:val="ListParagraph"/>
        <w:numPr>
          <w:ilvl w:val="1"/>
          <w:numId w:val="17"/>
        </w:numPr>
        <w:tabs>
          <w:tab w:val="left" w:pos="1660"/>
        </w:tabs>
        <w:spacing w:before="7"/>
        <w:rPr>
          <w:sz w:val="24"/>
        </w:rPr>
      </w:pPr>
      <w:r>
        <w:rPr>
          <w:sz w:val="24"/>
        </w:rPr>
        <w:t xml:space="preserve">Open </w:t>
      </w:r>
      <w:r>
        <w:rPr>
          <w:b/>
          <w:sz w:val="24"/>
        </w:rPr>
        <w:t xml:space="preserve">CP User </w:t>
      </w:r>
      <w:r>
        <w:rPr>
          <w:sz w:val="24"/>
        </w:rPr>
        <w:t xml:space="preserve">and Update the Study Status to </w:t>
      </w:r>
      <w:r>
        <w:rPr>
          <w:b/>
          <w:sz w:val="24"/>
        </w:rPr>
        <w:t>Ready to</w:t>
      </w:r>
      <w:r>
        <w:rPr>
          <w:b/>
          <w:spacing w:val="-2"/>
          <w:sz w:val="24"/>
        </w:rPr>
        <w:t xml:space="preserve"> </w:t>
      </w:r>
      <w:r>
        <w:rPr>
          <w:b/>
          <w:sz w:val="24"/>
        </w:rPr>
        <w:t>Complete</w:t>
      </w:r>
      <w:r>
        <w:rPr>
          <w:sz w:val="24"/>
        </w:rPr>
        <w:t>.</w:t>
      </w:r>
    </w:p>
    <w:p w14:paraId="7707EAF5" w14:textId="77777777" w:rsidR="00D715F1" w:rsidRDefault="00297C7F">
      <w:pPr>
        <w:pStyle w:val="ListParagraph"/>
        <w:numPr>
          <w:ilvl w:val="1"/>
          <w:numId w:val="17"/>
        </w:numPr>
        <w:tabs>
          <w:tab w:val="left" w:pos="1660"/>
        </w:tabs>
        <w:spacing w:before="4" w:line="242" w:lineRule="auto"/>
        <w:ind w:right="1020"/>
        <w:rPr>
          <w:sz w:val="24"/>
        </w:rPr>
      </w:pPr>
      <w:r>
        <w:rPr>
          <w:sz w:val="24"/>
        </w:rPr>
        <w:t>Open the study and manually submit the results. By manually submitting the result, you prevent any re-occurrences of the error.</w:t>
      </w:r>
    </w:p>
    <w:p w14:paraId="05CDA5BB" w14:textId="77777777" w:rsidR="00D715F1" w:rsidRDefault="00D715F1">
      <w:pPr>
        <w:pStyle w:val="BodyText"/>
        <w:rPr>
          <w:sz w:val="26"/>
        </w:rPr>
      </w:pPr>
    </w:p>
    <w:p w14:paraId="3D5B99A0" w14:textId="77777777" w:rsidR="00D715F1" w:rsidRDefault="00D715F1">
      <w:pPr>
        <w:pStyle w:val="BodyText"/>
        <w:spacing w:before="9"/>
        <w:rPr>
          <w:sz w:val="22"/>
        </w:rPr>
      </w:pPr>
    </w:p>
    <w:p w14:paraId="7E216CC8" w14:textId="77777777" w:rsidR="00D715F1" w:rsidRDefault="00297C7F">
      <w:pPr>
        <w:pStyle w:val="ListParagraph"/>
        <w:numPr>
          <w:ilvl w:val="0"/>
          <w:numId w:val="17"/>
        </w:numPr>
        <w:tabs>
          <w:tab w:val="left" w:pos="1301"/>
        </w:tabs>
        <w:rPr>
          <w:sz w:val="24"/>
        </w:rPr>
      </w:pPr>
      <w:r>
        <w:rPr>
          <w:sz w:val="24"/>
        </w:rPr>
        <w:t>These errors indicate that a Hospital Location has not been defined for the CP procedure.</w:t>
      </w:r>
    </w:p>
    <w:p w14:paraId="635736CE" w14:textId="77777777" w:rsidR="00D715F1" w:rsidRDefault="00297C7F">
      <w:pPr>
        <w:pStyle w:val="BodyText"/>
        <w:spacing w:before="1"/>
        <w:rPr>
          <w:sz w:val="21"/>
        </w:rPr>
      </w:pPr>
      <w:r>
        <w:rPr>
          <w:noProof/>
        </w:rPr>
        <w:drawing>
          <wp:anchor distT="0" distB="0" distL="0" distR="0" simplePos="0" relativeHeight="251536896" behindDoc="0" locked="0" layoutInCell="1" allowOverlap="1" wp14:anchorId="416690F9" wp14:editId="16D47D12">
            <wp:simplePos x="0" y="0"/>
            <wp:positionH relativeFrom="page">
              <wp:posOffset>2395727</wp:posOffset>
            </wp:positionH>
            <wp:positionV relativeFrom="paragraph">
              <wp:posOffset>179012</wp:posOffset>
            </wp:positionV>
            <wp:extent cx="2971420" cy="1143000"/>
            <wp:effectExtent l="0" t="0" r="0" b="0"/>
            <wp:wrapTopAndBottom/>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4.png"/>
                    <pic:cNvPicPr/>
                  </pic:nvPicPr>
                  <pic:blipFill>
                    <a:blip r:embed="rId148" cstate="print"/>
                    <a:stretch>
                      <a:fillRect/>
                    </a:stretch>
                  </pic:blipFill>
                  <pic:spPr>
                    <a:xfrm>
                      <a:off x="0" y="0"/>
                      <a:ext cx="2971420" cy="1143000"/>
                    </a:xfrm>
                    <a:prstGeom prst="rect">
                      <a:avLst/>
                    </a:prstGeom>
                  </pic:spPr>
                </pic:pic>
              </a:graphicData>
            </a:graphic>
          </wp:anchor>
        </w:drawing>
      </w:r>
    </w:p>
    <w:p w14:paraId="23DE6A4F" w14:textId="77777777" w:rsidR="00D715F1" w:rsidRDefault="00297C7F">
      <w:pPr>
        <w:spacing w:before="96"/>
        <w:ind w:left="119" w:right="1"/>
        <w:jc w:val="center"/>
        <w:rPr>
          <w:b/>
          <w:sz w:val="20"/>
        </w:rPr>
      </w:pPr>
      <w:r>
        <w:rPr>
          <w:b/>
          <w:sz w:val="20"/>
        </w:rPr>
        <w:t>Figure 14-7</w:t>
      </w:r>
    </w:p>
    <w:p w14:paraId="26A11AA3" w14:textId="77777777" w:rsidR="00D715F1" w:rsidRDefault="00D715F1">
      <w:pPr>
        <w:jc w:val="center"/>
        <w:rPr>
          <w:sz w:val="20"/>
        </w:rPr>
        <w:sectPr w:rsidR="00D715F1">
          <w:pgSz w:w="12240" w:h="15840"/>
          <w:pgMar w:top="940" w:right="620" w:bottom="1320" w:left="500" w:header="730" w:footer="1122" w:gutter="0"/>
          <w:cols w:space="720"/>
        </w:sectPr>
      </w:pPr>
    </w:p>
    <w:p w14:paraId="0D87B310" w14:textId="77777777" w:rsidR="00D715F1" w:rsidRDefault="00D715F1">
      <w:pPr>
        <w:pStyle w:val="BodyText"/>
        <w:rPr>
          <w:b/>
          <w:sz w:val="20"/>
        </w:rPr>
      </w:pPr>
    </w:p>
    <w:p w14:paraId="29ED2A1B" w14:textId="77777777" w:rsidR="00D715F1" w:rsidRDefault="00D715F1">
      <w:pPr>
        <w:pStyle w:val="BodyText"/>
        <w:rPr>
          <w:b/>
          <w:sz w:val="20"/>
        </w:rPr>
      </w:pPr>
    </w:p>
    <w:p w14:paraId="0A75179E" w14:textId="77777777" w:rsidR="00D715F1" w:rsidRDefault="00D715F1">
      <w:pPr>
        <w:pStyle w:val="BodyText"/>
        <w:rPr>
          <w:b/>
          <w:sz w:val="20"/>
        </w:rPr>
      </w:pPr>
    </w:p>
    <w:p w14:paraId="4917B8A7" w14:textId="77777777" w:rsidR="00D715F1" w:rsidRDefault="00D715F1">
      <w:pPr>
        <w:pStyle w:val="BodyText"/>
        <w:rPr>
          <w:b/>
          <w:sz w:val="20"/>
        </w:rPr>
      </w:pPr>
    </w:p>
    <w:p w14:paraId="2E13B79C" w14:textId="77777777" w:rsidR="00D715F1" w:rsidRDefault="00D715F1">
      <w:pPr>
        <w:pStyle w:val="BodyText"/>
        <w:rPr>
          <w:b/>
          <w:sz w:val="20"/>
        </w:rPr>
      </w:pPr>
    </w:p>
    <w:p w14:paraId="4577A673" w14:textId="77777777" w:rsidR="00D715F1" w:rsidRDefault="00D715F1">
      <w:pPr>
        <w:pStyle w:val="BodyText"/>
        <w:spacing w:before="4"/>
        <w:rPr>
          <w:b/>
          <w:sz w:val="15"/>
        </w:rPr>
      </w:pPr>
    </w:p>
    <w:p w14:paraId="1A396E42" w14:textId="77777777" w:rsidR="00D715F1" w:rsidRDefault="00297C7F">
      <w:pPr>
        <w:pStyle w:val="BodyText"/>
        <w:ind w:left="2678"/>
        <w:rPr>
          <w:sz w:val="20"/>
        </w:rPr>
      </w:pPr>
      <w:r>
        <w:rPr>
          <w:noProof/>
          <w:sz w:val="20"/>
        </w:rPr>
        <w:drawing>
          <wp:inline distT="0" distB="0" distL="0" distR="0" wp14:anchorId="70CEE27E" wp14:editId="4BD3FC80">
            <wp:extent cx="3733463" cy="2590800"/>
            <wp:effectExtent l="0" t="0" r="0" b="0"/>
            <wp:docPr id="8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149" cstate="print"/>
                    <a:stretch>
                      <a:fillRect/>
                    </a:stretch>
                  </pic:blipFill>
                  <pic:spPr>
                    <a:xfrm>
                      <a:off x="0" y="0"/>
                      <a:ext cx="3733463" cy="2590800"/>
                    </a:xfrm>
                    <a:prstGeom prst="rect">
                      <a:avLst/>
                    </a:prstGeom>
                  </pic:spPr>
                </pic:pic>
              </a:graphicData>
            </a:graphic>
          </wp:inline>
        </w:drawing>
      </w:r>
    </w:p>
    <w:p w14:paraId="2847A3B5" w14:textId="77777777" w:rsidR="00D715F1" w:rsidRDefault="00297C7F">
      <w:pPr>
        <w:spacing w:before="126"/>
        <w:ind w:left="119" w:right="1"/>
        <w:jc w:val="center"/>
        <w:rPr>
          <w:b/>
          <w:sz w:val="20"/>
        </w:rPr>
      </w:pPr>
      <w:r>
        <w:rPr>
          <w:b/>
          <w:sz w:val="20"/>
        </w:rPr>
        <w:t>Figure 14-8</w:t>
      </w:r>
    </w:p>
    <w:p w14:paraId="5F602667" w14:textId="77777777" w:rsidR="00D715F1" w:rsidRDefault="00D715F1">
      <w:pPr>
        <w:pStyle w:val="BodyText"/>
        <w:rPr>
          <w:b/>
          <w:sz w:val="22"/>
        </w:rPr>
      </w:pPr>
    </w:p>
    <w:p w14:paraId="06AE1A7C" w14:textId="77777777" w:rsidR="00D715F1" w:rsidRDefault="00297C7F">
      <w:pPr>
        <w:pStyle w:val="ListParagraph"/>
        <w:numPr>
          <w:ilvl w:val="1"/>
          <w:numId w:val="17"/>
        </w:numPr>
        <w:tabs>
          <w:tab w:val="left" w:pos="1660"/>
        </w:tabs>
        <w:spacing w:before="152"/>
        <w:rPr>
          <w:sz w:val="24"/>
        </w:rPr>
      </w:pPr>
      <w:r>
        <w:rPr>
          <w:sz w:val="24"/>
        </w:rPr>
        <w:t xml:space="preserve">Open </w:t>
      </w:r>
      <w:r>
        <w:rPr>
          <w:b/>
          <w:sz w:val="24"/>
        </w:rPr>
        <w:t xml:space="preserve">CP Manager </w:t>
      </w:r>
      <w:r>
        <w:rPr>
          <w:sz w:val="24"/>
        </w:rPr>
        <w:t>and check that the Hospital Location has been</w:t>
      </w:r>
      <w:r>
        <w:rPr>
          <w:spacing w:val="-4"/>
          <w:sz w:val="24"/>
        </w:rPr>
        <w:t xml:space="preserve"> </w:t>
      </w:r>
      <w:r>
        <w:rPr>
          <w:sz w:val="24"/>
        </w:rPr>
        <w:t>defined.</w:t>
      </w:r>
    </w:p>
    <w:p w14:paraId="603AAB16" w14:textId="77777777" w:rsidR="00D715F1" w:rsidRDefault="00297C7F">
      <w:pPr>
        <w:pStyle w:val="ListParagraph"/>
        <w:numPr>
          <w:ilvl w:val="1"/>
          <w:numId w:val="17"/>
        </w:numPr>
        <w:tabs>
          <w:tab w:val="left" w:pos="1660"/>
        </w:tabs>
        <w:spacing w:before="7"/>
        <w:rPr>
          <w:b/>
          <w:sz w:val="24"/>
        </w:rPr>
      </w:pPr>
      <w:r>
        <w:rPr>
          <w:sz w:val="24"/>
        </w:rPr>
        <w:t xml:space="preserve">Open </w:t>
      </w:r>
      <w:r>
        <w:rPr>
          <w:b/>
          <w:sz w:val="24"/>
        </w:rPr>
        <w:t xml:space="preserve">CP User </w:t>
      </w:r>
      <w:r>
        <w:rPr>
          <w:sz w:val="24"/>
        </w:rPr>
        <w:t xml:space="preserve">and Update the Study Status to </w:t>
      </w:r>
      <w:r>
        <w:rPr>
          <w:b/>
          <w:sz w:val="24"/>
        </w:rPr>
        <w:t>Ready to</w:t>
      </w:r>
      <w:r>
        <w:rPr>
          <w:b/>
          <w:spacing w:val="-2"/>
          <w:sz w:val="24"/>
        </w:rPr>
        <w:t xml:space="preserve"> </w:t>
      </w:r>
      <w:r>
        <w:rPr>
          <w:b/>
          <w:sz w:val="24"/>
        </w:rPr>
        <w:t>Complete.</w:t>
      </w:r>
    </w:p>
    <w:p w14:paraId="45C252FE" w14:textId="77777777" w:rsidR="00D715F1" w:rsidRDefault="00297C7F">
      <w:pPr>
        <w:pStyle w:val="ListParagraph"/>
        <w:numPr>
          <w:ilvl w:val="1"/>
          <w:numId w:val="17"/>
        </w:numPr>
        <w:tabs>
          <w:tab w:val="left" w:pos="1660"/>
        </w:tabs>
        <w:spacing w:before="4"/>
        <w:rPr>
          <w:sz w:val="24"/>
        </w:rPr>
      </w:pPr>
      <w:r>
        <w:rPr>
          <w:sz w:val="24"/>
        </w:rPr>
        <w:t>Open the study and submit it</w:t>
      </w:r>
      <w:r>
        <w:rPr>
          <w:spacing w:val="-1"/>
          <w:sz w:val="24"/>
        </w:rPr>
        <w:t xml:space="preserve"> </w:t>
      </w:r>
      <w:r>
        <w:rPr>
          <w:sz w:val="24"/>
        </w:rPr>
        <w:t>manually.</w:t>
      </w:r>
    </w:p>
    <w:p w14:paraId="4AF6B89C" w14:textId="77777777" w:rsidR="00D715F1" w:rsidRDefault="00D715F1">
      <w:pPr>
        <w:pStyle w:val="BodyText"/>
        <w:rPr>
          <w:sz w:val="26"/>
        </w:rPr>
      </w:pPr>
    </w:p>
    <w:p w14:paraId="76150672" w14:textId="77777777" w:rsidR="00D715F1" w:rsidRDefault="00D715F1">
      <w:pPr>
        <w:pStyle w:val="BodyText"/>
        <w:spacing w:before="3"/>
        <w:rPr>
          <w:sz w:val="23"/>
        </w:rPr>
      </w:pPr>
    </w:p>
    <w:p w14:paraId="1FA53216" w14:textId="77777777" w:rsidR="00D715F1" w:rsidRDefault="00297C7F">
      <w:pPr>
        <w:pStyle w:val="ListParagraph"/>
        <w:numPr>
          <w:ilvl w:val="0"/>
          <w:numId w:val="17"/>
        </w:numPr>
        <w:tabs>
          <w:tab w:val="left" w:pos="1301"/>
        </w:tabs>
        <w:spacing w:line="247" w:lineRule="auto"/>
        <w:ind w:left="1299" w:right="1003" w:hanging="360"/>
        <w:rPr>
          <w:sz w:val="24"/>
        </w:rPr>
      </w:pPr>
      <w:r>
        <w:rPr>
          <w:sz w:val="24"/>
        </w:rPr>
        <w:t xml:space="preserve">If the </w:t>
      </w:r>
      <w:r>
        <w:rPr>
          <w:b/>
          <w:sz w:val="24"/>
        </w:rPr>
        <w:t xml:space="preserve">Complete/Update Result </w:t>
      </w:r>
      <w:r>
        <w:rPr>
          <w:sz w:val="24"/>
        </w:rPr>
        <w:t xml:space="preserve">option in </w:t>
      </w:r>
      <w:r>
        <w:rPr>
          <w:b/>
          <w:sz w:val="24"/>
        </w:rPr>
        <w:t xml:space="preserve">CPRS &gt; Action &gt; Consults Results </w:t>
      </w:r>
      <w:r>
        <w:rPr>
          <w:sz w:val="24"/>
        </w:rPr>
        <w:t>is unavailable</w:t>
      </w:r>
      <w:r>
        <w:rPr>
          <w:b/>
          <w:sz w:val="24"/>
        </w:rPr>
        <w:t xml:space="preserve">, </w:t>
      </w:r>
      <w:r>
        <w:rPr>
          <w:sz w:val="24"/>
        </w:rPr>
        <w:t xml:space="preserve">you need to be updated as the Interpreter. Use the </w:t>
      </w:r>
      <w:r>
        <w:rPr>
          <w:rFonts w:ascii="Courier New"/>
          <w:sz w:val="20"/>
        </w:rPr>
        <w:t>Service User</w:t>
      </w:r>
      <w:r>
        <w:rPr>
          <w:rFonts w:ascii="Courier New"/>
          <w:spacing w:val="-15"/>
          <w:sz w:val="20"/>
        </w:rPr>
        <w:t xml:space="preserve"> </w:t>
      </w:r>
      <w:r>
        <w:rPr>
          <w:rFonts w:ascii="Courier New"/>
          <w:sz w:val="20"/>
        </w:rPr>
        <w:t>Management</w:t>
      </w:r>
    </w:p>
    <w:p w14:paraId="1F7F3469" w14:textId="77777777" w:rsidR="00D715F1" w:rsidRDefault="00297C7F">
      <w:pPr>
        <w:spacing w:line="283" w:lineRule="exact"/>
        <w:ind w:left="1299"/>
        <w:rPr>
          <w:sz w:val="24"/>
        </w:rPr>
      </w:pPr>
      <w:r>
        <w:rPr>
          <w:rFonts w:ascii="Courier New"/>
          <w:sz w:val="24"/>
        </w:rPr>
        <w:t xml:space="preserve">&gt; </w:t>
      </w:r>
      <w:r>
        <w:rPr>
          <w:rFonts w:ascii="Courier New"/>
          <w:sz w:val="20"/>
        </w:rPr>
        <w:t>SERVICE INDIVIDUAL TO NOTIFY</w:t>
      </w:r>
      <w:r>
        <w:rPr>
          <w:rFonts w:ascii="Courier New"/>
          <w:spacing w:val="-68"/>
          <w:sz w:val="20"/>
        </w:rPr>
        <w:t xml:space="preserve"> </w:t>
      </w:r>
      <w:r>
        <w:rPr>
          <w:sz w:val="24"/>
        </w:rPr>
        <w:t>option to assign the Interpreter role.</w:t>
      </w:r>
    </w:p>
    <w:p w14:paraId="6E0A5F62" w14:textId="77777777" w:rsidR="00D715F1" w:rsidRDefault="00297C7F">
      <w:pPr>
        <w:tabs>
          <w:tab w:val="left" w:pos="4298"/>
        </w:tabs>
        <w:spacing w:before="72" w:line="430" w:lineRule="atLeast"/>
        <w:ind w:left="940" w:right="2978"/>
        <w:rPr>
          <w:rFonts w:ascii="Courier New"/>
          <w:sz w:val="20"/>
        </w:rPr>
      </w:pPr>
      <w:r>
        <w:rPr>
          <w:rFonts w:ascii="Courier New"/>
          <w:sz w:val="20"/>
        </w:rPr>
        <w:t xml:space="preserve">Select Consult Management Option: </w:t>
      </w:r>
      <w:r>
        <w:rPr>
          <w:rFonts w:ascii="Courier New"/>
          <w:b/>
          <w:sz w:val="20"/>
        </w:rPr>
        <w:t xml:space="preserve">SU </w:t>
      </w:r>
      <w:r>
        <w:rPr>
          <w:rFonts w:ascii="Courier New"/>
          <w:sz w:val="20"/>
        </w:rPr>
        <w:t>Service User</w:t>
      </w:r>
      <w:r>
        <w:rPr>
          <w:rFonts w:ascii="Courier New"/>
          <w:spacing w:val="-38"/>
          <w:sz w:val="20"/>
        </w:rPr>
        <w:t xml:space="preserve"> </w:t>
      </w:r>
      <w:r>
        <w:rPr>
          <w:rFonts w:ascii="Courier New"/>
          <w:sz w:val="20"/>
        </w:rPr>
        <w:t>Management Select</w:t>
      </w:r>
      <w:r>
        <w:rPr>
          <w:rFonts w:ascii="Courier New"/>
          <w:spacing w:val="-10"/>
          <w:sz w:val="20"/>
        </w:rPr>
        <w:t xml:space="preserve"> </w:t>
      </w:r>
      <w:r>
        <w:rPr>
          <w:rFonts w:ascii="Courier New"/>
          <w:sz w:val="20"/>
        </w:rPr>
        <w:t>Service/Specialty:</w:t>
      </w:r>
      <w:r>
        <w:rPr>
          <w:rFonts w:ascii="Courier New"/>
          <w:sz w:val="20"/>
        </w:rPr>
        <w:tab/>
        <w:t>GASTROENTEROLOGY</w:t>
      </w:r>
    </w:p>
    <w:p w14:paraId="1EFA1822" w14:textId="77777777" w:rsidR="00D715F1" w:rsidRDefault="00297C7F">
      <w:pPr>
        <w:spacing w:line="213" w:lineRule="exact"/>
        <w:ind w:left="940"/>
        <w:rPr>
          <w:rFonts w:ascii="Courier New"/>
          <w:sz w:val="20"/>
        </w:rPr>
      </w:pPr>
      <w:r>
        <w:rPr>
          <w:rFonts w:ascii="Courier New"/>
          <w:sz w:val="20"/>
        </w:rPr>
        <w:t>Select UPDATE USERS W/O NOTIFICATIONS: CPUSER, SEVEN</w:t>
      </w:r>
    </w:p>
    <w:p w14:paraId="7B7C889F" w14:textId="77777777" w:rsidR="00D715F1" w:rsidRDefault="00297C7F">
      <w:pPr>
        <w:spacing w:line="215" w:lineRule="exact"/>
        <w:ind w:left="2019"/>
        <w:rPr>
          <w:rFonts w:ascii="Courier New"/>
          <w:sz w:val="20"/>
        </w:rPr>
      </w:pPr>
      <w:r>
        <w:rPr>
          <w:rFonts w:ascii="Courier New"/>
          <w:sz w:val="20"/>
        </w:rPr>
        <w:t>//</w:t>
      </w:r>
    </w:p>
    <w:p w14:paraId="73922568" w14:textId="77777777" w:rsidR="00D715F1" w:rsidRDefault="00297C7F">
      <w:pPr>
        <w:spacing w:line="215" w:lineRule="exact"/>
        <w:ind w:left="940"/>
        <w:rPr>
          <w:rFonts w:ascii="Courier New"/>
          <w:sz w:val="20"/>
        </w:rPr>
      </w:pPr>
      <w:r>
        <w:rPr>
          <w:rFonts w:ascii="Courier New"/>
          <w:sz w:val="20"/>
        </w:rPr>
        <w:t>Select UPDATE USERS W/O NOTIFICATIONS:</w:t>
      </w:r>
    </w:p>
    <w:p w14:paraId="48B20B7B" w14:textId="77777777" w:rsidR="00D715F1" w:rsidRDefault="00297C7F">
      <w:pPr>
        <w:spacing w:line="215" w:lineRule="exact"/>
        <w:ind w:left="940"/>
        <w:rPr>
          <w:rFonts w:ascii="Courier New"/>
          <w:sz w:val="20"/>
        </w:rPr>
      </w:pPr>
      <w:r>
        <w:rPr>
          <w:rFonts w:ascii="Courier New"/>
          <w:sz w:val="20"/>
        </w:rPr>
        <w:t>Select ADMINISTRATIVE UPDATE USER: CPUSER, EIGHT</w:t>
      </w:r>
    </w:p>
    <w:p w14:paraId="716F3B88" w14:textId="77777777" w:rsidR="00D715F1" w:rsidRDefault="00297C7F">
      <w:pPr>
        <w:spacing w:line="215" w:lineRule="exact"/>
        <w:ind w:left="2019"/>
        <w:rPr>
          <w:rFonts w:ascii="Courier New"/>
          <w:sz w:val="20"/>
        </w:rPr>
      </w:pPr>
      <w:r>
        <w:rPr>
          <w:rFonts w:ascii="Courier New"/>
          <w:sz w:val="20"/>
        </w:rPr>
        <w:t>//</w:t>
      </w:r>
    </w:p>
    <w:p w14:paraId="534BC60B" w14:textId="77777777" w:rsidR="00D715F1" w:rsidRDefault="00297C7F">
      <w:pPr>
        <w:spacing w:line="220" w:lineRule="exact"/>
        <w:ind w:left="940"/>
        <w:rPr>
          <w:rFonts w:ascii="Courier New"/>
          <w:sz w:val="20"/>
        </w:rPr>
      </w:pPr>
      <w:r>
        <w:rPr>
          <w:rFonts w:ascii="Courier New"/>
          <w:sz w:val="20"/>
        </w:rPr>
        <w:t>Select ADMINISTRATIVE UPDATE USER:</w:t>
      </w:r>
    </w:p>
    <w:p w14:paraId="1CF974BB" w14:textId="77777777" w:rsidR="00D715F1" w:rsidRDefault="00297C7F">
      <w:pPr>
        <w:tabs>
          <w:tab w:val="left" w:pos="2259"/>
          <w:tab w:val="left" w:pos="6819"/>
          <w:tab w:val="left" w:pos="7659"/>
          <w:tab w:val="left" w:pos="8619"/>
        </w:tabs>
        <w:spacing w:before="4" w:line="232" w:lineRule="auto"/>
        <w:ind w:left="939" w:right="1418"/>
        <w:rPr>
          <w:rFonts w:ascii="Courier New"/>
          <w:sz w:val="20"/>
        </w:rPr>
      </w:pPr>
      <w:r>
        <w:rPr>
          <w:rFonts w:ascii="Courier New"/>
          <w:sz w:val="20"/>
        </w:rPr>
        <w:t>SERVICE INDIVIDUAL TO NOTIFY:</w:t>
      </w:r>
      <w:r>
        <w:rPr>
          <w:rFonts w:ascii="Courier New"/>
          <w:spacing w:val="-18"/>
          <w:sz w:val="20"/>
        </w:rPr>
        <w:t xml:space="preserve"> </w:t>
      </w:r>
      <w:r>
        <w:rPr>
          <w:rFonts w:ascii="Courier New"/>
          <w:b/>
          <w:sz w:val="20"/>
        </w:rPr>
        <w:t>CPUSER,</w:t>
      </w:r>
      <w:r>
        <w:rPr>
          <w:rFonts w:ascii="Courier New"/>
          <w:b/>
          <w:spacing w:val="-5"/>
          <w:sz w:val="20"/>
        </w:rPr>
        <w:t xml:space="preserve"> </w:t>
      </w:r>
      <w:r>
        <w:rPr>
          <w:rFonts w:ascii="Courier New"/>
          <w:b/>
          <w:sz w:val="20"/>
        </w:rPr>
        <w:t>NINE</w:t>
      </w:r>
      <w:r>
        <w:rPr>
          <w:rFonts w:ascii="Courier New"/>
          <w:b/>
          <w:sz w:val="20"/>
        </w:rPr>
        <w:tab/>
      </w:r>
      <w:r>
        <w:rPr>
          <w:rFonts w:ascii="Courier New"/>
          <w:sz w:val="20"/>
        </w:rPr>
        <w:t>CD</w:t>
      </w:r>
      <w:r>
        <w:rPr>
          <w:rFonts w:ascii="Courier New"/>
          <w:sz w:val="20"/>
        </w:rPr>
        <w:tab/>
        <w:t>123</w:t>
      </w:r>
      <w:r>
        <w:rPr>
          <w:rFonts w:ascii="Courier New"/>
          <w:sz w:val="20"/>
        </w:rPr>
        <w:tab/>
        <w:t xml:space="preserve">IRM </w:t>
      </w:r>
      <w:r>
        <w:rPr>
          <w:rFonts w:ascii="Courier New"/>
          <w:spacing w:val="-4"/>
          <w:sz w:val="20"/>
        </w:rPr>
        <w:t xml:space="preserve">FIELD </w:t>
      </w:r>
      <w:r>
        <w:rPr>
          <w:rFonts w:ascii="Courier New"/>
          <w:sz w:val="20"/>
        </w:rPr>
        <w:t>OFFICE</w:t>
      </w:r>
      <w:r>
        <w:rPr>
          <w:rFonts w:ascii="Courier New"/>
          <w:sz w:val="20"/>
        </w:rPr>
        <w:tab/>
        <w:t>IRM FIELD</w:t>
      </w:r>
      <w:r>
        <w:rPr>
          <w:rFonts w:ascii="Courier New"/>
          <w:spacing w:val="-3"/>
          <w:sz w:val="20"/>
        </w:rPr>
        <w:t xml:space="preserve"> </w:t>
      </w:r>
      <w:r>
        <w:rPr>
          <w:rFonts w:ascii="Courier New"/>
          <w:sz w:val="20"/>
        </w:rPr>
        <w:t>OFFICE</w:t>
      </w:r>
    </w:p>
    <w:p w14:paraId="28FFF085" w14:textId="77777777" w:rsidR="00D715F1" w:rsidRDefault="00297C7F">
      <w:pPr>
        <w:spacing w:line="211" w:lineRule="exact"/>
        <w:ind w:left="1299"/>
        <w:rPr>
          <w:rFonts w:ascii="Courier New"/>
          <w:sz w:val="20"/>
        </w:rPr>
      </w:pPr>
      <w:r>
        <w:rPr>
          <w:rFonts w:ascii="Courier New"/>
          <w:sz w:val="20"/>
        </w:rPr>
        <w:t>PROGRAMMER</w:t>
      </w:r>
    </w:p>
    <w:p w14:paraId="7DBAD5D6" w14:textId="77777777" w:rsidR="00D715F1" w:rsidRDefault="00297C7F">
      <w:pPr>
        <w:spacing w:before="3" w:line="228" w:lineRule="auto"/>
        <w:ind w:left="939" w:right="4880"/>
        <w:rPr>
          <w:rFonts w:ascii="Courier New"/>
          <w:sz w:val="20"/>
        </w:rPr>
      </w:pPr>
      <w:r>
        <w:rPr>
          <w:rFonts w:ascii="Courier New"/>
          <w:sz w:val="20"/>
        </w:rPr>
        <w:t>Select SERVICE TEAM TO NOTIFY: consultteam// Select NOTIFICATION BY PT LOCATION:</w:t>
      </w:r>
    </w:p>
    <w:p w14:paraId="03AA6370" w14:textId="77777777" w:rsidR="00D715F1" w:rsidRDefault="00D715F1">
      <w:pPr>
        <w:pStyle w:val="BodyText"/>
        <w:spacing w:before="1"/>
        <w:rPr>
          <w:rFonts w:ascii="Courier New"/>
          <w:sz w:val="18"/>
        </w:rPr>
      </w:pPr>
    </w:p>
    <w:p w14:paraId="3AB57A5B" w14:textId="77777777" w:rsidR="00D715F1" w:rsidRDefault="00297C7F">
      <w:pPr>
        <w:spacing w:before="1"/>
        <w:ind w:left="939"/>
        <w:rPr>
          <w:rFonts w:ascii="Courier New"/>
          <w:sz w:val="20"/>
        </w:rPr>
      </w:pPr>
      <w:r>
        <w:rPr>
          <w:rFonts w:ascii="Courier New"/>
          <w:sz w:val="20"/>
        </w:rPr>
        <w:t>Select Service/Specialty:</w:t>
      </w:r>
    </w:p>
    <w:p w14:paraId="5F23D783" w14:textId="77777777" w:rsidR="00D715F1" w:rsidRDefault="00D715F1">
      <w:pPr>
        <w:rPr>
          <w:rFonts w:ascii="Courier New"/>
          <w:sz w:val="20"/>
        </w:rPr>
        <w:sectPr w:rsidR="00D715F1">
          <w:pgSz w:w="12240" w:h="15840"/>
          <w:pgMar w:top="940" w:right="620" w:bottom="1600" w:left="500" w:header="730" w:footer="1402" w:gutter="0"/>
          <w:cols w:space="720"/>
        </w:sectPr>
      </w:pPr>
    </w:p>
    <w:p w14:paraId="7D0FB05A" w14:textId="77777777" w:rsidR="00D715F1" w:rsidRDefault="00D715F1">
      <w:pPr>
        <w:pStyle w:val="BodyText"/>
        <w:rPr>
          <w:rFonts w:ascii="Courier New"/>
          <w:sz w:val="20"/>
        </w:rPr>
      </w:pPr>
    </w:p>
    <w:p w14:paraId="5DED5EE2" w14:textId="77777777" w:rsidR="00D715F1" w:rsidRDefault="00D715F1">
      <w:pPr>
        <w:pStyle w:val="BodyText"/>
        <w:rPr>
          <w:rFonts w:ascii="Courier New"/>
          <w:sz w:val="20"/>
        </w:rPr>
      </w:pPr>
    </w:p>
    <w:p w14:paraId="765DFD68" w14:textId="77777777" w:rsidR="00D715F1" w:rsidRDefault="00D715F1">
      <w:pPr>
        <w:pStyle w:val="BodyText"/>
        <w:spacing w:before="11"/>
        <w:rPr>
          <w:rFonts w:ascii="Courier New"/>
          <w:sz w:val="19"/>
        </w:rPr>
      </w:pPr>
    </w:p>
    <w:p w14:paraId="0ECF81E9" w14:textId="77777777" w:rsidR="00D715F1" w:rsidRDefault="00297C7F">
      <w:pPr>
        <w:pStyle w:val="ListParagraph"/>
        <w:numPr>
          <w:ilvl w:val="0"/>
          <w:numId w:val="17"/>
        </w:numPr>
        <w:tabs>
          <w:tab w:val="left" w:pos="1301"/>
        </w:tabs>
        <w:spacing w:before="90"/>
        <w:rPr>
          <w:sz w:val="24"/>
        </w:rPr>
      </w:pPr>
      <w:r>
        <w:rPr>
          <w:sz w:val="24"/>
        </w:rPr>
        <w:t>If you get the following error</w:t>
      </w:r>
      <w:r>
        <w:rPr>
          <w:spacing w:val="-1"/>
          <w:sz w:val="24"/>
        </w:rPr>
        <w:t xml:space="preserve"> </w:t>
      </w:r>
      <w:r>
        <w:rPr>
          <w:sz w:val="24"/>
        </w:rPr>
        <w:t>message:</w:t>
      </w:r>
    </w:p>
    <w:p w14:paraId="49B77653" w14:textId="77777777" w:rsidR="00D715F1" w:rsidRDefault="00297C7F">
      <w:pPr>
        <w:pStyle w:val="BodyText"/>
        <w:spacing w:before="4"/>
        <w:rPr>
          <w:sz w:val="22"/>
        </w:rPr>
      </w:pPr>
      <w:r>
        <w:rPr>
          <w:noProof/>
        </w:rPr>
        <w:drawing>
          <wp:anchor distT="0" distB="0" distL="0" distR="0" simplePos="0" relativeHeight="251537920" behindDoc="0" locked="0" layoutInCell="1" allowOverlap="1" wp14:anchorId="1E8A96BD" wp14:editId="45C59B24">
            <wp:simplePos x="0" y="0"/>
            <wp:positionH relativeFrom="page">
              <wp:posOffset>2033777</wp:posOffset>
            </wp:positionH>
            <wp:positionV relativeFrom="paragraph">
              <wp:posOffset>188413</wp:posOffset>
            </wp:positionV>
            <wp:extent cx="3705390" cy="2571750"/>
            <wp:effectExtent l="0" t="0" r="0" b="0"/>
            <wp:wrapTopAndBottom/>
            <wp:docPr id="8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150" cstate="print"/>
                    <a:stretch>
                      <a:fillRect/>
                    </a:stretch>
                  </pic:blipFill>
                  <pic:spPr>
                    <a:xfrm>
                      <a:off x="0" y="0"/>
                      <a:ext cx="3705390" cy="2571750"/>
                    </a:xfrm>
                    <a:prstGeom prst="rect">
                      <a:avLst/>
                    </a:prstGeom>
                  </pic:spPr>
                </pic:pic>
              </a:graphicData>
            </a:graphic>
          </wp:anchor>
        </w:drawing>
      </w:r>
    </w:p>
    <w:p w14:paraId="1E432E36" w14:textId="77777777" w:rsidR="00D715F1" w:rsidRDefault="00297C7F">
      <w:pPr>
        <w:spacing w:before="95"/>
        <w:ind w:left="119" w:right="1"/>
        <w:jc w:val="center"/>
        <w:rPr>
          <w:b/>
          <w:sz w:val="20"/>
        </w:rPr>
      </w:pPr>
      <w:r>
        <w:rPr>
          <w:b/>
          <w:sz w:val="20"/>
        </w:rPr>
        <w:t>Figure 14-9</w:t>
      </w:r>
    </w:p>
    <w:p w14:paraId="1250A237" w14:textId="77777777" w:rsidR="00D715F1" w:rsidRDefault="00D715F1">
      <w:pPr>
        <w:pStyle w:val="BodyText"/>
        <w:rPr>
          <w:b/>
          <w:sz w:val="22"/>
        </w:rPr>
      </w:pPr>
    </w:p>
    <w:p w14:paraId="3A6BCE3B" w14:textId="77777777" w:rsidR="00D715F1" w:rsidRDefault="00297C7F">
      <w:pPr>
        <w:pStyle w:val="BodyText"/>
        <w:spacing w:before="148" w:line="242" w:lineRule="auto"/>
        <w:ind w:left="940" w:right="1309"/>
      </w:pPr>
      <w:r>
        <w:t>Make sure that the Imaging Background Processor can access the Network Share, where the result resides.</w:t>
      </w:r>
    </w:p>
    <w:p w14:paraId="54D37464" w14:textId="77777777" w:rsidR="00D715F1" w:rsidRDefault="00D715F1">
      <w:pPr>
        <w:pStyle w:val="BodyText"/>
        <w:spacing w:before="9"/>
      </w:pPr>
    </w:p>
    <w:p w14:paraId="4F24FAB1" w14:textId="77777777" w:rsidR="00D715F1" w:rsidRDefault="00297C7F">
      <w:pPr>
        <w:pStyle w:val="ListParagraph"/>
        <w:numPr>
          <w:ilvl w:val="1"/>
          <w:numId w:val="17"/>
        </w:numPr>
        <w:tabs>
          <w:tab w:val="left" w:pos="2020"/>
        </w:tabs>
        <w:ind w:left="2020"/>
        <w:rPr>
          <w:sz w:val="24"/>
        </w:rPr>
      </w:pPr>
      <w:r>
        <w:rPr>
          <w:sz w:val="24"/>
        </w:rPr>
        <w:t xml:space="preserve">Open </w:t>
      </w:r>
      <w:r>
        <w:rPr>
          <w:b/>
          <w:sz w:val="24"/>
        </w:rPr>
        <w:t>CP</w:t>
      </w:r>
      <w:r>
        <w:rPr>
          <w:b/>
          <w:spacing w:val="-2"/>
          <w:sz w:val="24"/>
        </w:rPr>
        <w:t xml:space="preserve"> </w:t>
      </w:r>
      <w:r>
        <w:rPr>
          <w:b/>
          <w:sz w:val="24"/>
        </w:rPr>
        <w:t>Manager</w:t>
      </w:r>
      <w:r>
        <w:rPr>
          <w:sz w:val="24"/>
        </w:rPr>
        <w:t>.</w:t>
      </w:r>
    </w:p>
    <w:p w14:paraId="58B23463" w14:textId="77777777" w:rsidR="00D715F1" w:rsidRDefault="00297C7F">
      <w:pPr>
        <w:pStyle w:val="ListParagraph"/>
        <w:numPr>
          <w:ilvl w:val="1"/>
          <w:numId w:val="17"/>
        </w:numPr>
        <w:tabs>
          <w:tab w:val="left" w:pos="2020"/>
        </w:tabs>
        <w:spacing w:before="8"/>
        <w:ind w:left="2020"/>
        <w:rPr>
          <w:sz w:val="24"/>
        </w:rPr>
      </w:pPr>
      <w:r>
        <w:rPr>
          <w:sz w:val="24"/>
        </w:rPr>
        <w:t xml:space="preserve">Click </w:t>
      </w:r>
      <w:r>
        <w:rPr>
          <w:b/>
          <w:sz w:val="24"/>
        </w:rPr>
        <w:t>Clinical</w:t>
      </w:r>
      <w:r>
        <w:rPr>
          <w:b/>
          <w:spacing w:val="-1"/>
          <w:sz w:val="24"/>
        </w:rPr>
        <w:t xml:space="preserve"> </w:t>
      </w:r>
      <w:r>
        <w:rPr>
          <w:b/>
          <w:sz w:val="24"/>
        </w:rPr>
        <w:t>Procedures</w:t>
      </w:r>
      <w:r>
        <w:rPr>
          <w:sz w:val="24"/>
        </w:rPr>
        <w:t>.</w:t>
      </w:r>
    </w:p>
    <w:p w14:paraId="47909CDF" w14:textId="77777777" w:rsidR="00D715F1" w:rsidRDefault="00297C7F">
      <w:pPr>
        <w:pStyle w:val="ListParagraph"/>
        <w:numPr>
          <w:ilvl w:val="1"/>
          <w:numId w:val="17"/>
        </w:numPr>
        <w:tabs>
          <w:tab w:val="left" w:pos="2020"/>
        </w:tabs>
        <w:spacing w:before="7"/>
        <w:ind w:left="2020" w:hanging="361"/>
        <w:rPr>
          <w:sz w:val="24"/>
        </w:rPr>
      </w:pPr>
      <w:r>
        <w:rPr>
          <w:sz w:val="24"/>
        </w:rPr>
        <w:t xml:space="preserve">Click </w:t>
      </w:r>
      <w:r>
        <w:rPr>
          <w:b/>
          <w:sz w:val="24"/>
        </w:rPr>
        <w:t>System</w:t>
      </w:r>
      <w:r>
        <w:rPr>
          <w:b/>
          <w:spacing w:val="-1"/>
          <w:sz w:val="24"/>
        </w:rPr>
        <w:t xml:space="preserve"> </w:t>
      </w:r>
      <w:r>
        <w:rPr>
          <w:b/>
          <w:sz w:val="24"/>
        </w:rPr>
        <w:t>Parameters</w:t>
      </w:r>
      <w:r>
        <w:rPr>
          <w:sz w:val="24"/>
        </w:rPr>
        <w:t>.</w:t>
      </w:r>
    </w:p>
    <w:p w14:paraId="11DEE7DD" w14:textId="77777777" w:rsidR="00D715F1" w:rsidRDefault="00297C7F">
      <w:pPr>
        <w:pStyle w:val="ListParagraph"/>
        <w:numPr>
          <w:ilvl w:val="1"/>
          <w:numId w:val="17"/>
        </w:numPr>
        <w:tabs>
          <w:tab w:val="left" w:pos="2020"/>
        </w:tabs>
        <w:spacing w:before="7" w:line="242" w:lineRule="auto"/>
        <w:ind w:left="2019" w:right="931"/>
        <w:jc w:val="both"/>
        <w:rPr>
          <w:sz w:val="24"/>
        </w:rPr>
      </w:pPr>
      <w:r>
        <w:rPr>
          <w:sz w:val="24"/>
        </w:rPr>
        <w:t xml:space="preserve">Check the path of the </w:t>
      </w:r>
      <w:r>
        <w:rPr>
          <w:b/>
          <w:sz w:val="24"/>
        </w:rPr>
        <w:t xml:space="preserve">Imaging Network Share. </w:t>
      </w:r>
      <w:r>
        <w:rPr>
          <w:sz w:val="24"/>
        </w:rPr>
        <w:t>(The Imaging Network Share must be a shared directory that can be accessed by the Imaging Background Processor and CP</w:t>
      </w:r>
      <w:r>
        <w:rPr>
          <w:spacing w:val="-1"/>
          <w:sz w:val="24"/>
        </w:rPr>
        <w:t xml:space="preserve"> </w:t>
      </w:r>
      <w:r>
        <w:rPr>
          <w:sz w:val="24"/>
        </w:rPr>
        <w:t>Gateway.)</w:t>
      </w:r>
    </w:p>
    <w:p w14:paraId="2F71BC63" w14:textId="77777777" w:rsidR="00D715F1" w:rsidRDefault="00D715F1">
      <w:pPr>
        <w:pStyle w:val="BodyText"/>
        <w:rPr>
          <w:sz w:val="26"/>
        </w:rPr>
      </w:pPr>
    </w:p>
    <w:p w14:paraId="3954F729" w14:textId="77777777" w:rsidR="00D715F1" w:rsidRDefault="00D715F1">
      <w:pPr>
        <w:pStyle w:val="BodyText"/>
        <w:spacing w:before="10"/>
        <w:rPr>
          <w:sz w:val="22"/>
        </w:rPr>
      </w:pPr>
    </w:p>
    <w:p w14:paraId="0B9AA788" w14:textId="77777777" w:rsidR="00D715F1" w:rsidRDefault="00297C7F">
      <w:pPr>
        <w:pStyle w:val="ListParagraph"/>
        <w:numPr>
          <w:ilvl w:val="0"/>
          <w:numId w:val="17"/>
        </w:numPr>
        <w:tabs>
          <w:tab w:val="left" w:pos="1301"/>
        </w:tabs>
        <w:spacing w:line="242" w:lineRule="auto"/>
        <w:ind w:left="1299" w:right="1145" w:hanging="360"/>
        <w:rPr>
          <w:sz w:val="24"/>
        </w:rPr>
      </w:pPr>
      <w:r>
        <w:rPr>
          <w:sz w:val="24"/>
        </w:rPr>
        <w:t>If a study remains in “Submitted” status, check the Imaging Background Processor log for errors and make sure that the “Import” checkbox is checked for the Import BP</w:t>
      </w:r>
      <w:r>
        <w:rPr>
          <w:spacing w:val="-8"/>
          <w:sz w:val="24"/>
        </w:rPr>
        <w:t xml:space="preserve"> </w:t>
      </w:r>
      <w:r>
        <w:rPr>
          <w:sz w:val="24"/>
        </w:rPr>
        <w:t>parameter.</w:t>
      </w:r>
    </w:p>
    <w:p w14:paraId="4719B265" w14:textId="77777777" w:rsidR="00D715F1" w:rsidRDefault="00D715F1">
      <w:pPr>
        <w:pStyle w:val="BodyText"/>
        <w:spacing w:before="9"/>
      </w:pPr>
    </w:p>
    <w:p w14:paraId="3FDDAA0D" w14:textId="77777777" w:rsidR="00D715F1" w:rsidRDefault="00297C7F">
      <w:pPr>
        <w:pStyle w:val="BodyText"/>
        <w:spacing w:line="242" w:lineRule="auto"/>
        <w:ind w:left="1299" w:right="849"/>
      </w:pPr>
      <w:r>
        <w:t xml:space="preserve">From the Background Processor, choose </w:t>
      </w:r>
      <w:r>
        <w:rPr>
          <w:b/>
        </w:rPr>
        <w:t xml:space="preserve">Edit </w:t>
      </w:r>
      <w:r>
        <w:t xml:space="preserve">&gt; </w:t>
      </w:r>
      <w:r>
        <w:rPr>
          <w:b/>
        </w:rPr>
        <w:t xml:space="preserve">BP Workstation Parameters. </w:t>
      </w:r>
      <w:r>
        <w:t>(You may need to find someone who is responsible for the Imaging Background Processor application.)</w:t>
      </w:r>
    </w:p>
    <w:p w14:paraId="35D19B00" w14:textId="77777777" w:rsidR="00D715F1" w:rsidRDefault="00D715F1">
      <w:pPr>
        <w:pStyle w:val="BodyText"/>
        <w:rPr>
          <w:sz w:val="26"/>
        </w:rPr>
      </w:pPr>
    </w:p>
    <w:p w14:paraId="45342684" w14:textId="77777777" w:rsidR="00D715F1" w:rsidRDefault="00D715F1">
      <w:pPr>
        <w:pStyle w:val="BodyText"/>
        <w:spacing w:before="9"/>
        <w:rPr>
          <w:sz w:val="22"/>
        </w:rPr>
      </w:pPr>
    </w:p>
    <w:p w14:paraId="7CB675C8" w14:textId="77777777" w:rsidR="00D715F1" w:rsidRDefault="00297C7F">
      <w:pPr>
        <w:pStyle w:val="ListParagraph"/>
        <w:numPr>
          <w:ilvl w:val="0"/>
          <w:numId w:val="17"/>
        </w:numPr>
        <w:tabs>
          <w:tab w:val="left" w:pos="1301"/>
        </w:tabs>
        <w:spacing w:line="244" w:lineRule="auto"/>
        <w:ind w:left="1299" w:right="838" w:hanging="360"/>
        <w:rPr>
          <w:sz w:val="24"/>
        </w:rPr>
      </w:pPr>
      <w:r>
        <w:rPr>
          <w:sz w:val="24"/>
        </w:rPr>
        <w:t xml:space="preserve">If the Interpreter does not receive an alert that the procedure is ready for interpretation, check if the </w:t>
      </w:r>
      <w:r>
        <w:rPr>
          <w:b/>
          <w:sz w:val="24"/>
        </w:rPr>
        <w:t xml:space="preserve">CONSULT/PROC INTERPRETATION </w:t>
      </w:r>
      <w:r>
        <w:rPr>
          <w:sz w:val="24"/>
        </w:rPr>
        <w:t>notification is enabled and if the user has the Interpreter role.</w:t>
      </w:r>
    </w:p>
    <w:p w14:paraId="7ED18612" w14:textId="77777777" w:rsidR="00D715F1" w:rsidRDefault="00D715F1">
      <w:pPr>
        <w:pStyle w:val="BodyText"/>
        <w:spacing w:before="1"/>
      </w:pPr>
    </w:p>
    <w:p w14:paraId="471149AA" w14:textId="77777777" w:rsidR="00D715F1" w:rsidRDefault="00297C7F">
      <w:pPr>
        <w:pStyle w:val="ListParagraph"/>
        <w:numPr>
          <w:ilvl w:val="1"/>
          <w:numId w:val="17"/>
        </w:numPr>
        <w:tabs>
          <w:tab w:val="left" w:pos="1660"/>
        </w:tabs>
        <w:spacing w:line="242" w:lineRule="auto"/>
        <w:ind w:left="1659" w:right="955"/>
        <w:rPr>
          <w:sz w:val="24"/>
        </w:rPr>
      </w:pPr>
      <w:r>
        <w:rPr>
          <w:sz w:val="24"/>
        </w:rPr>
        <w:t>You must enable the CONSULT/PROC INTERPRETATION notification if you want</w:t>
      </w:r>
      <w:r>
        <w:rPr>
          <w:spacing w:val="-28"/>
          <w:sz w:val="24"/>
        </w:rPr>
        <w:t xml:space="preserve"> </w:t>
      </w:r>
      <w:r>
        <w:rPr>
          <w:sz w:val="24"/>
        </w:rPr>
        <w:t>to receive the “Ready for interpretation” alert in CPRS. You can enable the alert for one user, several users, or for the entire service. Use the Notification Management</w:t>
      </w:r>
      <w:r>
        <w:rPr>
          <w:spacing w:val="-2"/>
          <w:sz w:val="24"/>
        </w:rPr>
        <w:t xml:space="preserve"> </w:t>
      </w:r>
      <w:r>
        <w:rPr>
          <w:sz w:val="24"/>
        </w:rPr>
        <w:t>Menu.</w:t>
      </w:r>
    </w:p>
    <w:p w14:paraId="7D43D299" w14:textId="77777777" w:rsidR="00D715F1" w:rsidRDefault="00D715F1">
      <w:pPr>
        <w:spacing w:line="242" w:lineRule="auto"/>
        <w:rPr>
          <w:sz w:val="24"/>
        </w:rPr>
        <w:sectPr w:rsidR="00D715F1">
          <w:pgSz w:w="12240" w:h="15840"/>
          <w:pgMar w:top="940" w:right="620" w:bottom="1320" w:left="500" w:header="730" w:footer="1122" w:gutter="0"/>
          <w:cols w:space="720"/>
        </w:sectPr>
      </w:pPr>
    </w:p>
    <w:p w14:paraId="2DF3419A" w14:textId="77777777" w:rsidR="00D715F1" w:rsidRDefault="00D715F1">
      <w:pPr>
        <w:pStyle w:val="BodyText"/>
        <w:rPr>
          <w:sz w:val="20"/>
        </w:rPr>
      </w:pPr>
    </w:p>
    <w:p w14:paraId="68287AE6" w14:textId="77777777" w:rsidR="00D715F1" w:rsidRDefault="00D715F1">
      <w:pPr>
        <w:pStyle w:val="BodyText"/>
        <w:spacing w:before="6"/>
        <w:rPr>
          <w:sz w:val="22"/>
        </w:rPr>
      </w:pPr>
    </w:p>
    <w:p w14:paraId="73FFAE1B" w14:textId="77777777" w:rsidR="00D715F1" w:rsidRDefault="00297C7F">
      <w:pPr>
        <w:pStyle w:val="ListParagraph"/>
        <w:numPr>
          <w:ilvl w:val="1"/>
          <w:numId w:val="17"/>
        </w:numPr>
        <w:tabs>
          <w:tab w:val="left" w:pos="1660"/>
        </w:tabs>
        <w:spacing w:before="1" w:line="242" w:lineRule="auto"/>
        <w:ind w:right="933"/>
        <w:rPr>
          <w:sz w:val="24"/>
        </w:rPr>
      </w:pPr>
      <w:r>
        <w:rPr>
          <w:sz w:val="24"/>
        </w:rPr>
        <w:t>To assign the interpreter role, use the Consult Management menu. If user wants to receive alerts, do not enter them into the Update Users W/O Notifications field. This field is for users who want the role of interpreter but do not want to receive alerts. Refer to</w:t>
      </w:r>
      <w:r>
        <w:rPr>
          <w:color w:val="0000FF"/>
          <w:sz w:val="24"/>
        </w:rPr>
        <w:t xml:space="preserve"> </w:t>
      </w:r>
      <w:r>
        <w:rPr>
          <w:color w:val="0000FF"/>
          <w:sz w:val="24"/>
          <w:u w:val="single" w:color="0000FF"/>
        </w:rPr>
        <w:t>Setting Up Consult Services</w:t>
      </w:r>
      <w:r>
        <w:rPr>
          <w:sz w:val="24"/>
        </w:rPr>
        <w:t xml:space="preserve">, p. </w:t>
      </w:r>
      <w:r>
        <w:rPr>
          <w:color w:val="0000FF"/>
          <w:sz w:val="24"/>
        </w:rPr>
        <w:t>9-1.</w:t>
      </w:r>
    </w:p>
    <w:p w14:paraId="32C738DF" w14:textId="77777777" w:rsidR="00D715F1" w:rsidRDefault="00297C7F">
      <w:pPr>
        <w:tabs>
          <w:tab w:val="left" w:pos="4418"/>
          <w:tab w:val="left" w:pos="5499"/>
        </w:tabs>
        <w:spacing w:before="80" w:line="430" w:lineRule="atLeast"/>
        <w:ind w:left="940" w:right="2858"/>
        <w:rPr>
          <w:rFonts w:ascii="Courier New"/>
          <w:sz w:val="20"/>
        </w:rPr>
      </w:pPr>
      <w:r>
        <w:rPr>
          <w:rFonts w:ascii="Courier New"/>
          <w:sz w:val="20"/>
        </w:rPr>
        <w:t>Select Consult Management</w:t>
      </w:r>
      <w:r>
        <w:rPr>
          <w:rFonts w:ascii="Courier New"/>
          <w:spacing w:val="-15"/>
          <w:sz w:val="20"/>
        </w:rPr>
        <w:t xml:space="preserve"> </w:t>
      </w:r>
      <w:r>
        <w:rPr>
          <w:rFonts w:ascii="Courier New"/>
          <w:sz w:val="20"/>
        </w:rPr>
        <w:t>Option:</w:t>
      </w:r>
      <w:r>
        <w:rPr>
          <w:rFonts w:ascii="Courier New"/>
          <w:spacing w:val="-4"/>
          <w:sz w:val="20"/>
        </w:rPr>
        <w:t xml:space="preserve"> </w:t>
      </w:r>
      <w:r>
        <w:rPr>
          <w:rFonts w:ascii="Courier New"/>
          <w:b/>
          <w:sz w:val="20"/>
        </w:rPr>
        <w:t>SU</w:t>
      </w:r>
      <w:r>
        <w:rPr>
          <w:rFonts w:ascii="Courier New"/>
          <w:b/>
          <w:sz w:val="20"/>
        </w:rPr>
        <w:tab/>
      </w:r>
      <w:r>
        <w:rPr>
          <w:rFonts w:ascii="Courier New"/>
          <w:sz w:val="20"/>
        </w:rPr>
        <w:t>Service User Management Select</w:t>
      </w:r>
      <w:r>
        <w:rPr>
          <w:rFonts w:ascii="Courier New"/>
          <w:spacing w:val="-10"/>
          <w:sz w:val="20"/>
        </w:rPr>
        <w:t xml:space="preserve"> </w:t>
      </w:r>
      <w:r>
        <w:rPr>
          <w:rFonts w:ascii="Courier New"/>
          <w:sz w:val="20"/>
        </w:rPr>
        <w:t>Service/Specialty:</w:t>
      </w:r>
      <w:r>
        <w:rPr>
          <w:rFonts w:ascii="Courier New"/>
          <w:sz w:val="20"/>
        </w:rPr>
        <w:tab/>
        <w:t>GASTROENTEROLOGY</w:t>
      </w:r>
    </w:p>
    <w:p w14:paraId="1FDD8E9E" w14:textId="77777777" w:rsidR="00D715F1" w:rsidRDefault="00297C7F">
      <w:pPr>
        <w:spacing w:line="213" w:lineRule="exact"/>
        <w:ind w:left="940"/>
        <w:rPr>
          <w:rFonts w:ascii="Courier New"/>
          <w:sz w:val="20"/>
        </w:rPr>
      </w:pPr>
      <w:r>
        <w:rPr>
          <w:rFonts w:ascii="Courier New"/>
          <w:sz w:val="20"/>
        </w:rPr>
        <w:t>Select UPDATE USERS W/O NOTIFICATIONS: CPUSER, SEVEN</w:t>
      </w:r>
    </w:p>
    <w:p w14:paraId="11B50171" w14:textId="77777777" w:rsidR="00D715F1" w:rsidRDefault="00297C7F">
      <w:pPr>
        <w:spacing w:line="215" w:lineRule="exact"/>
        <w:ind w:left="2019"/>
        <w:rPr>
          <w:rFonts w:ascii="Courier New"/>
          <w:sz w:val="20"/>
        </w:rPr>
      </w:pPr>
      <w:r>
        <w:rPr>
          <w:rFonts w:ascii="Courier New"/>
          <w:sz w:val="20"/>
        </w:rPr>
        <w:t>//</w:t>
      </w:r>
    </w:p>
    <w:p w14:paraId="68050ECF" w14:textId="77777777" w:rsidR="00D715F1" w:rsidRDefault="00297C7F">
      <w:pPr>
        <w:spacing w:line="215" w:lineRule="exact"/>
        <w:ind w:left="940"/>
        <w:rPr>
          <w:rFonts w:ascii="Courier New"/>
          <w:sz w:val="20"/>
        </w:rPr>
      </w:pPr>
      <w:r>
        <w:rPr>
          <w:rFonts w:ascii="Courier New"/>
          <w:sz w:val="20"/>
        </w:rPr>
        <w:t>Select UPDATE USERS W/O NOTIFICATIONS:</w:t>
      </w:r>
    </w:p>
    <w:p w14:paraId="25161556" w14:textId="77777777" w:rsidR="00D715F1" w:rsidRDefault="00297C7F">
      <w:pPr>
        <w:spacing w:line="215" w:lineRule="exact"/>
        <w:ind w:left="940"/>
        <w:rPr>
          <w:rFonts w:ascii="Courier New"/>
          <w:sz w:val="20"/>
        </w:rPr>
      </w:pPr>
      <w:r>
        <w:rPr>
          <w:rFonts w:ascii="Courier New"/>
          <w:sz w:val="20"/>
        </w:rPr>
        <w:t>Select ADMINISTRATIVE UPDATE USER: CPUSER, EIGHT</w:t>
      </w:r>
    </w:p>
    <w:p w14:paraId="5B3D3A90" w14:textId="77777777" w:rsidR="00D715F1" w:rsidRDefault="00297C7F">
      <w:pPr>
        <w:spacing w:line="215" w:lineRule="exact"/>
        <w:ind w:left="2019"/>
        <w:rPr>
          <w:rFonts w:ascii="Courier New"/>
          <w:sz w:val="20"/>
        </w:rPr>
      </w:pPr>
      <w:r>
        <w:rPr>
          <w:rFonts w:ascii="Courier New"/>
          <w:sz w:val="20"/>
        </w:rPr>
        <w:t>//</w:t>
      </w:r>
    </w:p>
    <w:p w14:paraId="56FC9A9A" w14:textId="77777777" w:rsidR="00D715F1" w:rsidRDefault="00297C7F">
      <w:pPr>
        <w:spacing w:line="220" w:lineRule="exact"/>
        <w:ind w:left="940"/>
        <w:rPr>
          <w:rFonts w:ascii="Courier New"/>
          <w:sz w:val="20"/>
        </w:rPr>
      </w:pPr>
      <w:r>
        <w:rPr>
          <w:rFonts w:ascii="Courier New"/>
          <w:sz w:val="20"/>
        </w:rPr>
        <w:t>Select ADMINISTRATIVE UPDATE USER:</w:t>
      </w:r>
    </w:p>
    <w:p w14:paraId="33C3DC30" w14:textId="77777777" w:rsidR="00D715F1" w:rsidRDefault="00297C7F">
      <w:pPr>
        <w:tabs>
          <w:tab w:val="left" w:pos="2259"/>
          <w:tab w:val="left" w:pos="6819"/>
          <w:tab w:val="left" w:pos="7659"/>
          <w:tab w:val="left" w:pos="8619"/>
        </w:tabs>
        <w:spacing w:before="4" w:line="232" w:lineRule="auto"/>
        <w:ind w:left="939" w:right="1418"/>
        <w:rPr>
          <w:rFonts w:ascii="Courier New"/>
          <w:sz w:val="20"/>
        </w:rPr>
      </w:pPr>
      <w:r>
        <w:rPr>
          <w:rFonts w:ascii="Courier New"/>
          <w:sz w:val="20"/>
        </w:rPr>
        <w:t>SERVICE INDIVIDUAL TO NOTIFY:</w:t>
      </w:r>
      <w:r>
        <w:rPr>
          <w:rFonts w:ascii="Courier New"/>
          <w:spacing w:val="-18"/>
          <w:sz w:val="20"/>
        </w:rPr>
        <w:t xml:space="preserve"> </w:t>
      </w:r>
      <w:r>
        <w:rPr>
          <w:rFonts w:ascii="Courier New"/>
          <w:b/>
          <w:sz w:val="20"/>
        </w:rPr>
        <w:t>CPUSER,</w:t>
      </w:r>
      <w:r>
        <w:rPr>
          <w:rFonts w:ascii="Courier New"/>
          <w:b/>
          <w:spacing w:val="-5"/>
          <w:sz w:val="20"/>
        </w:rPr>
        <w:t xml:space="preserve"> </w:t>
      </w:r>
      <w:r>
        <w:rPr>
          <w:rFonts w:ascii="Courier New"/>
          <w:b/>
          <w:sz w:val="20"/>
        </w:rPr>
        <w:t>NINE</w:t>
      </w:r>
      <w:r>
        <w:rPr>
          <w:rFonts w:ascii="Courier New"/>
          <w:b/>
          <w:sz w:val="20"/>
        </w:rPr>
        <w:tab/>
      </w:r>
      <w:r>
        <w:rPr>
          <w:rFonts w:ascii="Courier New"/>
          <w:sz w:val="20"/>
        </w:rPr>
        <w:t>CD</w:t>
      </w:r>
      <w:r>
        <w:rPr>
          <w:rFonts w:ascii="Courier New"/>
          <w:sz w:val="20"/>
        </w:rPr>
        <w:tab/>
        <w:t>123</w:t>
      </w:r>
      <w:r>
        <w:rPr>
          <w:rFonts w:ascii="Courier New"/>
          <w:sz w:val="20"/>
        </w:rPr>
        <w:tab/>
        <w:t xml:space="preserve">IRM </w:t>
      </w:r>
      <w:r>
        <w:rPr>
          <w:rFonts w:ascii="Courier New"/>
          <w:spacing w:val="-4"/>
          <w:sz w:val="20"/>
        </w:rPr>
        <w:t xml:space="preserve">FIELD </w:t>
      </w:r>
      <w:r>
        <w:rPr>
          <w:rFonts w:ascii="Courier New"/>
          <w:sz w:val="20"/>
        </w:rPr>
        <w:t>OFFICE</w:t>
      </w:r>
      <w:r>
        <w:rPr>
          <w:rFonts w:ascii="Courier New"/>
          <w:sz w:val="20"/>
        </w:rPr>
        <w:tab/>
        <w:t>IRM FIELD</w:t>
      </w:r>
      <w:r>
        <w:rPr>
          <w:rFonts w:ascii="Courier New"/>
          <w:spacing w:val="-3"/>
          <w:sz w:val="20"/>
        </w:rPr>
        <w:t xml:space="preserve"> </w:t>
      </w:r>
      <w:r>
        <w:rPr>
          <w:rFonts w:ascii="Courier New"/>
          <w:sz w:val="20"/>
        </w:rPr>
        <w:t>OFFICE</w:t>
      </w:r>
    </w:p>
    <w:p w14:paraId="7BE2F9E5" w14:textId="77777777" w:rsidR="00D715F1" w:rsidRDefault="00297C7F">
      <w:pPr>
        <w:spacing w:line="211" w:lineRule="exact"/>
        <w:ind w:left="1299"/>
        <w:rPr>
          <w:rFonts w:ascii="Courier New"/>
          <w:sz w:val="20"/>
        </w:rPr>
      </w:pPr>
      <w:r>
        <w:rPr>
          <w:rFonts w:ascii="Courier New"/>
          <w:sz w:val="20"/>
        </w:rPr>
        <w:t>PROGRAMMER</w:t>
      </w:r>
    </w:p>
    <w:p w14:paraId="4D99CBF0" w14:textId="77777777" w:rsidR="00D715F1" w:rsidRDefault="00297C7F">
      <w:pPr>
        <w:spacing w:before="3" w:line="228" w:lineRule="auto"/>
        <w:ind w:left="939" w:right="4880"/>
        <w:rPr>
          <w:rFonts w:ascii="Courier New"/>
          <w:sz w:val="20"/>
        </w:rPr>
      </w:pPr>
      <w:r>
        <w:rPr>
          <w:rFonts w:ascii="Courier New"/>
          <w:sz w:val="20"/>
        </w:rPr>
        <w:t>Select SERVICE TEAM TO NOTIFY: consultteam// Select NOTIFICATION BY PT LOCATION:</w:t>
      </w:r>
    </w:p>
    <w:p w14:paraId="203198DF" w14:textId="77777777" w:rsidR="00D715F1" w:rsidRDefault="00D715F1">
      <w:pPr>
        <w:pStyle w:val="BodyText"/>
        <w:rPr>
          <w:rFonts w:ascii="Courier New"/>
          <w:sz w:val="22"/>
        </w:rPr>
      </w:pPr>
    </w:p>
    <w:p w14:paraId="29C25EF5" w14:textId="77777777" w:rsidR="00D715F1" w:rsidRDefault="00D715F1">
      <w:pPr>
        <w:pStyle w:val="BodyText"/>
        <w:spacing w:before="3"/>
        <w:rPr>
          <w:rFonts w:ascii="Courier New"/>
          <w:sz w:val="27"/>
        </w:rPr>
      </w:pPr>
    </w:p>
    <w:p w14:paraId="20C19C78" w14:textId="77777777" w:rsidR="00D715F1" w:rsidRDefault="00297C7F">
      <w:pPr>
        <w:pStyle w:val="ListParagraph"/>
        <w:numPr>
          <w:ilvl w:val="0"/>
          <w:numId w:val="17"/>
        </w:numPr>
        <w:tabs>
          <w:tab w:val="left" w:pos="1301"/>
        </w:tabs>
        <w:rPr>
          <w:sz w:val="24"/>
        </w:rPr>
      </w:pPr>
      <w:r>
        <w:rPr>
          <w:sz w:val="24"/>
        </w:rPr>
        <w:t>If you receive the following error while trying to interpret a procedure:</w:t>
      </w:r>
    </w:p>
    <w:p w14:paraId="3E9C7BAA" w14:textId="77777777" w:rsidR="00D715F1" w:rsidRDefault="00297C7F">
      <w:pPr>
        <w:pStyle w:val="BodyText"/>
        <w:spacing w:before="1"/>
        <w:rPr>
          <w:sz w:val="21"/>
        </w:rPr>
      </w:pPr>
      <w:r>
        <w:rPr>
          <w:noProof/>
        </w:rPr>
        <w:drawing>
          <wp:anchor distT="0" distB="0" distL="0" distR="0" simplePos="0" relativeHeight="251538944" behindDoc="0" locked="0" layoutInCell="1" allowOverlap="1" wp14:anchorId="48DD7CAF" wp14:editId="74051FC9">
            <wp:simplePos x="0" y="0"/>
            <wp:positionH relativeFrom="page">
              <wp:posOffset>2266188</wp:posOffset>
            </wp:positionH>
            <wp:positionV relativeFrom="paragraph">
              <wp:posOffset>179034</wp:posOffset>
            </wp:positionV>
            <wp:extent cx="3254734" cy="1066800"/>
            <wp:effectExtent l="0" t="0" r="0" b="0"/>
            <wp:wrapTopAndBottom/>
            <wp:docPr id="8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7.jpeg"/>
                    <pic:cNvPicPr/>
                  </pic:nvPicPr>
                  <pic:blipFill>
                    <a:blip r:embed="rId151" cstate="print"/>
                    <a:stretch>
                      <a:fillRect/>
                    </a:stretch>
                  </pic:blipFill>
                  <pic:spPr>
                    <a:xfrm>
                      <a:off x="0" y="0"/>
                      <a:ext cx="3254734" cy="1066800"/>
                    </a:xfrm>
                    <a:prstGeom prst="rect">
                      <a:avLst/>
                    </a:prstGeom>
                  </pic:spPr>
                </pic:pic>
              </a:graphicData>
            </a:graphic>
          </wp:anchor>
        </w:drawing>
      </w:r>
    </w:p>
    <w:p w14:paraId="1440FAF5" w14:textId="77777777" w:rsidR="00D715F1" w:rsidRDefault="00297C7F">
      <w:pPr>
        <w:spacing w:before="89"/>
        <w:ind w:left="119" w:right="1"/>
        <w:jc w:val="center"/>
        <w:rPr>
          <w:b/>
          <w:sz w:val="20"/>
        </w:rPr>
      </w:pPr>
      <w:r>
        <w:rPr>
          <w:b/>
          <w:sz w:val="20"/>
        </w:rPr>
        <w:t>Figure 14-10</w:t>
      </w:r>
    </w:p>
    <w:p w14:paraId="1BE84673" w14:textId="77777777" w:rsidR="00D715F1" w:rsidRDefault="00D715F1">
      <w:pPr>
        <w:pStyle w:val="BodyText"/>
        <w:rPr>
          <w:b/>
          <w:sz w:val="22"/>
        </w:rPr>
      </w:pPr>
    </w:p>
    <w:p w14:paraId="38E35B28" w14:textId="77777777" w:rsidR="00D715F1" w:rsidRDefault="00297C7F">
      <w:pPr>
        <w:pStyle w:val="BodyText"/>
        <w:spacing w:before="148" w:line="242" w:lineRule="auto"/>
        <w:ind w:left="1300" w:right="868"/>
      </w:pPr>
      <w:r>
        <w:t>This message can occur if business rules have not been set up or if insufficient business rules have been set up for this document title.</w:t>
      </w:r>
    </w:p>
    <w:p w14:paraId="052CDBE9" w14:textId="77777777" w:rsidR="00D715F1" w:rsidRDefault="00D715F1">
      <w:pPr>
        <w:pStyle w:val="BodyText"/>
        <w:spacing w:before="5"/>
      </w:pPr>
    </w:p>
    <w:p w14:paraId="24FD2CF9" w14:textId="77777777" w:rsidR="00D715F1" w:rsidRDefault="00297C7F">
      <w:pPr>
        <w:pStyle w:val="BodyText"/>
        <w:ind w:left="1300"/>
      </w:pPr>
      <w:r>
        <w:t>To add a business rule:</w:t>
      </w:r>
    </w:p>
    <w:p w14:paraId="1FB31032" w14:textId="77777777" w:rsidR="00D715F1" w:rsidRDefault="00D715F1">
      <w:pPr>
        <w:pStyle w:val="BodyText"/>
        <w:spacing w:before="11"/>
      </w:pPr>
    </w:p>
    <w:p w14:paraId="3381096F" w14:textId="77777777" w:rsidR="00D715F1" w:rsidRDefault="00297C7F">
      <w:pPr>
        <w:pStyle w:val="ListParagraph"/>
        <w:numPr>
          <w:ilvl w:val="1"/>
          <w:numId w:val="17"/>
        </w:numPr>
        <w:tabs>
          <w:tab w:val="left" w:pos="1660"/>
        </w:tabs>
        <w:rPr>
          <w:sz w:val="24"/>
        </w:rPr>
      </w:pPr>
      <w:r>
        <w:rPr>
          <w:sz w:val="24"/>
        </w:rPr>
        <w:t xml:space="preserve">Go into the </w:t>
      </w:r>
      <w:r>
        <w:rPr>
          <w:b/>
          <w:sz w:val="24"/>
        </w:rPr>
        <w:t>User Class Management</w:t>
      </w:r>
      <w:r>
        <w:rPr>
          <w:b/>
          <w:spacing w:val="-2"/>
          <w:sz w:val="24"/>
        </w:rPr>
        <w:t xml:space="preserve"> </w:t>
      </w:r>
      <w:r>
        <w:rPr>
          <w:b/>
          <w:sz w:val="24"/>
        </w:rPr>
        <w:t>Menu</w:t>
      </w:r>
      <w:r>
        <w:rPr>
          <w:sz w:val="24"/>
        </w:rPr>
        <w:t>.</w:t>
      </w:r>
    </w:p>
    <w:p w14:paraId="7853B4CC" w14:textId="77777777" w:rsidR="00D715F1" w:rsidRDefault="00297C7F">
      <w:pPr>
        <w:pStyle w:val="ListParagraph"/>
        <w:numPr>
          <w:ilvl w:val="1"/>
          <w:numId w:val="17"/>
        </w:numPr>
        <w:tabs>
          <w:tab w:val="left" w:pos="1660"/>
        </w:tabs>
        <w:spacing w:before="7"/>
        <w:rPr>
          <w:sz w:val="24"/>
        </w:rPr>
      </w:pPr>
      <w:r>
        <w:rPr>
          <w:sz w:val="24"/>
        </w:rPr>
        <w:t xml:space="preserve">Select </w:t>
      </w:r>
      <w:r>
        <w:rPr>
          <w:b/>
          <w:sz w:val="24"/>
        </w:rPr>
        <w:t>Manage Business Rules</w:t>
      </w:r>
      <w:r>
        <w:rPr>
          <w:sz w:val="24"/>
        </w:rPr>
        <w:t>.</w:t>
      </w:r>
    </w:p>
    <w:p w14:paraId="3E4BEF45" w14:textId="77777777" w:rsidR="00D715F1" w:rsidRDefault="00297C7F">
      <w:pPr>
        <w:pStyle w:val="ListParagraph"/>
        <w:numPr>
          <w:ilvl w:val="1"/>
          <w:numId w:val="17"/>
        </w:numPr>
        <w:tabs>
          <w:tab w:val="left" w:pos="1660"/>
        </w:tabs>
        <w:spacing w:before="4" w:line="242" w:lineRule="auto"/>
        <w:ind w:right="1403"/>
        <w:rPr>
          <w:sz w:val="24"/>
        </w:rPr>
      </w:pPr>
      <w:r>
        <w:rPr>
          <w:sz w:val="24"/>
        </w:rPr>
        <w:t>Enter specific words at the appropriate prompts (Status, Action, User Class). These words are combined to make a business</w:t>
      </w:r>
      <w:r>
        <w:rPr>
          <w:spacing w:val="-1"/>
          <w:sz w:val="24"/>
        </w:rPr>
        <w:t xml:space="preserve"> </w:t>
      </w:r>
      <w:r>
        <w:rPr>
          <w:sz w:val="24"/>
        </w:rPr>
        <w:t>rule.</w:t>
      </w:r>
    </w:p>
    <w:p w14:paraId="0226F8F8" w14:textId="77777777" w:rsidR="00D715F1" w:rsidRDefault="00D715F1">
      <w:pPr>
        <w:spacing w:line="242" w:lineRule="auto"/>
        <w:rPr>
          <w:sz w:val="24"/>
        </w:rPr>
        <w:sectPr w:rsidR="00D715F1">
          <w:pgSz w:w="12240" w:h="15840"/>
          <w:pgMar w:top="940" w:right="620" w:bottom="1600" w:left="500" w:header="730" w:footer="1402" w:gutter="0"/>
          <w:cols w:space="720"/>
        </w:sectPr>
      </w:pPr>
    </w:p>
    <w:p w14:paraId="2C29FFD6" w14:textId="77777777" w:rsidR="00D715F1" w:rsidRDefault="00297C7F">
      <w:pPr>
        <w:pStyle w:val="Heading1"/>
        <w:numPr>
          <w:ilvl w:val="0"/>
          <w:numId w:val="17"/>
        </w:numPr>
        <w:tabs>
          <w:tab w:val="left" w:pos="1660"/>
          <w:tab w:val="left" w:pos="1661"/>
        </w:tabs>
        <w:ind w:left="1660" w:hanging="721"/>
        <w:rPr>
          <w:color w:val="0000FF"/>
        </w:rPr>
      </w:pPr>
      <w:bookmarkStart w:id="52" w:name="_TOC_250024"/>
      <w:bookmarkEnd w:id="52"/>
      <w:r>
        <w:rPr>
          <w:color w:val="0000FF"/>
        </w:rPr>
        <w:lastRenderedPageBreak/>
        <w:t>Glossary</w:t>
      </w:r>
    </w:p>
    <w:p w14:paraId="624881FE" w14:textId="77777777" w:rsidR="00D715F1" w:rsidRDefault="00297C7F">
      <w:pPr>
        <w:pStyle w:val="BodyText"/>
        <w:spacing w:before="286" w:line="242" w:lineRule="auto"/>
        <w:ind w:left="940" w:right="929"/>
      </w:pPr>
      <w:r>
        <w:rPr>
          <w:b/>
        </w:rPr>
        <w:t xml:space="preserve">Access Code </w:t>
      </w:r>
      <w:r>
        <w:t>A unique sequence of characters known by and assigned only to the user, the system manager and/or designated alternate(s). The access code (in conjunction with the verify code) is used by the computer to identify authorized users.</w:t>
      </w:r>
    </w:p>
    <w:p w14:paraId="12AFE889" w14:textId="77777777" w:rsidR="00D715F1" w:rsidRDefault="00D715F1">
      <w:pPr>
        <w:pStyle w:val="BodyText"/>
        <w:spacing w:before="10"/>
      </w:pPr>
    </w:p>
    <w:p w14:paraId="01787B88" w14:textId="77777777" w:rsidR="00D715F1" w:rsidRDefault="00297C7F">
      <w:pPr>
        <w:pStyle w:val="BodyText"/>
        <w:spacing w:before="1" w:line="242" w:lineRule="auto"/>
        <w:ind w:left="940" w:right="1143"/>
      </w:pPr>
      <w:r>
        <w:rPr>
          <w:b/>
        </w:rPr>
        <w:t xml:space="preserve">Action </w:t>
      </w:r>
      <w:r>
        <w:t>A functional process that a clinician uses in a computer program. For example, “Edit” and “Search” are actions. Protocol is another name for Action.</w:t>
      </w:r>
    </w:p>
    <w:p w14:paraId="0627C6E2" w14:textId="77777777" w:rsidR="00D715F1" w:rsidRDefault="00D715F1">
      <w:pPr>
        <w:pStyle w:val="BodyText"/>
        <w:spacing w:before="8"/>
      </w:pPr>
    </w:p>
    <w:p w14:paraId="3F05819A" w14:textId="77777777" w:rsidR="00D715F1" w:rsidRDefault="00297C7F">
      <w:pPr>
        <w:pStyle w:val="BodyText"/>
        <w:spacing w:before="1" w:line="242" w:lineRule="auto"/>
        <w:ind w:left="940" w:right="850"/>
      </w:pPr>
      <w:r>
        <w:rPr>
          <w:b/>
        </w:rPr>
        <w:t xml:space="preserve">ADP Coordinator/ADPAC/Application Coordinator  </w:t>
      </w:r>
      <w:r>
        <w:t>Automated Data Processing Application Coordinator. The person responsible for implementing a set of computer programs (application package) developed to support a specific functional area such as clinical procedures, PIMS, etc.</w:t>
      </w:r>
    </w:p>
    <w:p w14:paraId="5149CA71" w14:textId="77777777" w:rsidR="00D715F1" w:rsidRDefault="00D715F1">
      <w:pPr>
        <w:pStyle w:val="BodyText"/>
        <w:spacing w:before="10"/>
      </w:pPr>
    </w:p>
    <w:p w14:paraId="16E8354F" w14:textId="77777777" w:rsidR="00D715F1" w:rsidRDefault="00297C7F">
      <w:pPr>
        <w:pStyle w:val="BodyText"/>
        <w:spacing w:line="242" w:lineRule="auto"/>
        <w:ind w:left="940" w:right="929"/>
      </w:pPr>
      <w:r>
        <w:rPr>
          <w:b/>
        </w:rPr>
        <w:t xml:space="preserve">Application </w:t>
      </w:r>
      <w:r>
        <w:t>A system of computer programs and files that have been specifically developed to meet the requirements of a user or group of users.</w:t>
      </w:r>
    </w:p>
    <w:p w14:paraId="6551CC86" w14:textId="77777777" w:rsidR="00D715F1" w:rsidRDefault="00D715F1">
      <w:pPr>
        <w:pStyle w:val="BodyText"/>
        <w:spacing w:before="9"/>
      </w:pPr>
    </w:p>
    <w:p w14:paraId="0E200CB2" w14:textId="77777777" w:rsidR="00D715F1" w:rsidRDefault="00297C7F">
      <w:pPr>
        <w:pStyle w:val="BodyText"/>
        <w:spacing w:line="242" w:lineRule="auto"/>
        <w:ind w:left="940" w:right="1143"/>
      </w:pPr>
      <w:r>
        <w:rPr>
          <w:b/>
        </w:rPr>
        <w:t xml:space="preserve">Archive </w:t>
      </w:r>
      <w:r>
        <w:t>The process of moving data to some other storage medium, usually a magnetic tape, and deleting the information from active storage in order to free-up disk space on the system.</w:t>
      </w:r>
    </w:p>
    <w:p w14:paraId="7E93BE3C" w14:textId="77777777" w:rsidR="00D715F1" w:rsidRDefault="00D715F1">
      <w:pPr>
        <w:pStyle w:val="BodyText"/>
        <w:spacing w:before="9"/>
      </w:pPr>
    </w:p>
    <w:p w14:paraId="04F5FF22" w14:textId="77777777" w:rsidR="00D715F1" w:rsidRDefault="00297C7F">
      <w:pPr>
        <w:pStyle w:val="BodyText"/>
        <w:spacing w:line="242" w:lineRule="auto"/>
        <w:ind w:left="940" w:right="923"/>
        <w:jc w:val="both"/>
      </w:pPr>
      <w:r>
        <w:rPr>
          <w:b/>
        </w:rPr>
        <w:t xml:space="preserve">ASU </w:t>
      </w:r>
      <w:r>
        <w:t>Authorization/Subscription Utility, an application that allows sites to associate users with user classes, allowing them to specify the level of authorization needed to sign or order specific document types and orderables. ASU is distributed with TIU in this version.</w:t>
      </w:r>
    </w:p>
    <w:p w14:paraId="6C496E3A" w14:textId="77777777" w:rsidR="00D715F1" w:rsidRDefault="00D715F1">
      <w:pPr>
        <w:pStyle w:val="BodyText"/>
        <w:spacing w:before="10"/>
      </w:pPr>
    </w:p>
    <w:p w14:paraId="58168DB9" w14:textId="77777777" w:rsidR="00D715F1" w:rsidRDefault="00297C7F">
      <w:pPr>
        <w:pStyle w:val="BodyText"/>
        <w:spacing w:line="242" w:lineRule="auto"/>
        <w:ind w:left="940" w:right="929"/>
      </w:pPr>
      <w:r>
        <w:rPr>
          <w:b/>
        </w:rPr>
        <w:t xml:space="preserve">Attachments  </w:t>
      </w:r>
      <w:r>
        <w:t>Attachments are files or images stored on a network share that can be linked to the CP study. CP is able to accept data/final result report files from automated instruments. The file types that can be used as attachments are the</w:t>
      </w:r>
      <w:r>
        <w:rPr>
          <w:spacing w:val="-1"/>
        </w:rPr>
        <w:t xml:space="preserve"> </w:t>
      </w:r>
      <w:r>
        <w:t>following:</w:t>
      </w:r>
    </w:p>
    <w:p w14:paraId="7447C659" w14:textId="77777777" w:rsidR="00D715F1" w:rsidRDefault="00D715F1">
      <w:pPr>
        <w:pStyle w:val="BodyText"/>
        <w:spacing w:before="6"/>
      </w:pPr>
    </w:p>
    <w:p w14:paraId="009143DD" w14:textId="77777777" w:rsidR="00D715F1" w:rsidRDefault="00297C7F">
      <w:pPr>
        <w:pStyle w:val="BodyText"/>
        <w:tabs>
          <w:tab w:val="left" w:pos="3099"/>
        </w:tabs>
        <w:ind w:left="2380"/>
      </w:pPr>
      <w:r>
        <w:t>.txt</w:t>
      </w:r>
      <w:r>
        <w:tab/>
        <w:t>Text files</w:t>
      </w:r>
    </w:p>
    <w:p w14:paraId="5FE52EC1" w14:textId="77777777" w:rsidR="00D715F1" w:rsidRDefault="00297C7F">
      <w:pPr>
        <w:pStyle w:val="BodyText"/>
        <w:tabs>
          <w:tab w:val="left" w:pos="3099"/>
        </w:tabs>
        <w:spacing w:before="4"/>
        <w:ind w:left="2380"/>
      </w:pPr>
      <w:r>
        <w:t>.rtf</w:t>
      </w:r>
      <w:r>
        <w:tab/>
        <w:t>Rich text</w:t>
      </w:r>
      <w:r>
        <w:rPr>
          <w:spacing w:val="-1"/>
        </w:rPr>
        <w:t xml:space="preserve"> </w:t>
      </w:r>
      <w:r>
        <w:t>files</w:t>
      </w:r>
    </w:p>
    <w:p w14:paraId="763F882A" w14:textId="77777777" w:rsidR="00D715F1" w:rsidRDefault="00297C7F">
      <w:pPr>
        <w:pStyle w:val="BodyText"/>
        <w:tabs>
          <w:tab w:val="left" w:pos="3099"/>
        </w:tabs>
        <w:spacing w:before="3"/>
        <w:ind w:left="2380"/>
      </w:pPr>
      <w:r>
        <w:t>.jpg</w:t>
      </w:r>
      <w:r>
        <w:tab/>
        <w:t>JPEG</w:t>
      </w:r>
      <w:r>
        <w:rPr>
          <w:spacing w:val="-2"/>
        </w:rPr>
        <w:t xml:space="preserve"> </w:t>
      </w:r>
      <w:r>
        <w:t>Images</w:t>
      </w:r>
    </w:p>
    <w:p w14:paraId="7E57A7B1" w14:textId="77777777" w:rsidR="00D715F1" w:rsidRDefault="00297C7F">
      <w:pPr>
        <w:pStyle w:val="BodyText"/>
        <w:tabs>
          <w:tab w:val="left" w:pos="3099"/>
        </w:tabs>
        <w:spacing w:before="4"/>
        <w:ind w:left="2380"/>
      </w:pPr>
      <w:r>
        <w:t>.jpeg</w:t>
      </w:r>
      <w:r>
        <w:tab/>
        <w:t>JPEG</w:t>
      </w:r>
      <w:r>
        <w:rPr>
          <w:spacing w:val="-2"/>
        </w:rPr>
        <w:t xml:space="preserve"> </w:t>
      </w:r>
      <w:r>
        <w:t>Images</w:t>
      </w:r>
    </w:p>
    <w:p w14:paraId="03C93BFF" w14:textId="77777777" w:rsidR="00D715F1" w:rsidRDefault="00297C7F">
      <w:pPr>
        <w:pStyle w:val="BodyText"/>
        <w:tabs>
          <w:tab w:val="left" w:pos="3100"/>
        </w:tabs>
        <w:spacing w:before="4"/>
        <w:ind w:left="2380"/>
      </w:pPr>
      <w:r>
        <w:t>.bmp</w:t>
      </w:r>
      <w:r>
        <w:tab/>
        <w:t>Bitmap</w:t>
      </w:r>
      <w:r>
        <w:rPr>
          <w:spacing w:val="-1"/>
        </w:rPr>
        <w:t xml:space="preserve"> </w:t>
      </w:r>
      <w:r>
        <w:t>Images</w:t>
      </w:r>
    </w:p>
    <w:p w14:paraId="5A0F6181" w14:textId="77777777" w:rsidR="00D715F1" w:rsidRDefault="00297C7F">
      <w:pPr>
        <w:pStyle w:val="BodyText"/>
        <w:tabs>
          <w:tab w:val="left" w:pos="3100"/>
        </w:tabs>
        <w:spacing w:before="3"/>
        <w:ind w:left="2380"/>
      </w:pPr>
      <w:r>
        <w:t>.tiff</w:t>
      </w:r>
      <w:r>
        <w:tab/>
        <w:t>TIFF Graphics (group 3 and group 4 compressed and uncompressed</w:t>
      </w:r>
      <w:r>
        <w:rPr>
          <w:spacing w:val="-5"/>
        </w:rPr>
        <w:t xml:space="preserve"> </w:t>
      </w:r>
      <w:r>
        <w:t>types)</w:t>
      </w:r>
    </w:p>
    <w:p w14:paraId="1B1C70BA" w14:textId="77777777" w:rsidR="00D715F1" w:rsidRDefault="00297C7F">
      <w:pPr>
        <w:pStyle w:val="BodyText"/>
        <w:tabs>
          <w:tab w:val="left" w:pos="3101"/>
        </w:tabs>
        <w:spacing w:before="4"/>
        <w:ind w:left="2380"/>
      </w:pPr>
      <w:r>
        <w:t>.pdf</w:t>
      </w:r>
      <w:r>
        <w:tab/>
        <w:t>Portable Document</w:t>
      </w:r>
      <w:r>
        <w:rPr>
          <w:spacing w:val="-1"/>
        </w:rPr>
        <w:t xml:space="preserve"> </w:t>
      </w:r>
      <w:r>
        <w:t>Format</w:t>
      </w:r>
    </w:p>
    <w:p w14:paraId="2D1D4166" w14:textId="77777777" w:rsidR="00D715F1" w:rsidRDefault="00297C7F">
      <w:pPr>
        <w:pStyle w:val="BodyText"/>
        <w:tabs>
          <w:tab w:val="left" w:pos="3099"/>
        </w:tabs>
        <w:spacing w:before="4"/>
        <w:ind w:left="2380"/>
      </w:pPr>
      <w:r>
        <w:t>.html</w:t>
      </w:r>
      <w:r>
        <w:tab/>
        <w:t>Hypertext Markup Language</w:t>
      </w:r>
    </w:p>
    <w:p w14:paraId="5662B7E0" w14:textId="77777777" w:rsidR="00D715F1" w:rsidRDefault="00D715F1">
      <w:pPr>
        <w:pStyle w:val="BodyText"/>
        <w:spacing w:before="7"/>
      </w:pPr>
    </w:p>
    <w:p w14:paraId="2434F3B4" w14:textId="77777777" w:rsidR="00D715F1" w:rsidRDefault="00297C7F">
      <w:pPr>
        <w:pStyle w:val="BodyText"/>
        <w:ind w:left="1660"/>
      </w:pPr>
      <w:r>
        <w:t>.DOC (Microsoft Word files) are not supported. Be sure to convert .doc files to .rtf or to</w:t>
      </w:r>
    </w:p>
    <w:p w14:paraId="1E760660" w14:textId="77777777" w:rsidR="00D715F1" w:rsidRDefault="00297C7F">
      <w:pPr>
        <w:pStyle w:val="BodyText"/>
        <w:spacing w:before="3"/>
        <w:ind w:left="1660"/>
      </w:pPr>
      <w:r>
        <w:t>.pdf format.</w:t>
      </w:r>
    </w:p>
    <w:p w14:paraId="30DF5D61" w14:textId="77777777" w:rsidR="00D715F1" w:rsidRDefault="00D715F1">
      <w:pPr>
        <w:pStyle w:val="BodyText"/>
        <w:rPr>
          <w:sz w:val="25"/>
        </w:rPr>
      </w:pPr>
    </w:p>
    <w:p w14:paraId="040E172D" w14:textId="77777777" w:rsidR="00D715F1" w:rsidRDefault="00297C7F">
      <w:pPr>
        <w:spacing w:line="242" w:lineRule="auto"/>
        <w:ind w:left="940" w:right="1295"/>
        <w:rPr>
          <w:sz w:val="24"/>
        </w:rPr>
      </w:pPr>
      <w:r>
        <w:rPr>
          <w:b/>
          <w:sz w:val="24"/>
        </w:rPr>
        <w:t xml:space="preserve">Automatic Version Updates </w:t>
      </w:r>
      <w:r>
        <w:rPr>
          <w:sz w:val="24"/>
        </w:rPr>
        <w:t>Updating an account with new software versions without user intervention.</w:t>
      </w:r>
    </w:p>
    <w:p w14:paraId="2B9BD105" w14:textId="77777777" w:rsidR="00D715F1" w:rsidRDefault="00D715F1">
      <w:pPr>
        <w:spacing w:line="242" w:lineRule="auto"/>
        <w:rPr>
          <w:sz w:val="24"/>
        </w:rPr>
        <w:sectPr w:rsidR="00D715F1">
          <w:headerReference w:type="default" r:id="rId152"/>
          <w:footerReference w:type="even" r:id="rId153"/>
          <w:footerReference w:type="default" r:id="rId154"/>
          <w:pgSz w:w="12240" w:h="15840"/>
          <w:pgMar w:top="1380" w:right="620" w:bottom="1440" w:left="500" w:header="0" w:footer="1243" w:gutter="0"/>
          <w:cols w:space="720"/>
        </w:sectPr>
      </w:pPr>
    </w:p>
    <w:p w14:paraId="13AE8516" w14:textId="77777777" w:rsidR="00D715F1" w:rsidRDefault="00D715F1">
      <w:pPr>
        <w:pStyle w:val="BodyText"/>
        <w:rPr>
          <w:sz w:val="20"/>
        </w:rPr>
      </w:pPr>
    </w:p>
    <w:p w14:paraId="29344F6C" w14:textId="77777777" w:rsidR="00D715F1" w:rsidRDefault="00D715F1">
      <w:pPr>
        <w:pStyle w:val="BodyText"/>
        <w:spacing w:before="10"/>
        <w:rPr>
          <w:sz w:val="22"/>
        </w:rPr>
      </w:pPr>
    </w:p>
    <w:p w14:paraId="56D79F13" w14:textId="77777777" w:rsidR="00D715F1" w:rsidRDefault="00297C7F">
      <w:pPr>
        <w:pStyle w:val="BodyText"/>
        <w:spacing w:line="242" w:lineRule="auto"/>
        <w:ind w:left="939" w:right="1295"/>
      </w:pPr>
      <w:r>
        <w:rPr>
          <w:b/>
        </w:rPr>
        <w:t xml:space="preserve">Background Processing </w:t>
      </w:r>
      <w:r>
        <w:t>Simultaneous running of a "job" on a computer while working on another job. Examples would be printing of a document while working on another, or the software might do automatic saves while you are working on something else.</w:t>
      </w:r>
    </w:p>
    <w:p w14:paraId="28FE88A0" w14:textId="77777777" w:rsidR="00D715F1" w:rsidRDefault="00D715F1">
      <w:pPr>
        <w:pStyle w:val="BodyText"/>
        <w:spacing w:before="10"/>
      </w:pPr>
    </w:p>
    <w:p w14:paraId="47CC2B1B" w14:textId="77777777" w:rsidR="00D715F1" w:rsidRDefault="00297C7F">
      <w:pPr>
        <w:pStyle w:val="BodyText"/>
        <w:spacing w:line="242" w:lineRule="auto"/>
        <w:ind w:left="940" w:right="1143"/>
      </w:pPr>
      <w:r>
        <w:rPr>
          <w:b/>
        </w:rPr>
        <w:t xml:space="preserve">Backup Procedures </w:t>
      </w:r>
      <w:r>
        <w:t>The provisions made for the recovery of data files and program libraries and for restart or replacement of ADP equipment after the occurrence of a system failure.</w:t>
      </w:r>
    </w:p>
    <w:p w14:paraId="7E9E817F" w14:textId="77777777" w:rsidR="00D715F1" w:rsidRDefault="00D715F1">
      <w:pPr>
        <w:pStyle w:val="BodyText"/>
        <w:spacing w:before="9"/>
      </w:pPr>
    </w:p>
    <w:p w14:paraId="21DAEB69" w14:textId="77777777" w:rsidR="00D715F1" w:rsidRDefault="00297C7F">
      <w:pPr>
        <w:pStyle w:val="BodyText"/>
        <w:spacing w:line="242" w:lineRule="auto"/>
        <w:ind w:left="940" w:right="1143"/>
      </w:pPr>
      <w:r>
        <w:rPr>
          <w:b/>
        </w:rPr>
        <w:t xml:space="preserve">Boilerplate Text </w:t>
      </w:r>
      <w:r>
        <w:t>A pre-defined TIU template that can be filled in for titles to speed up the entry process. TIU exports several titles with boilerplate text, which can be modified to meet specific needs; sites can also create their own.</w:t>
      </w:r>
    </w:p>
    <w:p w14:paraId="6685E1CD" w14:textId="77777777" w:rsidR="00D715F1" w:rsidRDefault="00D715F1">
      <w:pPr>
        <w:pStyle w:val="BodyText"/>
        <w:spacing w:before="10"/>
      </w:pPr>
    </w:p>
    <w:p w14:paraId="39345A54" w14:textId="77777777" w:rsidR="00D715F1" w:rsidRDefault="00297C7F">
      <w:pPr>
        <w:pStyle w:val="BodyText"/>
        <w:spacing w:line="242" w:lineRule="auto"/>
        <w:ind w:left="940" w:right="1143"/>
      </w:pPr>
      <w:r>
        <w:rPr>
          <w:b/>
        </w:rPr>
        <w:t xml:space="preserve">Browse </w:t>
      </w:r>
      <w:r>
        <w:t>Lookup the file folder for a file that you would like to select and attach to the study. Such as clicking the “...” button to start a lookup.</w:t>
      </w:r>
    </w:p>
    <w:p w14:paraId="287A0EBA" w14:textId="77777777" w:rsidR="00D715F1" w:rsidRDefault="00D715F1">
      <w:pPr>
        <w:pStyle w:val="BodyText"/>
        <w:spacing w:before="8"/>
      </w:pPr>
    </w:p>
    <w:p w14:paraId="6D93B09D" w14:textId="77777777" w:rsidR="00D715F1" w:rsidRDefault="00297C7F">
      <w:pPr>
        <w:pStyle w:val="BodyText"/>
        <w:spacing w:before="1" w:line="242" w:lineRule="auto"/>
        <w:ind w:left="940" w:right="1295"/>
      </w:pPr>
      <w:r>
        <w:rPr>
          <w:b/>
        </w:rPr>
        <w:t xml:space="preserve">Bulletin </w:t>
      </w:r>
      <w:r>
        <w:t>A canned message that is automatically sent by mail to a user when something happens to the database.</w:t>
      </w:r>
    </w:p>
    <w:p w14:paraId="55EB55F8" w14:textId="77777777" w:rsidR="00D715F1" w:rsidRDefault="00D715F1">
      <w:pPr>
        <w:pStyle w:val="BodyText"/>
        <w:spacing w:before="8"/>
      </w:pPr>
    </w:p>
    <w:p w14:paraId="404DEA54" w14:textId="77777777" w:rsidR="00D715F1" w:rsidRDefault="00297C7F">
      <w:pPr>
        <w:pStyle w:val="BodyText"/>
        <w:spacing w:before="1" w:line="242" w:lineRule="auto"/>
        <w:ind w:left="940" w:right="942"/>
      </w:pPr>
      <w:r>
        <w:rPr>
          <w:b/>
        </w:rPr>
        <w:t xml:space="preserve">Business Rule </w:t>
      </w:r>
      <w:r>
        <w:t>Part of ASU, Business Rules authorize specific users or groups of users to perform specified actions on documents in particular statuses (e.g., an unsigned CP note may be edited by a provider who is also the expected signer of the note).</w:t>
      </w:r>
    </w:p>
    <w:p w14:paraId="08236D30" w14:textId="77777777" w:rsidR="00D715F1" w:rsidRDefault="00D715F1">
      <w:pPr>
        <w:pStyle w:val="BodyText"/>
        <w:spacing w:before="9"/>
      </w:pPr>
    </w:p>
    <w:p w14:paraId="522087A7" w14:textId="77777777" w:rsidR="00D715F1" w:rsidRDefault="00297C7F">
      <w:pPr>
        <w:pStyle w:val="BodyText"/>
        <w:spacing w:line="242" w:lineRule="auto"/>
        <w:ind w:left="939" w:right="929"/>
      </w:pPr>
      <w:r>
        <w:rPr>
          <w:b/>
        </w:rPr>
        <w:t xml:space="preserve">Class </w:t>
      </w:r>
      <w:r>
        <w:t>Part of Document Definitions, 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p w14:paraId="4500FADE" w14:textId="77777777" w:rsidR="00D715F1" w:rsidRDefault="00D715F1">
      <w:pPr>
        <w:pStyle w:val="BodyText"/>
        <w:spacing w:before="11"/>
      </w:pPr>
    </w:p>
    <w:p w14:paraId="51A4F163" w14:textId="77777777" w:rsidR="00D715F1" w:rsidRDefault="00297C7F">
      <w:pPr>
        <w:pStyle w:val="BodyText"/>
        <w:spacing w:line="242" w:lineRule="auto"/>
        <w:ind w:left="939" w:right="1490"/>
      </w:pPr>
      <w:r>
        <w:rPr>
          <w:b/>
        </w:rPr>
        <w:t xml:space="preserve">Consult </w:t>
      </w:r>
      <w:r>
        <w:t>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p w14:paraId="3FCD3B88" w14:textId="77777777" w:rsidR="00D715F1" w:rsidRDefault="00D715F1">
      <w:pPr>
        <w:pStyle w:val="BodyText"/>
        <w:spacing w:before="11"/>
      </w:pPr>
    </w:p>
    <w:p w14:paraId="3F719EB5" w14:textId="77777777" w:rsidR="00D715F1" w:rsidRDefault="00297C7F">
      <w:pPr>
        <w:pStyle w:val="BodyText"/>
        <w:spacing w:line="242" w:lineRule="auto"/>
        <w:ind w:left="939" w:right="1295"/>
      </w:pPr>
      <w:r>
        <w:rPr>
          <w:b/>
        </w:rPr>
        <w:t xml:space="preserve">Contingency Plan </w:t>
      </w:r>
      <w:r>
        <w:t>A plan that assigns responsibility and defines procedures for use of the backup/restart/recovery and emergency preparedness procedures selected for the computer system based on risk analysis for that system.</w:t>
      </w:r>
    </w:p>
    <w:p w14:paraId="04E2587B" w14:textId="77777777" w:rsidR="00D715F1" w:rsidRDefault="00D715F1">
      <w:pPr>
        <w:pStyle w:val="BodyText"/>
        <w:spacing w:before="9"/>
      </w:pPr>
    </w:p>
    <w:p w14:paraId="7A69082C" w14:textId="77777777" w:rsidR="00D715F1" w:rsidRDefault="00297C7F">
      <w:pPr>
        <w:pStyle w:val="BodyText"/>
        <w:spacing w:before="1"/>
        <w:ind w:left="939"/>
      </w:pPr>
      <w:r>
        <w:rPr>
          <w:b/>
        </w:rPr>
        <w:t xml:space="preserve">CP </w:t>
      </w:r>
      <w:r>
        <w:t>Clinical Procedures.</w:t>
      </w:r>
    </w:p>
    <w:p w14:paraId="2A6B879B" w14:textId="77777777" w:rsidR="00D715F1" w:rsidRDefault="00D715F1">
      <w:pPr>
        <w:pStyle w:val="BodyText"/>
        <w:spacing w:before="10"/>
      </w:pPr>
    </w:p>
    <w:p w14:paraId="7A3E1674" w14:textId="77777777" w:rsidR="00D715F1" w:rsidRDefault="00297C7F">
      <w:pPr>
        <w:pStyle w:val="BodyText"/>
        <w:spacing w:line="242" w:lineRule="auto"/>
        <w:ind w:left="939" w:right="929"/>
      </w:pPr>
      <w:r>
        <w:rPr>
          <w:b/>
        </w:rPr>
        <w:t xml:space="preserve">CP Study </w:t>
      </w:r>
      <w:r>
        <w:t>A CP study is a process created to link the procedure result from the medical device or/and to link the attachments browsed from a network share to the procedure order.</w:t>
      </w:r>
    </w:p>
    <w:p w14:paraId="3AF0557B" w14:textId="77777777" w:rsidR="00D715F1" w:rsidRDefault="00D715F1">
      <w:pPr>
        <w:pStyle w:val="BodyText"/>
        <w:spacing w:before="9"/>
      </w:pPr>
    </w:p>
    <w:p w14:paraId="310C148B" w14:textId="77777777" w:rsidR="00D715F1" w:rsidRDefault="00297C7F">
      <w:pPr>
        <w:pStyle w:val="BodyText"/>
        <w:spacing w:line="242" w:lineRule="auto"/>
        <w:ind w:left="940" w:right="941"/>
      </w:pPr>
      <w:r>
        <w:rPr>
          <w:b/>
        </w:rPr>
        <w:t xml:space="preserve">CPRS </w:t>
      </w:r>
      <w:r>
        <w:t>Computerized Patient Record System. A comprehensive VistA program, which allows clinicians and others to enter and view orders, Progress Notes and Discharge Summaries (through a link with TIU), Problem List, view results, and reports (including health summaries).</w:t>
      </w:r>
    </w:p>
    <w:p w14:paraId="377CEF90" w14:textId="77777777" w:rsidR="00D715F1" w:rsidRDefault="00D715F1">
      <w:pPr>
        <w:pStyle w:val="BodyText"/>
        <w:spacing w:before="10"/>
      </w:pPr>
    </w:p>
    <w:p w14:paraId="4EFF43B3" w14:textId="77777777" w:rsidR="00D715F1" w:rsidRDefault="00297C7F">
      <w:pPr>
        <w:pStyle w:val="BodyText"/>
        <w:ind w:left="940"/>
      </w:pPr>
      <w:r>
        <w:rPr>
          <w:b/>
        </w:rPr>
        <w:t xml:space="preserve">Device </w:t>
      </w:r>
      <w:r>
        <w:t>A hardware input/output component of a computer system, such as CRT, printer.</w:t>
      </w:r>
    </w:p>
    <w:p w14:paraId="31D50272" w14:textId="77777777" w:rsidR="00D715F1" w:rsidRDefault="00D715F1">
      <w:pPr>
        <w:sectPr w:rsidR="00D715F1">
          <w:headerReference w:type="even" r:id="rId155"/>
          <w:headerReference w:type="default" r:id="rId156"/>
          <w:pgSz w:w="12240" w:h="15840"/>
          <w:pgMar w:top="940" w:right="620" w:bottom="1440" w:left="500" w:header="730" w:footer="1243" w:gutter="0"/>
          <w:cols w:space="720"/>
        </w:sectPr>
      </w:pPr>
    </w:p>
    <w:p w14:paraId="53CB8FC7" w14:textId="77777777" w:rsidR="00D715F1" w:rsidRDefault="00D715F1">
      <w:pPr>
        <w:pStyle w:val="BodyText"/>
        <w:rPr>
          <w:sz w:val="20"/>
        </w:rPr>
      </w:pPr>
    </w:p>
    <w:p w14:paraId="4357A042" w14:textId="77777777" w:rsidR="00D715F1" w:rsidRDefault="00D715F1">
      <w:pPr>
        <w:pStyle w:val="BodyText"/>
        <w:spacing w:before="10"/>
        <w:rPr>
          <w:sz w:val="22"/>
        </w:rPr>
      </w:pPr>
    </w:p>
    <w:p w14:paraId="13ABCB16" w14:textId="77777777" w:rsidR="00D715F1" w:rsidRDefault="00297C7F">
      <w:pPr>
        <w:pStyle w:val="BodyText"/>
        <w:spacing w:line="242" w:lineRule="auto"/>
        <w:ind w:left="940" w:right="929"/>
      </w:pPr>
      <w:r>
        <w:rPr>
          <w:b/>
        </w:rPr>
        <w:t xml:space="preserve">Document Class </w:t>
      </w:r>
      <w: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p w14:paraId="409ACCEE" w14:textId="77777777" w:rsidR="00D715F1" w:rsidRDefault="00D715F1">
      <w:pPr>
        <w:pStyle w:val="BodyText"/>
        <w:spacing w:before="11"/>
      </w:pPr>
    </w:p>
    <w:p w14:paraId="0DB49A4F" w14:textId="77777777" w:rsidR="00D715F1" w:rsidRDefault="00297C7F">
      <w:pPr>
        <w:pStyle w:val="BodyText"/>
        <w:spacing w:line="242" w:lineRule="auto"/>
        <w:ind w:left="940" w:right="869"/>
      </w:pPr>
      <w:r>
        <w:rPr>
          <w:b/>
        </w:rPr>
        <w:t xml:space="preserve">Document Definition </w:t>
      </w:r>
      <w:r>
        <w:t>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 objects.</w:t>
      </w:r>
    </w:p>
    <w:p w14:paraId="649085FD" w14:textId="77777777" w:rsidR="00D715F1" w:rsidRDefault="00D715F1">
      <w:pPr>
        <w:pStyle w:val="BodyText"/>
        <w:rPr>
          <w:sz w:val="25"/>
        </w:rPr>
      </w:pPr>
    </w:p>
    <w:p w14:paraId="17712B15" w14:textId="77777777" w:rsidR="00D715F1" w:rsidRDefault="00297C7F">
      <w:pPr>
        <w:pStyle w:val="BodyText"/>
        <w:ind w:left="940"/>
      </w:pPr>
      <w:r>
        <w:rPr>
          <w:b/>
        </w:rPr>
        <w:t xml:space="preserve">Edit </w:t>
      </w:r>
      <w:r>
        <w:t>Used to change/modify data typically stored in a file.</w:t>
      </w:r>
    </w:p>
    <w:p w14:paraId="6B8E74E1" w14:textId="77777777" w:rsidR="00D715F1" w:rsidRDefault="00D715F1">
      <w:pPr>
        <w:pStyle w:val="BodyText"/>
        <w:spacing w:before="11"/>
      </w:pPr>
    </w:p>
    <w:p w14:paraId="5326DB0A" w14:textId="77777777" w:rsidR="00D715F1" w:rsidRDefault="00297C7F">
      <w:pPr>
        <w:pStyle w:val="BodyText"/>
        <w:ind w:left="940"/>
      </w:pPr>
      <w:r>
        <w:rPr>
          <w:b/>
        </w:rPr>
        <w:t xml:space="preserve">Field </w:t>
      </w:r>
      <w:r>
        <w:t>A data element in a file.</w:t>
      </w:r>
    </w:p>
    <w:p w14:paraId="14ADFFDA" w14:textId="77777777" w:rsidR="00D715F1" w:rsidRDefault="00D715F1">
      <w:pPr>
        <w:pStyle w:val="BodyText"/>
        <w:spacing w:before="10"/>
      </w:pPr>
    </w:p>
    <w:p w14:paraId="723D1347" w14:textId="77777777" w:rsidR="00D715F1" w:rsidRDefault="00297C7F">
      <w:pPr>
        <w:pStyle w:val="BodyText"/>
        <w:spacing w:before="1" w:line="242" w:lineRule="auto"/>
        <w:ind w:left="940" w:right="929"/>
      </w:pPr>
      <w:r>
        <w:rPr>
          <w:b/>
        </w:rPr>
        <w:t xml:space="preserve">File </w:t>
      </w:r>
      <w:r>
        <w:t>The M construct in which data is stored for retrieval at a later time. A computer record of related information.</w:t>
      </w:r>
    </w:p>
    <w:p w14:paraId="2C1976C4" w14:textId="77777777" w:rsidR="00D715F1" w:rsidRDefault="00D715F1">
      <w:pPr>
        <w:pStyle w:val="BodyText"/>
        <w:spacing w:before="8"/>
      </w:pPr>
    </w:p>
    <w:p w14:paraId="67EE0D4D" w14:textId="77777777" w:rsidR="00D715F1" w:rsidRDefault="00297C7F">
      <w:pPr>
        <w:pStyle w:val="BodyText"/>
        <w:spacing w:line="242" w:lineRule="auto"/>
        <w:ind w:left="940" w:right="961"/>
      </w:pPr>
      <w:r>
        <w:rPr>
          <w:b/>
        </w:rPr>
        <w:t xml:space="preserve">File Manager or FileMan </w:t>
      </w:r>
      <w:r>
        <w:t>Within this manual, FileManager or FileMan is a reference to VA FileMan. FileMan is a set of M routines used to enter, edit, print, and sort/search related data in a file, a database.</w:t>
      </w:r>
    </w:p>
    <w:p w14:paraId="3281237B" w14:textId="77777777" w:rsidR="00D715F1" w:rsidRDefault="00D715F1">
      <w:pPr>
        <w:pStyle w:val="BodyText"/>
        <w:spacing w:before="10"/>
      </w:pPr>
    </w:p>
    <w:p w14:paraId="1F3AFDBA" w14:textId="77777777" w:rsidR="00D715F1" w:rsidRDefault="00297C7F">
      <w:pPr>
        <w:ind w:left="940"/>
        <w:rPr>
          <w:sz w:val="24"/>
        </w:rPr>
      </w:pPr>
      <w:r>
        <w:rPr>
          <w:b/>
          <w:sz w:val="24"/>
        </w:rPr>
        <w:t xml:space="preserve">File Server </w:t>
      </w:r>
      <w:r>
        <w:rPr>
          <w:sz w:val="24"/>
        </w:rPr>
        <w:t>A machine where shared software is stored.</w:t>
      </w:r>
    </w:p>
    <w:p w14:paraId="35248C75" w14:textId="77777777" w:rsidR="00D715F1" w:rsidRDefault="00D715F1">
      <w:pPr>
        <w:pStyle w:val="BodyText"/>
        <w:spacing w:before="11"/>
      </w:pPr>
    </w:p>
    <w:p w14:paraId="562D2DB5" w14:textId="77777777" w:rsidR="00D715F1" w:rsidRDefault="00297C7F">
      <w:pPr>
        <w:pStyle w:val="BodyText"/>
        <w:ind w:left="940"/>
      </w:pPr>
      <w:r>
        <w:rPr>
          <w:b/>
        </w:rPr>
        <w:t xml:space="preserve">Gateway </w:t>
      </w:r>
      <w:r>
        <w:t>The software that performs background processing for Clinical Procedures.</w:t>
      </w:r>
    </w:p>
    <w:p w14:paraId="1E3F645A" w14:textId="77777777" w:rsidR="00D715F1" w:rsidRDefault="00D715F1">
      <w:pPr>
        <w:pStyle w:val="BodyText"/>
        <w:spacing w:before="11"/>
      </w:pPr>
    </w:p>
    <w:p w14:paraId="00F9A43F" w14:textId="77777777" w:rsidR="00D715F1" w:rsidRDefault="00297C7F">
      <w:pPr>
        <w:pStyle w:val="BodyText"/>
        <w:spacing w:line="242" w:lineRule="auto"/>
        <w:ind w:left="940" w:right="1623"/>
      </w:pPr>
      <w:r>
        <w:rPr>
          <w:b/>
        </w:rPr>
        <w:t xml:space="preserve">GUI </w:t>
      </w:r>
      <w:r>
        <w:t>Graphical User Interface – a Windows interface that uses pull-down menus, icons, pointer devices, and other metaphor-type elements that make a computer program, easier to use and that allows multi-processing (more than one window or process available at once).</w:t>
      </w:r>
    </w:p>
    <w:p w14:paraId="041EA64F" w14:textId="77777777" w:rsidR="00D715F1" w:rsidRDefault="00D715F1">
      <w:pPr>
        <w:pStyle w:val="BodyText"/>
        <w:spacing w:before="10"/>
      </w:pPr>
    </w:p>
    <w:p w14:paraId="26DED8A1" w14:textId="77777777" w:rsidR="00D715F1" w:rsidRDefault="00297C7F">
      <w:pPr>
        <w:pStyle w:val="BodyText"/>
        <w:spacing w:before="1" w:line="242" w:lineRule="auto"/>
        <w:ind w:left="940" w:right="895"/>
      </w:pPr>
      <w:r>
        <w:rPr>
          <w:b/>
        </w:rPr>
        <w:t xml:space="preserve">Interpreter </w:t>
      </w:r>
      <w:r>
        <w:t>Interpreter is a user role exported with USR*1*19 to support the Clinical Procedures Class. The role of the Interpreter is to interpret the findings or results of a clinical procedure. Users who are authorized to interpret the results of a clinical procedure are sent a notification when an instrument report and/or images for a CP request are available for interpretation. Business rules are used to determine what actions an interpreter can perform on a document of a specified class, but the interpreter themselves are defined by the Consults application. These individuals are ‘clinical update users’ for a given consult service.</w:t>
      </w:r>
    </w:p>
    <w:p w14:paraId="4E2952BD" w14:textId="77777777" w:rsidR="00D715F1" w:rsidRDefault="00D715F1">
      <w:pPr>
        <w:pStyle w:val="BodyText"/>
        <w:spacing w:before="1"/>
        <w:rPr>
          <w:sz w:val="25"/>
        </w:rPr>
      </w:pPr>
    </w:p>
    <w:p w14:paraId="22580AB2" w14:textId="77777777" w:rsidR="00D715F1" w:rsidRDefault="00297C7F">
      <w:pPr>
        <w:pStyle w:val="BodyText"/>
        <w:ind w:left="940"/>
      </w:pPr>
      <w:r>
        <w:rPr>
          <w:b/>
        </w:rPr>
        <w:t xml:space="preserve">IRMS </w:t>
      </w:r>
      <w:r>
        <w:t>Information Resource Management Service.</w:t>
      </w:r>
    </w:p>
    <w:p w14:paraId="269F0B5C" w14:textId="77777777" w:rsidR="00D715F1" w:rsidRDefault="00D715F1">
      <w:pPr>
        <w:pStyle w:val="BodyText"/>
        <w:rPr>
          <w:sz w:val="25"/>
        </w:rPr>
      </w:pPr>
    </w:p>
    <w:p w14:paraId="3E8380D8" w14:textId="77777777" w:rsidR="00D715F1" w:rsidRDefault="00297C7F">
      <w:pPr>
        <w:pStyle w:val="BodyText"/>
        <w:spacing w:line="242" w:lineRule="auto"/>
        <w:ind w:left="940" w:right="869"/>
      </w:pPr>
      <w:r>
        <w:rPr>
          <w:b/>
        </w:rPr>
        <w:t xml:space="preserve">Kernel </w:t>
      </w:r>
      <w:r>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55F2AFB1" w14:textId="77777777" w:rsidR="00D715F1" w:rsidRDefault="00D715F1">
      <w:pPr>
        <w:spacing w:line="242" w:lineRule="auto"/>
        <w:sectPr w:rsidR="00D715F1">
          <w:footerReference w:type="even" r:id="rId157"/>
          <w:footerReference w:type="default" r:id="rId158"/>
          <w:pgSz w:w="12240" w:h="15840"/>
          <w:pgMar w:top="940" w:right="620" w:bottom="1160" w:left="500" w:header="730" w:footer="964" w:gutter="0"/>
          <w:pgNumType w:start="3"/>
          <w:cols w:space="720"/>
        </w:sectPr>
      </w:pPr>
    </w:p>
    <w:p w14:paraId="5A4AEF3E" w14:textId="77777777" w:rsidR="00D715F1" w:rsidRDefault="00D715F1">
      <w:pPr>
        <w:pStyle w:val="BodyText"/>
        <w:rPr>
          <w:sz w:val="20"/>
        </w:rPr>
      </w:pPr>
    </w:p>
    <w:p w14:paraId="07C9047B" w14:textId="77777777" w:rsidR="00D715F1" w:rsidRDefault="00D715F1">
      <w:pPr>
        <w:pStyle w:val="BodyText"/>
        <w:rPr>
          <w:sz w:val="20"/>
        </w:rPr>
      </w:pPr>
    </w:p>
    <w:p w14:paraId="45BD85D3" w14:textId="77777777" w:rsidR="00D715F1" w:rsidRDefault="00D715F1">
      <w:pPr>
        <w:pStyle w:val="BodyText"/>
        <w:spacing w:before="4"/>
        <w:rPr>
          <w:sz w:val="19"/>
        </w:rPr>
      </w:pPr>
    </w:p>
    <w:p w14:paraId="12C3D0C3" w14:textId="77777777" w:rsidR="00D715F1" w:rsidRDefault="00297C7F">
      <w:pPr>
        <w:pStyle w:val="BodyText"/>
        <w:spacing w:before="90" w:line="242" w:lineRule="auto"/>
        <w:ind w:left="940" w:right="929"/>
      </w:pPr>
      <w:r>
        <w:rPr>
          <w:b/>
        </w:rPr>
        <w:t xml:space="preserve">M </w:t>
      </w:r>
      <w:r>
        <w:t>Formerly known as MUMPS or the Massachusetts (General Hospital) Utility Multi- Programming System. This is the programming language used to write all VistA applications.</w:t>
      </w:r>
    </w:p>
    <w:p w14:paraId="7D2C8BE6" w14:textId="77777777" w:rsidR="00D715F1" w:rsidRDefault="00D715F1">
      <w:pPr>
        <w:pStyle w:val="BodyText"/>
        <w:spacing w:before="9"/>
      </w:pPr>
    </w:p>
    <w:p w14:paraId="30FFE633" w14:textId="77777777" w:rsidR="00D715F1" w:rsidRDefault="00297C7F">
      <w:pPr>
        <w:pStyle w:val="BodyText"/>
        <w:spacing w:line="242" w:lineRule="auto"/>
        <w:ind w:left="940" w:right="1295"/>
      </w:pPr>
      <w:r>
        <w:rPr>
          <w:b/>
        </w:rPr>
        <w:t xml:space="preserve">Menu </w:t>
      </w:r>
      <w:r>
        <w:t>A set of options or functions available to users for editing, formatting, generating reports, etc.</w:t>
      </w:r>
    </w:p>
    <w:p w14:paraId="642EFEE1" w14:textId="77777777" w:rsidR="00D715F1" w:rsidRDefault="00D715F1">
      <w:pPr>
        <w:pStyle w:val="BodyText"/>
        <w:spacing w:before="9"/>
      </w:pPr>
    </w:p>
    <w:p w14:paraId="79F4DB19" w14:textId="77777777" w:rsidR="00D715F1" w:rsidRDefault="00297C7F">
      <w:pPr>
        <w:pStyle w:val="BodyText"/>
        <w:ind w:left="940"/>
      </w:pPr>
      <w:r>
        <w:rPr>
          <w:b/>
        </w:rPr>
        <w:t xml:space="preserve">Modality </w:t>
      </w:r>
      <w:r>
        <w:t>Another name for a medical instrument.</w:t>
      </w:r>
    </w:p>
    <w:p w14:paraId="4186345C" w14:textId="77777777" w:rsidR="00D715F1" w:rsidRDefault="00D715F1">
      <w:pPr>
        <w:pStyle w:val="BodyText"/>
        <w:spacing w:before="11"/>
      </w:pPr>
    </w:p>
    <w:p w14:paraId="54938503" w14:textId="77777777" w:rsidR="00D715F1" w:rsidRDefault="00297C7F">
      <w:pPr>
        <w:pStyle w:val="BodyText"/>
        <w:spacing w:line="242" w:lineRule="auto"/>
        <w:ind w:left="940" w:right="929"/>
      </w:pPr>
      <w:r>
        <w:rPr>
          <w:b/>
        </w:rPr>
        <w:t xml:space="preserve">Module </w:t>
      </w:r>
      <w:r>
        <w:t>A component of a software application that covers a single topic or a small section of a broad topic.</w:t>
      </w:r>
    </w:p>
    <w:p w14:paraId="3A62AAE4" w14:textId="77777777" w:rsidR="00D715F1" w:rsidRDefault="00D715F1">
      <w:pPr>
        <w:pStyle w:val="BodyText"/>
        <w:spacing w:before="9"/>
      </w:pPr>
    </w:p>
    <w:p w14:paraId="7642CEC2" w14:textId="77777777" w:rsidR="00D715F1" w:rsidRDefault="00297C7F">
      <w:pPr>
        <w:pStyle w:val="BodyText"/>
        <w:spacing w:line="242" w:lineRule="auto"/>
        <w:ind w:left="939" w:right="1143"/>
      </w:pPr>
      <w:r>
        <w:rPr>
          <w:b/>
        </w:rPr>
        <w:t xml:space="preserve">Namespace </w:t>
      </w:r>
      <w:r>
        <w:t>A naming convention followed in the VA to identify various applications and to avoid duplication. It is used as a prefix for all routines and globals used by the application.</w:t>
      </w:r>
    </w:p>
    <w:p w14:paraId="7C02D1D3" w14:textId="77777777" w:rsidR="00D715F1" w:rsidRDefault="00D715F1">
      <w:pPr>
        <w:pStyle w:val="BodyText"/>
        <w:spacing w:before="9"/>
      </w:pPr>
    </w:p>
    <w:p w14:paraId="1338747B" w14:textId="77777777" w:rsidR="00D715F1" w:rsidRDefault="00297C7F">
      <w:pPr>
        <w:ind w:left="939"/>
        <w:rPr>
          <w:sz w:val="24"/>
        </w:rPr>
      </w:pPr>
      <w:r>
        <w:rPr>
          <w:b/>
          <w:sz w:val="24"/>
        </w:rPr>
        <w:t xml:space="preserve">Network Server Share </w:t>
      </w:r>
      <w:r>
        <w:rPr>
          <w:sz w:val="24"/>
        </w:rPr>
        <w:t>A machine that is located on the network where shared files are stored.</w:t>
      </w:r>
    </w:p>
    <w:p w14:paraId="77D94AA7" w14:textId="77777777" w:rsidR="00D715F1" w:rsidRDefault="00D715F1">
      <w:pPr>
        <w:pStyle w:val="BodyText"/>
        <w:spacing w:before="11"/>
      </w:pPr>
    </w:p>
    <w:p w14:paraId="6611DCCE" w14:textId="77777777" w:rsidR="00D715F1" w:rsidRDefault="00297C7F">
      <w:pPr>
        <w:pStyle w:val="BodyText"/>
        <w:ind w:left="939"/>
      </w:pPr>
      <w:r>
        <w:rPr>
          <w:b/>
        </w:rPr>
        <w:t xml:space="preserve">Notebook </w:t>
      </w:r>
      <w:r>
        <w:t>This term refers to a GUI screen containing several tabs or pages.</w:t>
      </w:r>
    </w:p>
    <w:p w14:paraId="5650B9A7" w14:textId="77777777" w:rsidR="00D715F1" w:rsidRDefault="00D715F1">
      <w:pPr>
        <w:pStyle w:val="BodyText"/>
        <w:spacing w:before="10"/>
      </w:pPr>
    </w:p>
    <w:p w14:paraId="71EF2E4E" w14:textId="77777777" w:rsidR="00D715F1" w:rsidRDefault="00297C7F">
      <w:pPr>
        <w:pStyle w:val="BodyText"/>
        <w:spacing w:before="1" w:line="242" w:lineRule="auto"/>
        <w:ind w:left="939" w:right="1029"/>
      </w:pPr>
      <w:r>
        <w:rPr>
          <w:b/>
        </w:rPr>
        <w:t xml:space="preserve">Option </w:t>
      </w:r>
      <w:r>
        <w:t>A functionality that is invoked by the user. The information defined in the option is used to drive the menu system. Options are created, associated with others on menus, or given entry/exit actions.</w:t>
      </w:r>
    </w:p>
    <w:p w14:paraId="7FD06317" w14:textId="77777777" w:rsidR="00D715F1" w:rsidRDefault="00D715F1">
      <w:pPr>
        <w:pStyle w:val="BodyText"/>
        <w:spacing w:before="9"/>
      </w:pPr>
    </w:p>
    <w:p w14:paraId="787653D3" w14:textId="77777777" w:rsidR="00D715F1" w:rsidRDefault="00297C7F">
      <w:pPr>
        <w:pStyle w:val="BodyText"/>
        <w:ind w:left="939"/>
      </w:pPr>
      <w:r>
        <w:rPr>
          <w:b/>
        </w:rPr>
        <w:t xml:space="preserve">Package </w:t>
      </w:r>
      <w:r>
        <w:t>Otherwise known as an application.</w:t>
      </w:r>
    </w:p>
    <w:p w14:paraId="6E7ACA33" w14:textId="77777777" w:rsidR="00D715F1" w:rsidRDefault="00D715F1">
      <w:pPr>
        <w:pStyle w:val="BodyText"/>
        <w:rPr>
          <w:sz w:val="25"/>
        </w:rPr>
      </w:pPr>
    </w:p>
    <w:p w14:paraId="77ABECCD" w14:textId="77777777" w:rsidR="00D715F1" w:rsidRDefault="00297C7F">
      <w:pPr>
        <w:pStyle w:val="BodyText"/>
        <w:ind w:left="939"/>
      </w:pPr>
      <w:r>
        <w:rPr>
          <w:b/>
        </w:rPr>
        <w:t xml:space="preserve">Page </w:t>
      </w:r>
      <w:r>
        <w:t>This term refers to a tab on a GUI screen or notebook.</w:t>
      </w:r>
    </w:p>
    <w:p w14:paraId="19A8726E" w14:textId="77777777" w:rsidR="00D715F1" w:rsidRDefault="00D715F1">
      <w:pPr>
        <w:pStyle w:val="BodyText"/>
        <w:spacing w:before="10"/>
      </w:pPr>
    </w:p>
    <w:p w14:paraId="6E3AA679" w14:textId="77777777" w:rsidR="00D715F1" w:rsidRDefault="00297C7F">
      <w:pPr>
        <w:pStyle w:val="BodyText"/>
        <w:spacing w:before="1" w:line="242" w:lineRule="auto"/>
        <w:ind w:left="939" w:right="1295"/>
      </w:pPr>
      <w:r>
        <w:rPr>
          <w:b/>
        </w:rPr>
        <w:t xml:space="preserve">Password </w:t>
      </w:r>
      <w:r>
        <w:t>A protected word or string of characters that identifies or authenticates a user, a specific resource, or an access type (synonymous with Verify Code).</w:t>
      </w:r>
    </w:p>
    <w:p w14:paraId="5B1158DB" w14:textId="77777777" w:rsidR="00D715F1" w:rsidRDefault="00D715F1">
      <w:pPr>
        <w:pStyle w:val="BodyText"/>
        <w:spacing w:before="8"/>
      </w:pPr>
    </w:p>
    <w:p w14:paraId="438AAEC9" w14:textId="77777777" w:rsidR="00D715F1" w:rsidRDefault="00297C7F">
      <w:pPr>
        <w:pStyle w:val="BodyText"/>
        <w:spacing w:before="1" w:line="242" w:lineRule="auto"/>
        <w:ind w:left="939" w:right="1295"/>
      </w:pPr>
      <w:r>
        <w:rPr>
          <w:b/>
        </w:rPr>
        <w:t xml:space="preserve">Persistent Connection </w:t>
      </w:r>
      <w:r>
        <w:t>A connection that is established by the medical device and is kept connected to VistA even after the device has transmitted it HL7 message.</w:t>
      </w:r>
    </w:p>
    <w:p w14:paraId="3A603E12" w14:textId="77777777" w:rsidR="00D715F1" w:rsidRDefault="00D715F1">
      <w:pPr>
        <w:pStyle w:val="BodyText"/>
        <w:spacing w:before="10"/>
      </w:pPr>
    </w:p>
    <w:p w14:paraId="193A0558" w14:textId="77777777" w:rsidR="00D715F1" w:rsidRDefault="00297C7F">
      <w:pPr>
        <w:pStyle w:val="BodyText"/>
        <w:spacing w:line="242" w:lineRule="auto"/>
        <w:ind w:left="939" w:right="1143"/>
      </w:pPr>
      <w:r>
        <w:rPr>
          <w:b/>
        </w:rPr>
        <w:t xml:space="preserve">Non-persistent Connection </w:t>
      </w:r>
      <w:r>
        <w:t>A connection that is established by the medical device to VistA and is disconnected once the HL7 message has been sent.</w:t>
      </w:r>
    </w:p>
    <w:p w14:paraId="61EBBB69" w14:textId="77777777" w:rsidR="00D715F1" w:rsidRDefault="00D715F1">
      <w:pPr>
        <w:pStyle w:val="BodyText"/>
        <w:spacing w:before="8"/>
      </w:pPr>
    </w:p>
    <w:p w14:paraId="2B819F0F" w14:textId="77777777" w:rsidR="00D715F1" w:rsidRDefault="00297C7F">
      <w:pPr>
        <w:pStyle w:val="BodyText"/>
        <w:spacing w:before="1" w:line="242" w:lineRule="auto"/>
        <w:ind w:left="939" w:right="1295"/>
      </w:pPr>
      <w:r>
        <w:rPr>
          <w:b/>
        </w:rPr>
        <w:t xml:space="preserve">Pointer </w:t>
      </w:r>
      <w:r>
        <w:t>A special data type of VA FileMan that takes its value from another file. This is a method of joining files together and avoiding duplication of information.</w:t>
      </w:r>
    </w:p>
    <w:p w14:paraId="26BFDC37" w14:textId="77777777" w:rsidR="00D715F1" w:rsidRDefault="00D715F1">
      <w:pPr>
        <w:pStyle w:val="BodyText"/>
        <w:spacing w:before="8"/>
      </w:pPr>
    </w:p>
    <w:p w14:paraId="296FF4B0" w14:textId="77777777" w:rsidR="00D715F1" w:rsidRDefault="00297C7F">
      <w:pPr>
        <w:pStyle w:val="BodyText"/>
        <w:spacing w:before="1" w:line="242" w:lineRule="auto"/>
        <w:ind w:left="939" w:right="1295"/>
      </w:pPr>
      <w:r>
        <w:rPr>
          <w:b/>
        </w:rPr>
        <w:t xml:space="preserve">Procedure Request </w:t>
      </w:r>
      <w:r>
        <w:t>Any procedure (EKG, Stress Test, etc.) which may be ordered from another service/specialty without first requiring formal consultation.</w:t>
      </w:r>
    </w:p>
    <w:p w14:paraId="470ABB16" w14:textId="77777777" w:rsidR="00D715F1" w:rsidRDefault="00D715F1">
      <w:pPr>
        <w:pStyle w:val="BodyText"/>
        <w:spacing w:before="8"/>
      </w:pPr>
    </w:p>
    <w:p w14:paraId="01B808D9" w14:textId="77777777" w:rsidR="00D715F1" w:rsidRDefault="00297C7F">
      <w:pPr>
        <w:pStyle w:val="BodyText"/>
        <w:spacing w:before="1" w:line="242" w:lineRule="auto"/>
        <w:ind w:left="939" w:right="929"/>
      </w:pPr>
      <w:r>
        <w:rPr>
          <w:b/>
        </w:rPr>
        <w:t xml:space="preserve">Queuing </w:t>
      </w:r>
      <w:r>
        <w:t>The scheduling of a process/task to occur at a later time.  Queuing is normally done if a task uses up a lot of computer</w:t>
      </w:r>
      <w:r>
        <w:rPr>
          <w:spacing w:val="-1"/>
        </w:rPr>
        <w:t xml:space="preserve"> </w:t>
      </w:r>
      <w:r>
        <w:t>resources.</w:t>
      </w:r>
    </w:p>
    <w:p w14:paraId="0C3815BF" w14:textId="77777777" w:rsidR="00D715F1" w:rsidRDefault="00D715F1">
      <w:pPr>
        <w:spacing w:line="242" w:lineRule="auto"/>
        <w:sectPr w:rsidR="00D715F1">
          <w:pgSz w:w="12240" w:h="15840"/>
          <w:pgMar w:top="940" w:right="620" w:bottom="1440" w:left="500" w:header="730" w:footer="1243" w:gutter="0"/>
          <w:cols w:space="720"/>
        </w:sectPr>
      </w:pPr>
    </w:p>
    <w:p w14:paraId="5EA6FA9B" w14:textId="77777777" w:rsidR="00D715F1" w:rsidRDefault="00D715F1">
      <w:pPr>
        <w:pStyle w:val="BodyText"/>
        <w:rPr>
          <w:sz w:val="20"/>
        </w:rPr>
      </w:pPr>
    </w:p>
    <w:p w14:paraId="46E90250" w14:textId="77777777" w:rsidR="00D715F1" w:rsidRDefault="00D715F1">
      <w:pPr>
        <w:pStyle w:val="BodyText"/>
        <w:spacing w:before="10"/>
        <w:rPr>
          <w:sz w:val="22"/>
        </w:rPr>
      </w:pPr>
    </w:p>
    <w:p w14:paraId="740A84D6" w14:textId="77777777" w:rsidR="00D715F1" w:rsidRDefault="00297C7F">
      <w:pPr>
        <w:pStyle w:val="BodyText"/>
        <w:spacing w:line="242" w:lineRule="auto"/>
        <w:ind w:left="940" w:right="1192"/>
        <w:jc w:val="both"/>
      </w:pPr>
      <w:r>
        <w:rPr>
          <w:b/>
        </w:rPr>
        <w:t xml:space="preserve">Result </w:t>
      </w:r>
      <w:r>
        <w:t>A consequence of an order. Refers to evaluation or status results. When you use the Complete Request (CT) action on a consult or request, you are transferred to TIU to enter the results.</w:t>
      </w:r>
    </w:p>
    <w:p w14:paraId="5296F469" w14:textId="77777777" w:rsidR="00D715F1" w:rsidRDefault="00D715F1">
      <w:pPr>
        <w:pStyle w:val="BodyText"/>
        <w:spacing w:before="10"/>
      </w:pPr>
    </w:p>
    <w:p w14:paraId="042B44ED" w14:textId="77777777" w:rsidR="00D715F1" w:rsidRDefault="00297C7F">
      <w:pPr>
        <w:pStyle w:val="BodyText"/>
        <w:spacing w:line="242" w:lineRule="auto"/>
        <w:ind w:left="940" w:right="1295"/>
      </w:pPr>
      <w:r>
        <w:rPr>
          <w:b/>
        </w:rPr>
        <w:t xml:space="preserve">Security Key </w:t>
      </w:r>
      <w:r>
        <w:t>A function which unlocks specific options and makes them accessible to an authorized user.</w:t>
      </w:r>
    </w:p>
    <w:p w14:paraId="0AFFF757" w14:textId="77777777" w:rsidR="00D715F1" w:rsidRDefault="00D715F1">
      <w:pPr>
        <w:pStyle w:val="BodyText"/>
        <w:spacing w:before="9"/>
      </w:pPr>
    </w:p>
    <w:p w14:paraId="18C083C6" w14:textId="77777777" w:rsidR="00D715F1" w:rsidRDefault="00297C7F">
      <w:pPr>
        <w:pStyle w:val="BodyText"/>
        <w:spacing w:line="242" w:lineRule="auto"/>
        <w:ind w:left="940" w:right="1295"/>
      </w:pPr>
      <w:r>
        <w:rPr>
          <w:b/>
        </w:rPr>
        <w:t xml:space="preserve">Sensitive Information </w:t>
      </w:r>
      <w:r>
        <w:t>Any information which requires a degree of protection and which should be made available only to authorized users.</w:t>
      </w:r>
    </w:p>
    <w:p w14:paraId="2C8BFB21" w14:textId="77777777" w:rsidR="00D715F1" w:rsidRDefault="00D715F1">
      <w:pPr>
        <w:pStyle w:val="BodyText"/>
        <w:spacing w:before="9"/>
      </w:pPr>
    </w:p>
    <w:p w14:paraId="112DDD4F" w14:textId="77777777" w:rsidR="00D715F1" w:rsidRDefault="00297C7F">
      <w:pPr>
        <w:pStyle w:val="BodyText"/>
        <w:spacing w:line="242" w:lineRule="auto"/>
        <w:ind w:left="940" w:right="1143"/>
      </w:pPr>
      <w:r>
        <w:rPr>
          <w:b/>
        </w:rPr>
        <w:t xml:space="preserve">Site Configurable </w:t>
      </w:r>
      <w:r>
        <w:t>A term used to refer to features in the system that can be modified to meet the needs of each site.</w:t>
      </w:r>
    </w:p>
    <w:p w14:paraId="278FDBA5" w14:textId="77777777" w:rsidR="00D715F1" w:rsidRDefault="00D715F1">
      <w:pPr>
        <w:pStyle w:val="BodyText"/>
        <w:spacing w:before="9"/>
      </w:pPr>
    </w:p>
    <w:p w14:paraId="54EA0868" w14:textId="77777777" w:rsidR="00D715F1" w:rsidRDefault="00297C7F">
      <w:pPr>
        <w:pStyle w:val="BodyText"/>
        <w:ind w:left="940"/>
      </w:pPr>
      <w:r>
        <w:rPr>
          <w:b/>
        </w:rPr>
        <w:t xml:space="preserve">Software </w:t>
      </w:r>
      <w:r>
        <w:t>A generic term referring to a related set of computer programs.</w:t>
      </w:r>
    </w:p>
    <w:p w14:paraId="315151DA" w14:textId="77777777" w:rsidR="00D715F1" w:rsidRDefault="00D715F1">
      <w:pPr>
        <w:pStyle w:val="BodyText"/>
        <w:spacing w:before="10"/>
      </w:pPr>
    </w:p>
    <w:p w14:paraId="17BDEA65" w14:textId="77777777" w:rsidR="00D715F1" w:rsidRDefault="00297C7F">
      <w:pPr>
        <w:pStyle w:val="BodyText"/>
        <w:spacing w:before="1" w:line="242" w:lineRule="auto"/>
        <w:ind w:left="940" w:right="929"/>
      </w:pPr>
      <w:r>
        <w:rPr>
          <w:b/>
        </w:rPr>
        <w:t xml:space="preserve">Status Symbols </w:t>
      </w:r>
      <w:r>
        <w:t>Codes used in order entry and Consults displays to designate the status of the order.</w:t>
      </w:r>
    </w:p>
    <w:p w14:paraId="6BD5E221" w14:textId="77777777" w:rsidR="00D715F1" w:rsidRDefault="00D715F1">
      <w:pPr>
        <w:pStyle w:val="BodyText"/>
        <w:spacing w:before="8"/>
      </w:pPr>
    </w:p>
    <w:p w14:paraId="07510A19" w14:textId="77777777" w:rsidR="00D715F1" w:rsidRDefault="00297C7F">
      <w:pPr>
        <w:spacing w:before="1"/>
        <w:ind w:left="940"/>
        <w:rPr>
          <w:sz w:val="24"/>
        </w:rPr>
      </w:pPr>
      <w:r>
        <w:rPr>
          <w:b/>
          <w:sz w:val="24"/>
        </w:rPr>
        <w:t xml:space="preserve">Study </w:t>
      </w:r>
      <w:r>
        <w:rPr>
          <w:sz w:val="24"/>
        </w:rPr>
        <w:t>See CP Study.</w:t>
      </w:r>
    </w:p>
    <w:p w14:paraId="4AFD092B" w14:textId="77777777" w:rsidR="00D715F1" w:rsidRDefault="00D715F1">
      <w:pPr>
        <w:pStyle w:val="BodyText"/>
        <w:spacing w:before="10"/>
      </w:pPr>
    </w:p>
    <w:p w14:paraId="68559747" w14:textId="77777777" w:rsidR="00D715F1" w:rsidRDefault="00297C7F">
      <w:pPr>
        <w:pStyle w:val="BodyText"/>
        <w:spacing w:line="242" w:lineRule="auto"/>
        <w:ind w:left="940" w:right="929"/>
      </w:pPr>
      <w:r>
        <w:rPr>
          <w:b/>
        </w:rPr>
        <w:t xml:space="preserve">Task Manager or TaskMan </w:t>
      </w:r>
      <w:r>
        <w:t>A part of Kernel which allows programs or functions to begin at specified times or when devices become available. See Queuing.</w:t>
      </w:r>
    </w:p>
    <w:p w14:paraId="369964C5" w14:textId="77777777" w:rsidR="00D715F1" w:rsidRDefault="00D715F1">
      <w:pPr>
        <w:pStyle w:val="BodyText"/>
        <w:spacing w:before="9"/>
      </w:pPr>
    </w:p>
    <w:p w14:paraId="35BBBB93" w14:textId="77777777" w:rsidR="00D715F1" w:rsidRDefault="00297C7F">
      <w:pPr>
        <w:pStyle w:val="BodyText"/>
        <w:spacing w:line="242" w:lineRule="auto"/>
        <w:ind w:left="940" w:right="929"/>
      </w:pPr>
      <w:r>
        <w:rPr>
          <w:b/>
        </w:rPr>
        <w:t xml:space="preserve">Title </w:t>
      </w:r>
      <w:r>
        <w:t>Titles are definitions for documents. They store the behavior of the documents which use them.</w:t>
      </w:r>
    </w:p>
    <w:p w14:paraId="7E17C05A" w14:textId="77777777" w:rsidR="00D715F1" w:rsidRDefault="00D715F1">
      <w:pPr>
        <w:pStyle w:val="BodyText"/>
        <w:spacing w:before="9"/>
      </w:pPr>
    </w:p>
    <w:p w14:paraId="703B479C" w14:textId="77777777" w:rsidR="00D715F1" w:rsidRDefault="00297C7F">
      <w:pPr>
        <w:pStyle w:val="BodyText"/>
        <w:ind w:left="940"/>
      </w:pPr>
      <w:r>
        <w:rPr>
          <w:b/>
        </w:rPr>
        <w:t xml:space="preserve">TIU </w:t>
      </w:r>
      <w:r>
        <w:t>Text Integration Utilities.</w:t>
      </w:r>
    </w:p>
    <w:p w14:paraId="2D3722E2" w14:textId="77777777" w:rsidR="00D715F1" w:rsidRDefault="00D715F1">
      <w:pPr>
        <w:pStyle w:val="BodyText"/>
        <w:spacing w:before="11"/>
      </w:pPr>
    </w:p>
    <w:p w14:paraId="374211A4" w14:textId="77777777" w:rsidR="00D715F1" w:rsidRDefault="00297C7F">
      <w:pPr>
        <w:pStyle w:val="BodyText"/>
        <w:ind w:left="940"/>
      </w:pPr>
      <w:r>
        <w:rPr>
          <w:b/>
        </w:rPr>
        <w:t xml:space="preserve">User </w:t>
      </w:r>
      <w:r>
        <w:t>A person who enters and/or retrieves data in a system.</w:t>
      </w:r>
    </w:p>
    <w:p w14:paraId="7CAB9CBD" w14:textId="77777777" w:rsidR="00D715F1" w:rsidRDefault="00D715F1">
      <w:pPr>
        <w:pStyle w:val="BodyText"/>
        <w:spacing w:before="11"/>
      </w:pPr>
    </w:p>
    <w:p w14:paraId="5EA8E888" w14:textId="77777777" w:rsidR="00D715F1" w:rsidRDefault="00297C7F">
      <w:pPr>
        <w:pStyle w:val="BodyText"/>
        <w:spacing w:line="242" w:lineRule="auto"/>
        <w:ind w:left="940" w:right="828"/>
      </w:pPr>
      <w:r>
        <w:rPr>
          <w:b/>
        </w:rPr>
        <w:t xml:space="preserve">User Class </w:t>
      </w:r>
      <w:r>
        <w:t>User Classes are the basic components of the User Class hierarchy of ASU (Authorization/Subscription Utility) which allows sites to designate who is authorized to do what to documents or other clinical entities.</w:t>
      </w:r>
    </w:p>
    <w:p w14:paraId="10ED9C93" w14:textId="77777777" w:rsidR="00D715F1" w:rsidRDefault="00D715F1">
      <w:pPr>
        <w:pStyle w:val="BodyText"/>
        <w:spacing w:before="10"/>
      </w:pPr>
    </w:p>
    <w:p w14:paraId="069C6DDA" w14:textId="77777777" w:rsidR="00D715F1" w:rsidRDefault="00297C7F">
      <w:pPr>
        <w:pStyle w:val="BodyText"/>
        <w:spacing w:line="242" w:lineRule="auto"/>
        <w:ind w:left="940" w:right="1143"/>
      </w:pPr>
      <w:r>
        <w:rPr>
          <w:b/>
        </w:rPr>
        <w:t xml:space="preserve">User Role </w:t>
      </w:r>
      <w:r>
        <w:t>User Role identifies the role of the user with respect to the document in question, such as Author/Dictator, Expected Signer, Expected Cosigner, Attending Physician, etc..</w:t>
      </w:r>
    </w:p>
    <w:p w14:paraId="3A2EEB62" w14:textId="77777777" w:rsidR="00D715F1" w:rsidRDefault="00D715F1">
      <w:pPr>
        <w:pStyle w:val="BodyText"/>
        <w:spacing w:before="9"/>
      </w:pPr>
    </w:p>
    <w:p w14:paraId="3508E85E" w14:textId="77777777" w:rsidR="00D715F1" w:rsidRDefault="00297C7F">
      <w:pPr>
        <w:pStyle w:val="BodyText"/>
        <w:spacing w:line="242" w:lineRule="auto"/>
        <w:ind w:left="940" w:right="929"/>
      </w:pPr>
      <w:r>
        <w:rPr>
          <w:b/>
        </w:rPr>
        <w:t xml:space="preserve">Verify Code </w:t>
      </w:r>
      <w:r>
        <w:t>A unique security code which serves as a second level of security access. Use of this code is site specific; sometimes used interchangeably with a password.</w:t>
      </w:r>
    </w:p>
    <w:p w14:paraId="31C728DA" w14:textId="77777777" w:rsidR="00D715F1" w:rsidRDefault="00D715F1">
      <w:pPr>
        <w:pStyle w:val="BodyText"/>
        <w:spacing w:before="9"/>
      </w:pPr>
    </w:p>
    <w:p w14:paraId="407710B5" w14:textId="77777777" w:rsidR="00D715F1" w:rsidRDefault="00297C7F">
      <w:pPr>
        <w:pStyle w:val="BodyText"/>
        <w:ind w:left="940"/>
      </w:pPr>
      <w:r>
        <w:rPr>
          <w:b/>
        </w:rPr>
        <w:t xml:space="preserve">VistA </w:t>
      </w:r>
      <w:r>
        <w:t>Veterans Health Information Systems and Technology Architecture.</w:t>
      </w:r>
    </w:p>
    <w:p w14:paraId="32C8BD9B" w14:textId="77777777" w:rsidR="00D715F1" w:rsidRDefault="00D715F1">
      <w:pPr>
        <w:sectPr w:rsidR="00D715F1">
          <w:pgSz w:w="12240" w:h="15840"/>
          <w:pgMar w:top="940" w:right="620" w:bottom="1160" w:left="500" w:header="730" w:footer="964" w:gutter="0"/>
          <w:cols w:space="720"/>
        </w:sectPr>
      </w:pPr>
    </w:p>
    <w:p w14:paraId="5A1EB295" w14:textId="77777777" w:rsidR="00D715F1" w:rsidRDefault="00D715F1">
      <w:pPr>
        <w:pStyle w:val="BodyText"/>
        <w:spacing w:before="4"/>
        <w:rPr>
          <w:sz w:val="17"/>
        </w:rPr>
      </w:pPr>
    </w:p>
    <w:p w14:paraId="66B5DEB6" w14:textId="77777777" w:rsidR="00D715F1" w:rsidRDefault="00D715F1">
      <w:pPr>
        <w:rPr>
          <w:sz w:val="17"/>
        </w:rPr>
        <w:sectPr w:rsidR="00D715F1">
          <w:pgSz w:w="12240" w:h="15840"/>
          <w:pgMar w:top="940" w:right="620" w:bottom="1440" w:left="500" w:header="730" w:footer="1243" w:gutter="0"/>
          <w:cols w:space="720"/>
        </w:sectPr>
      </w:pPr>
    </w:p>
    <w:p w14:paraId="6A2DCB20" w14:textId="77777777" w:rsidR="00D715F1" w:rsidRDefault="00297C7F">
      <w:pPr>
        <w:pStyle w:val="Heading1"/>
        <w:numPr>
          <w:ilvl w:val="0"/>
          <w:numId w:val="17"/>
        </w:numPr>
        <w:tabs>
          <w:tab w:val="left" w:pos="1660"/>
          <w:tab w:val="left" w:pos="1661"/>
        </w:tabs>
        <w:ind w:left="1660" w:right="1553" w:hanging="720"/>
        <w:rPr>
          <w:color w:val="0000FF"/>
        </w:rPr>
      </w:pPr>
      <w:bookmarkStart w:id="53" w:name="_TOC_250023"/>
      <w:r>
        <w:rPr>
          <w:color w:val="0000FF"/>
        </w:rPr>
        <w:lastRenderedPageBreak/>
        <w:t>Appendix A – CP Application Startup Options and Command Line</w:t>
      </w:r>
      <w:r>
        <w:rPr>
          <w:color w:val="0000FF"/>
          <w:spacing w:val="-3"/>
        </w:rPr>
        <w:t xml:space="preserve"> </w:t>
      </w:r>
      <w:bookmarkEnd w:id="53"/>
      <w:r>
        <w:rPr>
          <w:color w:val="0000FF"/>
        </w:rPr>
        <w:t>Switches</w:t>
      </w:r>
    </w:p>
    <w:p w14:paraId="79D670C0" w14:textId="77777777" w:rsidR="00D715F1" w:rsidRDefault="00297C7F">
      <w:pPr>
        <w:pStyle w:val="BodyText"/>
        <w:spacing w:before="283"/>
        <w:ind w:left="940"/>
      </w:pPr>
      <w:r>
        <w:t>Topics discussed in this chapter are:</w:t>
      </w:r>
    </w:p>
    <w:p w14:paraId="32B065B2" w14:textId="77777777" w:rsidR="00D715F1" w:rsidRDefault="00D715F1">
      <w:pPr>
        <w:pStyle w:val="BodyText"/>
        <w:spacing w:before="6"/>
      </w:pPr>
    </w:p>
    <w:p w14:paraId="343A1F87" w14:textId="77777777" w:rsidR="00D715F1" w:rsidRDefault="00297C7F">
      <w:pPr>
        <w:pStyle w:val="ListParagraph"/>
        <w:numPr>
          <w:ilvl w:val="0"/>
          <w:numId w:val="16"/>
        </w:numPr>
        <w:tabs>
          <w:tab w:val="left" w:pos="1659"/>
          <w:tab w:val="left" w:pos="1660"/>
        </w:tabs>
        <w:rPr>
          <w:sz w:val="24"/>
        </w:rPr>
      </w:pPr>
      <w:r>
        <w:rPr>
          <w:color w:val="0000FF"/>
          <w:sz w:val="24"/>
          <w:u w:val="single" w:color="0000FF"/>
        </w:rPr>
        <w:t>Introduction</w:t>
      </w:r>
    </w:p>
    <w:p w14:paraId="34D84AEC" w14:textId="77777777" w:rsidR="00D715F1" w:rsidRDefault="00297C7F">
      <w:pPr>
        <w:pStyle w:val="ListParagraph"/>
        <w:numPr>
          <w:ilvl w:val="0"/>
          <w:numId w:val="16"/>
        </w:numPr>
        <w:tabs>
          <w:tab w:val="left" w:pos="1659"/>
          <w:tab w:val="left" w:pos="1660"/>
        </w:tabs>
        <w:spacing w:before="1"/>
        <w:rPr>
          <w:sz w:val="24"/>
        </w:rPr>
      </w:pPr>
      <w:r>
        <w:rPr>
          <w:color w:val="0000FF"/>
          <w:sz w:val="24"/>
          <w:u w:val="single" w:color="0000FF"/>
        </w:rPr>
        <w:t>What is a Command Line</w:t>
      </w:r>
      <w:r>
        <w:rPr>
          <w:color w:val="0000FF"/>
          <w:spacing w:val="-1"/>
          <w:sz w:val="24"/>
          <w:u w:val="single" w:color="0000FF"/>
        </w:rPr>
        <w:t xml:space="preserve"> </w:t>
      </w:r>
      <w:r>
        <w:rPr>
          <w:color w:val="0000FF"/>
          <w:sz w:val="24"/>
          <w:u w:val="single" w:color="0000FF"/>
        </w:rPr>
        <w:t>Switch?</w:t>
      </w:r>
    </w:p>
    <w:p w14:paraId="68BF0125" w14:textId="77777777" w:rsidR="00D715F1" w:rsidRDefault="00297C7F">
      <w:pPr>
        <w:pStyle w:val="ListParagraph"/>
        <w:numPr>
          <w:ilvl w:val="0"/>
          <w:numId w:val="16"/>
        </w:numPr>
        <w:tabs>
          <w:tab w:val="left" w:pos="1659"/>
          <w:tab w:val="left" w:pos="1660"/>
        </w:tabs>
        <w:spacing w:before="1"/>
        <w:rPr>
          <w:sz w:val="24"/>
        </w:rPr>
      </w:pPr>
      <w:r>
        <w:rPr>
          <w:color w:val="0000FF"/>
          <w:sz w:val="24"/>
          <w:u w:val="single" w:color="0000FF"/>
        </w:rPr>
        <w:t>Shared Broker</w:t>
      </w:r>
      <w:r>
        <w:rPr>
          <w:color w:val="0000FF"/>
          <w:spacing w:val="-1"/>
          <w:sz w:val="24"/>
          <w:u w:val="single" w:color="0000FF"/>
        </w:rPr>
        <w:t xml:space="preserve"> </w:t>
      </w:r>
      <w:r>
        <w:rPr>
          <w:color w:val="0000FF"/>
          <w:sz w:val="24"/>
          <w:u w:val="single" w:color="0000FF"/>
        </w:rPr>
        <w:t>Environment</w:t>
      </w:r>
    </w:p>
    <w:p w14:paraId="029BD83D" w14:textId="77777777" w:rsidR="00D715F1" w:rsidRDefault="00297C7F">
      <w:pPr>
        <w:pStyle w:val="ListParagraph"/>
        <w:numPr>
          <w:ilvl w:val="0"/>
          <w:numId w:val="16"/>
        </w:numPr>
        <w:tabs>
          <w:tab w:val="left" w:pos="1659"/>
          <w:tab w:val="left" w:pos="1660"/>
        </w:tabs>
        <w:spacing w:before="1"/>
        <w:rPr>
          <w:sz w:val="24"/>
        </w:rPr>
      </w:pPr>
      <w:r>
        <w:rPr>
          <w:color w:val="0000FF"/>
          <w:sz w:val="24"/>
          <w:u w:val="single" w:color="0000FF"/>
        </w:rPr>
        <w:t>CPRS Tools</w:t>
      </w:r>
      <w:r>
        <w:rPr>
          <w:color w:val="0000FF"/>
          <w:spacing w:val="-2"/>
          <w:sz w:val="24"/>
          <w:u w:val="single" w:color="0000FF"/>
        </w:rPr>
        <w:t xml:space="preserve"> </w:t>
      </w:r>
      <w:r>
        <w:rPr>
          <w:color w:val="0000FF"/>
          <w:sz w:val="24"/>
          <w:u w:val="single" w:color="0000FF"/>
        </w:rPr>
        <w:t>Menu</w:t>
      </w:r>
    </w:p>
    <w:p w14:paraId="2FC34FF0" w14:textId="77777777" w:rsidR="00D715F1" w:rsidRDefault="00297C7F">
      <w:pPr>
        <w:pStyle w:val="ListParagraph"/>
        <w:numPr>
          <w:ilvl w:val="0"/>
          <w:numId w:val="16"/>
        </w:numPr>
        <w:tabs>
          <w:tab w:val="left" w:pos="1659"/>
          <w:tab w:val="left" w:pos="1660"/>
        </w:tabs>
        <w:spacing w:before="2"/>
        <w:rPr>
          <w:sz w:val="24"/>
        </w:rPr>
      </w:pPr>
      <w:r>
        <w:rPr>
          <w:color w:val="0000FF"/>
          <w:sz w:val="24"/>
          <w:u w:val="single" w:color="0000FF"/>
        </w:rPr>
        <w:t>All Command Line</w:t>
      </w:r>
      <w:r>
        <w:rPr>
          <w:color w:val="0000FF"/>
          <w:spacing w:val="-1"/>
          <w:sz w:val="24"/>
          <w:u w:val="single" w:color="0000FF"/>
        </w:rPr>
        <w:t xml:space="preserve"> </w:t>
      </w:r>
      <w:r>
        <w:rPr>
          <w:color w:val="0000FF"/>
          <w:sz w:val="24"/>
          <w:u w:val="single" w:color="0000FF"/>
        </w:rPr>
        <w:t>Switches</w:t>
      </w:r>
    </w:p>
    <w:p w14:paraId="72DE715E" w14:textId="77777777" w:rsidR="00D715F1" w:rsidRDefault="00D715F1">
      <w:pPr>
        <w:pStyle w:val="BodyText"/>
        <w:rPr>
          <w:sz w:val="20"/>
        </w:rPr>
      </w:pPr>
    </w:p>
    <w:p w14:paraId="5AB0296B" w14:textId="77777777" w:rsidR="00D715F1" w:rsidRDefault="00D715F1">
      <w:pPr>
        <w:pStyle w:val="BodyText"/>
        <w:spacing w:before="2"/>
        <w:rPr>
          <w:sz w:val="21"/>
        </w:rPr>
      </w:pPr>
    </w:p>
    <w:p w14:paraId="3331DAE5" w14:textId="77777777" w:rsidR="00D715F1" w:rsidRDefault="00297C7F">
      <w:pPr>
        <w:pStyle w:val="Heading2"/>
        <w:spacing w:before="87"/>
      </w:pPr>
      <w:bookmarkStart w:id="54" w:name="_TOC_250022"/>
      <w:bookmarkEnd w:id="54"/>
      <w:r>
        <w:rPr>
          <w:color w:val="800080"/>
        </w:rPr>
        <w:t>Introduction</w:t>
      </w:r>
    </w:p>
    <w:p w14:paraId="1AA741AF" w14:textId="77777777" w:rsidR="00D715F1" w:rsidRDefault="00297C7F">
      <w:pPr>
        <w:pStyle w:val="BodyText"/>
        <w:spacing w:before="281" w:line="242" w:lineRule="auto"/>
        <w:ind w:left="939" w:right="929"/>
      </w:pPr>
      <w:r>
        <w:t>Clinical Procedures was designed to operate as a standalone client or, when desired, launched from the tools menu of CPRS. CP uses the new Shared Broker environment and is also backwards compatible with previous releases of the RPC Broker. This functionality is achieved through the use of command line switches, which are applied to the Desktop Icons, Start Menu items, or the command assigned to an item on the CPRS tools menu.</w:t>
      </w:r>
    </w:p>
    <w:p w14:paraId="1D8F9CC9" w14:textId="77777777" w:rsidR="00D715F1" w:rsidRDefault="00D715F1">
      <w:pPr>
        <w:pStyle w:val="BodyText"/>
        <w:rPr>
          <w:sz w:val="26"/>
        </w:rPr>
      </w:pPr>
    </w:p>
    <w:p w14:paraId="297E8611" w14:textId="77777777" w:rsidR="00D715F1" w:rsidRDefault="00D715F1">
      <w:pPr>
        <w:pStyle w:val="BodyText"/>
        <w:spacing w:before="10"/>
        <w:rPr>
          <w:sz w:val="22"/>
        </w:rPr>
      </w:pPr>
    </w:p>
    <w:p w14:paraId="75E9F2BE" w14:textId="77777777" w:rsidR="00D715F1" w:rsidRDefault="00297C7F">
      <w:pPr>
        <w:pStyle w:val="Heading2"/>
      </w:pPr>
      <w:bookmarkStart w:id="55" w:name="_TOC_250021"/>
      <w:bookmarkEnd w:id="55"/>
      <w:r>
        <w:rPr>
          <w:color w:val="800080"/>
        </w:rPr>
        <w:t>What is a Command Line Switch?</w:t>
      </w:r>
    </w:p>
    <w:p w14:paraId="2B12688C" w14:textId="77777777" w:rsidR="00D715F1" w:rsidRDefault="00297C7F">
      <w:pPr>
        <w:pStyle w:val="BodyText"/>
        <w:spacing w:before="282" w:line="242" w:lineRule="auto"/>
        <w:ind w:left="940" w:right="962"/>
      </w:pPr>
      <w:r>
        <w:t>A command line switch is a setting that is included in the call to the executable that controls the behavior of the executable. A common switch setting deployed in the VistA environment specifies the proper server on the proper listener port for the RPC Broker to connect to without user intervention. This is commonly seen when you create a desktop icon for CPRS with the</w:t>
      </w:r>
    </w:p>
    <w:p w14:paraId="7C4190B5" w14:textId="77777777" w:rsidR="00D715F1" w:rsidRDefault="00297C7F">
      <w:pPr>
        <w:pStyle w:val="BodyText"/>
        <w:spacing w:before="3" w:line="242" w:lineRule="auto"/>
        <w:ind w:left="940" w:right="869"/>
      </w:pPr>
      <w:r>
        <w:t>/s=BrokerServer /p=9200 switch. The connection to the VistA server is defined as BrokerServer on listener port 9200. (See the RPC Broker manuals for a complete description of defining a valid connection to pass to applications.)</w:t>
      </w:r>
    </w:p>
    <w:p w14:paraId="7A596563" w14:textId="77777777" w:rsidR="00D715F1" w:rsidRDefault="00D715F1">
      <w:pPr>
        <w:pStyle w:val="BodyText"/>
        <w:rPr>
          <w:sz w:val="26"/>
        </w:rPr>
      </w:pPr>
    </w:p>
    <w:p w14:paraId="52938E0F" w14:textId="77777777" w:rsidR="00D715F1" w:rsidRDefault="00D715F1">
      <w:pPr>
        <w:pStyle w:val="BodyText"/>
        <w:spacing w:before="5"/>
        <w:rPr>
          <w:sz w:val="30"/>
        </w:rPr>
      </w:pPr>
    </w:p>
    <w:p w14:paraId="01BDC279" w14:textId="77777777" w:rsidR="00D715F1" w:rsidRDefault="00297C7F">
      <w:pPr>
        <w:pStyle w:val="Heading2"/>
      </w:pPr>
      <w:bookmarkStart w:id="56" w:name="_TOC_250020"/>
      <w:r>
        <w:rPr>
          <w:color w:val="800080"/>
        </w:rPr>
        <w:t>Shared Broker</w:t>
      </w:r>
      <w:r>
        <w:rPr>
          <w:color w:val="800080"/>
          <w:spacing w:val="4"/>
        </w:rPr>
        <w:t xml:space="preserve"> </w:t>
      </w:r>
      <w:bookmarkEnd w:id="56"/>
      <w:r>
        <w:rPr>
          <w:color w:val="800080"/>
        </w:rPr>
        <w:t>Environment</w:t>
      </w:r>
    </w:p>
    <w:p w14:paraId="67DA5A72" w14:textId="77777777" w:rsidR="00D715F1" w:rsidRDefault="00297C7F">
      <w:pPr>
        <w:pStyle w:val="BodyText"/>
        <w:spacing w:before="282" w:line="242" w:lineRule="auto"/>
        <w:ind w:left="940" w:right="1242"/>
      </w:pPr>
      <w:r>
        <w:t>CP was developed when the Shared Broker was being implemented. The Shared Broker provides a more responsive workstation environment by eliminating multiple sign-on requirements and preserving VistA server resources by combining several client applications into a single process/connection. CP provides this new functionality.</w:t>
      </w:r>
    </w:p>
    <w:p w14:paraId="3ECCB3FD" w14:textId="77777777" w:rsidR="00D715F1" w:rsidRDefault="00D715F1">
      <w:pPr>
        <w:pStyle w:val="BodyText"/>
        <w:spacing w:before="7"/>
      </w:pPr>
    </w:p>
    <w:p w14:paraId="4E21C2F5" w14:textId="77777777" w:rsidR="00D715F1" w:rsidRDefault="00297C7F">
      <w:pPr>
        <w:pStyle w:val="BodyText"/>
        <w:spacing w:line="242" w:lineRule="auto"/>
        <w:ind w:left="940" w:right="929"/>
      </w:pPr>
      <w:r>
        <w:t>To assist sites in the migration to Shared Broker, CP is backwards compatible with the previous RPC Broker environment with a simple command line switch in the desktop icon, start menu item, and CPRS Tools Menu items. During the client GUI installation, desktop icons and start menu items are installed using the command line switch, /NonSharedBroker. By appending this</w:t>
      </w:r>
    </w:p>
    <w:p w14:paraId="004106E0" w14:textId="77777777" w:rsidR="00D715F1" w:rsidRDefault="00D715F1">
      <w:pPr>
        <w:pStyle w:val="BodyText"/>
        <w:spacing w:before="5"/>
        <w:rPr>
          <w:sz w:val="11"/>
        </w:rPr>
      </w:pPr>
    </w:p>
    <w:p w14:paraId="59B178FE" w14:textId="77777777" w:rsidR="00D715F1" w:rsidRDefault="00297C7F">
      <w:pPr>
        <w:tabs>
          <w:tab w:val="left" w:pos="3735"/>
          <w:tab w:val="right" w:pos="9478"/>
        </w:tabs>
        <w:spacing w:before="92"/>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16-1</w:t>
      </w:r>
    </w:p>
    <w:p w14:paraId="087B9C45" w14:textId="77777777" w:rsidR="00D715F1" w:rsidRDefault="00297C7F">
      <w:pPr>
        <w:spacing w:before="4"/>
        <w:ind w:left="3357" w:right="3235"/>
        <w:jc w:val="center"/>
        <w:rPr>
          <w:sz w:val="20"/>
        </w:rPr>
      </w:pPr>
      <w:r>
        <w:rPr>
          <w:sz w:val="20"/>
        </w:rPr>
        <w:t>Implementation Guide</w:t>
      </w:r>
    </w:p>
    <w:p w14:paraId="0926A576" w14:textId="77777777" w:rsidR="00D715F1" w:rsidRDefault="00D715F1">
      <w:pPr>
        <w:jc w:val="center"/>
        <w:rPr>
          <w:sz w:val="20"/>
        </w:rPr>
        <w:sectPr w:rsidR="00D715F1">
          <w:headerReference w:type="default" r:id="rId159"/>
          <w:footerReference w:type="default" r:id="rId160"/>
          <w:pgSz w:w="12240" w:h="15840"/>
          <w:pgMar w:top="1380" w:right="620" w:bottom="280" w:left="500" w:header="0" w:footer="0" w:gutter="0"/>
          <w:cols w:space="720"/>
        </w:sectPr>
      </w:pPr>
    </w:p>
    <w:p w14:paraId="2AA661A8" w14:textId="77777777" w:rsidR="00D715F1" w:rsidRDefault="00D715F1">
      <w:pPr>
        <w:pStyle w:val="BodyText"/>
        <w:rPr>
          <w:sz w:val="26"/>
        </w:rPr>
      </w:pPr>
    </w:p>
    <w:p w14:paraId="4BFD2FF0" w14:textId="77777777" w:rsidR="00D715F1" w:rsidRDefault="00297C7F">
      <w:pPr>
        <w:pStyle w:val="BodyText"/>
        <w:spacing w:before="191" w:line="242" w:lineRule="auto"/>
        <w:ind w:left="940" w:right="882"/>
      </w:pPr>
      <w:r>
        <w:t>command line switch, a call to launch a CP application causes the application to run with the old style broker and does not require that the workstation be upgraded with the latest broker client software.</w:t>
      </w:r>
    </w:p>
    <w:p w14:paraId="4B24F615" w14:textId="77777777" w:rsidR="00D715F1" w:rsidRDefault="00D715F1">
      <w:pPr>
        <w:pStyle w:val="BodyText"/>
        <w:spacing w:before="9"/>
      </w:pPr>
    </w:p>
    <w:p w14:paraId="6401730C" w14:textId="77777777" w:rsidR="00D715F1" w:rsidRDefault="00297C7F">
      <w:pPr>
        <w:pStyle w:val="Heading5"/>
      </w:pPr>
      <w:r>
        <w:t>Example:</w:t>
      </w:r>
    </w:p>
    <w:p w14:paraId="26A77106" w14:textId="77777777" w:rsidR="00D715F1" w:rsidRDefault="00D715F1">
      <w:pPr>
        <w:pStyle w:val="BodyText"/>
        <w:spacing w:before="5"/>
        <w:rPr>
          <w:b/>
        </w:rPr>
      </w:pPr>
    </w:p>
    <w:p w14:paraId="00A7A89C" w14:textId="77777777" w:rsidR="00D715F1" w:rsidRDefault="00297C7F">
      <w:pPr>
        <w:pStyle w:val="BodyText"/>
        <w:ind w:left="940"/>
      </w:pPr>
      <w:r>
        <w:t>\\MyAppServer\CP\CPuser.exe /server=BrokerServer /Port=9200 /NonSharedBroker</w:t>
      </w:r>
    </w:p>
    <w:p w14:paraId="3AFC0957" w14:textId="77777777" w:rsidR="00D715F1" w:rsidRDefault="00D715F1">
      <w:pPr>
        <w:pStyle w:val="BodyText"/>
        <w:spacing w:before="7"/>
      </w:pPr>
    </w:p>
    <w:p w14:paraId="71FF2FF0" w14:textId="77777777" w:rsidR="00D715F1" w:rsidRDefault="00297C7F">
      <w:pPr>
        <w:pStyle w:val="BodyText"/>
        <w:spacing w:line="242" w:lineRule="auto"/>
        <w:ind w:left="940" w:right="848"/>
      </w:pPr>
      <w:r>
        <w:t>In this example, CPUser is executed from the server MyAppServer in share name CP and tries to connect to the VistA server defined as BrokerServer on listener port 9200. In addition, this command causes CPUser to connect to the previous version of the broker instead of the Shared Broker.</w:t>
      </w:r>
    </w:p>
    <w:p w14:paraId="65DEED9E" w14:textId="77777777" w:rsidR="00D715F1" w:rsidRDefault="00D715F1">
      <w:pPr>
        <w:pStyle w:val="BodyText"/>
        <w:rPr>
          <w:sz w:val="26"/>
        </w:rPr>
      </w:pPr>
    </w:p>
    <w:p w14:paraId="344EA1BD" w14:textId="77777777" w:rsidR="00D715F1" w:rsidRDefault="00D715F1">
      <w:pPr>
        <w:pStyle w:val="BodyText"/>
        <w:spacing w:before="9"/>
        <w:rPr>
          <w:sz w:val="22"/>
        </w:rPr>
      </w:pPr>
    </w:p>
    <w:p w14:paraId="479F933F" w14:textId="77777777" w:rsidR="00D715F1" w:rsidRDefault="00297C7F">
      <w:pPr>
        <w:pStyle w:val="Heading2"/>
        <w:spacing w:before="1"/>
      </w:pPr>
      <w:bookmarkStart w:id="57" w:name="_TOC_250019"/>
      <w:bookmarkEnd w:id="57"/>
      <w:r>
        <w:rPr>
          <w:color w:val="800080"/>
        </w:rPr>
        <w:t>CPRS Tools Menu</w:t>
      </w:r>
    </w:p>
    <w:p w14:paraId="4FE0AB95" w14:textId="77777777" w:rsidR="00D715F1" w:rsidRDefault="00297C7F">
      <w:pPr>
        <w:pStyle w:val="BodyText"/>
        <w:spacing w:before="281" w:line="242" w:lineRule="auto"/>
        <w:ind w:left="940" w:right="1081"/>
      </w:pPr>
      <w:r>
        <w:t>If you want to use CP User from the CPRS tools menu, you need to launch CP User in a mode that causes it to listen to CPRS for patient changes and to exit when CPRS is closed. When appending the command line switch /cprs to the command in the CPRS Tools Menu command line, CP runs in a slave mode and does not allow patients to be selected within the CP environment. CPRS provides placeholders for the site to utilize when creating command lines for the tools menu. These are:</w:t>
      </w:r>
    </w:p>
    <w:p w14:paraId="792348D8" w14:textId="77777777" w:rsidR="00D715F1" w:rsidRDefault="00D715F1">
      <w:pPr>
        <w:pStyle w:val="BodyText"/>
        <w:spacing w:before="9"/>
      </w:pPr>
    </w:p>
    <w:p w14:paraId="59AE7EE1" w14:textId="77777777" w:rsidR="00D715F1" w:rsidRDefault="00297C7F">
      <w:pPr>
        <w:pStyle w:val="BodyText"/>
        <w:tabs>
          <w:tab w:val="left" w:pos="2379"/>
        </w:tabs>
        <w:ind w:left="1660"/>
      </w:pPr>
      <w:r>
        <w:t>%srv</w:t>
      </w:r>
      <w:r>
        <w:tab/>
        <w:t>Holds the name of the server that CPRS is currently connected</w:t>
      </w:r>
      <w:r>
        <w:rPr>
          <w:spacing w:val="-1"/>
        </w:rPr>
        <w:t xml:space="preserve"> </w:t>
      </w:r>
      <w:r>
        <w:t>to.</w:t>
      </w:r>
    </w:p>
    <w:p w14:paraId="164653AF" w14:textId="77777777" w:rsidR="00D715F1" w:rsidRDefault="00297C7F">
      <w:pPr>
        <w:pStyle w:val="BodyText"/>
        <w:spacing w:before="4"/>
        <w:ind w:left="1660"/>
      </w:pPr>
      <w:r>
        <w:t>%port Holds the listener port that CPRS is currently communicating through.</w:t>
      </w:r>
    </w:p>
    <w:p w14:paraId="2305212A" w14:textId="77777777" w:rsidR="00D715F1" w:rsidRDefault="00297C7F">
      <w:pPr>
        <w:pStyle w:val="BodyText"/>
        <w:tabs>
          <w:tab w:val="left" w:pos="2380"/>
        </w:tabs>
        <w:spacing w:before="3" w:line="487" w:lineRule="auto"/>
        <w:ind w:left="940" w:right="2632" w:firstLine="720"/>
      </w:pPr>
      <w:r>
        <w:t>%dfn</w:t>
      </w:r>
      <w:r>
        <w:tab/>
        <w:t xml:space="preserve">Holds the DFN of the currently opened patient record in </w:t>
      </w:r>
      <w:r>
        <w:rPr>
          <w:spacing w:val="-3"/>
        </w:rPr>
        <w:t xml:space="preserve">CPRS. </w:t>
      </w:r>
      <w:r>
        <w:t>Example command line for CPRS tools menu: CPUser=\\MyAppServer\CP\CPuser.exe /cprs /server=%s /port=%p /dfn=%d</w:t>
      </w:r>
    </w:p>
    <w:p w14:paraId="16D611C4" w14:textId="77777777" w:rsidR="00D715F1" w:rsidRDefault="00297C7F">
      <w:pPr>
        <w:pStyle w:val="BodyText"/>
        <w:spacing w:line="242" w:lineRule="auto"/>
        <w:ind w:left="940" w:right="828"/>
      </w:pPr>
      <w:r>
        <w:t>In this example, the CPUser.exe on server MyAppServer in the Share CP runs as a slave under the CPRS application while connecting to the server that CPRS defined in %s on the listener port defined in %p. In addition, CP User opens the patient defined in %d upon starting.</w:t>
      </w:r>
    </w:p>
    <w:p w14:paraId="2D7446F3" w14:textId="77777777" w:rsidR="00D715F1" w:rsidRDefault="00D715F1">
      <w:pPr>
        <w:pStyle w:val="BodyText"/>
        <w:spacing w:before="3"/>
      </w:pPr>
    </w:p>
    <w:p w14:paraId="60D29B56" w14:textId="77777777" w:rsidR="00D715F1" w:rsidRDefault="00297C7F">
      <w:pPr>
        <w:pStyle w:val="BodyText"/>
        <w:spacing w:line="242" w:lineRule="auto"/>
        <w:ind w:left="940" w:right="940"/>
      </w:pPr>
      <w:r>
        <w:t xml:space="preserve">For instructions on setting up the CPRS Tools menu, refer to, </w:t>
      </w:r>
      <w:r>
        <w:rPr>
          <w:color w:val="0000FF"/>
          <w:u w:val="single" w:color="0000FF"/>
        </w:rPr>
        <w:t>Adding Clinical Procedures to the</w:t>
      </w:r>
      <w:r>
        <w:rPr>
          <w:color w:val="0000FF"/>
        </w:rPr>
        <w:t xml:space="preserve"> </w:t>
      </w:r>
      <w:r>
        <w:rPr>
          <w:color w:val="0000FF"/>
          <w:u w:val="single" w:color="0000FF"/>
        </w:rPr>
        <w:t>CPRS Tools Menu</w:t>
      </w:r>
      <w:r>
        <w:t>, p. 10-6</w:t>
      </w:r>
    </w:p>
    <w:p w14:paraId="0A9E21E4" w14:textId="77777777" w:rsidR="00D715F1" w:rsidRDefault="00D715F1">
      <w:pPr>
        <w:spacing w:line="242" w:lineRule="auto"/>
        <w:sectPr w:rsidR="00D715F1">
          <w:headerReference w:type="even" r:id="rId161"/>
          <w:footerReference w:type="even" r:id="rId162"/>
          <w:pgSz w:w="12240" w:h="15840"/>
          <w:pgMar w:top="940" w:right="620" w:bottom="1440" w:left="500" w:header="730" w:footer="1243" w:gutter="0"/>
          <w:pgNumType w:start="2"/>
          <w:cols w:space="720"/>
        </w:sectPr>
      </w:pPr>
    </w:p>
    <w:p w14:paraId="6F86CDAA" w14:textId="77777777" w:rsidR="00D715F1" w:rsidRDefault="00297C7F">
      <w:pPr>
        <w:spacing w:before="81"/>
        <w:ind w:left="4432"/>
        <w:rPr>
          <w:sz w:val="20"/>
        </w:rPr>
      </w:pPr>
      <w:r>
        <w:rPr>
          <w:sz w:val="20"/>
        </w:rPr>
        <w:lastRenderedPageBreak/>
        <w:t>Appendix A – Application Startup Options and Command Line Switches</w:t>
      </w:r>
    </w:p>
    <w:p w14:paraId="218CE88C" w14:textId="77777777" w:rsidR="00D715F1" w:rsidRDefault="00D715F1">
      <w:pPr>
        <w:pStyle w:val="BodyText"/>
        <w:rPr>
          <w:sz w:val="20"/>
        </w:rPr>
      </w:pPr>
    </w:p>
    <w:p w14:paraId="35C20B04" w14:textId="77777777" w:rsidR="00D715F1" w:rsidRDefault="00297C7F">
      <w:pPr>
        <w:pStyle w:val="Heading2"/>
        <w:spacing w:before="259"/>
      </w:pPr>
      <w:bookmarkStart w:id="58" w:name="_TOC_250018"/>
      <w:bookmarkEnd w:id="58"/>
      <w:r>
        <w:rPr>
          <w:color w:val="800080"/>
        </w:rPr>
        <w:t>All Command Line Switches</w:t>
      </w:r>
    </w:p>
    <w:p w14:paraId="702D6F38" w14:textId="77777777" w:rsidR="00D715F1" w:rsidRDefault="00297C7F">
      <w:pPr>
        <w:pStyle w:val="BodyText"/>
        <w:spacing w:before="281" w:line="242" w:lineRule="auto"/>
        <w:ind w:left="940" w:right="1256"/>
      </w:pPr>
      <w:r>
        <w:t>Clinical Procedures V. 1.0 command line parameters available from the command prompt or within Windows shortcut definitions and the CPRS Tools menu commands are defined by application.</w:t>
      </w:r>
    </w:p>
    <w:p w14:paraId="1A109E39" w14:textId="77777777" w:rsidR="00D715F1" w:rsidRDefault="00D715F1">
      <w:pPr>
        <w:pStyle w:val="BodyText"/>
        <w:spacing w:before="10"/>
      </w:pPr>
    </w:p>
    <w:p w14:paraId="0A92B352" w14:textId="77777777" w:rsidR="00D715F1" w:rsidRDefault="00297C7F">
      <w:pPr>
        <w:tabs>
          <w:tab w:val="left" w:pos="2739"/>
        </w:tabs>
        <w:spacing w:line="247" w:lineRule="auto"/>
        <w:ind w:left="2740" w:right="1448" w:hanging="1800"/>
        <w:rPr>
          <w:sz w:val="24"/>
        </w:rPr>
      </w:pPr>
      <w:r>
        <w:rPr>
          <w:sz w:val="24"/>
        </w:rPr>
        <w:t>CP</w:t>
      </w:r>
      <w:r>
        <w:rPr>
          <w:spacing w:val="-3"/>
          <w:sz w:val="24"/>
        </w:rPr>
        <w:t xml:space="preserve"> </w:t>
      </w:r>
      <w:r>
        <w:rPr>
          <w:sz w:val="24"/>
        </w:rPr>
        <w:t>User.exe</w:t>
      </w:r>
      <w:r>
        <w:rPr>
          <w:sz w:val="24"/>
        </w:rPr>
        <w:tab/>
        <w:t>[</w:t>
      </w:r>
      <w:r>
        <w:rPr>
          <w:b/>
          <w:sz w:val="24"/>
        </w:rPr>
        <w:t>/server</w:t>
      </w:r>
      <w:r>
        <w:rPr>
          <w:sz w:val="24"/>
        </w:rPr>
        <w:t>=</w:t>
      </w:r>
      <w:r>
        <w:rPr>
          <w:i/>
          <w:sz w:val="24"/>
        </w:rPr>
        <w:t>servername</w:t>
      </w:r>
      <w:r>
        <w:rPr>
          <w:sz w:val="24"/>
        </w:rPr>
        <w:t>] [</w:t>
      </w:r>
      <w:r>
        <w:rPr>
          <w:b/>
          <w:sz w:val="24"/>
        </w:rPr>
        <w:t>/port</w:t>
      </w:r>
      <w:r>
        <w:rPr>
          <w:sz w:val="24"/>
        </w:rPr>
        <w:t>=</w:t>
      </w:r>
      <w:r>
        <w:rPr>
          <w:i/>
          <w:sz w:val="24"/>
        </w:rPr>
        <w:t>listenerport</w:t>
      </w:r>
      <w:r>
        <w:rPr>
          <w:sz w:val="24"/>
        </w:rPr>
        <w:t>] [</w:t>
      </w:r>
      <w:r>
        <w:rPr>
          <w:b/>
          <w:sz w:val="24"/>
        </w:rPr>
        <w:t>/cprs</w:t>
      </w:r>
      <w:r>
        <w:rPr>
          <w:sz w:val="24"/>
        </w:rPr>
        <w:t>] [</w:t>
      </w:r>
      <w:r>
        <w:rPr>
          <w:b/>
          <w:sz w:val="24"/>
        </w:rPr>
        <w:t>/dfn</w:t>
      </w:r>
      <w:r>
        <w:rPr>
          <w:sz w:val="24"/>
        </w:rPr>
        <w:t>=</w:t>
      </w:r>
      <w:r>
        <w:rPr>
          <w:i/>
          <w:sz w:val="24"/>
        </w:rPr>
        <w:t>patientdfn</w:t>
      </w:r>
      <w:r>
        <w:rPr>
          <w:sz w:val="24"/>
        </w:rPr>
        <w:t>] [</w:t>
      </w:r>
      <w:r>
        <w:rPr>
          <w:b/>
          <w:sz w:val="24"/>
        </w:rPr>
        <w:t>/helpdir</w:t>
      </w:r>
      <w:r>
        <w:rPr>
          <w:sz w:val="24"/>
        </w:rPr>
        <w:t>=</w:t>
      </w:r>
      <w:r>
        <w:rPr>
          <w:i/>
          <w:sz w:val="24"/>
        </w:rPr>
        <w:t>helpdirectory</w:t>
      </w:r>
      <w:r>
        <w:rPr>
          <w:sz w:val="24"/>
        </w:rPr>
        <w:t>] [</w:t>
      </w:r>
      <w:r>
        <w:rPr>
          <w:b/>
          <w:sz w:val="24"/>
        </w:rPr>
        <w:t>/debug</w:t>
      </w:r>
      <w:r>
        <w:rPr>
          <w:sz w:val="24"/>
        </w:rPr>
        <w:t>={on|off}] [</w:t>
      </w:r>
      <w:r>
        <w:rPr>
          <w:b/>
          <w:sz w:val="24"/>
        </w:rPr>
        <w:t>/brokertimeout</w:t>
      </w:r>
      <w:r>
        <w:rPr>
          <w:sz w:val="24"/>
        </w:rPr>
        <w:t>=</w:t>
      </w:r>
      <w:r>
        <w:rPr>
          <w:i/>
          <w:sz w:val="24"/>
        </w:rPr>
        <w:t>seconds</w:t>
      </w:r>
      <w:r>
        <w:rPr>
          <w:sz w:val="24"/>
        </w:rPr>
        <w:t>] [/</w:t>
      </w:r>
      <w:r>
        <w:rPr>
          <w:b/>
          <w:sz w:val="24"/>
        </w:rPr>
        <w:t>bypasscrc</w:t>
      </w:r>
      <w:r>
        <w:rPr>
          <w:sz w:val="24"/>
        </w:rPr>
        <w:t>]</w:t>
      </w:r>
      <w:r>
        <w:rPr>
          <w:spacing w:val="-2"/>
          <w:sz w:val="24"/>
        </w:rPr>
        <w:t xml:space="preserve"> </w:t>
      </w:r>
      <w:r>
        <w:rPr>
          <w:sz w:val="24"/>
        </w:rPr>
        <w:t>[</w:t>
      </w:r>
      <w:r>
        <w:rPr>
          <w:b/>
          <w:sz w:val="24"/>
        </w:rPr>
        <w:t>/NonSharedBroker</w:t>
      </w:r>
      <w:r>
        <w:rPr>
          <w:sz w:val="24"/>
        </w:rPr>
        <w:t>]</w:t>
      </w:r>
    </w:p>
    <w:p w14:paraId="38F6169F" w14:textId="77777777" w:rsidR="00D715F1" w:rsidRDefault="00D715F1">
      <w:pPr>
        <w:pStyle w:val="BodyText"/>
      </w:pPr>
    </w:p>
    <w:p w14:paraId="53CEB6B0" w14:textId="77777777" w:rsidR="00D715F1" w:rsidRDefault="00297C7F">
      <w:pPr>
        <w:spacing w:before="1" w:line="247" w:lineRule="auto"/>
        <w:ind w:left="2740" w:right="1295" w:hanging="1800"/>
        <w:rPr>
          <w:sz w:val="24"/>
        </w:rPr>
      </w:pPr>
      <w:r>
        <w:rPr>
          <w:sz w:val="24"/>
        </w:rPr>
        <w:t>CP Manager.exe [</w:t>
      </w:r>
      <w:r>
        <w:rPr>
          <w:b/>
          <w:sz w:val="24"/>
        </w:rPr>
        <w:t>/server</w:t>
      </w:r>
      <w:r>
        <w:rPr>
          <w:sz w:val="24"/>
        </w:rPr>
        <w:t>=</w:t>
      </w:r>
      <w:r>
        <w:rPr>
          <w:i/>
          <w:sz w:val="24"/>
        </w:rPr>
        <w:t>servername</w:t>
      </w:r>
      <w:r>
        <w:rPr>
          <w:sz w:val="24"/>
        </w:rPr>
        <w:t>] [</w:t>
      </w:r>
      <w:r>
        <w:rPr>
          <w:b/>
          <w:sz w:val="24"/>
        </w:rPr>
        <w:t>/port</w:t>
      </w:r>
      <w:r>
        <w:rPr>
          <w:sz w:val="24"/>
        </w:rPr>
        <w:t>=</w:t>
      </w:r>
      <w:r>
        <w:rPr>
          <w:i/>
          <w:sz w:val="24"/>
        </w:rPr>
        <w:t>listenerport</w:t>
      </w:r>
      <w:r>
        <w:rPr>
          <w:sz w:val="24"/>
        </w:rPr>
        <w:t>] [</w:t>
      </w:r>
      <w:r>
        <w:rPr>
          <w:b/>
          <w:sz w:val="24"/>
        </w:rPr>
        <w:t>/helpdir</w:t>
      </w:r>
      <w:r>
        <w:rPr>
          <w:sz w:val="24"/>
        </w:rPr>
        <w:t>=</w:t>
      </w:r>
      <w:r>
        <w:rPr>
          <w:i/>
          <w:sz w:val="24"/>
        </w:rPr>
        <w:t>helpdirectory</w:t>
      </w:r>
      <w:r>
        <w:rPr>
          <w:sz w:val="24"/>
        </w:rPr>
        <w:t>] [</w:t>
      </w:r>
      <w:r>
        <w:rPr>
          <w:b/>
          <w:sz w:val="24"/>
        </w:rPr>
        <w:t>/debug</w:t>
      </w:r>
      <w:r>
        <w:rPr>
          <w:sz w:val="24"/>
        </w:rPr>
        <w:t>={on|off}] [</w:t>
      </w:r>
      <w:r>
        <w:rPr>
          <w:b/>
          <w:sz w:val="24"/>
        </w:rPr>
        <w:t>/brokertimeout</w:t>
      </w:r>
      <w:r>
        <w:rPr>
          <w:sz w:val="24"/>
        </w:rPr>
        <w:t>=</w:t>
      </w:r>
      <w:r>
        <w:rPr>
          <w:i/>
          <w:sz w:val="24"/>
        </w:rPr>
        <w:t>seconds</w:t>
      </w:r>
      <w:r>
        <w:rPr>
          <w:sz w:val="24"/>
        </w:rPr>
        <w:t>] [/</w:t>
      </w:r>
      <w:r>
        <w:rPr>
          <w:b/>
          <w:sz w:val="24"/>
        </w:rPr>
        <w:t>bypasscrc</w:t>
      </w:r>
      <w:r>
        <w:rPr>
          <w:sz w:val="24"/>
        </w:rPr>
        <w:t>] [</w:t>
      </w:r>
      <w:r>
        <w:rPr>
          <w:b/>
          <w:sz w:val="24"/>
        </w:rPr>
        <w:t>/NonSharedBroker</w:t>
      </w:r>
      <w:r>
        <w:rPr>
          <w:sz w:val="24"/>
        </w:rPr>
        <w:t>]</w:t>
      </w:r>
    </w:p>
    <w:p w14:paraId="3C43717A" w14:textId="77777777" w:rsidR="00D715F1" w:rsidRDefault="00D715F1">
      <w:pPr>
        <w:pStyle w:val="BodyText"/>
      </w:pPr>
    </w:p>
    <w:p w14:paraId="0265329C" w14:textId="77777777" w:rsidR="00D715F1" w:rsidRDefault="00297C7F">
      <w:pPr>
        <w:tabs>
          <w:tab w:val="left" w:pos="2738"/>
        </w:tabs>
        <w:spacing w:line="247" w:lineRule="auto"/>
        <w:ind w:left="2740" w:right="1804" w:hanging="1800"/>
        <w:rPr>
          <w:sz w:val="24"/>
        </w:rPr>
      </w:pPr>
      <w:r>
        <w:rPr>
          <w:sz w:val="24"/>
        </w:rPr>
        <w:t>CP</w:t>
      </w:r>
      <w:r>
        <w:rPr>
          <w:spacing w:val="-4"/>
          <w:sz w:val="24"/>
        </w:rPr>
        <w:t xml:space="preserve"> </w:t>
      </w:r>
      <w:r>
        <w:rPr>
          <w:sz w:val="24"/>
        </w:rPr>
        <w:t>Gateway.exe</w:t>
      </w:r>
      <w:r>
        <w:rPr>
          <w:sz w:val="24"/>
        </w:rPr>
        <w:tab/>
        <w:t>[</w:t>
      </w:r>
      <w:r>
        <w:rPr>
          <w:b/>
          <w:sz w:val="24"/>
        </w:rPr>
        <w:t>/server</w:t>
      </w:r>
      <w:r>
        <w:rPr>
          <w:sz w:val="24"/>
        </w:rPr>
        <w:t>=</w:t>
      </w:r>
      <w:r>
        <w:rPr>
          <w:i/>
          <w:sz w:val="24"/>
        </w:rPr>
        <w:t>servername</w:t>
      </w:r>
      <w:r>
        <w:rPr>
          <w:sz w:val="24"/>
        </w:rPr>
        <w:t>] [</w:t>
      </w:r>
      <w:r>
        <w:rPr>
          <w:b/>
          <w:sz w:val="24"/>
        </w:rPr>
        <w:t>/port</w:t>
      </w:r>
      <w:r>
        <w:rPr>
          <w:sz w:val="24"/>
        </w:rPr>
        <w:t>=</w:t>
      </w:r>
      <w:r>
        <w:rPr>
          <w:i/>
          <w:sz w:val="24"/>
        </w:rPr>
        <w:t>listenerport</w:t>
      </w:r>
      <w:r>
        <w:rPr>
          <w:sz w:val="24"/>
        </w:rPr>
        <w:t>] [</w:t>
      </w:r>
      <w:r>
        <w:rPr>
          <w:b/>
          <w:sz w:val="24"/>
        </w:rPr>
        <w:t>/helpdir</w:t>
      </w:r>
      <w:r>
        <w:rPr>
          <w:sz w:val="24"/>
        </w:rPr>
        <w:t>=</w:t>
      </w:r>
      <w:r>
        <w:rPr>
          <w:i/>
          <w:sz w:val="24"/>
        </w:rPr>
        <w:t>helpdirectory</w:t>
      </w:r>
      <w:r>
        <w:rPr>
          <w:sz w:val="24"/>
        </w:rPr>
        <w:t>] [</w:t>
      </w:r>
      <w:r>
        <w:rPr>
          <w:b/>
          <w:sz w:val="24"/>
        </w:rPr>
        <w:t>/debug</w:t>
      </w:r>
      <w:r>
        <w:rPr>
          <w:sz w:val="24"/>
        </w:rPr>
        <w:t>={on|off}] [</w:t>
      </w:r>
      <w:r>
        <w:rPr>
          <w:b/>
          <w:sz w:val="24"/>
        </w:rPr>
        <w:t>/brokertimeout</w:t>
      </w:r>
      <w:r>
        <w:rPr>
          <w:sz w:val="24"/>
        </w:rPr>
        <w:t>=</w:t>
      </w:r>
      <w:r>
        <w:rPr>
          <w:i/>
          <w:sz w:val="24"/>
        </w:rPr>
        <w:t>seconds</w:t>
      </w:r>
      <w:r>
        <w:rPr>
          <w:sz w:val="24"/>
        </w:rPr>
        <w:t>] [/</w:t>
      </w:r>
      <w:r>
        <w:rPr>
          <w:b/>
          <w:sz w:val="24"/>
        </w:rPr>
        <w:t>bypasscrc</w:t>
      </w:r>
      <w:r>
        <w:rPr>
          <w:sz w:val="24"/>
        </w:rPr>
        <w:t>] [</w:t>
      </w:r>
      <w:r>
        <w:rPr>
          <w:b/>
          <w:sz w:val="24"/>
        </w:rPr>
        <w:t>/NonSharedBroker</w:t>
      </w:r>
      <w:r>
        <w:rPr>
          <w:sz w:val="24"/>
        </w:rPr>
        <w:t>]</w:t>
      </w:r>
    </w:p>
    <w:p w14:paraId="7F53439D" w14:textId="77777777" w:rsidR="00D715F1" w:rsidRDefault="00D715F1">
      <w:pPr>
        <w:pStyle w:val="BodyText"/>
        <w:spacing w:before="8"/>
        <w:rPr>
          <w:sz w:val="23"/>
        </w:rPr>
      </w:pPr>
    </w:p>
    <w:p w14:paraId="3855E00A" w14:textId="77777777" w:rsidR="00D715F1" w:rsidRDefault="00297C7F">
      <w:pPr>
        <w:pStyle w:val="BodyText"/>
        <w:spacing w:after="3"/>
        <w:ind w:left="940"/>
      </w:pPr>
      <w:r>
        <w:t>Switches:</w:t>
      </w: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5171"/>
        <w:gridCol w:w="2160"/>
      </w:tblGrid>
      <w:tr w:rsidR="00D715F1" w14:paraId="5C91A89A" w14:textId="77777777">
        <w:trPr>
          <w:trHeight w:val="279"/>
        </w:trPr>
        <w:tc>
          <w:tcPr>
            <w:tcW w:w="2029" w:type="dxa"/>
          </w:tcPr>
          <w:p w14:paraId="5180AFBB" w14:textId="77777777" w:rsidR="00D715F1" w:rsidRDefault="00297C7F">
            <w:pPr>
              <w:pStyle w:val="TableParagraph"/>
              <w:spacing w:before="1" w:line="258" w:lineRule="exact"/>
              <w:ind w:left="107"/>
              <w:rPr>
                <w:sz w:val="24"/>
              </w:rPr>
            </w:pPr>
            <w:r>
              <w:rPr>
                <w:sz w:val="24"/>
              </w:rPr>
              <w:t>Name</w:t>
            </w:r>
          </w:p>
        </w:tc>
        <w:tc>
          <w:tcPr>
            <w:tcW w:w="5171" w:type="dxa"/>
          </w:tcPr>
          <w:p w14:paraId="50E27971" w14:textId="77777777" w:rsidR="00D715F1" w:rsidRDefault="00297C7F">
            <w:pPr>
              <w:pStyle w:val="TableParagraph"/>
              <w:spacing w:before="1" w:line="258" w:lineRule="exact"/>
              <w:ind w:left="108"/>
              <w:rPr>
                <w:sz w:val="24"/>
              </w:rPr>
            </w:pPr>
            <w:r>
              <w:rPr>
                <w:sz w:val="24"/>
              </w:rPr>
              <w:t>Description</w:t>
            </w:r>
          </w:p>
        </w:tc>
        <w:tc>
          <w:tcPr>
            <w:tcW w:w="2160" w:type="dxa"/>
          </w:tcPr>
          <w:p w14:paraId="1B59BC18" w14:textId="77777777" w:rsidR="00D715F1" w:rsidRDefault="00297C7F">
            <w:pPr>
              <w:pStyle w:val="TableParagraph"/>
              <w:spacing w:before="1" w:line="258" w:lineRule="exact"/>
              <w:ind w:left="107"/>
              <w:rPr>
                <w:sz w:val="24"/>
              </w:rPr>
            </w:pPr>
            <w:r>
              <w:rPr>
                <w:sz w:val="24"/>
              </w:rPr>
              <w:t>Default</w:t>
            </w:r>
          </w:p>
        </w:tc>
      </w:tr>
      <w:tr w:rsidR="00D715F1" w14:paraId="4245EB54" w14:textId="77777777">
        <w:trPr>
          <w:trHeight w:val="558"/>
        </w:trPr>
        <w:tc>
          <w:tcPr>
            <w:tcW w:w="2029" w:type="dxa"/>
          </w:tcPr>
          <w:p w14:paraId="5AFE0B83" w14:textId="77777777" w:rsidR="00D715F1" w:rsidRDefault="00297C7F">
            <w:pPr>
              <w:pStyle w:val="TableParagraph"/>
              <w:spacing w:before="1"/>
              <w:ind w:left="107"/>
              <w:rPr>
                <w:sz w:val="24"/>
              </w:rPr>
            </w:pPr>
            <w:r>
              <w:rPr>
                <w:sz w:val="24"/>
              </w:rPr>
              <w:t>/server</w:t>
            </w:r>
          </w:p>
        </w:tc>
        <w:tc>
          <w:tcPr>
            <w:tcW w:w="5171" w:type="dxa"/>
          </w:tcPr>
          <w:p w14:paraId="5F0C8C2F" w14:textId="77777777" w:rsidR="00D715F1" w:rsidRDefault="00297C7F">
            <w:pPr>
              <w:pStyle w:val="TableParagraph"/>
              <w:spacing w:before="1" w:line="280" w:lineRule="exact"/>
              <w:ind w:left="108" w:right="1041" w:hanging="1"/>
              <w:rPr>
                <w:sz w:val="24"/>
              </w:rPr>
            </w:pPr>
            <w:r>
              <w:rPr>
                <w:sz w:val="24"/>
              </w:rPr>
              <w:t>Specifies a VistA server to which you are connected.</w:t>
            </w:r>
          </w:p>
        </w:tc>
        <w:tc>
          <w:tcPr>
            <w:tcW w:w="2160" w:type="dxa"/>
          </w:tcPr>
          <w:p w14:paraId="7F6AE0FB" w14:textId="77777777" w:rsidR="00D715F1" w:rsidRDefault="00297C7F">
            <w:pPr>
              <w:pStyle w:val="TableParagraph"/>
              <w:spacing w:before="1"/>
              <w:ind w:left="107"/>
              <w:rPr>
                <w:sz w:val="24"/>
              </w:rPr>
            </w:pPr>
            <w:r>
              <w:rPr>
                <w:sz w:val="24"/>
              </w:rPr>
              <w:t>BROKERSERVER</w:t>
            </w:r>
          </w:p>
        </w:tc>
      </w:tr>
      <w:tr w:rsidR="00D715F1" w14:paraId="5F82EFF1" w14:textId="77777777">
        <w:trPr>
          <w:trHeight w:val="556"/>
        </w:trPr>
        <w:tc>
          <w:tcPr>
            <w:tcW w:w="2029" w:type="dxa"/>
          </w:tcPr>
          <w:p w14:paraId="0F61CFF5" w14:textId="77777777" w:rsidR="00D715F1" w:rsidRDefault="00297C7F">
            <w:pPr>
              <w:pStyle w:val="TableParagraph"/>
              <w:spacing w:line="275" w:lineRule="exact"/>
              <w:ind w:left="107"/>
              <w:rPr>
                <w:sz w:val="24"/>
              </w:rPr>
            </w:pPr>
            <w:r>
              <w:rPr>
                <w:sz w:val="24"/>
              </w:rPr>
              <w:t>/port</w:t>
            </w:r>
          </w:p>
        </w:tc>
        <w:tc>
          <w:tcPr>
            <w:tcW w:w="5171" w:type="dxa"/>
          </w:tcPr>
          <w:p w14:paraId="3673A6B2" w14:textId="77777777" w:rsidR="00D715F1" w:rsidRDefault="00297C7F">
            <w:pPr>
              <w:pStyle w:val="TableParagraph"/>
              <w:spacing w:line="275" w:lineRule="exact"/>
              <w:ind w:left="108"/>
              <w:rPr>
                <w:sz w:val="24"/>
              </w:rPr>
            </w:pPr>
            <w:r>
              <w:rPr>
                <w:sz w:val="24"/>
              </w:rPr>
              <w:t>Specifies an alternate listener port on the selected</w:t>
            </w:r>
          </w:p>
          <w:p w14:paraId="0DCED974" w14:textId="77777777" w:rsidR="00D715F1" w:rsidRDefault="00297C7F">
            <w:pPr>
              <w:pStyle w:val="TableParagraph"/>
              <w:spacing w:before="3" w:line="258" w:lineRule="exact"/>
              <w:ind w:left="108"/>
              <w:rPr>
                <w:sz w:val="24"/>
              </w:rPr>
            </w:pPr>
            <w:r>
              <w:rPr>
                <w:sz w:val="24"/>
              </w:rPr>
              <w:t>server.</w:t>
            </w:r>
          </w:p>
        </w:tc>
        <w:tc>
          <w:tcPr>
            <w:tcW w:w="2160" w:type="dxa"/>
          </w:tcPr>
          <w:p w14:paraId="5378E200" w14:textId="77777777" w:rsidR="00D715F1" w:rsidRDefault="00297C7F">
            <w:pPr>
              <w:pStyle w:val="TableParagraph"/>
              <w:spacing w:line="275" w:lineRule="exact"/>
              <w:ind w:left="107"/>
              <w:rPr>
                <w:sz w:val="24"/>
              </w:rPr>
            </w:pPr>
            <w:r>
              <w:rPr>
                <w:sz w:val="24"/>
              </w:rPr>
              <w:t>9200</w:t>
            </w:r>
          </w:p>
        </w:tc>
      </w:tr>
      <w:tr w:rsidR="00D715F1" w14:paraId="1305FFEA" w14:textId="77777777">
        <w:trPr>
          <w:trHeight w:val="1121"/>
        </w:trPr>
        <w:tc>
          <w:tcPr>
            <w:tcW w:w="2029" w:type="dxa"/>
          </w:tcPr>
          <w:p w14:paraId="3D3BD781" w14:textId="77777777" w:rsidR="00D715F1" w:rsidRDefault="00297C7F">
            <w:pPr>
              <w:pStyle w:val="TableParagraph"/>
              <w:spacing w:before="1"/>
              <w:ind w:left="107"/>
              <w:rPr>
                <w:sz w:val="24"/>
              </w:rPr>
            </w:pPr>
            <w:r>
              <w:rPr>
                <w:sz w:val="24"/>
              </w:rPr>
              <w:t>/cprs</w:t>
            </w:r>
          </w:p>
        </w:tc>
        <w:tc>
          <w:tcPr>
            <w:tcW w:w="5171" w:type="dxa"/>
          </w:tcPr>
          <w:p w14:paraId="3BC7395E" w14:textId="77777777" w:rsidR="00D715F1" w:rsidRDefault="00297C7F">
            <w:pPr>
              <w:pStyle w:val="TableParagraph"/>
              <w:spacing w:before="1" w:line="244" w:lineRule="auto"/>
              <w:ind w:left="108" w:right="206"/>
              <w:rPr>
                <w:sz w:val="24"/>
              </w:rPr>
            </w:pPr>
            <w:r>
              <w:rPr>
                <w:sz w:val="24"/>
              </w:rPr>
              <w:t xml:space="preserve">Specifies that the application is to run in slave mode under CPRS. This switch </w:t>
            </w:r>
            <w:r>
              <w:rPr>
                <w:b/>
                <w:sz w:val="24"/>
              </w:rPr>
              <w:t xml:space="preserve">must </w:t>
            </w:r>
            <w:r>
              <w:rPr>
                <w:sz w:val="24"/>
              </w:rPr>
              <w:t>be utilized when adding the CP User application to the CPRS</w:t>
            </w:r>
          </w:p>
          <w:p w14:paraId="64F0AC41" w14:textId="77777777" w:rsidR="00D715F1" w:rsidRDefault="00297C7F">
            <w:pPr>
              <w:pStyle w:val="TableParagraph"/>
              <w:spacing w:line="256" w:lineRule="exact"/>
              <w:ind w:left="108"/>
              <w:rPr>
                <w:sz w:val="24"/>
              </w:rPr>
            </w:pPr>
            <w:r>
              <w:rPr>
                <w:sz w:val="24"/>
              </w:rPr>
              <w:t>tools menu.</w:t>
            </w:r>
          </w:p>
        </w:tc>
        <w:tc>
          <w:tcPr>
            <w:tcW w:w="2160" w:type="dxa"/>
          </w:tcPr>
          <w:p w14:paraId="000D230B" w14:textId="77777777" w:rsidR="00D715F1" w:rsidRDefault="00D715F1">
            <w:pPr>
              <w:pStyle w:val="TableParagraph"/>
            </w:pPr>
          </w:p>
        </w:tc>
      </w:tr>
      <w:tr w:rsidR="00D715F1" w14:paraId="368ACD2F" w14:textId="77777777">
        <w:trPr>
          <w:trHeight w:val="1121"/>
        </w:trPr>
        <w:tc>
          <w:tcPr>
            <w:tcW w:w="2029" w:type="dxa"/>
          </w:tcPr>
          <w:p w14:paraId="68378036" w14:textId="77777777" w:rsidR="00D715F1" w:rsidRDefault="00297C7F">
            <w:pPr>
              <w:pStyle w:val="TableParagraph"/>
              <w:spacing w:before="1"/>
              <w:ind w:left="107"/>
              <w:rPr>
                <w:sz w:val="24"/>
              </w:rPr>
            </w:pPr>
            <w:r>
              <w:rPr>
                <w:sz w:val="24"/>
              </w:rPr>
              <w:t>/dfn</w:t>
            </w:r>
          </w:p>
        </w:tc>
        <w:tc>
          <w:tcPr>
            <w:tcW w:w="5171" w:type="dxa"/>
          </w:tcPr>
          <w:p w14:paraId="343E74B3" w14:textId="77777777" w:rsidR="00D715F1" w:rsidRDefault="00297C7F">
            <w:pPr>
              <w:pStyle w:val="TableParagraph"/>
              <w:spacing w:before="1" w:line="244" w:lineRule="auto"/>
              <w:ind w:left="108" w:right="160" w:firstLine="1"/>
              <w:rPr>
                <w:sz w:val="24"/>
              </w:rPr>
            </w:pPr>
            <w:r>
              <w:rPr>
                <w:sz w:val="24"/>
              </w:rPr>
              <w:t xml:space="preserve">Specifies the patient dfn (record identifier) to open upon application startup. This switch </w:t>
            </w:r>
            <w:r>
              <w:rPr>
                <w:b/>
                <w:sz w:val="24"/>
              </w:rPr>
              <w:t xml:space="preserve">must </w:t>
            </w:r>
            <w:r>
              <w:rPr>
                <w:sz w:val="24"/>
              </w:rPr>
              <w:t>be utilized when adding the CP User application to</w:t>
            </w:r>
          </w:p>
          <w:p w14:paraId="5B0FB990" w14:textId="77777777" w:rsidR="00D715F1" w:rsidRDefault="00297C7F">
            <w:pPr>
              <w:pStyle w:val="TableParagraph"/>
              <w:spacing w:line="256" w:lineRule="exact"/>
              <w:ind w:left="108"/>
              <w:rPr>
                <w:sz w:val="24"/>
              </w:rPr>
            </w:pPr>
            <w:r>
              <w:rPr>
                <w:sz w:val="24"/>
              </w:rPr>
              <w:t>the CPRS tools menu.</w:t>
            </w:r>
          </w:p>
        </w:tc>
        <w:tc>
          <w:tcPr>
            <w:tcW w:w="2160" w:type="dxa"/>
          </w:tcPr>
          <w:p w14:paraId="054EAE8B" w14:textId="77777777" w:rsidR="00D715F1" w:rsidRDefault="00D715F1">
            <w:pPr>
              <w:pStyle w:val="TableParagraph"/>
            </w:pPr>
          </w:p>
        </w:tc>
      </w:tr>
      <w:tr w:rsidR="00D715F1" w14:paraId="4F335DE3" w14:textId="77777777">
        <w:trPr>
          <w:trHeight w:val="558"/>
        </w:trPr>
        <w:tc>
          <w:tcPr>
            <w:tcW w:w="2029" w:type="dxa"/>
          </w:tcPr>
          <w:p w14:paraId="05EE50E1" w14:textId="77777777" w:rsidR="00D715F1" w:rsidRDefault="00297C7F">
            <w:pPr>
              <w:pStyle w:val="TableParagraph"/>
              <w:spacing w:before="1"/>
              <w:ind w:left="107"/>
              <w:rPr>
                <w:sz w:val="24"/>
              </w:rPr>
            </w:pPr>
            <w:r>
              <w:rPr>
                <w:sz w:val="24"/>
              </w:rPr>
              <w:t>/helpdir</w:t>
            </w:r>
          </w:p>
        </w:tc>
        <w:tc>
          <w:tcPr>
            <w:tcW w:w="5171" w:type="dxa"/>
          </w:tcPr>
          <w:p w14:paraId="22A1822F" w14:textId="77777777" w:rsidR="00D715F1" w:rsidRDefault="00297C7F">
            <w:pPr>
              <w:pStyle w:val="TableParagraph"/>
              <w:spacing w:before="1" w:line="280" w:lineRule="exact"/>
              <w:ind w:left="108" w:right="221" w:hanging="1"/>
              <w:rPr>
                <w:sz w:val="24"/>
              </w:rPr>
            </w:pPr>
            <w:r>
              <w:rPr>
                <w:sz w:val="24"/>
              </w:rPr>
              <w:t>Location of the Clinical Procedures windows help files.</w:t>
            </w:r>
          </w:p>
        </w:tc>
        <w:tc>
          <w:tcPr>
            <w:tcW w:w="2160" w:type="dxa"/>
          </w:tcPr>
          <w:p w14:paraId="290C12A0" w14:textId="77777777" w:rsidR="00D715F1" w:rsidRDefault="00297C7F">
            <w:pPr>
              <w:pStyle w:val="TableParagraph"/>
              <w:spacing w:before="1" w:line="280" w:lineRule="exact"/>
              <w:ind w:left="107" w:right="103"/>
              <w:rPr>
                <w:sz w:val="24"/>
              </w:rPr>
            </w:pPr>
            <w:r>
              <w:rPr>
                <w:i/>
                <w:sz w:val="24"/>
              </w:rPr>
              <w:t xml:space="preserve">../appdir/help </w:t>
            </w:r>
            <w:r>
              <w:rPr>
                <w:sz w:val="24"/>
              </w:rPr>
              <w:t>of the application.</w:t>
            </w:r>
          </w:p>
        </w:tc>
      </w:tr>
      <w:tr w:rsidR="00D715F1" w14:paraId="37249FB9" w14:textId="77777777">
        <w:trPr>
          <w:trHeight w:val="556"/>
        </w:trPr>
        <w:tc>
          <w:tcPr>
            <w:tcW w:w="2029" w:type="dxa"/>
          </w:tcPr>
          <w:p w14:paraId="00A5BE89" w14:textId="77777777" w:rsidR="00D715F1" w:rsidRDefault="00297C7F">
            <w:pPr>
              <w:pStyle w:val="TableParagraph"/>
              <w:spacing w:line="275" w:lineRule="exact"/>
              <w:ind w:left="107"/>
              <w:rPr>
                <w:sz w:val="24"/>
              </w:rPr>
            </w:pPr>
            <w:r>
              <w:rPr>
                <w:sz w:val="24"/>
              </w:rPr>
              <w:t>/debug</w:t>
            </w:r>
          </w:p>
        </w:tc>
        <w:tc>
          <w:tcPr>
            <w:tcW w:w="5171" w:type="dxa"/>
          </w:tcPr>
          <w:p w14:paraId="718B44EA" w14:textId="77777777" w:rsidR="00D715F1" w:rsidRDefault="00297C7F">
            <w:pPr>
              <w:pStyle w:val="TableParagraph"/>
              <w:spacing w:line="275" w:lineRule="exact"/>
              <w:ind w:left="108"/>
              <w:rPr>
                <w:sz w:val="24"/>
              </w:rPr>
            </w:pPr>
            <w:r>
              <w:rPr>
                <w:sz w:val="24"/>
              </w:rPr>
              <w:t>Sets the debug mode for both the RPC Broker and</w:t>
            </w:r>
          </w:p>
          <w:p w14:paraId="06DFB93A" w14:textId="77777777" w:rsidR="00D715F1" w:rsidRDefault="00297C7F">
            <w:pPr>
              <w:pStyle w:val="TableParagraph"/>
              <w:spacing w:before="3" w:line="258" w:lineRule="exact"/>
              <w:ind w:left="108"/>
              <w:rPr>
                <w:sz w:val="24"/>
              </w:rPr>
            </w:pPr>
            <w:r>
              <w:rPr>
                <w:sz w:val="24"/>
              </w:rPr>
              <w:t>the Clinical Procedures application.</w:t>
            </w:r>
          </w:p>
        </w:tc>
        <w:tc>
          <w:tcPr>
            <w:tcW w:w="2160" w:type="dxa"/>
          </w:tcPr>
          <w:p w14:paraId="4FD19A98" w14:textId="77777777" w:rsidR="00D715F1" w:rsidRDefault="00297C7F">
            <w:pPr>
              <w:pStyle w:val="TableParagraph"/>
              <w:spacing w:line="275" w:lineRule="exact"/>
              <w:ind w:left="107"/>
              <w:rPr>
                <w:sz w:val="24"/>
              </w:rPr>
            </w:pPr>
            <w:r>
              <w:rPr>
                <w:sz w:val="24"/>
              </w:rPr>
              <w:t>Off</w:t>
            </w:r>
          </w:p>
        </w:tc>
      </w:tr>
      <w:tr w:rsidR="00D715F1" w14:paraId="0DE99462" w14:textId="77777777">
        <w:trPr>
          <w:trHeight w:val="558"/>
        </w:trPr>
        <w:tc>
          <w:tcPr>
            <w:tcW w:w="2029" w:type="dxa"/>
          </w:tcPr>
          <w:p w14:paraId="13104245" w14:textId="77777777" w:rsidR="00D715F1" w:rsidRDefault="00297C7F">
            <w:pPr>
              <w:pStyle w:val="TableParagraph"/>
              <w:spacing w:before="1"/>
              <w:ind w:left="107"/>
              <w:rPr>
                <w:sz w:val="24"/>
              </w:rPr>
            </w:pPr>
            <w:r>
              <w:rPr>
                <w:sz w:val="24"/>
              </w:rPr>
              <w:t>/brokertimeout</w:t>
            </w:r>
          </w:p>
        </w:tc>
        <w:tc>
          <w:tcPr>
            <w:tcW w:w="5171" w:type="dxa"/>
          </w:tcPr>
          <w:p w14:paraId="71CAFE2C" w14:textId="77777777" w:rsidR="00D715F1" w:rsidRDefault="00297C7F">
            <w:pPr>
              <w:pStyle w:val="TableParagraph"/>
              <w:spacing w:before="1" w:line="280" w:lineRule="exact"/>
              <w:ind w:left="108" w:right="428" w:hanging="1"/>
              <w:rPr>
                <w:sz w:val="24"/>
              </w:rPr>
            </w:pPr>
            <w:r>
              <w:rPr>
                <w:sz w:val="24"/>
              </w:rPr>
              <w:t>Overrides the timeout for the RPC Broker when executing a Remote Procedure.</w:t>
            </w:r>
          </w:p>
        </w:tc>
        <w:tc>
          <w:tcPr>
            <w:tcW w:w="2160" w:type="dxa"/>
          </w:tcPr>
          <w:p w14:paraId="1385C52A" w14:textId="77777777" w:rsidR="00D715F1" w:rsidRDefault="00297C7F">
            <w:pPr>
              <w:pStyle w:val="TableParagraph"/>
              <w:spacing w:before="1"/>
              <w:ind w:left="107"/>
              <w:rPr>
                <w:sz w:val="24"/>
              </w:rPr>
            </w:pPr>
            <w:r>
              <w:rPr>
                <w:sz w:val="24"/>
              </w:rPr>
              <w:t>30</w:t>
            </w:r>
          </w:p>
        </w:tc>
      </w:tr>
      <w:tr w:rsidR="00D715F1" w14:paraId="3AB04A40" w14:textId="77777777">
        <w:trPr>
          <w:trHeight w:val="1395"/>
        </w:trPr>
        <w:tc>
          <w:tcPr>
            <w:tcW w:w="2029" w:type="dxa"/>
          </w:tcPr>
          <w:p w14:paraId="54EE28F3" w14:textId="77777777" w:rsidR="00D715F1" w:rsidRDefault="00297C7F">
            <w:pPr>
              <w:pStyle w:val="TableParagraph"/>
              <w:spacing w:line="275" w:lineRule="exact"/>
              <w:ind w:left="107"/>
              <w:rPr>
                <w:sz w:val="24"/>
              </w:rPr>
            </w:pPr>
            <w:r>
              <w:rPr>
                <w:sz w:val="24"/>
              </w:rPr>
              <w:t>/bypasscrc</w:t>
            </w:r>
          </w:p>
        </w:tc>
        <w:tc>
          <w:tcPr>
            <w:tcW w:w="5171" w:type="dxa"/>
          </w:tcPr>
          <w:p w14:paraId="4FA5D8B4" w14:textId="77777777" w:rsidR="00D715F1" w:rsidRDefault="00297C7F">
            <w:pPr>
              <w:pStyle w:val="TableParagraph"/>
              <w:spacing w:line="242" w:lineRule="auto"/>
              <w:ind w:left="108" w:right="327"/>
              <w:rPr>
                <w:sz w:val="24"/>
              </w:rPr>
            </w:pPr>
            <w:r>
              <w:rPr>
                <w:sz w:val="24"/>
              </w:rPr>
              <w:t>Overrides the system parameters setting to check an applications crc32 value upon application startup. This switch should only be used during testing to avoid the messages if the site is</w:t>
            </w:r>
          </w:p>
          <w:p w14:paraId="287756D8" w14:textId="77777777" w:rsidR="00D715F1" w:rsidRDefault="00297C7F">
            <w:pPr>
              <w:pStyle w:val="TableParagraph"/>
              <w:spacing w:before="2" w:line="258" w:lineRule="exact"/>
              <w:ind w:left="108"/>
              <w:rPr>
                <w:sz w:val="24"/>
              </w:rPr>
            </w:pPr>
            <w:r>
              <w:rPr>
                <w:sz w:val="24"/>
              </w:rPr>
              <w:t>implementing CRC verification.</w:t>
            </w:r>
          </w:p>
        </w:tc>
        <w:tc>
          <w:tcPr>
            <w:tcW w:w="2160" w:type="dxa"/>
          </w:tcPr>
          <w:p w14:paraId="054B7410" w14:textId="77777777" w:rsidR="00D715F1" w:rsidRDefault="00D715F1">
            <w:pPr>
              <w:pStyle w:val="TableParagraph"/>
            </w:pPr>
          </w:p>
        </w:tc>
      </w:tr>
    </w:tbl>
    <w:p w14:paraId="181D5B2F" w14:textId="77777777" w:rsidR="00D715F1" w:rsidRDefault="00D715F1">
      <w:pPr>
        <w:pStyle w:val="BodyText"/>
        <w:rPr>
          <w:sz w:val="26"/>
        </w:rPr>
      </w:pPr>
    </w:p>
    <w:p w14:paraId="393FDD10" w14:textId="77777777" w:rsidR="00D715F1" w:rsidRDefault="00D715F1">
      <w:pPr>
        <w:pStyle w:val="BodyText"/>
        <w:rPr>
          <w:sz w:val="26"/>
        </w:rPr>
      </w:pPr>
    </w:p>
    <w:p w14:paraId="6210711F" w14:textId="77777777" w:rsidR="00D715F1" w:rsidRDefault="00D715F1">
      <w:pPr>
        <w:pStyle w:val="BodyText"/>
        <w:spacing w:before="3"/>
        <w:rPr>
          <w:sz w:val="33"/>
        </w:rPr>
      </w:pPr>
    </w:p>
    <w:p w14:paraId="2BD0A8F3" w14:textId="77777777" w:rsidR="00D715F1" w:rsidRDefault="00297C7F">
      <w:pPr>
        <w:tabs>
          <w:tab w:val="left" w:pos="3735"/>
          <w:tab w:val="right" w:pos="9478"/>
        </w:tabs>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16-3</w:t>
      </w:r>
    </w:p>
    <w:p w14:paraId="7EEE4153" w14:textId="77777777" w:rsidR="00D715F1" w:rsidRDefault="00297C7F">
      <w:pPr>
        <w:spacing w:before="4"/>
        <w:ind w:left="3357" w:right="3235"/>
        <w:jc w:val="center"/>
        <w:rPr>
          <w:sz w:val="20"/>
        </w:rPr>
      </w:pPr>
      <w:r>
        <w:rPr>
          <w:sz w:val="20"/>
        </w:rPr>
        <w:t>Implementation Guide</w:t>
      </w:r>
    </w:p>
    <w:p w14:paraId="154CFF32" w14:textId="77777777" w:rsidR="00D715F1" w:rsidRDefault="00D715F1">
      <w:pPr>
        <w:jc w:val="center"/>
        <w:rPr>
          <w:sz w:val="20"/>
        </w:rPr>
        <w:sectPr w:rsidR="00D715F1">
          <w:headerReference w:type="default" r:id="rId163"/>
          <w:footerReference w:type="default" r:id="rId164"/>
          <w:pgSz w:w="12240" w:h="15840"/>
          <w:pgMar w:top="640" w:right="620" w:bottom="280" w:left="500" w:header="0" w:footer="0" w:gutter="0"/>
          <w:cols w:space="720"/>
        </w:sectPr>
      </w:pPr>
    </w:p>
    <w:p w14:paraId="45E6E653" w14:textId="77777777" w:rsidR="00D715F1" w:rsidRDefault="00D715F1">
      <w:pPr>
        <w:pStyle w:val="BodyText"/>
        <w:rPr>
          <w:sz w:val="20"/>
        </w:rPr>
      </w:pPr>
    </w:p>
    <w:p w14:paraId="461ECABB" w14:textId="77777777" w:rsidR="00D715F1" w:rsidRDefault="00D715F1">
      <w:pPr>
        <w:pStyle w:val="BodyText"/>
        <w:spacing w:before="5"/>
        <w:rPr>
          <w:sz w:val="22"/>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5171"/>
        <w:gridCol w:w="2160"/>
      </w:tblGrid>
      <w:tr w:rsidR="00D715F1" w14:paraId="01F4EEC2" w14:textId="77777777">
        <w:trPr>
          <w:trHeight w:val="1121"/>
        </w:trPr>
        <w:tc>
          <w:tcPr>
            <w:tcW w:w="2029" w:type="dxa"/>
          </w:tcPr>
          <w:p w14:paraId="265433D6" w14:textId="77777777" w:rsidR="00D715F1" w:rsidRDefault="00297C7F">
            <w:pPr>
              <w:pStyle w:val="TableParagraph"/>
              <w:spacing w:before="1" w:line="242" w:lineRule="auto"/>
              <w:ind w:left="107" w:right="159"/>
              <w:rPr>
                <w:sz w:val="24"/>
              </w:rPr>
            </w:pPr>
            <w:r>
              <w:rPr>
                <w:sz w:val="24"/>
              </w:rPr>
              <w:t>/NonSharedBroke r</w:t>
            </w:r>
          </w:p>
        </w:tc>
        <w:tc>
          <w:tcPr>
            <w:tcW w:w="5171" w:type="dxa"/>
          </w:tcPr>
          <w:p w14:paraId="075572A9" w14:textId="77777777" w:rsidR="00D715F1" w:rsidRDefault="00297C7F">
            <w:pPr>
              <w:pStyle w:val="TableParagraph"/>
              <w:spacing w:before="1" w:line="280" w:lineRule="atLeast"/>
              <w:ind w:left="108" w:right="267"/>
              <w:rPr>
                <w:sz w:val="24"/>
              </w:rPr>
            </w:pPr>
            <w:r>
              <w:rPr>
                <w:sz w:val="24"/>
              </w:rPr>
              <w:t xml:space="preserve">This switch instructs the application to </w:t>
            </w:r>
            <w:r>
              <w:rPr>
                <w:b/>
                <w:sz w:val="24"/>
              </w:rPr>
              <w:t xml:space="preserve">not </w:t>
            </w:r>
            <w:r>
              <w:rPr>
                <w:sz w:val="24"/>
              </w:rPr>
              <w:t>utilize the shared broker functionality. Used when the Shared Broker has not been implemented on the target workstation.</w:t>
            </w:r>
          </w:p>
        </w:tc>
        <w:tc>
          <w:tcPr>
            <w:tcW w:w="2160" w:type="dxa"/>
          </w:tcPr>
          <w:p w14:paraId="741C6FAB" w14:textId="77777777" w:rsidR="00D715F1" w:rsidRDefault="00D715F1">
            <w:pPr>
              <w:pStyle w:val="TableParagraph"/>
            </w:pPr>
          </w:p>
        </w:tc>
      </w:tr>
    </w:tbl>
    <w:p w14:paraId="2C7830DD" w14:textId="77777777" w:rsidR="00D715F1" w:rsidRDefault="00D715F1">
      <w:pPr>
        <w:pStyle w:val="BodyText"/>
        <w:spacing w:before="5"/>
      </w:pPr>
    </w:p>
    <w:p w14:paraId="19F76475" w14:textId="77777777" w:rsidR="00D715F1" w:rsidRDefault="00297C7F">
      <w:pPr>
        <w:pStyle w:val="BodyText"/>
        <w:tabs>
          <w:tab w:val="left" w:pos="2739"/>
        </w:tabs>
        <w:ind w:left="940"/>
      </w:pPr>
      <w:r>
        <w:rPr>
          <w:i/>
        </w:rPr>
        <w:t>servername</w:t>
      </w:r>
      <w:r>
        <w:rPr>
          <w:i/>
        </w:rPr>
        <w:tab/>
      </w:r>
      <w:r>
        <w:t>IP Address or Name of VistA server as it appears in the client Hosts.</w:t>
      </w:r>
      <w:r>
        <w:rPr>
          <w:spacing w:val="-1"/>
        </w:rPr>
        <w:t xml:space="preserve"> </w:t>
      </w:r>
      <w:r>
        <w:t>file.</w:t>
      </w:r>
    </w:p>
    <w:p w14:paraId="42D5A2A3" w14:textId="77777777" w:rsidR="00D715F1" w:rsidRDefault="00297C7F">
      <w:pPr>
        <w:pStyle w:val="BodyText"/>
        <w:spacing w:before="3"/>
        <w:ind w:left="2740"/>
      </w:pPr>
      <w:r>
        <w:t>Default Hosts. file locations:</w:t>
      </w:r>
    </w:p>
    <w:p w14:paraId="18CD21A8" w14:textId="77777777" w:rsidR="00D715F1" w:rsidRDefault="00297C7F">
      <w:pPr>
        <w:pStyle w:val="BodyText"/>
        <w:spacing w:before="4" w:line="242" w:lineRule="auto"/>
        <w:ind w:left="2740" w:right="3965"/>
      </w:pPr>
      <w:r>
        <w:t>NT 4.0 = c:\winnt\system32\drivers\etc\hosts. Win95/98 = c:\windows\hosts.</w:t>
      </w:r>
    </w:p>
    <w:p w14:paraId="1090E6BA" w14:textId="77777777" w:rsidR="00D715F1" w:rsidRDefault="00297C7F">
      <w:pPr>
        <w:pStyle w:val="BodyText"/>
        <w:tabs>
          <w:tab w:val="left" w:pos="2739"/>
        </w:tabs>
        <w:spacing w:before="2"/>
        <w:ind w:left="940"/>
      </w:pPr>
      <w:r>
        <w:rPr>
          <w:i/>
        </w:rPr>
        <w:t>listenerport</w:t>
      </w:r>
      <w:r>
        <w:rPr>
          <w:i/>
        </w:rPr>
        <w:tab/>
      </w:r>
      <w:r>
        <w:t>TCP Port that the Broker is running on the VistA server.</w:t>
      </w:r>
    </w:p>
    <w:p w14:paraId="21F025FE" w14:textId="77777777" w:rsidR="00D715F1" w:rsidRDefault="00D715F1">
      <w:pPr>
        <w:pStyle w:val="BodyText"/>
        <w:spacing w:before="7"/>
      </w:pPr>
    </w:p>
    <w:p w14:paraId="14EE5280" w14:textId="77777777" w:rsidR="00D715F1" w:rsidRDefault="00297C7F">
      <w:pPr>
        <w:pStyle w:val="BodyText"/>
        <w:tabs>
          <w:tab w:val="left" w:pos="2739"/>
        </w:tabs>
        <w:spacing w:line="242" w:lineRule="auto"/>
        <w:ind w:left="2740" w:right="1175" w:hanging="1800"/>
      </w:pPr>
      <w:r>
        <w:rPr>
          <w:i/>
        </w:rPr>
        <w:t>helpdirectory</w:t>
      </w:r>
      <w:r>
        <w:rPr>
          <w:i/>
        </w:rPr>
        <w:tab/>
      </w:r>
      <w:r>
        <w:t>Directory path to a location containing the Clinical Procedures V. 1.0 Help Files.</w:t>
      </w:r>
    </w:p>
    <w:p w14:paraId="15DFA815" w14:textId="77777777" w:rsidR="00D715F1" w:rsidRDefault="00297C7F">
      <w:pPr>
        <w:pStyle w:val="BodyText"/>
        <w:tabs>
          <w:tab w:val="left" w:pos="2739"/>
        </w:tabs>
        <w:spacing w:before="2" w:line="242" w:lineRule="auto"/>
        <w:ind w:left="2740" w:right="1161" w:hanging="1800"/>
      </w:pPr>
      <w:r>
        <w:rPr>
          <w:i/>
        </w:rPr>
        <w:t>seconds</w:t>
      </w:r>
      <w:r>
        <w:rPr>
          <w:i/>
        </w:rPr>
        <w:tab/>
      </w:r>
      <w:r>
        <w:t>Integer value specifying the number of seconds the RPC Broker waits for a server response to an RPC.</w:t>
      </w:r>
    </w:p>
    <w:p w14:paraId="403FEE38" w14:textId="77777777" w:rsidR="00D715F1" w:rsidRDefault="00297C7F">
      <w:pPr>
        <w:pStyle w:val="BodyText"/>
        <w:tabs>
          <w:tab w:val="left" w:pos="2739"/>
        </w:tabs>
        <w:spacing w:before="2"/>
        <w:ind w:left="940"/>
      </w:pPr>
      <w:r>
        <w:rPr>
          <w:i/>
        </w:rPr>
        <w:t>patientdfn</w:t>
      </w:r>
      <w:r>
        <w:rPr>
          <w:i/>
        </w:rPr>
        <w:tab/>
      </w:r>
      <w:r>
        <w:t>Value of the patient dfn to access when starting the CP User application.</w:t>
      </w:r>
    </w:p>
    <w:p w14:paraId="6FA2A3D9" w14:textId="77777777" w:rsidR="00D715F1" w:rsidRDefault="00D715F1">
      <w:pPr>
        <w:sectPr w:rsidR="00D715F1">
          <w:headerReference w:type="even" r:id="rId165"/>
          <w:footerReference w:type="even" r:id="rId166"/>
          <w:pgSz w:w="12240" w:h="15840"/>
          <w:pgMar w:top="940" w:right="620" w:bottom="1440" w:left="500" w:header="730" w:footer="1243" w:gutter="0"/>
          <w:pgNumType w:start="4"/>
          <w:cols w:space="720"/>
        </w:sectPr>
      </w:pPr>
    </w:p>
    <w:p w14:paraId="4D749CF0" w14:textId="77777777" w:rsidR="00D715F1" w:rsidRDefault="00297C7F">
      <w:pPr>
        <w:pStyle w:val="Heading1"/>
        <w:numPr>
          <w:ilvl w:val="0"/>
          <w:numId w:val="17"/>
        </w:numPr>
        <w:tabs>
          <w:tab w:val="left" w:pos="1660"/>
          <w:tab w:val="left" w:pos="1661"/>
        </w:tabs>
        <w:ind w:left="1660" w:hanging="721"/>
        <w:rPr>
          <w:color w:val="0000FF"/>
        </w:rPr>
      </w:pPr>
      <w:bookmarkStart w:id="59" w:name="_TOC_250017"/>
      <w:r>
        <w:rPr>
          <w:color w:val="0000FF"/>
        </w:rPr>
        <w:lastRenderedPageBreak/>
        <w:t>Appendix B – Exported Procedures</w:t>
      </w:r>
      <w:r>
        <w:rPr>
          <w:color w:val="0000FF"/>
          <w:spacing w:val="-6"/>
        </w:rPr>
        <w:t xml:space="preserve"> </w:t>
      </w:r>
      <w:bookmarkEnd w:id="59"/>
      <w:r>
        <w:rPr>
          <w:color w:val="0000FF"/>
        </w:rPr>
        <w:t>List</w:t>
      </w:r>
    </w:p>
    <w:p w14:paraId="0DB58C9D" w14:textId="77777777" w:rsidR="00D715F1" w:rsidRDefault="00297C7F">
      <w:pPr>
        <w:pStyle w:val="BodyText"/>
        <w:spacing w:before="282" w:line="242" w:lineRule="auto"/>
        <w:ind w:left="940" w:right="1143"/>
      </w:pPr>
      <w:r>
        <w:t>These exported procedures are contained in the MDPOST routine. When the INIT^MDPOST routine is run, these entries are added to your CP Definition (#702.01) file:</w:t>
      </w:r>
    </w:p>
    <w:p w14:paraId="08E02C52" w14:textId="77777777" w:rsidR="00D715F1" w:rsidRDefault="00D715F1">
      <w:pPr>
        <w:pStyle w:val="BodyText"/>
        <w:spacing w:before="5"/>
      </w:pPr>
    </w:p>
    <w:p w14:paraId="1B10EBA1" w14:textId="77777777" w:rsidR="00D715F1" w:rsidRDefault="00297C7F">
      <w:pPr>
        <w:pStyle w:val="BodyText"/>
        <w:spacing w:line="242" w:lineRule="auto"/>
        <w:ind w:left="1420" w:right="5479"/>
      </w:pPr>
      <w:r>
        <w:t>ABD PARACENTESIS: FOLLOWUP ABD PARACENTESIS: INITIAL ABLATION OF AV NODE FUNCTION AICD INTER/CONDITION</w:t>
      </w:r>
    </w:p>
    <w:p w14:paraId="732C4EE9" w14:textId="77777777" w:rsidR="00D715F1" w:rsidRDefault="00297C7F">
      <w:pPr>
        <w:pStyle w:val="BodyText"/>
        <w:spacing w:before="4" w:line="242" w:lineRule="auto"/>
        <w:ind w:left="1420" w:right="6843"/>
      </w:pPr>
      <w:r>
        <w:t>AIRWAY RESISTANCE ANO BIOPSY</w:t>
      </w:r>
    </w:p>
    <w:p w14:paraId="05DC2F2B" w14:textId="77777777" w:rsidR="00D715F1" w:rsidRDefault="00297C7F">
      <w:pPr>
        <w:pStyle w:val="BodyText"/>
        <w:spacing w:before="2"/>
        <w:ind w:left="1420"/>
      </w:pPr>
      <w:r>
        <w:t>ANO CONTROL BLEEDING</w:t>
      </w:r>
    </w:p>
    <w:p w14:paraId="6B0A3519" w14:textId="77777777" w:rsidR="00D715F1" w:rsidRDefault="00297C7F">
      <w:pPr>
        <w:pStyle w:val="BodyText"/>
        <w:spacing w:before="3" w:line="242" w:lineRule="auto"/>
        <w:ind w:left="1420" w:right="5672"/>
      </w:pPr>
      <w:r>
        <w:t>ANO DIAGNOSTIC (BRUSHINGS) ANO HOT BIOPSY(IES)</w:t>
      </w:r>
    </w:p>
    <w:p w14:paraId="01A3EDEE" w14:textId="77777777" w:rsidR="00D715F1" w:rsidRDefault="00297C7F">
      <w:pPr>
        <w:pStyle w:val="BodyText"/>
        <w:spacing w:before="2" w:line="242" w:lineRule="auto"/>
        <w:ind w:left="1420" w:right="5672"/>
      </w:pPr>
      <w:r>
        <w:t>ANO SINGLE TUMOR (HOT/BICAP) ANOSCOPY</w:t>
      </w:r>
    </w:p>
    <w:p w14:paraId="08EB8208" w14:textId="77777777" w:rsidR="00D715F1" w:rsidRDefault="00297C7F">
      <w:pPr>
        <w:pStyle w:val="BodyText"/>
        <w:spacing w:before="2" w:line="242" w:lineRule="auto"/>
        <w:ind w:left="1420" w:right="4554"/>
      </w:pPr>
      <w:r>
        <w:t>ARRHYTHMIA INDUCTION BY PACING ARTERIAL BLOOD GASES</w:t>
      </w:r>
    </w:p>
    <w:p w14:paraId="4DE813B8" w14:textId="77777777" w:rsidR="00D715F1" w:rsidRDefault="00297C7F">
      <w:pPr>
        <w:pStyle w:val="BodyText"/>
        <w:spacing w:before="1" w:line="242" w:lineRule="auto"/>
        <w:ind w:left="1420" w:right="5623"/>
      </w:pPr>
      <w:r>
        <w:t>ARTERIAL CANNULATION ARTERIAL PUNCTURE ARTHROC.ASPIR.INJ.INT.JT.BUR ARTHROC.ASPIR.INJ.MAJ.JT.BUR ARTHROCENT.ASPIR.INJ.SM.JT.BUR ASPIRATION</w:t>
      </w:r>
    </w:p>
    <w:p w14:paraId="5B4962A1" w14:textId="77777777" w:rsidR="00D715F1" w:rsidRDefault="00297C7F">
      <w:pPr>
        <w:pStyle w:val="BodyText"/>
        <w:spacing w:before="6"/>
        <w:ind w:left="1420"/>
      </w:pPr>
      <w:r>
        <w:t>BIOPSY</w:t>
      </w:r>
    </w:p>
    <w:p w14:paraId="2959A87C" w14:textId="77777777" w:rsidR="00D715F1" w:rsidRDefault="00297C7F">
      <w:pPr>
        <w:pStyle w:val="BodyText"/>
        <w:spacing w:before="3" w:line="242" w:lineRule="auto"/>
        <w:ind w:left="1420" w:right="4808"/>
      </w:pPr>
      <w:r>
        <w:t>BIOPSY LUNG, PERCUTANEOUS NDL BIOPSY, PLEURA</w:t>
      </w:r>
    </w:p>
    <w:p w14:paraId="6FA16965" w14:textId="77777777" w:rsidR="00D715F1" w:rsidRDefault="00297C7F">
      <w:pPr>
        <w:pStyle w:val="BodyText"/>
        <w:spacing w:before="2"/>
        <w:ind w:left="1420"/>
      </w:pPr>
      <w:r>
        <w:t>BONE MARROW</w:t>
      </w:r>
    </w:p>
    <w:p w14:paraId="1E554B6B" w14:textId="77777777" w:rsidR="00D715F1" w:rsidRDefault="00297C7F">
      <w:pPr>
        <w:pStyle w:val="BodyText"/>
        <w:spacing w:before="4" w:line="242" w:lineRule="auto"/>
        <w:ind w:left="1420" w:right="5738"/>
      </w:pPr>
      <w:r>
        <w:t>BONE MARROW INTERPRETATION BRONC DIAGNOSTIC W/BAL BRONC W/BRONC WASHING BRONC W/TRANSBRONC LUNG BX BRONCHIAL BRUSH</w:t>
      </w:r>
    </w:p>
    <w:p w14:paraId="493B07EF" w14:textId="77777777" w:rsidR="00D715F1" w:rsidRDefault="00297C7F">
      <w:pPr>
        <w:pStyle w:val="BodyText"/>
        <w:spacing w:before="4" w:line="242" w:lineRule="auto"/>
        <w:ind w:left="1420" w:right="5119"/>
      </w:pPr>
      <w:r>
        <w:t>BRONCHOSCOPY W/BRONCH BIOPSY BRONCHOSCOPY W/WANG NEEDLE BRONCHOSCOPY, LASER BRONCHOSCOPY, STENT PLACEMENT BRONCHOSCOPY, THERAPEUTIC BRONCOSCOPY/FB REMOVAL</w:t>
      </w:r>
    </w:p>
    <w:p w14:paraId="78AC4146" w14:textId="77777777" w:rsidR="00D715F1" w:rsidRDefault="00297C7F">
      <w:pPr>
        <w:pStyle w:val="BodyText"/>
        <w:spacing w:before="5"/>
        <w:ind w:left="1420"/>
      </w:pPr>
      <w:r>
        <w:t>C&amp;P EXAM</w:t>
      </w:r>
    </w:p>
    <w:p w14:paraId="03511863" w14:textId="77777777" w:rsidR="00D715F1" w:rsidRDefault="00297C7F">
      <w:pPr>
        <w:pStyle w:val="BodyText"/>
        <w:spacing w:before="4" w:line="242" w:lineRule="auto"/>
        <w:ind w:left="1420" w:right="5672"/>
      </w:pPr>
      <w:r>
        <w:t>CARDIAC CATHETERIZATION CARDIAC REHAB W/O ECG MON CARDIAC REHAB/W ECG MON</w:t>
      </w:r>
    </w:p>
    <w:p w14:paraId="59214E7A" w14:textId="77777777" w:rsidR="00D715F1" w:rsidRDefault="00297C7F">
      <w:pPr>
        <w:pStyle w:val="BodyText"/>
        <w:spacing w:before="2" w:line="242" w:lineRule="auto"/>
        <w:ind w:left="1420" w:right="4554"/>
      </w:pPr>
      <w:r>
        <w:t>CARDIOPULMONARY REHABILITATION CARDIOVERSION, ELECTIVE</w:t>
      </w:r>
    </w:p>
    <w:p w14:paraId="6DCC8738" w14:textId="77777777" w:rsidR="00D715F1" w:rsidRDefault="00D715F1">
      <w:pPr>
        <w:pStyle w:val="BodyText"/>
        <w:spacing w:before="1"/>
        <w:rPr>
          <w:sz w:val="12"/>
        </w:rPr>
      </w:pPr>
    </w:p>
    <w:p w14:paraId="5A6C6B93" w14:textId="77777777" w:rsidR="00D715F1" w:rsidRDefault="00297C7F">
      <w:pPr>
        <w:tabs>
          <w:tab w:val="left" w:pos="3735"/>
          <w:tab w:val="right" w:pos="9478"/>
        </w:tabs>
        <w:spacing w:before="92"/>
        <w:ind w:left="119"/>
        <w:jc w:val="center"/>
        <w:rPr>
          <w:sz w:val="20"/>
        </w:rPr>
      </w:pPr>
      <w:r>
        <w:rPr>
          <w:sz w:val="20"/>
        </w:rPr>
        <w:t>April</w:t>
      </w:r>
      <w:r>
        <w:rPr>
          <w:spacing w:val="-1"/>
          <w:sz w:val="20"/>
        </w:rPr>
        <w:t xml:space="preserve"> </w:t>
      </w:r>
      <w:r>
        <w:rPr>
          <w:sz w:val="20"/>
        </w:rPr>
        <w:t>2004</w:t>
      </w:r>
      <w:r>
        <w:rPr>
          <w:sz w:val="20"/>
        </w:rPr>
        <w:tab/>
        <w:t>Clinical Procedures</w:t>
      </w:r>
      <w:r>
        <w:rPr>
          <w:spacing w:val="-1"/>
          <w:sz w:val="20"/>
        </w:rPr>
        <w:t xml:space="preserve"> </w:t>
      </w:r>
      <w:r>
        <w:rPr>
          <w:sz w:val="20"/>
        </w:rPr>
        <w:t>V. 1.0</w:t>
      </w:r>
      <w:r>
        <w:rPr>
          <w:sz w:val="20"/>
        </w:rPr>
        <w:tab/>
        <w:t>17-1</w:t>
      </w:r>
    </w:p>
    <w:p w14:paraId="0C67C68A" w14:textId="77777777" w:rsidR="00D715F1" w:rsidRDefault="00297C7F">
      <w:pPr>
        <w:spacing w:before="4"/>
        <w:ind w:left="3357" w:right="3235"/>
        <w:jc w:val="center"/>
        <w:rPr>
          <w:sz w:val="20"/>
        </w:rPr>
      </w:pPr>
      <w:r>
        <w:rPr>
          <w:sz w:val="20"/>
        </w:rPr>
        <w:t>Implementation Guide</w:t>
      </w:r>
    </w:p>
    <w:p w14:paraId="04385156" w14:textId="77777777" w:rsidR="00D715F1" w:rsidRDefault="00D715F1">
      <w:pPr>
        <w:jc w:val="center"/>
        <w:rPr>
          <w:sz w:val="20"/>
        </w:rPr>
        <w:sectPr w:rsidR="00D715F1">
          <w:headerReference w:type="default" r:id="rId167"/>
          <w:footerReference w:type="default" r:id="rId168"/>
          <w:pgSz w:w="12240" w:h="15840"/>
          <w:pgMar w:top="1380" w:right="620" w:bottom="280" w:left="500" w:header="0" w:footer="0" w:gutter="0"/>
          <w:cols w:space="720"/>
        </w:sectPr>
      </w:pPr>
    </w:p>
    <w:p w14:paraId="7F95025E" w14:textId="77777777" w:rsidR="00D715F1" w:rsidRDefault="00D715F1">
      <w:pPr>
        <w:pStyle w:val="BodyText"/>
        <w:rPr>
          <w:sz w:val="26"/>
        </w:rPr>
      </w:pPr>
    </w:p>
    <w:p w14:paraId="1288BDD9" w14:textId="77777777" w:rsidR="00D715F1" w:rsidRDefault="00297C7F">
      <w:pPr>
        <w:pStyle w:val="BodyText"/>
        <w:spacing w:before="191" w:line="242" w:lineRule="auto"/>
        <w:ind w:left="1420" w:right="4554"/>
      </w:pPr>
      <w:r>
        <w:t>CENTRAL VENOUS CANNULATION CHEMOTHERAPY</w:t>
      </w:r>
    </w:p>
    <w:p w14:paraId="22E7DE50" w14:textId="77777777" w:rsidR="00D715F1" w:rsidRDefault="00297C7F">
      <w:pPr>
        <w:pStyle w:val="BodyText"/>
        <w:spacing w:before="1" w:line="242" w:lineRule="auto"/>
        <w:ind w:left="1420" w:right="5672"/>
      </w:pPr>
      <w:r>
        <w:t>COL ABL (OTHR THAN SNARE/BI) COL BIOPSY</w:t>
      </w:r>
    </w:p>
    <w:p w14:paraId="34486A8C" w14:textId="77777777" w:rsidR="00D715F1" w:rsidRDefault="00297C7F">
      <w:pPr>
        <w:pStyle w:val="BodyText"/>
        <w:spacing w:before="2"/>
        <w:ind w:left="1420"/>
      </w:pPr>
      <w:r>
        <w:t>COL CONTROL HEM.</w:t>
      </w:r>
    </w:p>
    <w:p w14:paraId="592C3B46" w14:textId="77777777" w:rsidR="00D715F1" w:rsidRDefault="00297C7F">
      <w:pPr>
        <w:pStyle w:val="BodyText"/>
        <w:spacing w:before="4" w:line="242" w:lineRule="auto"/>
        <w:ind w:left="1420" w:right="5672"/>
      </w:pPr>
      <w:r>
        <w:t>COL DIAGNOSTIC (BRUSHINGS) COL HOT BIOPSY(IES)</w:t>
      </w:r>
    </w:p>
    <w:p w14:paraId="10EAD209" w14:textId="77777777" w:rsidR="00D715F1" w:rsidRDefault="00297C7F">
      <w:pPr>
        <w:pStyle w:val="BodyText"/>
        <w:spacing w:before="1" w:line="242" w:lineRule="auto"/>
        <w:ind w:left="1420" w:right="7208"/>
      </w:pPr>
      <w:r>
        <w:t>COL REMOVAL FB COL SNARE COLONOSCOPY</w:t>
      </w:r>
    </w:p>
    <w:p w14:paraId="1B886270" w14:textId="77777777" w:rsidR="00D715F1" w:rsidRDefault="00297C7F">
      <w:pPr>
        <w:pStyle w:val="BodyText"/>
        <w:spacing w:before="3" w:line="242" w:lineRule="auto"/>
        <w:ind w:left="1420" w:right="5672"/>
      </w:pPr>
      <w:r>
        <w:t>COMPREHENSIVE EP EVALUATION CPAP/BIPAP VENTILATION DIALYSIS PROCEDURES, HEMO DIALYSIS TRAINING/COMPLETE DIFFUSION</w:t>
      </w:r>
    </w:p>
    <w:p w14:paraId="5A351AE2" w14:textId="77777777" w:rsidR="00D715F1" w:rsidRDefault="00297C7F">
      <w:pPr>
        <w:pStyle w:val="BodyText"/>
        <w:spacing w:before="4" w:line="242" w:lineRule="auto"/>
        <w:ind w:left="1420" w:right="5672"/>
      </w:pPr>
      <w:r>
        <w:t>DILUTION STUDIES FOR CO MEAS ECG</w:t>
      </w:r>
    </w:p>
    <w:p w14:paraId="425532C8" w14:textId="77777777" w:rsidR="00D715F1" w:rsidRDefault="00297C7F">
      <w:pPr>
        <w:pStyle w:val="BodyText"/>
        <w:spacing w:before="2" w:line="242" w:lineRule="auto"/>
        <w:ind w:left="1420" w:right="6271"/>
      </w:pPr>
      <w:r>
        <w:t>ECG (EKG), RHYTHM STRIP ECG 12 LEAD</w:t>
      </w:r>
    </w:p>
    <w:p w14:paraId="598A04F6" w14:textId="77777777" w:rsidR="00D715F1" w:rsidRDefault="00297C7F">
      <w:pPr>
        <w:pStyle w:val="BodyText"/>
        <w:spacing w:before="2" w:line="242" w:lineRule="auto"/>
        <w:ind w:left="1420" w:right="5672"/>
      </w:pPr>
      <w:r>
        <w:t>ECG 24 HOUR HOLTER MONITOR ECG MONITORING</w:t>
      </w:r>
    </w:p>
    <w:p w14:paraId="1EED3732" w14:textId="77777777" w:rsidR="00D715F1" w:rsidRDefault="00297C7F">
      <w:pPr>
        <w:pStyle w:val="BodyText"/>
        <w:spacing w:before="1" w:line="242" w:lineRule="auto"/>
        <w:ind w:left="1420" w:right="6433"/>
      </w:pPr>
      <w:r>
        <w:t>ECG WITH</w:t>
      </w:r>
      <w:r>
        <w:rPr>
          <w:spacing w:val="-20"/>
        </w:rPr>
        <w:t xml:space="preserve"> </w:t>
      </w:r>
      <w:r>
        <w:t>INTERPRETATION ECG, EVENT RECORDER ECG, RHYTHM TRACING ECG, SIGNAL AVERAGE ECHO</w:t>
      </w:r>
    </w:p>
    <w:p w14:paraId="0D6B4D3D" w14:textId="77777777" w:rsidR="00D715F1" w:rsidRDefault="00297C7F">
      <w:pPr>
        <w:pStyle w:val="BodyText"/>
        <w:spacing w:before="5" w:line="242" w:lineRule="auto"/>
        <w:ind w:left="1420" w:right="4808"/>
      </w:pPr>
      <w:r>
        <w:t>ECHO TRANSESOPHOGEAL SINGLE PL ECHO, 2D M-MODE</w:t>
      </w:r>
    </w:p>
    <w:p w14:paraId="687EC8FE" w14:textId="77777777" w:rsidR="00D715F1" w:rsidRDefault="00297C7F">
      <w:pPr>
        <w:pStyle w:val="BodyText"/>
        <w:spacing w:before="1" w:line="242" w:lineRule="auto"/>
        <w:ind w:left="1420" w:right="6127"/>
      </w:pPr>
      <w:r>
        <w:t>ECHO, DOPPLER COLOR FLOW ECHO, DOPPLER, COMPLETE ECHO, TRANSESOPHOGEAL</w:t>
      </w:r>
    </w:p>
    <w:p w14:paraId="62F19C13" w14:textId="77777777" w:rsidR="00D715F1" w:rsidRDefault="00297C7F">
      <w:pPr>
        <w:pStyle w:val="BodyText"/>
        <w:spacing w:before="3" w:line="242" w:lineRule="auto"/>
        <w:ind w:left="1420" w:right="4808"/>
      </w:pPr>
      <w:r>
        <w:t>ECHO, TRANSESOPHOGEAL BIPLANE ECHO, TRANSTHORACIC</w:t>
      </w:r>
    </w:p>
    <w:p w14:paraId="69FD8301" w14:textId="77777777" w:rsidR="00D715F1" w:rsidRDefault="00297C7F">
      <w:pPr>
        <w:pStyle w:val="BodyText"/>
        <w:spacing w:before="2"/>
        <w:ind w:left="1420"/>
      </w:pPr>
      <w:r>
        <w:t>EGD</w:t>
      </w:r>
    </w:p>
    <w:p w14:paraId="3D97B21A" w14:textId="77777777" w:rsidR="00D715F1" w:rsidRDefault="00297C7F">
      <w:pPr>
        <w:pStyle w:val="BodyText"/>
        <w:spacing w:before="3" w:line="242" w:lineRule="auto"/>
        <w:ind w:left="1420" w:right="5672"/>
      </w:pPr>
      <w:r>
        <w:t>EGD ABL (OTH THAN SNARE/BI) EGD BAND LIGATION</w:t>
      </w:r>
    </w:p>
    <w:p w14:paraId="7F986922" w14:textId="77777777" w:rsidR="00D715F1" w:rsidRDefault="00297C7F">
      <w:pPr>
        <w:pStyle w:val="BodyText"/>
        <w:spacing w:before="2"/>
        <w:ind w:left="1420"/>
      </w:pPr>
      <w:r>
        <w:t>EGD BIOPSY</w:t>
      </w:r>
    </w:p>
    <w:p w14:paraId="15062774" w14:textId="77777777" w:rsidR="00D715F1" w:rsidRDefault="00297C7F">
      <w:pPr>
        <w:pStyle w:val="BodyText"/>
        <w:spacing w:before="4" w:line="242" w:lineRule="auto"/>
        <w:ind w:left="1420" w:right="5672"/>
      </w:pPr>
      <w:r>
        <w:t>EGD DIAGNOSTIC (BRUSHINGS) EGD DILATION BALLOON</w:t>
      </w:r>
    </w:p>
    <w:p w14:paraId="28244869" w14:textId="77777777" w:rsidR="00D715F1" w:rsidRDefault="00297C7F">
      <w:pPr>
        <w:pStyle w:val="BodyText"/>
        <w:spacing w:before="1" w:line="242" w:lineRule="auto"/>
        <w:ind w:left="1420" w:right="7208"/>
      </w:pPr>
      <w:r>
        <w:t>EGD DILATION WIRE EGD FOREIGN BODY</w:t>
      </w:r>
    </w:p>
    <w:p w14:paraId="12FAB1A0" w14:textId="77777777" w:rsidR="00D715F1" w:rsidRDefault="00297C7F">
      <w:pPr>
        <w:pStyle w:val="BodyText"/>
        <w:spacing w:before="2" w:line="242" w:lineRule="auto"/>
        <w:ind w:left="1420" w:right="6127"/>
      </w:pPr>
      <w:r>
        <w:t>EGD HOT BIOPSY(IES) / BICAP EGD INJECTION / SCLEROSIS EGD SNARE/SINGLE</w:t>
      </w:r>
    </w:p>
    <w:p w14:paraId="367CF38F" w14:textId="77777777" w:rsidR="00D715F1" w:rsidRDefault="00297C7F">
      <w:pPr>
        <w:pStyle w:val="BodyText"/>
        <w:spacing w:before="3"/>
        <w:ind w:left="1420"/>
      </w:pPr>
      <w:r>
        <w:t>EGD TUBE/STENT</w:t>
      </w:r>
    </w:p>
    <w:p w14:paraId="729883C5" w14:textId="77777777" w:rsidR="00D715F1" w:rsidRDefault="00297C7F">
      <w:pPr>
        <w:pStyle w:val="BodyText"/>
        <w:spacing w:before="3"/>
        <w:ind w:left="1420"/>
      </w:pPr>
      <w:r>
        <w:t>EKG, ROUTINE (12 LEADS)</w:t>
      </w:r>
    </w:p>
    <w:p w14:paraId="60042010" w14:textId="77777777" w:rsidR="00D715F1" w:rsidRDefault="00D715F1">
      <w:pPr>
        <w:sectPr w:rsidR="00D715F1">
          <w:headerReference w:type="even" r:id="rId169"/>
          <w:headerReference w:type="default" r:id="rId170"/>
          <w:footerReference w:type="even" r:id="rId171"/>
          <w:footerReference w:type="default" r:id="rId172"/>
          <w:pgSz w:w="12240" w:h="15840"/>
          <w:pgMar w:top="940" w:right="620" w:bottom="1440" w:left="500" w:header="730" w:footer="1243" w:gutter="0"/>
          <w:pgNumType w:start="2"/>
          <w:cols w:space="720"/>
        </w:sectPr>
      </w:pPr>
    </w:p>
    <w:p w14:paraId="194EFDA0" w14:textId="77777777" w:rsidR="00D715F1" w:rsidRDefault="00D715F1">
      <w:pPr>
        <w:pStyle w:val="BodyText"/>
        <w:rPr>
          <w:sz w:val="20"/>
        </w:rPr>
      </w:pPr>
    </w:p>
    <w:p w14:paraId="0664A79D" w14:textId="77777777" w:rsidR="00D715F1" w:rsidRDefault="00D715F1">
      <w:pPr>
        <w:pStyle w:val="BodyText"/>
        <w:spacing w:before="6"/>
        <w:rPr>
          <w:sz w:val="22"/>
        </w:rPr>
      </w:pPr>
    </w:p>
    <w:p w14:paraId="5E7EE642" w14:textId="77777777" w:rsidR="00D715F1" w:rsidRDefault="00297C7F">
      <w:pPr>
        <w:pStyle w:val="BodyText"/>
        <w:spacing w:before="1" w:line="242" w:lineRule="auto"/>
        <w:ind w:left="1420" w:right="5119"/>
      </w:pPr>
      <w:r>
        <w:t>ENDO OF BOWEL POUCH W/ BIOPSY ENDOMYOCARDIAL BIOPSY ENDOSCOPIC ULTRASOUND ENDOSCOPIC ULTRASOUND, BIOPSY ENDOSCOPY OF BOWEL POUCH ENDOTRACHEAL INTUBATION ENTEROSCOPY</w:t>
      </w:r>
    </w:p>
    <w:p w14:paraId="455462F8" w14:textId="77777777" w:rsidR="00D715F1" w:rsidRDefault="00297C7F">
      <w:pPr>
        <w:pStyle w:val="BodyText"/>
        <w:spacing w:before="6" w:line="242" w:lineRule="auto"/>
        <w:ind w:left="1420" w:right="5623"/>
      </w:pPr>
      <w:r>
        <w:t>EP EVAL OF CARDIO/DEFIB LEADS EP EVAL OF CARDIOVERTER/DEFIB EP EVAL W/ ARRHYTHMIA INDUCT EP EVAL W/ L ATRIAL RECORD</w:t>
      </w:r>
    </w:p>
    <w:p w14:paraId="51659AA3" w14:textId="77777777" w:rsidR="00D715F1" w:rsidRDefault="00297C7F">
      <w:pPr>
        <w:pStyle w:val="BodyText"/>
        <w:spacing w:before="3" w:line="242" w:lineRule="auto"/>
        <w:ind w:left="1420" w:right="5893"/>
      </w:pPr>
      <w:r>
        <w:t>EP EVAL W/ L VENTRIC RECORD EP FOLLOWUP STUDY W/PACING EP STUDY</w:t>
      </w:r>
    </w:p>
    <w:p w14:paraId="41EA3130" w14:textId="77777777" w:rsidR="00D715F1" w:rsidRDefault="00297C7F">
      <w:pPr>
        <w:pStyle w:val="BodyText"/>
        <w:spacing w:before="3" w:line="242" w:lineRule="auto"/>
        <w:ind w:left="1420" w:right="4808"/>
      </w:pPr>
      <w:r>
        <w:t>EPICARDIAL/ENDOCARDIAL MAPPING ERCP</w:t>
      </w:r>
    </w:p>
    <w:p w14:paraId="506DCD56" w14:textId="77777777" w:rsidR="00D715F1" w:rsidRDefault="00297C7F">
      <w:pPr>
        <w:pStyle w:val="BodyText"/>
        <w:spacing w:before="1" w:line="242" w:lineRule="auto"/>
        <w:ind w:left="1420" w:right="6127"/>
      </w:pPr>
      <w:r>
        <w:t>ERCP ABL (OTHR THAN SN/BI) ERCP BALLOON DILATION ERCP BIOPSY</w:t>
      </w:r>
    </w:p>
    <w:p w14:paraId="1F6B4059" w14:textId="77777777" w:rsidR="00D715F1" w:rsidRDefault="00297C7F">
      <w:pPr>
        <w:pStyle w:val="BodyText"/>
        <w:spacing w:before="3"/>
        <w:ind w:left="1420"/>
      </w:pPr>
      <w:r>
        <w:t>ERCP DEST STONES</w:t>
      </w:r>
    </w:p>
    <w:p w14:paraId="70906395" w14:textId="77777777" w:rsidR="00D715F1" w:rsidRDefault="00297C7F">
      <w:pPr>
        <w:pStyle w:val="BodyText"/>
        <w:spacing w:before="4" w:line="242" w:lineRule="auto"/>
        <w:ind w:left="1420" w:right="5672"/>
      </w:pPr>
      <w:r>
        <w:t>ERCP DIAGNOSTIC (BRUSHINGS) ERCP DRAIN, TUBE</w:t>
      </w:r>
    </w:p>
    <w:p w14:paraId="6E492F61" w14:textId="77777777" w:rsidR="00D715F1" w:rsidRDefault="00297C7F">
      <w:pPr>
        <w:pStyle w:val="BodyText"/>
        <w:spacing w:before="1" w:line="242" w:lineRule="auto"/>
        <w:ind w:left="1420" w:right="5672"/>
      </w:pPr>
      <w:r>
        <w:t>ERCP INSERTION OF TUBE/STENT ERCP PRESSURE OF ODDI</w:t>
      </w:r>
    </w:p>
    <w:p w14:paraId="08AB9DF1" w14:textId="77777777" w:rsidR="00D715F1" w:rsidRDefault="00297C7F">
      <w:pPr>
        <w:pStyle w:val="BodyText"/>
        <w:spacing w:before="2"/>
        <w:ind w:left="1420"/>
      </w:pPr>
      <w:r>
        <w:t>ERCP REM STONES</w:t>
      </w:r>
    </w:p>
    <w:p w14:paraId="3AD6EA36" w14:textId="77777777" w:rsidR="00D715F1" w:rsidRDefault="00297C7F">
      <w:pPr>
        <w:pStyle w:val="BodyText"/>
        <w:spacing w:before="4" w:line="242" w:lineRule="auto"/>
        <w:ind w:left="1420" w:right="5672"/>
      </w:pPr>
      <w:r>
        <w:t>ERCP RMV FB OR CHG OF TUBE ERCP SPHINCTEROTOMY</w:t>
      </w:r>
    </w:p>
    <w:p w14:paraId="61E3F447" w14:textId="77777777" w:rsidR="00D715F1" w:rsidRDefault="00297C7F">
      <w:pPr>
        <w:pStyle w:val="BodyText"/>
        <w:spacing w:before="1" w:line="242" w:lineRule="auto"/>
        <w:ind w:left="1420" w:right="6920"/>
      </w:pPr>
      <w:r>
        <w:t>ES ABLATION (OTHER) ES BAND LIGATION</w:t>
      </w:r>
    </w:p>
    <w:p w14:paraId="011F3FC2" w14:textId="77777777" w:rsidR="00D715F1" w:rsidRDefault="00297C7F">
      <w:pPr>
        <w:pStyle w:val="BodyText"/>
        <w:spacing w:before="2"/>
        <w:ind w:left="1420"/>
      </w:pPr>
      <w:r>
        <w:t>ES BIOPSY</w:t>
      </w:r>
    </w:p>
    <w:p w14:paraId="26DDA189" w14:textId="77777777" w:rsidR="00D715F1" w:rsidRDefault="00297C7F">
      <w:pPr>
        <w:pStyle w:val="BodyText"/>
        <w:spacing w:before="4"/>
        <w:ind w:left="1420"/>
      </w:pPr>
      <w:r>
        <w:t>ES CONTROL BLEEDING</w:t>
      </w:r>
    </w:p>
    <w:p w14:paraId="1F8AD71F" w14:textId="77777777" w:rsidR="00D715F1" w:rsidRDefault="00297C7F">
      <w:pPr>
        <w:pStyle w:val="BodyText"/>
        <w:spacing w:before="3" w:line="242" w:lineRule="auto"/>
        <w:ind w:left="1420" w:right="5479"/>
      </w:pPr>
      <w:r>
        <w:t>ES DIAGNOSTIC ENDO (BRUSHINGS) ES DILATION (BALLOON)</w:t>
      </w:r>
    </w:p>
    <w:p w14:paraId="2C6B70C8" w14:textId="77777777" w:rsidR="00D715F1" w:rsidRDefault="00297C7F">
      <w:pPr>
        <w:pStyle w:val="BodyText"/>
        <w:spacing w:before="2" w:line="242" w:lineRule="auto"/>
        <w:ind w:left="1420" w:right="7208"/>
      </w:pPr>
      <w:r>
        <w:t>ES DILATION (WIRE) ES HOT BIOPSY(IES)</w:t>
      </w:r>
    </w:p>
    <w:p w14:paraId="30D26071" w14:textId="77777777" w:rsidR="00D715F1" w:rsidRDefault="00297C7F">
      <w:pPr>
        <w:pStyle w:val="BodyText"/>
        <w:spacing w:before="2" w:line="242" w:lineRule="auto"/>
        <w:ind w:left="1420" w:right="6433"/>
      </w:pPr>
      <w:r>
        <w:t>ES INJECTION / SCLEROSIS ES INSERTION TUBE/STENT ES REMOVAL FB</w:t>
      </w:r>
    </w:p>
    <w:p w14:paraId="11CA9E97" w14:textId="77777777" w:rsidR="00D715F1" w:rsidRDefault="00297C7F">
      <w:pPr>
        <w:pStyle w:val="BodyText"/>
        <w:spacing w:before="2"/>
        <w:ind w:left="1420"/>
      </w:pPr>
      <w:r>
        <w:t>ES SNARE</w:t>
      </w:r>
    </w:p>
    <w:p w14:paraId="2532C649" w14:textId="77777777" w:rsidR="00D715F1" w:rsidRDefault="00297C7F">
      <w:pPr>
        <w:pStyle w:val="BodyText"/>
        <w:spacing w:before="4" w:line="242" w:lineRule="auto"/>
        <w:ind w:left="1420" w:right="5672"/>
      </w:pPr>
      <w:r>
        <w:t>ESOPHAGEAL DILATION ESOPHAGEAL MOTILITY STUDY ESOPHAGEAL RECORDING ESOPHAGUS</w:t>
      </w:r>
    </w:p>
    <w:p w14:paraId="27ED9BED" w14:textId="77777777" w:rsidR="00D715F1" w:rsidRDefault="00297C7F">
      <w:pPr>
        <w:pStyle w:val="BodyText"/>
        <w:spacing w:before="3"/>
        <w:ind w:left="1420"/>
      </w:pPr>
      <w:r>
        <w:t>ETT</w:t>
      </w:r>
    </w:p>
    <w:p w14:paraId="6183942C" w14:textId="77777777" w:rsidR="00D715F1" w:rsidRDefault="00297C7F">
      <w:pPr>
        <w:pStyle w:val="BodyText"/>
        <w:spacing w:before="4" w:line="242" w:lineRule="auto"/>
        <w:ind w:left="1420" w:right="6718"/>
      </w:pPr>
      <w:r>
        <w:t>ETT W/ O2 CONSUMPTION ETT W/ THALLIUM SCAN</w:t>
      </w:r>
    </w:p>
    <w:p w14:paraId="0FD83F9B" w14:textId="77777777" w:rsidR="00D715F1" w:rsidRDefault="00D715F1">
      <w:pPr>
        <w:spacing w:line="242" w:lineRule="auto"/>
        <w:sectPr w:rsidR="00D715F1">
          <w:pgSz w:w="12240" w:h="15840"/>
          <w:pgMar w:top="940" w:right="620" w:bottom="1160" w:left="500" w:header="730" w:footer="964" w:gutter="0"/>
          <w:cols w:space="720"/>
        </w:sectPr>
      </w:pPr>
    </w:p>
    <w:p w14:paraId="760CD068" w14:textId="77777777" w:rsidR="00D715F1" w:rsidRDefault="00D715F1">
      <w:pPr>
        <w:pStyle w:val="BodyText"/>
        <w:rPr>
          <w:sz w:val="20"/>
        </w:rPr>
      </w:pPr>
    </w:p>
    <w:p w14:paraId="64A42156" w14:textId="77777777" w:rsidR="00D715F1" w:rsidRDefault="00D715F1">
      <w:pPr>
        <w:pStyle w:val="BodyText"/>
        <w:spacing w:before="6"/>
        <w:rPr>
          <w:sz w:val="22"/>
        </w:rPr>
      </w:pPr>
    </w:p>
    <w:p w14:paraId="079FCE51" w14:textId="77777777" w:rsidR="00D715F1" w:rsidRDefault="00297C7F">
      <w:pPr>
        <w:pStyle w:val="BodyText"/>
        <w:spacing w:before="1" w:line="242" w:lineRule="auto"/>
        <w:ind w:left="1420" w:right="4554"/>
      </w:pPr>
      <w:r>
        <w:t>EXAM,SYNOVIAL FLUID CRYSTALS EXCERCISE CHALLENGE</w:t>
      </w:r>
    </w:p>
    <w:p w14:paraId="18BAA663" w14:textId="77777777" w:rsidR="00D715F1" w:rsidRDefault="00297C7F">
      <w:pPr>
        <w:pStyle w:val="BodyText"/>
        <w:spacing w:before="1" w:line="242" w:lineRule="auto"/>
        <w:ind w:left="1420" w:right="6127"/>
      </w:pPr>
      <w:r>
        <w:t>FINE NEEDLE ASPIRATION FLEX SIG</w:t>
      </w:r>
    </w:p>
    <w:p w14:paraId="4B8DD6D7" w14:textId="77777777" w:rsidR="00D715F1" w:rsidRDefault="00297C7F">
      <w:pPr>
        <w:pStyle w:val="BodyText"/>
        <w:spacing w:before="2" w:line="242" w:lineRule="auto"/>
        <w:ind w:left="1420" w:right="6843"/>
      </w:pPr>
      <w:r>
        <w:t>FLOW VOLUME LOOP FLX ABLATION (OTHER) FLX BIOPSY</w:t>
      </w:r>
    </w:p>
    <w:p w14:paraId="1B77DCC3" w14:textId="77777777" w:rsidR="00D715F1" w:rsidRDefault="00297C7F">
      <w:pPr>
        <w:pStyle w:val="BodyText"/>
        <w:spacing w:before="3"/>
        <w:ind w:left="1420"/>
      </w:pPr>
      <w:r>
        <w:t>FLX CONTROL HEM.</w:t>
      </w:r>
    </w:p>
    <w:p w14:paraId="605CD278" w14:textId="77777777" w:rsidR="00D715F1" w:rsidRDefault="00297C7F">
      <w:pPr>
        <w:pStyle w:val="BodyText"/>
        <w:spacing w:before="3" w:line="242" w:lineRule="auto"/>
        <w:ind w:left="1420" w:right="5978"/>
      </w:pPr>
      <w:r>
        <w:t>FLX DECOMPRESS VOLVULUS FLX DIAGNOSTIC (BRUSHINGS) FLX HOT BIOPSY(IES)</w:t>
      </w:r>
    </w:p>
    <w:p w14:paraId="6403372F" w14:textId="77777777" w:rsidR="00D715F1" w:rsidRDefault="00297C7F">
      <w:pPr>
        <w:pStyle w:val="BodyText"/>
        <w:spacing w:before="3" w:line="242" w:lineRule="auto"/>
        <w:ind w:left="1420" w:right="7361"/>
      </w:pPr>
      <w:r>
        <w:t>FLX REMOVAL FB FLX SNARE</w:t>
      </w:r>
    </w:p>
    <w:p w14:paraId="6A68EDFF" w14:textId="77777777" w:rsidR="00D715F1" w:rsidRDefault="00297C7F">
      <w:pPr>
        <w:pStyle w:val="BodyText"/>
        <w:spacing w:before="2"/>
        <w:ind w:left="1420"/>
      </w:pPr>
      <w:r>
        <w:t>FRC</w:t>
      </w:r>
    </w:p>
    <w:p w14:paraId="567F4D5E" w14:textId="77777777" w:rsidR="00D715F1" w:rsidRDefault="00297C7F">
      <w:pPr>
        <w:pStyle w:val="BodyText"/>
        <w:spacing w:before="3"/>
        <w:ind w:left="1420"/>
      </w:pPr>
      <w:r>
        <w:t>FT CHANGE OF G TUBE</w:t>
      </w:r>
    </w:p>
    <w:p w14:paraId="6CC7E10B" w14:textId="77777777" w:rsidR="00D715F1" w:rsidRDefault="00297C7F">
      <w:pPr>
        <w:pStyle w:val="BodyText"/>
        <w:spacing w:before="4"/>
        <w:ind w:left="1420"/>
      </w:pPr>
      <w:r>
        <w:t>FT EGD FOR PEG PLACEMENT</w:t>
      </w:r>
    </w:p>
    <w:p w14:paraId="4B11514A" w14:textId="77777777" w:rsidR="00D715F1" w:rsidRDefault="00297C7F">
      <w:pPr>
        <w:pStyle w:val="BodyText"/>
        <w:spacing w:before="3" w:line="242" w:lineRule="auto"/>
        <w:ind w:left="1420" w:right="5733"/>
      </w:pPr>
      <w:r>
        <w:t>FT PERC PLACEMENT OF G TUBE FT REPOS TUBE THRU DUODENUM FT SM INT ENDO CONV G-J TUBE FT SM INT ENDO J TUBE PLACE HEART RATE VAR. ANALYSIS HEMODIALYSIS, ONE EVAL HEMODIALYSIS, REPEATED EVAL. HOLTER</w:t>
      </w:r>
    </w:p>
    <w:p w14:paraId="72686C1B" w14:textId="77777777" w:rsidR="00D715F1" w:rsidRDefault="00297C7F">
      <w:pPr>
        <w:pStyle w:val="BodyText"/>
        <w:spacing w:before="7" w:line="242" w:lineRule="auto"/>
        <w:ind w:left="1420" w:right="7208"/>
      </w:pPr>
      <w:r>
        <w:t>I &amp; D /DEBRIDEMENT ICD IMPLANTATION ICD INTERROGATION</w:t>
      </w:r>
    </w:p>
    <w:p w14:paraId="2B083B0D" w14:textId="77777777" w:rsidR="00D715F1" w:rsidRDefault="00297C7F">
      <w:pPr>
        <w:pStyle w:val="BodyText"/>
        <w:spacing w:before="3" w:line="242" w:lineRule="auto"/>
        <w:ind w:left="1420" w:right="6127"/>
      </w:pPr>
      <w:r>
        <w:t>ILEOSCOPY THROUGH STOMA ILEOSCOPY W/ BIOPSY INFUSION 1-8 HRS.</w:t>
      </w:r>
    </w:p>
    <w:p w14:paraId="75CE2348" w14:textId="77777777" w:rsidR="00D715F1" w:rsidRDefault="00297C7F">
      <w:pPr>
        <w:pStyle w:val="BodyText"/>
        <w:spacing w:before="2"/>
        <w:ind w:left="1420"/>
      </w:pPr>
      <w:r>
        <w:t>INFUSION TO 1 HR.</w:t>
      </w:r>
    </w:p>
    <w:p w14:paraId="002C7EE4" w14:textId="77777777" w:rsidR="00D715F1" w:rsidRDefault="00297C7F">
      <w:pPr>
        <w:pStyle w:val="BodyText"/>
        <w:spacing w:before="4"/>
        <w:ind w:left="1420"/>
      </w:pPr>
      <w:r>
        <w:t>INJ FOR ANGIOGRAPHY</w:t>
      </w:r>
    </w:p>
    <w:p w14:paraId="460C9C83" w14:textId="77777777" w:rsidR="00D715F1" w:rsidRDefault="00297C7F">
      <w:pPr>
        <w:pStyle w:val="BodyText"/>
        <w:spacing w:before="4" w:line="242" w:lineRule="auto"/>
        <w:ind w:left="1420" w:right="6306"/>
      </w:pPr>
      <w:r>
        <w:t>INJ FOR AV BYPASS GRAFTS INJ TENDON/LIGAMENT/CYST INJECTION, CARDIAC CATH INTRA-ATRIAL PACING INTRA-ATRIAL RECORDING INTRAVENTRICULAR PACING</w:t>
      </w:r>
    </w:p>
    <w:p w14:paraId="6CDD2375" w14:textId="77777777" w:rsidR="00D715F1" w:rsidRDefault="00297C7F">
      <w:pPr>
        <w:pStyle w:val="BodyText"/>
        <w:spacing w:before="5" w:line="242" w:lineRule="auto"/>
        <w:ind w:left="1420" w:right="5672"/>
      </w:pPr>
      <w:r>
        <w:t>INTRODUCTION OF NEEDLE/CATH IV FLUID THERAPY</w:t>
      </w:r>
    </w:p>
    <w:p w14:paraId="7AA62DDF" w14:textId="77777777" w:rsidR="00D715F1" w:rsidRDefault="00297C7F">
      <w:pPr>
        <w:pStyle w:val="BodyText"/>
        <w:spacing w:before="2" w:line="242" w:lineRule="auto"/>
        <w:ind w:left="1420" w:right="8246"/>
      </w:pPr>
      <w:r>
        <w:t>IV INFUSION IV PUSH</w:t>
      </w:r>
    </w:p>
    <w:p w14:paraId="543AB348" w14:textId="77777777" w:rsidR="00D715F1" w:rsidRDefault="00297C7F">
      <w:pPr>
        <w:pStyle w:val="BodyText"/>
        <w:spacing w:before="1"/>
        <w:ind w:left="1420"/>
      </w:pPr>
      <w:r>
        <w:t>IV THER. 1-8 HRS.</w:t>
      </w:r>
    </w:p>
    <w:p w14:paraId="6AFCA0F4" w14:textId="77777777" w:rsidR="00D715F1" w:rsidRDefault="00297C7F">
      <w:pPr>
        <w:pStyle w:val="BodyText"/>
        <w:spacing w:before="4"/>
        <w:ind w:left="1420"/>
      </w:pPr>
      <w:r>
        <w:t>IV THER. UP TO 1 HR.</w:t>
      </w:r>
    </w:p>
    <w:p w14:paraId="78B79BA3" w14:textId="77777777" w:rsidR="00D715F1" w:rsidRDefault="00297C7F">
      <w:pPr>
        <w:pStyle w:val="BodyText"/>
        <w:spacing w:before="4" w:line="242" w:lineRule="auto"/>
        <w:ind w:left="1420" w:right="5893"/>
      </w:pPr>
      <w:r>
        <w:t>LASER SURGERY (NOT YAG) LEFT HEART CATHETERIZATIION</w:t>
      </w:r>
    </w:p>
    <w:p w14:paraId="36DAA4BE" w14:textId="77777777" w:rsidR="00D715F1" w:rsidRDefault="00D715F1">
      <w:pPr>
        <w:spacing w:line="242" w:lineRule="auto"/>
        <w:sectPr w:rsidR="00D715F1">
          <w:pgSz w:w="12240" w:h="15840"/>
          <w:pgMar w:top="940" w:right="620" w:bottom="1440" w:left="500" w:header="730" w:footer="1243" w:gutter="0"/>
          <w:cols w:space="720"/>
        </w:sectPr>
      </w:pPr>
    </w:p>
    <w:p w14:paraId="7CEECF7B" w14:textId="77777777" w:rsidR="00D715F1" w:rsidRDefault="00D715F1">
      <w:pPr>
        <w:pStyle w:val="BodyText"/>
        <w:rPr>
          <w:sz w:val="20"/>
        </w:rPr>
      </w:pPr>
    </w:p>
    <w:p w14:paraId="709AA64E" w14:textId="77777777" w:rsidR="00D715F1" w:rsidRDefault="00D715F1">
      <w:pPr>
        <w:pStyle w:val="BodyText"/>
        <w:spacing w:before="6"/>
        <w:rPr>
          <w:sz w:val="22"/>
        </w:rPr>
      </w:pPr>
    </w:p>
    <w:p w14:paraId="77EAEBA7" w14:textId="77777777" w:rsidR="00D715F1" w:rsidRDefault="00297C7F">
      <w:pPr>
        <w:pStyle w:val="BodyText"/>
        <w:spacing w:before="1" w:line="242" w:lineRule="auto"/>
        <w:ind w:left="1420" w:right="5672"/>
      </w:pPr>
      <w:r>
        <w:t>LEFT VENTRICULAR RECORDING LIVER BIOPSY</w:t>
      </w:r>
    </w:p>
    <w:p w14:paraId="0A5F6679" w14:textId="77777777" w:rsidR="00D715F1" w:rsidRDefault="00297C7F">
      <w:pPr>
        <w:pStyle w:val="BodyText"/>
        <w:spacing w:before="1" w:line="242" w:lineRule="auto"/>
        <w:ind w:left="1420" w:right="5893"/>
      </w:pPr>
      <w:r>
        <w:t>LUNG COMPLIANCE MECHANICAL VENTILATION METHACHOLINE CHALLENGE MONITOR W/ REVIEW &amp; REPORT OVER GUIDE WIRE</w:t>
      </w:r>
    </w:p>
    <w:p w14:paraId="08EAECBA" w14:textId="77777777" w:rsidR="00D715F1" w:rsidRDefault="00297C7F">
      <w:pPr>
        <w:pStyle w:val="BodyText"/>
        <w:spacing w:before="5" w:line="242" w:lineRule="auto"/>
        <w:ind w:left="1420" w:right="6127"/>
      </w:pPr>
      <w:r>
        <w:t>PACEMAKE IMPLANTATION PACEMAKER</w:t>
      </w:r>
    </w:p>
    <w:p w14:paraId="37885AF6" w14:textId="77777777" w:rsidR="00D715F1" w:rsidRDefault="00297C7F">
      <w:pPr>
        <w:pStyle w:val="BodyText"/>
        <w:spacing w:before="1" w:line="242" w:lineRule="auto"/>
        <w:ind w:left="1420" w:right="6127"/>
      </w:pPr>
      <w:r>
        <w:t>PACEMAKER FOLLOW UP PACEMAKER, RHYTHM STRIP PARACENTESIS</w:t>
      </w:r>
    </w:p>
    <w:p w14:paraId="05165C79" w14:textId="77777777" w:rsidR="00D715F1" w:rsidRDefault="00297C7F">
      <w:pPr>
        <w:pStyle w:val="BodyText"/>
        <w:spacing w:before="3" w:line="242" w:lineRule="auto"/>
        <w:ind w:left="1420" w:right="4554"/>
      </w:pPr>
      <w:r>
        <w:t>PERIPH BLOOD SMEAR INTERPRET PHLEBOTOMY</w:t>
      </w:r>
    </w:p>
    <w:p w14:paraId="45E63DE9" w14:textId="77777777" w:rsidR="00D715F1" w:rsidRDefault="00297C7F">
      <w:pPr>
        <w:pStyle w:val="BodyText"/>
        <w:spacing w:before="2" w:line="242" w:lineRule="auto"/>
        <w:ind w:left="1420" w:right="4554"/>
      </w:pPr>
      <w:r>
        <w:t>PLACE CATHETER IN VEIN, HEMO PLEURODESIS</w:t>
      </w:r>
    </w:p>
    <w:p w14:paraId="2CE1F713" w14:textId="77777777" w:rsidR="00D715F1" w:rsidRDefault="00297C7F">
      <w:pPr>
        <w:pStyle w:val="BodyText"/>
        <w:spacing w:before="1" w:line="242" w:lineRule="auto"/>
        <w:ind w:left="1420" w:right="4808"/>
      </w:pPr>
      <w:r>
        <w:t>PNEU BALLOON (30MM+) ACHALASIA PROC ABLATION (OTHER)</w:t>
      </w:r>
    </w:p>
    <w:p w14:paraId="73D06F2A" w14:textId="77777777" w:rsidR="00D715F1" w:rsidRDefault="00297C7F">
      <w:pPr>
        <w:pStyle w:val="BodyText"/>
        <w:spacing w:before="2"/>
        <w:ind w:left="1420"/>
      </w:pPr>
      <w:r>
        <w:t>PROC BIOPSY</w:t>
      </w:r>
    </w:p>
    <w:p w14:paraId="1E45813E" w14:textId="77777777" w:rsidR="00D715F1" w:rsidRDefault="00297C7F">
      <w:pPr>
        <w:pStyle w:val="BodyText"/>
        <w:spacing w:before="4" w:line="242" w:lineRule="auto"/>
        <w:ind w:left="1420" w:right="5970"/>
      </w:pPr>
      <w:r>
        <w:t>PROC CONTROL BLEEDING PROC DIAGNOSTIC</w:t>
      </w:r>
      <w:r>
        <w:rPr>
          <w:spacing w:val="-22"/>
        </w:rPr>
        <w:t xml:space="preserve"> </w:t>
      </w:r>
      <w:r>
        <w:t>(BRUSHINGS) PROC</w:t>
      </w:r>
      <w:r>
        <w:rPr>
          <w:spacing w:val="-2"/>
        </w:rPr>
        <w:t xml:space="preserve"> </w:t>
      </w:r>
      <w:r>
        <w:t>DILATION</w:t>
      </w:r>
    </w:p>
    <w:p w14:paraId="6B7BD90C" w14:textId="77777777" w:rsidR="00D715F1" w:rsidRDefault="00297C7F">
      <w:pPr>
        <w:pStyle w:val="BodyText"/>
        <w:spacing w:before="2" w:line="242" w:lineRule="auto"/>
        <w:ind w:left="1420" w:right="6920"/>
      </w:pPr>
      <w:r>
        <w:t>PROC HOT BIOPSY(IES) PROC REMOVAL FB PROC SNARE</w:t>
      </w:r>
    </w:p>
    <w:p w14:paraId="0942A40A" w14:textId="77777777" w:rsidR="00D715F1" w:rsidRDefault="00297C7F">
      <w:pPr>
        <w:pStyle w:val="BodyText"/>
        <w:spacing w:before="3" w:line="242" w:lineRule="auto"/>
        <w:ind w:left="1420" w:right="4554"/>
      </w:pPr>
      <w:r>
        <w:t>PROC TUMORS, MULT (HOT/SN/BI) PROCTOSCOPY</w:t>
      </w:r>
    </w:p>
    <w:p w14:paraId="5C9BBEB7" w14:textId="77777777" w:rsidR="00D715F1" w:rsidRDefault="00297C7F">
      <w:pPr>
        <w:pStyle w:val="BodyText"/>
        <w:spacing w:before="2" w:line="242" w:lineRule="auto"/>
        <w:ind w:left="1420" w:right="5119"/>
      </w:pPr>
      <w:r>
        <w:t>PROGRAMMED STIMULATION/PACING PSEUDOFOLLICULAR SCAN PULMONARY ARTERY CATHETER PULMONARY FUNCTION INTERPRET PULMONARY PROCEDURES</w:t>
      </w:r>
    </w:p>
    <w:p w14:paraId="5DF05D54" w14:textId="77777777" w:rsidR="00D715F1" w:rsidRDefault="00297C7F">
      <w:pPr>
        <w:pStyle w:val="BodyText"/>
        <w:spacing w:before="4" w:line="242" w:lineRule="auto"/>
        <w:ind w:left="1420" w:right="5479"/>
      </w:pPr>
      <w:r>
        <w:t>PULSE OXIMETRY MULTIPLE REHAB PULSE OXIMETRY SINGLE REHAB PULSE OXIMETRY, MULTIPLE RHEUMATOLOGY PROCEDURES RIGHT HEART CATHETERIZATION RIGHT VENTRICULAR RECORDING RT &amp; LT HEART CATHETERS</w:t>
      </w:r>
    </w:p>
    <w:p w14:paraId="69393A1A" w14:textId="77777777" w:rsidR="00D715F1" w:rsidRDefault="00297C7F">
      <w:pPr>
        <w:pStyle w:val="BodyText"/>
        <w:spacing w:before="6"/>
        <w:ind w:left="1420"/>
      </w:pPr>
      <w:r>
        <w:t>SB ENDO W/ABLATION</w:t>
      </w:r>
    </w:p>
    <w:p w14:paraId="5376E870" w14:textId="77777777" w:rsidR="00D715F1" w:rsidRDefault="00297C7F">
      <w:pPr>
        <w:pStyle w:val="BodyText"/>
        <w:spacing w:before="4" w:line="242" w:lineRule="auto"/>
        <w:ind w:left="1420" w:right="5672"/>
      </w:pPr>
      <w:r>
        <w:t>SB ENDO W/BLEEDING CONTROL SB ENDO W/FB REMOVAL</w:t>
      </w:r>
    </w:p>
    <w:p w14:paraId="13BFE73C" w14:textId="77777777" w:rsidR="00D715F1" w:rsidRDefault="00297C7F">
      <w:pPr>
        <w:pStyle w:val="BodyText"/>
        <w:spacing w:before="1" w:line="242" w:lineRule="auto"/>
        <w:ind w:left="1420" w:right="6518"/>
      </w:pPr>
      <w:r>
        <w:t>SB ENDO W/HOT BIOPSIES SB ENDO W/INCL ILEUM</w:t>
      </w:r>
    </w:p>
    <w:p w14:paraId="44169468" w14:textId="77777777" w:rsidR="00D715F1" w:rsidRDefault="00297C7F">
      <w:pPr>
        <w:pStyle w:val="BodyText"/>
        <w:spacing w:before="2" w:line="242" w:lineRule="auto"/>
        <w:ind w:left="1420" w:right="5697"/>
      </w:pPr>
      <w:r>
        <w:t>SB ENDO W/INCL ILEUM,BIOPSY SB ENDO W/INCL ILEUM,BLD</w:t>
      </w:r>
      <w:r>
        <w:rPr>
          <w:spacing w:val="-25"/>
        </w:rPr>
        <w:t xml:space="preserve"> </w:t>
      </w:r>
      <w:r>
        <w:t>CONT</w:t>
      </w:r>
    </w:p>
    <w:p w14:paraId="314828AF" w14:textId="77777777" w:rsidR="00D715F1" w:rsidRDefault="00D715F1">
      <w:pPr>
        <w:spacing w:line="242" w:lineRule="auto"/>
        <w:sectPr w:rsidR="00D715F1">
          <w:pgSz w:w="12240" w:h="15840"/>
          <w:pgMar w:top="940" w:right="620" w:bottom="1160" w:left="500" w:header="730" w:footer="964" w:gutter="0"/>
          <w:cols w:space="720"/>
        </w:sectPr>
      </w:pPr>
    </w:p>
    <w:p w14:paraId="384D7F51" w14:textId="77777777" w:rsidR="00D715F1" w:rsidRDefault="00D715F1">
      <w:pPr>
        <w:pStyle w:val="BodyText"/>
        <w:rPr>
          <w:sz w:val="20"/>
        </w:rPr>
      </w:pPr>
    </w:p>
    <w:p w14:paraId="101A13AE" w14:textId="77777777" w:rsidR="00D715F1" w:rsidRDefault="00D715F1">
      <w:pPr>
        <w:pStyle w:val="BodyText"/>
        <w:spacing w:before="6"/>
        <w:rPr>
          <w:sz w:val="22"/>
        </w:rPr>
      </w:pPr>
    </w:p>
    <w:p w14:paraId="5371B81A" w14:textId="77777777" w:rsidR="00D715F1" w:rsidRDefault="00297C7F">
      <w:pPr>
        <w:pStyle w:val="BodyText"/>
        <w:spacing w:before="1" w:line="242" w:lineRule="auto"/>
        <w:ind w:left="1420" w:right="6186"/>
      </w:pPr>
      <w:r>
        <w:t>SB ENDO W/TUMORS (SNARE) SCREENING, MAMMOGRAM SCREENS AND INJ, ANTI-COAG SLOW VITAL CAPACITY SMALL BOWEL ENDOSCOPY</w:t>
      </w:r>
    </w:p>
    <w:p w14:paraId="4CB098A2" w14:textId="77777777" w:rsidR="00D715F1" w:rsidRDefault="00297C7F">
      <w:pPr>
        <w:pStyle w:val="BodyText"/>
        <w:spacing w:before="4" w:line="242" w:lineRule="auto"/>
        <w:ind w:left="1420" w:right="4808"/>
      </w:pPr>
      <w:r>
        <w:t>SMALL BOWEL ENDOSCOPY,BIOPSY SOUND/BOUGIE;SINGLE/MULT SPIROMETRY</w:t>
      </w:r>
    </w:p>
    <w:p w14:paraId="2DDC5ADD" w14:textId="77777777" w:rsidR="00D715F1" w:rsidRDefault="00297C7F">
      <w:pPr>
        <w:pStyle w:val="BodyText"/>
        <w:spacing w:before="2" w:line="242" w:lineRule="auto"/>
        <w:ind w:left="1420" w:right="6380"/>
      </w:pPr>
      <w:r>
        <w:t>SPIROMETRY, PRE &amp; POST STO ABLATION</w:t>
      </w:r>
    </w:p>
    <w:p w14:paraId="7996AC38" w14:textId="77777777" w:rsidR="00D715F1" w:rsidRDefault="00297C7F">
      <w:pPr>
        <w:pStyle w:val="BodyText"/>
        <w:spacing w:before="2"/>
        <w:ind w:left="1420"/>
      </w:pPr>
      <w:r>
        <w:t>STO BIOPSY</w:t>
      </w:r>
    </w:p>
    <w:p w14:paraId="2459DBAE" w14:textId="77777777" w:rsidR="00D715F1" w:rsidRDefault="00297C7F">
      <w:pPr>
        <w:pStyle w:val="BodyText"/>
        <w:spacing w:before="4" w:line="242" w:lineRule="auto"/>
        <w:ind w:left="1420" w:right="7208"/>
      </w:pPr>
      <w:r>
        <w:t>STO CONTROL HEM. STO DIAG/BRUSHING STO FOREIGN BODY STO HOT BIOPSY(IES) STO SNARE</w:t>
      </w:r>
    </w:p>
    <w:p w14:paraId="264D5517" w14:textId="77777777" w:rsidR="00D715F1" w:rsidRDefault="00297C7F">
      <w:pPr>
        <w:pStyle w:val="BodyText"/>
        <w:spacing w:before="4"/>
        <w:ind w:left="1420"/>
      </w:pPr>
      <w:r>
        <w:t>STOMA</w:t>
      </w:r>
    </w:p>
    <w:p w14:paraId="7FC613A4" w14:textId="77777777" w:rsidR="00D715F1" w:rsidRDefault="00297C7F">
      <w:pPr>
        <w:pStyle w:val="BodyText"/>
        <w:spacing w:before="4" w:line="242" w:lineRule="auto"/>
        <w:ind w:left="1420" w:right="5672"/>
      </w:pPr>
      <w:r>
        <w:t>STRESS TEST, ECHO IMAGING STRESS TEST, EXER (NON-IMAGE) STRESS TEST, NUCLEAR IMAGING SUBCUT./IM</w:t>
      </w:r>
    </w:p>
    <w:p w14:paraId="6CEC74EF" w14:textId="77777777" w:rsidR="00D715F1" w:rsidRDefault="00297C7F">
      <w:pPr>
        <w:pStyle w:val="BodyText"/>
        <w:spacing w:before="3" w:line="242" w:lineRule="auto"/>
        <w:ind w:left="1420" w:right="5606"/>
      </w:pPr>
      <w:r>
        <w:t>SYMPTOM LIMITED EXERCISE TEST THORACENTESIS</w:t>
      </w:r>
    </w:p>
    <w:p w14:paraId="464EE67E" w14:textId="77777777" w:rsidR="00D715F1" w:rsidRDefault="00297C7F">
      <w:pPr>
        <w:pStyle w:val="BodyText"/>
        <w:spacing w:before="2" w:line="242" w:lineRule="auto"/>
        <w:ind w:left="1420" w:right="6733"/>
      </w:pPr>
      <w:r>
        <w:t>THORACIC GAS VOLUME THORACOSTOMY THRESHOLD TEST (DUAL) THRESHOLD TEST (SGL)</w:t>
      </w:r>
    </w:p>
    <w:p w14:paraId="5BED3861" w14:textId="77777777" w:rsidR="00D715F1" w:rsidRDefault="00297C7F">
      <w:pPr>
        <w:pStyle w:val="BodyText"/>
        <w:spacing w:before="3" w:line="242" w:lineRule="auto"/>
        <w:ind w:left="1420" w:right="5672"/>
      </w:pPr>
      <w:r>
        <w:t>TILT TABLE TEST FOR SYNCOPE TRANS. BLOOD</w:t>
      </w:r>
    </w:p>
    <w:p w14:paraId="3698BB74" w14:textId="77777777" w:rsidR="00D715F1" w:rsidRDefault="00297C7F">
      <w:pPr>
        <w:pStyle w:val="BodyText"/>
        <w:spacing w:before="2" w:line="242" w:lineRule="auto"/>
        <w:ind w:left="1420" w:right="5672"/>
      </w:pPr>
      <w:r>
        <w:t>TRANS. INDWELL. VEN. ACC. CARE TRANS. THERAPEUTIC APHERESIS TRANSFUSION</w:t>
      </w:r>
    </w:p>
    <w:p w14:paraId="1C5C1F4B" w14:textId="77777777" w:rsidR="00D715F1" w:rsidRDefault="00297C7F">
      <w:pPr>
        <w:pStyle w:val="BodyText"/>
        <w:spacing w:before="3"/>
        <w:ind w:left="1420"/>
      </w:pPr>
      <w:r>
        <w:t>VENIPUNCTURE (ROUTINE), HEMO</w:t>
      </w:r>
    </w:p>
    <w:p w14:paraId="15294509" w14:textId="77777777" w:rsidR="00D715F1" w:rsidRDefault="00D715F1">
      <w:pPr>
        <w:sectPr w:rsidR="00D715F1">
          <w:pgSz w:w="12240" w:h="15840"/>
          <w:pgMar w:top="940" w:right="620" w:bottom="1440" w:left="500" w:header="730" w:footer="1243" w:gutter="0"/>
          <w:cols w:space="720"/>
        </w:sectPr>
      </w:pPr>
    </w:p>
    <w:p w14:paraId="6B4A1401" w14:textId="77777777" w:rsidR="00D715F1" w:rsidRDefault="00297C7F">
      <w:pPr>
        <w:pStyle w:val="Heading1"/>
        <w:numPr>
          <w:ilvl w:val="0"/>
          <w:numId w:val="17"/>
        </w:numPr>
        <w:tabs>
          <w:tab w:val="left" w:pos="1660"/>
          <w:tab w:val="left" w:pos="1661"/>
        </w:tabs>
        <w:ind w:left="1660" w:hanging="721"/>
        <w:rPr>
          <w:color w:val="0000FF"/>
        </w:rPr>
      </w:pPr>
      <w:bookmarkStart w:id="60" w:name="_TOC_250016"/>
      <w:r>
        <w:rPr>
          <w:color w:val="0000FF"/>
        </w:rPr>
        <w:lastRenderedPageBreak/>
        <w:t>Appendix C - Instrument Processing</w:t>
      </w:r>
      <w:r>
        <w:rPr>
          <w:color w:val="0000FF"/>
          <w:spacing w:val="-6"/>
        </w:rPr>
        <w:t xml:space="preserve"> </w:t>
      </w:r>
      <w:bookmarkEnd w:id="60"/>
      <w:r>
        <w:rPr>
          <w:color w:val="0000FF"/>
        </w:rPr>
        <w:t>Routines</w:t>
      </w:r>
    </w:p>
    <w:p w14:paraId="13EE4AE0" w14:textId="77777777" w:rsidR="00D715F1" w:rsidRDefault="00B23854">
      <w:pPr>
        <w:pStyle w:val="BodyText"/>
        <w:spacing w:before="282"/>
        <w:ind w:left="940"/>
      </w:pPr>
      <w:r>
        <w:pict w14:anchorId="03A15689">
          <v:line id="_x0000_s1075" style="position:absolute;left:0;text-align:left;z-index:251749888;mso-position-horizontal-relative:page" from="58.3pt,69.45pt" to="58pt,171.7pt">
            <w10:wrap anchorx="page"/>
          </v:line>
        </w:pict>
      </w:r>
      <w:r w:rsidR="00297C7F">
        <w:t>The following is a listing of the processing routines associated with each instrument.</w:t>
      </w:r>
    </w:p>
    <w:p w14:paraId="37BB250E" w14:textId="77777777" w:rsidR="00D715F1" w:rsidRDefault="00D715F1">
      <w:pPr>
        <w:pStyle w:val="BodyText"/>
        <w:spacing w:before="6"/>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8"/>
        <w:gridCol w:w="3219"/>
      </w:tblGrid>
      <w:tr w:rsidR="00D715F1" w14:paraId="11B5C8FF" w14:textId="77777777">
        <w:trPr>
          <w:trHeight w:val="280"/>
        </w:trPr>
        <w:tc>
          <w:tcPr>
            <w:tcW w:w="3478" w:type="dxa"/>
          </w:tcPr>
          <w:p w14:paraId="21894DF9" w14:textId="77777777" w:rsidR="00D715F1" w:rsidRDefault="00297C7F">
            <w:pPr>
              <w:pStyle w:val="TableParagraph"/>
              <w:spacing w:before="5" w:line="255" w:lineRule="exact"/>
              <w:ind w:left="107"/>
              <w:rPr>
                <w:b/>
                <w:sz w:val="24"/>
              </w:rPr>
            </w:pPr>
            <w:r>
              <w:rPr>
                <w:b/>
                <w:sz w:val="24"/>
              </w:rPr>
              <w:t>Instrument Name:</w:t>
            </w:r>
          </w:p>
        </w:tc>
        <w:tc>
          <w:tcPr>
            <w:tcW w:w="3219" w:type="dxa"/>
          </w:tcPr>
          <w:p w14:paraId="2B8112AA" w14:textId="77777777" w:rsidR="00D715F1" w:rsidRDefault="00297C7F">
            <w:pPr>
              <w:pStyle w:val="TableParagraph"/>
              <w:spacing w:before="5" w:line="255" w:lineRule="exact"/>
              <w:ind w:left="106"/>
              <w:rPr>
                <w:b/>
                <w:sz w:val="24"/>
              </w:rPr>
            </w:pPr>
            <w:r>
              <w:rPr>
                <w:b/>
                <w:sz w:val="24"/>
              </w:rPr>
              <w:t>Processing Routine:</w:t>
            </w:r>
          </w:p>
        </w:tc>
      </w:tr>
      <w:tr w:rsidR="00D715F1" w14:paraId="09FAEFD5" w14:textId="77777777">
        <w:trPr>
          <w:trHeight w:val="279"/>
        </w:trPr>
        <w:tc>
          <w:tcPr>
            <w:tcW w:w="3478" w:type="dxa"/>
          </w:tcPr>
          <w:p w14:paraId="05EC8BD3" w14:textId="77777777" w:rsidR="00D715F1" w:rsidRDefault="00297C7F">
            <w:pPr>
              <w:pStyle w:val="TableParagraph"/>
              <w:spacing w:before="1" w:line="258" w:lineRule="exact"/>
              <w:ind w:left="107"/>
              <w:rPr>
                <w:sz w:val="24"/>
              </w:rPr>
            </w:pPr>
            <w:r>
              <w:rPr>
                <w:sz w:val="24"/>
              </w:rPr>
              <w:t>CLINIVISION</w:t>
            </w:r>
          </w:p>
        </w:tc>
        <w:tc>
          <w:tcPr>
            <w:tcW w:w="3219" w:type="dxa"/>
          </w:tcPr>
          <w:p w14:paraId="5EBCBF12" w14:textId="77777777" w:rsidR="00D715F1" w:rsidRDefault="00297C7F">
            <w:pPr>
              <w:pStyle w:val="TableParagraph"/>
              <w:spacing w:before="1" w:line="258" w:lineRule="exact"/>
              <w:ind w:left="106"/>
              <w:rPr>
                <w:sz w:val="24"/>
              </w:rPr>
            </w:pPr>
            <w:r>
              <w:rPr>
                <w:sz w:val="24"/>
              </w:rPr>
              <w:t>MDHL7R1</w:t>
            </w:r>
          </w:p>
        </w:tc>
      </w:tr>
      <w:tr w:rsidR="00D715F1" w14:paraId="7FD491C8" w14:textId="77777777">
        <w:trPr>
          <w:trHeight w:val="279"/>
        </w:trPr>
        <w:tc>
          <w:tcPr>
            <w:tcW w:w="3478" w:type="dxa"/>
          </w:tcPr>
          <w:p w14:paraId="7ACF6D22" w14:textId="77777777" w:rsidR="00D715F1" w:rsidRDefault="00297C7F">
            <w:pPr>
              <w:pStyle w:val="TableParagraph"/>
              <w:spacing w:line="259" w:lineRule="exact"/>
              <w:ind w:left="107"/>
              <w:rPr>
                <w:sz w:val="24"/>
              </w:rPr>
            </w:pPr>
            <w:r>
              <w:rPr>
                <w:position w:val="11"/>
                <w:sz w:val="16"/>
              </w:rPr>
              <w:t>1</w:t>
            </w:r>
            <w:r>
              <w:rPr>
                <w:sz w:val="24"/>
              </w:rPr>
              <w:t>BRAUN</w:t>
            </w:r>
          </w:p>
        </w:tc>
        <w:tc>
          <w:tcPr>
            <w:tcW w:w="3219" w:type="dxa"/>
          </w:tcPr>
          <w:p w14:paraId="029A9862" w14:textId="77777777" w:rsidR="00D715F1" w:rsidRDefault="00297C7F">
            <w:pPr>
              <w:pStyle w:val="TableParagraph"/>
              <w:spacing w:before="1" w:line="258" w:lineRule="exact"/>
              <w:ind w:left="108"/>
              <w:rPr>
                <w:sz w:val="24"/>
              </w:rPr>
            </w:pPr>
            <w:r>
              <w:rPr>
                <w:sz w:val="24"/>
              </w:rPr>
              <w:t>MDHL7D</w:t>
            </w:r>
          </w:p>
        </w:tc>
      </w:tr>
      <w:tr w:rsidR="00D715F1" w14:paraId="1A766205" w14:textId="77777777">
        <w:trPr>
          <w:trHeight w:val="279"/>
        </w:trPr>
        <w:tc>
          <w:tcPr>
            <w:tcW w:w="3478" w:type="dxa"/>
          </w:tcPr>
          <w:p w14:paraId="18E9AFFB" w14:textId="77777777" w:rsidR="00D715F1" w:rsidRDefault="00297C7F">
            <w:pPr>
              <w:pStyle w:val="TableParagraph"/>
              <w:spacing w:before="1" w:line="258" w:lineRule="exact"/>
              <w:ind w:left="107"/>
              <w:rPr>
                <w:sz w:val="24"/>
              </w:rPr>
            </w:pPr>
            <w:r>
              <w:rPr>
                <w:sz w:val="24"/>
              </w:rPr>
              <w:t>BRAUN (Bi-Directional)</w:t>
            </w:r>
          </w:p>
        </w:tc>
        <w:tc>
          <w:tcPr>
            <w:tcW w:w="3219" w:type="dxa"/>
          </w:tcPr>
          <w:p w14:paraId="5810E036" w14:textId="77777777" w:rsidR="00D715F1" w:rsidRDefault="00297C7F">
            <w:pPr>
              <w:pStyle w:val="TableParagraph"/>
              <w:spacing w:before="1" w:line="258" w:lineRule="exact"/>
              <w:ind w:left="105"/>
              <w:rPr>
                <w:sz w:val="24"/>
              </w:rPr>
            </w:pPr>
            <w:r>
              <w:rPr>
                <w:sz w:val="24"/>
              </w:rPr>
              <w:t>MDHL7D</w:t>
            </w:r>
          </w:p>
        </w:tc>
      </w:tr>
      <w:tr w:rsidR="00D715F1" w14:paraId="427077B2" w14:textId="77777777">
        <w:trPr>
          <w:trHeight w:val="279"/>
        </w:trPr>
        <w:tc>
          <w:tcPr>
            <w:tcW w:w="3478" w:type="dxa"/>
          </w:tcPr>
          <w:p w14:paraId="4A9B0A98" w14:textId="77777777" w:rsidR="00D715F1" w:rsidRDefault="00297C7F">
            <w:pPr>
              <w:pStyle w:val="TableParagraph"/>
              <w:spacing w:before="1" w:line="258" w:lineRule="exact"/>
              <w:ind w:left="107"/>
              <w:rPr>
                <w:sz w:val="24"/>
              </w:rPr>
            </w:pPr>
            <w:r>
              <w:rPr>
                <w:sz w:val="24"/>
              </w:rPr>
              <w:t>FRESENIUS</w:t>
            </w:r>
          </w:p>
        </w:tc>
        <w:tc>
          <w:tcPr>
            <w:tcW w:w="3219" w:type="dxa"/>
          </w:tcPr>
          <w:p w14:paraId="38F24C93" w14:textId="77777777" w:rsidR="00D715F1" w:rsidRDefault="00297C7F">
            <w:pPr>
              <w:pStyle w:val="TableParagraph"/>
              <w:spacing w:before="1" w:line="258" w:lineRule="exact"/>
              <w:ind w:left="106"/>
              <w:rPr>
                <w:sz w:val="24"/>
              </w:rPr>
            </w:pPr>
            <w:r>
              <w:rPr>
                <w:sz w:val="24"/>
              </w:rPr>
              <w:t>MDHL7D</w:t>
            </w:r>
          </w:p>
        </w:tc>
      </w:tr>
      <w:tr w:rsidR="00D715F1" w14:paraId="3242EEE2" w14:textId="77777777">
        <w:trPr>
          <w:trHeight w:val="279"/>
        </w:trPr>
        <w:tc>
          <w:tcPr>
            <w:tcW w:w="3478" w:type="dxa"/>
          </w:tcPr>
          <w:p w14:paraId="6FACCEC3" w14:textId="77777777" w:rsidR="00D715F1" w:rsidRDefault="00297C7F">
            <w:pPr>
              <w:pStyle w:val="TableParagraph"/>
              <w:spacing w:before="1" w:line="258" w:lineRule="exact"/>
              <w:ind w:left="107"/>
              <w:rPr>
                <w:sz w:val="24"/>
              </w:rPr>
            </w:pPr>
            <w:r>
              <w:rPr>
                <w:sz w:val="24"/>
              </w:rPr>
              <w:t>FRESENIUS (Bi-Directional)</w:t>
            </w:r>
          </w:p>
        </w:tc>
        <w:tc>
          <w:tcPr>
            <w:tcW w:w="3219" w:type="dxa"/>
          </w:tcPr>
          <w:p w14:paraId="53850CA5" w14:textId="77777777" w:rsidR="00D715F1" w:rsidRDefault="00297C7F">
            <w:pPr>
              <w:pStyle w:val="TableParagraph"/>
              <w:spacing w:before="1" w:line="258" w:lineRule="exact"/>
              <w:ind w:left="104"/>
              <w:rPr>
                <w:sz w:val="24"/>
              </w:rPr>
            </w:pPr>
            <w:r>
              <w:rPr>
                <w:sz w:val="24"/>
              </w:rPr>
              <w:t>MDHL7D</w:t>
            </w:r>
          </w:p>
        </w:tc>
      </w:tr>
      <w:tr w:rsidR="00D715F1" w14:paraId="77146812" w14:textId="77777777">
        <w:trPr>
          <w:trHeight w:val="279"/>
        </w:trPr>
        <w:tc>
          <w:tcPr>
            <w:tcW w:w="3478" w:type="dxa"/>
          </w:tcPr>
          <w:p w14:paraId="4CD31EE1" w14:textId="77777777" w:rsidR="00D715F1" w:rsidRDefault="00297C7F">
            <w:pPr>
              <w:pStyle w:val="TableParagraph"/>
              <w:spacing w:before="1" w:line="258" w:lineRule="exact"/>
              <w:ind w:left="107"/>
              <w:rPr>
                <w:sz w:val="24"/>
              </w:rPr>
            </w:pPr>
            <w:r>
              <w:rPr>
                <w:sz w:val="24"/>
              </w:rPr>
              <w:t>GAMBRO_EXALIS</w:t>
            </w:r>
          </w:p>
        </w:tc>
        <w:tc>
          <w:tcPr>
            <w:tcW w:w="3219" w:type="dxa"/>
          </w:tcPr>
          <w:p w14:paraId="5A548237" w14:textId="77777777" w:rsidR="00D715F1" w:rsidRDefault="00297C7F">
            <w:pPr>
              <w:pStyle w:val="TableParagraph"/>
              <w:spacing w:before="1" w:line="258" w:lineRule="exact"/>
              <w:ind w:left="106"/>
              <w:rPr>
                <w:sz w:val="24"/>
              </w:rPr>
            </w:pPr>
            <w:r>
              <w:rPr>
                <w:sz w:val="24"/>
              </w:rPr>
              <w:t>MDHL7D</w:t>
            </w:r>
          </w:p>
        </w:tc>
      </w:tr>
      <w:tr w:rsidR="00D715F1" w14:paraId="76F6DF9F" w14:textId="77777777">
        <w:trPr>
          <w:trHeight w:val="558"/>
        </w:trPr>
        <w:tc>
          <w:tcPr>
            <w:tcW w:w="3478" w:type="dxa"/>
          </w:tcPr>
          <w:p w14:paraId="64E9708D" w14:textId="77777777" w:rsidR="00D715F1" w:rsidRDefault="00297C7F">
            <w:pPr>
              <w:pStyle w:val="TableParagraph"/>
              <w:spacing w:before="1"/>
              <w:ind w:left="107"/>
              <w:rPr>
                <w:sz w:val="24"/>
              </w:rPr>
            </w:pPr>
            <w:r>
              <w:rPr>
                <w:sz w:val="24"/>
              </w:rPr>
              <w:t>GAMBRO_EXALIS (Bi-</w:t>
            </w:r>
          </w:p>
          <w:p w14:paraId="6A8FAE5B" w14:textId="77777777" w:rsidR="00D715F1" w:rsidRDefault="00297C7F">
            <w:pPr>
              <w:pStyle w:val="TableParagraph"/>
              <w:spacing w:before="4" w:line="258" w:lineRule="exact"/>
              <w:ind w:left="107"/>
              <w:rPr>
                <w:sz w:val="24"/>
              </w:rPr>
            </w:pPr>
            <w:r>
              <w:rPr>
                <w:sz w:val="24"/>
              </w:rPr>
              <w:t>Directional)</w:t>
            </w:r>
          </w:p>
        </w:tc>
        <w:tc>
          <w:tcPr>
            <w:tcW w:w="3219" w:type="dxa"/>
          </w:tcPr>
          <w:p w14:paraId="2520D0CC" w14:textId="77777777" w:rsidR="00D715F1" w:rsidRDefault="00297C7F">
            <w:pPr>
              <w:pStyle w:val="TableParagraph"/>
              <w:spacing w:before="1"/>
              <w:ind w:left="107"/>
              <w:rPr>
                <w:sz w:val="24"/>
              </w:rPr>
            </w:pPr>
            <w:r>
              <w:rPr>
                <w:sz w:val="24"/>
              </w:rPr>
              <w:t>MDHL7D</w:t>
            </w:r>
          </w:p>
        </w:tc>
      </w:tr>
      <w:tr w:rsidR="00D715F1" w14:paraId="4C7092C6" w14:textId="77777777">
        <w:trPr>
          <w:trHeight w:val="279"/>
        </w:trPr>
        <w:tc>
          <w:tcPr>
            <w:tcW w:w="3478" w:type="dxa"/>
          </w:tcPr>
          <w:p w14:paraId="77EDDBD5" w14:textId="77777777" w:rsidR="00D715F1" w:rsidRDefault="00297C7F">
            <w:pPr>
              <w:pStyle w:val="TableParagraph"/>
              <w:spacing w:before="1" w:line="258" w:lineRule="exact"/>
              <w:ind w:left="107"/>
              <w:rPr>
                <w:sz w:val="24"/>
              </w:rPr>
            </w:pPr>
            <w:r>
              <w:rPr>
                <w:sz w:val="24"/>
              </w:rPr>
              <w:t>Muse</w:t>
            </w:r>
          </w:p>
        </w:tc>
        <w:tc>
          <w:tcPr>
            <w:tcW w:w="3219" w:type="dxa"/>
          </w:tcPr>
          <w:p w14:paraId="7B176AFE" w14:textId="77777777" w:rsidR="00D715F1" w:rsidRDefault="00297C7F">
            <w:pPr>
              <w:pStyle w:val="TableParagraph"/>
              <w:spacing w:before="1" w:line="258" w:lineRule="exact"/>
              <w:ind w:left="106"/>
              <w:rPr>
                <w:sz w:val="24"/>
              </w:rPr>
            </w:pPr>
            <w:r>
              <w:rPr>
                <w:sz w:val="24"/>
              </w:rPr>
              <w:t>MDHL7M1</w:t>
            </w:r>
          </w:p>
        </w:tc>
      </w:tr>
      <w:tr w:rsidR="00D715F1" w14:paraId="34D512B0" w14:textId="77777777">
        <w:trPr>
          <w:trHeight w:val="279"/>
        </w:trPr>
        <w:tc>
          <w:tcPr>
            <w:tcW w:w="3478" w:type="dxa"/>
          </w:tcPr>
          <w:p w14:paraId="15BBA38D" w14:textId="77777777" w:rsidR="00D715F1" w:rsidRDefault="00297C7F">
            <w:pPr>
              <w:pStyle w:val="TableParagraph"/>
              <w:spacing w:before="1" w:line="258" w:lineRule="exact"/>
              <w:ind w:left="107"/>
              <w:rPr>
                <w:sz w:val="24"/>
              </w:rPr>
            </w:pPr>
            <w:r>
              <w:rPr>
                <w:sz w:val="24"/>
              </w:rPr>
              <w:t>Muse EKG</w:t>
            </w:r>
          </w:p>
        </w:tc>
        <w:tc>
          <w:tcPr>
            <w:tcW w:w="3219" w:type="dxa"/>
          </w:tcPr>
          <w:p w14:paraId="5A7E2818" w14:textId="77777777" w:rsidR="00D715F1" w:rsidRDefault="00297C7F">
            <w:pPr>
              <w:pStyle w:val="TableParagraph"/>
              <w:spacing w:before="1" w:line="258" w:lineRule="exact"/>
              <w:ind w:left="107"/>
              <w:rPr>
                <w:sz w:val="24"/>
              </w:rPr>
            </w:pPr>
            <w:r>
              <w:rPr>
                <w:sz w:val="24"/>
              </w:rPr>
              <w:t>MDHL7M1</w:t>
            </w:r>
          </w:p>
        </w:tc>
      </w:tr>
      <w:tr w:rsidR="00D715F1" w14:paraId="1FEFB9C3" w14:textId="77777777">
        <w:trPr>
          <w:trHeight w:val="279"/>
        </w:trPr>
        <w:tc>
          <w:tcPr>
            <w:tcW w:w="3478" w:type="dxa"/>
          </w:tcPr>
          <w:p w14:paraId="6D3AA7FA" w14:textId="77777777" w:rsidR="00D715F1" w:rsidRDefault="00297C7F">
            <w:pPr>
              <w:pStyle w:val="TableParagraph"/>
              <w:spacing w:before="1" w:line="258" w:lineRule="exact"/>
              <w:ind w:left="107"/>
              <w:rPr>
                <w:sz w:val="24"/>
              </w:rPr>
            </w:pPr>
            <w:r>
              <w:rPr>
                <w:sz w:val="24"/>
              </w:rPr>
              <w:t>Muse Exercise</w:t>
            </w:r>
          </w:p>
        </w:tc>
        <w:tc>
          <w:tcPr>
            <w:tcW w:w="3219" w:type="dxa"/>
          </w:tcPr>
          <w:p w14:paraId="7E4B0AF1" w14:textId="77777777" w:rsidR="00D715F1" w:rsidRDefault="00297C7F">
            <w:pPr>
              <w:pStyle w:val="TableParagraph"/>
              <w:spacing w:before="1" w:line="258" w:lineRule="exact"/>
              <w:ind w:left="106"/>
              <w:rPr>
                <w:sz w:val="24"/>
              </w:rPr>
            </w:pPr>
            <w:r>
              <w:rPr>
                <w:sz w:val="24"/>
              </w:rPr>
              <w:t>MDHL7M1</w:t>
            </w:r>
          </w:p>
        </w:tc>
      </w:tr>
      <w:tr w:rsidR="00D715F1" w14:paraId="422B1C0A" w14:textId="77777777">
        <w:trPr>
          <w:trHeight w:val="279"/>
        </w:trPr>
        <w:tc>
          <w:tcPr>
            <w:tcW w:w="3478" w:type="dxa"/>
          </w:tcPr>
          <w:p w14:paraId="4AB62B35" w14:textId="77777777" w:rsidR="00D715F1" w:rsidRDefault="00297C7F">
            <w:pPr>
              <w:pStyle w:val="TableParagraph"/>
              <w:spacing w:before="1" w:line="258" w:lineRule="exact"/>
              <w:ind w:left="107"/>
              <w:rPr>
                <w:sz w:val="24"/>
              </w:rPr>
            </w:pPr>
            <w:r>
              <w:rPr>
                <w:sz w:val="24"/>
              </w:rPr>
              <w:t>Muse Holter</w:t>
            </w:r>
          </w:p>
        </w:tc>
        <w:tc>
          <w:tcPr>
            <w:tcW w:w="3219" w:type="dxa"/>
          </w:tcPr>
          <w:p w14:paraId="49A46107" w14:textId="77777777" w:rsidR="00D715F1" w:rsidRDefault="00297C7F">
            <w:pPr>
              <w:pStyle w:val="TableParagraph"/>
              <w:spacing w:before="1" w:line="258" w:lineRule="exact"/>
              <w:ind w:left="105"/>
              <w:rPr>
                <w:sz w:val="24"/>
              </w:rPr>
            </w:pPr>
            <w:r>
              <w:rPr>
                <w:sz w:val="24"/>
              </w:rPr>
              <w:t>MDHL7M1</w:t>
            </w:r>
          </w:p>
        </w:tc>
      </w:tr>
      <w:tr w:rsidR="00D715F1" w14:paraId="5338C8A4" w14:textId="77777777">
        <w:trPr>
          <w:trHeight w:val="279"/>
        </w:trPr>
        <w:tc>
          <w:tcPr>
            <w:tcW w:w="3478" w:type="dxa"/>
          </w:tcPr>
          <w:p w14:paraId="0ADF84F3" w14:textId="77777777" w:rsidR="00D715F1" w:rsidRDefault="00297C7F">
            <w:pPr>
              <w:pStyle w:val="TableParagraph"/>
              <w:spacing w:before="1" w:line="258" w:lineRule="exact"/>
              <w:ind w:left="107"/>
              <w:rPr>
                <w:sz w:val="24"/>
              </w:rPr>
            </w:pPr>
            <w:r>
              <w:rPr>
                <w:sz w:val="24"/>
              </w:rPr>
              <w:t>Muse Pacemaker EKG</w:t>
            </w:r>
          </w:p>
        </w:tc>
        <w:tc>
          <w:tcPr>
            <w:tcW w:w="3219" w:type="dxa"/>
          </w:tcPr>
          <w:p w14:paraId="3BFC2589" w14:textId="77777777" w:rsidR="00D715F1" w:rsidRDefault="00297C7F">
            <w:pPr>
              <w:pStyle w:val="TableParagraph"/>
              <w:spacing w:before="1" w:line="258" w:lineRule="exact"/>
              <w:ind w:left="106"/>
              <w:rPr>
                <w:sz w:val="24"/>
              </w:rPr>
            </w:pPr>
            <w:r>
              <w:rPr>
                <w:sz w:val="24"/>
              </w:rPr>
              <w:t>MDHL7M1</w:t>
            </w:r>
          </w:p>
        </w:tc>
      </w:tr>
      <w:tr w:rsidR="00D715F1" w14:paraId="0AC18DAF" w14:textId="77777777">
        <w:trPr>
          <w:trHeight w:val="279"/>
        </w:trPr>
        <w:tc>
          <w:tcPr>
            <w:tcW w:w="3478" w:type="dxa"/>
          </w:tcPr>
          <w:p w14:paraId="44762D8B" w14:textId="77777777" w:rsidR="00D715F1" w:rsidRDefault="00297C7F">
            <w:pPr>
              <w:pStyle w:val="TableParagraph"/>
              <w:spacing w:before="1" w:line="258" w:lineRule="exact"/>
              <w:ind w:left="107"/>
              <w:rPr>
                <w:sz w:val="24"/>
              </w:rPr>
            </w:pPr>
            <w:r>
              <w:rPr>
                <w:sz w:val="24"/>
              </w:rPr>
              <w:t>OLYMPUS</w:t>
            </w:r>
          </w:p>
        </w:tc>
        <w:tc>
          <w:tcPr>
            <w:tcW w:w="3219" w:type="dxa"/>
          </w:tcPr>
          <w:p w14:paraId="04BE11E7" w14:textId="77777777" w:rsidR="00D715F1" w:rsidRDefault="00297C7F">
            <w:pPr>
              <w:pStyle w:val="TableParagraph"/>
              <w:spacing w:before="1" w:line="258" w:lineRule="exact"/>
              <w:ind w:left="107"/>
              <w:rPr>
                <w:sz w:val="24"/>
              </w:rPr>
            </w:pPr>
            <w:r>
              <w:rPr>
                <w:sz w:val="24"/>
              </w:rPr>
              <w:t>MDHL7E</w:t>
            </w:r>
          </w:p>
        </w:tc>
      </w:tr>
      <w:tr w:rsidR="00D715F1" w14:paraId="40C284F0" w14:textId="77777777">
        <w:trPr>
          <w:trHeight w:val="279"/>
        </w:trPr>
        <w:tc>
          <w:tcPr>
            <w:tcW w:w="3478" w:type="dxa"/>
          </w:tcPr>
          <w:p w14:paraId="3E651FFB" w14:textId="77777777" w:rsidR="00D715F1" w:rsidRDefault="00297C7F">
            <w:pPr>
              <w:pStyle w:val="TableParagraph"/>
              <w:spacing w:before="1" w:line="258" w:lineRule="exact"/>
              <w:ind w:left="107"/>
              <w:rPr>
                <w:sz w:val="24"/>
              </w:rPr>
            </w:pPr>
            <w:r>
              <w:rPr>
                <w:sz w:val="24"/>
              </w:rPr>
              <w:t>OLYMPUS Bronchoscopy</w:t>
            </w:r>
          </w:p>
        </w:tc>
        <w:tc>
          <w:tcPr>
            <w:tcW w:w="3219" w:type="dxa"/>
          </w:tcPr>
          <w:p w14:paraId="4888BCDF" w14:textId="77777777" w:rsidR="00D715F1" w:rsidRDefault="00297C7F">
            <w:pPr>
              <w:pStyle w:val="TableParagraph"/>
              <w:spacing w:before="1" w:line="258" w:lineRule="exact"/>
              <w:ind w:left="105"/>
              <w:rPr>
                <w:sz w:val="24"/>
              </w:rPr>
            </w:pPr>
            <w:r>
              <w:rPr>
                <w:sz w:val="24"/>
              </w:rPr>
              <w:t>MDHL7E</w:t>
            </w:r>
          </w:p>
        </w:tc>
      </w:tr>
      <w:tr w:rsidR="00D715F1" w14:paraId="2A6C8F9F" w14:textId="77777777">
        <w:trPr>
          <w:trHeight w:val="279"/>
        </w:trPr>
        <w:tc>
          <w:tcPr>
            <w:tcW w:w="3478" w:type="dxa"/>
          </w:tcPr>
          <w:p w14:paraId="0172C16F" w14:textId="77777777" w:rsidR="00D715F1" w:rsidRDefault="00297C7F">
            <w:pPr>
              <w:pStyle w:val="TableParagraph"/>
              <w:spacing w:before="1" w:line="258" w:lineRule="exact"/>
              <w:ind w:left="107"/>
              <w:rPr>
                <w:sz w:val="24"/>
              </w:rPr>
            </w:pPr>
            <w:r>
              <w:rPr>
                <w:sz w:val="24"/>
              </w:rPr>
              <w:t>OLYMPUS Colonoscopy</w:t>
            </w:r>
          </w:p>
        </w:tc>
        <w:tc>
          <w:tcPr>
            <w:tcW w:w="3219" w:type="dxa"/>
          </w:tcPr>
          <w:p w14:paraId="2A73756D" w14:textId="77777777" w:rsidR="00D715F1" w:rsidRDefault="00297C7F">
            <w:pPr>
              <w:pStyle w:val="TableParagraph"/>
              <w:spacing w:before="1" w:line="258" w:lineRule="exact"/>
              <w:ind w:left="106"/>
              <w:rPr>
                <w:sz w:val="24"/>
              </w:rPr>
            </w:pPr>
            <w:r>
              <w:rPr>
                <w:sz w:val="24"/>
              </w:rPr>
              <w:t>MDHL7E</w:t>
            </w:r>
          </w:p>
        </w:tc>
      </w:tr>
      <w:tr w:rsidR="00D715F1" w14:paraId="3B1B7332" w14:textId="77777777">
        <w:trPr>
          <w:trHeight w:val="279"/>
        </w:trPr>
        <w:tc>
          <w:tcPr>
            <w:tcW w:w="3478" w:type="dxa"/>
          </w:tcPr>
          <w:p w14:paraId="21CE8E82" w14:textId="77777777" w:rsidR="00D715F1" w:rsidRDefault="00297C7F">
            <w:pPr>
              <w:pStyle w:val="TableParagraph"/>
              <w:spacing w:before="1" w:line="258" w:lineRule="exact"/>
              <w:ind w:left="107"/>
              <w:rPr>
                <w:sz w:val="24"/>
              </w:rPr>
            </w:pPr>
            <w:r>
              <w:rPr>
                <w:sz w:val="24"/>
              </w:rPr>
              <w:t>OLYMPUS EGD</w:t>
            </w:r>
          </w:p>
        </w:tc>
        <w:tc>
          <w:tcPr>
            <w:tcW w:w="3219" w:type="dxa"/>
          </w:tcPr>
          <w:p w14:paraId="0C3DD4DA" w14:textId="77777777" w:rsidR="00D715F1" w:rsidRDefault="00297C7F">
            <w:pPr>
              <w:pStyle w:val="TableParagraph"/>
              <w:spacing w:before="1" w:line="258" w:lineRule="exact"/>
              <w:ind w:left="107"/>
              <w:rPr>
                <w:sz w:val="24"/>
              </w:rPr>
            </w:pPr>
            <w:r>
              <w:rPr>
                <w:sz w:val="24"/>
              </w:rPr>
              <w:t>MDHL7E</w:t>
            </w:r>
          </w:p>
        </w:tc>
      </w:tr>
      <w:tr w:rsidR="00D715F1" w14:paraId="5DCD0D9A" w14:textId="77777777">
        <w:trPr>
          <w:trHeight w:val="279"/>
        </w:trPr>
        <w:tc>
          <w:tcPr>
            <w:tcW w:w="3478" w:type="dxa"/>
          </w:tcPr>
          <w:p w14:paraId="271F05A4" w14:textId="77777777" w:rsidR="00D715F1" w:rsidRDefault="00297C7F">
            <w:pPr>
              <w:pStyle w:val="TableParagraph"/>
              <w:spacing w:before="1" w:line="258" w:lineRule="exact"/>
              <w:ind w:left="107"/>
              <w:rPr>
                <w:sz w:val="24"/>
              </w:rPr>
            </w:pPr>
            <w:r>
              <w:rPr>
                <w:sz w:val="24"/>
              </w:rPr>
              <w:t>OLYMPUS EGDPEG</w:t>
            </w:r>
          </w:p>
        </w:tc>
        <w:tc>
          <w:tcPr>
            <w:tcW w:w="3219" w:type="dxa"/>
          </w:tcPr>
          <w:p w14:paraId="6C2836D9" w14:textId="77777777" w:rsidR="00D715F1" w:rsidRDefault="00297C7F">
            <w:pPr>
              <w:pStyle w:val="TableParagraph"/>
              <w:spacing w:before="1" w:line="258" w:lineRule="exact"/>
              <w:ind w:left="107"/>
              <w:rPr>
                <w:sz w:val="24"/>
              </w:rPr>
            </w:pPr>
            <w:r>
              <w:rPr>
                <w:sz w:val="24"/>
              </w:rPr>
              <w:t>MDHL7E</w:t>
            </w:r>
          </w:p>
        </w:tc>
      </w:tr>
      <w:tr w:rsidR="00D715F1" w14:paraId="79FDC2AC" w14:textId="77777777">
        <w:trPr>
          <w:trHeight w:val="279"/>
        </w:trPr>
        <w:tc>
          <w:tcPr>
            <w:tcW w:w="3478" w:type="dxa"/>
          </w:tcPr>
          <w:p w14:paraId="1E8FC702" w14:textId="77777777" w:rsidR="00D715F1" w:rsidRDefault="00297C7F">
            <w:pPr>
              <w:pStyle w:val="TableParagraph"/>
              <w:spacing w:before="1" w:line="258" w:lineRule="exact"/>
              <w:ind w:left="107"/>
              <w:rPr>
                <w:sz w:val="24"/>
              </w:rPr>
            </w:pPr>
            <w:r>
              <w:rPr>
                <w:sz w:val="24"/>
              </w:rPr>
              <w:t>OLYMPUS ERCP</w:t>
            </w:r>
          </w:p>
        </w:tc>
        <w:tc>
          <w:tcPr>
            <w:tcW w:w="3219" w:type="dxa"/>
          </w:tcPr>
          <w:p w14:paraId="0CD24716" w14:textId="77777777" w:rsidR="00D715F1" w:rsidRDefault="00297C7F">
            <w:pPr>
              <w:pStyle w:val="TableParagraph"/>
              <w:spacing w:before="1" w:line="258" w:lineRule="exact"/>
              <w:ind w:left="107"/>
              <w:rPr>
                <w:sz w:val="24"/>
              </w:rPr>
            </w:pPr>
            <w:r>
              <w:rPr>
                <w:sz w:val="24"/>
              </w:rPr>
              <w:t>MDHL7E</w:t>
            </w:r>
          </w:p>
        </w:tc>
      </w:tr>
      <w:tr w:rsidR="00D715F1" w14:paraId="283D1A99" w14:textId="77777777">
        <w:trPr>
          <w:trHeight w:val="279"/>
        </w:trPr>
        <w:tc>
          <w:tcPr>
            <w:tcW w:w="3478" w:type="dxa"/>
          </w:tcPr>
          <w:p w14:paraId="17223CB8" w14:textId="77777777" w:rsidR="00D715F1" w:rsidRDefault="00297C7F">
            <w:pPr>
              <w:pStyle w:val="TableParagraph"/>
              <w:spacing w:before="1" w:line="258" w:lineRule="exact"/>
              <w:ind w:left="107"/>
              <w:rPr>
                <w:sz w:val="24"/>
              </w:rPr>
            </w:pPr>
            <w:r>
              <w:rPr>
                <w:sz w:val="24"/>
              </w:rPr>
              <w:t>OLYMPUS Endo Ultrasound</w:t>
            </w:r>
          </w:p>
        </w:tc>
        <w:tc>
          <w:tcPr>
            <w:tcW w:w="3219" w:type="dxa"/>
          </w:tcPr>
          <w:p w14:paraId="1780189E" w14:textId="77777777" w:rsidR="00D715F1" w:rsidRDefault="00297C7F">
            <w:pPr>
              <w:pStyle w:val="TableParagraph"/>
              <w:spacing w:before="1" w:line="258" w:lineRule="exact"/>
              <w:ind w:left="105"/>
              <w:rPr>
                <w:sz w:val="24"/>
              </w:rPr>
            </w:pPr>
            <w:r>
              <w:rPr>
                <w:sz w:val="24"/>
              </w:rPr>
              <w:t>MDHL7E</w:t>
            </w:r>
          </w:p>
        </w:tc>
      </w:tr>
      <w:tr w:rsidR="00D715F1" w14:paraId="2748ECA4" w14:textId="77777777">
        <w:trPr>
          <w:trHeight w:val="279"/>
        </w:trPr>
        <w:tc>
          <w:tcPr>
            <w:tcW w:w="3478" w:type="dxa"/>
          </w:tcPr>
          <w:p w14:paraId="4B323812" w14:textId="77777777" w:rsidR="00D715F1" w:rsidRDefault="00297C7F">
            <w:pPr>
              <w:pStyle w:val="TableParagraph"/>
              <w:spacing w:before="1" w:line="258" w:lineRule="exact"/>
              <w:ind w:left="107"/>
              <w:rPr>
                <w:sz w:val="24"/>
              </w:rPr>
            </w:pPr>
            <w:r>
              <w:rPr>
                <w:sz w:val="24"/>
              </w:rPr>
              <w:t>OLYMPUS Enteroscopy</w:t>
            </w:r>
          </w:p>
        </w:tc>
        <w:tc>
          <w:tcPr>
            <w:tcW w:w="3219" w:type="dxa"/>
          </w:tcPr>
          <w:p w14:paraId="609DF83B" w14:textId="77777777" w:rsidR="00D715F1" w:rsidRDefault="00297C7F">
            <w:pPr>
              <w:pStyle w:val="TableParagraph"/>
              <w:spacing w:before="1" w:line="258" w:lineRule="exact"/>
              <w:ind w:left="106"/>
              <w:rPr>
                <w:sz w:val="24"/>
              </w:rPr>
            </w:pPr>
            <w:r>
              <w:rPr>
                <w:sz w:val="24"/>
              </w:rPr>
              <w:t>MDHL7E</w:t>
            </w:r>
          </w:p>
        </w:tc>
      </w:tr>
      <w:tr w:rsidR="00D715F1" w14:paraId="393DB9AC" w14:textId="77777777">
        <w:trPr>
          <w:trHeight w:val="279"/>
        </w:trPr>
        <w:tc>
          <w:tcPr>
            <w:tcW w:w="3478" w:type="dxa"/>
          </w:tcPr>
          <w:p w14:paraId="33AB1710" w14:textId="77777777" w:rsidR="00D715F1" w:rsidRDefault="00297C7F">
            <w:pPr>
              <w:pStyle w:val="TableParagraph"/>
              <w:spacing w:before="1" w:line="258" w:lineRule="exact"/>
              <w:ind w:left="107"/>
              <w:rPr>
                <w:sz w:val="24"/>
              </w:rPr>
            </w:pPr>
            <w:r>
              <w:rPr>
                <w:sz w:val="24"/>
              </w:rPr>
              <w:t>OLYMPUS Liver Biopsy</w:t>
            </w:r>
          </w:p>
        </w:tc>
        <w:tc>
          <w:tcPr>
            <w:tcW w:w="3219" w:type="dxa"/>
          </w:tcPr>
          <w:p w14:paraId="45A07F3A" w14:textId="77777777" w:rsidR="00D715F1" w:rsidRDefault="00297C7F">
            <w:pPr>
              <w:pStyle w:val="TableParagraph"/>
              <w:spacing w:before="1" w:line="258" w:lineRule="exact"/>
              <w:ind w:left="106"/>
              <w:rPr>
                <w:sz w:val="24"/>
              </w:rPr>
            </w:pPr>
            <w:r>
              <w:rPr>
                <w:sz w:val="24"/>
              </w:rPr>
              <w:t>MDHL7E</w:t>
            </w:r>
          </w:p>
        </w:tc>
      </w:tr>
      <w:tr w:rsidR="00D715F1" w14:paraId="6D17D8FC" w14:textId="77777777">
        <w:trPr>
          <w:trHeight w:val="279"/>
        </w:trPr>
        <w:tc>
          <w:tcPr>
            <w:tcW w:w="3478" w:type="dxa"/>
          </w:tcPr>
          <w:p w14:paraId="1008E104" w14:textId="77777777" w:rsidR="00D715F1" w:rsidRDefault="00297C7F">
            <w:pPr>
              <w:pStyle w:val="TableParagraph"/>
              <w:spacing w:before="1" w:line="258" w:lineRule="exact"/>
              <w:ind w:left="107"/>
              <w:rPr>
                <w:sz w:val="24"/>
              </w:rPr>
            </w:pPr>
            <w:r>
              <w:rPr>
                <w:sz w:val="24"/>
              </w:rPr>
              <w:t>OLYMPUS Paracentesis</w:t>
            </w:r>
          </w:p>
        </w:tc>
        <w:tc>
          <w:tcPr>
            <w:tcW w:w="3219" w:type="dxa"/>
          </w:tcPr>
          <w:p w14:paraId="3FAD0EA6" w14:textId="77777777" w:rsidR="00D715F1" w:rsidRDefault="00297C7F">
            <w:pPr>
              <w:pStyle w:val="TableParagraph"/>
              <w:spacing w:before="1" w:line="258" w:lineRule="exact"/>
              <w:ind w:left="104"/>
              <w:rPr>
                <w:sz w:val="24"/>
              </w:rPr>
            </w:pPr>
            <w:r>
              <w:rPr>
                <w:sz w:val="24"/>
              </w:rPr>
              <w:t>MDHL7E</w:t>
            </w:r>
          </w:p>
        </w:tc>
      </w:tr>
      <w:tr w:rsidR="00D715F1" w14:paraId="61ED2C3F" w14:textId="77777777">
        <w:trPr>
          <w:trHeight w:val="279"/>
        </w:trPr>
        <w:tc>
          <w:tcPr>
            <w:tcW w:w="3478" w:type="dxa"/>
          </w:tcPr>
          <w:p w14:paraId="46EC1DDA" w14:textId="77777777" w:rsidR="00D715F1" w:rsidRDefault="00297C7F">
            <w:pPr>
              <w:pStyle w:val="TableParagraph"/>
              <w:spacing w:before="1" w:line="258" w:lineRule="exact"/>
              <w:ind w:left="107"/>
              <w:rPr>
                <w:sz w:val="24"/>
              </w:rPr>
            </w:pPr>
            <w:r>
              <w:rPr>
                <w:sz w:val="24"/>
              </w:rPr>
              <w:t>OLYMPUS Sigmoidoscopy</w:t>
            </w:r>
          </w:p>
        </w:tc>
        <w:tc>
          <w:tcPr>
            <w:tcW w:w="3219" w:type="dxa"/>
          </w:tcPr>
          <w:p w14:paraId="6B421A05" w14:textId="77777777" w:rsidR="00D715F1" w:rsidRDefault="00297C7F">
            <w:pPr>
              <w:pStyle w:val="TableParagraph"/>
              <w:spacing w:before="1" w:line="258" w:lineRule="exact"/>
              <w:ind w:left="105"/>
              <w:rPr>
                <w:sz w:val="24"/>
              </w:rPr>
            </w:pPr>
            <w:r>
              <w:rPr>
                <w:sz w:val="24"/>
              </w:rPr>
              <w:t>MDHL7E</w:t>
            </w:r>
          </w:p>
        </w:tc>
      </w:tr>
      <w:tr w:rsidR="00D715F1" w14:paraId="639AD1DD" w14:textId="77777777">
        <w:trPr>
          <w:trHeight w:val="279"/>
        </w:trPr>
        <w:tc>
          <w:tcPr>
            <w:tcW w:w="3478" w:type="dxa"/>
          </w:tcPr>
          <w:p w14:paraId="62C76598" w14:textId="77777777" w:rsidR="00D715F1" w:rsidRDefault="00297C7F">
            <w:pPr>
              <w:pStyle w:val="TableParagraph"/>
              <w:spacing w:before="1" w:line="258" w:lineRule="exact"/>
              <w:ind w:left="107"/>
              <w:rPr>
                <w:sz w:val="24"/>
              </w:rPr>
            </w:pPr>
            <w:r>
              <w:rPr>
                <w:sz w:val="24"/>
              </w:rPr>
              <w:t>SMC</w:t>
            </w:r>
          </w:p>
        </w:tc>
        <w:tc>
          <w:tcPr>
            <w:tcW w:w="3219" w:type="dxa"/>
          </w:tcPr>
          <w:p w14:paraId="169169F6" w14:textId="77777777" w:rsidR="00D715F1" w:rsidRDefault="00297C7F">
            <w:pPr>
              <w:pStyle w:val="TableParagraph"/>
              <w:spacing w:before="1" w:line="258" w:lineRule="exact"/>
              <w:ind w:left="107"/>
              <w:rPr>
                <w:sz w:val="24"/>
              </w:rPr>
            </w:pPr>
            <w:r>
              <w:rPr>
                <w:sz w:val="24"/>
              </w:rPr>
              <w:t>MDHL7P1</w:t>
            </w:r>
          </w:p>
        </w:tc>
      </w:tr>
    </w:tbl>
    <w:p w14:paraId="457200C6" w14:textId="77777777" w:rsidR="00D715F1" w:rsidRDefault="00D715F1">
      <w:pPr>
        <w:spacing w:line="258" w:lineRule="exact"/>
        <w:rPr>
          <w:sz w:val="24"/>
        </w:rPr>
        <w:sectPr w:rsidR="00D715F1">
          <w:headerReference w:type="default" r:id="rId173"/>
          <w:footerReference w:type="even" r:id="rId174"/>
          <w:footerReference w:type="default" r:id="rId175"/>
          <w:pgSz w:w="12240" w:h="15840"/>
          <w:pgMar w:top="1380" w:right="620" w:bottom="2080" w:left="500" w:header="0" w:footer="1883" w:gutter="0"/>
          <w:cols w:space="720"/>
        </w:sectPr>
      </w:pPr>
    </w:p>
    <w:p w14:paraId="41947E93" w14:textId="77777777" w:rsidR="00D715F1" w:rsidRDefault="00D715F1">
      <w:pPr>
        <w:pStyle w:val="BodyText"/>
        <w:spacing w:before="4"/>
        <w:rPr>
          <w:sz w:val="17"/>
        </w:rPr>
      </w:pPr>
    </w:p>
    <w:p w14:paraId="78C8B4A6" w14:textId="77777777" w:rsidR="00D715F1" w:rsidRDefault="00D715F1">
      <w:pPr>
        <w:rPr>
          <w:sz w:val="17"/>
        </w:rPr>
        <w:sectPr w:rsidR="00D715F1">
          <w:headerReference w:type="even" r:id="rId176"/>
          <w:pgSz w:w="12240" w:h="15840"/>
          <w:pgMar w:top="940" w:right="620" w:bottom="1440" w:left="500" w:header="730" w:footer="1243" w:gutter="0"/>
          <w:cols w:space="720"/>
        </w:sectPr>
      </w:pPr>
    </w:p>
    <w:p w14:paraId="46C7500C" w14:textId="77777777" w:rsidR="00D715F1" w:rsidRDefault="00B23854">
      <w:pPr>
        <w:pStyle w:val="Heading1"/>
        <w:numPr>
          <w:ilvl w:val="0"/>
          <w:numId w:val="17"/>
        </w:numPr>
        <w:tabs>
          <w:tab w:val="left" w:pos="1659"/>
          <w:tab w:val="left" w:pos="1660"/>
        </w:tabs>
        <w:spacing w:before="72"/>
        <w:ind w:left="1660" w:right="1543" w:hanging="720"/>
        <w:rPr>
          <w:color w:val="0000FF"/>
        </w:rPr>
      </w:pPr>
      <w:r>
        <w:lastRenderedPageBreak/>
        <w:pict w14:anchorId="5F818AA1">
          <v:group id="_x0000_s1072" style="position:absolute;left:0;text-align:left;margin-left:66.05pt;margin-top:1in;width:.5pt;height:598.4pt;z-index:251750912;mso-position-horizontal-relative:page;mso-position-vertical-relative:page" coordorigin="1321,1440" coordsize="10,11968">
            <v:shape id="_x0000_s1074" style="position:absolute;left:1326;top:1440;width:2;height:7215" coordorigin="1326,1440" coordsize="0,7215" o:spt="100" adj="0,,0" path="m1326,1440r,415m1326,1855r,415m1326,2270r,280m1326,2550r,368m1326,2918r,280m1326,3198r,328m1326,3526r,279m1326,3805r,280m1326,4085r,279m1326,4364r,280m1326,4644r,280m1326,4924r,279m1326,5203r,280m1326,5483r,279m1326,5762r,328m1326,6090r,280m1326,6370r,279m1326,6649r,280m1326,6929r,279m1326,7208r,280m1326,7488r,280m1326,7768r,279m1326,8047r,328m1326,8375r,279e" filled="f" strokeweight=".48pt">
              <v:stroke joinstyle="round"/>
              <v:formulas/>
              <v:path arrowok="t" o:connecttype="segments"/>
            </v:shape>
            <v:line id="_x0000_s1073" style="position:absolute" from="1326,8654" to="1326,13408" strokeweight=".48pt"/>
            <w10:wrap anchorx="page" anchory="page"/>
          </v:group>
        </w:pict>
      </w:r>
      <w:r w:rsidR="00297C7F">
        <w:rPr>
          <w:color w:val="0000FF"/>
          <w:position w:val="17"/>
          <w:sz w:val="23"/>
        </w:rPr>
        <w:t>1</w:t>
      </w:r>
      <w:r w:rsidR="00297C7F">
        <w:rPr>
          <w:color w:val="0000FF"/>
        </w:rPr>
        <w:t>Appendix D – Exported Values For Hemodialysis Options</w:t>
      </w:r>
    </w:p>
    <w:p w14:paraId="6756AD0E" w14:textId="77777777" w:rsidR="00D715F1" w:rsidRDefault="00297C7F">
      <w:pPr>
        <w:pStyle w:val="Heading2"/>
        <w:spacing w:before="282"/>
      </w:pPr>
      <w:bookmarkStart w:id="61" w:name="_TOC_250015"/>
      <w:bookmarkEnd w:id="61"/>
      <w:r>
        <w:rPr>
          <w:color w:val="800080"/>
        </w:rPr>
        <w:t>Custom Data List</w:t>
      </w:r>
    </w:p>
    <w:p w14:paraId="0339E3FB" w14:textId="77777777" w:rsidR="00D715F1" w:rsidRDefault="00297C7F">
      <w:pPr>
        <w:pStyle w:val="Heading3"/>
        <w:spacing w:before="286"/>
      </w:pPr>
      <w:bookmarkStart w:id="62" w:name="_TOC_250014"/>
      <w:bookmarkEnd w:id="62"/>
      <w:r>
        <w:t>Anticoagulants</w:t>
      </w:r>
    </w:p>
    <w:p w14:paraId="5EEBCB41" w14:textId="77777777" w:rsidR="00D715F1" w:rsidRDefault="00D715F1">
      <w:pPr>
        <w:pStyle w:val="BodyText"/>
        <w:spacing w:before="7"/>
        <w:rPr>
          <w:b/>
          <w:sz w:val="16"/>
        </w:rPr>
      </w:pPr>
    </w:p>
    <w:p w14:paraId="16E169DD" w14:textId="77777777" w:rsidR="00D715F1" w:rsidRDefault="00297C7F">
      <w:pPr>
        <w:pStyle w:val="BodyText"/>
        <w:tabs>
          <w:tab w:val="left" w:pos="1659"/>
        </w:tabs>
        <w:spacing w:before="90"/>
        <w:ind w:left="940"/>
      </w:pPr>
      <w:r>
        <w:rPr>
          <w:u w:val="single"/>
        </w:rPr>
        <w:t>Item</w:t>
      </w:r>
      <w:r>
        <w:tab/>
      </w:r>
      <w:r>
        <w:rPr>
          <w:u w:val="single"/>
        </w:rPr>
        <w:t>Value</w:t>
      </w:r>
    </w:p>
    <w:p w14:paraId="60A70752" w14:textId="77777777" w:rsidR="00D715F1" w:rsidRDefault="00297C7F">
      <w:pPr>
        <w:pStyle w:val="ListParagraph"/>
        <w:numPr>
          <w:ilvl w:val="0"/>
          <w:numId w:val="15"/>
        </w:numPr>
        <w:tabs>
          <w:tab w:val="left" w:pos="1660"/>
          <w:tab w:val="left" w:pos="1661"/>
        </w:tabs>
        <w:spacing w:before="3"/>
        <w:rPr>
          <w:sz w:val="24"/>
        </w:rPr>
      </w:pPr>
      <w:r>
        <w:rPr>
          <w:sz w:val="24"/>
        </w:rPr>
        <w:t>Heparin</w:t>
      </w:r>
    </w:p>
    <w:p w14:paraId="02D0ABEF" w14:textId="77777777" w:rsidR="00D715F1" w:rsidRDefault="00297C7F">
      <w:pPr>
        <w:pStyle w:val="ListParagraph"/>
        <w:numPr>
          <w:ilvl w:val="0"/>
          <w:numId w:val="15"/>
        </w:numPr>
        <w:tabs>
          <w:tab w:val="left" w:pos="1660"/>
          <w:tab w:val="left" w:pos="1661"/>
        </w:tabs>
        <w:spacing w:before="4"/>
        <w:rPr>
          <w:sz w:val="24"/>
        </w:rPr>
      </w:pPr>
      <w:r>
        <w:rPr>
          <w:sz w:val="24"/>
        </w:rPr>
        <w:t>Citrate</w:t>
      </w:r>
    </w:p>
    <w:p w14:paraId="1A60ACD2" w14:textId="77777777" w:rsidR="00D715F1" w:rsidRDefault="00297C7F">
      <w:pPr>
        <w:pStyle w:val="ListParagraph"/>
        <w:numPr>
          <w:ilvl w:val="0"/>
          <w:numId w:val="15"/>
        </w:numPr>
        <w:tabs>
          <w:tab w:val="left" w:pos="1660"/>
          <w:tab w:val="left" w:pos="1661"/>
        </w:tabs>
        <w:spacing w:before="3"/>
        <w:rPr>
          <w:sz w:val="24"/>
        </w:rPr>
      </w:pPr>
      <w:r>
        <w:rPr>
          <w:sz w:val="24"/>
        </w:rPr>
        <w:t>Saline Flush</w:t>
      </w:r>
    </w:p>
    <w:p w14:paraId="09D2A23A" w14:textId="77777777" w:rsidR="00D715F1" w:rsidRDefault="00297C7F">
      <w:pPr>
        <w:pStyle w:val="ListParagraph"/>
        <w:numPr>
          <w:ilvl w:val="0"/>
          <w:numId w:val="15"/>
        </w:numPr>
        <w:tabs>
          <w:tab w:val="left" w:pos="1659"/>
          <w:tab w:val="left" w:pos="1660"/>
        </w:tabs>
        <w:spacing w:before="4"/>
        <w:ind w:left="1659" w:hanging="720"/>
        <w:rPr>
          <w:sz w:val="24"/>
        </w:rPr>
      </w:pPr>
      <w:r>
        <w:rPr>
          <w:sz w:val="24"/>
        </w:rPr>
        <w:t>None</w:t>
      </w:r>
    </w:p>
    <w:p w14:paraId="70A63C72" w14:textId="77777777" w:rsidR="00D715F1" w:rsidRDefault="00297C7F">
      <w:pPr>
        <w:pStyle w:val="ListParagraph"/>
        <w:numPr>
          <w:ilvl w:val="0"/>
          <w:numId w:val="15"/>
        </w:numPr>
        <w:tabs>
          <w:tab w:val="left" w:pos="1660"/>
          <w:tab w:val="left" w:pos="1661"/>
        </w:tabs>
        <w:spacing w:before="4"/>
        <w:rPr>
          <w:sz w:val="24"/>
        </w:rPr>
      </w:pPr>
      <w:r>
        <w:rPr>
          <w:sz w:val="24"/>
        </w:rPr>
        <w:t>Warfarin</w:t>
      </w:r>
    </w:p>
    <w:p w14:paraId="3469D627" w14:textId="77777777" w:rsidR="00D715F1" w:rsidRDefault="00D715F1">
      <w:pPr>
        <w:pStyle w:val="BodyText"/>
        <w:rPr>
          <w:sz w:val="25"/>
        </w:rPr>
      </w:pPr>
    </w:p>
    <w:p w14:paraId="5B497001" w14:textId="77777777" w:rsidR="00D715F1" w:rsidRDefault="00297C7F">
      <w:pPr>
        <w:pStyle w:val="Heading3"/>
      </w:pPr>
      <w:bookmarkStart w:id="63" w:name="_TOC_250013"/>
      <w:bookmarkEnd w:id="63"/>
      <w:r>
        <w:t>Code Statuses</w:t>
      </w:r>
    </w:p>
    <w:p w14:paraId="2B5ACE66" w14:textId="77777777" w:rsidR="00D715F1" w:rsidRDefault="00D715F1">
      <w:pPr>
        <w:pStyle w:val="BodyText"/>
        <w:spacing w:before="7"/>
        <w:rPr>
          <w:b/>
          <w:sz w:val="16"/>
        </w:rPr>
      </w:pPr>
    </w:p>
    <w:p w14:paraId="55ACF871" w14:textId="77777777" w:rsidR="00D715F1" w:rsidRDefault="00297C7F">
      <w:pPr>
        <w:pStyle w:val="BodyText"/>
        <w:tabs>
          <w:tab w:val="left" w:pos="1659"/>
        </w:tabs>
        <w:spacing w:before="90"/>
        <w:ind w:left="940"/>
      </w:pPr>
      <w:r>
        <w:rPr>
          <w:u w:val="single"/>
        </w:rPr>
        <w:t>Item</w:t>
      </w:r>
      <w:r>
        <w:tab/>
      </w:r>
      <w:r>
        <w:rPr>
          <w:u w:val="single"/>
        </w:rPr>
        <w:t>Value</w:t>
      </w:r>
    </w:p>
    <w:p w14:paraId="67C3FBA3" w14:textId="77777777" w:rsidR="00D715F1" w:rsidRDefault="00297C7F">
      <w:pPr>
        <w:pStyle w:val="ListParagraph"/>
        <w:numPr>
          <w:ilvl w:val="1"/>
          <w:numId w:val="15"/>
        </w:numPr>
        <w:tabs>
          <w:tab w:val="left" w:pos="1659"/>
          <w:tab w:val="left" w:pos="1660"/>
        </w:tabs>
        <w:spacing w:before="3"/>
        <w:rPr>
          <w:sz w:val="24"/>
        </w:rPr>
      </w:pPr>
      <w:r>
        <w:rPr>
          <w:sz w:val="24"/>
        </w:rPr>
        <w:t>DNR</w:t>
      </w:r>
    </w:p>
    <w:p w14:paraId="64998E54" w14:textId="77777777" w:rsidR="00D715F1" w:rsidRDefault="00297C7F">
      <w:pPr>
        <w:pStyle w:val="ListParagraph"/>
        <w:numPr>
          <w:ilvl w:val="1"/>
          <w:numId w:val="15"/>
        </w:numPr>
        <w:tabs>
          <w:tab w:val="left" w:pos="1659"/>
          <w:tab w:val="left" w:pos="1660"/>
        </w:tabs>
        <w:spacing w:before="4"/>
        <w:rPr>
          <w:sz w:val="24"/>
        </w:rPr>
      </w:pPr>
      <w:r>
        <w:rPr>
          <w:sz w:val="24"/>
        </w:rPr>
        <w:t>AD</w:t>
      </w:r>
      <w:r>
        <w:rPr>
          <w:spacing w:val="-2"/>
          <w:sz w:val="24"/>
        </w:rPr>
        <w:t xml:space="preserve"> </w:t>
      </w:r>
      <w:r>
        <w:rPr>
          <w:sz w:val="24"/>
        </w:rPr>
        <w:t>Signed</w:t>
      </w:r>
    </w:p>
    <w:p w14:paraId="71F61EDA" w14:textId="77777777" w:rsidR="00D715F1" w:rsidRDefault="00297C7F">
      <w:pPr>
        <w:pStyle w:val="ListParagraph"/>
        <w:numPr>
          <w:ilvl w:val="1"/>
          <w:numId w:val="15"/>
        </w:numPr>
        <w:tabs>
          <w:tab w:val="left" w:pos="1660"/>
          <w:tab w:val="left" w:pos="1661"/>
        </w:tabs>
        <w:spacing w:before="3"/>
        <w:ind w:left="1660" w:hanging="721"/>
        <w:rPr>
          <w:sz w:val="24"/>
        </w:rPr>
      </w:pPr>
      <w:r>
        <w:rPr>
          <w:sz w:val="24"/>
        </w:rPr>
        <w:t>Full Resuscitation</w:t>
      </w:r>
    </w:p>
    <w:p w14:paraId="0A0A9872" w14:textId="77777777" w:rsidR="00D715F1" w:rsidRDefault="00297C7F">
      <w:pPr>
        <w:pStyle w:val="ListParagraph"/>
        <w:numPr>
          <w:ilvl w:val="1"/>
          <w:numId w:val="15"/>
        </w:numPr>
        <w:tabs>
          <w:tab w:val="left" w:pos="1659"/>
          <w:tab w:val="left" w:pos="1660"/>
        </w:tabs>
        <w:spacing w:before="4"/>
        <w:rPr>
          <w:sz w:val="24"/>
        </w:rPr>
      </w:pPr>
      <w:r>
        <w:rPr>
          <w:sz w:val="24"/>
        </w:rPr>
        <w:t>DNI</w:t>
      </w:r>
    </w:p>
    <w:p w14:paraId="5386FBA5" w14:textId="77777777" w:rsidR="00D715F1" w:rsidRDefault="00D715F1">
      <w:pPr>
        <w:pStyle w:val="BodyText"/>
        <w:rPr>
          <w:sz w:val="25"/>
        </w:rPr>
      </w:pPr>
    </w:p>
    <w:p w14:paraId="7C70C58D" w14:textId="77777777" w:rsidR="00D715F1" w:rsidRDefault="00297C7F">
      <w:pPr>
        <w:pStyle w:val="Heading3"/>
        <w:spacing w:before="1"/>
      </w:pPr>
      <w:bookmarkStart w:id="64" w:name="_TOC_250012"/>
      <w:bookmarkEnd w:id="64"/>
      <w:r>
        <w:t>Dialyzer List</w:t>
      </w:r>
    </w:p>
    <w:p w14:paraId="0D579F8C" w14:textId="77777777" w:rsidR="00D715F1" w:rsidRDefault="00D715F1">
      <w:pPr>
        <w:pStyle w:val="BodyText"/>
        <w:spacing w:before="6"/>
        <w:rPr>
          <w:b/>
          <w:sz w:val="16"/>
        </w:rPr>
      </w:pPr>
    </w:p>
    <w:p w14:paraId="759071EE" w14:textId="77777777" w:rsidR="00D715F1" w:rsidRDefault="00297C7F">
      <w:pPr>
        <w:pStyle w:val="BodyText"/>
        <w:tabs>
          <w:tab w:val="left" w:pos="1659"/>
        </w:tabs>
        <w:spacing w:before="90"/>
        <w:ind w:left="940"/>
      </w:pPr>
      <w:r>
        <w:rPr>
          <w:u w:val="single"/>
        </w:rPr>
        <w:t>Item</w:t>
      </w:r>
      <w:r>
        <w:tab/>
      </w:r>
      <w:r>
        <w:rPr>
          <w:u w:val="single"/>
        </w:rPr>
        <w:t>Value</w:t>
      </w:r>
    </w:p>
    <w:p w14:paraId="416FC0E1" w14:textId="77777777" w:rsidR="00D715F1" w:rsidRDefault="00297C7F">
      <w:pPr>
        <w:pStyle w:val="BodyText"/>
        <w:tabs>
          <w:tab w:val="left" w:pos="1659"/>
        </w:tabs>
        <w:spacing w:before="4"/>
        <w:ind w:left="940"/>
      </w:pPr>
      <w:r>
        <w:t>01</w:t>
      </w:r>
      <w:r>
        <w:tab/>
        <w:t>400-HG</w:t>
      </w:r>
    </w:p>
    <w:p w14:paraId="774756AB" w14:textId="77777777" w:rsidR="00D715F1" w:rsidRDefault="00297C7F">
      <w:pPr>
        <w:pStyle w:val="BodyText"/>
        <w:tabs>
          <w:tab w:val="left" w:pos="1659"/>
        </w:tabs>
        <w:spacing w:before="3"/>
        <w:ind w:left="940"/>
      </w:pPr>
      <w:r>
        <w:t>02</w:t>
      </w:r>
      <w:r>
        <w:tab/>
        <w:t>500-HG</w:t>
      </w:r>
    </w:p>
    <w:p w14:paraId="06D4E3A6" w14:textId="77777777" w:rsidR="00D715F1" w:rsidRDefault="00297C7F">
      <w:pPr>
        <w:pStyle w:val="BodyText"/>
        <w:tabs>
          <w:tab w:val="left" w:pos="1659"/>
        </w:tabs>
        <w:spacing w:before="4"/>
        <w:ind w:left="940"/>
      </w:pPr>
      <w:r>
        <w:t>03</w:t>
      </w:r>
      <w:r>
        <w:tab/>
        <w:t>50H</w:t>
      </w:r>
    </w:p>
    <w:p w14:paraId="302DFECB" w14:textId="77777777" w:rsidR="00D715F1" w:rsidRDefault="00297C7F">
      <w:pPr>
        <w:pStyle w:val="BodyText"/>
        <w:tabs>
          <w:tab w:val="left" w:pos="1659"/>
        </w:tabs>
        <w:spacing w:before="4"/>
        <w:ind w:left="940"/>
      </w:pPr>
      <w:r>
        <w:t>04</w:t>
      </w:r>
      <w:r>
        <w:tab/>
        <w:t>50M</w:t>
      </w:r>
    </w:p>
    <w:p w14:paraId="6F948105" w14:textId="77777777" w:rsidR="00D715F1" w:rsidRDefault="00297C7F">
      <w:pPr>
        <w:pStyle w:val="BodyText"/>
        <w:tabs>
          <w:tab w:val="left" w:pos="1659"/>
        </w:tabs>
        <w:spacing w:before="3"/>
        <w:ind w:left="940"/>
      </w:pPr>
      <w:r>
        <w:t>05</w:t>
      </w:r>
      <w:r>
        <w:tab/>
        <w:t>50U</w:t>
      </w:r>
    </w:p>
    <w:p w14:paraId="2F267D66" w14:textId="77777777" w:rsidR="00D715F1" w:rsidRDefault="00297C7F">
      <w:pPr>
        <w:pStyle w:val="BodyText"/>
        <w:tabs>
          <w:tab w:val="left" w:pos="1659"/>
        </w:tabs>
        <w:spacing w:before="4"/>
        <w:ind w:left="940"/>
      </w:pPr>
      <w:r>
        <w:t>06</w:t>
      </w:r>
      <w:r>
        <w:tab/>
        <w:t>600-HE</w:t>
      </w:r>
    </w:p>
    <w:p w14:paraId="72A59123" w14:textId="77777777" w:rsidR="00D715F1" w:rsidRDefault="00297C7F">
      <w:pPr>
        <w:pStyle w:val="BodyText"/>
        <w:tabs>
          <w:tab w:val="left" w:pos="1659"/>
        </w:tabs>
        <w:spacing w:before="3"/>
        <w:ind w:left="940"/>
      </w:pPr>
      <w:r>
        <w:t>07</w:t>
      </w:r>
      <w:r>
        <w:tab/>
        <w:t>65H</w:t>
      </w:r>
    </w:p>
    <w:p w14:paraId="54BDD8CF" w14:textId="77777777" w:rsidR="00D715F1" w:rsidRDefault="00297C7F">
      <w:pPr>
        <w:pStyle w:val="BodyText"/>
        <w:tabs>
          <w:tab w:val="left" w:pos="1659"/>
        </w:tabs>
        <w:spacing w:before="4"/>
        <w:ind w:left="940"/>
      </w:pPr>
      <w:r>
        <w:t>08</w:t>
      </w:r>
      <w:r>
        <w:tab/>
        <w:t>65U</w:t>
      </w:r>
    </w:p>
    <w:p w14:paraId="12336906" w14:textId="77777777" w:rsidR="00D715F1" w:rsidRDefault="00297C7F">
      <w:pPr>
        <w:pStyle w:val="BodyText"/>
        <w:tabs>
          <w:tab w:val="left" w:pos="1659"/>
        </w:tabs>
        <w:spacing w:before="4"/>
        <w:ind w:left="940"/>
      </w:pPr>
      <w:r>
        <w:t>09</w:t>
      </w:r>
      <w:r>
        <w:tab/>
        <w:t>700-HE</w:t>
      </w:r>
    </w:p>
    <w:p w14:paraId="5950CD44" w14:textId="77777777" w:rsidR="00D715F1" w:rsidRDefault="00297C7F">
      <w:pPr>
        <w:pStyle w:val="BodyText"/>
        <w:tabs>
          <w:tab w:val="left" w:pos="1659"/>
        </w:tabs>
        <w:spacing w:before="3"/>
        <w:ind w:left="940"/>
      </w:pPr>
      <w:r>
        <w:t>10</w:t>
      </w:r>
      <w:r>
        <w:tab/>
        <w:t>75U</w:t>
      </w:r>
    </w:p>
    <w:p w14:paraId="0BDF8B7D" w14:textId="77777777" w:rsidR="00D715F1" w:rsidRDefault="00297C7F">
      <w:pPr>
        <w:pStyle w:val="BodyText"/>
        <w:tabs>
          <w:tab w:val="left" w:pos="1659"/>
        </w:tabs>
        <w:spacing w:before="4"/>
        <w:ind w:left="940"/>
      </w:pPr>
      <w:r>
        <w:t>11</w:t>
      </w:r>
      <w:r>
        <w:tab/>
        <w:t>90U</w:t>
      </w:r>
    </w:p>
    <w:p w14:paraId="19F6EF76" w14:textId="77777777" w:rsidR="00D715F1" w:rsidRDefault="00297C7F">
      <w:pPr>
        <w:pStyle w:val="ListParagraph"/>
        <w:numPr>
          <w:ilvl w:val="0"/>
          <w:numId w:val="14"/>
        </w:numPr>
        <w:tabs>
          <w:tab w:val="left" w:pos="1659"/>
          <w:tab w:val="left" w:pos="1661"/>
        </w:tabs>
        <w:spacing w:before="4"/>
        <w:rPr>
          <w:sz w:val="24"/>
        </w:rPr>
      </w:pPr>
      <w:r>
        <w:rPr>
          <w:sz w:val="24"/>
        </w:rPr>
        <w:t>Alwall</w:t>
      </w:r>
      <w:r>
        <w:rPr>
          <w:spacing w:val="-12"/>
          <w:sz w:val="24"/>
        </w:rPr>
        <w:t xml:space="preserve"> </w:t>
      </w:r>
      <w:r>
        <w:rPr>
          <w:sz w:val="24"/>
        </w:rPr>
        <w:t>GFE-09</w:t>
      </w:r>
    </w:p>
    <w:p w14:paraId="314D4C6C" w14:textId="77777777" w:rsidR="00D715F1" w:rsidRDefault="00297C7F">
      <w:pPr>
        <w:pStyle w:val="ListParagraph"/>
        <w:numPr>
          <w:ilvl w:val="0"/>
          <w:numId w:val="14"/>
        </w:numPr>
        <w:tabs>
          <w:tab w:val="left" w:pos="1659"/>
          <w:tab w:val="left" w:pos="1661"/>
        </w:tabs>
        <w:spacing w:before="3"/>
        <w:rPr>
          <w:sz w:val="24"/>
        </w:rPr>
      </w:pPr>
      <w:r>
        <w:rPr>
          <w:sz w:val="24"/>
        </w:rPr>
        <w:t>Alwall</w:t>
      </w:r>
      <w:r>
        <w:rPr>
          <w:spacing w:val="-12"/>
          <w:sz w:val="24"/>
        </w:rPr>
        <w:t xml:space="preserve"> </w:t>
      </w:r>
      <w:r>
        <w:rPr>
          <w:sz w:val="24"/>
        </w:rPr>
        <w:t>GFE-11</w:t>
      </w:r>
    </w:p>
    <w:p w14:paraId="7D799ACE" w14:textId="77777777" w:rsidR="00D715F1" w:rsidRDefault="00297C7F">
      <w:pPr>
        <w:pStyle w:val="ListParagraph"/>
        <w:numPr>
          <w:ilvl w:val="0"/>
          <w:numId w:val="14"/>
        </w:numPr>
        <w:tabs>
          <w:tab w:val="left" w:pos="1659"/>
          <w:tab w:val="left" w:pos="1661"/>
        </w:tabs>
        <w:spacing w:before="4"/>
        <w:rPr>
          <w:sz w:val="24"/>
        </w:rPr>
      </w:pPr>
      <w:r>
        <w:rPr>
          <w:sz w:val="24"/>
        </w:rPr>
        <w:t>Alwall</w:t>
      </w:r>
      <w:r>
        <w:rPr>
          <w:spacing w:val="-12"/>
          <w:sz w:val="24"/>
        </w:rPr>
        <w:t xml:space="preserve"> </w:t>
      </w:r>
      <w:r>
        <w:rPr>
          <w:sz w:val="24"/>
        </w:rPr>
        <w:t>GFE-12</w:t>
      </w:r>
    </w:p>
    <w:p w14:paraId="3D34CD4B" w14:textId="77777777" w:rsidR="00D715F1" w:rsidRDefault="00297C7F">
      <w:pPr>
        <w:pStyle w:val="ListParagraph"/>
        <w:numPr>
          <w:ilvl w:val="0"/>
          <w:numId w:val="14"/>
        </w:numPr>
        <w:tabs>
          <w:tab w:val="left" w:pos="1659"/>
          <w:tab w:val="left" w:pos="1661"/>
        </w:tabs>
        <w:spacing w:before="3"/>
        <w:rPr>
          <w:sz w:val="24"/>
        </w:rPr>
      </w:pPr>
      <w:r>
        <w:rPr>
          <w:sz w:val="24"/>
        </w:rPr>
        <w:t>Alwall</w:t>
      </w:r>
      <w:r>
        <w:rPr>
          <w:spacing w:val="-12"/>
          <w:sz w:val="24"/>
        </w:rPr>
        <w:t xml:space="preserve"> </w:t>
      </w:r>
      <w:r>
        <w:rPr>
          <w:sz w:val="24"/>
        </w:rPr>
        <w:t>GFE-15</w:t>
      </w:r>
    </w:p>
    <w:p w14:paraId="2DB484D9" w14:textId="77777777" w:rsidR="00D715F1" w:rsidRDefault="00297C7F">
      <w:pPr>
        <w:pStyle w:val="ListParagraph"/>
        <w:numPr>
          <w:ilvl w:val="0"/>
          <w:numId w:val="14"/>
        </w:numPr>
        <w:tabs>
          <w:tab w:val="left" w:pos="1659"/>
          <w:tab w:val="left" w:pos="1661"/>
        </w:tabs>
        <w:spacing w:before="4"/>
        <w:rPr>
          <w:sz w:val="24"/>
        </w:rPr>
      </w:pPr>
      <w:r>
        <w:rPr>
          <w:sz w:val="24"/>
        </w:rPr>
        <w:t>Alwall</w:t>
      </w:r>
      <w:r>
        <w:rPr>
          <w:spacing w:val="-12"/>
          <w:sz w:val="24"/>
        </w:rPr>
        <w:t xml:space="preserve"> </w:t>
      </w:r>
      <w:r>
        <w:rPr>
          <w:sz w:val="24"/>
        </w:rPr>
        <w:t>GFE-18</w:t>
      </w:r>
    </w:p>
    <w:p w14:paraId="01594111" w14:textId="77777777" w:rsidR="00D715F1" w:rsidRDefault="00D715F1">
      <w:pPr>
        <w:rPr>
          <w:sz w:val="24"/>
        </w:rPr>
        <w:sectPr w:rsidR="00D715F1">
          <w:headerReference w:type="default" r:id="rId177"/>
          <w:footerReference w:type="even" r:id="rId178"/>
          <w:footerReference w:type="default" r:id="rId179"/>
          <w:pgSz w:w="12240" w:h="15840"/>
          <w:pgMar w:top="1320" w:right="620" w:bottom="2080" w:left="500" w:header="0" w:footer="1883" w:gutter="0"/>
          <w:cols w:space="720"/>
        </w:sectPr>
      </w:pPr>
    </w:p>
    <w:p w14:paraId="5821E08C" w14:textId="77777777" w:rsidR="00D715F1" w:rsidRDefault="00B23854">
      <w:pPr>
        <w:pStyle w:val="BodyText"/>
        <w:rPr>
          <w:sz w:val="20"/>
        </w:rPr>
      </w:pPr>
      <w:r>
        <w:lastRenderedPageBreak/>
        <w:pict w14:anchorId="07B0198F">
          <v:line id="_x0000_s1071" style="position:absolute;z-index:251751936;mso-position-horizontal-relative:page;mso-position-vertical-relative:page" from="66.3pt,1in" to="66.3pt,715.1pt" strokeweight=".48pt">
            <w10:wrap anchorx="page" anchory="page"/>
          </v:line>
        </w:pict>
      </w:r>
    </w:p>
    <w:p w14:paraId="26B03D9E" w14:textId="77777777" w:rsidR="00D715F1" w:rsidRDefault="00D715F1">
      <w:pPr>
        <w:pStyle w:val="BodyText"/>
        <w:spacing w:before="6"/>
        <w:rPr>
          <w:sz w:val="22"/>
        </w:rPr>
      </w:pPr>
    </w:p>
    <w:p w14:paraId="5238A4C6" w14:textId="77777777" w:rsidR="00D715F1" w:rsidRDefault="00297C7F">
      <w:pPr>
        <w:pStyle w:val="ListParagraph"/>
        <w:numPr>
          <w:ilvl w:val="0"/>
          <w:numId w:val="14"/>
        </w:numPr>
        <w:tabs>
          <w:tab w:val="left" w:pos="1659"/>
          <w:tab w:val="left" w:pos="1661"/>
        </w:tabs>
        <w:spacing w:before="1"/>
        <w:rPr>
          <w:sz w:val="24"/>
        </w:rPr>
      </w:pPr>
      <w:r>
        <w:rPr>
          <w:sz w:val="24"/>
        </w:rPr>
        <w:t>Alwall GFS Plus</w:t>
      </w:r>
      <w:r>
        <w:rPr>
          <w:spacing w:val="-13"/>
          <w:sz w:val="24"/>
        </w:rPr>
        <w:t xml:space="preserve"> </w:t>
      </w:r>
      <w:r>
        <w:rPr>
          <w:sz w:val="24"/>
        </w:rPr>
        <w:t>11</w:t>
      </w:r>
    </w:p>
    <w:p w14:paraId="6216199E" w14:textId="77777777" w:rsidR="00D715F1" w:rsidRDefault="00297C7F">
      <w:pPr>
        <w:pStyle w:val="ListParagraph"/>
        <w:numPr>
          <w:ilvl w:val="0"/>
          <w:numId w:val="14"/>
        </w:numPr>
        <w:tabs>
          <w:tab w:val="left" w:pos="1659"/>
          <w:tab w:val="left" w:pos="1661"/>
        </w:tabs>
        <w:spacing w:before="3"/>
        <w:rPr>
          <w:sz w:val="24"/>
        </w:rPr>
      </w:pPr>
      <w:r>
        <w:rPr>
          <w:sz w:val="24"/>
        </w:rPr>
        <w:t>Alwall GFS Plus</w:t>
      </w:r>
      <w:r>
        <w:rPr>
          <w:spacing w:val="-13"/>
          <w:sz w:val="24"/>
        </w:rPr>
        <w:t xml:space="preserve"> </w:t>
      </w:r>
      <w:r>
        <w:rPr>
          <w:sz w:val="24"/>
        </w:rPr>
        <w:t>12</w:t>
      </w:r>
    </w:p>
    <w:p w14:paraId="04E1AC80" w14:textId="77777777" w:rsidR="00D715F1" w:rsidRDefault="00297C7F">
      <w:pPr>
        <w:pStyle w:val="ListParagraph"/>
        <w:numPr>
          <w:ilvl w:val="0"/>
          <w:numId w:val="14"/>
        </w:numPr>
        <w:tabs>
          <w:tab w:val="left" w:pos="1659"/>
          <w:tab w:val="left" w:pos="1661"/>
        </w:tabs>
        <w:spacing w:before="4"/>
        <w:rPr>
          <w:sz w:val="24"/>
        </w:rPr>
      </w:pPr>
      <w:r>
        <w:rPr>
          <w:sz w:val="24"/>
        </w:rPr>
        <w:t>Alwall GFS Plus</w:t>
      </w:r>
      <w:r>
        <w:rPr>
          <w:spacing w:val="-13"/>
          <w:sz w:val="24"/>
        </w:rPr>
        <w:t xml:space="preserve"> </w:t>
      </w:r>
      <w:r>
        <w:rPr>
          <w:sz w:val="24"/>
        </w:rPr>
        <w:t>16</w:t>
      </w:r>
    </w:p>
    <w:p w14:paraId="60A365C4" w14:textId="77777777" w:rsidR="00D715F1" w:rsidRDefault="00297C7F">
      <w:pPr>
        <w:pStyle w:val="ListParagraph"/>
        <w:numPr>
          <w:ilvl w:val="0"/>
          <w:numId w:val="14"/>
        </w:numPr>
        <w:tabs>
          <w:tab w:val="left" w:pos="1659"/>
          <w:tab w:val="left" w:pos="1661"/>
        </w:tabs>
        <w:spacing w:before="3"/>
        <w:rPr>
          <w:sz w:val="24"/>
        </w:rPr>
      </w:pPr>
      <w:r>
        <w:rPr>
          <w:sz w:val="24"/>
        </w:rPr>
        <w:t>Alwall GFS Plus</w:t>
      </w:r>
      <w:r>
        <w:rPr>
          <w:spacing w:val="-13"/>
          <w:sz w:val="24"/>
        </w:rPr>
        <w:t xml:space="preserve"> </w:t>
      </w:r>
      <w:r>
        <w:rPr>
          <w:sz w:val="24"/>
        </w:rPr>
        <w:t>20</w:t>
      </w:r>
    </w:p>
    <w:p w14:paraId="7784040A" w14:textId="77777777" w:rsidR="00D715F1" w:rsidRDefault="00297C7F">
      <w:pPr>
        <w:pStyle w:val="ListParagraph"/>
        <w:numPr>
          <w:ilvl w:val="0"/>
          <w:numId w:val="14"/>
        </w:numPr>
        <w:tabs>
          <w:tab w:val="left" w:pos="1659"/>
          <w:tab w:val="left" w:pos="1661"/>
        </w:tabs>
        <w:spacing w:before="4"/>
        <w:rPr>
          <w:sz w:val="24"/>
        </w:rPr>
      </w:pPr>
      <w:r>
        <w:rPr>
          <w:sz w:val="24"/>
        </w:rPr>
        <w:t>Alwall</w:t>
      </w:r>
      <w:r>
        <w:rPr>
          <w:spacing w:val="-12"/>
          <w:sz w:val="24"/>
        </w:rPr>
        <w:t xml:space="preserve"> </w:t>
      </w:r>
      <w:r>
        <w:rPr>
          <w:sz w:val="24"/>
        </w:rPr>
        <w:t>GFS-12</w:t>
      </w:r>
    </w:p>
    <w:p w14:paraId="1E9BECCB" w14:textId="77777777" w:rsidR="00D715F1" w:rsidRDefault="00297C7F">
      <w:pPr>
        <w:pStyle w:val="ListParagraph"/>
        <w:numPr>
          <w:ilvl w:val="0"/>
          <w:numId w:val="14"/>
        </w:numPr>
        <w:tabs>
          <w:tab w:val="left" w:pos="1659"/>
          <w:tab w:val="left" w:pos="1661"/>
        </w:tabs>
        <w:spacing w:before="4"/>
        <w:rPr>
          <w:sz w:val="24"/>
        </w:rPr>
      </w:pPr>
      <w:r>
        <w:rPr>
          <w:sz w:val="24"/>
        </w:rPr>
        <w:t>Alwall</w:t>
      </w:r>
      <w:r>
        <w:rPr>
          <w:spacing w:val="-12"/>
          <w:sz w:val="24"/>
        </w:rPr>
        <w:t xml:space="preserve"> </w:t>
      </w:r>
      <w:r>
        <w:rPr>
          <w:sz w:val="24"/>
        </w:rPr>
        <w:t>GFS-16</w:t>
      </w:r>
    </w:p>
    <w:p w14:paraId="5ED7F6A5" w14:textId="77777777" w:rsidR="00D715F1" w:rsidRDefault="00297C7F">
      <w:pPr>
        <w:pStyle w:val="BodyText"/>
        <w:tabs>
          <w:tab w:val="left" w:pos="1659"/>
        </w:tabs>
        <w:spacing w:before="3"/>
        <w:ind w:left="940"/>
      </w:pPr>
      <w:r>
        <w:t>23</w:t>
      </w:r>
      <w:r>
        <w:tab/>
        <w:t>B3-0.8-A</w:t>
      </w:r>
    </w:p>
    <w:p w14:paraId="1E1DFC0C" w14:textId="77777777" w:rsidR="00D715F1" w:rsidRDefault="00297C7F">
      <w:pPr>
        <w:pStyle w:val="BodyText"/>
        <w:tabs>
          <w:tab w:val="left" w:pos="1659"/>
        </w:tabs>
        <w:spacing w:before="4"/>
        <w:ind w:left="940"/>
      </w:pPr>
      <w:r>
        <w:t>24</w:t>
      </w:r>
      <w:r>
        <w:tab/>
        <w:t>B3-1.0-A</w:t>
      </w:r>
    </w:p>
    <w:p w14:paraId="7F5B259B" w14:textId="77777777" w:rsidR="00D715F1" w:rsidRDefault="00297C7F">
      <w:pPr>
        <w:pStyle w:val="BodyText"/>
        <w:tabs>
          <w:tab w:val="left" w:pos="1659"/>
        </w:tabs>
        <w:spacing w:before="4"/>
        <w:ind w:left="940"/>
      </w:pPr>
      <w:r>
        <w:t>25</w:t>
      </w:r>
      <w:r>
        <w:tab/>
        <w:t>B3-1.0-A</w:t>
      </w:r>
    </w:p>
    <w:p w14:paraId="66BEB5ED" w14:textId="77777777" w:rsidR="00D715F1" w:rsidRDefault="00297C7F">
      <w:pPr>
        <w:pStyle w:val="BodyText"/>
        <w:tabs>
          <w:tab w:val="left" w:pos="1659"/>
        </w:tabs>
        <w:spacing w:before="3"/>
        <w:ind w:left="940"/>
      </w:pPr>
      <w:r>
        <w:t>26</w:t>
      </w:r>
      <w:r>
        <w:tab/>
        <w:t>B3-1.6-A</w:t>
      </w:r>
    </w:p>
    <w:p w14:paraId="3D562070" w14:textId="77777777" w:rsidR="00D715F1" w:rsidRDefault="00297C7F">
      <w:pPr>
        <w:pStyle w:val="BodyText"/>
        <w:tabs>
          <w:tab w:val="left" w:pos="1659"/>
        </w:tabs>
        <w:spacing w:before="4"/>
        <w:ind w:left="940"/>
      </w:pPr>
      <w:r>
        <w:t>27</w:t>
      </w:r>
      <w:r>
        <w:tab/>
        <w:t>B3-2.0-A</w:t>
      </w:r>
    </w:p>
    <w:p w14:paraId="2C272C46" w14:textId="77777777" w:rsidR="00D715F1" w:rsidRDefault="00297C7F">
      <w:pPr>
        <w:pStyle w:val="BodyText"/>
        <w:tabs>
          <w:tab w:val="left" w:pos="1659"/>
        </w:tabs>
        <w:spacing w:before="3"/>
        <w:ind w:left="940"/>
      </w:pPr>
      <w:r>
        <w:t>28</w:t>
      </w:r>
      <w:r>
        <w:tab/>
        <w:t>BK-1.6-U</w:t>
      </w:r>
    </w:p>
    <w:p w14:paraId="75DA4D1F" w14:textId="77777777" w:rsidR="00D715F1" w:rsidRDefault="00297C7F">
      <w:pPr>
        <w:pStyle w:val="BodyText"/>
        <w:tabs>
          <w:tab w:val="left" w:pos="1659"/>
        </w:tabs>
        <w:spacing w:before="4"/>
        <w:ind w:left="940"/>
      </w:pPr>
      <w:r>
        <w:t>29</w:t>
      </w:r>
      <w:r>
        <w:tab/>
        <w:t>BK-2.1-U</w:t>
      </w:r>
    </w:p>
    <w:p w14:paraId="52CD9A58" w14:textId="77777777" w:rsidR="00D715F1" w:rsidRDefault="00297C7F">
      <w:pPr>
        <w:pStyle w:val="BodyText"/>
        <w:tabs>
          <w:tab w:val="left" w:pos="1659"/>
        </w:tabs>
        <w:spacing w:before="4"/>
        <w:ind w:left="940"/>
      </w:pPr>
      <w:r>
        <w:t>30</w:t>
      </w:r>
      <w:r>
        <w:tab/>
        <w:t>C-061</w:t>
      </w:r>
    </w:p>
    <w:p w14:paraId="34A6F404" w14:textId="77777777" w:rsidR="00D715F1" w:rsidRDefault="00297C7F">
      <w:pPr>
        <w:pStyle w:val="BodyText"/>
        <w:tabs>
          <w:tab w:val="left" w:pos="1659"/>
        </w:tabs>
        <w:spacing w:before="3"/>
        <w:ind w:left="940"/>
      </w:pPr>
      <w:r>
        <w:t>31</w:t>
      </w:r>
      <w:r>
        <w:tab/>
        <w:t>C-081</w:t>
      </w:r>
    </w:p>
    <w:p w14:paraId="03EC1353" w14:textId="77777777" w:rsidR="00D715F1" w:rsidRDefault="00297C7F">
      <w:pPr>
        <w:pStyle w:val="BodyText"/>
        <w:tabs>
          <w:tab w:val="left" w:pos="1659"/>
        </w:tabs>
        <w:spacing w:before="4"/>
        <w:ind w:left="940"/>
      </w:pPr>
      <w:r>
        <w:t>32</w:t>
      </w:r>
      <w:r>
        <w:tab/>
        <w:t>C-101</w:t>
      </w:r>
    </w:p>
    <w:p w14:paraId="12AE10C6" w14:textId="77777777" w:rsidR="00D715F1" w:rsidRDefault="00297C7F">
      <w:pPr>
        <w:pStyle w:val="BodyText"/>
        <w:tabs>
          <w:tab w:val="left" w:pos="1659"/>
        </w:tabs>
        <w:spacing w:before="4"/>
        <w:ind w:left="940"/>
      </w:pPr>
      <w:r>
        <w:t>33</w:t>
      </w:r>
      <w:r>
        <w:tab/>
        <w:t>C-121</w:t>
      </w:r>
    </w:p>
    <w:p w14:paraId="3AC6498E" w14:textId="77777777" w:rsidR="00D715F1" w:rsidRDefault="00297C7F">
      <w:pPr>
        <w:pStyle w:val="BodyText"/>
        <w:tabs>
          <w:tab w:val="left" w:pos="1659"/>
        </w:tabs>
        <w:spacing w:before="3"/>
        <w:ind w:left="940"/>
      </w:pPr>
      <w:r>
        <w:t>34</w:t>
      </w:r>
      <w:r>
        <w:tab/>
        <w:t>C-151</w:t>
      </w:r>
    </w:p>
    <w:p w14:paraId="6400AD51" w14:textId="77777777" w:rsidR="00D715F1" w:rsidRDefault="00297C7F">
      <w:pPr>
        <w:pStyle w:val="BodyText"/>
        <w:tabs>
          <w:tab w:val="left" w:pos="1659"/>
        </w:tabs>
        <w:spacing w:before="4"/>
        <w:ind w:left="940"/>
      </w:pPr>
      <w:r>
        <w:t>35</w:t>
      </w:r>
      <w:r>
        <w:tab/>
        <w:t>CA-110</w:t>
      </w:r>
    </w:p>
    <w:p w14:paraId="0905E960" w14:textId="77777777" w:rsidR="00D715F1" w:rsidRDefault="00297C7F">
      <w:pPr>
        <w:pStyle w:val="BodyText"/>
        <w:tabs>
          <w:tab w:val="left" w:pos="1659"/>
        </w:tabs>
        <w:spacing w:before="3"/>
        <w:ind w:left="940"/>
      </w:pPr>
      <w:r>
        <w:t>36</w:t>
      </w:r>
      <w:r>
        <w:tab/>
        <w:t>CA-150</w:t>
      </w:r>
    </w:p>
    <w:p w14:paraId="42D6BF66" w14:textId="77777777" w:rsidR="00D715F1" w:rsidRDefault="00297C7F">
      <w:pPr>
        <w:pStyle w:val="BodyText"/>
        <w:tabs>
          <w:tab w:val="left" w:pos="1659"/>
        </w:tabs>
        <w:spacing w:before="4"/>
        <w:ind w:left="940"/>
      </w:pPr>
      <w:r>
        <w:t>37</w:t>
      </w:r>
      <w:r>
        <w:tab/>
        <w:t>CA-170</w:t>
      </w:r>
    </w:p>
    <w:p w14:paraId="43797662" w14:textId="77777777" w:rsidR="00D715F1" w:rsidRDefault="00297C7F">
      <w:pPr>
        <w:pStyle w:val="BodyText"/>
        <w:tabs>
          <w:tab w:val="left" w:pos="1659"/>
        </w:tabs>
        <w:spacing w:before="4"/>
        <w:ind w:left="940"/>
      </w:pPr>
      <w:r>
        <w:t>38</w:t>
      </w:r>
      <w:r>
        <w:tab/>
        <w:t>CA-210</w:t>
      </w:r>
    </w:p>
    <w:p w14:paraId="25BF6EA3" w14:textId="77777777" w:rsidR="00D715F1" w:rsidRDefault="00297C7F">
      <w:pPr>
        <w:pStyle w:val="BodyText"/>
        <w:tabs>
          <w:tab w:val="left" w:pos="1659"/>
        </w:tabs>
        <w:spacing w:before="3"/>
        <w:ind w:left="940"/>
      </w:pPr>
      <w:r>
        <w:t>39</w:t>
      </w:r>
      <w:r>
        <w:tab/>
        <w:t>CA-50</w:t>
      </w:r>
    </w:p>
    <w:p w14:paraId="3C041F4F" w14:textId="77777777" w:rsidR="00D715F1" w:rsidRDefault="00297C7F">
      <w:pPr>
        <w:pStyle w:val="BodyText"/>
        <w:tabs>
          <w:tab w:val="left" w:pos="1659"/>
        </w:tabs>
        <w:spacing w:before="4"/>
        <w:ind w:left="940"/>
      </w:pPr>
      <w:r>
        <w:t>40</w:t>
      </w:r>
      <w:r>
        <w:tab/>
        <w:t>CA-70</w:t>
      </w:r>
    </w:p>
    <w:p w14:paraId="0531E71B" w14:textId="77777777" w:rsidR="00D715F1" w:rsidRDefault="00297C7F">
      <w:pPr>
        <w:pStyle w:val="BodyText"/>
        <w:tabs>
          <w:tab w:val="left" w:pos="1659"/>
        </w:tabs>
        <w:spacing w:before="3"/>
        <w:ind w:left="940"/>
      </w:pPr>
      <w:r>
        <w:t>41</w:t>
      </w:r>
      <w:r>
        <w:tab/>
        <w:t>CA-90</w:t>
      </w:r>
    </w:p>
    <w:p w14:paraId="667B9C45" w14:textId="77777777" w:rsidR="00D715F1" w:rsidRDefault="00297C7F">
      <w:pPr>
        <w:pStyle w:val="ListParagraph"/>
        <w:numPr>
          <w:ilvl w:val="0"/>
          <w:numId w:val="13"/>
        </w:numPr>
        <w:tabs>
          <w:tab w:val="left" w:pos="1659"/>
          <w:tab w:val="left" w:pos="1660"/>
        </w:tabs>
        <w:spacing w:before="4"/>
        <w:rPr>
          <w:sz w:val="24"/>
        </w:rPr>
      </w:pPr>
      <w:r>
        <w:rPr>
          <w:sz w:val="24"/>
        </w:rPr>
        <w:t>CAHP/DICEA</w:t>
      </w:r>
      <w:r>
        <w:rPr>
          <w:spacing w:val="-14"/>
          <w:sz w:val="24"/>
        </w:rPr>
        <w:t xml:space="preserve"> </w:t>
      </w:r>
      <w:r>
        <w:rPr>
          <w:sz w:val="24"/>
        </w:rPr>
        <w:t>110G</w:t>
      </w:r>
    </w:p>
    <w:p w14:paraId="2F26FC60" w14:textId="77777777" w:rsidR="00D715F1" w:rsidRDefault="00297C7F">
      <w:pPr>
        <w:pStyle w:val="ListParagraph"/>
        <w:numPr>
          <w:ilvl w:val="0"/>
          <w:numId w:val="13"/>
        </w:numPr>
        <w:tabs>
          <w:tab w:val="left" w:pos="1659"/>
          <w:tab w:val="left" w:pos="1660"/>
        </w:tabs>
        <w:spacing w:before="4"/>
        <w:rPr>
          <w:sz w:val="24"/>
        </w:rPr>
      </w:pPr>
      <w:r>
        <w:rPr>
          <w:sz w:val="24"/>
        </w:rPr>
        <w:t>CAHP/DICEA</w:t>
      </w:r>
      <w:r>
        <w:rPr>
          <w:spacing w:val="-14"/>
          <w:sz w:val="24"/>
        </w:rPr>
        <w:t xml:space="preserve"> </w:t>
      </w:r>
      <w:r>
        <w:rPr>
          <w:sz w:val="24"/>
        </w:rPr>
        <w:t>150G</w:t>
      </w:r>
    </w:p>
    <w:p w14:paraId="05ACCBA4" w14:textId="77777777" w:rsidR="00D715F1" w:rsidRDefault="00297C7F">
      <w:pPr>
        <w:pStyle w:val="ListParagraph"/>
        <w:numPr>
          <w:ilvl w:val="0"/>
          <w:numId w:val="13"/>
        </w:numPr>
        <w:tabs>
          <w:tab w:val="left" w:pos="1659"/>
          <w:tab w:val="left" w:pos="1660"/>
        </w:tabs>
        <w:spacing w:before="3"/>
        <w:rPr>
          <w:sz w:val="24"/>
        </w:rPr>
      </w:pPr>
      <w:r>
        <w:rPr>
          <w:sz w:val="24"/>
        </w:rPr>
        <w:t>CAHP/DICEA</w:t>
      </w:r>
      <w:r>
        <w:rPr>
          <w:spacing w:val="-14"/>
          <w:sz w:val="24"/>
        </w:rPr>
        <w:t xml:space="preserve"> </w:t>
      </w:r>
      <w:r>
        <w:rPr>
          <w:sz w:val="24"/>
        </w:rPr>
        <w:t>210G</w:t>
      </w:r>
    </w:p>
    <w:p w14:paraId="510D011C" w14:textId="77777777" w:rsidR="00D715F1" w:rsidRDefault="00297C7F">
      <w:pPr>
        <w:pStyle w:val="ListParagraph"/>
        <w:numPr>
          <w:ilvl w:val="0"/>
          <w:numId w:val="13"/>
        </w:numPr>
        <w:tabs>
          <w:tab w:val="left" w:pos="1659"/>
          <w:tab w:val="left" w:pos="1660"/>
        </w:tabs>
        <w:spacing w:before="4" w:line="242" w:lineRule="auto"/>
        <w:ind w:left="940" w:right="7546" w:firstLine="0"/>
        <w:rPr>
          <w:sz w:val="24"/>
        </w:rPr>
      </w:pPr>
      <w:r>
        <w:rPr>
          <w:sz w:val="24"/>
        </w:rPr>
        <w:t>CAHP/DICEA</w:t>
      </w:r>
      <w:r>
        <w:rPr>
          <w:spacing w:val="-11"/>
          <w:sz w:val="24"/>
        </w:rPr>
        <w:t xml:space="preserve"> </w:t>
      </w:r>
      <w:r>
        <w:rPr>
          <w:sz w:val="24"/>
        </w:rPr>
        <w:t>90G 46</w:t>
      </w:r>
      <w:r>
        <w:rPr>
          <w:sz w:val="24"/>
        </w:rPr>
        <w:tab/>
        <w:t>CF-12 (ST-12)</w:t>
      </w:r>
    </w:p>
    <w:p w14:paraId="7AF0614A" w14:textId="77777777" w:rsidR="00D715F1" w:rsidRDefault="00297C7F">
      <w:pPr>
        <w:pStyle w:val="BodyText"/>
        <w:tabs>
          <w:tab w:val="left" w:pos="1659"/>
        </w:tabs>
        <w:spacing w:before="2"/>
        <w:ind w:left="940"/>
      </w:pPr>
      <w:r>
        <w:t>47</w:t>
      </w:r>
      <w:r>
        <w:tab/>
        <w:t>CF-15 (ST-15)</w:t>
      </w:r>
    </w:p>
    <w:p w14:paraId="72D15714" w14:textId="77777777" w:rsidR="00D715F1" w:rsidRDefault="00297C7F">
      <w:pPr>
        <w:pStyle w:val="BodyText"/>
        <w:tabs>
          <w:tab w:val="left" w:pos="1659"/>
        </w:tabs>
        <w:spacing w:before="3"/>
        <w:ind w:left="940"/>
      </w:pPr>
      <w:r>
        <w:t>48</w:t>
      </w:r>
      <w:r>
        <w:tab/>
        <w:t>CF-23 (ST-23)</w:t>
      </w:r>
    </w:p>
    <w:p w14:paraId="64069C90" w14:textId="77777777" w:rsidR="00D715F1" w:rsidRDefault="00297C7F">
      <w:pPr>
        <w:pStyle w:val="BodyText"/>
        <w:tabs>
          <w:tab w:val="left" w:pos="1659"/>
        </w:tabs>
        <w:spacing w:before="4"/>
        <w:ind w:left="940"/>
      </w:pPr>
      <w:r>
        <w:t>49</w:t>
      </w:r>
      <w:r>
        <w:tab/>
        <w:t>CF-25 (ST-25)</w:t>
      </w:r>
    </w:p>
    <w:p w14:paraId="6CB13BB8" w14:textId="77777777" w:rsidR="00D715F1" w:rsidRDefault="00297C7F">
      <w:pPr>
        <w:pStyle w:val="BodyText"/>
        <w:tabs>
          <w:tab w:val="left" w:pos="1659"/>
        </w:tabs>
        <w:spacing w:before="4"/>
        <w:ind w:left="940"/>
      </w:pPr>
      <w:r>
        <w:t>50</w:t>
      </w:r>
      <w:r>
        <w:tab/>
        <w:t>CT-110G</w:t>
      </w:r>
    </w:p>
    <w:p w14:paraId="664CE1E6" w14:textId="77777777" w:rsidR="00D715F1" w:rsidRDefault="00297C7F">
      <w:pPr>
        <w:pStyle w:val="BodyText"/>
        <w:tabs>
          <w:tab w:val="left" w:pos="1659"/>
        </w:tabs>
        <w:spacing w:before="3"/>
        <w:ind w:left="940"/>
      </w:pPr>
      <w:r>
        <w:t>51</w:t>
      </w:r>
      <w:r>
        <w:tab/>
        <w:t>CT-190G</w:t>
      </w:r>
    </w:p>
    <w:p w14:paraId="2E832FAA" w14:textId="77777777" w:rsidR="00D715F1" w:rsidRDefault="00297C7F">
      <w:pPr>
        <w:pStyle w:val="BodyText"/>
        <w:tabs>
          <w:tab w:val="left" w:pos="1659"/>
        </w:tabs>
        <w:spacing w:before="4"/>
        <w:ind w:left="940"/>
      </w:pPr>
      <w:r>
        <w:t>52</w:t>
      </w:r>
      <w:r>
        <w:tab/>
        <w:t>F5</w:t>
      </w:r>
    </w:p>
    <w:p w14:paraId="79C850F0" w14:textId="77777777" w:rsidR="00D715F1" w:rsidRDefault="00297C7F">
      <w:pPr>
        <w:pStyle w:val="BodyText"/>
        <w:tabs>
          <w:tab w:val="left" w:pos="1659"/>
        </w:tabs>
        <w:spacing w:before="3"/>
        <w:ind w:left="940"/>
      </w:pPr>
      <w:r>
        <w:t>53</w:t>
      </w:r>
      <w:r>
        <w:tab/>
        <w:t>F-50</w:t>
      </w:r>
    </w:p>
    <w:p w14:paraId="14D612A2" w14:textId="77777777" w:rsidR="00D715F1" w:rsidRDefault="00297C7F">
      <w:pPr>
        <w:pStyle w:val="BodyText"/>
        <w:tabs>
          <w:tab w:val="left" w:pos="1659"/>
        </w:tabs>
        <w:spacing w:before="4"/>
        <w:ind w:left="940"/>
      </w:pPr>
      <w:r>
        <w:t>54</w:t>
      </w:r>
      <w:r>
        <w:tab/>
        <w:t>F6</w:t>
      </w:r>
    </w:p>
    <w:p w14:paraId="739585AC" w14:textId="77777777" w:rsidR="00D715F1" w:rsidRDefault="00297C7F">
      <w:pPr>
        <w:pStyle w:val="BodyText"/>
        <w:tabs>
          <w:tab w:val="left" w:pos="1659"/>
        </w:tabs>
        <w:spacing w:before="4"/>
        <w:ind w:left="940"/>
      </w:pPr>
      <w:r>
        <w:t>55</w:t>
      </w:r>
      <w:r>
        <w:tab/>
        <w:t>F-60</w:t>
      </w:r>
    </w:p>
    <w:p w14:paraId="4A3619DC" w14:textId="77777777" w:rsidR="00D715F1" w:rsidRDefault="00297C7F">
      <w:pPr>
        <w:pStyle w:val="BodyText"/>
        <w:tabs>
          <w:tab w:val="left" w:pos="1660"/>
        </w:tabs>
        <w:spacing w:before="3"/>
        <w:ind w:left="940"/>
      </w:pPr>
      <w:r>
        <w:t>56</w:t>
      </w:r>
      <w:r>
        <w:tab/>
        <w:t>F-60-M</w:t>
      </w:r>
    </w:p>
    <w:p w14:paraId="188AE8DD" w14:textId="77777777" w:rsidR="00D715F1" w:rsidRDefault="00297C7F">
      <w:pPr>
        <w:pStyle w:val="BodyText"/>
        <w:tabs>
          <w:tab w:val="left" w:pos="1659"/>
        </w:tabs>
        <w:spacing w:before="4"/>
        <w:ind w:left="940"/>
      </w:pPr>
      <w:r>
        <w:t>57</w:t>
      </w:r>
      <w:r>
        <w:tab/>
        <w:t>F8</w:t>
      </w:r>
    </w:p>
    <w:p w14:paraId="241414E5" w14:textId="77777777" w:rsidR="00D715F1" w:rsidRDefault="00297C7F">
      <w:pPr>
        <w:pStyle w:val="BodyText"/>
        <w:tabs>
          <w:tab w:val="left" w:pos="1659"/>
        </w:tabs>
        <w:spacing w:before="4"/>
        <w:ind w:left="940"/>
      </w:pPr>
      <w:r>
        <w:t>58</w:t>
      </w:r>
      <w:r>
        <w:tab/>
        <w:t>F-80</w:t>
      </w:r>
    </w:p>
    <w:p w14:paraId="317247EB" w14:textId="77777777" w:rsidR="00D715F1" w:rsidRDefault="00297C7F">
      <w:pPr>
        <w:pStyle w:val="BodyText"/>
        <w:tabs>
          <w:tab w:val="left" w:pos="1660"/>
        </w:tabs>
        <w:spacing w:before="3"/>
        <w:ind w:left="940"/>
      </w:pPr>
      <w:r>
        <w:t>59</w:t>
      </w:r>
      <w:r>
        <w:tab/>
        <w:t>F-80-M</w:t>
      </w:r>
    </w:p>
    <w:p w14:paraId="083DDB17" w14:textId="77777777" w:rsidR="00D715F1" w:rsidRDefault="00297C7F">
      <w:pPr>
        <w:pStyle w:val="ListParagraph"/>
        <w:numPr>
          <w:ilvl w:val="0"/>
          <w:numId w:val="12"/>
        </w:numPr>
        <w:tabs>
          <w:tab w:val="left" w:pos="1660"/>
          <w:tab w:val="left" w:pos="1661"/>
        </w:tabs>
        <w:spacing w:before="4"/>
        <w:rPr>
          <w:sz w:val="24"/>
        </w:rPr>
      </w:pPr>
      <w:r>
        <w:rPr>
          <w:sz w:val="24"/>
        </w:rPr>
        <w:t>Filtral 20</w:t>
      </w:r>
    </w:p>
    <w:p w14:paraId="480AB73B" w14:textId="77777777" w:rsidR="00D715F1" w:rsidRDefault="00297C7F">
      <w:pPr>
        <w:pStyle w:val="ListParagraph"/>
        <w:numPr>
          <w:ilvl w:val="0"/>
          <w:numId w:val="12"/>
        </w:numPr>
        <w:tabs>
          <w:tab w:val="left" w:pos="1660"/>
          <w:tab w:val="left" w:pos="1661"/>
        </w:tabs>
        <w:spacing w:before="3"/>
        <w:rPr>
          <w:sz w:val="24"/>
        </w:rPr>
      </w:pPr>
      <w:r>
        <w:rPr>
          <w:sz w:val="24"/>
        </w:rPr>
        <w:t>Lundia Alpha</w:t>
      </w:r>
      <w:r>
        <w:rPr>
          <w:spacing w:val="-5"/>
          <w:sz w:val="24"/>
        </w:rPr>
        <w:t xml:space="preserve"> </w:t>
      </w:r>
      <w:r>
        <w:rPr>
          <w:sz w:val="24"/>
        </w:rPr>
        <w:t>400</w:t>
      </w:r>
    </w:p>
    <w:p w14:paraId="5E241CE9" w14:textId="77777777" w:rsidR="00D715F1" w:rsidRDefault="00297C7F">
      <w:pPr>
        <w:pStyle w:val="ListParagraph"/>
        <w:numPr>
          <w:ilvl w:val="0"/>
          <w:numId w:val="12"/>
        </w:numPr>
        <w:tabs>
          <w:tab w:val="left" w:pos="1660"/>
          <w:tab w:val="left" w:pos="1661"/>
        </w:tabs>
        <w:spacing w:before="4"/>
        <w:rPr>
          <w:sz w:val="24"/>
        </w:rPr>
      </w:pPr>
      <w:r>
        <w:rPr>
          <w:sz w:val="24"/>
        </w:rPr>
        <w:t>Lundia Alpha</w:t>
      </w:r>
      <w:r>
        <w:rPr>
          <w:spacing w:val="-5"/>
          <w:sz w:val="24"/>
        </w:rPr>
        <w:t xml:space="preserve"> </w:t>
      </w:r>
      <w:r>
        <w:rPr>
          <w:sz w:val="24"/>
        </w:rPr>
        <w:t>500</w:t>
      </w:r>
    </w:p>
    <w:p w14:paraId="2A76059D" w14:textId="77777777" w:rsidR="00D715F1" w:rsidRDefault="00D715F1">
      <w:pPr>
        <w:rPr>
          <w:sz w:val="24"/>
        </w:rPr>
        <w:sectPr w:rsidR="00D715F1">
          <w:headerReference w:type="even" r:id="rId180"/>
          <w:headerReference w:type="default" r:id="rId181"/>
          <w:pgSz w:w="12240" w:h="15840"/>
          <w:pgMar w:top="940" w:right="620" w:bottom="1440" w:left="500" w:header="730" w:footer="1243" w:gutter="0"/>
          <w:cols w:space="720"/>
        </w:sectPr>
      </w:pPr>
    </w:p>
    <w:p w14:paraId="0CC23241" w14:textId="77777777" w:rsidR="00D715F1" w:rsidRDefault="00B23854">
      <w:pPr>
        <w:pStyle w:val="BodyText"/>
        <w:rPr>
          <w:sz w:val="20"/>
        </w:rPr>
      </w:pPr>
      <w:r>
        <w:lastRenderedPageBreak/>
        <w:pict w14:anchorId="09D138FA">
          <v:shape id="_x0000_s1070" style="position:absolute;margin-left:66.3pt;margin-top:1in;width:.1pt;height:647.9pt;z-index:251752960;mso-position-horizontal-relative:page;mso-position-vertical-relative:page" coordorigin="1326,1440" coordsize="0,12958" o:spt="100" adj="0,,0" path="m1326,1440r,280m1326,1720r,279m1326,1999r,280m1326,2279r,279m1326,2558r,280m1326,2838r,280m1326,3118r,279m1326,3397r,280m1326,3677r,279m1326,3956r,280m1326,4236r,280m1326,4516r,279m1326,4795r,280m1326,5075r,279m1326,5354r,280m1326,5634r,280m1326,5914r,279m1326,6193r,280m1326,6473r,279m1326,6752r,280m1326,7032r,280m1326,7312r,279m1326,7591r,280m1326,7871r,279m1326,8150r,280m1326,8430r,280m1326,8710r,279m1326,8989r,280m1326,9269r,279m1326,9548r,280m1326,9828r,328m1326,10156r,279m1326,10435r,280m1326,10715r,279m1326,10994r,280m1326,11274r,280m1326,11554r,327m1326,11881r,280m1326,12161r,279m1326,12440r,280m1326,12720r,280m1326,13000r,279m1326,13279r,280m1326,13559r,279m1326,13838r,280m1326,14118r,280e" filled="f" strokeweight=".48pt">
            <v:stroke joinstyle="round"/>
            <v:formulas/>
            <v:path arrowok="t" o:connecttype="segments"/>
            <w10:wrap anchorx="page" anchory="page"/>
          </v:shape>
        </w:pict>
      </w:r>
    </w:p>
    <w:p w14:paraId="110E8F67" w14:textId="77777777" w:rsidR="00D715F1" w:rsidRDefault="00D715F1">
      <w:pPr>
        <w:pStyle w:val="BodyText"/>
        <w:spacing w:before="6"/>
        <w:rPr>
          <w:sz w:val="22"/>
        </w:rPr>
      </w:pPr>
    </w:p>
    <w:p w14:paraId="76A02733" w14:textId="77777777" w:rsidR="00D715F1" w:rsidRDefault="00297C7F">
      <w:pPr>
        <w:pStyle w:val="ListParagraph"/>
        <w:numPr>
          <w:ilvl w:val="0"/>
          <w:numId w:val="12"/>
        </w:numPr>
        <w:tabs>
          <w:tab w:val="left" w:pos="1660"/>
          <w:tab w:val="left" w:pos="1661"/>
        </w:tabs>
        <w:spacing w:before="1"/>
        <w:rPr>
          <w:sz w:val="24"/>
        </w:rPr>
      </w:pPr>
      <w:r>
        <w:rPr>
          <w:sz w:val="24"/>
        </w:rPr>
        <w:t>Lundia Alpha</w:t>
      </w:r>
      <w:r>
        <w:rPr>
          <w:spacing w:val="-5"/>
          <w:sz w:val="24"/>
        </w:rPr>
        <w:t xml:space="preserve"> </w:t>
      </w:r>
      <w:r>
        <w:rPr>
          <w:sz w:val="24"/>
        </w:rPr>
        <w:t>600</w:t>
      </w:r>
    </w:p>
    <w:p w14:paraId="790CC5FC" w14:textId="77777777" w:rsidR="00D715F1" w:rsidRDefault="00297C7F">
      <w:pPr>
        <w:pStyle w:val="ListParagraph"/>
        <w:numPr>
          <w:ilvl w:val="0"/>
          <w:numId w:val="12"/>
        </w:numPr>
        <w:tabs>
          <w:tab w:val="left" w:pos="1660"/>
          <w:tab w:val="left" w:pos="1661"/>
        </w:tabs>
        <w:spacing w:before="3"/>
        <w:rPr>
          <w:sz w:val="24"/>
        </w:rPr>
      </w:pPr>
      <w:r>
        <w:rPr>
          <w:sz w:val="24"/>
        </w:rPr>
        <w:t>Lundia Alpha</w:t>
      </w:r>
      <w:r>
        <w:rPr>
          <w:spacing w:val="-5"/>
          <w:sz w:val="24"/>
        </w:rPr>
        <w:t xml:space="preserve"> </w:t>
      </w:r>
      <w:r>
        <w:rPr>
          <w:sz w:val="24"/>
        </w:rPr>
        <w:t>700</w:t>
      </w:r>
    </w:p>
    <w:p w14:paraId="7A145B7D" w14:textId="77777777" w:rsidR="00D715F1" w:rsidRDefault="00297C7F">
      <w:pPr>
        <w:pStyle w:val="ListParagraph"/>
        <w:numPr>
          <w:ilvl w:val="0"/>
          <w:numId w:val="12"/>
        </w:numPr>
        <w:tabs>
          <w:tab w:val="left" w:pos="1660"/>
          <w:tab w:val="left" w:pos="1661"/>
        </w:tabs>
        <w:spacing w:before="4"/>
        <w:rPr>
          <w:sz w:val="24"/>
        </w:rPr>
      </w:pPr>
      <w:r>
        <w:rPr>
          <w:sz w:val="24"/>
        </w:rPr>
        <w:t>Lundia Aria 550</w:t>
      </w:r>
    </w:p>
    <w:p w14:paraId="7A06CFDB" w14:textId="77777777" w:rsidR="00D715F1" w:rsidRDefault="00297C7F">
      <w:pPr>
        <w:pStyle w:val="ListParagraph"/>
        <w:numPr>
          <w:ilvl w:val="0"/>
          <w:numId w:val="12"/>
        </w:numPr>
        <w:tabs>
          <w:tab w:val="left" w:pos="1660"/>
          <w:tab w:val="left" w:pos="1661"/>
        </w:tabs>
        <w:spacing w:before="3"/>
        <w:rPr>
          <w:sz w:val="24"/>
        </w:rPr>
      </w:pPr>
      <w:r>
        <w:rPr>
          <w:sz w:val="24"/>
        </w:rPr>
        <w:t>Lundia Aria 700</w:t>
      </w:r>
    </w:p>
    <w:p w14:paraId="7260F1BA" w14:textId="77777777" w:rsidR="00D715F1" w:rsidRDefault="00297C7F">
      <w:pPr>
        <w:pStyle w:val="ListParagraph"/>
        <w:numPr>
          <w:ilvl w:val="0"/>
          <w:numId w:val="12"/>
        </w:numPr>
        <w:tabs>
          <w:tab w:val="left" w:pos="1660"/>
          <w:tab w:val="left" w:pos="1661"/>
        </w:tabs>
        <w:spacing w:before="4"/>
        <w:rPr>
          <w:sz w:val="24"/>
        </w:rPr>
      </w:pPr>
      <w:r>
        <w:rPr>
          <w:sz w:val="24"/>
        </w:rPr>
        <w:t>Lundia Pro</w:t>
      </w:r>
      <w:r>
        <w:rPr>
          <w:spacing w:val="-3"/>
          <w:sz w:val="24"/>
        </w:rPr>
        <w:t xml:space="preserve"> </w:t>
      </w:r>
      <w:r>
        <w:rPr>
          <w:sz w:val="24"/>
        </w:rPr>
        <w:t>500</w:t>
      </w:r>
    </w:p>
    <w:p w14:paraId="0C265F70" w14:textId="77777777" w:rsidR="00D715F1" w:rsidRDefault="00297C7F">
      <w:pPr>
        <w:pStyle w:val="ListParagraph"/>
        <w:numPr>
          <w:ilvl w:val="0"/>
          <w:numId w:val="12"/>
        </w:numPr>
        <w:tabs>
          <w:tab w:val="left" w:pos="1660"/>
          <w:tab w:val="left" w:pos="1661"/>
        </w:tabs>
        <w:spacing w:before="4"/>
        <w:rPr>
          <w:sz w:val="24"/>
        </w:rPr>
      </w:pPr>
      <w:r>
        <w:rPr>
          <w:sz w:val="24"/>
        </w:rPr>
        <w:t>Lundia Pro</w:t>
      </w:r>
      <w:r>
        <w:rPr>
          <w:spacing w:val="-3"/>
          <w:sz w:val="24"/>
        </w:rPr>
        <w:t xml:space="preserve"> </w:t>
      </w:r>
      <w:r>
        <w:rPr>
          <w:sz w:val="24"/>
        </w:rPr>
        <w:t>600</w:t>
      </w:r>
    </w:p>
    <w:p w14:paraId="372810B3" w14:textId="77777777" w:rsidR="00D715F1" w:rsidRDefault="00297C7F">
      <w:pPr>
        <w:pStyle w:val="ListParagraph"/>
        <w:numPr>
          <w:ilvl w:val="0"/>
          <w:numId w:val="12"/>
        </w:numPr>
        <w:tabs>
          <w:tab w:val="left" w:pos="1660"/>
          <w:tab w:val="left" w:pos="1661"/>
        </w:tabs>
        <w:spacing w:before="3"/>
        <w:rPr>
          <w:sz w:val="24"/>
        </w:rPr>
      </w:pPr>
      <w:r>
        <w:rPr>
          <w:sz w:val="24"/>
        </w:rPr>
        <w:t>Lundia Pro</w:t>
      </w:r>
      <w:r>
        <w:rPr>
          <w:spacing w:val="-3"/>
          <w:sz w:val="24"/>
        </w:rPr>
        <w:t xml:space="preserve"> </w:t>
      </w:r>
      <w:r>
        <w:rPr>
          <w:sz w:val="24"/>
        </w:rPr>
        <w:t>800</w:t>
      </w:r>
    </w:p>
    <w:p w14:paraId="171561AC" w14:textId="77777777" w:rsidR="00D715F1" w:rsidRDefault="00297C7F">
      <w:pPr>
        <w:pStyle w:val="BodyText"/>
        <w:tabs>
          <w:tab w:val="left" w:pos="1660"/>
        </w:tabs>
        <w:spacing w:before="4"/>
        <w:ind w:left="940"/>
      </w:pPr>
      <w:r>
        <w:t>70</w:t>
      </w:r>
      <w:r>
        <w:tab/>
        <w:t>M-081</w:t>
      </w:r>
    </w:p>
    <w:p w14:paraId="2A50B144" w14:textId="77777777" w:rsidR="00D715F1" w:rsidRDefault="00297C7F">
      <w:pPr>
        <w:pStyle w:val="BodyText"/>
        <w:tabs>
          <w:tab w:val="left" w:pos="1660"/>
        </w:tabs>
        <w:spacing w:before="4"/>
        <w:ind w:left="940"/>
      </w:pPr>
      <w:r>
        <w:t>71</w:t>
      </w:r>
      <w:r>
        <w:tab/>
        <w:t>M-101</w:t>
      </w:r>
    </w:p>
    <w:p w14:paraId="74AD56DD" w14:textId="77777777" w:rsidR="00D715F1" w:rsidRDefault="00297C7F">
      <w:pPr>
        <w:pStyle w:val="BodyText"/>
        <w:tabs>
          <w:tab w:val="left" w:pos="1660"/>
        </w:tabs>
        <w:spacing w:before="3"/>
        <w:ind w:left="940"/>
      </w:pPr>
      <w:r>
        <w:t>72</w:t>
      </w:r>
      <w:r>
        <w:tab/>
        <w:t>M-121</w:t>
      </w:r>
    </w:p>
    <w:p w14:paraId="38EA6255" w14:textId="77777777" w:rsidR="00D715F1" w:rsidRDefault="00297C7F">
      <w:pPr>
        <w:pStyle w:val="BodyText"/>
        <w:tabs>
          <w:tab w:val="left" w:pos="1660"/>
        </w:tabs>
        <w:spacing w:before="4"/>
        <w:ind w:left="940"/>
      </w:pPr>
      <w:r>
        <w:t>73</w:t>
      </w:r>
      <w:r>
        <w:tab/>
        <w:t>M-151</w:t>
      </w:r>
    </w:p>
    <w:p w14:paraId="12CB2F13" w14:textId="77777777" w:rsidR="00D715F1" w:rsidRDefault="00297C7F">
      <w:pPr>
        <w:pStyle w:val="ListParagraph"/>
        <w:numPr>
          <w:ilvl w:val="0"/>
          <w:numId w:val="11"/>
        </w:numPr>
        <w:tabs>
          <w:tab w:val="left" w:pos="1659"/>
          <w:tab w:val="left" w:pos="1661"/>
        </w:tabs>
        <w:spacing w:before="3"/>
        <w:rPr>
          <w:sz w:val="24"/>
        </w:rPr>
      </w:pPr>
      <w:r>
        <w:rPr>
          <w:sz w:val="24"/>
        </w:rPr>
        <w:t>Optiflux</w:t>
      </w:r>
      <w:r>
        <w:rPr>
          <w:spacing w:val="-2"/>
          <w:sz w:val="24"/>
        </w:rPr>
        <w:t xml:space="preserve"> </w:t>
      </w:r>
      <w:r>
        <w:rPr>
          <w:sz w:val="24"/>
        </w:rPr>
        <w:t>200r</w:t>
      </w:r>
    </w:p>
    <w:p w14:paraId="17D9975D" w14:textId="77777777" w:rsidR="00D715F1" w:rsidRDefault="00297C7F">
      <w:pPr>
        <w:pStyle w:val="ListParagraph"/>
        <w:numPr>
          <w:ilvl w:val="0"/>
          <w:numId w:val="11"/>
        </w:numPr>
        <w:tabs>
          <w:tab w:val="left" w:pos="1659"/>
          <w:tab w:val="left" w:pos="1660"/>
        </w:tabs>
        <w:spacing w:before="4"/>
        <w:ind w:hanging="720"/>
        <w:rPr>
          <w:sz w:val="24"/>
        </w:rPr>
      </w:pPr>
      <w:r>
        <w:rPr>
          <w:sz w:val="24"/>
        </w:rPr>
        <w:t>Polyflux</w:t>
      </w:r>
      <w:r>
        <w:rPr>
          <w:spacing w:val="-8"/>
          <w:sz w:val="24"/>
        </w:rPr>
        <w:t xml:space="preserve"> </w:t>
      </w:r>
      <w:r>
        <w:rPr>
          <w:sz w:val="24"/>
        </w:rPr>
        <w:t>11S</w:t>
      </w:r>
    </w:p>
    <w:p w14:paraId="11908BC0" w14:textId="77777777" w:rsidR="00D715F1" w:rsidRDefault="00297C7F">
      <w:pPr>
        <w:pStyle w:val="ListParagraph"/>
        <w:numPr>
          <w:ilvl w:val="0"/>
          <w:numId w:val="11"/>
        </w:numPr>
        <w:tabs>
          <w:tab w:val="left" w:pos="1659"/>
          <w:tab w:val="left" w:pos="1660"/>
        </w:tabs>
        <w:spacing w:before="4"/>
        <w:ind w:hanging="720"/>
        <w:rPr>
          <w:sz w:val="24"/>
        </w:rPr>
      </w:pPr>
      <w:r>
        <w:rPr>
          <w:sz w:val="24"/>
        </w:rPr>
        <w:t>Polyflux</w:t>
      </w:r>
      <w:r>
        <w:rPr>
          <w:spacing w:val="-8"/>
          <w:sz w:val="24"/>
        </w:rPr>
        <w:t xml:space="preserve"> </w:t>
      </w:r>
      <w:r>
        <w:rPr>
          <w:sz w:val="24"/>
        </w:rPr>
        <w:t>14S</w:t>
      </w:r>
    </w:p>
    <w:p w14:paraId="714E0ABB" w14:textId="77777777" w:rsidR="00D715F1" w:rsidRDefault="00297C7F">
      <w:pPr>
        <w:pStyle w:val="ListParagraph"/>
        <w:numPr>
          <w:ilvl w:val="0"/>
          <w:numId w:val="11"/>
        </w:numPr>
        <w:tabs>
          <w:tab w:val="left" w:pos="1659"/>
          <w:tab w:val="left" w:pos="1660"/>
        </w:tabs>
        <w:spacing w:before="3"/>
        <w:ind w:hanging="720"/>
        <w:rPr>
          <w:sz w:val="24"/>
        </w:rPr>
      </w:pPr>
      <w:r>
        <w:rPr>
          <w:sz w:val="24"/>
        </w:rPr>
        <w:t>Polyflux</w:t>
      </w:r>
      <w:r>
        <w:rPr>
          <w:spacing w:val="-8"/>
          <w:sz w:val="24"/>
        </w:rPr>
        <w:t xml:space="preserve"> </w:t>
      </w:r>
      <w:r>
        <w:rPr>
          <w:sz w:val="24"/>
        </w:rPr>
        <w:t>17S</w:t>
      </w:r>
    </w:p>
    <w:p w14:paraId="59FE9ACC" w14:textId="77777777" w:rsidR="00D715F1" w:rsidRDefault="00297C7F">
      <w:pPr>
        <w:pStyle w:val="ListParagraph"/>
        <w:numPr>
          <w:ilvl w:val="0"/>
          <w:numId w:val="11"/>
        </w:numPr>
        <w:tabs>
          <w:tab w:val="left" w:pos="1659"/>
          <w:tab w:val="left" w:pos="1660"/>
        </w:tabs>
        <w:spacing w:before="4"/>
        <w:ind w:hanging="720"/>
        <w:rPr>
          <w:sz w:val="24"/>
        </w:rPr>
      </w:pPr>
      <w:r>
        <w:rPr>
          <w:sz w:val="24"/>
        </w:rPr>
        <w:t>Polyflux</w:t>
      </w:r>
      <w:r>
        <w:rPr>
          <w:spacing w:val="-8"/>
          <w:sz w:val="24"/>
        </w:rPr>
        <w:t xml:space="preserve"> </w:t>
      </w:r>
      <w:r>
        <w:rPr>
          <w:sz w:val="24"/>
        </w:rPr>
        <w:t>21S</w:t>
      </w:r>
    </w:p>
    <w:p w14:paraId="17856F7C" w14:textId="77777777" w:rsidR="00D715F1" w:rsidRDefault="00297C7F">
      <w:pPr>
        <w:pStyle w:val="ListParagraph"/>
        <w:numPr>
          <w:ilvl w:val="0"/>
          <w:numId w:val="11"/>
        </w:numPr>
        <w:tabs>
          <w:tab w:val="left" w:pos="1659"/>
          <w:tab w:val="left" w:pos="1660"/>
        </w:tabs>
        <w:spacing w:before="4"/>
        <w:ind w:left="1659" w:hanging="720"/>
        <w:rPr>
          <w:sz w:val="24"/>
        </w:rPr>
      </w:pPr>
      <w:r>
        <w:rPr>
          <w:sz w:val="24"/>
        </w:rPr>
        <w:t>Polyflux</w:t>
      </w:r>
      <w:r>
        <w:rPr>
          <w:spacing w:val="-2"/>
          <w:sz w:val="24"/>
        </w:rPr>
        <w:t xml:space="preserve"> </w:t>
      </w:r>
      <w:r>
        <w:rPr>
          <w:sz w:val="24"/>
        </w:rPr>
        <w:t>210H</w:t>
      </w:r>
    </w:p>
    <w:p w14:paraId="7512A6AF" w14:textId="77777777" w:rsidR="00D715F1" w:rsidRDefault="00297C7F">
      <w:pPr>
        <w:pStyle w:val="ListParagraph"/>
        <w:numPr>
          <w:ilvl w:val="0"/>
          <w:numId w:val="11"/>
        </w:numPr>
        <w:tabs>
          <w:tab w:val="left" w:pos="1659"/>
          <w:tab w:val="left" w:pos="1660"/>
        </w:tabs>
        <w:spacing w:before="3"/>
        <w:ind w:left="1659" w:hanging="720"/>
        <w:rPr>
          <w:sz w:val="24"/>
        </w:rPr>
      </w:pPr>
      <w:r>
        <w:rPr>
          <w:sz w:val="24"/>
        </w:rPr>
        <w:t>PSN120</w:t>
      </w:r>
    </w:p>
    <w:p w14:paraId="67918214" w14:textId="77777777" w:rsidR="00D715F1" w:rsidRDefault="00297C7F">
      <w:pPr>
        <w:pStyle w:val="BodyText"/>
        <w:tabs>
          <w:tab w:val="left" w:pos="1659"/>
        </w:tabs>
        <w:spacing w:before="4"/>
        <w:ind w:left="940"/>
      </w:pPr>
      <w:r>
        <w:t>81</w:t>
      </w:r>
      <w:r>
        <w:tab/>
        <w:t>PSN-150</w:t>
      </w:r>
    </w:p>
    <w:p w14:paraId="543838DE" w14:textId="77777777" w:rsidR="00D715F1" w:rsidRDefault="00297C7F">
      <w:pPr>
        <w:pStyle w:val="BodyText"/>
        <w:tabs>
          <w:tab w:val="left" w:pos="1659"/>
        </w:tabs>
        <w:spacing w:before="3"/>
        <w:ind w:left="940"/>
      </w:pPr>
      <w:r>
        <w:t>82</w:t>
      </w:r>
      <w:r>
        <w:tab/>
        <w:t>PSN-170</w:t>
      </w:r>
    </w:p>
    <w:p w14:paraId="0BEA834E" w14:textId="77777777" w:rsidR="00D715F1" w:rsidRDefault="00297C7F">
      <w:pPr>
        <w:pStyle w:val="BodyText"/>
        <w:tabs>
          <w:tab w:val="left" w:pos="1659"/>
        </w:tabs>
        <w:spacing w:before="4"/>
        <w:ind w:left="940"/>
      </w:pPr>
      <w:r>
        <w:t>83</w:t>
      </w:r>
      <w:r>
        <w:tab/>
        <w:t>PSN-210</w:t>
      </w:r>
    </w:p>
    <w:p w14:paraId="3EBBF4F8" w14:textId="77777777" w:rsidR="00D715F1" w:rsidRDefault="00297C7F">
      <w:pPr>
        <w:pStyle w:val="BodyText"/>
        <w:tabs>
          <w:tab w:val="left" w:pos="1659"/>
        </w:tabs>
        <w:spacing w:before="4"/>
        <w:ind w:left="940"/>
      </w:pPr>
      <w:r>
        <w:t>84</w:t>
      </w:r>
      <w:r>
        <w:tab/>
        <w:t>T-150</w:t>
      </w:r>
    </w:p>
    <w:p w14:paraId="4BB19952" w14:textId="77777777" w:rsidR="00D715F1" w:rsidRDefault="00297C7F">
      <w:pPr>
        <w:pStyle w:val="BodyText"/>
        <w:tabs>
          <w:tab w:val="left" w:pos="1659"/>
        </w:tabs>
        <w:spacing w:before="3"/>
        <w:ind w:left="940"/>
      </w:pPr>
      <w:r>
        <w:t>85</w:t>
      </w:r>
      <w:r>
        <w:tab/>
        <w:t>T-175</w:t>
      </w:r>
    </w:p>
    <w:p w14:paraId="7753C6B6" w14:textId="77777777" w:rsidR="00D715F1" w:rsidRDefault="00297C7F">
      <w:pPr>
        <w:pStyle w:val="BodyText"/>
        <w:tabs>
          <w:tab w:val="left" w:pos="1659"/>
        </w:tabs>
        <w:spacing w:before="4"/>
        <w:ind w:left="940"/>
      </w:pPr>
      <w:r>
        <w:t>86</w:t>
      </w:r>
      <w:r>
        <w:tab/>
        <w:t>T-220</w:t>
      </w:r>
    </w:p>
    <w:p w14:paraId="63FB31D8" w14:textId="77777777" w:rsidR="00D715F1" w:rsidRDefault="00297C7F">
      <w:pPr>
        <w:pStyle w:val="ListParagraph"/>
        <w:numPr>
          <w:ilvl w:val="0"/>
          <w:numId w:val="10"/>
        </w:numPr>
        <w:tabs>
          <w:tab w:val="left" w:pos="1660"/>
          <w:tab w:val="left" w:pos="1661"/>
        </w:tabs>
        <w:spacing w:before="3"/>
        <w:rPr>
          <w:sz w:val="24"/>
        </w:rPr>
      </w:pPr>
      <w:r>
        <w:rPr>
          <w:sz w:val="24"/>
        </w:rPr>
        <w:t>Tricea 110G</w:t>
      </w:r>
    </w:p>
    <w:p w14:paraId="36B423E1" w14:textId="77777777" w:rsidR="00D715F1" w:rsidRDefault="00297C7F">
      <w:pPr>
        <w:pStyle w:val="ListParagraph"/>
        <w:numPr>
          <w:ilvl w:val="0"/>
          <w:numId w:val="10"/>
        </w:numPr>
        <w:tabs>
          <w:tab w:val="left" w:pos="1660"/>
          <w:tab w:val="left" w:pos="1661"/>
        </w:tabs>
        <w:spacing w:before="4"/>
        <w:rPr>
          <w:sz w:val="24"/>
        </w:rPr>
      </w:pPr>
      <w:r>
        <w:rPr>
          <w:sz w:val="24"/>
        </w:rPr>
        <w:t>Tricea 150G</w:t>
      </w:r>
    </w:p>
    <w:p w14:paraId="37D1449B" w14:textId="77777777" w:rsidR="00D715F1" w:rsidRDefault="00297C7F">
      <w:pPr>
        <w:pStyle w:val="ListParagraph"/>
        <w:numPr>
          <w:ilvl w:val="0"/>
          <w:numId w:val="10"/>
        </w:numPr>
        <w:tabs>
          <w:tab w:val="left" w:pos="1660"/>
          <w:tab w:val="left" w:pos="1661"/>
        </w:tabs>
        <w:spacing w:before="4"/>
        <w:rPr>
          <w:sz w:val="24"/>
        </w:rPr>
      </w:pPr>
      <w:r>
        <w:rPr>
          <w:sz w:val="24"/>
        </w:rPr>
        <w:t>Tricea 190G</w:t>
      </w:r>
    </w:p>
    <w:p w14:paraId="7241CE4A" w14:textId="77777777" w:rsidR="00D715F1" w:rsidRDefault="00297C7F">
      <w:pPr>
        <w:pStyle w:val="ListParagraph"/>
        <w:numPr>
          <w:ilvl w:val="0"/>
          <w:numId w:val="10"/>
        </w:numPr>
        <w:tabs>
          <w:tab w:val="left" w:pos="1660"/>
          <w:tab w:val="left" w:pos="1661"/>
        </w:tabs>
        <w:spacing w:before="3"/>
        <w:rPr>
          <w:sz w:val="24"/>
        </w:rPr>
      </w:pPr>
      <w:r>
        <w:rPr>
          <w:sz w:val="24"/>
        </w:rPr>
        <w:t>Tricea 210G</w:t>
      </w:r>
    </w:p>
    <w:p w14:paraId="6193E0DF" w14:textId="77777777" w:rsidR="00D715F1" w:rsidRDefault="00D715F1">
      <w:pPr>
        <w:pStyle w:val="BodyText"/>
        <w:rPr>
          <w:sz w:val="20"/>
        </w:rPr>
      </w:pPr>
    </w:p>
    <w:p w14:paraId="0126ABC0" w14:textId="77777777" w:rsidR="00D715F1" w:rsidRDefault="00D715F1">
      <w:pPr>
        <w:pStyle w:val="BodyText"/>
        <w:spacing w:before="8"/>
        <w:rPr>
          <w:sz w:val="21"/>
        </w:rPr>
      </w:pPr>
    </w:p>
    <w:p w14:paraId="439784F8" w14:textId="77777777" w:rsidR="00D715F1" w:rsidRDefault="00297C7F">
      <w:pPr>
        <w:pStyle w:val="Heading3"/>
        <w:spacing w:before="88"/>
      </w:pPr>
      <w:bookmarkStart w:id="65" w:name="_TOC_250011"/>
      <w:bookmarkEnd w:id="65"/>
      <w:r>
        <w:t>Education Codes</w:t>
      </w:r>
    </w:p>
    <w:p w14:paraId="26D4FBFB" w14:textId="77777777" w:rsidR="00D715F1" w:rsidRDefault="00D715F1">
      <w:pPr>
        <w:pStyle w:val="BodyText"/>
        <w:spacing w:before="7"/>
        <w:rPr>
          <w:b/>
          <w:sz w:val="16"/>
        </w:rPr>
      </w:pPr>
    </w:p>
    <w:p w14:paraId="53D3A1FA" w14:textId="77777777" w:rsidR="00D715F1" w:rsidRDefault="00297C7F">
      <w:pPr>
        <w:pStyle w:val="BodyText"/>
        <w:tabs>
          <w:tab w:val="left" w:pos="1659"/>
        </w:tabs>
        <w:spacing w:before="90"/>
        <w:ind w:left="940"/>
      </w:pPr>
      <w:r>
        <w:rPr>
          <w:u w:val="single"/>
        </w:rPr>
        <w:t>Item</w:t>
      </w:r>
      <w:r>
        <w:tab/>
      </w:r>
      <w:r>
        <w:rPr>
          <w:u w:val="single"/>
        </w:rPr>
        <w:t>Value</w:t>
      </w:r>
    </w:p>
    <w:p w14:paraId="78F9CCD5" w14:textId="77777777" w:rsidR="00D715F1" w:rsidRDefault="00297C7F">
      <w:pPr>
        <w:pStyle w:val="BodyText"/>
        <w:tabs>
          <w:tab w:val="left" w:pos="1659"/>
        </w:tabs>
        <w:spacing w:before="4"/>
        <w:ind w:left="940"/>
      </w:pPr>
      <w:r>
        <w:t>01</w:t>
      </w:r>
      <w:r>
        <w:tab/>
        <w:t>One</w:t>
      </w:r>
    </w:p>
    <w:p w14:paraId="2233FF7E" w14:textId="77777777" w:rsidR="00D715F1" w:rsidRDefault="00D715F1">
      <w:pPr>
        <w:pStyle w:val="BodyText"/>
        <w:rPr>
          <w:sz w:val="20"/>
        </w:rPr>
      </w:pPr>
    </w:p>
    <w:p w14:paraId="3FDD3ED8" w14:textId="77777777" w:rsidR="00D715F1" w:rsidRDefault="00D715F1">
      <w:pPr>
        <w:pStyle w:val="BodyText"/>
        <w:spacing w:before="8"/>
        <w:rPr>
          <w:sz w:val="21"/>
        </w:rPr>
      </w:pPr>
    </w:p>
    <w:p w14:paraId="25C0B58B" w14:textId="77777777" w:rsidR="00D715F1" w:rsidRDefault="00297C7F">
      <w:pPr>
        <w:pStyle w:val="Heading3"/>
        <w:spacing w:before="88"/>
      </w:pPr>
      <w:bookmarkStart w:id="66" w:name="_TOC_250010"/>
      <w:bookmarkEnd w:id="66"/>
      <w:r>
        <w:t>ESRD Diagnosis</w:t>
      </w:r>
    </w:p>
    <w:p w14:paraId="6D015D80" w14:textId="77777777" w:rsidR="00D715F1" w:rsidRDefault="00D715F1">
      <w:pPr>
        <w:pStyle w:val="BodyText"/>
        <w:spacing w:before="6"/>
        <w:rPr>
          <w:b/>
          <w:sz w:val="16"/>
        </w:rPr>
      </w:pPr>
    </w:p>
    <w:p w14:paraId="686CE6B1" w14:textId="77777777" w:rsidR="00D715F1" w:rsidRDefault="00297C7F">
      <w:pPr>
        <w:pStyle w:val="BodyText"/>
        <w:tabs>
          <w:tab w:val="left" w:pos="1659"/>
        </w:tabs>
        <w:spacing w:before="90"/>
        <w:ind w:left="940"/>
      </w:pPr>
      <w:r>
        <w:rPr>
          <w:u w:val="single"/>
        </w:rPr>
        <w:t>Item</w:t>
      </w:r>
      <w:r>
        <w:tab/>
      </w:r>
      <w:r>
        <w:rPr>
          <w:u w:val="single"/>
        </w:rPr>
        <w:t>Value</w:t>
      </w:r>
    </w:p>
    <w:p w14:paraId="34DB036C" w14:textId="77777777" w:rsidR="00D715F1" w:rsidRDefault="00297C7F">
      <w:pPr>
        <w:pStyle w:val="BodyText"/>
        <w:tabs>
          <w:tab w:val="left" w:pos="1659"/>
        </w:tabs>
        <w:spacing w:before="4"/>
        <w:ind w:left="940"/>
      </w:pPr>
      <w:r>
        <w:t>01</w:t>
      </w:r>
      <w:r>
        <w:tab/>
        <w:t>585</w:t>
      </w:r>
    </w:p>
    <w:p w14:paraId="511F0805" w14:textId="77777777" w:rsidR="00D715F1" w:rsidRDefault="00297C7F">
      <w:pPr>
        <w:pStyle w:val="BodyText"/>
        <w:tabs>
          <w:tab w:val="left" w:pos="1659"/>
        </w:tabs>
        <w:spacing w:before="3"/>
        <w:ind w:left="940"/>
      </w:pPr>
      <w:r>
        <w:t>02</w:t>
      </w:r>
      <w:r>
        <w:tab/>
        <w:t>403.01</w:t>
      </w:r>
    </w:p>
    <w:p w14:paraId="2E839417" w14:textId="77777777" w:rsidR="00D715F1" w:rsidRDefault="00297C7F">
      <w:pPr>
        <w:pStyle w:val="BodyText"/>
        <w:tabs>
          <w:tab w:val="left" w:pos="1659"/>
        </w:tabs>
        <w:spacing w:before="4"/>
        <w:ind w:left="940"/>
      </w:pPr>
      <w:r>
        <w:t>03</w:t>
      </w:r>
      <w:r>
        <w:tab/>
        <w:t>403.11</w:t>
      </w:r>
    </w:p>
    <w:p w14:paraId="08D4FBE5" w14:textId="77777777" w:rsidR="00D715F1" w:rsidRDefault="00297C7F">
      <w:pPr>
        <w:pStyle w:val="BodyText"/>
        <w:tabs>
          <w:tab w:val="left" w:pos="1659"/>
        </w:tabs>
        <w:spacing w:before="4"/>
        <w:ind w:left="940"/>
      </w:pPr>
      <w:r>
        <w:t>04</w:t>
      </w:r>
      <w:r>
        <w:tab/>
        <w:t>403.91</w:t>
      </w:r>
    </w:p>
    <w:p w14:paraId="6DD022E1" w14:textId="77777777" w:rsidR="00D715F1" w:rsidRDefault="00297C7F">
      <w:pPr>
        <w:pStyle w:val="BodyText"/>
        <w:tabs>
          <w:tab w:val="left" w:pos="1660"/>
        </w:tabs>
        <w:spacing w:before="3" w:line="242" w:lineRule="auto"/>
        <w:ind w:left="940" w:right="3438"/>
      </w:pPr>
      <w:r>
        <w:t>05</w:t>
      </w:r>
      <w:r>
        <w:tab/>
        <w:t>25000 A Type II, adult-onset type or unspecified type diabetes 06</w:t>
      </w:r>
      <w:r>
        <w:tab/>
        <w:t>25001 A Type I, juvenile type, ketosis prone diabetes</w:t>
      </w:r>
    </w:p>
    <w:p w14:paraId="64D715C3" w14:textId="77777777" w:rsidR="00D715F1" w:rsidRDefault="00297C7F">
      <w:pPr>
        <w:pStyle w:val="ListParagraph"/>
        <w:numPr>
          <w:ilvl w:val="0"/>
          <w:numId w:val="9"/>
        </w:numPr>
        <w:tabs>
          <w:tab w:val="left" w:pos="1660"/>
          <w:tab w:val="left" w:pos="1661"/>
        </w:tabs>
        <w:spacing w:before="2"/>
        <w:rPr>
          <w:sz w:val="24"/>
        </w:rPr>
      </w:pPr>
      <w:r>
        <w:rPr>
          <w:sz w:val="24"/>
        </w:rPr>
        <w:t>5829 A Glomerulonephritis (GN)(histologically not</w:t>
      </w:r>
      <w:r>
        <w:rPr>
          <w:spacing w:val="-1"/>
          <w:sz w:val="24"/>
        </w:rPr>
        <w:t xml:space="preserve"> </w:t>
      </w:r>
      <w:r>
        <w:rPr>
          <w:sz w:val="24"/>
        </w:rPr>
        <w:t>examined)</w:t>
      </w:r>
    </w:p>
    <w:p w14:paraId="2A6AB5C7" w14:textId="77777777" w:rsidR="00D715F1" w:rsidRDefault="00D715F1">
      <w:pPr>
        <w:rPr>
          <w:sz w:val="24"/>
        </w:rPr>
        <w:sectPr w:rsidR="00D715F1">
          <w:footerReference w:type="even" r:id="rId182"/>
          <w:footerReference w:type="default" r:id="rId183"/>
          <w:pgSz w:w="12240" w:h="15840"/>
          <w:pgMar w:top="940" w:right="620" w:bottom="1160" w:left="500" w:header="730" w:footer="964" w:gutter="0"/>
          <w:pgNumType w:start="3"/>
          <w:cols w:space="720"/>
        </w:sectPr>
      </w:pPr>
    </w:p>
    <w:p w14:paraId="5ACC6843" w14:textId="77777777" w:rsidR="00D715F1" w:rsidRDefault="00B23854">
      <w:pPr>
        <w:pStyle w:val="BodyText"/>
        <w:rPr>
          <w:sz w:val="20"/>
        </w:rPr>
      </w:pPr>
      <w:r>
        <w:lastRenderedPageBreak/>
        <w:pict w14:anchorId="3A8380E0">
          <v:line id="_x0000_s1069" style="position:absolute;z-index:251753984;mso-position-horizontal-relative:page;mso-position-vertical-relative:page" from="66.3pt,1in" to="66.3pt,715.1pt" strokeweight=".48pt">
            <w10:wrap anchorx="page" anchory="page"/>
          </v:line>
        </w:pict>
      </w:r>
    </w:p>
    <w:p w14:paraId="6EC8AB6D" w14:textId="77777777" w:rsidR="00D715F1" w:rsidRDefault="00D715F1">
      <w:pPr>
        <w:pStyle w:val="BodyText"/>
        <w:spacing w:before="6"/>
        <w:rPr>
          <w:sz w:val="22"/>
        </w:rPr>
      </w:pPr>
    </w:p>
    <w:p w14:paraId="236573AE" w14:textId="77777777" w:rsidR="00D715F1" w:rsidRDefault="00297C7F">
      <w:pPr>
        <w:pStyle w:val="ListParagraph"/>
        <w:numPr>
          <w:ilvl w:val="0"/>
          <w:numId w:val="9"/>
        </w:numPr>
        <w:tabs>
          <w:tab w:val="left" w:pos="1660"/>
          <w:tab w:val="left" w:pos="1661"/>
        </w:tabs>
        <w:spacing w:before="1" w:line="242" w:lineRule="auto"/>
        <w:ind w:left="940" w:right="4236" w:firstLine="0"/>
        <w:rPr>
          <w:sz w:val="24"/>
        </w:rPr>
      </w:pPr>
      <w:r>
        <w:rPr>
          <w:sz w:val="24"/>
        </w:rPr>
        <w:t xml:space="preserve">5821 A Focal glomerulosclerosis, focal sclerosing </w:t>
      </w:r>
      <w:r>
        <w:rPr>
          <w:spacing w:val="-7"/>
          <w:sz w:val="24"/>
        </w:rPr>
        <w:t xml:space="preserve">GN </w:t>
      </w:r>
      <w:r>
        <w:rPr>
          <w:sz w:val="24"/>
        </w:rPr>
        <w:t>09</w:t>
      </w:r>
      <w:r>
        <w:rPr>
          <w:sz w:val="24"/>
        </w:rPr>
        <w:tab/>
        <w:t>5831 A Membranous</w:t>
      </w:r>
      <w:r>
        <w:rPr>
          <w:spacing w:val="-2"/>
          <w:sz w:val="24"/>
        </w:rPr>
        <w:t xml:space="preserve"> </w:t>
      </w:r>
      <w:r>
        <w:rPr>
          <w:sz w:val="24"/>
        </w:rPr>
        <w:t>nephropathy</w:t>
      </w:r>
    </w:p>
    <w:p w14:paraId="06139017" w14:textId="77777777" w:rsidR="00D715F1" w:rsidRDefault="00297C7F">
      <w:pPr>
        <w:pStyle w:val="ListParagraph"/>
        <w:numPr>
          <w:ilvl w:val="0"/>
          <w:numId w:val="8"/>
        </w:numPr>
        <w:tabs>
          <w:tab w:val="left" w:pos="1659"/>
          <w:tab w:val="left" w:pos="1661"/>
        </w:tabs>
        <w:spacing w:before="1"/>
        <w:rPr>
          <w:sz w:val="24"/>
        </w:rPr>
      </w:pPr>
      <w:r>
        <w:rPr>
          <w:sz w:val="24"/>
        </w:rPr>
        <w:t>5832 A Membranoproliferative GN type 1. diffuse</w:t>
      </w:r>
      <w:r>
        <w:rPr>
          <w:spacing w:val="-3"/>
          <w:sz w:val="24"/>
        </w:rPr>
        <w:t xml:space="preserve"> </w:t>
      </w:r>
      <w:r>
        <w:rPr>
          <w:sz w:val="24"/>
        </w:rPr>
        <w:t>MPGN</w:t>
      </w:r>
    </w:p>
    <w:p w14:paraId="378B6679" w14:textId="77777777" w:rsidR="00D715F1" w:rsidRDefault="00297C7F">
      <w:pPr>
        <w:pStyle w:val="ListParagraph"/>
        <w:numPr>
          <w:ilvl w:val="0"/>
          <w:numId w:val="8"/>
        </w:numPr>
        <w:tabs>
          <w:tab w:val="left" w:pos="1660"/>
          <w:tab w:val="left" w:pos="1661"/>
        </w:tabs>
        <w:spacing w:before="4"/>
        <w:rPr>
          <w:sz w:val="24"/>
        </w:rPr>
      </w:pPr>
      <w:r>
        <w:rPr>
          <w:sz w:val="24"/>
        </w:rPr>
        <w:t>5832 C Dense deposit disease, MPGN type</w:t>
      </w:r>
      <w:r>
        <w:rPr>
          <w:spacing w:val="-3"/>
          <w:sz w:val="24"/>
        </w:rPr>
        <w:t xml:space="preserve"> </w:t>
      </w:r>
      <w:r>
        <w:rPr>
          <w:sz w:val="24"/>
        </w:rPr>
        <w:t>2</w:t>
      </w:r>
    </w:p>
    <w:p w14:paraId="79E6F88F" w14:textId="77777777" w:rsidR="00D715F1" w:rsidRDefault="00297C7F">
      <w:pPr>
        <w:pStyle w:val="ListParagraph"/>
        <w:numPr>
          <w:ilvl w:val="0"/>
          <w:numId w:val="8"/>
        </w:numPr>
        <w:tabs>
          <w:tab w:val="left" w:pos="1660"/>
          <w:tab w:val="left" w:pos="1661"/>
        </w:tabs>
        <w:spacing w:before="4"/>
        <w:rPr>
          <w:sz w:val="24"/>
        </w:rPr>
      </w:pPr>
      <w:r>
        <w:rPr>
          <w:sz w:val="24"/>
        </w:rPr>
        <w:t xml:space="preserve">58381 B IgA </w:t>
      </w:r>
      <w:r w:rsidR="009E2284">
        <w:rPr>
          <w:sz w:val="24"/>
        </w:rPr>
        <w:t>nephropathy</w:t>
      </w:r>
      <w:r>
        <w:rPr>
          <w:sz w:val="24"/>
        </w:rPr>
        <w:t>, Berger's Disease (proven by</w:t>
      </w:r>
      <w:r>
        <w:rPr>
          <w:spacing w:val="-2"/>
          <w:sz w:val="24"/>
        </w:rPr>
        <w:t xml:space="preserve"> </w:t>
      </w:r>
      <w:r>
        <w:rPr>
          <w:sz w:val="24"/>
        </w:rPr>
        <w:t>immunofluorescence)</w:t>
      </w:r>
    </w:p>
    <w:p w14:paraId="2CDA8687" w14:textId="77777777" w:rsidR="00D715F1" w:rsidRDefault="00297C7F">
      <w:pPr>
        <w:pStyle w:val="ListParagraph"/>
        <w:numPr>
          <w:ilvl w:val="0"/>
          <w:numId w:val="8"/>
        </w:numPr>
        <w:tabs>
          <w:tab w:val="left" w:pos="1660"/>
          <w:tab w:val="left" w:pos="1661"/>
        </w:tabs>
        <w:spacing w:before="3"/>
        <w:rPr>
          <w:sz w:val="24"/>
        </w:rPr>
      </w:pPr>
      <w:r>
        <w:rPr>
          <w:sz w:val="24"/>
        </w:rPr>
        <w:t>58381 C IgM nephropathy (proven by</w:t>
      </w:r>
      <w:r>
        <w:rPr>
          <w:spacing w:val="-1"/>
          <w:sz w:val="24"/>
        </w:rPr>
        <w:t xml:space="preserve"> </w:t>
      </w:r>
      <w:r>
        <w:rPr>
          <w:sz w:val="24"/>
        </w:rPr>
        <w:t>immunofluorescence)</w:t>
      </w:r>
    </w:p>
    <w:p w14:paraId="5667B731" w14:textId="77777777" w:rsidR="00D715F1" w:rsidRDefault="00297C7F">
      <w:pPr>
        <w:pStyle w:val="ListParagraph"/>
        <w:numPr>
          <w:ilvl w:val="0"/>
          <w:numId w:val="8"/>
        </w:numPr>
        <w:tabs>
          <w:tab w:val="left" w:pos="1659"/>
          <w:tab w:val="left" w:pos="1661"/>
        </w:tabs>
        <w:spacing w:before="4"/>
        <w:rPr>
          <w:sz w:val="24"/>
        </w:rPr>
      </w:pPr>
      <w:r>
        <w:rPr>
          <w:sz w:val="24"/>
        </w:rPr>
        <w:t>5804 B Rapidly progressive</w:t>
      </w:r>
      <w:r>
        <w:rPr>
          <w:spacing w:val="-1"/>
          <w:sz w:val="24"/>
        </w:rPr>
        <w:t xml:space="preserve"> </w:t>
      </w:r>
      <w:r>
        <w:rPr>
          <w:sz w:val="24"/>
        </w:rPr>
        <w:t>GN</w:t>
      </w:r>
    </w:p>
    <w:p w14:paraId="63EBBDF2" w14:textId="77777777" w:rsidR="00D715F1" w:rsidRDefault="00297C7F">
      <w:pPr>
        <w:pStyle w:val="ListParagraph"/>
        <w:numPr>
          <w:ilvl w:val="0"/>
          <w:numId w:val="8"/>
        </w:numPr>
        <w:tabs>
          <w:tab w:val="left" w:pos="1660"/>
          <w:tab w:val="left" w:pos="1661"/>
        </w:tabs>
        <w:spacing w:before="3"/>
        <w:rPr>
          <w:sz w:val="24"/>
        </w:rPr>
      </w:pPr>
      <w:r>
        <w:rPr>
          <w:sz w:val="24"/>
        </w:rPr>
        <w:t>5834 C Goodpasture's</w:t>
      </w:r>
      <w:r>
        <w:rPr>
          <w:spacing w:val="-5"/>
          <w:sz w:val="24"/>
        </w:rPr>
        <w:t xml:space="preserve"> </w:t>
      </w:r>
      <w:r>
        <w:rPr>
          <w:sz w:val="24"/>
        </w:rPr>
        <w:t>Syndrome</w:t>
      </w:r>
    </w:p>
    <w:p w14:paraId="65E2E360" w14:textId="77777777" w:rsidR="00D715F1" w:rsidRDefault="00297C7F">
      <w:pPr>
        <w:pStyle w:val="ListParagraph"/>
        <w:numPr>
          <w:ilvl w:val="0"/>
          <w:numId w:val="8"/>
        </w:numPr>
        <w:tabs>
          <w:tab w:val="left" w:pos="1659"/>
          <w:tab w:val="left" w:pos="1660"/>
        </w:tabs>
        <w:spacing w:before="4"/>
        <w:ind w:left="1659" w:hanging="720"/>
        <w:rPr>
          <w:sz w:val="24"/>
        </w:rPr>
      </w:pPr>
      <w:r>
        <w:rPr>
          <w:sz w:val="24"/>
        </w:rPr>
        <w:t>5800 C Post infectious GN,</w:t>
      </w:r>
      <w:r>
        <w:rPr>
          <w:spacing w:val="-15"/>
          <w:sz w:val="24"/>
        </w:rPr>
        <w:t xml:space="preserve"> </w:t>
      </w:r>
      <w:r>
        <w:rPr>
          <w:sz w:val="24"/>
        </w:rPr>
        <w:t>SBE</w:t>
      </w:r>
    </w:p>
    <w:p w14:paraId="4C39BA62" w14:textId="77777777" w:rsidR="00D715F1" w:rsidRDefault="00297C7F">
      <w:pPr>
        <w:pStyle w:val="ListParagraph"/>
        <w:numPr>
          <w:ilvl w:val="0"/>
          <w:numId w:val="8"/>
        </w:numPr>
        <w:tabs>
          <w:tab w:val="left" w:pos="1660"/>
          <w:tab w:val="left" w:pos="1661"/>
        </w:tabs>
        <w:spacing w:before="4"/>
        <w:rPr>
          <w:sz w:val="24"/>
        </w:rPr>
      </w:pPr>
      <w:r>
        <w:rPr>
          <w:sz w:val="24"/>
        </w:rPr>
        <w:t>5820 A Other proliferative</w:t>
      </w:r>
      <w:r>
        <w:rPr>
          <w:spacing w:val="-3"/>
          <w:sz w:val="24"/>
        </w:rPr>
        <w:t xml:space="preserve"> </w:t>
      </w:r>
      <w:r>
        <w:rPr>
          <w:sz w:val="24"/>
        </w:rPr>
        <w:t>GN</w:t>
      </w:r>
    </w:p>
    <w:p w14:paraId="5DB019A4" w14:textId="77777777" w:rsidR="00D715F1" w:rsidRDefault="00297C7F">
      <w:pPr>
        <w:pStyle w:val="ListParagraph"/>
        <w:numPr>
          <w:ilvl w:val="0"/>
          <w:numId w:val="8"/>
        </w:numPr>
        <w:tabs>
          <w:tab w:val="left" w:pos="1660"/>
          <w:tab w:val="left" w:pos="1661"/>
        </w:tabs>
        <w:spacing w:before="3"/>
        <w:rPr>
          <w:sz w:val="24"/>
        </w:rPr>
      </w:pPr>
      <w:r>
        <w:rPr>
          <w:sz w:val="24"/>
        </w:rPr>
        <w:t>7100 E Lupus erythematosus, (SLE</w:t>
      </w:r>
      <w:r>
        <w:rPr>
          <w:spacing w:val="-1"/>
          <w:sz w:val="24"/>
        </w:rPr>
        <w:t xml:space="preserve"> </w:t>
      </w:r>
      <w:r>
        <w:rPr>
          <w:sz w:val="24"/>
        </w:rPr>
        <w:t>nephritis)</w:t>
      </w:r>
    </w:p>
    <w:p w14:paraId="47D492D4" w14:textId="77777777" w:rsidR="00D715F1" w:rsidRDefault="00297C7F">
      <w:pPr>
        <w:pStyle w:val="ListParagraph"/>
        <w:numPr>
          <w:ilvl w:val="0"/>
          <w:numId w:val="8"/>
        </w:numPr>
        <w:tabs>
          <w:tab w:val="left" w:pos="1660"/>
          <w:tab w:val="left" w:pos="1661"/>
        </w:tabs>
        <w:spacing w:before="4"/>
        <w:rPr>
          <w:sz w:val="24"/>
        </w:rPr>
      </w:pPr>
      <w:r>
        <w:rPr>
          <w:sz w:val="24"/>
        </w:rPr>
        <w:t>2870 A Henoch-Schonlein</w:t>
      </w:r>
      <w:r>
        <w:rPr>
          <w:spacing w:val="-3"/>
          <w:sz w:val="24"/>
        </w:rPr>
        <w:t xml:space="preserve"> </w:t>
      </w:r>
      <w:r>
        <w:rPr>
          <w:sz w:val="24"/>
        </w:rPr>
        <w:t>syndrome</w:t>
      </w:r>
    </w:p>
    <w:p w14:paraId="41119839" w14:textId="77777777" w:rsidR="00D715F1" w:rsidRDefault="00297C7F">
      <w:pPr>
        <w:pStyle w:val="ListParagraph"/>
        <w:numPr>
          <w:ilvl w:val="0"/>
          <w:numId w:val="8"/>
        </w:numPr>
        <w:tabs>
          <w:tab w:val="left" w:pos="1659"/>
          <w:tab w:val="left" w:pos="1661"/>
        </w:tabs>
        <w:spacing w:before="3"/>
        <w:rPr>
          <w:sz w:val="24"/>
        </w:rPr>
      </w:pPr>
      <w:r>
        <w:rPr>
          <w:sz w:val="24"/>
        </w:rPr>
        <w:t>7101 B</w:t>
      </w:r>
      <w:r>
        <w:rPr>
          <w:spacing w:val="-1"/>
          <w:sz w:val="24"/>
        </w:rPr>
        <w:t xml:space="preserve"> </w:t>
      </w:r>
      <w:r w:rsidR="009E2284">
        <w:rPr>
          <w:sz w:val="24"/>
        </w:rPr>
        <w:t>Scleroderma</w:t>
      </w:r>
    </w:p>
    <w:p w14:paraId="5B0987F0" w14:textId="77777777" w:rsidR="00D715F1" w:rsidRDefault="00297C7F">
      <w:pPr>
        <w:pStyle w:val="ListParagraph"/>
        <w:numPr>
          <w:ilvl w:val="0"/>
          <w:numId w:val="8"/>
        </w:numPr>
        <w:tabs>
          <w:tab w:val="left" w:pos="1660"/>
          <w:tab w:val="left" w:pos="1661"/>
        </w:tabs>
        <w:spacing w:before="4"/>
        <w:rPr>
          <w:sz w:val="24"/>
        </w:rPr>
      </w:pPr>
      <w:r>
        <w:rPr>
          <w:sz w:val="24"/>
        </w:rPr>
        <w:t>2831 A Hemolytic uremic</w:t>
      </w:r>
      <w:r>
        <w:rPr>
          <w:spacing w:val="-1"/>
          <w:sz w:val="24"/>
        </w:rPr>
        <w:t xml:space="preserve"> </w:t>
      </w:r>
      <w:r>
        <w:rPr>
          <w:sz w:val="24"/>
        </w:rPr>
        <w:t>syndrome</w:t>
      </w:r>
    </w:p>
    <w:p w14:paraId="17B0FC19" w14:textId="77777777" w:rsidR="00D715F1" w:rsidRDefault="00297C7F">
      <w:pPr>
        <w:pStyle w:val="ListParagraph"/>
        <w:numPr>
          <w:ilvl w:val="0"/>
          <w:numId w:val="8"/>
        </w:numPr>
        <w:tabs>
          <w:tab w:val="left" w:pos="1660"/>
          <w:tab w:val="left" w:pos="1661"/>
        </w:tabs>
        <w:spacing w:before="4"/>
        <w:rPr>
          <w:sz w:val="24"/>
        </w:rPr>
      </w:pPr>
      <w:r>
        <w:rPr>
          <w:sz w:val="24"/>
        </w:rPr>
        <w:t>4460 C Polateritis</w:t>
      </w:r>
    </w:p>
    <w:p w14:paraId="7BC412DC" w14:textId="77777777" w:rsidR="00D715F1" w:rsidRDefault="00297C7F">
      <w:pPr>
        <w:pStyle w:val="ListParagraph"/>
        <w:numPr>
          <w:ilvl w:val="0"/>
          <w:numId w:val="8"/>
        </w:numPr>
        <w:tabs>
          <w:tab w:val="left" w:pos="1660"/>
          <w:tab w:val="left" w:pos="1661"/>
        </w:tabs>
        <w:spacing w:before="3"/>
        <w:rPr>
          <w:sz w:val="24"/>
        </w:rPr>
      </w:pPr>
      <w:r>
        <w:rPr>
          <w:sz w:val="24"/>
        </w:rPr>
        <w:t>4464 B Wegener's</w:t>
      </w:r>
      <w:r>
        <w:rPr>
          <w:spacing w:val="-1"/>
          <w:sz w:val="24"/>
        </w:rPr>
        <w:t xml:space="preserve"> </w:t>
      </w:r>
      <w:r>
        <w:rPr>
          <w:sz w:val="24"/>
        </w:rPr>
        <w:t>granulomatosis</w:t>
      </w:r>
    </w:p>
    <w:p w14:paraId="2C148293" w14:textId="77777777" w:rsidR="00D715F1" w:rsidRDefault="00297C7F">
      <w:pPr>
        <w:pStyle w:val="ListParagraph"/>
        <w:numPr>
          <w:ilvl w:val="0"/>
          <w:numId w:val="8"/>
        </w:numPr>
        <w:tabs>
          <w:tab w:val="left" w:pos="1660"/>
          <w:tab w:val="left" w:pos="1661"/>
        </w:tabs>
        <w:spacing w:before="4"/>
        <w:rPr>
          <w:sz w:val="24"/>
        </w:rPr>
      </w:pPr>
      <w:r>
        <w:rPr>
          <w:sz w:val="24"/>
        </w:rPr>
        <w:t>5839 C Nephropathy due to heroin abuse and related drugs</w:t>
      </w:r>
    </w:p>
    <w:p w14:paraId="29E21699" w14:textId="77777777" w:rsidR="00D715F1" w:rsidRDefault="00297C7F">
      <w:pPr>
        <w:pStyle w:val="ListParagraph"/>
        <w:numPr>
          <w:ilvl w:val="0"/>
          <w:numId w:val="8"/>
        </w:numPr>
        <w:tabs>
          <w:tab w:val="left" w:pos="1660"/>
          <w:tab w:val="left" w:pos="1661"/>
        </w:tabs>
        <w:spacing w:before="4"/>
        <w:rPr>
          <w:sz w:val="24"/>
        </w:rPr>
      </w:pPr>
      <w:r>
        <w:rPr>
          <w:sz w:val="24"/>
        </w:rPr>
        <w:t>4462 A Vasculitis and its derivatives</w:t>
      </w:r>
    </w:p>
    <w:p w14:paraId="6189B336" w14:textId="77777777" w:rsidR="00D715F1" w:rsidRDefault="00297C7F">
      <w:pPr>
        <w:pStyle w:val="ListParagraph"/>
        <w:numPr>
          <w:ilvl w:val="0"/>
          <w:numId w:val="8"/>
        </w:numPr>
        <w:tabs>
          <w:tab w:val="left" w:pos="1659"/>
          <w:tab w:val="left" w:pos="1661"/>
        </w:tabs>
        <w:spacing w:before="3"/>
        <w:rPr>
          <w:sz w:val="24"/>
        </w:rPr>
      </w:pPr>
      <w:r>
        <w:rPr>
          <w:sz w:val="24"/>
        </w:rPr>
        <w:t>5839 B Secondary GN,</w:t>
      </w:r>
      <w:r>
        <w:rPr>
          <w:spacing w:val="-3"/>
          <w:sz w:val="24"/>
        </w:rPr>
        <w:t xml:space="preserve"> </w:t>
      </w:r>
      <w:r>
        <w:rPr>
          <w:sz w:val="24"/>
        </w:rPr>
        <w:t>other</w:t>
      </w:r>
    </w:p>
    <w:p w14:paraId="7AAD1154" w14:textId="77777777" w:rsidR="00D715F1" w:rsidRDefault="00297C7F">
      <w:pPr>
        <w:pStyle w:val="ListParagraph"/>
        <w:numPr>
          <w:ilvl w:val="0"/>
          <w:numId w:val="8"/>
        </w:numPr>
        <w:tabs>
          <w:tab w:val="left" w:pos="1660"/>
          <w:tab w:val="left" w:pos="1661"/>
        </w:tabs>
        <w:spacing w:before="4"/>
        <w:rPr>
          <w:sz w:val="24"/>
        </w:rPr>
      </w:pPr>
      <w:r>
        <w:rPr>
          <w:sz w:val="24"/>
        </w:rPr>
        <w:t>9659 A Analgesic abuse</w:t>
      </w:r>
    </w:p>
    <w:p w14:paraId="5C7EC73D" w14:textId="77777777" w:rsidR="00D715F1" w:rsidRDefault="00297C7F">
      <w:pPr>
        <w:pStyle w:val="ListParagraph"/>
        <w:numPr>
          <w:ilvl w:val="0"/>
          <w:numId w:val="8"/>
        </w:numPr>
        <w:tabs>
          <w:tab w:val="left" w:pos="1660"/>
          <w:tab w:val="left" w:pos="1661"/>
        </w:tabs>
        <w:spacing w:before="3"/>
        <w:rPr>
          <w:sz w:val="24"/>
        </w:rPr>
      </w:pPr>
      <w:r>
        <w:rPr>
          <w:sz w:val="24"/>
        </w:rPr>
        <w:t>5830 B Radiation nephritis</w:t>
      </w:r>
    </w:p>
    <w:p w14:paraId="06AE5597" w14:textId="77777777" w:rsidR="00D715F1" w:rsidRDefault="00297C7F">
      <w:pPr>
        <w:pStyle w:val="ListParagraph"/>
        <w:numPr>
          <w:ilvl w:val="0"/>
          <w:numId w:val="8"/>
        </w:numPr>
        <w:tabs>
          <w:tab w:val="left" w:pos="1659"/>
          <w:tab w:val="left" w:pos="1661"/>
        </w:tabs>
        <w:spacing w:before="4"/>
        <w:rPr>
          <w:sz w:val="24"/>
        </w:rPr>
      </w:pPr>
      <w:r>
        <w:rPr>
          <w:sz w:val="24"/>
        </w:rPr>
        <w:t>9849 A Lead</w:t>
      </w:r>
      <w:r>
        <w:rPr>
          <w:spacing w:val="-1"/>
          <w:sz w:val="24"/>
        </w:rPr>
        <w:t xml:space="preserve"> </w:t>
      </w:r>
      <w:r>
        <w:rPr>
          <w:sz w:val="24"/>
        </w:rPr>
        <w:t>nephropathy</w:t>
      </w:r>
    </w:p>
    <w:p w14:paraId="691640F1" w14:textId="77777777" w:rsidR="00D715F1" w:rsidRDefault="00297C7F">
      <w:pPr>
        <w:pStyle w:val="ListParagraph"/>
        <w:numPr>
          <w:ilvl w:val="0"/>
          <w:numId w:val="8"/>
        </w:numPr>
        <w:tabs>
          <w:tab w:val="left" w:pos="1660"/>
          <w:tab w:val="left" w:pos="1661"/>
        </w:tabs>
        <w:spacing w:before="4"/>
        <w:rPr>
          <w:sz w:val="24"/>
        </w:rPr>
      </w:pPr>
      <w:r>
        <w:rPr>
          <w:sz w:val="24"/>
        </w:rPr>
        <w:t>5909 A Nephropathy caused by other agents</w:t>
      </w:r>
    </w:p>
    <w:p w14:paraId="15C65B82" w14:textId="77777777" w:rsidR="00D715F1" w:rsidRDefault="00297C7F">
      <w:pPr>
        <w:pStyle w:val="ListParagraph"/>
        <w:numPr>
          <w:ilvl w:val="0"/>
          <w:numId w:val="8"/>
        </w:numPr>
        <w:tabs>
          <w:tab w:val="left" w:pos="1659"/>
          <w:tab w:val="left" w:pos="1661"/>
        </w:tabs>
        <w:spacing w:before="3"/>
        <w:rPr>
          <w:sz w:val="24"/>
        </w:rPr>
      </w:pPr>
      <w:r>
        <w:rPr>
          <w:sz w:val="24"/>
        </w:rPr>
        <w:t>27410 A Gouty</w:t>
      </w:r>
      <w:r>
        <w:rPr>
          <w:spacing w:val="-3"/>
          <w:sz w:val="24"/>
        </w:rPr>
        <w:t xml:space="preserve"> </w:t>
      </w:r>
      <w:r>
        <w:rPr>
          <w:sz w:val="24"/>
        </w:rPr>
        <w:t>nephropathy</w:t>
      </w:r>
    </w:p>
    <w:p w14:paraId="75B14AA9" w14:textId="77777777" w:rsidR="00D715F1" w:rsidRDefault="00297C7F">
      <w:pPr>
        <w:pStyle w:val="ListParagraph"/>
        <w:numPr>
          <w:ilvl w:val="0"/>
          <w:numId w:val="8"/>
        </w:numPr>
        <w:tabs>
          <w:tab w:val="left" w:pos="1660"/>
          <w:tab w:val="left" w:pos="1661"/>
        </w:tabs>
        <w:spacing w:before="4"/>
        <w:rPr>
          <w:sz w:val="24"/>
        </w:rPr>
      </w:pPr>
      <w:r>
        <w:rPr>
          <w:sz w:val="24"/>
        </w:rPr>
        <w:t>5920 C Nephrolithlasis</w:t>
      </w:r>
    </w:p>
    <w:p w14:paraId="2D8A3DB1" w14:textId="77777777" w:rsidR="00D715F1" w:rsidRDefault="00297C7F">
      <w:pPr>
        <w:pStyle w:val="ListParagraph"/>
        <w:numPr>
          <w:ilvl w:val="0"/>
          <w:numId w:val="8"/>
        </w:numPr>
        <w:tabs>
          <w:tab w:val="left" w:pos="1660"/>
          <w:tab w:val="left" w:pos="1661"/>
        </w:tabs>
        <w:spacing w:before="4"/>
        <w:rPr>
          <w:sz w:val="24"/>
        </w:rPr>
      </w:pPr>
      <w:r>
        <w:rPr>
          <w:sz w:val="24"/>
        </w:rPr>
        <w:t>5996 A Acquired obstructive uropathy</w:t>
      </w:r>
    </w:p>
    <w:p w14:paraId="2B6D725D" w14:textId="77777777" w:rsidR="00D715F1" w:rsidRDefault="00297C7F">
      <w:pPr>
        <w:pStyle w:val="ListParagraph"/>
        <w:numPr>
          <w:ilvl w:val="0"/>
          <w:numId w:val="8"/>
        </w:numPr>
        <w:tabs>
          <w:tab w:val="left" w:pos="1660"/>
          <w:tab w:val="left" w:pos="1661"/>
        </w:tabs>
        <w:spacing w:before="3"/>
        <w:rPr>
          <w:sz w:val="24"/>
        </w:rPr>
      </w:pPr>
      <w:r>
        <w:rPr>
          <w:sz w:val="24"/>
        </w:rPr>
        <w:t>5900 A Chronic pyelonephritis, reflux nephropathy</w:t>
      </w:r>
    </w:p>
    <w:p w14:paraId="20C92311" w14:textId="77777777" w:rsidR="00D715F1" w:rsidRDefault="00297C7F">
      <w:pPr>
        <w:pStyle w:val="ListParagraph"/>
        <w:numPr>
          <w:ilvl w:val="0"/>
          <w:numId w:val="8"/>
        </w:numPr>
        <w:tabs>
          <w:tab w:val="left" w:pos="1660"/>
          <w:tab w:val="left" w:pos="1661"/>
          <w:tab w:val="left" w:pos="3822"/>
        </w:tabs>
        <w:spacing w:before="4"/>
        <w:rPr>
          <w:sz w:val="24"/>
        </w:rPr>
      </w:pPr>
      <w:r>
        <w:rPr>
          <w:sz w:val="24"/>
        </w:rPr>
        <w:t>58389 B Chronic</w:t>
      </w:r>
      <w:r>
        <w:rPr>
          <w:sz w:val="24"/>
        </w:rPr>
        <w:tab/>
        <w:t>intersitial nephritis</w:t>
      </w:r>
    </w:p>
    <w:p w14:paraId="5F530F60" w14:textId="77777777" w:rsidR="00D715F1" w:rsidRDefault="00297C7F">
      <w:pPr>
        <w:pStyle w:val="ListParagraph"/>
        <w:numPr>
          <w:ilvl w:val="0"/>
          <w:numId w:val="8"/>
        </w:numPr>
        <w:tabs>
          <w:tab w:val="left" w:pos="1660"/>
          <w:tab w:val="left" w:pos="1661"/>
        </w:tabs>
        <w:spacing w:before="3"/>
        <w:rPr>
          <w:sz w:val="24"/>
        </w:rPr>
      </w:pPr>
      <w:r>
        <w:rPr>
          <w:sz w:val="24"/>
        </w:rPr>
        <w:t>58089 A Acute interstitial nephritis</w:t>
      </w:r>
    </w:p>
    <w:p w14:paraId="1081CBAA" w14:textId="77777777" w:rsidR="00D715F1" w:rsidRDefault="00297C7F">
      <w:pPr>
        <w:pStyle w:val="ListParagraph"/>
        <w:numPr>
          <w:ilvl w:val="0"/>
          <w:numId w:val="8"/>
        </w:numPr>
        <w:tabs>
          <w:tab w:val="left" w:pos="1660"/>
          <w:tab w:val="left" w:pos="1661"/>
        </w:tabs>
        <w:spacing w:before="4"/>
        <w:rPr>
          <w:sz w:val="24"/>
        </w:rPr>
      </w:pPr>
      <w:r>
        <w:rPr>
          <w:sz w:val="24"/>
        </w:rPr>
        <w:t>5929 B Urolithiasis</w:t>
      </w:r>
    </w:p>
    <w:p w14:paraId="5E6F00EA" w14:textId="77777777" w:rsidR="00D715F1" w:rsidRDefault="00297C7F">
      <w:pPr>
        <w:pStyle w:val="ListParagraph"/>
        <w:numPr>
          <w:ilvl w:val="0"/>
          <w:numId w:val="8"/>
        </w:numPr>
        <w:tabs>
          <w:tab w:val="left" w:pos="1660"/>
          <w:tab w:val="left" w:pos="1661"/>
        </w:tabs>
        <w:spacing w:before="4"/>
        <w:rPr>
          <w:sz w:val="24"/>
        </w:rPr>
      </w:pPr>
      <w:r>
        <w:rPr>
          <w:sz w:val="24"/>
        </w:rPr>
        <w:t>2754 A Nephrocalcinosis</w:t>
      </w:r>
    </w:p>
    <w:p w14:paraId="6382E7C6" w14:textId="77777777" w:rsidR="00D715F1" w:rsidRDefault="00297C7F">
      <w:pPr>
        <w:pStyle w:val="ListParagraph"/>
        <w:numPr>
          <w:ilvl w:val="0"/>
          <w:numId w:val="8"/>
        </w:numPr>
        <w:tabs>
          <w:tab w:val="left" w:pos="1660"/>
          <w:tab w:val="left" w:pos="1661"/>
        </w:tabs>
        <w:spacing w:before="3"/>
        <w:rPr>
          <w:sz w:val="24"/>
        </w:rPr>
      </w:pPr>
      <w:r>
        <w:rPr>
          <w:sz w:val="24"/>
        </w:rPr>
        <w:t>4039 D Renal disease due to hypertension (no primary renal</w:t>
      </w:r>
      <w:r>
        <w:rPr>
          <w:spacing w:val="-1"/>
          <w:sz w:val="24"/>
        </w:rPr>
        <w:t xml:space="preserve"> </w:t>
      </w:r>
      <w:r>
        <w:rPr>
          <w:sz w:val="24"/>
        </w:rPr>
        <w:t>disease)</w:t>
      </w:r>
    </w:p>
    <w:p w14:paraId="30027DCF" w14:textId="77777777" w:rsidR="00D715F1" w:rsidRDefault="00297C7F">
      <w:pPr>
        <w:pStyle w:val="ListParagraph"/>
        <w:numPr>
          <w:ilvl w:val="0"/>
          <w:numId w:val="8"/>
        </w:numPr>
        <w:tabs>
          <w:tab w:val="left" w:pos="1660"/>
          <w:tab w:val="left" w:pos="1661"/>
        </w:tabs>
        <w:spacing w:before="4"/>
        <w:rPr>
          <w:sz w:val="24"/>
        </w:rPr>
      </w:pPr>
      <w:r>
        <w:rPr>
          <w:sz w:val="24"/>
        </w:rPr>
        <w:t>4401 A Renal artery stenosis</w:t>
      </w:r>
    </w:p>
    <w:p w14:paraId="6AA130BC" w14:textId="77777777" w:rsidR="00D715F1" w:rsidRDefault="00297C7F">
      <w:pPr>
        <w:pStyle w:val="ListParagraph"/>
        <w:numPr>
          <w:ilvl w:val="0"/>
          <w:numId w:val="8"/>
        </w:numPr>
        <w:tabs>
          <w:tab w:val="left" w:pos="1660"/>
          <w:tab w:val="left" w:pos="1661"/>
        </w:tabs>
        <w:spacing w:before="4"/>
        <w:rPr>
          <w:sz w:val="24"/>
        </w:rPr>
      </w:pPr>
      <w:r>
        <w:rPr>
          <w:sz w:val="24"/>
        </w:rPr>
        <w:t>59381 B Renal artery occlusion</w:t>
      </w:r>
    </w:p>
    <w:p w14:paraId="44D78186" w14:textId="77777777" w:rsidR="00D715F1" w:rsidRDefault="00297C7F">
      <w:pPr>
        <w:pStyle w:val="ListParagraph"/>
        <w:numPr>
          <w:ilvl w:val="0"/>
          <w:numId w:val="8"/>
        </w:numPr>
        <w:tabs>
          <w:tab w:val="left" w:pos="1660"/>
          <w:tab w:val="left" w:pos="1661"/>
        </w:tabs>
        <w:spacing w:before="3"/>
        <w:rPr>
          <w:sz w:val="24"/>
        </w:rPr>
      </w:pPr>
      <w:r>
        <w:rPr>
          <w:sz w:val="24"/>
        </w:rPr>
        <w:t>59381 E Cholesterol emboli, renal</w:t>
      </w:r>
      <w:r>
        <w:rPr>
          <w:spacing w:val="-1"/>
          <w:sz w:val="24"/>
        </w:rPr>
        <w:t xml:space="preserve"> </w:t>
      </w:r>
      <w:r>
        <w:rPr>
          <w:sz w:val="24"/>
        </w:rPr>
        <w:t>emboli</w:t>
      </w:r>
    </w:p>
    <w:p w14:paraId="1A90DABB" w14:textId="77777777" w:rsidR="00D715F1" w:rsidRDefault="00297C7F">
      <w:pPr>
        <w:pStyle w:val="ListParagraph"/>
        <w:numPr>
          <w:ilvl w:val="0"/>
          <w:numId w:val="8"/>
        </w:numPr>
        <w:tabs>
          <w:tab w:val="left" w:pos="1660"/>
          <w:tab w:val="left" w:pos="1661"/>
        </w:tabs>
        <w:spacing w:before="4"/>
        <w:rPr>
          <w:sz w:val="24"/>
        </w:rPr>
      </w:pPr>
      <w:r>
        <w:rPr>
          <w:sz w:val="24"/>
        </w:rPr>
        <w:t>75313 A Polycystic kidneys, adult type</w:t>
      </w:r>
      <w:r>
        <w:rPr>
          <w:spacing w:val="-1"/>
          <w:sz w:val="24"/>
        </w:rPr>
        <w:t xml:space="preserve"> </w:t>
      </w:r>
      <w:r>
        <w:rPr>
          <w:sz w:val="24"/>
        </w:rPr>
        <w:t>(dominant)</w:t>
      </w:r>
    </w:p>
    <w:p w14:paraId="422404BC" w14:textId="77777777" w:rsidR="00D715F1" w:rsidRDefault="00297C7F">
      <w:pPr>
        <w:pStyle w:val="ListParagraph"/>
        <w:numPr>
          <w:ilvl w:val="0"/>
          <w:numId w:val="8"/>
        </w:numPr>
        <w:tabs>
          <w:tab w:val="left" w:pos="1660"/>
          <w:tab w:val="left" w:pos="1661"/>
        </w:tabs>
        <w:spacing w:before="3"/>
        <w:rPr>
          <w:sz w:val="24"/>
        </w:rPr>
      </w:pPr>
      <w:r>
        <w:rPr>
          <w:sz w:val="24"/>
        </w:rPr>
        <w:t>75314 A Polycystic, infantile (recessive) 7</w:t>
      </w:r>
    </w:p>
    <w:p w14:paraId="7AD6811A" w14:textId="77777777" w:rsidR="00D715F1" w:rsidRDefault="00297C7F">
      <w:pPr>
        <w:pStyle w:val="ListParagraph"/>
        <w:numPr>
          <w:ilvl w:val="0"/>
          <w:numId w:val="8"/>
        </w:numPr>
        <w:tabs>
          <w:tab w:val="left" w:pos="1660"/>
          <w:tab w:val="left" w:pos="1661"/>
        </w:tabs>
        <w:spacing w:before="4"/>
        <w:rPr>
          <w:sz w:val="24"/>
        </w:rPr>
      </w:pPr>
      <w:r>
        <w:rPr>
          <w:sz w:val="24"/>
        </w:rPr>
        <w:t>75316 A Medullary cystic disease, including nephronophthisis</w:t>
      </w:r>
    </w:p>
    <w:p w14:paraId="1223B65D" w14:textId="77777777" w:rsidR="00D715F1" w:rsidRDefault="00297C7F">
      <w:pPr>
        <w:pStyle w:val="ListParagraph"/>
        <w:numPr>
          <w:ilvl w:val="0"/>
          <w:numId w:val="8"/>
        </w:numPr>
        <w:tabs>
          <w:tab w:val="left" w:pos="1660"/>
          <w:tab w:val="left" w:pos="1661"/>
        </w:tabs>
        <w:spacing w:before="4"/>
        <w:rPr>
          <w:sz w:val="24"/>
        </w:rPr>
      </w:pPr>
      <w:r>
        <w:rPr>
          <w:sz w:val="24"/>
        </w:rPr>
        <w:t xml:space="preserve">7595 A </w:t>
      </w:r>
      <w:r w:rsidR="009E2284">
        <w:rPr>
          <w:sz w:val="24"/>
        </w:rPr>
        <w:t>Tubular</w:t>
      </w:r>
      <w:r>
        <w:rPr>
          <w:sz w:val="24"/>
        </w:rPr>
        <w:t xml:space="preserve"> sclerosis</w:t>
      </w:r>
    </w:p>
    <w:p w14:paraId="7F17C142" w14:textId="77777777" w:rsidR="00D715F1" w:rsidRDefault="00297C7F">
      <w:pPr>
        <w:pStyle w:val="ListParagraph"/>
        <w:numPr>
          <w:ilvl w:val="0"/>
          <w:numId w:val="8"/>
        </w:numPr>
        <w:tabs>
          <w:tab w:val="left" w:pos="1660"/>
          <w:tab w:val="left" w:pos="1661"/>
        </w:tabs>
        <w:spacing w:before="3"/>
        <w:rPr>
          <w:sz w:val="24"/>
        </w:rPr>
      </w:pPr>
      <w:r>
        <w:rPr>
          <w:sz w:val="24"/>
        </w:rPr>
        <w:t>7598 A Hereditary nephritis, Alport's</w:t>
      </w:r>
      <w:r>
        <w:rPr>
          <w:spacing w:val="-1"/>
          <w:sz w:val="24"/>
        </w:rPr>
        <w:t xml:space="preserve"> </w:t>
      </w:r>
      <w:r>
        <w:rPr>
          <w:sz w:val="24"/>
        </w:rPr>
        <w:t>syndrome</w:t>
      </w:r>
    </w:p>
    <w:p w14:paraId="4D5DF903" w14:textId="77777777" w:rsidR="00D715F1" w:rsidRDefault="00297C7F">
      <w:pPr>
        <w:pStyle w:val="ListParagraph"/>
        <w:numPr>
          <w:ilvl w:val="0"/>
          <w:numId w:val="8"/>
        </w:numPr>
        <w:tabs>
          <w:tab w:val="left" w:pos="1659"/>
          <w:tab w:val="left" w:pos="1661"/>
        </w:tabs>
        <w:spacing w:before="4"/>
        <w:rPr>
          <w:sz w:val="24"/>
        </w:rPr>
      </w:pPr>
      <w:r>
        <w:rPr>
          <w:sz w:val="24"/>
        </w:rPr>
        <w:t>2700 A</w:t>
      </w:r>
      <w:r>
        <w:rPr>
          <w:spacing w:val="-1"/>
          <w:sz w:val="24"/>
        </w:rPr>
        <w:t xml:space="preserve"> </w:t>
      </w:r>
      <w:r>
        <w:rPr>
          <w:sz w:val="24"/>
        </w:rPr>
        <w:t>Cystinosis</w:t>
      </w:r>
    </w:p>
    <w:p w14:paraId="2926C1A2" w14:textId="77777777" w:rsidR="00D715F1" w:rsidRDefault="00297C7F">
      <w:pPr>
        <w:pStyle w:val="ListParagraph"/>
        <w:numPr>
          <w:ilvl w:val="0"/>
          <w:numId w:val="8"/>
        </w:numPr>
        <w:tabs>
          <w:tab w:val="left" w:pos="1660"/>
          <w:tab w:val="left" w:pos="1661"/>
        </w:tabs>
        <w:spacing w:before="4"/>
        <w:rPr>
          <w:sz w:val="24"/>
        </w:rPr>
      </w:pPr>
      <w:r>
        <w:rPr>
          <w:sz w:val="24"/>
        </w:rPr>
        <w:t>2718 B Primary</w:t>
      </w:r>
      <w:r>
        <w:rPr>
          <w:spacing w:val="-1"/>
          <w:sz w:val="24"/>
        </w:rPr>
        <w:t xml:space="preserve"> </w:t>
      </w:r>
      <w:r>
        <w:rPr>
          <w:sz w:val="24"/>
        </w:rPr>
        <w:t>oxalosis</w:t>
      </w:r>
    </w:p>
    <w:p w14:paraId="4EDF19A6" w14:textId="77777777" w:rsidR="00D715F1" w:rsidRDefault="00297C7F">
      <w:pPr>
        <w:pStyle w:val="ListParagraph"/>
        <w:numPr>
          <w:ilvl w:val="0"/>
          <w:numId w:val="8"/>
        </w:numPr>
        <w:tabs>
          <w:tab w:val="left" w:pos="1660"/>
          <w:tab w:val="left" w:pos="1661"/>
        </w:tabs>
        <w:spacing w:before="3"/>
        <w:rPr>
          <w:sz w:val="24"/>
        </w:rPr>
      </w:pPr>
      <w:r>
        <w:rPr>
          <w:sz w:val="24"/>
        </w:rPr>
        <w:t>2727 A Fabry's</w:t>
      </w:r>
      <w:r>
        <w:rPr>
          <w:spacing w:val="-1"/>
          <w:sz w:val="24"/>
        </w:rPr>
        <w:t xml:space="preserve"> </w:t>
      </w:r>
      <w:r>
        <w:rPr>
          <w:sz w:val="24"/>
        </w:rPr>
        <w:t>disease</w:t>
      </w:r>
    </w:p>
    <w:p w14:paraId="5FE7DF2D" w14:textId="77777777" w:rsidR="00D715F1" w:rsidRDefault="00297C7F">
      <w:pPr>
        <w:pStyle w:val="ListParagraph"/>
        <w:numPr>
          <w:ilvl w:val="0"/>
          <w:numId w:val="8"/>
        </w:numPr>
        <w:tabs>
          <w:tab w:val="left" w:pos="1660"/>
          <w:tab w:val="left" w:pos="1661"/>
        </w:tabs>
        <w:spacing w:before="4"/>
        <w:rPr>
          <w:sz w:val="24"/>
        </w:rPr>
      </w:pPr>
      <w:r>
        <w:rPr>
          <w:sz w:val="24"/>
        </w:rPr>
        <w:t>7533 A Congenital nephrotic</w:t>
      </w:r>
      <w:r>
        <w:rPr>
          <w:spacing w:val="-1"/>
          <w:sz w:val="24"/>
        </w:rPr>
        <w:t xml:space="preserve"> </w:t>
      </w:r>
      <w:r>
        <w:rPr>
          <w:sz w:val="24"/>
        </w:rPr>
        <w:t>syndrome</w:t>
      </w:r>
    </w:p>
    <w:p w14:paraId="5D69B470" w14:textId="77777777" w:rsidR="00D715F1" w:rsidRDefault="00297C7F">
      <w:pPr>
        <w:pStyle w:val="ListParagraph"/>
        <w:numPr>
          <w:ilvl w:val="0"/>
          <w:numId w:val="8"/>
        </w:numPr>
        <w:tabs>
          <w:tab w:val="left" w:pos="1660"/>
          <w:tab w:val="left" w:pos="1661"/>
        </w:tabs>
        <w:spacing w:before="3"/>
        <w:rPr>
          <w:sz w:val="24"/>
        </w:rPr>
      </w:pPr>
      <w:r>
        <w:rPr>
          <w:sz w:val="24"/>
        </w:rPr>
        <w:t>5839 D Drash syndrome, mesangial</w:t>
      </w:r>
      <w:r>
        <w:rPr>
          <w:spacing w:val="-1"/>
          <w:sz w:val="24"/>
        </w:rPr>
        <w:t xml:space="preserve"> </w:t>
      </w:r>
      <w:r>
        <w:rPr>
          <w:sz w:val="24"/>
        </w:rPr>
        <w:t>sclerosis</w:t>
      </w:r>
    </w:p>
    <w:p w14:paraId="3B3C0687" w14:textId="77777777" w:rsidR="00D715F1" w:rsidRDefault="00297C7F">
      <w:pPr>
        <w:pStyle w:val="ListParagraph"/>
        <w:numPr>
          <w:ilvl w:val="0"/>
          <w:numId w:val="8"/>
        </w:numPr>
        <w:tabs>
          <w:tab w:val="left" w:pos="1660"/>
          <w:tab w:val="left" w:pos="1661"/>
        </w:tabs>
        <w:spacing w:before="4"/>
        <w:rPr>
          <w:sz w:val="24"/>
        </w:rPr>
      </w:pPr>
      <w:r>
        <w:rPr>
          <w:sz w:val="24"/>
        </w:rPr>
        <w:t>7532 A Congenital obstructive uropathy</w:t>
      </w:r>
    </w:p>
    <w:p w14:paraId="08D33AB8" w14:textId="77777777" w:rsidR="00D715F1" w:rsidRDefault="00D715F1">
      <w:pPr>
        <w:rPr>
          <w:sz w:val="24"/>
        </w:rPr>
        <w:sectPr w:rsidR="00D715F1">
          <w:headerReference w:type="even" r:id="rId184"/>
          <w:headerReference w:type="default" r:id="rId185"/>
          <w:pgSz w:w="12240" w:h="15840"/>
          <w:pgMar w:top="940" w:right="620" w:bottom="1440" w:left="500" w:header="730" w:footer="1243" w:gutter="0"/>
          <w:cols w:space="720"/>
        </w:sectPr>
      </w:pPr>
    </w:p>
    <w:p w14:paraId="2A8057DF" w14:textId="77777777" w:rsidR="00D715F1" w:rsidRDefault="00B23854">
      <w:pPr>
        <w:pStyle w:val="BodyText"/>
        <w:rPr>
          <w:sz w:val="20"/>
        </w:rPr>
      </w:pPr>
      <w:r>
        <w:lastRenderedPageBreak/>
        <w:pict w14:anchorId="61F3D1BD">
          <v:group id="_x0000_s1066" style="position:absolute;margin-left:66.05pt;margin-top:1in;width:.5pt;height:647.9pt;z-index:251755008;mso-position-horizontal-relative:page;mso-position-vertical-relative:page" coordorigin="1321,1440" coordsize="10,12958">
            <v:line id="_x0000_s1068" style="position:absolute" from="1326,1440" to="1326,9037" strokeweight=".48pt"/>
            <v:shape id="_x0000_s1067" style="position:absolute;left:1326;top:9037;width:2;height:5361" coordorigin="1326,9037" coordsize="0,5361" o:spt="100" adj="0,,0" path="m1326,9037r,280m1326,9317r,279m1326,9596r,280m1326,9876r,280m1326,10156r,279m1326,10435r,280m1326,10715r,279m1326,10994r,280m1326,11274r,280m1326,11554r,279m1326,11833r,328m1326,12161r,279m1326,12440r,280m1326,12720r,280m1326,13000r,279m1326,13279r,280m1326,13559r,279m1326,13838r,280m1326,14118r,280e" filled="f" strokeweight=".48pt">
              <v:stroke joinstyle="round"/>
              <v:formulas/>
              <v:path arrowok="t" o:connecttype="segments"/>
            </v:shape>
            <w10:wrap anchorx="page" anchory="page"/>
          </v:group>
        </w:pict>
      </w:r>
    </w:p>
    <w:p w14:paraId="18B7D43D" w14:textId="77777777" w:rsidR="00D715F1" w:rsidRDefault="00D715F1">
      <w:pPr>
        <w:pStyle w:val="BodyText"/>
        <w:spacing w:before="6"/>
        <w:rPr>
          <w:sz w:val="22"/>
        </w:rPr>
      </w:pPr>
    </w:p>
    <w:p w14:paraId="5F55F3E9" w14:textId="77777777" w:rsidR="00D715F1" w:rsidRDefault="00297C7F">
      <w:pPr>
        <w:pStyle w:val="ListParagraph"/>
        <w:numPr>
          <w:ilvl w:val="0"/>
          <w:numId w:val="8"/>
        </w:numPr>
        <w:tabs>
          <w:tab w:val="left" w:pos="1660"/>
          <w:tab w:val="left" w:pos="1661"/>
        </w:tabs>
        <w:spacing w:before="1"/>
        <w:rPr>
          <w:sz w:val="24"/>
        </w:rPr>
      </w:pPr>
      <w:r>
        <w:rPr>
          <w:sz w:val="24"/>
        </w:rPr>
        <w:t>7530 B Renal hypoplasia, dysplasia, oligonephronia</w:t>
      </w:r>
    </w:p>
    <w:p w14:paraId="7F7B23FB" w14:textId="77777777" w:rsidR="00D715F1" w:rsidRDefault="00297C7F">
      <w:pPr>
        <w:pStyle w:val="ListParagraph"/>
        <w:numPr>
          <w:ilvl w:val="0"/>
          <w:numId w:val="8"/>
        </w:numPr>
        <w:tabs>
          <w:tab w:val="left" w:pos="1660"/>
          <w:tab w:val="left" w:pos="1661"/>
        </w:tabs>
        <w:spacing w:before="3"/>
        <w:rPr>
          <w:sz w:val="24"/>
        </w:rPr>
      </w:pPr>
      <w:r>
        <w:rPr>
          <w:sz w:val="24"/>
        </w:rPr>
        <w:t>7567 A Prune belly</w:t>
      </w:r>
      <w:r>
        <w:rPr>
          <w:spacing w:val="-3"/>
          <w:sz w:val="24"/>
        </w:rPr>
        <w:t xml:space="preserve"> </w:t>
      </w:r>
      <w:r>
        <w:rPr>
          <w:sz w:val="24"/>
        </w:rPr>
        <w:t>syndrome</w:t>
      </w:r>
    </w:p>
    <w:p w14:paraId="32205B6E" w14:textId="77777777" w:rsidR="00D715F1" w:rsidRDefault="00297C7F">
      <w:pPr>
        <w:pStyle w:val="ListParagraph"/>
        <w:numPr>
          <w:ilvl w:val="0"/>
          <w:numId w:val="8"/>
        </w:numPr>
        <w:tabs>
          <w:tab w:val="left" w:pos="1660"/>
          <w:tab w:val="left" w:pos="1661"/>
        </w:tabs>
        <w:spacing w:before="4"/>
        <w:rPr>
          <w:sz w:val="24"/>
        </w:rPr>
      </w:pPr>
      <w:r>
        <w:rPr>
          <w:sz w:val="24"/>
        </w:rPr>
        <w:t>7598 B Hereditary/familial</w:t>
      </w:r>
      <w:r>
        <w:rPr>
          <w:spacing w:val="-1"/>
          <w:sz w:val="24"/>
        </w:rPr>
        <w:t xml:space="preserve"> </w:t>
      </w:r>
      <w:r>
        <w:rPr>
          <w:sz w:val="24"/>
        </w:rPr>
        <w:t>nephropathy</w:t>
      </w:r>
    </w:p>
    <w:p w14:paraId="1E605F8F" w14:textId="77777777" w:rsidR="00D715F1" w:rsidRDefault="00297C7F">
      <w:pPr>
        <w:pStyle w:val="ListParagraph"/>
        <w:numPr>
          <w:ilvl w:val="0"/>
          <w:numId w:val="8"/>
        </w:numPr>
        <w:tabs>
          <w:tab w:val="left" w:pos="1660"/>
          <w:tab w:val="left" w:pos="1661"/>
        </w:tabs>
        <w:spacing w:before="3"/>
        <w:rPr>
          <w:sz w:val="24"/>
        </w:rPr>
      </w:pPr>
      <w:r>
        <w:rPr>
          <w:sz w:val="24"/>
        </w:rPr>
        <w:t>1890 B Renal tumor</w:t>
      </w:r>
      <w:r>
        <w:rPr>
          <w:spacing w:val="-1"/>
          <w:sz w:val="24"/>
        </w:rPr>
        <w:t xml:space="preserve"> </w:t>
      </w:r>
      <w:r>
        <w:rPr>
          <w:sz w:val="24"/>
        </w:rPr>
        <w:t>(malignant)</w:t>
      </w:r>
    </w:p>
    <w:p w14:paraId="723EA732" w14:textId="77777777" w:rsidR="00D715F1" w:rsidRDefault="00297C7F">
      <w:pPr>
        <w:pStyle w:val="ListParagraph"/>
        <w:numPr>
          <w:ilvl w:val="0"/>
          <w:numId w:val="8"/>
        </w:numPr>
        <w:tabs>
          <w:tab w:val="left" w:pos="1660"/>
          <w:tab w:val="left" w:pos="1661"/>
        </w:tabs>
        <w:spacing w:before="4"/>
        <w:rPr>
          <w:sz w:val="24"/>
        </w:rPr>
      </w:pPr>
      <w:r>
        <w:rPr>
          <w:sz w:val="24"/>
        </w:rPr>
        <w:t>1899 A Urinary tract tumor</w:t>
      </w:r>
      <w:r>
        <w:rPr>
          <w:spacing w:val="-1"/>
          <w:sz w:val="24"/>
        </w:rPr>
        <w:t xml:space="preserve"> </w:t>
      </w:r>
      <w:r>
        <w:rPr>
          <w:sz w:val="24"/>
        </w:rPr>
        <w:t>(malignant)</w:t>
      </w:r>
    </w:p>
    <w:p w14:paraId="68A1167B" w14:textId="77777777" w:rsidR="00D715F1" w:rsidRDefault="00297C7F">
      <w:pPr>
        <w:pStyle w:val="ListParagraph"/>
        <w:numPr>
          <w:ilvl w:val="0"/>
          <w:numId w:val="8"/>
        </w:numPr>
        <w:tabs>
          <w:tab w:val="left" w:pos="1660"/>
          <w:tab w:val="left" w:pos="1661"/>
        </w:tabs>
        <w:spacing w:before="4"/>
        <w:rPr>
          <w:sz w:val="24"/>
        </w:rPr>
      </w:pPr>
      <w:r>
        <w:rPr>
          <w:sz w:val="24"/>
        </w:rPr>
        <w:t>2230 A Renal tumor</w:t>
      </w:r>
      <w:r>
        <w:rPr>
          <w:spacing w:val="-1"/>
          <w:sz w:val="24"/>
        </w:rPr>
        <w:t xml:space="preserve"> </w:t>
      </w:r>
      <w:r>
        <w:rPr>
          <w:sz w:val="24"/>
        </w:rPr>
        <w:t>(benign)</w:t>
      </w:r>
    </w:p>
    <w:p w14:paraId="06E86D7D" w14:textId="77777777" w:rsidR="00D715F1" w:rsidRDefault="00297C7F">
      <w:pPr>
        <w:pStyle w:val="ListParagraph"/>
        <w:numPr>
          <w:ilvl w:val="0"/>
          <w:numId w:val="8"/>
        </w:numPr>
        <w:tabs>
          <w:tab w:val="left" w:pos="1660"/>
          <w:tab w:val="left" w:pos="1661"/>
        </w:tabs>
        <w:spacing w:before="3"/>
        <w:rPr>
          <w:sz w:val="24"/>
        </w:rPr>
      </w:pPr>
      <w:r>
        <w:rPr>
          <w:sz w:val="24"/>
        </w:rPr>
        <w:t>2239 A Urinary tract tumor</w:t>
      </w:r>
      <w:r>
        <w:rPr>
          <w:spacing w:val="-1"/>
          <w:sz w:val="24"/>
        </w:rPr>
        <w:t xml:space="preserve"> </w:t>
      </w:r>
      <w:r>
        <w:rPr>
          <w:sz w:val="24"/>
        </w:rPr>
        <w:t>(benign)</w:t>
      </w:r>
    </w:p>
    <w:p w14:paraId="1DBD111B" w14:textId="77777777" w:rsidR="00D715F1" w:rsidRDefault="00297C7F">
      <w:pPr>
        <w:pStyle w:val="ListParagraph"/>
        <w:numPr>
          <w:ilvl w:val="0"/>
          <w:numId w:val="8"/>
        </w:numPr>
        <w:tabs>
          <w:tab w:val="left" w:pos="1660"/>
          <w:tab w:val="left" w:pos="1661"/>
        </w:tabs>
        <w:spacing w:before="4"/>
        <w:rPr>
          <w:sz w:val="24"/>
        </w:rPr>
      </w:pPr>
      <w:r>
        <w:rPr>
          <w:sz w:val="24"/>
        </w:rPr>
        <w:t>2395 A Renal tumor</w:t>
      </w:r>
      <w:r>
        <w:rPr>
          <w:spacing w:val="-1"/>
          <w:sz w:val="24"/>
        </w:rPr>
        <w:t xml:space="preserve"> </w:t>
      </w:r>
      <w:r>
        <w:rPr>
          <w:sz w:val="24"/>
        </w:rPr>
        <w:t>(unspecified)</w:t>
      </w:r>
    </w:p>
    <w:p w14:paraId="7945F13A" w14:textId="77777777" w:rsidR="00D715F1" w:rsidRDefault="00297C7F">
      <w:pPr>
        <w:pStyle w:val="ListParagraph"/>
        <w:numPr>
          <w:ilvl w:val="0"/>
          <w:numId w:val="8"/>
        </w:numPr>
        <w:tabs>
          <w:tab w:val="left" w:pos="1660"/>
          <w:tab w:val="left" w:pos="1661"/>
        </w:tabs>
        <w:spacing w:before="4"/>
        <w:rPr>
          <w:sz w:val="24"/>
        </w:rPr>
      </w:pPr>
      <w:r>
        <w:rPr>
          <w:sz w:val="24"/>
        </w:rPr>
        <w:t>2395 B Urinary tract tumor</w:t>
      </w:r>
      <w:r>
        <w:rPr>
          <w:spacing w:val="-1"/>
          <w:sz w:val="24"/>
        </w:rPr>
        <w:t xml:space="preserve"> </w:t>
      </w:r>
      <w:r>
        <w:rPr>
          <w:sz w:val="24"/>
        </w:rPr>
        <w:t>(unspecified)</w:t>
      </w:r>
    </w:p>
    <w:p w14:paraId="0B4435A9" w14:textId="77777777" w:rsidR="00D715F1" w:rsidRDefault="00297C7F">
      <w:pPr>
        <w:pStyle w:val="ListParagraph"/>
        <w:numPr>
          <w:ilvl w:val="0"/>
          <w:numId w:val="8"/>
        </w:numPr>
        <w:tabs>
          <w:tab w:val="left" w:pos="1659"/>
          <w:tab w:val="left" w:pos="1660"/>
        </w:tabs>
        <w:spacing w:before="3"/>
        <w:ind w:hanging="720"/>
        <w:rPr>
          <w:sz w:val="24"/>
        </w:rPr>
      </w:pPr>
      <w:r>
        <w:rPr>
          <w:sz w:val="24"/>
        </w:rPr>
        <w:t>20280 A Lymphoma of</w:t>
      </w:r>
      <w:r>
        <w:rPr>
          <w:spacing w:val="-2"/>
          <w:sz w:val="24"/>
        </w:rPr>
        <w:t xml:space="preserve"> </w:t>
      </w:r>
      <w:r>
        <w:rPr>
          <w:sz w:val="24"/>
        </w:rPr>
        <w:t>kidneys</w:t>
      </w:r>
    </w:p>
    <w:p w14:paraId="52CB43F9" w14:textId="77777777" w:rsidR="00D715F1" w:rsidRDefault="00297C7F">
      <w:pPr>
        <w:pStyle w:val="ListParagraph"/>
        <w:numPr>
          <w:ilvl w:val="0"/>
          <w:numId w:val="8"/>
        </w:numPr>
        <w:tabs>
          <w:tab w:val="left" w:pos="1660"/>
          <w:tab w:val="left" w:pos="1661"/>
        </w:tabs>
        <w:spacing w:before="4"/>
        <w:rPr>
          <w:sz w:val="24"/>
        </w:rPr>
      </w:pPr>
      <w:r>
        <w:rPr>
          <w:sz w:val="24"/>
        </w:rPr>
        <w:t>2030 A multiple</w:t>
      </w:r>
      <w:r>
        <w:rPr>
          <w:spacing w:val="-1"/>
          <w:sz w:val="24"/>
        </w:rPr>
        <w:t xml:space="preserve"> </w:t>
      </w:r>
      <w:r>
        <w:rPr>
          <w:sz w:val="24"/>
        </w:rPr>
        <w:t>myeloma</w:t>
      </w:r>
    </w:p>
    <w:p w14:paraId="5AFB8E68" w14:textId="77777777" w:rsidR="00D715F1" w:rsidRDefault="00297C7F">
      <w:pPr>
        <w:pStyle w:val="ListParagraph"/>
        <w:numPr>
          <w:ilvl w:val="0"/>
          <w:numId w:val="8"/>
        </w:numPr>
        <w:tabs>
          <w:tab w:val="left" w:pos="1660"/>
          <w:tab w:val="left" w:pos="1661"/>
        </w:tabs>
        <w:spacing w:before="3"/>
        <w:rPr>
          <w:sz w:val="24"/>
        </w:rPr>
      </w:pPr>
      <w:r>
        <w:rPr>
          <w:sz w:val="24"/>
        </w:rPr>
        <w:t>2030 B Light chain nephropathy</w:t>
      </w:r>
    </w:p>
    <w:p w14:paraId="7F931BA5" w14:textId="77777777" w:rsidR="00D715F1" w:rsidRDefault="00297C7F">
      <w:pPr>
        <w:pStyle w:val="ListParagraph"/>
        <w:numPr>
          <w:ilvl w:val="0"/>
          <w:numId w:val="8"/>
        </w:numPr>
        <w:tabs>
          <w:tab w:val="left" w:pos="1659"/>
          <w:tab w:val="left" w:pos="1660"/>
        </w:tabs>
        <w:spacing w:before="4"/>
        <w:ind w:hanging="720"/>
        <w:rPr>
          <w:sz w:val="24"/>
        </w:rPr>
      </w:pPr>
      <w:r>
        <w:rPr>
          <w:sz w:val="24"/>
        </w:rPr>
        <w:t>2773 A</w:t>
      </w:r>
      <w:r>
        <w:rPr>
          <w:spacing w:val="-2"/>
          <w:sz w:val="24"/>
        </w:rPr>
        <w:t xml:space="preserve"> </w:t>
      </w:r>
      <w:r>
        <w:rPr>
          <w:sz w:val="24"/>
        </w:rPr>
        <w:t>Amyloidosis</w:t>
      </w:r>
    </w:p>
    <w:p w14:paraId="49989069" w14:textId="77777777" w:rsidR="00D715F1" w:rsidRDefault="00297C7F">
      <w:pPr>
        <w:pStyle w:val="ListParagraph"/>
        <w:numPr>
          <w:ilvl w:val="0"/>
          <w:numId w:val="8"/>
        </w:numPr>
        <w:tabs>
          <w:tab w:val="left" w:pos="1660"/>
          <w:tab w:val="left" w:pos="1661"/>
        </w:tabs>
        <w:spacing w:before="4"/>
        <w:rPr>
          <w:sz w:val="24"/>
        </w:rPr>
      </w:pPr>
      <w:r>
        <w:rPr>
          <w:sz w:val="24"/>
        </w:rPr>
        <w:t>99680 A Complication post bone marrow or other</w:t>
      </w:r>
      <w:r>
        <w:rPr>
          <w:spacing w:val="-1"/>
          <w:sz w:val="24"/>
        </w:rPr>
        <w:t xml:space="preserve"> </w:t>
      </w:r>
      <w:r>
        <w:rPr>
          <w:sz w:val="24"/>
        </w:rPr>
        <w:t>transplant</w:t>
      </w:r>
    </w:p>
    <w:p w14:paraId="7CE8F591" w14:textId="77777777" w:rsidR="00D715F1" w:rsidRDefault="00297C7F">
      <w:pPr>
        <w:pStyle w:val="ListParagraph"/>
        <w:numPr>
          <w:ilvl w:val="0"/>
          <w:numId w:val="8"/>
        </w:numPr>
        <w:tabs>
          <w:tab w:val="left" w:pos="1660"/>
          <w:tab w:val="left" w:pos="1661"/>
        </w:tabs>
        <w:spacing w:before="3"/>
        <w:rPr>
          <w:sz w:val="24"/>
        </w:rPr>
      </w:pPr>
      <w:r>
        <w:rPr>
          <w:sz w:val="24"/>
        </w:rPr>
        <w:t>28260 A Sickle cell</w:t>
      </w:r>
      <w:r>
        <w:rPr>
          <w:spacing w:val="-1"/>
          <w:sz w:val="24"/>
        </w:rPr>
        <w:t xml:space="preserve"> </w:t>
      </w:r>
      <w:r>
        <w:rPr>
          <w:sz w:val="24"/>
        </w:rPr>
        <w:t>disease/anemia</w:t>
      </w:r>
    </w:p>
    <w:p w14:paraId="1021AB52" w14:textId="77777777" w:rsidR="00D715F1" w:rsidRDefault="00297C7F">
      <w:pPr>
        <w:pStyle w:val="ListParagraph"/>
        <w:numPr>
          <w:ilvl w:val="0"/>
          <w:numId w:val="8"/>
        </w:numPr>
        <w:tabs>
          <w:tab w:val="left" w:pos="1660"/>
          <w:tab w:val="left" w:pos="1661"/>
        </w:tabs>
        <w:spacing w:before="4"/>
        <w:rPr>
          <w:sz w:val="24"/>
        </w:rPr>
      </w:pPr>
      <w:r>
        <w:rPr>
          <w:sz w:val="24"/>
        </w:rPr>
        <w:t>28269 A Sickle cell trait and other sickle cell (HbS/Hb other)</w:t>
      </w:r>
    </w:p>
    <w:p w14:paraId="76B63523" w14:textId="77777777" w:rsidR="00D715F1" w:rsidRDefault="00297C7F">
      <w:pPr>
        <w:pStyle w:val="ListParagraph"/>
        <w:numPr>
          <w:ilvl w:val="0"/>
          <w:numId w:val="8"/>
        </w:numPr>
        <w:tabs>
          <w:tab w:val="left" w:pos="1660"/>
          <w:tab w:val="left" w:pos="1661"/>
        </w:tabs>
        <w:spacing w:before="4"/>
        <w:rPr>
          <w:sz w:val="24"/>
        </w:rPr>
      </w:pPr>
      <w:r>
        <w:rPr>
          <w:sz w:val="24"/>
        </w:rPr>
        <w:t xml:space="preserve">64620 A </w:t>
      </w:r>
      <w:r w:rsidR="009E2284">
        <w:rPr>
          <w:sz w:val="24"/>
        </w:rPr>
        <w:t>Postpartum</w:t>
      </w:r>
      <w:r>
        <w:rPr>
          <w:sz w:val="24"/>
        </w:rPr>
        <w:t xml:space="preserve"> renal</w:t>
      </w:r>
      <w:r>
        <w:rPr>
          <w:spacing w:val="-2"/>
          <w:sz w:val="24"/>
        </w:rPr>
        <w:t xml:space="preserve"> </w:t>
      </w:r>
      <w:r>
        <w:rPr>
          <w:sz w:val="24"/>
        </w:rPr>
        <w:t>failure</w:t>
      </w:r>
    </w:p>
    <w:p w14:paraId="47218370" w14:textId="77777777" w:rsidR="00D715F1" w:rsidRDefault="00297C7F">
      <w:pPr>
        <w:pStyle w:val="ListParagraph"/>
        <w:numPr>
          <w:ilvl w:val="0"/>
          <w:numId w:val="8"/>
        </w:numPr>
        <w:tabs>
          <w:tab w:val="left" w:pos="1659"/>
          <w:tab w:val="left" w:pos="1660"/>
        </w:tabs>
        <w:spacing w:before="3"/>
        <w:ind w:hanging="720"/>
        <w:rPr>
          <w:sz w:val="24"/>
        </w:rPr>
      </w:pPr>
      <w:r>
        <w:rPr>
          <w:sz w:val="24"/>
        </w:rPr>
        <w:t>0429 A AIDS</w:t>
      </w:r>
      <w:r>
        <w:rPr>
          <w:spacing w:val="-3"/>
          <w:sz w:val="24"/>
        </w:rPr>
        <w:t xml:space="preserve"> </w:t>
      </w:r>
      <w:r>
        <w:rPr>
          <w:sz w:val="24"/>
        </w:rPr>
        <w:t>nephropathy</w:t>
      </w:r>
    </w:p>
    <w:p w14:paraId="6BBC461D" w14:textId="77777777" w:rsidR="00D715F1" w:rsidRDefault="00297C7F">
      <w:pPr>
        <w:pStyle w:val="ListParagraph"/>
        <w:numPr>
          <w:ilvl w:val="0"/>
          <w:numId w:val="8"/>
        </w:numPr>
        <w:tabs>
          <w:tab w:val="left" w:pos="1660"/>
          <w:tab w:val="left" w:pos="1661"/>
        </w:tabs>
        <w:spacing w:before="4"/>
        <w:rPr>
          <w:sz w:val="24"/>
        </w:rPr>
      </w:pPr>
      <w:r>
        <w:rPr>
          <w:sz w:val="24"/>
        </w:rPr>
        <w:t>8660 A Traumatic or surgical loss of</w:t>
      </w:r>
      <w:r>
        <w:rPr>
          <w:spacing w:val="-1"/>
          <w:sz w:val="24"/>
        </w:rPr>
        <w:t xml:space="preserve"> </w:t>
      </w:r>
      <w:r>
        <w:rPr>
          <w:sz w:val="24"/>
        </w:rPr>
        <w:t>kidney(s)</w:t>
      </w:r>
    </w:p>
    <w:p w14:paraId="30DAABFD" w14:textId="77777777" w:rsidR="00D715F1" w:rsidRDefault="00297C7F">
      <w:pPr>
        <w:pStyle w:val="ListParagraph"/>
        <w:numPr>
          <w:ilvl w:val="0"/>
          <w:numId w:val="8"/>
        </w:numPr>
        <w:tabs>
          <w:tab w:val="left" w:pos="1660"/>
          <w:tab w:val="left" w:pos="1661"/>
        </w:tabs>
        <w:spacing w:before="3"/>
        <w:rPr>
          <w:sz w:val="24"/>
        </w:rPr>
      </w:pPr>
      <w:r>
        <w:rPr>
          <w:sz w:val="24"/>
        </w:rPr>
        <w:t>5724 A Hepatorenal</w:t>
      </w:r>
      <w:r>
        <w:rPr>
          <w:spacing w:val="-1"/>
          <w:sz w:val="24"/>
        </w:rPr>
        <w:t xml:space="preserve"> </w:t>
      </w:r>
      <w:r>
        <w:rPr>
          <w:sz w:val="24"/>
        </w:rPr>
        <w:t>syndrome</w:t>
      </w:r>
    </w:p>
    <w:p w14:paraId="5004E0A7" w14:textId="77777777" w:rsidR="00D715F1" w:rsidRDefault="00297C7F">
      <w:pPr>
        <w:pStyle w:val="ListParagraph"/>
        <w:numPr>
          <w:ilvl w:val="0"/>
          <w:numId w:val="8"/>
        </w:numPr>
        <w:tabs>
          <w:tab w:val="left" w:pos="1660"/>
          <w:tab w:val="left" w:pos="1661"/>
        </w:tabs>
        <w:spacing w:before="4"/>
        <w:rPr>
          <w:sz w:val="24"/>
        </w:rPr>
      </w:pPr>
      <w:r>
        <w:rPr>
          <w:sz w:val="24"/>
        </w:rPr>
        <w:t xml:space="preserve">5836 A </w:t>
      </w:r>
      <w:r w:rsidR="009E2284">
        <w:rPr>
          <w:sz w:val="24"/>
        </w:rPr>
        <w:t>Tubular</w:t>
      </w:r>
      <w:r>
        <w:rPr>
          <w:sz w:val="24"/>
        </w:rPr>
        <w:t xml:space="preserve"> necrosis (no recovery)</w:t>
      </w:r>
    </w:p>
    <w:p w14:paraId="662B350A" w14:textId="77777777" w:rsidR="00D715F1" w:rsidRDefault="00297C7F">
      <w:pPr>
        <w:pStyle w:val="ListParagraph"/>
        <w:numPr>
          <w:ilvl w:val="0"/>
          <w:numId w:val="8"/>
        </w:numPr>
        <w:tabs>
          <w:tab w:val="left" w:pos="1660"/>
          <w:tab w:val="left" w:pos="1661"/>
        </w:tabs>
        <w:spacing w:before="4"/>
        <w:rPr>
          <w:sz w:val="24"/>
        </w:rPr>
      </w:pPr>
      <w:r>
        <w:rPr>
          <w:sz w:val="24"/>
        </w:rPr>
        <w:t>59389 A Other renal disorders</w:t>
      </w:r>
    </w:p>
    <w:p w14:paraId="229EC0B0" w14:textId="77777777" w:rsidR="00D715F1" w:rsidRDefault="00297C7F">
      <w:pPr>
        <w:pStyle w:val="ListParagraph"/>
        <w:numPr>
          <w:ilvl w:val="0"/>
          <w:numId w:val="8"/>
        </w:numPr>
        <w:tabs>
          <w:tab w:val="left" w:pos="1660"/>
          <w:tab w:val="left" w:pos="1661"/>
        </w:tabs>
        <w:spacing w:before="3"/>
        <w:rPr>
          <w:sz w:val="24"/>
        </w:rPr>
      </w:pPr>
      <w:r>
        <w:rPr>
          <w:sz w:val="24"/>
        </w:rPr>
        <w:t>7999 A Etiology uncertain</w:t>
      </w:r>
    </w:p>
    <w:p w14:paraId="3F52E3AC" w14:textId="77777777" w:rsidR="00D715F1" w:rsidRDefault="00D715F1">
      <w:pPr>
        <w:pStyle w:val="BodyText"/>
        <w:rPr>
          <w:sz w:val="20"/>
        </w:rPr>
      </w:pPr>
    </w:p>
    <w:p w14:paraId="69F51F1D" w14:textId="77777777" w:rsidR="00D715F1" w:rsidRDefault="00D715F1">
      <w:pPr>
        <w:pStyle w:val="BodyText"/>
        <w:spacing w:before="8"/>
        <w:rPr>
          <w:sz w:val="21"/>
        </w:rPr>
      </w:pPr>
    </w:p>
    <w:p w14:paraId="7BB78F5F" w14:textId="77777777" w:rsidR="00D715F1" w:rsidRDefault="00297C7F">
      <w:pPr>
        <w:pStyle w:val="Heading3"/>
        <w:spacing w:before="88"/>
      </w:pPr>
      <w:bookmarkStart w:id="67" w:name="_TOC_250009"/>
      <w:bookmarkEnd w:id="67"/>
      <w:r>
        <w:t>Medication Routes</w:t>
      </w:r>
    </w:p>
    <w:p w14:paraId="4C0428AC" w14:textId="77777777" w:rsidR="00D715F1" w:rsidRDefault="00D715F1">
      <w:pPr>
        <w:pStyle w:val="BodyText"/>
        <w:spacing w:before="7"/>
        <w:rPr>
          <w:b/>
          <w:sz w:val="16"/>
        </w:rPr>
      </w:pPr>
    </w:p>
    <w:p w14:paraId="56991D62" w14:textId="77777777" w:rsidR="00D715F1" w:rsidRDefault="00297C7F">
      <w:pPr>
        <w:pStyle w:val="BodyText"/>
        <w:tabs>
          <w:tab w:val="left" w:pos="1659"/>
        </w:tabs>
        <w:spacing w:before="90"/>
        <w:ind w:left="940"/>
      </w:pPr>
      <w:r>
        <w:rPr>
          <w:u w:val="single"/>
        </w:rPr>
        <w:t>Item</w:t>
      </w:r>
      <w:r>
        <w:tab/>
      </w:r>
      <w:r>
        <w:rPr>
          <w:u w:val="single"/>
        </w:rPr>
        <w:t>Value</w:t>
      </w:r>
    </w:p>
    <w:p w14:paraId="4B091CB5" w14:textId="77777777" w:rsidR="00D715F1" w:rsidRDefault="00297C7F">
      <w:pPr>
        <w:pStyle w:val="ListParagraph"/>
        <w:numPr>
          <w:ilvl w:val="1"/>
          <w:numId w:val="8"/>
        </w:numPr>
        <w:tabs>
          <w:tab w:val="left" w:pos="1659"/>
          <w:tab w:val="left" w:pos="1660"/>
        </w:tabs>
        <w:spacing w:before="3"/>
        <w:rPr>
          <w:sz w:val="24"/>
        </w:rPr>
      </w:pPr>
      <w:r>
        <w:rPr>
          <w:sz w:val="24"/>
        </w:rPr>
        <w:t>ID</w:t>
      </w:r>
    </w:p>
    <w:p w14:paraId="379F1901" w14:textId="77777777" w:rsidR="00D715F1" w:rsidRDefault="00297C7F">
      <w:pPr>
        <w:pStyle w:val="ListParagraph"/>
        <w:numPr>
          <w:ilvl w:val="1"/>
          <w:numId w:val="8"/>
        </w:numPr>
        <w:tabs>
          <w:tab w:val="left" w:pos="1659"/>
          <w:tab w:val="left" w:pos="1660"/>
        </w:tabs>
        <w:spacing w:before="4"/>
        <w:rPr>
          <w:sz w:val="24"/>
        </w:rPr>
      </w:pPr>
      <w:r>
        <w:rPr>
          <w:sz w:val="24"/>
        </w:rPr>
        <w:t>IN</w:t>
      </w:r>
    </w:p>
    <w:p w14:paraId="6D8F1F9D" w14:textId="77777777" w:rsidR="00D715F1" w:rsidRDefault="00297C7F">
      <w:pPr>
        <w:pStyle w:val="ListParagraph"/>
        <w:numPr>
          <w:ilvl w:val="1"/>
          <w:numId w:val="8"/>
        </w:numPr>
        <w:tabs>
          <w:tab w:val="left" w:pos="1181"/>
          <w:tab w:val="right" w:pos="1913"/>
        </w:tabs>
        <w:spacing w:before="4"/>
        <w:ind w:left="1181" w:hanging="241"/>
        <w:rPr>
          <w:sz w:val="24"/>
        </w:rPr>
      </w:pPr>
      <w:r>
        <w:rPr>
          <w:sz w:val="24"/>
        </w:rPr>
        <w:t>IV</w:t>
      </w:r>
    </w:p>
    <w:p w14:paraId="26BCCB97" w14:textId="77777777" w:rsidR="00D715F1" w:rsidRDefault="00297C7F">
      <w:pPr>
        <w:pStyle w:val="ListParagraph"/>
        <w:numPr>
          <w:ilvl w:val="1"/>
          <w:numId w:val="8"/>
        </w:numPr>
        <w:tabs>
          <w:tab w:val="left" w:pos="1659"/>
          <w:tab w:val="left" w:pos="1660"/>
        </w:tabs>
        <w:spacing w:before="3"/>
        <w:ind w:left="1659"/>
        <w:rPr>
          <w:sz w:val="24"/>
        </w:rPr>
      </w:pPr>
      <w:r>
        <w:rPr>
          <w:sz w:val="24"/>
        </w:rPr>
        <w:t>IVP</w:t>
      </w:r>
    </w:p>
    <w:p w14:paraId="33DB1595" w14:textId="77777777" w:rsidR="00D715F1" w:rsidRDefault="00297C7F">
      <w:pPr>
        <w:pStyle w:val="ListParagraph"/>
        <w:numPr>
          <w:ilvl w:val="1"/>
          <w:numId w:val="8"/>
        </w:numPr>
        <w:tabs>
          <w:tab w:val="left" w:pos="1659"/>
          <w:tab w:val="left" w:pos="1660"/>
        </w:tabs>
        <w:spacing w:before="4"/>
        <w:ind w:left="1659"/>
        <w:rPr>
          <w:sz w:val="24"/>
        </w:rPr>
      </w:pPr>
      <w:r>
        <w:rPr>
          <w:sz w:val="24"/>
        </w:rPr>
        <w:t>PO</w:t>
      </w:r>
    </w:p>
    <w:p w14:paraId="76D7B1AB" w14:textId="77777777" w:rsidR="00D715F1" w:rsidRDefault="00297C7F">
      <w:pPr>
        <w:pStyle w:val="ListParagraph"/>
        <w:numPr>
          <w:ilvl w:val="1"/>
          <w:numId w:val="8"/>
        </w:numPr>
        <w:tabs>
          <w:tab w:val="left" w:pos="1659"/>
          <w:tab w:val="left" w:pos="1660"/>
        </w:tabs>
        <w:spacing w:before="4"/>
        <w:ind w:left="1659"/>
        <w:rPr>
          <w:sz w:val="24"/>
        </w:rPr>
      </w:pPr>
      <w:r>
        <w:rPr>
          <w:sz w:val="24"/>
        </w:rPr>
        <w:t>SL</w:t>
      </w:r>
    </w:p>
    <w:p w14:paraId="4BC7E455" w14:textId="77777777" w:rsidR="00D715F1" w:rsidRDefault="00297C7F">
      <w:pPr>
        <w:pStyle w:val="ListParagraph"/>
        <w:numPr>
          <w:ilvl w:val="1"/>
          <w:numId w:val="8"/>
        </w:numPr>
        <w:tabs>
          <w:tab w:val="left" w:pos="1659"/>
          <w:tab w:val="left" w:pos="1660"/>
        </w:tabs>
        <w:spacing w:before="3"/>
        <w:ind w:left="1659"/>
        <w:rPr>
          <w:sz w:val="24"/>
        </w:rPr>
      </w:pPr>
      <w:r>
        <w:rPr>
          <w:sz w:val="24"/>
        </w:rPr>
        <w:t>SQ</w:t>
      </w:r>
    </w:p>
    <w:p w14:paraId="4E8F6A6B" w14:textId="77777777" w:rsidR="00D715F1" w:rsidRDefault="00D715F1">
      <w:pPr>
        <w:pStyle w:val="BodyText"/>
        <w:rPr>
          <w:sz w:val="20"/>
        </w:rPr>
      </w:pPr>
    </w:p>
    <w:p w14:paraId="6EF26708" w14:textId="77777777" w:rsidR="00D715F1" w:rsidRDefault="00D715F1">
      <w:pPr>
        <w:pStyle w:val="BodyText"/>
        <w:spacing w:before="8"/>
        <w:rPr>
          <w:sz w:val="21"/>
        </w:rPr>
      </w:pPr>
    </w:p>
    <w:p w14:paraId="646787C7" w14:textId="77777777" w:rsidR="00D715F1" w:rsidRDefault="00297C7F">
      <w:pPr>
        <w:pStyle w:val="Heading3"/>
        <w:spacing w:before="88"/>
      </w:pPr>
      <w:bookmarkStart w:id="68" w:name="_TOC_250008"/>
      <w:bookmarkEnd w:id="68"/>
      <w:r>
        <w:t>Medication Units</w:t>
      </w:r>
    </w:p>
    <w:p w14:paraId="72D0D074" w14:textId="77777777" w:rsidR="00D715F1" w:rsidRDefault="00D715F1">
      <w:pPr>
        <w:pStyle w:val="BodyText"/>
        <w:spacing w:before="7"/>
        <w:rPr>
          <w:b/>
          <w:sz w:val="16"/>
        </w:rPr>
      </w:pPr>
    </w:p>
    <w:p w14:paraId="4FD9F950" w14:textId="77777777" w:rsidR="00D715F1" w:rsidRDefault="00297C7F">
      <w:pPr>
        <w:pStyle w:val="BodyText"/>
        <w:tabs>
          <w:tab w:val="left" w:pos="1659"/>
        </w:tabs>
        <w:spacing w:before="90"/>
        <w:ind w:left="940"/>
      </w:pPr>
      <w:r>
        <w:rPr>
          <w:u w:val="single"/>
        </w:rPr>
        <w:t>Item</w:t>
      </w:r>
      <w:r>
        <w:tab/>
      </w:r>
      <w:r>
        <w:rPr>
          <w:u w:val="single"/>
        </w:rPr>
        <w:t>Value</w:t>
      </w:r>
    </w:p>
    <w:p w14:paraId="783E3F9C" w14:textId="77777777" w:rsidR="00D715F1" w:rsidRDefault="00297C7F">
      <w:pPr>
        <w:pStyle w:val="ListParagraph"/>
        <w:numPr>
          <w:ilvl w:val="0"/>
          <w:numId w:val="7"/>
        </w:numPr>
        <w:tabs>
          <w:tab w:val="left" w:pos="1659"/>
          <w:tab w:val="left" w:pos="1660"/>
        </w:tabs>
        <w:spacing w:before="3"/>
        <w:rPr>
          <w:sz w:val="24"/>
        </w:rPr>
      </w:pPr>
      <w:r>
        <w:rPr>
          <w:sz w:val="24"/>
        </w:rPr>
        <w:t>ml</w:t>
      </w:r>
    </w:p>
    <w:p w14:paraId="071B43CE" w14:textId="77777777" w:rsidR="00D715F1" w:rsidRDefault="00297C7F">
      <w:pPr>
        <w:pStyle w:val="ListParagraph"/>
        <w:numPr>
          <w:ilvl w:val="0"/>
          <w:numId w:val="7"/>
        </w:numPr>
        <w:tabs>
          <w:tab w:val="left" w:pos="1659"/>
          <w:tab w:val="left" w:pos="1660"/>
        </w:tabs>
        <w:spacing w:before="4"/>
        <w:rPr>
          <w:sz w:val="24"/>
        </w:rPr>
      </w:pPr>
      <w:r>
        <w:rPr>
          <w:sz w:val="24"/>
        </w:rPr>
        <w:t>mg</w:t>
      </w:r>
    </w:p>
    <w:p w14:paraId="3C04DA54" w14:textId="77777777" w:rsidR="00D715F1" w:rsidRDefault="00297C7F">
      <w:pPr>
        <w:pStyle w:val="ListParagraph"/>
        <w:numPr>
          <w:ilvl w:val="0"/>
          <w:numId w:val="7"/>
        </w:numPr>
        <w:tabs>
          <w:tab w:val="left" w:pos="1660"/>
          <w:tab w:val="left" w:pos="1661"/>
        </w:tabs>
        <w:spacing w:before="4"/>
        <w:ind w:hanging="721"/>
        <w:rPr>
          <w:sz w:val="24"/>
        </w:rPr>
      </w:pPr>
      <w:r>
        <w:rPr>
          <w:sz w:val="24"/>
        </w:rPr>
        <w:t>units</w:t>
      </w:r>
    </w:p>
    <w:p w14:paraId="21388D9A" w14:textId="77777777" w:rsidR="00D715F1" w:rsidRDefault="00297C7F">
      <w:pPr>
        <w:pStyle w:val="ListParagraph"/>
        <w:numPr>
          <w:ilvl w:val="0"/>
          <w:numId w:val="7"/>
        </w:numPr>
        <w:tabs>
          <w:tab w:val="left" w:pos="1659"/>
          <w:tab w:val="left" w:pos="1660"/>
        </w:tabs>
        <w:spacing w:before="3"/>
        <w:rPr>
          <w:sz w:val="24"/>
        </w:rPr>
      </w:pPr>
      <w:r>
        <w:rPr>
          <w:sz w:val="24"/>
        </w:rPr>
        <w:t>mcg</w:t>
      </w:r>
    </w:p>
    <w:p w14:paraId="119D128F" w14:textId="77777777" w:rsidR="00D715F1" w:rsidRDefault="00297C7F">
      <w:pPr>
        <w:pStyle w:val="ListParagraph"/>
        <w:numPr>
          <w:ilvl w:val="0"/>
          <w:numId w:val="7"/>
        </w:numPr>
        <w:tabs>
          <w:tab w:val="left" w:pos="1659"/>
          <w:tab w:val="left" w:pos="1661"/>
        </w:tabs>
        <w:spacing w:before="4"/>
        <w:ind w:hanging="721"/>
        <w:rPr>
          <w:sz w:val="24"/>
        </w:rPr>
      </w:pPr>
      <w:r>
        <w:rPr>
          <w:sz w:val="24"/>
        </w:rPr>
        <w:t>oz</w:t>
      </w:r>
    </w:p>
    <w:p w14:paraId="51DDA19C" w14:textId="77777777" w:rsidR="00D715F1" w:rsidRDefault="00297C7F">
      <w:pPr>
        <w:pStyle w:val="ListParagraph"/>
        <w:numPr>
          <w:ilvl w:val="0"/>
          <w:numId w:val="7"/>
        </w:numPr>
        <w:tabs>
          <w:tab w:val="left" w:pos="1660"/>
          <w:tab w:val="left" w:pos="1661"/>
        </w:tabs>
        <w:spacing w:before="4"/>
        <w:ind w:hanging="721"/>
        <w:rPr>
          <w:sz w:val="24"/>
        </w:rPr>
      </w:pPr>
      <w:r>
        <w:rPr>
          <w:sz w:val="24"/>
        </w:rPr>
        <w:t>gal</w:t>
      </w:r>
    </w:p>
    <w:p w14:paraId="3E8DB736" w14:textId="77777777" w:rsidR="00D715F1" w:rsidRDefault="00D715F1">
      <w:pPr>
        <w:rPr>
          <w:sz w:val="24"/>
        </w:rPr>
        <w:sectPr w:rsidR="00D715F1">
          <w:pgSz w:w="12240" w:h="15840"/>
          <w:pgMar w:top="940" w:right="620" w:bottom="1160" w:left="500" w:header="730" w:footer="964" w:gutter="0"/>
          <w:cols w:space="720"/>
        </w:sectPr>
      </w:pPr>
    </w:p>
    <w:p w14:paraId="5DBA6EC7" w14:textId="77777777" w:rsidR="00D715F1" w:rsidRDefault="00D715F1">
      <w:pPr>
        <w:pStyle w:val="BodyText"/>
        <w:rPr>
          <w:sz w:val="20"/>
        </w:rPr>
      </w:pPr>
    </w:p>
    <w:p w14:paraId="5438B22A" w14:textId="77777777" w:rsidR="00D715F1" w:rsidRDefault="00D715F1">
      <w:pPr>
        <w:pStyle w:val="BodyText"/>
        <w:spacing w:before="6"/>
        <w:rPr>
          <w:sz w:val="22"/>
        </w:rPr>
      </w:pPr>
    </w:p>
    <w:p w14:paraId="1E17E85A" w14:textId="77777777" w:rsidR="00D715F1" w:rsidRDefault="00B23854">
      <w:pPr>
        <w:pStyle w:val="ListParagraph"/>
        <w:numPr>
          <w:ilvl w:val="0"/>
          <w:numId w:val="7"/>
        </w:numPr>
        <w:tabs>
          <w:tab w:val="left" w:pos="1660"/>
          <w:tab w:val="left" w:pos="1661"/>
        </w:tabs>
        <w:spacing w:before="1"/>
        <w:ind w:hanging="721"/>
        <w:rPr>
          <w:sz w:val="24"/>
        </w:rPr>
      </w:pPr>
      <w:r>
        <w:pict w14:anchorId="61C21A9F">
          <v:group id="_x0000_s1063" style="position:absolute;left:0;text-align:left;margin-left:66.05pt;margin-top:-.05pt;width:.5pt;height:552.45pt;z-index:251756032;mso-position-horizontal-relative:page" coordorigin="1321,-1" coordsize="10,11049">
            <v:line id="_x0000_s1065" style="position:absolute" from="1326,-1" to="1326,4241" strokeweight=".48pt"/>
            <v:shape id="_x0000_s1064" style="position:absolute;left:1326;top:4241;width:2;height:6807" coordorigin="1326,4241" coordsize="0,6807" o:spt="100" adj="0,,0" path="m1326,4241r,280m1326,4521r,280m1326,4801r,279m1326,5080r,280m1326,5360r,279m1326,5639r,280m1326,5919r,280m1326,6199r,279m1326,6478r,280m1326,6758r,279m1326,7037r,328m1326,7365r,280m1326,7645r,279m1326,7924r,280m1326,8204r,279m1326,8483r,280m1326,8763r,328m1326,9091r,279m1326,9370r,280m1326,9650r,279m1326,9929r,280m1326,10209r,280m1326,10489r,279m1326,10768r,280e" filled="f" strokeweight=".48pt">
              <v:stroke joinstyle="round"/>
              <v:formulas/>
              <v:path arrowok="t" o:connecttype="segments"/>
            </v:shape>
            <w10:wrap anchorx="page"/>
          </v:group>
        </w:pict>
      </w:r>
      <w:r w:rsidR="00297C7F">
        <w:rPr>
          <w:sz w:val="24"/>
        </w:rPr>
        <w:t>gr</w:t>
      </w:r>
    </w:p>
    <w:p w14:paraId="1639782D" w14:textId="77777777" w:rsidR="00D715F1" w:rsidRDefault="00297C7F">
      <w:pPr>
        <w:pStyle w:val="ListParagraph"/>
        <w:numPr>
          <w:ilvl w:val="0"/>
          <w:numId w:val="7"/>
        </w:numPr>
        <w:tabs>
          <w:tab w:val="left" w:pos="1659"/>
          <w:tab w:val="left" w:pos="1660"/>
        </w:tabs>
        <w:spacing w:before="3"/>
        <w:ind w:left="1659"/>
        <w:rPr>
          <w:sz w:val="24"/>
        </w:rPr>
      </w:pPr>
      <w:r>
        <w:rPr>
          <w:sz w:val="24"/>
        </w:rPr>
        <w:t>Gm</w:t>
      </w:r>
    </w:p>
    <w:p w14:paraId="35C401A8" w14:textId="77777777" w:rsidR="00D715F1" w:rsidRDefault="00297C7F">
      <w:pPr>
        <w:pStyle w:val="ListParagraph"/>
        <w:numPr>
          <w:ilvl w:val="0"/>
          <w:numId w:val="7"/>
        </w:numPr>
        <w:tabs>
          <w:tab w:val="left" w:pos="1659"/>
          <w:tab w:val="left" w:pos="1660"/>
        </w:tabs>
        <w:spacing w:before="4"/>
        <w:ind w:left="1659"/>
        <w:rPr>
          <w:sz w:val="24"/>
        </w:rPr>
      </w:pPr>
      <w:r>
        <w:rPr>
          <w:sz w:val="24"/>
        </w:rPr>
        <w:t>Kg</w:t>
      </w:r>
    </w:p>
    <w:p w14:paraId="3B80636C" w14:textId="77777777" w:rsidR="00D715F1" w:rsidRDefault="00297C7F">
      <w:pPr>
        <w:pStyle w:val="ListParagraph"/>
        <w:numPr>
          <w:ilvl w:val="0"/>
          <w:numId w:val="6"/>
        </w:numPr>
        <w:tabs>
          <w:tab w:val="left" w:pos="1660"/>
          <w:tab w:val="left" w:pos="1661"/>
        </w:tabs>
        <w:spacing w:before="3"/>
        <w:rPr>
          <w:sz w:val="24"/>
        </w:rPr>
      </w:pPr>
      <w:r>
        <w:rPr>
          <w:sz w:val="24"/>
        </w:rPr>
        <w:t>lb</w:t>
      </w:r>
    </w:p>
    <w:p w14:paraId="4772F476" w14:textId="77777777" w:rsidR="00D715F1" w:rsidRDefault="00297C7F">
      <w:pPr>
        <w:pStyle w:val="ListParagraph"/>
        <w:numPr>
          <w:ilvl w:val="0"/>
          <w:numId w:val="6"/>
        </w:numPr>
        <w:tabs>
          <w:tab w:val="left" w:pos="1660"/>
          <w:tab w:val="left" w:pos="1661"/>
        </w:tabs>
        <w:spacing w:before="4"/>
        <w:rPr>
          <w:sz w:val="24"/>
        </w:rPr>
      </w:pPr>
      <w:r>
        <w:rPr>
          <w:sz w:val="24"/>
        </w:rPr>
        <w:t>pt</w:t>
      </w:r>
    </w:p>
    <w:p w14:paraId="20191E9F" w14:textId="77777777" w:rsidR="00D715F1" w:rsidRDefault="00297C7F">
      <w:pPr>
        <w:pStyle w:val="ListParagraph"/>
        <w:numPr>
          <w:ilvl w:val="0"/>
          <w:numId w:val="6"/>
        </w:numPr>
        <w:tabs>
          <w:tab w:val="left" w:pos="1660"/>
          <w:tab w:val="left" w:pos="1661"/>
        </w:tabs>
        <w:spacing w:before="4"/>
        <w:rPr>
          <w:sz w:val="24"/>
        </w:rPr>
      </w:pPr>
      <w:r>
        <w:rPr>
          <w:sz w:val="24"/>
        </w:rPr>
        <w:t>in</w:t>
      </w:r>
    </w:p>
    <w:p w14:paraId="7EB885BC" w14:textId="77777777" w:rsidR="00D715F1" w:rsidRDefault="00297C7F">
      <w:pPr>
        <w:pStyle w:val="ListParagraph"/>
        <w:numPr>
          <w:ilvl w:val="0"/>
          <w:numId w:val="6"/>
        </w:numPr>
        <w:tabs>
          <w:tab w:val="left" w:pos="1660"/>
          <w:tab w:val="left" w:pos="1661"/>
        </w:tabs>
        <w:spacing w:before="3"/>
        <w:rPr>
          <w:sz w:val="24"/>
        </w:rPr>
      </w:pPr>
      <w:r>
        <w:rPr>
          <w:sz w:val="24"/>
        </w:rPr>
        <w:t>qt</w:t>
      </w:r>
    </w:p>
    <w:p w14:paraId="07EF848C" w14:textId="77777777" w:rsidR="00D715F1" w:rsidRDefault="00297C7F">
      <w:pPr>
        <w:pStyle w:val="ListParagraph"/>
        <w:numPr>
          <w:ilvl w:val="0"/>
          <w:numId w:val="6"/>
        </w:numPr>
        <w:tabs>
          <w:tab w:val="left" w:pos="1660"/>
          <w:tab w:val="left" w:pos="1661"/>
        </w:tabs>
        <w:spacing w:before="4"/>
        <w:rPr>
          <w:sz w:val="24"/>
        </w:rPr>
      </w:pPr>
      <w:r>
        <w:rPr>
          <w:sz w:val="24"/>
        </w:rPr>
        <w:t>liter</w:t>
      </w:r>
    </w:p>
    <w:p w14:paraId="0ABC9D18" w14:textId="77777777" w:rsidR="00D715F1" w:rsidRDefault="00297C7F">
      <w:pPr>
        <w:pStyle w:val="ListParagraph"/>
        <w:numPr>
          <w:ilvl w:val="0"/>
          <w:numId w:val="6"/>
        </w:numPr>
        <w:tabs>
          <w:tab w:val="left" w:pos="1659"/>
          <w:tab w:val="left" w:pos="1660"/>
        </w:tabs>
        <w:spacing w:before="4"/>
        <w:ind w:hanging="720"/>
        <w:rPr>
          <w:sz w:val="24"/>
        </w:rPr>
      </w:pPr>
      <w:r>
        <w:rPr>
          <w:sz w:val="24"/>
        </w:rPr>
        <w:t>Tsp</w:t>
      </w:r>
    </w:p>
    <w:p w14:paraId="00E357F9" w14:textId="77777777" w:rsidR="00D715F1" w:rsidRDefault="00297C7F">
      <w:pPr>
        <w:pStyle w:val="ListParagraph"/>
        <w:numPr>
          <w:ilvl w:val="0"/>
          <w:numId w:val="6"/>
        </w:numPr>
        <w:tabs>
          <w:tab w:val="left" w:pos="1659"/>
          <w:tab w:val="left" w:pos="1660"/>
        </w:tabs>
        <w:spacing w:before="3"/>
        <w:ind w:hanging="720"/>
        <w:rPr>
          <w:sz w:val="24"/>
        </w:rPr>
      </w:pPr>
      <w:r>
        <w:rPr>
          <w:sz w:val="24"/>
        </w:rPr>
        <w:t>Tbsp</w:t>
      </w:r>
    </w:p>
    <w:p w14:paraId="2CB28C0D" w14:textId="77777777" w:rsidR="00D715F1" w:rsidRDefault="00297C7F">
      <w:pPr>
        <w:pStyle w:val="ListParagraph"/>
        <w:numPr>
          <w:ilvl w:val="0"/>
          <w:numId w:val="6"/>
        </w:numPr>
        <w:tabs>
          <w:tab w:val="left" w:pos="1659"/>
          <w:tab w:val="left" w:pos="1660"/>
        </w:tabs>
        <w:spacing w:before="4"/>
        <w:ind w:hanging="720"/>
        <w:rPr>
          <w:sz w:val="24"/>
        </w:rPr>
      </w:pPr>
      <w:r>
        <w:rPr>
          <w:sz w:val="24"/>
        </w:rPr>
        <w:t>mEq</w:t>
      </w:r>
    </w:p>
    <w:p w14:paraId="58B3A916" w14:textId="77777777" w:rsidR="00D715F1" w:rsidRDefault="00D715F1">
      <w:pPr>
        <w:pStyle w:val="BodyText"/>
        <w:rPr>
          <w:sz w:val="20"/>
        </w:rPr>
      </w:pPr>
    </w:p>
    <w:p w14:paraId="7F6A9894" w14:textId="77777777" w:rsidR="00D715F1" w:rsidRDefault="00D715F1">
      <w:pPr>
        <w:pStyle w:val="BodyText"/>
        <w:spacing w:before="8"/>
        <w:rPr>
          <w:sz w:val="21"/>
        </w:rPr>
      </w:pPr>
    </w:p>
    <w:p w14:paraId="376C575C" w14:textId="77777777" w:rsidR="00D715F1" w:rsidRDefault="00297C7F">
      <w:pPr>
        <w:pStyle w:val="Heading3"/>
        <w:spacing w:before="88"/>
      </w:pPr>
      <w:bookmarkStart w:id="69" w:name="_TOC_250007"/>
      <w:bookmarkEnd w:id="69"/>
      <w:r>
        <w:t>Modalities</w:t>
      </w:r>
    </w:p>
    <w:p w14:paraId="526025FC" w14:textId="77777777" w:rsidR="00D715F1" w:rsidRDefault="00D715F1">
      <w:pPr>
        <w:pStyle w:val="BodyText"/>
        <w:spacing w:before="6"/>
        <w:rPr>
          <w:b/>
          <w:sz w:val="16"/>
        </w:rPr>
      </w:pPr>
    </w:p>
    <w:p w14:paraId="4D9E0BEA" w14:textId="77777777" w:rsidR="00D715F1" w:rsidRDefault="00297C7F">
      <w:pPr>
        <w:pStyle w:val="BodyText"/>
        <w:tabs>
          <w:tab w:val="left" w:pos="1659"/>
        </w:tabs>
        <w:spacing w:before="90"/>
        <w:ind w:left="940"/>
      </w:pPr>
      <w:r>
        <w:rPr>
          <w:u w:val="single"/>
        </w:rPr>
        <w:t>Item</w:t>
      </w:r>
      <w:r>
        <w:tab/>
      </w:r>
      <w:r>
        <w:rPr>
          <w:u w:val="single"/>
        </w:rPr>
        <w:t>Value</w:t>
      </w:r>
    </w:p>
    <w:p w14:paraId="433BE1E8" w14:textId="77777777" w:rsidR="00D715F1" w:rsidRDefault="00297C7F">
      <w:pPr>
        <w:pStyle w:val="ListParagraph"/>
        <w:numPr>
          <w:ilvl w:val="1"/>
          <w:numId w:val="6"/>
        </w:numPr>
        <w:tabs>
          <w:tab w:val="left" w:pos="1659"/>
          <w:tab w:val="left" w:pos="1660"/>
        </w:tabs>
        <w:spacing w:before="4"/>
        <w:rPr>
          <w:sz w:val="24"/>
        </w:rPr>
      </w:pPr>
      <w:r>
        <w:rPr>
          <w:sz w:val="24"/>
        </w:rPr>
        <w:t>HD</w:t>
      </w:r>
    </w:p>
    <w:p w14:paraId="6B564936" w14:textId="77777777" w:rsidR="00D715F1" w:rsidRDefault="00297C7F">
      <w:pPr>
        <w:pStyle w:val="ListParagraph"/>
        <w:numPr>
          <w:ilvl w:val="1"/>
          <w:numId w:val="6"/>
        </w:numPr>
        <w:tabs>
          <w:tab w:val="left" w:pos="1660"/>
          <w:tab w:val="left" w:pos="1661"/>
        </w:tabs>
        <w:spacing w:before="4"/>
        <w:ind w:left="1660" w:hanging="721"/>
        <w:rPr>
          <w:sz w:val="24"/>
        </w:rPr>
      </w:pPr>
      <w:r>
        <w:rPr>
          <w:sz w:val="24"/>
        </w:rPr>
        <w:t>Inpatient</w:t>
      </w:r>
      <w:r>
        <w:rPr>
          <w:spacing w:val="-1"/>
          <w:sz w:val="24"/>
        </w:rPr>
        <w:t xml:space="preserve"> </w:t>
      </w:r>
      <w:r>
        <w:rPr>
          <w:sz w:val="24"/>
        </w:rPr>
        <w:t>HD</w:t>
      </w:r>
    </w:p>
    <w:p w14:paraId="684384D7" w14:textId="77777777" w:rsidR="00D715F1" w:rsidRDefault="00297C7F">
      <w:pPr>
        <w:pStyle w:val="ListParagraph"/>
        <w:numPr>
          <w:ilvl w:val="1"/>
          <w:numId w:val="6"/>
        </w:numPr>
        <w:tabs>
          <w:tab w:val="left" w:pos="1659"/>
          <w:tab w:val="left" w:pos="1661"/>
        </w:tabs>
        <w:spacing w:before="3" w:line="242" w:lineRule="auto"/>
        <w:ind w:left="940" w:right="7337" w:firstLine="0"/>
        <w:rPr>
          <w:sz w:val="24"/>
        </w:rPr>
      </w:pPr>
      <w:r>
        <w:rPr>
          <w:sz w:val="24"/>
        </w:rPr>
        <w:t xml:space="preserve">Short Intermittent </w:t>
      </w:r>
      <w:r>
        <w:rPr>
          <w:spacing w:val="-8"/>
          <w:sz w:val="24"/>
        </w:rPr>
        <w:t xml:space="preserve">HD </w:t>
      </w:r>
      <w:r>
        <w:rPr>
          <w:sz w:val="24"/>
        </w:rPr>
        <w:t>04</w:t>
      </w:r>
      <w:r>
        <w:rPr>
          <w:sz w:val="24"/>
        </w:rPr>
        <w:tab/>
        <w:t>Nocturnal</w:t>
      </w:r>
      <w:r>
        <w:rPr>
          <w:spacing w:val="-2"/>
          <w:sz w:val="24"/>
        </w:rPr>
        <w:t xml:space="preserve"> </w:t>
      </w:r>
      <w:r>
        <w:rPr>
          <w:sz w:val="24"/>
        </w:rPr>
        <w:t>HD</w:t>
      </w:r>
    </w:p>
    <w:p w14:paraId="014C1F6D" w14:textId="77777777" w:rsidR="00D715F1" w:rsidRDefault="00297C7F">
      <w:pPr>
        <w:pStyle w:val="ListParagraph"/>
        <w:numPr>
          <w:ilvl w:val="0"/>
          <w:numId w:val="5"/>
        </w:numPr>
        <w:tabs>
          <w:tab w:val="left" w:pos="1659"/>
          <w:tab w:val="left" w:pos="1660"/>
        </w:tabs>
        <w:spacing w:before="2"/>
        <w:rPr>
          <w:sz w:val="24"/>
        </w:rPr>
      </w:pPr>
      <w:r>
        <w:rPr>
          <w:sz w:val="24"/>
        </w:rPr>
        <w:t>ICU</w:t>
      </w:r>
      <w:r>
        <w:rPr>
          <w:spacing w:val="-2"/>
          <w:sz w:val="24"/>
        </w:rPr>
        <w:t xml:space="preserve"> </w:t>
      </w:r>
      <w:r>
        <w:rPr>
          <w:sz w:val="24"/>
        </w:rPr>
        <w:t>HD</w:t>
      </w:r>
    </w:p>
    <w:p w14:paraId="605E3A9D" w14:textId="77777777" w:rsidR="00D715F1" w:rsidRDefault="00297C7F">
      <w:pPr>
        <w:pStyle w:val="ListParagraph"/>
        <w:numPr>
          <w:ilvl w:val="0"/>
          <w:numId w:val="5"/>
        </w:numPr>
        <w:tabs>
          <w:tab w:val="left" w:pos="1659"/>
          <w:tab w:val="left" w:pos="1661"/>
        </w:tabs>
        <w:spacing w:before="4"/>
        <w:ind w:left="1660" w:hanging="721"/>
        <w:rPr>
          <w:sz w:val="24"/>
        </w:rPr>
      </w:pPr>
      <w:r>
        <w:rPr>
          <w:sz w:val="24"/>
        </w:rPr>
        <w:t>Outpatient</w:t>
      </w:r>
      <w:r>
        <w:rPr>
          <w:spacing w:val="-2"/>
          <w:sz w:val="24"/>
        </w:rPr>
        <w:t xml:space="preserve"> </w:t>
      </w:r>
      <w:r>
        <w:rPr>
          <w:sz w:val="24"/>
        </w:rPr>
        <w:t>HD</w:t>
      </w:r>
    </w:p>
    <w:p w14:paraId="19FB84B6" w14:textId="77777777" w:rsidR="00D715F1" w:rsidRDefault="00297C7F">
      <w:pPr>
        <w:pStyle w:val="ListParagraph"/>
        <w:numPr>
          <w:ilvl w:val="0"/>
          <w:numId w:val="5"/>
        </w:numPr>
        <w:tabs>
          <w:tab w:val="left" w:pos="1659"/>
          <w:tab w:val="left" w:pos="1660"/>
        </w:tabs>
        <w:spacing w:before="3"/>
        <w:rPr>
          <w:sz w:val="24"/>
        </w:rPr>
      </w:pPr>
      <w:r>
        <w:rPr>
          <w:sz w:val="24"/>
        </w:rPr>
        <w:t>Home</w:t>
      </w:r>
      <w:r>
        <w:rPr>
          <w:spacing w:val="-1"/>
          <w:sz w:val="24"/>
        </w:rPr>
        <w:t xml:space="preserve"> </w:t>
      </w:r>
      <w:r>
        <w:rPr>
          <w:sz w:val="24"/>
        </w:rPr>
        <w:t>HD</w:t>
      </w:r>
    </w:p>
    <w:p w14:paraId="611EF9BB" w14:textId="77777777" w:rsidR="00D715F1" w:rsidRDefault="00D715F1">
      <w:pPr>
        <w:pStyle w:val="BodyText"/>
        <w:rPr>
          <w:sz w:val="20"/>
        </w:rPr>
      </w:pPr>
    </w:p>
    <w:p w14:paraId="7C5F5CF0" w14:textId="77777777" w:rsidR="00D715F1" w:rsidRDefault="00D715F1">
      <w:pPr>
        <w:pStyle w:val="BodyText"/>
        <w:spacing w:before="8"/>
        <w:rPr>
          <w:sz w:val="21"/>
        </w:rPr>
      </w:pPr>
    </w:p>
    <w:p w14:paraId="717D5381" w14:textId="77777777" w:rsidR="00D715F1" w:rsidRDefault="00297C7F">
      <w:pPr>
        <w:pStyle w:val="Heading3"/>
        <w:spacing w:before="88"/>
      </w:pPr>
      <w:bookmarkStart w:id="70" w:name="_TOC_250006"/>
      <w:bookmarkEnd w:id="70"/>
      <w:r>
        <w:t>TIU Note Titles</w:t>
      </w:r>
    </w:p>
    <w:p w14:paraId="6FF9607D" w14:textId="77777777" w:rsidR="00D715F1" w:rsidRDefault="00D715F1">
      <w:pPr>
        <w:pStyle w:val="BodyText"/>
        <w:spacing w:before="7"/>
        <w:rPr>
          <w:b/>
          <w:sz w:val="16"/>
        </w:rPr>
      </w:pPr>
    </w:p>
    <w:p w14:paraId="4CF79984" w14:textId="77777777" w:rsidR="00D715F1" w:rsidRDefault="00297C7F">
      <w:pPr>
        <w:pStyle w:val="BodyText"/>
        <w:tabs>
          <w:tab w:val="left" w:pos="1659"/>
        </w:tabs>
        <w:spacing w:before="90"/>
        <w:ind w:left="940"/>
      </w:pPr>
      <w:r>
        <w:rPr>
          <w:u w:val="single"/>
        </w:rPr>
        <w:t>Item</w:t>
      </w:r>
      <w:r>
        <w:tab/>
      </w:r>
      <w:r>
        <w:rPr>
          <w:u w:val="single"/>
        </w:rPr>
        <w:t>Value</w:t>
      </w:r>
    </w:p>
    <w:p w14:paraId="51C92B67" w14:textId="77777777" w:rsidR="00D715F1" w:rsidRDefault="00297C7F">
      <w:pPr>
        <w:pStyle w:val="BodyText"/>
        <w:tabs>
          <w:tab w:val="left" w:pos="1660"/>
        </w:tabs>
        <w:spacing w:before="3"/>
        <w:ind w:left="940"/>
      </w:pPr>
      <w:r>
        <w:t>01</w:t>
      </w:r>
      <w:r>
        <w:tab/>
        <w:t>Site Specific TIU Note</w:t>
      </w:r>
      <w:r>
        <w:rPr>
          <w:spacing w:val="-1"/>
        </w:rPr>
        <w:t xml:space="preserve"> </w:t>
      </w:r>
      <w:r>
        <w:t>Title</w:t>
      </w:r>
    </w:p>
    <w:p w14:paraId="2D92EF14" w14:textId="77777777" w:rsidR="00D715F1" w:rsidRDefault="00D715F1">
      <w:pPr>
        <w:pStyle w:val="BodyText"/>
        <w:rPr>
          <w:sz w:val="20"/>
        </w:rPr>
      </w:pPr>
    </w:p>
    <w:p w14:paraId="78EA91E0" w14:textId="77777777" w:rsidR="00D715F1" w:rsidRDefault="00D715F1">
      <w:pPr>
        <w:pStyle w:val="BodyText"/>
        <w:spacing w:before="9"/>
        <w:rPr>
          <w:sz w:val="21"/>
        </w:rPr>
      </w:pPr>
    </w:p>
    <w:p w14:paraId="59EB46BE" w14:textId="77777777" w:rsidR="00D715F1" w:rsidRDefault="00297C7F">
      <w:pPr>
        <w:pStyle w:val="Heading3"/>
        <w:spacing w:before="87"/>
      </w:pPr>
      <w:bookmarkStart w:id="71" w:name="_TOC_250005"/>
      <w:bookmarkEnd w:id="71"/>
      <w:r>
        <w:t>Transportation Methods</w:t>
      </w:r>
    </w:p>
    <w:p w14:paraId="3205D758" w14:textId="77777777" w:rsidR="00D715F1" w:rsidRDefault="00D715F1">
      <w:pPr>
        <w:pStyle w:val="BodyText"/>
        <w:spacing w:before="7"/>
        <w:rPr>
          <w:b/>
          <w:sz w:val="16"/>
        </w:rPr>
      </w:pPr>
    </w:p>
    <w:p w14:paraId="25230929" w14:textId="77777777" w:rsidR="00D715F1" w:rsidRDefault="00297C7F">
      <w:pPr>
        <w:pStyle w:val="BodyText"/>
        <w:tabs>
          <w:tab w:val="left" w:pos="1659"/>
        </w:tabs>
        <w:spacing w:before="90"/>
        <w:ind w:left="940"/>
      </w:pPr>
      <w:r>
        <w:rPr>
          <w:u w:val="single"/>
        </w:rPr>
        <w:t>Item</w:t>
      </w:r>
      <w:r>
        <w:tab/>
      </w:r>
      <w:r>
        <w:rPr>
          <w:u w:val="single"/>
        </w:rPr>
        <w:t>Value</w:t>
      </w:r>
    </w:p>
    <w:p w14:paraId="4C233A98" w14:textId="77777777" w:rsidR="00D715F1" w:rsidRDefault="00297C7F">
      <w:pPr>
        <w:pStyle w:val="ListParagraph"/>
        <w:numPr>
          <w:ilvl w:val="0"/>
          <w:numId w:val="1"/>
        </w:numPr>
        <w:tabs>
          <w:tab w:val="left" w:pos="1660"/>
          <w:tab w:val="left" w:pos="1661"/>
        </w:tabs>
        <w:spacing w:before="4"/>
        <w:rPr>
          <w:sz w:val="24"/>
        </w:rPr>
      </w:pPr>
      <w:r>
        <w:rPr>
          <w:sz w:val="24"/>
        </w:rPr>
        <w:t>ambulatory</w:t>
      </w:r>
    </w:p>
    <w:p w14:paraId="7E8BA4BE" w14:textId="77777777" w:rsidR="00D715F1" w:rsidRDefault="00297C7F">
      <w:pPr>
        <w:pStyle w:val="ListParagraph"/>
        <w:numPr>
          <w:ilvl w:val="0"/>
          <w:numId w:val="1"/>
        </w:numPr>
        <w:tabs>
          <w:tab w:val="left" w:pos="1659"/>
          <w:tab w:val="left" w:pos="1661"/>
        </w:tabs>
        <w:spacing w:before="3"/>
        <w:rPr>
          <w:sz w:val="24"/>
        </w:rPr>
      </w:pPr>
      <w:r>
        <w:rPr>
          <w:sz w:val="24"/>
        </w:rPr>
        <w:t>bed</w:t>
      </w:r>
    </w:p>
    <w:p w14:paraId="4E3C10D2" w14:textId="77777777" w:rsidR="00D715F1" w:rsidRDefault="00297C7F">
      <w:pPr>
        <w:pStyle w:val="ListParagraph"/>
        <w:numPr>
          <w:ilvl w:val="0"/>
          <w:numId w:val="1"/>
        </w:numPr>
        <w:tabs>
          <w:tab w:val="left" w:pos="1660"/>
          <w:tab w:val="left" w:pos="1661"/>
        </w:tabs>
        <w:spacing w:before="4"/>
        <w:rPr>
          <w:sz w:val="24"/>
        </w:rPr>
      </w:pPr>
      <w:r>
        <w:rPr>
          <w:sz w:val="24"/>
        </w:rPr>
        <w:t>motorized</w:t>
      </w:r>
      <w:r>
        <w:rPr>
          <w:spacing w:val="-1"/>
          <w:sz w:val="24"/>
        </w:rPr>
        <w:t xml:space="preserve"> </w:t>
      </w:r>
      <w:r>
        <w:rPr>
          <w:sz w:val="24"/>
        </w:rPr>
        <w:t>w/c</w:t>
      </w:r>
    </w:p>
    <w:p w14:paraId="715E359B" w14:textId="77777777" w:rsidR="00D715F1" w:rsidRDefault="00297C7F">
      <w:pPr>
        <w:pStyle w:val="ListParagraph"/>
        <w:numPr>
          <w:ilvl w:val="0"/>
          <w:numId w:val="1"/>
        </w:numPr>
        <w:tabs>
          <w:tab w:val="left" w:pos="1660"/>
          <w:tab w:val="left" w:pos="1661"/>
        </w:tabs>
        <w:spacing w:before="4"/>
        <w:rPr>
          <w:sz w:val="24"/>
        </w:rPr>
      </w:pPr>
      <w:r>
        <w:rPr>
          <w:sz w:val="24"/>
        </w:rPr>
        <w:t>wheel chair</w:t>
      </w:r>
    </w:p>
    <w:p w14:paraId="463B7C09" w14:textId="77777777" w:rsidR="00D715F1" w:rsidRDefault="00297C7F">
      <w:pPr>
        <w:pStyle w:val="ListParagraph"/>
        <w:numPr>
          <w:ilvl w:val="0"/>
          <w:numId w:val="1"/>
        </w:numPr>
        <w:tabs>
          <w:tab w:val="left" w:pos="1660"/>
          <w:tab w:val="left" w:pos="1661"/>
        </w:tabs>
        <w:spacing w:before="3"/>
        <w:rPr>
          <w:sz w:val="24"/>
        </w:rPr>
      </w:pPr>
      <w:r>
        <w:rPr>
          <w:sz w:val="24"/>
        </w:rPr>
        <w:t>stretcher</w:t>
      </w:r>
    </w:p>
    <w:p w14:paraId="73124181" w14:textId="77777777" w:rsidR="00D715F1" w:rsidRDefault="00D715F1">
      <w:pPr>
        <w:rPr>
          <w:sz w:val="24"/>
        </w:rPr>
        <w:sectPr w:rsidR="00D715F1">
          <w:pgSz w:w="12240" w:h="15840"/>
          <w:pgMar w:top="940" w:right="620" w:bottom="1440" w:left="500" w:header="730" w:footer="1243" w:gutter="0"/>
          <w:cols w:space="720"/>
        </w:sectPr>
      </w:pPr>
    </w:p>
    <w:p w14:paraId="1E67E2B5" w14:textId="77777777" w:rsidR="00D715F1" w:rsidRDefault="00D715F1">
      <w:pPr>
        <w:pStyle w:val="BodyText"/>
        <w:rPr>
          <w:sz w:val="20"/>
        </w:rPr>
      </w:pPr>
    </w:p>
    <w:p w14:paraId="12710283" w14:textId="77777777" w:rsidR="00D715F1" w:rsidRDefault="00B23854">
      <w:pPr>
        <w:pStyle w:val="Heading2"/>
        <w:spacing w:before="258"/>
      </w:pPr>
      <w:r>
        <w:pict w14:anchorId="6E84333B">
          <v:line id="_x0000_s1062" style="position:absolute;left:0;text-align:left;z-index:251758080;mso-position-horizontal-relative:page" from="66.3pt,12.9pt" to="66.3pt,31.3pt" strokeweight=".48pt">
            <w10:wrap anchorx="page"/>
          </v:line>
        </w:pict>
      </w:r>
      <w:bookmarkStart w:id="72" w:name="_TOC_250004"/>
      <w:bookmarkEnd w:id="72"/>
      <w:r w:rsidR="00297C7F">
        <w:rPr>
          <w:color w:val="800080"/>
        </w:rPr>
        <w:t>Preferences</w:t>
      </w:r>
    </w:p>
    <w:p w14:paraId="147A1D61" w14:textId="77777777" w:rsidR="00D715F1" w:rsidRDefault="00B23854">
      <w:pPr>
        <w:pStyle w:val="Heading3"/>
        <w:spacing w:before="286"/>
      </w:pPr>
      <w:r>
        <w:pict w14:anchorId="60AE46BB">
          <v:line id="_x0000_s1061" style="position:absolute;left:0;text-align:left;z-index:251759104;mso-position-horizontal-relative:page" from="66.3pt,14pt" to="66.3pt,591.95pt" strokeweight=".48pt">
            <w10:wrap anchorx="page"/>
          </v:line>
        </w:pict>
      </w:r>
      <w:bookmarkStart w:id="73" w:name="_TOC_250003"/>
      <w:bookmarkEnd w:id="73"/>
      <w:r w:rsidR="00297C7F">
        <w:t>System Preferences</w:t>
      </w:r>
    </w:p>
    <w:p w14:paraId="2BC5D826" w14:textId="77777777" w:rsidR="00D715F1" w:rsidRDefault="00D715F1">
      <w:pPr>
        <w:pStyle w:val="BodyText"/>
        <w:spacing w:before="9"/>
        <w:rPr>
          <w:b/>
          <w:sz w:val="20"/>
        </w:rPr>
      </w:pPr>
    </w:p>
    <w:p w14:paraId="6001EF56" w14:textId="77777777" w:rsidR="00D715F1" w:rsidRDefault="00297C7F">
      <w:pPr>
        <w:pStyle w:val="BodyText"/>
        <w:spacing w:before="90"/>
        <w:ind w:left="1060"/>
      </w:pPr>
      <w:r>
        <w:t>The system preferences are exported with the following default values:</w:t>
      </w:r>
    </w:p>
    <w:p w14:paraId="4547A5A9" w14:textId="77777777" w:rsidR="00D715F1" w:rsidRDefault="00D715F1">
      <w:pPr>
        <w:pStyle w:val="BodyText"/>
        <w:spacing w:before="9"/>
        <w:rPr>
          <w:sz w:val="16"/>
        </w:rPr>
      </w:pPr>
    </w:p>
    <w:p w14:paraId="68AB220E" w14:textId="77777777" w:rsidR="00D715F1" w:rsidRDefault="00297C7F">
      <w:pPr>
        <w:pStyle w:val="BodyText"/>
        <w:spacing w:before="90" w:line="242" w:lineRule="auto"/>
        <w:ind w:left="1300" w:right="5168"/>
      </w:pPr>
      <w:r>
        <w:t>Allow USER control Study Status = FALSE Allow USER delete blank F/S records =</w:t>
      </w:r>
      <w:r>
        <w:rPr>
          <w:spacing w:val="-17"/>
        </w:rPr>
        <w:t xml:space="preserve"> </w:t>
      </w:r>
      <w:r>
        <w:t>FALSE Allow USER Reset Study Status = FALSE Application Web Page URL</w:t>
      </w:r>
      <w:r>
        <w:rPr>
          <w:spacing w:val="-6"/>
        </w:rPr>
        <w:t xml:space="preserve"> </w:t>
      </w:r>
      <w:r>
        <w:t>=</w:t>
      </w:r>
    </w:p>
    <w:p w14:paraId="08464EE0" w14:textId="77777777" w:rsidR="00D715F1" w:rsidRDefault="00B23854">
      <w:pPr>
        <w:pStyle w:val="BodyText"/>
        <w:spacing w:before="3" w:line="242" w:lineRule="auto"/>
        <w:ind w:left="1300" w:right="2080"/>
      </w:pPr>
      <w:hyperlink r:id="rId186">
        <w:r w:rsidR="00297C7F">
          <w:t>http://vista.med.va.gov/clinicalspecialties/clinproc/showProject.asp?pid=1</w:t>
        </w:r>
      </w:hyperlink>
      <w:r w:rsidR="00297C7F">
        <w:t xml:space="preserve"> Blanks Placeholder = &lt;blank&gt;</w:t>
      </w:r>
    </w:p>
    <w:p w14:paraId="0C4CAE69" w14:textId="77777777" w:rsidR="00D715F1" w:rsidRDefault="00297C7F">
      <w:pPr>
        <w:pStyle w:val="BodyText"/>
        <w:spacing w:before="2" w:line="242" w:lineRule="auto"/>
        <w:ind w:left="1300" w:right="7044"/>
      </w:pPr>
      <w:r>
        <w:t>Broker Timeout (sec) = 30 Color Disabled = -16777201 Color Editable = -16777211</w:t>
      </w:r>
    </w:p>
    <w:p w14:paraId="74CBAD1C" w14:textId="77777777" w:rsidR="00D715F1" w:rsidRDefault="00297C7F">
      <w:pPr>
        <w:pStyle w:val="BodyText"/>
        <w:spacing w:before="3" w:line="242" w:lineRule="auto"/>
        <w:ind w:left="1300" w:right="6481"/>
      </w:pPr>
      <w:r>
        <w:t>Color of Background = -16777201 Color of Toolbars = 12632256 Color Read Only = 15793151 Color Read/Write = 12632256 Color Required = -16777192 Color Review = 12632256</w:t>
      </w:r>
    </w:p>
    <w:p w14:paraId="44BD0980" w14:textId="77777777" w:rsidR="00D715F1" w:rsidRDefault="00297C7F">
      <w:pPr>
        <w:pStyle w:val="BodyText"/>
        <w:spacing w:before="5"/>
        <w:ind w:left="1300"/>
      </w:pPr>
      <w:r>
        <w:t>Color Unknown = 255</w:t>
      </w:r>
    </w:p>
    <w:p w14:paraId="232256EF" w14:textId="77777777" w:rsidR="00D715F1" w:rsidRDefault="00297C7F">
      <w:pPr>
        <w:pStyle w:val="BodyText"/>
        <w:spacing w:before="4" w:line="242" w:lineRule="auto"/>
        <w:ind w:left="1300" w:right="5125"/>
      </w:pPr>
      <w:r>
        <w:t>Falls Assessment as Separate TIU Note = TRUE Flowsheet Refresh Rate (min) = 15</w:t>
      </w:r>
    </w:p>
    <w:p w14:paraId="776DC3B8" w14:textId="77777777" w:rsidR="00D715F1" w:rsidRDefault="00297C7F">
      <w:pPr>
        <w:pStyle w:val="BodyText"/>
        <w:spacing w:before="1" w:line="242" w:lineRule="auto"/>
        <w:ind w:left="1300" w:right="6518"/>
      </w:pPr>
      <w:r>
        <w:t>Ignore Unfinished Status = TRUE Overwrite Manual Input = TRUE</w:t>
      </w:r>
    </w:p>
    <w:p w14:paraId="48FA7330" w14:textId="77777777" w:rsidR="00D715F1" w:rsidRDefault="00297C7F">
      <w:pPr>
        <w:pStyle w:val="BodyText"/>
        <w:spacing w:before="2" w:line="242" w:lineRule="auto"/>
        <w:ind w:left="1300" w:right="3818"/>
      </w:pPr>
      <w:r>
        <w:t>Pain assessment based on how patient tolerates pain = FALSE Pain Level = 1</w:t>
      </w:r>
    </w:p>
    <w:p w14:paraId="4B21D054" w14:textId="77777777" w:rsidR="00D715F1" w:rsidRDefault="00297C7F">
      <w:pPr>
        <w:pStyle w:val="BodyText"/>
        <w:spacing w:before="2" w:line="242" w:lineRule="auto"/>
        <w:ind w:left="1300" w:right="5558"/>
      </w:pPr>
      <w:r>
        <w:t>Report keyword = TREATMENT REPORT Reverse Flowsheet Order = TRUE</w:t>
      </w:r>
    </w:p>
    <w:p w14:paraId="6B4202D3" w14:textId="77777777" w:rsidR="00D715F1" w:rsidRDefault="00297C7F">
      <w:pPr>
        <w:pStyle w:val="BodyText"/>
        <w:spacing w:before="2" w:line="242" w:lineRule="auto"/>
        <w:ind w:left="1300" w:right="6664"/>
      </w:pPr>
      <w:r>
        <w:t>Save Flowsheet Vitals = FALSE Save Vitals = FALSE</w:t>
      </w:r>
    </w:p>
    <w:p w14:paraId="5E735076" w14:textId="77777777" w:rsidR="00D715F1" w:rsidRDefault="00297C7F">
      <w:pPr>
        <w:pStyle w:val="BodyText"/>
        <w:spacing w:before="1" w:line="242" w:lineRule="auto"/>
        <w:ind w:left="1300" w:right="5125"/>
      </w:pPr>
      <w:r>
        <w:t>Set the new study Cover to Read Only = FALSE Show Additional Reports = TRUE</w:t>
      </w:r>
    </w:p>
    <w:p w14:paraId="08E2A9CB" w14:textId="77777777" w:rsidR="00D715F1" w:rsidRDefault="00297C7F">
      <w:pPr>
        <w:pStyle w:val="BodyText"/>
        <w:spacing w:before="2" w:line="242" w:lineRule="auto"/>
        <w:ind w:left="1300" w:right="5731"/>
      </w:pPr>
      <w:r>
        <w:t>Show Disabled Studies to Users = FALSE Show Flowsheet Event Copies = TRUE</w:t>
      </w:r>
    </w:p>
    <w:p w14:paraId="7A988BF0" w14:textId="77777777" w:rsidR="00D715F1" w:rsidRDefault="00297C7F">
      <w:pPr>
        <w:pStyle w:val="BodyText"/>
        <w:spacing w:before="2" w:line="242" w:lineRule="auto"/>
        <w:ind w:left="1300" w:right="4499"/>
      </w:pPr>
      <w:r>
        <w:t>Show Infectious Diseases information as Tree = TRUE Show report signature field = TRUE</w:t>
      </w:r>
    </w:p>
    <w:p w14:paraId="493D630F" w14:textId="77777777" w:rsidR="00D715F1" w:rsidRDefault="00297C7F">
      <w:pPr>
        <w:pStyle w:val="BodyText"/>
        <w:spacing w:before="1" w:line="242" w:lineRule="auto"/>
        <w:ind w:left="1300" w:right="5965"/>
      </w:pPr>
      <w:r>
        <w:t>Show TIU Note Templates = FALSE Show Treatment Status Report = TRUE Study List Refresh Rate (sec) = 60 Study Load Limit = 5</w:t>
      </w:r>
    </w:p>
    <w:p w14:paraId="530E0D71" w14:textId="77777777" w:rsidR="00D715F1" w:rsidRDefault="00297C7F">
      <w:pPr>
        <w:pStyle w:val="BodyText"/>
        <w:spacing w:before="4"/>
        <w:ind w:left="1300"/>
      </w:pPr>
      <w:r>
        <w:t>Summary Report Name = Summary Report</w:t>
      </w:r>
    </w:p>
    <w:p w14:paraId="5D267D78" w14:textId="77777777" w:rsidR="00D715F1" w:rsidRDefault="00B23854">
      <w:pPr>
        <w:pStyle w:val="BodyText"/>
        <w:spacing w:before="7"/>
        <w:rPr>
          <w:sz w:val="20"/>
        </w:rPr>
      </w:pPr>
      <w:r>
        <w:pict w14:anchorId="18DC6E25">
          <v:line id="_x0000_s1060" style="position:absolute;z-index:-251559424;mso-wrap-distance-left:0;mso-wrap-distance-right:0;mso-position-horizontal-relative:page" from="66.3pt,14.1pt" to="66.3pt,32.5pt" strokeweight=".48pt">
            <w10:wrap type="topAndBottom" anchorx="page"/>
          </v:line>
        </w:pict>
      </w:r>
    </w:p>
    <w:p w14:paraId="28A84122" w14:textId="77777777" w:rsidR="00D715F1" w:rsidRDefault="00D715F1">
      <w:pPr>
        <w:rPr>
          <w:sz w:val="20"/>
        </w:rPr>
        <w:sectPr w:rsidR="00D715F1">
          <w:pgSz w:w="12240" w:h="15840"/>
          <w:pgMar w:top="940" w:right="620" w:bottom="1160" w:left="500" w:header="730" w:footer="964" w:gutter="0"/>
          <w:cols w:space="720"/>
        </w:sectPr>
      </w:pPr>
    </w:p>
    <w:p w14:paraId="59D77557" w14:textId="77777777" w:rsidR="00D715F1" w:rsidRDefault="00B23854">
      <w:pPr>
        <w:pStyle w:val="BodyText"/>
        <w:rPr>
          <w:sz w:val="20"/>
        </w:rPr>
      </w:pPr>
      <w:r>
        <w:lastRenderedPageBreak/>
        <w:pict w14:anchorId="5B7A3EBB">
          <v:line id="_x0000_s1059" style="position:absolute;z-index:251763200;mso-position-horizontal-relative:page;mso-position-vertical-relative:page" from="66.3pt,1in" to="66.3pt,718.3pt" strokeweight=".48pt">
            <w10:wrap anchorx="page" anchory="page"/>
          </v:line>
        </w:pict>
      </w:r>
    </w:p>
    <w:p w14:paraId="39BD6917" w14:textId="77777777" w:rsidR="00D715F1" w:rsidRDefault="00297C7F">
      <w:pPr>
        <w:pStyle w:val="Heading2"/>
        <w:spacing w:before="258"/>
      </w:pPr>
      <w:bookmarkStart w:id="74" w:name="_TOC_250002"/>
      <w:bookmarkEnd w:id="74"/>
      <w:r>
        <w:rPr>
          <w:color w:val="800080"/>
        </w:rPr>
        <w:t>Report List</w:t>
      </w:r>
    </w:p>
    <w:p w14:paraId="32757312" w14:textId="77777777" w:rsidR="00D715F1" w:rsidRDefault="00D715F1">
      <w:pPr>
        <w:pStyle w:val="BodyText"/>
        <w:spacing w:before="5"/>
        <w:rPr>
          <w:b/>
          <w:sz w:val="21"/>
        </w:rPr>
      </w:pPr>
    </w:p>
    <w:p w14:paraId="5ECC399A" w14:textId="77777777" w:rsidR="00D715F1" w:rsidRDefault="00297C7F">
      <w:pPr>
        <w:pStyle w:val="Heading3"/>
        <w:spacing w:before="88"/>
      </w:pPr>
      <w:bookmarkStart w:id="75" w:name="_TOC_250001"/>
      <w:bookmarkEnd w:id="75"/>
      <w:r>
        <w:t>Summary Report Template</w:t>
      </w:r>
    </w:p>
    <w:p w14:paraId="5BCAAE66" w14:textId="77777777" w:rsidR="00D715F1" w:rsidRDefault="00D715F1">
      <w:pPr>
        <w:pStyle w:val="BodyText"/>
        <w:spacing w:before="4"/>
        <w:rPr>
          <w:b/>
          <w:sz w:val="15"/>
        </w:rPr>
      </w:pPr>
    </w:p>
    <w:p w14:paraId="099156A6" w14:textId="77777777" w:rsidR="00D715F1" w:rsidRDefault="00297C7F">
      <w:pPr>
        <w:spacing w:before="97"/>
        <w:ind w:left="940"/>
        <w:rPr>
          <w:rFonts w:ascii="Courier New"/>
          <w:sz w:val="20"/>
        </w:rPr>
      </w:pPr>
      <w:r>
        <w:rPr>
          <w:rFonts w:ascii="Courier New"/>
          <w:sz w:val="20"/>
        </w:rPr>
        <w:t>TREATMENT REPORT for HEMODIALYSIS STUDY #&lt;</w:t>
      </w:r>
      <w:r>
        <w:rPr>
          <w:rFonts w:ascii="Courier New"/>
          <w:b/>
          <w:color w:val="000080"/>
          <w:sz w:val="20"/>
        </w:rPr>
        <w:t>StudyID</w:t>
      </w:r>
      <w:r>
        <w:rPr>
          <w:rFonts w:ascii="Courier New"/>
          <w:sz w:val="20"/>
        </w:rPr>
        <w:t>&gt;</w:t>
      </w:r>
    </w:p>
    <w:p w14:paraId="27B5DEBF" w14:textId="77777777" w:rsidR="00D715F1" w:rsidRDefault="00B23854">
      <w:pPr>
        <w:pStyle w:val="BodyText"/>
        <w:spacing w:before="4"/>
        <w:rPr>
          <w:rFonts w:ascii="Courier New"/>
          <w:sz w:val="12"/>
        </w:rPr>
      </w:pPr>
      <w:r>
        <w:pict w14:anchorId="7BC57C19">
          <v:shape id="_x0000_s1058" style="position:absolute;margin-left:1in;margin-top:9.25pt;width:438pt;height:.1pt;z-index:-251556352;mso-wrap-distance-left:0;mso-wrap-distance-right:0;mso-position-horizontal-relative:page" coordorigin="1440,185" coordsize="8760,0" path="m1440,185r8760,e" filled="f" strokeweight=".18028mm">
            <v:path arrowok="t"/>
            <w10:wrap type="topAndBottom" anchorx="page"/>
          </v:shape>
        </w:pict>
      </w:r>
    </w:p>
    <w:p w14:paraId="072F00F5" w14:textId="77777777" w:rsidR="00D715F1" w:rsidRDefault="00297C7F">
      <w:pPr>
        <w:tabs>
          <w:tab w:val="left" w:leader="dot" w:pos="2619"/>
        </w:tabs>
        <w:spacing w:before="174" w:line="211" w:lineRule="auto"/>
        <w:ind w:left="940" w:right="6937"/>
        <w:rPr>
          <w:rFonts w:ascii="Courier New"/>
          <w:sz w:val="20"/>
        </w:rPr>
      </w:pPr>
      <w:r>
        <w:rPr>
          <w:rFonts w:ascii="Courier New"/>
          <w:sz w:val="20"/>
        </w:rPr>
        <w:t>Patient Name: &lt;</w:t>
      </w:r>
      <w:r>
        <w:rPr>
          <w:rFonts w:ascii="Courier New"/>
          <w:b/>
          <w:color w:val="000080"/>
          <w:sz w:val="20"/>
        </w:rPr>
        <w:t>PatientName</w:t>
      </w:r>
      <w:r>
        <w:rPr>
          <w:rFonts w:ascii="Courier New"/>
          <w:sz w:val="20"/>
        </w:rPr>
        <w:t>&gt; SSN:</w:t>
      </w:r>
      <w:r>
        <w:rPr>
          <w:rFonts w:ascii="Courier New"/>
          <w:sz w:val="20"/>
        </w:rPr>
        <w:tab/>
        <w:t>&lt;</w:t>
      </w:r>
      <w:r>
        <w:rPr>
          <w:rFonts w:ascii="Courier New"/>
          <w:b/>
          <w:color w:val="000080"/>
          <w:sz w:val="20"/>
        </w:rPr>
        <w:t>PatientSSN</w:t>
      </w:r>
      <w:r>
        <w:rPr>
          <w:rFonts w:ascii="Courier New"/>
          <w:sz w:val="20"/>
        </w:rPr>
        <w:t>&gt;</w:t>
      </w:r>
    </w:p>
    <w:p w14:paraId="314479FE" w14:textId="77777777" w:rsidR="00D715F1" w:rsidRDefault="00297C7F">
      <w:pPr>
        <w:tabs>
          <w:tab w:val="left" w:leader="dot" w:pos="2619"/>
        </w:tabs>
        <w:spacing w:line="196" w:lineRule="exact"/>
        <w:ind w:left="940"/>
        <w:rPr>
          <w:rFonts w:ascii="Courier New"/>
          <w:sz w:val="20"/>
        </w:rPr>
      </w:pPr>
      <w:r>
        <w:rPr>
          <w:rFonts w:ascii="Courier New"/>
          <w:sz w:val="20"/>
        </w:rPr>
        <w:t>DOB:</w:t>
      </w:r>
      <w:r>
        <w:rPr>
          <w:rFonts w:ascii="Courier New"/>
          <w:sz w:val="20"/>
        </w:rPr>
        <w:tab/>
        <w:t>&lt;</w:t>
      </w:r>
      <w:r>
        <w:rPr>
          <w:rFonts w:ascii="Courier New"/>
          <w:b/>
          <w:color w:val="000080"/>
          <w:sz w:val="20"/>
        </w:rPr>
        <w:t>PatientDOB</w:t>
      </w:r>
      <w:r>
        <w:rPr>
          <w:rFonts w:ascii="Courier New"/>
          <w:sz w:val="20"/>
        </w:rPr>
        <w:t>&gt;</w:t>
      </w:r>
    </w:p>
    <w:p w14:paraId="2B08C796" w14:textId="77777777" w:rsidR="00D715F1" w:rsidRDefault="00297C7F">
      <w:pPr>
        <w:tabs>
          <w:tab w:val="left" w:leader="dot" w:pos="2619"/>
        </w:tabs>
        <w:spacing w:line="200" w:lineRule="exact"/>
        <w:ind w:left="940"/>
        <w:rPr>
          <w:rFonts w:ascii="Courier New"/>
          <w:sz w:val="20"/>
        </w:rPr>
      </w:pPr>
      <w:r>
        <w:rPr>
          <w:rFonts w:ascii="Courier New"/>
          <w:sz w:val="20"/>
        </w:rPr>
        <w:t>Age:</w:t>
      </w:r>
      <w:r>
        <w:rPr>
          <w:rFonts w:ascii="Courier New"/>
          <w:sz w:val="20"/>
        </w:rPr>
        <w:tab/>
        <w:t>&lt;</w:t>
      </w:r>
      <w:r>
        <w:rPr>
          <w:rFonts w:ascii="Courier New"/>
          <w:b/>
          <w:color w:val="000080"/>
          <w:sz w:val="20"/>
        </w:rPr>
        <w:t>PatientAge</w:t>
      </w:r>
      <w:r>
        <w:rPr>
          <w:rFonts w:ascii="Courier New"/>
          <w:sz w:val="20"/>
        </w:rPr>
        <w:t>&gt;</w:t>
      </w:r>
    </w:p>
    <w:p w14:paraId="0ADD95D2" w14:textId="77777777" w:rsidR="00D715F1" w:rsidRDefault="00297C7F">
      <w:pPr>
        <w:tabs>
          <w:tab w:val="left" w:leader="dot" w:pos="2619"/>
        </w:tabs>
        <w:spacing w:line="213" w:lineRule="exact"/>
        <w:ind w:left="940"/>
        <w:rPr>
          <w:rFonts w:ascii="Courier New"/>
          <w:sz w:val="20"/>
        </w:rPr>
      </w:pPr>
      <w:r>
        <w:rPr>
          <w:rFonts w:ascii="Courier New"/>
          <w:sz w:val="20"/>
        </w:rPr>
        <w:t>Sex:</w:t>
      </w:r>
      <w:r>
        <w:rPr>
          <w:rFonts w:ascii="Courier New"/>
          <w:sz w:val="20"/>
        </w:rPr>
        <w:tab/>
        <w:t>&lt;</w:t>
      </w:r>
      <w:r>
        <w:rPr>
          <w:rFonts w:ascii="Courier New"/>
          <w:b/>
          <w:color w:val="000080"/>
          <w:sz w:val="20"/>
        </w:rPr>
        <w:t>PatientSex</w:t>
      </w:r>
      <w:r>
        <w:rPr>
          <w:rFonts w:ascii="Courier New"/>
          <w:sz w:val="20"/>
        </w:rPr>
        <w:t>&gt;</w:t>
      </w:r>
    </w:p>
    <w:p w14:paraId="71C941F9" w14:textId="77777777" w:rsidR="00D715F1" w:rsidRDefault="00297C7F">
      <w:pPr>
        <w:tabs>
          <w:tab w:val="left" w:leader="dot" w:pos="3699"/>
        </w:tabs>
        <w:spacing w:before="174" w:line="213" w:lineRule="exact"/>
        <w:ind w:left="940"/>
        <w:rPr>
          <w:rFonts w:ascii="Courier New"/>
          <w:sz w:val="20"/>
        </w:rPr>
      </w:pPr>
      <w:r>
        <w:rPr>
          <w:rFonts w:ascii="Courier New"/>
          <w:sz w:val="20"/>
        </w:rPr>
        <w:t>Treatment</w:t>
      </w:r>
      <w:r>
        <w:rPr>
          <w:rFonts w:ascii="Courier New"/>
          <w:spacing w:val="-6"/>
          <w:sz w:val="20"/>
        </w:rPr>
        <w:t xml:space="preserve"> </w:t>
      </w:r>
      <w:r>
        <w:rPr>
          <w:rFonts w:ascii="Courier New"/>
          <w:sz w:val="20"/>
        </w:rPr>
        <w:t>Date:</w:t>
      </w:r>
      <w:r>
        <w:rPr>
          <w:rFonts w:ascii="Courier New"/>
          <w:sz w:val="20"/>
        </w:rPr>
        <w:tab/>
        <w:t>&lt;</w:t>
      </w:r>
      <w:r>
        <w:rPr>
          <w:rFonts w:ascii="Courier New"/>
          <w:b/>
          <w:color w:val="008000"/>
          <w:sz w:val="20"/>
        </w:rPr>
        <w:t>cdsInfo.StudyDate</w:t>
      </w:r>
      <w:r>
        <w:rPr>
          <w:rFonts w:ascii="Courier New"/>
          <w:sz w:val="20"/>
        </w:rPr>
        <w:t>&gt;</w:t>
      </w:r>
    </w:p>
    <w:p w14:paraId="50F4DF7F" w14:textId="77777777" w:rsidR="00D715F1" w:rsidRDefault="00297C7F">
      <w:pPr>
        <w:tabs>
          <w:tab w:val="left" w:leader="dot" w:pos="3699"/>
        </w:tabs>
        <w:spacing w:line="200" w:lineRule="exact"/>
        <w:ind w:left="940"/>
        <w:rPr>
          <w:rFonts w:ascii="Courier New"/>
          <w:sz w:val="20"/>
        </w:rPr>
      </w:pPr>
      <w:r>
        <w:rPr>
          <w:rFonts w:ascii="Courier New"/>
          <w:sz w:val="20"/>
        </w:rPr>
        <w:t>ESRD</w:t>
      </w:r>
      <w:r>
        <w:rPr>
          <w:rFonts w:ascii="Courier New"/>
          <w:spacing w:val="-6"/>
          <w:sz w:val="20"/>
        </w:rPr>
        <w:t xml:space="preserve"> </w:t>
      </w:r>
      <w:r>
        <w:rPr>
          <w:rFonts w:ascii="Courier New"/>
          <w:sz w:val="20"/>
        </w:rPr>
        <w:t>Diagnosis:</w:t>
      </w:r>
      <w:r>
        <w:rPr>
          <w:rFonts w:ascii="Courier New"/>
          <w:sz w:val="20"/>
        </w:rPr>
        <w:tab/>
        <w:t>&lt;</w:t>
      </w:r>
      <w:r>
        <w:rPr>
          <w:rFonts w:ascii="Courier New"/>
          <w:b/>
          <w:color w:val="008000"/>
          <w:sz w:val="20"/>
        </w:rPr>
        <w:t>Diagnosis</w:t>
      </w:r>
      <w:r>
        <w:rPr>
          <w:rFonts w:ascii="Courier New"/>
          <w:sz w:val="20"/>
        </w:rPr>
        <w:t>&gt;</w:t>
      </w:r>
    </w:p>
    <w:p w14:paraId="5D2EF6A8" w14:textId="77777777" w:rsidR="00D715F1" w:rsidRDefault="00297C7F">
      <w:pPr>
        <w:tabs>
          <w:tab w:val="left" w:leader="dot" w:pos="3699"/>
        </w:tabs>
        <w:spacing w:line="200" w:lineRule="exact"/>
        <w:ind w:left="940"/>
        <w:rPr>
          <w:rFonts w:ascii="Courier New"/>
          <w:sz w:val="20"/>
        </w:rPr>
      </w:pPr>
      <w:r>
        <w:rPr>
          <w:rFonts w:ascii="Courier New"/>
          <w:sz w:val="20"/>
        </w:rPr>
        <w:t>Diagnosis</w:t>
      </w:r>
      <w:r>
        <w:rPr>
          <w:rFonts w:ascii="Courier New"/>
          <w:spacing w:val="-6"/>
          <w:sz w:val="20"/>
        </w:rPr>
        <w:t xml:space="preserve"> </w:t>
      </w:r>
      <w:r>
        <w:rPr>
          <w:rFonts w:ascii="Courier New"/>
          <w:sz w:val="20"/>
        </w:rPr>
        <w:t>Date:</w:t>
      </w:r>
      <w:r>
        <w:rPr>
          <w:rFonts w:ascii="Courier New"/>
          <w:sz w:val="20"/>
        </w:rPr>
        <w:tab/>
        <w:t>&lt;</w:t>
      </w:r>
      <w:r>
        <w:rPr>
          <w:rFonts w:ascii="Courier New"/>
          <w:b/>
          <w:color w:val="008000"/>
          <w:sz w:val="20"/>
        </w:rPr>
        <w:t>DDate</w:t>
      </w:r>
      <w:r>
        <w:rPr>
          <w:rFonts w:ascii="Courier New"/>
          <w:sz w:val="20"/>
        </w:rPr>
        <w:t>&gt;</w:t>
      </w:r>
    </w:p>
    <w:p w14:paraId="6DB97DF8" w14:textId="77777777" w:rsidR="00D715F1" w:rsidRDefault="00297C7F">
      <w:pPr>
        <w:tabs>
          <w:tab w:val="left" w:leader="dot" w:pos="3699"/>
        </w:tabs>
        <w:spacing w:before="7" w:line="211" w:lineRule="auto"/>
        <w:ind w:left="940" w:right="5737"/>
        <w:rPr>
          <w:rFonts w:ascii="Courier New"/>
          <w:sz w:val="20"/>
        </w:rPr>
      </w:pPr>
      <w:r>
        <w:rPr>
          <w:rFonts w:ascii="Courier New"/>
          <w:sz w:val="20"/>
        </w:rPr>
        <w:t>Initial Therapy Date:..&lt;</w:t>
      </w:r>
      <w:r>
        <w:rPr>
          <w:rFonts w:ascii="Courier New"/>
          <w:b/>
          <w:color w:val="008000"/>
          <w:sz w:val="20"/>
        </w:rPr>
        <w:t>InitialTDate</w:t>
      </w:r>
      <w:r>
        <w:rPr>
          <w:rFonts w:ascii="Courier New"/>
          <w:sz w:val="20"/>
        </w:rPr>
        <w:t>&gt; Modality:</w:t>
      </w:r>
      <w:r>
        <w:rPr>
          <w:rFonts w:ascii="Courier New"/>
          <w:sz w:val="20"/>
        </w:rPr>
        <w:tab/>
        <w:t>&lt;</w:t>
      </w:r>
      <w:r>
        <w:rPr>
          <w:rFonts w:ascii="Courier New"/>
          <w:b/>
          <w:color w:val="008000"/>
          <w:sz w:val="20"/>
        </w:rPr>
        <w:t>Modality</w:t>
      </w:r>
      <w:r>
        <w:rPr>
          <w:rFonts w:ascii="Courier New"/>
          <w:sz w:val="20"/>
        </w:rPr>
        <w:t>&gt;</w:t>
      </w:r>
    </w:p>
    <w:p w14:paraId="0022855D" w14:textId="77777777" w:rsidR="00D715F1" w:rsidRDefault="00297C7F">
      <w:pPr>
        <w:tabs>
          <w:tab w:val="left" w:leader="dot" w:pos="3699"/>
        </w:tabs>
        <w:spacing w:line="196" w:lineRule="exact"/>
        <w:ind w:left="940"/>
        <w:rPr>
          <w:rFonts w:ascii="Courier New"/>
          <w:sz w:val="20"/>
        </w:rPr>
      </w:pPr>
      <w:r>
        <w:rPr>
          <w:rFonts w:ascii="Courier New"/>
          <w:sz w:val="20"/>
        </w:rPr>
        <w:t>Code</w:t>
      </w:r>
      <w:r>
        <w:rPr>
          <w:rFonts w:ascii="Courier New"/>
          <w:spacing w:val="-5"/>
          <w:sz w:val="20"/>
        </w:rPr>
        <w:t xml:space="preserve"> </w:t>
      </w:r>
      <w:r>
        <w:rPr>
          <w:rFonts w:ascii="Courier New"/>
          <w:sz w:val="20"/>
        </w:rPr>
        <w:t>Status:</w:t>
      </w:r>
      <w:r>
        <w:rPr>
          <w:rFonts w:ascii="Courier New"/>
          <w:sz w:val="20"/>
        </w:rPr>
        <w:tab/>
        <w:t>&lt;</w:t>
      </w:r>
      <w:r>
        <w:rPr>
          <w:rFonts w:ascii="Courier New"/>
          <w:b/>
          <w:color w:val="008000"/>
          <w:sz w:val="20"/>
        </w:rPr>
        <w:t>CodeStatus</w:t>
      </w:r>
      <w:r>
        <w:rPr>
          <w:rFonts w:ascii="Courier New"/>
          <w:sz w:val="20"/>
        </w:rPr>
        <w:t>&gt;</w:t>
      </w:r>
    </w:p>
    <w:p w14:paraId="4762F469" w14:textId="77777777" w:rsidR="00D715F1" w:rsidRDefault="00297C7F">
      <w:pPr>
        <w:tabs>
          <w:tab w:val="left" w:leader="dot" w:pos="3699"/>
        </w:tabs>
        <w:spacing w:before="7" w:line="211" w:lineRule="auto"/>
        <w:ind w:left="940" w:right="4777"/>
        <w:rPr>
          <w:rFonts w:ascii="Courier New"/>
          <w:sz w:val="20"/>
        </w:rPr>
      </w:pPr>
      <w:r>
        <w:rPr>
          <w:rFonts w:ascii="Courier New"/>
          <w:sz w:val="20"/>
        </w:rPr>
        <w:t>Attending Nephrologist:&lt;</w:t>
      </w:r>
      <w:r>
        <w:rPr>
          <w:rFonts w:ascii="Courier New"/>
          <w:b/>
          <w:color w:val="008000"/>
          <w:sz w:val="20"/>
        </w:rPr>
        <w:t>Attending Nephrologi</w:t>
      </w:r>
      <w:r>
        <w:rPr>
          <w:rFonts w:ascii="Courier New"/>
          <w:sz w:val="20"/>
        </w:rPr>
        <w:t>&gt; Schedule:</w:t>
      </w:r>
      <w:r>
        <w:rPr>
          <w:rFonts w:ascii="Courier New"/>
          <w:sz w:val="20"/>
        </w:rPr>
        <w:tab/>
        <w:t>&lt;</w:t>
      </w:r>
      <w:r>
        <w:rPr>
          <w:rFonts w:ascii="Courier New"/>
          <w:b/>
          <w:color w:val="000080"/>
          <w:sz w:val="20"/>
        </w:rPr>
        <w:t>SCHEDULE</w:t>
      </w:r>
      <w:r>
        <w:rPr>
          <w:rFonts w:ascii="Courier New"/>
          <w:sz w:val="20"/>
        </w:rPr>
        <w:t>&gt;</w:t>
      </w:r>
    </w:p>
    <w:p w14:paraId="3A473FC1" w14:textId="77777777" w:rsidR="00D715F1" w:rsidRDefault="00297C7F">
      <w:pPr>
        <w:spacing w:line="196" w:lineRule="exact"/>
        <w:ind w:left="940"/>
        <w:rPr>
          <w:rFonts w:ascii="Courier New"/>
          <w:sz w:val="20"/>
        </w:rPr>
      </w:pPr>
      <w:r>
        <w:rPr>
          <w:rFonts w:ascii="Courier New"/>
          <w:sz w:val="20"/>
        </w:rPr>
        <w:t>Transplant Candidate.</w:t>
      </w:r>
      <w:r>
        <w:rPr>
          <w:rFonts w:ascii="Courier New"/>
          <w:spacing w:val="116"/>
          <w:sz w:val="20"/>
        </w:rPr>
        <w:t xml:space="preserve"> </w:t>
      </w:r>
      <w:r>
        <w:rPr>
          <w:rFonts w:ascii="Courier New"/>
          <w:sz w:val="20"/>
        </w:rPr>
        <w:t>&lt;</w:t>
      </w:r>
      <w:r>
        <w:rPr>
          <w:rFonts w:ascii="Courier New"/>
          <w:b/>
          <w:color w:val="008000"/>
          <w:sz w:val="20"/>
        </w:rPr>
        <w:t>cdsSummary.TransCand</w:t>
      </w:r>
      <w:r>
        <w:rPr>
          <w:rFonts w:ascii="Courier New"/>
          <w:sz w:val="20"/>
        </w:rPr>
        <w:t>&gt;</w:t>
      </w:r>
    </w:p>
    <w:p w14:paraId="5A65AEA5" w14:textId="77777777" w:rsidR="00D715F1" w:rsidRDefault="00297C7F">
      <w:pPr>
        <w:tabs>
          <w:tab w:val="left" w:leader="dot" w:pos="3699"/>
        </w:tabs>
        <w:spacing w:line="200" w:lineRule="exact"/>
        <w:ind w:left="1179"/>
        <w:rPr>
          <w:rFonts w:ascii="Courier New"/>
          <w:sz w:val="20"/>
        </w:rPr>
      </w:pPr>
      <w:r>
        <w:rPr>
          <w:rFonts w:ascii="Courier New"/>
          <w:sz w:val="20"/>
        </w:rPr>
        <w:t>Work</w:t>
      </w:r>
      <w:r>
        <w:rPr>
          <w:rFonts w:ascii="Courier New"/>
          <w:spacing w:val="-5"/>
          <w:sz w:val="20"/>
        </w:rPr>
        <w:t xml:space="preserve"> </w:t>
      </w:r>
      <w:r>
        <w:rPr>
          <w:rFonts w:ascii="Courier New"/>
          <w:sz w:val="20"/>
        </w:rPr>
        <w:t>in</w:t>
      </w:r>
      <w:r>
        <w:rPr>
          <w:rFonts w:ascii="Courier New"/>
          <w:spacing w:val="-4"/>
          <w:sz w:val="20"/>
        </w:rPr>
        <w:t xml:space="preserve"> </w:t>
      </w:r>
      <w:r>
        <w:rPr>
          <w:rFonts w:ascii="Courier New"/>
          <w:sz w:val="20"/>
        </w:rPr>
        <w:t>Progress.</w:t>
      </w:r>
      <w:r>
        <w:rPr>
          <w:rFonts w:ascii="Courier New"/>
          <w:sz w:val="20"/>
        </w:rPr>
        <w:tab/>
        <w:t>&lt;</w:t>
      </w:r>
      <w:r>
        <w:rPr>
          <w:rFonts w:ascii="Courier New"/>
          <w:b/>
          <w:color w:val="008000"/>
          <w:sz w:val="20"/>
        </w:rPr>
        <w:t>cdsSummary.TransWIP</w:t>
      </w:r>
      <w:r>
        <w:rPr>
          <w:rFonts w:ascii="Courier New"/>
          <w:sz w:val="20"/>
        </w:rPr>
        <w:t>&gt;</w:t>
      </w:r>
    </w:p>
    <w:p w14:paraId="09E9E07D" w14:textId="77777777" w:rsidR="00D715F1" w:rsidRDefault="00297C7F">
      <w:pPr>
        <w:tabs>
          <w:tab w:val="left" w:leader="dot" w:pos="3699"/>
        </w:tabs>
        <w:spacing w:line="213" w:lineRule="exact"/>
        <w:ind w:left="1179"/>
        <w:rPr>
          <w:rFonts w:ascii="Courier New"/>
          <w:sz w:val="20"/>
        </w:rPr>
      </w:pPr>
      <w:r>
        <w:rPr>
          <w:rFonts w:ascii="Courier New"/>
          <w:sz w:val="20"/>
        </w:rPr>
        <w:t>Referred</w:t>
      </w:r>
      <w:r>
        <w:rPr>
          <w:rFonts w:ascii="Courier New"/>
          <w:spacing w:val="-4"/>
          <w:sz w:val="20"/>
        </w:rPr>
        <w:t xml:space="preserve"> </w:t>
      </w:r>
      <w:r>
        <w:rPr>
          <w:rFonts w:ascii="Courier New"/>
          <w:sz w:val="20"/>
        </w:rPr>
        <w:t>to</w:t>
      </w:r>
      <w:r>
        <w:rPr>
          <w:rFonts w:ascii="Courier New"/>
          <w:spacing w:val="-4"/>
          <w:sz w:val="20"/>
        </w:rPr>
        <w:t xml:space="preserve"> </w:t>
      </w:r>
      <w:r>
        <w:rPr>
          <w:rFonts w:ascii="Courier New"/>
          <w:sz w:val="20"/>
        </w:rPr>
        <w:t>TC.</w:t>
      </w:r>
      <w:r>
        <w:rPr>
          <w:rFonts w:ascii="Courier New"/>
          <w:sz w:val="20"/>
        </w:rPr>
        <w:tab/>
        <w:t>&lt;</w:t>
      </w:r>
      <w:r>
        <w:rPr>
          <w:rFonts w:ascii="Courier New"/>
          <w:b/>
          <w:color w:val="008000"/>
          <w:sz w:val="20"/>
        </w:rPr>
        <w:t>cdsSummary.TransReff</w:t>
      </w:r>
      <w:r>
        <w:rPr>
          <w:rFonts w:ascii="Courier New"/>
          <w:sz w:val="20"/>
        </w:rPr>
        <w:t>&gt;</w:t>
      </w:r>
    </w:p>
    <w:p w14:paraId="6C55C824" w14:textId="77777777" w:rsidR="00D715F1" w:rsidRDefault="00D715F1">
      <w:pPr>
        <w:pStyle w:val="BodyText"/>
        <w:spacing w:before="7"/>
        <w:rPr>
          <w:rFonts w:ascii="Courier New"/>
        </w:rPr>
      </w:pPr>
    </w:p>
    <w:p w14:paraId="31EBF7C7" w14:textId="77777777" w:rsidR="00D715F1" w:rsidRDefault="00297C7F">
      <w:pPr>
        <w:spacing w:before="116" w:line="211" w:lineRule="auto"/>
        <w:ind w:left="940" w:right="7879"/>
        <w:rPr>
          <w:rFonts w:ascii="Courier New"/>
          <w:sz w:val="20"/>
        </w:rPr>
      </w:pPr>
      <w:r>
        <w:rPr>
          <w:rFonts w:ascii="Courier New"/>
          <w:sz w:val="20"/>
        </w:rPr>
        <w:t>Station#: &lt;</w:t>
      </w:r>
      <w:r>
        <w:rPr>
          <w:rFonts w:ascii="Courier New"/>
          <w:b/>
          <w:color w:val="008000"/>
          <w:sz w:val="20"/>
        </w:rPr>
        <w:t>Station</w:t>
      </w:r>
      <w:r>
        <w:rPr>
          <w:rFonts w:ascii="Courier New"/>
          <w:sz w:val="20"/>
        </w:rPr>
        <w:t>&gt; Machine#: &lt;</w:t>
      </w:r>
      <w:r>
        <w:rPr>
          <w:rFonts w:ascii="Courier New"/>
          <w:b/>
          <w:color w:val="008000"/>
          <w:sz w:val="20"/>
        </w:rPr>
        <w:t>Machine</w:t>
      </w:r>
      <w:r>
        <w:rPr>
          <w:rFonts w:ascii="Courier New"/>
          <w:sz w:val="20"/>
        </w:rPr>
        <w:t>&gt;</w:t>
      </w:r>
    </w:p>
    <w:p w14:paraId="448D59F2" w14:textId="77777777" w:rsidR="00D715F1" w:rsidRDefault="00D715F1">
      <w:pPr>
        <w:pStyle w:val="BodyText"/>
        <w:spacing w:before="1"/>
        <w:rPr>
          <w:rFonts w:ascii="Courier New"/>
          <w:sz w:val="16"/>
        </w:rPr>
      </w:pPr>
    </w:p>
    <w:p w14:paraId="7DC06BC8" w14:textId="77777777" w:rsidR="00D715F1" w:rsidRDefault="00297C7F">
      <w:pPr>
        <w:ind w:left="940"/>
        <w:rPr>
          <w:rFonts w:ascii="Courier New"/>
          <w:sz w:val="20"/>
        </w:rPr>
      </w:pPr>
      <w:r>
        <w:rPr>
          <w:rFonts w:ascii="Courier New"/>
          <w:sz w:val="20"/>
        </w:rPr>
        <w:t>TREATMENT SUMMARY</w:t>
      </w:r>
    </w:p>
    <w:p w14:paraId="59F3D3D0" w14:textId="77777777" w:rsidR="00D715F1" w:rsidRDefault="00B23854">
      <w:pPr>
        <w:pStyle w:val="BodyText"/>
        <w:spacing w:before="4"/>
        <w:rPr>
          <w:rFonts w:ascii="Courier New"/>
          <w:sz w:val="12"/>
        </w:rPr>
      </w:pPr>
      <w:r>
        <w:pict w14:anchorId="6236C810">
          <v:shape id="_x0000_s1057" style="position:absolute;margin-left:1in;margin-top:9.3pt;width:102pt;height:.1pt;z-index:-251555328;mso-wrap-distance-left:0;mso-wrap-distance-right:0;mso-position-horizontal-relative:page" coordorigin="1440,186" coordsize="2040,0" path="m1440,186r2040,e" filled="f" strokeweight=".18028mm">
            <v:path arrowok="t"/>
            <w10:wrap type="topAndBottom" anchorx="page"/>
          </v:shape>
        </w:pict>
      </w:r>
    </w:p>
    <w:p w14:paraId="7A11ABA6" w14:textId="77777777" w:rsidR="00D715F1" w:rsidRDefault="00297C7F">
      <w:pPr>
        <w:spacing w:before="174" w:line="211" w:lineRule="auto"/>
        <w:ind w:left="940" w:right="4759"/>
        <w:rPr>
          <w:rFonts w:ascii="Courier New"/>
          <w:sz w:val="20"/>
        </w:rPr>
      </w:pPr>
      <w:r>
        <w:rPr>
          <w:rFonts w:ascii="Courier New"/>
          <w:sz w:val="20"/>
        </w:rPr>
        <w:t>Treatment Start Time:..&lt;</w:t>
      </w:r>
      <w:r>
        <w:rPr>
          <w:rFonts w:ascii="Courier New"/>
          <w:b/>
          <w:color w:val="008000"/>
          <w:sz w:val="20"/>
        </w:rPr>
        <w:t>Treatment Start Time</w:t>
      </w:r>
      <w:r>
        <w:rPr>
          <w:rFonts w:ascii="Courier New"/>
          <w:sz w:val="20"/>
        </w:rPr>
        <w:t>&gt; Treatment End Time:....&lt;</w:t>
      </w:r>
      <w:r>
        <w:rPr>
          <w:rFonts w:ascii="Courier New"/>
          <w:b/>
          <w:color w:val="008000"/>
          <w:sz w:val="20"/>
        </w:rPr>
        <w:t>Treatment End Time</w:t>
      </w:r>
      <w:r>
        <w:rPr>
          <w:rFonts w:ascii="Courier New"/>
          <w:sz w:val="20"/>
        </w:rPr>
        <w:t>&gt;</w:t>
      </w:r>
    </w:p>
    <w:p w14:paraId="12F2FE63" w14:textId="77777777" w:rsidR="00D715F1" w:rsidRDefault="00297C7F">
      <w:pPr>
        <w:tabs>
          <w:tab w:val="left" w:pos="2139"/>
        </w:tabs>
        <w:spacing w:before="2" w:line="211" w:lineRule="auto"/>
        <w:ind w:left="940" w:right="2858"/>
        <w:rPr>
          <w:rFonts w:ascii="Courier New"/>
          <w:sz w:val="20"/>
        </w:rPr>
      </w:pPr>
      <w:r>
        <w:rPr>
          <w:rFonts w:ascii="Courier New"/>
          <w:sz w:val="20"/>
        </w:rPr>
        <w:t>Treatment Duration:....&lt;</w:t>
      </w:r>
      <w:r>
        <w:rPr>
          <w:rFonts w:ascii="Courier New"/>
          <w:b/>
          <w:color w:val="008000"/>
          <w:sz w:val="20"/>
        </w:rPr>
        <w:t>Treatment Duration</w:t>
      </w:r>
      <w:r>
        <w:rPr>
          <w:rFonts w:ascii="Courier New"/>
          <w:sz w:val="20"/>
        </w:rPr>
        <w:t>&gt; (instrument</w:t>
      </w:r>
      <w:r>
        <w:rPr>
          <w:rFonts w:ascii="Courier New"/>
          <w:spacing w:val="-41"/>
          <w:sz w:val="20"/>
        </w:rPr>
        <w:t xml:space="preserve"> </w:t>
      </w:r>
      <w:r>
        <w:rPr>
          <w:rFonts w:ascii="Courier New"/>
          <w:sz w:val="20"/>
        </w:rPr>
        <w:t>data) Duration</w:t>
      </w:r>
      <w:r>
        <w:rPr>
          <w:rFonts w:ascii="Courier New"/>
          <w:sz w:val="20"/>
        </w:rPr>
        <w:tab/>
        <w:t>Adjusted:....&lt;</w:t>
      </w:r>
      <w:r>
        <w:rPr>
          <w:rFonts w:ascii="Courier New"/>
          <w:b/>
          <w:color w:val="008000"/>
          <w:sz w:val="20"/>
        </w:rPr>
        <w:t>Treatment Duration M</w:t>
      </w:r>
      <w:r>
        <w:rPr>
          <w:rFonts w:ascii="Courier New"/>
          <w:sz w:val="20"/>
        </w:rPr>
        <w:t>&gt; (manual</w:t>
      </w:r>
      <w:r>
        <w:rPr>
          <w:rFonts w:ascii="Courier New"/>
          <w:spacing w:val="-28"/>
          <w:sz w:val="20"/>
        </w:rPr>
        <w:t xml:space="preserve"> </w:t>
      </w:r>
      <w:r>
        <w:rPr>
          <w:rFonts w:ascii="Courier New"/>
          <w:sz w:val="20"/>
        </w:rPr>
        <w:t>input)</w:t>
      </w:r>
    </w:p>
    <w:p w14:paraId="0F15D1D7" w14:textId="77777777" w:rsidR="00D715F1" w:rsidRDefault="00D715F1">
      <w:pPr>
        <w:pStyle w:val="BodyText"/>
        <w:spacing w:before="1"/>
        <w:rPr>
          <w:rFonts w:ascii="Courier New"/>
          <w:sz w:val="16"/>
        </w:rPr>
      </w:pPr>
    </w:p>
    <w:p w14:paraId="531FEF95" w14:textId="77777777" w:rsidR="00D715F1" w:rsidRDefault="00297C7F">
      <w:pPr>
        <w:tabs>
          <w:tab w:val="left" w:pos="6939"/>
          <w:tab w:val="left" w:leader="dot" w:pos="9219"/>
        </w:tabs>
        <w:spacing w:line="213" w:lineRule="exact"/>
        <w:ind w:left="940"/>
        <w:rPr>
          <w:rFonts w:ascii="Courier New"/>
          <w:b/>
          <w:sz w:val="20"/>
        </w:rPr>
      </w:pPr>
      <w:r>
        <w:rPr>
          <w:rFonts w:ascii="Courier New"/>
          <w:sz w:val="20"/>
        </w:rPr>
        <w:t>Total UF:..............&lt;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Total</w:t>
      </w:r>
      <w:r>
        <w:rPr>
          <w:rFonts w:ascii="Courier New"/>
          <w:b/>
          <w:color w:val="008000"/>
          <w:spacing w:val="-8"/>
          <w:sz w:val="20"/>
        </w:rPr>
        <w:t xml:space="preserve"> </w:t>
      </w:r>
      <w:r>
        <w:rPr>
          <w:rFonts w:ascii="Courier New"/>
          <w:b/>
          <w:color w:val="008000"/>
          <w:sz w:val="20"/>
        </w:rPr>
        <w:t>UF</w:t>
      </w:r>
      <w:r>
        <w:rPr>
          <w:rFonts w:ascii="Courier New"/>
          <w:sz w:val="20"/>
        </w:rPr>
        <w:t>&gt;</w:t>
      </w:r>
      <w:r>
        <w:rPr>
          <w:rFonts w:ascii="Courier New"/>
          <w:sz w:val="20"/>
        </w:rPr>
        <w:tab/>
        <w:t>Total</w:t>
      </w:r>
      <w:r>
        <w:rPr>
          <w:rFonts w:ascii="Courier New"/>
          <w:spacing w:val="-3"/>
          <w:sz w:val="20"/>
        </w:rPr>
        <w:t xml:space="preserve"> </w:t>
      </w:r>
      <w:r>
        <w:rPr>
          <w:rFonts w:ascii="Courier New"/>
          <w:sz w:val="20"/>
        </w:rPr>
        <w:t>LP:</w:t>
      </w:r>
      <w:r>
        <w:rPr>
          <w:rFonts w:ascii="Courier New"/>
          <w:sz w:val="20"/>
        </w:rPr>
        <w:tab/>
        <w:t>&lt;</w:t>
      </w:r>
      <w:r>
        <w:rPr>
          <w:rFonts w:ascii="Courier New"/>
          <w:b/>
          <w:color w:val="008000"/>
          <w:sz w:val="20"/>
        </w:rPr>
        <w:t>Summary</w:t>
      </w:r>
    </w:p>
    <w:p w14:paraId="0B37161A" w14:textId="77777777" w:rsidR="00D715F1" w:rsidRDefault="00297C7F">
      <w:pPr>
        <w:spacing w:line="200" w:lineRule="exact"/>
        <w:ind w:left="940"/>
        <w:rPr>
          <w:rFonts w:ascii="Courier New"/>
          <w:sz w:val="20"/>
        </w:rPr>
      </w:pPr>
      <w:r>
        <w:rPr>
          <w:rFonts w:ascii="Courier New"/>
          <w:b/>
          <w:color w:val="008000"/>
          <w:sz w:val="20"/>
        </w:rPr>
        <w:t>Total LP</w:t>
      </w:r>
      <w:r>
        <w:rPr>
          <w:rFonts w:ascii="Courier New"/>
          <w:sz w:val="20"/>
        </w:rPr>
        <w:t>&gt;</w:t>
      </w:r>
    </w:p>
    <w:p w14:paraId="5B57974B" w14:textId="77777777" w:rsidR="00D715F1" w:rsidRDefault="00297C7F">
      <w:pPr>
        <w:tabs>
          <w:tab w:val="left" w:pos="6939"/>
          <w:tab w:val="left" w:leader="dot" w:pos="9219"/>
        </w:tabs>
        <w:spacing w:line="200" w:lineRule="exact"/>
        <w:ind w:left="940"/>
        <w:rPr>
          <w:rFonts w:ascii="Courier New"/>
          <w:b/>
          <w:sz w:val="20"/>
        </w:rPr>
      </w:pPr>
      <w:r>
        <w:rPr>
          <w:rFonts w:ascii="Courier New"/>
          <w:sz w:val="20"/>
        </w:rPr>
        <w:t>Mean UFR:..............&lt;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Mean</w:t>
      </w:r>
      <w:r>
        <w:rPr>
          <w:rFonts w:ascii="Courier New"/>
          <w:b/>
          <w:color w:val="008000"/>
          <w:spacing w:val="-8"/>
          <w:sz w:val="20"/>
        </w:rPr>
        <w:t xml:space="preserve"> </w:t>
      </w:r>
      <w:r>
        <w:rPr>
          <w:rFonts w:ascii="Courier New"/>
          <w:b/>
          <w:color w:val="008000"/>
          <w:sz w:val="20"/>
        </w:rPr>
        <w:t>UFR</w:t>
      </w:r>
      <w:r>
        <w:rPr>
          <w:rFonts w:ascii="Courier New"/>
          <w:sz w:val="20"/>
        </w:rPr>
        <w:t>&gt;</w:t>
      </w:r>
      <w:r>
        <w:rPr>
          <w:rFonts w:ascii="Courier New"/>
          <w:sz w:val="20"/>
        </w:rPr>
        <w:tab/>
        <w:t>Mean</w:t>
      </w:r>
      <w:r>
        <w:rPr>
          <w:rFonts w:ascii="Courier New"/>
          <w:spacing w:val="-3"/>
          <w:sz w:val="20"/>
        </w:rPr>
        <w:t xml:space="preserve"> </w:t>
      </w:r>
      <w:r>
        <w:rPr>
          <w:rFonts w:ascii="Courier New"/>
          <w:sz w:val="20"/>
        </w:rPr>
        <w:t>TMP:</w:t>
      </w:r>
      <w:r>
        <w:rPr>
          <w:rFonts w:ascii="Courier New"/>
          <w:sz w:val="20"/>
        </w:rPr>
        <w:tab/>
        <w:t>&lt;</w:t>
      </w:r>
      <w:r>
        <w:rPr>
          <w:rFonts w:ascii="Courier New"/>
          <w:b/>
          <w:color w:val="008000"/>
          <w:sz w:val="20"/>
        </w:rPr>
        <w:t>Summary</w:t>
      </w:r>
    </w:p>
    <w:p w14:paraId="4A540CC2" w14:textId="77777777" w:rsidR="00D715F1" w:rsidRDefault="00297C7F">
      <w:pPr>
        <w:spacing w:line="200" w:lineRule="exact"/>
        <w:ind w:left="940"/>
        <w:rPr>
          <w:rFonts w:ascii="Courier New"/>
          <w:sz w:val="20"/>
        </w:rPr>
      </w:pPr>
      <w:r>
        <w:rPr>
          <w:rFonts w:ascii="Courier New"/>
          <w:b/>
          <w:color w:val="008000"/>
          <w:sz w:val="20"/>
        </w:rPr>
        <w:t>Mean TMP</w:t>
      </w:r>
      <w:r>
        <w:rPr>
          <w:rFonts w:ascii="Courier New"/>
          <w:sz w:val="20"/>
        </w:rPr>
        <w:t>&gt;</w:t>
      </w:r>
    </w:p>
    <w:p w14:paraId="157A59A0" w14:textId="77777777" w:rsidR="00D715F1" w:rsidRDefault="00297C7F">
      <w:pPr>
        <w:tabs>
          <w:tab w:val="left" w:pos="6819"/>
          <w:tab w:val="left" w:leader="dot" w:pos="9099"/>
        </w:tabs>
        <w:spacing w:line="200" w:lineRule="exact"/>
        <w:ind w:left="940"/>
        <w:rPr>
          <w:rFonts w:ascii="Courier New"/>
          <w:b/>
          <w:sz w:val="20"/>
        </w:rPr>
      </w:pPr>
      <w:r>
        <w:rPr>
          <w:rFonts w:ascii="Courier New"/>
          <w:sz w:val="20"/>
        </w:rPr>
        <w:t>Average BFR:...........&lt;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Avg</w:t>
      </w:r>
      <w:r>
        <w:rPr>
          <w:rFonts w:ascii="Courier New"/>
          <w:b/>
          <w:color w:val="008000"/>
          <w:spacing w:val="-7"/>
          <w:sz w:val="20"/>
        </w:rPr>
        <w:t xml:space="preserve"> </w:t>
      </w:r>
      <w:r>
        <w:rPr>
          <w:rFonts w:ascii="Courier New"/>
          <w:b/>
          <w:color w:val="008000"/>
          <w:sz w:val="20"/>
        </w:rPr>
        <w:t>BFR</w:t>
      </w:r>
      <w:r>
        <w:rPr>
          <w:rFonts w:ascii="Courier New"/>
          <w:sz w:val="20"/>
        </w:rPr>
        <w:t>&gt;</w:t>
      </w:r>
      <w:r>
        <w:rPr>
          <w:rFonts w:ascii="Courier New"/>
          <w:sz w:val="20"/>
        </w:rPr>
        <w:tab/>
        <w:t>Average</w:t>
      </w:r>
      <w:r>
        <w:rPr>
          <w:rFonts w:ascii="Courier New"/>
          <w:spacing w:val="-5"/>
          <w:sz w:val="20"/>
        </w:rPr>
        <w:t xml:space="preserve"> </w:t>
      </w:r>
      <w:r>
        <w:rPr>
          <w:rFonts w:ascii="Courier New"/>
          <w:sz w:val="20"/>
        </w:rPr>
        <w:t>DFR:</w:t>
      </w:r>
      <w:r>
        <w:rPr>
          <w:rFonts w:ascii="Courier New"/>
          <w:sz w:val="20"/>
        </w:rPr>
        <w:tab/>
        <w:t>&lt;</w:t>
      </w:r>
      <w:r>
        <w:rPr>
          <w:rFonts w:ascii="Courier New"/>
          <w:b/>
          <w:color w:val="008000"/>
          <w:sz w:val="20"/>
        </w:rPr>
        <w:t>Summary</w:t>
      </w:r>
    </w:p>
    <w:p w14:paraId="11CD1F3A" w14:textId="77777777" w:rsidR="00D715F1" w:rsidRDefault="00297C7F">
      <w:pPr>
        <w:spacing w:line="200" w:lineRule="exact"/>
        <w:ind w:left="940"/>
        <w:rPr>
          <w:rFonts w:ascii="Courier New"/>
          <w:sz w:val="20"/>
        </w:rPr>
      </w:pPr>
      <w:r>
        <w:rPr>
          <w:rFonts w:ascii="Courier New"/>
          <w:b/>
          <w:color w:val="008000"/>
          <w:sz w:val="20"/>
        </w:rPr>
        <w:t>Avg DFR</w:t>
      </w:r>
      <w:r>
        <w:rPr>
          <w:rFonts w:ascii="Courier New"/>
          <w:sz w:val="20"/>
        </w:rPr>
        <w:t>&gt;</w:t>
      </w:r>
    </w:p>
    <w:p w14:paraId="0533AE38" w14:textId="77777777" w:rsidR="00D715F1" w:rsidRDefault="00297C7F">
      <w:pPr>
        <w:tabs>
          <w:tab w:val="left" w:pos="7059"/>
        </w:tabs>
        <w:spacing w:before="7" w:line="211" w:lineRule="auto"/>
        <w:ind w:left="940" w:right="819"/>
        <w:rPr>
          <w:rFonts w:ascii="Courier New"/>
          <w:sz w:val="20"/>
        </w:rPr>
      </w:pPr>
      <w:r>
        <w:rPr>
          <w:rFonts w:ascii="Courier New"/>
          <w:sz w:val="20"/>
        </w:rPr>
        <w:t>Mean Dialysis Temp:....&lt;</w:t>
      </w:r>
      <w:r>
        <w:rPr>
          <w:rFonts w:ascii="Courier New"/>
          <w:b/>
          <w:color w:val="008000"/>
          <w:sz w:val="20"/>
        </w:rPr>
        <w:t>Summary</w:t>
      </w:r>
      <w:r>
        <w:rPr>
          <w:rFonts w:ascii="Courier New"/>
          <w:b/>
          <w:color w:val="008000"/>
          <w:spacing w:val="-18"/>
          <w:sz w:val="20"/>
        </w:rPr>
        <w:t xml:space="preserve"> </w:t>
      </w:r>
      <w:r>
        <w:rPr>
          <w:rFonts w:ascii="Courier New"/>
          <w:b/>
          <w:color w:val="008000"/>
          <w:sz w:val="20"/>
        </w:rPr>
        <w:t>Mean</w:t>
      </w:r>
      <w:r>
        <w:rPr>
          <w:rFonts w:ascii="Courier New"/>
          <w:b/>
          <w:color w:val="008000"/>
          <w:spacing w:val="-6"/>
          <w:sz w:val="20"/>
        </w:rPr>
        <w:t xml:space="preserve"> </w:t>
      </w:r>
      <w:r>
        <w:rPr>
          <w:rFonts w:ascii="Courier New"/>
          <w:b/>
          <w:color w:val="008000"/>
          <w:sz w:val="20"/>
        </w:rPr>
        <w:t>Temp</w:t>
      </w:r>
      <w:r>
        <w:rPr>
          <w:rFonts w:ascii="Courier New"/>
          <w:sz w:val="20"/>
        </w:rPr>
        <w:t>&gt;</w:t>
      </w:r>
      <w:r>
        <w:rPr>
          <w:rFonts w:ascii="Courier New"/>
          <w:sz w:val="20"/>
        </w:rPr>
        <w:tab/>
        <w:t>Mean</w:t>
      </w:r>
      <w:r>
        <w:rPr>
          <w:rFonts w:ascii="Courier New"/>
          <w:spacing w:val="-18"/>
          <w:sz w:val="20"/>
        </w:rPr>
        <w:t xml:space="preserve"> </w:t>
      </w:r>
      <w:r>
        <w:rPr>
          <w:rFonts w:ascii="Courier New"/>
          <w:sz w:val="20"/>
        </w:rPr>
        <w:t>Conductivity:.&lt;</w:t>
      </w:r>
      <w:r>
        <w:rPr>
          <w:rFonts w:ascii="Courier New"/>
          <w:b/>
          <w:color w:val="008000"/>
          <w:sz w:val="20"/>
        </w:rPr>
        <w:t>Summary Mean</w:t>
      </w:r>
      <w:r>
        <w:rPr>
          <w:rFonts w:ascii="Courier New"/>
          <w:b/>
          <w:color w:val="008000"/>
          <w:spacing w:val="-2"/>
          <w:sz w:val="20"/>
        </w:rPr>
        <w:t xml:space="preserve"> </w:t>
      </w:r>
      <w:r>
        <w:rPr>
          <w:rFonts w:ascii="Courier New"/>
          <w:b/>
          <w:color w:val="008000"/>
          <w:sz w:val="20"/>
        </w:rPr>
        <w:t>Cond</w:t>
      </w:r>
      <w:r>
        <w:rPr>
          <w:rFonts w:ascii="Courier New"/>
          <w:sz w:val="20"/>
        </w:rPr>
        <w:t>&gt;</w:t>
      </w:r>
    </w:p>
    <w:p w14:paraId="2AAF4C06" w14:textId="77777777" w:rsidR="00D715F1" w:rsidRDefault="00297C7F">
      <w:pPr>
        <w:tabs>
          <w:tab w:val="left" w:pos="6939"/>
          <w:tab w:val="left" w:leader="dot" w:pos="9219"/>
        </w:tabs>
        <w:spacing w:line="196" w:lineRule="exact"/>
        <w:ind w:left="940"/>
        <w:rPr>
          <w:rFonts w:ascii="Courier New"/>
          <w:b/>
          <w:sz w:val="20"/>
        </w:rPr>
      </w:pPr>
      <w:r>
        <w:rPr>
          <w:rFonts w:ascii="Courier New"/>
          <w:sz w:val="20"/>
        </w:rPr>
        <w:t>Total KT:..............&lt;</w:t>
      </w:r>
      <w:r>
        <w:rPr>
          <w:rFonts w:ascii="Courier New"/>
          <w:b/>
          <w:color w:val="008000"/>
          <w:sz w:val="20"/>
        </w:rPr>
        <w:t>Summary</w:t>
      </w:r>
      <w:r>
        <w:rPr>
          <w:rFonts w:ascii="Courier New"/>
          <w:b/>
          <w:color w:val="008000"/>
          <w:spacing w:val="-15"/>
          <w:sz w:val="20"/>
        </w:rPr>
        <w:t xml:space="preserve"> </w:t>
      </w:r>
      <w:r>
        <w:rPr>
          <w:rFonts w:ascii="Courier New"/>
          <w:b/>
          <w:color w:val="008000"/>
          <w:sz w:val="20"/>
        </w:rPr>
        <w:t>Total</w:t>
      </w:r>
      <w:r>
        <w:rPr>
          <w:rFonts w:ascii="Courier New"/>
          <w:b/>
          <w:color w:val="008000"/>
          <w:spacing w:val="-8"/>
          <w:sz w:val="20"/>
        </w:rPr>
        <w:t xml:space="preserve"> </w:t>
      </w:r>
      <w:r>
        <w:rPr>
          <w:rFonts w:ascii="Courier New"/>
          <w:b/>
          <w:color w:val="008000"/>
          <w:sz w:val="20"/>
        </w:rPr>
        <w:t>KT</w:t>
      </w:r>
      <w:r>
        <w:rPr>
          <w:rFonts w:ascii="Courier New"/>
          <w:sz w:val="20"/>
        </w:rPr>
        <w:t>&gt;</w:t>
      </w:r>
      <w:r>
        <w:rPr>
          <w:rFonts w:ascii="Courier New"/>
          <w:sz w:val="20"/>
        </w:rPr>
        <w:tab/>
        <w:t>Total</w:t>
      </w:r>
      <w:r>
        <w:rPr>
          <w:rFonts w:ascii="Courier New"/>
          <w:spacing w:val="-4"/>
          <w:sz w:val="20"/>
        </w:rPr>
        <w:t xml:space="preserve"> </w:t>
      </w:r>
      <w:r>
        <w:rPr>
          <w:rFonts w:ascii="Courier New"/>
          <w:sz w:val="20"/>
        </w:rPr>
        <w:t>KT/V:</w:t>
      </w:r>
      <w:r>
        <w:rPr>
          <w:rFonts w:ascii="Courier New"/>
          <w:sz w:val="20"/>
        </w:rPr>
        <w:tab/>
        <w:t>&lt;</w:t>
      </w:r>
      <w:r>
        <w:rPr>
          <w:rFonts w:ascii="Courier New"/>
          <w:b/>
          <w:color w:val="008000"/>
          <w:sz w:val="20"/>
        </w:rPr>
        <w:t>Summary</w:t>
      </w:r>
    </w:p>
    <w:p w14:paraId="22044611" w14:textId="77777777" w:rsidR="00D715F1" w:rsidRDefault="00297C7F">
      <w:pPr>
        <w:spacing w:before="7" w:line="211" w:lineRule="auto"/>
        <w:ind w:left="940" w:right="5839"/>
        <w:rPr>
          <w:rFonts w:ascii="Courier New"/>
          <w:sz w:val="20"/>
        </w:rPr>
      </w:pPr>
      <w:r>
        <w:rPr>
          <w:rFonts w:ascii="Courier New"/>
          <w:b/>
          <w:color w:val="008000"/>
          <w:sz w:val="20"/>
        </w:rPr>
        <w:t>Total KT/V</w:t>
      </w:r>
      <w:r>
        <w:rPr>
          <w:rFonts w:ascii="Courier New"/>
          <w:sz w:val="20"/>
        </w:rPr>
        <w:t>&gt; URR:...................&lt;</w:t>
      </w:r>
      <w:r>
        <w:rPr>
          <w:rFonts w:ascii="Courier New"/>
          <w:b/>
          <w:color w:val="008000"/>
          <w:sz w:val="20"/>
        </w:rPr>
        <w:t>Summary URR</w:t>
      </w:r>
      <w:r>
        <w:rPr>
          <w:rFonts w:ascii="Courier New"/>
          <w:sz w:val="20"/>
        </w:rPr>
        <w:t>&gt;</w:t>
      </w:r>
    </w:p>
    <w:p w14:paraId="1900C362" w14:textId="77777777" w:rsidR="00D715F1" w:rsidRDefault="00D715F1">
      <w:pPr>
        <w:pStyle w:val="BodyText"/>
        <w:spacing w:before="1"/>
        <w:rPr>
          <w:rFonts w:ascii="Courier New"/>
          <w:sz w:val="16"/>
        </w:rPr>
      </w:pPr>
    </w:p>
    <w:p w14:paraId="4D544BD6" w14:textId="77777777" w:rsidR="00D715F1" w:rsidRDefault="00297C7F">
      <w:pPr>
        <w:tabs>
          <w:tab w:val="left" w:leader="dot" w:pos="3699"/>
        </w:tabs>
        <w:spacing w:line="213" w:lineRule="exact"/>
        <w:ind w:left="940"/>
        <w:rPr>
          <w:rFonts w:ascii="Courier New"/>
          <w:sz w:val="20"/>
        </w:rPr>
      </w:pPr>
      <w:r>
        <w:rPr>
          <w:rFonts w:ascii="Courier New"/>
          <w:sz w:val="20"/>
        </w:rPr>
        <w:t>Intra</w:t>
      </w:r>
      <w:r>
        <w:rPr>
          <w:rFonts w:ascii="Courier New"/>
          <w:spacing w:val="-4"/>
          <w:sz w:val="20"/>
        </w:rPr>
        <w:t xml:space="preserve"> </w:t>
      </w:r>
      <w:r>
        <w:rPr>
          <w:rFonts w:ascii="Courier New"/>
          <w:sz w:val="20"/>
        </w:rPr>
        <w:t>Access</w:t>
      </w:r>
      <w:r>
        <w:rPr>
          <w:rFonts w:ascii="Courier New"/>
          <w:spacing w:val="-4"/>
          <w:sz w:val="20"/>
        </w:rPr>
        <w:t xml:space="preserve"> </w:t>
      </w:r>
      <w:r>
        <w:rPr>
          <w:rFonts w:ascii="Courier New"/>
          <w:sz w:val="20"/>
        </w:rPr>
        <w:t>BF:</w:t>
      </w:r>
      <w:r>
        <w:rPr>
          <w:rFonts w:ascii="Courier New"/>
          <w:sz w:val="20"/>
        </w:rPr>
        <w:tab/>
        <w:t>&lt;</w:t>
      </w:r>
      <w:r>
        <w:rPr>
          <w:rFonts w:ascii="Courier New"/>
          <w:b/>
          <w:color w:val="008000"/>
          <w:sz w:val="20"/>
        </w:rPr>
        <w:t>IABF</w:t>
      </w:r>
      <w:r>
        <w:rPr>
          <w:rFonts w:ascii="Courier New"/>
          <w:sz w:val="20"/>
        </w:rPr>
        <w:t>&gt;</w:t>
      </w:r>
    </w:p>
    <w:p w14:paraId="35EE244A" w14:textId="77777777" w:rsidR="00D715F1" w:rsidRDefault="00297C7F">
      <w:pPr>
        <w:tabs>
          <w:tab w:val="left" w:leader="dot" w:pos="3699"/>
        </w:tabs>
        <w:spacing w:line="200" w:lineRule="exact"/>
        <w:ind w:left="940"/>
        <w:rPr>
          <w:rFonts w:ascii="Courier New"/>
          <w:sz w:val="20"/>
        </w:rPr>
      </w:pPr>
      <w:r>
        <w:rPr>
          <w:rFonts w:ascii="Courier New"/>
          <w:sz w:val="20"/>
        </w:rPr>
        <w:t>VP at</w:t>
      </w:r>
      <w:r>
        <w:rPr>
          <w:rFonts w:ascii="Courier New"/>
          <w:spacing w:val="-5"/>
          <w:sz w:val="20"/>
        </w:rPr>
        <w:t xml:space="preserve"> </w:t>
      </w:r>
      <w:r>
        <w:rPr>
          <w:rFonts w:ascii="Courier New"/>
          <w:sz w:val="20"/>
        </w:rPr>
        <w:t>Zero</w:t>
      </w:r>
      <w:r>
        <w:rPr>
          <w:rFonts w:ascii="Courier New"/>
          <w:spacing w:val="-3"/>
          <w:sz w:val="20"/>
        </w:rPr>
        <w:t xml:space="preserve"> </w:t>
      </w:r>
      <w:r>
        <w:rPr>
          <w:rFonts w:ascii="Courier New"/>
          <w:sz w:val="20"/>
        </w:rPr>
        <w:t>BF:</w:t>
      </w:r>
      <w:r>
        <w:rPr>
          <w:rFonts w:ascii="Courier New"/>
          <w:sz w:val="20"/>
        </w:rPr>
        <w:tab/>
        <w:t>&lt;</w:t>
      </w:r>
      <w:r>
        <w:rPr>
          <w:rFonts w:ascii="Courier New"/>
          <w:b/>
          <w:color w:val="008000"/>
          <w:sz w:val="20"/>
        </w:rPr>
        <w:t>VP0</w:t>
      </w:r>
      <w:r>
        <w:rPr>
          <w:rFonts w:ascii="Courier New"/>
          <w:sz w:val="20"/>
        </w:rPr>
        <w:t>&gt;</w:t>
      </w:r>
    </w:p>
    <w:p w14:paraId="0BF2F2AB" w14:textId="77777777" w:rsidR="00D715F1" w:rsidRDefault="00297C7F">
      <w:pPr>
        <w:tabs>
          <w:tab w:val="left" w:leader="dot" w:pos="3699"/>
        </w:tabs>
        <w:spacing w:line="200" w:lineRule="exact"/>
        <w:ind w:left="940"/>
        <w:rPr>
          <w:rFonts w:ascii="Courier New"/>
          <w:sz w:val="20"/>
        </w:rPr>
      </w:pPr>
      <w:r>
        <w:rPr>
          <w:rFonts w:ascii="Courier New"/>
          <w:sz w:val="20"/>
        </w:rPr>
        <w:t>AVP at</w:t>
      </w:r>
      <w:r>
        <w:rPr>
          <w:rFonts w:ascii="Courier New"/>
          <w:spacing w:val="-6"/>
          <w:sz w:val="20"/>
        </w:rPr>
        <w:t xml:space="preserve"> </w:t>
      </w:r>
      <w:r>
        <w:rPr>
          <w:rFonts w:ascii="Courier New"/>
          <w:sz w:val="20"/>
        </w:rPr>
        <w:t>Zero</w:t>
      </w:r>
      <w:r>
        <w:rPr>
          <w:rFonts w:ascii="Courier New"/>
          <w:spacing w:val="-2"/>
          <w:sz w:val="20"/>
        </w:rPr>
        <w:t xml:space="preserve"> </w:t>
      </w:r>
      <w:r>
        <w:rPr>
          <w:rFonts w:ascii="Courier New"/>
          <w:sz w:val="20"/>
        </w:rPr>
        <w:t>BF:</w:t>
      </w:r>
      <w:r>
        <w:rPr>
          <w:rFonts w:ascii="Courier New"/>
          <w:sz w:val="20"/>
        </w:rPr>
        <w:tab/>
        <w:t>&lt;</w:t>
      </w:r>
      <w:r>
        <w:rPr>
          <w:rFonts w:ascii="Courier New"/>
          <w:b/>
          <w:color w:val="008000"/>
          <w:sz w:val="20"/>
        </w:rPr>
        <w:t>AVP0BF</w:t>
      </w:r>
      <w:r>
        <w:rPr>
          <w:rFonts w:ascii="Courier New"/>
          <w:sz w:val="20"/>
        </w:rPr>
        <w:t>&gt;</w:t>
      </w:r>
    </w:p>
    <w:p w14:paraId="02543E0D" w14:textId="77777777" w:rsidR="00D715F1" w:rsidRDefault="00297C7F">
      <w:pPr>
        <w:tabs>
          <w:tab w:val="left" w:leader="dot" w:pos="3699"/>
        </w:tabs>
        <w:spacing w:line="213" w:lineRule="exact"/>
        <w:ind w:left="940"/>
        <w:rPr>
          <w:rFonts w:ascii="Courier New"/>
          <w:sz w:val="20"/>
        </w:rPr>
      </w:pPr>
      <w:r>
        <w:rPr>
          <w:rFonts w:ascii="Courier New"/>
          <w:sz w:val="20"/>
        </w:rPr>
        <w:t>VP at</w:t>
      </w:r>
      <w:r>
        <w:rPr>
          <w:rFonts w:ascii="Courier New"/>
          <w:spacing w:val="-6"/>
          <w:sz w:val="20"/>
        </w:rPr>
        <w:t xml:space="preserve"> </w:t>
      </w:r>
      <w:r>
        <w:rPr>
          <w:rFonts w:ascii="Courier New"/>
          <w:sz w:val="20"/>
        </w:rPr>
        <w:t>200</w:t>
      </w:r>
      <w:r>
        <w:rPr>
          <w:rFonts w:ascii="Courier New"/>
          <w:spacing w:val="-3"/>
          <w:sz w:val="20"/>
        </w:rPr>
        <w:t xml:space="preserve"> </w:t>
      </w:r>
      <w:r>
        <w:rPr>
          <w:rFonts w:ascii="Courier New"/>
          <w:sz w:val="20"/>
        </w:rPr>
        <w:t>ml/min:</w:t>
      </w:r>
      <w:r>
        <w:rPr>
          <w:rFonts w:ascii="Courier New"/>
          <w:sz w:val="20"/>
        </w:rPr>
        <w:tab/>
        <w:t>&lt;</w:t>
      </w:r>
      <w:r>
        <w:rPr>
          <w:rFonts w:ascii="Courier New"/>
          <w:b/>
          <w:color w:val="008000"/>
          <w:sz w:val="20"/>
        </w:rPr>
        <w:t>VP200</w:t>
      </w:r>
      <w:r>
        <w:rPr>
          <w:rFonts w:ascii="Courier New"/>
          <w:sz w:val="20"/>
        </w:rPr>
        <w:t>&gt;</w:t>
      </w:r>
    </w:p>
    <w:p w14:paraId="74DD277A" w14:textId="77777777" w:rsidR="00D715F1" w:rsidRDefault="00297C7F">
      <w:pPr>
        <w:spacing w:before="175" w:line="213" w:lineRule="exact"/>
        <w:ind w:left="940"/>
        <w:rPr>
          <w:rFonts w:ascii="Courier New"/>
          <w:sz w:val="20"/>
        </w:rPr>
      </w:pPr>
      <w:r>
        <w:rPr>
          <w:rFonts w:ascii="Courier New"/>
          <w:sz w:val="20"/>
        </w:rPr>
        <w:t>Overall Comments:</w:t>
      </w:r>
    </w:p>
    <w:p w14:paraId="63405A59" w14:textId="77777777" w:rsidR="00D715F1" w:rsidRDefault="00297C7F">
      <w:pPr>
        <w:spacing w:line="213" w:lineRule="exact"/>
        <w:ind w:left="940"/>
        <w:rPr>
          <w:rFonts w:ascii="Courier New"/>
          <w:sz w:val="20"/>
        </w:rPr>
      </w:pPr>
      <w:r>
        <w:rPr>
          <w:rFonts w:ascii="Courier New"/>
          <w:sz w:val="20"/>
        </w:rPr>
        <w:t>&lt;</w:t>
      </w:r>
      <w:r>
        <w:rPr>
          <w:rFonts w:ascii="Courier New"/>
          <w:b/>
          <w:color w:val="000080"/>
          <w:sz w:val="20"/>
        </w:rPr>
        <w:t>Summary Comments</w:t>
      </w:r>
      <w:r>
        <w:rPr>
          <w:rFonts w:ascii="Courier New"/>
          <w:sz w:val="20"/>
        </w:rPr>
        <w:t>&gt;</w:t>
      </w:r>
    </w:p>
    <w:p w14:paraId="36D6EFCF" w14:textId="77777777" w:rsidR="00D715F1" w:rsidRDefault="00297C7F">
      <w:pPr>
        <w:spacing w:before="174"/>
        <w:ind w:left="940"/>
        <w:rPr>
          <w:rFonts w:ascii="Courier New"/>
          <w:sz w:val="20"/>
        </w:rPr>
      </w:pPr>
      <w:r>
        <w:rPr>
          <w:rFonts w:ascii="Courier New"/>
          <w:sz w:val="20"/>
        </w:rPr>
        <w:t>RX</w:t>
      </w:r>
    </w:p>
    <w:p w14:paraId="6EBAAC1E" w14:textId="77777777" w:rsidR="00D715F1" w:rsidRDefault="00B23854">
      <w:pPr>
        <w:pStyle w:val="BodyText"/>
        <w:spacing w:before="4"/>
        <w:rPr>
          <w:rFonts w:ascii="Courier New"/>
          <w:sz w:val="12"/>
        </w:rPr>
      </w:pPr>
      <w:r>
        <w:pict w14:anchorId="6AA5E6C0">
          <v:shape id="_x0000_s1056" style="position:absolute;margin-left:1in;margin-top:9.25pt;width:12pt;height:.1pt;z-index:-251554304;mso-wrap-distance-left:0;mso-wrap-distance-right:0;mso-position-horizontal-relative:page" coordorigin="1440,185" coordsize="240,0" path="m1440,185r240,e" filled="f" strokeweight=".18028mm">
            <v:path arrowok="t"/>
            <w10:wrap type="topAndBottom" anchorx="page"/>
          </v:shape>
        </w:pict>
      </w:r>
    </w:p>
    <w:p w14:paraId="0A69E586" w14:textId="77777777" w:rsidR="00D715F1" w:rsidRDefault="00297C7F">
      <w:pPr>
        <w:spacing w:before="154" w:line="213" w:lineRule="exact"/>
        <w:ind w:left="940"/>
        <w:rPr>
          <w:rFonts w:ascii="Courier New"/>
          <w:sz w:val="20"/>
        </w:rPr>
      </w:pPr>
      <w:r>
        <w:rPr>
          <w:rFonts w:ascii="Courier New"/>
          <w:sz w:val="20"/>
        </w:rPr>
        <w:t>ORDER</w:t>
      </w:r>
    </w:p>
    <w:p w14:paraId="1B970B71" w14:textId="77777777" w:rsidR="00D715F1" w:rsidRDefault="00297C7F">
      <w:pPr>
        <w:tabs>
          <w:tab w:val="left" w:leader="dot" w:pos="3219"/>
        </w:tabs>
        <w:spacing w:line="213" w:lineRule="exact"/>
        <w:ind w:left="1179"/>
        <w:rPr>
          <w:rFonts w:ascii="Courier New"/>
          <w:sz w:val="20"/>
        </w:rPr>
      </w:pPr>
      <w:r>
        <w:rPr>
          <w:rFonts w:ascii="Courier New"/>
          <w:sz w:val="20"/>
        </w:rPr>
        <w:t>Dialyzer:</w:t>
      </w:r>
      <w:r>
        <w:rPr>
          <w:rFonts w:ascii="Courier New"/>
          <w:sz w:val="20"/>
        </w:rPr>
        <w:tab/>
        <w:t>&lt;</w:t>
      </w:r>
      <w:r>
        <w:rPr>
          <w:rFonts w:ascii="Courier New"/>
          <w:b/>
          <w:color w:val="008000"/>
          <w:sz w:val="20"/>
        </w:rPr>
        <w:t>cdsSummary.Dialyzer</w:t>
      </w:r>
      <w:r>
        <w:rPr>
          <w:rFonts w:ascii="Courier New"/>
          <w:sz w:val="20"/>
        </w:rPr>
        <w:t>&gt;</w:t>
      </w:r>
    </w:p>
    <w:p w14:paraId="0C9EA5A7" w14:textId="77777777" w:rsidR="00D715F1" w:rsidRDefault="00D715F1">
      <w:pPr>
        <w:spacing w:line="213" w:lineRule="exact"/>
        <w:rPr>
          <w:rFonts w:ascii="Courier New"/>
          <w:sz w:val="20"/>
        </w:rPr>
        <w:sectPr w:rsidR="00D715F1">
          <w:pgSz w:w="12240" w:h="15840"/>
          <w:pgMar w:top="940" w:right="620" w:bottom="1380" w:left="500" w:header="730" w:footer="1243" w:gutter="0"/>
          <w:cols w:space="720"/>
        </w:sectPr>
      </w:pPr>
    </w:p>
    <w:p w14:paraId="3D45A29A" w14:textId="77777777" w:rsidR="00D715F1" w:rsidRDefault="00B23854">
      <w:pPr>
        <w:pStyle w:val="BodyText"/>
        <w:rPr>
          <w:rFonts w:ascii="Courier New"/>
          <w:sz w:val="20"/>
        </w:rPr>
      </w:pPr>
      <w:r>
        <w:lastRenderedPageBreak/>
        <w:pict w14:anchorId="799244E3">
          <v:line id="_x0000_s1055" style="position:absolute;z-index:251765248;mso-position-horizontal-relative:page;mso-position-vertical-relative:page" from="66.3pt,1in" to="66.3pt,713.3pt" strokeweight=".48pt">
            <w10:wrap anchorx="page" anchory="page"/>
          </v:line>
        </w:pict>
      </w:r>
    </w:p>
    <w:p w14:paraId="337BCADC" w14:textId="77777777" w:rsidR="00D715F1" w:rsidRDefault="00D715F1">
      <w:pPr>
        <w:pStyle w:val="BodyText"/>
        <w:spacing w:before="6"/>
        <w:rPr>
          <w:rFonts w:ascii="Courier New"/>
          <w:sz w:val="22"/>
        </w:rPr>
      </w:pPr>
    </w:p>
    <w:p w14:paraId="2F221664" w14:textId="77777777" w:rsidR="00D715F1" w:rsidRDefault="00297C7F">
      <w:pPr>
        <w:tabs>
          <w:tab w:val="left" w:leader="dot" w:pos="3219"/>
        </w:tabs>
        <w:spacing w:line="213" w:lineRule="exact"/>
        <w:ind w:left="1179"/>
        <w:rPr>
          <w:rFonts w:ascii="Courier New"/>
          <w:sz w:val="20"/>
        </w:rPr>
      </w:pPr>
      <w:r>
        <w:rPr>
          <w:rFonts w:ascii="Courier New"/>
          <w:sz w:val="20"/>
        </w:rPr>
        <w:t>Reuse:</w:t>
      </w:r>
      <w:r>
        <w:rPr>
          <w:rFonts w:ascii="Courier New"/>
          <w:spacing w:val="-5"/>
          <w:sz w:val="20"/>
        </w:rPr>
        <w:t xml:space="preserve"> </w:t>
      </w:r>
      <w:r>
        <w:rPr>
          <w:rFonts w:ascii="Courier New"/>
          <w:sz w:val="20"/>
        </w:rPr>
        <w:t>Max#:</w:t>
      </w:r>
      <w:r>
        <w:rPr>
          <w:rFonts w:ascii="Courier New"/>
          <w:sz w:val="20"/>
        </w:rPr>
        <w:tab/>
        <w:t>&lt;</w:t>
      </w:r>
      <w:r>
        <w:rPr>
          <w:rFonts w:ascii="Courier New"/>
          <w:b/>
          <w:color w:val="008000"/>
          <w:sz w:val="20"/>
        </w:rPr>
        <w:t>cdsSummary.ReuseNum</w:t>
      </w:r>
      <w:r>
        <w:rPr>
          <w:rFonts w:ascii="Courier New"/>
          <w:sz w:val="20"/>
        </w:rPr>
        <w:t>&gt;</w:t>
      </w:r>
    </w:p>
    <w:p w14:paraId="49C1C435" w14:textId="77777777" w:rsidR="00D715F1" w:rsidRDefault="00297C7F">
      <w:pPr>
        <w:tabs>
          <w:tab w:val="left" w:leader="dot" w:pos="3219"/>
        </w:tabs>
        <w:spacing w:line="200" w:lineRule="exact"/>
        <w:ind w:left="1179"/>
        <w:rPr>
          <w:rFonts w:ascii="Courier New"/>
          <w:sz w:val="20"/>
        </w:rPr>
      </w:pPr>
      <w:r>
        <w:rPr>
          <w:rFonts w:ascii="Courier New"/>
          <w:sz w:val="20"/>
        </w:rPr>
        <w:t>Tx</w:t>
      </w:r>
      <w:r>
        <w:rPr>
          <w:rFonts w:ascii="Courier New"/>
          <w:spacing w:val="-5"/>
          <w:sz w:val="20"/>
        </w:rPr>
        <w:t xml:space="preserve"> </w:t>
      </w:r>
      <w:r>
        <w:rPr>
          <w:rFonts w:ascii="Courier New"/>
          <w:sz w:val="20"/>
        </w:rPr>
        <w:t>Length:</w:t>
      </w:r>
      <w:r>
        <w:rPr>
          <w:rFonts w:ascii="Courier New"/>
          <w:sz w:val="20"/>
        </w:rPr>
        <w:tab/>
        <w:t>&lt;</w:t>
      </w:r>
      <w:r>
        <w:rPr>
          <w:rFonts w:ascii="Courier New"/>
          <w:b/>
          <w:color w:val="008000"/>
          <w:sz w:val="20"/>
        </w:rPr>
        <w:t>TxLength</w:t>
      </w:r>
      <w:r>
        <w:rPr>
          <w:rFonts w:ascii="Courier New"/>
          <w:sz w:val="20"/>
        </w:rPr>
        <w:t>&gt;</w:t>
      </w:r>
    </w:p>
    <w:p w14:paraId="299102D7" w14:textId="77777777" w:rsidR="00D715F1" w:rsidRDefault="00297C7F">
      <w:pPr>
        <w:spacing w:before="7" w:line="211" w:lineRule="auto"/>
        <w:ind w:left="1179" w:right="4760"/>
        <w:rPr>
          <w:rFonts w:ascii="Courier New"/>
          <w:sz w:val="20"/>
        </w:rPr>
      </w:pPr>
      <w:r>
        <w:rPr>
          <w:rFonts w:ascii="Courier New"/>
          <w:sz w:val="20"/>
        </w:rPr>
        <w:t>Ultrafiltration:.&lt;</w:t>
      </w:r>
      <w:r>
        <w:rPr>
          <w:rFonts w:ascii="Courier New"/>
          <w:b/>
          <w:color w:val="008000"/>
          <w:sz w:val="20"/>
        </w:rPr>
        <w:t>cdsSummary.RxUltra</w:t>
      </w:r>
      <w:r>
        <w:rPr>
          <w:rFonts w:ascii="Courier New"/>
          <w:sz w:val="20"/>
        </w:rPr>
        <w:t>&gt; kg/hr EDW:.............&lt;</w:t>
      </w:r>
      <w:r>
        <w:rPr>
          <w:rFonts w:ascii="Courier New"/>
          <w:b/>
          <w:color w:val="008000"/>
          <w:sz w:val="20"/>
        </w:rPr>
        <w:t>cdsSummary.RxEDW</w:t>
      </w:r>
      <w:r>
        <w:rPr>
          <w:rFonts w:ascii="Courier New"/>
          <w:sz w:val="20"/>
        </w:rPr>
        <w:t>&gt; Kg</w:t>
      </w:r>
    </w:p>
    <w:p w14:paraId="3B26C6ED" w14:textId="77777777" w:rsidR="00D715F1" w:rsidRDefault="00297C7F">
      <w:pPr>
        <w:spacing w:before="2" w:line="211" w:lineRule="auto"/>
        <w:ind w:left="1179" w:right="4880"/>
        <w:rPr>
          <w:rFonts w:ascii="Courier New"/>
          <w:sz w:val="20"/>
        </w:rPr>
      </w:pPr>
      <w:r>
        <w:rPr>
          <w:rFonts w:ascii="Courier New"/>
          <w:sz w:val="20"/>
        </w:rPr>
        <w:t>BFR:.............&lt;</w:t>
      </w:r>
      <w:r>
        <w:rPr>
          <w:rFonts w:ascii="Courier New"/>
          <w:b/>
          <w:color w:val="008000"/>
          <w:sz w:val="20"/>
        </w:rPr>
        <w:t>cdsSummary.BFR</w:t>
      </w:r>
      <w:r>
        <w:rPr>
          <w:rFonts w:ascii="Courier New"/>
          <w:sz w:val="20"/>
        </w:rPr>
        <w:t>&gt; cc/min Dialysate Flow:..&lt;</w:t>
      </w:r>
      <w:r>
        <w:rPr>
          <w:rFonts w:ascii="Courier New"/>
          <w:b/>
          <w:color w:val="008000"/>
          <w:sz w:val="20"/>
        </w:rPr>
        <w:t>cdsSummary.DFlow</w:t>
      </w:r>
      <w:r>
        <w:rPr>
          <w:rFonts w:ascii="Courier New"/>
          <w:sz w:val="20"/>
        </w:rPr>
        <w:t>&gt; cc/min Temperature:.....&lt;</w:t>
      </w:r>
      <w:r>
        <w:rPr>
          <w:rFonts w:ascii="Courier New"/>
          <w:b/>
          <w:color w:val="008000"/>
          <w:sz w:val="20"/>
        </w:rPr>
        <w:t>cdsSummary.Temp</w:t>
      </w:r>
      <w:r>
        <w:rPr>
          <w:rFonts w:ascii="Courier New"/>
          <w:sz w:val="20"/>
        </w:rPr>
        <w:t>&gt; C</w:t>
      </w:r>
    </w:p>
    <w:p w14:paraId="59AA3D40" w14:textId="77777777" w:rsidR="00D715F1" w:rsidRDefault="00D715F1">
      <w:pPr>
        <w:pStyle w:val="BodyText"/>
        <w:spacing w:before="2"/>
        <w:rPr>
          <w:rFonts w:ascii="Courier New"/>
          <w:sz w:val="16"/>
        </w:rPr>
      </w:pPr>
    </w:p>
    <w:p w14:paraId="72FCA134" w14:textId="77777777" w:rsidR="00D715F1" w:rsidRDefault="00297C7F">
      <w:pPr>
        <w:spacing w:before="1" w:line="213" w:lineRule="exact"/>
        <w:ind w:left="940"/>
        <w:rPr>
          <w:rFonts w:ascii="Courier New"/>
          <w:sz w:val="20"/>
        </w:rPr>
      </w:pPr>
      <w:r>
        <w:rPr>
          <w:rFonts w:ascii="Courier New"/>
          <w:sz w:val="20"/>
        </w:rPr>
        <w:t>DIALYSATE FORMULA</w:t>
      </w:r>
    </w:p>
    <w:p w14:paraId="60C149BD" w14:textId="77777777" w:rsidR="00D715F1" w:rsidRDefault="00297C7F">
      <w:pPr>
        <w:spacing w:line="200" w:lineRule="exact"/>
        <w:ind w:left="1179"/>
        <w:rPr>
          <w:rFonts w:ascii="Courier New"/>
          <w:sz w:val="20"/>
        </w:rPr>
      </w:pPr>
      <w:r>
        <w:rPr>
          <w:rFonts w:ascii="Courier New"/>
          <w:sz w:val="20"/>
        </w:rPr>
        <w:t>K:...............&lt;</w:t>
      </w:r>
      <w:r>
        <w:rPr>
          <w:rFonts w:ascii="Courier New"/>
          <w:b/>
          <w:color w:val="008000"/>
          <w:sz w:val="20"/>
        </w:rPr>
        <w:t>cdsSummary.DFK</w:t>
      </w:r>
      <w:r>
        <w:rPr>
          <w:rFonts w:ascii="Courier New"/>
          <w:sz w:val="20"/>
        </w:rPr>
        <w:t>&gt; meq/Liter</w:t>
      </w:r>
    </w:p>
    <w:p w14:paraId="7236CF9E" w14:textId="77777777" w:rsidR="00D715F1" w:rsidRDefault="00297C7F">
      <w:pPr>
        <w:spacing w:line="200" w:lineRule="exact"/>
        <w:ind w:left="1179"/>
        <w:rPr>
          <w:rFonts w:ascii="Courier New"/>
          <w:sz w:val="20"/>
        </w:rPr>
      </w:pPr>
      <w:r>
        <w:rPr>
          <w:rFonts w:ascii="Courier New"/>
          <w:sz w:val="20"/>
        </w:rPr>
        <w:t>HC03:............&lt;</w:t>
      </w:r>
      <w:r>
        <w:rPr>
          <w:rFonts w:ascii="Courier New"/>
          <w:b/>
          <w:color w:val="008000"/>
          <w:sz w:val="20"/>
        </w:rPr>
        <w:t>cdsSummary.DFHCO3</w:t>
      </w:r>
      <w:r>
        <w:rPr>
          <w:rFonts w:ascii="Courier New"/>
          <w:sz w:val="20"/>
        </w:rPr>
        <w:t>&gt; meq/Liter</w:t>
      </w:r>
    </w:p>
    <w:p w14:paraId="3BC7D92F" w14:textId="77777777" w:rsidR="00D715F1" w:rsidRDefault="00297C7F">
      <w:pPr>
        <w:spacing w:line="200" w:lineRule="exact"/>
        <w:ind w:left="1179"/>
        <w:rPr>
          <w:rFonts w:ascii="Courier New"/>
          <w:sz w:val="20"/>
        </w:rPr>
      </w:pPr>
      <w:r>
        <w:rPr>
          <w:rFonts w:ascii="Courier New"/>
          <w:sz w:val="20"/>
        </w:rPr>
        <w:t>NA:..............&lt;</w:t>
      </w:r>
      <w:r>
        <w:rPr>
          <w:rFonts w:ascii="Courier New"/>
          <w:b/>
          <w:color w:val="008000"/>
          <w:sz w:val="20"/>
        </w:rPr>
        <w:t>cdsSummary.DFNA</w:t>
      </w:r>
      <w:r>
        <w:rPr>
          <w:rFonts w:ascii="Courier New"/>
          <w:sz w:val="20"/>
        </w:rPr>
        <w:t>&gt;</w:t>
      </w:r>
      <w:r>
        <w:rPr>
          <w:rFonts w:ascii="Courier New"/>
          <w:spacing w:val="-34"/>
          <w:sz w:val="20"/>
        </w:rPr>
        <w:t xml:space="preserve"> </w:t>
      </w:r>
      <w:r>
        <w:rPr>
          <w:rFonts w:ascii="Courier New"/>
          <w:sz w:val="20"/>
        </w:rPr>
        <w:t>meq/Liter</w:t>
      </w:r>
    </w:p>
    <w:p w14:paraId="7CE3B26B" w14:textId="77777777" w:rsidR="00D715F1" w:rsidRDefault="00297C7F">
      <w:pPr>
        <w:spacing w:line="213" w:lineRule="exact"/>
        <w:ind w:left="1179"/>
        <w:rPr>
          <w:rFonts w:ascii="Courier New"/>
          <w:sz w:val="20"/>
        </w:rPr>
      </w:pPr>
      <w:r>
        <w:rPr>
          <w:rFonts w:ascii="Courier New"/>
          <w:sz w:val="20"/>
        </w:rPr>
        <w:t>CA:..............&lt;</w:t>
      </w:r>
      <w:r>
        <w:rPr>
          <w:rFonts w:ascii="Courier New"/>
          <w:b/>
          <w:color w:val="008000"/>
          <w:sz w:val="20"/>
        </w:rPr>
        <w:t>cdsSummary.DFCA</w:t>
      </w:r>
      <w:r>
        <w:rPr>
          <w:rFonts w:ascii="Courier New"/>
          <w:sz w:val="20"/>
        </w:rPr>
        <w:t>&gt;</w:t>
      </w:r>
      <w:r>
        <w:rPr>
          <w:rFonts w:ascii="Courier New"/>
          <w:spacing w:val="-34"/>
          <w:sz w:val="20"/>
        </w:rPr>
        <w:t xml:space="preserve"> </w:t>
      </w:r>
      <w:r>
        <w:rPr>
          <w:rFonts w:ascii="Courier New"/>
          <w:sz w:val="20"/>
        </w:rPr>
        <w:t>meq/Liter</w:t>
      </w:r>
    </w:p>
    <w:p w14:paraId="4640A49D" w14:textId="77777777" w:rsidR="00D715F1" w:rsidRDefault="00297C7F">
      <w:pPr>
        <w:spacing w:before="174" w:line="213" w:lineRule="exact"/>
        <w:ind w:left="940"/>
        <w:rPr>
          <w:rFonts w:ascii="Courier New"/>
          <w:sz w:val="20"/>
        </w:rPr>
      </w:pPr>
      <w:r>
        <w:rPr>
          <w:rFonts w:ascii="Courier New"/>
          <w:sz w:val="20"/>
        </w:rPr>
        <w:t>ANTICOAGULANTS</w:t>
      </w:r>
    </w:p>
    <w:p w14:paraId="38F7EAAF" w14:textId="77777777" w:rsidR="00D715F1" w:rsidRDefault="00297C7F">
      <w:pPr>
        <w:tabs>
          <w:tab w:val="left" w:leader="dot" w:pos="3219"/>
        </w:tabs>
        <w:spacing w:line="200" w:lineRule="exact"/>
        <w:ind w:left="1179"/>
        <w:rPr>
          <w:rFonts w:ascii="Courier New"/>
          <w:sz w:val="20"/>
        </w:rPr>
      </w:pPr>
      <w:r>
        <w:rPr>
          <w:rFonts w:ascii="Courier New"/>
          <w:sz w:val="20"/>
        </w:rPr>
        <w:t>Type:</w:t>
      </w:r>
      <w:r>
        <w:rPr>
          <w:rFonts w:ascii="Courier New"/>
          <w:sz w:val="20"/>
        </w:rPr>
        <w:tab/>
        <w:t>&lt;</w:t>
      </w:r>
      <w:r>
        <w:rPr>
          <w:rFonts w:ascii="Courier New"/>
          <w:b/>
          <w:color w:val="008000"/>
          <w:sz w:val="20"/>
        </w:rPr>
        <w:t>cdsSummary.ACType</w:t>
      </w:r>
      <w:r>
        <w:rPr>
          <w:rFonts w:ascii="Courier New"/>
          <w:sz w:val="20"/>
        </w:rPr>
        <w:t>&gt;</w:t>
      </w:r>
    </w:p>
    <w:p w14:paraId="19F318A3" w14:textId="77777777" w:rsidR="00D715F1" w:rsidRDefault="00297C7F">
      <w:pPr>
        <w:tabs>
          <w:tab w:val="left" w:leader="dot" w:pos="3219"/>
        </w:tabs>
        <w:spacing w:line="200" w:lineRule="exact"/>
        <w:ind w:left="1179"/>
        <w:rPr>
          <w:rFonts w:ascii="Courier New"/>
          <w:sz w:val="20"/>
        </w:rPr>
      </w:pPr>
      <w:r>
        <w:rPr>
          <w:rFonts w:ascii="Courier New"/>
          <w:sz w:val="20"/>
        </w:rPr>
        <w:t>Bolus:</w:t>
      </w:r>
      <w:r>
        <w:rPr>
          <w:rFonts w:ascii="Courier New"/>
          <w:sz w:val="20"/>
        </w:rPr>
        <w:tab/>
        <w:t>&lt;</w:t>
      </w:r>
      <w:r>
        <w:rPr>
          <w:rFonts w:ascii="Courier New"/>
          <w:b/>
          <w:color w:val="008000"/>
          <w:sz w:val="20"/>
        </w:rPr>
        <w:t>cdsSummary.ACLoad</w:t>
      </w:r>
      <w:r>
        <w:rPr>
          <w:rFonts w:ascii="Courier New"/>
          <w:sz w:val="20"/>
        </w:rPr>
        <w:t>&gt;</w:t>
      </w:r>
    </w:p>
    <w:p w14:paraId="1E04EF9F" w14:textId="77777777" w:rsidR="00D715F1" w:rsidRDefault="00297C7F">
      <w:pPr>
        <w:tabs>
          <w:tab w:val="left" w:leader="dot" w:pos="3219"/>
        </w:tabs>
        <w:spacing w:line="200" w:lineRule="exact"/>
        <w:ind w:left="1179"/>
        <w:rPr>
          <w:rFonts w:ascii="Courier New"/>
          <w:sz w:val="20"/>
        </w:rPr>
      </w:pPr>
      <w:r>
        <w:rPr>
          <w:rFonts w:ascii="Courier New"/>
          <w:sz w:val="20"/>
        </w:rPr>
        <w:t>Maintenance:</w:t>
      </w:r>
      <w:r>
        <w:rPr>
          <w:rFonts w:ascii="Courier New"/>
          <w:sz w:val="20"/>
        </w:rPr>
        <w:tab/>
        <w:t>&lt;</w:t>
      </w:r>
      <w:r>
        <w:rPr>
          <w:rFonts w:ascii="Courier New"/>
          <w:b/>
          <w:color w:val="008000"/>
          <w:sz w:val="20"/>
        </w:rPr>
        <w:t>cdsSummary.ACDoses</w:t>
      </w:r>
      <w:r>
        <w:rPr>
          <w:rFonts w:ascii="Courier New"/>
          <w:sz w:val="20"/>
        </w:rPr>
        <w:t>&gt;</w:t>
      </w:r>
    </w:p>
    <w:p w14:paraId="3E696866" w14:textId="77777777" w:rsidR="00D715F1" w:rsidRDefault="00297C7F">
      <w:pPr>
        <w:tabs>
          <w:tab w:val="left" w:leader="dot" w:pos="3219"/>
        </w:tabs>
        <w:spacing w:line="200" w:lineRule="exact"/>
        <w:ind w:left="1179"/>
        <w:rPr>
          <w:rFonts w:ascii="Courier New"/>
          <w:sz w:val="20"/>
        </w:rPr>
      </w:pPr>
      <w:r>
        <w:rPr>
          <w:rFonts w:ascii="Courier New"/>
          <w:sz w:val="20"/>
        </w:rPr>
        <w:t>Duration:</w:t>
      </w:r>
      <w:r>
        <w:rPr>
          <w:rFonts w:ascii="Courier New"/>
          <w:sz w:val="20"/>
        </w:rPr>
        <w:tab/>
        <w:t>&lt;</w:t>
      </w:r>
      <w:r>
        <w:rPr>
          <w:rFonts w:ascii="Courier New"/>
          <w:b/>
          <w:color w:val="008000"/>
          <w:sz w:val="20"/>
        </w:rPr>
        <w:t>cdsSummary.ACEndTime</w:t>
      </w:r>
      <w:r>
        <w:rPr>
          <w:rFonts w:ascii="Courier New"/>
          <w:sz w:val="20"/>
        </w:rPr>
        <w:t>&gt;</w:t>
      </w:r>
    </w:p>
    <w:p w14:paraId="6CD6EF63" w14:textId="77777777" w:rsidR="00D715F1" w:rsidRDefault="00297C7F">
      <w:pPr>
        <w:tabs>
          <w:tab w:val="left" w:leader="dot" w:pos="3219"/>
        </w:tabs>
        <w:spacing w:line="213" w:lineRule="exact"/>
        <w:ind w:left="1179"/>
        <w:rPr>
          <w:rFonts w:ascii="Courier New"/>
          <w:sz w:val="20"/>
        </w:rPr>
      </w:pPr>
      <w:r>
        <w:rPr>
          <w:rFonts w:ascii="Courier New"/>
          <w:sz w:val="20"/>
        </w:rPr>
        <w:t>Other:</w:t>
      </w:r>
      <w:r>
        <w:rPr>
          <w:rFonts w:ascii="Courier New"/>
          <w:sz w:val="20"/>
        </w:rPr>
        <w:tab/>
        <w:t>&lt;</w:t>
      </w:r>
      <w:r>
        <w:rPr>
          <w:rFonts w:ascii="Courier New"/>
          <w:b/>
          <w:color w:val="008000"/>
          <w:sz w:val="20"/>
        </w:rPr>
        <w:t>cdsSummary.ACOther</w:t>
      </w:r>
      <w:r>
        <w:rPr>
          <w:rFonts w:ascii="Courier New"/>
          <w:sz w:val="20"/>
        </w:rPr>
        <w:t>&gt;</w:t>
      </w:r>
    </w:p>
    <w:p w14:paraId="0CAA9D1B" w14:textId="77777777" w:rsidR="00D715F1" w:rsidRDefault="00D715F1">
      <w:pPr>
        <w:pStyle w:val="BodyText"/>
        <w:spacing w:before="1"/>
        <w:rPr>
          <w:rFonts w:ascii="Courier New"/>
          <w:sz w:val="17"/>
        </w:rPr>
      </w:pPr>
    </w:p>
    <w:p w14:paraId="0859DD45" w14:textId="77777777" w:rsidR="00D715F1" w:rsidRDefault="00297C7F">
      <w:pPr>
        <w:tabs>
          <w:tab w:val="left" w:leader="dot" w:pos="3219"/>
        </w:tabs>
        <w:spacing w:before="1" w:line="211" w:lineRule="auto"/>
        <w:ind w:left="1179" w:right="5737" w:hanging="240"/>
        <w:rPr>
          <w:rFonts w:ascii="Courier New"/>
          <w:sz w:val="20"/>
        </w:rPr>
      </w:pPr>
      <w:r>
        <w:rPr>
          <w:rFonts w:ascii="Courier New"/>
          <w:sz w:val="20"/>
        </w:rPr>
        <w:t>MODELING                           NA:</w:t>
      </w:r>
      <w:r>
        <w:rPr>
          <w:rFonts w:ascii="Courier New"/>
          <w:sz w:val="20"/>
        </w:rPr>
        <w:tab/>
      </w:r>
      <w:r>
        <w:rPr>
          <w:rFonts w:ascii="Courier New"/>
          <w:spacing w:val="-1"/>
          <w:sz w:val="20"/>
        </w:rPr>
        <w:t>&lt;</w:t>
      </w:r>
      <w:r>
        <w:rPr>
          <w:rFonts w:ascii="Courier New"/>
          <w:b/>
          <w:color w:val="008000"/>
          <w:spacing w:val="-1"/>
          <w:sz w:val="20"/>
        </w:rPr>
        <w:t>cdsSummary.MODNA</w:t>
      </w:r>
      <w:r>
        <w:rPr>
          <w:rFonts w:ascii="Courier New"/>
          <w:spacing w:val="-1"/>
          <w:sz w:val="20"/>
        </w:rPr>
        <w:t>&gt;</w:t>
      </w:r>
    </w:p>
    <w:p w14:paraId="7A8A45FA" w14:textId="77777777" w:rsidR="00D715F1" w:rsidRDefault="00297C7F">
      <w:pPr>
        <w:tabs>
          <w:tab w:val="left" w:leader="dot" w:pos="3219"/>
        </w:tabs>
        <w:spacing w:line="209" w:lineRule="exact"/>
        <w:ind w:left="1179"/>
        <w:rPr>
          <w:rFonts w:ascii="Courier New"/>
          <w:sz w:val="20"/>
        </w:rPr>
      </w:pPr>
      <w:r>
        <w:rPr>
          <w:rFonts w:ascii="Courier New"/>
          <w:sz w:val="20"/>
        </w:rPr>
        <w:t>UF:</w:t>
      </w:r>
      <w:r>
        <w:rPr>
          <w:rFonts w:ascii="Courier New"/>
          <w:sz w:val="20"/>
        </w:rPr>
        <w:tab/>
        <w:t>&lt;</w:t>
      </w:r>
      <w:r>
        <w:rPr>
          <w:rFonts w:ascii="Courier New"/>
          <w:b/>
          <w:color w:val="008000"/>
          <w:sz w:val="20"/>
        </w:rPr>
        <w:t>cdsSummary.MODUF</w:t>
      </w:r>
      <w:r>
        <w:rPr>
          <w:rFonts w:ascii="Courier New"/>
          <w:sz w:val="20"/>
        </w:rPr>
        <w:t>&gt;</w:t>
      </w:r>
    </w:p>
    <w:p w14:paraId="25AB8494" w14:textId="77777777" w:rsidR="00D715F1" w:rsidRDefault="00297C7F">
      <w:pPr>
        <w:spacing w:before="174" w:line="213" w:lineRule="exact"/>
        <w:ind w:left="940"/>
        <w:rPr>
          <w:rFonts w:ascii="Courier New"/>
          <w:sz w:val="20"/>
        </w:rPr>
      </w:pPr>
      <w:r>
        <w:rPr>
          <w:rFonts w:ascii="Courier New"/>
          <w:sz w:val="20"/>
        </w:rPr>
        <w:t>OTHER ORDERS</w:t>
      </w:r>
    </w:p>
    <w:p w14:paraId="4009E5E0" w14:textId="77777777" w:rsidR="00D715F1" w:rsidRDefault="00297C7F">
      <w:pPr>
        <w:spacing w:line="213" w:lineRule="exact"/>
        <w:ind w:left="940"/>
        <w:rPr>
          <w:rFonts w:ascii="Courier New"/>
          <w:sz w:val="20"/>
        </w:rPr>
      </w:pPr>
      <w:r>
        <w:rPr>
          <w:rFonts w:ascii="Courier New"/>
          <w:sz w:val="20"/>
        </w:rPr>
        <w:t>&lt;</w:t>
      </w:r>
      <w:r>
        <w:rPr>
          <w:rFonts w:ascii="Courier New"/>
          <w:b/>
          <w:color w:val="008000"/>
          <w:sz w:val="20"/>
        </w:rPr>
        <w:t>cdsSummary.RxOther</w:t>
      </w:r>
      <w:r>
        <w:rPr>
          <w:rFonts w:ascii="Courier New"/>
          <w:sz w:val="20"/>
        </w:rPr>
        <w:t>&gt;</w:t>
      </w:r>
    </w:p>
    <w:p w14:paraId="56C4A07C" w14:textId="77777777" w:rsidR="00D715F1" w:rsidRDefault="00297C7F">
      <w:pPr>
        <w:spacing w:before="174" w:line="213" w:lineRule="exact"/>
        <w:ind w:left="940"/>
        <w:rPr>
          <w:rFonts w:ascii="Courier New"/>
          <w:sz w:val="20"/>
        </w:rPr>
      </w:pPr>
      <w:r>
        <w:rPr>
          <w:rFonts w:ascii="Courier New"/>
          <w:sz w:val="20"/>
        </w:rPr>
        <w:t>Rx and Lab Notes:</w:t>
      </w:r>
    </w:p>
    <w:p w14:paraId="504D9448" w14:textId="77777777" w:rsidR="00D715F1" w:rsidRDefault="00297C7F">
      <w:pPr>
        <w:spacing w:line="213" w:lineRule="exact"/>
        <w:ind w:left="940"/>
        <w:rPr>
          <w:rFonts w:ascii="Courier New"/>
          <w:sz w:val="20"/>
        </w:rPr>
      </w:pPr>
      <w:r>
        <w:rPr>
          <w:rFonts w:ascii="Courier New"/>
          <w:sz w:val="20"/>
        </w:rPr>
        <w:t>&lt;</w:t>
      </w:r>
      <w:r>
        <w:rPr>
          <w:rFonts w:ascii="Courier New"/>
          <w:b/>
          <w:color w:val="008000"/>
          <w:sz w:val="20"/>
        </w:rPr>
        <w:t>cdsSummary.LabNotes</w:t>
      </w:r>
      <w:r>
        <w:rPr>
          <w:rFonts w:ascii="Courier New"/>
          <w:sz w:val="20"/>
        </w:rPr>
        <w:t>&gt;</w:t>
      </w:r>
    </w:p>
    <w:p w14:paraId="4B3E62D3" w14:textId="77777777" w:rsidR="00D715F1" w:rsidRDefault="00297C7F">
      <w:pPr>
        <w:spacing w:before="174"/>
        <w:ind w:left="940"/>
        <w:rPr>
          <w:rFonts w:ascii="Courier New"/>
          <w:sz w:val="20"/>
        </w:rPr>
      </w:pPr>
      <w:r>
        <w:rPr>
          <w:rFonts w:ascii="Courier New"/>
          <w:sz w:val="20"/>
        </w:rPr>
        <w:t>PRE-TREATMENT</w:t>
      </w:r>
    </w:p>
    <w:p w14:paraId="33621C3C" w14:textId="77777777" w:rsidR="00D715F1" w:rsidRDefault="00B23854">
      <w:pPr>
        <w:pStyle w:val="BodyText"/>
        <w:spacing w:before="4"/>
        <w:rPr>
          <w:rFonts w:ascii="Courier New"/>
          <w:sz w:val="12"/>
        </w:rPr>
      </w:pPr>
      <w:r>
        <w:pict w14:anchorId="7B69C34E">
          <v:shape id="_x0000_s1054" style="position:absolute;margin-left:1in;margin-top:9.3pt;width:78pt;height:.1pt;z-index:-251552256;mso-wrap-distance-left:0;mso-wrap-distance-right:0;mso-position-horizontal-relative:page" coordorigin="1440,186" coordsize="1560,0" path="m1440,186r1560,e" filled="f" strokeweight=".18028mm">
            <v:path arrowok="t"/>
            <w10:wrap type="topAndBottom" anchorx="page"/>
          </v:shape>
        </w:pict>
      </w:r>
    </w:p>
    <w:p w14:paraId="55E1ECA2" w14:textId="77777777" w:rsidR="00D715F1" w:rsidRDefault="00297C7F">
      <w:pPr>
        <w:spacing w:before="154" w:line="213" w:lineRule="exact"/>
        <w:ind w:left="940"/>
        <w:rPr>
          <w:rFonts w:ascii="Courier New"/>
          <w:sz w:val="20"/>
        </w:rPr>
      </w:pPr>
      <w:r>
        <w:rPr>
          <w:rFonts w:ascii="Courier New"/>
          <w:sz w:val="20"/>
        </w:rPr>
        <w:t>WEIGHT</w:t>
      </w:r>
    </w:p>
    <w:p w14:paraId="573FDD97" w14:textId="77777777" w:rsidR="00D715F1" w:rsidRDefault="00297C7F">
      <w:pPr>
        <w:tabs>
          <w:tab w:val="left" w:pos="5619"/>
        </w:tabs>
        <w:spacing w:before="7" w:line="211" w:lineRule="auto"/>
        <w:ind w:left="1179" w:right="5018"/>
        <w:rPr>
          <w:rFonts w:ascii="Courier New"/>
          <w:sz w:val="20"/>
        </w:rPr>
      </w:pPr>
      <w:r>
        <w:rPr>
          <w:rFonts w:ascii="Courier New"/>
          <w:sz w:val="20"/>
        </w:rPr>
        <w:t>Pre-Weight:......&lt;</w:t>
      </w:r>
      <w:r>
        <w:rPr>
          <w:rFonts w:ascii="Courier New"/>
          <w:b/>
          <w:color w:val="008000"/>
          <w:sz w:val="20"/>
        </w:rPr>
        <w:t>Summary Pre Weight</w:t>
      </w:r>
      <w:r>
        <w:rPr>
          <w:rFonts w:ascii="Courier New"/>
          <w:sz w:val="20"/>
        </w:rPr>
        <w:t>&gt; Kg Dry</w:t>
      </w:r>
      <w:r>
        <w:rPr>
          <w:rFonts w:ascii="Courier New"/>
          <w:spacing w:val="-14"/>
          <w:sz w:val="20"/>
        </w:rPr>
        <w:t xml:space="preserve"> </w:t>
      </w:r>
      <w:r>
        <w:rPr>
          <w:rFonts w:ascii="Courier New"/>
          <w:sz w:val="20"/>
        </w:rPr>
        <w:t>Weight:......&lt;</w:t>
      </w:r>
      <w:r>
        <w:rPr>
          <w:rFonts w:ascii="Courier New"/>
          <w:b/>
          <w:color w:val="008000"/>
          <w:sz w:val="20"/>
        </w:rPr>
        <w:t>cdsSummary.RxEDW</w:t>
      </w:r>
      <w:r>
        <w:rPr>
          <w:rFonts w:ascii="Courier New"/>
          <w:sz w:val="20"/>
        </w:rPr>
        <w:t>&gt;</w:t>
      </w:r>
      <w:r>
        <w:rPr>
          <w:rFonts w:ascii="Courier New"/>
          <w:sz w:val="20"/>
        </w:rPr>
        <w:tab/>
        <w:t>Kg Goal Weight:.....&lt;</w:t>
      </w:r>
      <w:r>
        <w:rPr>
          <w:rFonts w:ascii="Courier New"/>
          <w:b/>
          <w:color w:val="008000"/>
          <w:sz w:val="20"/>
        </w:rPr>
        <w:t>Summary Goal Weight</w:t>
      </w:r>
      <w:r>
        <w:rPr>
          <w:rFonts w:ascii="Courier New"/>
          <w:sz w:val="20"/>
        </w:rPr>
        <w:t>&gt;</w:t>
      </w:r>
      <w:r>
        <w:rPr>
          <w:rFonts w:ascii="Courier New"/>
          <w:spacing w:val="-28"/>
          <w:sz w:val="20"/>
        </w:rPr>
        <w:t xml:space="preserve"> </w:t>
      </w:r>
      <w:r>
        <w:rPr>
          <w:rFonts w:ascii="Courier New"/>
          <w:sz w:val="20"/>
        </w:rPr>
        <w:t>Kg</w:t>
      </w:r>
    </w:p>
    <w:p w14:paraId="4824C26C" w14:textId="77777777" w:rsidR="00D715F1" w:rsidRDefault="00297C7F">
      <w:pPr>
        <w:spacing w:line="197" w:lineRule="exact"/>
        <w:ind w:left="940"/>
        <w:rPr>
          <w:rFonts w:ascii="Courier New"/>
          <w:sz w:val="20"/>
        </w:rPr>
      </w:pPr>
      <w:r>
        <w:rPr>
          <w:rFonts w:ascii="Courier New"/>
          <w:sz w:val="20"/>
        </w:rPr>
        <w:t>TEMPERATURE</w:t>
      </w:r>
    </w:p>
    <w:p w14:paraId="45437789" w14:textId="77777777" w:rsidR="00D715F1" w:rsidRDefault="00297C7F">
      <w:pPr>
        <w:spacing w:before="7" w:line="211" w:lineRule="auto"/>
        <w:ind w:left="940" w:right="5497" w:firstLine="240"/>
        <w:rPr>
          <w:rFonts w:ascii="Courier New"/>
          <w:sz w:val="20"/>
        </w:rPr>
      </w:pPr>
      <w:r>
        <w:rPr>
          <w:rFonts w:ascii="Courier New"/>
          <w:sz w:val="20"/>
        </w:rPr>
        <w:t>Pre-Temp:........&lt;</w:t>
      </w:r>
      <w:r>
        <w:rPr>
          <w:rFonts w:ascii="Courier New"/>
          <w:b/>
          <w:color w:val="008000"/>
          <w:sz w:val="20"/>
        </w:rPr>
        <w:t>Summary Pre Temp</w:t>
      </w:r>
      <w:r>
        <w:rPr>
          <w:rFonts w:ascii="Courier New"/>
          <w:sz w:val="20"/>
        </w:rPr>
        <w:t>&gt; F PRE-BLOOD PRESSURE AND PULSE SEATED</w:t>
      </w:r>
    </w:p>
    <w:p w14:paraId="484D957D" w14:textId="77777777" w:rsidR="00D715F1" w:rsidRDefault="00297C7F">
      <w:pPr>
        <w:spacing w:before="2" w:line="211" w:lineRule="auto"/>
        <w:ind w:left="1179" w:right="1999"/>
        <w:rPr>
          <w:rFonts w:ascii="Courier New"/>
          <w:sz w:val="20"/>
        </w:rPr>
      </w:pPr>
      <w:r>
        <w:rPr>
          <w:rFonts w:ascii="Courier New"/>
          <w:sz w:val="20"/>
        </w:rPr>
        <w:t>BP:..............&lt;</w:t>
      </w:r>
      <w:r>
        <w:rPr>
          <w:rFonts w:ascii="Courier New"/>
          <w:b/>
          <w:color w:val="008000"/>
          <w:sz w:val="20"/>
        </w:rPr>
        <w:t>Sum Pre BP Sys Sit</w:t>
      </w:r>
      <w:r>
        <w:rPr>
          <w:rFonts w:ascii="Courier New"/>
          <w:sz w:val="20"/>
        </w:rPr>
        <w:t>&gt; / &lt;</w:t>
      </w:r>
      <w:r>
        <w:rPr>
          <w:rFonts w:ascii="Courier New"/>
          <w:b/>
          <w:color w:val="008000"/>
          <w:sz w:val="20"/>
        </w:rPr>
        <w:t>Sum Pre BP Dia Sit</w:t>
      </w:r>
      <w:r>
        <w:rPr>
          <w:rFonts w:ascii="Courier New"/>
          <w:sz w:val="20"/>
        </w:rPr>
        <w:t>&gt; mm Hg Pulse:...........&lt;</w:t>
      </w:r>
      <w:r>
        <w:rPr>
          <w:rFonts w:ascii="Courier New"/>
          <w:b/>
          <w:color w:val="008000"/>
          <w:sz w:val="20"/>
        </w:rPr>
        <w:t>Sum Pre Pulse Sit</w:t>
      </w:r>
      <w:r>
        <w:rPr>
          <w:rFonts w:ascii="Courier New"/>
          <w:sz w:val="20"/>
        </w:rPr>
        <w:t>&gt; bpm</w:t>
      </w:r>
    </w:p>
    <w:p w14:paraId="636CCAA1" w14:textId="77777777" w:rsidR="00D715F1" w:rsidRDefault="00297C7F">
      <w:pPr>
        <w:spacing w:line="196" w:lineRule="exact"/>
        <w:ind w:left="940"/>
        <w:rPr>
          <w:rFonts w:ascii="Courier New"/>
          <w:sz w:val="20"/>
        </w:rPr>
      </w:pPr>
      <w:r>
        <w:rPr>
          <w:rFonts w:ascii="Courier New"/>
          <w:sz w:val="20"/>
        </w:rPr>
        <w:t>PRE-BLOOD PRESSURE AND PULSE STANDING</w:t>
      </w:r>
    </w:p>
    <w:p w14:paraId="5FA663BE" w14:textId="77777777" w:rsidR="00D715F1" w:rsidRDefault="00297C7F">
      <w:pPr>
        <w:spacing w:before="7" w:line="211" w:lineRule="auto"/>
        <w:ind w:left="1179" w:right="1519"/>
        <w:rPr>
          <w:rFonts w:ascii="Courier New"/>
          <w:sz w:val="20"/>
        </w:rPr>
      </w:pPr>
      <w:r>
        <w:rPr>
          <w:rFonts w:ascii="Courier New"/>
          <w:sz w:val="20"/>
        </w:rPr>
        <w:t>BP:..............&lt;</w:t>
      </w:r>
      <w:r>
        <w:rPr>
          <w:rFonts w:ascii="Courier New"/>
          <w:b/>
          <w:color w:val="008000"/>
          <w:sz w:val="20"/>
        </w:rPr>
        <w:t>Sum Pre BP Sys Stand</w:t>
      </w:r>
      <w:r>
        <w:rPr>
          <w:rFonts w:ascii="Courier New"/>
          <w:sz w:val="20"/>
        </w:rPr>
        <w:t>&gt; / &lt;</w:t>
      </w:r>
      <w:r>
        <w:rPr>
          <w:rFonts w:ascii="Courier New"/>
          <w:b/>
          <w:color w:val="008000"/>
          <w:sz w:val="20"/>
        </w:rPr>
        <w:t>Sum Pre BP Dia Stand</w:t>
      </w:r>
      <w:r>
        <w:rPr>
          <w:rFonts w:ascii="Courier New"/>
          <w:sz w:val="20"/>
        </w:rPr>
        <w:t>&gt; mm Hg Pulse:...........&lt;</w:t>
      </w:r>
      <w:r>
        <w:rPr>
          <w:rFonts w:ascii="Courier New"/>
          <w:b/>
          <w:color w:val="008000"/>
          <w:sz w:val="20"/>
        </w:rPr>
        <w:t>Sum Pre Pulse Stand</w:t>
      </w:r>
      <w:r>
        <w:rPr>
          <w:rFonts w:ascii="Courier New"/>
          <w:sz w:val="20"/>
        </w:rPr>
        <w:t>&gt; bpm</w:t>
      </w:r>
    </w:p>
    <w:p w14:paraId="0D4D6763" w14:textId="77777777" w:rsidR="00D715F1" w:rsidRDefault="00297C7F">
      <w:pPr>
        <w:spacing w:before="9" w:line="400" w:lineRule="atLeast"/>
        <w:ind w:left="940" w:right="8119"/>
        <w:rPr>
          <w:rFonts w:ascii="Courier New"/>
          <w:sz w:val="20"/>
        </w:rPr>
      </w:pPr>
      <w:r>
        <w:rPr>
          <w:rFonts w:ascii="Courier New"/>
          <w:sz w:val="20"/>
        </w:rPr>
        <w:t>&lt;</w:t>
      </w:r>
      <w:r>
        <w:rPr>
          <w:rFonts w:ascii="Courier New"/>
          <w:b/>
          <w:color w:val="000080"/>
          <w:sz w:val="20"/>
        </w:rPr>
        <w:t>Pre Pain Report</w:t>
      </w:r>
      <w:r>
        <w:rPr>
          <w:rFonts w:ascii="Courier New"/>
          <w:sz w:val="20"/>
        </w:rPr>
        <w:t>&gt; MENTAL STATUS</w:t>
      </w:r>
    </w:p>
    <w:p w14:paraId="6D840200" w14:textId="77777777" w:rsidR="00D715F1" w:rsidRDefault="00297C7F">
      <w:pPr>
        <w:spacing w:line="211" w:lineRule="auto"/>
        <w:ind w:left="1179" w:right="5240"/>
        <w:rPr>
          <w:rFonts w:ascii="Courier New"/>
          <w:sz w:val="20"/>
        </w:rPr>
      </w:pPr>
      <w:r>
        <w:rPr>
          <w:rFonts w:ascii="Courier New"/>
          <w:sz w:val="20"/>
        </w:rPr>
        <w:t>Alert:...........&lt;</w:t>
      </w:r>
      <w:r>
        <w:rPr>
          <w:rFonts w:ascii="Courier New"/>
          <w:b/>
          <w:color w:val="008000"/>
          <w:sz w:val="20"/>
        </w:rPr>
        <w:t>Sum Pre Alert</w:t>
      </w:r>
      <w:r>
        <w:rPr>
          <w:rFonts w:ascii="Courier New"/>
          <w:sz w:val="20"/>
        </w:rPr>
        <w:t>&gt; Confused:........&lt;</w:t>
      </w:r>
      <w:r>
        <w:rPr>
          <w:rFonts w:ascii="Courier New"/>
          <w:b/>
          <w:color w:val="008000"/>
          <w:sz w:val="20"/>
        </w:rPr>
        <w:t>Sum Pre Confused</w:t>
      </w:r>
      <w:r>
        <w:rPr>
          <w:rFonts w:ascii="Courier New"/>
          <w:sz w:val="20"/>
        </w:rPr>
        <w:t>&gt; Sedate:..........&lt;</w:t>
      </w:r>
      <w:r>
        <w:rPr>
          <w:rFonts w:ascii="Courier New"/>
          <w:b/>
          <w:color w:val="008000"/>
          <w:sz w:val="20"/>
        </w:rPr>
        <w:t>Sum Pre Sedate</w:t>
      </w:r>
      <w:r>
        <w:rPr>
          <w:rFonts w:ascii="Courier New"/>
          <w:sz w:val="20"/>
        </w:rPr>
        <w:t>&gt; Unresponsive:....&lt;</w:t>
      </w:r>
      <w:r>
        <w:rPr>
          <w:rFonts w:ascii="Courier New"/>
          <w:b/>
          <w:color w:val="008000"/>
          <w:sz w:val="20"/>
        </w:rPr>
        <w:t>Sum Pre Unresponsive</w:t>
      </w:r>
      <w:r>
        <w:rPr>
          <w:rFonts w:ascii="Courier New"/>
          <w:sz w:val="20"/>
        </w:rPr>
        <w:t>&gt; Lethargic:.......&lt;</w:t>
      </w:r>
      <w:r>
        <w:rPr>
          <w:rFonts w:ascii="Courier New"/>
          <w:b/>
          <w:color w:val="008000"/>
          <w:sz w:val="20"/>
        </w:rPr>
        <w:t>Sum Pre Lethargic</w:t>
      </w:r>
      <w:r>
        <w:rPr>
          <w:rFonts w:ascii="Courier New"/>
          <w:sz w:val="20"/>
        </w:rPr>
        <w:t>&gt; Restless:........&lt;</w:t>
      </w:r>
      <w:r>
        <w:rPr>
          <w:rFonts w:ascii="Courier New"/>
          <w:b/>
          <w:color w:val="008000"/>
          <w:sz w:val="20"/>
        </w:rPr>
        <w:t>Sum Pre Restless</w:t>
      </w:r>
      <w:r>
        <w:rPr>
          <w:rFonts w:ascii="Courier New"/>
          <w:sz w:val="20"/>
        </w:rPr>
        <w:t>&gt; Oriented:........&lt;</w:t>
      </w:r>
      <w:r>
        <w:rPr>
          <w:rFonts w:ascii="Courier New"/>
          <w:b/>
          <w:color w:val="008000"/>
          <w:sz w:val="20"/>
        </w:rPr>
        <w:t>Sum Pre Oriented</w:t>
      </w:r>
      <w:r>
        <w:rPr>
          <w:rFonts w:ascii="Courier New"/>
          <w:sz w:val="20"/>
        </w:rPr>
        <w:t>&gt;</w:t>
      </w:r>
    </w:p>
    <w:p w14:paraId="7C4DAD50" w14:textId="77777777" w:rsidR="00D715F1" w:rsidRDefault="00297C7F">
      <w:pPr>
        <w:spacing w:line="214" w:lineRule="exact"/>
        <w:ind w:left="3099"/>
        <w:rPr>
          <w:rFonts w:ascii="Courier New"/>
          <w:sz w:val="20"/>
        </w:rPr>
      </w:pPr>
      <w:r>
        <w:rPr>
          <w:rFonts w:ascii="Courier New"/>
          <w:sz w:val="20"/>
        </w:rPr>
        <w:t>(&lt;</w:t>
      </w:r>
      <w:r>
        <w:rPr>
          <w:rFonts w:ascii="Courier New"/>
          <w:b/>
          <w:color w:val="008000"/>
          <w:sz w:val="20"/>
        </w:rPr>
        <w:t>Sum Pre Oriented Tex</w:t>
      </w:r>
      <w:r>
        <w:rPr>
          <w:rFonts w:ascii="Courier New"/>
          <w:sz w:val="20"/>
        </w:rPr>
        <w:t>&gt;)</w:t>
      </w:r>
    </w:p>
    <w:p w14:paraId="4AFEC4E2" w14:textId="77777777" w:rsidR="00D715F1" w:rsidRDefault="00297C7F">
      <w:pPr>
        <w:spacing w:before="169" w:line="213" w:lineRule="exact"/>
        <w:ind w:left="940"/>
        <w:rPr>
          <w:rFonts w:ascii="Courier New"/>
          <w:sz w:val="20"/>
        </w:rPr>
      </w:pPr>
      <w:r>
        <w:rPr>
          <w:rFonts w:ascii="Courier New"/>
          <w:sz w:val="20"/>
        </w:rPr>
        <w:t>OTHER</w:t>
      </w:r>
    </w:p>
    <w:p w14:paraId="2AD3DE75" w14:textId="77777777" w:rsidR="00D715F1" w:rsidRDefault="00297C7F">
      <w:pPr>
        <w:spacing w:before="7" w:line="211" w:lineRule="auto"/>
        <w:ind w:left="1179" w:right="5840"/>
        <w:rPr>
          <w:rFonts w:ascii="Courier New"/>
          <w:sz w:val="20"/>
        </w:rPr>
      </w:pPr>
      <w:r>
        <w:rPr>
          <w:rFonts w:ascii="Courier New"/>
          <w:sz w:val="20"/>
        </w:rPr>
        <w:t>Edema:...........&lt;</w:t>
      </w:r>
      <w:r>
        <w:rPr>
          <w:rFonts w:ascii="Courier New"/>
          <w:b/>
          <w:color w:val="008000"/>
          <w:sz w:val="20"/>
        </w:rPr>
        <w:t>Sum Pre Edema</w:t>
      </w:r>
      <w:r>
        <w:rPr>
          <w:rFonts w:ascii="Courier New"/>
          <w:sz w:val="20"/>
        </w:rPr>
        <w:t>&gt; Respirations:....&lt;</w:t>
      </w:r>
      <w:r>
        <w:rPr>
          <w:rFonts w:ascii="Courier New"/>
          <w:b/>
          <w:color w:val="008000"/>
          <w:sz w:val="20"/>
        </w:rPr>
        <w:t>Sum Pre Resp</w:t>
      </w:r>
      <w:r>
        <w:rPr>
          <w:rFonts w:ascii="Courier New"/>
          <w:sz w:val="20"/>
        </w:rPr>
        <w:t>&gt; Shortness of Breath: &lt;</w:t>
      </w:r>
      <w:r>
        <w:rPr>
          <w:rFonts w:ascii="Courier New"/>
          <w:b/>
          <w:color w:val="008000"/>
          <w:sz w:val="20"/>
        </w:rPr>
        <w:t>Sum Pre SOB</w:t>
      </w:r>
      <w:r>
        <w:rPr>
          <w:rFonts w:ascii="Courier New"/>
          <w:sz w:val="20"/>
        </w:rPr>
        <w:t>&gt;</w:t>
      </w:r>
    </w:p>
    <w:p w14:paraId="1D09E581" w14:textId="77777777" w:rsidR="00D715F1" w:rsidRDefault="00D715F1">
      <w:pPr>
        <w:spacing w:line="211" w:lineRule="auto"/>
        <w:rPr>
          <w:rFonts w:ascii="Courier New"/>
          <w:sz w:val="20"/>
        </w:rPr>
        <w:sectPr w:rsidR="00D715F1">
          <w:pgSz w:w="12240" w:h="15840"/>
          <w:pgMar w:top="940" w:right="620" w:bottom="1160" w:left="500" w:header="730" w:footer="964" w:gutter="0"/>
          <w:cols w:space="720"/>
        </w:sectPr>
      </w:pPr>
    </w:p>
    <w:p w14:paraId="1FB645C8" w14:textId="77777777" w:rsidR="00D715F1" w:rsidRDefault="00B23854">
      <w:pPr>
        <w:pStyle w:val="BodyText"/>
        <w:rPr>
          <w:rFonts w:ascii="Courier New"/>
          <w:sz w:val="20"/>
        </w:rPr>
      </w:pPr>
      <w:r>
        <w:lastRenderedPageBreak/>
        <w:pict w14:anchorId="23767781">
          <v:line id="_x0000_s1053" style="position:absolute;z-index:251768320;mso-position-horizontal-relative:page;mso-position-vertical-relative:page" from="66.3pt,1in" to="66.3pt,713.3pt" strokeweight=".48pt">
            <w10:wrap anchorx="page" anchory="page"/>
          </v:line>
        </w:pict>
      </w:r>
    </w:p>
    <w:p w14:paraId="2E9FBAD0" w14:textId="77777777" w:rsidR="00D715F1" w:rsidRDefault="00D715F1">
      <w:pPr>
        <w:pStyle w:val="BodyText"/>
        <w:spacing w:before="6"/>
        <w:rPr>
          <w:rFonts w:ascii="Courier New"/>
          <w:sz w:val="22"/>
        </w:rPr>
      </w:pPr>
    </w:p>
    <w:p w14:paraId="40CE7708" w14:textId="77777777" w:rsidR="00D715F1" w:rsidRDefault="00297C7F">
      <w:pPr>
        <w:spacing w:line="213" w:lineRule="exact"/>
        <w:ind w:left="940"/>
        <w:rPr>
          <w:rFonts w:ascii="Courier New"/>
          <w:sz w:val="20"/>
        </w:rPr>
      </w:pPr>
      <w:r>
        <w:rPr>
          <w:rFonts w:ascii="Courier New"/>
          <w:sz w:val="20"/>
        </w:rPr>
        <w:t>PATIENT EDUCATION</w:t>
      </w:r>
    </w:p>
    <w:p w14:paraId="4BB953F5" w14:textId="77777777" w:rsidR="00D715F1" w:rsidRDefault="00297C7F">
      <w:pPr>
        <w:spacing w:before="7" w:line="211" w:lineRule="auto"/>
        <w:ind w:left="1419" w:right="4760" w:hanging="240"/>
        <w:rPr>
          <w:rFonts w:ascii="Courier New"/>
          <w:sz w:val="20"/>
        </w:rPr>
      </w:pPr>
      <w:r>
        <w:rPr>
          <w:rFonts w:ascii="Courier New"/>
          <w:sz w:val="20"/>
        </w:rPr>
        <w:t>Has the patient been educated?...&lt;</w:t>
      </w:r>
      <w:r>
        <w:rPr>
          <w:rFonts w:ascii="Courier New"/>
          <w:b/>
          <w:color w:val="008000"/>
          <w:sz w:val="20"/>
        </w:rPr>
        <w:t>Educated</w:t>
      </w:r>
      <w:r>
        <w:rPr>
          <w:rFonts w:ascii="Courier New"/>
          <w:sz w:val="20"/>
        </w:rPr>
        <w:t>&gt; Education Key:.&lt;</w:t>
      </w:r>
      <w:r>
        <w:rPr>
          <w:rFonts w:ascii="Courier New"/>
          <w:b/>
          <w:color w:val="008000"/>
          <w:sz w:val="20"/>
        </w:rPr>
        <w:t>EduKey</w:t>
      </w:r>
      <w:r>
        <w:rPr>
          <w:rFonts w:ascii="Courier New"/>
          <w:sz w:val="20"/>
        </w:rPr>
        <w:t>&gt;</w:t>
      </w:r>
    </w:p>
    <w:p w14:paraId="1FD6C6FB" w14:textId="77777777" w:rsidR="00D715F1" w:rsidRDefault="00297C7F">
      <w:pPr>
        <w:spacing w:line="209" w:lineRule="exact"/>
        <w:ind w:left="1419"/>
        <w:rPr>
          <w:rFonts w:ascii="Courier New"/>
          <w:sz w:val="20"/>
        </w:rPr>
      </w:pPr>
      <w:r>
        <w:rPr>
          <w:rFonts w:ascii="Courier New"/>
          <w:sz w:val="20"/>
        </w:rPr>
        <w:t>Education Init.&lt;</w:t>
      </w:r>
      <w:r>
        <w:rPr>
          <w:rFonts w:ascii="Courier New"/>
          <w:b/>
          <w:color w:val="008000"/>
          <w:sz w:val="20"/>
        </w:rPr>
        <w:t>EduInit</w:t>
      </w:r>
      <w:r>
        <w:rPr>
          <w:rFonts w:ascii="Courier New"/>
          <w:sz w:val="20"/>
        </w:rPr>
        <w:t>&gt;</w:t>
      </w:r>
    </w:p>
    <w:p w14:paraId="0D9C5105" w14:textId="77777777" w:rsidR="00D715F1" w:rsidRDefault="00297C7F">
      <w:pPr>
        <w:spacing w:before="175" w:line="213" w:lineRule="exact"/>
        <w:ind w:left="940"/>
        <w:rPr>
          <w:rFonts w:ascii="Courier New"/>
          <w:sz w:val="20"/>
        </w:rPr>
      </w:pPr>
      <w:r>
        <w:rPr>
          <w:rFonts w:ascii="Courier New"/>
          <w:sz w:val="20"/>
        </w:rPr>
        <w:t>PATIENT TRANSPORTATION</w:t>
      </w:r>
    </w:p>
    <w:p w14:paraId="40DCEB62" w14:textId="77777777" w:rsidR="00D715F1" w:rsidRDefault="00297C7F">
      <w:pPr>
        <w:spacing w:line="213" w:lineRule="exact"/>
        <w:ind w:left="1179"/>
        <w:rPr>
          <w:rFonts w:ascii="Courier New"/>
          <w:sz w:val="20"/>
        </w:rPr>
      </w:pPr>
      <w:r>
        <w:rPr>
          <w:rFonts w:ascii="Courier New"/>
          <w:sz w:val="20"/>
        </w:rPr>
        <w:t>Transported by:..&lt;</w:t>
      </w:r>
      <w:r>
        <w:rPr>
          <w:rFonts w:ascii="Courier New"/>
          <w:b/>
          <w:color w:val="008000"/>
          <w:sz w:val="20"/>
        </w:rPr>
        <w:t>PreTransportation</w:t>
      </w:r>
      <w:r>
        <w:rPr>
          <w:rFonts w:ascii="Courier New"/>
          <w:sz w:val="20"/>
        </w:rPr>
        <w:t>&gt;</w:t>
      </w:r>
    </w:p>
    <w:p w14:paraId="763EDBC6" w14:textId="77777777" w:rsidR="00D715F1" w:rsidRDefault="00297C7F">
      <w:pPr>
        <w:spacing w:before="174" w:line="213" w:lineRule="exact"/>
        <w:ind w:left="940"/>
        <w:rPr>
          <w:rFonts w:ascii="Courier New"/>
          <w:sz w:val="20"/>
        </w:rPr>
      </w:pPr>
      <w:r>
        <w:rPr>
          <w:rFonts w:ascii="Courier New"/>
          <w:sz w:val="20"/>
        </w:rPr>
        <w:t>SAFETY CHECKS</w:t>
      </w:r>
    </w:p>
    <w:p w14:paraId="64823E94" w14:textId="77777777" w:rsidR="00D715F1" w:rsidRDefault="00297C7F">
      <w:pPr>
        <w:spacing w:line="213" w:lineRule="exact"/>
        <w:ind w:left="1179"/>
        <w:rPr>
          <w:rFonts w:ascii="Courier New"/>
          <w:sz w:val="20"/>
        </w:rPr>
      </w:pPr>
      <w:r>
        <w:rPr>
          <w:rFonts w:ascii="Courier New"/>
          <w:sz w:val="20"/>
        </w:rPr>
        <w:t>Have the safety checks been performed? &lt;</w:t>
      </w:r>
      <w:r>
        <w:rPr>
          <w:rFonts w:ascii="Courier New"/>
          <w:b/>
          <w:color w:val="008000"/>
          <w:sz w:val="20"/>
        </w:rPr>
        <w:t>SafetyChecks</w:t>
      </w:r>
      <w:r>
        <w:rPr>
          <w:rFonts w:ascii="Courier New"/>
          <w:sz w:val="20"/>
        </w:rPr>
        <w:t>&gt;</w:t>
      </w:r>
    </w:p>
    <w:p w14:paraId="73A79326" w14:textId="77777777" w:rsidR="00D715F1" w:rsidRDefault="00297C7F">
      <w:pPr>
        <w:spacing w:before="174" w:line="213" w:lineRule="exact"/>
        <w:ind w:left="940"/>
        <w:rPr>
          <w:rFonts w:ascii="Courier New"/>
          <w:sz w:val="20"/>
        </w:rPr>
      </w:pPr>
      <w:r>
        <w:rPr>
          <w:rFonts w:ascii="Courier New"/>
          <w:sz w:val="20"/>
        </w:rPr>
        <w:t>PRE-TREATMENT NOTES:</w:t>
      </w:r>
    </w:p>
    <w:p w14:paraId="7EC4FB68" w14:textId="77777777" w:rsidR="00D715F1" w:rsidRDefault="00297C7F">
      <w:pPr>
        <w:spacing w:line="213" w:lineRule="exact"/>
        <w:ind w:left="940"/>
        <w:rPr>
          <w:rFonts w:ascii="Courier New"/>
          <w:sz w:val="20"/>
        </w:rPr>
      </w:pPr>
      <w:r>
        <w:rPr>
          <w:rFonts w:ascii="Courier New"/>
          <w:sz w:val="20"/>
        </w:rPr>
        <w:t>&lt;</w:t>
      </w:r>
      <w:r>
        <w:rPr>
          <w:rFonts w:ascii="Courier New"/>
          <w:b/>
          <w:color w:val="008000"/>
          <w:sz w:val="20"/>
        </w:rPr>
        <w:t>cdsSummary.PreNotes</w:t>
      </w:r>
      <w:r>
        <w:rPr>
          <w:rFonts w:ascii="Courier New"/>
          <w:sz w:val="20"/>
        </w:rPr>
        <w:t>&gt;</w:t>
      </w:r>
    </w:p>
    <w:p w14:paraId="65EDC67B" w14:textId="77777777" w:rsidR="00D715F1" w:rsidRDefault="00297C7F">
      <w:pPr>
        <w:spacing w:before="174"/>
        <w:ind w:left="940"/>
        <w:rPr>
          <w:rFonts w:ascii="Courier New"/>
          <w:sz w:val="20"/>
        </w:rPr>
      </w:pPr>
      <w:r>
        <w:rPr>
          <w:rFonts w:ascii="Courier New"/>
          <w:sz w:val="20"/>
        </w:rPr>
        <w:t>ACCESS USED</w:t>
      </w:r>
    </w:p>
    <w:p w14:paraId="6DE446B4" w14:textId="77777777" w:rsidR="00D715F1" w:rsidRDefault="00B23854">
      <w:pPr>
        <w:pStyle w:val="BodyText"/>
        <w:spacing w:before="4"/>
        <w:rPr>
          <w:rFonts w:ascii="Courier New"/>
          <w:sz w:val="12"/>
        </w:rPr>
      </w:pPr>
      <w:r>
        <w:pict w14:anchorId="12D3668F">
          <v:shape id="_x0000_s1052" style="position:absolute;margin-left:1in;margin-top:9.3pt;width:66pt;height:.1pt;z-index:-251550208;mso-wrap-distance-left:0;mso-wrap-distance-right:0;mso-position-horizontal-relative:page" coordorigin="1440,186" coordsize="1320,0" path="m1440,186r1320,e" filled="f" strokeweight=".18028mm">
            <v:path arrowok="t"/>
            <w10:wrap type="topAndBottom" anchorx="page"/>
          </v:shape>
        </w:pict>
      </w:r>
    </w:p>
    <w:p w14:paraId="6979686A" w14:textId="77777777" w:rsidR="00D715F1" w:rsidRDefault="00297C7F">
      <w:pPr>
        <w:spacing w:before="154" w:after="5" w:line="424" w:lineRule="auto"/>
        <w:ind w:left="940" w:right="8599"/>
        <w:rPr>
          <w:rFonts w:ascii="Courier New"/>
          <w:sz w:val="20"/>
        </w:rPr>
      </w:pPr>
      <w:r>
        <w:rPr>
          <w:rFonts w:ascii="Courier New"/>
          <w:sz w:val="20"/>
        </w:rPr>
        <w:t>&lt;</w:t>
      </w:r>
      <w:r>
        <w:rPr>
          <w:rFonts w:ascii="Courier New"/>
          <w:b/>
          <w:color w:val="000080"/>
          <w:sz w:val="20"/>
        </w:rPr>
        <w:t>ACCESS USED</w:t>
      </w:r>
      <w:r>
        <w:rPr>
          <w:rFonts w:ascii="Courier New"/>
          <w:sz w:val="20"/>
        </w:rPr>
        <w:t>&gt; FLOWSHEET</w:t>
      </w:r>
    </w:p>
    <w:p w14:paraId="71A7A29D" w14:textId="77777777" w:rsidR="00D715F1" w:rsidRDefault="00B23854">
      <w:pPr>
        <w:pStyle w:val="BodyText"/>
        <w:spacing w:line="20" w:lineRule="exact"/>
        <w:ind w:left="934"/>
        <w:rPr>
          <w:rFonts w:ascii="Courier New"/>
          <w:sz w:val="2"/>
        </w:rPr>
      </w:pPr>
      <w:r>
        <w:rPr>
          <w:rFonts w:ascii="Courier New"/>
          <w:sz w:val="2"/>
        </w:rPr>
      </w:r>
      <w:r>
        <w:rPr>
          <w:rFonts w:ascii="Courier New"/>
          <w:sz w:val="2"/>
        </w:rPr>
        <w:pict w14:anchorId="7C9B0FCA">
          <v:group id="_x0000_s1050" style="width:54pt;height:.55pt;mso-position-horizontal-relative:char;mso-position-vertical-relative:line" coordsize="1080,11">
            <v:line id="_x0000_s1051" style="position:absolute" from="0,5" to="1080,5" strokeweight=".18028mm"/>
            <w10:anchorlock/>
          </v:group>
        </w:pict>
      </w:r>
    </w:p>
    <w:p w14:paraId="471667C2" w14:textId="77777777" w:rsidR="00D715F1" w:rsidRDefault="00297C7F">
      <w:pPr>
        <w:spacing w:before="175"/>
        <w:ind w:left="940"/>
        <w:rPr>
          <w:rFonts w:ascii="Courier New"/>
          <w:sz w:val="20"/>
        </w:rPr>
      </w:pPr>
      <w:r>
        <w:rPr>
          <w:rFonts w:ascii="Courier New"/>
          <w:sz w:val="20"/>
        </w:rPr>
        <w:t>&lt;</w:t>
      </w:r>
      <w:r>
        <w:rPr>
          <w:rFonts w:ascii="Courier New"/>
          <w:b/>
          <w:color w:val="000080"/>
          <w:sz w:val="20"/>
        </w:rPr>
        <w:t>FLOWSHEET</w:t>
      </w:r>
      <w:r>
        <w:rPr>
          <w:rFonts w:ascii="Courier New"/>
          <w:sz w:val="20"/>
        </w:rPr>
        <w:t>&gt;</w:t>
      </w:r>
    </w:p>
    <w:p w14:paraId="419747BB" w14:textId="77777777" w:rsidR="00D715F1" w:rsidRDefault="00297C7F">
      <w:pPr>
        <w:spacing w:before="174" w:line="213" w:lineRule="exact"/>
        <w:ind w:left="940"/>
        <w:rPr>
          <w:rFonts w:ascii="Courier New"/>
          <w:sz w:val="20"/>
        </w:rPr>
      </w:pPr>
      <w:r>
        <w:rPr>
          <w:rFonts w:ascii="Courier New"/>
          <w:sz w:val="20"/>
        </w:rPr>
        <w:t>Flowsheet Notes:</w:t>
      </w:r>
    </w:p>
    <w:p w14:paraId="63A7AAFF" w14:textId="77777777" w:rsidR="00D715F1" w:rsidRDefault="00297C7F">
      <w:pPr>
        <w:spacing w:line="213" w:lineRule="exact"/>
        <w:ind w:left="940"/>
        <w:rPr>
          <w:rFonts w:ascii="Courier New"/>
          <w:sz w:val="20"/>
        </w:rPr>
      </w:pPr>
      <w:r>
        <w:rPr>
          <w:rFonts w:ascii="Courier New"/>
          <w:sz w:val="20"/>
        </w:rPr>
        <w:t>&lt;</w:t>
      </w:r>
      <w:r>
        <w:rPr>
          <w:rFonts w:ascii="Courier New"/>
          <w:b/>
          <w:color w:val="000080"/>
          <w:sz w:val="20"/>
        </w:rPr>
        <w:t>Flowsheet Notes</w:t>
      </w:r>
      <w:r>
        <w:rPr>
          <w:rFonts w:ascii="Courier New"/>
          <w:sz w:val="20"/>
        </w:rPr>
        <w:t>&gt;</w:t>
      </w:r>
    </w:p>
    <w:p w14:paraId="3257DF37" w14:textId="77777777" w:rsidR="00D715F1" w:rsidRDefault="00297C7F">
      <w:pPr>
        <w:spacing w:before="175"/>
        <w:ind w:left="940"/>
        <w:rPr>
          <w:rFonts w:ascii="Courier New"/>
          <w:sz w:val="20"/>
        </w:rPr>
      </w:pPr>
      <w:r>
        <w:rPr>
          <w:rFonts w:ascii="Courier New"/>
          <w:sz w:val="20"/>
        </w:rPr>
        <w:t>MEDICINE ADMINISTRATION</w:t>
      </w:r>
    </w:p>
    <w:p w14:paraId="701B0E01" w14:textId="77777777" w:rsidR="00D715F1" w:rsidRDefault="00B23854">
      <w:pPr>
        <w:pStyle w:val="BodyText"/>
        <w:spacing w:before="4"/>
        <w:rPr>
          <w:rFonts w:ascii="Courier New"/>
          <w:sz w:val="12"/>
        </w:rPr>
      </w:pPr>
      <w:r>
        <w:pict w14:anchorId="63B9C399">
          <v:shape id="_x0000_s1049" style="position:absolute;margin-left:1in;margin-top:9.25pt;width:138pt;height:.1pt;z-index:-251549184;mso-wrap-distance-left:0;mso-wrap-distance-right:0;mso-position-horizontal-relative:page" coordorigin="1440,185" coordsize="2760,0" path="m1440,185r2760,e" filled="f" strokeweight=".18028mm">
            <v:path arrowok="t"/>
            <w10:wrap type="topAndBottom" anchorx="page"/>
          </v:shape>
        </w:pict>
      </w:r>
    </w:p>
    <w:p w14:paraId="58F53213" w14:textId="77777777" w:rsidR="00D715F1" w:rsidRDefault="00297C7F">
      <w:pPr>
        <w:spacing w:before="154" w:after="5" w:line="424" w:lineRule="auto"/>
        <w:ind w:left="940" w:right="8257"/>
        <w:rPr>
          <w:rFonts w:ascii="Courier New"/>
          <w:sz w:val="20"/>
        </w:rPr>
      </w:pPr>
      <w:r>
        <w:rPr>
          <w:rFonts w:ascii="Courier New"/>
          <w:sz w:val="20"/>
        </w:rPr>
        <w:t>&lt;</w:t>
      </w:r>
      <w:r>
        <w:rPr>
          <w:rFonts w:ascii="Courier New"/>
          <w:b/>
          <w:color w:val="000080"/>
          <w:sz w:val="20"/>
        </w:rPr>
        <w:t>MEDICINE TABLE</w:t>
      </w:r>
      <w:r>
        <w:rPr>
          <w:rFonts w:ascii="Courier New"/>
          <w:sz w:val="20"/>
        </w:rPr>
        <w:t>&gt; POST-TREATMENT</w:t>
      </w:r>
    </w:p>
    <w:p w14:paraId="518EEA87" w14:textId="77777777" w:rsidR="00D715F1" w:rsidRDefault="00B23854">
      <w:pPr>
        <w:pStyle w:val="BodyText"/>
        <w:spacing w:line="20" w:lineRule="exact"/>
        <w:ind w:left="934"/>
        <w:rPr>
          <w:rFonts w:ascii="Courier New"/>
          <w:sz w:val="2"/>
        </w:rPr>
      </w:pPr>
      <w:r>
        <w:rPr>
          <w:rFonts w:ascii="Courier New"/>
          <w:sz w:val="2"/>
        </w:rPr>
      </w:r>
      <w:r>
        <w:rPr>
          <w:rFonts w:ascii="Courier New"/>
          <w:sz w:val="2"/>
        </w:rPr>
        <w:pict w14:anchorId="384BC651">
          <v:group id="_x0000_s1047" style="width:84pt;height:.55pt;mso-position-horizontal-relative:char;mso-position-vertical-relative:line" coordsize="1680,11">
            <v:line id="_x0000_s1048" style="position:absolute" from="0,5" to="1680,5" strokeweight=".18028mm"/>
            <w10:anchorlock/>
          </v:group>
        </w:pict>
      </w:r>
    </w:p>
    <w:p w14:paraId="72C81EE6" w14:textId="77777777" w:rsidR="00D715F1" w:rsidRDefault="00297C7F">
      <w:pPr>
        <w:spacing w:before="175" w:line="213" w:lineRule="exact"/>
        <w:ind w:left="940"/>
        <w:rPr>
          <w:rFonts w:ascii="Courier New"/>
          <w:sz w:val="20"/>
        </w:rPr>
      </w:pPr>
      <w:r>
        <w:rPr>
          <w:rFonts w:ascii="Courier New"/>
          <w:sz w:val="20"/>
        </w:rPr>
        <w:t>WEIGHT</w:t>
      </w:r>
    </w:p>
    <w:p w14:paraId="02563FF1" w14:textId="77777777" w:rsidR="00D715F1" w:rsidRDefault="00297C7F">
      <w:pPr>
        <w:spacing w:before="7" w:line="211" w:lineRule="auto"/>
        <w:ind w:left="1179" w:right="5000"/>
        <w:rPr>
          <w:rFonts w:ascii="Courier New"/>
          <w:sz w:val="20"/>
        </w:rPr>
      </w:pPr>
      <w:r>
        <w:rPr>
          <w:rFonts w:ascii="Courier New"/>
          <w:sz w:val="20"/>
        </w:rPr>
        <w:t>Post-Weight:.....&lt;</w:t>
      </w:r>
      <w:r>
        <w:rPr>
          <w:rFonts w:ascii="Courier New"/>
          <w:b/>
          <w:color w:val="008000"/>
          <w:sz w:val="20"/>
        </w:rPr>
        <w:t>Summary Post Weight</w:t>
      </w:r>
      <w:r>
        <w:rPr>
          <w:rFonts w:ascii="Courier New"/>
          <w:sz w:val="20"/>
        </w:rPr>
        <w:t>&gt; Kg Tx Goal Weight:..&lt;</w:t>
      </w:r>
      <w:r>
        <w:rPr>
          <w:rFonts w:ascii="Courier New"/>
          <w:b/>
          <w:color w:val="008000"/>
          <w:sz w:val="20"/>
        </w:rPr>
        <w:t>cdsSummary.RxEDW</w:t>
      </w:r>
      <w:r>
        <w:rPr>
          <w:rFonts w:ascii="Courier New"/>
          <w:sz w:val="20"/>
        </w:rPr>
        <w:t>&gt; Kg</w:t>
      </w:r>
    </w:p>
    <w:p w14:paraId="41DFA0B2" w14:textId="77777777" w:rsidR="00D715F1" w:rsidRDefault="00297C7F">
      <w:pPr>
        <w:spacing w:line="196" w:lineRule="exact"/>
        <w:ind w:left="940"/>
        <w:rPr>
          <w:rFonts w:ascii="Courier New"/>
          <w:sz w:val="20"/>
        </w:rPr>
      </w:pPr>
      <w:r>
        <w:rPr>
          <w:rFonts w:ascii="Courier New"/>
          <w:sz w:val="20"/>
        </w:rPr>
        <w:t>TEMPERATURE</w:t>
      </w:r>
    </w:p>
    <w:p w14:paraId="3B24A395" w14:textId="77777777" w:rsidR="00D715F1" w:rsidRDefault="00297C7F">
      <w:pPr>
        <w:spacing w:before="7" w:line="211" w:lineRule="auto"/>
        <w:ind w:left="940" w:right="5377" w:firstLine="240"/>
        <w:rPr>
          <w:rFonts w:ascii="Courier New"/>
          <w:sz w:val="20"/>
        </w:rPr>
      </w:pPr>
      <w:r>
        <w:rPr>
          <w:rFonts w:ascii="Courier New"/>
          <w:sz w:val="20"/>
        </w:rPr>
        <w:t>Post-Temp:.......&lt;</w:t>
      </w:r>
      <w:r>
        <w:rPr>
          <w:rFonts w:ascii="Courier New"/>
          <w:b/>
          <w:color w:val="008000"/>
          <w:sz w:val="20"/>
        </w:rPr>
        <w:t>Summary Post Temp</w:t>
      </w:r>
      <w:r>
        <w:rPr>
          <w:rFonts w:ascii="Courier New"/>
          <w:sz w:val="20"/>
        </w:rPr>
        <w:t>&gt; F POST-BLOOD PRESSURE AND PULSE SEATED</w:t>
      </w:r>
    </w:p>
    <w:p w14:paraId="07A47096" w14:textId="77777777" w:rsidR="00D715F1" w:rsidRDefault="00297C7F">
      <w:pPr>
        <w:spacing w:before="2" w:line="211" w:lineRule="auto"/>
        <w:ind w:left="1179" w:right="1759"/>
        <w:rPr>
          <w:rFonts w:ascii="Courier New"/>
          <w:sz w:val="20"/>
        </w:rPr>
      </w:pPr>
      <w:r>
        <w:rPr>
          <w:rFonts w:ascii="Courier New"/>
          <w:sz w:val="20"/>
        </w:rPr>
        <w:t>BP:..............&lt;</w:t>
      </w:r>
      <w:r>
        <w:rPr>
          <w:rFonts w:ascii="Courier New"/>
          <w:b/>
          <w:color w:val="008000"/>
          <w:sz w:val="20"/>
        </w:rPr>
        <w:t>Sum Post BP Sys Sit</w:t>
      </w:r>
      <w:r>
        <w:rPr>
          <w:rFonts w:ascii="Courier New"/>
          <w:sz w:val="20"/>
        </w:rPr>
        <w:t>&gt; / &lt;</w:t>
      </w:r>
      <w:r>
        <w:rPr>
          <w:rFonts w:ascii="Courier New"/>
          <w:b/>
          <w:color w:val="008000"/>
          <w:sz w:val="20"/>
        </w:rPr>
        <w:t>Sum Post BP Dia Sit</w:t>
      </w:r>
      <w:r>
        <w:rPr>
          <w:rFonts w:ascii="Courier New"/>
          <w:sz w:val="20"/>
        </w:rPr>
        <w:t>&gt; mm Hg Pulse:...........&lt;</w:t>
      </w:r>
      <w:r>
        <w:rPr>
          <w:rFonts w:ascii="Courier New"/>
          <w:b/>
          <w:color w:val="008000"/>
          <w:sz w:val="20"/>
        </w:rPr>
        <w:t>Sum Post Pulse Sit</w:t>
      </w:r>
      <w:r>
        <w:rPr>
          <w:rFonts w:ascii="Courier New"/>
          <w:sz w:val="20"/>
        </w:rPr>
        <w:t>&gt; bpm</w:t>
      </w:r>
    </w:p>
    <w:p w14:paraId="4A7FDBB8" w14:textId="77777777" w:rsidR="00D715F1" w:rsidRDefault="00297C7F">
      <w:pPr>
        <w:spacing w:line="196" w:lineRule="exact"/>
        <w:ind w:left="940"/>
        <w:rPr>
          <w:rFonts w:ascii="Courier New"/>
          <w:sz w:val="20"/>
        </w:rPr>
      </w:pPr>
      <w:r>
        <w:rPr>
          <w:rFonts w:ascii="Courier New"/>
          <w:sz w:val="20"/>
        </w:rPr>
        <w:t>POST-BLOOD PRESSURE AND PULSE STANDING</w:t>
      </w:r>
    </w:p>
    <w:p w14:paraId="261D08A6" w14:textId="77777777" w:rsidR="00D715F1" w:rsidRDefault="00297C7F">
      <w:pPr>
        <w:spacing w:before="7" w:line="211" w:lineRule="auto"/>
        <w:ind w:left="1179" w:right="1519"/>
        <w:rPr>
          <w:rFonts w:ascii="Courier New"/>
          <w:sz w:val="20"/>
        </w:rPr>
      </w:pPr>
      <w:r>
        <w:rPr>
          <w:rFonts w:ascii="Courier New"/>
          <w:sz w:val="20"/>
        </w:rPr>
        <w:t>BP:..............&lt;</w:t>
      </w:r>
      <w:r>
        <w:rPr>
          <w:rFonts w:ascii="Courier New"/>
          <w:b/>
          <w:color w:val="008000"/>
          <w:sz w:val="20"/>
        </w:rPr>
        <w:t>Sum Post BP Sys Stan</w:t>
      </w:r>
      <w:r>
        <w:rPr>
          <w:rFonts w:ascii="Courier New"/>
          <w:sz w:val="20"/>
        </w:rPr>
        <w:t>&gt; / &lt;</w:t>
      </w:r>
      <w:r>
        <w:rPr>
          <w:rFonts w:ascii="Courier New"/>
          <w:b/>
          <w:color w:val="008000"/>
          <w:sz w:val="20"/>
        </w:rPr>
        <w:t>Sum Post BP Dia Stan</w:t>
      </w:r>
      <w:r>
        <w:rPr>
          <w:rFonts w:ascii="Courier New"/>
          <w:sz w:val="20"/>
        </w:rPr>
        <w:t>&gt; mm Hg Pulse:...........&lt;</w:t>
      </w:r>
      <w:r>
        <w:rPr>
          <w:rFonts w:ascii="Courier New"/>
          <w:b/>
          <w:color w:val="008000"/>
          <w:sz w:val="20"/>
        </w:rPr>
        <w:t>Sum Post Pulse Stand</w:t>
      </w:r>
      <w:r>
        <w:rPr>
          <w:rFonts w:ascii="Courier New"/>
          <w:sz w:val="20"/>
        </w:rPr>
        <w:t>&gt; bpm</w:t>
      </w:r>
    </w:p>
    <w:p w14:paraId="42E183DF" w14:textId="77777777" w:rsidR="00D715F1" w:rsidRDefault="00297C7F">
      <w:pPr>
        <w:spacing w:before="9" w:line="400" w:lineRule="atLeast"/>
        <w:ind w:left="940" w:right="7999"/>
        <w:rPr>
          <w:rFonts w:ascii="Courier New"/>
          <w:sz w:val="20"/>
        </w:rPr>
      </w:pPr>
      <w:r>
        <w:rPr>
          <w:rFonts w:ascii="Courier New"/>
          <w:sz w:val="20"/>
        </w:rPr>
        <w:t>&lt;</w:t>
      </w:r>
      <w:r>
        <w:rPr>
          <w:rFonts w:ascii="Courier New"/>
          <w:b/>
          <w:color w:val="000080"/>
          <w:sz w:val="20"/>
        </w:rPr>
        <w:t>Post Pain Report</w:t>
      </w:r>
      <w:r>
        <w:rPr>
          <w:rFonts w:ascii="Courier New"/>
          <w:sz w:val="20"/>
        </w:rPr>
        <w:t>&gt; MENTAL STATUS</w:t>
      </w:r>
    </w:p>
    <w:p w14:paraId="608CEB5C" w14:textId="77777777" w:rsidR="00D715F1" w:rsidRDefault="00297C7F">
      <w:pPr>
        <w:tabs>
          <w:tab w:val="left" w:leader="dot" w:pos="3219"/>
        </w:tabs>
        <w:spacing w:line="188" w:lineRule="exact"/>
        <w:ind w:left="1179"/>
        <w:rPr>
          <w:rFonts w:ascii="Courier New"/>
          <w:sz w:val="20"/>
        </w:rPr>
      </w:pPr>
      <w:r>
        <w:rPr>
          <w:rFonts w:ascii="Courier New"/>
          <w:sz w:val="20"/>
        </w:rPr>
        <w:t>Alert:</w:t>
      </w:r>
      <w:r>
        <w:rPr>
          <w:rFonts w:ascii="Courier New"/>
          <w:sz w:val="20"/>
        </w:rPr>
        <w:tab/>
        <w:t>&lt;</w:t>
      </w:r>
      <w:r>
        <w:rPr>
          <w:rFonts w:ascii="Courier New"/>
          <w:b/>
          <w:color w:val="008000"/>
          <w:sz w:val="20"/>
        </w:rPr>
        <w:t>cdsSummary.PostAlert</w:t>
      </w:r>
      <w:r>
        <w:rPr>
          <w:rFonts w:ascii="Courier New"/>
          <w:sz w:val="20"/>
        </w:rPr>
        <w:t>&gt;</w:t>
      </w:r>
    </w:p>
    <w:p w14:paraId="192E1119" w14:textId="77777777" w:rsidR="00D715F1" w:rsidRDefault="00297C7F">
      <w:pPr>
        <w:tabs>
          <w:tab w:val="left" w:leader="dot" w:pos="3219"/>
        </w:tabs>
        <w:spacing w:line="200" w:lineRule="exact"/>
        <w:ind w:left="1179"/>
        <w:rPr>
          <w:rFonts w:ascii="Courier New"/>
          <w:sz w:val="20"/>
        </w:rPr>
      </w:pPr>
      <w:r>
        <w:rPr>
          <w:rFonts w:ascii="Courier New"/>
          <w:sz w:val="20"/>
        </w:rPr>
        <w:t>Confused:</w:t>
      </w:r>
      <w:r>
        <w:rPr>
          <w:rFonts w:ascii="Courier New"/>
          <w:sz w:val="20"/>
        </w:rPr>
        <w:tab/>
        <w:t>&lt;</w:t>
      </w:r>
      <w:r>
        <w:rPr>
          <w:rFonts w:ascii="Courier New"/>
          <w:b/>
          <w:color w:val="008000"/>
          <w:sz w:val="20"/>
        </w:rPr>
        <w:t>cdsSummary.PostConfu</w:t>
      </w:r>
      <w:r>
        <w:rPr>
          <w:rFonts w:ascii="Courier New"/>
          <w:sz w:val="20"/>
        </w:rPr>
        <w:t>&gt;</w:t>
      </w:r>
    </w:p>
    <w:p w14:paraId="1752BC68" w14:textId="77777777" w:rsidR="00D715F1" w:rsidRDefault="00297C7F">
      <w:pPr>
        <w:tabs>
          <w:tab w:val="left" w:leader="dot" w:pos="3219"/>
        </w:tabs>
        <w:spacing w:line="200" w:lineRule="exact"/>
        <w:ind w:left="1179"/>
        <w:rPr>
          <w:rFonts w:ascii="Courier New"/>
          <w:sz w:val="20"/>
        </w:rPr>
      </w:pPr>
      <w:r>
        <w:rPr>
          <w:rFonts w:ascii="Courier New"/>
          <w:sz w:val="20"/>
        </w:rPr>
        <w:t>Sedate:</w:t>
      </w:r>
      <w:r>
        <w:rPr>
          <w:rFonts w:ascii="Courier New"/>
          <w:sz w:val="20"/>
        </w:rPr>
        <w:tab/>
        <w:t>&lt;</w:t>
      </w:r>
      <w:r>
        <w:rPr>
          <w:rFonts w:ascii="Courier New"/>
          <w:b/>
          <w:color w:val="008000"/>
          <w:sz w:val="20"/>
        </w:rPr>
        <w:t>cdsSummary.PostSedat</w:t>
      </w:r>
      <w:r>
        <w:rPr>
          <w:rFonts w:ascii="Courier New"/>
          <w:sz w:val="20"/>
        </w:rPr>
        <w:t>&gt;</w:t>
      </w:r>
    </w:p>
    <w:p w14:paraId="5C12B0D4" w14:textId="77777777" w:rsidR="00D715F1" w:rsidRDefault="00297C7F">
      <w:pPr>
        <w:tabs>
          <w:tab w:val="left" w:leader="dot" w:pos="3219"/>
        </w:tabs>
        <w:spacing w:line="200" w:lineRule="exact"/>
        <w:ind w:left="1179"/>
        <w:rPr>
          <w:rFonts w:ascii="Courier New"/>
          <w:sz w:val="20"/>
        </w:rPr>
      </w:pPr>
      <w:r>
        <w:rPr>
          <w:rFonts w:ascii="Courier New"/>
          <w:sz w:val="20"/>
        </w:rPr>
        <w:t>Unresponsive:</w:t>
      </w:r>
      <w:r>
        <w:rPr>
          <w:rFonts w:ascii="Courier New"/>
          <w:sz w:val="20"/>
        </w:rPr>
        <w:tab/>
        <w:t>&lt;</w:t>
      </w:r>
      <w:r>
        <w:rPr>
          <w:rFonts w:ascii="Courier New"/>
          <w:b/>
          <w:color w:val="008000"/>
          <w:sz w:val="20"/>
        </w:rPr>
        <w:t>cdsSummary.PostUnres</w:t>
      </w:r>
      <w:r>
        <w:rPr>
          <w:rFonts w:ascii="Courier New"/>
          <w:sz w:val="20"/>
        </w:rPr>
        <w:t>&gt;</w:t>
      </w:r>
    </w:p>
    <w:p w14:paraId="5416A70E" w14:textId="77777777" w:rsidR="00D715F1" w:rsidRDefault="00297C7F">
      <w:pPr>
        <w:tabs>
          <w:tab w:val="left" w:leader="dot" w:pos="3219"/>
        </w:tabs>
        <w:spacing w:line="200" w:lineRule="exact"/>
        <w:ind w:left="1179"/>
        <w:rPr>
          <w:rFonts w:ascii="Courier New"/>
          <w:sz w:val="20"/>
        </w:rPr>
      </w:pPr>
      <w:r>
        <w:rPr>
          <w:rFonts w:ascii="Courier New"/>
          <w:sz w:val="20"/>
        </w:rPr>
        <w:t>Lethargic:</w:t>
      </w:r>
      <w:r>
        <w:rPr>
          <w:rFonts w:ascii="Courier New"/>
          <w:sz w:val="20"/>
        </w:rPr>
        <w:tab/>
        <w:t>&lt;</w:t>
      </w:r>
      <w:r>
        <w:rPr>
          <w:rFonts w:ascii="Courier New"/>
          <w:b/>
          <w:color w:val="008000"/>
          <w:sz w:val="20"/>
        </w:rPr>
        <w:t>cdsSummary.PostLetha</w:t>
      </w:r>
      <w:r>
        <w:rPr>
          <w:rFonts w:ascii="Courier New"/>
          <w:sz w:val="20"/>
        </w:rPr>
        <w:t>&gt;</w:t>
      </w:r>
    </w:p>
    <w:p w14:paraId="0413AF76" w14:textId="77777777" w:rsidR="00D715F1" w:rsidRDefault="00297C7F">
      <w:pPr>
        <w:tabs>
          <w:tab w:val="left" w:leader="dot" w:pos="3219"/>
        </w:tabs>
        <w:spacing w:line="200" w:lineRule="exact"/>
        <w:ind w:left="1179"/>
        <w:rPr>
          <w:rFonts w:ascii="Courier New"/>
          <w:sz w:val="20"/>
        </w:rPr>
      </w:pPr>
      <w:r>
        <w:rPr>
          <w:rFonts w:ascii="Courier New"/>
          <w:sz w:val="20"/>
        </w:rPr>
        <w:t>Restless:</w:t>
      </w:r>
      <w:r>
        <w:rPr>
          <w:rFonts w:ascii="Courier New"/>
          <w:sz w:val="20"/>
        </w:rPr>
        <w:tab/>
        <w:t>&lt;</w:t>
      </w:r>
      <w:r>
        <w:rPr>
          <w:rFonts w:ascii="Courier New"/>
          <w:b/>
          <w:color w:val="008000"/>
          <w:sz w:val="20"/>
        </w:rPr>
        <w:t>cdsSummary.PostRestl</w:t>
      </w:r>
      <w:r>
        <w:rPr>
          <w:rFonts w:ascii="Courier New"/>
          <w:sz w:val="20"/>
        </w:rPr>
        <w:t>&gt;</w:t>
      </w:r>
    </w:p>
    <w:p w14:paraId="023F0083" w14:textId="77777777" w:rsidR="00D715F1" w:rsidRDefault="00297C7F">
      <w:pPr>
        <w:tabs>
          <w:tab w:val="left" w:leader="dot" w:pos="3219"/>
        </w:tabs>
        <w:spacing w:line="200" w:lineRule="exact"/>
        <w:ind w:left="1179"/>
        <w:rPr>
          <w:rFonts w:ascii="Courier New"/>
          <w:sz w:val="20"/>
        </w:rPr>
      </w:pPr>
      <w:r>
        <w:rPr>
          <w:rFonts w:ascii="Courier New"/>
          <w:sz w:val="20"/>
        </w:rPr>
        <w:t>Oriented:</w:t>
      </w:r>
      <w:r>
        <w:rPr>
          <w:rFonts w:ascii="Courier New"/>
          <w:sz w:val="20"/>
        </w:rPr>
        <w:tab/>
        <w:t>&lt;</w:t>
      </w:r>
      <w:r>
        <w:rPr>
          <w:rFonts w:ascii="Courier New"/>
          <w:b/>
          <w:color w:val="008000"/>
          <w:sz w:val="20"/>
        </w:rPr>
        <w:t>PostOriented</w:t>
      </w:r>
      <w:r>
        <w:rPr>
          <w:rFonts w:ascii="Courier New"/>
          <w:sz w:val="20"/>
        </w:rPr>
        <w:t>&gt;</w:t>
      </w:r>
    </w:p>
    <w:p w14:paraId="46034F5F" w14:textId="77777777" w:rsidR="00D715F1" w:rsidRDefault="00297C7F">
      <w:pPr>
        <w:tabs>
          <w:tab w:val="left" w:leader="dot" w:pos="3219"/>
        </w:tabs>
        <w:spacing w:line="213" w:lineRule="exact"/>
        <w:ind w:left="1419"/>
        <w:rPr>
          <w:rFonts w:ascii="Courier New"/>
          <w:sz w:val="20"/>
        </w:rPr>
      </w:pPr>
      <w:r>
        <w:rPr>
          <w:rFonts w:ascii="Courier New"/>
          <w:sz w:val="20"/>
        </w:rPr>
        <w:t>(type):</w:t>
      </w:r>
      <w:r>
        <w:rPr>
          <w:rFonts w:ascii="Courier New"/>
          <w:sz w:val="20"/>
        </w:rPr>
        <w:tab/>
        <w:t>&lt;</w:t>
      </w:r>
      <w:r>
        <w:rPr>
          <w:rFonts w:ascii="Courier New"/>
          <w:b/>
          <w:color w:val="008000"/>
          <w:sz w:val="20"/>
        </w:rPr>
        <w:t>PostOrientedText</w:t>
      </w:r>
      <w:r>
        <w:rPr>
          <w:rFonts w:ascii="Courier New"/>
          <w:sz w:val="20"/>
        </w:rPr>
        <w:t>&gt;</w:t>
      </w:r>
    </w:p>
    <w:p w14:paraId="0808C8AF" w14:textId="77777777" w:rsidR="00D715F1" w:rsidRDefault="00297C7F">
      <w:pPr>
        <w:spacing w:before="174" w:line="213" w:lineRule="exact"/>
        <w:ind w:left="940"/>
        <w:rPr>
          <w:rFonts w:ascii="Courier New"/>
          <w:sz w:val="20"/>
        </w:rPr>
      </w:pPr>
      <w:r>
        <w:rPr>
          <w:rFonts w:ascii="Courier New"/>
          <w:sz w:val="20"/>
        </w:rPr>
        <w:t>OTHER</w:t>
      </w:r>
    </w:p>
    <w:p w14:paraId="54078B88" w14:textId="77777777" w:rsidR="00D715F1" w:rsidRDefault="00297C7F">
      <w:pPr>
        <w:tabs>
          <w:tab w:val="left" w:leader="dot" w:pos="3219"/>
        </w:tabs>
        <w:spacing w:line="200" w:lineRule="exact"/>
        <w:ind w:left="1179"/>
        <w:rPr>
          <w:rFonts w:ascii="Courier New"/>
          <w:sz w:val="20"/>
        </w:rPr>
      </w:pPr>
      <w:r>
        <w:rPr>
          <w:rFonts w:ascii="Courier New"/>
          <w:sz w:val="20"/>
        </w:rPr>
        <w:t>Edema:</w:t>
      </w:r>
      <w:r>
        <w:rPr>
          <w:rFonts w:ascii="Courier New"/>
          <w:sz w:val="20"/>
        </w:rPr>
        <w:tab/>
        <w:t>&lt;</w:t>
      </w:r>
      <w:r>
        <w:rPr>
          <w:rFonts w:ascii="Courier New"/>
          <w:b/>
          <w:color w:val="008000"/>
          <w:sz w:val="20"/>
        </w:rPr>
        <w:t>cdsSummary.PostEdema</w:t>
      </w:r>
      <w:r>
        <w:rPr>
          <w:rFonts w:ascii="Courier New"/>
          <w:sz w:val="20"/>
        </w:rPr>
        <w:t>&gt;</w:t>
      </w:r>
    </w:p>
    <w:p w14:paraId="4080D5D2" w14:textId="77777777" w:rsidR="00D715F1" w:rsidRDefault="00297C7F">
      <w:pPr>
        <w:tabs>
          <w:tab w:val="left" w:leader="dot" w:pos="3219"/>
        </w:tabs>
        <w:spacing w:line="200" w:lineRule="exact"/>
        <w:ind w:left="1179"/>
        <w:rPr>
          <w:rFonts w:ascii="Courier New"/>
          <w:sz w:val="20"/>
        </w:rPr>
      </w:pPr>
      <w:r>
        <w:rPr>
          <w:rFonts w:ascii="Courier New"/>
          <w:sz w:val="20"/>
        </w:rPr>
        <w:t>Respirations:</w:t>
      </w:r>
      <w:r>
        <w:rPr>
          <w:rFonts w:ascii="Courier New"/>
          <w:sz w:val="20"/>
        </w:rPr>
        <w:tab/>
        <w:t>&lt;</w:t>
      </w:r>
      <w:r>
        <w:rPr>
          <w:rFonts w:ascii="Courier New"/>
          <w:b/>
          <w:color w:val="008000"/>
          <w:sz w:val="20"/>
        </w:rPr>
        <w:t>cdsSummary.PostResp</w:t>
      </w:r>
      <w:r>
        <w:rPr>
          <w:rFonts w:ascii="Courier New"/>
          <w:sz w:val="20"/>
        </w:rPr>
        <w:t>&gt;</w:t>
      </w:r>
    </w:p>
    <w:p w14:paraId="2997A4F8" w14:textId="77777777" w:rsidR="00D715F1" w:rsidRDefault="00297C7F">
      <w:pPr>
        <w:spacing w:line="213" w:lineRule="exact"/>
        <w:ind w:left="1179"/>
        <w:rPr>
          <w:rFonts w:ascii="Courier New"/>
          <w:sz w:val="20"/>
        </w:rPr>
      </w:pPr>
      <w:r>
        <w:rPr>
          <w:rFonts w:ascii="Courier New"/>
          <w:sz w:val="20"/>
        </w:rPr>
        <w:t>Shortness of Breath: &lt;</w:t>
      </w:r>
      <w:r>
        <w:rPr>
          <w:rFonts w:ascii="Courier New"/>
          <w:b/>
          <w:color w:val="008000"/>
          <w:sz w:val="20"/>
        </w:rPr>
        <w:t>cdsSummary.PostSOB</w:t>
      </w:r>
      <w:r>
        <w:rPr>
          <w:rFonts w:ascii="Courier New"/>
          <w:sz w:val="20"/>
        </w:rPr>
        <w:t>&gt;</w:t>
      </w:r>
    </w:p>
    <w:p w14:paraId="39A0831A" w14:textId="77777777" w:rsidR="00D715F1" w:rsidRDefault="00D715F1">
      <w:pPr>
        <w:spacing w:line="213" w:lineRule="exact"/>
        <w:rPr>
          <w:rFonts w:ascii="Courier New"/>
          <w:sz w:val="20"/>
        </w:rPr>
        <w:sectPr w:rsidR="00D715F1">
          <w:pgSz w:w="12240" w:h="15840"/>
          <w:pgMar w:top="940" w:right="620" w:bottom="1440" w:left="500" w:header="730" w:footer="1243" w:gutter="0"/>
          <w:cols w:space="720"/>
        </w:sectPr>
      </w:pPr>
    </w:p>
    <w:p w14:paraId="5DD26172" w14:textId="77777777" w:rsidR="00D715F1" w:rsidRDefault="00D715F1">
      <w:pPr>
        <w:pStyle w:val="BodyText"/>
        <w:rPr>
          <w:rFonts w:ascii="Courier New"/>
          <w:sz w:val="20"/>
        </w:rPr>
      </w:pPr>
    </w:p>
    <w:p w14:paraId="6AF14CEB" w14:textId="77777777" w:rsidR="00D715F1" w:rsidRDefault="00D715F1">
      <w:pPr>
        <w:pStyle w:val="BodyText"/>
        <w:rPr>
          <w:rFonts w:ascii="Courier New"/>
          <w:sz w:val="20"/>
        </w:rPr>
      </w:pPr>
    </w:p>
    <w:p w14:paraId="4620D2E6" w14:textId="77777777" w:rsidR="00D715F1" w:rsidRDefault="00D715F1">
      <w:pPr>
        <w:pStyle w:val="BodyText"/>
        <w:spacing w:before="3"/>
        <w:rPr>
          <w:rFonts w:ascii="Courier New"/>
          <w:sz w:val="20"/>
        </w:rPr>
      </w:pPr>
    </w:p>
    <w:p w14:paraId="7447A163" w14:textId="77777777" w:rsidR="00D715F1" w:rsidRDefault="00B23854">
      <w:pPr>
        <w:spacing w:line="213" w:lineRule="exact"/>
        <w:ind w:left="940"/>
        <w:rPr>
          <w:rFonts w:ascii="Courier New"/>
          <w:sz w:val="20"/>
        </w:rPr>
      </w:pPr>
      <w:r>
        <w:pict w14:anchorId="4E03E81E">
          <v:line id="_x0000_s1046" style="position:absolute;left:0;text-align:left;z-index:251770368;mso-position-horizontal-relative:page" from="66.3pt,-9.75pt" to="66.3pt,240.75pt" strokeweight=".48pt">
            <w10:wrap anchorx="page"/>
          </v:line>
        </w:pict>
      </w:r>
      <w:r w:rsidR="00297C7F">
        <w:rPr>
          <w:rFonts w:ascii="Courier New"/>
          <w:sz w:val="20"/>
        </w:rPr>
        <w:t>OBSERVATIONS</w:t>
      </w:r>
    </w:p>
    <w:p w14:paraId="7B073904" w14:textId="77777777" w:rsidR="00D715F1" w:rsidRDefault="00297C7F">
      <w:pPr>
        <w:spacing w:before="7" w:line="211" w:lineRule="auto"/>
        <w:ind w:left="1179" w:right="3199"/>
        <w:rPr>
          <w:rFonts w:ascii="Courier New"/>
          <w:sz w:val="20"/>
        </w:rPr>
      </w:pPr>
      <w:r>
        <w:rPr>
          <w:rFonts w:ascii="Courier New"/>
          <w:sz w:val="20"/>
        </w:rPr>
        <w:t>Was the treatment weight acheived? &lt;</w:t>
      </w:r>
      <w:r>
        <w:rPr>
          <w:rFonts w:ascii="Courier New"/>
          <w:b/>
          <w:color w:val="008000"/>
          <w:sz w:val="20"/>
        </w:rPr>
        <w:t>cdsSummary.POWeight</w:t>
      </w:r>
      <w:r>
        <w:rPr>
          <w:rFonts w:ascii="Courier New"/>
          <w:sz w:val="20"/>
        </w:rPr>
        <w:t>&gt; Was any medication administered? &lt;</w:t>
      </w:r>
      <w:r>
        <w:rPr>
          <w:rFonts w:ascii="Courier New"/>
          <w:b/>
          <w:color w:val="008000"/>
          <w:sz w:val="20"/>
        </w:rPr>
        <w:t>cdsSummary.POMedicat</w:t>
      </w:r>
      <w:r>
        <w:rPr>
          <w:rFonts w:ascii="Courier New"/>
          <w:sz w:val="20"/>
        </w:rPr>
        <w:t>&gt; How did the patient tolerate treatment?</w:t>
      </w:r>
    </w:p>
    <w:p w14:paraId="5F233793" w14:textId="77777777" w:rsidR="00D715F1" w:rsidRDefault="00297C7F">
      <w:pPr>
        <w:tabs>
          <w:tab w:val="left" w:leader="dot" w:pos="3219"/>
        </w:tabs>
        <w:spacing w:line="197" w:lineRule="exact"/>
        <w:ind w:left="1419"/>
        <w:rPr>
          <w:rFonts w:ascii="Courier New"/>
          <w:sz w:val="20"/>
        </w:rPr>
      </w:pPr>
      <w:r>
        <w:rPr>
          <w:rFonts w:ascii="Courier New"/>
          <w:sz w:val="20"/>
        </w:rPr>
        <w:t>Vomiting:</w:t>
      </w:r>
      <w:r>
        <w:rPr>
          <w:rFonts w:ascii="Courier New"/>
          <w:sz w:val="20"/>
        </w:rPr>
        <w:tab/>
        <w:t>&lt;</w:t>
      </w:r>
      <w:r>
        <w:rPr>
          <w:rFonts w:ascii="Courier New"/>
          <w:b/>
          <w:color w:val="008000"/>
          <w:sz w:val="20"/>
        </w:rPr>
        <w:t>cdsSummary.TlrVom</w:t>
      </w:r>
      <w:r>
        <w:rPr>
          <w:rFonts w:ascii="Courier New"/>
          <w:sz w:val="20"/>
        </w:rPr>
        <w:t>&gt;</w:t>
      </w:r>
    </w:p>
    <w:p w14:paraId="6517FC9C" w14:textId="77777777" w:rsidR="00D715F1" w:rsidRDefault="00297C7F">
      <w:pPr>
        <w:tabs>
          <w:tab w:val="left" w:leader="dot" w:pos="3219"/>
        </w:tabs>
        <w:spacing w:line="200" w:lineRule="exact"/>
        <w:ind w:left="1419"/>
        <w:rPr>
          <w:rFonts w:ascii="Courier New"/>
          <w:sz w:val="20"/>
        </w:rPr>
      </w:pPr>
      <w:r>
        <w:rPr>
          <w:rFonts w:ascii="Courier New"/>
          <w:sz w:val="20"/>
        </w:rPr>
        <w:t>Hypotension:</w:t>
      </w:r>
      <w:r>
        <w:rPr>
          <w:rFonts w:ascii="Courier New"/>
          <w:sz w:val="20"/>
        </w:rPr>
        <w:tab/>
        <w:t>&lt;</w:t>
      </w:r>
      <w:r>
        <w:rPr>
          <w:rFonts w:ascii="Courier New"/>
          <w:b/>
          <w:color w:val="008000"/>
          <w:sz w:val="20"/>
        </w:rPr>
        <w:t>cdsSummary.TlrHyp</w:t>
      </w:r>
      <w:r>
        <w:rPr>
          <w:rFonts w:ascii="Courier New"/>
          <w:sz w:val="20"/>
        </w:rPr>
        <w:t>&gt;</w:t>
      </w:r>
    </w:p>
    <w:p w14:paraId="6442D053" w14:textId="77777777" w:rsidR="00D715F1" w:rsidRDefault="00297C7F">
      <w:pPr>
        <w:tabs>
          <w:tab w:val="left" w:leader="dot" w:pos="3219"/>
        </w:tabs>
        <w:spacing w:line="200" w:lineRule="exact"/>
        <w:ind w:left="1419"/>
        <w:rPr>
          <w:rFonts w:ascii="Courier New"/>
          <w:sz w:val="20"/>
        </w:rPr>
      </w:pPr>
      <w:r>
        <w:rPr>
          <w:rFonts w:ascii="Courier New"/>
          <w:sz w:val="20"/>
        </w:rPr>
        <w:t>Syncope:</w:t>
      </w:r>
      <w:r>
        <w:rPr>
          <w:rFonts w:ascii="Courier New"/>
          <w:sz w:val="20"/>
        </w:rPr>
        <w:tab/>
        <w:t>&lt;</w:t>
      </w:r>
      <w:r>
        <w:rPr>
          <w:rFonts w:ascii="Courier New"/>
          <w:b/>
          <w:color w:val="008000"/>
          <w:sz w:val="20"/>
        </w:rPr>
        <w:t>cdsSummary.TlrSyn</w:t>
      </w:r>
      <w:r>
        <w:rPr>
          <w:rFonts w:ascii="Courier New"/>
          <w:sz w:val="20"/>
        </w:rPr>
        <w:t>&gt;</w:t>
      </w:r>
    </w:p>
    <w:p w14:paraId="723EF051" w14:textId="77777777" w:rsidR="00D715F1" w:rsidRDefault="00297C7F">
      <w:pPr>
        <w:tabs>
          <w:tab w:val="left" w:leader="dot" w:pos="3219"/>
        </w:tabs>
        <w:spacing w:line="200" w:lineRule="exact"/>
        <w:ind w:left="1419"/>
        <w:rPr>
          <w:rFonts w:ascii="Courier New"/>
          <w:sz w:val="20"/>
        </w:rPr>
      </w:pPr>
      <w:r>
        <w:rPr>
          <w:rFonts w:ascii="Courier New"/>
          <w:sz w:val="20"/>
        </w:rPr>
        <w:t>Cramping:</w:t>
      </w:r>
      <w:r>
        <w:rPr>
          <w:rFonts w:ascii="Courier New"/>
          <w:sz w:val="20"/>
        </w:rPr>
        <w:tab/>
        <w:t>&lt;</w:t>
      </w:r>
      <w:r>
        <w:rPr>
          <w:rFonts w:ascii="Courier New"/>
          <w:b/>
          <w:color w:val="008000"/>
          <w:sz w:val="20"/>
        </w:rPr>
        <w:t>cdsSummary.TlrCram</w:t>
      </w:r>
      <w:r>
        <w:rPr>
          <w:rFonts w:ascii="Courier New"/>
          <w:sz w:val="20"/>
        </w:rPr>
        <w:t>&gt;</w:t>
      </w:r>
    </w:p>
    <w:p w14:paraId="73965067" w14:textId="77777777" w:rsidR="00D715F1" w:rsidRDefault="00297C7F">
      <w:pPr>
        <w:spacing w:before="7" w:line="211" w:lineRule="auto"/>
        <w:ind w:left="1419" w:right="2359"/>
        <w:rPr>
          <w:rFonts w:ascii="Courier New"/>
          <w:sz w:val="20"/>
        </w:rPr>
      </w:pPr>
      <w:r>
        <w:rPr>
          <w:rFonts w:ascii="Courier New"/>
          <w:sz w:val="20"/>
        </w:rPr>
        <w:t>Stable:........&lt;</w:t>
      </w:r>
      <w:r>
        <w:rPr>
          <w:rFonts w:ascii="Courier New"/>
          <w:b/>
          <w:color w:val="008000"/>
          <w:sz w:val="20"/>
        </w:rPr>
        <w:t>Sum Post Stable</w:t>
      </w:r>
      <w:r>
        <w:rPr>
          <w:rFonts w:ascii="Courier New"/>
          <w:sz w:val="20"/>
        </w:rPr>
        <w:t>&gt; Other:.........&lt;</w:t>
      </w:r>
      <w:r>
        <w:rPr>
          <w:rFonts w:ascii="Courier New"/>
          <w:b/>
          <w:color w:val="008000"/>
          <w:sz w:val="20"/>
        </w:rPr>
        <w:t>cdsSummary.TlrOther</w:t>
      </w:r>
      <w:r>
        <w:rPr>
          <w:rFonts w:ascii="Courier New"/>
          <w:sz w:val="20"/>
        </w:rPr>
        <w:t>&gt; (&lt;</w:t>
      </w:r>
      <w:r>
        <w:rPr>
          <w:rFonts w:ascii="Courier New"/>
          <w:b/>
          <w:color w:val="008000"/>
          <w:sz w:val="20"/>
        </w:rPr>
        <w:t>cdsSummary.TlrOtherD</w:t>
      </w:r>
      <w:r>
        <w:rPr>
          <w:rFonts w:ascii="Courier New"/>
          <w:sz w:val="20"/>
        </w:rPr>
        <w:t>&gt;)</w:t>
      </w:r>
    </w:p>
    <w:p w14:paraId="68977EB8" w14:textId="77777777" w:rsidR="00D715F1" w:rsidRDefault="00D715F1">
      <w:pPr>
        <w:pStyle w:val="BodyText"/>
        <w:spacing w:before="1"/>
        <w:rPr>
          <w:rFonts w:ascii="Courier New"/>
          <w:sz w:val="16"/>
        </w:rPr>
      </w:pPr>
    </w:p>
    <w:p w14:paraId="16E54A10" w14:textId="77777777" w:rsidR="00D715F1" w:rsidRDefault="00297C7F">
      <w:pPr>
        <w:spacing w:line="213" w:lineRule="exact"/>
        <w:ind w:left="940"/>
        <w:rPr>
          <w:rFonts w:ascii="Courier New"/>
          <w:sz w:val="20"/>
        </w:rPr>
      </w:pPr>
      <w:r>
        <w:rPr>
          <w:rFonts w:ascii="Courier New"/>
          <w:sz w:val="20"/>
        </w:rPr>
        <w:t>TRANSPORTATION</w:t>
      </w:r>
    </w:p>
    <w:p w14:paraId="75570CE5" w14:textId="77777777" w:rsidR="00D715F1" w:rsidRDefault="00297C7F">
      <w:pPr>
        <w:spacing w:line="213" w:lineRule="exact"/>
        <w:ind w:left="1179"/>
        <w:rPr>
          <w:rFonts w:ascii="Courier New"/>
          <w:sz w:val="20"/>
        </w:rPr>
      </w:pPr>
      <w:r>
        <w:rPr>
          <w:rFonts w:ascii="Courier New"/>
          <w:sz w:val="20"/>
        </w:rPr>
        <w:t>Transported by:..&lt;</w:t>
      </w:r>
      <w:r>
        <w:rPr>
          <w:rFonts w:ascii="Courier New"/>
          <w:b/>
          <w:color w:val="008000"/>
          <w:sz w:val="20"/>
        </w:rPr>
        <w:t>PostTransportation</w:t>
      </w:r>
      <w:r>
        <w:rPr>
          <w:rFonts w:ascii="Courier New"/>
          <w:sz w:val="20"/>
        </w:rPr>
        <w:t>&gt;</w:t>
      </w:r>
    </w:p>
    <w:p w14:paraId="2796992A" w14:textId="77777777" w:rsidR="00D715F1" w:rsidRDefault="00297C7F">
      <w:pPr>
        <w:spacing w:before="174" w:line="213" w:lineRule="exact"/>
        <w:ind w:left="940"/>
        <w:rPr>
          <w:rFonts w:ascii="Courier New"/>
          <w:sz w:val="20"/>
        </w:rPr>
      </w:pPr>
      <w:r>
        <w:rPr>
          <w:rFonts w:ascii="Courier New"/>
          <w:sz w:val="20"/>
        </w:rPr>
        <w:t>POST-TREATMENT NOTES</w:t>
      </w:r>
    </w:p>
    <w:p w14:paraId="577EB05B" w14:textId="77777777" w:rsidR="00D715F1" w:rsidRDefault="00297C7F">
      <w:pPr>
        <w:spacing w:line="213" w:lineRule="exact"/>
        <w:ind w:left="940"/>
        <w:rPr>
          <w:rFonts w:ascii="Courier New"/>
          <w:sz w:val="20"/>
        </w:rPr>
      </w:pPr>
      <w:r>
        <w:rPr>
          <w:rFonts w:ascii="Courier New"/>
          <w:sz w:val="20"/>
        </w:rPr>
        <w:t>&lt;</w:t>
      </w:r>
      <w:r>
        <w:rPr>
          <w:rFonts w:ascii="Courier New"/>
          <w:b/>
          <w:color w:val="008000"/>
          <w:sz w:val="20"/>
        </w:rPr>
        <w:t>cdsSummary.PostNotes</w:t>
      </w:r>
      <w:r>
        <w:rPr>
          <w:rFonts w:ascii="Courier New"/>
          <w:sz w:val="20"/>
        </w:rPr>
        <w:t>&gt;</w:t>
      </w:r>
    </w:p>
    <w:p w14:paraId="32407391" w14:textId="77777777" w:rsidR="00D715F1" w:rsidRDefault="00297C7F">
      <w:pPr>
        <w:spacing w:before="174" w:line="213" w:lineRule="exact"/>
        <w:ind w:left="940"/>
        <w:rPr>
          <w:rFonts w:ascii="Courier New"/>
          <w:sz w:val="20"/>
        </w:rPr>
      </w:pPr>
      <w:r>
        <w:rPr>
          <w:rFonts w:ascii="Courier New"/>
          <w:sz w:val="20"/>
        </w:rPr>
        <w:t>FALLS RISK EVALUATION</w:t>
      </w:r>
    </w:p>
    <w:p w14:paraId="6D9E59B7" w14:textId="77777777" w:rsidR="00D715F1" w:rsidRDefault="00297C7F">
      <w:pPr>
        <w:spacing w:line="213" w:lineRule="exact"/>
        <w:ind w:left="940"/>
        <w:rPr>
          <w:rFonts w:ascii="Courier New"/>
          <w:sz w:val="20"/>
        </w:rPr>
      </w:pPr>
      <w:r>
        <w:rPr>
          <w:rFonts w:ascii="Courier New"/>
          <w:sz w:val="20"/>
        </w:rPr>
        <w:t>&lt;</w:t>
      </w:r>
      <w:r>
        <w:rPr>
          <w:rFonts w:ascii="Courier New"/>
          <w:b/>
          <w:color w:val="008000"/>
          <w:sz w:val="20"/>
        </w:rPr>
        <w:t>FallsAssessment</w:t>
      </w:r>
      <w:r>
        <w:rPr>
          <w:rFonts w:ascii="Courier New"/>
          <w:sz w:val="20"/>
        </w:rPr>
        <w:t>&gt;</w:t>
      </w:r>
    </w:p>
    <w:p w14:paraId="6EE4ABBA" w14:textId="77777777" w:rsidR="00D715F1" w:rsidRDefault="00D715F1">
      <w:pPr>
        <w:pStyle w:val="BodyText"/>
        <w:rPr>
          <w:rFonts w:ascii="Courier New"/>
          <w:sz w:val="20"/>
        </w:rPr>
      </w:pPr>
    </w:p>
    <w:p w14:paraId="559CEE4A" w14:textId="77777777" w:rsidR="00D715F1" w:rsidRDefault="00B23854">
      <w:pPr>
        <w:pStyle w:val="BodyText"/>
        <w:spacing w:before="1"/>
        <w:rPr>
          <w:rFonts w:ascii="Courier New"/>
          <w:sz w:val="10"/>
        </w:rPr>
      </w:pPr>
      <w:r>
        <w:pict w14:anchorId="06ECA6CF">
          <v:shape id="_x0000_s1045" style="position:absolute;margin-left:1in;margin-top:8pt;width:318pt;height:.1pt;z-index:-251547136;mso-wrap-distance-left:0;mso-wrap-distance-right:0;mso-position-horizontal-relative:page" coordorigin="1440,160" coordsize="6360,0" path="m1440,160r6360,e" filled="f" strokeweight=".18028mm">
            <v:path arrowok="t"/>
            <w10:wrap type="topAndBottom" anchorx="page"/>
          </v:shape>
        </w:pict>
      </w:r>
    </w:p>
    <w:p w14:paraId="006E6022" w14:textId="77777777" w:rsidR="00D715F1" w:rsidRDefault="00297C7F">
      <w:pPr>
        <w:spacing w:before="154" w:line="213" w:lineRule="exact"/>
        <w:ind w:left="940"/>
        <w:rPr>
          <w:rFonts w:ascii="Courier New"/>
          <w:sz w:val="20"/>
        </w:rPr>
      </w:pPr>
      <w:r>
        <w:rPr>
          <w:rFonts w:ascii="Courier New"/>
          <w:sz w:val="20"/>
        </w:rPr>
        <w:t>Report was generated by &lt;</w:t>
      </w:r>
      <w:r>
        <w:rPr>
          <w:rFonts w:ascii="Courier New"/>
          <w:b/>
          <w:color w:val="000080"/>
          <w:sz w:val="20"/>
        </w:rPr>
        <w:t>Version</w:t>
      </w:r>
      <w:r>
        <w:rPr>
          <w:rFonts w:ascii="Courier New"/>
          <w:sz w:val="20"/>
        </w:rPr>
        <w:t>&gt;</w:t>
      </w:r>
    </w:p>
    <w:p w14:paraId="256AA443" w14:textId="77777777" w:rsidR="00D715F1" w:rsidRDefault="00297C7F">
      <w:pPr>
        <w:spacing w:line="213" w:lineRule="exact"/>
        <w:ind w:left="3459"/>
        <w:rPr>
          <w:rFonts w:ascii="Courier New"/>
          <w:sz w:val="20"/>
        </w:rPr>
      </w:pPr>
      <w:r>
        <w:rPr>
          <w:rFonts w:ascii="Courier New"/>
          <w:sz w:val="20"/>
        </w:rPr>
        <w:t>at &lt;</w:t>
      </w:r>
      <w:r>
        <w:rPr>
          <w:rFonts w:ascii="Courier New"/>
          <w:b/>
          <w:color w:val="000080"/>
          <w:sz w:val="20"/>
        </w:rPr>
        <w:t>Now</w:t>
      </w:r>
      <w:r>
        <w:rPr>
          <w:rFonts w:ascii="Courier New"/>
          <w:sz w:val="20"/>
        </w:rPr>
        <w:t>&gt;</w:t>
      </w:r>
    </w:p>
    <w:p w14:paraId="072C62C1" w14:textId="77777777" w:rsidR="00D715F1" w:rsidRDefault="00D715F1">
      <w:pPr>
        <w:spacing w:line="213" w:lineRule="exact"/>
        <w:rPr>
          <w:rFonts w:ascii="Courier New"/>
          <w:sz w:val="20"/>
        </w:rPr>
        <w:sectPr w:rsidR="00D715F1">
          <w:pgSz w:w="12240" w:h="15840"/>
          <w:pgMar w:top="940" w:right="620" w:bottom="1160" w:left="500" w:header="730" w:footer="964" w:gutter="0"/>
          <w:cols w:space="720"/>
        </w:sectPr>
      </w:pPr>
    </w:p>
    <w:p w14:paraId="4CD53EDF" w14:textId="77777777" w:rsidR="00D715F1" w:rsidRDefault="00D715F1">
      <w:pPr>
        <w:pStyle w:val="BodyText"/>
        <w:spacing w:before="7"/>
        <w:rPr>
          <w:rFonts w:ascii="Courier New"/>
          <w:sz w:val="17"/>
        </w:rPr>
      </w:pPr>
    </w:p>
    <w:p w14:paraId="2BD9CE69" w14:textId="77777777" w:rsidR="00D715F1" w:rsidRDefault="00D715F1">
      <w:pPr>
        <w:rPr>
          <w:rFonts w:ascii="Courier New"/>
          <w:sz w:val="17"/>
        </w:rPr>
        <w:sectPr w:rsidR="00D715F1">
          <w:pgSz w:w="12240" w:h="15840"/>
          <w:pgMar w:top="940" w:right="620" w:bottom="1440" w:left="500" w:header="730" w:footer="1243" w:gutter="0"/>
          <w:cols w:space="720"/>
        </w:sectPr>
      </w:pPr>
    </w:p>
    <w:p w14:paraId="5DD068C3" w14:textId="77777777" w:rsidR="00D715F1" w:rsidRDefault="00B23854">
      <w:pPr>
        <w:pStyle w:val="Heading1"/>
        <w:numPr>
          <w:ilvl w:val="0"/>
          <w:numId w:val="17"/>
        </w:numPr>
        <w:tabs>
          <w:tab w:val="left" w:pos="1659"/>
          <w:tab w:val="left" w:pos="1660"/>
        </w:tabs>
        <w:spacing w:before="72"/>
        <w:ind w:left="1660" w:hanging="720"/>
        <w:rPr>
          <w:color w:val="0000FF"/>
        </w:rPr>
      </w:pPr>
      <w:r>
        <w:lastRenderedPageBreak/>
        <w:pict w14:anchorId="3FC819DB">
          <v:line id="_x0000_s1044" style="position:absolute;left:0;text-align:left;z-index:251773440;mso-position-horizontal-relative:page;mso-position-vertical-relative:page" from="54.4pt,72.9pt" to="54.4pt,667.15pt">
            <w10:wrap anchorx="page" anchory="page"/>
          </v:line>
        </w:pict>
      </w:r>
      <w:r w:rsidR="00297C7F">
        <w:rPr>
          <w:color w:val="0000FF"/>
          <w:position w:val="17"/>
          <w:sz w:val="23"/>
        </w:rPr>
        <w:t>1</w:t>
      </w:r>
      <w:r w:rsidR="00297C7F">
        <w:rPr>
          <w:color w:val="0000FF"/>
        </w:rPr>
        <w:t>Appendix E – High Volume Procedure</w:t>
      </w:r>
      <w:r w:rsidR="00297C7F">
        <w:rPr>
          <w:color w:val="0000FF"/>
          <w:spacing w:val="-7"/>
        </w:rPr>
        <w:t xml:space="preserve"> </w:t>
      </w:r>
      <w:r w:rsidR="00297C7F">
        <w:rPr>
          <w:color w:val="0000FF"/>
        </w:rPr>
        <w:t>Checklist</w:t>
      </w:r>
    </w:p>
    <w:p w14:paraId="1F4FD9C8" w14:textId="77777777" w:rsidR="00D715F1" w:rsidRDefault="00297C7F">
      <w:pPr>
        <w:pStyle w:val="BodyText"/>
        <w:spacing w:before="282" w:line="242" w:lineRule="auto"/>
        <w:ind w:left="940" w:right="872"/>
      </w:pPr>
      <w:r>
        <w:t>If you are setting up a CP procedure for the first time, follow the Implementation Guide to set up before using this checklist to indicate it as high volume. If the procedure is already in the CPManager, use this checklist to verify the steps are done. This is a checklist for the site to use to setup a high volume</w:t>
      </w:r>
      <w:r>
        <w:rPr>
          <w:spacing w:val="-1"/>
        </w:rPr>
        <w:t xml:space="preserve"> </w:t>
      </w:r>
      <w:r>
        <w:t>procedure:</w:t>
      </w:r>
    </w:p>
    <w:p w14:paraId="5562986F" w14:textId="77777777" w:rsidR="00D715F1" w:rsidRDefault="00D715F1">
      <w:pPr>
        <w:pStyle w:val="BodyText"/>
        <w:spacing w:before="5"/>
      </w:pPr>
    </w:p>
    <w:p w14:paraId="427EBECE" w14:textId="77777777" w:rsidR="00D715F1" w:rsidRDefault="00297C7F">
      <w:pPr>
        <w:pStyle w:val="ListParagraph"/>
        <w:numPr>
          <w:ilvl w:val="0"/>
          <w:numId w:val="4"/>
        </w:numPr>
        <w:tabs>
          <w:tab w:val="left" w:pos="1299"/>
          <w:tab w:val="left" w:pos="1300"/>
        </w:tabs>
        <w:rPr>
          <w:sz w:val="24"/>
        </w:rPr>
      </w:pPr>
      <w:r>
        <w:rPr>
          <w:sz w:val="24"/>
        </w:rPr>
        <w:t>Verify the Application Proxy user is created after installation of patch MD*1.0*21.</w:t>
      </w:r>
    </w:p>
    <w:p w14:paraId="136AAE92" w14:textId="77777777" w:rsidR="00D715F1" w:rsidRDefault="00297C7F">
      <w:pPr>
        <w:pStyle w:val="ListParagraph"/>
        <w:numPr>
          <w:ilvl w:val="0"/>
          <w:numId w:val="4"/>
        </w:numPr>
        <w:tabs>
          <w:tab w:val="left" w:pos="1299"/>
          <w:tab w:val="left" w:pos="1300"/>
        </w:tabs>
        <w:spacing w:before="2" w:line="242" w:lineRule="auto"/>
        <w:ind w:right="920"/>
        <w:rPr>
          <w:sz w:val="24"/>
        </w:rPr>
      </w:pPr>
      <w:r>
        <w:rPr>
          <w:sz w:val="24"/>
        </w:rPr>
        <w:t>Add a TITLE in the SIGNATURE BLOCK TITLE field for the Application Proxy user.</w:t>
      </w:r>
      <w:r>
        <w:rPr>
          <w:spacing w:val="-34"/>
          <w:sz w:val="24"/>
        </w:rPr>
        <w:t xml:space="preserve"> </w:t>
      </w:r>
      <w:r>
        <w:rPr>
          <w:sz w:val="24"/>
        </w:rPr>
        <w:t>The site can designate its own SIGNATURE BLOCK</w:t>
      </w:r>
      <w:r>
        <w:rPr>
          <w:spacing w:val="-8"/>
          <w:sz w:val="24"/>
        </w:rPr>
        <w:t xml:space="preserve"> </w:t>
      </w:r>
      <w:r>
        <w:rPr>
          <w:sz w:val="24"/>
        </w:rPr>
        <w:t>TITLE.</w:t>
      </w:r>
    </w:p>
    <w:p w14:paraId="7EB7C052" w14:textId="77777777" w:rsidR="00D715F1" w:rsidRDefault="00297C7F">
      <w:pPr>
        <w:pStyle w:val="ListParagraph"/>
        <w:numPr>
          <w:ilvl w:val="0"/>
          <w:numId w:val="4"/>
        </w:numPr>
        <w:tabs>
          <w:tab w:val="left" w:pos="1299"/>
          <w:tab w:val="left" w:pos="1300"/>
        </w:tabs>
        <w:spacing w:line="293" w:lineRule="exact"/>
        <w:rPr>
          <w:sz w:val="24"/>
        </w:rPr>
      </w:pPr>
      <w:r>
        <w:rPr>
          <w:sz w:val="24"/>
        </w:rPr>
        <w:t>Review the section on Resulting High Volume Procedure in Chapter 4 of the User</w:t>
      </w:r>
      <w:r>
        <w:rPr>
          <w:spacing w:val="-1"/>
          <w:sz w:val="24"/>
        </w:rPr>
        <w:t xml:space="preserve"> </w:t>
      </w:r>
      <w:r>
        <w:rPr>
          <w:sz w:val="24"/>
        </w:rPr>
        <w:t>Manual.</w:t>
      </w:r>
    </w:p>
    <w:p w14:paraId="6A5A0D36" w14:textId="77777777" w:rsidR="00D715F1" w:rsidRDefault="00297C7F">
      <w:pPr>
        <w:pStyle w:val="ListParagraph"/>
        <w:numPr>
          <w:ilvl w:val="0"/>
          <w:numId w:val="4"/>
        </w:numPr>
        <w:tabs>
          <w:tab w:val="left" w:pos="1299"/>
          <w:tab w:val="left" w:pos="1300"/>
        </w:tabs>
        <w:spacing w:before="1" w:line="242" w:lineRule="auto"/>
        <w:ind w:right="890"/>
        <w:rPr>
          <w:sz w:val="24"/>
        </w:rPr>
      </w:pPr>
      <w:r>
        <w:rPr>
          <w:sz w:val="24"/>
        </w:rPr>
        <w:t>Decide which procedure to implement as a high volume procedure and which one of the four processes of resulting the high volume procedure is right for the</w:t>
      </w:r>
      <w:r>
        <w:rPr>
          <w:spacing w:val="-1"/>
          <w:sz w:val="24"/>
        </w:rPr>
        <w:t xml:space="preserve"> </w:t>
      </w:r>
      <w:r>
        <w:rPr>
          <w:sz w:val="24"/>
        </w:rPr>
        <w:t>procedure.</w:t>
      </w:r>
    </w:p>
    <w:p w14:paraId="1BB9C189" w14:textId="77777777" w:rsidR="00D715F1" w:rsidRDefault="00297C7F">
      <w:pPr>
        <w:pStyle w:val="ListParagraph"/>
        <w:numPr>
          <w:ilvl w:val="0"/>
          <w:numId w:val="4"/>
        </w:numPr>
        <w:tabs>
          <w:tab w:val="left" w:pos="1299"/>
          <w:tab w:val="left" w:pos="1300"/>
        </w:tabs>
        <w:spacing w:line="293" w:lineRule="exact"/>
        <w:rPr>
          <w:sz w:val="24"/>
        </w:rPr>
      </w:pPr>
      <w:r>
        <w:rPr>
          <w:sz w:val="24"/>
        </w:rPr>
        <w:t>Decide whether to use a Consults title or a CP note title.</w:t>
      </w:r>
    </w:p>
    <w:p w14:paraId="40427458" w14:textId="77777777" w:rsidR="00D715F1" w:rsidRDefault="00297C7F">
      <w:pPr>
        <w:pStyle w:val="ListParagraph"/>
        <w:numPr>
          <w:ilvl w:val="0"/>
          <w:numId w:val="4"/>
        </w:numPr>
        <w:tabs>
          <w:tab w:val="left" w:pos="1299"/>
          <w:tab w:val="left" w:pos="1300"/>
        </w:tabs>
        <w:spacing w:before="1"/>
        <w:rPr>
          <w:sz w:val="24"/>
        </w:rPr>
      </w:pPr>
      <w:r>
        <w:rPr>
          <w:sz w:val="24"/>
        </w:rPr>
        <w:t>Create a new title or use an existing title.</w:t>
      </w:r>
    </w:p>
    <w:p w14:paraId="50762A10" w14:textId="77777777" w:rsidR="00D715F1" w:rsidRDefault="00D715F1">
      <w:pPr>
        <w:pStyle w:val="BodyText"/>
        <w:spacing w:before="6"/>
      </w:pPr>
    </w:p>
    <w:p w14:paraId="60387656" w14:textId="77777777" w:rsidR="00D715F1" w:rsidRDefault="00297C7F">
      <w:pPr>
        <w:pStyle w:val="BodyText"/>
        <w:spacing w:line="242" w:lineRule="auto"/>
        <w:ind w:left="1300" w:right="1029"/>
      </w:pPr>
      <w:r>
        <w:t>(Please refer to Chapter 4 Setting Up TIU For Clinical Procedures and Step 2 Create CP Class Document Definition to create new note title. Remember you must map the new title to a VHA Enterprise Standard Title</w:t>
      </w:r>
      <w:r>
        <w:rPr>
          <w:rFonts w:ascii="Courier New"/>
          <w:sz w:val="20"/>
        </w:rPr>
        <w:t xml:space="preserve">. </w:t>
      </w:r>
      <w:r>
        <w:t>Select a generic title to map to</w:t>
      </w:r>
      <w:r>
        <w:rPr>
          <w:rFonts w:ascii="Courier New"/>
        </w:rPr>
        <w:t>.</w:t>
      </w:r>
      <w:r>
        <w:t>)</w:t>
      </w:r>
    </w:p>
    <w:p w14:paraId="7120A8DE" w14:textId="77777777" w:rsidR="00D715F1" w:rsidRDefault="00D715F1">
      <w:pPr>
        <w:pStyle w:val="BodyText"/>
        <w:spacing w:before="8"/>
        <w:rPr>
          <w:sz w:val="23"/>
        </w:rPr>
      </w:pPr>
    </w:p>
    <w:p w14:paraId="0CFB2E82" w14:textId="77777777" w:rsidR="00D715F1" w:rsidRDefault="00297C7F">
      <w:pPr>
        <w:pStyle w:val="ListParagraph"/>
        <w:numPr>
          <w:ilvl w:val="0"/>
          <w:numId w:val="4"/>
        </w:numPr>
        <w:tabs>
          <w:tab w:val="left" w:pos="1299"/>
          <w:tab w:val="left" w:pos="1300"/>
        </w:tabs>
        <w:spacing w:line="242" w:lineRule="auto"/>
        <w:ind w:right="1203"/>
        <w:rPr>
          <w:sz w:val="24"/>
        </w:rPr>
      </w:pPr>
      <w:r>
        <w:rPr>
          <w:sz w:val="24"/>
        </w:rPr>
        <w:t>Edit the Technical Fields of the title and enter a Q (Quit) for Commit Action: Q and Post- signature Code: Q The user must have programmer access to the Technical</w:t>
      </w:r>
      <w:r>
        <w:rPr>
          <w:spacing w:val="-4"/>
          <w:sz w:val="24"/>
        </w:rPr>
        <w:t xml:space="preserve"> </w:t>
      </w:r>
      <w:r>
        <w:rPr>
          <w:sz w:val="24"/>
        </w:rPr>
        <w:t>Fields.</w:t>
      </w:r>
    </w:p>
    <w:p w14:paraId="1B33ED66" w14:textId="77777777" w:rsidR="00D715F1" w:rsidRDefault="00D715F1">
      <w:pPr>
        <w:pStyle w:val="BodyText"/>
        <w:spacing w:before="5"/>
      </w:pPr>
    </w:p>
    <w:p w14:paraId="32271010" w14:textId="77777777" w:rsidR="00D715F1" w:rsidRDefault="00297C7F">
      <w:pPr>
        <w:pStyle w:val="BodyText"/>
        <w:spacing w:line="242" w:lineRule="auto"/>
        <w:ind w:left="1300" w:right="1143"/>
      </w:pPr>
      <w:r>
        <w:t>NOTE: This only applies, if you want to use the auto administrative closure functionality. If you want to use the significant findings functionality, you can skip this step.</w:t>
      </w:r>
    </w:p>
    <w:p w14:paraId="1F9FFD85" w14:textId="77777777" w:rsidR="00D715F1" w:rsidRDefault="00D715F1">
      <w:pPr>
        <w:pStyle w:val="BodyText"/>
        <w:spacing w:before="5"/>
      </w:pPr>
    </w:p>
    <w:p w14:paraId="57CDAAA3" w14:textId="77777777" w:rsidR="00D715F1" w:rsidRDefault="00297C7F">
      <w:pPr>
        <w:pStyle w:val="BodyText"/>
        <w:spacing w:line="242" w:lineRule="auto"/>
        <w:ind w:left="1300" w:right="1295"/>
      </w:pPr>
      <w:r>
        <w:t>(Please refer to Chapter 4 Setting Up TIU For Clinical Procedures. The steps to edit the fields are located after the section on Example of TIU Prompts.)</w:t>
      </w:r>
    </w:p>
    <w:p w14:paraId="08180875" w14:textId="77777777" w:rsidR="00D715F1" w:rsidRDefault="00D715F1">
      <w:pPr>
        <w:pStyle w:val="BodyText"/>
        <w:spacing w:before="4"/>
      </w:pPr>
    </w:p>
    <w:p w14:paraId="1D0930CB" w14:textId="77777777" w:rsidR="00D715F1" w:rsidRDefault="00297C7F">
      <w:pPr>
        <w:pStyle w:val="ListParagraph"/>
        <w:numPr>
          <w:ilvl w:val="0"/>
          <w:numId w:val="4"/>
        </w:numPr>
        <w:tabs>
          <w:tab w:val="left" w:pos="1299"/>
          <w:tab w:val="left" w:pos="1300"/>
        </w:tabs>
        <w:spacing w:line="242" w:lineRule="auto"/>
        <w:ind w:right="1254"/>
        <w:rPr>
          <w:sz w:val="24"/>
        </w:rPr>
      </w:pPr>
      <w:r>
        <w:rPr>
          <w:sz w:val="24"/>
        </w:rPr>
        <w:t>Define the note title in Clinical procedures. If you choose to use a Consults title, use VA FileMan to edit the DEFAULT TIU NOTE field in the CP Definition file</w:t>
      </w:r>
      <w:r>
        <w:rPr>
          <w:spacing w:val="-19"/>
          <w:sz w:val="24"/>
        </w:rPr>
        <w:t xml:space="preserve"> </w:t>
      </w:r>
      <w:r>
        <w:rPr>
          <w:sz w:val="24"/>
        </w:rPr>
        <w:t>(#702.01).</w:t>
      </w:r>
    </w:p>
    <w:p w14:paraId="04A1AFBF" w14:textId="77777777" w:rsidR="00D715F1" w:rsidRDefault="00297C7F">
      <w:pPr>
        <w:pStyle w:val="BodyText"/>
        <w:spacing w:before="1"/>
        <w:ind w:left="1300"/>
      </w:pPr>
      <w:r>
        <w:t>Otherwise, use CPManager application to enter that field with a CP note title.</w:t>
      </w:r>
    </w:p>
    <w:p w14:paraId="49DFD740" w14:textId="77777777" w:rsidR="00D715F1" w:rsidRDefault="00D715F1">
      <w:pPr>
        <w:pStyle w:val="BodyText"/>
        <w:spacing w:before="10"/>
      </w:pPr>
    </w:p>
    <w:p w14:paraId="2B519A2D" w14:textId="77777777" w:rsidR="00D715F1" w:rsidRDefault="00297C7F">
      <w:pPr>
        <w:pStyle w:val="BodyText"/>
        <w:spacing w:line="242" w:lineRule="auto"/>
        <w:ind w:left="1300" w:right="929"/>
      </w:pPr>
      <w:r>
        <w:rPr>
          <w:b/>
        </w:rPr>
        <w:t xml:space="preserve">NOTE: </w:t>
      </w:r>
      <w:r>
        <w:t>This title is solely for the use of Administrative Closure. Any subsequent note that will be entered for the procedure in CPRS will need a separate title.</w:t>
      </w:r>
    </w:p>
    <w:p w14:paraId="749487B6" w14:textId="77777777" w:rsidR="00D715F1" w:rsidRDefault="00D715F1">
      <w:pPr>
        <w:pStyle w:val="BodyText"/>
        <w:rPr>
          <w:sz w:val="26"/>
        </w:rPr>
      </w:pPr>
    </w:p>
    <w:p w14:paraId="01274962" w14:textId="77777777" w:rsidR="00D715F1" w:rsidRDefault="00D715F1">
      <w:pPr>
        <w:pStyle w:val="BodyText"/>
        <w:spacing w:before="9"/>
        <w:rPr>
          <w:sz w:val="22"/>
        </w:rPr>
      </w:pPr>
    </w:p>
    <w:p w14:paraId="5B36D63E" w14:textId="77777777" w:rsidR="00D715F1" w:rsidRDefault="00297C7F">
      <w:pPr>
        <w:pStyle w:val="BodyText"/>
        <w:ind w:left="1300"/>
      </w:pPr>
      <w:r>
        <w:t>FileMan example:</w:t>
      </w:r>
    </w:p>
    <w:p w14:paraId="61C5F7B7" w14:textId="77777777" w:rsidR="00D715F1" w:rsidRDefault="00B23854">
      <w:pPr>
        <w:pStyle w:val="BodyText"/>
        <w:spacing w:before="1"/>
        <w:rPr>
          <w:sz w:val="21"/>
        </w:rPr>
      </w:pPr>
      <w:r>
        <w:pict w14:anchorId="7A94CB69">
          <v:shape id="_x0000_s1043" type="#_x0000_t202" style="position:absolute;margin-left:111.3pt;margin-top:14.35pt;width:434.4pt;height:45.3pt;z-index:-251545088;mso-wrap-distance-left:0;mso-wrap-distance-right:0;mso-position-horizontal-relative:page" filled="f" strokeweight=".48pt">
            <v:textbox inset="0,0,0,0">
              <w:txbxContent>
                <w:p w14:paraId="74DBF9A8" w14:textId="77777777" w:rsidR="00D715F1" w:rsidRDefault="00297C7F">
                  <w:pPr>
                    <w:spacing w:before="14"/>
                    <w:ind w:left="109"/>
                    <w:rPr>
                      <w:rFonts w:ascii="Courier New"/>
                      <w:sz w:val="16"/>
                    </w:rPr>
                  </w:pPr>
                  <w:r>
                    <w:rPr>
                      <w:rFonts w:ascii="Courier New"/>
                      <w:sz w:val="16"/>
                    </w:rPr>
                    <w:t>Select OPTION: 1 ENTER OR EDIT FILE ENTRIES</w:t>
                  </w:r>
                </w:p>
                <w:p w14:paraId="36059ABE" w14:textId="77777777" w:rsidR="00D715F1" w:rsidRDefault="00D715F1">
                  <w:pPr>
                    <w:pStyle w:val="BodyText"/>
                    <w:rPr>
                      <w:rFonts w:ascii="Courier New"/>
                      <w:sz w:val="18"/>
                    </w:rPr>
                  </w:pPr>
                </w:p>
                <w:p w14:paraId="100E367B" w14:textId="77777777" w:rsidR="00D715F1" w:rsidRDefault="00D715F1">
                  <w:pPr>
                    <w:pStyle w:val="BodyText"/>
                    <w:spacing w:before="7"/>
                    <w:rPr>
                      <w:rFonts w:ascii="Courier New"/>
                      <w:sz w:val="26"/>
                    </w:rPr>
                  </w:pPr>
                </w:p>
                <w:p w14:paraId="0C4CBCCB" w14:textId="77777777" w:rsidR="00D715F1" w:rsidRDefault="00297C7F">
                  <w:pPr>
                    <w:ind w:left="109"/>
                    <w:rPr>
                      <w:rFonts w:ascii="Courier New"/>
                      <w:sz w:val="16"/>
                    </w:rPr>
                  </w:pPr>
                  <w:r>
                    <w:rPr>
                      <w:rFonts w:ascii="Courier New"/>
                      <w:sz w:val="16"/>
                    </w:rPr>
                    <w:t>INPUT TO WHAT FILE: CP DEFINITION//</w:t>
                  </w:r>
                </w:p>
              </w:txbxContent>
            </v:textbox>
            <w10:wrap type="topAndBottom" anchorx="page"/>
          </v:shape>
        </w:pict>
      </w:r>
      <w:r>
        <w:pict w14:anchorId="394C67B7">
          <v:shape id="_x0000_s1042" style="position:absolute;margin-left:1in;margin-top:71.25pt;width:2in;height:.1pt;z-index:-251544064;mso-wrap-distance-left:0;mso-wrap-distance-right:0;mso-position-horizontal-relative:page" coordorigin="1440,1425" coordsize="2880,0" path="m1440,1425r2880,e" filled="f" strokeweight=".6pt">
            <v:path arrowok="t"/>
            <w10:wrap type="topAndBottom" anchorx="page"/>
          </v:shape>
        </w:pict>
      </w:r>
    </w:p>
    <w:p w14:paraId="02BD2211" w14:textId="77777777" w:rsidR="00D715F1" w:rsidRDefault="00D715F1">
      <w:pPr>
        <w:pStyle w:val="BodyText"/>
        <w:spacing w:before="3"/>
        <w:rPr>
          <w:sz w:val="13"/>
        </w:rPr>
      </w:pPr>
    </w:p>
    <w:p w14:paraId="2CD09FF2" w14:textId="77777777" w:rsidR="00D715F1" w:rsidRDefault="00D715F1">
      <w:pPr>
        <w:pStyle w:val="BodyText"/>
        <w:spacing w:before="7"/>
        <w:rPr>
          <w:sz w:val="20"/>
        </w:rPr>
      </w:pPr>
    </w:p>
    <w:p w14:paraId="5A94E27A" w14:textId="77777777" w:rsidR="00D715F1" w:rsidRDefault="00297C7F">
      <w:pPr>
        <w:spacing w:before="95"/>
        <w:ind w:left="940"/>
        <w:rPr>
          <w:sz w:val="20"/>
        </w:rPr>
      </w:pPr>
      <w:r>
        <w:rPr>
          <w:position w:val="9"/>
          <w:sz w:val="13"/>
        </w:rPr>
        <w:t xml:space="preserve">1 </w:t>
      </w:r>
      <w:r>
        <w:rPr>
          <w:sz w:val="20"/>
        </w:rPr>
        <w:t>Patch MD*1.0*21 June 2010 Add High Volume Procedure Checklist.</w:t>
      </w:r>
    </w:p>
    <w:p w14:paraId="1CC151D1" w14:textId="77777777" w:rsidR="00D715F1" w:rsidRDefault="00D715F1">
      <w:pPr>
        <w:rPr>
          <w:sz w:val="20"/>
        </w:rPr>
        <w:sectPr w:rsidR="00D715F1">
          <w:headerReference w:type="default" r:id="rId187"/>
          <w:footerReference w:type="even" r:id="rId188"/>
          <w:footerReference w:type="default" r:id="rId189"/>
          <w:pgSz w:w="12240" w:h="15840"/>
          <w:pgMar w:top="1320" w:right="620" w:bottom="1360" w:left="500" w:header="0" w:footer="1175" w:gutter="0"/>
          <w:pgNumType w:start="1"/>
          <w:cols w:space="720"/>
        </w:sectPr>
      </w:pPr>
    </w:p>
    <w:p w14:paraId="3F6C7D31" w14:textId="77777777" w:rsidR="00D715F1" w:rsidRDefault="00B23854">
      <w:pPr>
        <w:pStyle w:val="BodyText"/>
        <w:rPr>
          <w:sz w:val="20"/>
        </w:rPr>
      </w:pPr>
      <w:r>
        <w:lastRenderedPageBreak/>
        <w:pict w14:anchorId="4333B8F6">
          <v:line id="_x0000_s1041" style="position:absolute;z-index:251774464;mso-position-horizontal-relative:page;mso-position-vertical-relative:page" from="56.3pt,113.7pt" to="56.35pt,768.55pt">
            <w10:wrap anchorx="page" anchory="page"/>
          </v:line>
        </w:pict>
      </w:r>
    </w:p>
    <w:p w14:paraId="400B9878" w14:textId="77777777" w:rsidR="00D715F1" w:rsidRDefault="00D715F1">
      <w:pPr>
        <w:pStyle w:val="BodyText"/>
        <w:spacing w:before="5"/>
        <w:rPr>
          <w:sz w:val="22"/>
        </w:rPr>
      </w:pPr>
    </w:p>
    <w:p w14:paraId="17E4FB01" w14:textId="77777777" w:rsidR="00D715F1" w:rsidRDefault="00B23854">
      <w:pPr>
        <w:pStyle w:val="BodyText"/>
        <w:ind w:left="1721"/>
        <w:rPr>
          <w:sz w:val="20"/>
        </w:rPr>
      </w:pPr>
      <w:r>
        <w:rPr>
          <w:sz w:val="20"/>
        </w:rPr>
      </w:r>
      <w:r>
        <w:rPr>
          <w:sz w:val="20"/>
        </w:rPr>
        <w:pict w14:anchorId="1990811B">
          <v:shape id="_x0000_s1704" type="#_x0000_t202" style="width:434.4pt;height:105.4pt;mso-left-percent:-10001;mso-top-percent:-10001;mso-position-horizontal:absolute;mso-position-horizontal-relative:char;mso-position-vertical:absolute;mso-position-vertical-relative:line;mso-left-percent:-10001;mso-top-percent:-10001" filled="f" strokeweight=".48pt">
            <v:textbox inset="0,0,0,0">
              <w:txbxContent>
                <w:p w14:paraId="712C14FC" w14:textId="77777777" w:rsidR="00D715F1" w:rsidRDefault="00297C7F">
                  <w:pPr>
                    <w:spacing w:before="14"/>
                    <w:ind w:left="109"/>
                    <w:rPr>
                      <w:rFonts w:ascii="Courier New"/>
                      <w:sz w:val="16"/>
                    </w:rPr>
                  </w:pPr>
                  <w:r>
                    <w:rPr>
                      <w:rFonts w:ascii="Courier New"/>
                      <w:sz w:val="16"/>
                    </w:rPr>
                    <w:t>EDIT WHICH FIELD: ALL//</w:t>
                  </w:r>
                </w:p>
                <w:p w14:paraId="432DEB47" w14:textId="77777777" w:rsidR="00D715F1" w:rsidRDefault="00D715F1">
                  <w:pPr>
                    <w:pStyle w:val="BodyText"/>
                    <w:rPr>
                      <w:rFonts w:ascii="Courier New"/>
                      <w:sz w:val="18"/>
                    </w:rPr>
                  </w:pPr>
                </w:p>
                <w:p w14:paraId="53A7D3A4" w14:textId="77777777" w:rsidR="00D715F1" w:rsidRDefault="00297C7F">
                  <w:pPr>
                    <w:spacing w:before="130" w:line="176" w:lineRule="exact"/>
                    <w:ind w:left="109"/>
                    <w:rPr>
                      <w:rFonts w:ascii="Courier New"/>
                      <w:sz w:val="16"/>
                    </w:rPr>
                  </w:pPr>
                  <w:r>
                    <w:rPr>
                      <w:rFonts w:ascii="Courier New"/>
                      <w:sz w:val="16"/>
                    </w:rPr>
                    <w:t>Select CP DEFINITION NAME: EKG</w:t>
                  </w:r>
                </w:p>
                <w:p w14:paraId="686F140A" w14:textId="77777777" w:rsidR="00D715F1" w:rsidRDefault="00297C7F">
                  <w:pPr>
                    <w:numPr>
                      <w:ilvl w:val="0"/>
                      <w:numId w:val="3"/>
                    </w:numPr>
                    <w:tabs>
                      <w:tab w:val="left" w:pos="972"/>
                      <w:tab w:val="left" w:pos="974"/>
                    </w:tabs>
                    <w:spacing w:line="172" w:lineRule="exact"/>
                    <w:ind w:hanging="385"/>
                    <w:rPr>
                      <w:rFonts w:ascii="Courier New"/>
                      <w:sz w:val="16"/>
                    </w:rPr>
                  </w:pPr>
                  <w:r>
                    <w:rPr>
                      <w:rFonts w:ascii="Courier New"/>
                      <w:sz w:val="16"/>
                    </w:rPr>
                    <w:t>EKG, ROUTINE (12</w:t>
                  </w:r>
                  <w:r>
                    <w:rPr>
                      <w:rFonts w:ascii="Courier New"/>
                      <w:spacing w:val="-1"/>
                      <w:sz w:val="16"/>
                    </w:rPr>
                    <w:t xml:space="preserve"> </w:t>
                  </w:r>
                  <w:r>
                    <w:rPr>
                      <w:rFonts w:ascii="Courier New"/>
                      <w:sz w:val="16"/>
                    </w:rPr>
                    <w:t>LEADS)</w:t>
                  </w:r>
                </w:p>
                <w:p w14:paraId="0860BF31" w14:textId="77777777" w:rsidR="00D715F1" w:rsidRDefault="00297C7F">
                  <w:pPr>
                    <w:numPr>
                      <w:ilvl w:val="0"/>
                      <w:numId w:val="3"/>
                    </w:numPr>
                    <w:tabs>
                      <w:tab w:val="left" w:pos="972"/>
                      <w:tab w:val="left" w:pos="974"/>
                    </w:tabs>
                    <w:spacing w:line="172" w:lineRule="exact"/>
                    <w:ind w:hanging="385"/>
                    <w:rPr>
                      <w:rFonts w:ascii="Courier New"/>
                      <w:sz w:val="16"/>
                    </w:rPr>
                  </w:pPr>
                  <w:r>
                    <w:rPr>
                      <w:rFonts w:ascii="Courier New"/>
                      <w:sz w:val="16"/>
                    </w:rPr>
                    <w:t>EKG</w:t>
                  </w:r>
                  <w:r>
                    <w:rPr>
                      <w:rFonts w:ascii="Courier New"/>
                      <w:spacing w:val="95"/>
                      <w:sz w:val="16"/>
                    </w:rPr>
                    <w:t xml:space="preserve"> </w:t>
                  </w:r>
                  <w:r>
                    <w:rPr>
                      <w:rFonts w:ascii="Courier New"/>
                      <w:sz w:val="16"/>
                    </w:rPr>
                    <w:t>ECG</w:t>
                  </w:r>
                </w:p>
                <w:p w14:paraId="02938270" w14:textId="77777777" w:rsidR="00D715F1" w:rsidRDefault="00297C7F">
                  <w:pPr>
                    <w:spacing w:line="176" w:lineRule="exact"/>
                    <w:ind w:left="109"/>
                    <w:rPr>
                      <w:rFonts w:ascii="Courier New"/>
                      <w:sz w:val="16"/>
                    </w:rPr>
                  </w:pPr>
                  <w:r>
                    <w:rPr>
                      <w:rFonts w:ascii="Courier New"/>
                      <w:sz w:val="16"/>
                    </w:rPr>
                    <w:t>CHOOSE 1-2: 1 EKG, ROUTINE (12 LEADS)</w:t>
                  </w:r>
                </w:p>
                <w:p w14:paraId="6FFFA8AC" w14:textId="77777777" w:rsidR="00D715F1" w:rsidRDefault="00D715F1">
                  <w:pPr>
                    <w:pStyle w:val="BodyText"/>
                    <w:spacing w:before="10"/>
                    <w:rPr>
                      <w:rFonts w:ascii="Courier New"/>
                      <w:sz w:val="14"/>
                    </w:rPr>
                  </w:pPr>
                </w:p>
                <w:p w14:paraId="3DF6D236" w14:textId="77777777" w:rsidR="00D715F1" w:rsidRDefault="00297C7F">
                  <w:pPr>
                    <w:spacing w:line="228" w:lineRule="auto"/>
                    <w:ind w:left="109" w:right="4844"/>
                    <w:rPr>
                      <w:rFonts w:ascii="Courier New"/>
                      <w:sz w:val="16"/>
                    </w:rPr>
                  </w:pPr>
                  <w:r>
                    <w:rPr>
                      <w:rFonts w:ascii="Courier New"/>
                      <w:sz w:val="16"/>
                    </w:rPr>
                    <w:t>NAME: EKG, ROUTINE (12 LEADS) Replace TREATING SPECIALTY: CARDIOLOGY// REQUIRE EXTERNAL DATA: Yes//</w:t>
                  </w:r>
                </w:p>
                <w:p w14:paraId="40EB389C" w14:textId="77777777" w:rsidR="00D715F1" w:rsidRDefault="00297C7F">
                  <w:pPr>
                    <w:spacing w:line="173" w:lineRule="exact"/>
                    <w:ind w:left="109"/>
                    <w:rPr>
                      <w:rFonts w:ascii="Courier New"/>
                      <w:sz w:val="16"/>
                    </w:rPr>
                  </w:pPr>
                  <w:r>
                    <w:rPr>
                      <w:rFonts w:ascii="Courier New"/>
                      <w:sz w:val="16"/>
                    </w:rPr>
                    <w:t>DEFAULT TIU NOTE: CP TEST TITLE//</w:t>
                  </w:r>
                </w:p>
              </w:txbxContent>
            </v:textbox>
            <w10:anchorlock/>
          </v:shape>
        </w:pict>
      </w:r>
    </w:p>
    <w:p w14:paraId="467E0CCF" w14:textId="77777777" w:rsidR="00D715F1" w:rsidRDefault="00D715F1">
      <w:pPr>
        <w:pStyle w:val="BodyText"/>
        <w:rPr>
          <w:sz w:val="20"/>
        </w:rPr>
      </w:pPr>
    </w:p>
    <w:p w14:paraId="6CBE4AEC" w14:textId="77777777" w:rsidR="00D715F1" w:rsidRDefault="00D715F1">
      <w:pPr>
        <w:pStyle w:val="BodyText"/>
        <w:spacing w:before="6"/>
        <w:rPr>
          <w:sz w:val="16"/>
        </w:rPr>
      </w:pPr>
    </w:p>
    <w:p w14:paraId="5B4D24E3" w14:textId="77777777" w:rsidR="00D715F1" w:rsidRDefault="00297C7F">
      <w:pPr>
        <w:pStyle w:val="ListParagraph"/>
        <w:numPr>
          <w:ilvl w:val="0"/>
          <w:numId w:val="4"/>
        </w:numPr>
        <w:tabs>
          <w:tab w:val="left" w:pos="1299"/>
          <w:tab w:val="left" w:pos="1300"/>
        </w:tabs>
        <w:spacing w:before="100" w:line="242" w:lineRule="auto"/>
        <w:ind w:right="877"/>
        <w:rPr>
          <w:sz w:val="24"/>
        </w:rPr>
      </w:pPr>
      <w:r>
        <w:rPr>
          <w:sz w:val="24"/>
        </w:rPr>
        <w:t>If you are using a Consults title, skip this step. If you are using a CP title, make sure the business rules for the title allow for editing, signing , and adding of Addendum. You need to add additional business rules to allow for these</w:t>
      </w:r>
      <w:r>
        <w:rPr>
          <w:spacing w:val="-1"/>
          <w:sz w:val="24"/>
        </w:rPr>
        <w:t xml:space="preserve"> </w:t>
      </w:r>
      <w:r>
        <w:rPr>
          <w:sz w:val="24"/>
        </w:rPr>
        <w:t>actions.</w:t>
      </w:r>
    </w:p>
    <w:p w14:paraId="398CFAB2" w14:textId="77777777" w:rsidR="00D715F1" w:rsidRDefault="00D715F1">
      <w:pPr>
        <w:pStyle w:val="BodyText"/>
        <w:spacing w:before="5"/>
      </w:pPr>
    </w:p>
    <w:p w14:paraId="707A5D85" w14:textId="77777777" w:rsidR="00D715F1" w:rsidRDefault="00297C7F">
      <w:pPr>
        <w:pStyle w:val="BodyText"/>
        <w:spacing w:before="1" w:line="242" w:lineRule="auto"/>
        <w:ind w:left="1300" w:right="975"/>
      </w:pPr>
      <w:r>
        <w:t>The following business rules are sample rules to allow a Medical Technologist to add an addendum, edit it, and sign it. Once the note is administratively closed, the technicians need the ability to add an addendum to enter the workload. Refer to Chapter 5 About ASU Business Rules and the Role of the Interpreter to add business rules. This chapter has steps on how to add a business rule in TIU.</w:t>
      </w:r>
    </w:p>
    <w:p w14:paraId="2162B5DF" w14:textId="77777777" w:rsidR="00D715F1" w:rsidRDefault="00D715F1">
      <w:pPr>
        <w:pStyle w:val="BodyText"/>
        <w:spacing w:before="6"/>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486"/>
        <w:gridCol w:w="972"/>
        <w:gridCol w:w="864"/>
        <w:gridCol w:w="324"/>
        <w:gridCol w:w="540"/>
        <w:gridCol w:w="432"/>
        <w:gridCol w:w="432"/>
        <w:gridCol w:w="324"/>
        <w:gridCol w:w="1026"/>
        <w:gridCol w:w="270"/>
        <w:gridCol w:w="3482"/>
      </w:tblGrid>
      <w:tr w:rsidR="00D715F1" w14:paraId="04697BED" w14:textId="77777777">
        <w:trPr>
          <w:trHeight w:val="228"/>
        </w:trPr>
        <w:tc>
          <w:tcPr>
            <w:tcW w:w="378" w:type="dxa"/>
            <w:tcBorders>
              <w:right w:val="nil"/>
            </w:tcBorders>
          </w:tcPr>
          <w:p w14:paraId="62E7FDE8" w14:textId="77777777" w:rsidR="00D715F1" w:rsidRDefault="00297C7F">
            <w:pPr>
              <w:pStyle w:val="TableParagraph"/>
              <w:spacing w:before="10" w:line="198" w:lineRule="exact"/>
              <w:ind w:left="53"/>
              <w:rPr>
                <w:rFonts w:ascii="Courier New"/>
                <w:sz w:val="18"/>
              </w:rPr>
            </w:pPr>
            <w:r>
              <w:rPr>
                <w:rFonts w:ascii="Courier New"/>
                <w:sz w:val="18"/>
              </w:rPr>
              <w:t>1</w:t>
            </w:r>
          </w:p>
        </w:tc>
        <w:tc>
          <w:tcPr>
            <w:tcW w:w="486" w:type="dxa"/>
            <w:tcBorders>
              <w:left w:val="nil"/>
              <w:right w:val="nil"/>
            </w:tcBorders>
          </w:tcPr>
          <w:p w14:paraId="79049B93" w14:textId="77777777" w:rsidR="00D715F1" w:rsidRDefault="00297C7F">
            <w:pPr>
              <w:pStyle w:val="TableParagraph"/>
              <w:spacing w:before="10" w:line="198" w:lineRule="exact"/>
              <w:ind w:right="47"/>
              <w:jc w:val="right"/>
              <w:rPr>
                <w:rFonts w:ascii="Courier New"/>
                <w:sz w:val="18"/>
              </w:rPr>
            </w:pPr>
            <w:r>
              <w:rPr>
                <w:rFonts w:ascii="Courier New"/>
                <w:sz w:val="18"/>
              </w:rPr>
              <w:t>An</w:t>
            </w:r>
          </w:p>
        </w:tc>
        <w:tc>
          <w:tcPr>
            <w:tcW w:w="972" w:type="dxa"/>
            <w:tcBorders>
              <w:left w:val="nil"/>
              <w:right w:val="nil"/>
            </w:tcBorders>
          </w:tcPr>
          <w:p w14:paraId="40D13EA1" w14:textId="77777777" w:rsidR="00D715F1" w:rsidRDefault="00297C7F">
            <w:pPr>
              <w:pStyle w:val="TableParagraph"/>
              <w:spacing w:before="10" w:line="198" w:lineRule="exact"/>
              <w:ind w:right="47"/>
              <w:jc w:val="right"/>
              <w:rPr>
                <w:rFonts w:ascii="Courier New"/>
                <w:sz w:val="18"/>
              </w:rPr>
            </w:pPr>
            <w:r>
              <w:rPr>
                <w:rFonts w:ascii="Courier New"/>
                <w:sz w:val="18"/>
              </w:rPr>
              <w:t>UNSIGNED</w:t>
            </w:r>
          </w:p>
        </w:tc>
        <w:tc>
          <w:tcPr>
            <w:tcW w:w="864" w:type="dxa"/>
            <w:tcBorders>
              <w:left w:val="nil"/>
              <w:right w:val="nil"/>
            </w:tcBorders>
          </w:tcPr>
          <w:p w14:paraId="365C7371" w14:textId="77777777" w:rsidR="00D715F1" w:rsidRDefault="00297C7F">
            <w:pPr>
              <w:pStyle w:val="TableParagraph"/>
              <w:spacing w:before="10" w:line="198" w:lineRule="exact"/>
              <w:ind w:left="37" w:right="29"/>
              <w:jc w:val="center"/>
              <w:rPr>
                <w:rFonts w:ascii="Courier New"/>
                <w:sz w:val="18"/>
              </w:rPr>
            </w:pPr>
            <w:r>
              <w:rPr>
                <w:rFonts w:ascii="Courier New"/>
                <w:sz w:val="18"/>
              </w:rPr>
              <w:t>(TITLE)</w:t>
            </w:r>
          </w:p>
        </w:tc>
        <w:tc>
          <w:tcPr>
            <w:tcW w:w="324" w:type="dxa"/>
            <w:tcBorders>
              <w:left w:val="nil"/>
              <w:right w:val="nil"/>
            </w:tcBorders>
          </w:tcPr>
          <w:p w14:paraId="13C57E6F" w14:textId="77777777" w:rsidR="00D715F1" w:rsidRDefault="00297C7F">
            <w:pPr>
              <w:pStyle w:val="TableParagraph"/>
              <w:spacing w:before="10" w:line="198" w:lineRule="exact"/>
              <w:ind w:left="37" w:right="30"/>
              <w:jc w:val="center"/>
              <w:rPr>
                <w:rFonts w:ascii="Courier New"/>
                <w:sz w:val="18"/>
              </w:rPr>
            </w:pPr>
            <w:r>
              <w:rPr>
                <w:rFonts w:ascii="Courier New"/>
                <w:sz w:val="18"/>
              </w:rPr>
              <w:t>CP</w:t>
            </w:r>
          </w:p>
        </w:tc>
        <w:tc>
          <w:tcPr>
            <w:tcW w:w="540" w:type="dxa"/>
            <w:tcBorders>
              <w:left w:val="nil"/>
              <w:right w:val="nil"/>
            </w:tcBorders>
          </w:tcPr>
          <w:p w14:paraId="1A902DA3" w14:textId="77777777" w:rsidR="00D715F1" w:rsidRDefault="00297C7F">
            <w:pPr>
              <w:pStyle w:val="TableParagraph"/>
              <w:spacing w:before="10" w:line="198" w:lineRule="exact"/>
              <w:ind w:left="37" w:right="30"/>
              <w:jc w:val="center"/>
              <w:rPr>
                <w:rFonts w:ascii="Courier New"/>
                <w:sz w:val="18"/>
              </w:rPr>
            </w:pPr>
            <w:r>
              <w:rPr>
                <w:rFonts w:ascii="Courier New"/>
                <w:sz w:val="18"/>
              </w:rPr>
              <w:t>MUSE</w:t>
            </w:r>
          </w:p>
        </w:tc>
        <w:tc>
          <w:tcPr>
            <w:tcW w:w="432" w:type="dxa"/>
            <w:tcBorders>
              <w:left w:val="nil"/>
              <w:right w:val="nil"/>
            </w:tcBorders>
          </w:tcPr>
          <w:p w14:paraId="28337A5E" w14:textId="77777777" w:rsidR="00D715F1" w:rsidRDefault="00297C7F">
            <w:pPr>
              <w:pStyle w:val="TableParagraph"/>
              <w:spacing w:before="10" w:line="198" w:lineRule="exact"/>
              <w:ind w:right="48"/>
              <w:jc w:val="right"/>
              <w:rPr>
                <w:rFonts w:ascii="Courier New"/>
                <w:sz w:val="18"/>
              </w:rPr>
            </w:pPr>
            <w:r>
              <w:rPr>
                <w:rFonts w:ascii="Courier New"/>
                <w:sz w:val="18"/>
              </w:rPr>
              <w:t>EKG</w:t>
            </w:r>
          </w:p>
        </w:tc>
        <w:tc>
          <w:tcPr>
            <w:tcW w:w="432" w:type="dxa"/>
            <w:tcBorders>
              <w:left w:val="nil"/>
              <w:right w:val="nil"/>
            </w:tcBorders>
          </w:tcPr>
          <w:p w14:paraId="59EA2BCF" w14:textId="77777777" w:rsidR="00D715F1" w:rsidRDefault="00297C7F">
            <w:pPr>
              <w:pStyle w:val="TableParagraph"/>
              <w:spacing w:before="10" w:line="198" w:lineRule="exact"/>
              <w:ind w:left="37" w:right="30"/>
              <w:jc w:val="center"/>
              <w:rPr>
                <w:rFonts w:ascii="Courier New"/>
                <w:sz w:val="18"/>
              </w:rPr>
            </w:pPr>
            <w:r>
              <w:rPr>
                <w:rFonts w:ascii="Courier New"/>
                <w:sz w:val="18"/>
              </w:rPr>
              <w:t>may</w:t>
            </w:r>
          </w:p>
        </w:tc>
        <w:tc>
          <w:tcPr>
            <w:tcW w:w="324" w:type="dxa"/>
            <w:tcBorders>
              <w:left w:val="nil"/>
              <w:right w:val="nil"/>
            </w:tcBorders>
          </w:tcPr>
          <w:p w14:paraId="079F7EDE" w14:textId="77777777" w:rsidR="00D715F1" w:rsidRDefault="00297C7F">
            <w:pPr>
              <w:pStyle w:val="TableParagraph"/>
              <w:spacing w:before="10" w:line="198" w:lineRule="exact"/>
              <w:ind w:left="57"/>
              <w:rPr>
                <w:rFonts w:ascii="Courier New"/>
                <w:sz w:val="18"/>
              </w:rPr>
            </w:pPr>
            <w:r>
              <w:rPr>
                <w:rFonts w:ascii="Courier New"/>
                <w:sz w:val="18"/>
              </w:rPr>
              <w:t>BE</w:t>
            </w:r>
          </w:p>
        </w:tc>
        <w:tc>
          <w:tcPr>
            <w:tcW w:w="1026" w:type="dxa"/>
            <w:tcBorders>
              <w:left w:val="nil"/>
              <w:right w:val="nil"/>
            </w:tcBorders>
          </w:tcPr>
          <w:p w14:paraId="0CD2B5E3" w14:textId="77777777" w:rsidR="00D715F1" w:rsidRDefault="00297C7F">
            <w:pPr>
              <w:pStyle w:val="TableParagraph"/>
              <w:spacing w:before="10" w:line="198" w:lineRule="exact"/>
              <w:ind w:left="38" w:right="83"/>
              <w:jc w:val="center"/>
              <w:rPr>
                <w:rFonts w:ascii="Courier New"/>
                <w:sz w:val="18"/>
              </w:rPr>
            </w:pPr>
            <w:r>
              <w:rPr>
                <w:rFonts w:ascii="Courier New"/>
                <w:sz w:val="18"/>
              </w:rPr>
              <w:t>ADDENDED</w:t>
            </w:r>
          </w:p>
        </w:tc>
        <w:tc>
          <w:tcPr>
            <w:tcW w:w="270" w:type="dxa"/>
            <w:tcBorders>
              <w:left w:val="nil"/>
              <w:right w:val="nil"/>
            </w:tcBorders>
          </w:tcPr>
          <w:p w14:paraId="0A987187" w14:textId="77777777" w:rsidR="00D715F1" w:rsidRDefault="00297C7F">
            <w:pPr>
              <w:pStyle w:val="TableParagraph"/>
              <w:spacing w:before="10" w:line="198" w:lineRule="exact"/>
              <w:ind w:right="48"/>
              <w:jc w:val="right"/>
              <w:rPr>
                <w:rFonts w:ascii="Courier New"/>
                <w:sz w:val="18"/>
              </w:rPr>
            </w:pPr>
            <w:r>
              <w:rPr>
                <w:rFonts w:ascii="Courier New"/>
                <w:sz w:val="18"/>
              </w:rPr>
              <w:t>by</w:t>
            </w:r>
          </w:p>
        </w:tc>
        <w:tc>
          <w:tcPr>
            <w:tcW w:w="3482" w:type="dxa"/>
            <w:tcBorders>
              <w:left w:val="nil"/>
            </w:tcBorders>
          </w:tcPr>
          <w:p w14:paraId="1547F407" w14:textId="77777777" w:rsidR="00D715F1" w:rsidRDefault="00297C7F">
            <w:pPr>
              <w:pStyle w:val="TableParagraph"/>
              <w:spacing w:before="10" w:line="198" w:lineRule="exact"/>
              <w:ind w:left="57"/>
              <w:rPr>
                <w:rFonts w:ascii="Courier New"/>
                <w:sz w:val="18"/>
              </w:rPr>
            </w:pPr>
            <w:r>
              <w:rPr>
                <w:rFonts w:ascii="Courier New"/>
                <w:sz w:val="18"/>
              </w:rPr>
              <w:t>a MEDICAL TECHNOLOGIST</w:t>
            </w:r>
          </w:p>
        </w:tc>
      </w:tr>
      <w:tr w:rsidR="00D715F1" w14:paraId="3967D68A" w14:textId="77777777">
        <w:trPr>
          <w:trHeight w:val="228"/>
        </w:trPr>
        <w:tc>
          <w:tcPr>
            <w:tcW w:w="378" w:type="dxa"/>
            <w:tcBorders>
              <w:right w:val="nil"/>
            </w:tcBorders>
          </w:tcPr>
          <w:p w14:paraId="5DC3DC3B" w14:textId="77777777" w:rsidR="00D715F1" w:rsidRDefault="00297C7F">
            <w:pPr>
              <w:pStyle w:val="TableParagraph"/>
              <w:spacing w:before="10" w:line="198" w:lineRule="exact"/>
              <w:ind w:left="53"/>
              <w:rPr>
                <w:rFonts w:ascii="Courier New"/>
                <w:sz w:val="18"/>
              </w:rPr>
            </w:pPr>
            <w:r>
              <w:rPr>
                <w:rFonts w:ascii="Courier New"/>
                <w:sz w:val="18"/>
              </w:rPr>
              <w:t>2</w:t>
            </w:r>
          </w:p>
        </w:tc>
        <w:tc>
          <w:tcPr>
            <w:tcW w:w="486" w:type="dxa"/>
            <w:tcBorders>
              <w:left w:val="nil"/>
              <w:right w:val="nil"/>
            </w:tcBorders>
          </w:tcPr>
          <w:p w14:paraId="3DE4B8EC" w14:textId="77777777" w:rsidR="00D715F1" w:rsidRDefault="00297C7F">
            <w:pPr>
              <w:pStyle w:val="TableParagraph"/>
              <w:spacing w:before="10" w:line="198" w:lineRule="exact"/>
              <w:ind w:right="47"/>
              <w:jc w:val="right"/>
              <w:rPr>
                <w:rFonts w:ascii="Courier New"/>
                <w:sz w:val="18"/>
              </w:rPr>
            </w:pPr>
            <w:r>
              <w:rPr>
                <w:rFonts w:ascii="Courier New"/>
                <w:sz w:val="18"/>
              </w:rPr>
              <w:t>An</w:t>
            </w:r>
          </w:p>
        </w:tc>
        <w:tc>
          <w:tcPr>
            <w:tcW w:w="972" w:type="dxa"/>
            <w:tcBorders>
              <w:left w:val="nil"/>
              <w:right w:val="nil"/>
            </w:tcBorders>
          </w:tcPr>
          <w:p w14:paraId="0A970862" w14:textId="77777777" w:rsidR="00D715F1" w:rsidRDefault="00297C7F">
            <w:pPr>
              <w:pStyle w:val="TableParagraph"/>
              <w:spacing w:before="10" w:line="198" w:lineRule="exact"/>
              <w:ind w:right="47"/>
              <w:jc w:val="right"/>
              <w:rPr>
                <w:rFonts w:ascii="Courier New"/>
                <w:sz w:val="18"/>
              </w:rPr>
            </w:pPr>
            <w:r>
              <w:rPr>
                <w:rFonts w:ascii="Courier New"/>
                <w:sz w:val="18"/>
              </w:rPr>
              <w:t>UNSIGNED</w:t>
            </w:r>
          </w:p>
        </w:tc>
        <w:tc>
          <w:tcPr>
            <w:tcW w:w="864" w:type="dxa"/>
            <w:tcBorders>
              <w:left w:val="nil"/>
              <w:right w:val="nil"/>
            </w:tcBorders>
          </w:tcPr>
          <w:p w14:paraId="5F29587D" w14:textId="77777777" w:rsidR="00D715F1" w:rsidRDefault="00297C7F">
            <w:pPr>
              <w:pStyle w:val="TableParagraph"/>
              <w:spacing w:before="10" w:line="198" w:lineRule="exact"/>
              <w:ind w:left="37" w:right="29"/>
              <w:jc w:val="center"/>
              <w:rPr>
                <w:rFonts w:ascii="Courier New"/>
                <w:sz w:val="18"/>
              </w:rPr>
            </w:pPr>
            <w:r>
              <w:rPr>
                <w:rFonts w:ascii="Courier New"/>
                <w:sz w:val="18"/>
              </w:rPr>
              <w:t>(TITLE)</w:t>
            </w:r>
          </w:p>
        </w:tc>
        <w:tc>
          <w:tcPr>
            <w:tcW w:w="324" w:type="dxa"/>
            <w:tcBorders>
              <w:left w:val="nil"/>
              <w:right w:val="nil"/>
            </w:tcBorders>
          </w:tcPr>
          <w:p w14:paraId="503498CA" w14:textId="77777777" w:rsidR="00D715F1" w:rsidRDefault="00297C7F">
            <w:pPr>
              <w:pStyle w:val="TableParagraph"/>
              <w:spacing w:before="10" w:line="198" w:lineRule="exact"/>
              <w:ind w:left="37" w:right="30"/>
              <w:jc w:val="center"/>
              <w:rPr>
                <w:rFonts w:ascii="Courier New"/>
                <w:sz w:val="18"/>
              </w:rPr>
            </w:pPr>
            <w:r>
              <w:rPr>
                <w:rFonts w:ascii="Courier New"/>
                <w:sz w:val="18"/>
              </w:rPr>
              <w:t>CP</w:t>
            </w:r>
          </w:p>
        </w:tc>
        <w:tc>
          <w:tcPr>
            <w:tcW w:w="540" w:type="dxa"/>
            <w:tcBorders>
              <w:left w:val="nil"/>
              <w:right w:val="nil"/>
            </w:tcBorders>
          </w:tcPr>
          <w:p w14:paraId="0CD64E02" w14:textId="77777777" w:rsidR="00D715F1" w:rsidRDefault="00297C7F">
            <w:pPr>
              <w:pStyle w:val="TableParagraph"/>
              <w:spacing w:before="10" w:line="198" w:lineRule="exact"/>
              <w:ind w:left="37" w:right="30"/>
              <w:jc w:val="center"/>
              <w:rPr>
                <w:rFonts w:ascii="Courier New"/>
                <w:sz w:val="18"/>
              </w:rPr>
            </w:pPr>
            <w:r>
              <w:rPr>
                <w:rFonts w:ascii="Courier New"/>
                <w:sz w:val="18"/>
              </w:rPr>
              <w:t>MUSE</w:t>
            </w:r>
          </w:p>
        </w:tc>
        <w:tc>
          <w:tcPr>
            <w:tcW w:w="432" w:type="dxa"/>
            <w:tcBorders>
              <w:left w:val="nil"/>
              <w:right w:val="nil"/>
            </w:tcBorders>
          </w:tcPr>
          <w:p w14:paraId="147B674A" w14:textId="77777777" w:rsidR="00D715F1" w:rsidRDefault="00297C7F">
            <w:pPr>
              <w:pStyle w:val="TableParagraph"/>
              <w:spacing w:before="10" w:line="198" w:lineRule="exact"/>
              <w:ind w:right="48"/>
              <w:jc w:val="right"/>
              <w:rPr>
                <w:rFonts w:ascii="Courier New"/>
                <w:sz w:val="18"/>
              </w:rPr>
            </w:pPr>
            <w:r>
              <w:rPr>
                <w:rFonts w:ascii="Courier New"/>
                <w:sz w:val="18"/>
              </w:rPr>
              <w:t>EKG</w:t>
            </w:r>
          </w:p>
        </w:tc>
        <w:tc>
          <w:tcPr>
            <w:tcW w:w="432" w:type="dxa"/>
            <w:tcBorders>
              <w:left w:val="nil"/>
              <w:right w:val="nil"/>
            </w:tcBorders>
          </w:tcPr>
          <w:p w14:paraId="5D363D13" w14:textId="77777777" w:rsidR="00D715F1" w:rsidRDefault="00297C7F">
            <w:pPr>
              <w:pStyle w:val="TableParagraph"/>
              <w:spacing w:before="10" w:line="198" w:lineRule="exact"/>
              <w:ind w:left="37" w:right="30"/>
              <w:jc w:val="center"/>
              <w:rPr>
                <w:rFonts w:ascii="Courier New"/>
                <w:sz w:val="18"/>
              </w:rPr>
            </w:pPr>
            <w:r>
              <w:rPr>
                <w:rFonts w:ascii="Courier New"/>
                <w:sz w:val="18"/>
              </w:rPr>
              <w:t>may</w:t>
            </w:r>
          </w:p>
        </w:tc>
        <w:tc>
          <w:tcPr>
            <w:tcW w:w="324" w:type="dxa"/>
            <w:tcBorders>
              <w:left w:val="nil"/>
              <w:right w:val="nil"/>
            </w:tcBorders>
          </w:tcPr>
          <w:p w14:paraId="04D1EEC7" w14:textId="77777777" w:rsidR="00D715F1" w:rsidRDefault="00297C7F">
            <w:pPr>
              <w:pStyle w:val="TableParagraph"/>
              <w:spacing w:before="10" w:line="198" w:lineRule="exact"/>
              <w:ind w:left="57"/>
              <w:rPr>
                <w:rFonts w:ascii="Courier New"/>
                <w:sz w:val="18"/>
              </w:rPr>
            </w:pPr>
            <w:r>
              <w:rPr>
                <w:rFonts w:ascii="Courier New"/>
                <w:sz w:val="18"/>
              </w:rPr>
              <w:t>BE</w:t>
            </w:r>
          </w:p>
        </w:tc>
        <w:tc>
          <w:tcPr>
            <w:tcW w:w="1026" w:type="dxa"/>
            <w:tcBorders>
              <w:left w:val="nil"/>
              <w:right w:val="nil"/>
            </w:tcBorders>
          </w:tcPr>
          <w:p w14:paraId="04C1F8DA" w14:textId="77777777" w:rsidR="00D715F1" w:rsidRDefault="00297C7F">
            <w:pPr>
              <w:pStyle w:val="TableParagraph"/>
              <w:spacing w:before="10" w:line="198" w:lineRule="exact"/>
              <w:ind w:left="57" w:right="-15"/>
              <w:jc w:val="center"/>
              <w:rPr>
                <w:rFonts w:ascii="Courier New"/>
                <w:sz w:val="18"/>
              </w:rPr>
            </w:pPr>
            <w:r>
              <w:rPr>
                <w:rFonts w:ascii="Courier New"/>
                <w:sz w:val="18"/>
              </w:rPr>
              <w:t>SIGNED</w:t>
            </w:r>
            <w:r>
              <w:rPr>
                <w:rFonts w:ascii="Courier New"/>
                <w:spacing w:val="-8"/>
                <w:sz w:val="18"/>
              </w:rPr>
              <w:t xml:space="preserve"> </w:t>
            </w:r>
            <w:r>
              <w:rPr>
                <w:rFonts w:ascii="Courier New"/>
                <w:sz w:val="18"/>
              </w:rPr>
              <w:t>by</w:t>
            </w:r>
          </w:p>
        </w:tc>
        <w:tc>
          <w:tcPr>
            <w:tcW w:w="270" w:type="dxa"/>
            <w:tcBorders>
              <w:left w:val="nil"/>
              <w:right w:val="nil"/>
            </w:tcBorders>
          </w:tcPr>
          <w:p w14:paraId="20746B49" w14:textId="77777777" w:rsidR="00D715F1" w:rsidRDefault="00297C7F">
            <w:pPr>
              <w:pStyle w:val="TableParagraph"/>
              <w:spacing w:before="10" w:line="198" w:lineRule="exact"/>
              <w:ind w:right="48"/>
              <w:jc w:val="right"/>
              <w:rPr>
                <w:rFonts w:ascii="Courier New"/>
                <w:sz w:val="18"/>
              </w:rPr>
            </w:pPr>
            <w:r>
              <w:rPr>
                <w:rFonts w:ascii="Courier New"/>
                <w:sz w:val="18"/>
              </w:rPr>
              <w:t>a</w:t>
            </w:r>
          </w:p>
        </w:tc>
        <w:tc>
          <w:tcPr>
            <w:tcW w:w="3482" w:type="dxa"/>
            <w:tcBorders>
              <w:left w:val="nil"/>
            </w:tcBorders>
          </w:tcPr>
          <w:p w14:paraId="2D4489D1" w14:textId="77777777" w:rsidR="00D715F1" w:rsidRDefault="00297C7F">
            <w:pPr>
              <w:pStyle w:val="TableParagraph"/>
              <w:spacing w:before="10" w:line="198" w:lineRule="exact"/>
              <w:ind w:left="57"/>
              <w:rPr>
                <w:rFonts w:ascii="Courier New"/>
                <w:sz w:val="18"/>
              </w:rPr>
            </w:pPr>
            <w:r>
              <w:rPr>
                <w:rFonts w:ascii="Courier New"/>
                <w:sz w:val="18"/>
              </w:rPr>
              <w:t>MEDICAL TECHNOLOGIST</w:t>
            </w:r>
          </w:p>
        </w:tc>
      </w:tr>
      <w:tr w:rsidR="00D715F1" w14:paraId="46472CF2" w14:textId="77777777">
        <w:trPr>
          <w:trHeight w:val="228"/>
        </w:trPr>
        <w:tc>
          <w:tcPr>
            <w:tcW w:w="378" w:type="dxa"/>
            <w:tcBorders>
              <w:right w:val="nil"/>
            </w:tcBorders>
          </w:tcPr>
          <w:p w14:paraId="5F9E4E23" w14:textId="77777777" w:rsidR="00D715F1" w:rsidRDefault="00297C7F">
            <w:pPr>
              <w:pStyle w:val="TableParagraph"/>
              <w:spacing w:before="10" w:line="198" w:lineRule="exact"/>
              <w:ind w:left="53"/>
              <w:rPr>
                <w:rFonts w:ascii="Courier New"/>
                <w:sz w:val="18"/>
              </w:rPr>
            </w:pPr>
            <w:r>
              <w:rPr>
                <w:rFonts w:ascii="Courier New"/>
                <w:sz w:val="18"/>
              </w:rPr>
              <w:t>3</w:t>
            </w:r>
          </w:p>
        </w:tc>
        <w:tc>
          <w:tcPr>
            <w:tcW w:w="486" w:type="dxa"/>
            <w:tcBorders>
              <w:left w:val="nil"/>
              <w:right w:val="nil"/>
            </w:tcBorders>
          </w:tcPr>
          <w:p w14:paraId="57288508" w14:textId="77777777" w:rsidR="00D715F1" w:rsidRDefault="00297C7F">
            <w:pPr>
              <w:pStyle w:val="TableParagraph"/>
              <w:spacing w:before="10" w:line="198" w:lineRule="exact"/>
              <w:ind w:right="47"/>
              <w:jc w:val="right"/>
              <w:rPr>
                <w:rFonts w:ascii="Courier New"/>
                <w:sz w:val="18"/>
              </w:rPr>
            </w:pPr>
            <w:r>
              <w:rPr>
                <w:rFonts w:ascii="Courier New"/>
                <w:sz w:val="18"/>
              </w:rPr>
              <w:t>An</w:t>
            </w:r>
          </w:p>
        </w:tc>
        <w:tc>
          <w:tcPr>
            <w:tcW w:w="972" w:type="dxa"/>
            <w:tcBorders>
              <w:left w:val="nil"/>
              <w:right w:val="nil"/>
            </w:tcBorders>
          </w:tcPr>
          <w:p w14:paraId="48846876" w14:textId="77777777" w:rsidR="00D715F1" w:rsidRDefault="00297C7F">
            <w:pPr>
              <w:pStyle w:val="TableParagraph"/>
              <w:spacing w:before="10" w:line="198" w:lineRule="exact"/>
              <w:ind w:right="47"/>
              <w:jc w:val="right"/>
              <w:rPr>
                <w:rFonts w:ascii="Courier New"/>
                <w:sz w:val="18"/>
              </w:rPr>
            </w:pPr>
            <w:r>
              <w:rPr>
                <w:rFonts w:ascii="Courier New"/>
                <w:sz w:val="18"/>
              </w:rPr>
              <w:t>UNSIGNED</w:t>
            </w:r>
          </w:p>
        </w:tc>
        <w:tc>
          <w:tcPr>
            <w:tcW w:w="864" w:type="dxa"/>
            <w:tcBorders>
              <w:left w:val="nil"/>
              <w:right w:val="nil"/>
            </w:tcBorders>
          </w:tcPr>
          <w:p w14:paraId="1AA84791" w14:textId="77777777" w:rsidR="00D715F1" w:rsidRDefault="00297C7F">
            <w:pPr>
              <w:pStyle w:val="TableParagraph"/>
              <w:spacing w:before="10" w:line="198" w:lineRule="exact"/>
              <w:ind w:left="37" w:right="29"/>
              <w:jc w:val="center"/>
              <w:rPr>
                <w:rFonts w:ascii="Courier New"/>
                <w:sz w:val="18"/>
              </w:rPr>
            </w:pPr>
            <w:r>
              <w:rPr>
                <w:rFonts w:ascii="Courier New"/>
                <w:sz w:val="18"/>
              </w:rPr>
              <w:t>(TITLE)</w:t>
            </w:r>
          </w:p>
        </w:tc>
        <w:tc>
          <w:tcPr>
            <w:tcW w:w="324" w:type="dxa"/>
            <w:tcBorders>
              <w:left w:val="nil"/>
              <w:right w:val="nil"/>
            </w:tcBorders>
          </w:tcPr>
          <w:p w14:paraId="44CE5134" w14:textId="77777777" w:rsidR="00D715F1" w:rsidRDefault="00297C7F">
            <w:pPr>
              <w:pStyle w:val="TableParagraph"/>
              <w:spacing w:before="10" w:line="198" w:lineRule="exact"/>
              <w:ind w:left="37" w:right="30"/>
              <w:jc w:val="center"/>
              <w:rPr>
                <w:rFonts w:ascii="Courier New"/>
                <w:sz w:val="18"/>
              </w:rPr>
            </w:pPr>
            <w:r>
              <w:rPr>
                <w:rFonts w:ascii="Courier New"/>
                <w:sz w:val="18"/>
              </w:rPr>
              <w:t>CP</w:t>
            </w:r>
          </w:p>
        </w:tc>
        <w:tc>
          <w:tcPr>
            <w:tcW w:w="540" w:type="dxa"/>
            <w:tcBorders>
              <w:left w:val="nil"/>
              <w:right w:val="nil"/>
            </w:tcBorders>
          </w:tcPr>
          <w:p w14:paraId="3A0E1554" w14:textId="77777777" w:rsidR="00D715F1" w:rsidRDefault="00297C7F">
            <w:pPr>
              <w:pStyle w:val="TableParagraph"/>
              <w:spacing w:before="10" w:line="198" w:lineRule="exact"/>
              <w:ind w:left="37" w:right="30"/>
              <w:jc w:val="center"/>
              <w:rPr>
                <w:rFonts w:ascii="Courier New"/>
                <w:sz w:val="18"/>
              </w:rPr>
            </w:pPr>
            <w:r>
              <w:rPr>
                <w:rFonts w:ascii="Courier New"/>
                <w:sz w:val="18"/>
              </w:rPr>
              <w:t>MUSE</w:t>
            </w:r>
          </w:p>
        </w:tc>
        <w:tc>
          <w:tcPr>
            <w:tcW w:w="432" w:type="dxa"/>
            <w:tcBorders>
              <w:left w:val="nil"/>
              <w:right w:val="nil"/>
            </w:tcBorders>
          </w:tcPr>
          <w:p w14:paraId="4954FE66" w14:textId="77777777" w:rsidR="00D715F1" w:rsidRDefault="00297C7F">
            <w:pPr>
              <w:pStyle w:val="TableParagraph"/>
              <w:spacing w:before="10" w:line="198" w:lineRule="exact"/>
              <w:ind w:right="48"/>
              <w:jc w:val="right"/>
              <w:rPr>
                <w:rFonts w:ascii="Courier New"/>
                <w:sz w:val="18"/>
              </w:rPr>
            </w:pPr>
            <w:r>
              <w:rPr>
                <w:rFonts w:ascii="Courier New"/>
                <w:sz w:val="18"/>
              </w:rPr>
              <w:t>EKG</w:t>
            </w:r>
          </w:p>
        </w:tc>
        <w:tc>
          <w:tcPr>
            <w:tcW w:w="432" w:type="dxa"/>
            <w:tcBorders>
              <w:left w:val="nil"/>
              <w:right w:val="nil"/>
            </w:tcBorders>
          </w:tcPr>
          <w:p w14:paraId="5CB06273" w14:textId="77777777" w:rsidR="00D715F1" w:rsidRDefault="00297C7F">
            <w:pPr>
              <w:pStyle w:val="TableParagraph"/>
              <w:spacing w:before="10" w:line="198" w:lineRule="exact"/>
              <w:ind w:left="37" w:right="30"/>
              <w:jc w:val="center"/>
              <w:rPr>
                <w:rFonts w:ascii="Courier New"/>
                <w:sz w:val="18"/>
              </w:rPr>
            </w:pPr>
            <w:r>
              <w:rPr>
                <w:rFonts w:ascii="Courier New"/>
                <w:sz w:val="18"/>
              </w:rPr>
              <w:t>may</w:t>
            </w:r>
          </w:p>
        </w:tc>
        <w:tc>
          <w:tcPr>
            <w:tcW w:w="324" w:type="dxa"/>
            <w:tcBorders>
              <w:left w:val="nil"/>
              <w:right w:val="nil"/>
            </w:tcBorders>
          </w:tcPr>
          <w:p w14:paraId="75BDB5FB" w14:textId="77777777" w:rsidR="00D715F1" w:rsidRDefault="00297C7F">
            <w:pPr>
              <w:pStyle w:val="TableParagraph"/>
              <w:spacing w:before="10" w:line="198" w:lineRule="exact"/>
              <w:ind w:left="57"/>
              <w:rPr>
                <w:rFonts w:ascii="Courier New"/>
                <w:sz w:val="18"/>
              </w:rPr>
            </w:pPr>
            <w:r>
              <w:rPr>
                <w:rFonts w:ascii="Courier New"/>
                <w:sz w:val="18"/>
              </w:rPr>
              <w:t>BE</w:t>
            </w:r>
          </w:p>
        </w:tc>
        <w:tc>
          <w:tcPr>
            <w:tcW w:w="1026" w:type="dxa"/>
            <w:tcBorders>
              <w:left w:val="nil"/>
              <w:right w:val="nil"/>
            </w:tcBorders>
          </w:tcPr>
          <w:p w14:paraId="09FB6715" w14:textId="77777777" w:rsidR="00D715F1" w:rsidRDefault="00297C7F">
            <w:pPr>
              <w:pStyle w:val="TableParagraph"/>
              <w:spacing w:before="10" w:line="198" w:lineRule="exact"/>
              <w:ind w:left="57" w:right="-15"/>
              <w:jc w:val="center"/>
              <w:rPr>
                <w:rFonts w:ascii="Courier New"/>
                <w:sz w:val="18"/>
              </w:rPr>
            </w:pPr>
            <w:r>
              <w:rPr>
                <w:rFonts w:ascii="Courier New"/>
                <w:sz w:val="18"/>
              </w:rPr>
              <w:t>EDITED</w:t>
            </w:r>
            <w:r>
              <w:rPr>
                <w:rFonts w:ascii="Courier New"/>
                <w:spacing w:val="-8"/>
                <w:sz w:val="18"/>
              </w:rPr>
              <w:t xml:space="preserve"> </w:t>
            </w:r>
            <w:r>
              <w:rPr>
                <w:rFonts w:ascii="Courier New"/>
                <w:sz w:val="18"/>
              </w:rPr>
              <w:t>by</w:t>
            </w:r>
          </w:p>
        </w:tc>
        <w:tc>
          <w:tcPr>
            <w:tcW w:w="270" w:type="dxa"/>
            <w:tcBorders>
              <w:left w:val="nil"/>
              <w:right w:val="nil"/>
            </w:tcBorders>
          </w:tcPr>
          <w:p w14:paraId="0CAE3EB7" w14:textId="77777777" w:rsidR="00D715F1" w:rsidRDefault="00297C7F">
            <w:pPr>
              <w:pStyle w:val="TableParagraph"/>
              <w:spacing w:before="10" w:line="198" w:lineRule="exact"/>
              <w:ind w:right="48"/>
              <w:jc w:val="right"/>
              <w:rPr>
                <w:rFonts w:ascii="Courier New"/>
                <w:sz w:val="18"/>
              </w:rPr>
            </w:pPr>
            <w:r>
              <w:rPr>
                <w:rFonts w:ascii="Courier New"/>
                <w:sz w:val="18"/>
              </w:rPr>
              <w:t>a</w:t>
            </w:r>
          </w:p>
        </w:tc>
        <w:tc>
          <w:tcPr>
            <w:tcW w:w="3482" w:type="dxa"/>
            <w:tcBorders>
              <w:left w:val="nil"/>
            </w:tcBorders>
          </w:tcPr>
          <w:p w14:paraId="13A89ACC" w14:textId="77777777" w:rsidR="00D715F1" w:rsidRDefault="00297C7F">
            <w:pPr>
              <w:pStyle w:val="TableParagraph"/>
              <w:spacing w:before="10" w:line="198" w:lineRule="exact"/>
              <w:ind w:left="57"/>
              <w:rPr>
                <w:rFonts w:ascii="Courier New"/>
                <w:sz w:val="18"/>
              </w:rPr>
            </w:pPr>
            <w:r>
              <w:rPr>
                <w:rFonts w:ascii="Courier New"/>
                <w:sz w:val="18"/>
              </w:rPr>
              <w:t>MEDICAL TECHNOLOGIST</w:t>
            </w:r>
          </w:p>
        </w:tc>
      </w:tr>
    </w:tbl>
    <w:p w14:paraId="33941988" w14:textId="77777777" w:rsidR="00D715F1" w:rsidRDefault="00D715F1">
      <w:pPr>
        <w:pStyle w:val="BodyText"/>
        <w:spacing w:before="5"/>
      </w:pPr>
    </w:p>
    <w:p w14:paraId="53A4332C" w14:textId="77777777" w:rsidR="00D715F1" w:rsidRDefault="00297C7F">
      <w:pPr>
        <w:pStyle w:val="BodyText"/>
        <w:spacing w:line="242" w:lineRule="auto"/>
        <w:ind w:left="1300" w:hanging="360"/>
      </w:pPr>
      <w:r>
        <w:t>□ Assign the option MD HIGH VOLUME PROCEDURE SETUP to your Clinical Application Coordinator (CAC).</w:t>
      </w:r>
    </w:p>
    <w:p w14:paraId="5D4C04BC" w14:textId="77777777" w:rsidR="00D715F1" w:rsidRDefault="00297C7F">
      <w:pPr>
        <w:pStyle w:val="ListParagraph"/>
        <w:numPr>
          <w:ilvl w:val="0"/>
          <w:numId w:val="4"/>
        </w:numPr>
        <w:tabs>
          <w:tab w:val="left" w:pos="1299"/>
          <w:tab w:val="left" w:pos="1300"/>
        </w:tabs>
        <w:spacing w:line="242" w:lineRule="auto"/>
        <w:ind w:right="1483"/>
        <w:rPr>
          <w:sz w:val="24"/>
        </w:rPr>
      </w:pPr>
      <w:r>
        <w:rPr>
          <w:sz w:val="24"/>
        </w:rPr>
        <w:t>Add the high volume procedure using the option MD HIGH VOLUME</w:t>
      </w:r>
      <w:r>
        <w:rPr>
          <w:spacing w:val="-26"/>
          <w:sz w:val="24"/>
        </w:rPr>
        <w:t xml:space="preserve"> </w:t>
      </w:r>
      <w:r>
        <w:rPr>
          <w:sz w:val="24"/>
        </w:rPr>
        <w:t>PROCEDURE SETUP.</w:t>
      </w:r>
    </w:p>
    <w:p w14:paraId="485E93C3" w14:textId="77777777" w:rsidR="00D715F1" w:rsidRDefault="00D715F1">
      <w:pPr>
        <w:pStyle w:val="BodyText"/>
        <w:spacing w:before="4"/>
      </w:pPr>
    </w:p>
    <w:p w14:paraId="6F577628" w14:textId="77777777" w:rsidR="00D715F1" w:rsidRDefault="00297C7F">
      <w:pPr>
        <w:pStyle w:val="BodyText"/>
        <w:spacing w:line="242" w:lineRule="auto"/>
        <w:ind w:left="1570" w:right="929" w:hanging="90"/>
      </w:pPr>
      <w:r>
        <w:t xml:space="preserve">(Refer to Chapter 6 - Setting Up Clinical Procedures and Step 5, Section on Exported Kernel XPAR Parameter for Patch MD*1.0*21. This section shows you how to setup </w:t>
      </w:r>
      <w:r>
        <w:rPr>
          <w:spacing w:val="-5"/>
        </w:rPr>
        <w:t xml:space="preserve">the </w:t>
      </w:r>
      <w:r>
        <w:t>procedure as high volume</w:t>
      </w:r>
      <w:r>
        <w:rPr>
          <w:spacing w:val="-1"/>
        </w:rPr>
        <w:t xml:space="preserve"> </w:t>
      </w:r>
      <w:r>
        <w:t>procedure.)</w:t>
      </w:r>
    </w:p>
    <w:p w14:paraId="095CBFF7" w14:textId="77777777" w:rsidR="00D715F1" w:rsidRDefault="00D715F1">
      <w:pPr>
        <w:pStyle w:val="BodyText"/>
        <w:spacing w:before="5"/>
      </w:pPr>
    </w:p>
    <w:p w14:paraId="463D1BB4" w14:textId="77777777" w:rsidR="00D715F1" w:rsidRDefault="00297C7F">
      <w:pPr>
        <w:pStyle w:val="ListParagraph"/>
        <w:numPr>
          <w:ilvl w:val="0"/>
          <w:numId w:val="4"/>
        </w:numPr>
        <w:tabs>
          <w:tab w:val="left" w:pos="1299"/>
          <w:tab w:val="left" w:pos="1300"/>
        </w:tabs>
        <w:spacing w:line="244" w:lineRule="auto"/>
        <w:ind w:right="918"/>
        <w:rPr>
          <w:sz w:val="24"/>
        </w:rPr>
      </w:pPr>
      <w:r>
        <w:rPr>
          <w:sz w:val="24"/>
        </w:rPr>
        <w:t xml:space="preserve">You can enable notification CONSULT/REQUEST RESOLUTION for users that need to </w:t>
      </w:r>
      <w:r>
        <w:rPr>
          <w:spacing w:val="-7"/>
          <w:sz w:val="24"/>
        </w:rPr>
        <w:t xml:space="preserve">be </w:t>
      </w:r>
      <w:r>
        <w:rPr>
          <w:sz w:val="24"/>
        </w:rPr>
        <w:t xml:space="preserve">notified upon consult completion. This is done through CPRS CAC. Use </w:t>
      </w:r>
      <w:r>
        <w:rPr>
          <w:b/>
          <w:sz w:val="24"/>
        </w:rPr>
        <w:t xml:space="preserve">Notification Mgmt Menu </w:t>
      </w:r>
      <w:r>
        <w:rPr>
          <w:sz w:val="24"/>
        </w:rPr>
        <w:t>option and select the Enable/Disable Notifications option. Example screen capture is shown below:</w:t>
      </w:r>
    </w:p>
    <w:p w14:paraId="315CB257" w14:textId="77777777" w:rsidR="00D715F1" w:rsidRDefault="00D715F1">
      <w:pPr>
        <w:pStyle w:val="BodyText"/>
        <w:spacing w:before="5"/>
      </w:pPr>
    </w:p>
    <w:tbl>
      <w:tblPr>
        <w:tblW w:w="0" w:type="auto"/>
        <w:tblInd w:w="1191" w:type="dxa"/>
        <w:tblLayout w:type="fixed"/>
        <w:tblCellMar>
          <w:left w:w="0" w:type="dxa"/>
          <w:right w:w="0" w:type="dxa"/>
        </w:tblCellMar>
        <w:tblLook w:val="01E0" w:firstRow="1" w:lastRow="1" w:firstColumn="1" w:lastColumn="1" w:noHBand="0" w:noVBand="0"/>
      </w:tblPr>
      <w:tblGrid>
        <w:gridCol w:w="834"/>
        <w:gridCol w:w="1392"/>
        <w:gridCol w:w="576"/>
        <w:gridCol w:w="6427"/>
      </w:tblGrid>
      <w:tr w:rsidR="00D715F1" w14:paraId="302F5E33" w14:textId="77777777">
        <w:trPr>
          <w:trHeight w:val="1134"/>
        </w:trPr>
        <w:tc>
          <w:tcPr>
            <w:tcW w:w="9229" w:type="dxa"/>
            <w:gridSpan w:val="4"/>
            <w:tcBorders>
              <w:top w:val="single" w:sz="4" w:space="0" w:color="000000"/>
              <w:left w:val="single" w:sz="4" w:space="0" w:color="000000"/>
              <w:right w:val="single" w:sz="4" w:space="0" w:color="000000"/>
            </w:tcBorders>
          </w:tcPr>
          <w:p w14:paraId="4C32874D" w14:textId="77777777" w:rsidR="00D715F1" w:rsidRDefault="00297C7F">
            <w:pPr>
              <w:pStyle w:val="TableParagraph"/>
              <w:spacing w:before="14"/>
              <w:ind w:left="113"/>
              <w:rPr>
                <w:rFonts w:ascii="Courier New"/>
                <w:sz w:val="16"/>
              </w:rPr>
            </w:pPr>
            <w:r>
              <w:rPr>
                <w:rFonts w:ascii="Courier New"/>
                <w:sz w:val="16"/>
              </w:rPr>
              <w:t>Select Notification Mgmt Menu Option: 1 Enable/Disable Notifications</w:t>
            </w:r>
          </w:p>
          <w:p w14:paraId="497D6AB1" w14:textId="77777777" w:rsidR="00D715F1" w:rsidRDefault="00D715F1">
            <w:pPr>
              <w:pStyle w:val="TableParagraph"/>
              <w:spacing w:before="2"/>
              <w:rPr>
                <w:sz w:val="15"/>
              </w:rPr>
            </w:pPr>
          </w:p>
          <w:p w14:paraId="6B72DA58" w14:textId="77777777" w:rsidR="00D715F1" w:rsidRDefault="00297C7F">
            <w:pPr>
              <w:pStyle w:val="TableParagraph"/>
              <w:spacing w:line="340" w:lineRule="atLeast"/>
              <w:ind w:left="113" w:right="3038" w:firstLine="1439"/>
              <w:rPr>
                <w:rFonts w:ascii="Courier New"/>
                <w:sz w:val="16"/>
              </w:rPr>
            </w:pPr>
            <w:r>
              <w:rPr>
                <w:rFonts w:ascii="Courier New"/>
                <w:sz w:val="16"/>
              </w:rPr>
              <w:t>Set PROCESSING FLAG Parameters for Notifications Processing Flag may be set for the following:</w:t>
            </w:r>
          </w:p>
        </w:tc>
      </w:tr>
      <w:tr w:rsidR="00D715F1" w14:paraId="3B52DC62" w14:textId="77777777">
        <w:trPr>
          <w:trHeight w:val="257"/>
        </w:trPr>
        <w:tc>
          <w:tcPr>
            <w:tcW w:w="834" w:type="dxa"/>
            <w:tcBorders>
              <w:left w:val="single" w:sz="4" w:space="0" w:color="000000"/>
            </w:tcBorders>
          </w:tcPr>
          <w:p w14:paraId="243DAAAA" w14:textId="77777777" w:rsidR="00D715F1" w:rsidRDefault="00297C7F">
            <w:pPr>
              <w:pStyle w:val="TableParagraph"/>
              <w:spacing w:before="81" w:line="157" w:lineRule="exact"/>
              <w:ind w:right="137"/>
              <w:jc w:val="right"/>
              <w:rPr>
                <w:rFonts w:ascii="Courier New"/>
                <w:sz w:val="16"/>
              </w:rPr>
            </w:pPr>
            <w:r>
              <w:rPr>
                <w:rFonts w:ascii="Courier New"/>
                <w:w w:val="99"/>
                <w:sz w:val="16"/>
              </w:rPr>
              <w:t>1</w:t>
            </w:r>
          </w:p>
        </w:tc>
        <w:tc>
          <w:tcPr>
            <w:tcW w:w="1392" w:type="dxa"/>
          </w:tcPr>
          <w:p w14:paraId="6CC8F0F4" w14:textId="77777777" w:rsidR="00D715F1" w:rsidRDefault="00297C7F">
            <w:pPr>
              <w:pStyle w:val="TableParagraph"/>
              <w:spacing w:before="81" w:line="157" w:lineRule="exact"/>
              <w:ind w:left="148"/>
              <w:rPr>
                <w:rFonts w:ascii="Courier New"/>
                <w:sz w:val="16"/>
              </w:rPr>
            </w:pPr>
            <w:r>
              <w:rPr>
                <w:rFonts w:ascii="Courier New"/>
                <w:sz w:val="16"/>
              </w:rPr>
              <w:t>User</w:t>
            </w:r>
          </w:p>
        </w:tc>
        <w:tc>
          <w:tcPr>
            <w:tcW w:w="576" w:type="dxa"/>
          </w:tcPr>
          <w:p w14:paraId="73D0BF7E" w14:textId="77777777" w:rsidR="00D715F1" w:rsidRDefault="00297C7F">
            <w:pPr>
              <w:pStyle w:val="TableParagraph"/>
              <w:spacing w:before="81" w:line="157" w:lineRule="exact"/>
              <w:ind w:left="100"/>
              <w:rPr>
                <w:rFonts w:ascii="Courier New"/>
                <w:sz w:val="16"/>
              </w:rPr>
            </w:pPr>
            <w:r>
              <w:rPr>
                <w:rFonts w:ascii="Courier New"/>
                <w:sz w:val="16"/>
              </w:rPr>
              <w:t>USR</w:t>
            </w:r>
          </w:p>
        </w:tc>
        <w:tc>
          <w:tcPr>
            <w:tcW w:w="6427" w:type="dxa"/>
            <w:tcBorders>
              <w:right w:val="single" w:sz="4" w:space="0" w:color="000000"/>
            </w:tcBorders>
          </w:tcPr>
          <w:p w14:paraId="2A4F328C" w14:textId="77777777" w:rsidR="00D715F1" w:rsidRDefault="00297C7F">
            <w:pPr>
              <w:pStyle w:val="TableParagraph"/>
              <w:spacing w:before="81" w:line="157" w:lineRule="exact"/>
              <w:ind w:left="196"/>
              <w:rPr>
                <w:rFonts w:ascii="Courier New"/>
                <w:sz w:val="16"/>
              </w:rPr>
            </w:pPr>
            <w:r>
              <w:rPr>
                <w:rFonts w:ascii="Courier New"/>
                <w:sz w:val="16"/>
              </w:rPr>
              <w:t>[choose from NEW PERSON]</w:t>
            </w:r>
          </w:p>
        </w:tc>
      </w:tr>
      <w:tr w:rsidR="00D715F1" w14:paraId="343CCB55" w14:textId="77777777">
        <w:trPr>
          <w:trHeight w:val="171"/>
        </w:trPr>
        <w:tc>
          <w:tcPr>
            <w:tcW w:w="834" w:type="dxa"/>
            <w:tcBorders>
              <w:left w:val="single" w:sz="4" w:space="0" w:color="000000"/>
            </w:tcBorders>
          </w:tcPr>
          <w:p w14:paraId="74DD65ED" w14:textId="77777777" w:rsidR="00D715F1" w:rsidRDefault="00297C7F">
            <w:pPr>
              <w:pStyle w:val="TableParagraph"/>
              <w:spacing w:line="152" w:lineRule="exact"/>
              <w:ind w:right="137"/>
              <w:jc w:val="right"/>
              <w:rPr>
                <w:rFonts w:ascii="Courier New"/>
                <w:sz w:val="16"/>
              </w:rPr>
            </w:pPr>
            <w:r>
              <w:rPr>
                <w:rFonts w:ascii="Courier New"/>
                <w:w w:val="99"/>
                <w:sz w:val="16"/>
              </w:rPr>
              <w:t>2</w:t>
            </w:r>
          </w:p>
        </w:tc>
        <w:tc>
          <w:tcPr>
            <w:tcW w:w="1392" w:type="dxa"/>
          </w:tcPr>
          <w:p w14:paraId="6C9C3C7E" w14:textId="77777777" w:rsidR="00D715F1" w:rsidRDefault="00297C7F">
            <w:pPr>
              <w:pStyle w:val="TableParagraph"/>
              <w:spacing w:line="152" w:lineRule="exact"/>
              <w:ind w:left="148"/>
              <w:rPr>
                <w:rFonts w:ascii="Courier New"/>
                <w:sz w:val="16"/>
              </w:rPr>
            </w:pPr>
            <w:r>
              <w:rPr>
                <w:rFonts w:ascii="Courier New"/>
                <w:sz w:val="16"/>
              </w:rPr>
              <w:t>Team (OE/RR)</w:t>
            </w:r>
          </w:p>
        </w:tc>
        <w:tc>
          <w:tcPr>
            <w:tcW w:w="576" w:type="dxa"/>
          </w:tcPr>
          <w:p w14:paraId="40C9904E" w14:textId="77777777" w:rsidR="00D715F1" w:rsidRDefault="00297C7F">
            <w:pPr>
              <w:pStyle w:val="TableParagraph"/>
              <w:spacing w:line="152" w:lineRule="exact"/>
              <w:ind w:left="100"/>
              <w:rPr>
                <w:rFonts w:ascii="Courier New"/>
                <w:sz w:val="16"/>
              </w:rPr>
            </w:pPr>
            <w:r>
              <w:rPr>
                <w:rFonts w:ascii="Courier New"/>
                <w:sz w:val="16"/>
              </w:rPr>
              <w:t>OTL</w:t>
            </w:r>
          </w:p>
        </w:tc>
        <w:tc>
          <w:tcPr>
            <w:tcW w:w="6427" w:type="dxa"/>
            <w:tcBorders>
              <w:right w:val="single" w:sz="4" w:space="0" w:color="000000"/>
            </w:tcBorders>
          </w:tcPr>
          <w:p w14:paraId="0FB1D4C9" w14:textId="77777777" w:rsidR="00D715F1" w:rsidRDefault="00297C7F">
            <w:pPr>
              <w:pStyle w:val="TableParagraph"/>
              <w:spacing w:line="152" w:lineRule="exact"/>
              <w:ind w:left="196"/>
              <w:rPr>
                <w:rFonts w:ascii="Courier New"/>
                <w:sz w:val="16"/>
              </w:rPr>
            </w:pPr>
            <w:r>
              <w:rPr>
                <w:rFonts w:ascii="Courier New"/>
                <w:sz w:val="16"/>
              </w:rPr>
              <w:t>[choose from OE/RR LIST]</w:t>
            </w:r>
          </w:p>
        </w:tc>
      </w:tr>
      <w:tr w:rsidR="00D715F1" w14:paraId="4D00DB85" w14:textId="77777777">
        <w:trPr>
          <w:trHeight w:val="171"/>
        </w:trPr>
        <w:tc>
          <w:tcPr>
            <w:tcW w:w="834" w:type="dxa"/>
            <w:tcBorders>
              <w:left w:val="single" w:sz="4" w:space="0" w:color="000000"/>
            </w:tcBorders>
          </w:tcPr>
          <w:p w14:paraId="1B514B15" w14:textId="77777777" w:rsidR="00D715F1" w:rsidRDefault="00297C7F">
            <w:pPr>
              <w:pStyle w:val="TableParagraph"/>
              <w:spacing w:line="152" w:lineRule="exact"/>
              <w:ind w:right="137"/>
              <w:jc w:val="right"/>
              <w:rPr>
                <w:rFonts w:ascii="Courier New"/>
                <w:sz w:val="16"/>
              </w:rPr>
            </w:pPr>
            <w:r>
              <w:rPr>
                <w:rFonts w:ascii="Courier New"/>
                <w:w w:val="99"/>
                <w:sz w:val="16"/>
              </w:rPr>
              <w:t>3</w:t>
            </w:r>
          </w:p>
        </w:tc>
        <w:tc>
          <w:tcPr>
            <w:tcW w:w="1392" w:type="dxa"/>
          </w:tcPr>
          <w:p w14:paraId="18BA17E2" w14:textId="77777777" w:rsidR="00D715F1" w:rsidRDefault="00297C7F">
            <w:pPr>
              <w:pStyle w:val="TableParagraph"/>
              <w:spacing w:line="152" w:lineRule="exact"/>
              <w:ind w:left="148"/>
              <w:rPr>
                <w:rFonts w:ascii="Courier New"/>
                <w:sz w:val="16"/>
              </w:rPr>
            </w:pPr>
            <w:r>
              <w:rPr>
                <w:rFonts w:ascii="Courier New"/>
                <w:sz w:val="16"/>
              </w:rPr>
              <w:t>Service</w:t>
            </w:r>
          </w:p>
        </w:tc>
        <w:tc>
          <w:tcPr>
            <w:tcW w:w="576" w:type="dxa"/>
          </w:tcPr>
          <w:p w14:paraId="3632F5DF" w14:textId="77777777" w:rsidR="00D715F1" w:rsidRDefault="00297C7F">
            <w:pPr>
              <w:pStyle w:val="TableParagraph"/>
              <w:spacing w:line="152" w:lineRule="exact"/>
              <w:ind w:left="100"/>
              <w:rPr>
                <w:rFonts w:ascii="Courier New"/>
                <w:sz w:val="16"/>
              </w:rPr>
            </w:pPr>
            <w:r>
              <w:rPr>
                <w:rFonts w:ascii="Courier New"/>
                <w:sz w:val="16"/>
              </w:rPr>
              <w:t>SRV</w:t>
            </w:r>
          </w:p>
        </w:tc>
        <w:tc>
          <w:tcPr>
            <w:tcW w:w="6427" w:type="dxa"/>
            <w:tcBorders>
              <w:right w:val="single" w:sz="4" w:space="0" w:color="000000"/>
            </w:tcBorders>
          </w:tcPr>
          <w:p w14:paraId="5C0F2B66" w14:textId="77777777" w:rsidR="00D715F1" w:rsidRDefault="00297C7F">
            <w:pPr>
              <w:pStyle w:val="TableParagraph"/>
              <w:spacing w:line="152" w:lineRule="exact"/>
              <w:ind w:left="196"/>
              <w:rPr>
                <w:rFonts w:ascii="Courier New"/>
                <w:sz w:val="16"/>
              </w:rPr>
            </w:pPr>
            <w:r>
              <w:rPr>
                <w:rFonts w:ascii="Courier New"/>
                <w:sz w:val="16"/>
              </w:rPr>
              <w:t>[choose from SERVICE/SECTION]</w:t>
            </w:r>
          </w:p>
        </w:tc>
      </w:tr>
      <w:tr w:rsidR="00D715F1" w14:paraId="5CB70403" w14:textId="77777777">
        <w:trPr>
          <w:trHeight w:val="171"/>
        </w:trPr>
        <w:tc>
          <w:tcPr>
            <w:tcW w:w="834" w:type="dxa"/>
            <w:tcBorders>
              <w:left w:val="single" w:sz="4" w:space="0" w:color="000000"/>
            </w:tcBorders>
          </w:tcPr>
          <w:p w14:paraId="34F253A3" w14:textId="77777777" w:rsidR="00D715F1" w:rsidRDefault="00297C7F">
            <w:pPr>
              <w:pStyle w:val="TableParagraph"/>
              <w:spacing w:line="152" w:lineRule="exact"/>
              <w:ind w:right="137"/>
              <w:jc w:val="right"/>
              <w:rPr>
                <w:rFonts w:ascii="Courier New"/>
                <w:sz w:val="16"/>
              </w:rPr>
            </w:pPr>
            <w:r>
              <w:rPr>
                <w:rFonts w:ascii="Courier New"/>
                <w:w w:val="99"/>
                <w:sz w:val="16"/>
              </w:rPr>
              <w:t>4</w:t>
            </w:r>
          </w:p>
        </w:tc>
        <w:tc>
          <w:tcPr>
            <w:tcW w:w="1392" w:type="dxa"/>
          </w:tcPr>
          <w:p w14:paraId="4F7F5148" w14:textId="77777777" w:rsidR="00D715F1" w:rsidRDefault="00297C7F">
            <w:pPr>
              <w:pStyle w:val="TableParagraph"/>
              <w:spacing w:line="152" w:lineRule="exact"/>
              <w:ind w:left="148"/>
              <w:rPr>
                <w:rFonts w:ascii="Courier New"/>
                <w:sz w:val="16"/>
              </w:rPr>
            </w:pPr>
            <w:r>
              <w:rPr>
                <w:rFonts w:ascii="Courier New"/>
                <w:sz w:val="16"/>
              </w:rPr>
              <w:t>Location</w:t>
            </w:r>
          </w:p>
        </w:tc>
        <w:tc>
          <w:tcPr>
            <w:tcW w:w="576" w:type="dxa"/>
          </w:tcPr>
          <w:p w14:paraId="625E126B" w14:textId="77777777" w:rsidR="00D715F1" w:rsidRDefault="00297C7F">
            <w:pPr>
              <w:pStyle w:val="TableParagraph"/>
              <w:spacing w:line="152" w:lineRule="exact"/>
              <w:ind w:left="100"/>
              <w:rPr>
                <w:rFonts w:ascii="Courier New"/>
                <w:sz w:val="16"/>
              </w:rPr>
            </w:pPr>
            <w:r>
              <w:rPr>
                <w:rFonts w:ascii="Courier New"/>
                <w:sz w:val="16"/>
              </w:rPr>
              <w:t>LOC</w:t>
            </w:r>
          </w:p>
        </w:tc>
        <w:tc>
          <w:tcPr>
            <w:tcW w:w="6427" w:type="dxa"/>
            <w:tcBorders>
              <w:right w:val="single" w:sz="4" w:space="0" w:color="000000"/>
            </w:tcBorders>
          </w:tcPr>
          <w:p w14:paraId="4DF575DA" w14:textId="77777777" w:rsidR="00D715F1" w:rsidRDefault="00297C7F">
            <w:pPr>
              <w:pStyle w:val="TableParagraph"/>
              <w:spacing w:line="152" w:lineRule="exact"/>
              <w:ind w:left="196"/>
              <w:rPr>
                <w:rFonts w:ascii="Courier New"/>
                <w:sz w:val="16"/>
              </w:rPr>
            </w:pPr>
            <w:r>
              <w:rPr>
                <w:rFonts w:ascii="Courier New"/>
                <w:sz w:val="16"/>
              </w:rPr>
              <w:t>[choose from HOSPITAL LOCATION]</w:t>
            </w:r>
          </w:p>
        </w:tc>
      </w:tr>
      <w:tr w:rsidR="00D715F1" w14:paraId="381CECA5" w14:textId="77777777">
        <w:trPr>
          <w:trHeight w:val="171"/>
        </w:trPr>
        <w:tc>
          <w:tcPr>
            <w:tcW w:w="834" w:type="dxa"/>
            <w:tcBorders>
              <w:left w:val="single" w:sz="4" w:space="0" w:color="000000"/>
            </w:tcBorders>
          </w:tcPr>
          <w:p w14:paraId="7421BC6E" w14:textId="77777777" w:rsidR="00D715F1" w:rsidRDefault="00297C7F">
            <w:pPr>
              <w:pStyle w:val="TableParagraph"/>
              <w:spacing w:line="152" w:lineRule="exact"/>
              <w:ind w:right="137"/>
              <w:jc w:val="right"/>
              <w:rPr>
                <w:rFonts w:ascii="Courier New"/>
                <w:sz w:val="16"/>
              </w:rPr>
            </w:pPr>
            <w:r>
              <w:rPr>
                <w:rFonts w:ascii="Courier New"/>
                <w:w w:val="99"/>
                <w:sz w:val="16"/>
              </w:rPr>
              <w:t>5</w:t>
            </w:r>
          </w:p>
        </w:tc>
        <w:tc>
          <w:tcPr>
            <w:tcW w:w="1392" w:type="dxa"/>
          </w:tcPr>
          <w:p w14:paraId="4D46C3E4" w14:textId="77777777" w:rsidR="00D715F1" w:rsidRDefault="00297C7F">
            <w:pPr>
              <w:pStyle w:val="TableParagraph"/>
              <w:spacing w:line="152" w:lineRule="exact"/>
              <w:ind w:left="148"/>
              <w:rPr>
                <w:rFonts w:ascii="Courier New"/>
                <w:sz w:val="16"/>
              </w:rPr>
            </w:pPr>
            <w:r>
              <w:rPr>
                <w:rFonts w:ascii="Courier New"/>
                <w:sz w:val="16"/>
              </w:rPr>
              <w:t>Division</w:t>
            </w:r>
          </w:p>
        </w:tc>
        <w:tc>
          <w:tcPr>
            <w:tcW w:w="576" w:type="dxa"/>
          </w:tcPr>
          <w:p w14:paraId="2ED5EC74" w14:textId="77777777" w:rsidR="00D715F1" w:rsidRDefault="00297C7F">
            <w:pPr>
              <w:pStyle w:val="TableParagraph"/>
              <w:spacing w:line="152" w:lineRule="exact"/>
              <w:ind w:left="100"/>
              <w:rPr>
                <w:rFonts w:ascii="Courier New"/>
                <w:sz w:val="16"/>
              </w:rPr>
            </w:pPr>
            <w:r>
              <w:rPr>
                <w:rFonts w:ascii="Courier New"/>
                <w:sz w:val="16"/>
              </w:rPr>
              <w:t>DIV</w:t>
            </w:r>
          </w:p>
        </w:tc>
        <w:tc>
          <w:tcPr>
            <w:tcW w:w="6427" w:type="dxa"/>
            <w:tcBorders>
              <w:right w:val="single" w:sz="4" w:space="0" w:color="000000"/>
            </w:tcBorders>
          </w:tcPr>
          <w:p w14:paraId="5FDCE3D3" w14:textId="77777777" w:rsidR="00D715F1" w:rsidRDefault="00297C7F">
            <w:pPr>
              <w:pStyle w:val="TableParagraph"/>
              <w:spacing w:line="152" w:lineRule="exact"/>
              <w:ind w:left="196"/>
              <w:rPr>
                <w:rFonts w:ascii="Courier New"/>
                <w:sz w:val="16"/>
              </w:rPr>
            </w:pPr>
            <w:r>
              <w:rPr>
                <w:rFonts w:ascii="Courier New"/>
                <w:sz w:val="16"/>
              </w:rPr>
              <w:t>[HINES DEVELOPMENT]</w:t>
            </w:r>
          </w:p>
        </w:tc>
      </w:tr>
      <w:tr w:rsidR="00D715F1" w14:paraId="167C4636" w14:textId="77777777">
        <w:trPr>
          <w:trHeight w:val="171"/>
        </w:trPr>
        <w:tc>
          <w:tcPr>
            <w:tcW w:w="834" w:type="dxa"/>
            <w:tcBorders>
              <w:left w:val="single" w:sz="4" w:space="0" w:color="000000"/>
            </w:tcBorders>
          </w:tcPr>
          <w:p w14:paraId="48AF4B5C" w14:textId="77777777" w:rsidR="00D715F1" w:rsidRDefault="00297C7F">
            <w:pPr>
              <w:pStyle w:val="TableParagraph"/>
              <w:spacing w:line="152" w:lineRule="exact"/>
              <w:ind w:right="137"/>
              <w:jc w:val="right"/>
              <w:rPr>
                <w:rFonts w:ascii="Courier New"/>
                <w:sz w:val="16"/>
              </w:rPr>
            </w:pPr>
            <w:r>
              <w:rPr>
                <w:rFonts w:ascii="Courier New"/>
                <w:w w:val="99"/>
                <w:sz w:val="16"/>
              </w:rPr>
              <w:t>6</w:t>
            </w:r>
          </w:p>
        </w:tc>
        <w:tc>
          <w:tcPr>
            <w:tcW w:w="1392" w:type="dxa"/>
          </w:tcPr>
          <w:p w14:paraId="07EAE4F6" w14:textId="77777777" w:rsidR="00D715F1" w:rsidRDefault="00297C7F">
            <w:pPr>
              <w:pStyle w:val="TableParagraph"/>
              <w:spacing w:line="152" w:lineRule="exact"/>
              <w:ind w:left="148"/>
              <w:rPr>
                <w:rFonts w:ascii="Courier New"/>
                <w:sz w:val="16"/>
              </w:rPr>
            </w:pPr>
            <w:r>
              <w:rPr>
                <w:rFonts w:ascii="Courier New"/>
                <w:sz w:val="16"/>
              </w:rPr>
              <w:t>System</w:t>
            </w:r>
          </w:p>
        </w:tc>
        <w:tc>
          <w:tcPr>
            <w:tcW w:w="576" w:type="dxa"/>
          </w:tcPr>
          <w:p w14:paraId="595E715B" w14:textId="77777777" w:rsidR="00D715F1" w:rsidRDefault="00297C7F">
            <w:pPr>
              <w:pStyle w:val="TableParagraph"/>
              <w:spacing w:line="152" w:lineRule="exact"/>
              <w:ind w:left="100"/>
              <w:rPr>
                <w:rFonts w:ascii="Courier New"/>
                <w:sz w:val="16"/>
              </w:rPr>
            </w:pPr>
            <w:r>
              <w:rPr>
                <w:rFonts w:ascii="Courier New"/>
                <w:sz w:val="16"/>
              </w:rPr>
              <w:t>SYS</w:t>
            </w:r>
          </w:p>
        </w:tc>
        <w:tc>
          <w:tcPr>
            <w:tcW w:w="6427" w:type="dxa"/>
            <w:tcBorders>
              <w:right w:val="single" w:sz="4" w:space="0" w:color="000000"/>
            </w:tcBorders>
          </w:tcPr>
          <w:p w14:paraId="172F8E8C" w14:textId="77777777" w:rsidR="00D715F1" w:rsidRDefault="00297C7F">
            <w:pPr>
              <w:pStyle w:val="TableParagraph"/>
              <w:spacing w:line="152" w:lineRule="exact"/>
              <w:ind w:left="196"/>
              <w:rPr>
                <w:rFonts w:ascii="Courier New"/>
                <w:sz w:val="16"/>
              </w:rPr>
            </w:pPr>
            <w:r>
              <w:rPr>
                <w:rFonts w:ascii="Courier New"/>
                <w:sz w:val="16"/>
              </w:rPr>
              <w:t>[DEV.DEV.FO-HINES.MED.VA.GOV]</w:t>
            </w:r>
          </w:p>
        </w:tc>
      </w:tr>
      <w:tr w:rsidR="00D715F1" w14:paraId="4B06E948" w14:textId="77777777">
        <w:trPr>
          <w:trHeight w:val="190"/>
        </w:trPr>
        <w:tc>
          <w:tcPr>
            <w:tcW w:w="834" w:type="dxa"/>
            <w:tcBorders>
              <w:left w:val="single" w:sz="4" w:space="0" w:color="000000"/>
              <w:bottom w:val="single" w:sz="4" w:space="0" w:color="000000"/>
            </w:tcBorders>
          </w:tcPr>
          <w:p w14:paraId="389E45AF" w14:textId="77777777" w:rsidR="00D715F1" w:rsidRDefault="00297C7F">
            <w:pPr>
              <w:pStyle w:val="TableParagraph"/>
              <w:spacing w:line="170" w:lineRule="exact"/>
              <w:ind w:right="137"/>
              <w:jc w:val="right"/>
              <w:rPr>
                <w:rFonts w:ascii="Courier New"/>
                <w:sz w:val="16"/>
              </w:rPr>
            </w:pPr>
            <w:r>
              <w:rPr>
                <w:rFonts w:ascii="Courier New"/>
                <w:w w:val="99"/>
                <w:sz w:val="16"/>
              </w:rPr>
              <w:t>7</w:t>
            </w:r>
          </w:p>
        </w:tc>
        <w:tc>
          <w:tcPr>
            <w:tcW w:w="1392" w:type="dxa"/>
            <w:tcBorders>
              <w:bottom w:val="single" w:sz="4" w:space="0" w:color="000000"/>
            </w:tcBorders>
          </w:tcPr>
          <w:p w14:paraId="2AE409AA" w14:textId="77777777" w:rsidR="00D715F1" w:rsidRDefault="00297C7F">
            <w:pPr>
              <w:pStyle w:val="TableParagraph"/>
              <w:spacing w:line="170" w:lineRule="exact"/>
              <w:ind w:left="148"/>
              <w:rPr>
                <w:rFonts w:ascii="Courier New"/>
                <w:sz w:val="16"/>
              </w:rPr>
            </w:pPr>
            <w:r>
              <w:rPr>
                <w:rFonts w:ascii="Courier New"/>
                <w:sz w:val="16"/>
              </w:rPr>
              <w:t>Package</w:t>
            </w:r>
          </w:p>
        </w:tc>
        <w:tc>
          <w:tcPr>
            <w:tcW w:w="576" w:type="dxa"/>
            <w:tcBorders>
              <w:bottom w:val="single" w:sz="4" w:space="0" w:color="000000"/>
            </w:tcBorders>
          </w:tcPr>
          <w:p w14:paraId="0953965A" w14:textId="77777777" w:rsidR="00D715F1" w:rsidRDefault="00297C7F">
            <w:pPr>
              <w:pStyle w:val="TableParagraph"/>
              <w:spacing w:line="170" w:lineRule="exact"/>
              <w:ind w:left="100"/>
              <w:rPr>
                <w:rFonts w:ascii="Courier New"/>
                <w:sz w:val="16"/>
              </w:rPr>
            </w:pPr>
            <w:r>
              <w:rPr>
                <w:rFonts w:ascii="Courier New"/>
                <w:sz w:val="16"/>
              </w:rPr>
              <w:t>PKG</w:t>
            </w:r>
          </w:p>
        </w:tc>
        <w:tc>
          <w:tcPr>
            <w:tcW w:w="6427" w:type="dxa"/>
            <w:tcBorders>
              <w:bottom w:val="single" w:sz="4" w:space="0" w:color="000000"/>
              <w:right w:val="single" w:sz="4" w:space="0" w:color="000000"/>
            </w:tcBorders>
          </w:tcPr>
          <w:p w14:paraId="66BBBB22" w14:textId="77777777" w:rsidR="00D715F1" w:rsidRDefault="00297C7F">
            <w:pPr>
              <w:pStyle w:val="TableParagraph"/>
              <w:spacing w:line="170" w:lineRule="exact"/>
              <w:ind w:left="196"/>
              <w:rPr>
                <w:rFonts w:ascii="Courier New"/>
                <w:sz w:val="16"/>
              </w:rPr>
            </w:pPr>
            <w:r>
              <w:rPr>
                <w:rFonts w:ascii="Courier New"/>
                <w:sz w:val="16"/>
              </w:rPr>
              <w:t>[ORDER ENTRY/RESULTS REPORTING]</w:t>
            </w:r>
          </w:p>
        </w:tc>
      </w:tr>
    </w:tbl>
    <w:p w14:paraId="63305881" w14:textId="77777777" w:rsidR="00D715F1" w:rsidRDefault="00D715F1">
      <w:pPr>
        <w:spacing w:line="170" w:lineRule="exact"/>
        <w:rPr>
          <w:rFonts w:ascii="Courier New"/>
          <w:sz w:val="16"/>
        </w:rPr>
        <w:sectPr w:rsidR="00D715F1">
          <w:headerReference w:type="even" r:id="rId190"/>
          <w:pgSz w:w="12240" w:h="15840"/>
          <w:pgMar w:top="940" w:right="620" w:bottom="1420" w:left="500" w:header="730" w:footer="1238" w:gutter="0"/>
          <w:cols w:space="720"/>
        </w:sectPr>
      </w:pPr>
    </w:p>
    <w:p w14:paraId="50C0358A" w14:textId="77777777" w:rsidR="00D715F1" w:rsidRDefault="00297C7F">
      <w:pPr>
        <w:spacing w:before="81"/>
        <w:ind w:left="6364"/>
        <w:rPr>
          <w:sz w:val="20"/>
        </w:rPr>
      </w:pPr>
      <w:r>
        <w:rPr>
          <w:sz w:val="20"/>
        </w:rPr>
        <w:lastRenderedPageBreak/>
        <w:t>Appendix E – High Volume Procedure Checklist</w:t>
      </w:r>
    </w:p>
    <w:p w14:paraId="78D2BF74" w14:textId="77777777" w:rsidR="00D715F1" w:rsidRDefault="00D715F1">
      <w:pPr>
        <w:pStyle w:val="BodyText"/>
        <w:rPr>
          <w:sz w:val="20"/>
        </w:rPr>
      </w:pPr>
    </w:p>
    <w:p w14:paraId="4807BA8E" w14:textId="77777777" w:rsidR="00D715F1" w:rsidRDefault="00B23854">
      <w:pPr>
        <w:pStyle w:val="BodyText"/>
        <w:spacing w:before="8"/>
        <w:rPr>
          <w:sz w:val="18"/>
        </w:rPr>
      </w:pPr>
      <w:r>
        <w:pict w14:anchorId="57B5B6E2">
          <v:group id="_x0000_s1027" style="position:absolute;margin-left:84.05pt;margin-top:12.95pt;width:461.9pt;height:234.55pt;z-index:-251540992;mso-wrap-distance-left:0;mso-wrap-distance-right:0;mso-position-horizontal-relative:page" coordorigin="1681,259" coordsize="9238,4691">
            <v:line id="_x0000_s1039" style="position:absolute" from="1681,264" to="10919,264" strokeweight=".48pt"/>
            <v:line id="_x0000_s1038" style="position:absolute" from="1681,4945" to="10919,4945" strokeweight=".48pt"/>
            <v:line id="_x0000_s1037" style="position:absolute" from="1686,259" to="1686,4950" strokeweight=".48pt"/>
            <v:line id="_x0000_s1036" style="position:absolute" from="10914,259" to="10914,4950" strokeweight=".48pt"/>
            <v:shape id="_x0000_s1035" type="#_x0000_t202" style="position:absolute;left:1800;top:4573;width:1940;height:353" filled="f" stroked="f">
              <v:textbox inset="0,0,0,0">
                <w:txbxContent>
                  <w:p w14:paraId="4042E4E4" w14:textId="77777777" w:rsidR="00D715F1" w:rsidRDefault="00297C7F">
                    <w:pPr>
                      <w:spacing w:before="6" w:line="228" w:lineRule="auto"/>
                      <w:ind w:right="18"/>
                      <w:rPr>
                        <w:rFonts w:ascii="Courier New"/>
                        <w:sz w:val="16"/>
                      </w:rPr>
                    </w:pPr>
                    <w:r>
                      <w:rPr>
                        <w:rFonts w:ascii="Courier New"/>
                        <w:sz w:val="16"/>
                      </w:rPr>
                      <w:t>Value: Enabled Select</w:t>
                    </w:r>
                    <w:r>
                      <w:rPr>
                        <w:rFonts w:ascii="Courier New"/>
                        <w:spacing w:val="5"/>
                        <w:sz w:val="16"/>
                      </w:rPr>
                      <w:t xml:space="preserve"> </w:t>
                    </w:r>
                    <w:r>
                      <w:rPr>
                        <w:rFonts w:ascii="Courier New"/>
                        <w:spacing w:val="-2"/>
                        <w:sz w:val="16"/>
                      </w:rPr>
                      <w:t>Notification:</w:t>
                    </w:r>
                  </w:p>
                </w:txbxContent>
              </v:textbox>
            </v:shape>
            <v:shape id="_x0000_s1034" type="#_x0000_t202" style="position:absolute;left:3719;top:3886;width:884;height:524" filled="f" stroked="f">
              <v:textbox inset="0,0,0,0">
                <w:txbxContent>
                  <w:p w14:paraId="6A8BF431" w14:textId="77777777" w:rsidR="00D715F1" w:rsidRDefault="00297C7F">
                    <w:pPr>
                      <w:spacing w:before="6" w:line="228" w:lineRule="auto"/>
                      <w:ind w:right="-1"/>
                      <w:rPr>
                        <w:rFonts w:ascii="Courier New"/>
                        <w:sz w:val="16"/>
                      </w:rPr>
                    </w:pPr>
                    <w:r>
                      <w:rPr>
                        <w:rFonts w:ascii="Courier New"/>
                        <w:sz w:val="16"/>
                      </w:rPr>
                      <w:t>Mandatory</w:t>
                    </w:r>
                    <w:r>
                      <w:rPr>
                        <w:rFonts w:ascii="Courier New"/>
                        <w:w w:val="99"/>
                        <w:sz w:val="16"/>
                      </w:rPr>
                      <w:t xml:space="preserve"> </w:t>
                    </w:r>
                    <w:r>
                      <w:rPr>
                        <w:rFonts w:ascii="Courier New"/>
                        <w:sz w:val="16"/>
                      </w:rPr>
                      <w:t>Enabled Disabled</w:t>
                    </w:r>
                  </w:p>
                </w:txbxContent>
              </v:textbox>
            </v:shape>
            <v:shape id="_x0000_s1033" type="#_x0000_t202" style="position:absolute;left:2759;top:3886;width:116;height:524" filled="f" stroked="f">
              <v:textbox inset="0,0,0,0">
                <w:txbxContent>
                  <w:p w14:paraId="7DCF60CC" w14:textId="77777777" w:rsidR="00D715F1" w:rsidRDefault="00297C7F">
                    <w:pPr>
                      <w:spacing w:before="6" w:line="228" w:lineRule="auto"/>
                      <w:ind w:right="18"/>
                      <w:jc w:val="both"/>
                      <w:rPr>
                        <w:rFonts w:ascii="Courier New"/>
                        <w:sz w:val="16"/>
                      </w:rPr>
                    </w:pPr>
                    <w:r>
                      <w:rPr>
                        <w:rFonts w:ascii="Courier New"/>
                        <w:sz w:val="16"/>
                      </w:rPr>
                      <w:t>M</w:t>
                    </w:r>
                    <w:r>
                      <w:rPr>
                        <w:rFonts w:ascii="Courier New"/>
                        <w:w w:val="99"/>
                        <w:sz w:val="16"/>
                      </w:rPr>
                      <w:t xml:space="preserve"> </w:t>
                    </w:r>
                    <w:r>
                      <w:rPr>
                        <w:rFonts w:ascii="Courier New"/>
                        <w:sz w:val="16"/>
                      </w:rPr>
                      <w:t>E</w:t>
                    </w:r>
                    <w:r>
                      <w:rPr>
                        <w:rFonts w:ascii="Courier New"/>
                        <w:w w:val="99"/>
                        <w:sz w:val="16"/>
                      </w:rPr>
                      <w:t xml:space="preserve"> </w:t>
                    </w:r>
                    <w:r>
                      <w:rPr>
                        <w:rFonts w:ascii="Courier New"/>
                        <w:sz w:val="16"/>
                      </w:rPr>
                      <w:t>D</w:t>
                    </w:r>
                  </w:p>
                </w:txbxContent>
              </v:textbox>
            </v:shape>
            <v:shape id="_x0000_s1032" type="#_x0000_t202" style="position:absolute;left:1800;top:3200;width:6163;height:524" filled="f" stroked="f">
              <v:textbox inset="0,0,0,0">
                <w:txbxContent>
                  <w:p w14:paraId="7508C4D6" w14:textId="77777777" w:rsidR="00D715F1" w:rsidRDefault="00297C7F">
                    <w:pPr>
                      <w:spacing w:line="181" w:lineRule="exact"/>
                      <w:rPr>
                        <w:rFonts w:ascii="Courier New"/>
                        <w:sz w:val="16"/>
                      </w:rPr>
                    </w:pPr>
                    <w:r>
                      <w:rPr>
                        <w:rFonts w:ascii="Courier New"/>
                        <w:sz w:val="16"/>
                      </w:rPr>
                      <w:t>Code indicating processing flag for the entity and notification.</w:t>
                    </w:r>
                  </w:p>
                  <w:p w14:paraId="6C743A7A" w14:textId="77777777" w:rsidR="00D715F1" w:rsidRDefault="00297C7F">
                    <w:pPr>
                      <w:spacing w:before="162"/>
                      <w:ind w:left="479"/>
                      <w:rPr>
                        <w:rFonts w:ascii="Courier New"/>
                        <w:sz w:val="16"/>
                      </w:rPr>
                    </w:pPr>
                    <w:r>
                      <w:rPr>
                        <w:rFonts w:ascii="Courier New"/>
                        <w:sz w:val="16"/>
                      </w:rPr>
                      <w:t>Select one of the following:</w:t>
                    </w:r>
                  </w:p>
                </w:txbxContent>
              </v:textbox>
            </v:shape>
            <v:shape id="_x0000_s1031" type="#_x0000_t202" style="position:absolute;left:8901;top:2514;width:596;height:181" filled="f" stroked="f">
              <v:textbox inset="0,0,0,0">
                <w:txbxContent>
                  <w:p w14:paraId="5641986D" w14:textId="77777777" w:rsidR="00D715F1" w:rsidRDefault="00297C7F">
                    <w:pPr>
                      <w:spacing w:line="181" w:lineRule="exact"/>
                      <w:rPr>
                        <w:rFonts w:ascii="Courier New"/>
                        <w:sz w:val="16"/>
                      </w:rPr>
                    </w:pPr>
                    <w:r>
                      <w:rPr>
                        <w:rFonts w:ascii="Courier New"/>
                        <w:sz w:val="16"/>
                      </w:rPr>
                      <w:t>CONSUL</w:t>
                    </w:r>
                  </w:p>
                </w:txbxContent>
              </v:textbox>
            </v:shape>
            <v:shape id="_x0000_s1030" type="#_x0000_t202" style="position:absolute;left:6118;top:2514;width:2516;height:181" filled="f" stroked="f">
              <v:textbox inset="0,0,0,0">
                <w:txbxContent>
                  <w:p w14:paraId="59641A1B" w14:textId="77777777" w:rsidR="00D715F1" w:rsidRDefault="00297C7F">
                    <w:pPr>
                      <w:spacing w:line="181" w:lineRule="exact"/>
                      <w:rPr>
                        <w:rFonts w:ascii="Courier New"/>
                        <w:sz w:val="16"/>
                      </w:rPr>
                    </w:pPr>
                    <w:r>
                      <w:rPr>
                        <w:rFonts w:ascii="Courier New"/>
                        <w:sz w:val="16"/>
                      </w:rPr>
                      <w:t>CONSULT/REQUEST RESOLUTION</w:t>
                    </w:r>
                  </w:p>
                </w:txbxContent>
              </v:textbox>
            </v:shape>
            <v:shape id="_x0000_s1029" type="#_x0000_t202" style="position:absolute;left:1800;top:2514;width:4051;height:524" filled="f" stroked="f">
              <v:textbox inset="0,0,0,0">
                <w:txbxContent>
                  <w:p w14:paraId="72C3026D" w14:textId="77777777" w:rsidR="00D715F1" w:rsidRDefault="00297C7F">
                    <w:pPr>
                      <w:spacing w:before="6" w:line="228" w:lineRule="auto"/>
                      <w:ind w:right="-2"/>
                      <w:rPr>
                        <w:rFonts w:ascii="Courier New"/>
                        <w:sz w:val="16"/>
                      </w:rPr>
                    </w:pPr>
                    <w:r>
                      <w:rPr>
                        <w:rFonts w:ascii="Courier New"/>
                        <w:sz w:val="16"/>
                      </w:rPr>
                      <w:t>Notification: CONSULT/REQUEST RESOLUTION// T/REQUEST RESOLUTION</w:t>
                    </w:r>
                  </w:p>
                  <w:p w14:paraId="3E410250" w14:textId="77777777" w:rsidR="00D715F1" w:rsidRDefault="00297C7F">
                    <w:pPr>
                      <w:spacing w:line="173" w:lineRule="exact"/>
                      <w:rPr>
                        <w:rFonts w:ascii="Courier New"/>
                        <w:sz w:val="16"/>
                      </w:rPr>
                    </w:pPr>
                    <w:r>
                      <w:rPr>
                        <w:rFonts w:ascii="Courier New"/>
                        <w:sz w:val="16"/>
                      </w:rPr>
                      <w:t>Value: ?</w:t>
                    </w:r>
                  </w:p>
                </w:txbxContent>
              </v:textbox>
            </v:shape>
            <v:shape id="_x0000_s1028" type="#_x0000_t202" style="position:absolute;left:1800;top:454;width:7410;height:1897" filled="f" stroked="f">
              <v:textbox inset="0,0,0,0">
                <w:txbxContent>
                  <w:p w14:paraId="0107B963" w14:textId="77777777" w:rsidR="00D715F1" w:rsidRDefault="00297C7F">
                    <w:pPr>
                      <w:tabs>
                        <w:tab w:val="left" w:pos="2591"/>
                      </w:tabs>
                      <w:spacing w:before="6" w:line="228" w:lineRule="auto"/>
                      <w:ind w:right="3856"/>
                      <w:rPr>
                        <w:rFonts w:ascii="Courier New"/>
                        <w:sz w:val="16"/>
                      </w:rPr>
                    </w:pPr>
                    <w:r>
                      <w:rPr>
                        <w:rFonts w:ascii="Courier New"/>
                        <w:sz w:val="16"/>
                      </w:rPr>
                      <w:t>Enter selection:</w:t>
                    </w:r>
                    <w:r>
                      <w:rPr>
                        <w:rFonts w:ascii="Courier New"/>
                        <w:spacing w:val="-2"/>
                        <w:sz w:val="16"/>
                      </w:rPr>
                      <w:t xml:space="preserve"> </w:t>
                    </w:r>
                    <w:r>
                      <w:rPr>
                        <w:rFonts w:ascii="Courier New"/>
                        <w:sz w:val="16"/>
                      </w:rPr>
                      <w:t>1</w:t>
                    </w:r>
                    <w:r>
                      <w:rPr>
                        <w:rFonts w:ascii="Courier New"/>
                        <w:spacing w:val="94"/>
                        <w:sz w:val="16"/>
                      </w:rPr>
                      <w:t xml:space="preserve"> </w:t>
                    </w:r>
                    <w:r>
                      <w:rPr>
                        <w:rFonts w:ascii="Courier New"/>
                        <w:sz w:val="16"/>
                      </w:rPr>
                      <w:t>User</w:t>
                    </w:r>
                    <w:r>
                      <w:rPr>
                        <w:rFonts w:ascii="Courier New"/>
                        <w:sz w:val="16"/>
                      </w:rPr>
                      <w:tab/>
                      <w:t xml:space="preserve">NEW </w:t>
                    </w:r>
                    <w:r>
                      <w:rPr>
                        <w:rFonts w:ascii="Courier New"/>
                        <w:spacing w:val="-3"/>
                        <w:sz w:val="16"/>
                      </w:rPr>
                      <w:t xml:space="preserve">PERSON </w:t>
                    </w:r>
                    <w:r>
                      <w:rPr>
                        <w:rFonts w:ascii="Courier New"/>
                        <w:sz w:val="16"/>
                      </w:rPr>
                      <w:t>Select NEW PERSON NAME:</w:t>
                    </w:r>
                    <w:r>
                      <w:rPr>
                        <w:rFonts w:ascii="Courier New"/>
                        <w:spacing w:val="-2"/>
                        <w:sz w:val="16"/>
                      </w:rPr>
                      <w:t xml:space="preserve"> </w:t>
                    </w:r>
                    <w:r>
                      <w:rPr>
                        <w:rFonts w:ascii="Courier New"/>
                        <w:sz w:val="16"/>
                      </w:rPr>
                      <w:t>TEST,</w:t>
                    </w:r>
                  </w:p>
                  <w:p w14:paraId="205FB800" w14:textId="77777777" w:rsidR="00D715F1" w:rsidRDefault="00297C7F">
                    <w:pPr>
                      <w:numPr>
                        <w:ilvl w:val="0"/>
                        <w:numId w:val="2"/>
                      </w:numPr>
                      <w:tabs>
                        <w:tab w:val="left" w:pos="863"/>
                        <w:tab w:val="left" w:pos="864"/>
                        <w:tab w:val="left" w:pos="2111"/>
                      </w:tabs>
                      <w:spacing w:line="169" w:lineRule="exact"/>
                      <w:ind w:hanging="385"/>
                      <w:rPr>
                        <w:rFonts w:ascii="Courier New"/>
                        <w:sz w:val="16"/>
                      </w:rPr>
                    </w:pPr>
                    <w:r>
                      <w:rPr>
                        <w:rFonts w:ascii="Courier New"/>
                        <w:sz w:val="16"/>
                      </w:rPr>
                      <w:t>TEST,A</w:t>
                    </w:r>
                    <w:r>
                      <w:rPr>
                        <w:rFonts w:ascii="Courier New"/>
                        <w:sz w:val="16"/>
                      </w:rPr>
                      <w:tab/>
                      <w:t>TA</w:t>
                    </w:r>
                  </w:p>
                  <w:p w14:paraId="132291D9" w14:textId="77777777" w:rsidR="00D715F1" w:rsidRDefault="00297C7F">
                    <w:pPr>
                      <w:numPr>
                        <w:ilvl w:val="0"/>
                        <w:numId w:val="2"/>
                      </w:numPr>
                      <w:tabs>
                        <w:tab w:val="left" w:pos="863"/>
                        <w:tab w:val="left" w:pos="864"/>
                        <w:tab w:val="left" w:pos="2399"/>
                        <w:tab w:val="left" w:pos="3551"/>
                      </w:tabs>
                      <w:spacing w:line="172" w:lineRule="exact"/>
                      <w:ind w:hanging="385"/>
                      <w:rPr>
                        <w:rFonts w:ascii="Courier New"/>
                        <w:sz w:val="16"/>
                      </w:rPr>
                    </w:pPr>
                    <w:r>
                      <w:rPr>
                        <w:rFonts w:ascii="Courier New"/>
                        <w:sz w:val="16"/>
                      </w:rPr>
                      <w:t>TEST,CARL</w:t>
                    </w:r>
                    <w:r>
                      <w:rPr>
                        <w:rFonts w:ascii="Courier New"/>
                        <w:sz w:val="16"/>
                      </w:rPr>
                      <w:tab/>
                      <w:t>TC</w:t>
                    </w:r>
                    <w:r>
                      <w:rPr>
                        <w:rFonts w:ascii="Courier New"/>
                        <w:sz w:val="16"/>
                      </w:rPr>
                      <w:tab/>
                      <w:t>PHYSICIAN</w:t>
                    </w:r>
                  </w:p>
                  <w:p w14:paraId="3041F981" w14:textId="77777777" w:rsidR="00D715F1" w:rsidRDefault="00297C7F">
                    <w:pPr>
                      <w:numPr>
                        <w:ilvl w:val="0"/>
                        <w:numId w:val="2"/>
                      </w:numPr>
                      <w:tabs>
                        <w:tab w:val="left" w:pos="863"/>
                        <w:tab w:val="left" w:pos="864"/>
                        <w:tab w:val="left" w:pos="2591"/>
                        <w:tab w:val="left" w:pos="3359"/>
                        <w:tab w:val="left" w:pos="4126"/>
                      </w:tabs>
                      <w:spacing w:before="2" w:line="228" w:lineRule="auto"/>
                      <w:ind w:left="0" w:right="1457" w:firstLine="479"/>
                      <w:rPr>
                        <w:rFonts w:ascii="Courier New"/>
                        <w:sz w:val="16"/>
                      </w:rPr>
                    </w:pPr>
                    <w:r>
                      <w:rPr>
                        <w:rFonts w:ascii="Courier New"/>
                        <w:sz w:val="16"/>
                      </w:rPr>
                      <w:t>TEST,CAROLE</w:t>
                    </w:r>
                    <w:r>
                      <w:rPr>
                        <w:rFonts w:ascii="Courier New"/>
                        <w:sz w:val="16"/>
                      </w:rPr>
                      <w:tab/>
                      <w:t>CJT</w:t>
                    </w:r>
                    <w:r>
                      <w:rPr>
                        <w:rFonts w:ascii="Courier New"/>
                        <w:sz w:val="16"/>
                      </w:rPr>
                      <w:tab/>
                      <w:t>ISC</w:t>
                    </w:r>
                    <w:r>
                      <w:rPr>
                        <w:rFonts w:ascii="Courier New"/>
                        <w:sz w:val="16"/>
                      </w:rPr>
                      <w:tab/>
                      <w:t>COMPUTER SPECIALIST Press &lt;RETURN&gt; to see more, '^' to exit this list,</w:t>
                    </w:r>
                    <w:r>
                      <w:rPr>
                        <w:rFonts w:ascii="Courier New"/>
                        <w:spacing w:val="-6"/>
                        <w:sz w:val="16"/>
                      </w:rPr>
                      <w:t xml:space="preserve"> </w:t>
                    </w:r>
                    <w:r>
                      <w:rPr>
                        <w:rFonts w:ascii="Courier New"/>
                        <w:sz w:val="16"/>
                      </w:rPr>
                      <w:t>OR</w:t>
                    </w:r>
                  </w:p>
                  <w:p w14:paraId="6E0D8684" w14:textId="77777777" w:rsidR="00D715F1" w:rsidRDefault="00297C7F">
                    <w:pPr>
                      <w:tabs>
                        <w:tab w:val="left" w:pos="2495"/>
                      </w:tabs>
                      <w:spacing w:line="173" w:lineRule="exact"/>
                      <w:rPr>
                        <w:rFonts w:ascii="Courier New"/>
                        <w:sz w:val="16"/>
                      </w:rPr>
                    </w:pPr>
                    <w:r>
                      <w:rPr>
                        <w:rFonts w:ascii="Courier New"/>
                        <w:sz w:val="16"/>
                      </w:rPr>
                      <w:t>CHOOSE 1-3:</w:t>
                    </w:r>
                    <w:r>
                      <w:rPr>
                        <w:rFonts w:ascii="Courier New"/>
                        <w:spacing w:val="-2"/>
                        <w:sz w:val="16"/>
                      </w:rPr>
                      <w:t xml:space="preserve"> </w:t>
                    </w:r>
                    <w:r>
                      <w:rPr>
                        <w:rFonts w:ascii="Courier New"/>
                        <w:sz w:val="16"/>
                      </w:rPr>
                      <w:t>1</w:t>
                    </w:r>
                    <w:r>
                      <w:rPr>
                        <w:rFonts w:ascii="Courier New"/>
                        <w:spacing w:val="94"/>
                        <w:sz w:val="16"/>
                      </w:rPr>
                      <w:t xml:space="preserve"> </w:t>
                    </w:r>
                    <w:r>
                      <w:rPr>
                        <w:rFonts w:ascii="Courier New"/>
                        <w:sz w:val="16"/>
                      </w:rPr>
                      <w:t>TEST,A</w:t>
                    </w:r>
                    <w:r>
                      <w:rPr>
                        <w:rFonts w:ascii="Courier New"/>
                        <w:sz w:val="16"/>
                      </w:rPr>
                      <w:tab/>
                      <w:t>TA</w:t>
                    </w:r>
                  </w:p>
                  <w:p w14:paraId="17EE6470" w14:textId="77777777" w:rsidR="00D715F1" w:rsidRDefault="00D715F1">
                    <w:pPr>
                      <w:spacing w:before="3"/>
                      <w:rPr>
                        <w:rFonts w:ascii="Courier New"/>
                        <w:sz w:val="14"/>
                      </w:rPr>
                    </w:pPr>
                  </w:p>
                  <w:p w14:paraId="2F8FDCE7" w14:textId="77777777" w:rsidR="00D715F1" w:rsidRDefault="00297C7F">
                    <w:pPr>
                      <w:spacing w:line="176" w:lineRule="exact"/>
                      <w:rPr>
                        <w:rFonts w:ascii="Courier New"/>
                        <w:sz w:val="16"/>
                      </w:rPr>
                    </w:pPr>
                    <w:r>
                      <w:rPr>
                        <w:rFonts w:ascii="Courier New"/>
                        <w:sz w:val="16"/>
                      </w:rPr>
                      <w:t>----------------- Setting Processing Flag for User: TEST,A -----------------</w:t>
                    </w:r>
                  </w:p>
                  <w:p w14:paraId="3D1A56F2" w14:textId="77777777" w:rsidR="00D715F1" w:rsidRDefault="00297C7F">
                    <w:pPr>
                      <w:spacing w:line="172" w:lineRule="exact"/>
                      <w:rPr>
                        <w:rFonts w:ascii="Courier New"/>
                        <w:sz w:val="16"/>
                      </w:rPr>
                    </w:pPr>
                    <w:r>
                      <w:rPr>
                        <w:rFonts w:ascii="Courier New"/>
                        <w:sz w:val="16"/>
                      </w:rPr>
                      <w:t>Select Notification: CONSULT/REQUEST RESOLUTION</w:t>
                    </w:r>
                  </w:p>
                  <w:p w14:paraId="36865144" w14:textId="77777777" w:rsidR="00D715F1" w:rsidRDefault="00297C7F">
                    <w:pPr>
                      <w:tabs>
                        <w:tab w:val="left" w:pos="7005"/>
                      </w:tabs>
                      <w:spacing w:line="176" w:lineRule="exact"/>
                      <w:rPr>
                        <w:rFonts w:ascii="Courier New"/>
                        <w:sz w:val="16"/>
                      </w:rPr>
                    </w:pPr>
                    <w:r>
                      <w:rPr>
                        <w:rFonts w:ascii="Courier New"/>
                        <w:sz w:val="16"/>
                      </w:rPr>
                      <w:t>Are you adding CONSULT/REQUEST RESOLUTION as a new</w:t>
                    </w:r>
                    <w:r>
                      <w:rPr>
                        <w:rFonts w:ascii="Courier New"/>
                        <w:spacing w:val="-12"/>
                        <w:sz w:val="16"/>
                      </w:rPr>
                      <w:t xml:space="preserve"> </w:t>
                    </w:r>
                    <w:r>
                      <w:rPr>
                        <w:rFonts w:ascii="Courier New"/>
                        <w:sz w:val="16"/>
                      </w:rPr>
                      <w:t>Notification?</w:t>
                    </w:r>
                    <w:r>
                      <w:rPr>
                        <w:rFonts w:ascii="Courier New"/>
                        <w:spacing w:val="-2"/>
                        <w:sz w:val="16"/>
                      </w:rPr>
                      <w:t xml:space="preserve"> </w:t>
                    </w:r>
                    <w:r>
                      <w:rPr>
                        <w:rFonts w:ascii="Courier New"/>
                        <w:sz w:val="16"/>
                      </w:rPr>
                      <w:t>Yes//</w:t>
                    </w:r>
                    <w:r>
                      <w:rPr>
                        <w:rFonts w:ascii="Courier New"/>
                        <w:sz w:val="16"/>
                      </w:rPr>
                      <w:tab/>
                      <w:t>YES</w:t>
                    </w:r>
                  </w:p>
                </w:txbxContent>
              </v:textbox>
            </v:shape>
            <w10:wrap type="topAndBottom" anchorx="page"/>
          </v:group>
        </w:pict>
      </w:r>
    </w:p>
    <w:p w14:paraId="6B8CA556" w14:textId="77777777" w:rsidR="00D715F1" w:rsidRDefault="00D715F1">
      <w:pPr>
        <w:pStyle w:val="BodyText"/>
        <w:spacing w:before="7"/>
        <w:rPr>
          <w:sz w:val="13"/>
        </w:rPr>
      </w:pPr>
    </w:p>
    <w:p w14:paraId="0DAFC696" w14:textId="77777777" w:rsidR="00D715F1" w:rsidRDefault="00B23854">
      <w:pPr>
        <w:pStyle w:val="BodyText"/>
        <w:spacing w:before="90" w:line="242" w:lineRule="auto"/>
        <w:ind w:left="1300" w:right="1075" w:hanging="360"/>
      </w:pPr>
      <w:r>
        <w:pict w14:anchorId="7135E047">
          <v:line id="_x0000_s1026" style="position:absolute;left:0;text-align:left;z-index:251776512;mso-position-horizontal-relative:page" from="66.8pt,-188.5pt" to="66.8pt,109.8pt">
            <w10:wrap anchorx="page"/>
          </v:line>
        </w:pict>
      </w:r>
      <w:r w:rsidR="00297C7F">
        <w:t>□ Assign the option MD PROC W/INCOMPLETE WORKLOAD to your CAC or/and technicians (who will be doing the workload reporting). This tool can help the CAC and/or technicians identify which patient has incomplete workload.</w:t>
      </w:r>
    </w:p>
    <w:p w14:paraId="2B62232A" w14:textId="77777777" w:rsidR="00D715F1" w:rsidRDefault="00D715F1">
      <w:pPr>
        <w:spacing w:line="242" w:lineRule="auto"/>
        <w:sectPr w:rsidR="00D715F1">
          <w:headerReference w:type="default" r:id="rId191"/>
          <w:pgSz w:w="12240" w:h="15840"/>
          <w:pgMar w:top="640" w:right="620" w:bottom="1380" w:left="500" w:header="0" w:footer="1175" w:gutter="0"/>
          <w:cols w:space="720"/>
        </w:sectPr>
      </w:pPr>
    </w:p>
    <w:p w14:paraId="6EEBBE59" w14:textId="77777777" w:rsidR="00D715F1" w:rsidRDefault="00D715F1">
      <w:pPr>
        <w:pStyle w:val="BodyText"/>
        <w:spacing w:before="4"/>
        <w:rPr>
          <w:sz w:val="17"/>
        </w:rPr>
      </w:pPr>
    </w:p>
    <w:p w14:paraId="64F25018" w14:textId="77777777" w:rsidR="00D715F1" w:rsidRDefault="00D715F1">
      <w:pPr>
        <w:rPr>
          <w:sz w:val="17"/>
        </w:rPr>
        <w:sectPr w:rsidR="00D715F1">
          <w:headerReference w:type="even" r:id="rId192"/>
          <w:footerReference w:type="even" r:id="rId193"/>
          <w:footerReference w:type="default" r:id="rId194"/>
          <w:pgSz w:w="12240" w:h="15840"/>
          <w:pgMar w:top="940" w:right="620" w:bottom="1440" w:left="500" w:header="730" w:footer="1243" w:gutter="0"/>
          <w:pgNumType w:start="4"/>
          <w:cols w:space="720"/>
        </w:sectPr>
      </w:pPr>
    </w:p>
    <w:p w14:paraId="3EF79AFC" w14:textId="77777777" w:rsidR="00D715F1" w:rsidRDefault="00D715F1">
      <w:pPr>
        <w:pStyle w:val="BodyText"/>
        <w:spacing w:before="5"/>
        <w:rPr>
          <w:sz w:val="11"/>
        </w:rPr>
      </w:pPr>
    </w:p>
    <w:p w14:paraId="3C018F76" w14:textId="77777777" w:rsidR="00D715F1" w:rsidRDefault="00297C7F">
      <w:pPr>
        <w:pStyle w:val="Heading1"/>
        <w:numPr>
          <w:ilvl w:val="0"/>
          <w:numId w:val="17"/>
        </w:numPr>
        <w:tabs>
          <w:tab w:val="left" w:pos="1659"/>
          <w:tab w:val="left" w:pos="1661"/>
        </w:tabs>
        <w:spacing w:before="89"/>
        <w:ind w:left="1660" w:hanging="721"/>
        <w:rPr>
          <w:color w:val="0000FF"/>
        </w:rPr>
      </w:pPr>
      <w:bookmarkStart w:id="76" w:name="_TOC_250000"/>
      <w:bookmarkEnd w:id="76"/>
      <w:r>
        <w:rPr>
          <w:color w:val="0000FF"/>
        </w:rPr>
        <w:t>Index</w:t>
      </w:r>
    </w:p>
    <w:p w14:paraId="22E97A82" w14:textId="77777777" w:rsidR="00D715F1" w:rsidRDefault="00D715F1">
      <w:pPr>
        <w:pStyle w:val="BodyText"/>
        <w:rPr>
          <w:rFonts w:ascii="Arial"/>
          <w:sz w:val="20"/>
        </w:rPr>
      </w:pPr>
    </w:p>
    <w:p w14:paraId="720DA27E" w14:textId="77777777" w:rsidR="00D715F1" w:rsidRDefault="00D715F1">
      <w:pPr>
        <w:pStyle w:val="BodyText"/>
        <w:rPr>
          <w:rFonts w:ascii="Arial"/>
          <w:sz w:val="18"/>
        </w:rPr>
      </w:pPr>
    </w:p>
    <w:p w14:paraId="101FB0BD" w14:textId="77777777" w:rsidR="00D715F1" w:rsidRDefault="00D715F1">
      <w:pPr>
        <w:rPr>
          <w:rFonts w:ascii="Arial"/>
          <w:sz w:val="18"/>
        </w:rPr>
        <w:sectPr w:rsidR="00D715F1">
          <w:headerReference w:type="default" r:id="rId195"/>
          <w:pgSz w:w="12240" w:h="15840"/>
          <w:pgMar w:top="1500" w:right="620" w:bottom="1400" w:left="500" w:header="0" w:footer="1217" w:gutter="0"/>
          <w:cols w:space="720"/>
        </w:sectPr>
      </w:pPr>
    </w:p>
    <w:p w14:paraId="2ACC0AF8" w14:textId="77777777" w:rsidR="00D715F1" w:rsidRDefault="00297C7F">
      <w:pPr>
        <w:pStyle w:val="Heading4"/>
        <w:spacing w:before="90"/>
        <w:ind w:left="0" w:right="1001"/>
        <w:jc w:val="right"/>
      </w:pPr>
      <w:r>
        <w:t>A</w:t>
      </w:r>
    </w:p>
    <w:p w14:paraId="70CD8A6E" w14:textId="77777777" w:rsidR="00D715F1" w:rsidRDefault="00297C7F">
      <w:pPr>
        <w:spacing w:before="120" w:line="244" w:lineRule="auto"/>
        <w:ind w:left="940" w:right="27"/>
        <w:rPr>
          <w:sz w:val="18"/>
        </w:rPr>
      </w:pPr>
      <w:r>
        <w:rPr>
          <w:sz w:val="18"/>
        </w:rPr>
        <w:t>Ad Hoc Health Summary Components, 10-8 alerts</w:t>
      </w:r>
    </w:p>
    <w:p w14:paraId="1844A2F6" w14:textId="77777777" w:rsidR="00D715F1" w:rsidRDefault="00297C7F">
      <w:pPr>
        <w:spacing w:line="244" w:lineRule="auto"/>
        <w:ind w:left="940" w:right="1872" w:firstLine="240"/>
        <w:rPr>
          <w:sz w:val="18"/>
        </w:rPr>
      </w:pPr>
      <w:r>
        <w:rPr>
          <w:sz w:val="18"/>
        </w:rPr>
        <w:t>setting up, 10-1 analyzer</w:t>
      </w:r>
    </w:p>
    <w:p w14:paraId="1C2C7ABB" w14:textId="77777777" w:rsidR="00D715F1" w:rsidRDefault="00297C7F">
      <w:pPr>
        <w:spacing w:before="4"/>
        <w:ind w:left="1179"/>
        <w:rPr>
          <w:b/>
          <w:sz w:val="18"/>
        </w:rPr>
      </w:pPr>
      <w:r>
        <w:rPr>
          <w:sz w:val="18"/>
        </w:rPr>
        <w:t xml:space="preserve">for instruments, </w:t>
      </w:r>
      <w:r>
        <w:rPr>
          <w:b/>
          <w:sz w:val="18"/>
        </w:rPr>
        <w:t>6-11</w:t>
      </w:r>
    </w:p>
    <w:p w14:paraId="716D16B9" w14:textId="77777777" w:rsidR="00D715F1" w:rsidRDefault="00297C7F">
      <w:pPr>
        <w:spacing w:before="4" w:line="244" w:lineRule="auto"/>
        <w:ind w:left="939" w:right="1528"/>
        <w:rPr>
          <w:sz w:val="18"/>
        </w:rPr>
      </w:pPr>
      <w:r>
        <w:rPr>
          <w:sz w:val="18"/>
        </w:rPr>
        <w:t>Anticoagulants, 19-1 Application Proxy User</w:t>
      </w:r>
    </w:p>
    <w:p w14:paraId="010D994B" w14:textId="77777777" w:rsidR="00D715F1" w:rsidRDefault="00297C7F">
      <w:pPr>
        <w:spacing w:line="244" w:lineRule="auto"/>
        <w:ind w:left="939" w:right="438" w:firstLine="240"/>
        <w:rPr>
          <w:sz w:val="18"/>
        </w:rPr>
      </w:pPr>
      <w:r>
        <w:rPr>
          <w:sz w:val="18"/>
        </w:rPr>
        <w:t>Clinical, Device Proxy Service, 7-1 Ask Encounter Update, 10-3</w:t>
      </w:r>
    </w:p>
    <w:p w14:paraId="01BE7CE2" w14:textId="77777777" w:rsidR="00D715F1" w:rsidRDefault="00D715F1">
      <w:pPr>
        <w:pStyle w:val="BodyText"/>
        <w:spacing w:before="4"/>
        <w:rPr>
          <w:sz w:val="21"/>
        </w:rPr>
      </w:pPr>
    </w:p>
    <w:p w14:paraId="03C9AB25" w14:textId="77777777" w:rsidR="00D715F1" w:rsidRDefault="00297C7F">
      <w:pPr>
        <w:pStyle w:val="Heading4"/>
        <w:ind w:left="0" w:right="1008"/>
        <w:jc w:val="right"/>
      </w:pPr>
      <w:r>
        <w:t>B</w:t>
      </w:r>
    </w:p>
    <w:p w14:paraId="6AB75C87" w14:textId="77777777" w:rsidR="00D715F1" w:rsidRDefault="00297C7F">
      <w:pPr>
        <w:spacing w:before="120" w:line="244" w:lineRule="auto"/>
        <w:ind w:left="1179" w:right="1438" w:hanging="240"/>
        <w:rPr>
          <w:sz w:val="18"/>
        </w:rPr>
      </w:pPr>
      <w:r>
        <w:rPr>
          <w:sz w:val="18"/>
        </w:rPr>
        <w:t>background processor and test accounts, 3-6</w:t>
      </w:r>
    </w:p>
    <w:p w14:paraId="17658D72" w14:textId="77777777" w:rsidR="00D715F1" w:rsidRDefault="00297C7F">
      <w:pPr>
        <w:spacing w:before="1"/>
        <w:ind w:left="1179"/>
        <w:rPr>
          <w:sz w:val="18"/>
        </w:rPr>
      </w:pPr>
      <w:r>
        <w:rPr>
          <w:sz w:val="18"/>
        </w:rPr>
        <w:t>configuring for test accounts, 3-7</w:t>
      </w:r>
    </w:p>
    <w:p w14:paraId="2DF00616" w14:textId="77777777" w:rsidR="00D715F1" w:rsidRDefault="00297C7F">
      <w:pPr>
        <w:spacing w:before="4" w:line="244" w:lineRule="auto"/>
        <w:ind w:left="940" w:right="172"/>
        <w:rPr>
          <w:sz w:val="18"/>
        </w:rPr>
      </w:pPr>
      <w:r>
        <w:rPr>
          <w:sz w:val="18"/>
        </w:rPr>
        <w:t>Bi-Directional Interface Process Flow, 1-3 Broadcast Messages, 10-4</w:t>
      </w:r>
    </w:p>
    <w:p w14:paraId="6C265241" w14:textId="77777777" w:rsidR="00D715F1" w:rsidRDefault="00297C7F">
      <w:pPr>
        <w:spacing w:line="249" w:lineRule="auto"/>
        <w:ind w:left="1179" w:right="2178" w:hanging="240"/>
        <w:rPr>
          <w:b/>
          <w:sz w:val="18"/>
        </w:rPr>
      </w:pPr>
      <w:r>
        <w:rPr>
          <w:sz w:val="18"/>
        </w:rPr>
        <w:t xml:space="preserve">business rules adding, </w:t>
      </w:r>
      <w:r>
        <w:rPr>
          <w:b/>
          <w:sz w:val="18"/>
        </w:rPr>
        <w:t>5-1</w:t>
      </w:r>
    </w:p>
    <w:p w14:paraId="152E86C5" w14:textId="77777777" w:rsidR="00D715F1" w:rsidRDefault="00297C7F">
      <w:pPr>
        <w:spacing w:line="206" w:lineRule="exact"/>
        <w:ind w:left="1179"/>
        <w:rPr>
          <w:b/>
          <w:sz w:val="18"/>
        </w:rPr>
      </w:pPr>
      <w:r>
        <w:rPr>
          <w:sz w:val="18"/>
        </w:rPr>
        <w:t xml:space="preserve">understanding, </w:t>
      </w:r>
      <w:r>
        <w:rPr>
          <w:b/>
          <w:sz w:val="18"/>
        </w:rPr>
        <w:t>5-1</w:t>
      </w:r>
    </w:p>
    <w:p w14:paraId="34F4F07C" w14:textId="77777777" w:rsidR="00D715F1" w:rsidRDefault="00D715F1">
      <w:pPr>
        <w:pStyle w:val="BodyText"/>
        <w:spacing w:before="8"/>
        <w:rPr>
          <w:b/>
          <w:sz w:val="21"/>
        </w:rPr>
      </w:pPr>
    </w:p>
    <w:p w14:paraId="33BA9260" w14:textId="77777777" w:rsidR="00D715F1" w:rsidRDefault="00297C7F">
      <w:pPr>
        <w:pStyle w:val="Heading4"/>
        <w:ind w:left="0" w:right="1001"/>
        <w:jc w:val="right"/>
      </w:pPr>
      <w:r>
        <w:t>C</w:t>
      </w:r>
    </w:p>
    <w:p w14:paraId="178E31BD" w14:textId="77777777" w:rsidR="00D715F1" w:rsidRDefault="00297C7F">
      <w:pPr>
        <w:spacing w:before="121"/>
        <w:ind w:left="940"/>
        <w:rPr>
          <w:sz w:val="18"/>
        </w:rPr>
      </w:pPr>
      <w:r>
        <w:rPr>
          <w:sz w:val="18"/>
        </w:rPr>
        <w:t>classes</w:t>
      </w:r>
    </w:p>
    <w:p w14:paraId="4516D05D" w14:textId="77777777" w:rsidR="00D715F1" w:rsidRDefault="00297C7F">
      <w:pPr>
        <w:spacing w:before="4"/>
        <w:ind w:left="1179"/>
        <w:rPr>
          <w:sz w:val="18"/>
        </w:rPr>
      </w:pPr>
      <w:r>
        <w:rPr>
          <w:sz w:val="18"/>
        </w:rPr>
        <w:t>creating, 4-3</w:t>
      </w:r>
    </w:p>
    <w:p w14:paraId="17445C2D" w14:textId="77777777" w:rsidR="00D715F1" w:rsidRDefault="00297C7F">
      <w:pPr>
        <w:spacing w:before="4"/>
        <w:ind w:left="940"/>
        <w:rPr>
          <w:sz w:val="18"/>
        </w:rPr>
      </w:pPr>
      <w:r>
        <w:rPr>
          <w:sz w:val="18"/>
        </w:rPr>
        <w:t>Clinical Procedures, 1-1</w:t>
      </w:r>
    </w:p>
    <w:p w14:paraId="3490DC67" w14:textId="77777777" w:rsidR="00D715F1" w:rsidRDefault="00297C7F">
      <w:pPr>
        <w:spacing w:before="4"/>
        <w:ind w:left="1179"/>
        <w:rPr>
          <w:sz w:val="18"/>
        </w:rPr>
      </w:pPr>
      <w:r>
        <w:rPr>
          <w:sz w:val="18"/>
        </w:rPr>
        <w:t>flowcharts, 1-1</w:t>
      </w:r>
    </w:p>
    <w:p w14:paraId="34641BC8" w14:textId="77777777" w:rsidR="00D715F1" w:rsidRDefault="00297C7F">
      <w:pPr>
        <w:spacing w:before="4"/>
        <w:ind w:left="1179"/>
        <w:rPr>
          <w:sz w:val="18"/>
        </w:rPr>
      </w:pPr>
      <w:r>
        <w:rPr>
          <w:sz w:val="18"/>
        </w:rPr>
        <w:t>general information, 1-10</w:t>
      </w:r>
    </w:p>
    <w:p w14:paraId="7F8AA29E" w14:textId="77777777" w:rsidR="00D715F1" w:rsidRDefault="00297C7F">
      <w:pPr>
        <w:spacing w:before="5"/>
        <w:ind w:left="1179"/>
        <w:rPr>
          <w:sz w:val="18"/>
        </w:rPr>
      </w:pPr>
      <w:r>
        <w:rPr>
          <w:sz w:val="18"/>
        </w:rPr>
        <w:t>introduction, 1-1</w:t>
      </w:r>
    </w:p>
    <w:p w14:paraId="048D74DF" w14:textId="77777777" w:rsidR="00D715F1" w:rsidRDefault="00297C7F">
      <w:pPr>
        <w:spacing w:before="4" w:line="244" w:lineRule="auto"/>
        <w:ind w:left="1179" w:right="868"/>
        <w:rPr>
          <w:sz w:val="18"/>
        </w:rPr>
      </w:pPr>
      <w:r>
        <w:rPr>
          <w:sz w:val="18"/>
        </w:rPr>
        <w:t>populating definition file, 6-1 setting up, 6-1</w:t>
      </w:r>
    </w:p>
    <w:p w14:paraId="41C95106" w14:textId="77777777" w:rsidR="00D715F1" w:rsidRDefault="00297C7F">
      <w:pPr>
        <w:ind w:left="1179"/>
        <w:rPr>
          <w:sz w:val="18"/>
        </w:rPr>
      </w:pPr>
      <w:r>
        <w:rPr>
          <w:sz w:val="18"/>
        </w:rPr>
        <w:t>troubleshooting, 14-1</w:t>
      </w:r>
    </w:p>
    <w:p w14:paraId="63362DFE" w14:textId="77777777" w:rsidR="00D715F1" w:rsidRDefault="00297C7F">
      <w:pPr>
        <w:spacing w:before="4"/>
        <w:ind w:left="940"/>
        <w:rPr>
          <w:sz w:val="18"/>
        </w:rPr>
      </w:pPr>
      <w:r>
        <w:rPr>
          <w:sz w:val="18"/>
        </w:rPr>
        <w:t>Code Statuses, 19-1</w:t>
      </w:r>
    </w:p>
    <w:p w14:paraId="308F48CF" w14:textId="77777777" w:rsidR="00D715F1" w:rsidRDefault="00297C7F">
      <w:pPr>
        <w:spacing w:before="4" w:line="244" w:lineRule="auto"/>
        <w:ind w:left="1179" w:right="438" w:hanging="240"/>
        <w:rPr>
          <w:sz w:val="18"/>
        </w:rPr>
      </w:pPr>
      <w:r>
        <w:rPr>
          <w:sz w:val="18"/>
        </w:rPr>
        <w:t xml:space="preserve">Command Line Switches, </w:t>
      </w:r>
      <w:r>
        <w:rPr>
          <w:spacing w:val="-4"/>
          <w:sz w:val="18"/>
        </w:rPr>
        <w:t xml:space="preserve">16-1 </w:t>
      </w:r>
      <w:r>
        <w:rPr>
          <w:sz w:val="18"/>
        </w:rPr>
        <w:t>Definition, 16-1</w:t>
      </w:r>
    </w:p>
    <w:p w14:paraId="03E8F762" w14:textId="77777777" w:rsidR="00D715F1" w:rsidRDefault="00297C7F">
      <w:pPr>
        <w:spacing w:before="1" w:line="244" w:lineRule="auto"/>
        <w:ind w:left="940" w:right="2102" w:firstLine="240"/>
        <w:rPr>
          <w:sz w:val="18"/>
        </w:rPr>
      </w:pPr>
      <w:r>
        <w:rPr>
          <w:sz w:val="18"/>
        </w:rPr>
        <w:t>List of, 16-3 configuring</w:t>
      </w:r>
    </w:p>
    <w:p w14:paraId="1B671756" w14:textId="77777777" w:rsidR="00D715F1" w:rsidRDefault="00297C7F">
      <w:pPr>
        <w:spacing w:line="244" w:lineRule="auto"/>
        <w:ind w:left="940" w:right="1522" w:firstLine="240"/>
        <w:rPr>
          <w:sz w:val="18"/>
        </w:rPr>
      </w:pPr>
      <w:r>
        <w:rPr>
          <w:sz w:val="18"/>
        </w:rPr>
        <w:t>HL7 messages, 12-2 Consult procedures</w:t>
      </w:r>
    </w:p>
    <w:p w14:paraId="5CF70293" w14:textId="77777777" w:rsidR="00D715F1" w:rsidRDefault="00297C7F">
      <w:pPr>
        <w:spacing w:line="244" w:lineRule="auto"/>
        <w:ind w:left="940" w:right="2022" w:firstLine="240"/>
        <w:rPr>
          <w:sz w:val="18"/>
        </w:rPr>
      </w:pPr>
      <w:r>
        <w:rPr>
          <w:sz w:val="18"/>
        </w:rPr>
        <w:t>creating, 9-5 Consult Services</w:t>
      </w:r>
    </w:p>
    <w:p w14:paraId="0B2AB46C" w14:textId="77777777" w:rsidR="00D715F1" w:rsidRDefault="00297C7F">
      <w:pPr>
        <w:spacing w:line="244" w:lineRule="auto"/>
        <w:ind w:left="940" w:right="1962" w:firstLine="240"/>
        <w:rPr>
          <w:sz w:val="18"/>
        </w:rPr>
      </w:pPr>
      <w:r>
        <w:rPr>
          <w:sz w:val="18"/>
        </w:rPr>
        <w:t>setting up, 9-1 Consults</w:t>
      </w:r>
    </w:p>
    <w:p w14:paraId="00583FBF" w14:textId="77777777" w:rsidR="00D715F1" w:rsidRDefault="00297C7F">
      <w:pPr>
        <w:ind w:right="1976"/>
        <w:jc w:val="right"/>
        <w:rPr>
          <w:sz w:val="18"/>
        </w:rPr>
      </w:pPr>
      <w:r>
        <w:rPr>
          <w:sz w:val="18"/>
        </w:rPr>
        <w:t>setting up, 9-1</w:t>
      </w:r>
    </w:p>
    <w:p w14:paraId="549231D1" w14:textId="77777777" w:rsidR="00D715F1" w:rsidRDefault="00297C7F">
      <w:pPr>
        <w:spacing w:before="4"/>
        <w:ind w:right="2015"/>
        <w:jc w:val="right"/>
        <w:rPr>
          <w:sz w:val="18"/>
        </w:rPr>
      </w:pPr>
      <w:r>
        <w:rPr>
          <w:sz w:val="18"/>
        </w:rPr>
        <w:t>CP Gateway,</w:t>
      </w:r>
      <w:r>
        <w:rPr>
          <w:spacing w:val="3"/>
          <w:sz w:val="18"/>
        </w:rPr>
        <w:t xml:space="preserve"> </w:t>
      </w:r>
      <w:r>
        <w:rPr>
          <w:sz w:val="18"/>
        </w:rPr>
        <w:t>1-8</w:t>
      </w:r>
    </w:p>
    <w:p w14:paraId="078DF7F2" w14:textId="77777777" w:rsidR="00D715F1" w:rsidRDefault="00297C7F">
      <w:pPr>
        <w:spacing w:before="5"/>
        <w:ind w:left="1179"/>
        <w:rPr>
          <w:sz w:val="18"/>
        </w:rPr>
      </w:pPr>
      <w:r>
        <w:rPr>
          <w:sz w:val="18"/>
        </w:rPr>
        <w:t>working with, 11-1</w:t>
      </w:r>
    </w:p>
    <w:p w14:paraId="6C6DB8AE" w14:textId="77777777" w:rsidR="00D715F1" w:rsidRDefault="00297C7F">
      <w:pPr>
        <w:spacing w:before="4"/>
        <w:ind w:left="940"/>
        <w:rPr>
          <w:sz w:val="18"/>
        </w:rPr>
      </w:pPr>
      <w:r>
        <w:rPr>
          <w:sz w:val="18"/>
        </w:rPr>
        <w:t>CP Manager, 1-8</w:t>
      </w:r>
    </w:p>
    <w:p w14:paraId="4852ED23" w14:textId="77777777" w:rsidR="00D715F1" w:rsidRDefault="00297C7F">
      <w:pPr>
        <w:spacing w:before="4"/>
        <w:ind w:left="940"/>
        <w:rPr>
          <w:sz w:val="18"/>
        </w:rPr>
      </w:pPr>
      <w:r>
        <w:rPr>
          <w:sz w:val="18"/>
        </w:rPr>
        <w:t>CP User, 1-8</w:t>
      </w:r>
    </w:p>
    <w:p w14:paraId="3060305B" w14:textId="77777777" w:rsidR="00D715F1" w:rsidRDefault="00297C7F">
      <w:pPr>
        <w:spacing w:before="4"/>
        <w:ind w:left="940"/>
        <w:rPr>
          <w:sz w:val="18"/>
        </w:rPr>
      </w:pPr>
      <w:r>
        <w:rPr>
          <w:sz w:val="18"/>
        </w:rPr>
        <w:t>CPRS, 10-7</w:t>
      </w:r>
    </w:p>
    <w:p w14:paraId="752BE853" w14:textId="77777777" w:rsidR="00D715F1" w:rsidRDefault="00297C7F">
      <w:pPr>
        <w:spacing w:before="4" w:line="244" w:lineRule="auto"/>
        <w:ind w:left="1179" w:right="1618"/>
        <w:rPr>
          <w:sz w:val="18"/>
        </w:rPr>
      </w:pPr>
      <w:r>
        <w:rPr>
          <w:sz w:val="18"/>
        </w:rPr>
        <w:t>editing parameters. setting up, 10-1</w:t>
      </w:r>
    </w:p>
    <w:p w14:paraId="307CAD1E" w14:textId="77777777" w:rsidR="00D715F1" w:rsidRDefault="00297C7F">
      <w:pPr>
        <w:spacing w:before="1" w:line="244" w:lineRule="auto"/>
        <w:ind w:left="940" w:right="1456"/>
        <w:rPr>
          <w:sz w:val="18"/>
        </w:rPr>
      </w:pPr>
      <w:r>
        <w:rPr>
          <w:sz w:val="18"/>
        </w:rPr>
        <w:t>CPRS Tools Menu, 16-2 Custom Data List, 19-1</w:t>
      </w:r>
    </w:p>
    <w:p w14:paraId="3A0A2034" w14:textId="77777777" w:rsidR="00D715F1" w:rsidRDefault="00297C7F">
      <w:pPr>
        <w:spacing w:before="90"/>
        <w:ind w:left="922" w:right="804"/>
        <w:jc w:val="center"/>
        <w:rPr>
          <w:b/>
          <w:sz w:val="26"/>
        </w:rPr>
      </w:pPr>
      <w:r>
        <w:br w:type="column"/>
      </w:r>
      <w:r>
        <w:rPr>
          <w:b/>
          <w:sz w:val="26"/>
        </w:rPr>
        <w:t>D</w:t>
      </w:r>
    </w:p>
    <w:p w14:paraId="31824F98" w14:textId="77777777" w:rsidR="00D715F1" w:rsidRDefault="009E2284">
      <w:pPr>
        <w:spacing w:before="120" w:line="249" w:lineRule="auto"/>
        <w:ind w:left="1179" w:right="3576" w:hanging="240"/>
        <w:rPr>
          <w:b/>
          <w:sz w:val="18"/>
        </w:rPr>
      </w:pPr>
      <w:r>
        <w:rPr>
          <w:sz w:val="18"/>
        </w:rPr>
        <w:t>definition</w:t>
      </w:r>
      <w:r w:rsidR="00297C7F">
        <w:rPr>
          <w:sz w:val="18"/>
        </w:rPr>
        <w:t xml:space="preserve"> file populating,</w:t>
      </w:r>
      <w:r w:rsidR="00297C7F">
        <w:rPr>
          <w:spacing w:val="1"/>
          <w:sz w:val="18"/>
        </w:rPr>
        <w:t xml:space="preserve"> </w:t>
      </w:r>
      <w:r w:rsidR="00297C7F">
        <w:rPr>
          <w:b/>
          <w:spacing w:val="-5"/>
          <w:sz w:val="18"/>
        </w:rPr>
        <w:t>6-1</w:t>
      </w:r>
    </w:p>
    <w:p w14:paraId="6F3458DA" w14:textId="77777777" w:rsidR="00D715F1" w:rsidRDefault="00297C7F">
      <w:pPr>
        <w:spacing w:line="244" w:lineRule="auto"/>
        <w:ind w:left="939" w:right="1427"/>
        <w:rPr>
          <w:sz w:val="18"/>
        </w:rPr>
      </w:pPr>
      <w:r>
        <w:rPr>
          <w:sz w:val="18"/>
        </w:rPr>
        <w:t>deleting an automated instrument or procedure, 2-3 Dialyzer List, 19-1</w:t>
      </w:r>
    </w:p>
    <w:p w14:paraId="46418CD8" w14:textId="77777777" w:rsidR="00D715F1" w:rsidRDefault="00297C7F">
      <w:pPr>
        <w:spacing w:line="244" w:lineRule="auto"/>
        <w:ind w:left="1179" w:right="3576" w:hanging="240"/>
        <w:rPr>
          <w:sz w:val="18"/>
        </w:rPr>
      </w:pPr>
      <w:r>
        <w:rPr>
          <w:sz w:val="18"/>
        </w:rPr>
        <w:t>document parameters defining, 4-10</w:t>
      </w:r>
    </w:p>
    <w:p w14:paraId="5BC518CD" w14:textId="77777777" w:rsidR="00D715F1" w:rsidRDefault="00D715F1">
      <w:pPr>
        <w:pStyle w:val="BodyText"/>
        <w:spacing w:before="11"/>
        <w:rPr>
          <w:sz w:val="20"/>
        </w:rPr>
      </w:pPr>
    </w:p>
    <w:p w14:paraId="3355649D" w14:textId="77777777" w:rsidR="00D715F1" w:rsidRDefault="00297C7F">
      <w:pPr>
        <w:pStyle w:val="Heading4"/>
      </w:pPr>
      <w:r>
        <w:t>E</w:t>
      </w:r>
    </w:p>
    <w:p w14:paraId="6E01A357" w14:textId="77777777" w:rsidR="00D715F1" w:rsidRDefault="00297C7F">
      <w:pPr>
        <w:spacing w:before="120"/>
        <w:ind w:left="922" w:right="4618"/>
        <w:jc w:val="center"/>
        <w:rPr>
          <w:sz w:val="18"/>
        </w:rPr>
      </w:pPr>
      <w:r>
        <w:rPr>
          <w:sz w:val="18"/>
        </w:rPr>
        <w:t>editing</w:t>
      </w:r>
    </w:p>
    <w:p w14:paraId="4FE4254F" w14:textId="77777777" w:rsidR="00D715F1" w:rsidRDefault="00297C7F">
      <w:pPr>
        <w:spacing w:before="8"/>
        <w:ind w:left="321" w:right="2867"/>
        <w:jc w:val="center"/>
        <w:rPr>
          <w:b/>
          <w:sz w:val="18"/>
        </w:rPr>
      </w:pPr>
      <w:r>
        <w:rPr>
          <w:sz w:val="18"/>
        </w:rPr>
        <w:t xml:space="preserve">instruments, </w:t>
      </w:r>
      <w:r>
        <w:rPr>
          <w:b/>
          <w:sz w:val="18"/>
        </w:rPr>
        <w:t>6-3</w:t>
      </w:r>
    </w:p>
    <w:p w14:paraId="7E782655" w14:textId="77777777" w:rsidR="00D715F1" w:rsidRDefault="00297C7F">
      <w:pPr>
        <w:spacing w:before="4"/>
        <w:ind w:left="319" w:right="2867"/>
        <w:jc w:val="center"/>
        <w:rPr>
          <w:sz w:val="18"/>
        </w:rPr>
      </w:pPr>
      <w:r>
        <w:rPr>
          <w:sz w:val="18"/>
        </w:rPr>
        <w:t>Education Codes, 19-3</w:t>
      </w:r>
    </w:p>
    <w:p w14:paraId="62637487" w14:textId="77777777" w:rsidR="00D715F1" w:rsidRDefault="00297C7F">
      <w:pPr>
        <w:spacing w:before="5" w:line="244" w:lineRule="auto"/>
        <w:ind w:left="939" w:right="2871"/>
        <w:rPr>
          <w:sz w:val="18"/>
        </w:rPr>
      </w:pPr>
      <w:r>
        <w:rPr>
          <w:sz w:val="18"/>
        </w:rPr>
        <w:t>ESRD Diagnosis, 19-3 Exported Procedures List, 17-1</w:t>
      </w:r>
    </w:p>
    <w:p w14:paraId="1C7A3D61" w14:textId="77777777" w:rsidR="00D715F1" w:rsidRDefault="00297C7F">
      <w:pPr>
        <w:ind w:left="939"/>
        <w:rPr>
          <w:sz w:val="18"/>
        </w:rPr>
      </w:pPr>
      <w:r>
        <w:rPr>
          <w:sz w:val="18"/>
        </w:rPr>
        <w:t>Exported Values For Hemodialysis Options, 19-1</w:t>
      </w:r>
    </w:p>
    <w:p w14:paraId="18918004" w14:textId="77777777" w:rsidR="00D715F1" w:rsidRDefault="00D715F1">
      <w:pPr>
        <w:pStyle w:val="BodyText"/>
        <w:spacing w:before="8"/>
        <w:rPr>
          <w:sz w:val="21"/>
        </w:rPr>
      </w:pPr>
    </w:p>
    <w:p w14:paraId="20E8E1C3" w14:textId="77777777" w:rsidR="00D715F1" w:rsidRDefault="00297C7F">
      <w:pPr>
        <w:pStyle w:val="Heading4"/>
      </w:pPr>
      <w:r>
        <w:t>F</w:t>
      </w:r>
    </w:p>
    <w:p w14:paraId="2129B42F" w14:textId="77777777" w:rsidR="00D715F1" w:rsidRDefault="00297C7F">
      <w:pPr>
        <w:spacing w:before="120" w:line="244" w:lineRule="auto"/>
        <w:ind w:left="939" w:right="3381"/>
        <w:rPr>
          <w:sz w:val="18"/>
        </w:rPr>
      </w:pPr>
      <w:r>
        <w:rPr>
          <w:sz w:val="18"/>
        </w:rPr>
        <w:t>finding a parameter, 2-2 flowcharts</w:t>
      </w:r>
    </w:p>
    <w:p w14:paraId="57F22758" w14:textId="77777777" w:rsidR="00D715F1" w:rsidRDefault="00297C7F">
      <w:pPr>
        <w:spacing w:line="244" w:lineRule="auto"/>
        <w:ind w:left="939" w:right="3136" w:firstLine="240"/>
        <w:rPr>
          <w:sz w:val="18"/>
        </w:rPr>
      </w:pPr>
      <w:r>
        <w:rPr>
          <w:sz w:val="18"/>
        </w:rPr>
        <w:t>Clinical Procedures, 1-1 Force PCE Entry, 10-5</w:t>
      </w:r>
    </w:p>
    <w:p w14:paraId="7FDC449D" w14:textId="77777777" w:rsidR="00D715F1" w:rsidRDefault="00D715F1">
      <w:pPr>
        <w:pStyle w:val="BodyText"/>
        <w:spacing w:before="5"/>
        <w:rPr>
          <w:sz w:val="21"/>
        </w:rPr>
      </w:pPr>
    </w:p>
    <w:p w14:paraId="40413F95" w14:textId="77777777" w:rsidR="00D715F1" w:rsidRDefault="00297C7F">
      <w:pPr>
        <w:pStyle w:val="Heading4"/>
      </w:pPr>
      <w:r>
        <w:t>G</w:t>
      </w:r>
    </w:p>
    <w:p w14:paraId="22311D68" w14:textId="77777777" w:rsidR="00D715F1" w:rsidRDefault="00297C7F">
      <w:pPr>
        <w:spacing w:before="120"/>
        <w:ind w:left="939"/>
        <w:rPr>
          <w:sz w:val="18"/>
        </w:rPr>
      </w:pPr>
      <w:r>
        <w:rPr>
          <w:sz w:val="18"/>
        </w:rPr>
        <w:t>Glossary, 15-1</w:t>
      </w:r>
    </w:p>
    <w:p w14:paraId="5141F64C" w14:textId="77777777" w:rsidR="00D715F1" w:rsidRDefault="00D715F1">
      <w:pPr>
        <w:pStyle w:val="BodyText"/>
        <w:spacing w:before="8"/>
        <w:rPr>
          <w:sz w:val="21"/>
        </w:rPr>
      </w:pPr>
    </w:p>
    <w:p w14:paraId="6A92A171" w14:textId="77777777" w:rsidR="00D715F1" w:rsidRDefault="00297C7F">
      <w:pPr>
        <w:pStyle w:val="Heading4"/>
      </w:pPr>
      <w:r>
        <w:t>H</w:t>
      </w:r>
    </w:p>
    <w:p w14:paraId="1648521B" w14:textId="77777777" w:rsidR="00D715F1" w:rsidRDefault="00297C7F">
      <w:pPr>
        <w:spacing w:before="120"/>
        <w:ind w:left="939"/>
        <w:rPr>
          <w:sz w:val="18"/>
        </w:rPr>
      </w:pPr>
      <w:r>
        <w:rPr>
          <w:sz w:val="18"/>
        </w:rPr>
        <w:t>HL7</w:t>
      </w:r>
    </w:p>
    <w:p w14:paraId="6F82986B" w14:textId="77777777" w:rsidR="00D715F1" w:rsidRDefault="00297C7F">
      <w:pPr>
        <w:spacing w:before="5"/>
        <w:ind w:left="1179"/>
        <w:rPr>
          <w:sz w:val="18"/>
        </w:rPr>
      </w:pPr>
      <w:r>
        <w:rPr>
          <w:sz w:val="18"/>
        </w:rPr>
        <w:t>configuring, 12-2</w:t>
      </w:r>
    </w:p>
    <w:p w14:paraId="001E2D12" w14:textId="77777777" w:rsidR="00D715F1" w:rsidRDefault="00297C7F">
      <w:pPr>
        <w:spacing w:before="4" w:line="244" w:lineRule="auto"/>
        <w:ind w:left="939" w:right="2771" w:firstLine="240"/>
        <w:rPr>
          <w:sz w:val="18"/>
        </w:rPr>
      </w:pPr>
      <w:r>
        <w:rPr>
          <w:sz w:val="18"/>
        </w:rPr>
        <w:t>fixing technical issues, 12-12 HL7 parameter</w:t>
      </w:r>
    </w:p>
    <w:p w14:paraId="20B3CA1B" w14:textId="77777777" w:rsidR="00D715F1" w:rsidRDefault="00297C7F">
      <w:pPr>
        <w:ind w:left="1179"/>
        <w:rPr>
          <w:sz w:val="18"/>
        </w:rPr>
      </w:pPr>
      <w:r>
        <w:rPr>
          <w:sz w:val="18"/>
        </w:rPr>
        <w:t>setting up, 12-1</w:t>
      </w:r>
    </w:p>
    <w:p w14:paraId="2C5D3AFD" w14:textId="77777777" w:rsidR="00D715F1" w:rsidRDefault="00297C7F">
      <w:pPr>
        <w:spacing w:before="4"/>
        <w:ind w:left="939"/>
        <w:rPr>
          <w:sz w:val="18"/>
        </w:rPr>
      </w:pPr>
      <w:r>
        <w:rPr>
          <w:sz w:val="18"/>
        </w:rPr>
        <w:t>hospital location file requirement, 1-15</w:t>
      </w:r>
    </w:p>
    <w:p w14:paraId="0FACC139" w14:textId="77777777" w:rsidR="00D715F1" w:rsidRDefault="00D715F1">
      <w:pPr>
        <w:pStyle w:val="BodyText"/>
        <w:spacing w:before="9"/>
        <w:rPr>
          <w:sz w:val="21"/>
        </w:rPr>
      </w:pPr>
    </w:p>
    <w:p w14:paraId="717D5BDB" w14:textId="77777777" w:rsidR="00D715F1" w:rsidRDefault="00297C7F">
      <w:pPr>
        <w:pStyle w:val="Heading4"/>
        <w:ind w:left="120"/>
      </w:pPr>
      <w:r>
        <w:t>I</w:t>
      </w:r>
    </w:p>
    <w:p w14:paraId="7139CA94" w14:textId="77777777" w:rsidR="00D715F1" w:rsidRDefault="00297C7F">
      <w:pPr>
        <w:spacing w:before="120"/>
        <w:ind w:left="939"/>
        <w:rPr>
          <w:sz w:val="18"/>
        </w:rPr>
      </w:pPr>
      <w:r>
        <w:rPr>
          <w:sz w:val="18"/>
        </w:rPr>
        <w:t>images</w:t>
      </w:r>
    </w:p>
    <w:p w14:paraId="511D90DE" w14:textId="77777777" w:rsidR="00D715F1" w:rsidRDefault="00297C7F">
      <w:pPr>
        <w:spacing w:before="4" w:line="244" w:lineRule="auto"/>
        <w:ind w:left="939" w:right="2871" w:firstLine="240"/>
        <w:rPr>
          <w:sz w:val="18"/>
        </w:rPr>
      </w:pPr>
      <w:r>
        <w:rPr>
          <w:sz w:val="18"/>
        </w:rPr>
        <w:t xml:space="preserve">and test accounts, </w:t>
      </w:r>
      <w:r>
        <w:rPr>
          <w:spacing w:val="-4"/>
          <w:sz w:val="18"/>
        </w:rPr>
        <w:t xml:space="preserve">3-1 </w:t>
      </w:r>
      <w:r>
        <w:rPr>
          <w:sz w:val="18"/>
        </w:rPr>
        <w:t>imaging, 3-1</w:t>
      </w:r>
    </w:p>
    <w:p w14:paraId="764B6D49" w14:textId="77777777" w:rsidR="00D715F1" w:rsidRDefault="00297C7F">
      <w:pPr>
        <w:spacing w:line="244" w:lineRule="auto"/>
        <w:ind w:left="939" w:right="2336"/>
        <w:rPr>
          <w:sz w:val="18"/>
        </w:rPr>
      </w:pPr>
      <w:r>
        <w:rPr>
          <w:sz w:val="18"/>
        </w:rPr>
        <w:t xml:space="preserve">Instrument Processing Routines, </w:t>
      </w:r>
      <w:r>
        <w:rPr>
          <w:spacing w:val="-4"/>
          <w:sz w:val="18"/>
        </w:rPr>
        <w:t xml:space="preserve">18-1 </w:t>
      </w:r>
      <w:r>
        <w:rPr>
          <w:sz w:val="18"/>
        </w:rPr>
        <w:t>instruments</w:t>
      </w:r>
    </w:p>
    <w:p w14:paraId="46AC8527" w14:textId="77777777" w:rsidR="00D715F1" w:rsidRDefault="00297C7F">
      <w:pPr>
        <w:ind w:left="1179"/>
        <w:rPr>
          <w:sz w:val="18"/>
        </w:rPr>
      </w:pPr>
      <w:r>
        <w:rPr>
          <w:sz w:val="18"/>
        </w:rPr>
        <w:t>adding, 6-8</w:t>
      </w:r>
    </w:p>
    <w:p w14:paraId="637CF7EA" w14:textId="77777777" w:rsidR="00D715F1" w:rsidRDefault="00297C7F">
      <w:pPr>
        <w:spacing w:before="5"/>
        <w:ind w:left="1179"/>
        <w:rPr>
          <w:sz w:val="18"/>
        </w:rPr>
      </w:pPr>
      <w:r>
        <w:rPr>
          <w:sz w:val="18"/>
        </w:rPr>
        <w:t>deleting, 2-3</w:t>
      </w:r>
    </w:p>
    <w:p w14:paraId="4C3FC88A" w14:textId="77777777" w:rsidR="00D715F1" w:rsidRDefault="00297C7F">
      <w:pPr>
        <w:spacing w:before="4"/>
        <w:ind w:left="1179"/>
        <w:rPr>
          <w:sz w:val="18"/>
        </w:rPr>
      </w:pPr>
      <w:r>
        <w:rPr>
          <w:sz w:val="18"/>
        </w:rPr>
        <w:t>editing, 6-3</w:t>
      </w:r>
    </w:p>
    <w:p w14:paraId="45FD2BA0" w14:textId="77777777" w:rsidR="00D715F1" w:rsidRDefault="00297C7F">
      <w:pPr>
        <w:spacing w:before="4"/>
        <w:ind w:left="1179"/>
        <w:rPr>
          <w:sz w:val="18"/>
        </w:rPr>
      </w:pPr>
      <w:r>
        <w:rPr>
          <w:sz w:val="18"/>
        </w:rPr>
        <w:t>printing reports, 2-4</w:t>
      </w:r>
    </w:p>
    <w:p w14:paraId="1C7F7CA2" w14:textId="77777777" w:rsidR="00D715F1" w:rsidRDefault="00297C7F">
      <w:pPr>
        <w:spacing w:before="4"/>
        <w:ind w:left="1179"/>
        <w:rPr>
          <w:sz w:val="18"/>
        </w:rPr>
      </w:pPr>
      <w:r>
        <w:rPr>
          <w:sz w:val="18"/>
        </w:rPr>
        <w:t>setting up, 6-2</w:t>
      </w:r>
    </w:p>
    <w:p w14:paraId="61DD0EB8" w14:textId="77777777" w:rsidR="00D715F1" w:rsidRDefault="00297C7F">
      <w:pPr>
        <w:spacing w:before="4" w:line="244" w:lineRule="auto"/>
        <w:ind w:left="939" w:right="2336" w:firstLine="240"/>
        <w:rPr>
          <w:sz w:val="18"/>
        </w:rPr>
      </w:pPr>
      <w:r>
        <w:rPr>
          <w:sz w:val="18"/>
        </w:rPr>
        <w:t>using the instrument analyzer, 6-11 interpreter role</w:t>
      </w:r>
    </w:p>
    <w:p w14:paraId="788A87B3" w14:textId="77777777" w:rsidR="00D715F1" w:rsidRDefault="00297C7F">
      <w:pPr>
        <w:spacing w:before="4"/>
        <w:ind w:left="1179"/>
        <w:rPr>
          <w:b/>
          <w:sz w:val="18"/>
        </w:rPr>
      </w:pPr>
      <w:r>
        <w:rPr>
          <w:sz w:val="18"/>
        </w:rPr>
        <w:t xml:space="preserve">understanding, </w:t>
      </w:r>
      <w:r>
        <w:rPr>
          <w:b/>
          <w:sz w:val="18"/>
        </w:rPr>
        <w:t>5-1</w:t>
      </w:r>
    </w:p>
    <w:p w14:paraId="7584DC94" w14:textId="77777777" w:rsidR="00D715F1" w:rsidRDefault="00297C7F">
      <w:pPr>
        <w:spacing w:before="4"/>
        <w:ind w:left="939"/>
        <w:rPr>
          <w:sz w:val="18"/>
        </w:rPr>
      </w:pPr>
      <w:r>
        <w:rPr>
          <w:sz w:val="18"/>
        </w:rPr>
        <w:t>introduction</w:t>
      </w:r>
    </w:p>
    <w:p w14:paraId="050F1208" w14:textId="77777777" w:rsidR="00D715F1" w:rsidRDefault="00D715F1">
      <w:pPr>
        <w:rPr>
          <w:sz w:val="18"/>
        </w:rPr>
        <w:sectPr w:rsidR="00D715F1">
          <w:type w:val="continuous"/>
          <w:pgSz w:w="12240" w:h="15840"/>
          <w:pgMar w:top="1380" w:right="620" w:bottom="280" w:left="500" w:header="720" w:footer="720" w:gutter="0"/>
          <w:cols w:num="2" w:space="720" w:equalWidth="0">
            <w:col w:w="4197" w:space="843"/>
            <w:col w:w="6080"/>
          </w:cols>
        </w:sectPr>
      </w:pPr>
    </w:p>
    <w:p w14:paraId="2E335E8D" w14:textId="77777777" w:rsidR="00D715F1" w:rsidRDefault="00D715F1">
      <w:pPr>
        <w:pStyle w:val="BodyText"/>
        <w:rPr>
          <w:sz w:val="20"/>
        </w:rPr>
      </w:pPr>
    </w:p>
    <w:p w14:paraId="03BF100F" w14:textId="77777777" w:rsidR="00D715F1" w:rsidRDefault="00D715F1">
      <w:pPr>
        <w:rPr>
          <w:sz w:val="20"/>
        </w:rPr>
        <w:sectPr w:rsidR="00D715F1">
          <w:headerReference w:type="even" r:id="rId196"/>
          <w:footerReference w:type="even" r:id="rId197"/>
          <w:pgSz w:w="12240" w:h="15840"/>
          <w:pgMar w:top="940" w:right="620" w:bottom="1440" w:left="500" w:header="730" w:footer="1243" w:gutter="0"/>
          <w:cols w:space="720"/>
        </w:sectPr>
      </w:pPr>
    </w:p>
    <w:p w14:paraId="53D7B1D7" w14:textId="77777777" w:rsidR="00D715F1" w:rsidRDefault="00D715F1">
      <w:pPr>
        <w:pStyle w:val="BodyText"/>
        <w:rPr>
          <w:sz w:val="20"/>
        </w:rPr>
      </w:pPr>
    </w:p>
    <w:p w14:paraId="14CE6D42" w14:textId="77777777" w:rsidR="00D715F1" w:rsidRDefault="00D715F1">
      <w:pPr>
        <w:pStyle w:val="BodyText"/>
        <w:spacing w:before="9"/>
        <w:rPr>
          <w:sz w:val="20"/>
        </w:rPr>
      </w:pPr>
    </w:p>
    <w:p w14:paraId="4E4242E2" w14:textId="77777777" w:rsidR="00D715F1" w:rsidRDefault="00297C7F">
      <w:pPr>
        <w:ind w:left="1179"/>
        <w:rPr>
          <w:sz w:val="18"/>
        </w:rPr>
      </w:pPr>
      <w:r>
        <w:rPr>
          <w:sz w:val="18"/>
        </w:rPr>
        <w:t>Clinical Procedures, 1-1</w:t>
      </w:r>
    </w:p>
    <w:p w14:paraId="5F0CC3FF" w14:textId="77777777" w:rsidR="00D715F1" w:rsidRDefault="00D715F1">
      <w:pPr>
        <w:pStyle w:val="BodyText"/>
        <w:spacing w:before="8"/>
        <w:rPr>
          <w:sz w:val="21"/>
        </w:rPr>
      </w:pPr>
    </w:p>
    <w:p w14:paraId="07C7FD0F" w14:textId="77777777" w:rsidR="00D715F1" w:rsidRDefault="00297C7F">
      <w:pPr>
        <w:pStyle w:val="Heading4"/>
        <w:spacing w:before="1"/>
        <w:ind w:left="2976"/>
        <w:jc w:val="left"/>
      </w:pPr>
      <w:r>
        <w:t>M</w:t>
      </w:r>
    </w:p>
    <w:p w14:paraId="1E43DFC0" w14:textId="77777777" w:rsidR="00D715F1" w:rsidRDefault="00297C7F">
      <w:pPr>
        <w:spacing w:before="120"/>
        <w:ind w:left="940"/>
        <w:rPr>
          <w:sz w:val="18"/>
        </w:rPr>
      </w:pPr>
      <w:r>
        <w:rPr>
          <w:sz w:val="18"/>
        </w:rPr>
        <w:t>manuals</w:t>
      </w:r>
    </w:p>
    <w:p w14:paraId="2CEB7E2D" w14:textId="77777777" w:rsidR="00D715F1" w:rsidRDefault="00297C7F">
      <w:pPr>
        <w:spacing w:before="4"/>
        <w:ind w:left="1179"/>
        <w:rPr>
          <w:sz w:val="18"/>
        </w:rPr>
      </w:pPr>
      <w:r>
        <w:rPr>
          <w:sz w:val="18"/>
        </w:rPr>
        <w:t>related, 1-9</w:t>
      </w:r>
    </w:p>
    <w:p w14:paraId="61544B61" w14:textId="77777777" w:rsidR="00D715F1" w:rsidRDefault="00297C7F">
      <w:pPr>
        <w:spacing w:before="4"/>
        <w:ind w:left="940"/>
        <w:rPr>
          <w:sz w:val="18"/>
        </w:rPr>
      </w:pPr>
      <w:r>
        <w:rPr>
          <w:sz w:val="18"/>
        </w:rPr>
        <w:t>Medication Routes, 19-5</w:t>
      </w:r>
    </w:p>
    <w:p w14:paraId="79DCA991" w14:textId="77777777" w:rsidR="00D715F1" w:rsidRDefault="00297C7F">
      <w:pPr>
        <w:spacing w:before="4"/>
        <w:ind w:left="940"/>
        <w:rPr>
          <w:sz w:val="18"/>
        </w:rPr>
      </w:pPr>
      <w:r>
        <w:rPr>
          <w:sz w:val="18"/>
        </w:rPr>
        <w:t>Medication Units, 19-5</w:t>
      </w:r>
    </w:p>
    <w:p w14:paraId="21621E02" w14:textId="77777777" w:rsidR="00D715F1" w:rsidRDefault="00297C7F">
      <w:pPr>
        <w:spacing w:before="5"/>
        <w:ind w:left="940"/>
        <w:rPr>
          <w:sz w:val="18"/>
        </w:rPr>
      </w:pPr>
      <w:r>
        <w:rPr>
          <w:sz w:val="18"/>
        </w:rPr>
        <w:t>Modalities, 19-6</w:t>
      </w:r>
    </w:p>
    <w:p w14:paraId="4C25EFCB" w14:textId="77777777" w:rsidR="00D715F1" w:rsidRDefault="00D715F1">
      <w:pPr>
        <w:pStyle w:val="BodyText"/>
        <w:spacing w:before="8"/>
        <w:rPr>
          <w:sz w:val="21"/>
        </w:rPr>
      </w:pPr>
    </w:p>
    <w:p w14:paraId="666D1A02" w14:textId="77777777" w:rsidR="00D715F1" w:rsidRDefault="00297C7F">
      <w:pPr>
        <w:pStyle w:val="Heading4"/>
        <w:ind w:left="3005"/>
        <w:jc w:val="left"/>
      </w:pPr>
      <w:r>
        <w:t>N</w:t>
      </w:r>
    </w:p>
    <w:p w14:paraId="028BA1B6" w14:textId="77777777" w:rsidR="00D715F1" w:rsidRDefault="00297C7F">
      <w:pPr>
        <w:spacing w:before="120" w:line="244" w:lineRule="auto"/>
        <w:ind w:left="1179" w:right="2382" w:hanging="240"/>
        <w:rPr>
          <w:sz w:val="18"/>
        </w:rPr>
      </w:pPr>
      <w:r>
        <w:rPr>
          <w:sz w:val="18"/>
        </w:rPr>
        <w:t>notifications setting up, 10-1</w:t>
      </w:r>
    </w:p>
    <w:p w14:paraId="41C77492" w14:textId="77777777" w:rsidR="00D715F1" w:rsidRDefault="00D715F1">
      <w:pPr>
        <w:pStyle w:val="BodyText"/>
        <w:spacing w:before="4"/>
        <w:rPr>
          <w:sz w:val="21"/>
        </w:rPr>
      </w:pPr>
    </w:p>
    <w:p w14:paraId="1BCFDA63" w14:textId="77777777" w:rsidR="00D715F1" w:rsidRDefault="00297C7F">
      <w:pPr>
        <w:pStyle w:val="Heading4"/>
        <w:spacing w:before="1"/>
        <w:ind w:left="3019"/>
        <w:jc w:val="left"/>
      </w:pPr>
      <w:r>
        <w:t>P</w:t>
      </w:r>
    </w:p>
    <w:p w14:paraId="0FF9CE2D" w14:textId="77777777" w:rsidR="00D715F1" w:rsidRDefault="00297C7F">
      <w:pPr>
        <w:spacing w:before="120"/>
        <w:ind w:left="940"/>
        <w:rPr>
          <w:sz w:val="18"/>
        </w:rPr>
      </w:pPr>
      <w:r>
        <w:rPr>
          <w:sz w:val="18"/>
        </w:rPr>
        <w:t>parameters</w:t>
      </w:r>
    </w:p>
    <w:p w14:paraId="7D674F63" w14:textId="77777777" w:rsidR="00D715F1" w:rsidRDefault="00297C7F">
      <w:pPr>
        <w:spacing w:before="4" w:line="244" w:lineRule="auto"/>
        <w:ind w:left="940" w:right="2382" w:firstLine="240"/>
        <w:rPr>
          <w:sz w:val="18"/>
        </w:rPr>
      </w:pPr>
      <w:r>
        <w:rPr>
          <w:sz w:val="18"/>
        </w:rPr>
        <w:t xml:space="preserve">finding, </w:t>
      </w:r>
      <w:r>
        <w:rPr>
          <w:spacing w:val="-5"/>
          <w:sz w:val="18"/>
        </w:rPr>
        <w:t xml:space="preserve">2-2 </w:t>
      </w:r>
      <w:r>
        <w:rPr>
          <w:sz w:val="18"/>
        </w:rPr>
        <w:t>populating</w:t>
      </w:r>
    </w:p>
    <w:p w14:paraId="7F5D8E42" w14:textId="77777777" w:rsidR="00D715F1" w:rsidRDefault="00297C7F">
      <w:pPr>
        <w:spacing w:before="4" w:line="244" w:lineRule="auto"/>
        <w:ind w:left="939" w:right="1932" w:firstLine="240"/>
        <w:rPr>
          <w:sz w:val="18"/>
        </w:rPr>
      </w:pPr>
      <w:r>
        <w:rPr>
          <w:sz w:val="18"/>
        </w:rPr>
        <w:t xml:space="preserve">CP definition file, </w:t>
      </w:r>
      <w:r>
        <w:rPr>
          <w:b/>
          <w:spacing w:val="-4"/>
          <w:sz w:val="18"/>
        </w:rPr>
        <w:t xml:space="preserve">6-1 </w:t>
      </w:r>
      <w:r>
        <w:rPr>
          <w:sz w:val="18"/>
        </w:rPr>
        <w:t>Preferences, 19-8 printing</w:t>
      </w:r>
    </w:p>
    <w:p w14:paraId="43277F93" w14:textId="77777777" w:rsidR="00D715F1" w:rsidRDefault="00297C7F">
      <w:pPr>
        <w:ind w:left="1179"/>
        <w:rPr>
          <w:sz w:val="18"/>
        </w:rPr>
      </w:pPr>
      <w:r>
        <w:rPr>
          <w:sz w:val="18"/>
        </w:rPr>
        <w:t>instrument reports, 2-4</w:t>
      </w:r>
    </w:p>
    <w:p w14:paraId="5D55FF25" w14:textId="77777777" w:rsidR="00D715F1" w:rsidRDefault="00297C7F">
      <w:pPr>
        <w:spacing w:before="4" w:line="244" w:lineRule="auto"/>
        <w:ind w:left="1179" w:right="1372"/>
        <w:rPr>
          <w:sz w:val="18"/>
        </w:rPr>
      </w:pPr>
      <w:r>
        <w:rPr>
          <w:sz w:val="18"/>
        </w:rPr>
        <w:t>procedure reports,  2-4 system parameter reports,</w:t>
      </w:r>
      <w:r>
        <w:rPr>
          <w:spacing w:val="4"/>
          <w:sz w:val="18"/>
        </w:rPr>
        <w:t xml:space="preserve"> </w:t>
      </w:r>
      <w:r>
        <w:rPr>
          <w:spacing w:val="-5"/>
          <w:sz w:val="18"/>
        </w:rPr>
        <w:t>2-4</w:t>
      </w:r>
    </w:p>
    <w:p w14:paraId="472A18FD" w14:textId="77777777" w:rsidR="00D715F1" w:rsidRDefault="00297C7F">
      <w:pPr>
        <w:ind w:left="939"/>
        <w:rPr>
          <w:sz w:val="18"/>
        </w:rPr>
      </w:pPr>
      <w:r>
        <w:rPr>
          <w:sz w:val="18"/>
        </w:rPr>
        <w:t>procedures</w:t>
      </w:r>
    </w:p>
    <w:p w14:paraId="350D86FD" w14:textId="77777777" w:rsidR="00D715F1" w:rsidRDefault="00297C7F">
      <w:pPr>
        <w:spacing w:before="4"/>
        <w:ind w:left="1179"/>
        <w:rPr>
          <w:sz w:val="18"/>
        </w:rPr>
      </w:pPr>
      <w:r>
        <w:rPr>
          <w:sz w:val="18"/>
        </w:rPr>
        <w:t>adding, 6-17</w:t>
      </w:r>
    </w:p>
    <w:p w14:paraId="63007305" w14:textId="77777777" w:rsidR="00D715F1" w:rsidRDefault="00297C7F">
      <w:pPr>
        <w:spacing w:before="5"/>
        <w:ind w:left="1179"/>
        <w:rPr>
          <w:sz w:val="18"/>
        </w:rPr>
      </w:pPr>
      <w:r>
        <w:rPr>
          <w:sz w:val="18"/>
        </w:rPr>
        <w:t>deleting, 2-3</w:t>
      </w:r>
    </w:p>
    <w:p w14:paraId="2349823A" w14:textId="77777777" w:rsidR="00D715F1" w:rsidRDefault="00297C7F">
      <w:pPr>
        <w:spacing w:before="4"/>
        <w:ind w:left="1179"/>
        <w:rPr>
          <w:sz w:val="18"/>
        </w:rPr>
      </w:pPr>
      <w:r>
        <w:rPr>
          <w:sz w:val="18"/>
        </w:rPr>
        <w:t>editing, 6-12</w:t>
      </w:r>
    </w:p>
    <w:p w14:paraId="5615A4C4" w14:textId="77777777" w:rsidR="00D715F1" w:rsidRDefault="00297C7F">
      <w:pPr>
        <w:spacing w:before="4"/>
        <w:ind w:left="1179"/>
        <w:rPr>
          <w:sz w:val="18"/>
        </w:rPr>
      </w:pPr>
      <w:r>
        <w:rPr>
          <w:sz w:val="18"/>
        </w:rPr>
        <w:t>printing reports, 2-4</w:t>
      </w:r>
    </w:p>
    <w:p w14:paraId="175EC7CD" w14:textId="77777777" w:rsidR="00D715F1" w:rsidRDefault="00297C7F">
      <w:pPr>
        <w:spacing w:before="8"/>
        <w:ind w:left="1179"/>
        <w:rPr>
          <w:b/>
          <w:sz w:val="18"/>
        </w:rPr>
      </w:pPr>
      <w:r>
        <w:rPr>
          <w:sz w:val="18"/>
        </w:rPr>
        <w:t xml:space="preserve">setting up, </w:t>
      </w:r>
      <w:r>
        <w:rPr>
          <w:b/>
          <w:sz w:val="18"/>
        </w:rPr>
        <w:t>6-12</w:t>
      </w:r>
    </w:p>
    <w:p w14:paraId="2A23B9B9" w14:textId="77777777" w:rsidR="00D715F1" w:rsidRDefault="00297C7F">
      <w:pPr>
        <w:spacing w:before="4" w:line="244" w:lineRule="auto"/>
        <w:ind w:left="1179" w:right="2282" w:hanging="240"/>
        <w:rPr>
          <w:sz w:val="18"/>
        </w:rPr>
      </w:pPr>
      <w:r>
        <w:rPr>
          <w:sz w:val="18"/>
        </w:rPr>
        <w:t>Processed Results cumulative, 6-16</w:t>
      </w:r>
    </w:p>
    <w:p w14:paraId="3798B52A" w14:textId="77777777" w:rsidR="00D715F1" w:rsidRDefault="00297C7F">
      <w:pPr>
        <w:ind w:left="1179"/>
        <w:rPr>
          <w:sz w:val="18"/>
        </w:rPr>
      </w:pPr>
      <w:r>
        <w:rPr>
          <w:sz w:val="18"/>
        </w:rPr>
        <w:t>multiple, 6-16</w:t>
      </w:r>
    </w:p>
    <w:p w14:paraId="786AE69E" w14:textId="77777777" w:rsidR="00D715F1" w:rsidRDefault="00D715F1">
      <w:pPr>
        <w:pStyle w:val="BodyText"/>
        <w:spacing w:before="9"/>
        <w:rPr>
          <w:sz w:val="21"/>
        </w:rPr>
      </w:pPr>
    </w:p>
    <w:p w14:paraId="381E3DD9" w14:textId="77777777" w:rsidR="00D715F1" w:rsidRDefault="00297C7F">
      <w:pPr>
        <w:pStyle w:val="Heading4"/>
        <w:ind w:left="3005"/>
        <w:jc w:val="left"/>
      </w:pPr>
      <w:r>
        <w:t>R</w:t>
      </w:r>
    </w:p>
    <w:p w14:paraId="7B3790CF" w14:textId="77777777" w:rsidR="00D715F1" w:rsidRDefault="00297C7F">
      <w:pPr>
        <w:spacing w:before="120"/>
        <w:ind w:left="940"/>
        <w:rPr>
          <w:sz w:val="18"/>
        </w:rPr>
      </w:pPr>
      <w:r>
        <w:rPr>
          <w:sz w:val="18"/>
        </w:rPr>
        <w:t>related manuals, 1-9</w:t>
      </w:r>
    </w:p>
    <w:p w14:paraId="1DBB5362" w14:textId="77777777" w:rsidR="00D715F1" w:rsidRDefault="00297C7F">
      <w:pPr>
        <w:spacing w:before="4" w:line="244" w:lineRule="auto"/>
        <w:ind w:left="940" w:right="2506"/>
        <w:rPr>
          <w:sz w:val="18"/>
        </w:rPr>
      </w:pPr>
      <w:r>
        <w:rPr>
          <w:sz w:val="18"/>
        </w:rPr>
        <w:t>Report List, 19-9 reports</w:t>
      </w:r>
    </w:p>
    <w:p w14:paraId="367A8595" w14:textId="77777777" w:rsidR="00D715F1" w:rsidRDefault="00297C7F">
      <w:pPr>
        <w:ind w:left="1179"/>
        <w:rPr>
          <w:sz w:val="18"/>
        </w:rPr>
      </w:pPr>
      <w:r>
        <w:rPr>
          <w:sz w:val="18"/>
        </w:rPr>
        <w:t>printing, 2-4</w:t>
      </w:r>
    </w:p>
    <w:p w14:paraId="15637AB3" w14:textId="77777777" w:rsidR="00D715F1" w:rsidRDefault="00297C7F">
      <w:pPr>
        <w:spacing w:before="6"/>
        <w:ind w:left="940"/>
        <w:rPr>
          <w:sz w:val="24"/>
        </w:rPr>
      </w:pPr>
      <w:r>
        <w:rPr>
          <w:sz w:val="18"/>
        </w:rPr>
        <w:t xml:space="preserve">resource requirements, </w:t>
      </w:r>
      <w:r>
        <w:rPr>
          <w:sz w:val="24"/>
        </w:rPr>
        <w:t>1-14</w:t>
      </w:r>
    </w:p>
    <w:p w14:paraId="2466E924" w14:textId="77777777" w:rsidR="00D715F1" w:rsidRDefault="00D715F1">
      <w:pPr>
        <w:pStyle w:val="BodyText"/>
        <w:spacing w:before="6"/>
        <w:rPr>
          <w:sz w:val="21"/>
        </w:rPr>
      </w:pPr>
    </w:p>
    <w:p w14:paraId="1B0AC1D4" w14:textId="77777777" w:rsidR="00D715F1" w:rsidRDefault="00297C7F">
      <w:pPr>
        <w:pStyle w:val="Heading4"/>
        <w:ind w:left="3026"/>
        <w:jc w:val="left"/>
      </w:pPr>
      <w:r>
        <w:t>S</w:t>
      </w:r>
    </w:p>
    <w:p w14:paraId="06BA9AE4" w14:textId="77777777" w:rsidR="00D715F1" w:rsidRDefault="00297C7F">
      <w:pPr>
        <w:spacing w:before="120"/>
        <w:ind w:left="940"/>
        <w:rPr>
          <w:sz w:val="18"/>
        </w:rPr>
      </w:pPr>
      <w:r>
        <w:rPr>
          <w:sz w:val="18"/>
        </w:rPr>
        <w:t>Scheduled Options</w:t>
      </w:r>
    </w:p>
    <w:p w14:paraId="3FD4CB22" w14:textId="77777777" w:rsidR="00D715F1" w:rsidRDefault="00297C7F">
      <w:pPr>
        <w:spacing w:before="5" w:line="244" w:lineRule="auto"/>
        <w:ind w:left="1179" w:right="451"/>
        <w:rPr>
          <w:sz w:val="18"/>
        </w:rPr>
      </w:pPr>
      <w:r>
        <w:rPr>
          <w:sz w:val="18"/>
        </w:rPr>
        <w:t>MD PROCESS NOSHOW/CANCEL, 8-2 MD PROCESS RESULTS, 8-3</w:t>
      </w:r>
    </w:p>
    <w:p w14:paraId="6181BAEE" w14:textId="77777777" w:rsidR="00D715F1" w:rsidRDefault="00297C7F">
      <w:pPr>
        <w:spacing w:line="244" w:lineRule="auto"/>
        <w:ind w:left="1179" w:right="982"/>
        <w:rPr>
          <w:sz w:val="18"/>
        </w:rPr>
      </w:pPr>
      <w:r>
        <w:rPr>
          <w:sz w:val="18"/>
        </w:rPr>
        <w:t>MD SCHEDULED STUDIES, 8-1 MD STUDY CHECK-IN, 8-1</w:t>
      </w:r>
    </w:p>
    <w:p w14:paraId="48ED25A9" w14:textId="77777777" w:rsidR="00D715F1" w:rsidRDefault="00297C7F">
      <w:pPr>
        <w:ind w:left="940"/>
        <w:rPr>
          <w:sz w:val="18"/>
        </w:rPr>
      </w:pPr>
      <w:r>
        <w:rPr>
          <w:sz w:val="18"/>
        </w:rPr>
        <w:t>share folder</w:t>
      </w:r>
    </w:p>
    <w:p w14:paraId="4CCA9F22" w14:textId="77777777" w:rsidR="00D715F1" w:rsidRDefault="00297C7F">
      <w:pPr>
        <w:spacing w:before="4" w:line="244" w:lineRule="auto"/>
        <w:ind w:left="940" w:right="31" w:firstLine="240"/>
        <w:rPr>
          <w:sz w:val="18"/>
        </w:rPr>
      </w:pPr>
      <w:r>
        <w:rPr>
          <w:sz w:val="18"/>
        </w:rPr>
        <w:t>configuration for an automated instrument, 13-1 Shared Broker Environment, 16-1</w:t>
      </w:r>
    </w:p>
    <w:p w14:paraId="1447B3EB" w14:textId="77777777" w:rsidR="00D715F1" w:rsidRDefault="00297C7F">
      <w:pPr>
        <w:ind w:left="940"/>
        <w:rPr>
          <w:sz w:val="18"/>
        </w:rPr>
      </w:pPr>
      <w:r>
        <w:rPr>
          <w:sz w:val="18"/>
        </w:rPr>
        <w:t>Summary Report Template,</w:t>
      </w:r>
      <w:r>
        <w:rPr>
          <w:spacing w:val="2"/>
          <w:sz w:val="18"/>
        </w:rPr>
        <w:t xml:space="preserve"> </w:t>
      </w:r>
      <w:r>
        <w:rPr>
          <w:sz w:val="18"/>
        </w:rPr>
        <w:t>19-9</w:t>
      </w:r>
    </w:p>
    <w:p w14:paraId="1DCE0CAC" w14:textId="77777777" w:rsidR="00D715F1" w:rsidRDefault="00297C7F">
      <w:pPr>
        <w:pStyle w:val="BodyText"/>
        <w:spacing w:before="5"/>
        <w:rPr>
          <w:sz w:val="22"/>
        </w:rPr>
      </w:pPr>
      <w:r>
        <w:br w:type="column"/>
      </w:r>
    </w:p>
    <w:p w14:paraId="04C8F536" w14:textId="77777777" w:rsidR="00D715F1" w:rsidRDefault="00297C7F">
      <w:pPr>
        <w:spacing w:line="244" w:lineRule="auto"/>
        <w:ind w:left="1179" w:right="3311" w:hanging="240"/>
        <w:rPr>
          <w:sz w:val="18"/>
        </w:rPr>
      </w:pPr>
      <w:r>
        <w:rPr>
          <w:sz w:val="18"/>
        </w:rPr>
        <w:t>system parameter reports printing, 2-4</w:t>
      </w:r>
    </w:p>
    <w:p w14:paraId="2C73BA1D" w14:textId="77777777" w:rsidR="00D715F1" w:rsidRDefault="00297C7F">
      <w:pPr>
        <w:ind w:left="939"/>
        <w:rPr>
          <w:sz w:val="18"/>
        </w:rPr>
      </w:pPr>
      <w:r>
        <w:rPr>
          <w:sz w:val="18"/>
        </w:rPr>
        <w:t>system parameters</w:t>
      </w:r>
    </w:p>
    <w:p w14:paraId="6EB7A56D" w14:textId="77777777" w:rsidR="00D715F1" w:rsidRDefault="00297C7F">
      <w:pPr>
        <w:spacing w:before="4" w:line="244" w:lineRule="auto"/>
        <w:ind w:left="1179" w:right="2011"/>
        <w:rPr>
          <w:sz w:val="18"/>
        </w:rPr>
      </w:pPr>
      <w:r>
        <w:rPr>
          <w:sz w:val="18"/>
        </w:rPr>
        <w:t>allow non-instrument attachments, 6-22 bypass CRC checking, 6-23</w:t>
      </w:r>
    </w:p>
    <w:p w14:paraId="16523DF6" w14:textId="77777777" w:rsidR="00D715F1" w:rsidRDefault="00297C7F">
      <w:pPr>
        <w:spacing w:line="244" w:lineRule="auto"/>
        <w:ind w:left="1179" w:right="2216"/>
        <w:rPr>
          <w:sz w:val="18"/>
        </w:rPr>
      </w:pPr>
      <w:r>
        <w:rPr>
          <w:sz w:val="18"/>
        </w:rPr>
        <w:t>calculating a file’s CRC value, 6-26 Clinical Procedures home page, 6-23 Clinical Procedures on-line, 6-23 CP/BGP Transfer Directory, 6-23 CRC values, 6-25</w:t>
      </w:r>
    </w:p>
    <w:p w14:paraId="6C1FC77A" w14:textId="77777777" w:rsidR="00D715F1" w:rsidRDefault="00297C7F">
      <w:pPr>
        <w:spacing w:before="1" w:line="244" w:lineRule="auto"/>
        <w:ind w:left="1179" w:right="2401"/>
        <w:rPr>
          <w:sz w:val="18"/>
        </w:rPr>
      </w:pPr>
      <w:r>
        <w:rPr>
          <w:sz w:val="18"/>
        </w:rPr>
        <w:t>days to keep instrument data, 6-26 imaging file types, 6-26</w:t>
      </w:r>
    </w:p>
    <w:p w14:paraId="1A348D9B" w14:textId="77777777" w:rsidR="00D715F1" w:rsidRDefault="00297C7F">
      <w:pPr>
        <w:ind w:left="1179"/>
        <w:rPr>
          <w:sz w:val="18"/>
        </w:rPr>
      </w:pPr>
      <w:r>
        <w:rPr>
          <w:sz w:val="18"/>
        </w:rPr>
        <w:t>offline message, 6-28</w:t>
      </w:r>
    </w:p>
    <w:p w14:paraId="6D293791" w14:textId="77777777" w:rsidR="00D715F1" w:rsidRDefault="00297C7F">
      <w:pPr>
        <w:spacing w:before="8"/>
        <w:ind w:left="1179"/>
        <w:rPr>
          <w:b/>
          <w:sz w:val="18"/>
        </w:rPr>
      </w:pPr>
      <w:r>
        <w:rPr>
          <w:sz w:val="18"/>
        </w:rPr>
        <w:t xml:space="preserve">setting up, </w:t>
      </w:r>
      <w:r>
        <w:rPr>
          <w:b/>
          <w:sz w:val="18"/>
        </w:rPr>
        <w:t>6-21</w:t>
      </w:r>
    </w:p>
    <w:p w14:paraId="6145A1B8" w14:textId="77777777" w:rsidR="00D715F1" w:rsidRDefault="00297C7F">
      <w:pPr>
        <w:spacing w:before="4"/>
        <w:ind w:left="1179"/>
        <w:rPr>
          <w:sz w:val="18"/>
        </w:rPr>
      </w:pPr>
      <w:r>
        <w:rPr>
          <w:sz w:val="18"/>
        </w:rPr>
        <w:t>version compatibility, 6-28</w:t>
      </w:r>
    </w:p>
    <w:p w14:paraId="475A0D59" w14:textId="77777777" w:rsidR="00D715F1" w:rsidRDefault="00297C7F">
      <w:pPr>
        <w:spacing w:before="4" w:line="244" w:lineRule="auto"/>
        <w:ind w:left="939" w:right="2326" w:firstLine="240"/>
        <w:rPr>
          <w:sz w:val="18"/>
        </w:rPr>
      </w:pPr>
      <w:r>
        <w:rPr>
          <w:sz w:val="18"/>
        </w:rPr>
        <w:t>V</w:t>
      </w:r>
      <w:r>
        <w:rPr>
          <w:i/>
          <w:sz w:val="18"/>
        </w:rPr>
        <w:t>IST</w:t>
      </w:r>
      <w:r>
        <w:rPr>
          <w:sz w:val="18"/>
        </w:rPr>
        <w:t>A scratch HFS directory, 6-30 System Preferences, 19-8</w:t>
      </w:r>
    </w:p>
    <w:p w14:paraId="64BEF2AF" w14:textId="77777777" w:rsidR="00D715F1" w:rsidRDefault="00D715F1">
      <w:pPr>
        <w:pStyle w:val="BodyText"/>
        <w:spacing w:before="4"/>
        <w:rPr>
          <w:sz w:val="21"/>
        </w:rPr>
      </w:pPr>
    </w:p>
    <w:p w14:paraId="0C711E3C" w14:textId="77777777" w:rsidR="00D715F1" w:rsidRDefault="00297C7F">
      <w:pPr>
        <w:pStyle w:val="Heading4"/>
        <w:spacing w:before="1"/>
      </w:pPr>
      <w:r>
        <w:t>T</w:t>
      </w:r>
    </w:p>
    <w:p w14:paraId="6AA1A488" w14:textId="77777777" w:rsidR="00D715F1" w:rsidRDefault="00297C7F">
      <w:pPr>
        <w:spacing w:before="120"/>
        <w:ind w:right="3877"/>
        <w:jc w:val="right"/>
        <w:rPr>
          <w:sz w:val="18"/>
        </w:rPr>
      </w:pPr>
      <w:r>
        <w:rPr>
          <w:sz w:val="18"/>
        </w:rPr>
        <w:t>test accounts, 3-1</w:t>
      </w:r>
    </w:p>
    <w:p w14:paraId="5631F336" w14:textId="77777777" w:rsidR="00D715F1" w:rsidRDefault="00297C7F">
      <w:pPr>
        <w:spacing w:before="4"/>
        <w:ind w:right="3904"/>
        <w:jc w:val="right"/>
        <w:rPr>
          <w:sz w:val="18"/>
        </w:rPr>
      </w:pPr>
      <w:r>
        <w:rPr>
          <w:sz w:val="18"/>
        </w:rPr>
        <w:t>changing, 3-2</w:t>
      </w:r>
    </w:p>
    <w:p w14:paraId="554C377B" w14:textId="77777777" w:rsidR="00D715F1" w:rsidRDefault="00297C7F">
      <w:pPr>
        <w:spacing w:before="4" w:line="244" w:lineRule="auto"/>
        <w:ind w:left="1179" w:right="2081"/>
        <w:rPr>
          <w:sz w:val="18"/>
        </w:rPr>
      </w:pPr>
      <w:r>
        <w:rPr>
          <w:sz w:val="18"/>
        </w:rPr>
        <w:t>configuring background processor, 3-7 refreshing, 3-10</w:t>
      </w:r>
    </w:p>
    <w:p w14:paraId="67F953DB" w14:textId="77777777" w:rsidR="00D715F1" w:rsidRDefault="00297C7F">
      <w:pPr>
        <w:spacing w:line="244" w:lineRule="auto"/>
        <w:ind w:left="939" w:right="1932" w:firstLine="240"/>
        <w:rPr>
          <w:sz w:val="18"/>
        </w:rPr>
      </w:pPr>
      <w:r>
        <w:rPr>
          <w:sz w:val="18"/>
        </w:rPr>
        <w:t xml:space="preserve">working with background processor, </w:t>
      </w:r>
      <w:r>
        <w:rPr>
          <w:spacing w:val="-4"/>
          <w:sz w:val="18"/>
        </w:rPr>
        <w:t xml:space="preserve">3-6 </w:t>
      </w:r>
      <w:r>
        <w:rPr>
          <w:sz w:val="18"/>
        </w:rPr>
        <w:t>titles</w:t>
      </w:r>
    </w:p>
    <w:p w14:paraId="6312E128" w14:textId="77777777" w:rsidR="00D715F1" w:rsidRDefault="00297C7F">
      <w:pPr>
        <w:spacing w:line="244" w:lineRule="auto"/>
        <w:ind w:left="939" w:right="3726" w:firstLine="240"/>
        <w:rPr>
          <w:sz w:val="18"/>
        </w:rPr>
      </w:pPr>
      <w:r>
        <w:rPr>
          <w:sz w:val="18"/>
        </w:rPr>
        <w:t xml:space="preserve">creating, </w:t>
      </w:r>
      <w:r>
        <w:rPr>
          <w:spacing w:val="-5"/>
          <w:sz w:val="18"/>
        </w:rPr>
        <w:t xml:space="preserve">4-3 </w:t>
      </w:r>
      <w:r>
        <w:rPr>
          <w:sz w:val="18"/>
        </w:rPr>
        <w:t>TIU</w:t>
      </w:r>
    </w:p>
    <w:p w14:paraId="6654AB3F" w14:textId="77777777" w:rsidR="00D715F1" w:rsidRDefault="00297C7F">
      <w:pPr>
        <w:spacing w:before="1" w:line="244" w:lineRule="auto"/>
        <w:ind w:left="939" w:right="3297" w:firstLine="240"/>
        <w:rPr>
          <w:sz w:val="18"/>
        </w:rPr>
      </w:pPr>
      <w:r>
        <w:rPr>
          <w:sz w:val="18"/>
        </w:rPr>
        <w:t>setting up, 4-1 toolbar, CP Manager,</w:t>
      </w:r>
      <w:r>
        <w:rPr>
          <w:spacing w:val="1"/>
          <w:sz w:val="18"/>
        </w:rPr>
        <w:t xml:space="preserve"> </w:t>
      </w:r>
      <w:r>
        <w:rPr>
          <w:spacing w:val="-4"/>
          <w:sz w:val="18"/>
        </w:rPr>
        <w:t>2-1</w:t>
      </w:r>
    </w:p>
    <w:p w14:paraId="593A896B" w14:textId="77777777" w:rsidR="00D715F1" w:rsidRDefault="00297C7F">
      <w:pPr>
        <w:ind w:left="939"/>
        <w:rPr>
          <w:sz w:val="18"/>
        </w:rPr>
      </w:pPr>
      <w:r>
        <w:rPr>
          <w:sz w:val="18"/>
        </w:rPr>
        <w:t>Transportation Methods, 19-6</w:t>
      </w:r>
    </w:p>
    <w:p w14:paraId="35B6BF8A" w14:textId="77777777" w:rsidR="00D715F1" w:rsidRDefault="00297C7F">
      <w:pPr>
        <w:spacing w:before="4"/>
        <w:ind w:left="939"/>
        <w:rPr>
          <w:sz w:val="18"/>
        </w:rPr>
      </w:pPr>
      <w:r>
        <w:rPr>
          <w:sz w:val="18"/>
        </w:rPr>
        <w:t>troubleshooting, 14-1</w:t>
      </w:r>
    </w:p>
    <w:p w14:paraId="3EDED9AA" w14:textId="77777777" w:rsidR="00D715F1" w:rsidRDefault="00D715F1">
      <w:pPr>
        <w:pStyle w:val="BodyText"/>
        <w:spacing w:before="8"/>
        <w:rPr>
          <w:sz w:val="21"/>
        </w:rPr>
      </w:pPr>
    </w:p>
    <w:p w14:paraId="06512202" w14:textId="77777777" w:rsidR="00D715F1" w:rsidRDefault="00297C7F">
      <w:pPr>
        <w:pStyle w:val="Heading4"/>
        <w:spacing w:before="1"/>
      </w:pPr>
      <w:r>
        <w:t>U</w:t>
      </w:r>
    </w:p>
    <w:p w14:paraId="719252A2" w14:textId="77777777" w:rsidR="00D715F1" w:rsidRDefault="00297C7F">
      <w:pPr>
        <w:spacing w:before="120"/>
        <w:ind w:left="939"/>
        <w:rPr>
          <w:sz w:val="18"/>
        </w:rPr>
      </w:pPr>
      <w:r>
        <w:rPr>
          <w:sz w:val="18"/>
        </w:rPr>
        <w:t>Uni-Directional Interface Process Flow, 1-5</w:t>
      </w:r>
    </w:p>
    <w:p w14:paraId="1578FBA1" w14:textId="77777777" w:rsidR="00D715F1" w:rsidRDefault="00D715F1">
      <w:pPr>
        <w:pStyle w:val="BodyText"/>
        <w:spacing w:before="8"/>
        <w:rPr>
          <w:sz w:val="21"/>
        </w:rPr>
      </w:pPr>
    </w:p>
    <w:p w14:paraId="5D59FCD2" w14:textId="77777777" w:rsidR="00D715F1" w:rsidRDefault="00297C7F">
      <w:pPr>
        <w:pStyle w:val="Heading4"/>
      </w:pPr>
      <w:r>
        <w:t>W</w:t>
      </w:r>
    </w:p>
    <w:p w14:paraId="6044DA01" w14:textId="77777777" w:rsidR="00D715F1" w:rsidRDefault="00297C7F">
      <w:pPr>
        <w:spacing w:before="120"/>
        <w:ind w:left="939"/>
        <w:rPr>
          <w:sz w:val="18"/>
        </w:rPr>
      </w:pPr>
      <w:r>
        <w:rPr>
          <w:sz w:val="18"/>
        </w:rPr>
        <w:t>workload</w:t>
      </w:r>
    </w:p>
    <w:p w14:paraId="4C6C50C6" w14:textId="77777777" w:rsidR="00D715F1" w:rsidRDefault="00297C7F">
      <w:pPr>
        <w:spacing w:before="4"/>
        <w:ind w:left="1179"/>
        <w:rPr>
          <w:sz w:val="18"/>
        </w:rPr>
      </w:pPr>
      <w:r>
        <w:rPr>
          <w:sz w:val="18"/>
        </w:rPr>
        <w:t>implementing, 1-15</w:t>
      </w:r>
    </w:p>
    <w:p w14:paraId="726391CB" w14:textId="77777777" w:rsidR="00D715F1" w:rsidRDefault="00297C7F">
      <w:pPr>
        <w:spacing w:before="5"/>
        <w:ind w:left="1179"/>
        <w:rPr>
          <w:sz w:val="18"/>
        </w:rPr>
      </w:pPr>
      <w:r>
        <w:rPr>
          <w:sz w:val="18"/>
        </w:rPr>
        <w:t>reporting, 1-15</w:t>
      </w:r>
    </w:p>
    <w:p w14:paraId="70DD1F17" w14:textId="77777777" w:rsidR="00D715F1" w:rsidRDefault="00D715F1">
      <w:pPr>
        <w:pStyle w:val="BodyText"/>
        <w:spacing w:before="8"/>
        <w:rPr>
          <w:sz w:val="21"/>
        </w:rPr>
      </w:pPr>
    </w:p>
    <w:p w14:paraId="6DFEA96B" w14:textId="77777777" w:rsidR="00D715F1" w:rsidRDefault="00297C7F">
      <w:pPr>
        <w:pStyle w:val="Heading4"/>
      </w:pPr>
      <w:r>
        <w:t>X</w:t>
      </w:r>
    </w:p>
    <w:p w14:paraId="5DB655A5" w14:textId="77777777" w:rsidR="00D715F1" w:rsidRDefault="00297C7F">
      <w:pPr>
        <w:spacing w:before="120"/>
        <w:ind w:left="939"/>
        <w:rPr>
          <w:sz w:val="18"/>
        </w:rPr>
      </w:pPr>
      <w:r>
        <w:rPr>
          <w:sz w:val="18"/>
        </w:rPr>
        <w:t>XPAR EDIT PARAMETER</w:t>
      </w:r>
    </w:p>
    <w:p w14:paraId="37008ACF" w14:textId="77777777" w:rsidR="00D715F1" w:rsidRDefault="00297C7F">
      <w:pPr>
        <w:spacing w:before="4" w:line="244" w:lineRule="auto"/>
        <w:ind w:left="1179" w:right="1932"/>
        <w:rPr>
          <w:sz w:val="18"/>
        </w:rPr>
      </w:pPr>
      <w:r>
        <w:rPr>
          <w:sz w:val="18"/>
        </w:rPr>
        <w:t>MD APPOINT START DATE, 6-34 MD APPOINTMENT END DATE,</w:t>
      </w:r>
      <w:r>
        <w:rPr>
          <w:spacing w:val="-9"/>
          <w:sz w:val="18"/>
        </w:rPr>
        <w:t xml:space="preserve"> </w:t>
      </w:r>
      <w:r>
        <w:rPr>
          <w:sz w:val="18"/>
        </w:rPr>
        <w:t>6-34</w:t>
      </w:r>
    </w:p>
    <w:p w14:paraId="2ADA084F" w14:textId="77777777" w:rsidR="00D715F1" w:rsidRDefault="00297C7F">
      <w:pPr>
        <w:spacing w:before="1" w:line="244" w:lineRule="auto"/>
        <w:ind w:left="1179" w:right="1546"/>
        <w:rPr>
          <w:sz w:val="18"/>
        </w:rPr>
      </w:pPr>
      <w:r>
        <w:rPr>
          <w:sz w:val="18"/>
        </w:rPr>
        <w:t>MD COMPL PROC DISPLAY DAYS, 6-34 MD DAYS TO RETAIN COM STUDY, 6-34 MD OLYMPUS 7, 6-35</w:t>
      </w:r>
    </w:p>
    <w:p w14:paraId="097D81C4" w14:textId="77777777" w:rsidR="00D715F1" w:rsidRDefault="00297C7F">
      <w:pPr>
        <w:ind w:left="1179"/>
        <w:rPr>
          <w:sz w:val="18"/>
        </w:rPr>
      </w:pPr>
      <w:r>
        <w:rPr>
          <w:sz w:val="18"/>
        </w:rPr>
        <w:t>MD USE APPOINTMENT, 6-35</w:t>
      </w:r>
    </w:p>
    <w:p w14:paraId="2EE7DF1F" w14:textId="77777777" w:rsidR="00D715F1" w:rsidRDefault="00297C7F">
      <w:pPr>
        <w:spacing w:before="4"/>
        <w:ind w:left="939"/>
        <w:rPr>
          <w:sz w:val="18"/>
        </w:rPr>
      </w:pPr>
      <w:r>
        <w:rPr>
          <w:sz w:val="18"/>
        </w:rPr>
        <w:t>XPAR Parameter Option</w:t>
      </w:r>
    </w:p>
    <w:p w14:paraId="10677478" w14:textId="77777777" w:rsidR="00D715F1" w:rsidRDefault="00297C7F">
      <w:pPr>
        <w:spacing w:before="4"/>
        <w:ind w:left="1179"/>
        <w:rPr>
          <w:sz w:val="18"/>
        </w:rPr>
      </w:pPr>
      <w:r>
        <w:rPr>
          <w:sz w:val="18"/>
        </w:rPr>
        <w:t>MD AUTO CHECK-IN SETUP, 6-31</w:t>
      </w:r>
    </w:p>
    <w:p w14:paraId="6BEBC8A7" w14:textId="77777777" w:rsidR="00D715F1" w:rsidRDefault="00297C7F">
      <w:pPr>
        <w:spacing w:before="4"/>
        <w:ind w:left="1179"/>
        <w:rPr>
          <w:sz w:val="18"/>
        </w:rPr>
      </w:pPr>
      <w:r>
        <w:rPr>
          <w:sz w:val="18"/>
        </w:rPr>
        <w:t>MD HIGH VOLUME PROCEDURE SETUP, 6-37</w:t>
      </w:r>
    </w:p>
    <w:sectPr w:rsidR="00D715F1">
      <w:type w:val="continuous"/>
      <w:pgSz w:w="12240" w:h="15840"/>
      <w:pgMar w:top="1380" w:right="620" w:bottom="280" w:left="500" w:header="720" w:footer="720" w:gutter="0"/>
      <w:cols w:num="2" w:space="720" w:equalWidth="0">
        <w:col w:w="4701" w:space="339"/>
        <w:col w:w="6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16A39" w14:textId="77777777" w:rsidR="00B23854" w:rsidRDefault="00B23854">
      <w:r>
        <w:separator/>
      </w:r>
    </w:p>
  </w:endnote>
  <w:endnote w:type="continuationSeparator" w:id="0">
    <w:p w14:paraId="0D25313A" w14:textId="77777777" w:rsidR="00B23854" w:rsidRDefault="00B2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33F7" w14:textId="77777777" w:rsidR="00D715F1" w:rsidRDefault="00B23854">
    <w:pPr>
      <w:pStyle w:val="BodyText"/>
      <w:spacing w:line="14" w:lineRule="auto"/>
      <w:rPr>
        <w:sz w:val="20"/>
      </w:rPr>
    </w:pPr>
    <w:r>
      <w:pict w14:anchorId="3954606D">
        <v:shapetype id="_x0000_t202" coordsize="21600,21600" o:spt="202" path="m,l,21600r21600,l21600,xe">
          <v:stroke joinstyle="miter"/>
          <v:path gradientshapeok="t" o:connecttype="rect"/>
        </v:shapetype>
        <v:shape id="_x0000_s2298" type="#_x0000_t202" style="position:absolute;margin-left:69pt;margin-top:718.1pt;width:13.8pt;height:13.1pt;z-index:-260381696;mso-position-horizontal-relative:page;mso-position-vertical-relative:page" filled="f" stroked="f">
          <v:textbox inset="0,0,0,0">
            <w:txbxContent>
              <w:p w14:paraId="3CD2F1FC" w14:textId="77777777" w:rsidR="00D715F1" w:rsidRDefault="00297C7F">
                <w:pPr>
                  <w:spacing w:before="12"/>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750414AE">
        <v:shape id="_x0000_s2297" type="#_x0000_t202" style="position:absolute;margin-left:251.9pt;margin-top:718.1pt;width:108.25pt;height:24.8pt;z-index:-260380672;mso-position-horizontal-relative:page;mso-position-vertical-relative:page" filled="f" stroked="f">
          <v:textbox inset="0,0,0,0">
            <w:txbxContent>
              <w:p w14:paraId="49620BC7" w14:textId="77777777" w:rsidR="00D715F1" w:rsidRDefault="00297C7F">
                <w:pPr>
                  <w:spacing w:before="12" w:line="244" w:lineRule="auto"/>
                  <w:ind w:left="179" w:right="9" w:hanging="160"/>
                  <w:rPr>
                    <w:sz w:val="20"/>
                  </w:rPr>
                </w:pPr>
                <w:r>
                  <w:rPr>
                    <w:sz w:val="20"/>
                  </w:rPr>
                  <w:t>Clinical Procedures V. 1.0 Implementation Guide</w:t>
                </w:r>
              </w:p>
            </w:txbxContent>
          </v:textbox>
          <w10:wrap anchorx="page" anchory="page"/>
        </v:shape>
      </w:pict>
    </w:r>
    <w:r>
      <w:pict w14:anchorId="389A444F">
        <v:shape id="_x0000_s2296" type="#_x0000_t202" style="position:absolute;margin-left:495.2pt;margin-top:718.1pt;width:45.8pt;height:13.1pt;z-index:-260379648;mso-position-horizontal-relative:page;mso-position-vertical-relative:page" filled="f" stroked="f">
          <v:textbox inset="0,0,0,0">
            <w:txbxContent>
              <w:p w14:paraId="0633B202" w14:textId="77777777" w:rsidR="00D715F1" w:rsidRDefault="00297C7F">
                <w:pPr>
                  <w:spacing w:before="12"/>
                  <w:ind w:left="20"/>
                  <w:rPr>
                    <w:sz w:val="20"/>
                  </w:rPr>
                </w:pPr>
                <w:r>
                  <w:rPr>
                    <w:sz w:val="20"/>
                  </w:rPr>
                  <w:t>April 2004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E141" w14:textId="77777777" w:rsidR="00D715F1" w:rsidRDefault="00B23854">
    <w:pPr>
      <w:pStyle w:val="BodyText"/>
      <w:spacing w:line="14" w:lineRule="auto"/>
      <w:rPr>
        <w:sz w:val="20"/>
      </w:rPr>
    </w:pPr>
    <w:r>
      <w:pict w14:anchorId="16BBB7F9">
        <v:shapetype id="_x0000_t202" coordsize="21600,21600" o:spt="202" path="m,l,21600r21600,l21600,xe">
          <v:stroke joinstyle="miter"/>
          <v:path gradientshapeok="t" o:connecttype="rect"/>
        </v:shapetype>
        <v:shape id="_x0000_s2272" type="#_x0000_t202" style="position:absolute;margin-left:71pt;margin-top:724.9pt;width:45.8pt;height:13.1pt;z-index:-260354048;mso-position-horizontal-relative:page;mso-position-vertical-relative:page" filled="f" stroked="f">
          <v:textbox inset="0,0,0,0">
            <w:txbxContent>
              <w:p w14:paraId="7A367BBF" w14:textId="77777777" w:rsidR="00D715F1" w:rsidRDefault="00297C7F">
                <w:pPr>
                  <w:spacing w:before="12"/>
                  <w:ind w:left="20"/>
                  <w:rPr>
                    <w:sz w:val="20"/>
                  </w:rPr>
                </w:pPr>
                <w:r>
                  <w:rPr>
                    <w:sz w:val="20"/>
                  </w:rPr>
                  <w:t>April 2004</w:t>
                </w:r>
              </w:p>
            </w:txbxContent>
          </v:textbox>
          <w10:wrap anchorx="page" anchory="page"/>
        </v:shape>
      </w:pict>
    </w:r>
    <w:r>
      <w:pict w14:anchorId="3A8D79B0">
        <v:shape id="_x0000_s2271" type="#_x0000_t202" style="position:absolute;margin-left:251.85pt;margin-top:724.9pt;width:108.3pt;height:24.8pt;z-index:-260353024;mso-position-horizontal-relative:page;mso-position-vertical-relative:page" filled="f" stroked="f">
          <v:textbox inset="0,0,0,0">
            <w:txbxContent>
              <w:p w14:paraId="1985E7C6"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082318C">
        <v:shape id="_x0000_s2270" type="#_x0000_t202" style="position:absolute;margin-left:525.55pt;margin-top:724.9pt;width:17.45pt;height:13.1pt;z-index:-260352000;mso-position-horizontal-relative:page;mso-position-vertical-relative:page" filled="f" stroked="f">
          <v:textbox inset="0,0,0,0">
            <w:txbxContent>
              <w:p w14:paraId="05BAC1C1" w14:textId="77777777" w:rsidR="00D715F1" w:rsidRDefault="00297C7F">
                <w:pPr>
                  <w:spacing w:before="12"/>
                  <w:ind w:left="20"/>
                  <w:rPr>
                    <w:sz w:val="20"/>
                  </w:rPr>
                </w:pPr>
                <w:r>
                  <w:rPr>
                    <w:sz w:val="20"/>
                  </w:rPr>
                  <w:t>4-</w:t>
                </w: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C1B3" w14:textId="77777777" w:rsidR="00D715F1" w:rsidRDefault="00B23854">
    <w:pPr>
      <w:pStyle w:val="BodyText"/>
      <w:spacing w:line="14" w:lineRule="auto"/>
      <w:rPr>
        <w:sz w:val="20"/>
      </w:rPr>
    </w:pPr>
    <w:r>
      <w:pict w14:anchorId="49503524">
        <v:shapetype id="_x0000_t202" coordsize="21600,21600" o:spt="202" path="m,l,21600r21600,l21600,xe">
          <v:stroke joinstyle="miter"/>
          <v:path gradientshapeok="t" o:connecttype="rect"/>
        </v:shapetype>
        <v:shape id="_x0000_s2261" type="#_x0000_t202" style="position:absolute;margin-left:71pt;margin-top:710.9pt;width:22.45pt;height:13.1pt;z-index:-260342784;mso-position-horizontal-relative:page;mso-position-vertical-relative:page" filled="f" stroked="f">
          <v:textbox inset="0,0,0,0">
            <w:txbxContent>
              <w:p w14:paraId="5EC5BF55" w14:textId="77777777" w:rsidR="00D715F1" w:rsidRDefault="00297C7F">
                <w:pPr>
                  <w:spacing w:before="12"/>
                  <w:ind w:left="20"/>
                  <w:rPr>
                    <w:sz w:val="20"/>
                  </w:rPr>
                </w:pPr>
                <w:r>
                  <w:rPr>
                    <w:sz w:val="20"/>
                  </w:rPr>
                  <w:t>4-10</w:t>
                </w:r>
              </w:p>
            </w:txbxContent>
          </v:textbox>
          <w10:wrap anchorx="page" anchory="page"/>
        </v:shape>
      </w:pict>
    </w:r>
    <w:r>
      <w:pict w14:anchorId="251370A2">
        <v:shape id="_x0000_s2260" type="#_x0000_t202" style="position:absolute;margin-left:251.85pt;margin-top:710.9pt;width:108.3pt;height:24.8pt;z-index:-260341760;mso-position-horizontal-relative:page;mso-position-vertical-relative:page" filled="f" stroked="f">
          <v:textbox inset="0,0,0,0">
            <w:txbxContent>
              <w:p w14:paraId="282617B5"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5D4C66C">
        <v:shape id="_x0000_s2259" type="#_x0000_t202" style="position:absolute;margin-left:495.2pt;margin-top:710.9pt;width:45.8pt;height:13.1pt;z-index:-260340736;mso-position-horizontal-relative:page;mso-position-vertical-relative:page" filled="f" stroked="f">
          <v:textbox inset="0,0,0,0">
            <w:txbxContent>
              <w:p w14:paraId="328B3F09" w14:textId="77777777" w:rsidR="00D715F1" w:rsidRDefault="00297C7F">
                <w:pPr>
                  <w:spacing w:before="12"/>
                  <w:ind w:left="20"/>
                  <w:rPr>
                    <w:sz w:val="20"/>
                  </w:rPr>
                </w:pPr>
                <w:r>
                  <w:rPr>
                    <w:sz w:val="20"/>
                  </w:rPr>
                  <w:t>April 2004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3DA2" w14:textId="77777777" w:rsidR="00D715F1" w:rsidRDefault="00B23854">
    <w:pPr>
      <w:pStyle w:val="BodyText"/>
      <w:spacing w:line="14" w:lineRule="auto"/>
      <w:rPr>
        <w:sz w:val="20"/>
      </w:rPr>
    </w:pPr>
    <w:r>
      <w:pict w14:anchorId="7ECD19B0">
        <v:shapetype id="_x0000_t202" coordsize="21600,21600" o:spt="202" path="m,l,21600r21600,l21600,xe">
          <v:stroke joinstyle="miter"/>
          <v:path gradientshapeok="t" o:connecttype="rect"/>
        </v:shapetype>
        <v:shape id="_x0000_s2264" type="#_x0000_t202" style="position:absolute;margin-left:71pt;margin-top:724.9pt;width:45.8pt;height:13.1pt;z-index:-260345856;mso-position-horizontal-relative:page;mso-position-vertical-relative:page" filled="f" stroked="f">
          <v:textbox inset="0,0,0,0">
            <w:txbxContent>
              <w:p w14:paraId="04E2ED0B" w14:textId="77777777" w:rsidR="00D715F1" w:rsidRDefault="00297C7F">
                <w:pPr>
                  <w:spacing w:before="12"/>
                  <w:ind w:left="20"/>
                  <w:rPr>
                    <w:sz w:val="20"/>
                  </w:rPr>
                </w:pPr>
                <w:r>
                  <w:rPr>
                    <w:sz w:val="20"/>
                  </w:rPr>
                  <w:t>April 2004</w:t>
                </w:r>
              </w:p>
            </w:txbxContent>
          </v:textbox>
          <w10:wrap anchorx="page" anchory="page"/>
        </v:shape>
      </w:pict>
    </w:r>
    <w:r>
      <w:pict w14:anchorId="1D5F69E7">
        <v:shape id="_x0000_s2263" type="#_x0000_t202" style="position:absolute;margin-left:251.85pt;margin-top:724.9pt;width:108.3pt;height:24.8pt;z-index:-260344832;mso-position-horizontal-relative:page;mso-position-vertical-relative:page" filled="f" stroked="f">
          <v:textbox inset="0,0,0,0">
            <w:txbxContent>
              <w:p w14:paraId="41ECE66C"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06E8B39">
        <v:shape id="_x0000_s2262" type="#_x0000_t202" style="position:absolute;margin-left:525.55pt;margin-top:724.9pt;width:15.45pt;height:13.1pt;z-index:-260343808;mso-position-horizontal-relative:page;mso-position-vertical-relative:page" filled="f" stroked="f">
          <v:textbox inset="0,0,0,0">
            <w:txbxContent>
              <w:p w14:paraId="086FB22E" w14:textId="77777777" w:rsidR="00D715F1" w:rsidRDefault="00297C7F">
                <w:pPr>
                  <w:spacing w:before="12"/>
                  <w:ind w:left="20"/>
                  <w:rPr>
                    <w:sz w:val="20"/>
                  </w:rPr>
                </w:pPr>
                <w:r>
                  <w:rPr>
                    <w:sz w:val="20"/>
                  </w:rPr>
                  <w:t>4-9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72F0" w14:textId="77777777" w:rsidR="00D715F1" w:rsidRDefault="00B23854">
    <w:pPr>
      <w:pStyle w:val="BodyText"/>
      <w:spacing w:line="14" w:lineRule="auto"/>
      <w:rPr>
        <w:sz w:val="20"/>
      </w:rPr>
    </w:pPr>
    <w:r>
      <w:pict w14:anchorId="3AF28BF1">
        <v:shapetype id="_x0000_t202" coordsize="21600,21600" o:spt="202" path="m,l,21600r21600,l21600,xe">
          <v:stroke joinstyle="miter"/>
          <v:path gradientshapeok="t" o:connecttype="rect"/>
        </v:shapetype>
        <v:shape id="_x0000_s2253" type="#_x0000_t202" style="position:absolute;margin-left:71pt;margin-top:710.9pt;width:22.45pt;height:13.1pt;z-index:-260334592;mso-position-horizontal-relative:page;mso-position-vertical-relative:page" filled="f" stroked="f">
          <v:textbox inset="0,0,0,0">
            <w:txbxContent>
              <w:p w14:paraId="66DAC16E" w14:textId="77777777" w:rsidR="00D715F1" w:rsidRDefault="00297C7F">
                <w:pPr>
                  <w:spacing w:before="12"/>
                  <w:ind w:left="20"/>
                  <w:rPr>
                    <w:sz w:val="20"/>
                  </w:rPr>
                </w:pPr>
                <w:r>
                  <w:rPr>
                    <w:sz w:val="20"/>
                  </w:rPr>
                  <w:t>4-</w:t>
                </w:r>
                <w:r>
                  <w:fldChar w:fldCharType="begin"/>
                </w:r>
                <w:r>
                  <w:rPr>
                    <w:sz w:val="20"/>
                  </w:rPr>
                  <w:instrText xml:space="preserve"> PAGE </w:instrText>
                </w:r>
                <w:r>
                  <w:fldChar w:fldCharType="separate"/>
                </w:r>
                <w:r>
                  <w:t>12</w:t>
                </w:r>
                <w:r>
                  <w:fldChar w:fldCharType="end"/>
                </w:r>
              </w:p>
            </w:txbxContent>
          </v:textbox>
          <w10:wrap anchorx="page" anchory="page"/>
        </v:shape>
      </w:pict>
    </w:r>
    <w:r>
      <w:pict w14:anchorId="05EF7ABD">
        <v:shape id="_x0000_s2252" type="#_x0000_t202" style="position:absolute;margin-left:251.85pt;margin-top:710.9pt;width:108.3pt;height:24.8pt;z-index:-260333568;mso-position-horizontal-relative:page;mso-position-vertical-relative:page" filled="f" stroked="f">
          <v:textbox inset="0,0,0,0">
            <w:txbxContent>
              <w:p w14:paraId="11063045"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F446480">
        <v:shape id="_x0000_s2251" type="#_x0000_t202" style="position:absolute;margin-left:495.2pt;margin-top:710.9pt;width:45.8pt;height:13.1pt;z-index:-260332544;mso-position-horizontal-relative:page;mso-position-vertical-relative:page" filled="f" stroked="f">
          <v:textbox inset="0,0,0,0">
            <w:txbxContent>
              <w:p w14:paraId="1BEF07B1" w14:textId="77777777" w:rsidR="00D715F1" w:rsidRDefault="00297C7F">
                <w:pPr>
                  <w:spacing w:before="12"/>
                  <w:ind w:left="20"/>
                  <w:rPr>
                    <w:sz w:val="20"/>
                  </w:rPr>
                </w:pPr>
                <w:r>
                  <w:rPr>
                    <w:sz w:val="20"/>
                  </w:rPr>
                  <w:t>April 2004</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94B8" w14:textId="77777777" w:rsidR="00D715F1" w:rsidRDefault="00B23854">
    <w:pPr>
      <w:pStyle w:val="BodyText"/>
      <w:spacing w:line="14" w:lineRule="auto"/>
      <w:rPr>
        <w:sz w:val="20"/>
      </w:rPr>
    </w:pPr>
    <w:r>
      <w:pict w14:anchorId="0DD0530D">
        <v:shapetype id="_x0000_t202" coordsize="21600,21600" o:spt="202" path="m,l,21600r21600,l21600,xe">
          <v:stroke joinstyle="miter"/>
          <v:path gradientshapeok="t" o:connecttype="rect"/>
        </v:shapetype>
        <v:shape id="_x0000_s2256" type="#_x0000_t202" style="position:absolute;margin-left:71pt;margin-top:724.9pt;width:45.8pt;height:13.1pt;z-index:-260337664;mso-position-horizontal-relative:page;mso-position-vertical-relative:page" filled="f" stroked="f">
          <v:textbox inset="0,0,0,0">
            <w:txbxContent>
              <w:p w14:paraId="6A059FFB" w14:textId="77777777" w:rsidR="00D715F1" w:rsidRDefault="00297C7F">
                <w:pPr>
                  <w:spacing w:before="12"/>
                  <w:ind w:left="20"/>
                  <w:rPr>
                    <w:sz w:val="20"/>
                  </w:rPr>
                </w:pPr>
                <w:r>
                  <w:rPr>
                    <w:sz w:val="20"/>
                  </w:rPr>
                  <w:t>April 2004</w:t>
                </w:r>
              </w:p>
            </w:txbxContent>
          </v:textbox>
          <w10:wrap anchorx="page" anchory="page"/>
        </v:shape>
      </w:pict>
    </w:r>
    <w:r>
      <w:pict w14:anchorId="0C0ED751">
        <v:shape id="_x0000_s2255" type="#_x0000_t202" style="position:absolute;margin-left:251.85pt;margin-top:724.9pt;width:108.3pt;height:24.8pt;z-index:-260336640;mso-position-horizontal-relative:page;mso-position-vertical-relative:page" filled="f" stroked="f">
          <v:textbox inset="0,0,0,0">
            <w:txbxContent>
              <w:p w14:paraId="03941EEB"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066FDBE">
        <v:shape id="_x0000_s2254" type="#_x0000_t202" style="position:absolute;margin-left:520.5pt;margin-top:724.9pt;width:22.45pt;height:13.1pt;z-index:-260335616;mso-position-horizontal-relative:page;mso-position-vertical-relative:page" filled="f" stroked="f">
          <v:textbox inset="0,0,0,0">
            <w:txbxContent>
              <w:p w14:paraId="25A5D0C7" w14:textId="77777777" w:rsidR="00D715F1" w:rsidRDefault="00297C7F">
                <w:pPr>
                  <w:spacing w:before="12"/>
                  <w:ind w:left="20"/>
                  <w:rPr>
                    <w:sz w:val="20"/>
                  </w:rPr>
                </w:pPr>
                <w:r>
                  <w:rPr>
                    <w:sz w:val="20"/>
                  </w:rPr>
                  <w:t>4-</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0083" w14:textId="77777777" w:rsidR="00D715F1" w:rsidRDefault="00B23854">
    <w:pPr>
      <w:pStyle w:val="BodyText"/>
      <w:spacing w:line="14" w:lineRule="auto"/>
      <w:rPr>
        <w:sz w:val="20"/>
      </w:rPr>
    </w:pPr>
    <w:r>
      <w:pict w14:anchorId="73AAED39">
        <v:shapetype id="_x0000_t202" coordsize="21600,21600" o:spt="202" path="m,l,21600r21600,l21600,xe">
          <v:stroke joinstyle="miter"/>
          <v:path gradientshapeok="t" o:connecttype="rect"/>
        </v:shapetype>
        <v:shape id="_x0000_s2243" type="#_x0000_t202" style="position:absolute;margin-left:71pt;margin-top:710.9pt;width:22.45pt;height:13.1pt;z-index:-260324352;mso-position-horizontal-relative:page;mso-position-vertical-relative:page" filled="f" stroked="f">
          <v:textbox inset="0,0,0,0">
            <w:txbxContent>
              <w:p w14:paraId="63DE2B2D"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14</w:t>
                </w:r>
                <w:r>
                  <w:fldChar w:fldCharType="end"/>
                </w:r>
              </w:p>
            </w:txbxContent>
          </v:textbox>
          <w10:wrap anchorx="page" anchory="page"/>
        </v:shape>
      </w:pict>
    </w:r>
    <w:r>
      <w:pict w14:anchorId="7F5B8975">
        <v:shape id="_x0000_s2242" type="#_x0000_t202" style="position:absolute;margin-left:251.85pt;margin-top:710.9pt;width:108.3pt;height:24.8pt;z-index:-260323328;mso-position-horizontal-relative:page;mso-position-vertical-relative:page" filled="f" stroked="f">
          <v:textbox inset="0,0,0,0">
            <w:txbxContent>
              <w:p w14:paraId="62240DBD"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5B5411E">
        <v:shape id="_x0000_s2241" type="#_x0000_t202" style="position:absolute;margin-left:495.2pt;margin-top:710.9pt;width:45.8pt;height:13.1pt;z-index:-260322304;mso-position-horizontal-relative:page;mso-position-vertical-relative:page" filled="f" stroked="f">
          <v:textbox inset="0,0,0,0">
            <w:txbxContent>
              <w:p w14:paraId="792FFB5E" w14:textId="77777777" w:rsidR="00D715F1" w:rsidRDefault="00297C7F">
                <w:pPr>
                  <w:spacing w:before="12"/>
                  <w:ind w:left="20"/>
                  <w:rPr>
                    <w:sz w:val="20"/>
                  </w:rPr>
                </w:pPr>
                <w:r>
                  <w:rPr>
                    <w:sz w:val="20"/>
                  </w:rPr>
                  <w:t>April 2004</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6590" w14:textId="77777777" w:rsidR="00D715F1" w:rsidRDefault="00B23854">
    <w:pPr>
      <w:pStyle w:val="BodyText"/>
      <w:spacing w:line="14" w:lineRule="auto"/>
      <w:rPr>
        <w:sz w:val="20"/>
      </w:rPr>
    </w:pPr>
    <w:r>
      <w:pict w14:anchorId="4590003A">
        <v:line id="_x0000_s2248" style="position:absolute;z-index:-260329472;mso-position-horizontal-relative:page;mso-position-vertical-relative:page" from="1in,688.8pt" to="3in,688.8pt" strokeweight=".6pt">
          <w10:wrap anchorx="page" anchory="page"/>
        </v:line>
      </w:pict>
    </w:r>
    <w:r>
      <w:pict w14:anchorId="4065934D">
        <v:shapetype id="_x0000_t202" coordsize="21600,21600" o:spt="202" path="m,l,21600r21600,l21600,xe">
          <v:stroke joinstyle="miter"/>
          <v:path gradientshapeok="t" o:connecttype="rect"/>
        </v:shapetype>
        <v:shape id="_x0000_s2247" type="#_x0000_t202" style="position:absolute;margin-left:71pt;margin-top:706.45pt;width:270.8pt;height:14.45pt;z-index:-260328448;mso-position-horizontal-relative:page;mso-position-vertical-relative:page" filled="f" stroked="f">
          <v:textbox inset="0,0,0,0">
            <w:txbxContent>
              <w:p w14:paraId="52EB0B86" w14:textId="77777777" w:rsidR="00D715F1" w:rsidRDefault="00297C7F">
                <w:pPr>
                  <w:spacing w:before="14"/>
                  <w:ind w:left="20"/>
                  <w:rPr>
                    <w:sz w:val="20"/>
                  </w:rPr>
                </w:pPr>
                <w:r>
                  <w:rPr>
                    <w:position w:val="9"/>
                    <w:sz w:val="13"/>
                  </w:rPr>
                  <w:t xml:space="preserve">1 </w:t>
                </w:r>
                <w:r>
                  <w:rPr>
                    <w:sz w:val="20"/>
                  </w:rPr>
                  <w:t>Patch MD*1.0*6 May 2008 Processing Application field added.</w:t>
                </w:r>
              </w:p>
            </w:txbxContent>
          </v:textbox>
          <w10:wrap anchorx="page" anchory="page"/>
        </v:shape>
      </w:pict>
    </w:r>
    <w:r>
      <w:pict w14:anchorId="13D0CFD6">
        <v:shape id="_x0000_s2246" type="#_x0000_t202" style="position:absolute;margin-left:71pt;margin-top:724.9pt;width:45.8pt;height:13.1pt;z-index:-260327424;mso-position-horizontal-relative:page;mso-position-vertical-relative:page" filled="f" stroked="f">
          <v:textbox inset="0,0,0,0">
            <w:txbxContent>
              <w:p w14:paraId="33B08F7A" w14:textId="77777777" w:rsidR="00D715F1" w:rsidRDefault="00297C7F">
                <w:pPr>
                  <w:spacing w:before="12"/>
                  <w:ind w:left="20"/>
                  <w:rPr>
                    <w:sz w:val="20"/>
                  </w:rPr>
                </w:pPr>
                <w:r>
                  <w:rPr>
                    <w:sz w:val="20"/>
                  </w:rPr>
                  <w:t>April 2004</w:t>
                </w:r>
              </w:p>
            </w:txbxContent>
          </v:textbox>
          <w10:wrap anchorx="page" anchory="page"/>
        </v:shape>
      </w:pict>
    </w:r>
    <w:r>
      <w:pict w14:anchorId="4CC1F692">
        <v:shape id="_x0000_s2245" type="#_x0000_t202" style="position:absolute;margin-left:251.85pt;margin-top:724.9pt;width:108.3pt;height:24.8pt;z-index:-260326400;mso-position-horizontal-relative:page;mso-position-vertical-relative:page" filled="f" stroked="f">
          <v:textbox inset="0,0,0,0">
            <w:txbxContent>
              <w:p w14:paraId="31CA5849"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81D10DC">
        <v:shape id="_x0000_s2244" type="#_x0000_t202" style="position:absolute;margin-left:520.55pt;margin-top:724.9pt;width:22.45pt;height:13.1pt;z-index:-260325376;mso-position-horizontal-relative:page;mso-position-vertical-relative:page" filled="f" stroked="f">
          <v:textbox inset="0,0,0,0">
            <w:txbxContent>
              <w:p w14:paraId="1E866A1A"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2DE8" w14:textId="77777777" w:rsidR="00D715F1" w:rsidRDefault="00B23854">
    <w:pPr>
      <w:pStyle w:val="BodyText"/>
      <w:spacing w:line="14" w:lineRule="auto"/>
      <w:rPr>
        <w:sz w:val="20"/>
      </w:rPr>
    </w:pPr>
    <w:r>
      <w:pict w14:anchorId="26BBFA4D">
        <v:shapetype id="_x0000_t202" coordsize="21600,21600" o:spt="202" path="m,l,21600r21600,l21600,xe">
          <v:stroke joinstyle="miter"/>
          <v:path gradientshapeok="t" o:connecttype="rect"/>
        </v:shapetype>
        <v:shape id="_x0000_s2235" type="#_x0000_t202" style="position:absolute;margin-left:71pt;margin-top:710.9pt;width:22.45pt;height:13.1pt;z-index:-260316160;mso-position-horizontal-relative:page;mso-position-vertical-relative:page" filled="f" stroked="f">
          <v:textbox inset="0,0,0,0">
            <w:txbxContent>
              <w:p w14:paraId="630BED6A"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18</w:t>
                </w:r>
                <w:r>
                  <w:fldChar w:fldCharType="end"/>
                </w:r>
              </w:p>
            </w:txbxContent>
          </v:textbox>
          <w10:wrap anchorx="page" anchory="page"/>
        </v:shape>
      </w:pict>
    </w:r>
    <w:r>
      <w:pict w14:anchorId="147E20E9">
        <v:shape id="_x0000_s2234" type="#_x0000_t202" style="position:absolute;margin-left:251.85pt;margin-top:710.9pt;width:108.3pt;height:24.8pt;z-index:-260315136;mso-position-horizontal-relative:page;mso-position-vertical-relative:page" filled="f" stroked="f">
          <v:textbox inset="0,0,0,0">
            <w:txbxContent>
              <w:p w14:paraId="215A9FE1"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5C14251">
        <v:shape id="_x0000_s2233" type="#_x0000_t202" style="position:absolute;margin-left:495.2pt;margin-top:710.9pt;width:45.8pt;height:13.1pt;z-index:-260314112;mso-position-horizontal-relative:page;mso-position-vertical-relative:page" filled="f" stroked="f">
          <v:textbox inset="0,0,0,0">
            <w:txbxContent>
              <w:p w14:paraId="1C208ED2" w14:textId="77777777" w:rsidR="00D715F1" w:rsidRDefault="00297C7F">
                <w:pPr>
                  <w:spacing w:before="12"/>
                  <w:ind w:left="20"/>
                  <w:rPr>
                    <w:sz w:val="20"/>
                  </w:rPr>
                </w:pPr>
                <w:r>
                  <w:rPr>
                    <w:sz w:val="20"/>
                  </w:rPr>
                  <w:t>April 2004</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D25F" w14:textId="77777777" w:rsidR="00D715F1" w:rsidRDefault="00B23854">
    <w:pPr>
      <w:pStyle w:val="BodyText"/>
      <w:spacing w:line="14" w:lineRule="auto"/>
      <w:rPr>
        <w:sz w:val="20"/>
      </w:rPr>
    </w:pPr>
    <w:r>
      <w:pict w14:anchorId="2219F5B2">
        <v:shapetype id="_x0000_t202" coordsize="21600,21600" o:spt="202" path="m,l,21600r21600,l21600,xe">
          <v:stroke joinstyle="miter"/>
          <v:path gradientshapeok="t" o:connecttype="rect"/>
        </v:shapetype>
        <v:shape id="_x0000_s2238" type="#_x0000_t202" style="position:absolute;margin-left:71pt;margin-top:724.9pt;width:45.8pt;height:13.1pt;z-index:-260319232;mso-position-horizontal-relative:page;mso-position-vertical-relative:page" filled="f" stroked="f">
          <v:textbox inset="0,0,0,0">
            <w:txbxContent>
              <w:p w14:paraId="1B86F0A6" w14:textId="77777777" w:rsidR="00D715F1" w:rsidRDefault="00297C7F">
                <w:pPr>
                  <w:spacing w:before="12"/>
                  <w:ind w:left="20"/>
                  <w:rPr>
                    <w:sz w:val="20"/>
                  </w:rPr>
                </w:pPr>
                <w:r>
                  <w:rPr>
                    <w:sz w:val="20"/>
                  </w:rPr>
                  <w:t>April 2004</w:t>
                </w:r>
              </w:p>
            </w:txbxContent>
          </v:textbox>
          <w10:wrap anchorx="page" anchory="page"/>
        </v:shape>
      </w:pict>
    </w:r>
    <w:r>
      <w:pict w14:anchorId="58F36017">
        <v:shape id="_x0000_s2237" type="#_x0000_t202" style="position:absolute;margin-left:251.85pt;margin-top:724.9pt;width:108.3pt;height:24.8pt;z-index:-260318208;mso-position-horizontal-relative:page;mso-position-vertical-relative:page" filled="f" stroked="f">
          <v:textbox inset="0,0,0,0">
            <w:txbxContent>
              <w:p w14:paraId="5BDBF241"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BBA3590">
        <v:shape id="_x0000_s2236" type="#_x0000_t202" style="position:absolute;margin-left:520.55pt;margin-top:724.9pt;width:22.45pt;height:13.1pt;z-index:-260317184;mso-position-horizontal-relative:page;mso-position-vertical-relative:page" filled="f" stroked="f">
          <v:textbox inset="0,0,0,0">
            <w:txbxContent>
              <w:p w14:paraId="5B715850"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17</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5B6B" w14:textId="77777777" w:rsidR="00D715F1" w:rsidRDefault="00B23854">
    <w:pPr>
      <w:pStyle w:val="BodyText"/>
      <w:spacing w:line="14" w:lineRule="auto"/>
      <w:rPr>
        <w:sz w:val="20"/>
      </w:rPr>
    </w:pPr>
    <w:r>
      <w:pict w14:anchorId="64D051EC">
        <v:shapetype id="_x0000_t202" coordsize="21600,21600" o:spt="202" path="m,l,21600r21600,l21600,xe">
          <v:stroke joinstyle="miter"/>
          <v:path gradientshapeok="t" o:connecttype="rect"/>
        </v:shapetype>
        <v:shape id="_x0000_s2225" type="#_x0000_t202" style="position:absolute;margin-left:71pt;margin-top:710.9pt;width:22.45pt;height:13.1pt;z-index:-260305920;mso-position-horizontal-relative:page;mso-position-vertical-relative:page" filled="f" stroked="f">
          <v:textbox inset="0,0,0,0">
            <w:txbxContent>
              <w:p w14:paraId="537D6A75"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22</w:t>
                </w:r>
                <w:r>
                  <w:fldChar w:fldCharType="end"/>
                </w:r>
              </w:p>
            </w:txbxContent>
          </v:textbox>
          <w10:wrap anchorx="page" anchory="page"/>
        </v:shape>
      </w:pict>
    </w:r>
    <w:r>
      <w:pict w14:anchorId="26E3B61C">
        <v:shape id="_x0000_s2224" type="#_x0000_t202" style="position:absolute;margin-left:251.85pt;margin-top:710.9pt;width:108.3pt;height:24.8pt;z-index:-260304896;mso-position-horizontal-relative:page;mso-position-vertical-relative:page" filled="f" stroked="f">
          <v:textbox inset="0,0,0,0">
            <w:txbxContent>
              <w:p w14:paraId="317580A2"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8CE0ED1">
        <v:shape id="_x0000_s2223" type="#_x0000_t202" style="position:absolute;margin-left:495.2pt;margin-top:710.9pt;width:45.8pt;height:13.1pt;z-index:-260303872;mso-position-horizontal-relative:page;mso-position-vertical-relative:page" filled="f" stroked="f">
          <v:textbox inset="0,0,0,0">
            <w:txbxContent>
              <w:p w14:paraId="0FD4D016" w14:textId="77777777" w:rsidR="00D715F1" w:rsidRDefault="00297C7F">
                <w:pPr>
                  <w:spacing w:before="12"/>
                  <w:ind w:left="20"/>
                  <w:rPr>
                    <w:sz w:val="20"/>
                  </w:rPr>
                </w:pPr>
                <w:r>
                  <w:rPr>
                    <w:sz w:val="20"/>
                  </w:rPr>
                  <w:t>April 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E467" w14:textId="77777777" w:rsidR="00D715F1" w:rsidRDefault="00B23854">
    <w:pPr>
      <w:pStyle w:val="BodyText"/>
      <w:spacing w:line="14" w:lineRule="auto"/>
      <w:rPr>
        <w:sz w:val="20"/>
      </w:rPr>
    </w:pPr>
    <w:r>
      <w:pict w14:anchorId="113B5029">
        <v:shapetype id="_x0000_t202" coordsize="21600,21600" o:spt="202" path="m,l,21600r21600,l21600,xe">
          <v:stroke joinstyle="miter"/>
          <v:path gradientshapeok="t" o:connecttype="rect"/>
        </v:shapetype>
        <v:shape id="_x0000_s2301" type="#_x0000_t202" style="position:absolute;margin-left:71pt;margin-top:718.1pt;width:45.75pt;height:13.1pt;z-index:-260384768;mso-position-horizontal-relative:page;mso-position-vertical-relative:page" filled="f" stroked="f">
          <v:textbox inset="0,0,0,0">
            <w:txbxContent>
              <w:p w14:paraId="330AE75C" w14:textId="77777777" w:rsidR="00D715F1" w:rsidRDefault="00297C7F">
                <w:pPr>
                  <w:spacing w:before="12"/>
                  <w:ind w:left="20"/>
                  <w:rPr>
                    <w:sz w:val="20"/>
                  </w:rPr>
                </w:pPr>
                <w:r>
                  <w:rPr>
                    <w:sz w:val="20"/>
                  </w:rPr>
                  <w:t>April 2004</w:t>
                </w:r>
              </w:p>
            </w:txbxContent>
          </v:textbox>
          <w10:wrap anchorx="page" anchory="page"/>
        </v:shape>
      </w:pict>
    </w:r>
    <w:r>
      <w:pict w14:anchorId="2B7EF6FC">
        <v:shape id="_x0000_s2300" type="#_x0000_t202" style="position:absolute;margin-left:251.8pt;margin-top:718.1pt;width:108.2pt;height:24.8pt;z-index:-260383744;mso-position-horizontal-relative:page;mso-position-vertical-relative:page" filled="f" stroked="f">
          <v:textbox inset="0,0,0,0">
            <w:txbxContent>
              <w:p w14:paraId="5CFFE0D4" w14:textId="77777777" w:rsidR="00D715F1" w:rsidRDefault="00297C7F">
                <w:pPr>
                  <w:spacing w:before="12" w:line="244" w:lineRule="auto"/>
                  <w:ind w:left="181" w:right="8" w:hanging="162"/>
                  <w:rPr>
                    <w:sz w:val="20"/>
                  </w:rPr>
                </w:pPr>
                <w:r>
                  <w:rPr>
                    <w:sz w:val="20"/>
                  </w:rPr>
                  <w:t>Clinical Procedures V. 1.0 Implementation Guide</w:t>
                </w:r>
              </w:p>
            </w:txbxContent>
          </v:textbox>
          <w10:wrap anchorx="page" anchory="page"/>
        </v:shape>
      </w:pict>
    </w:r>
    <w:r>
      <w:pict w14:anchorId="40D5DCF7">
        <v:shape id="_x0000_s2299" type="#_x0000_t202" style="position:absolute;margin-left:528.6pt;margin-top:718.1pt;width:14.45pt;height:15.4pt;z-index:-260382720;mso-position-horizontal-relative:page;mso-position-vertical-relative:page" filled="f" stroked="f">
          <v:textbox inset="0,0,0,0">
            <w:txbxContent>
              <w:p w14:paraId="2665F182" w14:textId="77777777" w:rsidR="00D715F1" w:rsidRDefault="00297C7F">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7728" w14:textId="77777777" w:rsidR="00D715F1" w:rsidRDefault="00B23854">
    <w:pPr>
      <w:pStyle w:val="BodyText"/>
      <w:spacing w:line="14" w:lineRule="auto"/>
      <w:rPr>
        <w:sz w:val="20"/>
      </w:rPr>
    </w:pPr>
    <w:r>
      <w:pict w14:anchorId="641B15B5">
        <v:line id="_x0000_s2230" style="position:absolute;z-index:-260311040;mso-position-horizontal-relative:page;mso-position-vertical-relative:page" from="1in,677.1pt" to="3in,677.1pt" strokeweight=".6pt">
          <w10:wrap anchorx="page" anchory="page"/>
        </v:line>
      </w:pict>
    </w:r>
    <w:r>
      <w:pict w14:anchorId="7E1C99EA">
        <v:shapetype id="_x0000_t202" coordsize="21600,21600" o:spt="202" path="m,l,21600r21600,l21600,xe">
          <v:stroke joinstyle="miter"/>
          <v:path gradientshapeok="t" o:connecttype="rect"/>
        </v:shapetype>
        <v:shape id="_x0000_s2229" type="#_x0000_t202" style="position:absolute;margin-left:71pt;margin-top:694.75pt;width:431.15pt;height:26.15pt;z-index:-260310016;mso-position-horizontal-relative:page;mso-position-vertical-relative:page" filled="f" stroked="f">
          <v:textbox inset="0,0,0,0">
            <w:txbxContent>
              <w:p w14:paraId="0DF0C36E" w14:textId="77777777" w:rsidR="00D715F1" w:rsidRDefault="00297C7F">
                <w:pPr>
                  <w:spacing w:before="14" w:line="244" w:lineRule="auto"/>
                  <w:ind w:left="20"/>
                  <w:rPr>
                    <w:sz w:val="20"/>
                  </w:rPr>
                </w:pPr>
                <w:r>
                  <w:rPr>
                    <w:position w:val="9"/>
                    <w:sz w:val="13"/>
                  </w:rPr>
                  <w:t xml:space="preserve">1 </w:t>
                </w:r>
                <w:r>
                  <w:rPr>
                    <w:sz w:val="20"/>
                  </w:rPr>
                  <w:t>Patch MD*1.0*4 September 2006 Imaging Network Share directory name changed to CP/BGP Transfer Directory.</w:t>
                </w:r>
              </w:p>
            </w:txbxContent>
          </v:textbox>
          <w10:wrap anchorx="page" anchory="page"/>
        </v:shape>
      </w:pict>
    </w:r>
    <w:r>
      <w:pict w14:anchorId="2A49AC0E">
        <v:shape id="_x0000_s2228" type="#_x0000_t202" style="position:absolute;margin-left:71pt;margin-top:724.9pt;width:45.8pt;height:13.1pt;z-index:-260308992;mso-position-horizontal-relative:page;mso-position-vertical-relative:page" filled="f" stroked="f">
          <v:textbox inset="0,0,0,0">
            <w:txbxContent>
              <w:p w14:paraId="78E58607" w14:textId="77777777" w:rsidR="00D715F1" w:rsidRDefault="00297C7F">
                <w:pPr>
                  <w:spacing w:before="12"/>
                  <w:ind w:left="20"/>
                  <w:rPr>
                    <w:sz w:val="20"/>
                  </w:rPr>
                </w:pPr>
                <w:r>
                  <w:rPr>
                    <w:sz w:val="20"/>
                  </w:rPr>
                  <w:t>April 2004</w:t>
                </w:r>
              </w:p>
            </w:txbxContent>
          </v:textbox>
          <w10:wrap anchorx="page" anchory="page"/>
        </v:shape>
      </w:pict>
    </w:r>
    <w:r>
      <w:pict w14:anchorId="675A6D46">
        <v:shape id="_x0000_s2227" type="#_x0000_t202" style="position:absolute;margin-left:251.85pt;margin-top:724.9pt;width:108.3pt;height:24.8pt;z-index:-260307968;mso-position-horizontal-relative:page;mso-position-vertical-relative:page" filled="f" stroked="f">
          <v:textbox inset="0,0,0,0">
            <w:txbxContent>
              <w:p w14:paraId="5F807F83"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31F0E9E">
        <v:shape id="_x0000_s2226" type="#_x0000_t202" style="position:absolute;margin-left:520.55pt;margin-top:724.9pt;width:22.45pt;height:13.1pt;z-index:-260306944;mso-position-horizontal-relative:page;mso-position-vertical-relative:page" filled="f" stroked="f">
          <v:textbox inset="0,0,0,0">
            <w:txbxContent>
              <w:p w14:paraId="63C148E6"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EC21" w14:textId="77777777" w:rsidR="00D715F1" w:rsidRDefault="00B23854">
    <w:pPr>
      <w:pStyle w:val="BodyText"/>
      <w:spacing w:line="14" w:lineRule="auto"/>
      <w:rPr>
        <w:sz w:val="20"/>
      </w:rPr>
    </w:pPr>
    <w:r>
      <w:pict w14:anchorId="5E17B711">
        <v:shapetype id="_x0000_t202" coordsize="21600,21600" o:spt="202" path="m,l,21600r21600,l21600,xe">
          <v:stroke joinstyle="miter"/>
          <v:path gradientshapeok="t" o:connecttype="rect"/>
        </v:shapetype>
        <v:shape id="_x0000_s2217" type="#_x0000_t202" style="position:absolute;margin-left:71pt;margin-top:710.9pt;width:22.45pt;height:13.1pt;z-index:-260297728;mso-position-horizontal-relative:page;mso-position-vertical-relative:page" filled="f" stroked="f">
          <v:textbox inset="0,0,0,0">
            <w:txbxContent>
              <w:p w14:paraId="66BE2F0B"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30</w:t>
                </w:r>
                <w:r>
                  <w:fldChar w:fldCharType="end"/>
                </w:r>
              </w:p>
            </w:txbxContent>
          </v:textbox>
          <w10:wrap anchorx="page" anchory="page"/>
        </v:shape>
      </w:pict>
    </w:r>
    <w:r>
      <w:pict w14:anchorId="4ED6F279">
        <v:shape id="_x0000_s2216" type="#_x0000_t202" style="position:absolute;margin-left:251.85pt;margin-top:710.9pt;width:108.3pt;height:24.8pt;z-index:-260296704;mso-position-horizontal-relative:page;mso-position-vertical-relative:page" filled="f" stroked="f">
          <v:textbox inset="0,0,0,0">
            <w:txbxContent>
              <w:p w14:paraId="41024BD9"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720E9FE">
        <v:shape id="_x0000_s2215" type="#_x0000_t202" style="position:absolute;margin-left:495.2pt;margin-top:710.9pt;width:45.8pt;height:13.1pt;z-index:-260295680;mso-position-horizontal-relative:page;mso-position-vertical-relative:page" filled="f" stroked="f">
          <v:textbox inset="0,0,0,0">
            <w:txbxContent>
              <w:p w14:paraId="65072095" w14:textId="77777777" w:rsidR="00D715F1" w:rsidRDefault="00297C7F">
                <w:pPr>
                  <w:spacing w:before="12"/>
                  <w:ind w:left="20"/>
                  <w:rPr>
                    <w:sz w:val="20"/>
                  </w:rPr>
                </w:pPr>
                <w:r>
                  <w:rPr>
                    <w:sz w:val="20"/>
                  </w:rPr>
                  <w:t>April 2004</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E51D" w14:textId="77777777" w:rsidR="00D715F1" w:rsidRDefault="00B23854">
    <w:pPr>
      <w:pStyle w:val="BodyText"/>
      <w:spacing w:line="14" w:lineRule="auto"/>
      <w:rPr>
        <w:sz w:val="20"/>
      </w:rPr>
    </w:pPr>
    <w:r>
      <w:pict w14:anchorId="34BD8D8A">
        <v:shapetype id="_x0000_t202" coordsize="21600,21600" o:spt="202" path="m,l,21600r21600,l21600,xe">
          <v:stroke joinstyle="miter"/>
          <v:path gradientshapeok="t" o:connecttype="rect"/>
        </v:shapetype>
        <v:shape id="_x0000_s2220" type="#_x0000_t202" style="position:absolute;margin-left:71pt;margin-top:724.9pt;width:45.8pt;height:13.1pt;z-index:-260300800;mso-position-horizontal-relative:page;mso-position-vertical-relative:page" filled="f" stroked="f">
          <v:textbox inset="0,0,0,0">
            <w:txbxContent>
              <w:p w14:paraId="25668EB0" w14:textId="77777777" w:rsidR="00D715F1" w:rsidRDefault="00297C7F">
                <w:pPr>
                  <w:spacing w:before="12"/>
                  <w:ind w:left="20"/>
                  <w:rPr>
                    <w:sz w:val="20"/>
                  </w:rPr>
                </w:pPr>
                <w:r>
                  <w:rPr>
                    <w:sz w:val="20"/>
                  </w:rPr>
                  <w:t>April 2004</w:t>
                </w:r>
              </w:p>
            </w:txbxContent>
          </v:textbox>
          <w10:wrap anchorx="page" anchory="page"/>
        </v:shape>
      </w:pict>
    </w:r>
    <w:r>
      <w:pict w14:anchorId="66EBBFEC">
        <v:shape id="_x0000_s2219" type="#_x0000_t202" style="position:absolute;margin-left:251.85pt;margin-top:724.9pt;width:108.3pt;height:24.8pt;z-index:-260299776;mso-position-horizontal-relative:page;mso-position-vertical-relative:page" filled="f" stroked="f">
          <v:textbox inset="0,0,0,0">
            <w:txbxContent>
              <w:p w14:paraId="50E2BAF9"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D2EA3F0">
        <v:shape id="_x0000_s2218" type="#_x0000_t202" style="position:absolute;margin-left:520.55pt;margin-top:724.9pt;width:22.45pt;height:13.1pt;z-index:-260298752;mso-position-horizontal-relative:page;mso-position-vertical-relative:page" filled="f" stroked="f">
          <v:textbox inset="0,0,0,0">
            <w:txbxContent>
              <w:p w14:paraId="1BB80C34" w14:textId="77777777" w:rsidR="00D715F1" w:rsidRDefault="00297C7F">
                <w:pPr>
                  <w:spacing w:before="12"/>
                  <w:ind w:left="20"/>
                  <w:rPr>
                    <w:sz w:val="20"/>
                  </w:rPr>
                </w:pPr>
                <w:r>
                  <w:rPr>
                    <w:sz w:val="20"/>
                  </w:rPr>
                  <w:t>6-</w:t>
                </w:r>
                <w:r>
                  <w:fldChar w:fldCharType="begin"/>
                </w:r>
                <w:r>
                  <w:rPr>
                    <w:sz w:val="20"/>
                  </w:rPr>
                  <w:instrText xml:space="preserve"> PAGE </w:instrText>
                </w:r>
                <w:r>
                  <w:fldChar w:fldCharType="separate"/>
                </w:r>
                <w:r>
                  <w:t>29</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A3F3" w14:textId="77777777" w:rsidR="00D715F1" w:rsidRDefault="00B23854">
    <w:pPr>
      <w:pStyle w:val="BodyText"/>
      <w:spacing w:line="14" w:lineRule="auto"/>
      <w:rPr>
        <w:sz w:val="20"/>
      </w:rPr>
    </w:pPr>
    <w:r>
      <w:pict w14:anchorId="129925B4">
        <v:shapetype id="_x0000_t202" coordsize="21600,21600" o:spt="202" path="m,l,21600r21600,l21600,xe">
          <v:stroke joinstyle="miter"/>
          <v:path gradientshapeok="t" o:connecttype="rect"/>
        </v:shapetype>
        <v:shape id="_x0000_s2213" type="#_x0000_t202" style="position:absolute;margin-left:71pt;margin-top:710.9pt;width:20.45pt;height:13.1pt;z-index:-260293632;mso-position-horizontal-relative:page;mso-position-vertical-relative:page" filled="f" stroked="f">
          <v:textbox inset="0,0,0,0">
            <w:txbxContent>
              <w:p w14:paraId="45E890FC" w14:textId="77777777" w:rsidR="00D715F1" w:rsidRDefault="00297C7F">
                <w:pPr>
                  <w:spacing w:before="12"/>
                  <w:ind w:left="20"/>
                  <w:rPr>
                    <w:sz w:val="20"/>
                  </w:rPr>
                </w:pPr>
                <w:r>
                  <w:rPr>
                    <w:sz w:val="20"/>
                  </w:rPr>
                  <w:t>6-34</w:t>
                </w:r>
              </w:p>
            </w:txbxContent>
          </v:textbox>
          <w10:wrap anchorx="page" anchory="page"/>
        </v:shape>
      </w:pict>
    </w:r>
    <w:r>
      <w:pict w14:anchorId="184821B1">
        <v:shape id="_x0000_s2212" type="#_x0000_t202" style="position:absolute;margin-left:251.85pt;margin-top:710.9pt;width:108.3pt;height:24.8pt;z-index:-260292608;mso-position-horizontal-relative:page;mso-position-vertical-relative:page" filled="f" stroked="f">
          <v:textbox inset="0,0,0,0">
            <w:txbxContent>
              <w:p w14:paraId="05E97E50"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241443A">
        <v:shape id="_x0000_s2211" type="#_x0000_t202" style="position:absolute;margin-left:495.2pt;margin-top:710.9pt;width:45.8pt;height:13.1pt;z-index:-260291584;mso-position-horizontal-relative:page;mso-position-vertical-relative:page" filled="f" stroked="f">
          <v:textbox inset="0,0,0,0">
            <w:txbxContent>
              <w:p w14:paraId="25E3DA2F" w14:textId="77777777" w:rsidR="00D715F1" w:rsidRDefault="00297C7F">
                <w:pPr>
                  <w:spacing w:before="12"/>
                  <w:ind w:left="20"/>
                  <w:rPr>
                    <w:sz w:val="20"/>
                  </w:rPr>
                </w:pPr>
                <w:r>
                  <w:rPr>
                    <w:sz w:val="20"/>
                  </w:rPr>
                  <w:t>April 2004</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27F8" w14:textId="77777777" w:rsidR="00D715F1" w:rsidRDefault="00B23854">
    <w:pPr>
      <w:pStyle w:val="BodyText"/>
      <w:spacing w:line="14" w:lineRule="auto"/>
      <w:rPr>
        <w:sz w:val="20"/>
      </w:rPr>
    </w:pPr>
    <w:r>
      <w:pict w14:anchorId="3CE33AC0">
        <v:shapetype id="_x0000_t202" coordsize="21600,21600" o:spt="202" path="m,l,21600r21600,l21600,xe">
          <v:stroke joinstyle="miter"/>
          <v:path gradientshapeok="t" o:connecttype="rect"/>
        </v:shapetype>
        <v:shape id="_x0000_s2210" type="#_x0000_t202" style="position:absolute;margin-left:71pt;margin-top:724.9pt;width:45.8pt;height:13.1pt;z-index:-260290560;mso-position-horizontal-relative:page;mso-position-vertical-relative:page" filled="f" stroked="f">
          <v:textbox inset="0,0,0,0">
            <w:txbxContent>
              <w:p w14:paraId="02FD21FA" w14:textId="77777777" w:rsidR="00D715F1" w:rsidRDefault="00297C7F">
                <w:pPr>
                  <w:spacing w:before="12"/>
                  <w:ind w:left="20"/>
                  <w:rPr>
                    <w:sz w:val="20"/>
                  </w:rPr>
                </w:pPr>
                <w:r>
                  <w:rPr>
                    <w:sz w:val="20"/>
                  </w:rPr>
                  <w:t>April 2004</w:t>
                </w:r>
              </w:p>
            </w:txbxContent>
          </v:textbox>
          <w10:wrap anchorx="page" anchory="page"/>
        </v:shape>
      </w:pict>
    </w:r>
    <w:r>
      <w:pict w14:anchorId="7451B97E">
        <v:shape id="_x0000_s2209" type="#_x0000_t202" style="position:absolute;margin-left:251.85pt;margin-top:724.9pt;width:108.3pt;height:24.8pt;z-index:-260289536;mso-position-horizontal-relative:page;mso-position-vertical-relative:page" filled="f" stroked="f">
          <v:textbox inset="0,0,0,0">
            <w:txbxContent>
              <w:p w14:paraId="48055C25"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E4601EB">
        <v:shape id="_x0000_s2208" type="#_x0000_t202" style="position:absolute;margin-left:520.5pt;margin-top:724.9pt;width:22.45pt;height:13.1pt;z-index:-260288512;mso-position-horizontal-relative:page;mso-position-vertical-relative:page" filled="f" stroked="f">
          <v:textbox inset="0,0,0,0">
            <w:txbxContent>
              <w:p w14:paraId="51C2DEDF" w14:textId="77777777" w:rsidR="00D715F1" w:rsidRDefault="00297C7F">
                <w:pPr>
                  <w:spacing w:before="12"/>
                  <w:ind w:left="20"/>
                  <w:rPr>
                    <w:sz w:val="20"/>
                  </w:rPr>
                </w:pPr>
                <w:r>
                  <w:rPr>
                    <w:sz w:val="20"/>
                  </w:rPr>
                  <w:t>6-35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2CDF" w14:textId="77777777" w:rsidR="00D715F1" w:rsidRDefault="00B23854">
    <w:pPr>
      <w:pStyle w:val="BodyText"/>
      <w:spacing w:line="14" w:lineRule="auto"/>
      <w:rPr>
        <w:sz w:val="20"/>
      </w:rPr>
    </w:pPr>
    <w:r>
      <w:pict w14:anchorId="3514ADB4">
        <v:shapetype id="_x0000_t202" coordsize="21600,21600" o:spt="202" path="m,l,21600r21600,l21600,xe">
          <v:stroke joinstyle="miter"/>
          <v:path gradientshapeok="t" o:connecttype="rect"/>
        </v:shapetype>
        <v:shape id="_x0000_s2206" type="#_x0000_t202" style="position:absolute;margin-left:71pt;margin-top:710.9pt;width:20.45pt;height:13.1pt;z-index:-260286464;mso-position-horizontal-relative:page;mso-position-vertical-relative:page" filled="f" stroked="f">
          <v:textbox inset="0,0,0,0">
            <w:txbxContent>
              <w:p w14:paraId="04BCB476" w14:textId="77777777" w:rsidR="00D715F1" w:rsidRDefault="00297C7F">
                <w:pPr>
                  <w:spacing w:before="12"/>
                  <w:ind w:left="20"/>
                  <w:rPr>
                    <w:sz w:val="20"/>
                  </w:rPr>
                </w:pPr>
                <w:r>
                  <w:rPr>
                    <w:sz w:val="20"/>
                  </w:rPr>
                  <w:t>6-36</w:t>
                </w:r>
              </w:p>
            </w:txbxContent>
          </v:textbox>
          <w10:wrap anchorx="page" anchory="page"/>
        </v:shape>
      </w:pict>
    </w:r>
    <w:r>
      <w:pict w14:anchorId="7558A928">
        <v:shape id="_x0000_s2205" type="#_x0000_t202" style="position:absolute;margin-left:251.85pt;margin-top:710.9pt;width:108.3pt;height:24.8pt;z-index:-260285440;mso-position-horizontal-relative:page;mso-position-vertical-relative:page" filled="f" stroked="f">
          <v:textbox inset="0,0,0,0">
            <w:txbxContent>
              <w:p w14:paraId="4C699364"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55E4A68">
        <v:shape id="_x0000_s2204" type="#_x0000_t202" style="position:absolute;margin-left:495.2pt;margin-top:710.9pt;width:45.8pt;height:13.1pt;z-index:-260284416;mso-position-horizontal-relative:page;mso-position-vertical-relative:page" filled="f" stroked="f">
          <v:textbox inset="0,0,0,0">
            <w:txbxContent>
              <w:p w14:paraId="33F7C571" w14:textId="77777777" w:rsidR="00D715F1" w:rsidRDefault="00297C7F">
                <w:pPr>
                  <w:spacing w:before="12"/>
                  <w:ind w:left="20"/>
                  <w:rPr>
                    <w:sz w:val="20"/>
                  </w:rPr>
                </w:pPr>
                <w:r>
                  <w:rPr>
                    <w:sz w:val="20"/>
                  </w:rPr>
                  <w:t>April 2004</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52FF" w14:textId="77777777" w:rsidR="00D715F1" w:rsidRDefault="00B23854">
    <w:pPr>
      <w:pStyle w:val="BodyText"/>
      <w:spacing w:line="14" w:lineRule="auto"/>
      <w:rPr>
        <w:sz w:val="20"/>
      </w:rPr>
    </w:pPr>
    <w:r>
      <w:pict w14:anchorId="6D5960C1">
        <v:shapetype id="_x0000_t202" coordsize="21600,21600" o:spt="202" path="m,l,21600r21600,l21600,xe">
          <v:stroke joinstyle="miter"/>
          <v:path gradientshapeok="t" o:connecttype="rect"/>
        </v:shapetype>
        <v:shape id="_x0000_s2203" type="#_x0000_t202" style="position:absolute;margin-left:71pt;margin-top:718.1pt;width:45.8pt;height:13.1pt;z-index:-260283392;mso-position-horizontal-relative:page;mso-position-vertical-relative:page" filled="f" stroked="f">
          <v:textbox inset="0,0,0,0">
            <w:txbxContent>
              <w:p w14:paraId="119DA031" w14:textId="77777777" w:rsidR="00D715F1" w:rsidRDefault="00297C7F">
                <w:pPr>
                  <w:spacing w:before="12"/>
                  <w:ind w:left="20"/>
                  <w:rPr>
                    <w:sz w:val="20"/>
                  </w:rPr>
                </w:pPr>
                <w:r>
                  <w:rPr>
                    <w:sz w:val="20"/>
                  </w:rPr>
                  <w:t>April 2004</w:t>
                </w:r>
              </w:p>
            </w:txbxContent>
          </v:textbox>
          <w10:wrap anchorx="page" anchory="page"/>
        </v:shape>
      </w:pict>
    </w:r>
    <w:r>
      <w:pict w14:anchorId="18E1B850">
        <v:shape id="_x0000_s2202" type="#_x0000_t202" style="position:absolute;margin-left:251.85pt;margin-top:718.1pt;width:108.3pt;height:24.8pt;z-index:-260282368;mso-position-horizontal-relative:page;mso-position-vertical-relative:page" filled="f" stroked="f">
          <v:textbox inset="0,0,0,0">
            <w:txbxContent>
              <w:p w14:paraId="7D8E03DA"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66893A1">
        <v:shape id="_x0000_s2201" type="#_x0000_t202" style="position:absolute;margin-left:525.55pt;margin-top:718.1pt;width:15.45pt;height:13.1pt;z-index:-260281344;mso-position-horizontal-relative:page;mso-position-vertical-relative:page" filled="f" stroked="f">
          <v:textbox inset="0,0,0,0">
            <w:txbxContent>
              <w:p w14:paraId="6A7C4401" w14:textId="77777777" w:rsidR="00D715F1" w:rsidRDefault="00297C7F">
                <w:pPr>
                  <w:spacing w:before="12"/>
                  <w:ind w:left="20"/>
                  <w:rPr>
                    <w:sz w:val="20"/>
                  </w:rPr>
                </w:pPr>
                <w:r>
                  <w:rPr>
                    <w:sz w:val="20"/>
                  </w:rPr>
                  <w:t>7-1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9DBF" w14:textId="77777777" w:rsidR="00D715F1" w:rsidRDefault="00B23854">
    <w:pPr>
      <w:pStyle w:val="BodyText"/>
      <w:spacing w:line="14" w:lineRule="auto"/>
      <w:rPr>
        <w:sz w:val="20"/>
      </w:rPr>
    </w:pPr>
    <w:r>
      <w:pict w14:anchorId="7C60DB0A">
        <v:shapetype id="_x0000_t202" coordsize="21600,21600" o:spt="202" path="m,l,21600r21600,l21600,xe">
          <v:stroke joinstyle="miter"/>
          <v:path gradientshapeok="t" o:connecttype="rect"/>
        </v:shapetype>
        <v:shape id="_x0000_s2199" type="#_x0000_t202" style="position:absolute;margin-left:71pt;margin-top:718.1pt;width:15.45pt;height:13.1pt;z-index:-260279296;mso-position-horizontal-relative:page;mso-position-vertical-relative:page" filled="f" stroked="f">
          <v:textbox inset="0,0,0,0">
            <w:txbxContent>
              <w:p w14:paraId="20A9F01F" w14:textId="77777777" w:rsidR="00D715F1" w:rsidRDefault="00297C7F">
                <w:pPr>
                  <w:spacing w:before="12"/>
                  <w:ind w:left="20"/>
                  <w:rPr>
                    <w:sz w:val="20"/>
                  </w:rPr>
                </w:pPr>
                <w:r>
                  <w:rPr>
                    <w:sz w:val="20"/>
                  </w:rPr>
                  <w:t>7-2</w:t>
                </w:r>
              </w:p>
            </w:txbxContent>
          </v:textbox>
          <w10:wrap anchorx="page" anchory="page"/>
        </v:shape>
      </w:pict>
    </w:r>
    <w:r>
      <w:pict w14:anchorId="2AC0144E">
        <v:shape id="_x0000_s2198" type="#_x0000_t202" style="position:absolute;margin-left:251.85pt;margin-top:718.1pt;width:108.3pt;height:24.8pt;z-index:-260278272;mso-position-horizontal-relative:page;mso-position-vertical-relative:page" filled="f" stroked="f">
          <v:textbox inset="0,0,0,0">
            <w:txbxContent>
              <w:p w14:paraId="316DF1F3"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5D7CFFA">
        <v:shape id="_x0000_s2197" type="#_x0000_t202" style="position:absolute;margin-left:495.2pt;margin-top:718.1pt;width:45.8pt;height:13.1pt;z-index:-260277248;mso-position-horizontal-relative:page;mso-position-vertical-relative:page" filled="f" stroked="f">
          <v:textbox inset="0,0,0,0">
            <w:txbxContent>
              <w:p w14:paraId="15BB78A9" w14:textId="77777777" w:rsidR="00D715F1" w:rsidRDefault="00297C7F">
                <w:pPr>
                  <w:spacing w:before="12"/>
                  <w:ind w:left="20"/>
                  <w:rPr>
                    <w:sz w:val="20"/>
                  </w:rPr>
                </w:pPr>
                <w:r>
                  <w:rPr>
                    <w:sz w:val="20"/>
                  </w:rPr>
                  <w:t>April 2004</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8ADB" w14:textId="77777777" w:rsidR="00D715F1" w:rsidRDefault="00B23854">
    <w:pPr>
      <w:pStyle w:val="BodyText"/>
      <w:spacing w:line="14" w:lineRule="auto"/>
      <w:rPr>
        <w:sz w:val="20"/>
      </w:rPr>
    </w:pPr>
    <w:r>
      <w:pict w14:anchorId="635262EA">
        <v:shapetype id="_x0000_t202" coordsize="21600,21600" o:spt="202" path="m,l,21600r21600,l21600,xe">
          <v:stroke joinstyle="miter"/>
          <v:path gradientshapeok="t" o:connecttype="rect"/>
        </v:shapetype>
        <v:shape id="_x0000_s2196" type="#_x0000_t202" style="position:absolute;margin-left:71pt;margin-top:710.9pt;width:45.8pt;height:13.1pt;z-index:-260276224;mso-position-horizontal-relative:page;mso-position-vertical-relative:page" filled="f" stroked="f">
          <v:textbox inset="0,0,0,0">
            <w:txbxContent>
              <w:p w14:paraId="1C21A8E5" w14:textId="77777777" w:rsidR="00D715F1" w:rsidRDefault="00297C7F">
                <w:pPr>
                  <w:spacing w:before="12"/>
                  <w:ind w:left="20"/>
                  <w:rPr>
                    <w:sz w:val="20"/>
                  </w:rPr>
                </w:pPr>
                <w:r>
                  <w:rPr>
                    <w:sz w:val="20"/>
                  </w:rPr>
                  <w:t>April 2004</w:t>
                </w:r>
              </w:p>
            </w:txbxContent>
          </v:textbox>
          <w10:wrap anchorx="page" anchory="page"/>
        </v:shape>
      </w:pict>
    </w:r>
    <w:r>
      <w:pict w14:anchorId="6AA99494">
        <v:shape id="_x0000_s2195" type="#_x0000_t202" style="position:absolute;margin-left:251.85pt;margin-top:710.9pt;width:108.3pt;height:24.8pt;z-index:-260275200;mso-position-horizontal-relative:page;mso-position-vertical-relative:page" filled="f" stroked="f">
          <v:textbox inset="0,0,0,0">
            <w:txbxContent>
              <w:p w14:paraId="3E1C8439"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6B5EF59">
        <v:shape id="_x0000_s2194" type="#_x0000_t202" style="position:absolute;margin-left:525.55pt;margin-top:710.9pt;width:15.45pt;height:13.1pt;z-index:-260274176;mso-position-horizontal-relative:page;mso-position-vertical-relative:page" filled="f" stroked="f">
          <v:textbox inset="0,0,0,0">
            <w:txbxContent>
              <w:p w14:paraId="6CD041F1" w14:textId="77777777" w:rsidR="00D715F1" w:rsidRDefault="00297C7F">
                <w:pPr>
                  <w:spacing w:before="12"/>
                  <w:ind w:left="20"/>
                  <w:rPr>
                    <w:sz w:val="20"/>
                  </w:rPr>
                </w:pPr>
                <w:r>
                  <w:rPr>
                    <w:sz w:val="20"/>
                  </w:rPr>
                  <w:t>8-1</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4A6D" w14:textId="77777777" w:rsidR="00D715F1" w:rsidRDefault="00B23854">
    <w:pPr>
      <w:pStyle w:val="BodyText"/>
      <w:spacing w:line="14" w:lineRule="auto"/>
      <w:rPr>
        <w:sz w:val="20"/>
      </w:rPr>
    </w:pPr>
    <w:r>
      <w:pict w14:anchorId="3ABB266C">
        <v:shapetype id="_x0000_t202" coordsize="21600,21600" o:spt="202" path="m,l,21600r21600,l21600,xe">
          <v:stroke joinstyle="miter"/>
          <v:path gradientshapeok="t" o:connecttype="rect"/>
        </v:shapetype>
        <v:shape id="_x0000_s2192" type="#_x0000_t202" style="position:absolute;margin-left:71pt;margin-top:710.9pt;width:15.45pt;height:13.1pt;z-index:-260272128;mso-position-horizontal-relative:page;mso-position-vertical-relative:page" filled="f" stroked="f">
          <v:textbox inset="0,0,0,0">
            <w:txbxContent>
              <w:p w14:paraId="6F7562A2" w14:textId="77777777" w:rsidR="00D715F1" w:rsidRDefault="00297C7F">
                <w:pPr>
                  <w:spacing w:before="12"/>
                  <w:ind w:left="20"/>
                  <w:rPr>
                    <w:sz w:val="20"/>
                  </w:rPr>
                </w:pPr>
                <w:r>
                  <w:rPr>
                    <w:sz w:val="20"/>
                  </w:rPr>
                  <w:t>8-2</w:t>
                </w:r>
              </w:p>
            </w:txbxContent>
          </v:textbox>
          <w10:wrap anchorx="page" anchory="page"/>
        </v:shape>
      </w:pict>
    </w:r>
    <w:r>
      <w:pict w14:anchorId="38BDBE59">
        <v:shape id="_x0000_s2191" type="#_x0000_t202" style="position:absolute;margin-left:251.9pt;margin-top:710.9pt;width:108.3pt;height:24.8pt;z-index:-260271104;mso-position-horizontal-relative:page;mso-position-vertical-relative:page" filled="f" stroked="f">
          <v:textbox inset="0,0,0,0">
            <w:txbxContent>
              <w:p w14:paraId="45E4DEAB"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23C3040">
        <v:shape id="_x0000_s2190" type="#_x0000_t202" style="position:absolute;margin-left:495.2pt;margin-top:710.9pt;width:45.8pt;height:13.1pt;z-index:-260270080;mso-position-horizontal-relative:page;mso-position-vertical-relative:page" filled="f" stroked="f">
          <v:textbox inset="0,0,0,0">
            <w:txbxContent>
              <w:p w14:paraId="271924CB" w14:textId="77777777" w:rsidR="00D715F1" w:rsidRDefault="00297C7F">
                <w:pPr>
                  <w:spacing w:before="12"/>
                  <w:ind w:left="20"/>
                  <w:rPr>
                    <w:sz w:val="20"/>
                  </w:rPr>
                </w:pPr>
                <w:r>
                  <w:rPr>
                    <w:sz w:val="20"/>
                  </w:rPr>
                  <w:t>April 2004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9DCD" w14:textId="77777777" w:rsidR="00D715F1" w:rsidRDefault="00B23854">
    <w:pPr>
      <w:pStyle w:val="BodyText"/>
      <w:spacing w:line="14" w:lineRule="auto"/>
      <w:rPr>
        <w:sz w:val="20"/>
      </w:rPr>
    </w:pPr>
    <w:r>
      <w:pict w14:anchorId="52A014FF">
        <v:shapetype id="_x0000_t202" coordsize="21600,21600" o:spt="202" path="m,l,21600r21600,l21600,xe">
          <v:stroke joinstyle="miter"/>
          <v:path gradientshapeok="t" o:connecttype="rect"/>
        </v:shapetype>
        <v:shape id="_x0000_s2294" type="#_x0000_t202" style="position:absolute;margin-left:69pt;margin-top:718.1pt;width:13.8pt;height:13.1pt;z-index:-260376576;mso-position-horizontal-relative:page;mso-position-vertical-relative:page" filled="f" stroked="f">
          <v:textbox inset="0,0,0,0">
            <w:txbxContent>
              <w:p w14:paraId="1F99FFD1" w14:textId="77777777" w:rsidR="00D715F1" w:rsidRDefault="00297C7F">
                <w:pPr>
                  <w:spacing w:before="12"/>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62524A35">
        <v:shape id="_x0000_s2293" type="#_x0000_t202" style="position:absolute;margin-left:251.9pt;margin-top:718.1pt;width:108.25pt;height:24.8pt;z-index:-260375552;mso-position-horizontal-relative:page;mso-position-vertical-relative:page" filled="f" stroked="f">
          <v:textbox inset="0,0,0,0">
            <w:txbxContent>
              <w:p w14:paraId="4665D92F" w14:textId="77777777" w:rsidR="00D715F1" w:rsidRDefault="00297C7F">
                <w:pPr>
                  <w:spacing w:before="12" w:line="244" w:lineRule="auto"/>
                  <w:ind w:left="179" w:right="9" w:hanging="160"/>
                  <w:rPr>
                    <w:sz w:val="20"/>
                  </w:rPr>
                </w:pPr>
                <w:r>
                  <w:rPr>
                    <w:sz w:val="20"/>
                  </w:rPr>
                  <w:t>Clinical Procedures V. 1.0 Implementation Guide</w:t>
                </w:r>
              </w:p>
            </w:txbxContent>
          </v:textbox>
          <w10:wrap anchorx="page" anchory="page"/>
        </v:shape>
      </w:pict>
    </w:r>
    <w:r>
      <w:pict w14:anchorId="09F5CFB7">
        <v:shape id="_x0000_s2292" type="#_x0000_t202" style="position:absolute;margin-left:495.2pt;margin-top:718.1pt;width:45.8pt;height:13.1pt;z-index:-260374528;mso-position-horizontal-relative:page;mso-position-vertical-relative:page" filled="f" stroked="f">
          <v:textbox inset="0,0,0,0">
            <w:txbxContent>
              <w:p w14:paraId="4226666C" w14:textId="77777777" w:rsidR="00D715F1" w:rsidRDefault="00297C7F">
                <w:pPr>
                  <w:spacing w:before="12"/>
                  <w:ind w:left="20"/>
                  <w:rPr>
                    <w:sz w:val="20"/>
                  </w:rPr>
                </w:pPr>
                <w:r>
                  <w:rPr>
                    <w:sz w:val="20"/>
                  </w:rPr>
                  <w:t>April 2004</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110E" w14:textId="77777777" w:rsidR="00D715F1" w:rsidRDefault="00D715F1">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96A9" w14:textId="77777777" w:rsidR="00D715F1" w:rsidRDefault="00B23854">
    <w:pPr>
      <w:pStyle w:val="BodyText"/>
      <w:spacing w:line="14" w:lineRule="auto"/>
      <w:rPr>
        <w:sz w:val="20"/>
      </w:rPr>
    </w:pPr>
    <w:r>
      <w:pict w14:anchorId="2A32E40F">
        <v:shapetype id="_x0000_t202" coordsize="21600,21600" o:spt="202" path="m,l,21600r21600,l21600,xe">
          <v:stroke joinstyle="miter"/>
          <v:path gradientshapeok="t" o:connecttype="rect"/>
        </v:shapetype>
        <v:shape id="_x0000_s2188" type="#_x0000_t202" style="position:absolute;margin-left:71pt;margin-top:710.9pt;width:15.45pt;height:13.1pt;z-index:-260268032;mso-position-horizontal-relative:page;mso-position-vertical-relative:page" filled="f" stroked="f">
          <v:textbox inset="0,0,0,0">
            <w:txbxContent>
              <w:p w14:paraId="3BD99E85" w14:textId="77777777" w:rsidR="00D715F1" w:rsidRDefault="00297C7F">
                <w:pPr>
                  <w:spacing w:before="12"/>
                  <w:ind w:left="20"/>
                  <w:rPr>
                    <w:sz w:val="20"/>
                  </w:rPr>
                </w:pPr>
                <w:r>
                  <w:rPr>
                    <w:sz w:val="20"/>
                  </w:rPr>
                  <w:t>8-4</w:t>
                </w:r>
              </w:p>
            </w:txbxContent>
          </v:textbox>
          <w10:wrap anchorx="page" anchory="page"/>
        </v:shape>
      </w:pict>
    </w:r>
    <w:r>
      <w:pict w14:anchorId="7D63EA70">
        <v:shape id="_x0000_s2187" type="#_x0000_t202" style="position:absolute;margin-left:251.9pt;margin-top:710.9pt;width:108.3pt;height:24.8pt;z-index:-260267008;mso-position-horizontal-relative:page;mso-position-vertical-relative:page" filled="f" stroked="f">
          <v:textbox inset="0,0,0,0">
            <w:txbxContent>
              <w:p w14:paraId="5AF27FF0"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D25C677">
        <v:shape id="_x0000_s2186" type="#_x0000_t202" style="position:absolute;margin-left:495.2pt;margin-top:710.9pt;width:45.8pt;height:13.1pt;z-index:-260265984;mso-position-horizontal-relative:page;mso-position-vertical-relative:page" filled="f" stroked="f">
          <v:textbox inset="0,0,0,0">
            <w:txbxContent>
              <w:p w14:paraId="6E120A07" w14:textId="77777777" w:rsidR="00D715F1" w:rsidRDefault="00297C7F">
                <w:pPr>
                  <w:spacing w:before="12"/>
                  <w:ind w:left="20"/>
                  <w:rPr>
                    <w:sz w:val="20"/>
                  </w:rPr>
                </w:pPr>
                <w:r>
                  <w:rPr>
                    <w:sz w:val="20"/>
                  </w:rPr>
                  <w:t>April 2004</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DB1" w14:textId="77777777" w:rsidR="00D715F1" w:rsidRDefault="00D715F1">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D494" w14:textId="77777777" w:rsidR="00D715F1" w:rsidRDefault="00B23854">
    <w:pPr>
      <w:pStyle w:val="BodyText"/>
      <w:spacing w:line="14" w:lineRule="auto"/>
      <w:rPr>
        <w:sz w:val="20"/>
      </w:rPr>
    </w:pPr>
    <w:r>
      <w:pict w14:anchorId="75C4B5F5">
        <v:shapetype id="_x0000_t202" coordsize="21600,21600" o:spt="202" path="m,l,21600r21600,l21600,xe">
          <v:stroke joinstyle="miter"/>
          <v:path gradientshapeok="t" o:connecttype="rect"/>
        </v:shapetype>
        <v:shape id="_x0000_s2183" type="#_x0000_t202" style="position:absolute;margin-left:71pt;margin-top:710.9pt;width:17.45pt;height:13.1pt;z-index:-260262912;mso-position-horizontal-relative:page;mso-position-vertical-relative:page" filled="f" stroked="f">
          <v:textbox inset="0,0,0,0">
            <w:txbxContent>
              <w:p w14:paraId="110FAB9B" w14:textId="77777777" w:rsidR="00D715F1" w:rsidRDefault="00297C7F">
                <w:pPr>
                  <w:spacing w:before="12"/>
                  <w:ind w:left="20"/>
                  <w:rPr>
                    <w:sz w:val="20"/>
                  </w:rPr>
                </w:pPr>
                <w:r>
                  <w:rPr>
                    <w:sz w:val="20"/>
                  </w:rPr>
                  <w:t>9-</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168575F6">
        <v:shape id="_x0000_s2182" type="#_x0000_t202" style="position:absolute;margin-left:251.85pt;margin-top:710.9pt;width:108.3pt;height:24.8pt;z-index:-260261888;mso-position-horizontal-relative:page;mso-position-vertical-relative:page" filled="f" stroked="f">
          <v:textbox inset="0,0,0,0">
            <w:txbxContent>
              <w:p w14:paraId="562F00F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90B1EE2">
        <v:shape id="_x0000_s2181" type="#_x0000_t202" style="position:absolute;margin-left:495.2pt;margin-top:710.9pt;width:45.8pt;height:13.1pt;z-index:-260260864;mso-position-horizontal-relative:page;mso-position-vertical-relative:page" filled="f" stroked="f">
          <v:textbox inset="0,0,0,0">
            <w:txbxContent>
              <w:p w14:paraId="6E1B53B0" w14:textId="77777777" w:rsidR="00D715F1" w:rsidRDefault="00297C7F">
                <w:pPr>
                  <w:spacing w:before="12"/>
                  <w:ind w:left="20"/>
                  <w:rPr>
                    <w:sz w:val="20"/>
                  </w:rPr>
                </w:pPr>
                <w:r>
                  <w:rPr>
                    <w:sz w:val="20"/>
                  </w:rPr>
                  <w:t>April 2004</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7F23" w14:textId="77777777" w:rsidR="00D715F1" w:rsidRDefault="00B23854">
    <w:pPr>
      <w:pStyle w:val="BodyText"/>
      <w:spacing w:line="14" w:lineRule="auto"/>
      <w:rPr>
        <w:sz w:val="20"/>
      </w:rPr>
    </w:pPr>
    <w:r>
      <w:pict w14:anchorId="5AAC86A3">
        <v:shapetype id="_x0000_t202" coordsize="21600,21600" o:spt="202" path="m,l,21600r21600,l21600,xe">
          <v:stroke joinstyle="miter"/>
          <v:path gradientshapeok="t" o:connecttype="rect"/>
        </v:shapetype>
        <v:shape id="_x0000_s2180" type="#_x0000_t202" style="position:absolute;margin-left:71pt;margin-top:724.9pt;width:45.8pt;height:13.1pt;z-index:-260259840;mso-position-horizontal-relative:page;mso-position-vertical-relative:page" filled="f" stroked="f">
          <v:textbox inset="0,0,0,0">
            <w:txbxContent>
              <w:p w14:paraId="5D9D5EED" w14:textId="77777777" w:rsidR="00D715F1" w:rsidRDefault="00297C7F">
                <w:pPr>
                  <w:spacing w:before="12"/>
                  <w:ind w:left="20"/>
                  <w:rPr>
                    <w:sz w:val="20"/>
                  </w:rPr>
                </w:pPr>
                <w:r>
                  <w:rPr>
                    <w:sz w:val="20"/>
                  </w:rPr>
                  <w:t>April 2004</w:t>
                </w:r>
              </w:p>
            </w:txbxContent>
          </v:textbox>
          <w10:wrap anchorx="page" anchory="page"/>
        </v:shape>
      </w:pict>
    </w:r>
    <w:r>
      <w:pict w14:anchorId="27B60072">
        <v:shape id="_x0000_s2179" type="#_x0000_t202" style="position:absolute;margin-left:251.85pt;margin-top:724.9pt;width:108.3pt;height:24.8pt;z-index:-260258816;mso-position-horizontal-relative:page;mso-position-vertical-relative:page" filled="f" stroked="f">
          <v:textbox inset="0,0,0,0">
            <w:txbxContent>
              <w:p w14:paraId="79D607B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C3BD81B">
        <v:shape id="_x0000_s2178" type="#_x0000_t202" style="position:absolute;margin-left:525.55pt;margin-top:724.9pt;width:17.45pt;height:13.1pt;z-index:-260257792;mso-position-horizontal-relative:page;mso-position-vertical-relative:page" filled="f" stroked="f">
          <v:textbox inset="0,0,0,0">
            <w:txbxContent>
              <w:p w14:paraId="097212DE" w14:textId="77777777" w:rsidR="00D715F1" w:rsidRDefault="00297C7F">
                <w:pPr>
                  <w:spacing w:before="12"/>
                  <w:ind w:left="20"/>
                  <w:rPr>
                    <w:sz w:val="20"/>
                  </w:rPr>
                </w:pPr>
                <w:r>
                  <w:rPr>
                    <w:sz w:val="20"/>
                  </w:rPr>
                  <w:t>9-</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20C9" w14:textId="77777777" w:rsidR="00D715F1" w:rsidRDefault="00B23854">
    <w:pPr>
      <w:pStyle w:val="BodyText"/>
      <w:spacing w:line="14" w:lineRule="auto"/>
      <w:rPr>
        <w:sz w:val="20"/>
      </w:rPr>
    </w:pPr>
    <w:r>
      <w:pict w14:anchorId="6EDE2A3F">
        <v:shapetype id="_x0000_t202" coordsize="21600,21600" o:spt="202" path="m,l,21600r21600,l21600,xe">
          <v:stroke joinstyle="miter"/>
          <v:path gradientshapeok="t" o:connecttype="rect"/>
        </v:shapetype>
        <v:shape id="_x0000_s2174" type="#_x0000_t202" style="position:absolute;margin-left:71pt;margin-top:718.1pt;width:27.5pt;height:13.1pt;z-index:-260253696;mso-position-horizontal-relative:page;mso-position-vertical-relative:page" filled="f" stroked="f">
          <v:textbox inset="0,0,0,0">
            <w:txbxContent>
              <w:p w14:paraId="5F3222FE" w14:textId="77777777" w:rsidR="00D715F1" w:rsidRDefault="00297C7F">
                <w:pPr>
                  <w:spacing w:before="12"/>
                  <w:ind w:left="20"/>
                  <w:rPr>
                    <w:sz w:val="20"/>
                  </w:rPr>
                </w:pPr>
                <w:r>
                  <w:rPr>
                    <w:sz w:val="20"/>
                  </w:rPr>
                  <w:t>10-10</w:t>
                </w:r>
              </w:p>
            </w:txbxContent>
          </v:textbox>
          <w10:wrap anchorx="page" anchory="page"/>
        </v:shape>
      </w:pict>
    </w:r>
    <w:r>
      <w:pict w14:anchorId="5C0793B1">
        <v:shape id="_x0000_s2173" type="#_x0000_t202" style="position:absolute;margin-left:251.85pt;margin-top:718.1pt;width:108.3pt;height:24.8pt;z-index:-260252672;mso-position-horizontal-relative:page;mso-position-vertical-relative:page" filled="f" stroked="f">
          <v:textbox inset="0,0,0,0">
            <w:txbxContent>
              <w:p w14:paraId="2B7AD5E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9B9E137">
        <v:shape id="_x0000_s2172" type="#_x0000_t202" style="position:absolute;margin-left:495.15pt;margin-top:718.1pt;width:45.8pt;height:13.1pt;z-index:-260251648;mso-position-horizontal-relative:page;mso-position-vertical-relative:page" filled="f" stroked="f">
          <v:textbox inset="0,0,0,0">
            <w:txbxContent>
              <w:p w14:paraId="6DA94524" w14:textId="77777777" w:rsidR="00D715F1" w:rsidRDefault="00297C7F">
                <w:pPr>
                  <w:spacing w:before="12"/>
                  <w:ind w:left="20"/>
                  <w:rPr>
                    <w:sz w:val="20"/>
                  </w:rPr>
                </w:pPr>
                <w:r>
                  <w:rPr>
                    <w:sz w:val="20"/>
                  </w:rPr>
                  <w:t>April 2004</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F30D" w14:textId="77777777" w:rsidR="00D715F1" w:rsidRDefault="00B23854">
    <w:pPr>
      <w:pStyle w:val="BodyText"/>
      <w:spacing w:line="14" w:lineRule="auto"/>
      <w:rPr>
        <w:sz w:val="20"/>
      </w:rPr>
    </w:pPr>
    <w:r>
      <w:pict w14:anchorId="5B01D4BE">
        <v:shapetype id="_x0000_t202" coordsize="21600,21600" o:spt="202" path="m,l,21600r21600,l21600,xe">
          <v:stroke joinstyle="miter"/>
          <v:path gradientshapeok="t" o:connecttype="rect"/>
        </v:shapetype>
        <v:shape id="_x0000_s2177" type="#_x0000_t202" style="position:absolute;margin-left:71pt;margin-top:718.1pt;width:45.8pt;height:13.1pt;z-index:-260256768;mso-position-horizontal-relative:page;mso-position-vertical-relative:page" filled="f" stroked="f">
          <v:textbox inset="0,0,0,0">
            <w:txbxContent>
              <w:p w14:paraId="373809F1" w14:textId="77777777" w:rsidR="00D715F1" w:rsidRDefault="00297C7F">
                <w:pPr>
                  <w:spacing w:before="12"/>
                  <w:ind w:left="20"/>
                  <w:rPr>
                    <w:sz w:val="20"/>
                  </w:rPr>
                </w:pPr>
                <w:r>
                  <w:rPr>
                    <w:sz w:val="20"/>
                  </w:rPr>
                  <w:t>April 2004</w:t>
                </w:r>
              </w:p>
            </w:txbxContent>
          </v:textbox>
          <w10:wrap anchorx="page" anchory="page"/>
        </v:shape>
      </w:pict>
    </w:r>
    <w:r>
      <w:pict w14:anchorId="704B6E16">
        <v:shape id="_x0000_s2176" type="#_x0000_t202" style="position:absolute;margin-left:251.85pt;margin-top:718.1pt;width:108.3pt;height:24.8pt;z-index:-260255744;mso-position-horizontal-relative:page;mso-position-vertical-relative:page" filled="f" stroked="f">
          <v:textbox inset="0,0,0,0">
            <w:txbxContent>
              <w:p w14:paraId="2E455BC1"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8CB45DE">
        <v:shape id="_x0000_s2175" type="#_x0000_t202" style="position:absolute;margin-left:520.5pt;margin-top:718.1pt;width:20.45pt;height:13.1pt;z-index:-260254720;mso-position-horizontal-relative:page;mso-position-vertical-relative:page" filled="f" stroked="f">
          <v:textbox inset="0,0,0,0">
            <w:txbxContent>
              <w:p w14:paraId="1A67A481" w14:textId="77777777" w:rsidR="00D715F1" w:rsidRDefault="00297C7F">
                <w:pPr>
                  <w:spacing w:before="12"/>
                  <w:ind w:left="20"/>
                  <w:rPr>
                    <w:sz w:val="20"/>
                  </w:rPr>
                </w:pPr>
                <w:r>
                  <w:rPr>
                    <w:sz w:val="20"/>
                  </w:rPr>
                  <w:t>10-1</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D550" w14:textId="77777777" w:rsidR="00D715F1" w:rsidRDefault="00B23854">
    <w:pPr>
      <w:pStyle w:val="BodyText"/>
      <w:spacing w:line="14" w:lineRule="auto"/>
      <w:rPr>
        <w:sz w:val="20"/>
      </w:rPr>
    </w:pPr>
    <w:r>
      <w:pict w14:anchorId="26ADF084">
        <v:shapetype id="_x0000_t202" coordsize="21600,21600" o:spt="202" path="m,l,21600r21600,l21600,xe">
          <v:stroke joinstyle="miter"/>
          <v:path gradientshapeok="t" o:connecttype="rect"/>
        </v:shapetype>
        <v:shape id="_x0000_s2166" type="#_x0000_t202" style="position:absolute;margin-left:71pt;margin-top:718.1pt;width:22.45pt;height:13.1pt;z-index:-260245504;mso-position-horizontal-relative:page;mso-position-vertical-relative:page" filled="f" stroked="f">
          <v:textbox inset="0,0,0,0">
            <w:txbxContent>
              <w:p w14:paraId="62B56658" w14:textId="77777777" w:rsidR="00D715F1" w:rsidRDefault="00297C7F">
                <w:pPr>
                  <w:spacing w:before="12"/>
                  <w:ind w:left="20"/>
                  <w:rPr>
                    <w:sz w:val="20"/>
                  </w:rPr>
                </w:pPr>
                <w:r>
                  <w:rPr>
                    <w:sz w:val="20"/>
                  </w:rPr>
                  <w:t>10-</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79F0B099">
        <v:shape id="_x0000_s2165" type="#_x0000_t202" style="position:absolute;margin-left:251.85pt;margin-top:718.1pt;width:108.3pt;height:24.8pt;z-index:-260244480;mso-position-horizontal-relative:page;mso-position-vertical-relative:page" filled="f" stroked="f">
          <v:textbox inset="0,0,0,0">
            <w:txbxContent>
              <w:p w14:paraId="59671E36"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1B3C3B6">
        <v:shape id="_x0000_s2164" type="#_x0000_t202" style="position:absolute;margin-left:495.2pt;margin-top:718.1pt;width:45.8pt;height:13.1pt;z-index:-260243456;mso-position-horizontal-relative:page;mso-position-vertical-relative:page" filled="f" stroked="f">
          <v:textbox inset="0,0,0,0">
            <w:txbxContent>
              <w:p w14:paraId="46680977" w14:textId="77777777" w:rsidR="00D715F1" w:rsidRDefault="00297C7F">
                <w:pPr>
                  <w:spacing w:before="12"/>
                  <w:ind w:left="20"/>
                  <w:rPr>
                    <w:sz w:val="20"/>
                  </w:rPr>
                </w:pPr>
                <w:r>
                  <w:rPr>
                    <w:sz w:val="20"/>
                  </w:rPr>
                  <w:t>April 2004</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73E6" w14:textId="77777777" w:rsidR="00D715F1" w:rsidRDefault="00B23854">
    <w:pPr>
      <w:pStyle w:val="BodyText"/>
      <w:spacing w:line="14" w:lineRule="auto"/>
      <w:rPr>
        <w:sz w:val="20"/>
      </w:rPr>
    </w:pPr>
    <w:r>
      <w:pict w14:anchorId="0867E6C7">
        <v:shapetype id="_x0000_t202" coordsize="21600,21600" o:spt="202" path="m,l,21600r21600,l21600,xe">
          <v:stroke joinstyle="miter"/>
          <v:path gradientshapeok="t" o:connecttype="rect"/>
        </v:shapetype>
        <v:shape id="_x0000_s2169" type="#_x0000_t202" style="position:absolute;margin-left:71pt;margin-top:732.1pt;width:45.8pt;height:13.1pt;z-index:-260248576;mso-position-horizontal-relative:page;mso-position-vertical-relative:page" filled="f" stroked="f">
          <v:textbox inset="0,0,0,0">
            <w:txbxContent>
              <w:p w14:paraId="4EABBD6B" w14:textId="77777777" w:rsidR="00D715F1" w:rsidRDefault="00297C7F">
                <w:pPr>
                  <w:spacing w:before="12"/>
                  <w:ind w:left="20"/>
                  <w:rPr>
                    <w:sz w:val="20"/>
                  </w:rPr>
                </w:pPr>
                <w:r>
                  <w:rPr>
                    <w:sz w:val="20"/>
                  </w:rPr>
                  <w:t>April 2004</w:t>
                </w:r>
              </w:p>
            </w:txbxContent>
          </v:textbox>
          <w10:wrap anchorx="page" anchory="page"/>
        </v:shape>
      </w:pict>
    </w:r>
    <w:r>
      <w:pict w14:anchorId="150D029D">
        <v:shape id="_x0000_s2168" type="#_x0000_t202" style="position:absolute;margin-left:251.85pt;margin-top:732.1pt;width:108.3pt;height:24.8pt;z-index:-260247552;mso-position-horizontal-relative:page;mso-position-vertical-relative:page" filled="f" stroked="f">
          <v:textbox inset="0,0,0,0">
            <w:txbxContent>
              <w:p w14:paraId="540DAEB2"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F29FBDB">
        <v:shape id="_x0000_s2167" type="#_x0000_t202" style="position:absolute;margin-left:515.5pt;margin-top:732.1pt;width:27.5pt;height:13.1pt;z-index:-260246528;mso-position-horizontal-relative:page;mso-position-vertical-relative:page" filled="f" stroked="f">
          <v:textbox inset="0,0,0,0">
            <w:txbxContent>
              <w:p w14:paraId="44874503" w14:textId="77777777" w:rsidR="00D715F1" w:rsidRDefault="00297C7F">
                <w:pPr>
                  <w:spacing w:before="12"/>
                  <w:ind w:left="20"/>
                  <w:rPr>
                    <w:sz w:val="20"/>
                  </w:rPr>
                </w:pPr>
                <w:r>
                  <w:rPr>
                    <w:sz w:val="20"/>
                  </w:rPr>
                  <w:t>10-</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E8BE" w14:textId="77777777" w:rsidR="00D715F1" w:rsidRDefault="00B23854">
    <w:pPr>
      <w:pStyle w:val="BodyText"/>
      <w:spacing w:line="14" w:lineRule="auto"/>
      <w:rPr>
        <w:sz w:val="20"/>
      </w:rPr>
    </w:pPr>
    <w:r>
      <w:pict w14:anchorId="0AFBC805">
        <v:shapetype id="_x0000_t202" coordsize="21600,21600" o:spt="202" path="m,l,21600r21600,l21600,xe">
          <v:stroke joinstyle="miter"/>
          <v:path gradientshapeok="t" o:connecttype="rect"/>
        </v:shapetype>
        <v:shape id="_x0000_s2162" type="#_x0000_t202" style="position:absolute;margin-left:259.9pt;margin-top:729.8pt;width:92.35pt;height:13.1pt;z-index:-260241408;mso-position-horizontal-relative:page;mso-position-vertical-relative:page" filled="f" stroked="f">
          <v:textbox inset="0,0,0,0">
            <w:txbxContent>
              <w:p w14:paraId="79BA337F" w14:textId="77777777" w:rsidR="00D715F1" w:rsidRDefault="00297C7F">
                <w:pPr>
                  <w:spacing w:before="12"/>
                  <w:ind w:left="20"/>
                  <w:rPr>
                    <w:sz w:val="20"/>
                  </w:rPr>
                </w:pPr>
                <w:r>
                  <w:rPr>
                    <w:sz w:val="20"/>
                  </w:rPr>
                  <w:t>Implementation Guide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4710" w14:textId="77777777" w:rsidR="00D715F1" w:rsidRDefault="00B23854">
    <w:pPr>
      <w:pStyle w:val="BodyText"/>
      <w:spacing w:line="14" w:lineRule="auto"/>
      <w:rPr>
        <w:sz w:val="20"/>
      </w:rPr>
    </w:pPr>
    <w:r>
      <w:pict w14:anchorId="362E47A5">
        <v:shapetype id="_x0000_t202" coordsize="21600,21600" o:spt="202" path="m,l,21600r21600,l21600,xe">
          <v:stroke joinstyle="miter"/>
          <v:path gradientshapeok="t" o:connecttype="rect"/>
        </v:shapetype>
        <v:shape id="_x0000_s2291" type="#_x0000_t202" style="position:absolute;margin-left:71pt;margin-top:718.1pt;width:45.8pt;height:13.1pt;z-index:-260373504;mso-position-horizontal-relative:page;mso-position-vertical-relative:page" filled="f" stroked="f">
          <v:textbox inset="0,0,0,0">
            <w:txbxContent>
              <w:p w14:paraId="28BEF60F" w14:textId="77777777" w:rsidR="00D715F1" w:rsidRDefault="00297C7F">
                <w:pPr>
                  <w:spacing w:before="12"/>
                  <w:ind w:left="20"/>
                  <w:rPr>
                    <w:sz w:val="20"/>
                  </w:rPr>
                </w:pPr>
                <w:r>
                  <w:rPr>
                    <w:sz w:val="20"/>
                  </w:rPr>
                  <w:t>April 2004</w:t>
                </w:r>
              </w:p>
            </w:txbxContent>
          </v:textbox>
          <w10:wrap anchorx="page" anchory="page"/>
        </v:shape>
      </w:pict>
    </w:r>
    <w:r>
      <w:pict w14:anchorId="287F4635">
        <v:shape id="_x0000_s2290" type="#_x0000_t202" style="position:absolute;margin-left:251.85pt;margin-top:718.1pt;width:108.3pt;height:24.8pt;z-index:-260372480;mso-position-horizontal-relative:page;mso-position-vertical-relative:page" filled="f" stroked="f">
          <v:textbox inset="0,0,0,0">
            <w:txbxContent>
              <w:p w14:paraId="2BA71F4E"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5B51ABF">
        <v:shape id="_x0000_s2289" type="#_x0000_t202" style="position:absolute;margin-left:525.55pt;margin-top:718.1pt;width:17.45pt;height:13.1pt;z-index:-260371456;mso-position-horizontal-relative:page;mso-position-vertical-relative:page" filled="f" stroked="f">
          <v:textbox inset="0,0,0,0">
            <w:txbxContent>
              <w:p w14:paraId="5E60A25E" w14:textId="77777777" w:rsidR="00D715F1" w:rsidRDefault="00297C7F">
                <w:pPr>
                  <w:spacing w:before="12"/>
                  <w:ind w:left="20"/>
                  <w:rPr>
                    <w:sz w:val="20"/>
                  </w:rPr>
                </w:pPr>
                <w:r>
                  <w:rPr>
                    <w:sz w:val="20"/>
                  </w:rPr>
                  <w:t>1-</w:t>
                </w:r>
                <w:r>
                  <w:fldChar w:fldCharType="begin"/>
                </w:r>
                <w:r>
                  <w:rPr>
                    <w:sz w:val="20"/>
                  </w:rPr>
                  <w:instrText xml:space="preserve"> PAGE  \* roman </w:instrText>
                </w:r>
                <w:r>
                  <w:fldChar w:fldCharType="separate"/>
                </w:r>
                <w:r>
                  <w:t>1</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25E6" w14:textId="77777777" w:rsidR="00D715F1" w:rsidRDefault="00D715F1">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EA01" w14:textId="77777777" w:rsidR="00D715F1" w:rsidRDefault="00B23854">
    <w:pPr>
      <w:pStyle w:val="BodyText"/>
      <w:spacing w:line="14" w:lineRule="auto"/>
      <w:rPr>
        <w:sz w:val="20"/>
      </w:rPr>
    </w:pPr>
    <w:r>
      <w:pict w14:anchorId="70398D27">
        <v:shapetype id="_x0000_t202" coordsize="21600,21600" o:spt="202" path="m,l,21600r21600,l21600,xe">
          <v:stroke joinstyle="miter"/>
          <v:path gradientshapeok="t" o:connecttype="rect"/>
        </v:shapetype>
        <v:shape id="_x0000_s2159" type="#_x0000_t202" style="position:absolute;margin-left:259.9pt;margin-top:722.6pt;width:92.35pt;height:13.1pt;z-index:-260238336;mso-position-horizontal-relative:page;mso-position-vertical-relative:page" filled="f" stroked="f">
          <v:textbox inset="0,0,0,0">
            <w:txbxContent>
              <w:p w14:paraId="67318C3E" w14:textId="77777777" w:rsidR="00D715F1" w:rsidRDefault="00297C7F">
                <w:pPr>
                  <w:spacing w:before="12"/>
                  <w:ind w:left="20"/>
                  <w:rPr>
                    <w:sz w:val="20"/>
                  </w:rPr>
                </w:pPr>
                <w:r>
                  <w:rPr>
                    <w:sz w:val="20"/>
                  </w:rPr>
                  <w:t>Implementation Guide</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3BAB" w14:textId="77777777" w:rsidR="00D715F1" w:rsidRDefault="00B23854">
    <w:pPr>
      <w:pStyle w:val="BodyText"/>
      <w:spacing w:line="14" w:lineRule="auto"/>
      <w:rPr>
        <w:sz w:val="20"/>
      </w:rPr>
    </w:pPr>
    <w:r>
      <w:pict w14:anchorId="6AE8F81E">
        <v:shapetype id="_x0000_t202" coordsize="21600,21600" o:spt="202" path="m,l,21600r21600,l21600,xe">
          <v:stroke joinstyle="miter"/>
          <v:path gradientshapeok="t" o:connecttype="rect"/>
        </v:shapetype>
        <v:shape id="_x0000_s2158" type="#_x0000_t202" style="position:absolute;margin-left:71pt;margin-top:724.9pt;width:45.8pt;height:13.1pt;z-index:-260237312;mso-position-horizontal-relative:page;mso-position-vertical-relative:page" filled="f" stroked="f">
          <v:textbox inset="0,0,0,0">
            <w:txbxContent>
              <w:p w14:paraId="4E894A5D" w14:textId="77777777" w:rsidR="00D715F1" w:rsidRDefault="00297C7F">
                <w:pPr>
                  <w:spacing w:before="12"/>
                  <w:ind w:left="20"/>
                  <w:rPr>
                    <w:sz w:val="20"/>
                  </w:rPr>
                </w:pPr>
                <w:r>
                  <w:rPr>
                    <w:sz w:val="20"/>
                  </w:rPr>
                  <w:t>April 2004</w:t>
                </w:r>
              </w:p>
            </w:txbxContent>
          </v:textbox>
          <w10:wrap anchorx="page" anchory="page"/>
        </v:shape>
      </w:pict>
    </w:r>
    <w:r>
      <w:pict w14:anchorId="068386EC">
        <v:shape id="_x0000_s2157" type="#_x0000_t202" style="position:absolute;margin-left:251.85pt;margin-top:724.9pt;width:108.3pt;height:24.8pt;z-index:-260236288;mso-position-horizontal-relative:page;mso-position-vertical-relative:page" filled="f" stroked="f">
          <v:textbox inset="0,0,0,0">
            <w:txbxContent>
              <w:p w14:paraId="2A705BCC"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7EDBAE1F">
        <v:shape id="_x0000_s2156" type="#_x0000_t202" style="position:absolute;margin-left:520.5pt;margin-top:724.9pt;width:22.45pt;height:13.1pt;z-index:-260235264;mso-position-horizontal-relative:page;mso-position-vertical-relative:page" filled="f" stroked="f">
          <v:textbox inset="0,0,0,0">
            <w:txbxContent>
              <w:p w14:paraId="1387ED40" w14:textId="77777777" w:rsidR="00D715F1" w:rsidRDefault="00297C7F">
                <w:pPr>
                  <w:spacing w:before="12"/>
                  <w:ind w:left="20"/>
                  <w:rPr>
                    <w:sz w:val="20"/>
                  </w:rPr>
                </w:pPr>
                <w:r>
                  <w:rPr>
                    <w:sz w:val="20"/>
                  </w:rPr>
                  <w:t>11-3</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15EE" w14:textId="77777777" w:rsidR="00D715F1" w:rsidRDefault="00B23854">
    <w:pPr>
      <w:pStyle w:val="BodyText"/>
      <w:spacing w:line="14" w:lineRule="auto"/>
      <w:rPr>
        <w:sz w:val="20"/>
      </w:rPr>
    </w:pPr>
    <w:r>
      <w:pict w14:anchorId="2F6A792B">
        <v:shapetype id="_x0000_t202" coordsize="21600,21600" o:spt="202" path="m,l,21600r21600,l21600,xe">
          <v:stroke joinstyle="miter"/>
          <v:path gradientshapeok="t" o:connecttype="rect"/>
        </v:shapetype>
        <v:shape id="_x0000_s2153" type="#_x0000_t202" style="position:absolute;margin-left:71pt;margin-top:710.9pt;width:22.45pt;height:13.1pt;z-index:-260232192;mso-position-horizontal-relative:page;mso-position-vertical-relative:page" filled="f" stroked="f">
          <v:textbox inset="0,0,0,0">
            <w:txbxContent>
              <w:p w14:paraId="0AEFC8F4" w14:textId="77777777" w:rsidR="00D715F1" w:rsidRDefault="00297C7F">
                <w:pPr>
                  <w:spacing w:before="12"/>
                  <w:ind w:left="20"/>
                  <w:rPr>
                    <w:sz w:val="20"/>
                  </w:rPr>
                </w:pPr>
                <w:r>
                  <w:rPr>
                    <w:sz w:val="20"/>
                  </w:rPr>
                  <w:t>11-</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22B72770">
        <v:shape id="_x0000_s2152" type="#_x0000_t202" style="position:absolute;margin-left:251.85pt;margin-top:710.9pt;width:108.3pt;height:24.8pt;z-index:-260231168;mso-position-horizontal-relative:page;mso-position-vertical-relative:page" filled="f" stroked="f">
          <v:textbox inset="0,0,0,0">
            <w:txbxContent>
              <w:p w14:paraId="1FCA5A48"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770ABBB">
        <v:shape id="_x0000_s2151" type="#_x0000_t202" style="position:absolute;margin-left:495.2pt;margin-top:710.9pt;width:45.8pt;height:13.1pt;z-index:-260230144;mso-position-horizontal-relative:page;mso-position-vertical-relative:page" filled="f" stroked="f">
          <v:textbox inset="0,0,0,0">
            <w:txbxContent>
              <w:p w14:paraId="71B612B1" w14:textId="77777777" w:rsidR="00D715F1" w:rsidRDefault="00297C7F">
                <w:pPr>
                  <w:spacing w:before="12"/>
                  <w:ind w:left="20"/>
                  <w:rPr>
                    <w:sz w:val="20"/>
                  </w:rPr>
                </w:pPr>
                <w:r>
                  <w:rPr>
                    <w:sz w:val="20"/>
                  </w:rPr>
                  <w:t>April 2004</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A73C" w14:textId="77777777" w:rsidR="00D715F1" w:rsidRDefault="00B23854">
    <w:pPr>
      <w:pStyle w:val="BodyText"/>
      <w:spacing w:line="14" w:lineRule="auto"/>
      <w:rPr>
        <w:sz w:val="20"/>
      </w:rPr>
    </w:pPr>
    <w:r>
      <w:pict w14:anchorId="6879200A">
        <v:shapetype id="_x0000_t202" coordsize="21600,21600" o:spt="202" path="m,l,21600r21600,l21600,xe">
          <v:stroke joinstyle="miter"/>
          <v:path gradientshapeok="t" o:connecttype="rect"/>
        </v:shapetype>
        <v:shape id="_x0000_s2150" type="#_x0000_t202" style="position:absolute;margin-left:71pt;margin-top:724.9pt;width:45.8pt;height:13.1pt;z-index:-260229120;mso-position-horizontal-relative:page;mso-position-vertical-relative:page" filled="f" stroked="f">
          <v:textbox inset="0,0,0,0">
            <w:txbxContent>
              <w:p w14:paraId="73F4E0C4" w14:textId="77777777" w:rsidR="00D715F1" w:rsidRDefault="00297C7F">
                <w:pPr>
                  <w:spacing w:before="12"/>
                  <w:ind w:left="20"/>
                  <w:rPr>
                    <w:sz w:val="20"/>
                  </w:rPr>
                </w:pPr>
                <w:r>
                  <w:rPr>
                    <w:sz w:val="20"/>
                  </w:rPr>
                  <w:t>April 2004</w:t>
                </w:r>
              </w:p>
            </w:txbxContent>
          </v:textbox>
          <w10:wrap anchorx="page" anchory="page"/>
        </v:shape>
      </w:pict>
    </w:r>
    <w:r>
      <w:pict w14:anchorId="09CF0A2F">
        <v:shape id="_x0000_s2149" type="#_x0000_t202" style="position:absolute;margin-left:251.85pt;margin-top:724.9pt;width:108.3pt;height:24.8pt;z-index:-260228096;mso-position-horizontal-relative:page;mso-position-vertical-relative:page" filled="f" stroked="f">
          <v:textbox inset="0,0,0,0">
            <w:txbxContent>
              <w:p w14:paraId="39587DDB"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6C66BCA">
        <v:shape id="_x0000_s2148" type="#_x0000_t202" style="position:absolute;margin-left:520.5pt;margin-top:724.9pt;width:22.45pt;height:13.1pt;z-index:-260227072;mso-position-horizontal-relative:page;mso-position-vertical-relative:page" filled="f" stroked="f">
          <v:textbox inset="0,0,0,0">
            <w:txbxContent>
              <w:p w14:paraId="5DCA5664" w14:textId="77777777" w:rsidR="00D715F1" w:rsidRDefault="00297C7F">
                <w:pPr>
                  <w:spacing w:before="12"/>
                  <w:ind w:left="20"/>
                  <w:rPr>
                    <w:sz w:val="20"/>
                  </w:rPr>
                </w:pPr>
                <w:r>
                  <w:rPr>
                    <w:sz w:val="20"/>
                  </w:rPr>
                  <w:t>11-</w:t>
                </w: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A4AC" w14:textId="77777777" w:rsidR="00D715F1" w:rsidRDefault="00D715F1">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F9C1" w14:textId="77777777" w:rsidR="00D715F1" w:rsidRDefault="00B23854">
    <w:pPr>
      <w:pStyle w:val="BodyText"/>
      <w:spacing w:line="14" w:lineRule="auto"/>
      <w:rPr>
        <w:sz w:val="20"/>
      </w:rPr>
    </w:pPr>
    <w:r>
      <w:pict w14:anchorId="726944C4">
        <v:shapetype id="_x0000_t202" coordsize="21600,21600" o:spt="202" path="m,l,21600r21600,l21600,xe">
          <v:stroke joinstyle="miter"/>
          <v:path gradientshapeok="t" o:connecttype="rect"/>
        </v:shapetype>
        <v:shape id="_x0000_s2145" type="#_x0000_t202" style="position:absolute;margin-left:71pt;margin-top:710.9pt;width:27.5pt;height:13.1pt;z-index:-260224000;mso-position-horizontal-relative:page;mso-position-vertical-relative:page" filled="f" stroked="f">
          <v:textbox inset="0,0,0,0">
            <w:txbxContent>
              <w:p w14:paraId="3C7DB6D8" w14:textId="77777777" w:rsidR="00D715F1" w:rsidRDefault="00297C7F">
                <w:pPr>
                  <w:spacing w:before="12"/>
                  <w:ind w:left="20"/>
                  <w:rPr>
                    <w:sz w:val="20"/>
                  </w:rPr>
                </w:pPr>
                <w:r>
                  <w:rPr>
                    <w:sz w:val="20"/>
                  </w:rPr>
                  <w:t>12-</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4B800E29">
        <v:shape id="_x0000_s2144" type="#_x0000_t202" style="position:absolute;margin-left:251.85pt;margin-top:710.9pt;width:108.3pt;height:24.8pt;z-index:-260222976;mso-position-horizontal-relative:page;mso-position-vertical-relative:page" filled="f" stroked="f">
          <v:textbox inset="0,0,0,0">
            <w:txbxContent>
              <w:p w14:paraId="4AE4AF7B"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AAC1796">
        <v:shape id="_x0000_s2143" type="#_x0000_t202" style="position:absolute;margin-left:495.15pt;margin-top:710.9pt;width:45.8pt;height:13.1pt;z-index:-260221952;mso-position-horizontal-relative:page;mso-position-vertical-relative:page" filled="f" stroked="f">
          <v:textbox inset="0,0,0,0">
            <w:txbxContent>
              <w:p w14:paraId="4DC91708" w14:textId="77777777" w:rsidR="00D715F1" w:rsidRDefault="00297C7F">
                <w:pPr>
                  <w:spacing w:before="12"/>
                  <w:ind w:left="20"/>
                  <w:rPr>
                    <w:sz w:val="20"/>
                  </w:rPr>
                </w:pPr>
                <w:r>
                  <w:rPr>
                    <w:sz w:val="20"/>
                  </w:rPr>
                  <w:t>April 2004</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A5FD3" w14:textId="77777777" w:rsidR="00D715F1" w:rsidRDefault="00B23854">
    <w:pPr>
      <w:pStyle w:val="BodyText"/>
      <w:spacing w:line="14" w:lineRule="auto"/>
      <w:rPr>
        <w:sz w:val="20"/>
      </w:rPr>
    </w:pPr>
    <w:r>
      <w:pict w14:anchorId="07117D0F">
        <v:shapetype id="_x0000_t202" coordsize="21600,21600" o:spt="202" path="m,l,21600r21600,l21600,xe">
          <v:stroke joinstyle="miter"/>
          <v:path gradientshapeok="t" o:connecttype="rect"/>
        </v:shapetype>
        <v:shape id="_x0000_s2142" type="#_x0000_t202" style="position:absolute;margin-left:71pt;margin-top:724.9pt;width:45.8pt;height:13.1pt;z-index:-260220928;mso-position-horizontal-relative:page;mso-position-vertical-relative:page" filled="f" stroked="f">
          <v:textbox inset="0,0,0,0">
            <w:txbxContent>
              <w:p w14:paraId="39202295" w14:textId="77777777" w:rsidR="00D715F1" w:rsidRDefault="00297C7F">
                <w:pPr>
                  <w:spacing w:before="12"/>
                  <w:ind w:left="20"/>
                  <w:rPr>
                    <w:sz w:val="20"/>
                  </w:rPr>
                </w:pPr>
                <w:r>
                  <w:rPr>
                    <w:sz w:val="20"/>
                  </w:rPr>
                  <w:t>April 2004</w:t>
                </w:r>
              </w:p>
            </w:txbxContent>
          </v:textbox>
          <w10:wrap anchorx="page" anchory="page"/>
        </v:shape>
      </w:pict>
    </w:r>
    <w:r>
      <w:pict w14:anchorId="44F75854">
        <v:shape id="_x0000_s2141" type="#_x0000_t202" style="position:absolute;margin-left:251.85pt;margin-top:724.9pt;width:108.3pt;height:24.8pt;z-index:-260219904;mso-position-horizontal-relative:page;mso-position-vertical-relative:page" filled="f" stroked="f">
          <v:textbox inset="0,0,0,0">
            <w:txbxContent>
              <w:p w14:paraId="1FFC3247"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0046AFA">
        <v:shape id="_x0000_s2140" type="#_x0000_t202" style="position:absolute;margin-left:515.5pt;margin-top:724.9pt;width:27.5pt;height:13.1pt;z-index:-260218880;mso-position-horizontal-relative:page;mso-position-vertical-relative:page" filled="f" stroked="f">
          <v:textbox inset="0,0,0,0">
            <w:txbxContent>
              <w:p w14:paraId="0890C167" w14:textId="77777777" w:rsidR="00D715F1" w:rsidRDefault="00297C7F">
                <w:pPr>
                  <w:spacing w:before="12"/>
                  <w:ind w:left="20"/>
                  <w:rPr>
                    <w:sz w:val="20"/>
                  </w:rPr>
                </w:pPr>
                <w:r>
                  <w:rPr>
                    <w:sz w:val="20"/>
                  </w:rPr>
                  <w:t>12-</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C68D" w14:textId="77777777" w:rsidR="00D715F1" w:rsidRDefault="00D715F1">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6B2B1" w14:textId="77777777" w:rsidR="00D715F1" w:rsidRDefault="00D715F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7CD6" w14:textId="77777777" w:rsidR="00D715F1" w:rsidRDefault="00B23854">
    <w:pPr>
      <w:pStyle w:val="BodyText"/>
      <w:spacing w:line="14" w:lineRule="auto"/>
      <w:rPr>
        <w:sz w:val="20"/>
      </w:rPr>
    </w:pPr>
    <w:r>
      <w:pict w14:anchorId="6E5F36F2">
        <v:shapetype id="_x0000_t202" coordsize="21600,21600" o:spt="202" path="m,l,21600r21600,l21600,xe">
          <v:stroke joinstyle="miter"/>
          <v:path gradientshapeok="t" o:connecttype="rect"/>
        </v:shapetype>
        <v:shape id="_x0000_s2286" type="#_x0000_t202" style="position:absolute;margin-left:71pt;margin-top:718.1pt;width:22.45pt;height:13.1pt;z-index:-260368384;mso-position-horizontal-relative:page;mso-position-vertical-relative:page" filled="f" stroked="f">
          <v:textbox inset="0,0,0,0">
            <w:txbxContent>
              <w:p w14:paraId="3659802B" w14:textId="77777777" w:rsidR="00D715F1" w:rsidRDefault="00297C7F">
                <w:pPr>
                  <w:spacing w:before="12"/>
                  <w:ind w:left="20"/>
                  <w:rPr>
                    <w:sz w:val="20"/>
                  </w:rPr>
                </w:pPr>
                <w:r>
                  <w:rPr>
                    <w:sz w:val="20"/>
                  </w:rPr>
                  <w:t>1-</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55CBDAD9">
        <v:shape id="_x0000_s2285" type="#_x0000_t202" style="position:absolute;margin-left:251.85pt;margin-top:718.1pt;width:108.3pt;height:24.8pt;z-index:-260367360;mso-position-horizontal-relative:page;mso-position-vertical-relative:page" filled="f" stroked="f">
          <v:textbox inset="0,0,0,0">
            <w:txbxContent>
              <w:p w14:paraId="0F83AE79"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8979745">
        <v:shape id="_x0000_s2284" type="#_x0000_t202" style="position:absolute;margin-left:495.2pt;margin-top:718.1pt;width:45.8pt;height:13.1pt;z-index:-260366336;mso-position-horizontal-relative:page;mso-position-vertical-relative:page" filled="f" stroked="f">
          <v:textbox inset="0,0,0,0">
            <w:txbxContent>
              <w:p w14:paraId="3FAEBFAC" w14:textId="77777777" w:rsidR="00D715F1" w:rsidRDefault="00297C7F">
                <w:pPr>
                  <w:spacing w:before="12"/>
                  <w:ind w:left="20"/>
                  <w:rPr>
                    <w:sz w:val="20"/>
                  </w:rPr>
                </w:pPr>
                <w:r>
                  <w:rPr>
                    <w:sz w:val="20"/>
                  </w:rPr>
                  <w:t>April 2004</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FA1AC" w14:textId="77777777" w:rsidR="00D715F1" w:rsidRDefault="00B23854">
    <w:pPr>
      <w:pStyle w:val="BodyText"/>
      <w:spacing w:line="14" w:lineRule="auto"/>
      <w:rPr>
        <w:sz w:val="20"/>
      </w:rPr>
    </w:pPr>
    <w:r>
      <w:pict w14:anchorId="623A5479">
        <v:shapetype id="_x0000_t202" coordsize="21600,21600" o:spt="202" path="m,l,21600r21600,l21600,xe">
          <v:stroke joinstyle="miter"/>
          <v:path gradientshapeok="t" o:connecttype="rect"/>
        </v:shapetype>
        <v:shape id="_x0000_s2137" type="#_x0000_t202" style="position:absolute;margin-left:71pt;margin-top:710.9pt;width:22.45pt;height:13.1pt;z-index:-260215808;mso-position-horizontal-relative:page;mso-position-vertical-relative:page" filled="f" stroked="f">
          <v:textbox inset="0,0,0,0">
            <w:txbxContent>
              <w:p w14:paraId="2448E276" w14:textId="77777777" w:rsidR="00D715F1" w:rsidRDefault="00297C7F">
                <w:pPr>
                  <w:spacing w:before="12"/>
                  <w:ind w:left="20"/>
                  <w:rPr>
                    <w:sz w:val="20"/>
                  </w:rPr>
                </w:pPr>
                <w:r>
                  <w:rPr>
                    <w:sz w:val="20"/>
                  </w:rPr>
                  <w:t>13-</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72C78FE7">
        <v:shape id="_x0000_s2136" type="#_x0000_t202" style="position:absolute;margin-left:251.85pt;margin-top:710.9pt;width:108.3pt;height:24.8pt;z-index:-260214784;mso-position-horizontal-relative:page;mso-position-vertical-relative:page" filled="f" stroked="f">
          <v:textbox inset="0,0,0,0">
            <w:txbxContent>
              <w:p w14:paraId="6335DCF5"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CE88AF9">
        <v:shape id="_x0000_s2135" type="#_x0000_t202" style="position:absolute;margin-left:495.2pt;margin-top:710.9pt;width:45.8pt;height:13.1pt;z-index:-260213760;mso-position-horizontal-relative:page;mso-position-vertical-relative:page" filled="f" stroked="f">
          <v:textbox inset="0,0,0,0">
            <w:txbxContent>
              <w:p w14:paraId="2504D37A" w14:textId="77777777" w:rsidR="00D715F1" w:rsidRDefault="00297C7F">
                <w:pPr>
                  <w:spacing w:before="12"/>
                  <w:ind w:left="20"/>
                  <w:rPr>
                    <w:sz w:val="20"/>
                  </w:rPr>
                </w:pPr>
                <w:r>
                  <w:rPr>
                    <w:sz w:val="20"/>
                  </w:rPr>
                  <w:t>April 2004</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EA09" w14:textId="77777777" w:rsidR="00D715F1" w:rsidRDefault="00B23854">
    <w:pPr>
      <w:pStyle w:val="BodyText"/>
      <w:spacing w:line="14" w:lineRule="auto"/>
      <w:rPr>
        <w:sz w:val="20"/>
      </w:rPr>
    </w:pPr>
    <w:r>
      <w:pict w14:anchorId="30286E9D">
        <v:shapetype id="_x0000_t202" coordsize="21600,21600" o:spt="202" path="m,l,21600r21600,l21600,xe">
          <v:stroke joinstyle="miter"/>
          <v:path gradientshapeok="t" o:connecttype="rect"/>
        </v:shapetype>
        <v:shape id="_x0000_s2134" type="#_x0000_t202" style="position:absolute;margin-left:71pt;margin-top:724.9pt;width:45.8pt;height:13.1pt;z-index:-260212736;mso-position-horizontal-relative:page;mso-position-vertical-relative:page" filled="f" stroked="f">
          <v:textbox inset="0,0,0,0">
            <w:txbxContent>
              <w:p w14:paraId="20CB6968" w14:textId="77777777" w:rsidR="00D715F1" w:rsidRDefault="00297C7F">
                <w:pPr>
                  <w:spacing w:before="12"/>
                  <w:ind w:left="20"/>
                  <w:rPr>
                    <w:sz w:val="20"/>
                  </w:rPr>
                </w:pPr>
                <w:r>
                  <w:rPr>
                    <w:sz w:val="20"/>
                  </w:rPr>
                  <w:t>April 2004</w:t>
                </w:r>
              </w:p>
            </w:txbxContent>
          </v:textbox>
          <w10:wrap anchorx="page" anchory="page"/>
        </v:shape>
      </w:pict>
    </w:r>
    <w:r>
      <w:pict w14:anchorId="1A285621">
        <v:shape id="_x0000_s2133" type="#_x0000_t202" style="position:absolute;margin-left:251.85pt;margin-top:724.9pt;width:108.3pt;height:24.8pt;z-index:-260211712;mso-position-horizontal-relative:page;mso-position-vertical-relative:page" filled="f" stroked="f">
          <v:textbox inset="0,0,0,0">
            <w:txbxContent>
              <w:p w14:paraId="6D33ABB4"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87CE258">
        <v:shape id="_x0000_s2132" type="#_x0000_t202" style="position:absolute;margin-left:520.5pt;margin-top:724.9pt;width:22.45pt;height:13.1pt;z-index:-260210688;mso-position-horizontal-relative:page;mso-position-vertical-relative:page" filled="f" stroked="f">
          <v:textbox inset="0,0,0,0">
            <w:txbxContent>
              <w:p w14:paraId="5C4D54F9" w14:textId="77777777" w:rsidR="00D715F1" w:rsidRDefault="00297C7F">
                <w:pPr>
                  <w:spacing w:before="12"/>
                  <w:ind w:left="20"/>
                  <w:rPr>
                    <w:sz w:val="20"/>
                  </w:rPr>
                </w:pPr>
                <w:r>
                  <w:rPr>
                    <w:sz w:val="20"/>
                  </w:rPr>
                  <w:t>13-</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FEFA" w14:textId="77777777" w:rsidR="00D715F1" w:rsidRDefault="00D715F1">
    <w:pPr>
      <w:pStyle w:val="BodyText"/>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6D4C" w14:textId="77777777" w:rsidR="00D715F1" w:rsidRDefault="00B23854">
    <w:pPr>
      <w:pStyle w:val="BodyText"/>
      <w:spacing w:line="14" w:lineRule="auto"/>
      <w:rPr>
        <w:sz w:val="20"/>
      </w:rPr>
    </w:pPr>
    <w:r>
      <w:pict w14:anchorId="3FEEF1E2">
        <v:shapetype id="_x0000_t202" coordsize="21600,21600" o:spt="202" path="m,l,21600r21600,l21600,xe">
          <v:stroke joinstyle="miter"/>
          <v:path gradientshapeok="t" o:connecttype="rect"/>
        </v:shapetype>
        <v:shape id="_x0000_s2129" type="#_x0000_t202" style="position:absolute;margin-left:71pt;margin-top:710.9pt;width:22.45pt;height:13.1pt;z-index:-260207616;mso-position-horizontal-relative:page;mso-position-vertical-relative:page" filled="f" stroked="f">
          <v:textbox inset="0,0,0,0">
            <w:txbxContent>
              <w:p w14:paraId="4154E73C" w14:textId="77777777" w:rsidR="00D715F1" w:rsidRDefault="00297C7F">
                <w:pPr>
                  <w:spacing w:before="12"/>
                  <w:ind w:left="20"/>
                  <w:rPr>
                    <w:sz w:val="20"/>
                  </w:rPr>
                </w:pPr>
                <w:r>
                  <w:rPr>
                    <w:sz w:val="20"/>
                  </w:rPr>
                  <w:t>14-</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4CC24551">
        <v:shape id="_x0000_s2128" type="#_x0000_t202" style="position:absolute;margin-left:251.85pt;margin-top:710.9pt;width:108.3pt;height:24.8pt;z-index:-260206592;mso-position-horizontal-relative:page;mso-position-vertical-relative:page" filled="f" stroked="f">
          <v:textbox inset="0,0,0,0">
            <w:txbxContent>
              <w:p w14:paraId="04636B2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3EA0293">
        <v:shape id="_x0000_s2127" type="#_x0000_t202" style="position:absolute;margin-left:495.2pt;margin-top:710.9pt;width:45.8pt;height:13.1pt;z-index:-260205568;mso-position-horizontal-relative:page;mso-position-vertical-relative:page" filled="f" stroked="f">
          <v:textbox inset="0,0,0,0">
            <w:txbxContent>
              <w:p w14:paraId="0A459648" w14:textId="77777777" w:rsidR="00D715F1" w:rsidRDefault="00297C7F">
                <w:pPr>
                  <w:spacing w:before="12"/>
                  <w:ind w:left="20"/>
                  <w:rPr>
                    <w:sz w:val="20"/>
                  </w:rPr>
                </w:pPr>
                <w:r>
                  <w:rPr>
                    <w:sz w:val="20"/>
                  </w:rPr>
                  <w:t>April 2004</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948F" w14:textId="77777777" w:rsidR="00D715F1" w:rsidRDefault="00B23854">
    <w:pPr>
      <w:pStyle w:val="BodyText"/>
      <w:spacing w:line="14" w:lineRule="auto"/>
      <w:rPr>
        <w:sz w:val="20"/>
      </w:rPr>
    </w:pPr>
    <w:r>
      <w:pict w14:anchorId="5371AC8D">
        <v:shapetype id="_x0000_t202" coordsize="21600,21600" o:spt="202" path="m,l,21600r21600,l21600,xe">
          <v:stroke joinstyle="miter"/>
          <v:path gradientshapeok="t" o:connecttype="rect"/>
        </v:shapetype>
        <v:shape id="_x0000_s2126" type="#_x0000_t202" style="position:absolute;margin-left:71pt;margin-top:724.9pt;width:45.8pt;height:13.1pt;z-index:-260204544;mso-position-horizontal-relative:page;mso-position-vertical-relative:page" filled="f" stroked="f">
          <v:textbox inset="0,0,0,0">
            <w:txbxContent>
              <w:p w14:paraId="49124DBB" w14:textId="77777777" w:rsidR="00D715F1" w:rsidRDefault="00297C7F">
                <w:pPr>
                  <w:spacing w:before="12"/>
                  <w:ind w:left="20"/>
                  <w:rPr>
                    <w:sz w:val="20"/>
                  </w:rPr>
                </w:pPr>
                <w:r>
                  <w:rPr>
                    <w:sz w:val="20"/>
                  </w:rPr>
                  <w:t>April 2004</w:t>
                </w:r>
              </w:p>
            </w:txbxContent>
          </v:textbox>
          <w10:wrap anchorx="page" anchory="page"/>
        </v:shape>
      </w:pict>
    </w:r>
    <w:r>
      <w:pict w14:anchorId="4AF56D52">
        <v:shape id="_x0000_s2125" type="#_x0000_t202" style="position:absolute;margin-left:251.85pt;margin-top:724.9pt;width:108.3pt;height:24.8pt;z-index:-260203520;mso-position-horizontal-relative:page;mso-position-vertical-relative:page" filled="f" stroked="f">
          <v:textbox inset="0,0,0,0">
            <w:txbxContent>
              <w:p w14:paraId="6029AC08"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46FC34C">
        <v:shape id="_x0000_s2124" type="#_x0000_t202" style="position:absolute;margin-left:520.55pt;margin-top:724.9pt;width:22.45pt;height:13.1pt;z-index:-260202496;mso-position-horizontal-relative:page;mso-position-vertical-relative:page" filled="f" stroked="f">
          <v:textbox inset="0,0,0,0">
            <w:txbxContent>
              <w:p w14:paraId="1DF95679" w14:textId="77777777" w:rsidR="00D715F1" w:rsidRDefault="00297C7F">
                <w:pPr>
                  <w:spacing w:before="12"/>
                  <w:ind w:left="20"/>
                  <w:rPr>
                    <w:sz w:val="20"/>
                  </w:rPr>
                </w:pPr>
                <w:r>
                  <w:rPr>
                    <w:sz w:val="20"/>
                  </w:rPr>
                  <w:t>14-</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33E9" w14:textId="77777777" w:rsidR="00D715F1" w:rsidRDefault="00B23854">
    <w:pPr>
      <w:pStyle w:val="BodyText"/>
      <w:spacing w:line="14" w:lineRule="auto"/>
      <w:rPr>
        <w:sz w:val="20"/>
      </w:rPr>
    </w:pPr>
    <w:r>
      <w:pict w14:anchorId="0EA412A7">
        <v:shapetype id="_x0000_t202" coordsize="21600,21600" o:spt="202" path="m,l,21600r21600,l21600,xe">
          <v:stroke joinstyle="miter"/>
          <v:path gradientshapeok="t" o:connecttype="rect"/>
        </v:shapetype>
        <v:shape id="_x0000_s2120" type="#_x0000_t202" style="position:absolute;margin-left:71pt;margin-top:718.85pt;width:22.45pt;height:13.1pt;z-index:-260198400;mso-position-horizontal-relative:page;mso-position-vertical-relative:page" filled="f" stroked="f">
          <v:textbox inset="0,0,0,0">
            <w:txbxContent>
              <w:p w14:paraId="55056363" w14:textId="77777777" w:rsidR="00D715F1" w:rsidRDefault="00297C7F">
                <w:pPr>
                  <w:spacing w:before="12"/>
                  <w:ind w:left="20"/>
                  <w:rPr>
                    <w:sz w:val="20"/>
                  </w:rPr>
                </w:pPr>
                <w:r>
                  <w:rPr>
                    <w:sz w:val="20"/>
                  </w:rPr>
                  <w:t>15-2</w:t>
                </w:r>
              </w:p>
            </w:txbxContent>
          </v:textbox>
          <w10:wrap anchorx="page" anchory="page"/>
        </v:shape>
      </w:pict>
    </w:r>
    <w:r>
      <w:pict w14:anchorId="476C548E">
        <v:shape id="_x0000_s2119" type="#_x0000_t202" style="position:absolute;margin-left:251.85pt;margin-top:718.85pt;width:108.3pt;height:24.8pt;z-index:-260197376;mso-position-horizontal-relative:page;mso-position-vertical-relative:page" filled="f" stroked="f">
          <v:textbox inset="0,0,0,0">
            <w:txbxContent>
              <w:p w14:paraId="275B176C"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1F494CB">
        <v:shape id="_x0000_s2118" type="#_x0000_t202" style="position:absolute;margin-left:495.2pt;margin-top:718.85pt;width:45.8pt;height:13.1pt;z-index:-260196352;mso-position-horizontal-relative:page;mso-position-vertical-relative:page" filled="f" stroked="f">
          <v:textbox inset="0,0,0,0">
            <w:txbxContent>
              <w:p w14:paraId="132A21CF" w14:textId="77777777" w:rsidR="00D715F1" w:rsidRDefault="00297C7F">
                <w:pPr>
                  <w:spacing w:before="12"/>
                  <w:ind w:left="20"/>
                  <w:rPr>
                    <w:sz w:val="20"/>
                  </w:rPr>
                </w:pPr>
                <w:r>
                  <w:rPr>
                    <w:sz w:val="20"/>
                  </w:rPr>
                  <w:t>April 2004</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D13A" w14:textId="77777777" w:rsidR="00D715F1" w:rsidRDefault="00B23854">
    <w:pPr>
      <w:pStyle w:val="BodyText"/>
      <w:spacing w:line="14" w:lineRule="auto"/>
      <w:rPr>
        <w:sz w:val="20"/>
      </w:rPr>
    </w:pPr>
    <w:r>
      <w:pict w14:anchorId="3EFCF4FB">
        <v:shapetype id="_x0000_t202" coordsize="21600,21600" o:spt="202" path="m,l,21600r21600,l21600,xe">
          <v:stroke joinstyle="miter"/>
          <v:path gradientshapeok="t" o:connecttype="rect"/>
        </v:shapetype>
        <v:shape id="_x0000_s2123" type="#_x0000_t202" style="position:absolute;margin-left:71pt;margin-top:718.85pt;width:45.8pt;height:13.1pt;z-index:-260201472;mso-position-horizontal-relative:page;mso-position-vertical-relative:page" filled="f" stroked="f">
          <v:textbox inset="0,0,0,0">
            <w:txbxContent>
              <w:p w14:paraId="40AC12C6" w14:textId="77777777" w:rsidR="00D715F1" w:rsidRDefault="00297C7F">
                <w:pPr>
                  <w:spacing w:before="12"/>
                  <w:ind w:left="20"/>
                  <w:rPr>
                    <w:sz w:val="20"/>
                  </w:rPr>
                </w:pPr>
                <w:r>
                  <w:rPr>
                    <w:sz w:val="20"/>
                  </w:rPr>
                  <w:t>April 2004</w:t>
                </w:r>
              </w:p>
            </w:txbxContent>
          </v:textbox>
          <w10:wrap anchorx="page" anchory="page"/>
        </v:shape>
      </w:pict>
    </w:r>
    <w:r>
      <w:pict w14:anchorId="094F14BB">
        <v:shape id="_x0000_s2122" type="#_x0000_t202" style="position:absolute;margin-left:251.85pt;margin-top:718.85pt;width:108.3pt;height:24.8pt;z-index:-260200448;mso-position-horizontal-relative:page;mso-position-vertical-relative:page" filled="f" stroked="f">
          <v:textbox inset="0,0,0,0">
            <w:txbxContent>
              <w:p w14:paraId="06B65624"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9DB11B7">
        <v:shape id="_x0000_s2121" type="#_x0000_t202" style="position:absolute;margin-left:520.5pt;margin-top:718.85pt;width:20.45pt;height:13.1pt;z-index:-260199424;mso-position-horizontal-relative:page;mso-position-vertical-relative:page" filled="f" stroked="f">
          <v:textbox inset="0,0,0,0">
            <w:txbxContent>
              <w:p w14:paraId="2C2E9FCB" w14:textId="77777777" w:rsidR="00D715F1" w:rsidRDefault="00297C7F">
                <w:pPr>
                  <w:spacing w:before="12"/>
                  <w:ind w:left="20"/>
                  <w:rPr>
                    <w:sz w:val="20"/>
                  </w:rPr>
                </w:pPr>
                <w:r>
                  <w:rPr>
                    <w:sz w:val="20"/>
                  </w:rPr>
                  <w:t>15-1</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9EB2" w14:textId="77777777" w:rsidR="00D715F1" w:rsidRDefault="00B23854">
    <w:pPr>
      <w:pStyle w:val="BodyText"/>
      <w:spacing w:line="14" w:lineRule="auto"/>
      <w:rPr>
        <w:sz w:val="20"/>
      </w:rPr>
    </w:pPr>
    <w:r>
      <w:pict w14:anchorId="54C21D9A">
        <v:shapetype id="_x0000_t202" coordsize="21600,21600" o:spt="202" path="m,l,21600r21600,l21600,xe">
          <v:stroke joinstyle="miter"/>
          <v:path gradientshapeok="t" o:connecttype="rect"/>
        </v:shapetype>
        <v:shape id="_x0000_s2112" type="#_x0000_t202" style="position:absolute;margin-left:71pt;margin-top:718.85pt;width:22.45pt;height:13.1pt;z-index:-260190208;mso-position-horizontal-relative:page;mso-position-vertical-relative:page" filled="f" stroked="f">
          <v:textbox inset="0,0,0,0">
            <w:txbxContent>
              <w:p w14:paraId="4A318421" w14:textId="77777777" w:rsidR="00D715F1" w:rsidRDefault="00297C7F">
                <w:pPr>
                  <w:spacing w:before="12"/>
                  <w:ind w:left="20"/>
                  <w:rPr>
                    <w:sz w:val="20"/>
                  </w:rPr>
                </w:pPr>
                <w:r>
                  <w:rPr>
                    <w:sz w:val="20"/>
                  </w:rPr>
                  <w:t>15-</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35F66D6B">
        <v:shape id="_x0000_s2111" type="#_x0000_t202" style="position:absolute;margin-left:251.85pt;margin-top:718.85pt;width:108.3pt;height:24.8pt;z-index:-260189184;mso-position-horizontal-relative:page;mso-position-vertical-relative:page" filled="f" stroked="f">
          <v:textbox inset="0,0,0,0">
            <w:txbxContent>
              <w:p w14:paraId="60E330A2"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9D07EDB">
        <v:shape id="_x0000_s2110" type="#_x0000_t202" style="position:absolute;margin-left:495.2pt;margin-top:718.85pt;width:45.8pt;height:13.1pt;z-index:-260188160;mso-position-horizontal-relative:page;mso-position-vertical-relative:page" filled="f" stroked="f">
          <v:textbox inset="0,0,0,0">
            <w:txbxContent>
              <w:p w14:paraId="19E688F0" w14:textId="77777777" w:rsidR="00D715F1" w:rsidRDefault="00297C7F">
                <w:pPr>
                  <w:spacing w:before="12"/>
                  <w:ind w:left="20"/>
                  <w:rPr>
                    <w:sz w:val="20"/>
                  </w:rPr>
                </w:pPr>
                <w:r>
                  <w:rPr>
                    <w:sz w:val="20"/>
                  </w:rPr>
                  <w:t>April 2004</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26FD" w14:textId="77777777" w:rsidR="00D715F1" w:rsidRDefault="00B23854">
    <w:pPr>
      <w:pStyle w:val="BodyText"/>
      <w:spacing w:line="14" w:lineRule="auto"/>
      <w:rPr>
        <w:sz w:val="20"/>
      </w:rPr>
    </w:pPr>
    <w:r>
      <w:pict w14:anchorId="5E9F815B">
        <v:shapetype id="_x0000_t202" coordsize="21600,21600" o:spt="202" path="m,l,21600r21600,l21600,xe">
          <v:stroke joinstyle="miter"/>
          <v:path gradientshapeok="t" o:connecttype="rect"/>
        </v:shapetype>
        <v:shape id="_x0000_s2115" type="#_x0000_t202" style="position:absolute;margin-left:71pt;margin-top:732.8pt;width:45.8pt;height:13.1pt;z-index:-260193280;mso-position-horizontal-relative:page;mso-position-vertical-relative:page" filled="f" stroked="f">
          <v:textbox inset="0,0,0,0">
            <w:txbxContent>
              <w:p w14:paraId="36A987B9" w14:textId="77777777" w:rsidR="00D715F1" w:rsidRDefault="00297C7F">
                <w:pPr>
                  <w:spacing w:before="12"/>
                  <w:ind w:left="20"/>
                  <w:rPr>
                    <w:sz w:val="20"/>
                  </w:rPr>
                </w:pPr>
                <w:r>
                  <w:rPr>
                    <w:sz w:val="20"/>
                  </w:rPr>
                  <w:t>April 2004</w:t>
                </w:r>
              </w:p>
            </w:txbxContent>
          </v:textbox>
          <w10:wrap anchorx="page" anchory="page"/>
        </v:shape>
      </w:pict>
    </w:r>
    <w:r>
      <w:pict w14:anchorId="28326C2F">
        <v:shape id="_x0000_s2114" type="#_x0000_t202" style="position:absolute;margin-left:251.85pt;margin-top:732.8pt;width:108.3pt;height:24.8pt;z-index:-260192256;mso-position-horizontal-relative:page;mso-position-vertical-relative:page" filled="f" stroked="f">
          <v:textbox inset="0,0,0,0">
            <w:txbxContent>
              <w:p w14:paraId="49199E6A"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16CFEAC">
        <v:shape id="_x0000_s2113" type="#_x0000_t202" style="position:absolute;margin-left:520.5pt;margin-top:732.8pt;width:22.45pt;height:13.1pt;z-index:-260191232;mso-position-horizontal-relative:page;mso-position-vertical-relative:page" filled="f" stroked="f">
          <v:textbox inset="0,0,0,0">
            <w:txbxContent>
              <w:p w14:paraId="68A5C878" w14:textId="77777777" w:rsidR="00D715F1" w:rsidRDefault="00297C7F">
                <w:pPr>
                  <w:spacing w:before="12"/>
                  <w:ind w:left="20"/>
                  <w:rPr>
                    <w:sz w:val="20"/>
                  </w:rPr>
                </w:pPr>
                <w:r>
                  <w:rPr>
                    <w:sz w:val="20"/>
                  </w:rPr>
                  <w:t>15-</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4F82" w14:textId="77777777" w:rsidR="00D715F1" w:rsidRDefault="00D715F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19B4" w14:textId="77777777" w:rsidR="00D715F1" w:rsidRDefault="00B23854">
    <w:pPr>
      <w:pStyle w:val="BodyText"/>
      <w:spacing w:line="14" w:lineRule="auto"/>
      <w:rPr>
        <w:sz w:val="20"/>
      </w:rPr>
    </w:pPr>
    <w:r>
      <w:pict w14:anchorId="3A92DCC7">
        <v:shapetype id="_x0000_t202" coordsize="21600,21600" o:spt="202" path="m,l,21600r21600,l21600,xe">
          <v:stroke joinstyle="miter"/>
          <v:path gradientshapeok="t" o:connecttype="rect"/>
        </v:shapetype>
        <v:shape id="_x0000_s2283" type="#_x0000_t202" style="position:absolute;margin-left:259.9pt;margin-top:729.8pt;width:92.35pt;height:13.1pt;z-index:-260365312;mso-position-horizontal-relative:page;mso-position-vertical-relative:page" filled="f" stroked="f">
          <v:textbox inset="0,0,0,0">
            <w:txbxContent>
              <w:p w14:paraId="354F78E6" w14:textId="77777777" w:rsidR="00D715F1" w:rsidRDefault="00297C7F">
                <w:pPr>
                  <w:spacing w:before="12"/>
                  <w:ind w:left="20"/>
                  <w:rPr>
                    <w:sz w:val="20"/>
                  </w:rPr>
                </w:pPr>
                <w:r>
                  <w:rPr>
                    <w:sz w:val="20"/>
                  </w:rPr>
                  <w:t>Implementation Guide</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88EE" w14:textId="77777777" w:rsidR="00D715F1" w:rsidRDefault="00B23854">
    <w:pPr>
      <w:pStyle w:val="BodyText"/>
      <w:spacing w:line="14" w:lineRule="auto"/>
      <w:rPr>
        <w:sz w:val="20"/>
      </w:rPr>
    </w:pPr>
    <w:r>
      <w:pict w14:anchorId="7AB31E90">
        <v:shapetype id="_x0000_t202" coordsize="21600,21600" o:spt="202" path="m,l,21600r21600,l21600,xe">
          <v:stroke joinstyle="miter"/>
          <v:path gradientshapeok="t" o:connecttype="rect"/>
        </v:shapetype>
        <v:shape id="_x0000_s2108" type="#_x0000_t202" style="position:absolute;margin-left:71pt;margin-top:718.85pt;width:22.45pt;height:13.1pt;z-index:-260186112;mso-position-horizontal-relative:page;mso-position-vertical-relative:page" filled="f" stroked="f">
          <v:textbox inset="0,0,0,0">
            <w:txbxContent>
              <w:p w14:paraId="14AD0C15" w14:textId="77777777" w:rsidR="00D715F1" w:rsidRDefault="00297C7F">
                <w:pPr>
                  <w:spacing w:before="12"/>
                  <w:ind w:left="20"/>
                  <w:rPr>
                    <w:sz w:val="20"/>
                  </w:rPr>
                </w:pPr>
                <w:r>
                  <w:rPr>
                    <w:sz w:val="20"/>
                  </w:rPr>
                  <w:t>16-</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44A88382">
        <v:shape id="_x0000_s2107" type="#_x0000_t202" style="position:absolute;margin-left:251.85pt;margin-top:718.85pt;width:108.3pt;height:24.8pt;z-index:-260185088;mso-position-horizontal-relative:page;mso-position-vertical-relative:page" filled="f" stroked="f">
          <v:textbox inset="0,0,0,0">
            <w:txbxContent>
              <w:p w14:paraId="3A47AF8D"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FC9DC2F">
        <v:shape id="_x0000_s2106" type="#_x0000_t202" style="position:absolute;margin-left:495.2pt;margin-top:718.85pt;width:45.8pt;height:13.1pt;z-index:-260184064;mso-position-horizontal-relative:page;mso-position-vertical-relative:page" filled="f" stroked="f">
          <v:textbox inset="0,0,0,0">
            <w:txbxContent>
              <w:p w14:paraId="421C025D" w14:textId="77777777" w:rsidR="00D715F1" w:rsidRDefault="00297C7F">
                <w:pPr>
                  <w:spacing w:before="12"/>
                  <w:ind w:left="20"/>
                  <w:rPr>
                    <w:sz w:val="20"/>
                  </w:rPr>
                </w:pPr>
                <w:r>
                  <w:rPr>
                    <w:sz w:val="20"/>
                  </w:rPr>
                  <w:t>April 2004</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5C8D" w14:textId="77777777" w:rsidR="00D715F1" w:rsidRDefault="00D715F1">
    <w:pPr>
      <w:pStyle w:val="BodyText"/>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A5CA" w14:textId="77777777" w:rsidR="00D715F1" w:rsidRDefault="00B23854">
    <w:pPr>
      <w:pStyle w:val="BodyText"/>
      <w:spacing w:line="14" w:lineRule="auto"/>
      <w:rPr>
        <w:sz w:val="20"/>
      </w:rPr>
    </w:pPr>
    <w:r>
      <w:pict w14:anchorId="7206C266">
        <v:shapetype id="_x0000_t202" coordsize="21600,21600" o:spt="202" path="m,l,21600r21600,l21600,xe">
          <v:stroke joinstyle="miter"/>
          <v:path gradientshapeok="t" o:connecttype="rect"/>
        </v:shapetype>
        <v:shape id="_x0000_s2104" type="#_x0000_t202" style="position:absolute;margin-left:71pt;margin-top:718.85pt;width:22.45pt;height:13.1pt;z-index:-260182016;mso-position-horizontal-relative:page;mso-position-vertical-relative:page" filled="f" stroked="f">
          <v:textbox inset="0,0,0,0">
            <w:txbxContent>
              <w:p w14:paraId="519BB3D8" w14:textId="77777777" w:rsidR="00D715F1" w:rsidRDefault="00297C7F">
                <w:pPr>
                  <w:spacing w:before="12"/>
                  <w:ind w:left="20"/>
                  <w:rPr>
                    <w:sz w:val="20"/>
                  </w:rPr>
                </w:pPr>
                <w:r>
                  <w:rPr>
                    <w:sz w:val="20"/>
                  </w:rPr>
                  <w:t>16-</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085CB4F3">
        <v:shape id="_x0000_s2103" type="#_x0000_t202" style="position:absolute;margin-left:251.85pt;margin-top:718.85pt;width:108.3pt;height:24.8pt;z-index:-260180992;mso-position-horizontal-relative:page;mso-position-vertical-relative:page" filled="f" stroked="f">
          <v:textbox inset="0,0,0,0">
            <w:txbxContent>
              <w:p w14:paraId="477B45F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7968559">
        <v:shape id="_x0000_s2102" type="#_x0000_t202" style="position:absolute;margin-left:495.2pt;margin-top:718.85pt;width:45.8pt;height:13.1pt;z-index:-260179968;mso-position-horizontal-relative:page;mso-position-vertical-relative:page" filled="f" stroked="f">
          <v:textbox inset="0,0,0,0">
            <w:txbxContent>
              <w:p w14:paraId="2D72BABE" w14:textId="77777777" w:rsidR="00D715F1" w:rsidRDefault="00297C7F">
                <w:pPr>
                  <w:spacing w:before="12"/>
                  <w:ind w:left="20"/>
                  <w:rPr>
                    <w:sz w:val="20"/>
                  </w:rPr>
                </w:pPr>
                <w:r>
                  <w:rPr>
                    <w:sz w:val="20"/>
                  </w:rPr>
                  <w:t>April 2004</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7C62" w14:textId="77777777" w:rsidR="00D715F1" w:rsidRDefault="00D715F1">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A95A" w14:textId="77777777" w:rsidR="00D715F1" w:rsidRDefault="00B23854">
    <w:pPr>
      <w:pStyle w:val="BodyText"/>
      <w:spacing w:line="14" w:lineRule="auto"/>
      <w:rPr>
        <w:sz w:val="20"/>
      </w:rPr>
    </w:pPr>
    <w:r>
      <w:pict w14:anchorId="0DDE961B">
        <v:shapetype id="_x0000_t202" coordsize="21600,21600" o:spt="202" path="m,l,21600r21600,l21600,xe">
          <v:stroke joinstyle="miter"/>
          <v:path gradientshapeok="t" o:connecttype="rect"/>
        </v:shapetype>
        <v:shape id="_x0000_s2099" type="#_x0000_t202" style="position:absolute;margin-left:71pt;margin-top:718.85pt;width:22.45pt;height:13.1pt;z-index:-260176896;mso-position-horizontal-relative:page;mso-position-vertical-relative:page" filled="f" stroked="f">
          <v:textbox inset="0,0,0,0">
            <w:txbxContent>
              <w:p w14:paraId="1130DB85" w14:textId="77777777" w:rsidR="00D715F1" w:rsidRDefault="00297C7F">
                <w:pPr>
                  <w:spacing w:before="12"/>
                  <w:ind w:left="20"/>
                  <w:rPr>
                    <w:sz w:val="20"/>
                  </w:rPr>
                </w:pPr>
                <w:r>
                  <w:rPr>
                    <w:sz w:val="20"/>
                  </w:rPr>
                  <w:t>17-</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2F3145FA">
        <v:shape id="_x0000_s2098" type="#_x0000_t202" style="position:absolute;margin-left:251.85pt;margin-top:718.85pt;width:108.3pt;height:24.8pt;z-index:-260175872;mso-position-horizontal-relative:page;mso-position-vertical-relative:page" filled="f" stroked="f">
          <v:textbox inset="0,0,0,0">
            <w:txbxContent>
              <w:p w14:paraId="43C17FD0"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0565C31">
        <v:shape id="_x0000_s2097" type="#_x0000_t202" style="position:absolute;margin-left:495.2pt;margin-top:718.85pt;width:45.8pt;height:13.1pt;z-index:-260174848;mso-position-horizontal-relative:page;mso-position-vertical-relative:page" filled="f" stroked="f">
          <v:textbox inset="0,0,0,0">
            <w:txbxContent>
              <w:p w14:paraId="4E83FBDA" w14:textId="77777777" w:rsidR="00D715F1" w:rsidRDefault="00297C7F">
                <w:pPr>
                  <w:spacing w:before="12"/>
                  <w:ind w:left="20"/>
                  <w:rPr>
                    <w:sz w:val="20"/>
                  </w:rPr>
                </w:pPr>
                <w:r>
                  <w:rPr>
                    <w:sz w:val="20"/>
                  </w:rPr>
                  <w:t>April 2004</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8FE4" w14:textId="77777777" w:rsidR="00D715F1" w:rsidRDefault="00B23854">
    <w:pPr>
      <w:pStyle w:val="BodyText"/>
      <w:spacing w:line="14" w:lineRule="auto"/>
      <w:rPr>
        <w:sz w:val="20"/>
      </w:rPr>
    </w:pPr>
    <w:r>
      <w:pict w14:anchorId="5C1B8B81">
        <v:shapetype id="_x0000_t202" coordsize="21600,21600" o:spt="202" path="m,l,21600r21600,l21600,xe">
          <v:stroke joinstyle="miter"/>
          <v:path gradientshapeok="t" o:connecttype="rect"/>
        </v:shapetype>
        <v:shape id="_x0000_s2096" type="#_x0000_t202" style="position:absolute;margin-left:71pt;margin-top:732.8pt;width:45.8pt;height:13.1pt;z-index:-260173824;mso-position-horizontal-relative:page;mso-position-vertical-relative:page" filled="f" stroked="f">
          <v:textbox inset="0,0,0,0">
            <w:txbxContent>
              <w:p w14:paraId="16D1941E" w14:textId="77777777" w:rsidR="00D715F1" w:rsidRDefault="00297C7F">
                <w:pPr>
                  <w:spacing w:before="12"/>
                  <w:ind w:left="20"/>
                  <w:rPr>
                    <w:sz w:val="20"/>
                  </w:rPr>
                </w:pPr>
                <w:r>
                  <w:rPr>
                    <w:sz w:val="20"/>
                  </w:rPr>
                  <w:t>April 2004</w:t>
                </w:r>
              </w:p>
            </w:txbxContent>
          </v:textbox>
          <w10:wrap anchorx="page" anchory="page"/>
        </v:shape>
      </w:pict>
    </w:r>
    <w:r>
      <w:pict w14:anchorId="27C3CD8C">
        <v:shape id="_x0000_s2095" type="#_x0000_t202" style="position:absolute;margin-left:251.85pt;margin-top:732.8pt;width:108.3pt;height:24.8pt;z-index:-260172800;mso-position-horizontal-relative:page;mso-position-vertical-relative:page" filled="f" stroked="f">
          <v:textbox inset="0,0,0,0">
            <w:txbxContent>
              <w:p w14:paraId="103B3FAB"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DB14D1A">
        <v:shape id="_x0000_s2094" type="#_x0000_t202" style="position:absolute;margin-left:520.55pt;margin-top:732.8pt;width:22.45pt;height:13.1pt;z-index:-260171776;mso-position-horizontal-relative:page;mso-position-vertical-relative:page" filled="f" stroked="f">
          <v:textbox inset="0,0,0,0">
            <w:txbxContent>
              <w:p w14:paraId="2729D495" w14:textId="77777777" w:rsidR="00D715F1" w:rsidRDefault="00297C7F">
                <w:pPr>
                  <w:spacing w:before="12"/>
                  <w:ind w:left="20"/>
                  <w:rPr>
                    <w:sz w:val="20"/>
                  </w:rPr>
                </w:pPr>
                <w:r>
                  <w:rPr>
                    <w:sz w:val="20"/>
                  </w:rPr>
                  <w:t>17-</w:t>
                </w: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785F" w14:textId="77777777" w:rsidR="00D715F1" w:rsidRDefault="00B23854">
    <w:pPr>
      <w:pStyle w:val="BodyText"/>
      <w:spacing w:line="14" w:lineRule="auto"/>
      <w:rPr>
        <w:sz w:val="20"/>
      </w:rPr>
    </w:pPr>
    <w:r>
      <w:pict w14:anchorId="35E79EBC">
        <v:shapetype id="_x0000_t202" coordsize="21600,21600" o:spt="202" path="m,l,21600r21600,l21600,xe">
          <v:stroke joinstyle="miter"/>
          <v:path gradientshapeok="t" o:connecttype="rect"/>
        </v:shapetype>
        <v:shape id="_x0000_s2088" type="#_x0000_t202" style="position:absolute;margin-left:71pt;margin-top:718.85pt;width:20.45pt;height:13.1pt;z-index:-260165632;mso-position-horizontal-relative:page;mso-position-vertical-relative:page" filled="f" stroked="f">
          <v:textbox inset="0,0,0,0">
            <w:txbxContent>
              <w:p w14:paraId="7AC6C280" w14:textId="77777777" w:rsidR="00D715F1" w:rsidRDefault="00297C7F">
                <w:pPr>
                  <w:spacing w:before="12"/>
                  <w:ind w:left="20"/>
                  <w:rPr>
                    <w:sz w:val="20"/>
                  </w:rPr>
                </w:pPr>
                <w:r>
                  <w:rPr>
                    <w:sz w:val="20"/>
                  </w:rPr>
                  <w:t>18-2</w:t>
                </w:r>
              </w:p>
            </w:txbxContent>
          </v:textbox>
          <w10:wrap anchorx="page" anchory="page"/>
        </v:shape>
      </w:pict>
    </w:r>
    <w:r>
      <w:pict w14:anchorId="11C1664B">
        <v:shape id="_x0000_s2087" type="#_x0000_t202" style="position:absolute;margin-left:251.85pt;margin-top:718.85pt;width:108.3pt;height:24.8pt;z-index:-260164608;mso-position-horizontal-relative:page;mso-position-vertical-relative:page" filled="f" stroked="f">
          <v:textbox inset="0,0,0,0">
            <w:txbxContent>
              <w:p w14:paraId="1A4E9D3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437E1679">
        <v:shape id="_x0000_s2086" type="#_x0000_t202" style="position:absolute;margin-left:495.2pt;margin-top:718.85pt;width:45.8pt;height:13.1pt;z-index:-260163584;mso-position-horizontal-relative:page;mso-position-vertical-relative:page" filled="f" stroked="f">
          <v:textbox inset="0,0,0,0">
            <w:txbxContent>
              <w:p w14:paraId="11A42900" w14:textId="77777777" w:rsidR="00D715F1" w:rsidRDefault="00297C7F">
                <w:pPr>
                  <w:spacing w:before="12"/>
                  <w:ind w:left="20"/>
                  <w:rPr>
                    <w:sz w:val="20"/>
                  </w:rPr>
                </w:pPr>
                <w:r>
                  <w:rPr>
                    <w:sz w:val="20"/>
                  </w:rPr>
                  <w:t>April 2004</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B10B" w14:textId="77777777" w:rsidR="00D715F1" w:rsidRDefault="00B23854">
    <w:pPr>
      <w:pStyle w:val="BodyText"/>
      <w:spacing w:line="14" w:lineRule="auto"/>
      <w:rPr>
        <w:sz w:val="20"/>
      </w:rPr>
    </w:pPr>
    <w:r>
      <w:pict w14:anchorId="573107E2">
        <v:line id="_x0000_s2093" style="position:absolute;z-index:-260170752;mso-position-horizontal-relative:page;mso-position-vertical-relative:page" from="1in,688.15pt" to="3in,688.15pt" strokeweight=".6pt">
          <w10:wrap anchorx="page" anchory="page"/>
        </v:line>
      </w:pict>
    </w:r>
    <w:r>
      <w:pict w14:anchorId="0F084079">
        <v:shapetype id="_x0000_t202" coordsize="21600,21600" o:spt="202" path="m,l,21600r21600,l21600,xe">
          <v:stroke joinstyle="miter"/>
          <v:path gradientshapeok="t" o:connecttype="rect"/>
        </v:shapetype>
        <v:shape id="_x0000_s2092" type="#_x0000_t202" style="position:absolute;margin-left:71pt;margin-top:705.8pt;width:453.85pt;height:14.45pt;z-index:-260169728;mso-position-horizontal-relative:page;mso-position-vertical-relative:page" filled="f" stroked="f">
          <v:textbox inset="0,0,0,0">
            <w:txbxContent>
              <w:p w14:paraId="774311C9" w14:textId="77777777" w:rsidR="00D715F1" w:rsidRDefault="00297C7F">
                <w:pPr>
                  <w:spacing w:before="14"/>
                  <w:ind w:left="20"/>
                  <w:rPr>
                    <w:sz w:val="20"/>
                  </w:rPr>
                </w:pPr>
                <w:r>
                  <w:rPr>
                    <w:position w:val="9"/>
                    <w:sz w:val="13"/>
                  </w:rPr>
                  <w:t xml:space="preserve">1 </w:t>
                </w:r>
                <w:r>
                  <w:rPr>
                    <w:sz w:val="20"/>
                  </w:rPr>
                  <w:t>Patch MD*1.0*6 May 2008 Added Hemodialysis instrument entries: BRAUN, FRESENIUS, and GAMBRO.</w:t>
                </w:r>
              </w:p>
            </w:txbxContent>
          </v:textbox>
          <w10:wrap anchorx="page" anchory="page"/>
        </v:shape>
      </w:pict>
    </w:r>
    <w:r>
      <w:pict w14:anchorId="4A9E0D7D">
        <v:shape id="_x0000_s2091" type="#_x0000_t202" style="position:absolute;margin-left:71pt;margin-top:718.85pt;width:45.8pt;height:13.1pt;z-index:-260168704;mso-position-horizontal-relative:page;mso-position-vertical-relative:page" filled="f" stroked="f">
          <v:textbox inset="0,0,0,0">
            <w:txbxContent>
              <w:p w14:paraId="37F0889F" w14:textId="77777777" w:rsidR="00D715F1" w:rsidRDefault="00297C7F">
                <w:pPr>
                  <w:spacing w:before="12"/>
                  <w:ind w:left="20"/>
                  <w:rPr>
                    <w:sz w:val="20"/>
                  </w:rPr>
                </w:pPr>
                <w:r>
                  <w:rPr>
                    <w:sz w:val="20"/>
                  </w:rPr>
                  <w:t>April 2004</w:t>
                </w:r>
              </w:p>
            </w:txbxContent>
          </v:textbox>
          <w10:wrap anchorx="page" anchory="page"/>
        </v:shape>
      </w:pict>
    </w:r>
    <w:r>
      <w:pict w14:anchorId="2C7862B5">
        <v:shape id="_x0000_s2090" type="#_x0000_t202" style="position:absolute;margin-left:251.85pt;margin-top:718.85pt;width:108.3pt;height:24.8pt;z-index:-260167680;mso-position-horizontal-relative:page;mso-position-vertical-relative:page" filled="f" stroked="f">
          <v:textbox inset="0,0,0,0">
            <w:txbxContent>
              <w:p w14:paraId="62339D6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16F7B9E">
        <v:shape id="_x0000_s2089" type="#_x0000_t202" style="position:absolute;margin-left:520.5pt;margin-top:718.85pt;width:20.45pt;height:13.1pt;z-index:-260166656;mso-position-horizontal-relative:page;mso-position-vertical-relative:page" filled="f" stroked="f">
          <v:textbox inset="0,0,0,0">
            <w:txbxContent>
              <w:p w14:paraId="2FB43601" w14:textId="77777777" w:rsidR="00D715F1" w:rsidRDefault="00297C7F">
                <w:pPr>
                  <w:spacing w:before="12"/>
                  <w:ind w:left="20"/>
                  <w:rPr>
                    <w:sz w:val="20"/>
                  </w:rPr>
                </w:pPr>
                <w:r>
                  <w:rPr>
                    <w:sz w:val="20"/>
                  </w:rPr>
                  <w:t>18-1</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335B" w14:textId="77777777" w:rsidR="00D715F1" w:rsidRDefault="00B23854">
    <w:pPr>
      <w:pStyle w:val="BodyText"/>
      <w:spacing w:line="14" w:lineRule="auto"/>
      <w:rPr>
        <w:sz w:val="20"/>
      </w:rPr>
    </w:pPr>
    <w:r>
      <w:pict w14:anchorId="34CA4A35">
        <v:shapetype id="_x0000_t202" coordsize="21600,21600" o:spt="202" path="m,l,21600r21600,l21600,xe">
          <v:stroke joinstyle="miter"/>
          <v:path gradientshapeok="t" o:connecttype="rect"/>
        </v:shapetype>
        <v:shape id="_x0000_s2079" type="#_x0000_t202" style="position:absolute;margin-left:71pt;margin-top:718.85pt;width:20.45pt;height:13.1pt;z-index:-260156416;mso-position-horizontal-relative:page;mso-position-vertical-relative:page" filled="f" stroked="f">
          <v:textbox inset="0,0,0,0">
            <w:txbxContent>
              <w:p w14:paraId="1A2FBEC9" w14:textId="77777777" w:rsidR="00D715F1" w:rsidRDefault="00297C7F">
                <w:pPr>
                  <w:spacing w:before="12"/>
                  <w:ind w:left="20"/>
                  <w:rPr>
                    <w:sz w:val="20"/>
                  </w:rPr>
                </w:pPr>
                <w:r>
                  <w:rPr>
                    <w:sz w:val="20"/>
                  </w:rPr>
                  <w:t>19-2</w:t>
                </w:r>
              </w:p>
            </w:txbxContent>
          </v:textbox>
          <w10:wrap anchorx="page" anchory="page"/>
        </v:shape>
      </w:pict>
    </w:r>
    <w:r>
      <w:pict w14:anchorId="4F8D9CAF">
        <v:shape id="_x0000_s2078" type="#_x0000_t202" style="position:absolute;margin-left:251.85pt;margin-top:718.85pt;width:108.3pt;height:24.8pt;z-index:-260155392;mso-position-horizontal-relative:page;mso-position-vertical-relative:page" filled="f" stroked="f">
          <v:textbox inset="0,0,0,0">
            <w:txbxContent>
              <w:p w14:paraId="66544988"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6C0BFB7">
        <v:shape id="_x0000_s2077" type="#_x0000_t202" style="position:absolute;margin-left:495.2pt;margin-top:718.85pt;width:45.8pt;height:13.1pt;z-index:-260154368;mso-position-horizontal-relative:page;mso-position-vertical-relative:page" filled="f" stroked="f">
          <v:textbox inset="0,0,0,0">
            <w:txbxContent>
              <w:p w14:paraId="6EA3BB0E" w14:textId="77777777" w:rsidR="00D715F1" w:rsidRDefault="00297C7F">
                <w:pPr>
                  <w:spacing w:before="12"/>
                  <w:ind w:left="20"/>
                  <w:rPr>
                    <w:sz w:val="20"/>
                  </w:rPr>
                </w:pPr>
                <w:r>
                  <w:rPr>
                    <w:sz w:val="20"/>
                  </w:rPr>
                  <w:t>April 2004</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55D3" w14:textId="77777777" w:rsidR="00D715F1" w:rsidRDefault="00B23854">
    <w:pPr>
      <w:pStyle w:val="BodyText"/>
      <w:spacing w:line="14" w:lineRule="auto"/>
      <w:rPr>
        <w:sz w:val="20"/>
      </w:rPr>
    </w:pPr>
    <w:r>
      <w:pict w14:anchorId="2B8796AA">
        <v:line id="_x0000_s2084" style="position:absolute;z-index:-260161536;mso-position-horizontal-relative:page;mso-position-vertical-relative:page" from="1in,688.15pt" to="3in,688.15pt" strokeweight=".6pt">
          <w10:wrap anchorx="page" anchory="page"/>
        </v:line>
      </w:pict>
    </w:r>
    <w:r>
      <w:pict w14:anchorId="0BABC0AB">
        <v:shapetype id="_x0000_t202" coordsize="21600,21600" o:spt="202" path="m,l,21600r21600,l21600,xe">
          <v:stroke joinstyle="miter"/>
          <v:path gradientshapeok="t" o:connecttype="rect"/>
        </v:shapetype>
        <v:shape id="_x0000_s2083" type="#_x0000_t202" style="position:absolute;margin-left:71pt;margin-top:705.8pt;width:341.65pt;height:14.45pt;z-index:-260160512;mso-position-horizontal-relative:page;mso-position-vertical-relative:page" filled="f" stroked="f">
          <v:textbox inset="0,0,0,0">
            <w:txbxContent>
              <w:p w14:paraId="708260AA" w14:textId="77777777" w:rsidR="00D715F1" w:rsidRDefault="00297C7F">
                <w:pPr>
                  <w:spacing w:before="14"/>
                  <w:ind w:left="20"/>
                  <w:rPr>
                    <w:sz w:val="20"/>
                  </w:rPr>
                </w:pPr>
                <w:r>
                  <w:rPr>
                    <w:position w:val="9"/>
                    <w:sz w:val="13"/>
                  </w:rPr>
                  <w:t xml:space="preserve">1 </w:t>
                </w:r>
                <w:r>
                  <w:rPr>
                    <w:sz w:val="20"/>
                  </w:rPr>
                  <w:t>Patch MD*1.0*6 May 2008 Listed the exported values for Hemodialysis Options.</w:t>
                </w:r>
              </w:p>
            </w:txbxContent>
          </v:textbox>
          <w10:wrap anchorx="page" anchory="page"/>
        </v:shape>
      </w:pict>
    </w:r>
    <w:r>
      <w:pict w14:anchorId="570B097B">
        <v:shape id="_x0000_s2082" type="#_x0000_t202" style="position:absolute;margin-left:71pt;margin-top:718.85pt;width:45.8pt;height:13.1pt;z-index:-260159488;mso-position-horizontal-relative:page;mso-position-vertical-relative:page" filled="f" stroked="f">
          <v:textbox inset="0,0,0,0">
            <w:txbxContent>
              <w:p w14:paraId="6270C5F1" w14:textId="77777777" w:rsidR="00D715F1" w:rsidRDefault="00297C7F">
                <w:pPr>
                  <w:spacing w:before="12"/>
                  <w:ind w:left="20"/>
                  <w:rPr>
                    <w:sz w:val="20"/>
                  </w:rPr>
                </w:pPr>
                <w:r>
                  <w:rPr>
                    <w:sz w:val="20"/>
                  </w:rPr>
                  <w:t>April 2004</w:t>
                </w:r>
              </w:p>
            </w:txbxContent>
          </v:textbox>
          <w10:wrap anchorx="page" anchory="page"/>
        </v:shape>
      </w:pict>
    </w:r>
    <w:r>
      <w:pict w14:anchorId="5D7797B6">
        <v:shape id="_x0000_s2081" type="#_x0000_t202" style="position:absolute;margin-left:251.85pt;margin-top:718.85pt;width:108.3pt;height:24.8pt;z-index:-260158464;mso-position-horizontal-relative:page;mso-position-vertical-relative:page" filled="f" stroked="f">
          <v:textbox inset="0,0,0,0">
            <w:txbxContent>
              <w:p w14:paraId="49C73C44"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0040DC3">
        <v:shape id="_x0000_s2080" type="#_x0000_t202" style="position:absolute;margin-left:520.5pt;margin-top:718.85pt;width:20.45pt;height:13.1pt;z-index:-260157440;mso-position-horizontal-relative:page;mso-position-vertical-relative:page" filled="f" stroked="f">
          <v:textbox inset="0,0,0,0">
            <w:txbxContent>
              <w:p w14:paraId="247A5DE8" w14:textId="77777777" w:rsidR="00D715F1" w:rsidRDefault="00297C7F">
                <w:pPr>
                  <w:spacing w:before="12"/>
                  <w:ind w:left="20"/>
                  <w:rPr>
                    <w:sz w:val="20"/>
                  </w:rPr>
                </w:pPr>
                <w:r>
                  <w:rPr>
                    <w:sz w:val="20"/>
                  </w:rPr>
                  <w:t>19-1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4177" w14:textId="77777777" w:rsidR="00D715F1" w:rsidRDefault="00B23854">
    <w:pPr>
      <w:pStyle w:val="BodyText"/>
      <w:spacing w:line="14" w:lineRule="auto"/>
      <w:rPr>
        <w:sz w:val="20"/>
      </w:rPr>
    </w:pPr>
    <w:r>
      <w:pict w14:anchorId="7210A797">
        <v:shapetype id="_x0000_t202" coordsize="21600,21600" o:spt="202" path="m,l,21600r21600,l21600,xe">
          <v:stroke joinstyle="miter"/>
          <v:path gradientshapeok="t" o:connecttype="rect"/>
        </v:shapetype>
        <v:shape id="_x0000_s2277" type="#_x0000_t202" style="position:absolute;margin-left:71pt;margin-top:718.1pt;width:17.45pt;height:13.1pt;z-index:-260359168;mso-position-horizontal-relative:page;mso-position-vertical-relative:page" filled="f" stroked="f">
          <v:textbox inset="0,0,0,0">
            <w:txbxContent>
              <w:p w14:paraId="21F396CA" w14:textId="77777777" w:rsidR="00D715F1" w:rsidRDefault="00297C7F">
                <w:pPr>
                  <w:spacing w:before="12"/>
                  <w:ind w:left="20"/>
                  <w:rPr>
                    <w:sz w:val="20"/>
                  </w:rPr>
                </w:pPr>
                <w:r>
                  <w:rPr>
                    <w:sz w:val="20"/>
                  </w:rPr>
                  <w:t>1-</w:t>
                </w:r>
                <w:r>
                  <w:fldChar w:fldCharType="begin"/>
                </w:r>
                <w:r>
                  <w:rPr>
                    <w:sz w:val="20"/>
                  </w:rPr>
                  <w:instrText xml:space="preserve"> PAGE </w:instrText>
                </w:r>
                <w:r>
                  <w:fldChar w:fldCharType="separate"/>
                </w:r>
                <w:r>
                  <w:t>8</w:t>
                </w:r>
                <w:r>
                  <w:fldChar w:fldCharType="end"/>
                </w:r>
              </w:p>
            </w:txbxContent>
          </v:textbox>
          <w10:wrap anchorx="page" anchory="page"/>
        </v:shape>
      </w:pict>
    </w:r>
    <w:r>
      <w:pict w14:anchorId="03FA3403">
        <v:shape id="_x0000_s2276" type="#_x0000_t202" style="position:absolute;margin-left:251.85pt;margin-top:718.1pt;width:108.3pt;height:24.8pt;z-index:-260358144;mso-position-horizontal-relative:page;mso-position-vertical-relative:page" filled="f" stroked="f">
          <v:textbox inset="0,0,0,0">
            <w:txbxContent>
              <w:p w14:paraId="4440A485"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0A9F6C9">
        <v:shape id="_x0000_s2275" type="#_x0000_t202" style="position:absolute;margin-left:495.2pt;margin-top:718.1pt;width:45.8pt;height:13.1pt;z-index:-260357120;mso-position-horizontal-relative:page;mso-position-vertical-relative:page" filled="f" stroked="f">
          <v:textbox inset="0,0,0,0">
            <w:txbxContent>
              <w:p w14:paraId="7D73A3D7" w14:textId="77777777" w:rsidR="00D715F1" w:rsidRDefault="00297C7F">
                <w:pPr>
                  <w:spacing w:before="12"/>
                  <w:ind w:left="20"/>
                  <w:rPr>
                    <w:sz w:val="20"/>
                  </w:rPr>
                </w:pPr>
                <w:r>
                  <w:rPr>
                    <w:sz w:val="20"/>
                  </w:rPr>
                  <w:t>April 2004</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AB1D" w14:textId="77777777" w:rsidR="00D715F1" w:rsidRDefault="00B23854">
    <w:pPr>
      <w:pStyle w:val="BodyText"/>
      <w:spacing w:line="14" w:lineRule="auto"/>
      <w:rPr>
        <w:sz w:val="20"/>
      </w:rPr>
    </w:pPr>
    <w:r>
      <w:pict w14:anchorId="12122D48">
        <v:shapetype id="_x0000_t202" coordsize="21600,21600" o:spt="202" path="m,l,21600r21600,l21600,xe">
          <v:stroke joinstyle="miter"/>
          <v:path gradientshapeok="t" o:connecttype="rect"/>
        </v:shapetype>
        <v:shape id="_x0000_s2071" type="#_x0000_t202" style="position:absolute;margin-left:71pt;margin-top:718.85pt;width:27.5pt;height:13.1pt;z-index:-260148224;mso-position-horizontal-relative:page;mso-position-vertical-relative:page" filled="f" stroked="f">
          <v:textbox inset="0,0,0,0">
            <w:txbxContent>
              <w:p w14:paraId="03B88305" w14:textId="77777777" w:rsidR="00D715F1" w:rsidRDefault="00297C7F">
                <w:pPr>
                  <w:spacing w:before="12"/>
                  <w:ind w:left="20"/>
                  <w:rPr>
                    <w:sz w:val="20"/>
                  </w:rPr>
                </w:pPr>
                <w:r>
                  <w:rPr>
                    <w:sz w:val="20"/>
                  </w:rPr>
                  <w:t>19-</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5E5FED55">
        <v:shape id="_x0000_s2070" type="#_x0000_t202" style="position:absolute;margin-left:251.85pt;margin-top:718.85pt;width:108.3pt;height:24.8pt;z-index:-260147200;mso-position-horizontal-relative:page;mso-position-vertical-relative:page" filled="f" stroked="f">
          <v:textbox inset="0,0,0,0">
            <w:txbxContent>
              <w:p w14:paraId="51B958DD"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2120CF57">
        <v:shape id="_x0000_s2069" type="#_x0000_t202" style="position:absolute;margin-left:495.15pt;margin-top:718.85pt;width:45.8pt;height:13.1pt;z-index:-260146176;mso-position-horizontal-relative:page;mso-position-vertical-relative:page" filled="f" stroked="f">
          <v:textbox inset="0,0,0,0">
            <w:txbxContent>
              <w:p w14:paraId="761E4CC7" w14:textId="77777777" w:rsidR="00D715F1" w:rsidRDefault="00297C7F">
                <w:pPr>
                  <w:spacing w:before="12"/>
                  <w:ind w:left="20"/>
                  <w:rPr>
                    <w:sz w:val="20"/>
                  </w:rPr>
                </w:pPr>
                <w:r>
                  <w:rPr>
                    <w:sz w:val="20"/>
                  </w:rPr>
                  <w:t>April 2004</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6897" w14:textId="77777777" w:rsidR="00D715F1" w:rsidRDefault="00B23854">
    <w:pPr>
      <w:pStyle w:val="BodyText"/>
      <w:spacing w:line="14" w:lineRule="auto"/>
      <w:rPr>
        <w:sz w:val="20"/>
      </w:rPr>
    </w:pPr>
    <w:r>
      <w:pict w14:anchorId="02BF00F2">
        <v:shapetype id="_x0000_t202" coordsize="21600,21600" o:spt="202" path="m,l,21600r21600,l21600,xe">
          <v:stroke joinstyle="miter"/>
          <v:path gradientshapeok="t" o:connecttype="rect"/>
        </v:shapetype>
        <v:shape id="_x0000_s2074" type="#_x0000_t202" style="position:absolute;margin-left:71pt;margin-top:732.8pt;width:45.8pt;height:13.1pt;z-index:-260151296;mso-position-horizontal-relative:page;mso-position-vertical-relative:page" filled="f" stroked="f">
          <v:textbox inset="0,0,0,0">
            <w:txbxContent>
              <w:p w14:paraId="22362D1D" w14:textId="77777777" w:rsidR="00D715F1" w:rsidRDefault="00297C7F">
                <w:pPr>
                  <w:spacing w:before="12"/>
                  <w:ind w:left="20"/>
                  <w:rPr>
                    <w:sz w:val="20"/>
                  </w:rPr>
                </w:pPr>
                <w:r>
                  <w:rPr>
                    <w:sz w:val="20"/>
                  </w:rPr>
                  <w:t>April 2004</w:t>
                </w:r>
              </w:p>
            </w:txbxContent>
          </v:textbox>
          <w10:wrap anchorx="page" anchory="page"/>
        </v:shape>
      </w:pict>
    </w:r>
    <w:r>
      <w:pict w14:anchorId="7493EA33">
        <v:shape id="_x0000_s2073" type="#_x0000_t202" style="position:absolute;margin-left:251.85pt;margin-top:732.8pt;width:108.3pt;height:24.8pt;z-index:-260150272;mso-position-horizontal-relative:page;mso-position-vertical-relative:page" filled="f" stroked="f">
          <v:textbox inset="0,0,0,0">
            <w:txbxContent>
              <w:p w14:paraId="695B3825"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698C9FC3">
        <v:shape id="_x0000_s2072" type="#_x0000_t202" style="position:absolute;margin-left:515.5pt;margin-top:732.8pt;width:27.5pt;height:13.1pt;z-index:-260149248;mso-position-horizontal-relative:page;mso-position-vertical-relative:page" filled="f" stroked="f">
          <v:textbox inset="0,0,0,0">
            <w:txbxContent>
              <w:p w14:paraId="06F74B19" w14:textId="77777777" w:rsidR="00D715F1" w:rsidRDefault="00297C7F">
                <w:pPr>
                  <w:spacing w:before="12"/>
                  <w:ind w:left="20"/>
                  <w:rPr>
                    <w:sz w:val="20"/>
                  </w:rPr>
                </w:pPr>
                <w:r>
                  <w:rPr>
                    <w:sz w:val="20"/>
                  </w:rPr>
                  <w:t>19-</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384F" w14:textId="77777777" w:rsidR="00D715F1" w:rsidRDefault="00B23854">
    <w:pPr>
      <w:pStyle w:val="BodyText"/>
      <w:spacing w:line="14" w:lineRule="auto"/>
      <w:rPr>
        <w:sz w:val="20"/>
      </w:rPr>
    </w:pPr>
    <w:r>
      <w:pict w14:anchorId="724DD8B7">
        <v:shapetype id="_x0000_t202" coordsize="21600,21600" o:spt="202" path="m,l,21600r21600,l21600,xe">
          <v:stroke joinstyle="miter"/>
          <v:path gradientshapeok="t" o:connecttype="rect"/>
        </v:shapetype>
        <v:shape id="_x0000_s2063" type="#_x0000_t202" style="position:absolute;margin-left:71pt;margin-top:718.85pt;width:22.45pt;height:13.1pt;z-index:-260140032;mso-position-horizontal-relative:page;mso-position-vertical-relative:page" filled="f" stroked="f">
          <v:textbox inset="0,0,0,0">
            <w:txbxContent>
              <w:p w14:paraId="3EE79AEB" w14:textId="77777777" w:rsidR="00D715F1" w:rsidRDefault="00297C7F">
                <w:pPr>
                  <w:spacing w:before="12"/>
                  <w:ind w:left="20"/>
                  <w:rPr>
                    <w:sz w:val="20"/>
                  </w:rPr>
                </w:pPr>
                <w:r>
                  <w:rPr>
                    <w:sz w:val="20"/>
                  </w:rPr>
                  <w:t>20-</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2F7FEB81">
        <v:shape id="_x0000_s2062" type="#_x0000_t202" style="position:absolute;margin-left:251.85pt;margin-top:718.85pt;width:108.3pt;height:24.8pt;z-index:-260139008;mso-position-horizontal-relative:page;mso-position-vertical-relative:page" filled="f" stroked="f">
          <v:textbox inset="0,0,0,0">
            <w:txbxContent>
              <w:p w14:paraId="61D2205C"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97A73A0">
        <v:shape id="_x0000_s2061" type="#_x0000_t202" style="position:absolute;margin-left:495.2pt;margin-top:718.85pt;width:45.8pt;height:13.1pt;z-index:-260137984;mso-position-horizontal-relative:page;mso-position-vertical-relative:page" filled="f" stroked="f">
          <v:textbox inset="0,0,0,0">
            <w:txbxContent>
              <w:p w14:paraId="3B2EC95F" w14:textId="77777777" w:rsidR="00D715F1" w:rsidRDefault="00297C7F">
                <w:pPr>
                  <w:spacing w:before="12"/>
                  <w:ind w:left="20"/>
                  <w:rPr>
                    <w:sz w:val="20"/>
                  </w:rPr>
                </w:pPr>
                <w:r>
                  <w:rPr>
                    <w:sz w:val="20"/>
                  </w:rPr>
                  <w:t>April 2004</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4476" w14:textId="77777777" w:rsidR="00D715F1" w:rsidRDefault="00B23854">
    <w:pPr>
      <w:pStyle w:val="BodyText"/>
      <w:spacing w:line="14" w:lineRule="auto"/>
      <w:rPr>
        <w:sz w:val="20"/>
      </w:rPr>
    </w:pPr>
    <w:r>
      <w:pict w14:anchorId="49B2B111">
        <v:shapetype id="_x0000_t202" coordsize="21600,21600" o:spt="202" path="m,l,21600r21600,l21600,xe">
          <v:stroke joinstyle="miter"/>
          <v:path gradientshapeok="t" o:connecttype="rect"/>
        </v:shapetype>
        <v:shape id="_x0000_s2066" type="#_x0000_t202" style="position:absolute;margin-left:71pt;margin-top:718.85pt;width:45.8pt;height:13.1pt;z-index:-260143104;mso-position-horizontal-relative:page;mso-position-vertical-relative:page" filled="f" stroked="f">
          <v:textbox inset="0,0,0,0">
            <w:txbxContent>
              <w:p w14:paraId="6EE0C532" w14:textId="77777777" w:rsidR="00D715F1" w:rsidRDefault="00297C7F">
                <w:pPr>
                  <w:spacing w:before="12"/>
                  <w:ind w:left="20"/>
                  <w:rPr>
                    <w:sz w:val="20"/>
                  </w:rPr>
                </w:pPr>
                <w:r>
                  <w:rPr>
                    <w:sz w:val="20"/>
                  </w:rPr>
                  <w:t>April 2004</w:t>
                </w:r>
              </w:p>
            </w:txbxContent>
          </v:textbox>
          <w10:wrap anchorx="page" anchory="page"/>
        </v:shape>
      </w:pict>
    </w:r>
    <w:r>
      <w:pict w14:anchorId="673FC140">
        <v:shape id="_x0000_s2065" type="#_x0000_t202" style="position:absolute;margin-left:251.85pt;margin-top:718.85pt;width:108.3pt;height:24.8pt;z-index:-260142080;mso-position-horizontal-relative:page;mso-position-vertical-relative:page" filled="f" stroked="f">
          <v:textbox inset="0,0,0,0">
            <w:txbxContent>
              <w:p w14:paraId="779995FA"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3E5998E">
        <v:shape id="_x0000_s2064" type="#_x0000_t202" style="position:absolute;margin-left:520.5pt;margin-top:718.85pt;width:22.45pt;height:15.4pt;z-index:-260141056;mso-position-horizontal-relative:page;mso-position-vertical-relative:page" filled="f" stroked="f">
          <v:textbox inset="0,0,0,0">
            <w:txbxContent>
              <w:p w14:paraId="70254A07" w14:textId="77777777" w:rsidR="00D715F1" w:rsidRDefault="00297C7F">
                <w:pPr>
                  <w:spacing w:before="12"/>
                  <w:ind w:left="20"/>
                  <w:rPr>
                    <w:sz w:val="20"/>
                  </w:rPr>
                </w:pPr>
                <w:r>
                  <w:rPr>
                    <w:sz w:val="20"/>
                  </w:rPr>
                  <w:t>20-</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115F" w14:textId="77777777" w:rsidR="00D715F1" w:rsidRDefault="00B23854">
    <w:pPr>
      <w:pStyle w:val="BodyText"/>
      <w:spacing w:line="14" w:lineRule="auto"/>
      <w:rPr>
        <w:sz w:val="20"/>
      </w:rPr>
    </w:pPr>
    <w:r>
      <w:pict w14:anchorId="3A3BE913">
        <v:shapetype id="_x0000_t202" coordsize="21600,21600" o:spt="202" path="m,l,21600r21600,l21600,xe">
          <v:stroke joinstyle="miter"/>
          <v:path gradientshapeok="t" o:connecttype="rect"/>
        </v:shapetype>
        <v:shape id="_x0000_s2058" type="#_x0000_t202" style="position:absolute;margin-left:71pt;margin-top:718.85pt;width:22.45pt;height:13.1pt;z-index:-260134912;mso-position-horizontal-relative:page;mso-position-vertical-relative:page" filled="f" stroked="f">
          <v:textbox inset="0,0,0,0">
            <w:txbxContent>
              <w:p w14:paraId="7A20942C" w14:textId="77777777" w:rsidR="00D715F1" w:rsidRDefault="00297C7F">
                <w:pPr>
                  <w:spacing w:before="12"/>
                  <w:ind w:left="20"/>
                  <w:rPr>
                    <w:sz w:val="20"/>
                  </w:rPr>
                </w:pPr>
                <w:r>
                  <w:rPr>
                    <w:sz w:val="20"/>
                  </w:rPr>
                  <w:t>20-</w:t>
                </w:r>
                <w:r>
                  <w:fldChar w:fldCharType="begin"/>
                </w:r>
                <w:r>
                  <w:rPr>
                    <w:sz w:val="20"/>
                  </w:rPr>
                  <w:instrText xml:space="preserve"> PAGE </w:instrText>
                </w:r>
                <w:r>
                  <w:fldChar w:fldCharType="separate"/>
                </w:r>
                <w:r>
                  <w:t>4</w:t>
                </w:r>
                <w:r>
                  <w:fldChar w:fldCharType="end"/>
                </w:r>
              </w:p>
            </w:txbxContent>
          </v:textbox>
          <w10:wrap anchorx="page" anchory="page"/>
        </v:shape>
      </w:pict>
    </w:r>
    <w:r>
      <w:pict w14:anchorId="276947EF">
        <v:shape id="_x0000_s2057" type="#_x0000_t202" style="position:absolute;margin-left:251.85pt;margin-top:718.85pt;width:108.3pt;height:24.8pt;z-index:-260133888;mso-position-horizontal-relative:page;mso-position-vertical-relative:page" filled="f" stroked="f">
          <v:textbox inset="0,0,0,0">
            <w:txbxContent>
              <w:p w14:paraId="36699175"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CF960FD">
        <v:shape id="_x0000_s2056" type="#_x0000_t202" style="position:absolute;margin-left:495.2pt;margin-top:718.85pt;width:45.8pt;height:13.1pt;z-index:-260132864;mso-position-horizontal-relative:page;mso-position-vertical-relative:page" filled="f" stroked="f">
          <v:textbox inset="0,0,0,0">
            <w:txbxContent>
              <w:p w14:paraId="50A508DF" w14:textId="77777777" w:rsidR="00D715F1" w:rsidRDefault="00297C7F">
                <w:pPr>
                  <w:spacing w:before="12"/>
                  <w:ind w:left="20"/>
                  <w:rPr>
                    <w:sz w:val="20"/>
                  </w:rPr>
                </w:pPr>
                <w:r>
                  <w:rPr>
                    <w:sz w:val="20"/>
                  </w:rPr>
                  <w:t>April 2004</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D2E4" w14:textId="77777777" w:rsidR="00D715F1" w:rsidRDefault="00B23854">
    <w:pPr>
      <w:pStyle w:val="BodyText"/>
      <w:spacing w:line="14" w:lineRule="auto"/>
      <w:rPr>
        <w:sz w:val="20"/>
      </w:rPr>
    </w:pPr>
    <w:r>
      <w:pict w14:anchorId="560A701F">
        <v:shapetype id="_x0000_t202" coordsize="21600,21600" o:spt="202" path="m,l,21600r21600,l21600,xe">
          <v:stroke joinstyle="miter"/>
          <v:path gradientshapeok="t" o:connecttype="rect"/>
        </v:shapetype>
        <v:shape id="_x0000_s2055" type="#_x0000_t202" style="position:absolute;margin-left:71pt;margin-top:718.85pt;width:45.8pt;height:13.1pt;z-index:-260131840;mso-position-horizontal-relative:page;mso-position-vertical-relative:page" filled="f" stroked="f">
          <v:textbox inset="0,0,0,0">
            <w:txbxContent>
              <w:p w14:paraId="7AC8CAC4" w14:textId="77777777" w:rsidR="00D715F1" w:rsidRDefault="00297C7F">
                <w:pPr>
                  <w:spacing w:before="12"/>
                  <w:ind w:left="20"/>
                  <w:rPr>
                    <w:sz w:val="20"/>
                  </w:rPr>
                </w:pPr>
                <w:r>
                  <w:rPr>
                    <w:sz w:val="20"/>
                  </w:rPr>
                  <w:t>April 2004</w:t>
                </w:r>
              </w:p>
            </w:txbxContent>
          </v:textbox>
          <w10:wrap anchorx="page" anchory="page"/>
        </v:shape>
      </w:pict>
    </w:r>
    <w:r>
      <w:pict w14:anchorId="697C4786">
        <v:shape id="_x0000_s2054" type="#_x0000_t202" style="position:absolute;margin-left:251.85pt;margin-top:718.85pt;width:108.3pt;height:24.8pt;z-index:-260130816;mso-position-horizontal-relative:page;mso-position-vertical-relative:page" filled="f" stroked="f">
          <v:textbox inset="0,0,0,0">
            <w:txbxContent>
              <w:p w14:paraId="1FFE921D"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5FD0DFF5">
        <v:shape id="_x0000_s2053" type="#_x0000_t202" style="position:absolute;margin-left:520.5pt;margin-top:718.85pt;width:20.45pt;height:13.1pt;z-index:-260129792;mso-position-horizontal-relative:page;mso-position-vertical-relative:page" filled="f" stroked="f">
          <v:textbox inset="0,0,0,0">
            <w:txbxContent>
              <w:p w14:paraId="76A2E368" w14:textId="77777777" w:rsidR="00D715F1" w:rsidRDefault="00297C7F">
                <w:pPr>
                  <w:spacing w:before="12"/>
                  <w:ind w:left="20"/>
                  <w:rPr>
                    <w:sz w:val="20"/>
                  </w:rPr>
                </w:pPr>
                <w:r>
                  <w:rPr>
                    <w:sz w:val="20"/>
                  </w:rPr>
                  <w:t>21-1</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2D21" w14:textId="77777777" w:rsidR="00D715F1" w:rsidRDefault="00B23854">
    <w:pPr>
      <w:pStyle w:val="BodyText"/>
      <w:spacing w:line="14" w:lineRule="auto"/>
      <w:rPr>
        <w:sz w:val="20"/>
      </w:rPr>
    </w:pPr>
    <w:r>
      <w:pict w14:anchorId="28029936">
        <v:shapetype id="_x0000_t202" coordsize="21600,21600" o:spt="202" path="m,l,21600r21600,l21600,xe">
          <v:stroke joinstyle="miter"/>
          <v:path gradientshapeok="t" o:connecttype="rect"/>
        </v:shapetype>
        <v:shape id="_x0000_s2051" type="#_x0000_t202" style="position:absolute;margin-left:71pt;margin-top:718.85pt;width:45.8pt;height:13.1pt;z-index:-260127744;mso-position-horizontal-relative:page;mso-position-vertical-relative:page" filled="f" stroked="f">
          <v:textbox inset="0,0,0,0">
            <w:txbxContent>
              <w:p w14:paraId="447D3B66" w14:textId="77777777" w:rsidR="00D715F1" w:rsidRDefault="00297C7F">
                <w:pPr>
                  <w:spacing w:before="12"/>
                  <w:ind w:left="20"/>
                  <w:rPr>
                    <w:sz w:val="20"/>
                  </w:rPr>
                </w:pPr>
                <w:r>
                  <w:rPr>
                    <w:sz w:val="20"/>
                  </w:rPr>
                  <w:t>April 2004</w:t>
                </w:r>
              </w:p>
            </w:txbxContent>
          </v:textbox>
          <w10:wrap anchorx="page" anchory="page"/>
        </v:shape>
      </w:pict>
    </w:r>
    <w:r>
      <w:pict w14:anchorId="06BC7B5F">
        <v:shape id="_x0000_s2050" type="#_x0000_t202" style="position:absolute;margin-left:251.85pt;margin-top:718.85pt;width:108.3pt;height:24.8pt;z-index:-260126720;mso-position-horizontal-relative:page;mso-position-vertical-relative:page" filled="f" stroked="f">
          <v:textbox inset="0,0,0,0">
            <w:txbxContent>
              <w:p w14:paraId="63135BD1"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07D59B52">
        <v:shape id="_x0000_s2049" type="#_x0000_t202" style="position:absolute;margin-left:520.5pt;margin-top:718.85pt;width:20.45pt;height:13.1pt;z-index:-260125696;mso-position-horizontal-relative:page;mso-position-vertical-relative:page" filled="f" stroked="f">
          <v:textbox inset="0,0,0,0">
            <w:txbxContent>
              <w:p w14:paraId="03EA8C81" w14:textId="77777777" w:rsidR="00D715F1" w:rsidRDefault="00297C7F">
                <w:pPr>
                  <w:spacing w:before="12"/>
                  <w:ind w:left="20"/>
                  <w:rPr>
                    <w:sz w:val="20"/>
                  </w:rPr>
                </w:pPr>
                <w:r>
                  <w:rPr>
                    <w:sz w:val="20"/>
                  </w:rPr>
                  <w:t>21-2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3F3F" w14:textId="77777777" w:rsidR="00D715F1" w:rsidRDefault="00B23854">
    <w:pPr>
      <w:pStyle w:val="BodyText"/>
      <w:spacing w:line="14" w:lineRule="auto"/>
      <w:rPr>
        <w:sz w:val="20"/>
      </w:rPr>
    </w:pPr>
    <w:r>
      <w:pict w14:anchorId="036D507E">
        <v:shapetype id="_x0000_t202" coordsize="21600,21600" o:spt="202" path="m,l,21600r21600,l21600,xe">
          <v:stroke joinstyle="miter"/>
          <v:path gradientshapeok="t" o:connecttype="rect"/>
        </v:shapetype>
        <v:shape id="_x0000_s2280" type="#_x0000_t202" style="position:absolute;margin-left:71pt;margin-top:718.1pt;width:45.8pt;height:13.1pt;z-index:-260362240;mso-position-horizontal-relative:page;mso-position-vertical-relative:page" filled="f" stroked="f">
          <v:textbox inset="0,0,0,0">
            <w:txbxContent>
              <w:p w14:paraId="2B2C1024" w14:textId="77777777" w:rsidR="00D715F1" w:rsidRDefault="00297C7F">
                <w:pPr>
                  <w:spacing w:before="12"/>
                  <w:ind w:left="20"/>
                  <w:rPr>
                    <w:sz w:val="20"/>
                  </w:rPr>
                </w:pPr>
                <w:r>
                  <w:rPr>
                    <w:sz w:val="20"/>
                  </w:rPr>
                  <w:t>April 2004</w:t>
                </w:r>
              </w:p>
            </w:txbxContent>
          </v:textbox>
          <w10:wrap anchorx="page" anchory="page"/>
        </v:shape>
      </w:pict>
    </w:r>
    <w:r>
      <w:pict w14:anchorId="13B5B297">
        <v:shape id="_x0000_s2279" type="#_x0000_t202" style="position:absolute;margin-left:251.85pt;margin-top:718.1pt;width:108.3pt;height:24.8pt;z-index:-260361216;mso-position-horizontal-relative:page;mso-position-vertical-relative:page" filled="f" stroked="f">
          <v:textbox inset="0,0,0,0">
            <w:txbxContent>
              <w:p w14:paraId="7FBB6996"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3C9102E7">
        <v:shape id="_x0000_s2278" type="#_x0000_t202" style="position:absolute;margin-left:520.5pt;margin-top:718.1pt;width:22.5pt;height:13.1pt;z-index:-260360192;mso-position-horizontal-relative:page;mso-position-vertical-relative:page" filled="f" stroked="f">
          <v:textbox inset="0,0,0,0">
            <w:txbxContent>
              <w:p w14:paraId="3AB70B7B" w14:textId="77777777" w:rsidR="00D715F1" w:rsidRDefault="00297C7F">
                <w:pPr>
                  <w:spacing w:before="12"/>
                  <w:ind w:left="20"/>
                  <w:rPr>
                    <w:sz w:val="20"/>
                  </w:rPr>
                </w:pPr>
                <w:r>
                  <w:rPr>
                    <w:sz w:val="20"/>
                  </w:rPr>
                  <w:t>1-</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DB69" w14:textId="77777777" w:rsidR="00D715F1" w:rsidRDefault="00B23854">
    <w:pPr>
      <w:pStyle w:val="BodyText"/>
      <w:spacing w:line="14" w:lineRule="auto"/>
      <w:rPr>
        <w:sz w:val="20"/>
      </w:rPr>
    </w:pPr>
    <w:r>
      <w:pict w14:anchorId="30F2B7A1">
        <v:shapetype id="_x0000_t202" coordsize="21600,21600" o:spt="202" path="m,l,21600r21600,l21600,xe">
          <v:stroke joinstyle="miter"/>
          <v:path gradientshapeok="t" o:connecttype="rect"/>
        </v:shapetype>
        <v:shape id="_x0000_s2269" type="#_x0000_t202" style="position:absolute;margin-left:71pt;margin-top:710.9pt;width:22.45pt;height:13.1pt;z-index:-260350976;mso-position-horizontal-relative:page;mso-position-vertical-relative:page" filled="f" stroked="f">
          <v:textbox inset="0,0,0,0">
            <w:txbxContent>
              <w:p w14:paraId="65845D03" w14:textId="77777777" w:rsidR="00D715F1" w:rsidRDefault="00297C7F">
                <w:pPr>
                  <w:spacing w:before="12"/>
                  <w:ind w:left="20"/>
                  <w:rPr>
                    <w:sz w:val="20"/>
                  </w:rPr>
                </w:pPr>
                <w:r>
                  <w:rPr>
                    <w:sz w:val="20"/>
                  </w:rPr>
                  <w:t>4-</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6A7B7699">
        <v:shape id="_x0000_s2268" type="#_x0000_t202" style="position:absolute;margin-left:251.85pt;margin-top:710.9pt;width:108.3pt;height:24.8pt;z-index:-260349952;mso-position-horizontal-relative:page;mso-position-vertical-relative:page" filled="f" stroked="f">
          <v:textbox inset="0,0,0,0">
            <w:txbxContent>
              <w:p w14:paraId="3913FAEF" w14:textId="77777777" w:rsidR="00D715F1" w:rsidRDefault="00297C7F">
                <w:pPr>
                  <w:spacing w:before="12" w:line="244" w:lineRule="auto"/>
                  <w:ind w:left="180" w:right="10" w:hanging="161"/>
                  <w:rPr>
                    <w:sz w:val="20"/>
                  </w:rPr>
                </w:pPr>
                <w:r>
                  <w:rPr>
                    <w:sz w:val="20"/>
                  </w:rPr>
                  <w:t>Clinical Procedures V. 1.0 Implementation Guide</w:t>
                </w:r>
              </w:p>
            </w:txbxContent>
          </v:textbox>
          <w10:wrap anchorx="page" anchory="page"/>
        </v:shape>
      </w:pict>
    </w:r>
    <w:r>
      <w:pict w14:anchorId="1D81C6FE">
        <v:shape id="_x0000_s2267" type="#_x0000_t202" style="position:absolute;margin-left:495.2pt;margin-top:710.9pt;width:45.8pt;height:13.1pt;z-index:-260348928;mso-position-horizontal-relative:page;mso-position-vertical-relative:page" filled="f" stroked="f">
          <v:textbox inset="0,0,0,0">
            <w:txbxContent>
              <w:p w14:paraId="4C3FECB2" w14:textId="77777777" w:rsidR="00D715F1" w:rsidRDefault="00297C7F">
                <w:pPr>
                  <w:spacing w:before="12"/>
                  <w:ind w:left="20"/>
                  <w:rPr>
                    <w:sz w:val="20"/>
                  </w:rPr>
                </w:pPr>
                <w:r>
                  <w:rPr>
                    <w:sz w:val="20"/>
                  </w:rPr>
                  <w:t>April 2004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5E2C5" w14:textId="77777777" w:rsidR="00B23854" w:rsidRDefault="00B23854">
      <w:r>
        <w:separator/>
      </w:r>
    </w:p>
  </w:footnote>
  <w:footnote w:type="continuationSeparator" w:id="0">
    <w:p w14:paraId="03742574" w14:textId="77777777" w:rsidR="00B23854" w:rsidRDefault="00B2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D1BC" w14:textId="77777777" w:rsidR="00D715F1" w:rsidRDefault="00B23854">
    <w:pPr>
      <w:pStyle w:val="BodyText"/>
      <w:spacing w:line="14" w:lineRule="auto"/>
      <w:rPr>
        <w:sz w:val="20"/>
      </w:rPr>
    </w:pPr>
    <w:r>
      <w:pict w14:anchorId="678ACB24">
        <v:shapetype id="_x0000_t202" coordsize="21600,21600" o:spt="202" path="m,l,21600r21600,l21600,xe">
          <v:stroke joinstyle="miter"/>
          <v:path gradientshapeok="t" o:connecttype="rect"/>
        </v:shapetype>
        <v:shape id="_x0000_s2295" type="#_x0000_t202" style="position:absolute;margin-left:71pt;margin-top:35.5pt;width:73.95pt;height:13.1pt;z-index:-260377600;mso-position-horizontal-relative:page;mso-position-vertical-relative:page" filled="f" stroked="f">
          <v:textbox inset="0,0,0,0">
            <w:txbxContent>
              <w:p w14:paraId="799A40E6" w14:textId="77777777" w:rsidR="00D715F1" w:rsidRDefault="00297C7F">
                <w:pPr>
                  <w:spacing w:before="12"/>
                  <w:ind w:left="20"/>
                  <w:rPr>
                    <w:sz w:val="20"/>
                  </w:rPr>
                </w:pPr>
                <w:r>
                  <w:rPr>
                    <w:sz w:val="20"/>
                  </w:rPr>
                  <w:t>Table of Contents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0464" w14:textId="77777777" w:rsidR="00D715F1" w:rsidRDefault="00B23854">
    <w:pPr>
      <w:pStyle w:val="BodyText"/>
      <w:spacing w:line="14" w:lineRule="auto"/>
      <w:rPr>
        <w:sz w:val="20"/>
      </w:rPr>
    </w:pPr>
    <w:r>
      <w:pict w14:anchorId="723A8012">
        <v:shapetype id="_x0000_t202" coordsize="21600,21600" o:spt="202" path="m,l,21600r21600,l21600,xe">
          <v:stroke joinstyle="miter"/>
          <v:path gradientshapeok="t" o:connecttype="rect"/>
        </v:shapetype>
        <v:shape id="_x0000_s2266" type="#_x0000_t202" style="position:absolute;margin-left:380.95pt;margin-top:35.5pt;width:160.2pt;height:13.1pt;z-index:-260347904;mso-position-horizontal-relative:page;mso-position-vertical-relative:page" filled="f" stroked="f">
          <v:textbox inset="0,0,0,0">
            <w:txbxContent>
              <w:p w14:paraId="01BC7391" w14:textId="77777777" w:rsidR="00D715F1" w:rsidRDefault="00297C7F">
                <w:pPr>
                  <w:spacing w:before="12"/>
                  <w:ind w:left="20"/>
                  <w:rPr>
                    <w:sz w:val="20"/>
                  </w:rPr>
                </w:pPr>
                <w:r>
                  <w:rPr>
                    <w:sz w:val="20"/>
                  </w:rPr>
                  <w:t>Setting Up TIU for Clinical Procedures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0DA9" w14:textId="77777777" w:rsidR="00D715F1" w:rsidRDefault="00B23854">
    <w:pPr>
      <w:pStyle w:val="BodyText"/>
      <w:spacing w:line="14" w:lineRule="auto"/>
      <w:rPr>
        <w:sz w:val="20"/>
      </w:rPr>
    </w:pPr>
    <w:r>
      <w:pict w14:anchorId="5BDFEE69">
        <v:shapetype id="_x0000_t202" coordsize="21600,21600" o:spt="202" path="m,l,21600r21600,l21600,xe">
          <v:stroke joinstyle="miter"/>
          <v:path gradientshapeok="t" o:connecttype="rect"/>
        </v:shapetype>
        <v:shape id="_x0000_s2257" type="#_x0000_t202" style="position:absolute;margin-left:71pt;margin-top:35.5pt;width:160.2pt;height:13.1pt;z-index:-260338688;mso-position-horizontal-relative:page;mso-position-vertical-relative:page" filled="f" stroked="f">
          <v:textbox inset="0,0,0,0">
            <w:txbxContent>
              <w:p w14:paraId="3D270563" w14:textId="77777777" w:rsidR="00D715F1" w:rsidRDefault="00297C7F">
                <w:pPr>
                  <w:spacing w:before="12"/>
                  <w:ind w:left="20"/>
                  <w:rPr>
                    <w:sz w:val="20"/>
                  </w:rPr>
                </w:pPr>
                <w:r>
                  <w:rPr>
                    <w:sz w:val="20"/>
                  </w:rPr>
                  <w:t>Setting Up TIU for Clinical Procedures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89E7" w14:textId="77777777" w:rsidR="00D715F1" w:rsidRDefault="00B23854">
    <w:pPr>
      <w:pStyle w:val="BodyText"/>
      <w:spacing w:line="14" w:lineRule="auto"/>
      <w:rPr>
        <w:sz w:val="20"/>
      </w:rPr>
    </w:pPr>
    <w:r>
      <w:pict w14:anchorId="38CA10C8">
        <v:shapetype id="_x0000_t202" coordsize="21600,21600" o:spt="202" path="m,l,21600r21600,l21600,xe">
          <v:stroke joinstyle="miter"/>
          <v:path gradientshapeok="t" o:connecttype="rect"/>
        </v:shapetype>
        <v:shape id="_x0000_s2258" type="#_x0000_t202" style="position:absolute;margin-left:380.95pt;margin-top:35.5pt;width:160.2pt;height:13.1pt;z-index:-260339712;mso-position-horizontal-relative:page;mso-position-vertical-relative:page" filled="f" stroked="f">
          <v:textbox inset="0,0,0,0">
            <w:txbxContent>
              <w:p w14:paraId="1CBEF990" w14:textId="77777777" w:rsidR="00D715F1" w:rsidRDefault="00297C7F">
                <w:pPr>
                  <w:spacing w:before="12"/>
                  <w:ind w:left="20"/>
                  <w:rPr>
                    <w:sz w:val="20"/>
                  </w:rPr>
                </w:pPr>
                <w:r>
                  <w:rPr>
                    <w:sz w:val="20"/>
                  </w:rPr>
                  <w:t>Setting Up TIU for Clinical Procedures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AEFB" w14:textId="77777777" w:rsidR="00D715F1" w:rsidRDefault="00B23854">
    <w:pPr>
      <w:pStyle w:val="BodyText"/>
      <w:spacing w:line="14" w:lineRule="auto"/>
      <w:rPr>
        <w:sz w:val="20"/>
      </w:rPr>
    </w:pPr>
    <w:r>
      <w:pict w14:anchorId="7A212827">
        <v:shapetype id="_x0000_t202" coordsize="21600,21600" o:spt="202" path="m,l,21600r21600,l21600,xe">
          <v:stroke joinstyle="miter"/>
          <v:path gradientshapeok="t" o:connecttype="rect"/>
        </v:shapetype>
        <v:shape id="_x0000_s2249" type="#_x0000_t202" style="position:absolute;margin-left:71pt;margin-top:35.5pt;width:126.6pt;height:13.1pt;z-index:-260330496;mso-position-horizontal-relative:page;mso-position-vertical-relative:page" filled="f" stroked="f">
          <v:textbox inset="0,0,0,0">
            <w:txbxContent>
              <w:p w14:paraId="788479E6"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95E9" w14:textId="77777777" w:rsidR="00D715F1" w:rsidRDefault="00B23854">
    <w:pPr>
      <w:pStyle w:val="BodyText"/>
      <w:spacing w:line="14" w:lineRule="auto"/>
      <w:rPr>
        <w:sz w:val="20"/>
      </w:rPr>
    </w:pPr>
    <w:r>
      <w:pict w14:anchorId="650E60F8">
        <v:shapetype id="_x0000_t202" coordsize="21600,21600" o:spt="202" path="m,l,21600r21600,l21600,xe">
          <v:stroke joinstyle="miter"/>
          <v:path gradientshapeok="t" o:connecttype="rect"/>
        </v:shapetype>
        <v:shape id="_x0000_s2250" type="#_x0000_t202" style="position:absolute;margin-left:414.5pt;margin-top:35.5pt;width:126.6pt;height:13.1pt;z-index:-260331520;mso-position-horizontal-relative:page;mso-position-vertical-relative:page" filled="f" stroked="f">
          <v:textbox inset="0,0,0,0">
            <w:txbxContent>
              <w:p w14:paraId="3CA09242"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2F1C" w14:textId="77777777" w:rsidR="00D715F1" w:rsidRDefault="00B23854">
    <w:pPr>
      <w:pStyle w:val="BodyText"/>
      <w:spacing w:line="14" w:lineRule="auto"/>
      <w:rPr>
        <w:sz w:val="20"/>
      </w:rPr>
    </w:pPr>
    <w:r>
      <w:pict w14:anchorId="1E1CAF40">
        <v:shapetype id="_x0000_t202" coordsize="21600,21600" o:spt="202" path="m,l,21600r21600,l21600,xe">
          <v:stroke joinstyle="miter"/>
          <v:path gradientshapeok="t" o:connecttype="rect"/>
        </v:shapetype>
        <v:shape id="_x0000_s2239" type="#_x0000_t202" style="position:absolute;margin-left:71pt;margin-top:35.5pt;width:126.6pt;height:13.1pt;z-index:-260320256;mso-position-horizontal-relative:page;mso-position-vertical-relative:page" filled="f" stroked="f">
          <v:textbox inset="0,0,0,0">
            <w:txbxContent>
              <w:p w14:paraId="358088A2"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49A2" w14:textId="77777777" w:rsidR="00D715F1" w:rsidRDefault="00B23854">
    <w:pPr>
      <w:pStyle w:val="BodyText"/>
      <w:spacing w:line="14" w:lineRule="auto"/>
      <w:rPr>
        <w:sz w:val="20"/>
      </w:rPr>
    </w:pPr>
    <w:r>
      <w:pict w14:anchorId="4D7BF03C">
        <v:shapetype id="_x0000_t202" coordsize="21600,21600" o:spt="202" path="m,l,21600r21600,l21600,xe">
          <v:stroke joinstyle="miter"/>
          <v:path gradientshapeok="t" o:connecttype="rect"/>
        </v:shapetype>
        <v:shape id="_x0000_s2240" type="#_x0000_t202" style="position:absolute;margin-left:414.5pt;margin-top:35.5pt;width:126.6pt;height:13.1pt;z-index:-260321280;mso-position-horizontal-relative:page;mso-position-vertical-relative:page" filled="f" stroked="f">
          <v:textbox inset="0,0,0,0">
            <w:txbxContent>
              <w:p w14:paraId="57BCAB39"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539C" w14:textId="77777777" w:rsidR="00D715F1" w:rsidRDefault="00B23854">
    <w:pPr>
      <w:pStyle w:val="BodyText"/>
      <w:spacing w:line="14" w:lineRule="auto"/>
      <w:rPr>
        <w:sz w:val="20"/>
      </w:rPr>
    </w:pPr>
    <w:r>
      <w:pict w14:anchorId="01A59BAD">
        <v:shapetype id="_x0000_t202" coordsize="21600,21600" o:spt="202" path="m,l,21600r21600,l21600,xe">
          <v:stroke joinstyle="miter"/>
          <v:path gradientshapeok="t" o:connecttype="rect"/>
        </v:shapetype>
        <v:shape id="_x0000_s2231" type="#_x0000_t202" style="position:absolute;margin-left:71pt;margin-top:35.5pt;width:126.6pt;height:13.1pt;z-index:-260312064;mso-position-horizontal-relative:page;mso-position-vertical-relative:page" filled="f" stroked="f">
          <v:textbox inset="0,0,0,0">
            <w:txbxContent>
              <w:p w14:paraId="4631371B"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F2B4" w14:textId="77777777" w:rsidR="00D715F1" w:rsidRDefault="00B23854">
    <w:pPr>
      <w:pStyle w:val="BodyText"/>
      <w:spacing w:line="14" w:lineRule="auto"/>
      <w:rPr>
        <w:sz w:val="20"/>
      </w:rPr>
    </w:pPr>
    <w:r>
      <w:pict w14:anchorId="4951DE77">
        <v:shapetype id="_x0000_t202" coordsize="21600,21600" o:spt="202" path="m,l,21600r21600,l21600,xe">
          <v:stroke joinstyle="miter"/>
          <v:path gradientshapeok="t" o:connecttype="rect"/>
        </v:shapetype>
        <v:shape id="_x0000_s2232" type="#_x0000_t202" style="position:absolute;margin-left:414.5pt;margin-top:35.5pt;width:126.6pt;height:13.1pt;z-index:-260313088;mso-position-horizontal-relative:page;mso-position-vertical-relative:page" filled="f" stroked="f">
          <v:textbox inset="0,0,0,0">
            <w:txbxContent>
              <w:p w14:paraId="6D46D4D2"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A75D" w14:textId="77777777" w:rsidR="00D715F1" w:rsidRDefault="00B23854">
    <w:pPr>
      <w:pStyle w:val="BodyText"/>
      <w:spacing w:line="14" w:lineRule="auto"/>
      <w:rPr>
        <w:sz w:val="20"/>
      </w:rPr>
    </w:pPr>
    <w:r>
      <w:pict w14:anchorId="2980845D">
        <v:shapetype id="_x0000_t202" coordsize="21600,21600" o:spt="202" path="m,l,21600r21600,l21600,xe">
          <v:stroke joinstyle="miter"/>
          <v:path gradientshapeok="t" o:connecttype="rect"/>
        </v:shapetype>
        <v:shape id="_x0000_s2221" type="#_x0000_t202" style="position:absolute;margin-left:71pt;margin-top:35.5pt;width:126.6pt;height:13.1pt;z-index:-260301824;mso-position-horizontal-relative:page;mso-position-vertical-relative:page" filled="f" stroked="f">
          <v:textbox inset="0,0,0,0">
            <w:txbxContent>
              <w:p w14:paraId="3EA64494"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2132" w14:textId="77777777" w:rsidR="00D715F1" w:rsidRDefault="00D715F1">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0586" w14:textId="77777777" w:rsidR="00D715F1" w:rsidRDefault="00B23854">
    <w:pPr>
      <w:pStyle w:val="BodyText"/>
      <w:spacing w:line="14" w:lineRule="auto"/>
      <w:rPr>
        <w:sz w:val="20"/>
      </w:rPr>
    </w:pPr>
    <w:r>
      <w:pict w14:anchorId="4262A9C5">
        <v:shapetype id="_x0000_t202" coordsize="21600,21600" o:spt="202" path="m,l,21600r21600,l21600,xe">
          <v:stroke joinstyle="miter"/>
          <v:path gradientshapeok="t" o:connecttype="rect"/>
        </v:shapetype>
        <v:shape id="_x0000_s2222" type="#_x0000_t202" style="position:absolute;margin-left:414.5pt;margin-top:35.5pt;width:126.6pt;height:13.1pt;z-index:-260302848;mso-position-horizontal-relative:page;mso-position-vertical-relative:page" filled="f" stroked="f">
          <v:textbox inset="0,0,0,0">
            <w:txbxContent>
              <w:p w14:paraId="56BB1A13"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E617" w14:textId="77777777" w:rsidR="00D715F1" w:rsidRDefault="00B23854">
    <w:pPr>
      <w:pStyle w:val="BodyText"/>
      <w:spacing w:line="14" w:lineRule="auto"/>
      <w:rPr>
        <w:sz w:val="20"/>
      </w:rPr>
    </w:pPr>
    <w:r>
      <w:pict w14:anchorId="01541AEA">
        <v:shapetype id="_x0000_t202" coordsize="21600,21600" o:spt="202" path="m,l,21600r21600,l21600,xe">
          <v:stroke joinstyle="miter"/>
          <v:path gradientshapeok="t" o:connecttype="rect"/>
        </v:shapetype>
        <v:shape id="_x0000_s2214" type="#_x0000_t202" style="position:absolute;margin-left:71pt;margin-top:35.5pt;width:126.6pt;height:13.1pt;z-index:-260294656;mso-position-horizontal-relative:page;mso-position-vertical-relative:page" filled="f" stroked="f">
          <v:textbox inset="0,0,0,0">
            <w:txbxContent>
              <w:p w14:paraId="175E5A23"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321B" w14:textId="77777777" w:rsidR="00D715F1" w:rsidRDefault="00D715F1">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D61E" w14:textId="77777777" w:rsidR="00D715F1" w:rsidRDefault="00B23854">
    <w:pPr>
      <w:pStyle w:val="BodyText"/>
      <w:spacing w:line="14" w:lineRule="auto"/>
      <w:rPr>
        <w:sz w:val="20"/>
      </w:rPr>
    </w:pPr>
    <w:r>
      <w:pict w14:anchorId="5EC48AFB">
        <v:shapetype id="_x0000_t202" coordsize="21600,21600" o:spt="202" path="m,l,21600r21600,l21600,xe">
          <v:stroke joinstyle="miter"/>
          <v:path gradientshapeok="t" o:connecttype="rect"/>
        </v:shapetype>
        <v:shape id="_x0000_s2207" type="#_x0000_t202" style="position:absolute;margin-left:71pt;margin-top:35.5pt;width:126.6pt;height:13.1pt;z-index:-260287488;mso-position-horizontal-relative:page;mso-position-vertical-relative:page" filled="f" stroked="f">
          <v:textbox inset="0,0,0,0">
            <w:txbxContent>
              <w:p w14:paraId="0959B1A0" w14:textId="77777777" w:rsidR="00D715F1" w:rsidRDefault="00297C7F">
                <w:pPr>
                  <w:spacing w:before="12"/>
                  <w:ind w:left="20"/>
                  <w:rPr>
                    <w:sz w:val="20"/>
                  </w:rPr>
                </w:pPr>
                <w:r>
                  <w:rPr>
                    <w:sz w:val="20"/>
                  </w:rPr>
                  <w:t>Setting Up Clinical Procedures</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28E5" w14:textId="77777777" w:rsidR="00D715F1" w:rsidRDefault="00D715F1">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7107" w14:textId="77777777" w:rsidR="00D715F1" w:rsidRDefault="00B23854">
    <w:pPr>
      <w:pStyle w:val="BodyText"/>
      <w:spacing w:line="14" w:lineRule="auto"/>
      <w:rPr>
        <w:sz w:val="20"/>
      </w:rPr>
    </w:pPr>
    <w:r>
      <w:pict w14:anchorId="14F454AB">
        <v:shapetype id="_x0000_t202" coordsize="21600,21600" o:spt="202" path="m,l,21600r21600,l21600,xe">
          <v:stroke joinstyle="miter"/>
          <v:path gradientshapeok="t" o:connecttype="rect"/>
        </v:shapetype>
        <v:shape id="_x0000_s2200" type="#_x0000_t202" style="position:absolute;margin-left:71pt;margin-top:35.5pt;width:97.35pt;height:13.1pt;z-index:-260280320;mso-position-horizontal-relative:page;mso-position-vertical-relative:page" filled="f" stroked="f">
          <v:textbox inset="0,0,0,0">
            <w:txbxContent>
              <w:p w14:paraId="77DCE3A6" w14:textId="77777777" w:rsidR="00D715F1" w:rsidRDefault="00297C7F">
                <w:pPr>
                  <w:spacing w:before="12"/>
                  <w:ind w:left="20"/>
                  <w:rPr>
                    <w:sz w:val="20"/>
                  </w:rPr>
                </w:pPr>
                <w:r>
                  <w:rPr>
                    <w:sz w:val="20"/>
                  </w:rPr>
                  <w:t>Application Proxy User</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9C00" w14:textId="77777777" w:rsidR="00D715F1" w:rsidRDefault="00D715F1">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E19E" w14:textId="77777777" w:rsidR="00D715F1" w:rsidRDefault="00B23854">
    <w:pPr>
      <w:pStyle w:val="BodyText"/>
      <w:spacing w:line="14" w:lineRule="auto"/>
      <w:rPr>
        <w:sz w:val="20"/>
      </w:rPr>
    </w:pPr>
    <w:r>
      <w:pict w14:anchorId="0CABED4C">
        <v:shapetype id="_x0000_t202" coordsize="21600,21600" o:spt="202" path="m,l,21600r21600,l21600,xe">
          <v:stroke joinstyle="miter"/>
          <v:path gradientshapeok="t" o:connecttype="rect"/>
        </v:shapetype>
        <v:shape id="_x0000_s2193" type="#_x0000_t202" style="position:absolute;margin-left:71pt;margin-top:35.5pt;width:78.15pt;height:13.1pt;z-index:-260273152;mso-position-horizontal-relative:page;mso-position-vertical-relative:page" filled="f" stroked="f">
          <v:textbox inset="0,0,0,0">
            <w:txbxContent>
              <w:p w14:paraId="73E39A76" w14:textId="77777777" w:rsidR="00D715F1" w:rsidRDefault="00297C7F">
                <w:pPr>
                  <w:spacing w:before="12"/>
                  <w:ind w:left="20"/>
                  <w:rPr>
                    <w:sz w:val="20"/>
                  </w:rPr>
                </w:pPr>
                <w:r>
                  <w:rPr>
                    <w:sz w:val="20"/>
                  </w:rPr>
                  <w:t>Scheduled Options</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45B2" w14:textId="77777777" w:rsidR="00D715F1" w:rsidRDefault="00D715F1">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60CA" w14:textId="77777777" w:rsidR="00D715F1" w:rsidRDefault="00B23854">
    <w:pPr>
      <w:pStyle w:val="BodyText"/>
      <w:spacing w:line="14" w:lineRule="auto"/>
      <w:rPr>
        <w:sz w:val="20"/>
      </w:rPr>
    </w:pPr>
    <w:r>
      <w:pict w14:anchorId="3A13F1E0">
        <v:shapetype id="_x0000_t202" coordsize="21600,21600" o:spt="202" path="m,l,21600r21600,l21600,xe">
          <v:stroke joinstyle="miter"/>
          <v:path gradientshapeok="t" o:connecttype="rect"/>
        </v:shapetype>
        <v:shape id="_x0000_s2189" type="#_x0000_t202" style="position:absolute;margin-left:71pt;margin-top:35.5pt;width:78.15pt;height:13.1pt;z-index:-260269056;mso-position-horizontal-relative:page;mso-position-vertical-relative:page" filled="f" stroked="f">
          <v:textbox inset="0,0,0,0">
            <w:txbxContent>
              <w:p w14:paraId="01EC7DE1" w14:textId="77777777" w:rsidR="00D715F1" w:rsidRDefault="00297C7F">
                <w:pPr>
                  <w:spacing w:before="12"/>
                  <w:ind w:left="20"/>
                  <w:rPr>
                    <w:sz w:val="20"/>
                  </w:rPr>
                </w:pPr>
                <w:r>
                  <w:rPr>
                    <w:sz w:val="20"/>
                  </w:rPr>
                  <w:t>Scheduled Options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74E1D" w14:textId="77777777" w:rsidR="00D715F1" w:rsidRDefault="00B23854">
    <w:pPr>
      <w:pStyle w:val="BodyText"/>
      <w:spacing w:line="14" w:lineRule="auto"/>
      <w:rPr>
        <w:sz w:val="20"/>
      </w:rPr>
    </w:pPr>
    <w:r>
      <w:pict w14:anchorId="7FCFF3C4">
        <v:shapetype id="_x0000_t202" coordsize="21600,21600" o:spt="202" path="m,l,21600r21600,l21600,xe">
          <v:stroke joinstyle="miter"/>
          <v:path gradientshapeok="t" o:connecttype="rect"/>
        </v:shapetype>
        <v:shape id="_x0000_s2288" type="#_x0000_t202" style="position:absolute;margin-left:71pt;margin-top:35.5pt;width:51.7pt;height:13.1pt;z-index:-260370432;mso-position-horizontal-relative:page;mso-position-vertical-relative:page" filled="f" stroked="f">
          <v:textbox inset="0,0,0,0">
            <w:txbxContent>
              <w:p w14:paraId="432DFDBD" w14:textId="77777777" w:rsidR="00D715F1" w:rsidRDefault="00297C7F">
                <w:pPr>
                  <w:spacing w:before="12"/>
                  <w:ind w:left="20"/>
                  <w:rPr>
                    <w:sz w:val="20"/>
                  </w:rPr>
                </w:pPr>
                <w:r>
                  <w:rPr>
                    <w:sz w:val="20"/>
                  </w:rPr>
                  <w:t>Introduction</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5B36" w14:textId="77777777" w:rsidR="00D715F1" w:rsidRDefault="00D715F1">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87D0" w14:textId="77777777" w:rsidR="00D715F1" w:rsidRDefault="00B23854">
    <w:pPr>
      <w:pStyle w:val="BodyText"/>
      <w:spacing w:line="14" w:lineRule="auto"/>
      <w:rPr>
        <w:sz w:val="20"/>
      </w:rPr>
    </w:pPr>
    <w:r>
      <w:pict w14:anchorId="2D3BC622">
        <v:shapetype id="_x0000_t202" coordsize="21600,21600" o:spt="202" path="m,l,21600r21600,l21600,xe">
          <v:stroke joinstyle="miter"/>
          <v:path gradientshapeok="t" o:connecttype="rect"/>
        </v:shapetype>
        <v:shape id="_x0000_s2185" type="#_x0000_t202" style="position:absolute;margin-left:71pt;margin-top:35.5pt;width:178.4pt;height:13.1pt;z-index:-260264960;mso-position-horizontal-relative:page;mso-position-vertical-relative:page" filled="f" stroked="f">
          <v:textbox inset="0,0,0,0">
            <w:txbxContent>
              <w:p w14:paraId="38050DA8" w14:textId="77777777" w:rsidR="00D715F1" w:rsidRDefault="00297C7F">
                <w:pPr>
                  <w:spacing w:before="12"/>
                  <w:ind w:left="20"/>
                  <w:rPr>
                    <w:sz w:val="20"/>
                  </w:rPr>
                </w:pPr>
                <w:r>
                  <w:rPr>
                    <w:sz w:val="20"/>
                  </w:rPr>
                  <w:t>Setting Up Consults for Clinical Procedures</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DD4D" w14:textId="77777777" w:rsidR="00D715F1" w:rsidRDefault="00B23854">
    <w:pPr>
      <w:pStyle w:val="BodyText"/>
      <w:spacing w:line="14" w:lineRule="auto"/>
      <w:rPr>
        <w:sz w:val="20"/>
      </w:rPr>
    </w:pPr>
    <w:r>
      <w:pict w14:anchorId="692CC66A">
        <v:shapetype id="_x0000_t202" coordsize="21600,21600" o:spt="202" path="m,l,21600r21600,l21600,xe">
          <v:stroke joinstyle="miter"/>
          <v:path gradientshapeok="t" o:connecttype="rect"/>
        </v:shapetype>
        <v:shape id="_x0000_s2184" type="#_x0000_t202" style="position:absolute;margin-left:362.6pt;margin-top:35.5pt;width:178.4pt;height:13.1pt;z-index:-260263936;mso-position-horizontal-relative:page;mso-position-vertical-relative:page" filled="f" stroked="f">
          <v:textbox inset="0,0,0,0">
            <w:txbxContent>
              <w:p w14:paraId="0361E2FE" w14:textId="77777777" w:rsidR="00D715F1" w:rsidRDefault="00297C7F">
                <w:pPr>
                  <w:spacing w:before="12"/>
                  <w:ind w:left="20"/>
                  <w:rPr>
                    <w:sz w:val="20"/>
                  </w:rPr>
                </w:pPr>
                <w:r>
                  <w:rPr>
                    <w:sz w:val="20"/>
                  </w:rPr>
                  <w:t>Setting Up Consults for Clinical Procedures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C25E" w14:textId="77777777" w:rsidR="00D715F1" w:rsidRDefault="00D715F1">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AC78" w14:textId="77777777" w:rsidR="00D715F1" w:rsidRDefault="00B23854">
    <w:pPr>
      <w:pStyle w:val="BodyText"/>
      <w:spacing w:line="14" w:lineRule="auto"/>
      <w:rPr>
        <w:sz w:val="20"/>
      </w:rPr>
    </w:pPr>
    <w:r>
      <w:pict w14:anchorId="49442380">
        <v:shapetype id="_x0000_t202" coordsize="21600,21600" o:spt="202" path="m,l,21600r21600,l21600,xe">
          <v:stroke joinstyle="miter"/>
          <v:path gradientshapeok="t" o:connecttype="rect"/>
        </v:shapetype>
        <v:shape id="_x0000_s2171" type="#_x0000_t202" style="position:absolute;margin-left:71pt;margin-top:35.5pt;width:167.9pt;height:13.1pt;z-index:-260250624;mso-position-horizontal-relative:page;mso-position-vertical-relative:page" filled="f" stroked="f">
          <v:textbox inset="0,0,0,0">
            <w:txbxContent>
              <w:p w14:paraId="55296734" w14:textId="77777777" w:rsidR="00D715F1" w:rsidRDefault="00297C7F">
                <w:pPr>
                  <w:spacing w:before="12"/>
                  <w:ind w:left="20"/>
                  <w:rPr>
                    <w:sz w:val="20"/>
                  </w:rPr>
                </w:pPr>
                <w:r>
                  <w:rPr>
                    <w:sz w:val="20"/>
                  </w:rPr>
                  <w:t>Setting Up CPRS for Clinical Procedures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5A46" w14:textId="77777777" w:rsidR="00D715F1" w:rsidRDefault="00B23854">
    <w:pPr>
      <w:pStyle w:val="BodyText"/>
      <w:spacing w:line="14" w:lineRule="auto"/>
      <w:rPr>
        <w:sz w:val="20"/>
      </w:rPr>
    </w:pPr>
    <w:r>
      <w:pict w14:anchorId="5612B4C6">
        <v:shapetype id="_x0000_t202" coordsize="21600,21600" o:spt="202" path="m,l,21600r21600,l21600,xe">
          <v:stroke joinstyle="miter"/>
          <v:path gradientshapeok="t" o:connecttype="rect"/>
        </v:shapetype>
        <v:shape id="_x0000_s2170" type="#_x0000_t202" style="position:absolute;margin-left:373.2pt;margin-top:35.5pt;width:167.9pt;height:13.1pt;z-index:-260249600;mso-position-horizontal-relative:page;mso-position-vertical-relative:page" filled="f" stroked="f">
          <v:textbox inset="0,0,0,0">
            <w:txbxContent>
              <w:p w14:paraId="4B8CF396" w14:textId="77777777" w:rsidR="00D715F1" w:rsidRDefault="00297C7F">
                <w:pPr>
                  <w:spacing w:before="12"/>
                  <w:ind w:left="20"/>
                  <w:rPr>
                    <w:sz w:val="20"/>
                  </w:rPr>
                </w:pPr>
                <w:r>
                  <w:rPr>
                    <w:sz w:val="20"/>
                  </w:rPr>
                  <w:t>Setting Up CPRS for Clinical Procedures</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FC41" w14:textId="77777777" w:rsidR="00D715F1" w:rsidRDefault="00B23854">
    <w:pPr>
      <w:pStyle w:val="BodyText"/>
      <w:spacing w:line="14" w:lineRule="auto"/>
      <w:rPr>
        <w:sz w:val="20"/>
      </w:rPr>
    </w:pPr>
    <w:r>
      <w:pict w14:anchorId="78AFCA96">
        <v:shapetype id="_x0000_t202" coordsize="21600,21600" o:spt="202" path="m,l,21600r21600,l21600,xe">
          <v:stroke joinstyle="miter"/>
          <v:path gradientshapeok="t" o:connecttype="rect"/>
        </v:shapetype>
        <v:shape id="_x0000_s2163" type="#_x0000_t202" style="position:absolute;margin-left:71pt;margin-top:35.5pt;width:167.9pt;height:13.1pt;z-index:-260242432;mso-position-horizontal-relative:page;mso-position-vertical-relative:page" filled="f" stroked="f">
          <v:textbox inset="0,0,0,0">
            <w:txbxContent>
              <w:p w14:paraId="1075F97F" w14:textId="77777777" w:rsidR="00D715F1" w:rsidRDefault="00297C7F">
                <w:pPr>
                  <w:spacing w:before="12"/>
                  <w:ind w:left="20"/>
                  <w:rPr>
                    <w:sz w:val="20"/>
                  </w:rPr>
                </w:pPr>
                <w:r>
                  <w:rPr>
                    <w:sz w:val="20"/>
                  </w:rPr>
                  <w:t>Setting Up CPRS for Clinical Procedures</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4901D" w14:textId="77777777" w:rsidR="00D715F1" w:rsidRDefault="00D715F1">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7070" w14:textId="77777777" w:rsidR="00D715F1" w:rsidRDefault="00B23854">
    <w:pPr>
      <w:pStyle w:val="BodyText"/>
      <w:spacing w:line="14" w:lineRule="auto"/>
      <w:rPr>
        <w:sz w:val="20"/>
      </w:rPr>
    </w:pPr>
    <w:r>
      <w:pict w14:anchorId="78350E1A">
        <v:shapetype id="_x0000_t202" coordsize="21600,21600" o:spt="202" path="m,l,21600r21600,l21600,xe">
          <v:stroke joinstyle="miter"/>
          <v:path gradientshapeok="t" o:connecttype="rect"/>
        </v:shapetype>
        <v:shape id="_x0000_s2161" type="#_x0000_t202" style="position:absolute;margin-left:71pt;margin-top:35.5pt;width:113.35pt;height:13.1pt;z-index:-260240384;mso-position-horizontal-relative:page;mso-position-vertical-relative:page" filled="f" stroked="f">
          <v:textbox inset="0,0,0,0">
            <w:txbxContent>
              <w:p w14:paraId="4B2837FF" w14:textId="77777777" w:rsidR="00D715F1" w:rsidRDefault="00297C7F">
                <w:pPr>
                  <w:spacing w:before="12"/>
                  <w:ind w:left="20"/>
                  <w:rPr>
                    <w:sz w:val="20"/>
                  </w:rPr>
                </w:pPr>
                <w:r>
                  <w:rPr>
                    <w:sz w:val="20"/>
                  </w:rPr>
                  <w:t>Working With CP Gateway</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EC55" w14:textId="77777777" w:rsidR="00D715F1" w:rsidRDefault="00B23854">
    <w:pPr>
      <w:pStyle w:val="BodyText"/>
      <w:spacing w:line="14" w:lineRule="auto"/>
      <w:rPr>
        <w:sz w:val="20"/>
      </w:rPr>
    </w:pPr>
    <w:r>
      <w:pict w14:anchorId="266AF4AE">
        <v:shapetype id="_x0000_t202" coordsize="21600,21600" o:spt="202" path="m,l,21600r21600,l21600,xe">
          <v:stroke joinstyle="miter"/>
          <v:path gradientshapeok="t" o:connecttype="rect"/>
        </v:shapetype>
        <v:shape id="_x0000_s2160" type="#_x0000_t202" style="position:absolute;margin-left:427.7pt;margin-top:35.5pt;width:113.35pt;height:13.1pt;z-index:-260239360;mso-position-horizontal-relative:page;mso-position-vertical-relative:page" filled="f" stroked="f">
          <v:textbox inset="0,0,0,0">
            <w:txbxContent>
              <w:p w14:paraId="4BDB68C5" w14:textId="77777777" w:rsidR="00D715F1" w:rsidRDefault="00297C7F">
                <w:pPr>
                  <w:spacing w:before="12"/>
                  <w:ind w:left="20"/>
                  <w:rPr>
                    <w:sz w:val="20"/>
                  </w:rPr>
                </w:pPr>
                <w:r>
                  <w:rPr>
                    <w:sz w:val="20"/>
                  </w:rPr>
                  <w:t>Working With CP Gateway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9BB8" w14:textId="77777777" w:rsidR="00D715F1" w:rsidRDefault="00B23854">
    <w:pPr>
      <w:pStyle w:val="BodyText"/>
      <w:spacing w:line="14" w:lineRule="auto"/>
      <w:rPr>
        <w:sz w:val="20"/>
      </w:rPr>
    </w:pPr>
    <w:r>
      <w:pict w14:anchorId="67C792FF">
        <v:shapetype id="_x0000_t202" coordsize="21600,21600" o:spt="202" path="m,l,21600r21600,l21600,xe">
          <v:stroke joinstyle="miter"/>
          <v:path gradientshapeok="t" o:connecttype="rect"/>
        </v:shapetype>
        <v:shape id="_x0000_s2287" type="#_x0000_t202" style="position:absolute;margin-left:485pt;margin-top:35.5pt;width:51.7pt;height:13.1pt;z-index:-260369408;mso-position-horizontal-relative:page;mso-position-vertical-relative:page" filled="f" stroked="f">
          <v:textbox inset="0,0,0,0">
            <w:txbxContent>
              <w:p w14:paraId="0959BA02" w14:textId="77777777" w:rsidR="00D715F1" w:rsidRDefault="00297C7F">
                <w:pPr>
                  <w:spacing w:before="12"/>
                  <w:ind w:left="20"/>
                  <w:rPr>
                    <w:sz w:val="20"/>
                  </w:rPr>
                </w:pPr>
                <w:r>
                  <w:rPr>
                    <w:sz w:val="20"/>
                  </w:rPr>
                  <w:t>Introduction</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10CC" w14:textId="77777777" w:rsidR="00D715F1" w:rsidRDefault="00B23854">
    <w:pPr>
      <w:pStyle w:val="BodyText"/>
      <w:spacing w:line="14" w:lineRule="auto"/>
      <w:rPr>
        <w:sz w:val="20"/>
      </w:rPr>
    </w:pPr>
    <w:r>
      <w:pict w14:anchorId="4CB3E9C6">
        <v:shapetype id="_x0000_t202" coordsize="21600,21600" o:spt="202" path="m,l,21600r21600,l21600,xe">
          <v:stroke joinstyle="miter"/>
          <v:path gradientshapeok="t" o:connecttype="rect"/>
        </v:shapetype>
        <v:shape id="_x0000_s2155" type="#_x0000_t202" style="position:absolute;margin-left:71pt;margin-top:35.5pt;width:113.35pt;height:13.1pt;z-index:-260234240;mso-position-horizontal-relative:page;mso-position-vertical-relative:page" filled="f" stroked="f">
          <v:textbox inset="0,0,0,0">
            <w:txbxContent>
              <w:p w14:paraId="43D8A947" w14:textId="77777777" w:rsidR="00D715F1" w:rsidRDefault="00297C7F">
                <w:pPr>
                  <w:spacing w:before="12"/>
                  <w:ind w:left="20"/>
                  <w:rPr>
                    <w:sz w:val="20"/>
                  </w:rPr>
                </w:pPr>
                <w:r>
                  <w:rPr>
                    <w:sz w:val="20"/>
                  </w:rPr>
                  <w:t>Working With CP Gateway</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03FA" w14:textId="77777777" w:rsidR="00D715F1" w:rsidRDefault="00B23854">
    <w:pPr>
      <w:pStyle w:val="BodyText"/>
      <w:spacing w:line="14" w:lineRule="auto"/>
      <w:rPr>
        <w:sz w:val="20"/>
      </w:rPr>
    </w:pPr>
    <w:r>
      <w:pict w14:anchorId="2D1C3D5A">
        <v:shapetype id="_x0000_t202" coordsize="21600,21600" o:spt="202" path="m,l,21600r21600,l21600,xe">
          <v:stroke joinstyle="miter"/>
          <v:path gradientshapeok="t" o:connecttype="rect"/>
        </v:shapetype>
        <v:shape id="_x0000_s2154" type="#_x0000_t202" style="position:absolute;margin-left:427.7pt;margin-top:35.5pt;width:113.35pt;height:13.1pt;z-index:-260233216;mso-position-horizontal-relative:page;mso-position-vertical-relative:page" filled="f" stroked="f">
          <v:textbox inset="0,0,0,0">
            <w:txbxContent>
              <w:p w14:paraId="3F3CFC9C" w14:textId="77777777" w:rsidR="00D715F1" w:rsidRDefault="00297C7F">
                <w:pPr>
                  <w:spacing w:before="12"/>
                  <w:ind w:left="20"/>
                  <w:rPr>
                    <w:sz w:val="20"/>
                  </w:rPr>
                </w:pPr>
                <w:r>
                  <w:rPr>
                    <w:sz w:val="20"/>
                  </w:rPr>
                  <w:t>Working With CP Gateway</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3240" w14:textId="77777777" w:rsidR="00D715F1" w:rsidRDefault="00D715F1">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18E" w14:textId="77777777" w:rsidR="00D715F1" w:rsidRDefault="00B23854">
    <w:pPr>
      <w:pStyle w:val="BodyText"/>
      <w:spacing w:line="14" w:lineRule="auto"/>
      <w:rPr>
        <w:sz w:val="20"/>
      </w:rPr>
    </w:pPr>
    <w:r>
      <w:pict w14:anchorId="6521FF7E">
        <v:shapetype id="_x0000_t202" coordsize="21600,21600" o:spt="202" path="m,l,21600r21600,l21600,xe">
          <v:stroke joinstyle="miter"/>
          <v:path gradientshapeok="t" o:connecttype="rect"/>
        </v:shapetype>
        <v:shape id="_x0000_s2147" type="#_x0000_t202" style="position:absolute;margin-left:71pt;margin-top:35.5pt;width:113.1pt;height:13.1pt;z-index:-260226048;mso-position-horizontal-relative:page;mso-position-vertical-relative:page" filled="f" stroked="f">
          <v:textbox inset="0,0,0,0">
            <w:txbxContent>
              <w:p w14:paraId="4906FC7C" w14:textId="77777777" w:rsidR="00D715F1" w:rsidRDefault="00297C7F">
                <w:pPr>
                  <w:spacing w:before="12"/>
                  <w:ind w:left="20"/>
                  <w:rPr>
                    <w:sz w:val="20"/>
                  </w:rPr>
                </w:pPr>
                <w:r>
                  <w:rPr>
                    <w:sz w:val="20"/>
                  </w:rPr>
                  <w:t>Setting Up HL7 Parameters</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6FE9" w14:textId="77777777" w:rsidR="00D715F1" w:rsidRDefault="00B23854">
    <w:pPr>
      <w:pStyle w:val="BodyText"/>
      <w:spacing w:line="14" w:lineRule="auto"/>
      <w:rPr>
        <w:sz w:val="20"/>
      </w:rPr>
    </w:pPr>
    <w:r>
      <w:pict w14:anchorId="6453802E">
        <v:shapetype id="_x0000_t202" coordsize="21600,21600" o:spt="202" path="m,l,21600r21600,l21600,xe">
          <v:stroke joinstyle="miter"/>
          <v:path gradientshapeok="t" o:connecttype="rect"/>
        </v:shapetype>
        <v:shape id="_x0000_s2146" type="#_x0000_t202" style="position:absolute;margin-left:427.95pt;margin-top:35.5pt;width:113.1pt;height:13.1pt;z-index:-260225024;mso-position-horizontal-relative:page;mso-position-vertical-relative:page" filled="f" stroked="f">
          <v:textbox inset="0,0,0,0">
            <w:txbxContent>
              <w:p w14:paraId="24F0EB8F" w14:textId="77777777" w:rsidR="00D715F1" w:rsidRDefault="00297C7F">
                <w:pPr>
                  <w:spacing w:before="12"/>
                  <w:ind w:left="20"/>
                  <w:rPr>
                    <w:sz w:val="20"/>
                  </w:rPr>
                </w:pPr>
                <w:r>
                  <w:rPr>
                    <w:sz w:val="20"/>
                  </w:rPr>
                  <w:t>Setting Up HL7 Parameters</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58AD" w14:textId="77777777" w:rsidR="00D715F1" w:rsidRDefault="00D715F1">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BB95" w14:textId="77777777" w:rsidR="00D715F1" w:rsidRDefault="00D715F1">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9D80" w14:textId="77777777" w:rsidR="00D715F1" w:rsidRDefault="00B23854">
    <w:pPr>
      <w:pStyle w:val="BodyText"/>
      <w:spacing w:line="14" w:lineRule="auto"/>
      <w:rPr>
        <w:sz w:val="20"/>
      </w:rPr>
    </w:pPr>
    <w:r>
      <w:pict w14:anchorId="2488D835">
        <v:shapetype id="_x0000_t202" coordsize="21600,21600" o:spt="202" path="m,l,21600r21600,l21600,xe">
          <v:stroke joinstyle="miter"/>
          <v:path gradientshapeok="t" o:connecttype="rect"/>
        </v:shapetype>
        <v:shape id="_x0000_s2139" type="#_x0000_t202" style="position:absolute;margin-left:71pt;margin-top:35.5pt;width:212.9pt;height:13.1pt;z-index:-260217856;mso-position-horizontal-relative:page;mso-position-vertical-relative:page" filled="f" stroked="f">
          <v:textbox inset="0,0,0,0">
            <w:txbxContent>
              <w:p w14:paraId="3775B2ED" w14:textId="77777777" w:rsidR="00D715F1" w:rsidRDefault="00297C7F">
                <w:pPr>
                  <w:spacing w:before="12"/>
                  <w:ind w:left="20"/>
                  <w:rPr>
                    <w:sz w:val="20"/>
                  </w:rPr>
                </w:pPr>
                <w:r>
                  <w:rPr>
                    <w:sz w:val="20"/>
                  </w:rPr>
                  <w:t>Configuring the Automated Instrument Share Folder</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9CAC" w14:textId="77777777" w:rsidR="00D715F1" w:rsidRDefault="00B23854">
    <w:pPr>
      <w:pStyle w:val="BodyText"/>
      <w:spacing w:line="14" w:lineRule="auto"/>
      <w:rPr>
        <w:sz w:val="20"/>
      </w:rPr>
    </w:pPr>
    <w:r>
      <w:pict w14:anchorId="30DB257F">
        <v:shapetype id="_x0000_t202" coordsize="21600,21600" o:spt="202" path="m,l,21600r21600,l21600,xe">
          <v:stroke joinstyle="miter"/>
          <v:path gradientshapeok="t" o:connecttype="rect"/>
        </v:shapetype>
        <v:shape id="_x0000_s2138" type="#_x0000_t202" style="position:absolute;margin-left:328.1pt;margin-top:35.5pt;width:212.9pt;height:13.1pt;z-index:-260216832;mso-position-horizontal-relative:page;mso-position-vertical-relative:page" filled="f" stroked="f">
          <v:textbox inset="0,0,0,0">
            <w:txbxContent>
              <w:p w14:paraId="6674BE97" w14:textId="77777777" w:rsidR="00D715F1" w:rsidRDefault="00297C7F">
                <w:pPr>
                  <w:spacing w:before="12"/>
                  <w:ind w:left="20"/>
                  <w:rPr>
                    <w:sz w:val="20"/>
                  </w:rPr>
                </w:pPr>
                <w:r>
                  <w:rPr>
                    <w:sz w:val="20"/>
                  </w:rPr>
                  <w:t>Configuring the Automated Instrument Share Folder</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9BCF" w14:textId="77777777" w:rsidR="00D715F1" w:rsidRDefault="00D715F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2A04C" w14:textId="77777777" w:rsidR="00D715F1" w:rsidRDefault="00B23854">
    <w:pPr>
      <w:pStyle w:val="BodyText"/>
      <w:spacing w:line="14" w:lineRule="auto"/>
      <w:rPr>
        <w:sz w:val="20"/>
      </w:rPr>
    </w:pPr>
    <w:r>
      <w:pict w14:anchorId="2F2C864D">
        <v:shapetype id="_x0000_t202" coordsize="21600,21600" o:spt="202" path="m,l,21600r21600,l21600,xe">
          <v:stroke joinstyle="miter"/>
          <v:path gradientshapeok="t" o:connecttype="rect"/>
        </v:shapetype>
        <v:shape id="_x0000_s2281" type="#_x0000_t202" style="position:absolute;margin-left:71pt;margin-top:35.5pt;width:51.7pt;height:13.1pt;z-index:-260363264;mso-position-horizontal-relative:page;mso-position-vertical-relative:page" filled="f" stroked="f">
          <v:textbox inset="0,0,0,0">
            <w:txbxContent>
              <w:p w14:paraId="0E2D71F0" w14:textId="77777777" w:rsidR="00D715F1" w:rsidRDefault="00297C7F">
                <w:pPr>
                  <w:spacing w:before="12"/>
                  <w:ind w:left="20"/>
                  <w:rPr>
                    <w:sz w:val="20"/>
                  </w:rPr>
                </w:pPr>
                <w:r>
                  <w:rPr>
                    <w:sz w:val="20"/>
                  </w:rPr>
                  <w:t>Introduction</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9CB0" w14:textId="77777777" w:rsidR="00D715F1" w:rsidRDefault="00B23854">
    <w:pPr>
      <w:pStyle w:val="BodyText"/>
      <w:spacing w:line="14" w:lineRule="auto"/>
      <w:rPr>
        <w:sz w:val="20"/>
      </w:rPr>
    </w:pPr>
    <w:r>
      <w:pict w14:anchorId="0A03FFD9">
        <v:shapetype id="_x0000_t202" coordsize="21600,21600" o:spt="202" path="m,l,21600r21600,l21600,xe">
          <v:stroke joinstyle="miter"/>
          <v:path gradientshapeok="t" o:connecttype="rect"/>
        </v:shapetype>
        <v:shape id="_x0000_s2131" type="#_x0000_t202" style="position:absolute;margin-left:71pt;margin-top:35.5pt;width:68.5pt;height:13.1pt;z-index:-260209664;mso-position-horizontal-relative:page;mso-position-vertical-relative:page" filled="f" stroked="f">
          <v:textbox inset="0,0,0,0">
            <w:txbxContent>
              <w:p w14:paraId="2A0EEDDF" w14:textId="77777777" w:rsidR="00D715F1" w:rsidRDefault="00297C7F">
                <w:pPr>
                  <w:spacing w:before="12"/>
                  <w:ind w:left="20"/>
                  <w:rPr>
                    <w:sz w:val="20"/>
                  </w:rPr>
                </w:pPr>
                <w:r>
                  <w:rPr>
                    <w:sz w:val="20"/>
                  </w:rPr>
                  <w:t>Troubleshooting</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1863" w14:textId="77777777" w:rsidR="00D715F1" w:rsidRDefault="00B23854">
    <w:pPr>
      <w:pStyle w:val="BodyText"/>
      <w:spacing w:line="14" w:lineRule="auto"/>
      <w:rPr>
        <w:sz w:val="20"/>
      </w:rPr>
    </w:pPr>
    <w:r>
      <w:pict w14:anchorId="567ACBF2">
        <v:shapetype id="_x0000_t202" coordsize="21600,21600" o:spt="202" path="m,l,21600r21600,l21600,xe">
          <v:stroke joinstyle="miter"/>
          <v:path gradientshapeok="t" o:connecttype="rect"/>
        </v:shapetype>
        <v:shape id="_x0000_s2130" type="#_x0000_t202" style="position:absolute;margin-left:472.6pt;margin-top:35.5pt;width:68.5pt;height:13.1pt;z-index:-260208640;mso-position-horizontal-relative:page;mso-position-vertical-relative:page" filled="f" stroked="f">
          <v:textbox inset="0,0,0,0">
            <w:txbxContent>
              <w:p w14:paraId="31CEBF08" w14:textId="77777777" w:rsidR="00D715F1" w:rsidRDefault="00297C7F">
                <w:pPr>
                  <w:spacing w:before="12"/>
                  <w:ind w:left="20"/>
                  <w:rPr>
                    <w:sz w:val="20"/>
                  </w:rPr>
                </w:pPr>
                <w:r>
                  <w:rPr>
                    <w:sz w:val="20"/>
                  </w:rPr>
                  <w:t>Troubleshooting</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B7BD" w14:textId="77777777" w:rsidR="00D715F1" w:rsidRDefault="00D715F1">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2ED" w14:textId="77777777" w:rsidR="00D715F1" w:rsidRDefault="00B23854">
    <w:pPr>
      <w:pStyle w:val="BodyText"/>
      <w:spacing w:line="14" w:lineRule="auto"/>
      <w:rPr>
        <w:sz w:val="20"/>
      </w:rPr>
    </w:pPr>
    <w:r>
      <w:pict w14:anchorId="244373C5">
        <v:shapetype id="_x0000_t202" coordsize="21600,21600" o:spt="202" path="m,l,21600r21600,l21600,xe">
          <v:stroke joinstyle="miter"/>
          <v:path gradientshapeok="t" o:connecttype="rect"/>
        </v:shapetype>
        <v:shape id="_x0000_s2117" type="#_x0000_t202" style="position:absolute;margin-left:71pt;margin-top:35.5pt;width:37.65pt;height:13.1pt;z-index:-260195328;mso-position-horizontal-relative:page;mso-position-vertical-relative:page" filled="f" stroked="f">
          <v:textbox inset="0,0,0,0">
            <w:txbxContent>
              <w:p w14:paraId="238A2EFE" w14:textId="77777777" w:rsidR="00D715F1" w:rsidRDefault="00297C7F">
                <w:pPr>
                  <w:spacing w:before="12"/>
                  <w:ind w:left="20"/>
                  <w:rPr>
                    <w:sz w:val="20"/>
                  </w:rPr>
                </w:pPr>
                <w:r>
                  <w:rPr>
                    <w:sz w:val="20"/>
                  </w:rPr>
                  <w:t>Glossary</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5E39" w14:textId="77777777" w:rsidR="00D715F1" w:rsidRDefault="00B23854">
    <w:pPr>
      <w:pStyle w:val="BodyText"/>
      <w:spacing w:line="14" w:lineRule="auto"/>
      <w:rPr>
        <w:sz w:val="20"/>
      </w:rPr>
    </w:pPr>
    <w:r>
      <w:pict w14:anchorId="4ABD21AF">
        <v:shapetype id="_x0000_t202" coordsize="21600,21600" o:spt="202" path="m,l,21600r21600,l21600,xe">
          <v:stroke joinstyle="miter"/>
          <v:path gradientshapeok="t" o:connecttype="rect"/>
        </v:shapetype>
        <v:shape id="_x0000_s2116" type="#_x0000_t202" style="position:absolute;margin-left:503.35pt;margin-top:35.5pt;width:37.65pt;height:13.1pt;z-index:-260194304;mso-position-horizontal-relative:page;mso-position-vertical-relative:page" filled="f" stroked="f">
          <v:textbox inset="0,0,0,0">
            <w:txbxContent>
              <w:p w14:paraId="46FA1EA4" w14:textId="77777777" w:rsidR="00D715F1" w:rsidRDefault="00297C7F">
                <w:pPr>
                  <w:spacing w:before="12"/>
                  <w:ind w:left="20"/>
                  <w:rPr>
                    <w:sz w:val="20"/>
                  </w:rPr>
                </w:pPr>
                <w:r>
                  <w:rPr>
                    <w:sz w:val="20"/>
                  </w:rPr>
                  <w:t>Glossary</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5D4F" w14:textId="77777777" w:rsidR="00D715F1" w:rsidRDefault="00D715F1">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439D" w14:textId="77777777" w:rsidR="00D715F1" w:rsidRDefault="00B23854">
    <w:pPr>
      <w:pStyle w:val="BodyText"/>
      <w:spacing w:line="14" w:lineRule="auto"/>
      <w:rPr>
        <w:sz w:val="20"/>
      </w:rPr>
    </w:pPr>
    <w:r>
      <w:pict w14:anchorId="3D72DDC8">
        <v:shapetype id="_x0000_t202" coordsize="21600,21600" o:spt="202" path="m,l,21600r21600,l21600,xe">
          <v:stroke joinstyle="miter"/>
          <v:path gradientshapeok="t" o:connecttype="rect"/>
        </v:shapetype>
        <v:shape id="_x0000_s2109" type="#_x0000_t202" style="position:absolute;margin-left:71pt;margin-top:35.5pt;width:308.5pt;height:13.1pt;z-index:-260187136;mso-position-horizontal-relative:page;mso-position-vertical-relative:page" filled="f" stroked="f">
          <v:textbox inset="0,0,0,0">
            <w:txbxContent>
              <w:p w14:paraId="51D1C533" w14:textId="77777777" w:rsidR="00D715F1" w:rsidRDefault="00297C7F">
                <w:pPr>
                  <w:spacing w:before="12"/>
                  <w:ind w:left="20"/>
                  <w:rPr>
                    <w:sz w:val="20"/>
                  </w:rPr>
                </w:pPr>
                <w:r>
                  <w:rPr>
                    <w:sz w:val="20"/>
                  </w:rPr>
                  <w:t>Appendix A - CP Application Startup Options and Command Line Switches</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6D92" w14:textId="77777777" w:rsidR="00D715F1" w:rsidRDefault="00D715F1">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484D" w14:textId="77777777" w:rsidR="00D715F1" w:rsidRDefault="00B23854">
    <w:pPr>
      <w:pStyle w:val="BodyText"/>
      <w:spacing w:line="14" w:lineRule="auto"/>
      <w:rPr>
        <w:sz w:val="20"/>
      </w:rPr>
    </w:pPr>
    <w:r>
      <w:pict w14:anchorId="4E10B544">
        <v:shapetype id="_x0000_t202" coordsize="21600,21600" o:spt="202" path="m,l,21600r21600,l21600,xe">
          <v:stroke joinstyle="miter"/>
          <v:path gradientshapeok="t" o:connecttype="rect"/>
        </v:shapetype>
        <v:shape id="_x0000_s2105" type="#_x0000_t202" style="position:absolute;margin-left:71pt;margin-top:35.5pt;width:308.5pt;height:13.1pt;z-index:-260183040;mso-position-horizontal-relative:page;mso-position-vertical-relative:page" filled="f" stroked="f">
          <v:textbox inset="0,0,0,0">
            <w:txbxContent>
              <w:p w14:paraId="7FBD7359" w14:textId="77777777" w:rsidR="00D715F1" w:rsidRDefault="00297C7F">
                <w:pPr>
                  <w:spacing w:before="12"/>
                  <w:ind w:left="20"/>
                  <w:rPr>
                    <w:sz w:val="20"/>
                  </w:rPr>
                </w:pPr>
                <w:r>
                  <w:rPr>
                    <w:sz w:val="20"/>
                  </w:rPr>
                  <w:t>Appendix A - CP Application Startup Options and Command Line Switches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3BE5" w14:textId="77777777" w:rsidR="00D715F1" w:rsidRDefault="00D715F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971D" w14:textId="77777777" w:rsidR="00D715F1" w:rsidRDefault="00B23854">
    <w:pPr>
      <w:pStyle w:val="BodyText"/>
      <w:spacing w:line="14" w:lineRule="auto"/>
      <w:rPr>
        <w:sz w:val="20"/>
      </w:rPr>
    </w:pPr>
    <w:r>
      <w:pict w14:anchorId="5A2900CD">
        <v:shapetype id="_x0000_t202" coordsize="21600,21600" o:spt="202" path="m,l,21600r21600,l21600,xe">
          <v:stroke joinstyle="miter"/>
          <v:path gradientshapeok="t" o:connecttype="rect"/>
        </v:shapetype>
        <v:shape id="_x0000_s2282" type="#_x0000_t202" style="position:absolute;margin-left:485pt;margin-top:35.5pt;width:51.7pt;height:13.1pt;z-index:-260364288;mso-position-horizontal-relative:page;mso-position-vertical-relative:page" filled="f" stroked="f">
          <v:textbox inset="0,0,0,0">
            <w:txbxContent>
              <w:p w14:paraId="34752C0C" w14:textId="77777777" w:rsidR="00D715F1" w:rsidRDefault="00297C7F">
                <w:pPr>
                  <w:spacing w:before="12"/>
                  <w:ind w:left="20"/>
                  <w:rPr>
                    <w:sz w:val="20"/>
                  </w:rPr>
                </w:pPr>
                <w:r>
                  <w:rPr>
                    <w:sz w:val="20"/>
                  </w:rPr>
                  <w:t>Introduction</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7900" w14:textId="77777777" w:rsidR="00D715F1" w:rsidRDefault="00B23854">
    <w:pPr>
      <w:pStyle w:val="BodyText"/>
      <w:spacing w:line="14" w:lineRule="auto"/>
      <w:rPr>
        <w:sz w:val="20"/>
      </w:rPr>
    </w:pPr>
    <w:r>
      <w:pict w14:anchorId="14869495">
        <v:shapetype id="_x0000_t202" coordsize="21600,21600" o:spt="202" path="m,l,21600r21600,l21600,xe">
          <v:stroke joinstyle="miter"/>
          <v:path gradientshapeok="t" o:connecttype="rect"/>
        </v:shapetype>
        <v:shape id="_x0000_s2101" type="#_x0000_t202" style="position:absolute;margin-left:71pt;margin-top:35.5pt;width:161.35pt;height:13.1pt;z-index:-260178944;mso-position-horizontal-relative:page;mso-position-vertical-relative:page" filled="f" stroked="f">
          <v:textbox inset="0,0,0,0">
            <w:txbxContent>
              <w:p w14:paraId="445B1D1A" w14:textId="77777777" w:rsidR="00D715F1" w:rsidRDefault="00297C7F">
                <w:pPr>
                  <w:spacing w:before="12"/>
                  <w:ind w:left="20"/>
                  <w:rPr>
                    <w:sz w:val="20"/>
                  </w:rPr>
                </w:pPr>
                <w:r>
                  <w:rPr>
                    <w:sz w:val="20"/>
                  </w:rPr>
                  <w:t>Appendix B - Exported Procedures List</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0A62" w14:textId="77777777" w:rsidR="00D715F1" w:rsidRDefault="00B23854">
    <w:pPr>
      <w:pStyle w:val="BodyText"/>
      <w:spacing w:line="14" w:lineRule="auto"/>
      <w:rPr>
        <w:sz w:val="20"/>
      </w:rPr>
    </w:pPr>
    <w:r>
      <w:pict w14:anchorId="09FEC52A">
        <v:shapetype id="_x0000_t202" coordsize="21600,21600" o:spt="202" path="m,l,21600r21600,l21600,xe">
          <v:stroke joinstyle="miter"/>
          <v:path gradientshapeok="t" o:connecttype="rect"/>
        </v:shapetype>
        <v:shape id="_x0000_s2100" type="#_x0000_t202" style="position:absolute;margin-left:378pt;margin-top:35.5pt;width:163pt;height:13.1pt;z-index:-260177920;mso-position-horizontal-relative:page;mso-position-vertical-relative:page" filled="f" stroked="f">
          <v:textbox inset="0,0,0,0">
            <w:txbxContent>
              <w:p w14:paraId="012BF6AB" w14:textId="77777777" w:rsidR="00D715F1" w:rsidRDefault="00297C7F">
                <w:pPr>
                  <w:spacing w:before="12"/>
                  <w:ind w:left="20"/>
                  <w:rPr>
                    <w:sz w:val="20"/>
                  </w:rPr>
                </w:pPr>
                <w:r>
                  <w:rPr>
                    <w:sz w:val="20"/>
                  </w:rPr>
                  <w:t>Appendix B – Exported Procedures List</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5F6E" w14:textId="77777777" w:rsidR="00D715F1" w:rsidRDefault="00D715F1">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5BAB" w14:textId="77777777" w:rsidR="00D715F1" w:rsidRDefault="00B23854">
    <w:pPr>
      <w:pStyle w:val="BodyText"/>
      <w:spacing w:line="14" w:lineRule="auto"/>
      <w:rPr>
        <w:sz w:val="20"/>
      </w:rPr>
    </w:pPr>
    <w:r>
      <w:pict w14:anchorId="4CE62946">
        <v:shapetype id="_x0000_t202" coordsize="21600,21600" o:spt="202" path="m,l,21600r21600,l21600,xe">
          <v:stroke joinstyle="miter"/>
          <v:path gradientshapeok="t" o:connecttype="rect"/>
        </v:shapetype>
        <v:shape id="_x0000_s2085" type="#_x0000_t202" style="position:absolute;margin-left:71pt;margin-top:35.5pt;width:188.5pt;height:13.1pt;z-index:-260162560;mso-position-horizontal-relative:page;mso-position-vertical-relative:page" filled="f" stroked="f">
          <v:textbox inset="0,0,0,0">
            <w:txbxContent>
              <w:p w14:paraId="27D67ACE" w14:textId="77777777" w:rsidR="00D715F1" w:rsidRDefault="00297C7F">
                <w:pPr>
                  <w:spacing w:before="12"/>
                  <w:ind w:left="20"/>
                  <w:rPr>
                    <w:sz w:val="20"/>
                  </w:rPr>
                </w:pPr>
                <w:r>
                  <w:rPr>
                    <w:sz w:val="20"/>
                  </w:rPr>
                  <w:t>Appendix C – Instrument Processing Routines</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81A8" w14:textId="77777777" w:rsidR="00D715F1" w:rsidRDefault="00D715F1">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AD3C" w14:textId="77777777" w:rsidR="00D715F1" w:rsidRDefault="00B23854">
    <w:pPr>
      <w:pStyle w:val="BodyText"/>
      <w:spacing w:line="14" w:lineRule="auto"/>
      <w:rPr>
        <w:sz w:val="20"/>
      </w:rPr>
    </w:pPr>
    <w:r>
      <w:pict w14:anchorId="4690DA37">
        <v:shapetype id="_x0000_t202" coordsize="21600,21600" o:spt="202" path="m,l,21600r21600,l21600,xe">
          <v:stroke joinstyle="miter"/>
          <v:path gradientshapeok="t" o:connecttype="rect"/>
        </v:shapetype>
        <v:shape id="_x0000_s2076" type="#_x0000_t202" style="position:absolute;margin-left:71pt;margin-top:35.5pt;width:234.8pt;height:13.1pt;z-index:-260153344;mso-position-horizontal-relative:page;mso-position-vertical-relative:page" filled="f" stroked="f">
          <v:textbox inset="0,0,0,0">
            <w:txbxContent>
              <w:p w14:paraId="66EA8BD5" w14:textId="77777777" w:rsidR="00D715F1" w:rsidRDefault="00297C7F">
                <w:pPr>
                  <w:spacing w:before="12"/>
                  <w:ind w:left="20"/>
                  <w:rPr>
                    <w:sz w:val="20"/>
                  </w:rPr>
                </w:pPr>
                <w:r>
                  <w:rPr>
                    <w:sz w:val="20"/>
                  </w:rPr>
                  <w:t>Appendix D – Exported Values for Hemodialysis Options</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D38F" w14:textId="77777777" w:rsidR="00D715F1" w:rsidRDefault="00B23854">
    <w:pPr>
      <w:pStyle w:val="BodyText"/>
      <w:spacing w:line="14" w:lineRule="auto"/>
      <w:rPr>
        <w:sz w:val="20"/>
      </w:rPr>
    </w:pPr>
    <w:r>
      <w:pict w14:anchorId="3E104ACB">
        <v:shapetype id="_x0000_t202" coordsize="21600,21600" o:spt="202" path="m,l,21600r21600,l21600,xe">
          <v:stroke joinstyle="miter"/>
          <v:path gradientshapeok="t" o:connecttype="rect"/>
        </v:shapetype>
        <v:shape id="_x0000_s2075" type="#_x0000_t202" style="position:absolute;margin-left:306.2pt;margin-top:35.5pt;width:234.8pt;height:13.1pt;z-index:-260152320;mso-position-horizontal-relative:page;mso-position-vertical-relative:page" filled="f" stroked="f">
          <v:textbox inset="0,0,0,0">
            <w:txbxContent>
              <w:p w14:paraId="4FEBF582" w14:textId="77777777" w:rsidR="00D715F1" w:rsidRDefault="00297C7F">
                <w:pPr>
                  <w:spacing w:before="12"/>
                  <w:ind w:left="20"/>
                  <w:rPr>
                    <w:sz w:val="20"/>
                  </w:rPr>
                </w:pPr>
                <w:r>
                  <w:rPr>
                    <w:sz w:val="20"/>
                  </w:rPr>
                  <w:t>Appendix D – Exported Values for Hemodialysis Options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499D" w14:textId="77777777" w:rsidR="00D715F1" w:rsidRDefault="00B23854">
    <w:pPr>
      <w:pStyle w:val="BodyText"/>
      <w:spacing w:line="14" w:lineRule="auto"/>
      <w:rPr>
        <w:sz w:val="20"/>
      </w:rPr>
    </w:pPr>
    <w:r>
      <w:pict w14:anchorId="52D9E8B6">
        <v:shapetype id="_x0000_t202" coordsize="21600,21600" o:spt="202" path="m,l,21600r21600,l21600,xe">
          <v:stroke joinstyle="miter"/>
          <v:path gradientshapeok="t" o:connecttype="rect"/>
        </v:shapetype>
        <v:shape id="_x0000_s2068" type="#_x0000_t202" style="position:absolute;margin-left:71pt;margin-top:35.5pt;width:234.8pt;height:13.1pt;z-index:-260145152;mso-position-horizontal-relative:page;mso-position-vertical-relative:page" filled="f" stroked="f">
          <v:textbox inset="0,0,0,0">
            <w:txbxContent>
              <w:p w14:paraId="5E57663A" w14:textId="77777777" w:rsidR="00D715F1" w:rsidRDefault="00297C7F">
                <w:pPr>
                  <w:spacing w:before="12"/>
                  <w:ind w:left="20"/>
                  <w:rPr>
                    <w:sz w:val="20"/>
                  </w:rPr>
                </w:pPr>
                <w:r>
                  <w:rPr>
                    <w:sz w:val="20"/>
                  </w:rPr>
                  <w:t>Appendix D – Exported Values for Hemodialysis Options</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3BD3" w14:textId="77777777" w:rsidR="00D715F1" w:rsidRDefault="00B23854">
    <w:pPr>
      <w:pStyle w:val="BodyText"/>
      <w:spacing w:line="14" w:lineRule="auto"/>
      <w:rPr>
        <w:sz w:val="20"/>
      </w:rPr>
    </w:pPr>
    <w:r>
      <w:pict w14:anchorId="0CC1650A">
        <v:shapetype id="_x0000_t202" coordsize="21600,21600" o:spt="202" path="m,l,21600r21600,l21600,xe">
          <v:stroke joinstyle="miter"/>
          <v:path gradientshapeok="t" o:connecttype="rect"/>
        </v:shapetype>
        <v:shape id="_x0000_s2067" type="#_x0000_t202" style="position:absolute;margin-left:306.2pt;margin-top:35.5pt;width:234.8pt;height:13.1pt;z-index:-260144128;mso-position-horizontal-relative:page;mso-position-vertical-relative:page" filled="f" stroked="f">
          <v:textbox inset="0,0,0,0">
            <w:txbxContent>
              <w:p w14:paraId="58E7633F" w14:textId="77777777" w:rsidR="00D715F1" w:rsidRDefault="00297C7F">
                <w:pPr>
                  <w:spacing w:before="12"/>
                  <w:ind w:left="20"/>
                  <w:rPr>
                    <w:sz w:val="20"/>
                  </w:rPr>
                </w:pPr>
                <w:r>
                  <w:rPr>
                    <w:sz w:val="20"/>
                  </w:rPr>
                  <w:t>Appendix D – Exported Values for Hemodialysis Options</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D870" w14:textId="77777777" w:rsidR="00D715F1" w:rsidRDefault="00D715F1">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974B" w14:textId="77777777" w:rsidR="00D715F1" w:rsidRDefault="00B23854">
    <w:pPr>
      <w:pStyle w:val="BodyText"/>
      <w:spacing w:line="14" w:lineRule="auto"/>
      <w:rPr>
        <w:sz w:val="20"/>
      </w:rPr>
    </w:pPr>
    <w:r>
      <w:pict w14:anchorId="22292CAA">
        <v:shapetype id="_x0000_t202" coordsize="21600,21600" o:spt="202" path="m,l,21600r21600,l21600,xe">
          <v:stroke joinstyle="miter"/>
          <v:path gradientshapeok="t" o:connecttype="rect"/>
        </v:shapetype>
        <v:shape id="_x0000_s2273" type="#_x0000_t202" style="position:absolute;margin-left:71pt;margin-top:35.5pt;width:160.2pt;height:13.1pt;z-index:-260355072;mso-position-horizontal-relative:page;mso-position-vertical-relative:page" filled="f" stroked="f">
          <v:textbox inset="0,0,0,0">
            <w:txbxContent>
              <w:p w14:paraId="0B105C59" w14:textId="77777777" w:rsidR="00D715F1" w:rsidRDefault="00297C7F">
                <w:pPr>
                  <w:spacing w:before="12"/>
                  <w:ind w:left="20"/>
                  <w:rPr>
                    <w:sz w:val="20"/>
                  </w:rPr>
                </w:pPr>
                <w:r>
                  <w:rPr>
                    <w:sz w:val="20"/>
                  </w:rPr>
                  <w:t>Setting Up TIU for Clinical Procedures</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4734" w14:textId="77777777" w:rsidR="00D715F1" w:rsidRDefault="00B23854">
    <w:pPr>
      <w:pStyle w:val="BodyText"/>
      <w:spacing w:line="14" w:lineRule="auto"/>
      <w:rPr>
        <w:sz w:val="20"/>
      </w:rPr>
    </w:pPr>
    <w:r>
      <w:pict w14:anchorId="6A40A63D">
        <v:shapetype id="_x0000_t202" coordsize="21600,21600" o:spt="202" path="m,l,21600r21600,l21600,xe">
          <v:stroke joinstyle="miter"/>
          <v:path gradientshapeok="t" o:connecttype="rect"/>
        </v:shapetype>
        <v:shape id="_x0000_s2060" type="#_x0000_t202" style="position:absolute;margin-left:71pt;margin-top:35.5pt;width:198.8pt;height:13.1pt;z-index:-260136960;mso-position-horizontal-relative:page;mso-position-vertical-relative:page" filled="f" stroked="f">
          <v:textbox inset="0,0,0,0">
            <w:txbxContent>
              <w:p w14:paraId="50D7FCFE" w14:textId="77777777" w:rsidR="00D715F1" w:rsidRDefault="00297C7F">
                <w:pPr>
                  <w:spacing w:before="12"/>
                  <w:ind w:left="20"/>
                  <w:rPr>
                    <w:sz w:val="20"/>
                  </w:rPr>
                </w:pPr>
                <w:r>
                  <w:rPr>
                    <w:sz w:val="20"/>
                  </w:rPr>
                  <w:t>Appendix E – High Volume Procedure Checklist</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19F1" w14:textId="77777777" w:rsidR="00D715F1" w:rsidRDefault="00D715F1">
    <w:pPr>
      <w:pStyle w:val="BodyText"/>
      <w:spacing w:line="14" w:lineRule="auto"/>
      <w:rPr>
        <w:sz w:val="2"/>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D80A" w14:textId="77777777" w:rsidR="00D715F1" w:rsidRDefault="00B23854">
    <w:pPr>
      <w:pStyle w:val="BodyText"/>
      <w:spacing w:line="14" w:lineRule="auto"/>
      <w:rPr>
        <w:sz w:val="20"/>
      </w:rPr>
    </w:pPr>
    <w:r>
      <w:pict w14:anchorId="4D366134">
        <v:shapetype id="_x0000_t202" coordsize="21600,21600" o:spt="202" path="m,l,21600r21600,l21600,xe">
          <v:stroke joinstyle="miter"/>
          <v:path gradientshapeok="t" o:connecttype="rect"/>
        </v:shapetype>
        <v:shape id="_x0000_s2059" type="#_x0000_t202" style="position:absolute;margin-left:71pt;margin-top:35.5pt;width:198.8pt;height:13.1pt;z-index:-260135936;mso-position-horizontal-relative:page;mso-position-vertical-relative:page" filled="f" stroked="f">
          <v:textbox inset="0,0,0,0">
            <w:txbxContent>
              <w:p w14:paraId="7D26B121" w14:textId="77777777" w:rsidR="00D715F1" w:rsidRDefault="00297C7F">
                <w:pPr>
                  <w:spacing w:before="12"/>
                  <w:ind w:left="20"/>
                  <w:rPr>
                    <w:sz w:val="20"/>
                  </w:rPr>
                </w:pPr>
                <w:r>
                  <w:rPr>
                    <w:sz w:val="20"/>
                  </w:rPr>
                  <w:t>Appendix E – High Volume Procedure Checklist</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94FB" w14:textId="77777777" w:rsidR="00D715F1" w:rsidRDefault="00D715F1">
    <w:pPr>
      <w:pStyle w:val="BodyText"/>
      <w:spacing w:line="14" w:lineRule="auto"/>
      <w:rPr>
        <w:sz w:val="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6855" w14:textId="77777777" w:rsidR="00D715F1" w:rsidRDefault="00B23854">
    <w:pPr>
      <w:pStyle w:val="BodyText"/>
      <w:spacing w:line="14" w:lineRule="auto"/>
      <w:rPr>
        <w:sz w:val="20"/>
      </w:rPr>
    </w:pPr>
    <w:r>
      <w:pict w14:anchorId="6B2C92A4">
        <v:shapetype id="_x0000_t202" coordsize="21600,21600" o:spt="202" path="m,l,21600r21600,l21600,xe">
          <v:stroke joinstyle="miter"/>
          <v:path gradientshapeok="t" o:connecttype="rect"/>
        </v:shapetype>
        <v:shape id="_x0000_s2052" type="#_x0000_t202" style="position:absolute;margin-left:71pt;margin-top:35.5pt;width:24.95pt;height:13.1pt;z-index:-260128768;mso-position-horizontal-relative:page;mso-position-vertical-relative:page" filled="f" stroked="f">
          <v:textbox inset="0,0,0,0">
            <w:txbxContent>
              <w:p w14:paraId="747370A4" w14:textId="77777777" w:rsidR="00D715F1" w:rsidRDefault="00297C7F">
                <w:pPr>
                  <w:spacing w:before="12"/>
                  <w:ind w:left="20"/>
                  <w:rPr>
                    <w:sz w:val="20"/>
                  </w:rPr>
                </w:pPr>
                <w:r>
                  <w:rPr>
                    <w:sz w:val="20"/>
                  </w:rPr>
                  <w:t>Index</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E01F" w14:textId="77777777" w:rsidR="00D715F1" w:rsidRDefault="00B23854">
    <w:pPr>
      <w:pStyle w:val="BodyText"/>
      <w:spacing w:line="14" w:lineRule="auto"/>
      <w:rPr>
        <w:sz w:val="20"/>
      </w:rPr>
    </w:pPr>
    <w:r>
      <w:pict w14:anchorId="20A339F2">
        <v:shapetype id="_x0000_t202" coordsize="21600,21600" o:spt="202" path="m,l,21600r21600,l21600,xe">
          <v:stroke joinstyle="miter"/>
          <v:path gradientshapeok="t" o:connecttype="rect"/>
        </v:shapetype>
        <v:shape id="_x0000_s2274" type="#_x0000_t202" style="position:absolute;margin-left:380.95pt;margin-top:35.5pt;width:160.2pt;height:13.1pt;z-index:-260356096;mso-position-horizontal-relative:page;mso-position-vertical-relative:page" filled="f" stroked="f">
          <v:textbox inset="0,0,0,0">
            <w:txbxContent>
              <w:p w14:paraId="396AAFFC" w14:textId="77777777" w:rsidR="00D715F1" w:rsidRDefault="00297C7F">
                <w:pPr>
                  <w:spacing w:before="12"/>
                  <w:ind w:left="20"/>
                  <w:rPr>
                    <w:sz w:val="20"/>
                  </w:rPr>
                </w:pPr>
                <w:r>
                  <w:rPr>
                    <w:sz w:val="20"/>
                  </w:rPr>
                  <w:t>Setting Up TIU for Clinical Procedures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A32D" w14:textId="77777777" w:rsidR="00D715F1" w:rsidRDefault="00B23854">
    <w:pPr>
      <w:pStyle w:val="BodyText"/>
      <w:spacing w:line="14" w:lineRule="auto"/>
      <w:rPr>
        <w:sz w:val="20"/>
      </w:rPr>
    </w:pPr>
    <w:r>
      <w:pict w14:anchorId="7DB3B52D">
        <v:shapetype id="_x0000_t202" coordsize="21600,21600" o:spt="202" path="m,l,21600r21600,l21600,xe">
          <v:stroke joinstyle="miter"/>
          <v:path gradientshapeok="t" o:connecttype="rect"/>
        </v:shapetype>
        <v:shape id="_x0000_s2265" type="#_x0000_t202" style="position:absolute;margin-left:71pt;margin-top:35.5pt;width:160.2pt;height:13.1pt;z-index:-260346880;mso-position-horizontal-relative:page;mso-position-vertical-relative:page" filled="f" stroked="f">
          <v:textbox inset="0,0,0,0">
            <w:txbxContent>
              <w:p w14:paraId="06091DE2" w14:textId="77777777" w:rsidR="00D715F1" w:rsidRDefault="00297C7F">
                <w:pPr>
                  <w:spacing w:before="12"/>
                  <w:ind w:left="20"/>
                  <w:rPr>
                    <w:sz w:val="20"/>
                  </w:rPr>
                </w:pPr>
                <w:r>
                  <w:rPr>
                    <w:sz w:val="20"/>
                  </w:rPr>
                  <w:t>Setting Up TIU for Clinical Procedures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31A"/>
    <w:multiLevelType w:val="hybridMultilevel"/>
    <w:tmpl w:val="E294D2EA"/>
    <w:lvl w:ilvl="0" w:tplc="FE5E116A">
      <w:start w:val="1"/>
      <w:numFmt w:val="decimal"/>
      <w:lvlText w:val="%1."/>
      <w:lvlJc w:val="left"/>
      <w:pPr>
        <w:ind w:left="2380" w:hanging="360"/>
        <w:jc w:val="left"/>
      </w:pPr>
      <w:rPr>
        <w:rFonts w:ascii="Times New Roman" w:eastAsia="Times New Roman" w:hAnsi="Times New Roman" w:cs="Times New Roman" w:hint="default"/>
        <w:spacing w:val="-3"/>
        <w:w w:val="100"/>
        <w:sz w:val="24"/>
        <w:szCs w:val="24"/>
      </w:rPr>
    </w:lvl>
    <w:lvl w:ilvl="1" w:tplc="7BE6A8B4">
      <w:numFmt w:val="bullet"/>
      <w:lvlText w:val="•"/>
      <w:lvlJc w:val="left"/>
      <w:pPr>
        <w:ind w:left="3254" w:hanging="360"/>
      </w:pPr>
      <w:rPr>
        <w:rFonts w:hint="default"/>
      </w:rPr>
    </w:lvl>
    <w:lvl w:ilvl="2" w:tplc="A78AF902">
      <w:numFmt w:val="bullet"/>
      <w:lvlText w:val="•"/>
      <w:lvlJc w:val="left"/>
      <w:pPr>
        <w:ind w:left="4128" w:hanging="360"/>
      </w:pPr>
      <w:rPr>
        <w:rFonts w:hint="default"/>
      </w:rPr>
    </w:lvl>
    <w:lvl w:ilvl="3" w:tplc="5860E2B4">
      <w:numFmt w:val="bullet"/>
      <w:lvlText w:val="•"/>
      <w:lvlJc w:val="left"/>
      <w:pPr>
        <w:ind w:left="5002" w:hanging="360"/>
      </w:pPr>
      <w:rPr>
        <w:rFonts w:hint="default"/>
      </w:rPr>
    </w:lvl>
    <w:lvl w:ilvl="4" w:tplc="906AAC24">
      <w:numFmt w:val="bullet"/>
      <w:lvlText w:val="•"/>
      <w:lvlJc w:val="left"/>
      <w:pPr>
        <w:ind w:left="5876" w:hanging="360"/>
      </w:pPr>
      <w:rPr>
        <w:rFonts w:hint="default"/>
      </w:rPr>
    </w:lvl>
    <w:lvl w:ilvl="5" w:tplc="9482D848">
      <w:numFmt w:val="bullet"/>
      <w:lvlText w:val="•"/>
      <w:lvlJc w:val="left"/>
      <w:pPr>
        <w:ind w:left="6750" w:hanging="360"/>
      </w:pPr>
      <w:rPr>
        <w:rFonts w:hint="default"/>
      </w:rPr>
    </w:lvl>
    <w:lvl w:ilvl="6" w:tplc="F29CD948">
      <w:numFmt w:val="bullet"/>
      <w:lvlText w:val="•"/>
      <w:lvlJc w:val="left"/>
      <w:pPr>
        <w:ind w:left="7624" w:hanging="360"/>
      </w:pPr>
      <w:rPr>
        <w:rFonts w:hint="default"/>
      </w:rPr>
    </w:lvl>
    <w:lvl w:ilvl="7" w:tplc="301AA026">
      <w:numFmt w:val="bullet"/>
      <w:lvlText w:val="•"/>
      <w:lvlJc w:val="left"/>
      <w:pPr>
        <w:ind w:left="8498" w:hanging="360"/>
      </w:pPr>
      <w:rPr>
        <w:rFonts w:hint="default"/>
      </w:rPr>
    </w:lvl>
    <w:lvl w:ilvl="8" w:tplc="69CE5D4C">
      <w:numFmt w:val="bullet"/>
      <w:lvlText w:val="•"/>
      <w:lvlJc w:val="left"/>
      <w:pPr>
        <w:ind w:left="9372" w:hanging="360"/>
      </w:pPr>
      <w:rPr>
        <w:rFonts w:hint="default"/>
      </w:rPr>
    </w:lvl>
  </w:abstractNum>
  <w:abstractNum w:abstractNumId="1" w15:restartNumberingAfterBreak="0">
    <w:nsid w:val="02830231"/>
    <w:multiLevelType w:val="hybridMultilevel"/>
    <w:tmpl w:val="768A1466"/>
    <w:lvl w:ilvl="0" w:tplc="D2EE7A00">
      <w:start w:val="1"/>
      <w:numFmt w:val="decimal"/>
      <w:lvlText w:val="%1"/>
      <w:lvlJc w:val="left"/>
      <w:pPr>
        <w:ind w:left="1659" w:hanging="720"/>
        <w:jc w:val="left"/>
      </w:pPr>
      <w:rPr>
        <w:rFonts w:ascii="Courier New" w:eastAsia="Courier New" w:hAnsi="Courier New" w:cs="Courier New" w:hint="default"/>
        <w:w w:val="100"/>
        <w:sz w:val="20"/>
        <w:szCs w:val="20"/>
      </w:rPr>
    </w:lvl>
    <w:lvl w:ilvl="1" w:tplc="BB369FE2">
      <w:numFmt w:val="bullet"/>
      <w:lvlText w:val="•"/>
      <w:lvlJc w:val="left"/>
      <w:pPr>
        <w:ind w:left="2606" w:hanging="720"/>
      </w:pPr>
      <w:rPr>
        <w:rFonts w:hint="default"/>
      </w:rPr>
    </w:lvl>
    <w:lvl w:ilvl="2" w:tplc="3A9A9AD0">
      <w:numFmt w:val="bullet"/>
      <w:lvlText w:val="•"/>
      <w:lvlJc w:val="left"/>
      <w:pPr>
        <w:ind w:left="3552" w:hanging="720"/>
      </w:pPr>
      <w:rPr>
        <w:rFonts w:hint="default"/>
      </w:rPr>
    </w:lvl>
    <w:lvl w:ilvl="3" w:tplc="C5C4A4DA">
      <w:numFmt w:val="bullet"/>
      <w:lvlText w:val="•"/>
      <w:lvlJc w:val="left"/>
      <w:pPr>
        <w:ind w:left="4498" w:hanging="720"/>
      </w:pPr>
      <w:rPr>
        <w:rFonts w:hint="default"/>
      </w:rPr>
    </w:lvl>
    <w:lvl w:ilvl="4" w:tplc="E6CA73EE">
      <w:numFmt w:val="bullet"/>
      <w:lvlText w:val="•"/>
      <w:lvlJc w:val="left"/>
      <w:pPr>
        <w:ind w:left="5444" w:hanging="720"/>
      </w:pPr>
      <w:rPr>
        <w:rFonts w:hint="default"/>
      </w:rPr>
    </w:lvl>
    <w:lvl w:ilvl="5" w:tplc="0C02FED8">
      <w:numFmt w:val="bullet"/>
      <w:lvlText w:val="•"/>
      <w:lvlJc w:val="left"/>
      <w:pPr>
        <w:ind w:left="6390" w:hanging="720"/>
      </w:pPr>
      <w:rPr>
        <w:rFonts w:hint="default"/>
      </w:rPr>
    </w:lvl>
    <w:lvl w:ilvl="6" w:tplc="28E2CA06">
      <w:numFmt w:val="bullet"/>
      <w:lvlText w:val="•"/>
      <w:lvlJc w:val="left"/>
      <w:pPr>
        <w:ind w:left="7336" w:hanging="720"/>
      </w:pPr>
      <w:rPr>
        <w:rFonts w:hint="default"/>
      </w:rPr>
    </w:lvl>
    <w:lvl w:ilvl="7" w:tplc="DABE333C">
      <w:numFmt w:val="bullet"/>
      <w:lvlText w:val="•"/>
      <w:lvlJc w:val="left"/>
      <w:pPr>
        <w:ind w:left="8282" w:hanging="720"/>
      </w:pPr>
      <w:rPr>
        <w:rFonts w:hint="default"/>
      </w:rPr>
    </w:lvl>
    <w:lvl w:ilvl="8" w:tplc="F35EFD44">
      <w:numFmt w:val="bullet"/>
      <w:lvlText w:val="•"/>
      <w:lvlJc w:val="left"/>
      <w:pPr>
        <w:ind w:left="9228" w:hanging="720"/>
      </w:pPr>
      <w:rPr>
        <w:rFonts w:hint="default"/>
      </w:rPr>
    </w:lvl>
  </w:abstractNum>
  <w:abstractNum w:abstractNumId="2" w15:restartNumberingAfterBreak="0">
    <w:nsid w:val="04974993"/>
    <w:multiLevelType w:val="hybridMultilevel"/>
    <w:tmpl w:val="A412E0E2"/>
    <w:lvl w:ilvl="0" w:tplc="E9CA9AFA">
      <w:start w:val="10"/>
      <w:numFmt w:val="decimal"/>
      <w:lvlText w:val="%1"/>
      <w:lvlJc w:val="left"/>
      <w:pPr>
        <w:ind w:left="1660" w:hanging="721"/>
        <w:jc w:val="left"/>
      </w:pPr>
      <w:rPr>
        <w:rFonts w:ascii="Times New Roman" w:eastAsia="Times New Roman" w:hAnsi="Times New Roman" w:cs="Times New Roman" w:hint="default"/>
        <w:spacing w:val="-2"/>
        <w:w w:val="100"/>
        <w:sz w:val="24"/>
        <w:szCs w:val="24"/>
      </w:rPr>
    </w:lvl>
    <w:lvl w:ilvl="1" w:tplc="E41E0992">
      <w:start w:val="1"/>
      <w:numFmt w:val="decimalZero"/>
      <w:lvlText w:val="%2"/>
      <w:lvlJc w:val="left"/>
      <w:pPr>
        <w:ind w:left="1660" w:hanging="720"/>
        <w:jc w:val="left"/>
      </w:pPr>
      <w:rPr>
        <w:rFonts w:ascii="Times New Roman" w:eastAsia="Times New Roman" w:hAnsi="Times New Roman" w:cs="Times New Roman" w:hint="default"/>
        <w:w w:val="100"/>
        <w:sz w:val="24"/>
        <w:szCs w:val="24"/>
      </w:rPr>
    </w:lvl>
    <w:lvl w:ilvl="2" w:tplc="88A25A86">
      <w:numFmt w:val="bullet"/>
      <w:lvlText w:val="•"/>
      <w:lvlJc w:val="left"/>
      <w:pPr>
        <w:ind w:left="3552" w:hanging="720"/>
      </w:pPr>
      <w:rPr>
        <w:rFonts w:hint="default"/>
      </w:rPr>
    </w:lvl>
    <w:lvl w:ilvl="3" w:tplc="43B850EE">
      <w:numFmt w:val="bullet"/>
      <w:lvlText w:val="•"/>
      <w:lvlJc w:val="left"/>
      <w:pPr>
        <w:ind w:left="4498" w:hanging="720"/>
      </w:pPr>
      <w:rPr>
        <w:rFonts w:hint="default"/>
      </w:rPr>
    </w:lvl>
    <w:lvl w:ilvl="4" w:tplc="281036FE">
      <w:numFmt w:val="bullet"/>
      <w:lvlText w:val="•"/>
      <w:lvlJc w:val="left"/>
      <w:pPr>
        <w:ind w:left="5444" w:hanging="720"/>
      </w:pPr>
      <w:rPr>
        <w:rFonts w:hint="default"/>
      </w:rPr>
    </w:lvl>
    <w:lvl w:ilvl="5" w:tplc="1B12C15E">
      <w:numFmt w:val="bullet"/>
      <w:lvlText w:val="•"/>
      <w:lvlJc w:val="left"/>
      <w:pPr>
        <w:ind w:left="6390" w:hanging="720"/>
      </w:pPr>
      <w:rPr>
        <w:rFonts w:hint="default"/>
      </w:rPr>
    </w:lvl>
    <w:lvl w:ilvl="6" w:tplc="D88AD884">
      <w:numFmt w:val="bullet"/>
      <w:lvlText w:val="•"/>
      <w:lvlJc w:val="left"/>
      <w:pPr>
        <w:ind w:left="7336" w:hanging="720"/>
      </w:pPr>
      <w:rPr>
        <w:rFonts w:hint="default"/>
      </w:rPr>
    </w:lvl>
    <w:lvl w:ilvl="7" w:tplc="EA2E68F6">
      <w:numFmt w:val="bullet"/>
      <w:lvlText w:val="•"/>
      <w:lvlJc w:val="left"/>
      <w:pPr>
        <w:ind w:left="8282" w:hanging="720"/>
      </w:pPr>
      <w:rPr>
        <w:rFonts w:hint="default"/>
      </w:rPr>
    </w:lvl>
    <w:lvl w:ilvl="8" w:tplc="119CF33E">
      <w:numFmt w:val="bullet"/>
      <w:lvlText w:val="•"/>
      <w:lvlJc w:val="left"/>
      <w:pPr>
        <w:ind w:left="9228" w:hanging="720"/>
      </w:pPr>
      <w:rPr>
        <w:rFonts w:hint="default"/>
      </w:rPr>
    </w:lvl>
  </w:abstractNum>
  <w:abstractNum w:abstractNumId="3" w15:restartNumberingAfterBreak="0">
    <w:nsid w:val="077E2FEB"/>
    <w:multiLevelType w:val="hybridMultilevel"/>
    <w:tmpl w:val="13B4584E"/>
    <w:lvl w:ilvl="0" w:tplc="0E624866">
      <w:start w:val="7"/>
      <w:numFmt w:val="decimal"/>
      <w:lvlText w:val="%1."/>
      <w:lvlJc w:val="left"/>
      <w:pPr>
        <w:ind w:left="1660" w:hanging="360"/>
        <w:jc w:val="left"/>
      </w:pPr>
      <w:rPr>
        <w:rFonts w:ascii="Times New Roman" w:eastAsia="Times New Roman" w:hAnsi="Times New Roman" w:cs="Times New Roman" w:hint="default"/>
        <w:spacing w:val="-2"/>
        <w:w w:val="100"/>
        <w:sz w:val="24"/>
        <w:szCs w:val="24"/>
      </w:rPr>
    </w:lvl>
    <w:lvl w:ilvl="1" w:tplc="C06A2162">
      <w:numFmt w:val="bullet"/>
      <w:lvlText w:val="•"/>
      <w:lvlJc w:val="left"/>
      <w:pPr>
        <w:ind w:left="2606" w:hanging="360"/>
      </w:pPr>
      <w:rPr>
        <w:rFonts w:hint="default"/>
      </w:rPr>
    </w:lvl>
    <w:lvl w:ilvl="2" w:tplc="05D4132E">
      <w:numFmt w:val="bullet"/>
      <w:lvlText w:val="•"/>
      <w:lvlJc w:val="left"/>
      <w:pPr>
        <w:ind w:left="3552" w:hanging="360"/>
      </w:pPr>
      <w:rPr>
        <w:rFonts w:hint="default"/>
      </w:rPr>
    </w:lvl>
    <w:lvl w:ilvl="3" w:tplc="19ECEF2E">
      <w:numFmt w:val="bullet"/>
      <w:lvlText w:val="•"/>
      <w:lvlJc w:val="left"/>
      <w:pPr>
        <w:ind w:left="4498" w:hanging="360"/>
      </w:pPr>
      <w:rPr>
        <w:rFonts w:hint="default"/>
      </w:rPr>
    </w:lvl>
    <w:lvl w:ilvl="4" w:tplc="79B6C71A">
      <w:numFmt w:val="bullet"/>
      <w:lvlText w:val="•"/>
      <w:lvlJc w:val="left"/>
      <w:pPr>
        <w:ind w:left="5444" w:hanging="360"/>
      </w:pPr>
      <w:rPr>
        <w:rFonts w:hint="default"/>
      </w:rPr>
    </w:lvl>
    <w:lvl w:ilvl="5" w:tplc="A8960622">
      <w:numFmt w:val="bullet"/>
      <w:lvlText w:val="•"/>
      <w:lvlJc w:val="left"/>
      <w:pPr>
        <w:ind w:left="6390" w:hanging="360"/>
      </w:pPr>
      <w:rPr>
        <w:rFonts w:hint="default"/>
      </w:rPr>
    </w:lvl>
    <w:lvl w:ilvl="6" w:tplc="9B882C54">
      <w:numFmt w:val="bullet"/>
      <w:lvlText w:val="•"/>
      <w:lvlJc w:val="left"/>
      <w:pPr>
        <w:ind w:left="7336" w:hanging="360"/>
      </w:pPr>
      <w:rPr>
        <w:rFonts w:hint="default"/>
      </w:rPr>
    </w:lvl>
    <w:lvl w:ilvl="7" w:tplc="21703422">
      <w:numFmt w:val="bullet"/>
      <w:lvlText w:val="•"/>
      <w:lvlJc w:val="left"/>
      <w:pPr>
        <w:ind w:left="8282" w:hanging="360"/>
      </w:pPr>
      <w:rPr>
        <w:rFonts w:hint="default"/>
      </w:rPr>
    </w:lvl>
    <w:lvl w:ilvl="8" w:tplc="7F847770">
      <w:numFmt w:val="bullet"/>
      <w:lvlText w:val="•"/>
      <w:lvlJc w:val="left"/>
      <w:pPr>
        <w:ind w:left="9228" w:hanging="360"/>
      </w:pPr>
      <w:rPr>
        <w:rFonts w:hint="default"/>
      </w:rPr>
    </w:lvl>
  </w:abstractNum>
  <w:abstractNum w:abstractNumId="4" w15:restartNumberingAfterBreak="0">
    <w:nsid w:val="07E34AA7"/>
    <w:multiLevelType w:val="hybridMultilevel"/>
    <w:tmpl w:val="4E687868"/>
    <w:lvl w:ilvl="0" w:tplc="9B7EE0C0">
      <w:start w:val="1"/>
      <w:numFmt w:val="decimal"/>
      <w:lvlText w:val="%1."/>
      <w:lvlJc w:val="left"/>
      <w:pPr>
        <w:ind w:left="1300" w:hanging="361"/>
        <w:jc w:val="left"/>
      </w:pPr>
      <w:rPr>
        <w:rFonts w:hint="default"/>
        <w:w w:val="100"/>
      </w:rPr>
    </w:lvl>
    <w:lvl w:ilvl="1" w:tplc="A7887CB0">
      <w:start w:val="1"/>
      <w:numFmt w:val="lowerLetter"/>
      <w:lvlText w:val="%2)"/>
      <w:lvlJc w:val="left"/>
      <w:pPr>
        <w:ind w:left="1660" w:hanging="360"/>
        <w:jc w:val="left"/>
      </w:pPr>
      <w:rPr>
        <w:rFonts w:ascii="Times New Roman" w:eastAsia="Times New Roman" w:hAnsi="Times New Roman" w:cs="Times New Roman" w:hint="default"/>
        <w:spacing w:val="-7"/>
        <w:w w:val="100"/>
        <w:sz w:val="24"/>
        <w:szCs w:val="24"/>
      </w:rPr>
    </w:lvl>
    <w:lvl w:ilvl="2" w:tplc="F57ADF36">
      <w:numFmt w:val="bullet"/>
      <w:lvlText w:val="•"/>
      <w:lvlJc w:val="left"/>
      <w:pPr>
        <w:ind w:left="2020" w:hanging="360"/>
      </w:pPr>
      <w:rPr>
        <w:rFonts w:hint="default"/>
      </w:rPr>
    </w:lvl>
    <w:lvl w:ilvl="3" w:tplc="C02E484C">
      <w:numFmt w:val="bullet"/>
      <w:lvlText w:val="•"/>
      <w:lvlJc w:val="left"/>
      <w:pPr>
        <w:ind w:left="3157" w:hanging="360"/>
      </w:pPr>
      <w:rPr>
        <w:rFonts w:hint="default"/>
      </w:rPr>
    </w:lvl>
    <w:lvl w:ilvl="4" w:tplc="F1A84B1C">
      <w:numFmt w:val="bullet"/>
      <w:lvlText w:val="•"/>
      <w:lvlJc w:val="left"/>
      <w:pPr>
        <w:ind w:left="4295" w:hanging="360"/>
      </w:pPr>
      <w:rPr>
        <w:rFonts w:hint="default"/>
      </w:rPr>
    </w:lvl>
    <w:lvl w:ilvl="5" w:tplc="CE3EA4F2">
      <w:numFmt w:val="bullet"/>
      <w:lvlText w:val="•"/>
      <w:lvlJc w:val="left"/>
      <w:pPr>
        <w:ind w:left="5432" w:hanging="360"/>
      </w:pPr>
      <w:rPr>
        <w:rFonts w:hint="default"/>
      </w:rPr>
    </w:lvl>
    <w:lvl w:ilvl="6" w:tplc="87B4A5B0">
      <w:numFmt w:val="bullet"/>
      <w:lvlText w:val="•"/>
      <w:lvlJc w:val="left"/>
      <w:pPr>
        <w:ind w:left="6570" w:hanging="360"/>
      </w:pPr>
      <w:rPr>
        <w:rFonts w:hint="default"/>
      </w:rPr>
    </w:lvl>
    <w:lvl w:ilvl="7" w:tplc="C81EB49C">
      <w:numFmt w:val="bullet"/>
      <w:lvlText w:val="•"/>
      <w:lvlJc w:val="left"/>
      <w:pPr>
        <w:ind w:left="7707" w:hanging="360"/>
      </w:pPr>
      <w:rPr>
        <w:rFonts w:hint="default"/>
      </w:rPr>
    </w:lvl>
    <w:lvl w:ilvl="8" w:tplc="7598B136">
      <w:numFmt w:val="bullet"/>
      <w:lvlText w:val="•"/>
      <w:lvlJc w:val="left"/>
      <w:pPr>
        <w:ind w:left="8845" w:hanging="360"/>
      </w:pPr>
      <w:rPr>
        <w:rFonts w:hint="default"/>
      </w:rPr>
    </w:lvl>
  </w:abstractNum>
  <w:abstractNum w:abstractNumId="5" w15:restartNumberingAfterBreak="0">
    <w:nsid w:val="0A132D1C"/>
    <w:multiLevelType w:val="hybridMultilevel"/>
    <w:tmpl w:val="6E460B78"/>
    <w:lvl w:ilvl="0" w:tplc="385EB680">
      <w:start w:val="1"/>
      <w:numFmt w:val="decimal"/>
      <w:lvlText w:val="%1."/>
      <w:lvlJc w:val="left"/>
      <w:pPr>
        <w:ind w:left="829" w:hanging="360"/>
        <w:jc w:val="left"/>
      </w:pPr>
      <w:rPr>
        <w:rFonts w:ascii="Times New Roman" w:eastAsia="Times New Roman" w:hAnsi="Times New Roman" w:cs="Times New Roman" w:hint="default"/>
        <w:spacing w:val="-2"/>
        <w:w w:val="100"/>
        <w:sz w:val="24"/>
        <w:szCs w:val="24"/>
      </w:rPr>
    </w:lvl>
    <w:lvl w:ilvl="1" w:tplc="E466A884">
      <w:numFmt w:val="bullet"/>
      <w:lvlText w:val="•"/>
      <w:lvlJc w:val="left"/>
      <w:pPr>
        <w:ind w:left="1689" w:hanging="360"/>
      </w:pPr>
      <w:rPr>
        <w:rFonts w:hint="default"/>
      </w:rPr>
    </w:lvl>
    <w:lvl w:ilvl="2" w:tplc="7400BD0A">
      <w:numFmt w:val="bullet"/>
      <w:lvlText w:val="•"/>
      <w:lvlJc w:val="left"/>
      <w:pPr>
        <w:ind w:left="2558" w:hanging="360"/>
      </w:pPr>
      <w:rPr>
        <w:rFonts w:hint="default"/>
      </w:rPr>
    </w:lvl>
    <w:lvl w:ilvl="3" w:tplc="A8009156">
      <w:numFmt w:val="bullet"/>
      <w:lvlText w:val="•"/>
      <w:lvlJc w:val="left"/>
      <w:pPr>
        <w:ind w:left="3427" w:hanging="360"/>
      </w:pPr>
      <w:rPr>
        <w:rFonts w:hint="default"/>
      </w:rPr>
    </w:lvl>
    <w:lvl w:ilvl="4" w:tplc="F4DA06C0">
      <w:numFmt w:val="bullet"/>
      <w:lvlText w:val="•"/>
      <w:lvlJc w:val="left"/>
      <w:pPr>
        <w:ind w:left="4297" w:hanging="360"/>
      </w:pPr>
      <w:rPr>
        <w:rFonts w:hint="default"/>
      </w:rPr>
    </w:lvl>
    <w:lvl w:ilvl="5" w:tplc="6B1A496C">
      <w:numFmt w:val="bullet"/>
      <w:lvlText w:val="•"/>
      <w:lvlJc w:val="left"/>
      <w:pPr>
        <w:ind w:left="5166" w:hanging="360"/>
      </w:pPr>
      <w:rPr>
        <w:rFonts w:hint="default"/>
      </w:rPr>
    </w:lvl>
    <w:lvl w:ilvl="6" w:tplc="29AC148C">
      <w:numFmt w:val="bullet"/>
      <w:lvlText w:val="•"/>
      <w:lvlJc w:val="left"/>
      <w:pPr>
        <w:ind w:left="6035" w:hanging="360"/>
      </w:pPr>
      <w:rPr>
        <w:rFonts w:hint="default"/>
      </w:rPr>
    </w:lvl>
    <w:lvl w:ilvl="7" w:tplc="C73A7C90">
      <w:numFmt w:val="bullet"/>
      <w:lvlText w:val="•"/>
      <w:lvlJc w:val="left"/>
      <w:pPr>
        <w:ind w:left="6905" w:hanging="360"/>
      </w:pPr>
      <w:rPr>
        <w:rFonts w:hint="default"/>
      </w:rPr>
    </w:lvl>
    <w:lvl w:ilvl="8" w:tplc="33243366">
      <w:numFmt w:val="bullet"/>
      <w:lvlText w:val="•"/>
      <w:lvlJc w:val="left"/>
      <w:pPr>
        <w:ind w:left="7774" w:hanging="360"/>
      </w:pPr>
      <w:rPr>
        <w:rFonts w:hint="default"/>
      </w:rPr>
    </w:lvl>
  </w:abstractNum>
  <w:abstractNum w:abstractNumId="6" w15:restartNumberingAfterBreak="0">
    <w:nsid w:val="0A517EFE"/>
    <w:multiLevelType w:val="hybridMultilevel"/>
    <w:tmpl w:val="7856E2D4"/>
    <w:lvl w:ilvl="0" w:tplc="82CA10E2">
      <w:start w:val="12"/>
      <w:numFmt w:val="decimal"/>
      <w:lvlText w:val="%1"/>
      <w:lvlJc w:val="left"/>
      <w:pPr>
        <w:ind w:left="1660" w:hanging="721"/>
        <w:jc w:val="left"/>
      </w:pPr>
      <w:rPr>
        <w:rFonts w:ascii="Times New Roman" w:eastAsia="Times New Roman" w:hAnsi="Times New Roman" w:cs="Times New Roman" w:hint="default"/>
        <w:spacing w:val="-1"/>
        <w:w w:val="100"/>
        <w:sz w:val="24"/>
        <w:szCs w:val="24"/>
      </w:rPr>
    </w:lvl>
    <w:lvl w:ilvl="1" w:tplc="F07A4186">
      <w:numFmt w:val="bullet"/>
      <w:lvlText w:val="•"/>
      <w:lvlJc w:val="left"/>
      <w:pPr>
        <w:ind w:left="2606" w:hanging="721"/>
      </w:pPr>
      <w:rPr>
        <w:rFonts w:hint="default"/>
      </w:rPr>
    </w:lvl>
    <w:lvl w:ilvl="2" w:tplc="05B44764">
      <w:numFmt w:val="bullet"/>
      <w:lvlText w:val="•"/>
      <w:lvlJc w:val="left"/>
      <w:pPr>
        <w:ind w:left="3552" w:hanging="721"/>
      </w:pPr>
      <w:rPr>
        <w:rFonts w:hint="default"/>
      </w:rPr>
    </w:lvl>
    <w:lvl w:ilvl="3" w:tplc="33942D04">
      <w:numFmt w:val="bullet"/>
      <w:lvlText w:val="•"/>
      <w:lvlJc w:val="left"/>
      <w:pPr>
        <w:ind w:left="4498" w:hanging="721"/>
      </w:pPr>
      <w:rPr>
        <w:rFonts w:hint="default"/>
      </w:rPr>
    </w:lvl>
    <w:lvl w:ilvl="4" w:tplc="42BA2484">
      <w:numFmt w:val="bullet"/>
      <w:lvlText w:val="•"/>
      <w:lvlJc w:val="left"/>
      <w:pPr>
        <w:ind w:left="5444" w:hanging="721"/>
      </w:pPr>
      <w:rPr>
        <w:rFonts w:hint="default"/>
      </w:rPr>
    </w:lvl>
    <w:lvl w:ilvl="5" w:tplc="59C0A0FA">
      <w:numFmt w:val="bullet"/>
      <w:lvlText w:val="•"/>
      <w:lvlJc w:val="left"/>
      <w:pPr>
        <w:ind w:left="6390" w:hanging="721"/>
      </w:pPr>
      <w:rPr>
        <w:rFonts w:hint="default"/>
      </w:rPr>
    </w:lvl>
    <w:lvl w:ilvl="6" w:tplc="17D24C22">
      <w:numFmt w:val="bullet"/>
      <w:lvlText w:val="•"/>
      <w:lvlJc w:val="left"/>
      <w:pPr>
        <w:ind w:left="7336" w:hanging="721"/>
      </w:pPr>
      <w:rPr>
        <w:rFonts w:hint="default"/>
      </w:rPr>
    </w:lvl>
    <w:lvl w:ilvl="7" w:tplc="06CAC04C">
      <w:numFmt w:val="bullet"/>
      <w:lvlText w:val="•"/>
      <w:lvlJc w:val="left"/>
      <w:pPr>
        <w:ind w:left="8282" w:hanging="721"/>
      </w:pPr>
      <w:rPr>
        <w:rFonts w:hint="default"/>
      </w:rPr>
    </w:lvl>
    <w:lvl w:ilvl="8" w:tplc="A976A324">
      <w:numFmt w:val="bullet"/>
      <w:lvlText w:val="•"/>
      <w:lvlJc w:val="left"/>
      <w:pPr>
        <w:ind w:left="9228" w:hanging="721"/>
      </w:pPr>
      <w:rPr>
        <w:rFonts w:hint="default"/>
      </w:rPr>
    </w:lvl>
  </w:abstractNum>
  <w:abstractNum w:abstractNumId="7" w15:restartNumberingAfterBreak="0">
    <w:nsid w:val="0CC35432"/>
    <w:multiLevelType w:val="hybridMultilevel"/>
    <w:tmpl w:val="9D1A53EE"/>
    <w:lvl w:ilvl="0" w:tplc="52702064">
      <w:numFmt w:val="bullet"/>
      <w:lvlText w:val="◻"/>
      <w:lvlJc w:val="left"/>
      <w:pPr>
        <w:ind w:left="1300" w:hanging="360"/>
      </w:pPr>
      <w:rPr>
        <w:rFonts w:ascii="Symbol" w:eastAsia="Symbol" w:hAnsi="Symbol" w:cs="Symbol" w:hint="default"/>
        <w:w w:val="100"/>
        <w:sz w:val="24"/>
        <w:szCs w:val="24"/>
      </w:rPr>
    </w:lvl>
    <w:lvl w:ilvl="1" w:tplc="E200DA56">
      <w:numFmt w:val="bullet"/>
      <w:lvlText w:val="•"/>
      <w:lvlJc w:val="left"/>
      <w:pPr>
        <w:ind w:left="2282" w:hanging="360"/>
      </w:pPr>
      <w:rPr>
        <w:rFonts w:hint="default"/>
      </w:rPr>
    </w:lvl>
    <w:lvl w:ilvl="2" w:tplc="D8D63646">
      <w:numFmt w:val="bullet"/>
      <w:lvlText w:val="•"/>
      <w:lvlJc w:val="left"/>
      <w:pPr>
        <w:ind w:left="3264" w:hanging="360"/>
      </w:pPr>
      <w:rPr>
        <w:rFonts w:hint="default"/>
      </w:rPr>
    </w:lvl>
    <w:lvl w:ilvl="3" w:tplc="73E2262E">
      <w:numFmt w:val="bullet"/>
      <w:lvlText w:val="•"/>
      <w:lvlJc w:val="left"/>
      <w:pPr>
        <w:ind w:left="4246" w:hanging="360"/>
      </w:pPr>
      <w:rPr>
        <w:rFonts w:hint="default"/>
      </w:rPr>
    </w:lvl>
    <w:lvl w:ilvl="4" w:tplc="206AE766">
      <w:numFmt w:val="bullet"/>
      <w:lvlText w:val="•"/>
      <w:lvlJc w:val="left"/>
      <w:pPr>
        <w:ind w:left="5228" w:hanging="360"/>
      </w:pPr>
      <w:rPr>
        <w:rFonts w:hint="default"/>
      </w:rPr>
    </w:lvl>
    <w:lvl w:ilvl="5" w:tplc="D5ACD70A">
      <w:numFmt w:val="bullet"/>
      <w:lvlText w:val="•"/>
      <w:lvlJc w:val="left"/>
      <w:pPr>
        <w:ind w:left="6210" w:hanging="360"/>
      </w:pPr>
      <w:rPr>
        <w:rFonts w:hint="default"/>
      </w:rPr>
    </w:lvl>
    <w:lvl w:ilvl="6" w:tplc="2F5A1EE6">
      <w:numFmt w:val="bullet"/>
      <w:lvlText w:val="•"/>
      <w:lvlJc w:val="left"/>
      <w:pPr>
        <w:ind w:left="7192" w:hanging="360"/>
      </w:pPr>
      <w:rPr>
        <w:rFonts w:hint="default"/>
      </w:rPr>
    </w:lvl>
    <w:lvl w:ilvl="7" w:tplc="C01A5914">
      <w:numFmt w:val="bullet"/>
      <w:lvlText w:val="•"/>
      <w:lvlJc w:val="left"/>
      <w:pPr>
        <w:ind w:left="8174" w:hanging="360"/>
      </w:pPr>
      <w:rPr>
        <w:rFonts w:hint="default"/>
      </w:rPr>
    </w:lvl>
    <w:lvl w:ilvl="8" w:tplc="E876761A">
      <w:numFmt w:val="bullet"/>
      <w:lvlText w:val="•"/>
      <w:lvlJc w:val="left"/>
      <w:pPr>
        <w:ind w:left="9156" w:hanging="360"/>
      </w:pPr>
      <w:rPr>
        <w:rFonts w:hint="default"/>
      </w:rPr>
    </w:lvl>
  </w:abstractNum>
  <w:abstractNum w:abstractNumId="8" w15:restartNumberingAfterBreak="0">
    <w:nsid w:val="0E1C6B7D"/>
    <w:multiLevelType w:val="hybridMultilevel"/>
    <w:tmpl w:val="F46C77B2"/>
    <w:lvl w:ilvl="0" w:tplc="5FF806CA">
      <w:start w:val="1"/>
      <w:numFmt w:val="decimal"/>
      <w:lvlText w:val="%1."/>
      <w:lvlJc w:val="left"/>
      <w:pPr>
        <w:ind w:left="1660" w:hanging="360"/>
        <w:jc w:val="left"/>
      </w:pPr>
      <w:rPr>
        <w:rFonts w:ascii="Times New Roman" w:eastAsia="Times New Roman" w:hAnsi="Times New Roman" w:cs="Times New Roman" w:hint="default"/>
        <w:spacing w:val="-2"/>
        <w:w w:val="99"/>
        <w:sz w:val="24"/>
        <w:szCs w:val="24"/>
      </w:rPr>
    </w:lvl>
    <w:lvl w:ilvl="1" w:tplc="F47E1550">
      <w:start w:val="1"/>
      <w:numFmt w:val="decimal"/>
      <w:lvlText w:val="%2."/>
      <w:lvlJc w:val="left"/>
      <w:pPr>
        <w:ind w:left="2380" w:hanging="360"/>
        <w:jc w:val="left"/>
      </w:pPr>
      <w:rPr>
        <w:rFonts w:ascii="Times New Roman" w:eastAsia="Times New Roman" w:hAnsi="Times New Roman" w:cs="Times New Roman" w:hint="default"/>
        <w:spacing w:val="-2"/>
        <w:w w:val="99"/>
        <w:sz w:val="24"/>
        <w:szCs w:val="24"/>
      </w:rPr>
    </w:lvl>
    <w:lvl w:ilvl="2" w:tplc="ECB2113C">
      <w:numFmt w:val="bullet"/>
      <w:lvlText w:val="•"/>
      <w:lvlJc w:val="left"/>
      <w:pPr>
        <w:ind w:left="3351" w:hanging="360"/>
      </w:pPr>
      <w:rPr>
        <w:rFonts w:hint="default"/>
      </w:rPr>
    </w:lvl>
    <w:lvl w:ilvl="3" w:tplc="A6E63F30">
      <w:numFmt w:val="bullet"/>
      <w:lvlText w:val="•"/>
      <w:lvlJc w:val="left"/>
      <w:pPr>
        <w:ind w:left="4322" w:hanging="360"/>
      </w:pPr>
      <w:rPr>
        <w:rFonts w:hint="default"/>
      </w:rPr>
    </w:lvl>
    <w:lvl w:ilvl="4" w:tplc="A4BADFCA">
      <w:numFmt w:val="bullet"/>
      <w:lvlText w:val="•"/>
      <w:lvlJc w:val="left"/>
      <w:pPr>
        <w:ind w:left="5293" w:hanging="360"/>
      </w:pPr>
      <w:rPr>
        <w:rFonts w:hint="default"/>
      </w:rPr>
    </w:lvl>
    <w:lvl w:ilvl="5" w:tplc="DECAAF8A">
      <w:numFmt w:val="bullet"/>
      <w:lvlText w:val="•"/>
      <w:lvlJc w:val="left"/>
      <w:pPr>
        <w:ind w:left="6264" w:hanging="360"/>
      </w:pPr>
      <w:rPr>
        <w:rFonts w:hint="default"/>
      </w:rPr>
    </w:lvl>
    <w:lvl w:ilvl="6" w:tplc="EFECBD2A">
      <w:numFmt w:val="bullet"/>
      <w:lvlText w:val="•"/>
      <w:lvlJc w:val="left"/>
      <w:pPr>
        <w:ind w:left="7235" w:hanging="360"/>
      </w:pPr>
      <w:rPr>
        <w:rFonts w:hint="default"/>
      </w:rPr>
    </w:lvl>
    <w:lvl w:ilvl="7" w:tplc="76B448C6">
      <w:numFmt w:val="bullet"/>
      <w:lvlText w:val="•"/>
      <w:lvlJc w:val="left"/>
      <w:pPr>
        <w:ind w:left="8206" w:hanging="360"/>
      </w:pPr>
      <w:rPr>
        <w:rFonts w:hint="default"/>
      </w:rPr>
    </w:lvl>
    <w:lvl w:ilvl="8" w:tplc="4B78B6C2">
      <w:numFmt w:val="bullet"/>
      <w:lvlText w:val="•"/>
      <w:lvlJc w:val="left"/>
      <w:pPr>
        <w:ind w:left="9177" w:hanging="360"/>
      </w:pPr>
      <w:rPr>
        <w:rFonts w:hint="default"/>
      </w:rPr>
    </w:lvl>
  </w:abstractNum>
  <w:abstractNum w:abstractNumId="9" w15:restartNumberingAfterBreak="0">
    <w:nsid w:val="0FFF6588"/>
    <w:multiLevelType w:val="hybridMultilevel"/>
    <w:tmpl w:val="9A3C6A8A"/>
    <w:lvl w:ilvl="0" w:tplc="A97C86D8">
      <w:start w:val="1"/>
      <w:numFmt w:val="decimalZero"/>
      <w:lvlText w:val="%1"/>
      <w:lvlJc w:val="left"/>
      <w:pPr>
        <w:ind w:left="1660" w:hanging="720"/>
        <w:jc w:val="left"/>
      </w:pPr>
      <w:rPr>
        <w:rFonts w:ascii="Times New Roman" w:eastAsia="Times New Roman" w:hAnsi="Times New Roman" w:cs="Times New Roman" w:hint="default"/>
        <w:spacing w:val="-2"/>
        <w:w w:val="100"/>
        <w:sz w:val="24"/>
        <w:szCs w:val="24"/>
      </w:rPr>
    </w:lvl>
    <w:lvl w:ilvl="1" w:tplc="92BA5E2A">
      <w:numFmt w:val="bullet"/>
      <w:lvlText w:val="•"/>
      <w:lvlJc w:val="left"/>
      <w:pPr>
        <w:ind w:left="2606" w:hanging="720"/>
      </w:pPr>
      <w:rPr>
        <w:rFonts w:hint="default"/>
      </w:rPr>
    </w:lvl>
    <w:lvl w:ilvl="2" w:tplc="F3B065EA">
      <w:numFmt w:val="bullet"/>
      <w:lvlText w:val="•"/>
      <w:lvlJc w:val="left"/>
      <w:pPr>
        <w:ind w:left="3552" w:hanging="720"/>
      </w:pPr>
      <w:rPr>
        <w:rFonts w:hint="default"/>
      </w:rPr>
    </w:lvl>
    <w:lvl w:ilvl="3" w:tplc="36361DCE">
      <w:numFmt w:val="bullet"/>
      <w:lvlText w:val="•"/>
      <w:lvlJc w:val="left"/>
      <w:pPr>
        <w:ind w:left="4498" w:hanging="720"/>
      </w:pPr>
      <w:rPr>
        <w:rFonts w:hint="default"/>
      </w:rPr>
    </w:lvl>
    <w:lvl w:ilvl="4" w:tplc="C8142502">
      <w:numFmt w:val="bullet"/>
      <w:lvlText w:val="•"/>
      <w:lvlJc w:val="left"/>
      <w:pPr>
        <w:ind w:left="5444" w:hanging="720"/>
      </w:pPr>
      <w:rPr>
        <w:rFonts w:hint="default"/>
      </w:rPr>
    </w:lvl>
    <w:lvl w:ilvl="5" w:tplc="2C0632E0">
      <w:numFmt w:val="bullet"/>
      <w:lvlText w:val="•"/>
      <w:lvlJc w:val="left"/>
      <w:pPr>
        <w:ind w:left="6390" w:hanging="720"/>
      </w:pPr>
      <w:rPr>
        <w:rFonts w:hint="default"/>
      </w:rPr>
    </w:lvl>
    <w:lvl w:ilvl="6" w:tplc="127C8B66">
      <w:numFmt w:val="bullet"/>
      <w:lvlText w:val="•"/>
      <w:lvlJc w:val="left"/>
      <w:pPr>
        <w:ind w:left="7336" w:hanging="720"/>
      </w:pPr>
      <w:rPr>
        <w:rFonts w:hint="default"/>
      </w:rPr>
    </w:lvl>
    <w:lvl w:ilvl="7" w:tplc="62D28E58">
      <w:numFmt w:val="bullet"/>
      <w:lvlText w:val="•"/>
      <w:lvlJc w:val="left"/>
      <w:pPr>
        <w:ind w:left="8282" w:hanging="720"/>
      </w:pPr>
      <w:rPr>
        <w:rFonts w:hint="default"/>
      </w:rPr>
    </w:lvl>
    <w:lvl w:ilvl="8" w:tplc="294CB136">
      <w:numFmt w:val="bullet"/>
      <w:lvlText w:val="•"/>
      <w:lvlJc w:val="left"/>
      <w:pPr>
        <w:ind w:left="9228" w:hanging="720"/>
      </w:pPr>
      <w:rPr>
        <w:rFonts w:hint="default"/>
      </w:rPr>
    </w:lvl>
  </w:abstractNum>
  <w:abstractNum w:abstractNumId="10" w15:restartNumberingAfterBreak="0">
    <w:nsid w:val="10827B99"/>
    <w:multiLevelType w:val="hybridMultilevel"/>
    <w:tmpl w:val="C72C8E4C"/>
    <w:lvl w:ilvl="0" w:tplc="5BFC2FB4">
      <w:start w:val="2"/>
      <w:numFmt w:val="decimal"/>
      <w:lvlText w:val="%1"/>
      <w:lvlJc w:val="left"/>
      <w:pPr>
        <w:ind w:left="1899" w:hanging="960"/>
        <w:jc w:val="left"/>
      </w:pPr>
      <w:rPr>
        <w:rFonts w:ascii="Courier New" w:eastAsia="Courier New" w:hAnsi="Courier New" w:cs="Courier New" w:hint="default"/>
        <w:w w:val="100"/>
        <w:sz w:val="20"/>
        <w:szCs w:val="20"/>
      </w:rPr>
    </w:lvl>
    <w:lvl w:ilvl="1" w:tplc="9A3C7D3A">
      <w:numFmt w:val="bullet"/>
      <w:lvlText w:val="•"/>
      <w:lvlJc w:val="left"/>
      <w:pPr>
        <w:ind w:left="2822" w:hanging="960"/>
      </w:pPr>
      <w:rPr>
        <w:rFonts w:hint="default"/>
      </w:rPr>
    </w:lvl>
    <w:lvl w:ilvl="2" w:tplc="B942C7C2">
      <w:numFmt w:val="bullet"/>
      <w:lvlText w:val="•"/>
      <w:lvlJc w:val="left"/>
      <w:pPr>
        <w:ind w:left="3744" w:hanging="960"/>
      </w:pPr>
      <w:rPr>
        <w:rFonts w:hint="default"/>
      </w:rPr>
    </w:lvl>
    <w:lvl w:ilvl="3" w:tplc="12EE94A0">
      <w:numFmt w:val="bullet"/>
      <w:lvlText w:val="•"/>
      <w:lvlJc w:val="left"/>
      <w:pPr>
        <w:ind w:left="4666" w:hanging="960"/>
      </w:pPr>
      <w:rPr>
        <w:rFonts w:hint="default"/>
      </w:rPr>
    </w:lvl>
    <w:lvl w:ilvl="4" w:tplc="47FE5BC4">
      <w:numFmt w:val="bullet"/>
      <w:lvlText w:val="•"/>
      <w:lvlJc w:val="left"/>
      <w:pPr>
        <w:ind w:left="5588" w:hanging="960"/>
      </w:pPr>
      <w:rPr>
        <w:rFonts w:hint="default"/>
      </w:rPr>
    </w:lvl>
    <w:lvl w:ilvl="5" w:tplc="C6403B9A">
      <w:numFmt w:val="bullet"/>
      <w:lvlText w:val="•"/>
      <w:lvlJc w:val="left"/>
      <w:pPr>
        <w:ind w:left="6510" w:hanging="960"/>
      </w:pPr>
      <w:rPr>
        <w:rFonts w:hint="default"/>
      </w:rPr>
    </w:lvl>
    <w:lvl w:ilvl="6" w:tplc="EB269732">
      <w:numFmt w:val="bullet"/>
      <w:lvlText w:val="•"/>
      <w:lvlJc w:val="left"/>
      <w:pPr>
        <w:ind w:left="7432" w:hanging="960"/>
      </w:pPr>
      <w:rPr>
        <w:rFonts w:hint="default"/>
      </w:rPr>
    </w:lvl>
    <w:lvl w:ilvl="7" w:tplc="E576A570">
      <w:numFmt w:val="bullet"/>
      <w:lvlText w:val="•"/>
      <w:lvlJc w:val="left"/>
      <w:pPr>
        <w:ind w:left="8354" w:hanging="960"/>
      </w:pPr>
      <w:rPr>
        <w:rFonts w:hint="default"/>
      </w:rPr>
    </w:lvl>
    <w:lvl w:ilvl="8" w:tplc="4E14C034">
      <w:numFmt w:val="bullet"/>
      <w:lvlText w:val="•"/>
      <w:lvlJc w:val="left"/>
      <w:pPr>
        <w:ind w:left="9276" w:hanging="960"/>
      </w:pPr>
      <w:rPr>
        <w:rFonts w:hint="default"/>
      </w:rPr>
    </w:lvl>
  </w:abstractNum>
  <w:abstractNum w:abstractNumId="11" w15:restartNumberingAfterBreak="0">
    <w:nsid w:val="18175BAA"/>
    <w:multiLevelType w:val="hybridMultilevel"/>
    <w:tmpl w:val="BF360CDE"/>
    <w:lvl w:ilvl="0" w:tplc="06FAE770">
      <w:start w:val="1"/>
      <w:numFmt w:val="decimal"/>
      <w:lvlText w:val="%1."/>
      <w:lvlJc w:val="left"/>
      <w:pPr>
        <w:ind w:left="1660" w:hanging="360"/>
        <w:jc w:val="left"/>
      </w:pPr>
      <w:rPr>
        <w:rFonts w:ascii="Times New Roman" w:eastAsia="Times New Roman" w:hAnsi="Times New Roman" w:cs="Times New Roman" w:hint="default"/>
        <w:spacing w:val="-2"/>
        <w:w w:val="100"/>
        <w:sz w:val="24"/>
        <w:szCs w:val="24"/>
      </w:rPr>
    </w:lvl>
    <w:lvl w:ilvl="1" w:tplc="41060E20">
      <w:numFmt w:val="bullet"/>
      <w:lvlText w:val="•"/>
      <w:lvlJc w:val="left"/>
      <w:pPr>
        <w:ind w:left="2606" w:hanging="360"/>
      </w:pPr>
      <w:rPr>
        <w:rFonts w:hint="default"/>
      </w:rPr>
    </w:lvl>
    <w:lvl w:ilvl="2" w:tplc="33D01C36">
      <w:numFmt w:val="bullet"/>
      <w:lvlText w:val="•"/>
      <w:lvlJc w:val="left"/>
      <w:pPr>
        <w:ind w:left="3552" w:hanging="360"/>
      </w:pPr>
      <w:rPr>
        <w:rFonts w:hint="default"/>
      </w:rPr>
    </w:lvl>
    <w:lvl w:ilvl="3" w:tplc="8350192C">
      <w:numFmt w:val="bullet"/>
      <w:lvlText w:val="•"/>
      <w:lvlJc w:val="left"/>
      <w:pPr>
        <w:ind w:left="4498" w:hanging="360"/>
      </w:pPr>
      <w:rPr>
        <w:rFonts w:hint="default"/>
      </w:rPr>
    </w:lvl>
    <w:lvl w:ilvl="4" w:tplc="17E2B6E4">
      <w:numFmt w:val="bullet"/>
      <w:lvlText w:val="•"/>
      <w:lvlJc w:val="left"/>
      <w:pPr>
        <w:ind w:left="5444" w:hanging="360"/>
      </w:pPr>
      <w:rPr>
        <w:rFonts w:hint="default"/>
      </w:rPr>
    </w:lvl>
    <w:lvl w:ilvl="5" w:tplc="C00AF578">
      <w:numFmt w:val="bullet"/>
      <w:lvlText w:val="•"/>
      <w:lvlJc w:val="left"/>
      <w:pPr>
        <w:ind w:left="6390" w:hanging="360"/>
      </w:pPr>
      <w:rPr>
        <w:rFonts w:hint="default"/>
      </w:rPr>
    </w:lvl>
    <w:lvl w:ilvl="6" w:tplc="8C68D3B4">
      <w:numFmt w:val="bullet"/>
      <w:lvlText w:val="•"/>
      <w:lvlJc w:val="left"/>
      <w:pPr>
        <w:ind w:left="7336" w:hanging="360"/>
      </w:pPr>
      <w:rPr>
        <w:rFonts w:hint="default"/>
      </w:rPr>
    </w:lvl>
    <w:lvl w:ilvl="7" w:tplc="54F2570A">
      <w:numFmt w:val="bullet"/>
      <w:lvlText w:val="•"/>
      <w:lvlJc w:val="left"/>
      <w:pPr>
        <w:ind w:left="8282" w:hanging="360"/>
      </w:pPr>
      <w:rPr>
        <w:rFonts w:hint="default"/>
      </w:rPr>
    </w:lvl>
    <w:lvl w:ilvl="8" w:tplc="8C308194">
      <w:numFmt w:val="bullet"/>
      <w:lvlText w:val="•"/>
      <w:lvlJc w:val="left"/>
      <w:pPr>
        <w:ind w:left="9228" w:hanging="360"/>
      </w:pPr>
      <w:rPr>
        <w:rFonts w:hint="default"/>
      </w:rPr>
    </w:lvl>
  </w:abstractNum>
  <w:abstractNum w:abstractNumId="12" w15:restartNumberingAfterBreak="0">
    <w:nsid w:val="196A2C97"/>
    <w:multiLevelType w:val="hybridMultilevel"/>
    <w:tmpl w:val="C2FCBD38"/>
    <w:lvl w:ilvl="0" w:tplc="87765A34">
      <w:start w:val="7"/>
      <w:numFmt w:val="decimalZero"/>
      <w:lvlText w:val="%1"/>
      <w:lvlJc w:val="left"/>
      <w:pPr>
        <w:ind w:left="1660" w:hanging="721"/>
        <w:jc w:val="left"/>
      </w:pPr>
      <w:rPr>
        <w:rFonts w:ascii="Times New Roman" w:eastAsia="Times New Roman" w:hAnsi="Times New Roman" w:cs="Times New Roman" w:hint="default"/>
        <w:spacing w:val="-2"/>
        <w:w w:val="100"/>
        <w:sz w:val="24"/>
        <w:szCs w:val="24"/>
      </w:rPr>
    </w:lvl>
    <w:lvl w:ilvl="1" w:tplc="193C93F6">
      <w:numFmt w:val="bullet"/>
      <w:lvlText w:val="•"/>
      <w:lvlJc w:val="left"/>
      <w:pPr>
        <w:ind w:left="2606" w:hanging="721"/>
      </w:pPr>
      <w:rPr>
        <w:rFonts w:hint="default"/>
      </w:rPr>
    </w:lvl>
    <w:lvl w:ilvl="2" w:tplc="D6680AE4">
      <w:numFmt w:val="bullet"/>
      <w:lvlText w:val="•"/>
      <w:lvlJc w:val="left"/>
      <w:pPr>
        <w:ind w:left="3552" w:hanging="721"/>
      </w:pPr>
      <w:rPr>
        <w:rFonts w:hint="default"/>
      </w:rPr>
    </w:lvl>
    <w:lvl w:ilvl="3" w:tplc="1BB2FA48">
      <w:numFmt w:val="bullet"/>
      <w:lvlText w:val="•"/>
      <w:lvlJc w:val="left"/>
      <w:pPr>
        <w:ind w:left="4498" w:hanging="721"/>
      </w:pPr>
      <w:rPr>
        <w:rFonts w:hint="default"/>
      </w:rPr>
    </w:lvl>
    <w:lvl w:ilvl="4" w:tplc="38022856">
      <w:numFmt w:val="bullet"/>
      <w:lvlText w:val="•"/>
      <w:lvlJc w:val="left"/>
      <w:pPr>
        <w:ind w:left="5444" w:hanging="721"/>
      </w:pPr>
      <w:rPr>
        <w:rFonts w:hint="default"/>
      </w:rPr>
    </w:lvl>
    <w:lvl w:ilvl="5" w:tplc="EE8E559A">
      <w:numFmt w:val="bullet"/>
      <w:lvlText w:val="•"/>
      <w:lvlJc w:val="left"/>
      <w:pPr>
        <w:ind w:left="6390" w:hanging="721"/>
      </w:pPr>
      <w:rPr>
        <w:rFonts w:hint="default"/>
      </w:rPr>
    </w:lvl>
    <w:lvl w:ilvl="6" w:tplc="7990F4EC">
      <w:numFmt w:val="bullet"/>
      <w:lvlText w:val="•"/>
      <w:lvlJc w:val="left"/>
      <w:pPr>
        <w:ind w:left="7336" w:hanging="721"/>
      </w:pPr>
      <w:rPr>
        <w:rFonts w:hint="default"/>
      </w:rPr>
    </w:lvl>
    <w:lvl w:ilvl="7" w:tplc="A3B6EA62">
      <w:numFmt w:val="bullet"/>
      <w:lvlText w:val="•"/>
      <w:lvlJc w:val="left"/>
      <w:pPr>
        <w:ind w:left="8282" w:hanging="721"/>
      </w:pPr>
      <w:rPr>
        <w:rFonts w:hint="default"/>
      </w:rPr>
    </w:lvl>
    <w:lvl w:ilvl="8" w:tplc="74009018">
      <w:numFmt w:val="bullet"/>
      <w:lvlText w:val="•"/>
      <w:lvlJc w:val="left"/>
      <w:pPr>
        <w:ind w:left="9228" w:hanging="721"/>
      </w:pPr>
      <w:rPr>
        <w:rFonts w:hint="default"/>
      </w:rPr>
    </w:lvl>
  </w:abstractNum>
  <w:abstractNum w:abstractNumId="13" w15:restartNumberingAfterBreak="0">
    <w:nsid w:val="1D2E14B1"/>
    <w:multiLevelType w:val="hybridMultilevel"/>
    <w:tmpl w:val="11FC3594"/>
    <w:lvl w:ilvl="0" w:tplc="E1E80326">
      <w:start w:val="1"/>
      <w:numFmt w:val="decimal"/>
      <w:lvlText w:val="%1"/>
      <w:lvlJc w:val="left"/>
      <w:pPr>
        <w:ind w:left="1013" w:hanging="672"/>
        <w:jc w:val="left"/>
      </w:pPr>
      <w:rPr>
        <w:rFonts w:ascii="Courier New" w:eastAsia="Courier New" w:hAnsi="Courier New" w:cs="Courier New" w:hint="default"/>
        <w:w w:val="99"/>
        <w:sz w:val="16"/>
        <w:szCs w:val="16"/>
      </w:rPr>
    </w:lvl>
    <w:lvl w:ilvl="1" w:tplc="4852FEDC">
      <w:numFmt w:val="bullet"/>
      <w:lvlText w:val="•"/>
      <w:lvlJc w:val="left"/>
      <w:pPr>
        <w:ind w:left="1866" w:hanging="672"/>
      </w:pPr>
      <w:rPr>
        <w:rFonts w:hint="default"/>
      </w:rPr>
    </w:lvl>
    <w:lvl w:ilvl="2" w:tplc="E57078CA">
      <w:numFmt w:val="bullet"/>
      <w:lvlText w:val="•"/>
      <w:lvlJc w:val="left"/>
      <w:pPr>
        <w:ind w:left="2713" w:hanging="672"/>
      </w:pPr>
      <w:rPr>
        <w:rFonts w:hint="default"/>
      </w:rPr>
    </w:lvl>
    <w:lvl w:ilvl="3" w:tplc="4DC25C94">
      <w:numFmt w:val="bullet"/>
      <w:lvlText w:val="•"/>
      <w:lvlJc w:val="left"/>
      <w:pPr>
        <w:ind w:left="3560" w:hanging="672"/>
      </w:pPr>
      <w:rPr>
        <w:rFonts w:hint="default"/>
      </w:rPr>
    </w:lvl>
    <w:lvl w:ilvl="4" w:tplc="20E8CA52">
      <w:numFmt w:val="bullet"/>
      <w:lvlText w:val="•"/>
      <w:lvlJc w:val="left"/>
      <w:pPr>
        <w:ind w:left="4407" w:hanging="672"/>
      </w:pPr>
      <w:rPr>
        <w:rFonts w:hint="default"/>
      </w:rPr>
    </w:lvl>
    <w:lvl w:ilvl="5" w:tplc="6AD49FA4">
      <w:numFmt w:val="bullet"/>
      <w:lvlText w:val="•"/>
      <w:lvlJc w:val="left"/>
      <w:pPr>
        <w:ind w:left="5254" w:hanging="672"/>
      </w:pPr>
      <w:rPr>
        <w:rFonts w:hint="default"/>
      </w:rPr>
    </w:lvl>
    <w:lvl w:ilvl="6" w:tplc="F37ED212">
      <w:numFmt w:val="bullet"/>
      <w:lvlText w:val="•"/>
      <w:lvlJc w:val="left"/>
      <w:pPr>
        <w:ind w:left="6100" w:hanging="672"/>
      </w:pPr>
      <w:rPr>
        <w:rFonts w:hint="default"/>
      </w:rPr>
    </w:lvl>
    <w:lvl w:ilvl="7" w:tplc="9FCE499C">
      <w:numFmt w:val="bullet"/>
      <w:lvlText w:val="•"/>
      <w:lvlJc w:val="left"/>
      <w:pPr>
        <w:ind w:left="6947" w:hanging="672"/>
      </w:pPr>
      <w:rPr>
        <w:rFonts w:hint="default"/>
      </w:rPr>
    </w:lvl>
    <w:lvl w:ilvl="8" w:tplc="53402E80">
      <w:numFmt w:val="bullet"/>
      <w:lvlText w:val="•"/>
      <w:lvlJc w:val="left"/>
      <w:pPr>
        <w:ind w:left="7794" w:hanging="672"/>
      </w:pPr>
      <w:rPr>
        <w:rFonts w:hint="default"/>
      </w:rPr>
    </w:lvl>
  </w:abstractNum>
  <w:abstractNum w:abstractNumId="14" w15:restartNumberingAfterBreak="0">
    <w:nsid w:val="1D684A48"/>
    <w:multiLevelType w:val="hybridMultilevel"/>
    <w:tmpl w:val="078286EE"/>
    <w:lvl w:ilvl="0" w:tplc="D23CF5AA">
      <w:numFmt w:val="bullet"/>
      <w:lvlText w:val=""/>
      <w:lvlJc w:val="left"/>
      <w:pPr>
        <w:ind w:left="1660" w:hanging="360"/>
      </w:pPr>
      <w:rPr>
        <w:rFonts w:ascii="Symbol" w:eastAsia="Symbol" w:hAnsi="Symbol" w:cs="Symbol" w:hint="default"/>
        <w:w w:val="100"/>
        <w:sz w:val="24"/>
        <w:szCs w:val="24"/>
      </w:rPr>
    </w:lvl>
    <w:lvl w:ilvl="1" w:tplc="FB708814">
      <w:numFmt w:val="bullet"/>
      <w:lvlText w:val="•"/>
      <w:lvlJc w:val="left"/>
      <w:pPr>
        <w:ind w:left="2606" w:hanging="360"/>
      </w:pPr>
      <w:rPr>
        <w:rFonts w:hint="default"/>
      </w:rPr>
    </w:lvl>
    <w:lvl w:ilvl="2" w:tplc="CBCE5976">
      <w:numFmt w:val="bullet"/>
      <w:lvlText w:val="•"/>
      <w:lvlJc w:val="left"/>
      <w:pPr>
        <w:ind w:left="3552" w:hanging="360"/>
      </w:pPr>
      <w:rPr>
        <w:rFonts w:hint="default"/>
      </w:rPr>
    </w:lvl>
    <w:lvl w:ilvl="3" w:tplc="9D288BEC">
      <w:numFmt w:val="bullet"/>
      <w:lvlText w:val="•"/>
      <w:lvlJc w:val="left"/>
      <w:pPr>
        <w:ind w:left="4498" w:hanging="360"/>
      </w:pPr>
      <w:rPr>
        <w:rFonts w:hint="default"/>
      </w:rPr>
    </w:lvl>
    <w:lvl w:ilvl="4" w:tplc="7B8E9A9E">
      <w:numFmt w:val="bullet"/>
      <w:lvlText w:val="•"/>
      <w:lvlJc w:val="left"/>
      <w:pPr>
        <w:ind w:left="5444" w:hanging="360"/>
      </w:pPr>
      <w:rPr>
        <w:rFonts w:hint="default"/>
      </w:rPr>
    </w:lvl>
    <w:lvl w:ilvl="5" w:tplc="40CC48F6">
      <w:numFmt w:val="bullet"/>
      <w:lvlText w:val="•"/>
      <w:lvlJc w:val="left"/>
      <w:pPr>
        <w:ind w:left="6390" w:hanging="360"/>
      </w:pPr>
      <w:rPr>
        <w:rFonts w:hint="default"/>
      </w:rPr>
    </w:lvl>
    <w:lvl w:ilvl="6" w:tplc="68781A68">
      <w:numFmt w:val="bullet"/>
      <w:lvlText w:val="•"/>
      <w:lvlJc w:val="left"/>
      <w:pPr>
        <w:ind w:left="7336" w:hanging="360"/>
      </w:pPr>
      <w:rPr>
        <w:rFonts w:hint="default"/>
      </w:rPr>
    </w:lvl>
    <w:lvl w:ilvl="7" w:tplc="48EC1B82">
      <w:numFmt w:val="bullet"/>
      <w:lvlText w:val="•"/>
      <w:lvlJc w:val="left"/>
      <w:pPr>
        <w:ind w:left="8282" w:hanging="360"/>
      </w:pPr>
      <w:rPr>
        <w:rFonts w:hint="default"/>
      </w:rPr>
    </w:lvl>
    <w:lvl w:ilvl="8" w:tplc="9D6CAB4C">
      <w:numFmt w:val="bullet"/>
      <w:lvlText w:val="•"/>
      <w:lvlJc w:val="left"/>
      <w:pPr>
        <w:ind w:left="9228" w:hanging="360"/>
      </w:pPr>
      <w:rPr>
        <w:rFonts w:hint="default"/>
      </w:rPr>
    </w:lvl>
  </w:abstractNum>
  <w:abstractNum w:abstractNumId="15" w15:restartNumberingAfterBreak="0">
    <w:nsid w:val="1DA50C97"/>
    <w:multiLevelType w:val="hybridMultilevel"/>
    <w:tmpl w:val="5B88F8AC"/>
    <w:lvl w:ilvl="0" w:tplc="6890E36A">
      <w:start w:val="1"/>
      <w:numFmt w:val="decimal"/>
      <w:lvlText w:val="%1."/>
      <w:lvlJc w:val="left"/>
      <w:pPr>
        <w:ind w:left="1300" w:hanging="360"/>
        <w:jc w:val="left"/>
      </w:pPr>
      <w:rPr>
        <w:rFonts w:ascii="Times New Roman" w:eastAsia="Times New Roman" w:hAnsi="Times New Roman" w:cs="Times New Roman" w:hint="default"/>
        <w:spacing w:val="-2"/>
        <w:w w:val="100"/>
        <w:sz w:val="24"/>
        <w:szCs w:val="24"/>
      </w:rPr>
    </w:lvl>
    <w:lvl w:ilvl="1" w:tplc="1B0619DC">
      <w:numFmt w:val="bullet"/>
      <w:lvlText w:val=""/>
      <w:lvlJc w:val="left"/>
      <w:pPr>
        <w:ind w:left="1660" w:hanging="360"/>
      </w:pPr>
      <w:rPr>
        <w:rFonts w:hint="default"/>
        <w:w w:val="100"/>
      </w:rPr>
    </w:lvl>
    <w:lvl w:ilvl="2" w:tplc="93D867C8">
      <w:numFmt w:val="bullet"/>
      <w:lvlText w:val="•"/>
      <w:lvlJc w:val="left"/>
      <w:pPr>
        <w:ind w:left="2711" w:hanging="360"/>
      </w:pPr>
      <w:rPr>
        <w:rFonts w:hint="default"/>
      </w:rPr>
    </w:lvl>
    <w:lvl w:ilvl="3" w:tplc="03C85660">
      <w:numFmt w:val="bullet"/>
      <w:lvlText w:val="•"/>
      <w:lvlJc w:val="left"/>
      <w:pPr>
        <w:ind w:left="3762" w:hanging="360"/>
      </w:pPr>
      <w:rPr>
        <w:rFonts w:hint="default"/>
      </w:rPr>
    </w:lvl>
    <w:lvl w:ilvl="4" w:tplc="2DC8D204">
      <w:numFmt w:val="bullet"/>
      <w:lvlText w:val="•"/>
      <w:lvlJc w:val="left"/>
      <w:pPr>
        <w:ind w:left="4813" w:hanging="360"/>
      </w:pPr>
      <w:rPr>
        <w:rFonts w:hint="default"/>
      </w:rPr>
    </w:lvl>
    <w:lvl w:ilvl="5" w:tplc="961407D8">
      <w:numFmt w:val="bullet"/>
      <w:lvlText w:val="•"/>
      <w:lvlJc w:val="left"/>
      <w:pPr>
        <w:ind w:left="5864" w:hanging="360"/>
      </w:pPr>
      <w:rPr>
        <w:rFonts w:hint="default"/>
      </w:rPr>
    </w:lvl>
    <w:lvl w:ilvl="6" w:tplc="252ED2B6">
      <w:numFmt w:val="bullet"/>
      <w:lvlText w:val="•"/>
      <w:lvlJc w:val="left"/>
      <w:pPr>
        <w:ind w:left="6915" w:hanging="360"/>
      </w:pPr>
      <w:rPr>
        <w:rFonts w:hint="default"/>
      </w:rPr>
    </w:lvl>
    <w:lvl w:ilvl="7" w:tplc="398AE4E2">
      <w:numFmt w:val="bullet"/>
      <w:lvlText w:val="•"/>
      <w:lvlJc w:val="left"/>
      <w:pPr>
        <w:ind w:left="7966" w:hanging="360"/>
      </w:pPr>
      <w:rPr>
        <w:rFonts w:hint="default"/>
      </w:rPr>
    </w:lvl>
    <w:lvl w:ilvl="8" w:tplc="347A727C">
      <w:numFmt w:val="bullet"/>
      <w:lvlText w:val="•"/>
      <w:lvlJc w:val="left"/>
      <w:pPr>
        <w:ind w:left="9017" w:hanging="360"/>
      </w:pPr>
      <w:rPr>
        <w:rFonts w:hint="default"/>
      </w:rPr>
    </w:lvl>
  </w:abstractNum>
  <w:abstractNum w:abstractNumId="16" w15:restartNumberingAfterBreak="0">
    <w:nsid w:val="22391F03"/>
    <w:multiLevelType w:val="hybridMultilevel"/>
    <w:tmpl w:val="F314DADA"/>
    <w:lvl w:ilvl="0" w:tplc="85E4E95C">
      <w:start w:val="1"/>
      <w:numFmt w:val="decimal"/>
      <w:lvlText w:val="%1."/>
      <w:lvlJc w:val="left"/>
      <w:pPr>
        <w:ind w:left="1300" w:hanging="360"/>
        <w:jc w:val="left"/>
      </w:pPr>
      <w:rPr>
        <w:rFonts w:ascii="Times New Roman" w:eastAsia="Times New Roman" w:hAnsi="Times New Roman" w:cs="Times New Roman" w:hint="default"/>
        <w:b/>
        <w:bCs/>
        <w:color w:val="0000FF"/>
        <w:w w:val="99"/>
        <w:sz w:val="24"/>
        <w:szCs w:val="24"/>
      </w:rPr>
    </w:lvl>
    <w:lvl w:ilvl="1" w:tplc="150E21A4">
      <w:numFmt w:val="bullet"/>
      <w:lvlText w:val="•"/>
      <w:lvlJc w:val="left"/>
      <w:pPr>
        <w:ind w:left="2282" w:hanging="360"/>
      </w:pPr>
      <w:rPr>
        <w:rFonts w:hint="default"/>
      </w:rPr>
    </w:lvl>
    <w:lvl w:ilvl="2" w:tplc="E48C6FA2">
      <w:numFmt w:val="bullet"/>
      <w:lvlText w:val="•"/>
      <w:lvlJc w:val="left"/>
      <w:pPr>
        <w:ind w:left="3264" w:hanging="360"/>
      </w:pPr>
      <w:rPr>
        <w:rFonts w:hint="default"/>
      </w:rPr>
    </w:lvl>
    <w:lvl w:ilvl="3" w:tplc="3824089C">
      <w:numFmt w:val="bullet"/>
      <w:lvlText w:val="•"/>
      <w:lvlJc w:val="left"/>
      <w:pPr>
        <w:ind w:left="4246" w:hanging="360"/>
      </w:pPr>
      <w:rPr>
        <w:rFonts w:hint="default"/>
      </w:rPr>
    </w:lvl>
    <w:lvl w:ilvl="4" w:tplc="A5AE96F0">
      <w:numFmt w:val="bullet"/>
      <w:lvlText w:val="•"/>
      <w:lvlJc w:val="left"/>
      <w:pPr>
        <w:ind w:left="5228" w:hanging="360"/>
      </w:pPr>
      <w:rPr>
        <w:rFonts w:hint="default"/>
      </w:rPr>
    </w:lvl>
    <w:lvl w:ilvl="5" w:tplc="FD8EFF18">
      <w:numFmt w:val="bullet"/>
      <w:lvlText w:val="•"/>
      <w:lvlJc w:val="left"/>
      <w:pPr>
        <w:ind w:left="6210" w:hanging="360"/>
      </w:pPr>
      <w:rPr>
        <w:rFonts w:hint="default"/>
      </w:rPr>
    </w:lvl>
    <w:lvl w:ilvl="6" w:tplc="CE28663C">
      <w:numFmt w:val="bullet"/>
      <w:lvlText w:val="•"/>
      <w:lvlJc w:val="left"/>
      <w:pPr>
        <w:ind w:left="7192" w:hanging="360"/>
      </w:pPr>
      <w:rPr>
        <w:rFonts w:hint="default"/>
      </w:rPr>
    </w:lvl>
    <w:lvl w:ilvl="7" w:tplc="6952C5F2">
      <w:numFmt w:val="bullet"/>
      <w:lvlText w:val="•"/>
      <w:lvlJc w:val="left"/>
      <w:pPr>
        <w:ind w:left="8174" w:hanging="360"/>
      </w:pPr>
      <w:rPr>
        <w:rFonts w:hint="default"/>
      </w:rPr>
    </w:lvl>
    <w:lvl w:ilvl="8" w:tplc="6114AB2E">
      <w:numFmt w:val="bullet"/>
      <w:lvlText w:val="•"/>
      <w:lvlJc w:val="left"/>
      <w:pPr>
        <w:ind w:left="9156" w:hanging="360"/>
      </w:pPr>
      <w:rPr>
        <w:rFonts w:hint="default"/>
      </w:rPr>
    </w:lvl>
  </w:abstractNum>
  <w:abstractNum w:abstractNumId="17" w15:restartNumberingAfterBreak="0">
    <w:nsid w:val="23756CD2"/>
    <w:multiLevelType w:val="hybridMultilevel"/>
    <w:tmpl w:val="18F60D4A"/>
    <w:lvl w:ilvl="0" w:tplc="17846900">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BAA83E88">
      <w:start w:val="1"/>
      <w:numFmt w:val="decimalZero"/>
      <w:lvlText w:val="%2"/>
      <w:lvlJc w:val="left"/>
      <w:pPr>
        <w:ind w:left="1659" w:hanging="720"/>
        <w:jc w:val="left"/>
      </w:pPr>
      <w:rPr>
        <w:rFonts w:ascii="Times New Roman" w:eastAsia="Times New Roman" w:hAnsi="Times New Roman" w:cs="Times New Roman" w:hint="default"/>
        <w:spacing w:val="-1"/>
        <w:w w:val="100"/>
        <w:sz w:val="24"/>
        <w:szCs w:val="24"/>
      </w:rPr>
    </w:lvl>
    <w:lvl w:ilvl="2" w:tplc="78A4A1DE">
      <w:numFmt w:val="bullet"/>
      <w:lvlText w:val="•"/>
      <w:lvlJc w:val="left"/>
      <w:pPr>
        <w:ind w:left="3552" w:hanging="720"/>
      </w:pPr>
      <w:rPr>
        <w:rFonts w:hint="default"/>
      </w:rPr>
    </w:lvl>
    <w:lvl w:ilvl="3" w:tplc="48F428F0">
      <w:numFmt w:val="bullet"/>
      <w:lvlText w:val="•"/>
      <w:lvlJc w:val="left"/>
      <w:pPr>
        <w:ind w:left="4498" w:hanging="720"/>
      </w:pPr>
      <w:rPr>
        <w:rFonts w:hint="default"/>
      </w:rPr>
    </w:lvl>
    <w:lvl w:ilvl="4" w:tplc="E9B66D82">
      <w:numFmt w:val="bullet"/>
      <w:lvlText w:val="•"/>
      <w:lvlJc w:val="left"/>
      <w:pPr>
        <w:ind w:left="5444" w:hanging="720"/>
      </w:pPr>
      <w:rPr>
        <w:rFonts w:hint="default"/>
      </w:rPr>
    </w:lvl>
    <w:lvl w:ilvl="5" w:tplc="77D45C1C">
      <w:numFmt w:val="bullet"/>
      <w:lvlText w:val="•"/>
      <w:lvlJc w:val="left"/>
      <w:pPr>
        <w:ind w:left="6390" w:hanging="720"/>
      </w:pPr>
      <w:rPr>
        <w:rFonts w:hint="default"/>
      </w:rPr>
    </w:lvl>
    <w:lvl w:ilvl="6" w:tplc="38E07C42">
      <w:numFmt w:val="bullet"/>
      <w:lvlText w:val="•"/>
      <w:lvlJc w:val="left"/>
      <w:pPr>
        <w:ind w:left="7336" w:hanging="720"/>
      </w:pPr>
      <w:rPr>
        <w:rFonts w:hint="default"/>
      </w:rPr>
    </w:lvl>
    <w:lvl w:ilvl="7" w:tplc="903E3E44">
      <w:numFmt w:val="bullet"/>
      <w:lvlText w:val="•"/>
      <w:lvlJc w:val="left"/>
      <w:pPr>
        <w:ind w:left="8282" w:hanging="720"/>
      </w:pPr>
      <w:rPr>
        <w:rFonts w:hint="default"/>
      </w:rPr>
    </w:lvl>
    <w:lvl w:ilvl="8" w:tplc="2DB6F4A0">
      <w:numFmt w:val="bullet"/>
      <w:lvlText w:val="•"/>
      <w:lvlJc w:val="left"/>
      <w:pPr>
        <w:ind w:left="9228" w:hanging="720"/>
      </w:pPr>
      <w:rPr>
        <w:rFonts w:hint="default"/>
      </w:rPr>
    </w:lvl>
  </w:abstractNum>
  <w:abstractNum w:abstractNumId="18" w15:restartNumberingAfterBreak="0">
    <w:nsid w:val="2A8741E4"/>
    <w:multiLevelType w:val="hybridMultilevel"/>
    <w:tmpl w:val="2C3412BC"/>
    <w:lvl w:ilvl="0" w:tplc="0ADE382C">
      <w:start w:val="1"/>
      <w:numFmt w:val="decimal"/>
      <w:lvlText w:val="%1"/>
      <w:lvlJc w:val="left"/>
      <w:pPr>
        <w:ind w:left="971" w:hanging="432"/>
        <w:jc w:val="left"/>
      </w:pPr>
      <w:rPr>
        <w:rFonts w:ascii="Courier New" w:eastAsia="Courier New" w:hAnsi="Courier New" w:cs="Courier New" w:hint="default"/>
        <w:spacing w:val="-1"/>
        <w:w w:val="100"/>
        <w:sz w:val="18"/>
        <w:szCs w:val="18"/>
      </w:rPr>
    </w:lvl>
    <w:lvl w:ilvl="1" w:tplc="553429AC">
      <w:numFmt w:val="bullet"/>
      <w:lvlText w:val="•"/>
      <w:lvlJc w:val="left"/>
      <w:pPr>
        <w:ind w:left="1801" w:hanging="432"/>
      </w:pPr>
      <w:rPr>
        <w:rFonts w:hint="default"/>
      </w:rPr>
    </w:lvl>
    <w:lvl w:ilvl="2" w:tplc="F67EE9BE">
      <w:numFmt w:val="bullet"/>
      <w:lvlText w:val="•"/>
      <w:lvlJc w:val="left"/>
      <w:pPr>
        <w:ind w:left="2623" w:hanging="432"/>
      </w:pPr>
      <w:rPr>
        <w:rFonts w:hint="default"/>
      </w:rPr>
    </w:lvl>
    <w:lvl w:ilvl="3" w:tplc="D9D2F606">
      <w:numFmt w:val="bullet"/>
      <w:lvlText w:val="•"/>
      <w:lvlJc w:val="left"/>
      <w:pPr>
        <w:ind w:left="3445" w:hanging="432"/>
      </w:pPr>
      <w:rPr>
        <w:rFonts w:hint="default"/>
      </w:rPr>
    </w:lvl>
    <w:lvl w:ilvl="4" w:tplc="CCDCCE72">
      <w:numFmt w:val="bullet"/>
      <w:lvlText w:val="•"/>
      <w:lvlJc w:val="left"/>
      <w:pPr>
        <w:ind w:left="4267" w:hanging="432"/>
      </w:pPr>
      <w:rPr>
        <w:rFonts w:hint="default"/>
      </w:rPr>
    </w:lvl>
    <w:lvl w:ilvl="5" w:tplc="63C625E0">
      <w:numFmt w:val="bullet"/>
      <w:lvlText w:val="•"/>
      <w:lvlJc w:val="left"/>
      <w:pPr>
        <w:ind w:left="5089" w:hanging="432"/>
      </w:pPr>
      <w:rPr>
        <w:rFonts w:hint="default"/>
      </w:rPr>
    </w:lvl>
    <w:lvl w:ilvl="6" w:tplc="7924B7EE">
      <w:numFmt w:val="bullet"/>
      <w:lvlText w:val="•"/>
      <w:lvlJc w:val="left"/>
      <w:pPr>
        <w:ind w:left="5911" w:hanging="432"/>
      </w:pPr>
      <w:rPr>
        <w:rFonts w:hint="default"/>
      </w:rPr>
    </w:lvl>
    <w:lvl w:ilvl="7" w:tplc="D0F6F870">
      <w:numFmt w:val="bullet"/>
      <w:lvlText w:val="•"/>
      <w:lvlJc w:val="left"/>
      <w:pPr>
        <w:ind w:left="6733" w:hanging="432"/>
      </w:pPr>
      <w:rPr>
        <w:rFonts w:hint="default"/>
      </w:rPr>
    </w:lvl>
    <w:lvl w:ilvl="8" w:tplc="A078B888">
      <w:numFmt w:val="bullet"/>
      <w:lvlText w:val="•"/>
      <w:lvlJc w:val="left"/>
      <w:pPr>
        <w:ind w:left="7554" w:hanging="432"/>
      </w:pPr>
      <w:rPr>
        <w:rFonts w:hint="default"/>
      </w:rPr>
    </w:lvl>
  </w:abstractNum>
  <w:abstractNum w:abstractNumId="19" w15:restartNumberingAfterBreak="0">
    <w:nsid w:val="2EB17B18"/>
    <w:multiLevelType w:val="hybridMultilevel"/>
    <w:tmpl w:val="4D180798"/>
    <w:lvl w:ilvl="0" w:tplc="BCC671C6">
      <w:start w:val="1"/>
      <w:numFmt w:val="decimal"/>
      <w:lvlText w:val="%1."/>
      <w:lvlJc w:val="left"/>
      <w:pPr>
        <w:ind w:left="1660" w:hanging="360"/>
        <w:jc w:val="left"/>
      </w:pPr>
      <w:rPr>
        <w:rFonts w:ascii="Times New Roman" w:eastAsia="Times New Roman" w:hAnsi="Times New Roman" w:cs="Times New Roman" w:hint="default"/>
        <w:w w:val="100"/>
        <w:sz w:val="24"/>
        <w:szCs w:val="24"/>
      </w:rPr>
    </w:lvl>
    <w:lvl w:ilvl="1" w:tplc="45D21054">
      <w:numFmt w:val="bullet"/>
      <w:lvlText w:val="•"/>
      <w:lvlJc w:val="left"/>
      <w:pPr>
        <w:ind w:left="2606" w:hanging="360"/>
      </w:pPr>
      <w:rPr>
        <w:rFonts w:hint="default"/>
      </w:rPr>
    </w:lvl>
    <w:lvl w:ilvl="2" w:tplc="DCAE8A7A">
      <w:numFmt w:val="bullet"/>
      <w:lvlText w:val="•"/>
      <w:lvlJc w:val="left"/>
      <w:pPr>
        <w:ind w:left="3552" w:hanging="360"/>
      </w:pPr>
      <w:rPr>
        <w:rFonts w:hint="default"/>
      </w:rPr>
    </w:lvl>
    <w:lvl w:ilvl="3" w:tplc="0CA09436">
      <w:numFmt w:val="bullet"/>
      <w:lvlText w:val="•"/>
      <w:lvlJc w:val="left"/>
      <w:pPr>
        <w:ind w:left="4498" w:hanging="360"/>
      </w:pPr>
      <w:rPr>
        <w:rFonts w:hint="default"/>
      </w:rPr>
    </w:lvl>
    <w:lvl w:ilvl="4" w:tplc="569C326E">
      <w:numFmt w:val="bullet"/>
      <w:lvlText w:val="•"/>
      <w:lvlJc w:val="left"/>
      <w:pPr>
        <w:ind w:left="5444" w:hanging="360"/>
      </w:pPr>
      <w:rPr>
        <w:rFonts w:hint="default"/>
      </w:rPr>
    </w:lvl>
    <w:lvl w:ilvl="5" w:tplc="235A9BD6">
      <w:numFmt w:val="bullet"/>
      <w:lvlText w:val="•"/>
      <w:lvlJc w:val="left"/>
      <w:pPr>
        <w:ind w:left="6390" w:hanging="360"/>
      </w:pPr>
      <w:rPr>
        <w:rFonts w:hint="default"/>
      </w:rPr>
    </w:lvl>
    <w:lvl w:ilvl="6" w:tplc="D2AC8B02">
      <w:numFmt w:val="bullet"/>
      <w:lvlText w:val="•"/>
      <w:lvlJc w:val="left"/>
      <w:pPr>
        <w:ind w:left="7336" w:hanging="360"/>
      </w:pPr>
      <w:rPr>
        <w:rFonts w:hint="default"/>
      </w:rPr>
    </w:lvl>
    <w:lvl w:ilvl="7" w:tplc="5A2A6BA4">
      <w:numFmt w:val="bullet"/>
      <w:lvlText w:val="•"/>
      <w:lvlJc w:val="left"/>
      <w:pPr>
        <w:ind w:left="8282" w:hanging="360"/>
      </w:pPr>
      <w:rPr>
        <w:rFonts w:hint="default"/>
      </w:rPr>
    </w:lvl>
    <w:lvl w:ilvl="8" w:tplc="F6BE9FC2">
      <w:numFmt w:val="bullet"/>
      <w:lvlText w:val="•"/>
      <w:lvlJc w:val="left"/>
      <w:pPr>
        <w:ind w:left="9228" w:hanging="360"/>
      </w:pPr>
      <w:rPr>
        <w:rFonts w:hint="default"/>
      </w:rPr>
    </w:lvl>
  </w:abstractNum>
  <w:abstractNum w:abstractNumId="20" w15:restartNumberingAfterBreak="0">
    <w:nsid w:val="30295098"/>
    <w:multiLevelType w:val="hybridMultilevel"/>
    <w:tmpl w:val="36A2695E"/>
    <w:lvl w:ilvl="0" w:tplc="D80CE2D0">
      <w:start w:val="1"/>
      <w:numFmt w:val="decimal"/>
      <w:lvlText w:val="%1"/>
      <w:lvlJc w:val="left"/>
      <w:pPr>
        <w:ind w:left="2139" w:hanging="840"/>
        <w:jc w:val="left"/>
      </w:pPr>
      <w:rPr>
        <w:rFonts w:ascii="Courier New" w:eastAsia="Courier New" w:hAnsi="Courier New" w:cs="Courier New" w:hint="default"/>
        <w:w w:val="100"/>
        <w:sz w:val="20"/>
        <w:szCs w:val="20"/>
      </w:rPr>
    </w:lvl>
    <w:lvl w:ilvl="1" w:tplc="F7DC4EAE">
      <w:start w:val="1"/>
      <w:numFmt w:val="decimal"/>
      <w:lvlText w:val="%2"/>
      <w:lvlJc w:val="left"/>
      <w:pPr>
        <w:ind w:left="2019" w:hanging="480"/>
        <w:jc w:val="left"/>
      </w:pPr>
      <w:rPr>
        <w:rFonts w:ascii="Courier New" w:eastAsia="Courier New" w:hAnsi="Courier New" w:cs="Courier New" w:hint="default"/>
        <w:w w:val="100"/>
        <w:sz w:val="20"/>
        <w:szCs w:val="20"/>
      </w:rPr>
    </w:lvl>
    <w:lvl w:ilvl="2" w:tplc="D360C95C">
      <w:numFmt w:val="decimal"/>
      <w:lvlText w:val="%3"/>
      <w:lvlJc w:val="left"/>
      <w:pPr>
        <w:ind w:left="3339" w:hanging="1200"/>
        <w:jc w:val="left"/>
      </w:pPr>
      <w:rPr>
        <w:rFonts w:ascii="Courier New" w:eastAsia="Courier New" w:hAnsi="Courier New" w:cs="Courier New" w:hint="default"/>
        <w:w w:val="100"/>
        <w:sz w:val="20"/>
        <w:szCs w:val="20"/>
      </w:rPr>
    </w:lvl>
    <w:lvl w:ilvl="3" w:tplc="50702DAA">
      <w:numFmt w:val="bullet"/>
      <w:lvlText w:val="•"/>
      <w:lvlJc w:val="left"/>
      <w:pPr>
        <w:ind w:left="4312" w:hanging="1200"/>
      </w:pPr>
      <w:rPr>
        <w:rFonts w:hint="default"/>
      </w:rPr>
    </w:lvl>
    <w:lvl w:ilvl="4" w:tplc="3C645A1C">
      <w:numFmt w:val="bullet"/>
      <w:lvlText w:val="•"/>
      <w:lvlJc w:val="left"/>
      <w:pPr>
        <w:ind w:left="5285" w:hanging="1200"/>
      </w:pPr>
      <w:rPr>
        <w:rFonts w:hint="default"/>
      </w:rPr>
    </w:lvl>
    <w:lvl w:ilvl="5" w:tplc="5E30E624">
      <w:numFmt w:val="bullet"/>
      <w:lvlText w:val="•"/>
      <w:lvlJc w:val="left"/>
      <w:pPr>
        <w:ind w:left="6257" w:hanging="1200"/>
      </w:pPr>
      <w:rPr>
        <w:rFonts w:hint="default"/>
      </w:rPr>
    </w:lvl>
    <w:lvl w:ilvl="6" w:tplc="8C52BB60">
      <w:numFmt w:val="bullet"/>
      <w:lvlText w:val="•"/>
      <w:lvlJc w:val="left"/>
      <w:pPr>
        <w:ind w:left="7230" w:hanging="1200"/>
      </w:pPr>
      <w:rPr>
        <w:rFonts w:hint="default"/>
      </w:rPr>
    </w:lvl>
    <w:lvl w:ilvl="7" w:tplc="DB2CD9DC">
      <w:numFmt w:val="bullet"/>
      <w:lvlText w:val="•"/>
      <w:lvlJc w:val="left"/>
      <w:pPr>
        <w:ind w:left="8202" w:hanging="1200"/>
      </w:pPr>
      <w:rPr>
        <w:rFonts w:hint="default"/>
      </w:rPr>
    </w:lvl>
    <w:lvl w:ilvl="8" w:tplc="67467D68">
      <w:numFmt w:val="bullet"/>
      <w:lvlText w:val="•"/>
      <w:lvlJc w:val="left"/>
      <w:pPr>
        <w:ind w:left="9175" w:hanging="1200"/>
      </w:pPr>
      <w:rPr>
        <w:rFonts w:hint="default"/>
      </w:rPr>
    </w:lvl>
  </w:abstractNum>
  <w:abstractNum w:abstractNumId="21" w15:restartNumberingAfterBreak="0">
    <w:nsid w:val="31F4122F"/>
    <w:multiLevelType w:val="hybridMultilevel"/>
    <w:tmpl w:val="9A786D2A"/>
    <w:lvl w:ilvl="0" w:tplc="649E7F06">
      <w:start w:val="1"/>
      <w:numFmt w:val="decimal"/>
      <w:lvlText w:val="%1."/>
      <w:lvlJc w:val="left"/>
      <w:pPr>
        <w:ind w:left="1660" w:hanging="721"/>
        <w:jc w:val="left"/>
      </w:pPr>
      <w:rPr>
        <w:rFonts w:ascii="Arial" w:eastAsia="Arial" w:hAnsi="Arial" w:cs="Arial" w:hint="default"/>
        <w:color w:val="0000FF"/>
        <w:w w:val="99"/>
        <w:sz w:val="36"/>
        <w:szCs w:val="36"/>
      </w:rPr>
    </w:lvl>
    <w:lvl w:ilvl="1" w:tplc="A280832A">
      <w:numFmt w:val="bullet"/>
      <w:lvlText w:val=""/>
      <w:lvlJc w:val="left"/>
      <w:pPr>
        <w:ind w:left="1660" w:hanging="360"/>
      </w:pPr>
      <w:rPr>
        <w:rFonts w:ascii="Symbol" w:eastAsia="Symbol" w:hAnsi="Symbol" w:cs="Symbol" w:hint="default"/>
        <w:w w:val="100"/>
        <w:sz w:val="24"/>
        <w:szCs w:val="24"/>
      </w:rPr>
    </w:lvl>
    <w:lvl w:ilvl="2" w:tplc="42EE2CAC">
      <w:numFmt w:val="bullet"/>
      <w:lvlText w:val="•"/>
      <w:lvlJc w:val="left"/>
      <w:pPr>
        <w:ind w:left="3552" w:hanging="360"/>
      </w:pPr>
      <w:rPr>
        <w:rFonts w:hint="default"/>
      </w:rPr>
    </w:lvl>
    <w:lvl w:ilvl="3" w:tplc="0756D016">
      <w:numFmt w:val="bullet"/>
      <w:lvlText w:val="•"/>
      <w:lvlJc w:val="left"/>
      <w:pPr>
        <w:ind w:left="4498" w:hanging="360"/>
      </w:pPr>
      <w:rPr>
        <w:rFonts w:hint="default"/>
      </w:rPr>
    </w:lvl>
    <w:lvl w:ilvl="4" w:tplc="6488448A">
      <w:numFmt w:val="bullet"/>
      <w:lvlText w:val="•"/>
      <w:lvlJc w:val="left"/>
      <w:pPr>
        <w:ind w:left="5444" w:hanging="360"/>
      </w:pPr>
      <w:rPr>
        <w:rFonts w:hint="default"/>
      </w:rPr>
    </w:lvl>
    <w:lvl w:ilvl="5" w:tplc="D4405CFA">
      <w:numFmt w:val="bullet"/>
      <w:lvlText w:val="•"/>
      <w:lvlJc w:val="left"/>
      <w:pPr>
        <w:ind w:left="6390" w:hanging="360"/>
      </w:pPr>
      <w:rPr>
        <w:rFonts w:hint="default"/>
      </w:rPr>
    </w:lvl>
    <w:lvl w:ilvl="6" w:tplc="65B41226">
      <w:numFmt w:val="bullet"/>
      <w:lvlText w:val="•"/>
      <w:lvlJc w:val="left"/>
      <w:pPr>
        <w:ind w:left="7336" w:hanging="360"/>
      </w:pPr>
      <w:rPr>
        <w:rFonts w:hint="default"/>
      </w:rPr>
    </w:lvl>
    <w:lvl w:ilvl="7" w:tplc="AE6AB448">
      <w:numFmt w:val="bullet"/>
      <w:lvlText w:val="•"/>
      <w:lvlJc w:val="left"/>
      <w:pPr>
        <w:ind w:left="8282" w:hanging="360"/>
      </w:pPr>
      <w:rPr>
        <w:rFonts w:hint="default"/>
      </w:rPr>
    </w:lvl>
    <w:lvl w:ilvl="8" w:tplc="E04C4414">
      <w:numFmt w:val="bullet"/>
      <w:lvlText w:val="•"/>
      <w:lvlJc w:val="left"/>
      <w:pPr>
        <w:ind w:left="9228" w:hanging="360"/>
      </w:pPr>
      <w:rPr>
        <w:rFonts w:hint="default"/>
      </w:rPr>
    </w:lvl>
  </w:abstractNum>
  <w:abstractNum w:abstractNumId="22" w15:restartNumberingAfterBreak="0">
    <w:nsid w:val="32E53C57"/>
    <w:multiLevelType w:val="hybridMultilevel"/>
    <w:tmpl w:val="0BF660CC"/>
    <w:lvl w:ilvl="0" w:tplc="09705E62">
      <w:numFmt w:val="bullet"/>
      <w:lvlText w:val="●"/>
      <w:lvlJc w:val="left"/>
      <w:pPr>
        <w:ind w:left="1660" w:hanging="540"/>
      </w:pPr>
      <w:rPr>
        <w:rFonts w:ascii="Times New Roman" w:eastAsia="Times New Roman" w:hAnsi="Times New Roman" w:cs="Times New Roman" w:hint="default"/>
        <w:spacing w:val="-1"/>
        <w:w w:val="100"/>
        <w:sz w:val="24"/>
        <w:szCs w:val="24"/>
      </w:rPr>
    </w:lvl>
    <w:lvl w:ilvl="1" w:tplc="28B27800">
      <w:numFmt w:val="bullet"/>
      <w:lvlText w:val="•"/>
      <w:lvlJc w:val="left"/>
      <w:pPr>
        <w:ind w:left="2606" w:hanging="540"/>
      </w:pPr>
      <w:rPr>
        <w:rFonts w:hint="default"/>
      </w:rPr>
    </w:lvl>
    <w:lvl w:ilvl="2" w:tplc="2FA41C8C">
      <w:numFmt w:val="bullet"/>
      <w:lvlText w:val="•"/>
      <w:lvlJc w:val="left"/>
      <w:pPr>
        <w:ind w:left="3552" w:hanging="540"/>
      </w:pPr>
      <w:rPr>
        <w:rFonts w:hint="default"/>
      </w:rPr>
    </w:lvl>
    <w:lvl w:ilvl="3" w:tplc="A9A471E4">
      <w:numFmt w:val="bullet"/>
      <w:lvlText w:val="•"/>
      <w:lvlJc w:val="left"/>
      <w:pPr>
        <w:ind w:left="4498" w:hanging="540"/>
      </w:pPr>
      <w:rPr>
        <w:rFonts w:hint="default"/>
      </w:rPr>
    </w:lvl>
    <w:lvl w:ilvl="4" w:tplc="C0EC8DFE">
      <w:numFmt w:val="bullet"/>
      <w:lvlText w:val="•"/>
      <w:lvlJc w:val="left"/>
      <w:pPr>
        <w:ind w:left="5444" w:hanging="540"/>
      </w:pPr>
      <w:rPr>
        <w:rFonts w:hint="default"/>
      </w:rPr>
    </w:lvl>
    <w:lvl w:ilvl="5" w:tplc="ED2C4D66">
      <w:numFmt w:val="bullet"/>
      <w:lvlText w:val="•"/>
      <w:lvlJc w:val="left"/>
      <w:pPr>
        <w:ind w:left="6390" w:hanging="540"/>
      </w:pPr>
      <w:rPr>
        <w:rFonts w:hint="default"/>
      </w:rPr>
    </w:lvl>
    <w:lvl w:ilvl="6" w:tplc="DBBC3D38">
      <w:numFmt w:val="bullet"/>
      <w:lvlText w:val="•"/>
      <w:lvlJc w:val="left"/>
      <w:pPr>
        <w:ind w:left="7336" w:hanging="540"/>
      </w:pPr>
      <w:rPr>
        <w:rFonts w:hint="default"/>
      </w:rPr>
    </w:lvl>
    <w:lvl w:ilvl="7" w:tplc="1970286A">
      <w:numFmt w:val="bullet"/>
      <w:lvlText w:val="•"/>
      <w:lvlJc w:val="left"/>
      <w:pPr>
        <w:ind w:left="8282" w:hanging="540"/>
      </w:pPr>
      <w:rPr>
        <w:rFonts w:hint="default"/>
      </w:rPr>
    </w:lvl>
    <w:lvl w:ilvl="8" w:tplc="D00CE278">
      <w:numFmt w:val="bullet"/>
      <w:lvlText w:val="•"/>
      <w:lvlJc w:val="left"/>
      <w:pPr>
        <w:ind w:left="9228" w:hanging="540"/>
      </w:pPr>
      <w:rPr>
        <w:rFonts w:hint="default"/>
      </w:rPr>
    </w:lvl>
  </w:abstractNum>
  <w:abstractNum w:abstractNumId="23" w15:restartNumberingAfterBreak="0">
    <w:nsid w:val="34960F05"/>
    <w:multiLevelType w:val="hybridMultilevel"/>
    <w:tmpl w:val="CBB6B8BE"/>
    <w:lvl w:ilvl="0" w:tplc="E3525E3A">
      <w:start w:val="5"/>
      <w:numFmt w:val="decimalZero"/>
      <w:lvlText w:val="%1"/>
      <w:lvlJc w:val="left"/>
      <w:pPr>
        <w:ind w:left="1659" w:hanging="720"/>
        <w:jc w:val="left"/>
      </w:pPr>
      <w:rPr>
        <w:rFonts w:ascii="Times New Roman" w:eastAsia="Times New Roman" w:hAnsi="Times New Roman" w:cs="Times New Roman" w:hint="default"/>
        <w:spacing w:val="-1"/>
        <w:w w:val="100"/>
        <w:sz w:val="24"/>
        <w:szCs w:val="24"/>
      </w:rPr>
    </w:lvl>
    <w:lvl w:ilvl="1" w:tplc="723E223A">
      <w:numFmt w:val="bullet"/>
      <w:lvlText w:val="•"/>
      <w:lvlJc w:val="left"/>
      <w:pPr>
        <w:ind w:left="2606" w:hanging="720"/>
      </w:pPr>
      <w:rPr>
        <w:rFonts w:hint="default"/>
      </w:rPr>
    </w:lvl>
    <w:lvl w:ilvl="2" w:tplc="4D7E6194">
      <w:numFmt w:val="bullet"/>
      <w:lvlText w:val="•"/>
      <w:lvlJc w:val="left"/>
      <w:pPr>
        <w:ind w:left="3552" w:hanging="720"/>
      </w:pPr>
      <w:rPr>
        <w:rFonts w:hint="default"/>
      </w:rPr>
    </w:lvl>
    <w:lvl w:ilvl="3" w:tplc="D2F0DD4E">
      <w:numFmt w:val="bullet"/>
      <w:lvlText w:val="•"/>
      <w:lvlJc w:val="left"/>
      <w:pPr>
        <w:ind w:left="4498" w:hanging="720"/>
      </w:pPr>
      <w:rPr>
        <w:rFonts w:hint="default"/>
      </w:rPr>
    </w:lvl>
    <w:lvl w:ilvl="4" w:tplc="758C0768">
      <w:numFmt w:val="bullet"/>
      <w:lvlText w:val="•"/>
      <w:lvlJc w:val="left"/>
      <w:pPr>
        <w:ind w:left="5444" w:hanging="720"/>
      </w:pPr>
      <w:rPr>
        <w:rFonts w:hint="default"/>
      </w:rPr>
    </w:lvl>
    <w:lvl w:ilvl="5" w:tplc="98C89A20">
      <w:numFmt w:val="bullet"/>
      <w:lvlText w:val="•"/>
      <w:lvlJc w:val="left"/>
      <w:pPr>
        <w:ind w:left="6390" w:hanging="720"/>
      </w:pPr>
      <w:rPr>
        <w:rFonts w:hint="default"/>
      </w:rPr>
    </w:lvl>
    <w:lvl w:ilvl="6" w:tplc="452E6DE2">
      <w:numFmt w:val="bullet"/>
      <w:lvlText w:val="•"/>
      <w:lvlJc w:val="left"/>
      <w:pPr>
        <w:ind w:left="7336" w:hanging="720"/>
      </w:pPr>
      <w:rPr>
        <w:rFonts w:hint="default"/>
      </w:rPr>
    </w:lvl>
    <w:lvl w:ilvl="7" w:tplc="FBC8C588">
      <w:numFmt w:val="bullet"/>
      <w:lvlText w:val="•"/>
      <w:lvlJc w:val="left"/>
      <w:pPr>
        <w:ind w:left="8282" w:hanging="720"/>
      </w:pPr>
      <w:rPr>
        <w:rFonts w:hint="default"/>
      </w:rPr>
    </w:lvl>
    <w:lvl w:ilvl="8" w:tplc="7C50A55A">
      <w:numFmt w:val="bullet"/>
      <w:lvlText w:val="•"/>
      <w:lvlJc w:val="left"/>
      <w:pPr>
        <w:ind w:left="9228" w:hanging="720"/>
      </w:pPr>
      <w:rPr>
        <w:rFonts w:hint="default"/>
      </w:rPr>
    </w:lvl>
  </w:abstractNum>
  <w:abstractNum w:abstractNumId="24" w15:restartNumberingAfterBreak="0">
    <w:nsid w:val="34DD3C1F"/>
    <w:multiLevelType w:val="hybridMultilevel"/>
    <w:tmpl w:val="4F388C04"/>
    <w:lvl w:ilvl="0" w:tplc="D7AA0DEA">
      <w:start w:val="1"/>
      <w:numFmt w:val="decimal"/>
      <w:lvlText w:val="%1"/>
      <w:lvlJc w:val="left"/>
      <w:pPr>
        <w:ind w:left="2163" w:hanging="384"/>
        <w:jc w:val="left"/>
      </w:pPr>
      <w:rPr>
        <w:rFonts w:ascii="Courier New" w:eastAsia="Courier New" w:hAnsi="Courier New" w:cs="Courier New" w:hint="default"/>
        <w:w w:val="99"/>
        <w:sz w:val="16"/>
        <w:szCs w:val="16"/>
      </w:rPr>
    </w:lvl>
    <w:lvl w:ilvl="1" w:tplc="2738135A">
      <w:numFmt w:val="bullet"/>
      <w:lvlText w:val="•"/>
      <w:lvlJc w:val="left"/>
      <w:pPr>
        <w:ind w:left="3056" w:hanging="384"/>
      </w:pPr>
      <w:rPr>
        <w:rFonts w:hint="default"/>
      </w:rPr>
    </w:lvl>
    <w:lvl w:ilvl="2" w:tplc="C246B018">
      <w:numFmt w:val="bullet"/>
      <w:lvlText w:val="•"/>
      <w:lvlJc w:val="left"/>
      <w:pPr>
        <w:ind w:left="3952" w:hanging="384"/>
      </w:pPr>
      <w:rPr>
        <w:rFonts w:hint="default"/>
      </w:rPr>
    </w:lvl>
    <w:lvl w:ilvl="3" w:tplc="0EEA7824">
      <w:numFmt w:val="bullet"/>
      <w:lvlText w:val="•"/>
      <w:lvlJc w:val="left"/>
      <w:pPr>
        <w:ind w:left="4848" w:hanging="384"/>
      </w:pPr>
      <w:rPr>
        <w:rFonts w:hint="default"/>
      </w:rPr>
    </w:lvl>
    <w:lvl w:ilvl="4" w:tplc="6144DDE6">
      <w:numFmt w:val="bullet"/>
      <w:lvlText w:val="•"/>
      <w:lvlJc w:val="left"/>
      <w:pPr>
        <w:ind w:left="5744" w:hanging="384"/>
      </w:pPr>
      <w:rPr>
        <w:rFonts w:hint="default"/>
      </w:rPr>
    </w:lvl>
    <w:lvl w:ilvl="5" w:tplc="3C70EAC4">
      <w:numFmt w:val="bullet"/>
      <w:lvlText w:val="•"/>
      <w:lvlJc w:val="left"/>
      <w:pPr>
        <w:ind w:left="6640" w:hanging="384"/>
      </w:pPr>
      <w:rPr>
        <w:rFonts w:hint="default"/>
      </w:rPr>
    </w:lvl>
    <w:lvl w:ilvl="6" w:tplc="FB4E7E1C">
      <w:numFmt w:val="bullet"/>
      <w:lvlText w:val="•"/>
      <w:lvlJc w:val="left"/>
      <w:pPr>
        <w:ind w:left="7536" w:hanging="384"/>
      </w:pPr>
      <w:rPr>
        <w:rFonts w:hint="default"/>
      </w:rPr>
    </w:lvl>
    <w:lvl w:ilvl="7" w:tplc="5FA81576">
      <w:numFmt w:val="bullet"/>
      <w:lvlText w:val="•"/>
      <w:lvlJc w:val="left"/>
      <w:pPr>
        <w:ind w:left="8432" w:hanging="384"/>
      </w:pPr>
      <w:rPr>
        <w:rFonts w:hint="default"/>
      </w:rPr>
    </w:lvl>
    <w:lvl w:ilvl="8" w:tplc="D51E5954">
      <w:numFmt w:val="bullet"/>
      <w:lvlText w:val="•"/>
      <w:lvlJc w:val="left"/>
      <w:pPr>
        <w:ind w:left="9328" w:hanging="384"/>
      </w:pPr>
      <w:rPr>
        <w:rFonts w:hint="default"/>
      </w:rPr>
    </w:lvl>
  </w:abstractNum>
  <w:abstractNum w:abstractNumId="25" w15:restartNumberingAfterBreak="0">
    <w:nsid w:val="35B40095"/>
    <w:multiLevelType w:val="hybridMultilevel"/>
    <w:tmpl w:val="E8548766"/>
    <w:lvl w:ilvl="0" w:tplc="ECC879EE">
      <w:numFmt w:val="bullet"/>
      <w:lvlText w:val="►"/>
      <w:lvlJc w:val="left"/>
      <w:pPr>
        <w:ind w:left="1138" w:hanging="198"/>
      </w:pPr>
      <w:rPr>
        <w:rFonts w:ascii="Times New Roman" w:eastAsia="Times New Roman" w:hAnsi="Times New Roman" w:cs="Times New Roman" w:hint="default"/>
        <w:w w:val="99"/>
        <w:sz w:val="16"/>
        <w:szCs w:val="16"/>
      </w:rPr>
    </w:lvl>
    <w:lvl w:ilvl="1" w:tplc="430CB464">
      <w:numFmt w:val="bullet"/>
      <w:lvlText w:val="►"/>
      <w:lvlJc w:val="left"/>
      <w:pPr>
        <w:ind w:left="1480" w:hanging="198"/>
      </w:pPr>
      <w:rPr>
        <w:rFonts w:ascii="Times New Roman" w:eastAsia="Times New Roman" w:hAnsi="Times New Roman" w:cs="Times New Roman" w:hint="default"/>
        <w:w w:val="99"/>
        <w:sz w:val="16"/>
        <w:szCs w:val="16"/>
      </w:rPr>
    </w:lvl>
    <w:lvl w:ilvl="2" w:tplc="E0C2051E">
      <w:numFmt w:val="bullet"/>
      <w:lvlText w:val="•"/>
      <w:lvlJc w:val="left"/>
      <w:pPr>
        <w:ind w:left="2551" w:hanging="198"/>
      </w:pPr>
      <w:rPr>
        <w:rFonts w:hint="default"/>
      </w:rPr>
    </w:lvl>
    <w:lvl w:ilvl="3" w:tplc="B8C26808">
      <w:numFmt w:val="bullet"/>
      <w:lvlText w:val="•"/>
      <w:lvlJc w:val="left"/>
      <w:pPr>
        <w:ind w:left="3622" w:hanging="198"/>
      </w:pPr>
      <w:rPr>
        <w:rFonts w:hint="default"/>
      </w:rPr>
    </w:lvl>
    <w:lvl w:ilvl="4" w:tplc="8E20F9E6">
      <w:numFmt w:val="bullet"/>
      <w:lvlText w:val="•"/>
      <w:lvlJc w:val="left"/>
      <w:pPr>
        <w:ind w:left="4693" w:hanging="198"/>
      </w:pPr>
      <w:rPr>
        <w:rFonts w:hint="default"/>
      </w:rPr>
    </w:lvl>
    <w:lvl w:ilvl="5" w:tplc="A08E0AE4">
      <w:numFmt w:val="bullet"/>
      <w:lvlText w:val="•"/>
      <w:lvlJc w:val="left"/>
      <w:pPr>
        <w:ind w:left="5764" w:hanging="198"/>
      </w:pPr>
      <w:rPr>
        <w:rFonts w:hint="default"/>
      </w:rPr>
    </w:lvl>
    <w:lvl w:ilvl="6" w:tplc="45764E78">
      <w:numFmt w:val="bullet"/>
      <w:lvlText w:val="•"/>
      <w:lvlJc w:val="left"/>
      <w:pPr>
        <w:ind w:left="6835" w:hanging="198"/>
      </w:pPr>
      <w:rPr>
        <w:rFonts w:hint="default"/>
      </w:rPr>
    </w:lvl>
    <w:lvl w:ilvl="7" w:tplc="BB287A56">
      <w:numFmt w:val="bullet"/>
      <w:lvlText w:val="•"/>
      <w:lvlJc w:val="left"/>
      <w:pPr>
        <w:ind w:left="7906" w:hanging="198"/>
      </w:pPr>
      <w:rPr>
        <w:rFonts w:hint="default"/>
      </w:rPr>
    </w:lvl>
    <w:lvl w:ilvl="8" w:tplc="B0DC8D7C">
      <w:numFmt w:val="bullet"/>
      <w:lvlText w:val="•"/>
      <w:lvlJc w:val="left"/>
      <w:pPr>
        <w:ind w:left="8977" w:hanging="198"/>
      </w:pPr>
      <w:rPr>
        <w:rFonts w:hint="default"/>
      </w:rPr>
    </w:lvl>
  </w:abstractNum>
  <w:abstractNum w:abstractNumId="26" w15:restartNumberingAfterBreak="0">
    <w:nsid w:val="36412CAB"/>
    <w:multiLevelType w:val="hybridMultilevel"/>
    <w:tmpl w:val="C57CD08A"/>
    <w:lvl w:ilvl="0" w:tplc="F056B808">
      <w:start w:val="1"/>
      <w:numFmt w:val="decimal"/>
      <w:lvlText w:val="%1"/>
      <w:lvlJc w:val="left"/>
      <w:pPr>
        <w:ind w:left="973" w:hanging="384"/>
        <w:jc w:val="left"/>
      </w:pPr>
      <w:rPr>
        <w:rFonts w:ascii="Courier New" w:eastAsia="Courier New" w:hAnsi="Courier New" w:cs="Courier New" w:hint="default"/>
        <w:w w:val="99"/>
        <w:sz w:val="16"/>
        <w:szCs w:val="16"/>
      </w:rPr>
    </w:lvl>
    <w:lvl w:ilvl="1" w:tplc="7F52CDD4">
      <w:numFmt w:val="bullet"/>
      <w:lvlText w:val="•"/>
      <w:lvlJc w:val="left"/>
      <w:pPr>
        <w:ind w:left="1749" w:hanging="384"/>
      </w:pPr>
      <w:rPr>
        <w:rFonts w:hint="default"/>
      </w:rPr>
    </w:lvl>
    <w:lvl w:ilvl="2" w:tplc="B5F4F5F0">
      <w:numFmt w:val="bullet"/>
      <w:lvlText w:val="•"/>
      <w:lvlJc w:val="left"/>
      <w:pPr>
        <w:ind w:left="2519" w:hanging="384"/>
      </w:pPr>
      <w:rPr>
        <w:rFonts w:hint="default"/>
      </w:rPr>
    </w:lvl>
    <w:lvl w:ilvl="3" w:tplc="AE821C3A">
      <w:numFmt w:val="bullet"/>
      <w:lvlText w:val="•"/>
      <w:lvlJc w:val="left"/>
      <w:pPr>
        <w:ind w:left="3289" w:hanging="384"/>
      </w:pPr>
      <w:rPr>
        <w:rFonts w:hint="default"/>
      </w:rPr>
    </w:lvl>
    <w:lvl w:ilvl="4" w:tplc="441E9300">
      <w:numFmt w:val="bullet"/>
      <w:lvlText w:val="•"/>
      <w:lvlJc w:val="left"/>
      <w:pPr>
        <w:ind w:left="4059" w:hanging="384"/>
      </w:pPr>
      <w:rPr>
        <w:rFonts w:hint="default"/>
      </w:rPr>
    </w:lvl>
    <w:lvl w:ilvl="5" w:tplc="D172840A">
      <w:numFmt w:val="bullet"/>
      <w:lvlText w:val="•"/>
      <w:lvlJc w:val="left"/>
      <w:pPr>
        <w:ind w:left="4829" w:hanging="384"/>
      </w:pPr>
      <w:rPr>
        <w:rFonts w:hint="default"/>
      </w:rPr>
    </w:lvl>
    <w:lvl w:ilvl="6" w:tplc="EC7E2D32">
      <w:numFmt w:val="bullet"/>
      <w:lvlText w:val="•"/>
      <w:lvlJc w:val="left"/>
      <w:pPr>
        <w:ind w:left="5599" w:hanging="384"/>
      </w:pPr>
      <w:rPr>
        <w:rFonts w:hint="default"/>
      </w:rPr>
    </w:lvl>
    <w:lvl w:ilvl="7" w:tplc="4E5C964C">
      <w:numFmt w:val="bullet"/>
      <w:lvlText w:val="•"/>
      <w:lvlJc w:val="left"/>
      <w:pPr>
        <w:ind w:left="6368" w:hanging="384"/>
      </w:pPr>
      <w:rPr>
        <w:rFonts w:hint="default"/>
      </w:rPr>
    </w:lvl>
    <w:lvl w:ilvl="8" w:tplc="4A8E7BD4">
      <w:numFmt w:val="bullet"/>
      <w:lvlText w:val="•"/>
      <w:lvlJc w:val="left"/>
      <w:pPr>
        <w:ind w:left="7138" w:hanging="384"/>
      </w:pPr>
      <w:rPr>
        <w:rFonts w:hint="default"/>
      </w:rPr>
    </w:lvl>
  </w:abstractNum>
  <w:abstractNum w:abstractNumId="27" w15:restartNumberingAfterBreak="0">
    <w:nsid w:val="377A7435"/>
    <w:multiLevelType w:val="hybridMultilevel"/>
    <w:tmpl w:val="E1A864DE"/>
    <w:lvl w:ilvl="0" w:tplc="2AEE346A">
      <w:numFmt w:val="bullet"/>
      <w:lvlText w:val=""/>
      <w:lvlJc w:val="left"/>
      <w:pPr>
        <w:ind w:left="1660" w:hanging="360"/>
      </w:pPr>
      <w:rPr>
        <w:rFonts w:ascii="Symbol" w:eastAsia="Symbol" w:hAnsi="Symbol" w:cs="Symbol" w:hint="default"/>
        <w:w w:val="100"/>
        <w:sz w:val="24"/>
        <w:szCs w:val="24"/>
      </w:rPr>
    </w:lvl>
    <w:lvl w:ilvl="1" w:tplc="31BC60C2">
      <w:numFmt w:val="bullet"/>
      <w:lvlText w:val="•"/>
      <w:lvlJc w:val="left"/>
      <w:pPr>
        <w:ind w:left="2606" w:hanging="360"/>
      </w:pPr>
      <w:rPr>
        <w:rFonts w:hint="default"/>
      </w:rPr>
    </w:lvl>
    <w:lvl w:ilvl="2" w:tplc="7416EF08">
      <w:numFmt w:val="bullet"/>
      <w:lvlText w:val="•"/>
      <w:lvlJc w:val="left"/>
      <w:pPr>
        <w:ind w:left="3552" w:hanging="360"/>
      </w:pPr>
      <w:rPr>
        <w:rFonts w:hint="default"/>
      </w:rPr>
    </w:lvl>
    <w:lvl w:ilvl="3" w:tplc="9A2884CE">
      <w:numFmt w:val="bullet"/>
      <w:lvlText w:val="•"/>
      <w:lvlJc w:val="left"/>
      <w:pPr>
        <w:ind w:left="4498" w:hanging="360"/>
      </w:pPr>
      <w:rPr>
        <w:rFonts w:hint="default"/>
      </w:rPr>
    </w:lvl>
    <w:lvl w:ilvl="4" w:tplc="6AC2F210">
      <w:numFmt w:val="bullet"/>
      <w:lvlText w:val="•"/>
      <w:lvlJc w:val="left"/>
      <w:pPr>
        <w:ind w:left="5444" w:hanging="360"/>
      </w:pPr>
      <w:rPr>
        <w:rFonts w:hint="default"/>
      </w:rPr>
    </w:lvl>
    <w:lvl w:ilvl="5" w:tplc="F24003B8">
      <w:numFmt w:val="bullet"/>
      <w:lvlText w:val="•"/>
      <w:lvlJc w:val="left"/>
      <w:pPr>
        <w:ind w:left="6390" w:hanging="360"/>
      </w:pPr>
      <w:rPr>
        <w:rFonts w:hint="default"/>
      </w:rPr>
    </w:lvl>
    <w:lvl w:ilvl="6" w:tplc="EAF2DCC8">
      <w:numFmt w:val="bullet"/>
      <w:lvlText w:val="•"/>
      <w:lvlJc w:val="left"/>
      <w:pPr>
        <w:ind w:left="7336" w:hanging="360"/>
      </w:pPr>
      <w:rPr>
        <w:rFonts w:hint="default"/>
      </w:rPr>
    </w:lvl>
    <w:lvl w:ilvl="7" w:tplc="797874E6">
      <w:numFmt w:val="bullet"/>
      <w:lvlText w:val="•"/>
      <w:lvlJc w:val="left"/>
      <w:pPr>
        <w:ind w:left="8282" w:hanging="360"/>
      </w:pPr>
      <w:rPr>
        <w:rFonts w:hint="default"/>
      </w:rPr>
    </w:lvl>
    <w:lvl w:ilvl="8" w:tplc="13D6618C">
      <w:numFmt w:val="bullet"/>
      <w:lvlText w:val="•"/>
      <w:lvlJc w:val="left"/>
      <w:pPr>
        <w:ind w:left="9228" w:hanging="360"/>
      </w:pPr>
      <w:rPr>
        <w:rFonts w:hint="default"/>
      </w:rPr>
    </w:lvl>
  </w:abstractNum>
  <w:abstractNum w:abstractNumId="28" w15:restartNumberingAfterBreak="0">
    <w:nsid w:val="37D065EB"/>
    <w:multiLevelType w:val="hybridMultilevel"/>
    <w:tmpl w:val="5EBCCA62"/>
    <w:lvl w:ilvl="0" w:tplc="B57E134E">
      <w:start w:val="5"/>
      <w:numFmt w:val="decimal"/>
      <w:lvlText w:val="%1."/>
      <w:lvlJc w:val="left"/>
      <w:pPr>
        <w:ind w:left="829" w:hanging="360"/>
        <w:jc w:val="left"/>
      </w:pPr>
      <w:rPr>
        <w:rFonts w:ascii="Times New Roman" w:eastAsia="Times New Roman" w:hAnsi="Times New Roman" w:cs="Times New Roman" w:hint="default"/>
        <w:spacing w:val="-1"/>
        <w:w w:val="99"/>
        <w:sz w:val="24"/>
        <w:szCs w:val="24"/>
      </w:rPr>
    </w:lvl>
    <w:lvl w:ilvl="1" w:tplc="EB1062AA">
      <w:numFmt w:val="bullet"/>
      <w:lvlText w:val="•"/>
      <w:lvlJc w:val="left"/>
      <w:pPr>
        <w:ind w:left="1689" w:hanging="360"/>
      </w:pPr>
      <w:rPr>
        <w:rFonts w:hint="default"/>
      </w:rPr>
    </w:lvl>
    <w:lvl w:ilvl="2" w:tplc="7468549A">
      <w:numFmt w:val="bullet"/>
      <w:lvlText w:val="•"/>
      <w:lvlJc w:val="left"/>
      <w:pPr>
        <w:ind w:left="2558" w:hanging="360"/>
      </w:pPr>
      <w:rPr>
        <w:rFonts w:hint="default"/>
      </w:rPr>
    </w:lvl>
    <w:lvl w:ilvl="3" w:tplc="FA4608D0">
      <w:numFmt w:val="bullet"/>
      <w:lvlText w:val="•"/>
      <w:lvlJc w:val="left"/>
      <w:pPr>
        <w:ind w:left="3427" w:hanging="360"/>
      </w:pPr>
      <w:rPr>
        <w:rFonts w:hint="default"/>
      </w:rPr>
    </w:lvl>
    <w:lvl w:ilvl="4" w:tplc="73DC6172">
      <w:numFmt w:val="bullet"/>
      <w:lvlText w:val="•"/>
      <w:lvlJc w:val="left"/>
      <w:pPr>
        <w:ind w:left="4297" w:hanging="360"/>
      </w:pPr>
      <w:rPr>
        <w:rFonts w:hint="default"/>
      </w:rPr>
    </w:lvl>
    <w:lvl w:ilvl="5" w:tplc="B47A4CBC">
      <w:numFmt w:val="bullet"/>
      <w:lvlText w:val="•"/>
      <w:lvlJc w:val="left"/>
      <w:pPr>
        <w:ind w:left="5166" w:hanging="360"/>
      </w:pPr>
      <w:rPr>
        <w:rFonts w:hint="default"/>
      </w:rPr>
    </w:lvl>
    <w:lvl w:ilvl="6" w:tplc="61CAFE1C">
      <w:numFmt w:val="bullet"/>
      <w:lvlText w:val="•"/>
      <w:lvlJc w:val="left"/>
      <w:pPr>
        <w:ind w:left="6035" w:hanging="360"/>
      </w:pPr>
      <w:rPr>
        <w:rFonts w:hint="default"/>
      </w:rPr>
    </w:lvl>
    <w:lvl w:ilvl="7" w:tplc="42A65010">
      <w:numFmt w:val="bullet"/>
      <w:lvlText w:val="•"/>
      <w:lvlJc w:val="left"/>
      <w:pPr>
        <w:ind w:left="6905" w:hanging="360"/>
      </w:pPr>
      <w:rPr>
        <w:rFonts w:hint="default"/>
      </w:rPr>
    </w:lvl>
    <w:lvl w:ilvl="8" w:tplc="EB70AC56">
      <w:numFmt w:val="bullet"/>
      <w:lvlText w:val="•"/>
      <w:lvlJc w:val="left"/>
      <w:pPr>
        <w:ind w:left="7774" w:hanging="360"/>
      </w:pPr>
      <w:rPr>
        <w:rFonts w:hint="default"/>
      </w:rPr>
    </w:lvl>
  </w:abstractNum>
  <w:abstractNum w:abstractNumId="29" w15:restartNumberingAfterBreak="0">
    <w:nsid w:val="384144FC"/>
    <w:multiLevelType w:val="multilevel"/>
    <w:tmpl w:val="9B5ECFE0"/>
    <w:lvl w:ilvl="0">
      <w:start w:val="10"/>
      <w:numFmt w:val="decimal"/>
      <w:lvlText w:val="%1"/>
      <w:lvlJc w:val="left"/>
      <w:pPr>
        <w:ind w:left="4557" w:hanging="3618"/>
        <w:jc w:val="left"/>
      </w:pPr>
      <w:rPr>
        <w:rFonts w:hint="default"/>
      </w:rPr>
    </w:lvl>
    <w:lvl w:ilvl="1">
      <w:start w:val="12"/>
      <w:numFmt w:val="decimal"/>
      <w:lvlText w:val="%1-%2"/>
      <w:lvlJc w:val="left"/>
      <w:pPr>
        <w:ind w:left="4557" w:hanging="3618"/>
        <w:jc w:val="left"/>
      </w:pPr>
      <w:rPr>
        <w:rFonts w:ascii="Times New Roman" w:eastAsia="Times New Roman" w:hAnsi="Times New Roman" w:cs="Times New Roman" w:hint="default"/>
        <w:w w:val="100"/>
        <w:sz w:val="20"/>
        <w:szCs w:val="20"/>
      </w:rPr>
    </w:lvl>
    <w:lvl w:ilvl="2">
      <w:numFmt w:val="bullet"/>
      <w:lvlText w:val=""/>
      <w:lvlJc w:val="left"/>
      <w:pPr>
        <w:ind w:left="1660" w:hanging="360"/>
      </w:pPr>
      <w:rPr>
        <w:rFonts w:ascii="Symbol" w:eastAsia="Symbol" w:hAnsi="Symbol" w:cs="Symbol" w:hint="default"/>
        <w:w w:val="100"/>
        <w:sz w:val="24"/>
        <w:szCs w:val="24"/>
      </w:rPr>
    </w:lvl>
    <w:lvl w:ilvl="3">
      <w:numFmt w:val="bullet"/>
      <w:lvlText w:val="•"/>
      <w:lvlJc w:val="left"/>
      <w:pPr>
        <w:ind w:left="6017" w:hanging="360"/>
      </w:pPr>
      <w:rPr>
        <w:rFonts w:hint="default"/>
      </w:rPr>
    </w:lvl>
    <w:lvl w:ilvl="4">
      <w:numFmt w:val="bullet"/>
      <w:lvlText w:val="•"/>
      <w:lvlJc w:val="left"/>
      <w:pPr>
        <w:ind w:left="6746" w:hanging="360"/>
      </w:pPr>
      <w:rPr>
        <w:rFonts w:hint="default"/>
      </w:rPr>
    </w:lvl>
    <w:lvl w:ilvl="5">
      <w:numFmt w:val="bullet"/>
      <w:lvlText w:val="•"/>
      <w:lvlJc w:val="left"/>
      <w:pPr>
        <w:ind w:left="7475" w:hanging="360"/>
      </w:pPr>
      <w:rPr>
        <w:rFonts w:hint="default"/>
      </w:rPr>
    </w:lvl>
    <w:lvl w:ilvl="6">
      <w:numFmt w:val="bullet"/>
      <w:lvlText w:val="•"/>
      <w:lvlJc w:val="left"/>
      <w:pPr>
        <w:ind w:left="8204" w:hanging="360"/>
      </w:pPr>
      <w:rPr>
        <w:rFonts w:hint="default"/>
      </w:rPr>
    </w:lvl>
    <w:lvl w:ilvl="7">
      <w:numFmt w:val="bullet"/>
      <w:lvlText w:val="•"/>
      <w:lvlJc w:val="left"/>
      <w:pPr>
        <w:ind w:left="8933" w:hanging="360"/>
      </w:pPr>
      <w:rPr>
        <w:rFonts w:hint="default"/>
      </w:rPr>
    </w:lvl>
    <w:lvl w:ilvl="8">
      <w:numFmt w:val="bullet"/>
      <w:lvlText w:val="•"/>
      <w:lvlJc w:val="left"/>
      <w:pPr>
        <w:ind w:left="9662" w:hanging="360"/>
      </w:pPr>
      <w:rPr>
        <w:rFonts w:hint="default"/>
      </w:rPr>
    </w:lvl>
  </w:abstractNum>
  <w:abstractNum w:abstractNumId="30" w15:restartNumberingAfterBreak="0">
    <w:nsid w:val="399971D7"/>
    <w:multiLevelType w:val="hybridMultilevel"/>
    <w:tmpl w:val="17BCE15C"/>
    <w:lvl w:ilvl="0" w:tplc="1F96FD66">
      <w:start w:val="87"/>
      <w:numFmt w:val="decimal"/>
      <w:lvlText w:val="%1"/>
      <w:lvlJc w:val="left"/>
      <w:pPr>
        <w:ind w:left="1660" w:hanging="721"/>
        <w:jc w:val="left"/>
      </w:pPr>
      <w:rPr>
        <w:rFonts w:ascii="Times New Roman" w:eastAsia="Times New Roman" w:hAnsi="Times New Roman" w:cs="Times New Roman" w:hint="default"/>
        <w:w w:val="100"/>
        <w:sz w:val="24"/>
        <w:szCs w:val="24"/>
      </w:rPr>
    </w:lvl>
    <w:lvl w:ilvl="1" w:tplc="F9B2B4F2">
      <w:numFmt w:val="bullet"/>
      <w:lvlText w:val="•"/>
      <w:lvlJc w:val="left"/>
      <w:pPr>
        <w:ind w:left="2606" w:hanging="721"/>
      </w:pPr>
      <w:rPr>
        <w:rFonts w:hint="default"/>
      </w:rPr>
    </w:lvl>
    <w:lvl w:ilvl="2" w:tplc="56E27492">
      <w:numFmt w:val="bullet"/>
      <w:lvlText w:val="•"/>
      <w:lvlJc w:val="left"/>
      <w:pPr>
        <w:ind w:left="3552" w:hanging="721"/>
      </w:pPr>
      <w:rPr>
        <w:rFonts w:hint="default"/>
      </w:rPr>
    </w:lvl>
    <w:lvl w:ilvl="3" w:tplc="8542B16E">
      <w:numFmt w:val="bullet"/>
      <w:lvlText w:val="•"/>
      <w:lvlJc w:val="left"/>
      <w:pPr>
        <w:ind w:left="4498" w:hanging="721"/>
      </w:pPr>
      <w:rPr>
        <w:rFonts w:hint="default"/>
      </w:rPr>
    </w:lvl>
    <w:lvl w:ilvl="4" w:tplc="5FEC7482">
      <w:numFmt w:val="bullet"/>
      <w:lvlText w:val="•"/>
      <w:lvlJc w:val="left"/>
      <w:pPr>
        <w:ind w:left="5444" w:hanging="721"/>
      </w:pPr>
      <w:rPr>
        <w:rFonts w:hint="default"/>
      </w:rPr>
    </w:lvl>
    <w:lvl w:ilvl="5" w:tplc="2AEADFB0">
      <w:numFmt w:val="bullet"/>
      <w:lvlText w:val="•"/>
      <w:lvlJc w:val="left"/>
      <w:pPr>
        <w:ind w:left="6390" w:hanging="721"/>
      </w:pPr>
      <w:rPr>
        <w:rFonts w:hint="default"/>
      </w:rPr>
    </w:lvl>
    <w:lvl w:ilvl="6" w:tplc="1696BCAA">
      <w:numFmt w:val="bullet"/>
      <w:lvlText w:val="•"/>
      <w:lvlJc w:val="left"/>
      <w:pPr>
        <w:ind w:left="7336" w:hanging="721"/>
      </w:pPr>
      <w:rPr>
        <w:rFonts w:hint="default"/>
      </w:rPr>
    </w:lvl>
    <w:lvl w:ilvl="7" w:tplc="72E8AABE">
      <w:numFmt w:val="bullet"/>
      <w:lvlText w:val="•"/>
      <w:lvlJc w:val="left"/>
      <w:pPr>
        <w:ind w:left="8282" w:hanging="721"/>
      </w:pPr>
      <w:rPr>
        <w:rFonts w:hint="default"/>
      </w:rPr>
    </w:lvl>
    <w:lvl w:ilvl="8" w:tplc="DF788688">
      <w:numFmt w:val="bullet"/>
      <w:lvlText w:val="•"/>
      <w:lvlJc w:val="left"/>
      <w:pPr>
        <w:ind w:left="9228" w:hanging="721"/>
      </w:pPr>
      <w:rPr>
        <w:rFonts w:hint="default"/>
      </w:rPr>
    </w:lvl>
  </w:abstractNum>
  <w:abstractNum w:abstractNumId="31" w15:restartNumberingAfterBreak="0">
    <w:nsid w:val="3BD7733E"/>
    <w:multiLevelType w:val="hybridMultilevel"/>
    <w:tmpl w:val="BE2AF924"/>
    <w:lvl w:ilvl="0" w:tplc="87CE6EA6">
      <w:start w:val="1"/>
      <w:numFmt w:val="decimal"/>
      <w:lvlText w:val="%1"/>
      <w:lvlJc w:val="left"/>
      <w:pPr>
        <w:ind w:left="1189" w:hanging="480"/>
        <w:jc w:val="left"/>
      </w:pPr>
      <w:rPr>
        <w:rFonts w:ascii="Courier New" w:eastAsia="Courier New" w:hAnsi="Courier New" w:cs="Courier New" w:hint="default"/>
        <w:w w:val="100"/>
        <w:sz w:val="20"/>
        <w:szCs w:val="20"/>
      </w:rPr>
    </w:lvl>
    <w:lvl w:ilvl="1" w:tplc="34E0C276">
      <w:numFmt w:val="bullet"/>
      <w:lvlText w:val="•"/>
      <w:lvlJc w:val="left"/>
      <w:pPr>
        <w:ind w:left="2019" w:hanging="480"/>
      </w:pPr>
      <w:rPr>
        <w:rFonts w:hint="default"/>
      </w:rPr>
    </w:lvl>
    <w:lvl w:ilvl="2" w:tplc="B0AA1E32">
      <w:numFmt w:val="bullet"/>
      <w:lvlText w:val="•"/>
      <w:lvlJc w:val="left"/>
      <w:pPr>
        <w:ind w:left="2859" w:hanging="480"/>
      </w:pPr>
      <w:rPr>
        <w:rFonts w:hint="default"/>
      </w:rPr>
    </w:lvl>
    <w:lvl w:ilvl="3" w:tplc="B9EE7B9C">
      <w:numFmt w:val="bullet"/>
      <w:lvlText w:val="•"/>
      <w:lvlJc w:val="left"/>
      <w:pPr>
        <w:ind w:left="3699" w:hanging="480"/>
      </w:pPr>
      <w:rPr>
        <w:rFonts w:hint="default"/>
      </w:rPr>
    </w:lvl>
    <w:lvl w:ilvl="4" w:tplc="9132BE7E">
      <w:numFmt w:val="bullet"/>
      <w:lvlText w:val="•"/>
      <w:lvlJc w:val="left"/>
      <w:pPr>
        <w:ind w:left="4539" w:hanging="480"/>
      </w:pPr>
      <w:rPr>
        <w:rFonts w:hint="default"/>
      </w:rPr>
    </w:lvl>
    <w:lvl w:ilvl="5" w:tplc="9B0E10DA">
      <w:numFmt w:val="bullet"/>
      <w:lvlText w:val="•"/>
      <w:lvlJc w:val="left"/>
      <w:pPr>
        <w:ind w:left="5379" w:hanging="480"/>
      </w:pPr>
      <w:rPr>
        <w:rFonts w:hint="default"/>
      </w:rPr>
    </w:lvl>
    <w:lvl w:ilvl="6" w:tplc="00BC6D56">
      <w:numFmt w:val="bullet"/>
      <w:lvlText w:val="•"/>
      <w:lvlJc w:val="left"/>
      <w:pPr>
        <w:ind w:left="6219" w:hanging="480"/>
      </w:pPr>
      <w:rPr>
        <w:rFonts w:hint="default"/>
      </w:rPr>
    </w:lvl>
    <w:lvl w:ilvl="7" w:tplc="F15AA3AC">
      <w:numFmt w:val="bullet"/>
      <w:lvlText w:val="•"/>
      <w:lvlJc w:val="left"/>
      <w:pPr>
        <w:ind w:left="7058" w:hanging="480"/>
      </w:pPr>
      <w:rPr>
        <w:rFonts w:hint="default"/>
      </w:rPr>
    </w:lvl>
    <w:lvl w:ilvl="8" w:tplc="9E9A1634">
      <w:numFmt w:val="bullet"/>
      <w:lvlText w:val="•"/>
      <w:lvlJc w:val="left"/>
      <w:pPr>
        <w:ind w:left="7898" w:hanging="480"/>
      </w:pPr>
      <w:rPr>
        <w:rFonts w:hint="default"/>
      </w:rPr>
    </w:lvl>
  </w:abstractNum>
  <w:abstractNum w:abstractNumId="32" w15:restartNumberingAfterBreak="0">
    <w:nsid w:val="3BF02CF4"/>
    <w:multiLevelType w:val="hybridMultilevel"/>
    <w:tmpl w:val="92984978"/>
    <w:lvl w:ilvl="0" w:tplc="FABEDD8A">
      <w:start w:val="60"/>
      <w:numFmt w:val="decimal"/>
      <w:lvlText w:val="%1"/>
      <w:lvlJc w:val="left"/>
      <w:pPr>
        <w:ind w:left="1660" w:hanging="721"/>
        <w:jc w:val="left"/>
      </w:pPr>
      <w:rPr>
        <w:rFonts w:ascii="Times New Roman" w:eastAsia="Times New Roman" w:hAnsi="Times New Roman" w:cs="Times New Roman" w:hint="default"/>
        <w:w w:val="100"/>
        <w:sz w:val="24"/>
        <w:szCs w:val="24"/>
      </w:rPr>
    </w:lvl>
    <w:lvl w:ilvl="1" w:tplc="95EC1B30">
      <w:numFmt w:val="bullet"/>
      <w:lvlText w:val="•"/>
      <w:lvlJc w:val="left"/>
      <w:pPr>
        <w:ind w:left="2606" w:hanging="721"/>
      </w:pPr>
      <w:rPr>
        <w:rFonts w:hint="default"/>
      </w:rPr>
    </w:lvl>
    <w:lvl w:ilvl="2" w:tplc="8136845A">
      <w:numFmt w:val="bullet"/>
      <w:lvlText w:val="•"/>
      <w:lvlJc w:val="left"/>
      <w:pPr>
        <w:ind w:left="3552" w:hanging="721"/>
      </w:pPr>
      <w:rPr>
        <w:rFonts w:hint="default"/>
      </w:rPr>
    </w:lvl>
    <w:lvl w:ilvl="3" w:tplc="D94A8C0E">
      <w:numFmt w:val="bullet"/>
      <w:lvlText w:val="•"/>
      <w:lvlJc w:val="left"/>
      <w:pPr>
        <w:ind w:left="4498" w:hanging="721"/>
      </w:pPr>
      <w:rPr>
        <w:rFonts w:hint="default"/>
      </w:rPr>
    </w:lvl>
    <w:lvl w:ilvl="4" w:tplc="77708B10">
      <w:numFmt w:val="bullet"/>
      <w:lvlText w:val="•"/>
      <w:lvlJc w:val="left"/>
      <w:pPr>
        <w:ind w:left="5444" w:hanging="721"/>
      </w:pPr>
      <w:rPr>
        <w:rFonts w:hint="default"/>
      </w:rPr>
    </w:lvl>
    <w:lvl w:ilvl="5" w:tplc="46A82F12">
      <w:numFmt w:val="bullet"/>
      <w:lvlText w:val="•"/>
      <w:lvlJc w:val="left"/>
      <w:pPr>
        <w:ind w:left="6390" w:hanging="721"/>
      </w:pPr>
      <w:rPr>
        <w:rFonts w:hint="default"/>
      </w:rPr>
    </w:lvl>
    <w:lvl w:ilvl="6" w:tplc="40D4665C">
      <w:numFmt w:val="bullet"/>
      <w:lvlText w:val="•"/>
      <w:lvlJc w:val="left"/>
      <w:pPr>
        <w:ind w:left="7336" w:hanging="721"/>
      </w:pPr>
      <w:rPr>
        <w:rFonts w:hint="default"/>
      </w:rPr>
    </w:lvl>
    <w:lvl w:ilvl="7" w:tplc="6B8AFBE8">
      <w:numFmt w:val="bullet"/>
      <w:lvlText w:val="•"/>
      <w:lvlJc w:val="left"/>
      <w:pPr>
        <w:ind w:left="8282" w:hanging="721"/>
      </w:pPr>
      <w:rPr>
        <w:rFonts w:hint="default"/>
      </w:rPr>
    </w:lvl>
    <w:lvl w:ilvl="8" w:tplc="9968B518">
      <w:numFmt w:val="bullet"/>
      <w:lvlText w:val="•"/>
      <w:lvlJc w:val="left"/>
      <w:pPr>
        <w:ind w:left="9228" w:hanging="721"/>
      </w:pPr>
      <w:rPr>
        <w:rFonts w:hint="default"/>
      </w:rPr>
    </w:lvl>
  </w:abstractNum>
  <w:abstractNum w:abstractNumId="33" w15:restartNumberingAfterBreak="0">
    <w:nsid w:val="3C386B57"/>
    <w:multiLevelType w:val="hybridMultilevel"/>
    <w:tmpl w:val="600E7FE0"/>
    <w:lvl w:ilvl="0" w:tplc="34AC360E">
      <w:numFmt w:val="bullet"/>
      <w:lvlText w:val=""/>
      <w:lvlJc w:val="left"/>
      <w:pPr>
        <w:ind w:left="1660" w:hanging="360"/>
      </w:pPr>
      <w:rPr>
        <w:rFonts w:ascii="Symbol" w:eastAsia="Symbol" w:hAnsi="Symbol" w:cs="Symbol" w:hint="default"/>
        <w:w w:val="100"/>
        <w:sz w:val="24"/>
        <w:szCs w:val="24"/>
      </w:rPr>
    </w:lvl>
    <w:lvl w:ilvl="1" w:tplc="299CBE1E">
      <w:numFmt w:val="bullet"/>
      <w:lvlText w:val="o"/>
      <w:lvlJc w:val="left"/>
      <w:pPr>
        <w:ind w:left="2380" w:hanging="360"/>
      </w:pPr>
      <w:rPr>
        <w:rFonts w:ascii="Courier New" w:eastAsia="Courier New" w:hAnsi="Courier New" w:cs="Courier New" w:hint="default"/>
        <w:w w:val="100"/>
        <w:sz w:val="24"/>
        <w:szCs w:val="24"/>
      </w:rPr>
    </w:lvl>
    <w:lvl w:ilvl="2" w:tplc="FFDA03C6">
      <w:numFmt w:val="bullet"/>
      <w:lvlText w:val="•"/>
      <w:lvlJc w:val="left"/>
      <w:pPr>
        <w:ind w:left="3351" w:hanging="360"/>
      </w:pPr>
      <w:rPr>
        <w:rFonts w:hint="default"/>
      </w:rPr>
    </w:lvl>
    <w:lvl w:ilvl="3" w:tplc="3FE0CD4A">
      <w:numFmt w:val="bullet"/>
      <w:lvlText w:val="•"/>
      <w:lvlJc w:val="left"/>
      <w:pPr>
        <w:ind w:left="4322" w:hanging="360"/>
      </w:pPr>
      <w:rPr>
        <w:rFonts w:hint="default"/>
      </w:rPr>
    </w:lvl>
    <w:lvl w:ilvl="4" w:tplc="3960836E">
      <w:numFmt w:val="bullet"/>
      <w:lvlText w:val="•"/>
      <w:lvlJc w:val="left"/>
      <w:pPr>
        <w:ind w:left="5293" w:hanging="360"/>
      </w:pPr>
      <w:rPr>
        <w:rFonts w:hint="default"/>
      </w:rPr>
    </w:lvl>
    <w:lvl w:ilvl="5" w:tplc="891466C0">
      <w:numFmt w:val="bullet"/>
      <w:lvlText w:val="•"/>
      <w:lvlJc w:val="left"/>
      <w:pPr>
        <w:ind w:left="6264" w:hanging="360"/>
      </w:pPr>
      <w:rPr>
        <w:rFonts w:hint="default"/>
      </w:rPr>
    </w:lvl>
    <w:lvl w:ilvl="6" w:tplc="2FC270D6">
      <w:numFmt w:val="bullet"/>
      <w:lvlText w:val="•"/>
      <w:lvlJc w:val="left"/>
      <w:pPr>
        <w:ind w:left="7235" w:hanging="360"/>
      </w:pPr>
      <w:rPr>
        <w:rFonts w:hint="default"/>
      </w:rPr>
    </w:lvl>
    <w:lvl w:ilvl="7" w:tplc="1CB229A8">
      <w:numFmt w:val="bullet"/>
      <w:lvlText w:val="•"/>
      <w:lvlJc w:val="left"/>
      <w:pPr>
        <w:ind w:left="8206" w:hanging="360"/>
      </w:pPr>
      <w:rPr>
        <w:rFonts w:hint="default"/>
      </w:rPr>
    </w:lvl>
    <w:lvl w:ilvl="8" w:tplc="9D82327E">
      <w:numFmt w:val="bullet"/>
      <w:lvlText w:val="•"/>
      <w:lvlJc w:val="left"/>
      <w:pPr>
        <w:ind w:left="9177" w:hanging="360"/>
      </w:pPr>
      <w:rPr>
        <w:rFonts w:hint="default"/>
      </w:rPr>
    </w:lvl>
  </w:abstractNum>
  <w:abstractNum w:abstractNumId="34" w15:restartNumberingAfterBreak="0">
    <w:nsid w:val="3D2F6706"/>
    <w:multiLevelType w:val="hybridMultilevel"/>
    <w:tmpl w:val="21981D18"/>
    <w:lvl w:ilvl="0" w:tplc="A77A8C70">
      <w:start w:val="74"/>
      <w:numFmt w:val="decimal"/>
      <w:lvlText w:val="%1"/>
      <w:lvlJc w:val="left"/>
      <w:pPr>
        <w:ind w:left="1660" w:hanging="721"/>
        <w:jc w:val="left"/>
      </w:pPr>
      <w:rPr>
        <w:rFonts w:ascii="Times New Roman" w:eastAsia="Times New Roman" w:hAnsi="Times New Roman" w:cs="Times New Roman" w:hint="default"/>
        <w:spacing w:val="-1"/>
        <w:w w:val="100"/>
        <w:sz w:val="24"/>
        <w:szCs w:val="24"/>
      </w:rPr>
    </w:lvl>
    <w:lvl w:ilvl="1" w:tplc="320693D2">
      <w:numFmt w:val="bullet"/>
      <w:lvlText w:val="•"/>
      <w:lvlJc w:val="left"/>
      <w:pPr>
        <w:ind w:left="2606" w:hanging="721"/>
      </w:pPr>
      <w:rPr>
        <w:rFonts w:hint="default"/>
      </w:rPr>
    </w:lvl>
    <w:lvl w:ilvl="2" w:tplc="6DFCB856">
      <w:numFmt w:val="bullet"/>
      <w:lvlText w:val="•"/>
      <w:lvlJc w:val="left"/>
      <w:pPr>
        <w:ind w:left="3552" w:hanging="721"/>
      </w:pPr>
      <w:rPr>
        <w:rFonts w:hint="default"/>
      </w:rPr>
    </w:lvl>
    <w:lvl w:ilvl="3" w:tplc="62BC4802">
      <w:numFmt w:val="bullet"/>
      <w:lvlText w:val="•"/>
      <w:lvlJc w:val="left"/>
      <w:pPr>
        <w:ind w:left="4498" w:hanging="721"/>
      </w:pPr>
      <w:rPr>
        <w:rFonts w:hint="default"/>
      </w:rPr>
    </w:lvl>
    <w:lvl w:ilvl="4" w:tplc="FC98F9C2">
      <w:numFmt w:val="bullet"/>
      <w:lvlText w:val="•"/>
      <w:lvlJc w:val="left"/>
      <w:pPr>
        <w:ind w:left="5444" w:hanging="721"/>
      </w:pPr>
      <w:rPr>
        <w:rFonts w:hint="default"/>
      </w:rPr>
    </w:lvl>
    <w:lvl w:ilvl="5" w:tplc="48EE34FC">
      <w:numFmt w:val="bullet"/>
      <w:lvlText w:val="•"/>
      <w:lvlJc w:val="left"/>
      <w:pPr>
        <w:ind w:left="6390" w:hanging="721"/>
      </w:pPr>
      <w:rPr>
        <w:rFonts w:hint="default"/>
      </w:rPr>
    </w:lvl>
    <w:lvl w:ilvl="6" w:tplc="06B82B14">
      <w:numFmt w:val="bullet"/>
      <w:lvlText w:val="•"/>
      <w:lvlJc w:val="left"/>
      <w:pPr>
        <w:ind w:left="7336" w:hanging="721"/>
      </w:pPr>
      <w:rPr>
        <w:rFonts w:hint="default"/>
      </w:rPr>
    </w:lvl>
    <w:lvl w:ilvl="7" w:tplc="FB4EA8BC">
      <w:numFmt w:val="bullet"/>
      <w:lvlText w:val="•"/>
      <w:lvlJc w:val="left"/>
      <w:pPr>
        <w:ind w:left="8282" w:hanging="721"/>
      </w:pPr>
      <w:rPr>
        <w:rFonts w:hint="default"/>
      </w:rPr>
    </w:lvl>
    <w:lvl w:ilvl="8" w:tplc="CF2C4878">
      <w:numFmt w:val="bullet"/>
      <w:lvlText w:val="•"/>
      <w:lvlJc w:val="left"/>
      <w:pPr>
        <w:ind w:left="9228" w:hanging="721"/>
      </w:pPr>
      <w:rPr>
        <w:rFonts w:hint="default"/>
      </w:rPr>
    </w:lvl>
  </w:abstractNum>
  <w:abstractNum w:abstractNumId="35" w15:restartNumberingAfterBreak="0">
    <w:nsid w:val="3FF72CBD"/>
    <w:multiLevelType w:val="hybridMultilevel"/>
    <w:tmpl w:val="01161408"/>
    <w:lvl w:ilvl="0" w:tplc="F822C2C8">
      <w:start w:val="1"/>
      <w:numFmt w:val="decimal"/>
      <w:lvlText w:val="%1."/>
      <w:lvlJc w:val="left"/>
      <w:pPr>
        <w:ind w:left="1660" w:hanging="360"/>
        <w:jc w:val="left"/>
      </w:pPr>
      <w:rPr>
        <w:rFonts w:ascii="Times New Roman" w:eastAsia="Times New Roman" w:hAnsi="Times New Roman" w:cs="Times New Roman" w:hint="default"/>
        <w:w w:val="99"/>
        <w:sz w:val="24"/>
        <w:szCs w:val="24"/>
      </w:rPr>
    </w:lvl>
    <w:lvl w:ilvl="1" w:tplc="01BCE4B2">
      <w:numFmt w:val="bullet"/>
      <w:lvlText w:val="•"/>
      <w:lvlJc w:val="left"/>
      <w:pPr>
        <w:ind w:left="2606" w:hanging="360"/>
      </w:pPr>
      <w:rPr>
        <w:rFonts w:hint="default"/>
      </w:rPr>
    </w:lvl>
    <w:lvl w:ilvl="2" w:tplc="232CC9F0">
      <w:numFmt w:val="bullet"/>
      <w:lvlText w:val="•"/>
      <w:lvlJc w:val="left"/>
      <w:pPr>
        <w:ind w:left="3552" w:hanging="360"/>
      </w:pPr>
      <w:rPr>
        <w:rFonts w:hint="default"/>
      </w:rPr>
    </w:lvl>
    <w:lvl w:ilvl="3" w:tplc="7B0AA088">
      <w:numFmt w:val="bullet"/>
      <w:lvlText w:val="•"/>
      <w:lvlJc w:val="left"/>
      <w:pPr>
        <w:ind w:left="4498" w:hanging="360"/>
      </w:pPr>
      <w:rPr>
        <w:rFonts w:hint="default"/>
      </w:rPr>
    </w:lvl>
    <w:lvl w:ilvl="4" w:tplc="24C40084">
      <w:numFmt w:val="bullet"/>
      <w:lvlText w:val="•"/>
      <w:lvlJc w:val="left"/>
      <w:pPr>
        <w:ind w:left="5444" w:hanging="360"/>
      </w:pPr>
      <w:rPr>
        <w:rFonts w:hint="default"/>
      </w:rPr>
    </w:lvl>
    <w:lvl w:ilvl="5" w:tplc="49584206">
      <w:numFmt w:val="bullet"/>
      <w:lvlText w:val="•"/>
      <w:lvlJc w:val="left"/>
      <w:pPr>
        <w:ind w:left="6390" w:hanging="360"/>
      </w:pPr>
      <w:rPr>
        <w:rFonts w:hint="default"/>
      </w:rPr>
    </w:lvl>
    <w:lvl w:ilvl="6" w:tplc="3246274A">
      <w:numFmt w:val="bullet"/>
      <w:lvlText w:val="•"/>
      <w:lvlJc w:val="left"/>
      <w:pPr>
        <w:ind w:left="7336" w:hanging="360"/>
      </w:pPr>
      <w:rPr>
        <w:rFonts w:hint="default"/>
      </w:rPr>
    </w:lvl>
    <w:lvl w:ilvl="7" w:tplc="A50A1814">
      <w:numFmt w:val="bullet"/>
      <w:lvlText w:val="•"/>
      <w:lvlJc w:val="left"/>
      <w:pPr>
        <w:ind w:left="8282" w:hanging="360"/>
      </w:pPr>
      <w:rPr>
        <w:rFonts w:hint="default"/>
      </w:rPr>
    </w:lvl>
    <w:lvl w:ilvl="8" w:tplc="30582BB0">
      <w:numFmt w:val="bullet"/>
      <w:lvlText w:val="•"/>
      <w:lvlJc w:val="left"/>
      <w:pPr>
        <w:ind w:left="9228" w:hanging="360"/>
      </w:pPr>
      <w:rPr>
        <w:rFonts w:hint="default"/>
      </w:rPr>
    </w:lvl>
  </w:abstractNum>
  <w:abstractNum w:abstractNumId="36" w15:restartNumberingAfterBreak="0">
    <w:nsid w:val="4247512E"/>
    <w:multiLevelType w:val="hybridMultilevel"/>
    <w:tmpl w:val="4D9CC398"/>
    <w:lvl w:ilvl="0" w:tplc="5192B57E">
      <w:numFmt w:val="bullet"/>
      <w:lvlText w:val="►"/>
      <w:lvlJc w:val="left"/>
      <w:pPr>
        <w:ind w:left="1518" w:hanging="219"/>
      </w:pPr>
      <w:rPr>
        <w:rFonts w:ascii="Times New Roman" w:eastAsia="Times New Roman" w:hAnsi="Times New Roman" w:cs="Times New Roman" w:hint="default"/>
        <w:w w:val="99"/>
        <w:sz w:val="16"/>
        <w:szCs w:val="16"/>
      </w:rPr>
    </w:lvl>
    <w:lvl w:ilvl="1" w:tplc="19C26A4C">
      <w:numFmt w:val="bullet"/>
      <w:lvlText w:val="•"/>
      <w:lvlJc w:val="left"/>
      <w:pPr>
        <w:ind w:left="2480" w:hanging="219"/>
      </w:pPr>
      <w:rPr>
        <w:rFonts w:hint="default"/>
      </w:rPr>
    </w:lvl>
    <w:lvl w:ilvl="2" w:tplc="76AAB5DA">
      <w:numFmt w:val="bullet"/>
      <w:lvlText w:val="•"/>
      <w:lvlJc w:val="left"/>
      <w:pPr>
        <w:ind w:left="3440" w:hanging="219"/>
      </w:pPr>
      <w:rPr>
        <w:rFonts w:hint="default"/>
      </w:rPr>
    </w:lvl>
    <w:lvl w:ilvl="3" w:tplc="22D83972">
      <w:numFmt w:val="bullet"/>
      <w:lvlText w:val="•"/>
      <w:lvlJc w:val="left"/>
      <w:pPr>
        <w:ind w:left="4400" w:hanging="219"/>
      </w:pPr>
      <w:rPr>
        <w:rFonts w:hint="default"/>
      </w:rPr>
    </w:lvl>
    <w:lvl w:ilvl="4" w:tplc="58DA2ABC">
      <w:numFmt w:val="bullet"/>
      <w:lvlText w:val="•"/>
      <w:lvlJc w:val="left"/>
      <w:pPr>
        <w:ind w:left="5360" w:hanging="219"/>
      </w:pPr>
      <w:rPr>
        <w:rFonts w:hint="default"/>
      </w:rPr>
    </w:lvl>
    <w:lvl w:ilvl="5" w:tplc="C70EF4F0">
      <w:numFmt w:val="bullet"/>
      <w:lvlText w:val="•"/>
      <w:lvlJc w:val="left"/>
      <w:pPr>
        <w:ind w:left="6320" w:hanging="219"/>
      </w:pPr>
      <w:rPr>
        <w:rFonts w:hint="default"/>
      </w:rPr>
    </w:lvl>
    <w:lvl w:ilvl="6" w:tplc="357C5E68">
      <w:numFmt w:val="bullet"/>
      <w:lvlText w:val="•"/>
      <w:lvlJc w:val="left"/>
      <w:pPr>
        <w:ind w:left="7280" w:hanging="219"/>
      </w:pPr>
      <w:rPr>
        <w:rFonts w:hint="default"/>
      </w:rPr>
    </w:lvl>
    <w:lvl w:ilvl="7" w:tplc="34D65A06">
      <w:numFmt w:val="bullet"/>
      <w:lvlText w:val="•"/>
      <w:lvlJc w:val="left"/>
      <w:pPr>
        <w:ind w:left="8240" w:hanging="219"/>
      </w:pPr>
      <w:rPr>
        <w:rFonts w:hint="default"/>
      </w:rPr>
    </w:lvl>
    <w:lvl w:ilvl="8" w:tplc="14CA05F0">
      <w:numFmt w:val="bullet"/>
      <w:lvlText w:val="•"/>
      <w:lvlJc w:val="left"/>
      <w:pPr>
        <w:ind w:left="9200" w:hanging="219"/>
      </w:pPr>
      <w:rPr>
        <w:rFonts w:hint="default"/>
      </w:rPr>
    </w:lvl>
  </w:abstractNum>
  <w:abstractNum w:abstractNumId="37" w15:restartNumberingAfterBreak="0">
    <w:nsid w:val="43D867DC"/>
    <w:multiLevelType w:val="hybridMultilevel"/>
    <w:tmpl w:val="65D63E8E"/>
    <w:lvl w:ilvl="0" w:tplc="52A29604">
      <w:numFmt w:val="bullet"/>
      <w:lvlText w:val="-"/>
      <w:lvlJc w:val="left"/>
      <w:pPr>
        <w:ind w:left="1660" w:hanging="360"/>
      </w:pPr>
      <w:rPr>
        <w:rFonts w:ascii="Times New Roman" w:eastAsia="Times New Roman" w:hAnsi="Times New Roman" w:cs="Times New Roman" w:hint="default"/>
        <w:spacing w:val="-2"/>
        <w:w w:val="100"/>
        <w:sz w:val="24"/>
        <w:szCs w:val="24"/>
      </w:rPr>
    </w:lvl>
    <w:lvl w:ilvl="1" w:tplc="C2AA6F58">
      <w:numFmt w:val="bullet"/>
      <w:lvlText w:val="•"/>
      <w:lvlJc w:val="left"/>
      <w:pPr>
        <w:ind w:left="2606" w:hanging="360"/>
      </w:pPr>
      <w:rPr>
        <w:rFonts w:hint="default"/>
      </w:rPr>
    </w:lvl>
    <w:lvl w:ilvl="2" w:tplc="062ADF64">
      <w:numFmt w:val="bullet"/>
      <w:lvlText w:val="•"/>
      <w:lvlJc w:val="left"/>
      <w:pPr>
        <w:ind w:left="3552" w:hanging="360"/>
      </w:pPr>
      <w:rPr>
        <w:rFonts w:hint="default"/>
      </w:rPr>
    </w:lvl>
    <w:lvl w:ilvl="3" w:tplc="BE6600DA">
      <w:numFmt w:val="bullet"/>
      <w:lvlText w:val="•"/>
      <w:lvlJc w:val="left"/>
      <w:pPr>
        <w:ind w:left="4498" w:hanging="360"/>
      </w:pPr>
      <w:rPr>
        <w:rFonts w:hint="default"/>
      </w:rPr>
    </w:lvl>
    <w:lvl w:ilvl="4" w:tplc="25FE0E58">
      <w:numFmt w:val="bullet"/>
      <w:lvlText w:val="•"/>
      <w:lvlJc w:val="left"/>
      <w:pPr>
        <w:ind w:left="5444" w:hanging="360"/>
      </w:pPr>
      <w:rPr>
        <w:rFonts w:hint="default"/>
      </w:rPr>
    </w:lvl>
    <w:lvl w:ilvl="5" w:tplc="9746C94A">
      <w:numFmt w:val="bullet"/>
      <w:lvlText w:val="•"/>
      <w:lvlJc w:val="left"/>
      <w:pPr>
        <w:ind w:left="6390" w:hanging="360"/>
      </w:pPr>
      <w:rPr>
        <w:rFonts w:hint="default"/>
      </w:rPr>
    </w:lvl>
    <w:lvl w:ilvl="6" w:tplc="9056CDFE">
      <w:numFmt w:val="bullet"/>
      <w:lvlText w:val="•"/>
      <w:lvlJc w:val="left"/>
      <w:pPr>
        <w:ind w:left="7336" w:hanging="360"/>
      </w:pPr>
      <w:rPr>
        <w:rFonts w:hint="default"/>
      </w:rPr>
    </w:lvl>
    <w:lvl w:ilvl="7" w:tplc="237EFDE4">
      <w:numFmt w:val="bullet"/>
      <w:lvlText w:val="•"/>
      <w:lvlJc w:val="left"/>
      <w:pPr>
        <w:ind w:left="8282" w:hanging="360"/>
      </w:pPr>
      <w:rPr>
        <w:rFonts w:hint="default"/>
      </w:rPr>
    </w:lvl>
    <w:lvl w:ilvl="8" w:tplc="D40690C8">
      <w:numFmt w:val="bullet"/>
      <w:lvlText w:val="•"/>
      <w:lvlJc w:val="left"/>
      <w:pPr>
        <w:ind w:left="9228" w:hanging="360"/>
      </w:pPr>
      <w:rPr>
        <w:rFonts w:hint="default"/>
      </w:rPr>
    </w:lvl>
  </w:abstractNum>
  <w:abstractNum w:abstractNumId="38" w15:restartNumberingAfterBreak="0">
    <w:nsid w:val="44582B46"/>
    <w:multiLevelType w:val="hybridMultilevel"/>
    <w:tmpl w:val="90383C0C"/>
    <w:lvl w:ilvl="0" w:tplc="0EE854D0">
      <w:start w:val="13"/>
      <w:numFmt w:val="decimal"/>
      <w:lvlText w:val="%1."/>
      <w:lvlJc w:val="left"/>
      <w:pPr>
        <w:ind w:left="1660" w:hanging="721"/>
        <w:jc w:val="left"/>
      </w:pPr>
      <w:rPr>
        <w:rFonts w:ascii="Arial" w:eastAsia="Arial" w:hAnsi="Arial" w:cs="Arial" w:hint="default"/>
        <w:color w:val="0000FF"/>
        <w:w w:val="99"/>
        <w:sz w:val="36"/>
        <w:szCs w:val="36"/>
      </w:rPr>
    </w:lvl>
    <w:lvl w:ilvl="1" w:tplc="1C5EBC78">
      <w:numFmt w:val="bullet"/>
      <w:lvlText w:val=""/>
      <w:lvlJc w:val="left"/>
      <w:pPr>
        <w:ind w:left="1660" w:hanging="360"/>
      </w:pPr>
      <w:rPr>
        <w:rFonts w:ascii="Symbol" w:eastAsia="Symbol" w:hAnsi="Symbol" w:cs="Symbol" w:hint="default"/>
        <w:w w:val="100"/>
        <w:sz w:val="24"/>
        <w:szCs w:val="24"/>
      </w:rPr>
    </w:lvl>
    <w:lvl w:ilvl="2" w:tplc="B9D6D2AC">
      <w:numFmt w:val="bullet"/>
      <w:lvlText w:val="•"/>
      <w:lvlJc w:val="left"/>
      <w:pPr>
        <w:ind w:left="3552" w:hanging="360"/>
      </w:pPr>
      <w:rPr>
        <w:rFonts w:hint="default"/>
      </w:rPr>
    </w:lvl>
    <w:lvl w:ilvl="3" w:tplc="876A8CB4">
      <w:numFmt w:val="bullet"/>
      <w:lvlText w:val="•"/>
      <w:lvlJc w:val="left"/>
      <w:pPr>
        <w:ind w:left="4498" w:hanging="360"/>
      </w:pPr>
      <w:rPr>
        <w:rFonts w:hint="default"/>
      </w:rPr>
    </w:lvl>
    <w:lvl w:ilvl="4" w:tplc="36CEC9E8">
      <w:numFmt w:val="bullet"/>
      <w:lvlText w:val="•"/>
      <w:lvlJc w:val="left"/>
      <w:pPr>
        <w:ind w:left="5444" w:hanging="360"/>
      </w:pPr>
      <w:rPr>
        <w:rFonts w:hint="default"/>
      </w:rPr>
    </w:lvl>
    <w:lvl w:ilvl="5" w:tplc="768675FE">
      <w:numFmt w:val="bullet"/>
      <w:lvlText w:val="•"/>
      <w:lvlJc w:val="left"/>
      <w:pPr>
        <w:ind w:left="6390" w:hanging="360"/>
      </w:pPr>
      <w:rPr>
        <w:rFonts w:hint="default"/>
      </w:rPr>
    </w:lvl>
    <w:lvl w:ilvl="6" w:tplc="F346897E">
      <w:numFmt w:val="bullet"/>
      <w:lvlText w:val="•"/>
      <w:lvlJc w:val="left"/>
      <w:pPr>
        <w:ind w:left="7336" w:hanging="360"/>
      </w:pPr>
      <w:rPr>
        <w:rFonts w:hint="default"/>
      </w:rPr>
    </w:lvl>
    <w:lvl w:ilvl="7" w:tplc="223CDF90">
      <w:numFmt w:val="bullet"/>
      <w:lvlText w:val="•"/>
      <w:lvlJc w:val="left"/>
      <w:pPr>
        <w:ind w:left="8282" w:hanging="360"/>
      </w:pPr>
      <w:rPr>
        <w:rFonts w:hint="default"/>
      </w:rPr>
    </w:lvl>
    <w:lvl w:ilvl="8" w:tplc="11A41360">
      <w:numFmt w:val="bullet"/>
      <w:lvlText w:val="•"/>
      <w:lvlJc w:val="left"/>
      <w:pPr>
        <w:ind w:left="9228" w:hanging="360"/>
      </w:pPr>
      <w:rPr>
        <w:rFonts w:hint="default"/>
      </w:rPr>
    </w:lvl>
  </w:abstractNum>
  <w:abstractNum w:abstractNumId="39" w15:restartNumberingAfterBreak="0">
    <w:nsid w:val="44DD14A8"/>
    <w:multiLevelType w:val="hybridMultilevel"/>
    <w:tmpl w:val="25F0D2C4"/>
    <w:lvl w:ilvl="0" w:tplc="48FC5944">
      <w:start w:val="1"/>
      <w:numFmt w:val="decimal"/>
      <w:lvlText w:val="%1"/>
      <w:lvlJc w:val="left"/>
      <w:pPr>
        <w:ind w:left="1189" w:hanging="480"/>
        <w:jc w:val="left"/>
      </w:pPr>
      <w:rPr>
        <w:rFonts w:ascii="Courier New" w:eastAsia="Courier New" w:hAnsi="Courier New" w:cs="Courier New" w:hint="default"/>
        <w:w w:val="100"/>
        <w:sz w:val="20"/>
        <w:szCs w:val="20"/>
      </w:rPr>
    </w:lvl>
    <w:lvl w:ilvl="1" w:tplc="DE2CD25E">
      <w:numFmt w:val="decimal"/>
      <w:lvlText w:val="%2"/>
      <w:lvlJc w:val="left"/>
      <w:pPr>
        <w:ind w:left="2028" w:hanging="1080"/>
        <w:jc w:val="left"/>
      </w:pPr>
      <w:rPr>
        <w:rFonts w:ascii="Courier New" w:eastAsia="Courier New" w:hAnsi="Courier New" w:cs="Courier New" w:hint="default"/>
        <w:w w:val="100"/>
        <w:sz w:val="20"/>
        <w:szCs w:val="20"/>
      </w:rPr>
    </w:lvl>
    <w:lvl w:ilvl="2" w:tplc="F356E356">
      <w:numFmt w:val="bullet"/>
      <w:lvlText w:val="•"/>
      <w:lvlJc w:val="left"/>
      <w:pPr>
        <w:ind w:left="2859" w:hanging="1080"/>
      </w:pPr>
      <w:rPr>
        <w:rFonts w:hint="default"/>
      </w:rPr>
    </w:lvl>
    <w:lvl w:ilvl="3" w:tplc="FE30FA8C">
      <w:numFmt w:val="bullet"/>
      <w:lvlText w:val="•"/>
      <w:lvlJc w:val="left"/>
      <w:pPr>
        <w:ind w:left="3699" w:hanging="1080"/>
      </w:pPr>
      <w:rPr>
        <w:rFonts w:hint="default"/>
      </w:rPr>
    </w:lvl>
    <w:lvl w:ilvl="4" w:tplc="93B05AC0">
      <w:numFmt w:val="bullet"/>
      <w:lvlText w:val="•"/>
      <w:lvlJc w:val="left"/>
      <w:pPr>
        <w:ind w:left="4539" w:hanging="1080"/>
      </w:pPr>
      <w:rPr>
        <w:rFonts w:hint="default"/>
      </w:rPr>
    </w:lvl>
    <w:lvl w:ilvl="5" w:tplc="F618AD3A">
      <w:numFmt w:val="bullet"/>
      <w:lvlText w:val="•"/>
      <w:lvlJc w:val="left"/>
      <w:pPr>
        <w:ind w:left="5379" w:hanging="1080"/>
      </w:pPr>
      <w:rPr>
        <w:rFonts w:hint="default"/>
      </w:rPr>
    </w:lvl>
    <w:lvl w:ilvl="6" w:tplc="124C74C4">
      <w:numFmt w:val="bullet"/>
      <w:lvlText w:val="•"/>
      <w:lvlJc w:val="left"/>
      <w:pPr>
        <w:ind w:left="6219" w:hanging="1080"/>
      </w:pPr>
      <w:rPr>
        <w:rFonts w:hint="default"/>
      </w:rPr>
    </w:lvl>
    <w:lvl w:ilvl="7" w:tplc="22EAE6F8">
      <w:numFmt w:val="bullet"/>
      <w:lvlText w:val="•"/>
      <w:lvlJc w:val="left"/>
      <w:pPr>
        <w:ind w:left="7058" w:hanging="1080"/>
      </w:pPr>
      <w:rPr>
        <w:rFonts w:hint="default"/>
      </w:rPr>
    </w:lvl>
    <w:lvl w:ilvl="8" w:tplc="3DB81FE2">
      <w:numFmt w:val="bullet"/>
      <w:lvlText w:val="•"/>
      <w:lvlJc w:val="left"/>
      <w:pPr>
        <w:ind w:left="7898" w:hanging="1080"/>
      </w:pPr>
      <w:rPr>
        <w:rFonts w:hint="default"/>
      </w:rPr>
    </w:lvl>
  </w:abstractNum>
  <w:abstractNum w:abstractNumId="40" w15:restartNumberingAfterBreak="0">
    <w:nsid w:val="4C594419"/>
    <w:multiLevelType w:val="hybridMultilevel"/>
    <w:tmpl w:val="733AE8DE"/>
    <w:lvl w:ilvl="0" w:tplc="34F2859C">
      <w:start w:val="1"/>
      <w:numFmt w:val="decimal"/>
      <w:lvlText w:val="%1"/>
      <w:lvlJc w:val="left"/>
      <w:pPr>
        <w:ind w:left="863" w:hanging="384"/>
        <w:jc w:val="left"/>
      </w:pPr>
      <w:rPr>
        <w:rFonts w:ascii="Courier New" w:eastAsia="Courier New" w:hAnsi="Courier New" w:cs="Courier New" w:hint="default"/>
        <w:w w:val="99"/>
        <w:sz w:val="16"/>
        <w:szCs w:val="16"/>
      </w:rPr>
    </w:lvl>
    <w:lvl w:ilvl="1" w:tplc="28E64CF2">
      <w:numFmt w:val="bullet"/>
      <w:lvlText w:val="•"/>
      <w:lvlJc w:val="left"/>
      <w:pPr>
        <w:ind w:left="1486" w:hanging="384"/>
      </w:pPr>
      <w:rPr>
        <w:rFonts w:hint="default"/>
      </w:rPr>
    </w:lvl>
    <w:lvl w:ilvl="2" w:tplc="2E54D8D4">
      <w:numFmt w:val="bullet"/>
      <w:lvlText w:val="•"/>
      <w:lvlJc w:val="left"/>
      <w:pPr>
        <w:ind w:left="2112" w:hanging="384"/>
      </w:pPr>
      <w:rPr>
        <w:rFonts w:hint="default"/>
      </w:rPr>
    </w:lvl>
    <w:lvl w:ilvl="3" w:tplc="D3167D24">
      <w:numFmt w:val="bullet"/>
      <w:lvlText w:val="•"/>
      <w:lvlJc w:val="left"/>
      <w:pPr>
        <w:ind w:left="2738" w:hanging="384"/>
      </w:pPr>
      <w:rPr>
        <w:rFonts w:hint="default"/>
      </w:rPr>
    </w:lvl>
    <w:lvl w:ilvl="4" w:tplc="61DEF11A">
      <w:numFmt w:val="bullet"/>
      <w:lvlText w:val="•"/>
      <w:lvlJc w:val="left"/>
      <w:pPr>
        <w:ind w:left="3364" w:hanging="384"/>
      </w:pPr>
      <w:rPr>
        <w:rFonts w:hint="default"/>
      </w:rPr>
    </w:lvl>
    <w:lvl w:ilvl="5" w:tplc="0D3025B2">
      <w:numFmt w:val="bullet"/>
      <w:lvlText w:val="•"/>
      <w:lvlJc w:val="left"/>
      <w:pPr>
        <w:ind w:left="3990" w:hanging="384"/>
      </w:pPr>
      <w:rPr>
        <w:rFonts w:hint="default"/>
      </w:rPr>
    </w:lvl>
    <w:lvl w:ilvl="6" w:tplc="A828B41C">
      <w:numFmt w:val="bullet"/>
      <w:lvlText w:val="•"/>
      <w:lvlJc w:val="left"/>
      <w:pPr>
        <w:ind w:left="4617" w:hanging="384"/>
      </w:pPr>
      <w:rPr>
        <w:rFonts w:hint="default"/>
      </w:rPr>
    </w:lvl>
    <w:lvl w:ilvl="7" w:tplc="33BE53F4">
      <w:numFmt w:val="bullet"/>
      <w:lvlText w:val="•"/>
      <w:lvlJc w:val="left"/>
      <w:pPr>
        <w:ind w:left="5243" w:hanging="384"/>
      </w:pPr>
      <w:rPr>
        <w:rFonts w:hint="default"/>
      </w:rPr>
    </w:lvl>
    <w:lvl w:ilvl="8" w:tplc="4C782484">
      <w:numFmt w:val="bullet"/>
      <w:lvlText w:val="•"/>
      <w:lvlJc w:val="left"/>
      <w:pPr>
        <w:ind w:left="5869" w:hanging="384"/>
      </w:pPr>
      <w:rPr>
        <w:rFonts w:hint="default"/>
      </w:rPr>
    </w:lvl>
  </w:abstractNum>
  <w:abstractNum w:abstractNumId="41" w15:restartNumberingAfterBreak="0">
    <w:nsid w:val="4D074BF3"/>
    <w:multiLevelType w:val="hybridMultilevel"/>
    <w:tmpl w:val="CE5296FE"/>
    <w:lvl w:ilvl="0" w:tplc="204AFC6A">
      <w:start w:val="7"/>
      <w:numFmt w:val="decimal"/>
      <w:lvlText w:val="%1."/>
      <w:lvlJc w:val="left"/>
      <w:pPr>
        <w:ind w:left="1660" w:hanging="720"/>
        <w:jc w:val="left"/>
      </w:pPr>
      <w:rPr>
        <w:rFonts w:ascii="Arial" w:eastAsia="Arial" w:hAnsi="Arial" w:cs="Arial" w:hint="default"/>
        <w:color w:val="0000FF"/>
        <w:spacing w:val="-1"/>
        <w:w w:val="99"/>
        <w:sz w:val="36"/>
        <w:szCs w:val="36"/>
      </w:rPr>
    </w:lvl>
    <w:lvl w:ilvl="1" w:tplc="126043CC">
      <w:numFmt w:val="bullet"/>
      <w:lvlText w:val=""/>
      <w:lvlJc w:val="left"/>
      <w:pPr>
        <w:ind w:left="1660" w:hanging="360"/>
      </w:pPr>
      <w:rPr>
        <w:rFonts w:ascii="Symbol" w:eastAsia="Symbol" w:hAnsi="Symbol" w:cs="Symbol" w:hint="default"/>
        <w:w w:val="100"/>
        <w:sz w:val="24"/>
        <w:szCs w:val="24"/>
      </w:rPr>
    </w:lvl>
    <w:lvl w:ilvl="2" w:tplc="6388D50C">
      <w:numFmt w:val="bullet"/>
      <w:lvlText w:val="•"/>
      <w:lvlJc w:val="left"/>
      <w:pPr>
        <w:ind w:left="3552" w:hanging="360"/>
      </w:pPr>
      <w:rPr>
        <w:rFonts w:hint="default"/>
      </w:rPr>
    </w:lvl>
    <w:lvl w:ilvl="3" w:tplc="DC0C58FA">
      <w:numFmt w:val="bullet"/>
      <w:lvlText w:val="•"/>
      <w:lvlJc w:val="left"/>
      <w:pPr>
        <w:ind w:left="4498" w:hanging="360"/>
      </w:pPr>
      <w:rPr>
        <w:rFonts w:hint="default"/>
      </w:rPr>
    </w:lvl>
    <w:lvl w:ilvl="4" w:tplc="D340EF26">
      <w:numFmt w:val="bullet"/>
      <w:lvlText w:val="•"/>
      <w:lvlJc w:val="left"/>
      <w:pPr>
        <w:ind w:left="5444" w:hanging="360"/>
      </w:pPr>
      <w:rPr>
        <w:rFonts w:hint="default"/>
      </w:rPr>
    </w:lvl>
    <w:lvl w:ilvl="5" w:tplc="2A02DB64">
      <w:numFmt w:val="bullet"/>
      <w:lvlText w:val="•"/>
      <w:lvlJc w:val="left"/>
      <w:pPr>
        <w:ind w:left="6390" w:hanging="360"/>
      </w:pPr>
      <w:rPr>
        <w:rFonts w:hint="default"/>
      </w:rPr>
    </w:lvl>
    <w:lvl w:ilvl="6" w:tplc="1F7E99F6">
      <w:numFmt w:val="bullet"/>
      <w:lvlText w:val="•"/>
      <w:lvlJc w:val="left"/>
      <w:pPr>
        <w:ind w:left="7336" w:hanging="360"/>
      </w:pPr>
      <w:rPr>
        <w:rFonts w:hint="default"/>
      </w:rPr>
    </w:lvl>
    <w:lvl w:ilvl="7" w:tplc="E892BFB2">
      <w:numFmt w:val="bullet"/>
      <w:lvlText w:val="•"/>
      <w:lvlJc w:val="left"/>
      <w:pPr>
        <w:ind w:left="8282" w:hanging="360"/>
      </w:pPr>
      <w:rPr>
        <w:rFonts w:hint="default"/>
      </w:rPr>
    </w:lvl>
    <w:lvl w:ilvl="8" w:tplc="81285A96">
      <w:numFmt w:val="bullet"/>
      <w:lvlText w:val="•"/>
      <w:lvlJc w:val="left"/>
      <w:pPr>
        <w:ind w:left="9228" w:hanging="360"/>
      </w:pPr>
      <w:rPr>
        <w:rFonts w:hint="default"/>
      </w:rPr>
    </w:lvl>
  </w:abstractNum>
  <w:abstractNum w:abstractNumId="42" w15:restartNumberingAfterBreak="0">
    <w:nsid w:val="4E281A15"/>
    <w:multiLevelType w:val="hybridMultilevel"/>
    <w:tmpl w:val="86FE2668"/>
    <w:lvl w:ilvl="0" w:tplc="D95C372A">
      <w:start w:val="1"/>
      <w:numFmt w:val="decimal"/>
      <w:lvlText w:val="%1."/>
      <w:lvlJc w:val="left"/>
      <w:pPr>
        <w:ind w:left="1660" w:hanging="360"/>
        <w:jc w:val="left"/>
      </w:pPr>
      <w:rPr>
        <w:rFonts w:ascii="Times New Roman" w:eastAsia="Times New Roman" w:hAnsi="Times New Roman" w:cs="Times New Roman" w:hint="default"/>
        <w:spacing w:val="-2"/>
        <w:w w:val="99"/>
        <w:sz w:val="24"/>
        <w:szCs w:val="24"/>
      </w:rPr>
    </w:lvl>
    <w:lvl w:ilvl="1" w:tplc="D70699A0">
      <w:start w:val="1"/>
      <w:numFmt w:val="decimal"/>
      <w:lvlText w:val="%2"/>
      <w:lvlJc w:val="left"/>
      <w:pPr>
        <w:ind w:left="1803" w:hanging="216"/>
        <w:jc w:val="left"/>
      </w:pPr>
      <w:rPr>
        <w:rFonts w:ascii="Courier New" w:eastAsia="Courier New" w:hAnsi="Courier New" w:cs="Courier New" w:hint="default"/>
        <w:w w:val="100"/>
        <w:sz w:val="18"/>
        <w:szCs w:val="18"/>
      </w:rPr>
    </w:lvl>
    <w:lvl w:ilvl="2" w:tplc="233281EE">
      <w:numFmt w:val="decimal"/>
      <w:lvlText w:val="%3"/>
      <w:lvlJc w:val="left"/>
      <w:pPr>
        <w:ind w:left="3099" w:hanging="1080"/>
        <w:jc w:val="left"/>
      </w:pPr>
      <w:rPr>
        <w:rFonts w:ascii="Courier New" w:eastAsia="Courier New" w:hAnsi="Courier New" w:cs="Courier New" w:hint="default"/>
        <w:spacing w:val="-1"/>
        <w:w w:val="100"/>
        <w:sz w:val="18"/>
        <w:szCs w:val="18"/>
      </w:rPr>
    </w:lvl>
    <w:lvl w:ilvl="3" w:tplc="23B2B2EA">
      <w:numFmt w:val="bullet"/>
      <w:lvlText w:val="•"/>
      <w:lvlJc w:val="left"/>
      <w:pPr>
        <w:ind w:left="4102" w:hanging="1080"/>
      </w:pPr>
      <w:rPr>
        <w:rFonts w:hint="default"/>
      </w:rPr>
    </w:lvl>
    <w:lvl w:ilvl="4" w:tplc="59769310">
      <w:numFmt w:val="bullet"/>
      <w:lvlText w:val="•"/>
      <w:lvlJc w:val="left"/>
      <w:pPr>
        <w:ind w:left="5105" w:hanging="1080"/>
      </w:pPr>
      <w:rPr>
        <w:rFonts w:hint="default"/>
      </w:rPr>
    </w:lvl>
    <w:lvl w:ilvl="5" w:tplc="7526D5A4">
      <w:numFmt w:val="bullet"/>
      <w:lvlText w:val="•"/>
      <w:lvlJc w:val="left"/>
      <w:pPr>
        <w:ind w:left="6107" w:hanging="1080"/>
      </w:pPr>
      <w:rPr>
        <w:rFonts w:hint="default"/>
      </w:rPr>
    </w:lvl>
    <w:lvl w:ilvl="6" w:tplc="971801C0">
      <w:numFmt w:val="bullet"/>
      <w:lvlText w:val="•"/>
      <w:lvlJc w:val="left"/>
      <w:pPr>
        <w:ind w:left="7110" w:hanging="1080"/>
      </w:pPr>
      <w:rPr>
        <w:rFonts w:hint="default"/>
      </w:rPr>
    </w:lvl>
    <w:lvl w:ilvl="7" w:tplc="7F10F2C4">
      <w:numFmt w:val="bullet"/>
      <w:lvlText w:val="•"/>
      <w:lvlJc w:val="left"/>
      <w:pPr>
        <w:ind w:left="8112" w:hanging="1080"/>
      </w:pPr>
      <w:rPr>
        <w:rFonts w:hint="default"/>
      </w:rPr>
    </w:lvl>
    <w:lvl w:ilvl="8" w:tplc="DD862242">
      <w:numFmt w:val="bullet"/>
      <w:lvlText w:val="•"/>
      <w:lvlJc w:val="left"/>
      <w:pPr>
        <w:ind w:left="9115" w:hanging="1080"/>
      </w:pPr>
      <w:rPr>
        <w:rFonts w:hint="default"/>
      </w:rPr>
    </w:lvl>
  </w:abstractNum>
  <w:abstractNum w:abstractNumId="43" w15:restartNumberingAfterBreak="0">
    <w:nsid w:val="51101F94"/>
    <w:multiLevelType w:val="hybridMultilevel"/>
    <w:tmpl w:val="6AE668FC"/>
    <w:lvl w:ilvl="0" w:tplc="117075C4">
      <w:start w:val="1"/>
      <w:numFmt w:val="decimal"/>
      <w:lvlText w:val="%1."/>
      <w:lvlJc w:val="left"/>
      <w:pPr>
        <w:ind w:left="1660" w:hanging="360"/>
        <w:jc w:val="left"/>
      </w:pPr>
      <w:rPr>
        <w:rFonts w:ascii="Times New Roman" w:eastAsia="Times New Roman" w:hAnsi="Times New Roman" w:cs="Times New Roman" w:hint="default"/>
        <w:spacing w:val="-2"/>
        <w:w w:val="99"/>
        <w:sz w:val="24"/>
        <w:szCs w:val="24"/>
      </w:rPr>
    </w:lvl>
    <w:lvl w:ilvl="1" w:tplc="3B661A8E">
      <w:numFmt w:val="bullet"/>
      <w:lvlText w:val="•"/>
      <w:lvlJc w:val="left"/>
      <w:pPr>
        <w:ind w:left="2606" w:hanging="360"/>
      </w:pPr>
      <w:rPr>
        <w:rFonts w:hint="default"/>
      </w:rPr>
    </w:lvl>
    <w:lvl w:ilvl="2" w:tplc="133A1980">
      <w:numFmt w:val="bullet"/>
      <w:lvlText w:val="•"/>
      <w:lvlJc w:val="left"/>
      <w:pPr>
        <w:ind w:left="3552" w:hanging="360"/>
      </w:pPr>
      <w:rPr>
        <w:rFonts w:hint="default"/>
      </w:rPr>
    </w:lvl>
    <w:lvl w:ilvl="3" w:tplc="C596BCD8">
      <w:numFmt w:val="bullet"/>
      <w:lvlText w:val="•"/>
      <w:lvlJc w:val="left"/>
      <w:pPr>
        <w:ind w:left="4498" w:hanging="360"/>
      </w:pPr>
      <w:rPr>
        <w:rFonts w:hint="default"/>
      </w:rPr>
    </w:lvl>
    <w:lvl w:ilvl="4" w:tplc="3B768EBC">
      <w:numFmt w:val="bullet"/>
      <w:lvlText w:val="•"/>
      <w:lvlJc w:val="left"/>
      <w:pPr>
        <w:ind w:left="5444" w:hanging="360"/>
      </w:pPr>
      <w:rPr>
        <w:rFonts w:hint="default"/>
      </w:rPr>
    </w:lvl>
    <w:lvl w:ilvl="5" w:tplc="5368364C">
      <w:numFmt w:val="bullet"/>
      <w:lvlText w:val="•"/>
      <w:lvlJc w:val="left"/>
      <w:pPr>
        <w:ind w:left="6390" w:hanging="360"/>
      </w:pPr>
      <w:rPr>
        <w:rFonts w:hint="default"/>
      </w:rPr>
    </w:lvl>
    <w:lvl w:ilvl="6" w:tplc="7910B980">
      <w:numFmt w:val="bullet"/>
      <w:lvlText w:val="•"/>
      <w:lvlJc w:val="left"/>
      <w:pPr>
        <w:ind w:left="7336" w:hanging="360"/>
      </w:pPr>
      <w:rPr>
        <w:rFonts w:hint="default"/>
      </w:rPr>
    </w:lvl>
    <w:lvl w:ilvl="7" w:tplc="0302BC0A">
      <w:numFmt w:val="bullet"/>
      <w:lvlText w:val="•"/>
      <w:lvlJc w:val="left"/>
      <w:pPr>
        <w:ind w:left="8282" w:hanging="360"/>
      </w:pPr>
      <w:rPr>
        <w:rFonts w:hint="default"/>
      </w:rPr>
    </w:lvl>
    <w:lvl w:ilvl="8" w:tplc="554E1BC6">
      <w:numFmt w:val="bullet"/>
      <w:lvlText w:val="•"/>
      <w:lvlJc w:val="left"/>
      <w:pPr>
        <w:ind w:left="9228" w:hanging="360"/>
      </w:pPr>
      <w:rPr>
        <w:rFonts w:hint="default"/>
      </w:rPr>
    </w:lvl>
  </w:abstractNum>
  <w:abstractNum w:abstractNumId="44" w15:restartNumberingAfterBreak="0">
    <w:nsid w:val="53E40B60"/>
    <w:multiLevelType w:val="hybridMultilevel"/>
    <w:tmpl w:val="26A4DB8E"/>
    <w:lvl w:ilvl="0" w:tplc="691CD706">
      <w:start w:val="1"/>
      <w:numFmt w:val="decimal"/>
      <w:lvlText w:val="%1."/>
      <w:lvlJc w:val="left"/>
      <w:pPr>
        <w:ind w:left="2020" w:hanging="360"/>
        <w:jc w:val="left"/>
      </w:pPr>
      <w:rPr>
        <w:rFonts w:ascii="Times New Roman" w:eastAsia="Times New Roman" w:hAnsi="Times New Roman" w:cs="Times New Roman" w:hint="default"/>
        <w:spacing w:val="-1"/>
        <w:w w:val="99"/>
        <w:sz w:val="24"/>
        <w:szCs w:val="24"/>
      </w:rPr>
    </w:lvl>
    <w:lvl w:ilvl="1" w:tplc="A4F02134">
      <w:numFmt w:val="bullet"/>
      <w:lvlText w:val="•"/>
      <w:lvlJc w:val="left"/>
      <w:pPr>
        <w:ind w:left="2930" w:hanging="360"/>
      </w:pPr>
      <w:rPr>
        <w:rFonts w:hint="default"/>
      </w:rPr>
    </w:lvl>
    <w:lvl w:ilvl="2" w:tplc="2528DA5A">
      <w:numFmt w:val="bullet"/>
      <w:lvlText w:val="•"/>
      <w:lvlJc w:val="left"/>
      <w:pPr>
        <w:ind w:left="3840" w:hanging="360"/>
      </w:pPr>
      <w:rPr>
        <w:rFonts w:hint="default"/>
      </w:rPr>
    </w:lvl>
    <w:lvl w:ilvl="3" w:tplc="62688DD4">
      <w:numFmt w:val="bullet"/>
      <w:lvlText w:val="•"/>
      <w:lvlJc w:val="left"/>
      <w:pPr>
        <w:ind w:left="4750" w:hanging="360"/>
      </w:pPr>
      <w:rPr>
        <w:rFonts w:hint="default"/>
      </w:rPr>
    </w:lvl>
    <w:lvl w:ilvl="4" w:tplc="A9FCCDAC">
      <w:numFmt w:val="bullet"/>
      <w:lvlText w:val="•"/>
      <w:lvlJc w:val="left"/>
      <w:pPr>
        <w:ind w:left="5660" w:hanging="360"/>
      </w:pPr>
      <w:rPr>
        <w:rFonts w:hint="default"/>
      </w:rPr>
    </w:lvl>
    <w:lvl w:ilvl="5" w:tplc="CDB8C904">
      <w:numFmt w:val="bullet"/>
      <w:lvlText w:val="•"/>
      <w:lvlJc w:val="left"/>
      <w:pPr>
        <w:ind w:left="6570" w:hanging="360"/>
      </w:pPr>
      <w:rPr>
        <w:rFonts w:hint="default"/>
      </w:rPr>
    </w:lvl>
    <w:lvl w:ilvl="6" w:tplc="4756FB2E">
      <w:numFmt w:val="bullet"/>
      <w:lvlText w:val="•"/>
      <w:lvlJc w:val="left"/>
      <w:pPr>
        <w:ind w:left="7480" w:hanging="360"/>
      </w:pPr>
      <w:rPr>
        <w:rFonts w:hint="default"/>
      </w:rPr>
    </w:lvl>
    <w:lvl w:ilvl="7" w:tplc="B548034E">
      <w:numFmt w:val="bullet"/>
      <w:lvlText w:val="•"/>
      <w:lvlJc w:val="left"/>
      <w:pPr>
        <w:ind w:left="8390" w:hanging="360"/>
      </w:pPr>
      <w:rPr>
        <w:rFonts w:hint="default"/>
      </w:rPr>
    </w:lvl>
    <w:lvl w:ilvl="8" w:tplc="33F219BC">
      <w:numFmt w:val="bullet"/>
      <w:lvlText w:val="•"/>
      <w:lvlJc w:val="left"/>
      <w:pPr>
        <w:ind w:left="9300" w:hanging="360"/>
      </w:pPr>
      <w:rPr>
        <w:rFonts w:hint="default"/>
      </w:rPr>
    </w:lvl>
  </w:abstractNum>
  <w:abstractNum w:abstractNumId="45" w15:restartNumberingAfterBreak="0">
    <w:nsid w:val="58BD0250"/>
    <w:multiLevelType w:val="hybridMultilevel"/>
    <w:tmpl w:val="CDE66500"/>
    <w:lvl w:ilvl="0" w:tplc="20BE7C44">
      <w:start w:val="1"/>
      <w:numFmt w:val="decimal"/>
      <w:lvlText w:val="%1"/>
      <w:lvlJc w:val="left"/>
      <w:pPr>
        <w:ind w:left="1013" w:hanging="672"/>
        <w:jc w:val="left"/>
      </w:pPr>
      <w:rPr>
        <w:rFonts w:ascii="Courier New" w:eastAsia="Courier New" w:hAnsi="Courier New" w:cs="Courier New" w:hint="default"/>
        <w:w w:val="99"/>
        <w:sz w:val="16"/>
        <w:szCs w:val="16"/>
      </w:rPr>
    </w:lvl>
    <w:lvl w:ilvl="1" w:tplc="9F367570">
      <w:numFmt w:val="bullet"/>
      <w:lvlText w:val="•"/>
      <w:lvlJc w:val="left"/>
      <w:pPr>
        <w:ind w:left="1980" w:hanging="672"/>
      </w:pPr>
      <w:rPr>
        <w:rFonts w:hint="default"/>
      </w:rPr>
    </w:lvl>
    <w:lvl w:ilvl="2" w:tplc="C5F4DE34">
      <w:numFmt w:val="bullet"/>
      <w:lvlText w:val="•"/>
      <w:lvlJc w:val="left"/>
      <w:pPr>
        <w:ind w:left="2810" w:hanging="672"/>
      </w:pPr>
      <w:rPr>
        <w:rFonts w:hint="default"/>
      </w:rPr>
    </w:lvl>
    <w:lvl w:ilvl="3" w:tplc="0AA81980">
      <w:numFmt w:val="bullet"/>
      <w:lvlText w:val="•"/>
      <w:lvlJc w:val="left"/>
      <w:pPr>
        <w:ind w:left="3641" w:hanging="672"/>
      </w:pPr>
      <w:rPr>
        <w:rFonts w:hint="default"/>
      </w:rPr>
    </w:lvl>
    <w:lvl w:ilvl="4" w:tplc="8D64B7FA">
      <w:numFmt w:val="bullet"/>
      <w:lvlText w:val="•"/>
      <w:lvlJc w:val="left"/>
      <w:pPr>
        <w:ind w:left="4472" w:hanging="672"/>
      </w:pPr>
      <w:rPr>
        <w:rFonts w:hint="default"/>
      </w:rPr>
    </w:lvl>
    <w:lvl w:ilvl="5" w:tplc="79FC257A">
      <w:numFmt w:val="bullet"/>
      <w:lvlText w:val="•"/>
      <w:lvlJc w:val="left"/>
      <w:pPr>
        <w:ind w:left="5303" w:hanging="672"/>
      </w:pPr>
      <w:rPr>
        <w:rFonts w:hint="default"/>
      </w:rPr>
    </w:lvl>
    <w:lvl w:ilvl="6" w:tplc="0E148F7E">
      <w:numFmt w:val="bullet"/>
      <w:lvlText w:val="•"/>
      <w:lvlJc w:val="left"/>
      <w:pPr>
        <w:ind w:left="6134" w:hanging="672"/>
      </w:pPr>
      <w:rPr>
        <w:rFonts w:hint="default"/>
      </w:rPr>
    </w:lvl>
    <w:lvl w:ilvl="7" w:tplc="4FE46AB4">
      <w:numFmt w:val="bullet"/>
      <w:lvlText w:val="•"/>
      <w:lvlJc w:val="left"/>
      <w:pPr>
        <w:ind w:left="6965" w:hanging="672"/>
      </w:pPr>
      <w:rPr>
        <w:rFonts w:hint="default"/>
      </w:rPr>
    </w:lvl>
    <w:lvl w:ilvl="8" w:tplc="DEFE5C52">
      <w:numFmt w:val="bullet"/>
      <w:lvlText w:val="•"/>
      <w:lvlJc w:val="left"/>
      <w:pPr>
        <w:ind w:left="7796" w:hanging="672"/>
      </w:pPr>
      <w:rPr>
        <w:rFonts w:hint="default"/>
      </w:rPr>
    </w:lvl>
  </w:abstractNum>
  <w:abstractNum w:abstractNumId="46" w15:restartNumberingAfterBreak="0">
    <w:nsid w:val="58D10B9C"/>
    <w:multiLevelType w:val="hybridMultilevel"/>
    <w:tmpl w:val="05EED9B4"/>
    <w:lvl w:ilvl="0" w:tplc="6CCC6260">
      <w:start w:val="1"/>
      <w:numFmt w:val="decimal"/>
      <w:lvlText w:val="%1."/>
      <w:lvlJc w:val="left"/>
      <w:pPr>
        <w:ind w:left="1660" w:hanging="360"/>
        <w:jc w:val="left"/>
      </w:pPr>
      <w:rPr>
        <w:rFonts w:ascii="Times New Roman" w:eastAsia="Times New Roman" w:hAnsi="Times New Roman" w:cs="Times New Roman" w:hint="default"/>
        <w:spacing w:val="-2"/>
        <w:w w:val="100"/>
        <w:sz w:val="24"/>
        <w:szCs w:val="24"/>
      </w:rPr>
    </w:lvl>
    <w:lvl w:ilvl="1" w:tplc="8522E020">
      <w:numFmt w:val="bullet"/>
      <w:lvlText w:val="•"/>
      <w:lvlJc w:val="left"/>
      <w:pPr>
        <w:ind w:left="2606" w:hanging="360"/>
      </w:pPr>
      <w:rPr>
        <w:rFonts w:hint="default"/>
      </w:rPr>
    </w:lvl>
    <w:lvl w:ilvl="2" w:tplc="E5626C00">
      <w:numFmt w:val="bullet"/>
      <w:lvlText w:val="•"/>
      <w:lvlJc w:val="left"/>
      <w:pPr>
        <w:ind w:left="3552" w:hanging="360"/>
      </w:pPr>
      <w:rPr>
        <w:rFonts w:hint="default"/>
      </w:rPr>
    </w:lvl>
    <w:lvl w:ilvl="3" w:tplc="C62C2034">
      <w:numFmt w:val="bullet"/>
      <w:lvlText w:val="•"/>
      <w:lvlJc w:val="left"/>
      <w:pPr>
        <w:ind w:left="4498" w:hanging="360"/>
      </w:pPr>
      <w:rPr>
        <w:rFonts w:hint="default"/>
      </w:rPr>
    </w:lvl>
    <w:lvl w:ilvl="4" w:tplc="C19883C2">
      <w:numFmt w:val="bullet"/>
      <w:lvlText w:val="•"/>
      <w:lvlJc w:val="left"/>
      <w:pPr>
        <w:ind w:left="5444" w:hanging="360"/>
      </w:pPr>
      <w:rPr>
        <w:rFonts w:hint="default"/>
      </w:rPr>
    </w:lvl>
    <w:lvl w:ilvl="5" w:tplc="25941868">
      <w:numFmt w:val="bullet"/>
      <w:lvlText w:val="•"/>
      <w:lvlJc w:val="left"/>
      <w:pPr>
        <w:ind w:left="6390" w:hanging="360"/>
      </w:pPr>
      <w:rPr>
        <w:rFonts w:hint="default"/>
      </w:rPr>
    </w:lvl>
    <w:lvl w:ilvl="6" w:tplc="91584930">
      <w:numFmt w:val="bullet"/>
      <w:lvlText w:val="•"/>
      <w:lvlJc w:val="left"/>
      <w:pPr>
        <w:ind w:left="7336" w:hanging="360"/>
      </w:pPr>
      <w:rPr>
        <w:rFonts w:hint="default"/>
      </w:rPr>
    </w:lvl>
    <w:lvl w:ilvl="7" w:tplc="4CDABEA0">
      <w:numFmt w:val="bullet"/>
      <w:lvlText w:val="•"/>
      <w:lvlJc w:val="left"/>
      <w:pPr>
        <w:ind w:left="8282" w:hanging="360"/>
      </w:pPr>
      <w:rPr>
        <w:rFonts w:hint="default"/>
      </w:rPr>
    </w:lvl>
    <w:lvl w:ilvl="8" w:tplc="AEE4F6DC">
      <w:numFmt w:val="bullet"/>
      <w:lvlText w:val="•"/>
      <w:lvlJc w:val="left"/>
      <w:pPr>
        <w:ind w:left="9228" w:hanging="360"/>
      </w:pPr>
      <w:rPr>
        <w:rFonts w:hint="default"/>
      </w:rPr>
    </w:lvl>
  </w:abstractNum>
  <w:abstractNum w:abstractNumId="47" w15:restartNumberingAfterBreak="0">
    <w:nsid w:val="5A9E385F"/>
    <w:multiLevelType w:val="hybridMultilevel"/>
    <w:tmpl w:val="AC42D186"/>
    <w:lvl w:ilvl="0" w:tplc="865270D6">
      <w:numFmt w:val="bullet"/>
      <w:lvlText w:val=""/>
      <w:lvlJc w:val="left"/>
      <w:pPr>
        <w:ind w:left="1300" w:hanging="360"/>
      </w:pPr>
      <w:rPr>
        <w:rFonts w:ascii="Symbol" w:eastAsia="Symbol" w:hAnsi="Symbol" w:cs="Symbol" w:hint="default"/>
        <w:w w:val="100"/>
        <w:sz w:val="24"/>
        <w:szCs w:val="24"/>
      </w:rPr>
    </w:lvl>
    <w:lvl w:ilvl="1" w:tplc="3EE08D9C">
      <w:numFmt w:val="bullet"/>
      <w:lvlText w:val=""/>
      <w:lvlJc w:val="left"/>
      <w:pPr>
        <w:ind w:left="1660" w:hanging="360"/>
      </w:pPr>
      <w:rPr>
        <w:rFonts w:ascii="Symbol" w:eastAsia="Symbol" w:hAnsi="Symbol" w:cs="Symbol" w:hint="default"/>
        <w:w w:val="100"/>
        <w:sz w:val="24"/>
        <w:szCs w:val="24"/>
      </w:rPr>
    </w:lvl>
    <w:lvl w:ilvl="2" w:tplc="3CC2683E">
      <w:numFmt w:val="bullet"/>
      <w:lvlText w:val="•"/>
      <w:lvlJc w:val="left"/>
      <w:pPr>
        <w:ind w:left="2711" w:hanging="360"/>
      </w:pPr>
      <w:rPr>
        <w:rFonts w:hint="default"/>
      </w:rPr>
    </w:lvl>
    <w:lvl w:ilvl="3" w:tplc="89889D3E">
      <w:numFmt w:val="bullet"/>
      <w:lvlText w:val="•"/>
      <w:lvlJc w:val="left"/>
      <w:pPr>
        <w:ind w:left="3762" w:hanging="360"/>
      </w:pPr>
      <w:rPr>
        <w:rFonts w:hint="default"/>
      </w:rPr>
    </w:lvl>
    <w:lvl w:ilvl="4" w:tplc="DD0CAC6C">
      <w:numFmt w:val="bullet"/>
      <w:lvlText w:val="•"/>
      <w:lvlJc w:val="left"/>
      <w:pPr>
        <w:ind w:left="4813" w:hanging="360"/>
      </w:pPr>
      <w:rPr>
        <w:rFonts w:hint="default"/>
      </w:rPr>
    </w:lvl>
    <w:lvl w:ilvl="5" w:tplc="54B04564">
      <w:numFmt w:val="bullet"/>
      <w:lvlText w:val="•"/>
      <w:lvlJc w:val="left"/>
      <w:pPr>
        <w:ind w:left="5864" w:hanging="360"/>
      </w:pPr>
      <w:rPr>
        <w:rFonts w:hint="default"/>
      </w:rPr>
    </w:lvl>
    <w:lvl w:ilvl="6" w:tplc="5BBA7C60">
      <w:numFmt w:val="bullet"/>
      <w:lvlText w:val="•"/>
      <w:lvlJc w:val="left"/>
      <w:pPr>
        <w:ind w:left="6915" w:hanging="360"/>
      </w:pPr>
      <w:rPr>
        <w:rFonts w:hint="default"/>
      </w:rPr>
    </w:lvl>
    <w:lvl w:ilvl="7" w:tplc="CEBED3BE">
      <w:numFmt w:val="bullet"/>
      <w:lvlText w:val="•"/>
      <w:lvlJc w:val="left"/>
      <w:pPr>
        <w:ind w:left="7966" w:hanging="360"/>
      </w:pPr>
      <w:rPr>
        <w:rFonts w:hint="default"/>
      </w:rPr>
    </w:lvl>
    <w:lvl w:ilvl="8" w:tplc="B0228CDE">
      <w:numFmt w:val="bullet"/>
      <w:lvlText w:val="•"/>
      <w:lvlJc w:val="left"/>
      <w:pPr>
        <w:ind w:left="9017" w:hanging="360"/>
      </w:pPr>
      <w:rPr>
        <w:rFonts w:hint="default"/>
      </w:rPr>
    </w:lvl>
  </w:abstractNum>
  <w:abstractNum w:abstractNumId="48" w15:restartNumberingAfterBreak="0">
    <w:nsid w:val="5B127A7C"/>
    <w:multiLevelType w:val="hybridMultilevel"/>
    <w:tmpl w:val="97A4180C"/>
    <w:lvl w:ilvl="0" w:tplc="C87E34D0">
      <w:numFmt w:val="bullet"/>
      <w:lvlText w:val="-"/>
      <w:lvlJc w:val="left"/>
      <w:pPr>
        <w:ind w:left="1079" w:hanging="140"/>
      </w:pPr>
      <w:rPr>
        <w:rFonts w:ascii="Times New Roman" w:eastAsia="Times New Roman" w:hAnsi="Times New Roman" w:cs="Times New Roman" w:hint="default"/>
        <w:w w:val="100"/>
        <w:sz w:val="24"/>
        <w:szCs w:val="24"/>
      </w:rPr>
    </w:lvl>
    <w:lvl w:ilvl="1" w:tplc="7CDEF3EA">
      <w:numFmt w:val="bullet"/>
      <w:lvlText w:val="•"/>
      <w:lvlJc w:val="left"/>
      <w:pPr>
        <w:ind w:left="2084" w:hanging="140"/>
      </w:pPr>
      <w:rPr>
        <w:rFonts w:hint="default"/>
      </w:rPr>
    </w:lvl>
    <w:lvl w:ilvl="2" w:tplc="0CA0D3E4">
      <w:numFmt w:val="bullet"/>
      <w:lvlText w:val="•"/>
      <w:lvlJc w:val="left"/>
      <w:pPr>
        <w:ind w:left="3088" w:hanging="140"/>
      </w:pPr>
      <w:rPr>
        <w:rFonts w:hint="default"/>
      </w:rPr>
    </w:lvl>
    <w:lvl w:ilvl="3" w:tplc="701E9BC6">
      <w:numFmt w:val="bullet"/>
      <w:lvlText w:val="•"/>
      <w:lvlJc w:val="left"/>
      <w:pPr>
        <w:ind w:left="4092" w:hanging="140"/>
      </w:pPr>
      <w:rPr>
        <w:rFonts w:hint="default"/>
      </w:rPr>
    </w:lvl>
    <w:lvl w:ilvl="4" w:tplc="87E0422E">
      <w:numFmt w:val="bullet"/>
      <w:lvlText w:val="•"/>
      <w:lvlJc w:val="left"/>
      <w:pPr>
        <w:ind w:left="5096" w:hanging="140"/>
      </w:pPr>
      <w:rPr>
        <w:rFonts w:hint="default"/>
      </w:rPr>
    </w:lvl>
    <w:lvl w:ilvl="5" w:tplc="2CAE5BEE">
      <w:numFmt w:val="bullet"/>
      <w:lvlText w:val="•"/>
      <w:lvlJc w:val="left"/>
      <w:pPr>
        <w:ind w:left="6100" w:hanging="140"/>
      </w:pPr>
      <w:rPr>
        <w:rFonts w:hint="default"/>
      </w:rPr>
    </w:lvl>
    <w:lvl w:ilvl="6" w:tplc="5450F798">
      <w:numFmt w:val="bullet"/>
      <w:lvlText w:val="•"/>
      <w:lvlJc w:val="left"/>
      <w:pPr>
        <w:ind w:left="7104" w:hanging="140"/>
      </w:pPr>
      <w:rPr>
        <w:rFonts w:hint="default"/>
      </w:rPr>
    </w:lvl>
    <w:lvl w:ilvl="7" w:tplc="3348B27A">
      <w:numFmt w:val="bullet"/>
      <w:lvlText w:val="•"/>
      <w:lvlJc w:val="left"/>
      <w:pPr>
        <w:ind w:left="8108" w:hanging="140"/>
      </w:pPr>
      <w:rPr>
        <w:rFonts w:hint="default"/>
      </w:rPr>
    </w:lvl>
    <w:lvl w:ilvl="8" w:tplc="67C8BEB0">
      <w:numFmt w:val="bullet"/>
      <w:lvlText w:val="•"/>
      <w:lvlJc w:val="left"/>
      <w:pPr>
        <w:ind w:left="9112" w:hanging="140"/>
      </w:pPr>
      <w:rPr>
        <w:rFonts w:hint="default"/>
      </w:rPr>
    </w:lvl>
  </w:abstractNum>
  <w:abstractNum w:abstractNumId="49" w15:restartNumberingAfterBreak="0">
    <w:nsid w:val="5EB21EF8"/>
    <w:multiLevelType w:val="hybridMultilevel"/>
    <w:tmpl w:val="7462508E"/>
    <w:lvl w:ilvl="0" w:tplc="A94E938C">
      <w:start w:val="2"/>
      <w:numFmt w:val="decimal"/>
      <w:lvlText w:val="%1"/>
      <w:lvlJc w:val="left"/>
      <w:pPr>
        <w:ind w:left="1899" w:hanging="960"/>
        <w:jc w:val="left"/>
      </w:pPr>
      <w:rPr>
        <w:rFonts w:ascii="Courier New" w:eastAsia="Courier New" w:hAnsi="Courier New" w:cs="Courier New" w:hint="default"/>
        <w:w w:val="100"/>
        <w:sz w:val="20"/>
        <w:szCs w:val="20"/>
      </w:rPr>
    </w:lvl>
    <w:lvl w:ilvl="1" w:tplc="F5B82EF8">
      <w:start w:val="1"/>
      <w:numFmt w:val="decimal"/>
      <w:lvlText w:val="%2."/>
      <w:lvlJc w:val="left"/>
      <w:pPr>
        <w:ind w:left="2020" w:hanging="360"/>
        <w:jc w:val="left"/>
      </w:pPr>
      <w:rPr>
        <w:rFonts w:ascii="Times New Roman" w:eastAsia="Times New Roman" w:hAnsi="Times New Roman" w:cs="Times New Roman" w:hint="default"/>
        <w:spacing w:val="-1"/>
        <w:w w:val="99"/>
        <w:sz w:val="24"/>
        <w:szCs w:val="24"/>
      </w:rPr>
    </w:lvl>
    <w:lvl w:ilvl="2" w:tplc="6666B0B6">
      <w:numFmt w:val="bullet"/>
      <w:lvlText w:val="•"/>
      <w:lvlJc w:val="left"/>
      <w:pPr>
        <w:ind w:left="2020" w:hanging="360"/>
      </w:pPr>
      <w:rPr>
        <w:rFonts w:hint="default"/>
      </w:rPr>
    </w:lvl>
    <w:lvl w:ilvl="3" w:tplc="A560D2A6">
      <w:numFmt w:val="bullet"/>
      <w:lvlText w:val="•"/>
      <w:lvlJc w:val="left"/>
      <w:pPr>
        <w:ind w:left="3157" w:hanging="360"/>
      </w:pPr>
      <w:rPr>
        <w:rFonts w:hint="default"/>
      </w:rPr>
    </w:lvl>
    <w:lvl w:ilvl="4" w:tplc="C7AE0406">
      <w:numFmt w:val="bullet"/>
      <w:lvlText w:val="•"/>
      <w:lvlJc w:val="left"/>
      <w:pPr>
        <w:ind w:left="4295" w:hanging="360"/>
      </w:pPr>
      <w:rPr>
        <w:rFonts w:hint="default"/>
      </w:rPr>
    </w:lvl>
    <w:lvl w:ilvl="5" w:tplc="C380B4B2">
      <w:numFmt w:val="bullet"/>
      <w:lvlText w:val="•"/>
      <w:lvlJc w:val="left"/>
      <w:pPr>
        <w:ind w:left="5432" w:hanging="360"/>
      </w:pPr>
      <w:rPr>
        <w:rFonts w:hint="default"/>
      </w:rPr>
    </w:lvl>
    <w:lvl w:ilvl="6" w:tplc="BADE5C6C">
      <w:numFmt w:val="bullet"/>
      <w:lvlText w:val="•"/>
      <w:lvlJc w:val="left"/>
      <w:pPr>
        <w:ind w:left="6570" w:hanging="360"/>
      </w:pPr>
      <w:rPr>
        <w:rFonts w:hint="default"/>
      </w:rPr>
    </w:lvl>
    <w:lvl w:ilvl="7" w:tplc="F2404ACE">
      <w:numFmt w:val="bullet"/>
      <w:lvlText w:val="•"/>
      <w:lvlJc w:val="left"/>
      <w:pPr>
        <w:ind w:left="7707" w:hanging="360"/>
      </w:pPr>
      <w:rPr>
        <w:rFonts w:hint="default"/>
      </w:rPr>
    </w:lvl>
    <w:lvl w:ilvl="8" w:tplc="47AE5660">
      <w:numFmt w:val="bullet"/>
      <w:lvlText w:val="•"/>
      <w:lvlJc w:val="left"/>
      <w:pPr>
        <w:ind w:left="8845" w:hanging="360"/>
      </w:pPr>
      <w:rPr>
        <w:rFonts w:hint="default"/>
      </w:rPr>
    </w:lvl>
  </w:abstractNum>
  <w:abstractNum w:abstractNumId="50" w15:restartNumberingAfterBreak="0">
    <w:nsid w:val="60D066B4"/>
    <w:multiLevelType w:val="hybridMultilevel"/>
    <w:tmpl w:val="A13C079A"/>
    <w:lvl w:ilvl="0" w:tplc="EBCEFA8E">
      <w:start w:val="1"/>
      <w:numFmt w:val="decimal"/>
      <w:lvlText w:val="%1"/>
      <w:lvlJc w:val="left"/>
      <w:pPr>
        <w:ind w:left="1659" w:hanging="720"/>
        <w:jc w:val="left"/>
      </w:pPr>
      <w:rPr>
        <w:rFonts w:ascii="Courier New" w:eastAsia="Courier New" w:hAnsi="Courier New" w:cs="Courier New" w:hint="default"/>
        <w:w w:val="100"/>
        <w:sz w:val="20"/>
        <w:szCs w:val="20"/>
      </w:rPr>
    </w:lvl>
    <w:lvl w:ilvl="1" w:tplc="A6C45898">
      <w:numFmt w:val="bullet"/>
      <w:lvlText w:val="•"/>
      <w:lvlJc w:val="left"/>
      <w:pPr>
        <w:ind w:left="2606" w:hanging="720"/>
      </w:pPr>
      <w:rPr>
        <w:rFonts w:hint="default"/>
      </w:rPr>
    </w:lvl>
    <w:lvl w:ilvl="2" w:tplc="44667D48">
      <w:numFmt w:val="bullet"/>
      <w:lvlText w:val="•"/>
      <w:lvlJc w:val="left"/>
      <w:pPr>
        <w:ind w:left="3552" w:hanging="720"/>
      </w:pPr>
      <w:rPr>
        <w:rFonts w:hint="default"/>
      </w:rPr>
    </w:lvl>
    <w:lvl w:ilvl="3" w:tplc="93209CB2">
      <w:numFmt w:val="bullet"/>
      <w:lvlText w:val="•"/>
      <w:lvlJc w:val="left"/>
      <w:pPr>
        <w:ind w:left="4498" w:hanging="720"/>
      </w:pPr>
      <w:rPr>
        <w:rFonts w:hint="default"/>
      </w:rPr>
    </w:lvl>
    <w:lvl w:ilvl="4" w:tplc="C5387D4C">
      <w:numFmt w:val="bullet"/>
      <w:lvlText w:val="•"/>
      <w:lvlJc w:val="left"/>
      <w:pPr>
        <w:ind w:left="5444" w:hanging="720"/>
      </w:pPr>
      <w:rPr>
        <w:rFonts w:hint="default"/>
      </w:rPr>
    </w:lvl>
    <w:lvl w:ilvl="5" w:tplc="5F780332">
      <w:numFmt w:val="bullet"/>
      <w:lvlText w:val="•"/>
      <w:lvlJc w:val="left"/>
      <w:pPr>
        <w:ind w:left="6390" w:hanging="720"/>
      </w:pPr>
      <w:rPr>
        <w:rFonts w:hint="default"/>
      </w:rPr>
    </w:lvl>
    <w:lvl w:ilvl="6" w:tplc="F00CA456">
      <w:numFmt w:val="bullet"/>
      <w:lvlText w:val="•"/>
      <w:lvlJc w:val="left"/>
      <w:pPr>
        <w:ind w:left="7336" w:hanging="720"/>
      </w:pPr>
      <w:rPr>
        <w:rFonts w:hint="default"/>
      </w:rPr>
    </w:lvl>
    <w:lvl w:ilvl="7" w:tplc="08A637AC">
      <w:numFmt w:val="bullet"/>
      <w:lvlText w:val="•"/>
      <w:lvlJc w:val="left"/>
      <w:pPr>
        <w:ind w:left="8282" w:hanging="720"/>
      </w:pPr>
      <w:rPr>
        <w:rFonts w:hint="default"/>
      </w:rPr>
    </w:lvl>
    <w:lvl w:ilvl="8" w:tplc="4D4CF3AC">
      <w:numFmt w:val="bullet"/>
      <w:lvlText w:val="•"/>
      <w:lvlJc w:val="left"/>
      <w:pPr>
        <w:ind w:left="9228" w:hanging="720"/>
      </w:pPr>
      <w:rPr>
        <w:rFonts w:hint="default"/>
      </w:rPr>
    </w:lvl>
  </w:abstractNum>
  <w:abstractNum w:abstractNumId="51" w15:restartNumberingAfterBreak="0">
    <w:nsid w:val="62313067"/>
    <w:multiLevelType w:val="hybridMultilevel"/>
    <w:tmpl w:val="2DCA1B7C"/>
    <w:lvl w:ilvl="0" w:tplc="E2D8355C">
      <w:start w:val="1"/>
      <w:numFmt w:val="decimal"/>
      <w:lvlText w:val="%1"/>
      <w:lvlJc w:val="left"/>
      <w:pPr>
        <w:ind w:left="1660" w:hanging="721"/>
        <w:jc w:val="left"/>
      </w:pPr>
      <w:rPr>
        <w:rFonts w:ascii="Times New Roman" w:eastAsia="Times New Roman" w:hAnsi="Times New Roman" w:cs="Times New Roman" w:hint="default"/>
        <w:spacing w:val="-2"/>
        <w:w w:val="100"/>
        <w:sz w:val="24"/>
        <w:szCs w:val="24"/>
      </w:rPr>
    </w:lvl>
    <w:lvl w:ilvl="1" w:tplc="88F6B5DA">
      <w:numFmt w:val="bullet"/>
      <w:lvlText w:val="•"/>
      <w:lvlJc w:val="left"/>
      <w:pPr>
        <w:ind w:left="2606" w:hanging="721"/>
      </w:pPr>
      <w:rPr>
        <w:rFonts w:hint="default"/>
      </w:rPr>
    </w:lvl>
    <w:lvl w:ilvl="2" w:tplc="0B763162">
      <w:numFmt w:val="bullet"/>
      <w:lvlText w:val="•"/>
      <w:lvlJc w:val="left"/>
      <w:pPr>
        <w:ind w:left="3552" w:hanging="721"/>
      </w:pPr>
      <w:rPr>
        <w:rFonts w:hint="default"/>
      </w:rPr>
    </w:lvl>
    <w:lvl w:ilvl="3" w:tplc="D8EEDE10">
      <w:numFmt w:val="bullet"/>
      <w:lvlText w:val="•"/>
      <w:lvlJc w:val="left"/>
      <w:pPr>
        <w:ind w:left="4498" w:hanging="721"/>
      </w:pPr>
      <w:rPr>
        <w:rFonts w:hint="default"/>
      </w:rPr>
    </w:lvl>
    <w:lvl w:ilvl="4" w:tplc="A6C2EFB6">
      <w:numFmt w:val="bullet"/>
      <w:lvlText w:val="•"/>
      <w:lvlJc w:val="left"/>
      <w:pPr>
        <w:ind w:left="5444" w:hanging="721"/>
      </w:pPr>
      <w:rPr>
        <w:rFonts w:hint="default"/>
      </w:rPr>
    </w:lvl>
    <w:lvl w:ilvl="5" w:tplc="98E6381C">
      <w:numFmt w:val="bullet"/>
      <w:lvlText w:val="•"/>
      <w:lvlJc w:val="left"/>
      <w:pPr>
        <w:ind w:left="6390" w:hanging="721"/>
      </w:pPr>
      <w:rPr>
        <w:rFonts w:hint="default"/>
      </w:rPr>
    </w:lvl>
    <w:lvl w:ilvl="6" w:tplc="E84C32DE">
      <w:numFmt w:val="bullet"/>
      <w:lvlText w:val="•"/>
      <w:lvlJc w:val="left"/>
      <w:pPr>
        <w:ind w:left="7336" w:hanging="721"/>
      </w:pPr>
      <w:rPr>
        <w:rFonts w:hint="default"/>
      </w:rPr>
    </w:lvl>
    <w:lvl w:ilvl="7" w:tplc="D5B4E69A">
      <w:numFmt w:val="bullet"/>
      <w:lvlText w:val="•"/>
      <w:lvlJc w:val="left"/>
      <w:pPr>
        <w:ind w:left="8282" w:hanging="721"/>
      </w:pPr>
      <w:rPr>
        <w:rFonts w:hint="default"/>
      </w:rPr>
    </w:lvl>
    <w:lvl w:ilvl="8" w:tplc="3EC6A212">
      <w:numFmt w:val="bullet"/>
      <w:lvlText w:val="•"/>
      <w:lvlJc w:val="left"/>
      <w:pPr>
        <w:ind w:left="9228" w:hanging="721"/>
      </w:pPr>
      <w:rPr>
        <w:rFonts w:hint="default"/>
      </w:rPr>
    </w:lvl>
  </w:abstractNum>
  <w:abstractNum w:abstractNumId="52" w15:restartNumberingAfterBreak="0">
    <w:nsid w:val="664A676D"/>
    <w:multiLevelType w:val="hybridMultilevel"/>
    <w:tmpl w:val="1CB0FD0E"/>
    <w:lvl w:ilvl="0" w:tplc="93B400C8">
      <w:start w:val="1"/>
      <w:numFmt w:val="decimal"/>
      <w:lvlText w:val="%1."/>
      <w:lvlJc w:val="left"/>
      <w:pPr>
        <w:ind w:left="1660" w:hanging="360"/>
        <w:jc w:val="left"/>
      </w:pPr>
      <w:rPr>
        <w:rFonts w:ascii="Times New Roman" w:eastAsia="Times New Roman" w:hAnsi="Times New Roman" w:cs="Times New Roman" w:hint="default"/>
        <w:spacing w:val="-7"/>
        <w:w w:val="100"/>
        <w:sz w:val="24"/>
        <w:szCs w:val="24"/>
      </w:rPr>
    </w:lvl>
    <w:lvl w:ilvl="1" w:tplc="580C4888">
      <w:numFmt w:val="bullet"/>
      <w:lvlText w:val="•"/>
      <w:lvlJc w:val="left"/>
      <w:pPr>
        <w:ind w:left="2606" w:hanging="360"/>
      </w:pPr>
      <w:rPr>
        <w:rFonts w:hint="default"/>
      </w:rPr>
    </w:lvl>
    <w:lvl w:ilvl="2" w:tplc="139ED672">
      <w:numFmt w:val="bullet"/>
      <w:lvlText w:val="•"/>
      <w:lvlJc w:val="left"/>
      <w:pPr>
        <w:ind w:left="3552" w:hanging="360"/>
      </w:pPr>
      <w:rPr>
        <w:rFonts w:hint="default"/>
      </w:rPr>
    </w:lvl>
    <w:lvl w:ilvl="3" w:tplc="620248F6">
      <w:numFmt w:val="bullet"/>
      <w:lvlText w:val="•"/>
      <w:lvlJc w:val="left"/>
      <w:pPr>
        <w:ind w:left="4498" w:hanging="360"/>
      </w:pPr>
      <w:rPr>
        <w:rFonts w:hint="default"/>
      </w:rPr>
    </w:lvl>
    <w:lvl w:ilvl="4" w:tplc="8040BA20">
      <w:numFmt w:val="bullet"/>
      <w:lvlText w:val="•"/>
      <w:lvlJc w:val="left"/>
      <w:pPr>
        <w:ind w:left="5444" w:hanging="360"/>
      </w:pPr>
      <w:rPr>
        <w:rFonts w:hint="default"/>
      </w:rPr>
    </w:lvl>
    <w:lvl w:ilvl="5" w:tplc="10A04E80">
      <w:numFmt w:val="bullet"/>
      <w:lvlText w:val="•"/>
      <w:lvlJc w:val="left"/>
      <w:pPr>
        <w:ind w:left="6390" w:hanging="360"/>
      </w:pPr>
      <w:rPr>
        <w:rFonts w:hint="default"/>
      </w:rPr>
    </w:lvl>
    <w:lvl w:ilvl="6" w:tplc="19B815A4">
      <w:numFmt w:val="bullet"/>
      <w:lvlText w:val="•"/>
      <w:lvlJc w:val="left"/>
      <w:pPr>
        <w:ind w:left="7336" w:hanging="360"/>
      </w:pPr>
      <w:rPr>
        <w:rFonts w:hint="default"/>
      </w:rPr>
    </w:lvl>
    <w:lvl w:ilvl="7" w:tplc="B6C64F14">
      <w:numFmt w:val="bullet"/>
      <w:lvlText w:val="•"/>
      <w:lvlJc w:val="left"/>
      <w:pPr>
        <w:ind w:left="8282" w:hanging="360"/>
      </w:pPr>
      <w:rPr>
        <w:rFonts w:hint="default"/>
      </w:rPr>
    </w:lvl>
    <w:lvl w:ilvl="8" w:tplc="3640A422">
      <w:numFmt w:val="bullet"/>
      <w:lvlText w:val="•"/>
      <w:lvlJc w:val="left"/>
      <w:pPr>
        <w:ind w:left="9228" w:hanging="360"/>
      </w:pPr>
      <w:rPr>
        <w:rFonts w:hint="default"/>
      </w:rPr>
    </w:lvl>
  </w:abstractNum>
  <w:abstractNum w:abstractNumId="53" w15:restartNumberingAfterBreak="0">
    <w:nsid w:val="66563592"/>
    <w:multiLevelType w:val="hybridMultilevel"/>
    <w:tmpl w:val="B11E6488"/>
    <w:lvl w:ilvl="0" w:tplc="50F2A32C">
      <w:start w:val="1"/>
      <w:numFmt w:val="decimal"/>
      <w:lvlText w:val="%1"/>
      <w:lvlJc w:val="left"/>
      <w:pPr>
        <w:ind w:left="2163" w:hanging="384"/>
        <w:jc w:val="left"/>
      </w:pPr>
      <w:rPr>
        <w:rFonts w:ascii="Courier New" w:eastAsia="Courier New" w:hAnsi="Courier New" w:cs="Courier New" w:hint="default"/>
        <w:w w:val="99"/>
        <w:sz w:val="16"/>
        <w:szCs w:val="16"/>
      </w:rPr>
    </w:lvl>
    <w:lvl w:ilvl="1" w:tplc="7FBA90D2">
      <w:numFmt w:val="bullet"/>
      <w:lvlText w:val="•"/>
      <w:lvlJc w:val="left"/>
      <w:pPr>
        <w:ind w:left="3056" w:hanging="384"/>
      </w:pPr>
      <w:rPr>
        <w:rFonts w:hint="default"/>
      </w:rPr>
    </w:lvl>
    <w:lvl w:ilvl="2" w:tplc="2AEAD274">
      <w:numFmt w:val="bullet"/>
      <w:lvlText w:val="•"/>
      <w:lvlJc w:val="left"/>
      <w:pPr>
        <w:ind w:left="3952" w:hanging="384"/>
      </w:pPr>
      <w:rPr>
        <w:rFonts w:hint="default"/>
      </w:rPr>
    </w:lvl>
    <w:lvl w:ilvl="3" w:tplc="2690DFE6">
      <w:numFmt w:val="bullet"/>
      <w:lvlText w:val="•"/>
      <w:lvlJc w:val="left"/>
      <w:pPr>
        <w:ind w:left="4848" w:hanging="384"/>
      </w:pPr>
      <w:rPr>
        <w:rFonts w:hint="default"/>
      </w:rPr>
    </w:lvl>
    <w:lvl w:ilvl="4" w:tplc="14707D2C">
      <w:numFmt w:val="bullet"/>
      <w:lvlText w:val="•"/>
      <w:lvlJc w:val="left"/>
      <w:pPr>
        <w:ind w:left="5744" w:hanging="384"/>
      </w:pPr>
      <w:rPr>
        <w:rFonts w:hint="default"/>
      </w:rPr>
    </w:lvl>
    <w:lvl w:ilvl="5" w:tplc="71901F18">
      <w:numFmt w:val="bullet"/>
      <w:lvlText w:val="•"/>
      <w:lvlJc w:val="left"/>
      <w:pPr>
        <w:ind w:left="6640" w:hanging="384"/>
      </w:pPr>
      <w:rPr>
        <w:rFonts w:hint="default"/>
      </w:rPr>
    </w:lvl>
    <w:lvl w:ilvl="6" w:tplc="3C0CED98">
      <w:numFmt w:val="bullet"/>
      <w:lvlText w:val="•"/>
      <w:lvlJc w:val="left"/>
      <w:pPr>
        <w:ind w:left="7536" w:hanging="384"/>
      </w:pPr>
      <w:rPr>
        <w:rFonts w:hint="default"/>
      </w:rPr>
    </w:lvl>
    <w:lvl w:ilvl="7" w:tplc="78BAEBA2">
      <w:numFmt w:val="bullet"/>
      <w:lvlText w:val="•"/>
      <w:lvlJc w:val="left"/>
      <w:pPr>
        <w:ind w:left="8432" w:hanging="384"/>
      </w:pPr>
      <w:rPr>
        <w:rFonts w:hint="default"/>
      </w:rPr>
    </w:lvl>
    <w:lvl w:ilvl="8" w:tplc="5EF2DD2C">
      <w:numFmt w:val="bullet"/>
      <w:lvlText w:val="•"/>
      <w:lvlJc w:val="left"/>
      <w:pPr>
        <w:ind w:left="9328" w:hanging="384"/>
      </w:pPr>
      <w:rPr>
        <w:rFonts w:hint="default"/>
      </w:rPr>
    </w:lvl>
  </w:abstractNum>
  <w:abstractNum w:abstractNumId="54" w15:restartNumberingAfterBreak="0">
    <w:nsid w:val="6BA277C1"/>
    <w:multiLevelType w:val="hybridMultilevel"/>
    <w:tmpl w:val="E35E3A12"/>
    <w:lvl w:ilvl="0" w:tplc="57408482">
      <w:start w:val="1"/>
      <w:numFmt w:val="decimal"/>
      <w:lvlText w:val="%1"/>
      <w:lvlJc w:val="left"/>
      <w:pPr>
        <w:ind w:left="1911" w:hanging="432"/>
        <w:jc w:val="left"/>
      </w:pPr>
      <w:rPr>
        <w:rFonts w:ascii="Courier New" w:eastAsia="Courier New" w:hAnsi="Courier New" w:cs="Courier New" w:hint="default"/>
        <w:spacing w:val="-1"/>
        <w:w w:val="100"/>
        <w:sz w:val="18"/>
        <w:szCs w:val="18"/>
      </w:rPr>
    </w:lvl>
    <w:lvl w:ilvl="1" w:tplc="F46A0726">
      <w:numFmt w:val="bullet"/>
      <w:lvlText w:val="•"/>
      <w:lvlJc w:val="left"/>
      <w:pPr>
        <w:ind w:left="2840" w:hanging="432"/>
      </w:pPr>
      <w:rPr>
        <w:rFonts w:hint="default"/>
      </w:rPr>
    </w:lvl>
    <w:lvl w:ilvl="2" w:tplc="944E1EAC">
      <w:numFmt w:val="bullet"/>
      <w:lvlText w:val="•"/>
      <w:lvlJc w:val="left"/>
      <w:pPr>
        <w:ind w:left="3760" w:hanging="432"/>
      </w:pPr>
      <w:rPr>
        <w:rFonts w:hint="default"/>
      </w:rPr>
    </w:lvl>
    <w:lvl w:ilvl="3" w:tplc="252ECF6E">
      <w:numFmt w:val="bullet"/>
      <w:lvlText w:val="•"/>
      <w:lvlJc w:val="left"/>
      <w:pPr>
        <w:ind w:left="4680" w:hanging="432"/>
      </w:pPr>
      <w:rPr>
        <w:rFonts w:hint="default"/>
      </w:rPr>
    </w:lvl>
    <w:lvl w:ilvl="4" w:tplc="2E886806">
      <w:numFmt w:val="bullet"/>
      <w:lvlText w:val="•"/>
      <w:lvlJc w:val="left"/>
      <w:pPr>
        <w:ind w:left="5600" w:hanging="432"/>
      </w:pPr>
      <w:rPr>
        <w:rFonts w:hint="default"/>
      </w:rPr>
    </w:lvl>
    <w:lvl w:ilvl="5" w:tplc="1E4E11D2">
      <w:numFmt w:val="bullet"/>
      <w:lvlText w:val="•"/>
      <w:lvlJc w:val="left"/>
      <w:pPr>
        <w:ind w:left="6520" w:hanging="432"/>
      </w:pPr>
      <w:rPr>
        <w:rFonts w:hint="default"/>
      </w:rPr>
    </w:lvl>
    <w:lvl w:ilvl="6" w:tplc="1B6ECC74">
      <w:numFmt w:val="bullet"/>
      <w:lvlText w:val="•"/>
      <w:lvlJc w:val="left"/>
      <w:pPr>
        <w:ind w:left="7440" w:hanging="432"/>
      </w:pPr>
      <w:rPr>
        <w:rFonts w:hint="default"/>
      </w:rPr>
    </w:lvl>
    <w:lvl w:ilvl="7" w:tplc="22322DB0">
      <w:numFmt w:val="bullet"/>
      <w:lvlText w:val="•"/>
      <w:lvlJc w:val="left"/>
      <w:pPr>
        <w:ind w:left="8360" w:hanging="432"/>
      </w:pPr>
      <w:rPr>
        <w:rFonts w:hint="default"/>
      </w:rPr>
    </w:lvl>
    <w:lvl w:ilvl="8" w:tplc="153C08B8">
      <w:numFmt w:val="bullet"/>
      <w:lvlText w:val="•"/>
      <w:lvlJc w:val="left"/>
      <w:pPr>
        <w:ind w:left="9280" w:hanging="432"/>
      </w:pPr>
      <w:rPr>
        <w:rFonts w:hint="default"/>
      </w:rPr>
    </w:lvl>
  </w:abstractNum>
  <w:abstractNum w:abstractNumId="55" w15:restartNumberingAfterBreak="0">
    <w:nsid w:val="6FB70D1D"/>
    <w:multiLevelType w:val="hybridMultilevel"/>
    <w:tmpl w:val="9A9E46D8"/>
    <w:lvl w:ilvl="0" w:tplc="5AD07488">
      <w:numFmt w:val="bullet"/>
      <w:lvlText w:val="-"/>
      <w:lvlJc w:val="left"/>
      <w:pPr>
        <w:ind w:left="1179" w:hanging="240"/>
      </w:pPr>
      <w:rPr>
        <w:rFonts w:ascii="Courier New" w:eastAsia="Courier New" w:hAnsi="Courier New" w:cs="Courier New" w:hint="default"/>
        <w:w w:val="100"/>
        <w:sz w:val="20"/>
        <w:szCs w:val="20"/>
      </w:rPr>
    </w:lvl>
    <w:lvl w:ilvl="1" w:tplc="FA263D4C">
      <w:numFmt w:val="bullet"/>
      <w:lvlText w:val=""/>
      <w:lvlJc w:val="left"/>
      <w:pPr>
        <w:ind w:left="1660" w:hanging="360"/>
      </w:pPr>
      <w:rPr>
        <w:rFonts w:ascii="Symbol" w:eastAsia="Symbol" w:hAnsi="Symbol" w:cs="Symbol" w:hint="default"/>
        <w:w w:val="100"/>
        <w:sz w:val="24"/>
        <w:szCs w:val="24"/>
      </w:rPr>
    </w:lvl>
    <w:lvl w:ilvl="2" w:tplc="05F83F6E">
      <w:numFmt w:val="bullet"/>
      <w:lvlText w:val="•"/>
      <w:lvlJc w:val="left"/>
      <w:pPr>
        <w:ind w:left="2711" w:hanging="360"/>
      </w:pPr>
      <w:rPr>
        <w:rFonts w:hint="default"/>
      </w:rPr>
    </w:lvl>
    <w:lvl w:ilvl="3" w:tplc="F10861D4">
      <w:numFmt w:val="bullet"/>
      <w:lvlText w:val="•"/>
      <w:lvlJc w:val="left"/>
      <w:pPr>
        <w:ind w:left="3762" w:hanging="360"/>
      </w:pPr>
      <w:rPr>
        <w:rFonts w:hint="default"/>
      </w:rPr>
    </w:lvl>
    <w:lvl w:ilvl="4" w:tplc="66F08F8E">
      <w:numFmt w:val="bullet"/>
      <w:lvlText w:val="•"/>
      <w:lvlJc w:val="left"/>
      <w:pPr>
        <w:ind w:left="4813" w:hanging="360"/>
      </w:pPr>
      <w:rPr>
        <w:rFonts w:hint="default"/>
      </w:rPr>
    </w:lvl>
    <w:lvl w:ilvl="5" w:tplc="D682B170">
      <w:numFmt w:val="bullet"/>
      <w:lvlText w:val="•"/>
      <w:lvlJc w:val="left"/>
      <w:pPr>
        <w:ind w:left="5864" w:hanging="360"/>
      </w:pPr>
      <w:rPr>
        <w:rFonts w:hint="default"/>
      </w:rPr>
    </w:lvl>
    <w:lvl w:ilvl="6" w:tplc="BD38BB68">
      <w:numFmt w:val="bullet"/>
      <w:lvlText w:val="•"/>
      <w:lvlJc w:val="left"/>
      <w:pPr>
        <w:ind w:left="6915" w:hanging="360"/>
      </w:pPr>
      <w:rPr>
        <w:rFonts w:hint="default"/>
      </w:rPr>
    </w:lvl>
    <w:lvl w:ilvl="7" w:tplc="160ADC52">
      <w:numFmt w:val="bullet"/>
      <w:lvlText w:val="•"/>
      <w:lvlJc w:val="left"/>
      <w:pPr>
        <w:ind w:left="7966" w:hanging="360"/>
      </w:pPr>
      <w:rPr>
        <w:rFonts w:hint="default"/>
      </w:rPr>
    </w:lvl>
    <w:lvl w:ilvl="8" w:tplc="E1C0423C">
      <w:numFmt w:val="bullet"/>
      <w:lvlText w:val="•"/>
      <w:lvlJc w:val="left"/>
      <w:pPr>
        <w:ind w:left="9017" w:hanging="360"/>
      </w:pPr>
      <w:rPr>
        <w:rFonts w:hint="default"/>
      </w:rPr>
    </w:lvl>
  </w:abstractNum>
  <w:abstractNum w:abstractNumId="56" w15:restartNumberingAfterBreak="0">
    <w:nsid w:val="74DC60AA"/>
    <w:multiLevelType w:val="hybridMultilevel"/>
    <w:tmpl w:val="4FF4A118"/>
    <w:lvl w:ilvl="0" w:tplc="A52E8990">
      <w:start w:val="42"/>
      <w:numFmt w:val="decimal"/>
      <w:lvlText w:val="%1"/>
      <w:lvlJc w:val="left"/>
      <w:pPr>
        <w:ind w:left="1659" w:hanging="720"/>
        <w:jc w:val="left"/>
      </w:pPr>
      <w:rPr>
        <w:rFonts w:ascii="Times New Roman" w:eastAsia="Times New Roman" w:hAnsi="Times New Roman" w:cs="Times New Roman" w:hint="default"/>
        <w:spacing w:val="-1"/>
        <w:w w:val="100"/>
        <w:sz w:val="24"/>
        <w:szCs w:val="24"/>
      </w:rPr>
    </w:lvl>
    <w:lvl w:ilvl="1" w:tplc="D09698E6">
      <w:numFmt w:val="bullet"/>
      <w:lvlText w:val="•"/>
      <w:lvlJc w:val="left"/>
      <w:pPr>
        <w:ind w:left="2606" w:hanging="720"/>
      </w:pPr>
      <w:rPr>
        <w:rFonts w:hint="default"/>
      </w:rPr>
    </w:lvl>
    <w:lvl w:ilvl="2" w:tplc="3BD60D14">
      <w:numFmt w:val="bullet"/>
      <w:lvlText w:val="•"/>
      <w:lvlJc w:val="left"/>
      <w:pPr>
        <w:ind w:left="3552" w:hanging="720"/>
      </w:pPr>
      <w:rPr>
        <w:rFonts w:hint="default"/>
      </w:rPr>
    </w:lvl>
    <w:lvl w:ilvl="3" w:tplc="257ED2A0">
      <w:numFmt w:val="bullet"/>
      <w:lvlText w:val="•"/>
      <w:lvlJc w:val="left"/>
      <w:pPr>
        <w:ind w:left="4498" w:hanging="720"/>
      </w:pPr>
      <w:rPr>
        <w:rFonts w:hint="default"/>
      </w:rPr>
    </w:lvl>
    <w:lvl w:ilvl="4" w:tplc="F37EC784">
      <w:numFmt w:val="bullet"/>
      <w:lvlText w:val="•"/>
      <w:lvlJc w:val="left"/>
      <w:pPr>
        <w:ind w:left="5444" w:hanging="720"/>
      </w:pPr>
      <w:rPr>
        <w:rFonts w:hint="default"/>
      </w:rPr>
    </w:lvl>
    <w:lvl w:ilvl="5" w:tplc="B15A45AE">
      <w:numFmt w:val="bullet"/>
      <w:lvlText w:val="•"/>
      <w:lvlJc w:val="left"/>
      <w:pPr>
        <w:ind w:left="6390" w:hanging="720"/>
      </w:pPr>
      <w:rPr>
        <w:rFonts w:hint="default"/>
      </w:rPr>
    </w:lvl>
    <w:lvl w:ilvl="6" w:tplc="80EC545E">
      <w:numFmt w:val="bullet"/>
      <w:lvlText w:val="•"/>
      <w:lvlJc w:val="left"/>
      <w:pPr>
        <w:ind w:left="7336" w:hanging="720"/>
      </w:pPr>
      <w:rPr>
        <w:rFonts w:hint="default"/>
      </w:rPr>
    </w:lvl>
    <w:lvl w:ilvl="7" w:tplc="F9D89604">
      <w:numFmt w:val="bullet"/>
      <w:lvlText w:val="•"/>
      <w:lvlJc w:val="left"/>
      <w:pPr>
        <w:ind w:left="8282" w:hanging="720"/>
      </w:pPr>
      <w:rPr>
        <w:rFonts w:hint="default"/>
      </w:rPr>
    </w:lvl>
    <w:lvl w:ilvl="8" w:tplc="ADC8496C">
      <w:numFmt w:val="bullet"/>
      <w:lvlText w:val="•"/>
      <w:lvlJc w:val="left"/>
      <w:pPr>
        <w:ind w:left="9228" w:hanging="720"/>
      </w:pPr>
      <w:rPr>
        <w:rFonts w:hint="default"/>
      </w:rPr>
    </w:lvl>
  </w:abstractNum>
  <w:abstractNum w:abstractNumId="57" w15:restartNumberingAfterBreak="0">
    <w:nsid w:val="77A371B2"/>
    <w:multiLevelType w:val="hybridMultilevel"/>
    <w:tmpl w:val="279CEF5C"/>
    <w:lvl w:ilvl="0" w:tplc="4874FBDE">
      <w:start w:val="1"/>
      <w:numFmt w:val="decimal"/>
      <w:lvlText w:val="%1"/>
      <w:lvlJc w:val="left"/>
      <w:pPr>
        <w:ind w:left="863" w:hanging="384"/>
        <w:jc w:val="left"/>
      </w:pPr>
      <w:rPr>
        <w:rFonts w:ascii="Courier New" w:eastAsia="Courier New" w:hAnsi="Courier New" w:cs="Courier New" w:hint="default"/>
        <w:w w:val="99"/>
        <w:sz w:val="16"/>
        <w:szCs w:val="16"/>
      </w:rPr>
    </w:lvl>
    <w:lvl w:ilvl="1" w:tplc="F64A2554">
      <w:numFmt w:val="bullet"/>
      <w:lvlText w:val="•"/>
      <w:lvlJc w:val="left"/>
      <w:pPr>
        <w:ind w:left="1447" w:hanging="384"/>
      </w:pPr>
      <w:rPr>
        <w:rFonts w:hint="default"/>
      </w:rPr>
    </w:lvl>
    <w:lvl w:ilvl="2" w:tplc="5D143D2C">
      <w:numFmt w:val="bullet"/>
      <w:lvlText w:val="•"/>
      <w:lvlJc w:val="left"/>
      <w:pPr>
        <w:ind w:left="2035" w:hanging="384"/>
      </w:pPr>
      <w:rPr>
        <w:rFonts w:hint="default"/>
      </w:rPr>
    </w:lvl>
    <w:lvl w:ilvl="3" w:tplc="4CC45A46">
      <w:numFmt w:val="bullet"/>
      <w:lvlText w:val="•"/>
      <w:lvlJc w:val="left"/>
      <w:pPr>
        <w:ind w:left="2623" w:hanging="384"/>
      </w:pPr>
      <w:rPr>
        <w:rFonts w:hint="default"/>
      </w:rPr>
    </w:lvl>
    <w:lvl w:ilvl="4" w:tplc="AE740616">
      <w:numFmt w:val="bullet"/>
      <w:lvlText w:val="•"/>
      <w:lvlJc w:val="left"/>
      <w:pPr>
        <w:ind w:left="3211" w:hanging="384"/>
      </w:pPr>
      <w:rPr>
        <w:rFonts w:hint="default"/>
      </w:rPr>
    </w:lvl>
    <w:lvl w:ilvl="5" w:tplc="F662A2FC">
      <w:numFmt w:val="bullet"/>
      <w:lvlText w:val="•"/>
      <w:lvlJc w:val="left"/>
      <w:pPr>
        <w:ind w:left="3799" w:hanging="384"/>
      </w:pPr>
      <w:rPr>
        <w:rFonts w:hint="default"/>
      </w:rPr>
    </w:lvl>
    <w:lvl w:ilvl="6" w:tplc="4216974E">
      <w:numFmt w:val="bullet"/>
      <w:lvlText w:val="•"/>
      <w:lvlJc w:val="left"/>
      <w:pPr>
        <w:ind w:left="4386" w:hanging="384"/>
      </w:pPr>
      <w:rPr>
        <w:rFonts w:hint="default"/>
      </w:rPr>
    </w:lvl>
    <w:lvl w:ilvl="7" w:tplc="278A2632">
      <w:numFmt w:val="bullet"/>
      <w:lvlText w:val="•"/>
      <w:lvlJc w:val="left"/>
      <w:pPr>
        <w:ind w:left="4974" w:hanging="384"/>
      </w:pPr>
      <w:rPr>
        <w:rFonts w:hint="default"/>
      </w:rPr>
    </w:lvl>
    <w:lvl w:ilvl="8" w:tplc="C0AC0062">
      <w:numFmt w:val="bullet"/>
      <w:lvlText w:val="•"/>
      <w:lvlJc w:val="left"/>
      <w:pPr>
        <w:ind w:left="5562" w:hanging="384"/>
      </w:pPr>
      <w:rPr>
        <w:rFonts w:hint="default"/>
      </w:rPr>
    </w:lvl>
  </w:abstractNum>
  <w:abstractNum w:abstractNumId="58" w15:restartNumberingAfterBreak="0">
    <w:nsid w:val="7AA448F8"/>
    <w:multiLevelType w:val="hybridMultilevel"/>
    <w:tmpl w:val="4B989ACE"/>
    <w:lvl w:ilvl="0" w:tplc="7098E0FE">
      <w:start w:val="10"/>
      <w:numFmt w:val="decimal"/>
      <w:lvlText w:val="%1"/>
      <w:lvlJc w:val="left"/>
      <w:pPr>
        <w:ind w:left="1660" w:hanging="721"/>
        <w:jc w:val="left"/>
      </w:pPr>
      <w:rPr>
        <w:rFonts w:ascii="Times New Roman" w:eastAsia="Times New Roman" w:hAnsi="Times New Roman" w:cs="Times New Roman" w:hint="default"/>
        <w:w w:val="100"/>
        <w:sz w:val="24"/>
        <w:szCs w:val="24"/>
      </w:rPr>
    </w:lvl>
    <w:lvl w:ilvl="1" w:tplc="33828B2C">
      <w:start w:val="1"/>
      <w:numFmt w:val="decimalZero"/>
      <w:lvlText w:val="%2"/>
      <w:lvlJc w:val="left"/>
      <w:pPr>
        <w:ind w:left="1659" w:hanging="720"/>
        <w:jc w:val="left"/>
      </w:pPr>
      <w:rPr>
        <w:rFonts w:ascii="Times New Roman" w:eastAsia="Times New Roman" w:hAnsi="Times New Roman" w:cs="Times New Roman" w:hint="default"/>
        <w:spacing w:val="-1"/>
        <w:w w:val="100"/>
        <w:sz w:val="24"/>
        <w:szCs w:val="24"/>
      </w:rPr>
    </w:lvl>
    <w:lvl w:ilvl="2" w:tplc="A4DAD022">
      <w:numFmt w:val="bullet"/>
      <w:lvlText w:val="•"/>
      <w:lvlJc w:val="left"/>
      <w:pPr>
        <w:ind w:left="3552" w:hanging="720"/>
      </w:pPr>
      <w:rPr>
        <w:rFonts w:hint="default"/>
      </w:rPr>
    </w:lvl>
    <w:lvl w:ilvl="3" w:tplc="4704DCC2">
      <w:numFmt w:val="bullet"/>
      <w:lvlText w:val="•"/>
      <w:lvlJc w:val="left"/>
      <w:pPr>
        <w:ind w:left="4498" w:hanging="720"/>
      </w:pPr>
      <w:rPr>
        <w:rFonts w:hint="default"/>
      </w:rPr>
    </w:lvl>
    <w:lvl w:ilvl="4" w:tplc="BCEADCDE">
      <w:numFmt w:val="bullet"/>
      <w:lvlText w:val="•"/>
      <w:lvlJc w:val="left"/>
      <w:pPr>
        <w:ind w:left="5444" w:hanging="720"/>
      </w:pPr>
      <w:rPr>
        <w:rFonts w:hint="default"/>
      </w:rPr>
    </w:lvl>
    <w:lvl w:ilvl="5" w:tplc="EBD619B4">
      <w:numFmt w:val="bullet"/>
      <w:lvlText w:val="•"/>
      <w:lvlJc w:val="left"/>
      <w:pPr>
        <w:ind w:left="6390" w:hanging="720"/>
      </w:pPr>
      <w:rPr>
        <w:rFonts w:hint="default"/>
      </w:rPr>
    </w:lvl>
    <w:lvl w:ilvl="6" w:tplc="5D60AC66">
      <w:numFmt w:val="bullet"/>
      <w:lvlText w:val="•"/>
      <w:lvlJc w:val="left"/>
      <w:pPr>
        <w:ind w:left="7336" w:hanging="720"/>
      </w:pPr>
      <w:rPr>
        <w:rFonts w:hint="default"/>
      </w:rPr>
    </w:lvl>
    <w:lvl w:ilvl="7" w:tplc="793EA15A">
      <w:numFmt w:val="bullet"/>
      <w:lvlText w:val="•"/>
      <w:lvlJc w:val="left"/>
      <w:pPr>
        <w:ind w:left="8282" w:hanging="720"/>
      </w:pPr>
      <w:rPr>
        <w:rFonts w:hint="default"/>
      </w:rPr>
    </w:lvl>
    <w:lvl w:ilvl="8" w:tplc="A5FE7EF6">
      <w:numFmt w:val="bullet"/>
      <w:lvlText w:val="•"/>
      <w:lvlJc w:val="left"/>
      <w:pPr>
        <w:ind w:left="9228" w:hanging="720"/>
      </w:pPr>
      <w:rPr>
        <w:rFonts w:hint="default"/>
      </w:rPr>
    </w:lvl>
  </w:abstractNum>
  <w:abstractNum w:abstractNumId="59" w15:restartNumberingAfterBreak="0">
    <w:nsid w:val="7B8E399A"/>
    <w:multiLevelType w:val="hybridMultilevel"/>
    <w:tmpl w:val="0C068F3E"/>
    <w:lvl w:ilvl="0" w:tplc="CA3C0FD2">
      <w:start w:val="1"/>
      <w:numFmt w:val="decimal"/>
      <w:lvlText w:val="%1."/>
      <w:lvlJc w:val="left"/>
      <w:pPr>
        <w:ind w:left="1660" w:hanging="360"/>
        <w:jc w:val="left"/>
      </w:pPr>
      <w:rPr>
        <w:rFonts w:ascii="Times New Roman" w:eastAsia="Times New Roman" w:hAnsi="Times New Roman" w:cs="Times New Roman" w:hint="default"/>
        <w:spacing w:val="-2"/>
        <w:w w:val="99"/>
        <w:sz w:val="24"/>
        <w:szCs w:val="24"/>
      </w:rPr>
    </w:lvl>
    <w:lvl w:ilvl="1" w:tplc="3380211C">
      <w:numFmt w:val="bullet"/>
      <w:lvlText w:val="•"/>
      <w:lvlJc w:val="left"/>
      <w:pPr>
        <w:ind w:left="2606" w:hanging="360"/>
      </w:pPr>
      <w:rPr>
        <w:rFonts w:hint="default"/>
      </w:rPr>
    </w:lvl>
    <w:lvl w:ilvl="2" w:tplc="B5F89A72">
      <w:numFmt w:val="bullet"/>
      <w:lvlText w:val="•"/>
      <w:lvlJc w:val="left"/>
      <w:pPr>
        <w:ind w:left="3552" w:hanging="360"/>
      </w:pPr>
      <w:rPr>
        <w:rFonts w:hint="default"/>
      </w:rPr>
    </w:lvl>
    <w:lvl w:ilvl="3" w:tplc="A3846E48">
      <w:numFmt w:val="bullet"/>
      <w:lvlText w:val="•"/>
      <w:lvlJc w:val="left"/>
      <w:pPr>
        <w:ind w:left="4498" w:hanging="360"/>
      </w:pPr>
      <w:rPr>
        <w:rFonts w:hint="default"/>
      </w:rPr>
    </w:lvl>
    <w:lvl w:ilvl="4" w:tplc="2E4EEDDA">
      <w:numFmt w:val="bullet"/>
      <w:lvlText w:val="•"/>
      <w:lvlJc w:val="left"/>
      <w:pPr>
        <w:ind w:left="5444" w:hanging="360"/>
      </w:pPr>
      <w:rPr>
        <w:rFonts w:hint="default"/>
      </w:rPr>
    </w:lvl>
    <w:lvl w:ilvl="5" w:tplc="597ECCB2">
      <w:numFmt w:val="bullet"/>
      <w:lvlText w:val="•"/>
      <w:lvlJc w:val="left"/>
      <w:pPr>
        <w:ind w:left="6390" w:hanging="360"/>
      </w:pPr>
      <w:rPr>
        <w:rFonts w:hint="default"/>
      </w:rPr>
    </w:lvl>
    <w:lvl w:ilvl="6" w:tplc="8188DB32">
      <w:numFmt w:val="bullet"/>
      <w:lvlText w:val="•"/>
      <w:lvlJc w:val="left"/>
      <w:pPr>
        <w:ind w:left="7336" w:hanging="360"/>
      </w:pPr>
      <w:rPr>
        <w:rFonts w:hint="default"/>
      </w:rPr>
    </w:lvl>
    <w:lvl w:ilvl="7" w:tplc="A0B824A4">
      <w:numFmt w:val="bullet"/>
      <w:lvlText w:val="•"/>
      <w:lvlJc w:val="left"/>
      <w:pPr>
        <w:ind w:left="8282" w:hanging="360"/>
      </w:pPr>
      <w:rPr>
        <w:rFonts w:hint="default"/>
      </w:rPr>
    </w:lvl>
    <w:lvl w:ilvl="8" w:tplc="F3D83E12">
      <w:numFmt w:val="bullet"/>
      <w:lvlText w:val="•"/>
      <w:lvlJc w:val="left"/>
      <w:pPr>
        <w:ind w:left="9228" w:hanging="360"/>
      </w:pPr>
      <w:rPr>
        <w:rFonts w:hint="default"/>
      </w:rPr>
    </w:lvl>
  </w:abstractNum>
  <w:abstractNum w:abstractNumId="60" w15:restartNumberingAfterBreak="0">
    <w:nsid w:val="7BFB0D5E"/>
    <w:multiLevelType w:val="hybridMultilevel"/>
    <w:tmpl w:val="02C0C1AC"/>
    <w:lvl w:ilvl="0" w:tplc="7AC2DD64">
      <w:start w:val="1"/>
      <w:numFmt w:val="decimal"/>
      <w:lvlText w:val="%1"/>
      <w:lvlJc w:val="left"/>
      <w:pPr>
        <w:ind w:left="863" w:hanging="384"/>
        <w:jc w:val="left"/>
      </w:pPr>
      <w:rPr>
        <w:rFonts w:ascii="Courier New" w:eastAsia="Courier New" w:hAnsi="Courier New" w:cs="Courier New" w:hint="default"/>
        <w:w w:val="99"/>
        <w:sz w:val="16"/>
        <w:szCs w:val="16"/>
      </w:rPr>
    </w:lvl>
    <w:lvl w:ilvl="1" w:tplc="D9646A2C">
      <w:numFmt w:val="bullet"/>
      <w:lvlText w:val="•"/>
      <w:lvlJc w:val="left"/>
      <w:pPr>
        <w:ind w:left="1514" w:hanging="384"/>
      </w:pPr>
      <w:rPr>
        <w:rFonts w:hint="default"/>
      </w:rPr>
    </w:lvl>
    <w:lvl w:ilvl="2" w:tplc="9A9CDBC4">
      <w:numFmt w:val="bullet"/>
      <w:lvlText w:val="•"/>
      <w:lvlJc w:val="left"/>
      <w:pPr>
        <w:ind w:left="2169" w:hanging="384"/>
      </w:pPr>
      <w:rPr>
        <w:rFonts w:hint="default"/>
      </w:rPr>
    </w:lvl>
    <w:lvl w:ilvl="3" w:tplc="6F382B26">
      <w:numFmt w:val="bullet"/>
      <w:lvlText w:val="•"/>
      <w:lvlJc w:val="left"/>
      <w:pPr>
        <w:ind w:left="2824" w:hanging="384"/>
      </w:pPr>
      <w:rPr>
        <w:rFonts w:hint="default"/>
      </w:rPr>
    </w:lvl>
    <w:lvl w:ilvl="4" w:tplc="CC682C08">
      <w:numFmt w:val="bullet"/>
      <w:lvlText w:val="•"/>
      <w:lvlJc w:val="left"/>
      <w:pPr>
        <w:ind w:left="3479" w:hanging="384"/>
      </w:pPr>
      <w:rPr>
        <w:rFonts w:hint="default"/>
      </w:rPr>
    </w:lvl>
    <w:lvl w:ilvl="5" w:tplc="B1C0BE2A">
      <w:numFmt w:val="bullet"/>
      <w:lvlText w:val="•"/>
      <w:lvlJc w:val="left"/>
      <w:pPr>
        <w:ind w:left="4134" w:hanging="384"/>
      </w:pPr>
      <w:rPr>
        <w:rFonts w:hint="default"/>
      </w:rPr>
    </w:lvl>
    <w:lvl w:ilvl="6" w:tplc="05B2D836">
      <w:numFmt w:val="bullet"/>
      <w:lvlText w:val="•"/>
      <w:lvlJc w:val="left"/>
      <w:pPr>
        <w:ind w:left="4789" w:hanging="384"/>
      </w:pPr>
      <w:rPr>
        <w:rFonts w:hint="default"/>
      </w:rPr>
    </w:lvl>
    <w:lvl w:ilvl="7" w:tplc="404893B0">
      <w:numFmt w:val="bullet"/>
      <w:lvlText w:val="•"/>
      <w:lvlJc w:val="left"/>
      <w:pPr>
        <w:ind w:left="5444" w:hanging="384"/>
      </w:pPr>
      <w:rPr>
        <w:rFonts w:hint="default"/>
      </w:rPr>
    </w:lvl>
    <w:lvl w:ilvl="8" w:tplc="4C90C028">
      <w:numFmt w:val="bullet"/>
      <w:lvlText w:val="•"/>
      <w:lvlJc w:val="left"/>
      <w:pPr>
        <w:ind w:left="6099" w:hanging="384"/>
      </w:pPr>
      <w:rPr>
        <w:rFonts w:hint="default"/>
      </w:rPr>
    </w:lvl>
  </w:abstractNum>
  <w:abstractNum w:abstractNumId="61" w15:restartNumberingAfterBreak="0">
    <w:nsid w:val="7FC75BDD"/>
    <w:multiLevelType w:val="hybridMultilevel"/>
    <w:tmpl w:val="E8A009D6"/>
    <w:lvl w:ilvl="0" w:tplc="932201E0">
      <w:start w:val="1"/>
      <w:numFmt w:val="decimal"/>
      <w:lvlText w:val="%1"/>
      <w:lvlJc w:val="left"/>
      <w:pPr>
        <w:ind w:left="1079" w:hanging="480"/>
        <w:jc w:val="left"/>
      </w:pPr>
      <w:rPr>
        <w:rFonts w:ascii="Courier New" w:eastAsia="Courier New" w:hAnsi="Courier New" w:cs="Courier New" w:hint="default"/>
        <w:w w:val="100"/>
        <w:sz w:val="20"/>
        <w:szCs w:val="20"/>
      </w:rPr>
    </w:lvl>
    <w:lvl w:ilvl="1" w:tplc="6EB0F612">
      <w:numFmt w:val="bullet"/>
      <w:lvlText w:val="•"/>
      <w:lvlJc w:val="left"/>
      <w:pPr>
        <w:ind w:left="1657" w:hanging="480"/>
      </w:pPr>
      <w:rPr>
        <w:rFonts w:hint="default"/>
      </w:rPr>
    </w:lvl>
    <w:lvl w:ilvl="2" w:tplc="A6628D7C">
      <w:numFmt w:val="bullet"/>
      <w:lvlText w:val="•"/>
      <w:lvlJc w:val="left"/>
      <w:pPr>
        <w:ind w:left="2235" w:hanging="480"/>
      </w:pPr>
      <w:rPr>
        <w:rFonts w:hint="default"/>
      </w:rPr>
    </w:lvl>
    <w:lvl w:ilvl="3" w:tplc="6F34A5CC">
      <w:numFmt w:val="bullet"/>
      <w:lvlText w:val="•"/>
      <w:lvlJc w:val="left"/>
      <w:pPr>
        <w:ind w:left="2813" w:hanging="480"/>
      </w:pPr>
      <w:rPr>
        <w:rFonts w:hint="default"/>
      </w:rPr>
    </w:lvl>
    <w:lvl w:ilvl="4" w:tplc="0C5A3C7C">
      <w:numFmt w:val="bullet"/>
      <w:lvlText w:val="•"/>
      <w:lvlJc w:val="left"/>
      <w:pPr>
        <w:ind w:left="3391" w:hanging="480"/>
      </w:pPr>
      <w:rPr>
        <w:rFonts w:hint="default"/>
      </w:rPr>
    </w:lvl>
    <w:lvl w:ilvl="5" w:tplc="DD905916">
      <w:numFmt w:val="bullet"/>
      <w:lvlText w:val="•"/>
      <w:lvlJc w:val="left"/>
      <w:pPr>
        <w:ind w:left="3969" w:hanging="480"/>
      </w:pPr>
      <w:rPr>
        <w:rFonts w:hint="default"/>
      </w:rPr>
    </w:lvl>
    <w:lvl w:ilvl="6" w:tplc="1288292A">
      <w:numFmt w:val="bullet"/>
      <w:lvlText w:val="•"/>
      <w:lvlJc w:val="left"/>
      <w:pPr>
        <w:ind w:left="4546" w:hanging="480"/>
      </w:pPr>
      <w:rPr>
        <w:rFonts w:hint="default"/>
      </w:rPr>
    </w:lvl>
    <w:lvl w:ilvl="7" w:tplc="A5204726">
      <w:numFmt w:val="bullet"/>
      <w:lvlText w:val="•"/>
      <w:lvlJc w:val="left"/>
      <w:pPr>
        <w:ind w:left="5124" w:hanging="480"/>
      </w:pPr>
      <w:rPr>
        <w:rFonts w:hint="default"/>
      </w:rPr>
    </w:lvl>
    <w:lvl w:ilvl="8" w:tplc="DE6C8A2E">
      <w:numFmt w:val="bullet"/>
      <w:lvlText w:val="•"/>
      <w:lvlJc w:val="left"/>
      <w:pPr>
        <w:ind w:left="5702" w:hanging="480"/>
      </w:pPr>
      <w:rPr>
        <w:rFonts w:hint="default"/>
      </w:rPr>
    </w:lvl>
  </w:abstractNum>
  <w:num w:numId="1">
    <w:abstractNumId w:val="51"/>
  </w:num>
  <w:num w:numId="2">
    <w:abstractNumId w:val="60"/>
  </w:num>
  <w:num w:numId="3">
    <w:abstractNumId w:val="26"/>
  </w:num>
  <w:num w:numId="4">
    <w:abstractNumId w:val="7"/>
  </w:num>
  <w:num w:numId="5">
    <w:abstractNumId w:val="23"/>
  </w:num>
  <w:num w:numId="6">
    <w:abstractNumId w:val="58"/>
  </w:num>
  <w:num w:numId="7">
    <w:abstractNumId w:val="9"/>
  </w:num>
  <w:num w:numId="8">
    <w:abstractNumId w:val="2"/>
  </w:num>
  <w:num w:numId="9">
    <w:abstractNumId w:val="12"/>
  </w:num>
  <w:num w:numId="10">
    <w:abstractNumId w:val="30"/>
  </w:num>
  <w:num w:numId="11">
    <w:abstractNumId w:val="34"/>
  </w:num>
  <w:num w:numId="12">
    <w:abstractNumId w:val="32"/>
  </w:num>
  <w:num w:numId="13">
    <w:abstractNumId w:val="56"/>
  </w:num>
  <w:num w:numId="14">
    <w:abstractNumId w:val="6"/>
  </w:num>
  <w:num w:numId="15">
    <w:abstractNumId w:val="17"/>
  </w:num>
  <w:num w:numId="16">
    <w:abstractNumId w:val="14"/>
  </w:num>
  <w:num w:numId="17">
    <w:abstractNumId w:val="4"/>
  </w:num>
  <w:num w:numId="18">
    <w:abstractNumId w:val="0"/>
  </w:num>
  <w:num w:numId="19">
    <w:abstractNumId w:val="38"/>
  </w:num>
  <w:num w:numId="20">
    <w:abstractNumId w:val="37"/>
  </w:num>
  <w:num w:numId="21">
    <w:abstractNumId w:val="52"/>
  </w:num>
  <w:num w:numId="22">
    <w:abstractNumId w:val="11"/>
  </w:num>
  <w:num w:numId="23">
    <w:abstractNumId w:val="43"/>
  </w:num>
  <w:num w:numId="24">
    <w:abstractNumId w:val="59"/>
  </w:num>
  <w:num w:numId="25">
    <w:abstractNumId w:val="46"/>
  </w:num>
  <w:num w:numId="26">
    <w:abstractNumId w:val="3"/>
  </w:num>
  <w:num w:numId="27">
    <w:abstractNumId w:val="28"/>
  </w:num>
  <w:num w:numId="28">
    <w:abstractNumId w:val="5"/>
  </w:num>
  <w:num w:numId="29">
    <w:abstractNumId w:val="19"/>
  </w:num>
  <w:num w:numId="30">
    <w:abstractNumId w:val="33"/>
  </w:num>
  <w:num w:numId="31">
    <w:abstractNumId w:val="29"/>
  </w:num>
  <w:num w:numId="32">
    <w:abstractNumId w:val="45"/>
  </w:num>
  <w:num w:numId="33">
    <w:abstractNumId w:val="13"/>
  </w:num>
  <w:num w:numId="34">
    <w:abstractNumId w:val="18"/>
  </w:num>
  <w:num w:numId="35">
    <w:abstractNumId w:val="55"/>
  </w:num>
  <w:num w:numId="36">
    <w:abstractNumId w:val="20"/>
  </w:num>
  <w:num w:numId="37">
    <w:abstractNumId w:val="27"/>
  </w:num>
  <w:num w:numId="38">
    <w:abstractNumId w:val="48"/>
  </w:num>
  <w:num w:numId="39">
    <w:abstractNumId w:val="57"/>
  </w:num>
  <w:num w:numId="40">
    <w:abstractNumId w:val="61"/>
  </w:num>
  <w:num w:numId="41">
    <w:abstractNumId w:val="41"/>
  </w:num>
  <w:num w:numId="42">
    <w:abstractNumId w:val="40"/>
  </w:num>
  <w:num w:numId="43">
    <w:abstractNumId w:val="22"/>
  </w:num>
  <w:num w:numId="44">
    <w:abstractNumId w:val="54"/>
  </w:num>
  <w:num w:numId="45">
    <w:abstractNumId w:val="47"/>
  </w:num>
  <w:num w:numId="46">
    <w:abstractNumId w:val="42"/>
  </w:num>
  <w:num w:numId="47">
    <w:abstractNumId w:val="35"/>
  </w:num>
  <w:num w:numId="48">
    <w:abstractNumId w:val="39"/>
  </w:num>
  <w:num w:numId="49">
    <w:abstractNumId w:val="31"/>
  </w:num>
  <w:num w:numId="50">
    <w:abstractNumId w:val="8"/>
  </w:num>
  <w:num w:numId="51">
    <w:abstractNumId w:val="44"/>
  </w:num>
  <w:num w:numId="52">
    <w:abstractNumId w:val="49"/>
  </w:num>
  <w:num w:numId="53">
    <w:abstractNumId w:val="10"/>
  </w:num>
  <w:num w:numId="54">
    <w:abstractNumId w:val="1"/>
  </w:num>
  <w:num w:numId="55">
    <w:abstractNumId w:val="50"/>
  </w:num>
  <w:num w:numId="56">
    <w:abstractNumId w:val="53"/>
  </w:num>
  <w:num w:numId="57">
    <w:abstractNumId w:val="25"/>
  </w:num>
  <w:num w:numId="58">
    <w:abstractNumId w:val="24"/>
  </w:num>
  <w:num w:numId="59">
    <w:abstractNumId w:val="36"/>
  </w:num>
  <w:num w:numId="60">
    <w:abstractNumId w:val="15"/>
  </w:num>
  <w:num w:numId="61">
    <w:abstractNumId w:val="21"/>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30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15F1"/>
    <w:rsid w:val="00192E57"/>
    <w:rsid w:val="00297C7F"/>
    <w:rsid w:val="005C03A2"/>
    <w:rsid w:val="009E2284"/>
    <w:rsid w:val="00B23854"/>
    <w:rsid w:val="00D7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2"/>
    <o:shapelayout v:ext="edit">
      <o:idmap v:ext="edit" data="1"/>
    </o:shapelayout>
  </w:shapeDefaults>
  <w:decimalSymbol w:val="."/>
  <w:listSeparator w:val=","/>
  <w14:docId w14:val="16D7D37A"/>
  <w15:docId w15:val="{A335B6AA-6BB5-4052-ACA7-2E9FBA67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660" w:hanging="721"/>
      <w:outlineLvl w:val="0"/>
    </w:pPr>
    <w:rPr>
      <w:rFonts w:ascii="Arial" w:eastAsia="Arial" w:hAnsi="Arial" w:cs="Arial"/>
      <w:sz w:val="36"/>
      <w:szCs w:val="36"/>
    </w:rPr>
  </w:style>
  <w:style w:type="paragraph" w:styleId="Heading2">
    <w:name w:val="heading 2"/>
    <w:basedOn w:val="Normal"/>
    <w:uiPriority w:val="9"/>
    <w:unhideWhenUsed/>
    <w:qFormat/>
    <w:pPr>
      <w:ind w:left="940"/>
      <w:outlineLvl w:val="1"/>
    </w:pPr>
    <w:rPr>
      <w:b/>
      <w:bCs/>
      <w:sz w:val="32"/>
      <w:szCs w:val="32"/>
    </w:rPr>
  </w:style>
  <w:style w:type="paragraph" w:styleId="Heading3">
    <w:name w:val="heading 3"/>
    <w:basedOn w:val="Normal"/>
    <w:uiPriority w:val="9"/>
    <w:unhideWhenUsed/>
    <w:qFormat/>
    <w:pPr>
      <w:ind w:left="940"/>
      <w:outlineLvl w:val="2"/>
    </w:pPr>
    <w:rPr>
      <w:b/>
      <w:bCs/>
      <w:sz w:val="28"/>
      <w:szCs w:val="28"/>
    </w:rPr>
  </w:style>
  <w:style w:type="paragraph" w:styleId="Heading4">
    <w:name w:val="heading 4"/>
    <w:basedOn w:val="Normal"/>
    <w:uiPriority w:val="9"/>
    <w:unhideWhenUsed/>
    <w:qFormat/>
    <w:pPr>
      <w:ind w:left="118"/>
      <w:jc w:val="center"/>
      <w:outlineLvl w:val="3"/>
    </w:pPr>
    <w:rPr>
      <w:b/>
      <w:bCs/>
      <w:sz w:val="26"/>
      <w:szCs w:val="26"/>
    </w:rPr>
  </w:style>
  <w:style w:type="paragraph" w:styleId="Heading5">
    <w:name w:val="heading 5"/>
    <w:basedOn w:val="Normal"/>
    <w:uiPriority w:val="9"/>
    <w:unhideWhenUsed/>
    <w:qFormat/>
    <w:pPr>
      <w:ind w:left="9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9"/>
      <w:ind w:right="1338"/>
      <w:jc w:val="right"/>
    </w:pPr>
    <w:rPr>
      <w:rFonts w:ascii="Century Schoolbook" w:eastAsia="Century Schoolbook" w:hAnsi="Century Schoolbook" w:cs="Century Schoolbook"/>
      <w:sz w:val="20"/>
      <w:szCs w:val="20"/>
    </w:rPr>
  </w:style>
  <w:style w:type="paragraph" w:styleId="TOC2">
    <w:name w:val="toc 2"/>
    <w:basedOn w:val="Normal"/>
    <w:uiPriority w:val="1"/>
    <w:qFormat/>
    <w:pPr>
      <w:spacing w:before="125"/>
      <w:ind w:left="1300" w:hanging="360"/>
    </w:pPr>
    <w:rPr>
      <w:b/>
      <w:bCs/>
      <w:sz w:val="24"/>
      <w:szCs w:val="24"/>
    </w:rPr>
  </w:style>
  <w:style w:type="paragraph" w:styleId="TOC3">
    <w:name w:val="toc 3"/>
    <w:basedOn w:val="Normal"/>
    <w:uiPriority w:val="1"/>
    <w:qFormat/>
    <w:pPr>
      <w:spacing w:before="5"/>
      <w:ind w:left="1660"/>
    </w:pPr>
    <w:rPr>
      <w:b/>
      <w:bCs/>
      <w:sz w:val="24"/>
      <w:szCs w:val="24"/>
    </w:rPr>
  </w:style>
  <w:style w:type="paragraph" w:styleId="TOC4">
    <w:name w:val="toc 4"/>
    <w:basedOn w:val="Normal"/>
    <w:uiPriority w:val="1"/>
    <w:qFormat/>
    <w:pPr>
      <w:spacing w:before="4"/>
      <w:ind w:left="20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42.xml"/><Relationship Id="rId21" Type="http://schemas.openxmlformats.org/officeDocument/2006/relationships/image" Target="media/image5.png"/><Relationship Id="rId42" Type="http://schemas.openxmlformats.org/officeDocument/2006/relationships/image" Target="media/image8.png"/><Relationship Id="rId63" Type="http://schemas.openxmlformats.org/officeDocument/2006/relationships/image" Target="media/image17.png"/><Relationship Id="rId84" Type="http://schemas.openxmlformats.org/officeDocument/2006/relationships/header" Target="header29.xml"/><Relationship Id="rId138" Type="http://schemas.openxmlformats.org/officeDocument/2006/relationships/header" Target="header49.xml"/><Relationship Id="rId159" Type="http://schemas.openxmlformats.org/officeDocument/2006/relationships/header" Target="header55.xml"/><Relationship Id="rId170" Type="http://schemas.openxmlformats.org/officeDocument/2006/relationships/header" Target="header61.xml"/><Relationship Id="rId191" Type="http://schemas.openxmlformats.org/officeDocument/2006/relationships/header" Target="header71.xml"/><Relationship Id="rId196" Type="http://schemas.openxmlformats.org/officeDocument/2006/relationships/header" Target="header74.xml"/><Relationship Id="rId16" Type="http://schemas.openxmlformats.org/officeDocument/2006/relationships/footer" Target="footer5.xml"/><Relationship Id="rId107" Type="http://schemas.openxmlformats.org/officeDocument/2006/relationships/footer" Target="footer41.xml"/><Relationship Id="rId11" Type="http://schemas.openxmlformats.org/officeDocument/2006/relationships/footer" Target="footer3.xml"/><Relationship Id="rId32" Type="http://schemas.openxmlformats.org/officeDocument/2006/relationships/footer" Target="footer9.xml"/><Relationship Id="rId37" Type="http://schemas.openxmlformats.org/officeDocument/2006/relationships/footer" Target="footer12.xml"/><Relationship Id="rId53" Type="http://schemas.openxmlformats.org/officeDocument/2006/relationships/footer" Target="footer18.xml"/><Relationship Id="rId58" Type="http://schemas.openxmlformats.org/officeDocument/2006/relationships/footer" Target="footer19.xml"/><Relationship Id="rId74" Type="http://schemas.openxmlformats.org/officeDocument/2006/relationships/footer" Target="footer26.xml"/><Relationship Id="rId79" Type="http://schemas.openxmlformats.org/officeDocument/2006/relationships/header" Target="header26.xml"/><Relationship Id="rId102" Type="http://schemas.openxmlformats.org/officeDocument/2006/relationships/footer" Target="footer39.xml"/><Relationship Id="rId123" Type="http://schemas.openxmlformats.org/officeDocument/2006/relationships/header" Target="header45.xml"/><Relationship Id="rId128" Type="http://schemas.openxmlformats.org/officeDocument/2006/relationships/header" Target="header47.xml"/><Relationship Id="rId144" Type="http://schemas.openxmlformats.org/officeDocument/2006/relationships/image" Target="media/image31.png"/><Relationship Id="rId149" Type="http://schemas.openxmlformats.org/officeDocument/2006/relationships/image" Target="media/image36.png"/><Relationship Id="rId5" Type="http://schemas.openxmlformats.org/officeDocument/2006/relationships/footnotes" Target="footnotes.xml"/><Relationship Id="rId90" Type="http://schemas.openxmlformats.org/officeDocument/2006/relationships/footer" Target="footer33.xml"/><Relationship Id="rId95" Type="http://schemas.openxmlformats.org/officeDocument/2006/relationships/header" Target="header34.xml"/><Relationship Id="rId160" Type="http://schemas.openxmlformats.org/officeDocument/2006/relationships/footer" Target="footer59.xml"/><Relationship Id="rId165" Type="http://schemas.openxmlformats.org/officeDocument/2006/relationships/header" Target="header58.xml"/><Relationship Id="rId181" Type="http://schemas.openxmlformats.org/officeDocument/2006/relationships/header" Target="header66.xml"/><Relationship Id="rId186" Type="http://schemas.openxmlformats.org/officeDocument/2006/relationships/hyperlink" Target="http://vista.med.va.gov/clinicalspecialties/clinproc/showProject.asp?pid=1" TargetMode="External"/><Relationship Id="rId22" Type="http://schemas.openxmlformats.org/officeDocument/2006/relationships/image" Target="media/image6.png"/><Relationship Id="rId27" Type="http://schemas.openxmlformats.org/officeDocument/2006/relationships/footer" Target="footer8.xml"/><Relationship Id="rId43" Type="http://schemas.openxmlformats.org/officeDocument/2006/relationships/header" Target="header13.xml"/><Relationship Id="rId48" Type="http://schemas.openxmlformats.org/officeDocument/2006/relationships/image" Target="media/image10.png"/><Relationship Id="rId64" Type="http://schemas.openxmlformats.org/officeDocument/2006/relationships/header" Target="header19.xml"/><Relationship Id="rId69" Type="http://schemas.openxmlformats.org/officeDocument/2006/relationships/footer" Target="footer23.xml"/><Relationship Id="rId113" Type="http://schemas.openxmlformats.org/officeDocument/2006/relationships/footer" Target="footer43.xml"/><Relationship Id="rId118" Type="http://schemas.openxmlformats.org/officeDocument/2006/relationships/footer" Target="footer45.xml"/><Relationship Id="rId134" Type="http://schemas.openxmlformats.org/officeDocument/2006/relationships/image" Target="media/image27.png"/><Relationship Id="rId139" Type="http://schemas.openxmlformats.org/officeDocument/2006/relationships/footer" Target="footer52.xml"/><Relationship Id="rId80" Type="http://schemas.openxmlformats.org/officeDocument/2006/relationships/header" Target="header27.xml"/><Relationship Id="rId85" Type="http://schemas.openxmlformats.org/officeDocument/2006/relationships/footer" Target="footer31.xml"/><Relationship Id="rId150" Type="http://schemas.openxmlformats.org/officeDocument/2006/relationships/image" Target="media/image37.png"/><Relationship Id="rId155" Type="http://schemas.openxmlformats.org/officeDocument/2006/relationships/header" Target="header53.xml"/><Relationship Id="rId171" Type="http://schemas.openxmlformats.org/officeDocument/2006/relationships/footer" Target="footer64.xml"/><Relationship Id="rId176" Type="http://schemas.openxmlformats.org/officeDocument/2006/relationships/header" Target="header63.xml"/><Relationship Id="rId192" Type="http://schemas.openxmlformats.org/officeDocument/2006/relationships/header" Target="header72.xml"/><Relationship Id="rId197" Type="http://schemas.openxmlformats.org/officeDocument/2006/relationships/footer" Target="footer76.xml"/><Relationship Id="rId12" Type="http://schemas.openxmlformats.org/officeDocument/2006/relationships/footer" Target="footer4.xml"/><Relationship Id="rId17"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1.xml"/><Relationship Id="rId59" Type="http://schemas.openxmlformats.org/officeDocument/2006/relationships/footer" Target="footer20.xml"/><Relationship Id="rId103" Type="http://schemas.openxmlformats.org/officeDocument/2006/relationships/header" Target="header37.xml"/><Relationship Id="rId108" Type="http://schemas.openxmlformats.org/officeDocument/2006/relationships/footer" Target="footer42.xml"/><Relationship Id="rId124" Type="http://schemas.openxmlformats.org/officeDocument/2006/relationships/footer" Target="footer48.xml"/><Relationship Id="rId129" Type="http://schemas.openxmlformats.org/officeDocument/2006/relationships/header" Target="header48.xml"/><Relationship Id="rId54" Type="http://schemas.openxmlformats.org/officeDocument/2006/relationships/image" Target="media/image12.png"/><Relationship Id="rId70" Type="http://schemas.openxmlformats.org/officeDocument/2006/relationships/footer" Target="footer24.xml"/><Relationship Id="rId75" Type="http://schemas.openxmlformats.org/officeDocument/2006/relationships/header" Target="header24.xml"/><Relationship Id="rId91" Type="http://schemas.openxmlformats.org/officeDocument/2006/relationships/footer" Target="footer34.xml"/><Relationship Id="rId96" Type="http://schemas.openxmlformats.org/officeDocument/2006/relationships/header" Target="header35.xml"/><Relationship Id="rId140" Type="http://schemas.openxmlformats.org/officeDocument/2006/relationships/header" Target="header50.xml"/><Relationship Id="rId145" Type="http://schemas.openxmlformats.org/officeDocument/2006/relationships/image" Target="media/image32.png"/><Relationship Id="rId161" Type="http://schemas.openxmlformats.org/officeDocument/2006/relationships/header" Target="header56.xml"/><Relationship Id="rId166" Type="http://schemas.openxmlformats.org/officeDocument/2006/relationships/footer" Target="footer62.xml"/><Relationship Id="rId182" Type="http://schemas.openxmlformats.org/officeDocument/2006/relationships/footer" Target="footer70.xml"/><Relationship Id="rId187" Type="http://schemas.openxmlformats.org/officeDocument/2006/relationships/header" Target="header6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png"/><Relationship Id="rId28" Type="http://schemas.openxmlformats.org/officeDocument/2006/relationships/hyperlink" Target="http://www.va.gov./vdl" TargetMode="External"/><Relationship Id="rId49" Type="http://schemas.openxmlformats.org/officeDocument/2006/relationships/image" Target="media/image11.png"/><Relationship Id="rId114" Type="http://schemas.openxmlformats.org/officeDocument/2006/relationships/footer" Target="footer44.xml"/><Relationship Id="rId119" Type="http://schemas.openxmlformats.org/officeDocument/2006/relationships/header" Target="header43.xml"/><Relationship Id="rId44" Type="http://schemas.openxmlformats.org/officeDocument/2006/relationships/header" Target="header14.xml"/><Relationship Id="rId60" Type="http://schemas.openxmlformats.org/officeDocument/2006/relationships/image" Target="media/image14.jpeg"/><Relationship Id="rId65" Type="http://schemas.openxmlformats.org/officeDocument/2006/relationships/header" Target="header20.xml"/><Relationship Id="rId81" Type="http://schemas.openxmlformats.org/officeDocument/2006/relationships/footer" Target="footer29.xml"/><Relationship Id="rId86" Type="http://schemas.openxmlformats.org/officeDocument/2006/relationships/header" Target="header30.xml"/><Relationship Id="rId130" Type="http://schemas.openxmlformats.org/officeDocument/2006/relationships/footer" Target="footer50.xml"/><Relationship Id="rId135" Type="http://schemas.openxmlformats.org/officeDocument/2006/relationships/image" Target="media/image28.png"/><Relationship Id="rId151" Type="http://schemas.openxmlformats.org/officeDocument/2006/relationships/image" Target="media/image38.jpeg"/><Relationship Id="rId156" Type="http://schemas.openxmlformats.org/officeDocument/2006/relationships/header" Target="header54.xml"/><Relationship Id="rId177" Type="http://schemas.openxmlformats.org/officeDocument/2006/relationships/header" Target="header64.xml"/><Relationship Id="rId198" Type="http://schemas.openxmlformats.org/officeDocument/2006/relationships/fontTable" Target="fontTable.xml"/><Relationship Id="rId172" Type="http://schemas.openxmlformats.org/officeDocument/2006/relationships/footer" Target="footer65.xml"/><Relationship Id="rId193" Type="http://schemas.openxmlformats.org/officeDocument/2006/relationships/footer" Target="footer74.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eader" Target="header12.xml"/><Relationship Id="rId109" Type="http://schemas.openxmlformats.org/officeDocument/2006/relationships/image" Target="media/image20.png"/><Relationship Id="rId34" Type="http://schemas.openxmlformats.org/officeDocument/2006/relationships/header" Target="header9.xml"/><Relationship Id="rId50" Type="http://schemas.openxmlformats.org/officeDocument/2006/relationships/header" Target="header15.xml"/><Relationship Id="rId55" Type="http://schemas.openxmlformats.org/officeDocument/2006/relationships/image" Target="media/image13.jpeg"/><Relationship Id="rId76" Type="http://schemas.openxmlformats.org/officeDocument/2006/relationships/header" Target="header25.xml"/><Relationship Id="rId97" Type="http://schemas.openxmlformats.org/officeDocument/2006/relationships/footer" Target="footer37.xml"/><Relationship Id="rId104" Type="http://schemas.openxmlformats.org/officeDocument/2006/relationships/footer" Target="footer40.xml"/><Relationship Id="rId120" Type="http://schemas.openxmlformats.org/officeDocument/2006/relationships/header" Target="header44.xml"/><Relationship Id="rId125" Type="http://schemas.openxmlformats.org/officeDocument/2006/relationships/header" Target="header46.xml"/><Relationship Id="rId141" Type="http://schemas.openxmlformats.org/officeDocument/2006/relationships/header" Target="header51.xml"/><Relationship Id="rId146" Type="http://schemas.openxmlformats.org/officeDocument/2006/relationships/image" Target="media/image33.png"/><Relationship Id="rId167" Type="http://schemas.openxmlformats.org/officeDocument/2006/relationships/header" Target="header59.xml"/><Relationship Id="rId188" Type="http://schemas.openxmlformats.org/officeDocument/2006/relationships/footer" Target="footer72.xml"/><Relationship Id="rId7" Type="http://schemas.openxmlformats.org/officeDocument/2006/relationships/image" Target="media/image1.jpeg"/><Relationship Id="rId71" Type="http://schemas.openxmlformats.org/officeDocument/2006/relationships/header" Target="header22.xml"/><Relationship Id="rId92" Type="http://schemas.openxmlformats.org/officeDocument/2006/relationships/header" Target="header33.xml"/><Relationship Id="rId162" Type="http://schemas.openxmlformats.org/officeDocument/2006/relationships/footer" Target="footer60.xml"/><Relationship Id="rId183" Type="http://schemas.openxmlformats.org/officeDocument/2006/relationships/footer" Target="footer71.xml"/><Relationship Id="rId2" Type="http://schemas.openxmlformats.org/officeDocument/2006/relationships/styles" Target="styles.xml"/><Relationship Id="rId29" Type="http://schemas.openxmlformats.org/officeDocument/2006/relationships/hyperlink" Target="http://vista.med.va.gov/ClinicalSpecialties/clinproc/" TargetMode="External"/><Relationship Id="rId24" Type="http://schemas.openxmlformats.org/officeDocument/2006/relationships/header" Target="header5.xml"/><Relationship Id="rId40" Type="http://schemas.openxmlformats.org/officeDocument/2006/relationships/footer" Target="footer13.xml"/><Relationship Id="rId45" Type="http://schemas.openxmlformats.org/officeDocument/2006/relationships/footer" Target="footer15.xml"/><Relationship Id="rId66" Type="http://schemas.openxmlformats.org/officeDocument/2006/relationships/footer" Target="footer21.xml"/><Relationship Id="rId87" Type="http://schemas.openxmlformats.org/officeDocument/2006/relationships/footer" Target="footer32.xml"/><Relationship Id="rId110" Type="http://schemas.openxmlformats.org/officeDocument/2006/relationships/image" Target="media/image21.png"/><Relationship Id="rId115" Type="http://schemas.openxmlformats.org/officeDocument/2006/relationships/image" Target="media/image22.png"/><Relationship Id="rId131" Type="http://schemas.openxmlformats.org/officeDocument/2006/relationships/footer" Target="footer51.xml"/><Relationship Id="rId136" Type="http://schemas.openxmlformats.org/officeDocument/2006/relationships/image" Target="media/image29.png"/><Relationship Id="rId157" Type="http://schemas.openxmlformats.org/officeDocument/2006/relationships/footer" Target="footer57.xml"/><Relationship Id="rId178" Type="http://schemas.openxmlformats.org/officeDocument/2006/relationships/footer" Target="footer68.xml"/><Relationship Id="rId61" Type="http://schemas.openxmlformats.org/officeDocument/2006/relationships/image" Target="media/image15.png"/><Relationship Id="rId82" Type="http://schemas.openxmlformats.org/officeDocument/2006/relationships/header" Target="header28.xml"/><Relationship Id="rId152" Type="http://schemas.openxmlformats.org/officeDocument/2006/relationships/header" Target="header52.xml"/><Relationship Id="rId173" Type="http://schemas.openxmlformats.org/officeDocument/2006/relationships/header" Target="header62.xml"/><Relationship Id="rId194" Type="http://schemas.openxmlformats.org/officeDocument/2006/relationships/footer" Target="footer75.xml"/><Relationship Id="rId199"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header" Target="header3.xml"/><Relationship Id="rId30" Type="http://schemas.openxmlformats.org/officeDocument/2006/relationships/header" Target="header7.xml"/><Relationship Id="rId35" Type="http://schemas.openxmlformats.org/officeDocument/2006/relationships/header" Target="header10.xml"/><Relationship Id="rId56" Type="http://schemas.openxmlformats.org/officeDocument/2006/relationships/header" Target="header17.xml"/><Relationship Id="rId77" Type="http://schemas.openxmlformats.org/officeDocument/2006/relationships/footer" Target="footer27.xml"/><Relationship Id="rId100" Type="http://schemas.openxmlformats.org/officeDocument/2006/relationships/image" Target="media/image19.png"/><Relationship Id="rId105" Type="http://schemas.openxmlformats.org/officeDocument/2006/relationships/header" Target="header38.xml"/><Relationship Id="rId126" Type="http://schemas.openxmlformats.org/officeDocument/2006/relationships/footer" Target="footer49.xml"/><Relationship Id="rId147" Type="http://schemas.openxmlformats.org/officeDocument/2006/relationships/image" Target="media/image34.png"/><Relationship Id="rId168" Type="http://schemas.openxmlformats.org/officeDocument/2006/relationships/footer" Target="footer63.xml"/><Relationship Id="rId8" Type="http://schemas.openxmlformats.org/officeDocument/2006/relationships/footer" Target="footer1.xml"/><Relationship Id="rId51" Type="http://schemas.openxmlformats.org/officeDocument/2006/relationships/header" Target="header16.xml"/><Relationship Id="rId72" Type="http://schemas.openxmlformats.org/officeDocument/2006/relationships/header" Target="header23.xml"/><Relationship Id="rId93" Type="http://schemas.openxmlformats.org/officeDocument/2006/relationships/footer" Target="footer35.xml"/><Relationship Id="rId98" Type="http://schemas.openxmlformats.org/officeDocument/2006/relationships/footer" Target="footer38.xml"/><Relationship Id="rId121" Type="http://schemas.openxmlformats.org/officeDocument/2006/relationships/footer" Target="footer46.xml"/><Relationship Id="rId142" Type="http://schemas.openxmlformats.org/officeDocument/2006/relationships/footer" Target="footer53.xml"/><Relationship Id="rId163" Type="http://schemas.openxmlformats.org/officeDocument/2006/relationships/header" Target="header57.xml"/><Relationship Id="rId184" Type="http://schemas.openxmlformats.org/officeDocument/2006/relationships/header" Target="header67.xml"/><Relationship Id="rId189" Type="http://schemas.openxmlformats.org/officeDocument/2006/relationships/footer" Target="footer73.xml"/><Relationship Id="rId3" Type="http://schemas.openxmlformats.org/officeDocument/2006/relationships/settings" Target="settings.xml"/><Relationship Id="rId25" Type="http://schemas.openxmlformats.org/officeDocument/2006/relationships/header" Target="header6.xml"/><Relationship Id="rId46" Type="http://schemas.openxmlformats.org/officeDocument/2006/relationships/footer" Target="footer16.xml"/><Relationship Id="rId67" Type="http://schemas.openxmlformats.org/officeDocument/2006/relationships/footer" Target="footer22.xml"/><Relationship Id="rId116" Type="http://schemas.openxmlformats.org/officeDocument/2006/relationships/image" Target="media/image23.png"/><Relationship Id="rId137" Type="http://schemas.openxmlformats.org/officeDocument/2006/relationships/image" Target="media/image30.png"/><Relationship Id="rId158" Type="http://schemas.openxmlformats.org/officeDocument/2006/relationships/footer" Target="footer58.xml"/><Relationship Id="rId20" Type="http://schemas.openxmlformats.org/officeDocument/2006/relationships/image" Target="media/image4.png"/><Relationship Id="rId41" Type="http://schemas.openxmlformats.org/officeDocument/2006/relationships/footer" Target="footer14.xml"/><Relationship Id="rId62" Type="http://schemas.openxmlformats.org/officeDocument/2006/relationships/image" Target="media/image16.jpeg"/><Relationship Id="rId83" Type="http://schemas.openxmlformats.org/officeDocument/2006/relationships/footer" Target="footer30.xml"/><Relationship Id="rId88" Type="http://schemas.openxmlformats.org/officeDocument/2006/relationships/header" Target="header31.xml"/><Relationship Id="rId111" Type="http://schemas.openxmlformats.org/officeDocument/2006/relationships/header" Target="header40.xml"/><Relationship Id="rId132" Type="http://schemas.openxmlformats.org/officeDocument/2006/relationships/image" Target="media/image25.png"/><Relationship Id="rId153" Type="http://schemas.openxmlformats.org/officeDocument/2006/relationships/footer" Target="footer55.xml"/><Relationship Id="rId174" Type="http://schemas.openxmlformats.org/officeDocument/2006/relationships/footer" Target="footer66.xml"/><Relationship Id="rId179" Type="http://schemas.openxmlformats.org/officeDocument/2006/relationships/footer" Target="footer69.xml"/><Relationship Id="rId195" Type="http://schemas.openxmlformats.org/officeDocument/2006/relationships/header" Target="header73.xml"/><Relationship Id="rId190" Type="http://schemas.openxmlformats.org/officeDocument/2006/relationships/header" Target="header70.xml"/><Relationship Id="rId15" Type="http://schemas.openxmlformats.org/officeDocument/2006/relationships/header" Target="header4.xml"/><Relationship Id="rId36" Type="http://schemas.openxmlformats.org/officeDocument/2006/relationships/footer" Target="footer11.xml"/><Relationship Id="rId57" Type="http://schemas.openxmlformats.org/officeDocument/2006/relationships/header" Target="header18.xml"/><Relationship Id="rId106" Type="http://schemas.openxmlformats.org/officeDocument/2006/relationships/header" Target="header39.xml"/><Relationship Id="rId127" Type="http://schemas.openxmlformats.org/officeDocument/2006/relationships/image" Target="media/image24.png"/><Relationship Id="rId10" Type="http://schemas.openxmlformats.org/officeDocument/2006/relationships/header" Target="header1.xml"/><Relationship Id="rId31" Type="http://schemas.openxmlformats.org/officeDocument/2006/relationships/header" Target="header8.xml"/><Relationship Id="rId52" Type="http://schemas.openxmlformats.org/officeDocument/2006/relationships/footer" Target="footer17.xml"/><Relationship Id="rId73" Type="http://schemas.openxmlformats.org/officeDocument/2006/relationships/footer" Target="footer25.xml"/><Relationship Id="rId78" Type="http://schemas.openxmlformats.org/officeDocument/2006/relationships/footer" Target="footer28.xml"/><Relationship Id="rId94" Type="http://schemas.openxmlformats.org/officeDocument/2006/relationships/footer" Target="footer36.xml"/><Relationship Id="rId99" Type="http://schemas.openxmlformats.org/officeDocument/2006/relationships/image" Target="media/image18.png"/><Relationship Id="rId101" Type="http://schemas.openxmlformats.org/officeDocument/2006/relationships/header" Target="header36.xml"/><Relationship Id="rId122" Type="http://schemas.openxmlformats.org/officeDocument/2006/relationships/footer" Target="footer47.xml"/><Relationship Id="rId143" Type="http://schemas.openxmlformats.org/officeDocument/2006/relationships/footer" Target="footer54.xml"/><Relationship Id="rId148" Type="http://schemas.openxmlformats.org/officeDocument/2006/relationships/image" Target="media/image35.png"/><Relationship Id="rId164" Type="http://schemas.openxmlformats.org/officeDocument/2006/relationships/footer" Target="footer61.xml"/><Relationship Id="rId169" Type="http://schemas.openxmlformats.org/officeDocument/2006/relationships/header" Target="header60.xml"/><Relationship Id="rId185" Type="http://schemas.openxmlformats.org/officeDocument/2006/relationships/header" Target="header68.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eader" Target="header65.xml"/><Relationship Id="rId26" Type="http://schemas.openxmlformats.org/officeDocument/2006/relationships/footer" Target="footer7.xml"/><Relationship Id="rId47" Type="http://schemas.openxmlformats.org/officeDocument/2006/relationships/image" Target="media/image9.jpeg"/><Relationship Id="rId68" Type="http://schemas.openxmlformats.org/officeDocument/2006/relationships/header" Target="header21.xml"/><Relationship Id="rId89" Type="http://schemas.openxmlformats.org/officeDocument/2006/relationships/header" Target="header32.xml"/><Relationship Id="rId112" Type="http://schemas.openxmlformats.org/officeDocument/2006/relationships/header" Target="header41.xml"/><Relationship Id="rId133" Type="http://schemas.openxmlformats.org/officeDocument/2006/relationships/image" Target="media/image26.png"/><Relationship Id="rId154" Type="http://schemas.openxmlformats.org/officeDocument/2006/relationships/footer" Target="footer56.xml"/><Relationship Id="rId175" Type="http://schemas.openxmlformats.org/officeDocument/2006/relationships/footer" Target="foot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150</Pages>
  <Words>24937</Words>
  <Characters>142144</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Microsoft Word - MD_1_P21_IMPG.doc</vt:lpstr>
    </vt:vector>
  </TitlesOfParts>
  <Company/>
  <LinksUpToDate>false</LinksUpToDate>
  <CharactersWithSpaces>166748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MD_1_P21_IMPG.doc</dc:title>
  <dc:creator/>
  <cp:lastModifiedBy>Dept of Veterans Affairs</cp:lastModifiedBy>
  <cp:revision>4</cp:revision>
  <dcterms:created xsi:type="dcterms:W3CDTF">2020-04-30T20:24:00Z</dcterms:created>
  <dcterms:modified xsi:type="dcterms:W3CDTF">2021-08-19T18:34:00Z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2010-05-21T00:00:00Z</vt:filetime>
  </property>
  <property fmtid="{D5CDD505-2E9C-101B-9397-08002B2CF9AE}" pid="3" name="Creator">
    <vt:lpwstr>PScript5.dll Version 5.2.2</vt:lpwstr>
  </property>
  <property fmtid="{D5CDD505-2E9C-101B-9397-08002B2CF9AE}" pid="4" name="LastSaved">
    <vt:filetime>2020-04-30T00:00:00Z</vt:filetime>
  </property>
</Properties>
</file>