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7.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7.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6.xml" ContentType="application/vnd.openxmlformats-officedocument.wordprocessingml.header+xml"/>
  <Override PartName="/word/footer10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B752F" w14:textId="77777777" w:rsidR="00B0748A" w:rsidRDefault="00A6023C">
      <w:pPr>
        <w:ind w:left="2760"/>
        <w:rPr>
          <w:sz w:val="20"/>
        </w:rPr>
      </w:pPr>
      <w:r>
        <w:rPr>
          <w:noProof/>
          <w:sz w:val="20"/>
        </w:rPr>
        <w:drawing>
          <wp:inline distT="0" distB="0" distL="0" distR="0" wp14:anchorId="65D0A1A3" wp14:editId="0FD5CC4D">
            <wp:extent cx="2738496" cy="1700783"/>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38496" cy="1700783"/>
                    </a:xfrm>
                    <a:prstGeom prst="rect">
                      <a:avLst/>
                    </a:prstGeom>
                  </pic:spPr>
                </pic:pic>
              </a:graphicData>
            </a:graphic>
          </wp:inline>
        </w:drawing>
      </w:r>
    </w:p>
    <w:p w14:paraId="062B6159" w14:textId="77777777" w:rsidR="00B0748A" w:rsidRDefault="00B0748A">
      <w:pPr>
        <w:rPr>
          <w:sz w:val="20"/>
        </w:rPr>
      </w:pPr>
    </w:p>
    <w:p w14:paraId="49423B91" w14:textId="77777777" w:rsidR="00B0748A" w:rsidRDefault="00B0748A">
      <w:pPr>
        <w:rPr>
          <w:sz w:val="20"/>
        </w:rPr>
      </w:pPr>
    </w:p>
    <w:p w14:paraId="0CF41846" w14:textId="77777777" w:rsidR="00B0748A" w:rsidRDefault="00B0748A">
      <w:pPr>
        <w:rPr>
          <w:sz w:val="20"/>
        </w:rPr>
      </w:pPr>
    </w:p>
    <w:p w14:paraId="0B53ECCE" w14:textId="77777777" w:rsidR="00B0748A" w:rsidRDefault="00B0748A">
      <w:pPr>
        <w:rPr>
          <w:sz w:val="20"/>
        </w:rPr>
      </w:pPr>
    </w:p>
    <w:p w14:paraId="2DB0573B" w14:textId="77777777" w:rsidR="00B0748A" w:rsidRDefault="00B0748A">
      <w:pPr>
        <w:rPr>
          <w:sz w:val="20"/>
        </w:rPr>
      </w:pPr>
    </w:p>
    <w:p w14:paraId="610F3558" w14:textId="77777777" w:rsidR="00B0748A" w:rsidRDefault="00B0748A">
      <w:pPr>
        <w:spacing w:before="3"/>
        <w:rPr>
          <w:sz w:val="17"/>
        </w:rPr>
      </w:pPr>
    </w:p>
    <w:p w14:paraId="1F7E52AD" w14:textId="5AEF85BA" w:rsidR="00B0748A" w:rsidRDefault="00A6023C">
      <w:pPr>
        <w:spacing w:before="84"/>
        <w:ind w:left="1181" w:right="1903"/>
        <w:jc w:val="center"/>
        <w:rPr>
          <w:rFonts w:ascii="Arial"/>
          <w:b/>
          <w:sz w:val="48"/>
        </w:rPr>
      </w:pPr>
      <w:r>
        <w:rPr>
          <w:rFonts w:ascii="Arial"/>
          <w:b/>
          <w:sz w:val="48"/>
        </w:rPr>
        <w:t>CLINICAL PROCEDURES</w:t>
      </w:r>
      <w:r w:rsidR="009A5AEB">
        <w:rPr>
          <w:rFonts w:ascii="Arial"/>
          <w:b/>
          <w:sz w:val="48"/>
        </w:rPr>
        <w:t xml:space="preserve">  </w:t>
      </w:r>
    </w:p>
    <w:p w14:paraId="4C368B4B" w14:textId="77777777" w:rsidR="00B0748A" w:rsidRDefault="00B0748A">
      <w:pPr>
        <w:pStyle w:val="BodyText"/>
        <w:spacing w:before="6"/>
        <w:rPr>
          <w:rFonts w:ascii="Arial"/>
          <w:b/>
          <w:sz w:val="50"/>
        </w:rPr>
      </w:pPr>
    </w:p>
    <w:p w14:paraId="638A8AEB" w14:textId="77777777" w:rsidR="00B0748A" w:rsidRDefault="00A6023C">
      <w:pPr>
        <w:ind w:left="3635"/>
        <w:rPr>
          <w:rFonts w:ascii="Arial"/>
          <w:b/>
          <w:sz w:val="48"/>
        </w:rPr>
      </w:pPr>
      <w:r>
        <w:rPr>
          <w:rFonts w:ascii="Arial"/>
          <w:b/>
          <w:sz w:val="48"/>
        </w:rPr>
        <w:t xml:space="preserve">Version </w:t>
      </w:r>
      <w:r w:rsidR="00A0204E">
        <w:rPr>
          <w:rFonts w:ascii="Arial"/>
          <w:b/>
          <w:sz w:val="48"/>
        </w:rPr>
        <w:t>1</w:t>
      </w:r>
      <w:r>
        <w:rPr>
          <w:rFonts w:ascii="Arial"/>
          <w:b/>
          <w:sz w:val="48"/>
        </w:rPr>
        <w:t>.0</w:t>
      </w:r>
    </w:p>
    <w:p w14:paraId="55004EEF" w14:textId="77777777" w:rsidR="00B0748A" w:rsidRDefault="00A6023C">
      <w:pPr>
        <w:spacing w:before="298" w:line="247" w:lineRule="auto"/>
        <w:ind w:left="1181" w:right="1900"/>
        <w:jc w:val="center"/>
        <w:rPr>
          <w:rFonts w:ascii="Arial"/>
          <w:b/>
          <w:sz w:val="48"/>
        </w:rPr>
      </w:pPr>
      <w:r>
        <w:rPr>
          <w:rFonts w:ascii="Arial"/>
          <w:b/>
          <w:sz w:val="48"/>
        </w:rPr>
        <w:t>TECHNICAL MANUAL AND PACKAGE SECURITY GUIDE</w:t>
      </w:r>
    </w:p>
    <w:p w14:paraId="07E10071" w14:textId="77777777" w:rsidR="00B0748A" w:rsidRDefault="00B0748A">
      <w:pPr>
        <w:pStyle w:val="BodyText"/>
        <w:rPr>
          <w:rFonts w:ascii="Arial"/>
          <w:b/>
          <w:sz w:val="54"/>
        </w:rPr>
      </w:pPr>
    </w:p>
    <w:p w14:paraId="5DDAABD1" w14:textId="77777777" w:rsidR="00B0748A" w:rsidRDefault="00B0748A">
      <w:pPr>
        <w:pStyle w:val="BodyText"/>
        <w:spacing w:before="7"/>
        <w:rPr>
          <w:rFonts w:ascii="Arial"/>
          <w:b/>
          <w:sz w:val="67"/>
        </w:rPr>
      </w:pPr>
    </w:p>
    <w:p w14:paraId="28FE56AE" w14:textId="77777777" w:rsidR="00B0748A" w:rsidRDefault="00A6023C">
      <w:pPr>
        <w:ind w:left="3837"/>
        <w:rPr>
          <w:rFonts w:ascii="Arial"/>
          <w:sz w:val="48"/>
        </w:rPr>
      </w:pPr>
      <w:r>
        <w:rPr>
          <w:rFonts w:ascii="Arial"/>
          <w:sz w:val="48"/>
        </w:rPr>
        <w:t>April 2004</w:t>
      </w:r>
    </w:p>
    <w:p w14:paraId="40501E50" w14:textId="77777777" w:rsidR="00B0748A" w:rsidRDefault="00A6023C">
      <w:pPr>
        <w:spacing w:before="281"/>
        <w:ind w:left="1181" w:right="1904"/>
        <w:jc w:val="center"/>
        <w:rPr>
          <w:rFonts w:ascii="Arial"/>
          <w:sz w:val="36"/>
        </w:rPr>
      </w:pPr>
      <w:r>
        <w:rPr>
          <w:rFonts w:ascii="Arial"/>
          <w:sz w:val="36"/>
        </w:rPr>
        <w:t>Revised February 2012</w:t>
      </w:r>
    </w:p>
    <w:p w14:paraId="5CA7B961" w14:textId="77777777" w:rsidR="00B0748A" w:rsidRDefault="00B0748A">
      <w:pPr>
        <w:pStyle w:val="BodyText"/>
        <w:rPr>
          <w:rFonts w:ascii="Arial"/>
          <w:sz w:val="40"/>
        </w:rPr>
      </w:pPr>
    </w:p>
    <w:p w14:paraId="297FA1AB" w14:textId="77777777" w:rsidR="00B0748A" w:rsidRDefault="00B0748A">
      <w:pPr>
        <w:pStyle w:val="BodyText"/>
        <w:spacing w:before="4"/>
        <w:rPr>
          <w:rFonts w:ascii="Arial"/>
          <w:sz w:val="34"/>
        </w:rPr>
      </w:pPr>
    </w:p>
    <w:p w14:paraId="2069F863" w14:textId="77777777" w:rsidR="00B0748A" w:rsidRDefault="00A6023C">
      <w:pPr>
        <w:spacing w:line="247" w:lineRule="auto"/>
        <w:ind w:left="3059" w:right="3783" w:firstLine="1"/>
        <w:jc w:val="center"/>
        <w:rPr>
          <w:rFonts w:ascii="Arial"/>
          <w:sz w:val="24"/>
        </w:rPr>
      </w:pPr>
      <w:r>
        <w:rPr>
          <w:rFonts w:ascii="Arial"/>
          <w:sz w:val="24"/>
        </w:rPr>
        <w:t>Department of Veterans Affairs Office of Information &amp; Technology Office of Enterprise Development</w:t>
      </w:r>
    </w:p>
    <w:p w14:paraId="1C6AAA96" w14:textId="77777777" w:rsidR="00B0748A" w:rsidRDefault="00B0748A">
      <w:pPr>
        <w:spacing w:line="247" w:lineRule="auto"/>
        <w:jc w:val="center"/>
        <w:rPr>
          <w:rFonts w:ascii="Arial"/>
          <w:sz w:val="24"/>
        </w:rPr>
        <w:sectPr w:rsidR="00B0748A">
          <w:type w:val="continuous"/>
          <w:pgSz w:w="12240" w:h="15840"/>
          <w:pgMar w:top="1440" w:right="480" w:bottom="280" w:left="1200" w:header="720" w:footer="720" w:gutter="0"/>
          <w:cols w:space="720"/>
        </w:sectPr>
      </w:pPr>
    </w:p>
    <w:p w14:paraId="431EEDF2" w14:textId="77777777" w:rsidR="00B0748A" w:rsidRDefault="00B0748A">
      <w:pPr>
        <w:pStyle w:val="BodyText"/>
        <w:spacing w:before="4"/>
        <w:rPr>
          <w:rFonts w:ascii="Arial"/>
          <w:sz w:val="17"/>
        </w:rPr>
      </w:pPr>
    </w:p>
    <w:p w14:paraId="149B3243" w14:textId="77777777" w:rsidR="00B0748A" w:rsidRDefault="00B0748A">
      <w:pPr>
        <w:rPr>
          <w:rFonts w:ascii="Arial"/>
          <w:sz w:val="17"/>
        </w:rPr>
        <w:sectPr w:rsidR="00B0748A">
          <w:pgSz w:w="12240" w:h="15840"/>
          <w:pgMar w:top="1500" w:right="480" w:bottom="280" w:left="1200" w:header="720" w:footer="720" w:gutter="0"/>
          <w:cols w:space="720"/>
        </w:sectPr>
      </w:pPr>
    </w:p>
    <w:p w14:paraId="20E3E38C" w14:textId="77777777" w:rsidR="00B0748A" w:rsidRDefault="00A6023C">
      <w:pPr>
        <w:spacing w:before="74"/>
        <w:ind w:left="240"/>
        <w:rPr>
          <w:rFonts w:ascii="Arial"/>
          <w:sz w:val="36"/>
        </w:rPr>
      </w:pPr>
      <w:r>
        <w:rPr>
          <w:rFonts w:ascii="Arial"/>
          <w:color w:val="0000FF"/>
          <w:sz w:val="36"/>
        </w:rPr>
        <w:lastRenderedPageBreak/>
        <w:t>Revision History</w:t>
      </w:r>
    </w:p>
    <w:p w14:paraId="619D35F8" w14:textId="77777777" w:rsidR="00B0748A" w:rsidRDefault="00B0748A">
      <w:pPr>
        <w:pStyle w:val="BodyText"/>
        <w:spacing w:before="7"/>
        <w:rPr>
          <w:rFonts w:ascii="Arial"/>
          <w:sz w:val="24"/>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2"/>
        <w:gridCol w:w="2516"/>
        <w:gridCol w:w="2406"/>
      </w:tblGrid>
      <w:tr w:rsidR="00B0748A" w14:paraId="30E027D4" w14:textId="77777777">
        <w:trPr>
          <w:trHeight w:val="283"/>
        </w:trPr>
        <w:tc>
          <w:tcPr>
            <w:tcW w:w="4442" w:type="dxa"/>
            <w:shd w:val="clear" w:color="auto" w:fill="F1F1F1"/>
          </w:tcPr>
          <w:p w14:paraId="672C4934" w14:textId="77777777" w:rsidR="00B0748A" w:rsidRDefault="00A6023C">
            <w:pPr>
              <w:pStyle w:val="TableParagraph"/>
              <w:spacing w:before="6" w:line="257" w:lineRule="exact"/>
              <w:ind w:left="107"/>
              <w:rPr>
                <w:b/>
                <w:sz w:val="24"/>
              </w:rPr>
            </w:pPr>
            <w:r>
              <w:rPr>
                <w:b/>
                <w:sz w:val="24"/>
              </w:rPr>
              <w:t>Description</w:t>
            </w:r>
          </w:p>
        </w:tc>
        <w:tc>
          <w:tcPr>
            <w:tcW w:w="2516" w:type="dxa"/>
            <w:shd w:val="clear" w:color="auto" w:fill="F1F1F1"/>
          </w:tcPr>
          <w:p w14:paraId="29012F20" w14:textId="77777777" w:rsidR="00B0748A" w:rsidRDefault="00A6023C">
            <w:pPr>
              <w:pStyle w:val="TableParagraph"/>
              <w:spacing w:before="6" w:line="257" w:lineRule="exact"/>
              <w:ind w:left="107"/>
              <w:rPr>
                <w:b/>
                <w:sz w:val="24"/>
              </w:rPr>
            </w:pPr>
            <w:r>
              <w:rPr>
                <w:b/>
                <w:sz w:val="24"/>
              </w:rPr>
              <w:t>Date</w:t>
            </w:r>
          </w:p>
        </w:tc>
        <w:tc>
          <w:tcPr>
            <w:tcW w:w="2406" w:type="dxa"/>
            <w:shd w:val="clear" w:color="auto" w:fill="F1F1F1"/>
          </w:tcPr>
          <w:p w14:paraId="2D79B34C" w14:textId="77777777" w:rsidR="00B0748A" w:rsidRDefault="00B0748A">
            <w:pPr>
              <w:pStyle w:val="TableParagraph"/>
              <w:spacing w:before="0"/>
              <w:ind w:left="0"/>
              <w:rPr>
                <w:sz w:val="20"/>
              </w:rPr>
            </w:pPr>
          </w:p>
        </w:tc>
      </w:tr>
      <w:tr w:rsidR="00B0748A" w14:paraId="6ED516A0" w14:textId="77777777">
        <w:trPr>
          <w:trHeight w:val="282"/>
        </w:trPr>
        <w:tc>
          <w:tcPr>
            <w:tcW w:w="4442" w:type="dxa"/>
          </w:tcPr>
          <w:p w14:paraId="2264B2DB" w14:textId="77777777" w:rsidR="00B0748A" w:rsidRDefault="00A6023C">
            <w:pPr>
              <w:pStyle w:val="TableParagraph"/>
              <w:spacing w:before="1" w:line="261" w:lineRule="exact"/>
              <w:ind w:left="107"/>
              <w:rPr>
                <w:sz w:val="24"/>
              </w:rPr>
            </w:pPr>
            <w:r>
              <w:rPr>
                <w:sz w:val="24"/>
              </w:rPr>
              <w:t>Originally released.</w:t>
            </w:r>
          </w:p>
        </w:tc>
        <w:tc>
          <w:tcPr>
            <w:tcW w:w="2516" w:type="dxa"/>
          </w:tcPr>
          <w:p w14:paraId="0C2E2FF0" w14:textId="77777777" w:rsidR="00B0748A" w:rsidRDefault="00A6023C">
            <w:pPr>
              <w:pStyle w:val="TableParagraph"/>
              <w:spacing w:before="1" w:line="261" w:lineRule="exact"/>
              <w:ind w:left="107"/>
              <w:rPr>
                <w:sz w:val="24"/>
              </w:rPr>
            </w:pPr>
            <w:r>
              <w:rPr>
                <w:sz w:val="24"/>
              </w:rPr>
              <w:t>April 2004</w:t>
            </w:r>
          </w:p>
        </w:tc>
        <w:tc>
          <w:tcPr>
            <w:tcW w:w="2406" w:type="dxa"/>
          </w:tcPr>
          <w:p w14:paraId="62F1BC63" w14:textId="77777777" w:rsidR="00B0748A" w:rsidRDefault="00B0748A">
            <w:pPr>
              <w:pStyle w:val="TableParagraph"/>
              <w:spacing w:before="0"/>
              <w:ind w:left="0"/>
              <w:rPr>
                <w:sz w:val="20"/>
              </w:rPr>
            </w:pPr>
          </w:p>
        </w:tc>
      </w:tr>
      <w:tr w:rsidR="00B0748A" w14:paraId="4335D1D9" w14:textId="77777777">
        <w:trPr>
          <w:trHeight w:val="282"/>
        </w:trPr>
        <w:tc>
          <w:tcPr>
            <w:tcW w:w="4442" w:type="dxa"/>
          </w:tcPr>
          <w:p w14:paraId="7FD1F135" w14:textId="77777777" w:rsidR="00B0748A" w:rsidRDefault="00A6023C">
            <w:pPr>
              <w:pStyle w:val="TableParagraph"/>
              <w:spacing w:before="0" w:line="263" w:lineRule="exact"/>
              <w:ind w:left="107"/>
              <w:rPr>
                <w:sz w:val="24"/>
              </w:rPr>
            </w:pPr>
            <w:r>
              <w:rPr>
                <w:position w:val="11"/>
                <w:sz w:val="15"/>
              </w:rPr>
              <w:t>1</w:t>
            </w:r>
            <w:r>
              <w:rPr>
                <w:sz w:val="24"/>
              </w:rPr>
              <w:t>Patch MD*1.0*1 released.</w:t>
            </w:r>
          </w:p>
        </w:tc>
        <w:tc>
          <w:tcPr>
            <w:tcW w:w="2516" w:type="dxa"/>
          </w:tcPr>
          <w:p w14:paraId="341F6C79" w14:textId="77777777" w:rsidR="00B0748A" w:rsidRDefault="00A6023C">
            <w:pPr>
              <w:pStyle w:val="TableParagraph"/>
              <w:spacing w:before="1" w:line="261" w:lineRule="exact"/>
              <w:ind w:left="107"/>
              <w:rPr>
                <w:sz w:val="24"/>
              </w:rPr>
            </w:pPr>
            <w:r>
              <w:rPr>
                <w:sz w:val="24"/>
              </w:rPr>
              <w:t>July 2004</w:t>
            </w:r>
          </w:p>
        </w:tc>
        <w:tc>
          <w:tcPr>
            <w:tcW w:w="2406" w:type="dxa"/>
          </w:tcPr>
          <w:p w14:paraId="34913F4A" w14:textId="77777777" w:rsidR="00B0748A" w:rsidRDefault="00B0748A">
            <w:pPr>
              <w:pStyle w:val="TableParagraph"/>
              <w:spacing w:before="0"/>
              <w:ind w:left="0"/>
              <w:rPr>
                <w:sz w:val="20"/>
              </w:rPr>
            </w:pPr>
          </w:p>
        </w:tc>
      </w:tr>
      <w:tr w:rsidR="00B0748A" w14:paraId="2D60A683" w14:textId="77777777">
        <w:trPr>
          <w:trHeight w:val="282"/>
        </w:trPr>
        <w:tc>
          <w:tcPr>
            <w:tcW w:w="4442" w:type="dxa"/>
            <w:tcBorders>
              <w:left w:val="single" w:sz="4" w:space="0" w:color="000000"/>
            </w:tcBorders>
          </w:tcPr>
          <w:p w14:paraId="02C0551E" w14:textId="77777777" w:rsidR="00B0748A" w:rsidRDefault="00A6023C">
            <w:pPr>
              <w:pStyle w:val="TableParagraph"/>
              <w:spacing w:before="1" w:line="261" w:lineRule="exact"/>
              <w:ind w:left="110"/>
              <w:rPr>
                <w:sz w:val="24"/>
              </w:rPr>
            </w:pPr>
            <w:r>
              <w:rPr>
                <w:sz w:val="24"/>
              </w:rPr>
              <w:t>Patch MD*1.0*2 released.</w:t>
            </w:r>
          </w:p>
        </w:tc>
        <w:tc>
          <w:tcPr>
            <w:tcW w:w="2516" w:type="dxa"/>
          </w:tcPr>
          <w:p w14:paraId="278E06DD" w14:textId="77777777" w:rsidR="00B0748A" w:rsidRDefault="00A6023C">
            <w:pPr>
              <w:pStyle w:val="TableParagraph"/>
              <w:spacing w:before="1" w:line="261" w:lineRule="exact"/>
              <w:ind w:left="107"/>
              <w:rPr>
                <w:sz w:val="24"/>
              </w:rPr>
            </w:pPr>
            <w:r>
              <w:rPr>
                <w:sz w:val="24"/>
              </w:rPr>
              <w:t>August 2006</w:t>
            </w:r>
          </w:p>
        </w:tc>
        <w:tc>
          <w:tcPr>
            <w:tcW w:w="2406" w:type="dxa"/>
          </w:tcPr>
          <w:p w14:paraId="0EAA1126" w14:textId="77777777" w:rsidR="00B0748A" w:rsidRDefault="00B0748A">
            <w:pPr>
              <w:pStyle w:val="TableParagraph"/>
              <w:spacing w:before="0"/>
              <w:ind w:left="0"/>
              <w:rPr>
                <w:sz w:val="20"/>
              </w:rPr>
            </w:pPr>
          </w:p>
        </w:tc>
      </w:tr>
      <w:tr w:rsidR="00B0748A" w14:paraId="4A413C4A" w14:textId="77777777">
        <w:trPr>
          <w:trHeight w:val="1132"/>
        </w:trPr>
        <w:tc>
          <w:tcPr>
            <w:tcW w:w="4442" w:type="dxa"/>
          </w:tcPr>
          <w:p w14:paraId="6FE0C2E8" w14:textId="77777777" w:rsidR="00B0748A" w:rsidRDefault="00A6023C">
            <w:pPr>
              <w:pStyle w:val="TableParagraph"/>
              <w:spacing w:before="0" w:line="277" w:lineRule="exact"/>
              <w:ind w:left="107"/>
              <w:rPr>
                <w:sz w:val="24"/>
              </w:rPr>
            </w:pPr>
            <w:r>
              <w:rPr>
                <w:position w:val="11"/>
                <w:sz w:val="15"/>
              </w:rPr>
              <w:t>2</w:t>
            </w:r>
            <w:r>
              <w:rPr>
                <w:sz w:val="24"/>
              </w:rPr>
              <w:t>Patch MD*1.0*5 released August 2006.</w:t>
            </w:r>
          </w:p>
          <w:p w14:paraId="1CA23DE3" w14:textId="77777777" w:rsidR="00B0748A" w:rsidRDefault="00A6023C">
            <w:pPr>
              <w:pStyle w:val="TableParagraph"/>
              <w:spacing w:before="3" w:line="280" w:lineRule="atLeast"/>
              <w:ind w:left="107" w:right="99"/>
              <w:rPr>
                <w:sz w:val="24"/>
              </w:rPr>
            </w:pPr>
            <w:r>
              <w:rPr>
                <w:sz w:val="24"/>
              </w:rPr>
              <w:t xml:space="preserve">Updated </w:t>
            </w:r>
            <w:r>
              <w:rPr>
                <w:spacing w:val="-6"/>
                <w:sz w:val="24"/>
              </w:rPr>
              <w:t xml:space="preserve">File </w:t>
            </w:r>
            <w:r>
              <w:rPr>
                <w:spacing w:val="-3"/>
                <w:sz w:val="24"/>
              </w:rPr>
              <w:t xml:space="preserve">List, </w:t>
            </w:r>
            <w:r>
              <w:rPr>
                <w:sz w:val="24"/>
              </w:rPr>
              <w:t xml:space="preserve">Package </w:t>
            </w:r>
            <w:r>
              <w:rPr>
                <w:spacing w:val="-3"/>
                <w:sz w:val="24"/>
              </w:rPr>
              <w:t xml:space="preserve">Default </w:t>
            </w:r>
            <w:r>
              <w:rPr>
                <w:spacing w:val="-4"/>
                <w:sz w:val="24"/>
              </w:rPr>
              <w:t xml:space="preserve">Definition, </w:t>
            </w:r>
            <w:r>
              <w:rPr>
                <w:sz w:val="24"/>
              </w:rPr>
              <w:t xml:space="preserve">Parameter </w:t>
            </w:r>
            <w:r>
              <w:rPr>
                <w:spacing w:val="-4"/>
                <w:sz w:val="24"/>
              </w:rPr>
              <w:t xml:space="preserve">Definitions, </w:t>
            </w:r>
            <w:r>
              <w:rPr>
                <w:sz w:val="24"/>
              </w:rPr>
              <w:t xml:space="preserve">and </w:t>
            </w:r>
            <w:r>
              <w:rPr>
                <w:spacing w:val="-4"/>
                <w:sz w:val="24"/>
              </w:rPr>
              <w:t xml:space="preserve">menu </w:t>
            </w:r>
            <w:r>
              <w:rPr>
                <w:sz w:val="24"/>
              </w:rPr>
              <w:t>options.</w:t>
            </w:r>
          </w:p>
        </w:tc>
        <w:tc>
          <w:tcPr>
            <w:tcW w:w="2516" w:type="dxa"/>
          </w:tcPr>
          <w:p w14:paraId="172CEDD5" w14:textId="77777777" w:rsidR="00B0748A" w:rsidRDefault="00A6023C">
            <w:pPr>
              <w:pStyle w:val="TableParagraph"/>
              <w:spacing w:before="1" w:line="247" w:lineRule="auto"/>
              <w:ind w:left="107"/>
              <w:rPr>
                <w:sz w:val="24"/>
              </w:rPr>
            </w:pPr>
            <w:r>
              <w:rPr>
                <w:sz w:val="24"/>
              </w:rPr>
              <w:t>Documented February 2008</w:t>
            </w:r>
          </w:p>
        </w:tc>
        <w:tc>
          <w:tcPr>
            <w:tcW w:w="2406" w:type="dxa"/>
          </w:tcPr>
          <w:p w14:paraId="31ACB8FB" w14:textId="77777777" w:rsidR="00B0748A" w:rsidRDefault="00A6023C">
            <w:pPr>
              <w:pStyle w:val="TableParagraph"/>
              <w:spacing w:before="1" w:line="247" w:lineRule="auto"/>
              <w:ind w:left="107"/>
              <w:rPr>
                <w:sz w:val="24"/>
              </w:rPr>
            </w:pPr>
            <w:r w:rsidRPr="00A6023C">
              <w:rPr>
                <w:sz w:val="24"/>
                <w:highlight w:val="yellow"/>
              </w:rPr>
              <w:t>REDACTED</w:t>
            </w:r>
          </w:p>
        </w:tc>
      </w:tr>
      <w:tr w:rsidR="00A6023C" w14:paraId="204304B8" w14:textId="77777777">
        <w:trPr>
          <w:trHeight w:val="1415"/>
        </w:trPr>
        <w:tc>
          <w:tcPr>
            <w:tcW w:w="4442" w:type="dxa"/>
          </w:tcPr>
          <w:p w14:paraId="43B2CB2F" w14:textId="77777777" w:rsidR="00A6023C" w:rsidRDefault="00A6023C" w:rsidP="00A6023C">
            <w:pPr>
              <w:pStyle w:val="TableParagraph"/>
              <w:spacing w:before="0" w:line="277" w:lineRule="exact"/>
              <w:ind w:left="107"/>
              <w:rPr>
                <w:sz w:val="24"/>
              </w:rPr>
            </w:pPr>
            <w:r>
              <w:rPr>
                <w:position w:val="11"/>
                <w:sz w:val="15"/>
              </w:rPr>
              <w:t>3</w:t>
            </w:r>
            <w:r>
              <w:rPr>
                <w:sz w:val="24"/>
              </w:rPr>
              <w:t>Patch MD*1.0*14 released. Updated</w:t>
            </w:r>
          </w:p>
          <w:p w14:paraId="3D299DEB" w14:textId="77777777" w:rsidR="00A6023C" w:rsidRDefault="00A6023C" w:rsidP="00A6023C">
            <w:pPr>
              <w:pStyle w:val="TableParagraph"/>
              <w:spacing w:before="7" w:line="247" w:lineRule="auto"/>
              <w:ind w:left="107"/>
              <w:rPr>
                <w:sz w:val="24"/>
              </w:rPr>
            </w:pPr>
            <w:r>
              <w:rPr>
                <w:sz w:val="24"/>
              </w:rPr>
              <w:t>Routine Descriptions, File List, Parameter Definitions, Protocols, menu options, and Cross References. Deleted bad references to</w:t>
            </w:r>
          </w:p>
          <w:p w14:paraId="009C2408" w14:textId="77777777" w:rsidR="00A6023C" w:rsidRDefault="00A6023C" w:rsidP="00A6023C">
            <w:pPr>
              <w:pStyle w:val="TableParagraph"/>
              <w:spacing w:before="0" w:line="259" w:lineRule="exact"/>
              <w:ind w:left="107"/>
              <w:rPr>
                <w:sz w:val="24"/>
              </w:rPr>
            </w:pPr>
            <w:r>
              <w:rPr>
                <w:sz w:val="24"/>
              </w:rPr>
              <w:t>Sample Reports in Ch. 15.</w:t>
            </w:r>
          </w:p>
        </w:tc>
        <w:tc>
          <w:tcPr>
            <w:tcW w:w="2516" w:type="dxa"/>
          </w:tcPr>
          <w:p w14:paraId="011EEA5A" w14:textId="77777777" w:rsidR="00A6023C" w:rsidRDefault="00A6023C" w:rsidP="00A6023C">
            <w:pPr>
              <w:pStyle w:val="TableParagraph"/>
              <w:spacing w:before="1"/>
              <w:ind w:left="107"/>
              <w:rPr>
                <w:sz w:val="24"/>
              </w:rPr>
            </w:pPr>
            <w:r>
              <w:rPr>
                <w:sz w:val="24"/>
              </w:rPr>
              <w:t>March 2008</w:t>
            </w:r>
          </w:p>
        </w:tc>
        <w:tc>
          <w:tcPr>
            <w:tcW w:w="2406" w:type="dxa"/>
          </w:tcPr>
          <w:p w14:paraId="1A112EF4" w14:textId="77777777" w:rsidR="00A6023C" w:rsidRDefault="00A6023C" w:rsidP="00A6023C">
            <w:r w:rsidRPr="00537CB4">
              <w:rPr>
                <w:sz w:val="24"/>
                <w:highlight w:val="yellow"/>
              </w:rPr>
              <w:t>REDACTED</w:t>
            </w:r>
          </w:p>
        </w:tc>
      </w:tr>
      <w:tr w:rsidR="00A6023C" w14:paraId="0ADBA6A8" w14:textId="77777777">
        <w:trPr>
          <w:trHeight w:val="2832"/>
        </w:trPr>
        <w:tc>
          <w:tcPr>
            <w:tcW w:w="4442" w:type="dxa"/>
          </w:tcPr>
          <w:p w14:paraId="4618C945" w14:textId="77777777" w:rsidR="00A6023C" w:rsidRDefault="00A6023C" w:rsidP="00A6023C">
            <w:pPr>
              <w:pStyle w:val="TableParagraph"/>
              <w:spacing w:before="0" w:line="277" w:lineRule="exact"/>
              <w:ind w:left="107"/>
              <w:rPr>
                <w:sz w:val="24"/>
              </w:rPr>
            </w:pPr>
            <w:r>
              <w:rPr>
                <w:position w:val="11"/>
                <w:sz w:val="15"/>
              </w:rPr>
              <w:t>4</w:t>
            </w:r>
            <w:r>
              <w:rPr>
                <w:sz w:val="24"/>
              </w:rPr>
              <w:t>Patch MD*1.0*6 released. Added</w:t>
            </w:r>
          </w:p>
          <w:p w14:paraId="3FEE23A9" w14:textId="77777777" w:rsidR="00A6023C" w:rsidRDefault="00A6023C" w:rsidP="00A6023C">
            <w:pPr>
              <w:pStyle w:val="TableParagraph"/>
              <w:spacing w:before="7" w:line="247" w:lineRule="auto"/>
              <w:ind w:left="107" w:right="99"/>
              <w:rPr>
                <w:sz w:val="24"/>
              </w:rPr>
            </w:pPr>
            <w:r>
              <w:rPr>
                <w:sz w:val="24"/>
              </w:rPr>
              <w:t xml:space="preserve">description of </w:t>
            </w:r>
            <w:r>
              <w:rPr>
                <w:spacing w:val="-5"/>
                <w:sz w:val="24"/>
              </w:rPr>
              <w:t xml:space="preserve">Hemodialysis </w:t>
            </w:r>
            <w:r>
              <w:rPr>
                <w:spacing w:val="-3"/>
                <w:sz w:val="24"/>
              </w:rPr>
              <w:t xml:space="preserve">module </w:t>
            </w:r>
            <w:r>
              <w:rPr>
                <w:sz w:val="24"/>
              </w:rPr>
              <w:t xml:space="preserve">and 508 </w:t>
            </w:r>
            <w:r>
              <w:rPr>
                <w:spacing w:val="-4"/>
                <w:sz w:val="24"/>
              </w:rPr>
              <w:t xml:space="preserve">Compliance </w:t>
            </w:r>
            <w:r>
              <w:rPr>
                <w:spacing w:val="2"/>
                <w:sz w:val="24"/>
              </w:rPr>
              <w:t xml:space="preserve">to </w:t>
            </w:r>
            <w:r>
              <w:rPr>
                <w:sz w:val="24"/>
              </w:rPr>
              <w:t xml:space="preserve">Introduction; updated Routine Descriptions, </w:t>
            </w:r>
            <w:r>
              <w:rPr>
                <w:spacing w:val="-6"/>
                <w:sz w:val="24"/>
              </w:rPr>
              <w:t xml:space="preserve">File </w:t>
            </w:r>
            <w:r>
              <w:rPr>
                <w:spacing w:val="-3"/>
                <w:sz w:val="24"/>
              </w:rPr>
              <w:t xml:space="preserve">List, </w:t>
            </w:r>
            <w:r>
              <w:rPr>
                <w:sz w:val="24"/>
              </w:rPr>
              <w:t xml:space="preserve">Package </w:t>
            </w:r>
            <w:r>
              <w:rPr>
                <w:spacing w:val="-3"/>
                <w:sz w:val="24"/>
              </w:rPr>
              <w:t xml:space="preserve">Default </w:t>
            </w:r>
            <w:r>
              <w:rPr>
                <w:spacing w:val="-4"/>
                <w:sz w:val="24"/>
              </w:rPr>
              <w:t xml:space="preserve">Definition, </w:t>
            </w:r>
            <w:r>
              <w:rPr>
                <w:sz w:val="24"/>
              </w:rPr>
              <w:t xml:space="preserve">Remote Procedure </w:t>
            </w:r>
            <w:r>
              <w:rPr>
                <w:spacing w:val="-5"/>
                <w:sz w:val="24"/>
              </w:rPr>
              <w:t xml:space="preserve">Calls, </w:t>
            </w:r>
            <w:r>
              <w:rPr>
                <w:sz w:val="24"/>
              </w:rPr>
              <w:t xml:space="preserve">Parameter </w:t>
            </w:r>
            <w:r>
              <w:rPr>
                <w:spacing w:val="-4"/>
                <w:sz w:val="24"/>
              </w:rPr>
              <w:t xml:space="preserve">Definitions, menu </w:t>
            </w:r>
            <w:r>
              <w:rPr>
                <w:sz w:val="24"/>
              </w:rPr>
              <w:t xml:space="preserve">options, Cross References, </w:t>
            </w:r>
            <w:r>
              <w:rPr>
                <w:spacing w:val="-5"/>
                <w:sz w:val="24"/>
              </w:rPr>
              <w:t xml:space="preserve">Callable </w:t>
            </w:r>
            <w:r>
              <w:rPr>
                <w:sz w:val="24"/>
              </w:rPr>
              <w:t xml:space="preserve">Routines, External </w:t>
            </w:r>
            <w:r>
              <w:rPr>
                <w:spacing w:val="-3"/>
                <w:sz w:val="24"/>
              </w:rPr>
              <w:t xml:space="preserve">Relations, </w:t>
            </w:r>
            <w:r>
              <w:rPr>
                <w:sz w:val="24"/>
              </w:rPr>
              <w:t xml:space="preserve">Internal </w:t>
            </w:r>
            <w:r>
              <w:rPr>
                <w:spacing w:val="-3"/>
                <w:sz w:val="24"/>
              </w:rPr>
              <w:t xml:space="preserve">Relations, </w:t>
            </w:r>
            <w:r>
              <w:rPr>
                <w:sz w:val="24"/>
              </w:rPr>
              <w:t xml:space="preserve">and Glossary. </w:t>
            </w:r>
            <w:r>
              <w:rPr>
                <w:spacing w:val="-3"/>
                <w:sz w:val="24"/>
              </w:rPr>
              <w:t xml:space="preserve">Removed </w:t>
            </w:r>
            <w:r>
              <w:rPr>
                <w:spacing w:val="-5"/>
                <w:sz w:val="24"/>
              </w:rPr>
              <w:t xml:space="preserve">individual </w:t>
            </w:r>
            <w:r>
              <w:rPr>
                <w:sz w:val="24"/>
              </w:rPr>
              <w:t>vendor</w:t>
            </w:r>
            <w:r>
              <w:rPr>
                <w:spacing w:val="7"/>
                <w:sz w:val="24"/>
              </w:rPr>
              <w:t xml:space="preserve"> </w:t>
            </w:r>
            <w:r>
              <w:rPr>
                <w:sz w:val="24"/>
              </w:rPr>
              <w:t>contact</w:t>
            </w:r>
          </w:p>
          <w:p w14:paraId="2DDAE668" w14:textId="77777777" w:rsidR="00A6023C" w:rsidRDefault="00A6023C" w:rsidP="00A6023C">
            <w:pPr>
              <w:pStyle w:val="TableParagraph"/>
              <w:spacing w:before="0" w:line="254" w:lineRule="exact"/>
              <w:ind w:left="107"/>
              <w:rPr>
                <w:sz w:val="24"/>
              </w:rPr>
            </w:pPr>
            <w:r>
              <w:rPr>
                <w:sz w:val="24"/>
              </w:rPr>
              <w:t>information from Ch.15.</w:t>
            </w:r>
          </w:p>
        </w:tc>
        <w:tc>
          <w:tcPr>
            <w:tcW w:w="2516" w:type="dxa"/>
          </w:tcPr>
          <w:p w14:paraId="41C5FFB8" w14:textId="77777777" w:rsidR="00A6023C" w:rsidRDefault="00A6023C" w:rsidP="00A6023C">
            <w:pPr>
              <w:pStyle w:val="TableParagraph"/>
              <w:spacing w:before="1"/>
              <w:ind w:left="107"/>
              <w:rPr>
                <w:sz w:val="24"/>
              </w:rPr>
            </w:pPr>
            <w:r>
              <w:rPr>
                <w:sz w:val="24"/>
              </w:rPr>
              <w:t>May 2008</w:t>
            </w:r>
          </w:p>
        </w:tc>
        <w:tc>
          <w:tcPr>
            <w:tcW w:w="2406" w:type="dxa"/>
          </w:tcPr>
          <w:p w14:paraId="63F00AD0" w14:textId="77777777" w:rsidR="00A6023C" w:rsidRDefault="00A6023C" w:rsidP="00A6023C">
            <w:r w:rsidRPr="00537CB4">
              <w:rPr>
                <w:sz w:val="24"/>
                <w:highlight w:val="yellow"/>
              </w:rPr>
              <w:t>REDACTED</w:t>
            </w:r>
          </w:p>
        </w:tc>
      </w:tr>
      <w:tr w:rsidR="00A6023C" w14:paraId="54A8F64B" w14:textId="77777777">
        <w:trPr>
          <w:trHeight w:val="1132"/>
        </w:trPr>
        <w:tc>
          <w:tcPr>
            <w:tcW w:w="4442" w:type="dxa"/>
          </w:tcPr>
          <w:p w14:paraId="27952D63" w14:textId="77777777" w:rsidR="00A6023C" w:rsidRDefault="00A6023C" w:rsidP="00A6023C">
            <w:pPr>
              <w:pStyle w:val="TableParagraph"/>
              <w:spacing w:before="0" w:line="277" w:lineRule="exact"/>
              <w:ind w:left="107"/>
              <w:rPr>
                <w:sz w:val="24"/>
              </w:rPr>
            </w:pPr>
            <w:r>
              <w:rPr>
                <w:position w:val="11"/>
                <w:sz w:val="15"/>
              </w:rPr>
              <w:t>5</w:t>
            </w:r>
            <w:r>
              <w:rPr>
                <w:sz w:val="24"/>
              </w:rPr>
              <w:t>Patch MD*1.0*11 released. Updated</w:t>
            </w:r>
          </w:p>
          <w:p w14:paraId="20FAE4D7" w14:textId="77777777" w:rsidR="00A6023C" w:rsidRDefault="00A6023C" w:rsidP="00A6023C">
            <w:pPr>
              <w:pStyle w:val="TableParagraph"/>
              <w:spacing w:before="3" w:line="280" w:lineRule="atLeast"/>
              <w:ind w:left="107" w:right="574"/>
              <w:rPr>
                <w:sz w:val="24"/>
              </w:rPr>
            </w:pPr>
            <w:r>
              <w:rPr>
                <w:sz w:val="24"/>
              </w:rPr>
              <w:t>Routine Description, File and Field Description, Parameter Definition, and Menu Options By Name.</w:t>
            </w:r>
          </w:p>
        </w:tc>
        <w:tc>
          <w:tcPr>
            <w:tcW w:w="2516" w:type="dxa"/>
          </w:tcPr>
          <w:p w14:paraId="5429D695" w14:textId="77777777" w:rsidR="00A6023C" w:rsidRDefault="00A6023C" w:rsidP="00A6023C">
            <w:pPr>
              <w:pStyle w:val="TableParagraph"/>
              <w:spacing w:before="1"/>
              <w:ind w:left="107"/>
              <w:rPr>
                <w:sz w:val="24"/>
              </w:rPr>
            </w:pPr>
            <w:r>
              <w:rPr>
                <w:sz w:val="24"/>
              </w:rPr>
              <w:t>March 2009</w:t>
            </w:r>
          </w:p>
        </w:tc>
        <w:tc>
          <w:tcPr>
            <w:tcW w:w="2406" w:type="dxa"/>
          </w:tcPr>
          <w:p w14:paraId="641A0119" w14:textId="77777777" w:rsidR="00A6023C" w:rsidRDefault="00A6023C" w:rsidP="00A6023C">
            <w:r w:rsidRPr="00537CB4">
              <w:rPr>
                <w:sz w:val="24"/>
                <w:highlight w:val="yellow"/>
              </w:rPr>
              <w:t>REDACTED</w:t>
            </w:r>
          </w:p>
        </w:tc>
      </w:tr>
      <w:tr w:rsidR="00A6023C" w14:paraId="2B5512CE" w14:textId="77777777">
        <w:trPr>
          <w:trHeight w:val="849"/>
        </w:trPr>
        <w:tc>
          <w:tcPr>
            <w:tcW w:w="4442" w:type="dxa"/>
          </w:tcPr>
          <w:p w14:paraId="70FD8FC2" w14:textId="77777777" w:rsidR="00A6023C" w:rsidRDefault="00A6023C" w:rsidP="00A6023C">
            <w:pPr>
              <w:pStyle w:val="TableParagraph"/>
              <w:spacing w:before="0" w:line="277" w:lineRule="exact"/>
              <w:ind w:left="107"/>
              <w:rPr>
                <w:sz w:val="24"/>
              </w:rPr>
            </w:pPr>
            <w:r>
              <w:rPr>
                <w:position w:val="11"/>
                <w:sz w:val="15"/>
              </w:rPr>
              <w:t>6</w:t>
            </w:r>
            <w:r>
              <w:rPr>
                <w:sz w:val="24"/>
              </w:rPr>
              <w:t>Patch MD*1.0*21 released. Updated</w:t>
            </w:r>
          </w:p>
          <w:p w14:paraId="4A80F0A0" w14:textId="77777777" w:rsidR="00A6023C" w:rsidRDefault="00A6023C" w:rsidP="00A6023C">
            <w:pPr>
              <w:pStyle w:val="TableParagraph"/>
              <w:spacing w:before="3" w:line="280" w:lineRule="atLeast"/>
              <w:ind w:left="107" w:right="161"/>
              <w:rPr>
                <w:sz w:val="24"/>
              </w:rPr>
            </w:pPr>
            <w:r>
              <w:rPr>
                <w:sz w:val="24"/>
              </w:rPr>
              <w:t>Routine Description, Parameter Definition, and Menu Options By Name.</w:t>
            </w:r>
          </w:p>
        </w:tc>
        <w:tc>
          <w:tcPr>
            <w:tcW w:w="2516" w:type="dxa"/>
          </w:tcPr>
          <w:p w14:paraId="4F9BFA5F" w14:textId="77777777" w:rsidR="00A6023C" w:rsidRDefault="00A6023C" w:rsidP="00A6023C">
            <w:pPr>
              <w:pStyle w:val="TableParagraph"/>
              <w:spacing w:before="1"/>
              <w:ind w:left="107"/>
              <w:rPr>
                <w:sz w:val="24"/>
              </w:rPr>
            </w:pPr>
            <w:r>
              <w:rPr>
                <w:sz w:val="24"/>
              </w:rPr>
              <w:t>May 2010</w:t>
            </w:r>
          </w:p>
        </w:tc>
        <w:tc>
          <w:tcPr>
            <w:tcW w:w="2406" w:type="dxa"/>
          </w:tcPr>
          <w:p w14:paraId="2DE0FCF5" w14:textId="77777777" w:rsidR="00A6023C" w:rsidRDefault="00A6023C" w:rsidP="00A6023C">
            <w:r w:rsidRPr="00537CB4">
              <w:rPr>
                <w:sz w:val="24"/>
                <w:highlight w:val="yellow"/>
              </w:rPr>
              <w:t>REDACTED</w:t>
            </w:r>
          </w:p>
        </w:tc>
      </w:tr>
    </w:tbl>
    <w:p w14:paraId="79BF2D78" w14:textId="77777777" w:rsidR="00B0748A" w:rsidRDefault="00B0748A">
      <w:pPr>
        <w:pStyle w:val="BodyText"/>
        <w:rPr>
          <w:rFonts w:ascii="Arial"/>
        </w:rPr>
      </w:pPr>
    </w:p>
    <w:p w14:paraId="36403D1F" w14:textId="77777777" w:rsidR="00B0748A" w:rsidRDefault="00B0748A">
      <w:pPr>
        <w:pStyle w:val="BodyText"/>
        <w:rPr>
          <w:rFonts w:ascii="Arial"/>
        </w:rPr>
      </w:pPr>
    </w:p>
    <w:p w14:paraId="597590B9" w14:textId="77777777" w:rsidR="00B0748A" w:rsidRDefault="00B0748A">
      <w:pPr>
        <w:pStyle w:val="BodyText"/>
        <w:rPr>
          <w:rFonts w:ascii="Arial"/>
        </w:rPr>
      </w:pPr>
    </w:p>
    <w:p w14:paraId="0E3DE778" w14:textId="77777777" w:rsidR="00B0748A" w:rsidRDefault="00B0748A">
      <w:pPr>
        <w:pStyle w:val="BodyText"/>
        <w:rPr>
          <w:rFonts w:ascii="Arial"/>
        </w:rPr>
      </w:pPr>
    </w:p>
    <w:p w14:paraId="77E5AD66" w14:textId="77777777" w:rsidR="00B0748A" w:rsidRDefault="00B0748A">
      <w:pPr>
        <w:pStyle w:val="BodyText"/>
        <w:rPr>
          <w:rFonts w:ascii="Arial"/>
        </w:rPr>
      </w:pPr>
    </w:p>
    <w:p w14:paraId="413A14D8" w14:textId="77777777" w:rsidR="00B0748A" w:rsidRDefault="00B0748A">
      <w:pPr>
        <w:pStyle w:val="BodyText"/>
        <w:rPr>
          <w:rFonts w:ascii="Arial"/>
        </w:rPr>
      </w:pPr>
    </w:p>
    <w:p w14:paraId="6C3E86CC" w14:textId="77777777" w:rsidR="00B0748A" w:rsidRDefault="00B0748A">
      <w:pPr>
        <w:pStyle w:val="BodyText"/>
        <w:rPr>
          <w:rFonts w:ascii="Arial"/>
        </w:rPr>
      </w:pPr>
    </w:p>
    <w:p w14:paraId="35C62244" w14:textId="77777777" w:rsidR="00B0748A" w:rsidRDefault="00B0748A">
      <w:pPr>
        <w:pStyle w:val="BodyText"/>
        <w:rPr>
          <w:rFonts w:ascii="Arial"/>
        </w:rPr>
      </w:pPr>
    </w:p>
    <w:p w14:paraId="0D1D62BF" w14:textId="77777777" w:rsidR="00B0748A" w:rsidRDefault="001F1920">
      <w:pPr>
        <w:pStyle w:val="BodyText"/>
        <w:spacing w:before="6"/>
        <w:rPr>
          <w:rFonts w:ascii="Arial"/>
          <w:sz w:val="16"/>
        </w:rPr>
      </w:pPr>
      <w:r>
        <w:pict w14:anchorId="180B5089">
          <v:shape id="_x0000_s1230" style="position:absolute;margin-left:1in;margin-top:11.7pt;width:144.05pt;height:.1pt;z-index:-251658240;mso-wrap-distance-left:0;mso-wrap-distance-right:0;mso-position-horizontal-relative:page" coordorigin="1440,234" coordsize="2881,0" path="m1440,234r2881,e" filled="f" strokeweight=".48pt">
            <v:path arrowok="t"/>
            <w10:wrap type="topAndBottom" anchorx="page"/>
          </v:shape>
        </w:pict>
      </w:r>
    </w:p>
    <w:p w14:paraId="3B61FD46" w14:textId="77777777" w:rsidR="00B0748A" w:rsidRDefault="00A6023C">
      <w:pPr>
        <w:pStyle w:val="BodyText"/>
        <w:spacing w:before="62" w:line="247" w:lineRule="exact"/>
        <w:ind w:left="240"/>
        <w:rPr>
          <w:rFonts w:ascii="Times New Roman"/>
        </w:rPr>
      </w:pPr>
      <w:r>
        <w:rPr>
          <w:rFonts w:ascii="Times New Roman"/>
          <w:position w:val="9"/>
          <w:sz w:val="13"/>
        </w:rPr>
        <w:t xml:space="preserve">1 </w:t>
      </w:r>
      <w:r>
        <w:rPr>
          <w:rFonts w:ascii="Times New Roman"/>
        </w:rPr>
        <w:t>Patch MD*1.0*1 and MD*1.0*2 July 2004 Patch 2 release added.</w:t>
      </w:r>
    </w:p>
    <w:p w14:paraId="393E2FA3" w14:textId="77777777" w:rsidR="00B0748A" w:rsidRDefault="00A6023C">
      <w:pPr>
        <w:pStyle w:val="BodyText"/>
        <w:spacing w:line="240" w:lineRule="exact"/>
        <w:ind w:left="240"/>
        <w:rPr>
          <w:rFonts w:ascii="Times New Roman"/>
        </w:rPr>
      </w:pPr>
      <w:r>
        <w:rPr>
          <w:rFonts w:ascii="Times New Roman"/>
          <w:position w:val="9"/>
          <w:sz w:val="13"/>
        </w:rPr>
        <w:t xml:space="preserve">2 </w:t>
      </w:r>
      <w:r>
        <w:rPr>
          <w:rFonts w:ascii="Times New Roman"/>
        </w:rPr>
        <w:t>Patch MD*1.0*5 August 2006 Patch 5 release added.</w:t>
      </w:r>
    </w:p>
    <w:p w14:paraId="21B64573" w14:textId="77777777" w:rsidR="00B0748A" w:rsidRDefault="00A6023C">
      <w:pPr>
        <w:pStyle w:val="BodyText"/>
        <w:spacing w:line="240" w:lineRule="exact"/>
        <w:ind w:left="240"/>
        <w:rPr>
          <w:rFonts w:ascii="Times New Roman"/>
        </w:rPr>
      </w:pPr>
      <w:r>
        <w:rPr>
          <w:rFonts w:ascii="Times New Roman"/>
          <w:position w:val="9"/>
          <w:sz w:val="13"/>
        </w:rPr>
        <w:t xml:space="preserve">3 </w:t>
      </w:r>
      <w:r>
        <w:rPr>
          <w:rFonts w:ascii="Times New Roman"/>
        </w:rPr>
        <w:t>Patch MD*1.0*14 March 2008 Patch 14 release added.</w:t>
      </w:r>
    </w:p>
    <w:p w14:paraId="68932052" w14:textId="77777777" w:rsidR="00B0748A" w:rsidRDefault="00A6023C">
      <w:pPr>
        <w:pStyle w:val="BodyText"/>
        <w:spacing w:line="240" w:lineRule="exact"/>
        <w:ind w:left="240"/>
        <w:rPr>
          <w:rFonts w:ascii="Times New Roman"/>
        </w:rPr>
      </w:pPr>
      <w:r>
        <w:rPr>
          <w:rFonts w:ascii="Times New Roman"/>
          <w:position w:val="9"/>
          <w:sz w:val="13"/>
        </w:rPr>
        <w:t xml:space="preserve">4 </w:t>
      </w:r>
      <w:r>
        <w:rPr>
          <w:rFonts w:ascii="Times New Roman"/>
        </w:rPr>
        <w:t>Patch MD*1.0*6 May 2008 Patch 6 release added.</w:t>
      </w:r>
    </w:p>
    <w:p w14:paraId="6F4BD7EE" w14:textId="77777777" w:rsidR="00B0748A" w:rsidRDefault="00A6023C">
      <w:pPr>
        <w:pStyle w:val="BodyText"/>
        <w:spacing w:line="240" w:lineRule="exact"/>
        <w:ind w:left="240"/>
        <w:rPr>
          <w:rFonts w:ascii="Times New Roman"/>
        </w:rPr>
      </w:pPr>
      <w:r>
        <w:rPr>
          <w:rFonts w:ascii="Times New Roman"/>
          <w:position w:val="9"/>
          <w:sz w:val="13"/>
        </w:rPr>
        <w:t xml:space="preserve">5 </w:t>
      </w:r>
      <w:r>
        <w:rPr>
          <w:rFonts w:ascii="Times New Roman"/>
        </w:rPr>
        <w:t>Patch MD*1.0*11 March 2009 Patch 11 release added.</w:t>
      </w:r>
    </w:p>
    <w:p w14:paraId="4BA7C61D" w14:textId="77777777" w:rsidR="00B0748A" w:rsidRDefault="00A6023C">
      <w:pPr>
        <w:pStyle w:val="BodyText"/>
        <w:spacing w:line="247" w:lineRule="exact"/>
        <w:ind w:left="240"/>
        <w:rPr>
          <w:rFonts w:ascii="Times New Roman"/>
        </w:rPr>
      </w:pPr>
      <w:r>
        <w:rPr>
          <w:rFonts w:ascii="Times New Roman"/>
          <w:position w:val="9"/>
          <w:sz w:val="13"/>
        </w:rPr>
        <w:t xml:space="preserve">6 </w:t>
      </w:r>
      <w:r>
        <w:rPr>
          <w:rFonts w:ascii="Times New Roman"/>
        </w:rPr>
        <w:t>Patch MD*1.0*21 May 2010 Patch 21 release added.</w:t>
      </w:r>
    </w:p>
    <w:p w14:paraId="7E681BBA" w14:textId="77777777" w:rsidR="00B0748A" w:rsidRDefault="00B0748A">
      <w:pPr>
        <w:spacing w:line="247" w:lineRule="exact"/>
        <w:sectPr w:rsidR="00B0748A">
          <w:pgSz w:w="12240" w:h="15840"/>
          <w:pgMar w:top="1360" w:right="480" w:bottom="280" w:left="1200" w:header="720" w:footer="720" w:gutter="0"/>
          <w:cols w:space="720"/>
        </w:sectPr>
      </w:pPr>
    </w:p>
    <w:p w14:paraId="7AFC9C90" w14:textId="77777777" w:rsidR="00B0748A" w:rsidRDefault="00B0748A">
      <w:pPr>
        <w:spacing w:before="5"/>
        <w:rPr>
          <w:sz w:val="19"/>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42"/>
        <w:gridCol w:w="2516"/>
        <w:gridCol w:w="2406"/>
      </w:tblGrid>
      <w:tr w:rsidR="00A6023C" w14:paraId="224AA393" w14:textId="77777777">
        <w:trPr>
          <w:trHeight w:val="1209"/>
        </w:trPr>
        <w:tc>
          <w:tcPr>
            <w:tcW w:w="4442" w:type="dxa"/>
          </w:tcPr>
          <w:p w14:paraId="480F3307" w14:textId="77777777" w:rsidR="00A6023C" w:rsidRDefault="00A6023C" w:rsidP="00A6023C">
            <w:pPr>
              <w:pStyle w:val="TableParagraph"/>
              <w:spacing w:before="13" w:line="247" w:lineRule="auto"/>
              <w:ind w:left="107" w:right="147"/>
              <w:rPr>
                <w:sz w:val="24"/>
              </w:rPr>
            </w:pPr>
            <w:r>
              <w:rPr>
                <w:position w:val="11"/>
                <w:sz w:val="15"/>
              </w:rPr>
              <w:t>1</w:t>
            </w:r>
            <w:r>
              <w:rPr>
                <w:sz w:val="24"/>
              </w:rPr>
              <w:t>Patch MD*1.0*20 released. Added new Exported Options and Updated the Routine Descriptions. Added new Parameter Definitions.</w:t>
            </w:r>
          </w:p>
        </w:tc>
        <w:tc>
          <w:tcPr>
            <w:tcW w:w="2516" w:type="dxa"/>
          </w:tcPr>
          <w:p w14:paraId="0A2570FB" w14:textId="77777777" w:rsidR="00A6023C" w:rsidRDefault="00A6023C" w:rsidP="00A6023C">
            <w:pPr>
              <w:pStyle w:val="TableParagraph"/>
              <w:spacing w:before="39"/>
              <w:ind w:left="107"/>
              <w:rPr>
                <w:sz w:val="24"/>
              </w:rPr>
            </w:pPr>
            <w:r>
              <w:rPr>
                <w:sz w:val="24"/>
              </w:rPr>
              <w:t>November 2010</w:t>
            </w:r>
          </w:p>
        </w:tc>
        <w:tc>
          <w:tcPr>
            <w:tcW w:w="2406" w:type="dxa"/>
          </w:tcPr>
          <w:p w14:paraId="596C1411" w14:textId="77777777" w:rsidR="00A6023C" w:rsidRDefault="00A6023C" w:rsidP="00A6023C">
            <w:r w:rsidRPr="00B02840">
              <w:rPr>
                <w:sz w:val="24"/>
                <w:highlight w:val="yellow"/>
              </w:rPr>
              <w:t>REDACTED</w:t>
            </w:r>
          </w:p>
        </w:tc>
      </w:tr>
      <w:tr w:rsidR="00A6023C" w14:paraId="31B3D0C1" w14:textId="77777777">
        <w:trPr>
          <w:trHeight w:val="5175"/>
        </w:trPr>
        <w:tc>
          <w:tcPr>
            <w:tcW w:w="4442" w:type="dxa"/>
          </w:tcPr>
          <w:p w14:paraId="2471F840" w14:textId="77777777" w:rsidR="00A6023C" w:rsidRDefault="00A6023C" w:rsidP="00A6023C">
            <w:pPr>
              <w:pStyle w:val="TableParagraph"/>
              <w:spacing w:before="13" w:line="247" w:lineRule="auto"/>
              <w:ind w:left="107" w:right="150"/>
              <w:rPr>
                <w:sz w:val="24"/>
              </w:rPr>
            </w:pPr>
            <w:r>
              <w:rPr>
                <w:position w:val="11"/>
                <w:sz w:val="15"/>
              </w:rPr>
              <w:t>2</w:t>
            </w:r>
            <w:r>
              <w:rPr>
                <w:sz w:val="24"/>
              </w:rPr>
              <w:t xml:space="preserve">Patch MD*1.0*16 released. Added 508 </w:t>
            </w:r>
            <w:r>
              <w:rPr>
                <w:spacing w:val="-4"/>
                <w:sz w:val="24"/>
              </w:rPr>
              <w:t xml:space="preserve">compliance </w:t>
            </w:r>
            <w:r>
              <w:rPr>
                <w:sz w:val="24"/>
              </w:rPr>
              <w:t xml:space="preserve">statement. Added new and updated Exported Options and Routine Descriptions. Added </w:t>
            </w:r>
            <w:r>
              <w:rPr>
                <w:spacing w:val="-3"/>
                <w:sz w:val="24"/>
              </w:rPr>
              <w:t xml:space="preserve">Dialogs </w:t>
            </w:r>
            <w:r>
              <w:rPr>
                <w:sz w:val="24"/>
              </w:rPr>
              <w:t xml:space="preserve">and Security </w:t>
            </w:r>
            <w:r>
              <w:rPr>
                <w:spacing w:val="-4"/>
                <w:sz w:val="24"/>
              </w:rPr>
              <w:t xml:space="preserve">Keys. </w:t>
            </w:r>
            <w:r>
              <w:rPr>
                <w:sz w:val="24"/>
              </w:rPr>
              <w:t xml:space="preserve">Updated </w:t>
            </w:r>
            <w:r>
              <w:rPr>
                <w:spacing w:val="-6"/>
                <w:sz w:val="24"/>
              </w:rPr>
              <w:t xml:space="preserve">File </w:t>
            </w:r>
            <w:r>
              <w:rPr>
                <w:sz w:val="24"/>
              </w:rPr>
              <w:t xml:space="preserve">Security. Corrected </w:t>
            </w:r>
            <w:r>
              <w:rPr>
                <w:spacing w:val="-7"/>
                <w:sz w:val="24"/>
              </w:rPr>
              <w:t xml:space="preserve">link </w:t>
            </w:r>
            <w:r>
              <w:rPr>
                <w:spacing w:val="2"/>
                <w:sz w:val="24"/>
              </w:rPr>
              <w:t xml:space="preserve">to </w:t>
            </w:r>
            <w:r>
              <w:rPr>
                <w:sz w:val="24"/>
              </w:rPr>
              <w:t xml:space="preserve">the </w:t>
            </w:r>
            <w:r>
              <w:rPr>
                <w:spacing w:val="-5"/>
                <w:sz w:val="24"/>
              </w:rPr>
              <w:t xml:space="preserve">Clinical </w:t>
            </w:r>
            <w:r>
              <w:rPr>
                <w:sz w:val="24"/>
              </w:rPr>
              <w:t xml:space="preserve">Flowsheets website. Added new </w:t>
            </w:r>
            <w:r>
              <w:rPr>
                <w:spacing w:val="-7"/>
                <w:sz w:val="24"/>
              </w:rPr>
              <w:t xml:space="preserve">file </w:t>
            </w:r>
            <w:r>
              <w:rPr>
                <w:sz w:val="24"/>
              </w:rPr>
              <w:t xml:space="preserve">entries </w:t>
            </w:r>
            <w:r>
              <w:rPr>
                <w:spacing w:val="2"/>
                <w:sz w:val="24"/>
              </w:rPr>
              <w:t xml:space="preserve">to </w:t>
            </w:r>
            <w:r>
              <w:rPr>
                <w:sz w:val="24"/>
              </w:rPr>
              <w:t xml:space="preserve">the </w:t>
            </w:r>
            <w:r>
              <w:rPr>
                <w:spacing w:val="-4"/>
                <w:sz w:val="24"/>
              </w:rPr>
              <w:t xml:space="preserve">existing </w:t>
            </w:r>
            <w:r>
              <w:rPr>
                <w:sz w:val="24"/>
              </w:rPr>
              <w:t xml:space="preserve">Package </w:t>
            </w:r>
            <w:r>
              <w:rPr>
                <w:spacing w:val="-3"/>
                <w:sz w:val="24"/>
              </w:rPr>
              <w:t xml:space="preserve">Default </w:t>
            </w:r>
            <w:r>
              <w:rPr>
                <w:spacing w:val="-4"/>
                <w:sz w:val="24"/>
              </w:rPr>
              <w:t xml:space="preserve">Definition list. </w:t>
            </w:r>
            <w:r>
              <w:rPr>
                <w:sz w:val="24"/>
              </w:rPr>
              <w:t xml:space="preserve">Updated the Electronic Signatures section. Updated Cross References. </w:t>
            </w:r>
            <w:r>
              <w:rPr>
                <w:spacing w:val="-3"/>
                <w:sz w:val="24"/>
              </w:rPr>
              <w:t xml:space="preserve">Removed </w:t>
            </w:r>
            <w:r>
              <w:rPr>
                <w:sz w:val="24"/>
              </w:rPr>
              <w:t xml:space="preserve">Kardex references. Added </w:t>
            </w:r>
            <w:r>
              <w:rPr>
                <w:spacing w:val="-7"/>
                <w:sz w:val="24"/>
              </w:rPr>
              <w:t xml:space="preserve">file </w:t>
            </w:r>
            <w:r>
              <w:rPr>
                <w:sz w:val="24"/>
              </w:rPr>
              <w:t xml:space="preserve">and </w:t>
            </w:r>
            <w:r>
              <w:rPr>
                <w:spacing w:val="-6"/>
                <w:sz w:val="24"/>
              </w:rPr>
              <w:t xml:space="preserve">field </w:t>
            </w:r>
            <w:r>
              <w:rPr>
                <w:sz w:val="24"/>
              </w:rPr>
              <w:t xml:space="preserve">descriptions. Added terms </w:t>
            </w:r>
            <w:r>
              <w:rPr>
                <w:spacing w:val="2"/>
                <w:sz w:val="24"/>
              </w:rPr>
              <w:t xml:space="preserve">to </w:t>
            </w:r>
            <w:r>
              <w:rPr>
                <w:sz w:val="24"/>
              </w:rPr>
              <w:t xml:space="preserve">the </w:t>
            </w:r>
            <w:r>
              <w:rPr>
                <w:spacing w:val="-3"/>
                <w:sz w:val="24"/>
              </w:rPr>
              <w:t xml:space="preserve">Glossary. </w:t>
            </w:r>
            <w:r>
              <w:rPr>
                <w:sz w:val="24"/>
              </w:rPr>
              <w:t xml:space="preserve">Corrected </w:t>
            </w:r>
            <w:r>
              <w:rPr>
                <w:spacing w:val="-3"/>
                <w:sz w:val="24"/>
              </w:rPr>
              <w:t xml:space="preserve">figure </w:t>
            </w:r>
            <w:r>
              <w:rPr>
                <w:sz w:val="24"/>
              </w:rPr>
              <w:t xml:space="preserve">captions. </w:t>
            </w:r>
            <w:r>
              <w:rPr>
                <w:spacing w:val="-3"/>
                <w:sz w:val="24"/>
              </w:rPr>
              <w:t xml:space="preserve">Removed </w:t>
            </w:r>
            <w:r>
              <w:rPr>
                <w:sz w:val="24"/>
              </w:rPr>
              <w:t>two routines</w:t>
            </w:r>
            <w:r>
              <w:rPr>
                <w:spacing w:val="-12"/>
                <w:sz w:val="24"/>
              </w:rPr>
              <w:t xml:space="preserve"> </w:t>
            </w:r>
            <w:r>
              <w:rPr>
                <w:sz w:val="24"/>
              </w:rPr>
              <w:t>from</w:t>
            </w:r>
            <w:r>
              <w:rPr>
                <w:spacing w:val="-16"/>
                <w:sz w:val="24"/>
              </w:rPr>
              <w:t xml:space="preserve"> </w:t>
            </w:r>
            <w:r>
              <w:rPr>
                <w:sz w:val="24"/>
              </w:rPr>
              <w:t>Routine</w:t>
            </w:r>
            <w:r>
              <w:rPr>
                <w:spacing w:val="-11"/>
                <w:sz w:val="24"/>
              </w:rPr>
              <w:t xml:space="preserve"> </w:t>
            </w:r>
            <w:r>
              <w:rPr>
                <w:sz w:val="24"/>
              </w:rPr>
              <w:t>Descriptions</w:t>
            </w:r>
            <w:r>
              <w:rPr>
                <w:spacing w:val="-11"/>
                <w:sz w:val="24"/>
              </w:rPr>
              <w:t xml:space="preserve"> </w:t>
            </w:r>
            <w:r>
              <w:rPr>
                <w:sz w:val="24"/>
              </w:rPr>
              <w:t xml:space="preserve">section. Added MDCLI01 and MDTERM </w:t>
            </w:r>
            <w:r>
              <w:rPr>
                <w:spacing w:val="2"/>
                <w:sz w:val="24"/>
              </w:rPr>
              <w:t xml:space="preserve">to </w:t>
            </w:r>
            <w:r>
              <w:rPr>
                <w:sz w:val="24"/>
              </w:rPr>
              <w:t xml:space="preserve">Section 9, </w:t>
            </w:r>
            <w:r>
              <w:rPr>
                <w:spacing w:val="-5"/>
                <w:sz w:val="24"/>
              </w:rPr>
              <w:t xml:space="preserve">Callable </w:t>
            </w:r>
            <w:r>
              <w:rPr>
                <w:sz w:val="24"/>
              </w:rPr>
              <w:t xml:space="preserve">Routines. </w:t>
            </w:r>
            <w:r>
              <w:rPr>
                <w:spacing w:val="-3"/>
                <w:sz w:val="24"/>
              </w:rPr>
              <w:t xml:space="preserve">Removed </w:t>
            </w:r>
            <w:r>
              <w:rPr>
                <w:sz w:val="24"/>
              </w:rPr>
              <w:t xml:space="preserve">terminology </w:t>
            </w:r>
            <w:r>
              <w:rPr>
                <w:spacing w:val="-3"/>
                <w:sz w:val="24"/>
              </w:rPr>
              <w:t xml:space="preserve">dictionaries </w:t>
            </w:r>
            <w:r>
              <w:rPr>
                <w:sz w:val="24"/>
              </w:rPr>
              <w:t>for Aware</w:t>
            </w:r>
            <w:r>
              <w:rPr>
                <w:spacing w:val="-12"/>
                <w:sz w:val="24"/>
              </w:rPr>
              <w:t xml:space="preserve"> </w:t>
            </w:r>
            <w:r>
              <w:rPr>
                <w:sz w:val="24"/>
              </w:rPr>
              <w:t>and</w:t>
            </w:r>
          </w:p>
          <w:p w14:paraId="434D6B6B" w14:textId="77777777" w:rsidR="00A6023C" w:rsidRDefault="00A6023C" w:rsidP="00A6023C">
            <w:pPr>
              <w:pStyle w:val="TableParagraph"/>
              <w:spacing w:before="0" w:line="259" w:lineRule="exact"/>
              <w:ind w:left="107"/>
              <w:rPr>
                <w:sz w:val="24"/>
              </w:rPr>
            </w:pPr>
            <w:r>
              <w:rPr>
                <w:sz w:val="24"/>
              </w:rPr>
              <w:t>Spacelabs from Section 15.</w:t>
            </w:r>
          </w:p>
        </w:tc>
        <w:tc>
          <w:tcPr>
            <w:tcW w:w="2516" w:type="dxa"/>
          </w:tcPr>
          <w:p w14:paraId="0C1EBC3E" w14:textId="77777777" w:rsidR="00A6023C" w:rsidRDefault="00A6023C" w:rsidP="00A6023C">
            <w:pPr>
              <w:pStyle w:val="TableParagraph"/>
              <w:spacing w:before="39"/>
              <w:ind w:left="107"/>
              <w:rPr>
                <w:sz w:val="24"/>
              </w:rPr>
            </w:pPr>
            <w:r>
              <w:rPr>
                <w:sz w:val="24"/>
              </w:rPr>
              <w:t>January 2011</w:t>
            </w:r>
          </w:p>
        </w:tc>
        <w:tc>
          <w:tcPr>
            <w:tcW w:w="2406" w:type="dxa"/>
          </w:tcPr>
          <w:p w14:paraId="12285E3C" w14:textId="77777777" w:rsidR="00A6023C" w:rsidRDefault="00A6023C" w:rsidP="00A6023C">
            <w:r w:rsidRPr="00B02840">
              <w:rPr>
                <w:sz w:val="24"/>
                <w:highlight w:val="yellow"/>
              </w:rPr>
              <w:t>REDACTED</w:t>
            </w:r>
          </w:p>
        </w:tc>
      </w:tr>
      <w:tr w:rsidR="00A6023C" w14:paraId="709CA0B7" w14:textId="77777777">
        <w:trPr>
          <w:trHeight w:val="1492"/>
        </w:trPr>
        <w:tc>
          <w:tcPr>
            <w:tcW w:w="4442" w:type="dxa"/>
          </w:tcPr>
          <w:p w14:paraId="5A5C555A" w14:textId="77777777" w:rsidR="00A6023C" w:rsidRDefault="00A6023C" w:rsidP="00A6023C">
            <w:pPr>
              <w:pStyle w:val="TableParagraph"/>
              <w:spacing w:before="0" w:line="277" w:lineRule="exact"/>
              <w:ind w:left="107"/>
              <w:rPr>
                <w:sz w:val="24"/>
              </w:rPr>
            </w:pPr>
            <w:r>
              <w:rPr>
                <w:position w:val="11"/>
                <w:sz w:val="15"/>
              </w:rPr>
              <w:t>3</w:t>
            </w:r>
            <w:r>
              <w:rPr>
                <w:sz w:val="24"/>
              </w:rPr>
              <w:t>Patch MD*1.0*12 released. Removed</w:t>
            </w:r>
          </w:p>
          <w:p w14:paraId="23434459" w14:textId="77777777" w:rsidR="00A6023C" w:rsidRDefault="00A6023C" w:rsidP="00A6023C">
            <w:pPr>
              <w:pStyle w:val="TableParagraph"/>
              <w:spacing w:before="7" w:line="247" w:lineRule="auto"/>
              <w:ind w:left="107" w:right="99"/>
              <w:rPr>
                <w:sz w:val="24"/>
              </w:rPr>
            </w:pPr>
            <w:r>
              <w:rPr>
                <w:sz w:val="24"/>
              </w:rPr>
              <w:t>references to VDEF in chapters 5, 10, and 14. Revised 704.005, 09 and 704.005, 1</w:t>
            </w:r>
          </w:p>
          <w:p w14:paraId="66A1DE53" w14:textId="77777777" w:rsidR="00A6023C" w:rsidRDefault="00A6023C" w:rsidP="00A6023C">
            <w:pPr>
              <w:pStyle w:val="TableParagraph"/>
              <w:spacing w:before="0" w:line="274" w:lineRule="exact"/>
              <w:ind w:left="107"/>
              <w:rPr>
                <w:sz w:val="24"/>
              </w:rPr>
            </w:pPr>
            <w:r>
              <w:rPr>
                <w:sz w:val="24"/>
              </w:rPr>
              <w:t>field names.</w:t>
            </w:r>
          </w:p>
        </w:tc>
        <w:tc>
          <w:tcPr>
            <w:tcW w:w="2516" w:type="dxa"/>
          </w:tcPr>
          <w:p w14:paraId="6ADB07BE" w14:textId="77777777" w:rsidR="00A6023C" w:rsidRDefault="00A6023C" w:rsidP="00A6023C">
            <w:pPr>
              <w:pStyle w:val="TableParagraph"/>
              <w:spacing w:before="40"/>
              <w:ind w:left="107"/>
              <w:rPr>
                <w:sz w:val="24"/>
              </w:rPr>
            </w:pPr>
            <w:r>
              <w:rPr>
                <w:sz w:val="24"/>
              </w:rPr>
              <w:t>October 2011</w:t>
            </w:r>
          </w:p>
        </w:tc>
        <w:tc>
          <w:tcPr>
            <w:tcW w:w="2406" w:type="dxa"/>
          </w:tcPr>
          <w:p w14:paraId="6FC4EBF2" w14:textId="77777777" w:rsidR="00A6023C" w:rsidRDefault="00A6023C" w:rsidP="00A6023C">
            <w:r w:rsidRPr="00B02840">
              <w:rPr>
                <w:sz w:val="24"/>
                <w:highlight w:val="yellow"/>
              </w:rPr>
              <w:t>REDACTED</w:t>
            </w:r>
          </w:p>
        </w:tc>
      </w:tr>
      <w:tr w:rsidR="00A6023C" w14:paraId="760E5A79" w14:textId="77777777">
        <w:trPr>
          <w:trHeight w:val="360"/>
        </w:trPr>
        <w:tc>
          <w:tcPr>
            <w:tcW w:w="4442" w:type="dxa"/>
          </w:tcPr>
          <w:p w14:paraId="43CE8BC9" w14:textId="77777777" w:rsidR="00A6023C" w:rsidRDefault="00A6023C" w:rsidP="00A6023C">
            <w:pPr>
              <w:pStyle w:val="TableParagraph"/>
              <w:spacing w:before="5"/>
              <w:ind w:left="107"/>
              <w:rPr>
                <w:sz w:val="20"/>
              </w:rPr>
            </w:pPr>
            <w:r>
              <w:rPr>
                <w:sz w:val="20"/>
              </w:rPr>
              <w:t>Editorial Review</w:t>
            </w:r>
          </w:p>
        </w:tc>
        <w:tc>
          <w:tcPr>
            <w:tcW w:w="2516" w:type="dxa"/>
          </w:tcPr>
          <w:p w14:paraId="65D568DF" w14:textId="77777777" w:rsidR="00A6023C" w:rsidRDefault="00A6023C" w:rsidP="00A6023C">
            <w:pPr>
              <w:pStyle w:val="TableParagraph"/>
              <w:spacing w:before="40"/>
              <w:ind w:left="107"/>
              <w:rPr>
                <w:sz w:val="24"/>
              </w:rPr>
            </w:pPr>
            <w:r>
              <w:rPr>
                <w:sz w:val="24"/>
              </w:rPr>
              <w:t>January 2012</w:t>
            </w:r>
          </w:p>
        </w:tc>
        <w:tc>
          <w:tcPr>
            <w:tcW w:w="2406" w:type="dxa"/>
          </w:tcPr>
          <w:p w14:paraId="47251E75" w14:textId="77777777" w:rsidR="00A6023C" w:rsidRDefault="00A6023C" w:rsidP="00A6023C">
            <w:r w:rsidRPr="00B02840">
              <w:rPr>
                <w:sz w:val="24"/>
                <w:highlight w:val="yellow"/>
              </w:rPr>
              <w:t>REDACTED</w:t>
            </w:r>
          </w:p>
        </w:tc>
      </w:tr>
    </w:tbl>
    <w:p w14:paraId="1FB1CA59" w14:textId="77777777" w:rsidR="00B0748A" w:rsidRDefault="00B0748A">
      <w:pPr>
        <w:rPr>
          <w:sz w:val="20"/>
        </w:rPr>
      </w:pPr>
    </w:p>
    <w:p w14:paraId="02AC6B83" w14:textId="77777777" w:rsidR="00B0748A" w:rsidRDefault="00B0748A">
      <w:pPr>
        <w:rPr>
          <w:sz w:val="20"/>
        </w:rPr>
      </w:pPr>
    </w:p>
    <w:p w14:paraId="2BA53664" w14:textId="77777777" w:rsidR="00B0748A" w:rsidRDefault="00B0748A">
      <w:pPr>
        <w:rPr>
          <w:sz w:val="20"/>
        </w:rPr>
      </w:pPr>
    </w:p>
    <w:p w14:paraId="7C245DD6" w14:textId="77777777" w:rsidR="00B0748A" w:rsidRDefault="00B0748A">
      <w:pPr>
        <w:rPr>
          <w:sz w:val="20"/>
        </w:rPr>
      </w:pPr>
    </w:p>
    <w:p w14:paraId="1A30E4D6" w14:textId="77777777" w:rsidR="00B0748A" w:rsidRDefault="00B0748A">
      <w:pPr>
        <w:rPr>
          <w:sz w:val="20"/>
        </w:rPr>
      </w:pPr>
    </w:p>
    <w:p w14:paraId="60C7B697" w14:textId="77777777" w:rsidR="00B0748A" w:rsidRDefault="00B0748A">
      <w:pPr>
        <w:rPr>
          <w:sz w:val="20"/>
        </w:rPr>
      </w:pPr>
    </w:p>
    <w:p w14:paraId="68B49851" w14:textId="77777777" w:rsidR="00B0748A" w:rsidRDefault="00B0748A">
      <w:pPr>
        <w:rPr>
          <w:sz w:val="20"/>
        </w:rPr>
      </w:pPr>
    </w:p>
    <w:p w14:paraId="734456FB" w14:textId="77777777" w:rsidR="00B0748A" w:rsidRDefault="00B0748A">
      <w:pPr>
        <w:rPr>
          <w:sz w:val="20"/>
        </w:rPr>
      </w:pPr>
    </w:p>
    <w:p w14:paraId="1FC9C92E" w14:textId="77777777" w:rsidR="00B0748A" w:rsidRDefault="00B0748A">
      <w:pPr>
        <w:rPr>
          <w:sz w:val="20"/>
        </w:rPr>
      </w:pPr>
    </w:p>
    <w:p w14:paraId="1B37B611" w14:textId="77777777" w:rsidR="00B0748A" w:rsidRDefault="00B0748A">
      <w:pPr>
        <w:rPr>
          <w:sz w:val="20"/>
        </w:rPr>
      </w:pPr>
    </w:p>
    <w:p w14:paraId="4350612C" w14:textId="77777777" w:rsidR="00B0748A" w:rsidRDefault="00B0748A">
      <w:pPr>
        <w:rPr>
          <w:sz w:val="20"/>
        </w:rPr>
      </w:pPr>
    </w:p>
    <w:p w14:paraId="7DACBB42" w14:textId="77777777" w:rsidR="00B0748A" w:rsidRDefault="00B0748A">
      <w:pPr>
        <w:rPr>
          <w:sz w:val="20"/>
        </w:rPr>
      </w:pPr>
    </w:p>
    <w:p w14:paraId="6698D0DB" w14:textId="77777777" w:rsidR="00B0748A" w:rsidRDefault="00B0748A">
      <w:pPr>
        <w:rPr>
          <w:sz w:val="20"/>
        </w:rPr>
      </w:pPr>
    </w:p>
    <w:p w14:paraId="0F914165" w14:textId="77777777" w:rsidR="00B0748A" w:rsidRDefault="00B0748A">
      <w:pPr>
        <w:rPr>
          <w:sz w:val="20"/>
        </w:rPr>
      </w:pPr>
    </w:p>
    <w:p w14:paraId="52867F61" w14:textId="77777777" w:rsidR="00B0748A" w:rsidRDefault="001F1920">
      <w:pPr>
        <w:spacing w:before="5"/>
        <w:rPr>
          <w:sz w:val="23"/>
        </w:rPr>
      </w:pPr>
      <w:r>
        <w:pict w14:anchorId="051D51D8">
          <v:shape id="_x0000_s1229" style="position:absolute;margin-left:1in;margin-top:15.7pt;width:144.05pt;height:.1pt;z-index:-251657216;mso-wrap-distance-left:0;mso-wrap-distance-right:0;mso-position-horizontal-relative:page" coordorigin="1440,314" coordsize="2881,0" path="m1440,314r2881,e" filled="f" strokeweight=".48pt">
            <v:path arrowok="t"/>
            <w10:wrap type="topAndBottom" anchorx="page"/>
          </v:shape>
        </w:pict>
      </w:r>
    </w:p>
    <w:p w14:paraId="0CD19537"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MD*1.0*20 November 2010 Patch 20 release added</w:t>
      </w:r>
    </w:p>
    <w:p w14:paraId="5F5624D0" w14:textId="77777777" w:rsidR="00B0748A" w:rsidRDefault="00A6023C">
      <w:pPr>
        <w:pStyle w:val="BodyText"/>
        <w:spacing w:line="240" w:lineRule="exact"/>
        <w:ind w:left="240"/>
        <w:rPr>
          <w:rFonts w:ascii="Times New Roman"/>
        </w:rPr>
      </w:pPr>
      <w:r>
        <w:rPr>
          <w:rFonts w:ascii="Times New Roman"/>
          <w:position w:val="9"/>
          <w:sz w:val="13"/>
        </w:rPr>
        <w:t xml:space="preserve">2  </w:t>
      </w:r>
      <w:r>
        <w:rPr>
          <w:rFonts w:ascii="Times New Roman"/>
        </w:rPr>
        <w:t>Patch MD*1.0*16  January 2011  Patch 16 release</w:t>
      </w:r>
      <w:r>
        <w:rPr>
          <w:rFonts w:ascii="Times New Roman"/>
          <w:spacing w:val="37"/>
        </w:rPr>
        <w:t xml:space="preserve"> </w:t>
      </w:r>
      <w:r>
        <w:rPr>
          <w:rFonts w:ascii="Times New Roman"/>
        </w:rPr>
        <w:t>added</w:t>
      </w:r>
    </w:p>
    <w:p w14:paraId="06CF247F" w14:textId="77777777" w:rsidR="00B0748A" w:rsidRDefault="00A6023C">
      <w:pPr>
        <w:pStyle w:val="BodyText"/>
        <w:spacing w:line="247" w:lineRule="exact"/>
        <w:ind w:left="240"/>
        <w:rPr>
          <w:rFonts w:ascii="Times New Roman"/>
        </w:rPr>
      </w:pPr>
      <w:r>
        <w:rPr>
          <w:rFonts w:ascii="Times New Roman"/>
          <w:position w:val="9"/>
          <w:sz w:val="13"/>
        </w:rPr>
        <w:t xml:space="preserve">3  </w:t>
      </w:r>
      <w:r>
        <w:rPr>
          <w:rFonts w:ascii="Times New Roman"/>
        </w:rPr>
        <w:t xml:space="preserve">Patch MD*1.0*12  </w:t>
      </w:r>
      <w:r>
        <w:rPr>
          <w:rFonts w:ascii="Times New Roman"/>
          <w:spacing w:val="-3"/>
        </w:rPr>
        <w:t xml:space="preserve">October </w:t>
      </w:r>
      <w:r>
        <w:rPr>
          <w:rFonts w:ascii="Times New Roman"/>
        </w:rPr>
        <w:t>2011  Patch 12 release</w:t>
      </w:r>
      <w:r>
        <w:rPr>
          <w:rFonts w:ascii="Times New Roman"/>
          <w:spacing w:val="48"/>
        </w:rPr>
        <w:t xml:space="preserve"> </w:t>
      </w:r>
      <w:r>
        <w:rPr>
          <w:rFonts w:ascii="Times New Roman"/>
        </w:rPr>
        <w:t>added</w:t>
      </w:r>
    </w:p>
    <w:p w14:paraId="53B7C2F3" w14:textId="77777777" w:rsidR="00B0748A" w:rsidRDefault="00B0748A">
      <w:pPr>
        <w:spacing w:line="247" w:lineRule="exact"/>
        <w:sectPr w:rsidR="00B0748A">
          <w:pgSz w:w="12240" w:h="15840"/>
          <w:pgMar w:top="1500" w:right="480" w:bottom="280" w:left="1200" w:header="720" w:footer="720" w:gutter="0"/>
          <w:cols w:space="720"/>
        </w:sectPr>
      </w:pPr>
    </w:p>
    <w:p w14:paraId="4BBEC190" w14:textId="77777777" w:rsidR="00B0748A" w:rsidRDefault="00B0748A">
      <w:pPr>
        <w:spacing w:before="4"/>
        <w:rPr>
          <w:sz w:val="17"/>
        </w:rPr>
      </w:pPr>
    </w:p>
    <w:p w14:paraId="7014909E" w14:textId="77777777" w:rsidR="00B0748A" w:rsidRDefault="00B0748A">
      <w:pPr>
        <w:rPr>
          <w:sz w:val="17"/>
        </w:rPr>
        <w:sectPr w:rsidR="00B0748A">
          <w:pgSz w:w="12240" w:h="15840"/>
          <w:pgMar w:top="1500" w:right="480" w:bottom="280" w:left="1200" w:header="720" w:footer="720" w:gutter="0"/>
          <w:cols w:space="720"/>
        </w:sectPr>
      </w:pPr>
    </w:p>
    <w:p w14:paraId="5FFCFF66" w14:textId="77777777" w:rsidR="00B0748A" w:rsidRDefault="00B0748A">
      <w:pPr>
        <w:spacing w:before="4"/>
        <w:rPr>
          <w:sz w:val="17"/>
        </w:rPr>
      </w:pPr>
    </w:p>
    <w:p w14:paraId="07DECB98" w14:textId="77777777" w:rsidR="00B0748A" w:rsidRDefault="00B0748A">
      <w:pPr>
        <w:rPr>
          <w:sz w:val="17"/>
        </w:rPr>
        <w:sectPr w:rsidR="00B0748A">
          <w:pgSz w:w="12240" w:h="15840"/>
          <w:pgMar w:top="1500" w:right="480" w:bottom="280" w:left="1200" w:header="720" w:footer="720" w:gutter="0"/>
          <w:cols w:space="720"/>
        </w:sectPr>
      </w:pPr>
    </w:p>
    <w:p w14:paraId="09352A0A" w14:textId="77777777" w:rsidR="00B0748A" w:rsidRDefault="00A6023C">
      <w:pPr>
        <w:pStyle w:val="Heading1"/>
        <w:ind w:left="240" w:firstLine="0"/>
      </w:pPr>
      <w:r>
        <w:rPr>
          <w:color w:val="0000FF"/>
        </w:rPr>
        <w:lastRenderedPageBreak/>
        <w:t>Table of Contents</w:t>
      </w:r>
    </w:p>
    <w:p w14:paraId="579A6E5D" w14:textId="77777777" w:rsidR="00B0748A" w:rsidRDefault="00B0748A">
      <w:pPr>
        <w:sectPr w:rsidR="00B0748A">
          <w:footerReference w:type="even" r:id="rId8"/>
          <w:footerReference w:type="default" r:id="rId9"/>
          <w:pgSz w:w="12240" w:h="15840"/>
          <w:pgMar w:top="1360" w:right="480" w:bottom="1478" w:left="1200" w:header="0" w:footer="983" w:gutter="0"/>
          <w:pgNumType w:start="1"/>
          <w:cols w:space="720"/>
        </w:sectPr>
      </w:pPr>
    </w:p>
    <w:sdt>
      <w:sdtPr>
        <w:id w:val="755788162"/>
        <w:docPartObj>
          <w:docPartGallery w:val="Table of Contents"/>
          <w:docPartUnique/>
        </w:docPartObj>
      </w:sdtPr>
      <w:sdtEndPr/>
      <w:sdtContent>
        <w:p w14:paraId="5A88D07B" w14:textId="77777777" w:rsidR="00B0748A" w:rsidRDefault="001F1920">
          <w:pPr>
            <w:pStyle w:val="TOC2"/>
            <w:numPr>
              <w:ilvl w:val="0"/>
              <w:numId w:val="77"/>
            </w:numPr>
            <w:tabs>
              <w:tab w:val="left" w:pos="601"/>
              <w:tab w:val="right" w:leader="dot" w:pos="9604"/>
            </w:tabs>
            <w:spacing w:before="410"/>
            <w:ind w:hanging="361"/>
          </w:pPr>
          <w:hyperlink w:anchor="_bookmark0" w:history="1">
            <w:r w:rsidR="00A6023C">
              <w:rPr>
                <w:color w:val="0000FF"/>
              </w:rPr>
              <w:t>Introduction</w:t>
            </w:r>
            <w:r w:rsidR="00A6023C">
              <w:rPr>
                <w:color w:val="0000FF"/>
              </w:rPr>
              <w:tab/>
              <w:t>1-1</w:t>
            </w:r>
          </w:hyperlink>
        </w:p>
        <w:p w14:paraId="4DB2F1B3" w14:textId="77777777" w:rsidR="00B0748A" w:rsidRDefault="001F1920">
          <w:pPr>
            <w:pStyle w:val="TOC3"/>
            <w:tabs>
              <w:tab w:val="right" w:leader="dot" w:pos="9604"/>
            </w:tabs>
          </w:pPr>
          <w:hyperlink w:anchor="_bookmark1" w:history="1">
            <w:r w:rsidR="00A6023C">
              <w:rPr>
                <w:color w:val="800080"/>
              </w:rPr>
              <w:t>Benefits</w:t>
            </w:r>
            <w:r w:rsidR="00A6023C">
              <w:rPr>
                <w:color w:val="800080"/>
              </w:rPr>
              <w:tab/>
              <w:t>1-1</w:t>
            </w:r>
          </w:hyperlink>
        </w:p>
        <w:p w14:paraId="64EF32E5" w14:textId="77777777" w:rsidR="00B0748A" w:rsidRDefault="001F1920">
          <w:pPr>
            <w:pStyle w:val="TOC3"/>
            <w:tabs>
              <w:tab w:val="right" w:leader="dot" w:pos="9604"/>
            </w:tabs>
            <w:spacing w:before="8"/>
          </w:pPr>
          <w:hyperlink w:anchor="_bookmark2" w:history="1">
            <w:r w:rsidR="00A6023C">
              <w:rPr>
                <w:color w:val="800080"/>
              </w:rPr>
              <w:t>508</w:t>
            </w:r>
            <w:r w:rsidR="00A6023C">
              <w:rPr>
                <w:color w:val="800080"/>
                <w:spacing w:val="1"/>
              </w:rPr>
              <w:t xml:space="preserve"> </w:t>
            </w:r>
            <w:r w:rsidR="00A6023C">
              <w:rPr>
                <w:color w:val="800080"/>
              </w:rPr>
              <w:t>Compliance</w:t>
            </w:r>
            <w:r w:rsidR="00A6023C">
              <w:rPr>
                <w:color w:val="800080"/>
              </w:rPr>
              <w:tab/>
              <w:t>1-2</w:t>
            </w:r>
          </w:hyperlink>
        </w:p>
        <w:p w14:paraId="47807759" w14:textId="77777777" w:rsidR="00B0748A" w:rsidRDefault="001F1920">
          <w:pPr>
            <w:pStyle w:val="TOC3"/>
            <w:tabs>
              <w:tab w:val="right" w:leader="dot" w:pos="9604"/>
            </w:tabs>
          </w:pPr>
          <w:hyperlink w:anchor="_bookmark3" w:history="1">
            <w:r w:rsidR="00A6023C">
              <w:rPr>
                <w:color w:val="800080"/>
              </w:rPr>
              <w:t>Clinical</w:t>
            </w:r>
            <w:r w:rsidR="00A6023C">
              <w:rPr>
                <w:color w:val="800080"/>
                <w:spacing w:val="-4"/>
              </w:rPr>
              <w:t xml:space="preserve"> </w:t>
            </w:r>
            <w:r w:rsidR="00A6023C">
              <w:rPr>
                <w:color w:val="800080"/>
              </w:rPr>
              <w:t>Flowsheets Patch</w:t>
            </w:r>
            <w:r w:rsidR="00A6023C">
              <w:rPr>
                <w:color w:val="800080"/>
              </w:rPr>
              <w:tab/>
              <w:t>1-3</w:t>
            </w:r>
          </w:hyperlink>
        </w:p>
        <w:p w14:paraId="266F6A59" w14:textId="77777777" w:rsidR="00B0748A" w:rsidRDefault="001F1920">
          <w:pPr>
            <w:pStyle w:val="TOC3"/>
            <w:tabs>
              <w:tab w:val="right" w:leader="dot" w:pos="9604"/>
            </w:tabs>
          </w:pPr>
          <w:hyperlink w:anchor="_bookmark4" w:history="1">
            <w:r w:rsidR="00A6023C">
              <w:rPr>
                <w:color w:val="800080"/>
              </w:rPr>
              <w:t>Kardex</w:t>
            </w:r>
            <w:r w:rsidR="00A6023C">
              <w:rPr>
                <w:color w:val="800080"/>
              </w:rPr>
              <w:tab/>
              <w:t>1-3</w:t>
            </w:r>
          </w:hyperlink>
        </w:p>
        <w:p w14:paraId="1B4FAA15" w14:textId="77777777" w:rsidR="00B0748A" w:rsidRDefault="001F1920">
          <w:pPr>
            <w:pStyle w:val="TOC2"/>
            <w:numPr>
              <w:ilvl w:val="0"/>
              <w:numId w:val="77"/>
            </w:numPr>
            <w:tabs>
              <w:tab w:val="left" w:pos="601"/>
              <w:tab w:val="right" w:leader="dot" w:pos="9604"/>
            </w:tabs>
            <w:spacing w:before="128"/>
            <w:ind w:hanging="361"/>
          </w:pPr>
          <w:hyperlink w:anchor="_bookmark5" w:history="1">
            <w:r w:rsidR="00A6023C">
              <w:rPr>
                <w:color w:val="0000FF"/>
              </w:rPr>
              <w:t>Implementation</w:t>
            </w:r>
            <w:r w:rsidR="00A6023C">
              <w:rPr>
                <w:color w:val="0000FF"/>
                <w:spacing w:val="2"/>
              </w:rPr>
              <w:t xml:space="preserve"> </w:t>
            </w:r>
            <w:r w:rsidR="00A6023C">
              <w:rPr>
                <w:color w:val="0000FF"/>
              </w:rPr>
              <w:t>and</w:t>
            </w:r>
            <w:r w:rsidR="00A6023C">
              <w:rPr>
                <w:color w:val="0000FF"/>
                <w:spacing w:val="2"/>
              </w:rPr>
              <w:t xml:space="preserve"> </w:t>
            </w:r>
            <w:r w:rsidR="00A6023C">
              <w:rPr>
                <w:color w:val="0000FF"/>
              </w:rPr>
              <w:t>Maintenance</w:t>
            </w:r>
            <w:r w:rsidR="00A6023C">
              <w:rPr>
                <w:color w:val="0000FF"/>
              </w:rPr>
              <w:tab/>
              <w:t>2-1</w:t>
            </w:r>
          </w:hyperlink>
        </w:p>
        <w:p w14:paraId="5A3CA19F" w14:textId="77777777" w:rsidR="00B0748A" w:rsidRDefault="001F1920">
          <w:pPr>
            <w:pStyle w:val="TOC2"/>
            <w:numPr>
              <w:ilvl w:val="0"/>
              <w:numId w:val="77"/>
            </w:numPr>
            <w:tabs>
              <w:tab w:val="left" w:pos="601"/>
              <w:tab w:val="right" w:leader="dot" w:pos="9604"/>
            </w:tabs>
            <w:ind w:hanging="361"/>
          </w:pPr>
          <w:hyperlink w:anchor="_bookmark6" w:history="1">
            <w:r w:rsidR="00A6023C">
              <w:rPr>
                <w:color w:val="0000FF"/>
              </w:rPr>
              <w:t>Clinical Instrument</w:t>
            </w:r>
            <w:r w:rsidR="00A6023C">
              <w:rPr>
                <w:color w:val="0000FF"/>
                <w:spacing w:val="-2"/>
              </w:rPr>
              <w:t xml:space="preserve"> </w:t>
            </w:r>
            <w:r w:rsidR="00A6023C">
              <w:rPr>
                <w:color w:val="0000FF"/>
              </w:rPr>
              <w:t>Interface</w:t>
            </w:r>
            <w:r w:rsidR="00A6023C">
              <w:rPr>
                <w:color w:val="0000FF"/>
                <w:spacing w:val="1"/>
              </w:rPr>
              <w:t xml:space="preserve"> </w:t>
            </w:r>
            <w:r w:rsidR="00A6023C">
              <w:rPr>
                <w:color w:val="0000FF"/>
              </w:rPr>
              <w:t>Specifications</w:t>
            </w:r>
            <w:r w:rsidR="00A6023C">
              <w:rPr>
                <w:color w:val="0000FF"/>
              </w:rPr>
              <w:tab/>
              <w:t>3-1</w:t>
            </w:r>
          </w:hyperlink>
        </w:p>
        <w:p w14:paraId="6311413A" w14:textId="77777777" w:rsidR="00B0748A" w:rsidRDefault="001F1920">
          <w:pPr>
            <w:pStyle w:val="TOC2"/>
            <w:numPr>
              <w:ilvl w:val="0"/>
              <w:numId w:val="77"/>
            </w:numPr>
            <w:tabs>
              <w:tab w:val="left" w:pos="601"/>
              <w:tab w:val="right" w:leader="dot" w:pos="9604"/>
            </w:tabs>
            <w:ind w:hanging="361"/>
          </w:pPr>
          <w:hyperlink w:anchor="_bookmark7" w:history="1">
            <w:r w:rsidR="00A6023C">
              <w:rPr>
                <w:color w:val="0000FF"/>
              </w:rPr>
              <w:t>Routine</w:t>
            </w:r>
            <w:r w:rsidR="00A6023C">
              <w:rPr>
                <w:color w:val="0000FF"/>
                <w:spacing w:val="1"/>
              </w:rPr>
              <w:t xml:space="preserve"> </w:t>
            </w:r>
            <w:r w:rsidR="00A6023C">
              <w:rPr>
                <w:color w:val="0000FF"/>
              </w:rPr>
              <w:t>Descriptions</w:t>
            </w:r>
            <w:r w:rsidR="00A6023C">
              <w:rPr>
                <w:color w:val="0000FF"/>
              </w:rPr>
              <w:tab/>
              <w:t>4-1</w:t>
            </w:r>
          </w:hyperlink>
        </w:p>
        <w:p w14:paraId="28004090" w14:textId="77777777" w:rsidR="00B0748A" w:rsidRDefault="001F1920">
          <w:pPr>
            <w:pStyle w:val="TOC2"/>
            <w:numPr>
              <w:ilvl w:val="0"/>
              <w:numId w:val="77"/>
            </w:numPr>
            <w:tabs>
              <w:tab w:val="left" w:pos="601"/>
              <w:tab w:val="right" w:leader="dot" w:pos="9604"/>
            </w:tabs>
            <w:ind w:hanging="361"/>
          </w:pPr>
          <w:hyperlink w:anchor="_bookmark8" w:history="1">
            <w:r w:rsidR="00A6023C">
              <w:rPr>
                <w:color w:val="0000FF"/>
              </w:rPr>
              <w:t>File List and</w:t>
            </w:r>
            <w:r w:rsidR="00A6023C">
              <w:rPr>
                <w:color w:val="0000FF"/>
                <w:spacing w:val="4"/>
              </w:rPr>
              <w:t xml:space="preserve"> </w:t>
            </w:r>
            <w:r w:rsidR="00A6023C">
              <w:rPr>
                <w:color w:val="0000FF"/>
              </w:rPr>
              <w:t>Related</w:t>
            </w:r>
            <w:r w:rsidR="00A6023C">
              <w:rPr>
                <w:color w:val="0000FF"/>
                <w:spacing w:val="2"/>
              </w:rPr>
              <w:t xml:space="preserve"> </w:t>
            </w:r>
            <w:r w:rsidR="00A6023C">
              <w:rPr>
                <w:color w:val="0000FF"/>
              </w:rPr>
              <w:t>Information</w:t>
            </w:r>
            <w:r w:rsidR="00A6023C">
              <w:rPr>
                <w:color w:val="0000FF"/>
              </w:rPr>
              <w:tab/>
              <w:t>5-1</w:t>
            </w:r>
          </w:hyperlink>
        </w:p>
        <w:p w14:paraId="2CB99CC5" w14:textId="77777777" w:rsidR="00B0748A" w:rsidRDefault="001F1920">
          <w:pPr>
            <w:pStyle w:val="TOC3"/>
            <w:tabs>
              <w:tab w:val="right" w:leader="dot" w:pos="9604"/>
            </w:tabs>
            <w:spacing w:before="8"/>
          </w:pPr>
          <w:hyperlink w:anchor="_bookmark9" w:history="1">
            <w:r w:rsidR="00A6023C">
              <w:rPr>
                <w:color w:val="800080"/>
              </w:rPr>
              <w:t>File and</w:t>
            </w:r>
            <w:r w:rsidR="00A6023C">
              <w:rPr>
                <w:color w:val="800080"/>
                <w:spacing w:val="2"/>
              </w:rPr>
              <w:t xml:space="preserve"> </w:t>
            </w:r>
            <w:r w:rsidR="00A6023C">
              <w:rPr>
                <w:color w:val="800080"/>
              </w:rPr>
              <w:t>Field</w:t>
            </w:r>
            <w:r w:rsidR="00A6023C">
              <w:rPr>
                <w:color w:val="800080"/>
                <w:spacing w:val="2"/>
              </w:rPr>
              <w:t xml:space="preserve"> </w:t>
            </w:r>
            <w:r w:rsidR="00A6023C">
              <w:rPr>
                <w:color w:val="800080"/>
              </w:rPr>
              <w:t>Descriptions</w:t>
            </w:r>
            <w:r w:rsidR="00A6023C">
              <w:rPr>
                <w:color w:val="800080"/>
              </w:rPr>
              <w:tab/>
              <w:t>5-1</w:t>
            </w:r>
          </w:hyperlink>
        </w:p>
        <w:p w14:paraId="67BFFDD7" w14:textId="77777777" w:rsidR="00B0748A" w:rsidRDefault="001F1920">
          <w:pPr>
            <w:pStyle w:val="TOC4"/>
            <w:tabs>
              <w:tab w:val="right" w:leader="dot" w:pos="9604"/>
            </w:tabs>
            <w:spacing w:before="3"/>
          </w:pPr>
          <w:hyperlink w:anchor="_bookmark10" w:history="1">
            <w:r w:rsidR="00A6023C">
              <w:t xml:space="preserve">CP Transaction </w:t>
            </w:r>
            <w:r w:rsidR="00A6023C">
              <w:rPr>
                <w:spacing w:val="-6"/>
              </w:rPr>
              <w:t>File</w:t>
            </w:r>
            <w:r w:rsidR="00A6023C">
              <w:rPr>
                <w:spacing w:val="1"/>
              </w:rPr>
              <w:t xml:space="preserve"> </w:t>
            </w:r>
            <w:r w:rsidR="00A6023C">
              <w:t>-</w:t>
            </w:r>
            <w:r w:rsidR="00A6023C">
              <w:rPr>
                <w:spacing w:val="4"/>
              </w:rPr>
              <w:t xml:space="preserve"> </w:t>
            </w:r>
            <w:r w:rsidR="00A6023C">
              <w:t>#702</w:t>
            </w:r>
            <w:r w:rsidR="00A6023C">
              <w:tab/>
              <w:t>5-1</w:t>
            </w:r>
          </w:hyperlink>
        </w:p>
        <w:p w14:paraId="4B7A1DDC" w14:textId="77777777" w:rsidR="00B0748A" w:rsidRDefault="001F1920">
          <w:pPr>
            <w:pStyle w:val="TOC4"/>
            <w:tabs>
              <w:tab w:val="right" w:leader="dot" w:pos="9604"/>
            </w:tabs>
          </w:pPr>
          <w:hyperlink w:anchor="_bookmark11" w:history="1">
            <w:r w:rsidR="00A6023C">
              <w:t xml:space="preserve">CP_Transaction_TIU_History </w:t>
            </w:r>
            <w:r w:rsidR="00A6023C">
              <w:rPr>
                <w:spacing w:val="-6"/>
              </w:rPr>
              <w:t>File</w:t>
            </w:r>
            <w:r w:rsidR="00A6023C">
              <w:rPr>
                <w:spacing w:val="-4"/>
              </w:rPr>
              <w:t xml:space="preserve"> </w:t>
            </w:r>
            <w:r w:rsidR="00A6023C">
              <w:t>-</w:t>
            </w:r>
            <w:r w:rsidR="00A6023C">
              <w:rPr>
                <w:spacing w:val="4"/>
              </w:rPr>
              <w:t xml:space="preserve"> </w:t>
            </w:r>
            <w:r w:rsidR="00A6023C">
              <w:t>#702.001</w:t>
            </w:r>
            <w:r w:rsidR="00A6023C">
              <w:tab/>
              <w:t>5-4</w:t>
            </w:r>
          </w:hyperlink>
        </w:p>
        <w:p w14:paraId="26D86B52" w14:textId="77777777" w:rsidR="00B0748A" w:rsidRDefault="001F1920">
          <w:pPr>
            <w:pStyle w:val="TOC4"/>
            <w:tabs>
              <w:tab w:val="right" w:leader="dot" w:pos="9604"/>
            </w:tabs>
          </w:pPr>
          <w:hyperlink w:anchor="_bookmark12" w:history="1">
            <w:r w:rsidR="00A6023C">
              <w:t xml:space="preserve">CP </w:t>
            </w:r>
            <w:r w:rsidR="00A6023C">
              <w:rPr>
                <w:spacing w:val="-4"/>
              </w:rPr>
              <w:t xml:space="preserve">Definition </w:t>
            </w:r>
            <w:r w:rsidR="00A6023C">
              <w:rPr>
                <w:spacing w:val="-6"/>
              </w:rPr>
              <w:t>File</w:t>
            </w:r>
            <w:r w:rsidR="00A6023C">
              <w:rPr>
                <w:spacing w:val="6"/>
              </w:rPr>
              <w:t xml:space="preserve"> </w:t>
            </w:r>
            <w:r w:rsidR="00A6023C">
              <w:t>-</w:t>
            </w:r>
            <w:r w:rsidR="00A6023C">
              <w:rPr>
                <w:spacing w:val="4"/>
              </w:rPr>
              <w:t xml:space="preserve"> </w:t>
            </w:r>
            <w:r w:rsidR="00A6023C">
              <w:t>#702.01</w:t>
            </w:r>
            <w:r w:rsidR="00A6023C">
              <w:tab/>
              <w:t>5-5</w:t>
            </w:r>
          </w:hyperlink>
        </w:p>
        <w:p w14:paraId="5799FFEE" w14:textId="77777777" w:rsidR="00B0748A" w:rsidRDefault="001F1920">
          <w:pPr>
            <w:pStyle w:val="TOC4"/>
            <w:tabs>
              <w:tab w:val="right" w:leader="dot" w:pos="9604"/>
            </w:tabs>
          </w:pPr>
          <w:hyperlink w:anchor="_bookmark13" w:history="1">
            <w:r w:rsidR="00A6023C">
              <w:t xml:space="preserve">CP Instrument </w:t>
            </w:r>
            <w:r w:rsidR="00A6023C">
              <w:rPr>
                <w:spacing w:val="-6"/>
              </w:rPr>
              <w:t>File</w:t>
            </w:r>
            <w:r w:rsidR="00A6023C">
              <w:rPr>
                <w:spacing w:val="11"/>
              </w:rPr>
              <w:t xml:space="preserve"> </w:t>
            </w:r>
            <w:r w:rsidR="00A6023C">
              <w:t>-</w:t>
            </w:r>
            <w:r w:rsidR="00A6023C">
              <w:rPr>
                <w:spacing w:val="4"/>
              </w:rPr>
              <w:t xml:space="preserve"> </w:t>
            </w:r>
            <w:r w:rsidR="00A6023C">
              <w:t>#702.09</w:t>
            </w:r>
            <w:r w:rsidR="00A6023C">
              <w:tab/>
              <w:t>5-7</w:t>
            </w:r>
          </w:hyperlink>
        </w:p>
        <w:p w14:paraId="49FC30D1" w14:textId="77777777" w:rsidR="00B0748A" w:rsidRDefault="001F1920">
          <w:pPr>
            <w:pStyle w:val="TOC4"/>
            <w:tabs>
              <w:tab w:val="right" w:leader="dot" w:pos="9604"/>
            </w:tabs>
            <w:spacing w:before="8"/>
          </w:pPr>
          <w:hyperlink w:anchor="_bookmark14" w:history="1">
            <w:r w:rsidR="00A6023C">
              <w:t xml:space="preserve">CP </w:t>
            </w:r>
            <w:r w:rsidR="00A6023C">
              <w:rPr>
                <w:spacing w:val="-3"/>
              </w:rPr>
              <w:t xml:space="preserve">Result </w:t>
            </w:r>
            <w:r w:rsidR="00A6023C">
              <w:t xml:space="preserve">Report </w:t>
            </w:r>
            <w:r w:rsidR="00A6023C">
              <w:rPr>
                <w:spacing w:val="-6"/>
              </w:rPr>
              <w:t>File</w:t>
            </w:r>
            <w:r w:rsidR="00A6023C">
              <w:rPr>
                <w:spacing w:val="22"/>
              </w:rPr>
              <w:t xml:space="preserve"> </w:t>
            </w:r>
            <w:r w:rsidR="00A6023C">
              <w:t>-</w:t>
            </w:r>
            <w:r w:rsidR="00A6023C">
              <w:rPr>
                <w:spacing w:val="4"/>
              </w:rPr>
              <w:t xml:space="preserve"> </w:t>
            </w:r>
            <w:r w:rsidR="00A6023C">
              <w:t>#703.1</w:t>
            </w:r>
            <w:r w:rsidR="00A6023C">
              <w:tab/>
              <w:t>5-10</w:t>
            </w:r>
          </w:hyperlink>
        </w:p>
        <w:p w14:paraId="6AE99638" w14:textId="77777777" w:rsidR="00B0748A" w:rsidRDefault="001F1920">
          <w:pPr>
            <w:pStyle w:val="TOC4"/>
            <w:tabs>
              <w:tab w:val="right" w:leader="dot" w:pos="9604"/>
            </w:tabs>
          </w:pPr>
          <w:hyperlink w:anchor="_bookmark15" w:history="1">
            <w:r w:rsidR="00A6023C">
              <w:t>CP Conversion</w:t>
            </w:r>
            <w:r w:rsidR="00A6023C">
              <w:rPr>
                <w:spacing w:val="-2"/>
              </w:rPr>
              <w:t xml:space="preserve"> </w:t>
            </w:r>
            <w:r w:rsidR="00A6023C">
              <w:rPr>
                <w:spacing w:val="-5"/>
              </w:rPr>
              <w:t>File-</w:t>
            </w:r>
            <w:r w:rsidR="00A6023C">
              <w:rPr>
                <w:spacing w:val="4"/>
              </w:rPr>
              <w:t xml:space="preserve"> </w:t>
            </w:r>
            <w:r w:rsidR="00A6023C">
              <w:t>#703.9</w:t>
            </w:r>
            <w:r w:rsidR="00A6023C">
              <w:tab/>
              <w:t>5-12</w:t>
            </w:r>
          </w:hyperlink>
        </w:p>
        <w:p w14:paraId="1E34C973" w14:textId="77777777" w:rsidR="00B0748A" w:rsidRDefault="001F1920">
          <w:pPr>
            <w:pStyle w:val="TOC4"/>
            <w:tabs>
              <w:tab w:val="right" w:leader="dot" w:pos="9604"/>
            </w:tabs>
          </w:pPr>
          <w:hyperlink w:anchor="_bookmark16" w:history="1">
            <w:r w:rsidR="00A6023C">
              <w:rPr>
                <w:spacing w:val="-5"/>
              </w:rPr>
              <w:t xml:space="preserve">Hemodialysis </w:t>
            </w:r>
            <w:r w:rsidR="00A6023C">
              <w:t xml:space="preserve">Access Points </w:t>
            </w:r>
            <w:r w:rsidR="00A6023C">
              <w:rPr>
                <w:spacing w:val="-6"/>
              </w:rPr>
              <w:t>File</w:t>
            </w:r>
            <w:r w:rsidR="00A6023C">
              <w:rPr>
                <w:spacing w:val="8"/>
              </w:rPr>
              <w:t xml:space="preserve"> </w:t>
            </w:r>
            <w:r w:rsidR="00A6023C">
              <w:t>-</w:t>
            </w:r>
            <w:r w:rsidR="00A6023C">
              <w:rPr>
                <w:spacing w:val="4"/>
              </w:rPr>
              <w:t xml:space="preserve"> </w:t>
            </w:r>
            <w:r w:rsidR="00A6023C">
              <w:t>#704.201</w:t>
            </w:r>
            <w:r w:rsidR="00A6023C">
              <w:tab/>
              <w:t>5-15</w:t>
            </w:r>
          </w:hyperlink>
        </w:p>
        <w:p w14:paraId="6A20F1DA" w14:textId="77777777" w:rsidR="00B0748A" w:rsidRDefault="001F1920">
          <w:pPr>
            <w:pStyle w:val="TOC4"/>
            <w:tabs>
              <w:tab w:val="right" w:leader="dot" w:pos="9604"/>
            </w:tabs>
            <w:spacing w:before="8"/>
          </w:pPr>
          <w:hyperlink w:anchor="_bookmark17" w:history="1">
            <w:r w:rsidR="00A6023C">
              <w:rPr>
                <w:spacing w:val="-5"/>
              </w:rPr>
              <w:t xml:space="preserve">Hemodialysis </w:t>
            </w:r>
            <w:r w:rsidR="00A6023C">
              <w:t xml:space="preserve">Study </w:t>
            </w:r>
            <w:r w:rsidR="00A6023C">
              <w:rPr>
                <w:spacing w:val="-6"/>
              </w:rPr>
              <w:t>File</w:t>
            </w:r>
            <w:r w:rsidR="00A6023C">
              <w:t xml:space="preserve"> -</w:t>
            </w:r>
            <w:r w:rsidR="00A6023C">
              <w:rPr>
                <w:spacing w:val="4"/>
              </w:rPr>
              <w:t xml:space="preserve"> </w:t>
            </w:r>
            <w:r w:rsidR="00A6023C">
              <w:t>#704.202</w:t>
            </w:r>
            <w:r w:rsidR="00A6023C">
              <w:tab/>
              <w:t>5-16</w:t>
            </w:r>
          </w:hyperlink>
        </w:p>
        <w:p w14:paraId="0CEB376D" w14:textId="77777777" w:rsidR="00B0748A" w:rsidRDefault="001F1920">
          <w:pPr>
            <w:pStyle w:val="TOC4"/>
            <w:tabs>
              <w:tab w:val="right" w:leader="dot" w:pos="9604"/>
            </w:tabs>
          </w:pPr>
          <w:hyperlink w:anchor="_bookmark18" w:history="1">
            <w:r w:rsidR="00A6023C">
              <w:rPr>
                <w:spacing w:val="-5"/>
              </w:rPr>
              <w:t xml:space="preserve">Hemodialysis </w:t>
            </w:r>
            <w:r w:rsidR="00A6023C">
              <w:t xml:space="preserve">Setting </w:t>
            </w:r>
            <w:r w:rsidR="00A6023C">
              <w:rPr>
                <w:spacing w:val="-6"/>
              </w:rPr>
              <w:t>File</w:t>
            </w:r>
            <w:r w:rsidR="00A6023C">
              <w:rPr>
                <w:spacing w:val="11"/>
              </w:rPr>
              <w:t xml:space="preserve"> </w:t>
            </w:r>
            <w:r w:rsidR="00A6023C">
              <w:t>-</w:t>
            </w:r>
            <w:r w:rsidR="00A6023C">
              <w:rPr>
                <w:spacing w:val="4"/>
              </w:rPr>
              <w:t xml:space="preserve"> </w:t>
            </w:r>
            <w:r w:rsidR="00A6023C">
              <w:t>#704.209</w:t>
            </w:r>
            <w:r w:rsidR="00A6023C">
              <w:tab/>
              <w:t>5-18</w:t>
            </w:r>
          </w:hyperlink>
        </w:p>
        <w:p w14:paraId="36BA1469" w14:textId="77777777" w:rsidR="00B0748A" w:rsidRDefault="001F1920">
          <w:pPr>
            <w:pStyle w:val="TOC4"/>
            <w:tabs>
              <w:tab w:val="right" w:leader="dot" w:pos="9604"/>
            </w:tabs>
          </w:pPr>
          <w:hyperlink w:anchor="_bookmark19" w:history="1">
            <w:r w:rsidR="00A6023C">
              <w:t>CP_CONSOLE_ACL</w:t>
            </w:r>
            <w:r w:rsidR="00A6023C">
              <w:rPr>
                <w:spacing w:val="-2"/>
              </w:rPr>
              <w:t xml:space="preserve"> </w:t>
            </w:r>
            <w:r w:rsidR="00A6023C">
              <w:rPr>
                <w:spacing w:val="-6"/>
              </w:rPr>
              <w:t>File</w:t>
            </w:r>
            <w:r w:rsidR="00A6023C">
              <w:rPr>
                <w:spacing w:val="1"/>
              </w:rPr>
              <w:t xml:space="preserve"> </w:t>
            </w:r>
            <w:r w:rsidR="00A6023C">
              <w:t>(704.001)</w:t>
            </w:r>
            <w:r w:rsidR="00A6023C">
              <w:tab/>
              <w:t>5-19</w:t>
            </w:r>
          </w:hyperlink>
        </w:p>
        <w:p w14:paraId="1BADC262" w14:textId="77777777" w:rsidR="00B0748A" w:rsidRDefault="001F1920">
          <w:pPr>
            <w:pStyle w:val="TOC4"/>
            <w:tabs>
              <w:tab w:val="right" w:leader="dot" w:pos="9604"/>
            </w:tabs>
            <w:spacing w:before="8"/>
          </w:pPr>
          <w:hyperlink w:anchor="_bookmark20" w:history="1">
            <w:r w:rsidR="00A6023C">
              <w:t xml:space="preserve">CP_HL7_LOG </w:t>
            </w:r>
            <w:r w:rsidR="00A6023C">
              <w:rPr>
                <w:spacing w:val="-6"/>
              </w:rPr>
              <w:t>File</w:t>
            </w:r>
            <w:r w:rsidR="00A6023C">
              <w:rPr>
                <w:spacing w:val="1"/>
              </w:rPr>
              <w:t xml:space="preserve"> </w:t>
            </w:r>
            <w:r w:rsidR="00A6023C">
              <w:t>(#704.002)</w:t>
            </w:r>
            <w:r w:rsidR="00A6023C">
              <w:tab/>
              <w:t>5-20</w:t>
            </w:r>
          </w:hyperlink>
        </w:p>
        <w:p w14:paraId="7406F2F4" w14:textId="77777777" w:rsidR="00B0748A" w:rsidRDefault="001F1920">
          <w:pPr>
            <w:pStyle w:val="TOC4"/>
            <w:tabs>
              <w:tab w:val="right" w:leader="dot" w:pos="9604"/>
            </w:tabs>
          </w:pPr>
          <w:hyperlink w:anchor="_bookmark21" w:history="1">
            <w:r w:rsidR="00A6023C">
              <w:t>CP_HL7_LOG_REASON (#704.004)</w:t>
            </w:r>
            <w:r w:rsidR="00A6023C">
              <w:tab/>
              <w:t>5-22</w:t>
            </w:r>
          </w:hyperlink>
        </w:p>
        <w:p w14:paraId="49A3742D" w14:textId="77777777" w:rsidR="00B0748A" w:rsidRDefault="001F1920">
          <w:pPr>
            <w:pStyle w:val="TOC4"/>
            <w:tabs>
              <w:tab w:val="right" w:leader="dot" w:pos="9604"/>
            </w:tabs>
          </w:pPr>
          <w:hyperlink w:anchor="_bookmark22" w:history="1">
            <w:r w:rsidR="00A6023C">
              <w:t>CP_MOVEMENT_AUDIT</w:t>
            </w:r>
            <w:r w:rsidR="00A6023C">
              <w:rPr>
                <w:spacing w:val="3"/>
              </w:rPr>
              <w:t xml:space="preserve"> </w:t>
            </w:r>
            <w:r w:rsidR="00A6023C">
              <w:rPr>
                <w:spacing w:val="-6"/>
              </w:rPr>
              <w:t>File</w:t>
            </w:r>
            <w:r w:rsidR="00A6023C">
              <w:rPr>
                <w:spacing w:val="1"/>
              </w:rPr>
              <w:t xml:space="preserve"> </w:t>
            </w:r>
            <w:r w:rsidR="00A6023C">
              <w:t>(#704.005)</w:t>
            </w:r>
            <w:r w:rsidR="00A6023C">
              <w:tab/>
              <w:t>5-23</w:t>
            </w:r>
          </w:hyperlink>
        </w:p>
        <w:p w14:paraId="1EACADCE" w14:textId="77777777" w:rsidR="00B0748A" w:rsidRDefault="001F1920">
          <w:pPr>
            <w:pStyle w:val="TOC4"/>
            <w:tabs>
              <w:tab w:val="right" w:leader="dot" w:pos="9604"/>
            </w:tabs>
          </w:pPr>
          <w:hyperlink w:anchor="_bookmark23" w:history="1">
            <w:r w:rsidR="00A6023C">
              <w:t xml:space="preserve">CP_PROTOCOL_LOCATION </w:t>
            </w:r>
            <w:r w:rsidR="00A6023C">
              <w:rPr>
                <w:spacing w:val="-6"/>
              </w:rPr>
              <w:t>File</w:t>
            </w:r>
            <w:r w:rsidR="00A6023C">
              <w:rPr>
                <w:spacing w:val="1"/>
              </w:rPr>
              <w:t xml:space="preserve"> </w:t>
            </w:r>
            <w:r w:rsidR="00A6023C">
              <w:t>(#704.006)</w:t>
            </w:r>
            <w:r w:rsidR="00A6023C">
              <w:tab/>
              <w:t>5-25</w:t>
            </w:r>
          </w:hyperlink>
        </w:p>
        <w:p w14:paraId="619467F0" w14:textId="77777777" w:rsidR="00B0748A" w:rsidRDefault="001F1920">
          <w:pPr>
            <w:pStyle w:val="TOC4"/>
            <w:tabs>
              <w:tab w:val="right" w:leader="dot" w:pos="9604"/>
            </w:tabs>
            <w:spacing w:before="8"/>
          </w:pPr>
          <w:hyperlink w:anchor="_bookmark24" w:history="1">
            <w:r w:rsidR="00A6023C">
              <w:t>CP_SHIFT</w:t>
            </w:r>
            <w:r w:rsidR="00A6023C">
              <w:rPr>
                <w:spacing w:val="3"/>
              </w:rPr>
              <w:t xml:space="preserve"> </w:t>
            </w:r>
            <w:r w:rsidR="00A6023C">
              <w:rPr>
                <w:spacing w:val="-6"/>
              </w:rPr>
              <w:t>File</w:t>
            </w:r>
            <w:r w:rsidR="00A6023C">
              <w:rPr>
                <w:spacing w:val="1"/>
              </w:rPr>
              <w:t xml:space="preserve"> </w:t>
            </w:r>
            <w:r w:rsidR="00A6023C">
              <w:t>(#704.007)</w:t>
            </w:r>
            <w:r w:rsidR="00A6023C">
              <w:tab/>
              <w:t>5-26</w:t>
            </w:r>
          </w:hyperlink>
        </w:p>
        <w:p w14:paraId="1564538F" w14:textId="77777777" w:rsidR="00B0748A" w:rsidRDefault="001F1920">
          <w:pPr>
            <w:pStyle w:val="TOC4"/>
            <w:tabs>
              <w:tab w:val="right" w:leader="dot" w:pos="9604"/>
            </w:tabs>
          </w:pPr>
          <w:hyperlink w:anchor="_bookmark25" w:history="1">
            <w:r w:rsidR="00A6023C">
              <w:t>CP_SCHEDULE</w:t>
            </w:r>
            <w:r w:rsidR="00A6023C">
              <w:rPr>
                <w:spacing w:val="3"/>
              </w:rPr>
              <w:t xml:space="preserve"> </w:t>
            </w:r>
            <w:r w:rsidR="00A6023C">
              <w:rPr>
                <w:spacing w:val="-6"/>
              </w:rPr>
              <w:t>File</w:t>
            </w:r>
            <w:r w:rsidR="00A6023C">
              <w:rPr>
                <w:spacing w:val="1"/>
              </w:rPr>
              <w:t xml:space="preserve"> </w:t>
            </w:r>
            <w:r w:rsidR="00A6023C">
              <w:t>(#704.008)</w:t>
            </w:r>
            <w:r w:rsidR="00A6023C">
              <w:tab/>
              <w:t>5-27</w:t>
            </w:r>
          </w:hyperlink>
        </w:p>
        <w:p w14:paraId="44E6419B" w14:textId="77777777" w:rsidR="00B0748A" w:rsidRDefault="001F1920">
          <w:pPr>
            <w:pStyle w:val="TOC4"/>
            <w:tabs>
              <w:tab w:val="right" w:leader="dot" w:pos="9604"/>
            </w:tabs>
            <w:spacing w:before="8"/>
          </w:pPr>
          <w:hyperlink w:anchor="_bookmark26" w:history="1">
            <w:r w:rsidR="00A6023C">
              <w:t xml:space="preserve">TERM </w:t>
            </w:r>
            <w:r w:rsidR="00A6023C">
              <w:rPr>
                <w:spacing w:val="-6"/>
              </w:rPr>
              <w:t>File</w:t>
            </w:r>
            <w:r w:rsidR="00A6023C">
              <w:rPr>
                <w:spacing w:val="1"/>
              </w:rPr>
              <w:t xml:space="preserve"> </w:t>
            </w:r>
            <w:r w:rsidR="00A6023C">
              <w:t>(#704.101)</w:t>
            </w:r>
            <w:r w:rsidR="00A6023C">
              <w:tab/>
              <w:t>5-28</w:t>
            </w:r>
          </w:hyperlink>
        </w:p>
        <w:p w14:paraId="506FBB0A" w14:textId="77777777" w:rsidR="00B0748A" w:rsidRDefault="001F1920">
          <w:pPr>
            <w:pStyle w:val="TOC4"/>
            <w:tabs>
              <w:tab w:val="right" w:leader="dot" w:pos="9604"/>
            </w:tabs>
          </w:pPr>
          <w:hyperlink w:anchor="_bookmark27" w:history="1">
            <w:r w:rsidR="00A6023C">
              <w:t>TERM_TYPE</w:t>
            </w:r>
            <w:r w:rsidR="00A6023C">
              <w:rPr>
                <w:spacing w:val="4"/>
              </w:rPr>
              <w:t xml:space="preserve"> </w:t>
            </w:r>
            <w:r w:rsidR="00A6023C">
              <w:rPr>
                <w:spacing w:val="-6"/>
              </w:rPr>
              <w:t>File</w:t>
            </w:r>
            <w:r w:rsidR="00A6023C">
              <w:rPr>
                <w:spacing w:val="1"/>
              </w:rPr>
              <w:t xml:space="preserve"> </w:t>
            </w:r>
            <w:r w:rsidR="00A6023C">
              <w:t>(#704.102)</w:t>
            </w:r>
            <w:r w:rsidR="00A6023C">
              <w:tab/>
              <w:t>5-30</w:t>
            </w:r>
          </w:hyperlink>
        </w:p>
        <w:p w14:paraId="69673F67" w14:textId="77777777" w:rsidR="00B0748A" w:rsidRDefault="001F1920">
          <w:pPr>
            <w:pStyle w:val="TOC4"/>
            <w:tabs>
              <w:tab w:val="right" w:leader="dot" w:pos="9604"/>
            </w:tabs>
          </w:pPr>
          <w:hyperlink w:anchor="_bookmark28" w:history="1">
            <w:r w:rsidR="00A6023C">
              <w:t>TERM_QUALIFIER_PAIR</w:t>
            </w:r>
            <w:r w:rsidR="00A6023C">
              <w:rPr>
                <w:spacing w:val="-1"/>
              </w:rPr>
              <w:t xml:space="preserve"> </w:t>
            </w:r>
            <w:r w:rsidR="00A6023C">
              <w:rPr>
                <w:spacing w:val="-6"/>
              </w:rPr>
              <w:t>File</w:t>
            </w:r>
            <w:r w:rsidR="00A6023C">
              <w:rPr>
                <w:spacing w:val="1"/>
              </w:rPr>
              <w:t xml:space="preserve"> </w:t>
            </w:r>
            <w:r w:rsidR="00A6023C">
              <w:t>(#704.103)</w:t>
            </w:r>
            <w:r w:rsidR="00A6023C">
              <w:tab/>
              <w:t>5-31</w:t>
            </w:r>
          </w:hyperlink>
        </w:p>
        <w:p w14:paraId="38F84B47" w14:textId="77777777" w:rsidR="00B0748A" w:rsidRDefault="001F1920">
          <w:pPr>
            <w:pStyle w:val="TOC4"/>
            <w:tabs>
              <w:tab w:val="right" w:leader="dot" w:pos="9604"/>
            </w:tabs>
          </w:pPr>
          <w:hyperlink w:anchor="_bookmark29" w:history="1">
            <w:r w:rsidR="00A6023C">
              <w:t>TERM_UNIT_CONVERSION</w:t>
            </w:r>
            <w:r w:rsidR="00A6023C">
              <w:rPr>
                <w:spacing w:val="1"/>
              </w:rPr>
              <w:t xml:space="preserve"> </w:t>
            </w:r>
            <w:r w:rsidR="00A6023C">
              <w:rPr>
                <w:spacing w:val="-6"/>
              </w:rPr>
              <w:t>File</w:t>
            </w:r>
            <w:r w:rsidR="00A6023C">
              <w:t xml:space="preserve"> (#704.104)</w:t>
            </w:r>
            <w:r w:rsidR="00A6023C">
              <w:tab/>
              <w:t>5-32</w:t>
            </w:r>
          </w:hyperlink>
        </w:p>
        <w:p w14:paraId="286CBC1C" w14:textId="77777777" w:rsidR="00B0748A" w:rsidRDefault="001F1920">
          <w:pPr>
            <w:pStyle w:val="TOC4"/>
            <w:tabs>
              <w:tab w:val="right" w:leader="dot" w:pos="9604"/>
            </w:tabs>
            <w:spacing w:before="8"/>
          </w:pPr>
          <w:hyperlink w:anchor="_bookmark30" w:history="1">
            <w:r w:rsidR="00A6023C">
              <w:t>TERM_UNIT_PAIR</w:t>
            </w:r>
            <w:r w:rsidR="00A6023C">
              <w:rPr>
                <w:spacing w:val="1"/>
              </w:rPr>
              <w:t xml:space="preserve"> </w:t>
            </w:r>
            <w:r w:rsidR="00A6023C">
              <w:rPr>
                <w:spacing w:val="-6"/>
              </w:rPr>
              <w:t>File</w:t>
            </w:r>
            <w:r w:rsidR="00A6023C">
              <w:rPr>
                <w:spacing w:val="1"/>
              </w:rPr>
              <w:t xml:space="preserve"> </w:t>
            </w:r>
            <w:r w:rsidR="00A6023C">
              <w:t>(#704.105)</w:t>
            </w:r>
            <w:r w:rsidR="00A6023C">
              <w:tab/>
              <w:t>5-33</w:t>
            </w:r>
          </w:hyperlink>
        </w:p>
        <w:p w14:paraId="6E79456D" w14:textId="77777777" w:rsidR="00B0748A" w:rsidRDefault="001F1920">
          <w:pPr>
            <w:pStyle w:val="TOC4"/>
            <w:tabs>
              <w:tab w:val="right" w:leader="dot" w:pos="9604"/>
            </w:tabs>
          </w:pPr>
          <w:hyperlink w:anchor="_bookmark31" w:history="1">
            <w:r w:rsidR="00A6023C">
              <w:t>TERM_CHILD_PAIR</w:t>
            </w:r>
            <w:r w:rsidR="00A6023C">
              <w:rPr>
                <w:spacing w:val="-1"/>
              </w:rPr>
              <w:t xml:space="preserve"> </w:t>
            </w:r>
            <w:r w:rsidR="00A6023C">
              <w:rPr>
                <w:spacing w:val="-6"/>
              </w:rPr>
              <w:t>File</w:t>
            </w:r>
            <w:r w:rsidR="00A6023C">
              <w:rPr>
                <w:spacing w:val="1"/>
              </w:rPr>
              <w:t xml:space="preserve"> </w:t>
            </w:r>
            <w:r w:rsidR="00A6023C">
              <w:t>(#704.106)</w:t>
            </w:r>
            <w:r w:rsidR="00A6023C">
              <w:tab/>
              <w:t>5-34</w:t>
            </w:r>
          </w:hyperlink>
        </w:p>
        <w:p w14:paraId="3D695CD6" w14:textId="77777777" w:rsidR="00B0748A" w:rsidRDefault="001F1920">
          <w:pPr>
            <w:pStyle w:val="TOC4"/>
            <w:tabs>
              <w:tab w:val="right" w:leader="dot" w:pos="9604"/>
            </w:tabs>
          </w:pPr>
          <w:hyperlink w:anchor="_bookmark32" w:history="1">
            <w:r w:rsidR="00A6023C">
              <w:t>TERM_RANGE_CHECK</w:t>
            </w:r>
            <w:r w:rsidR="00A6023C">
              <w:rPr>
                <w:spacing w:val="-5"/>
              </w:rPr>
              <w:t xml:space="preserve"> </w:t>
            </w:r>
            <w:r w:rsidR="00A6023C">
              <w:rPr>
                <w:spacing w:val="-6"/>
              </w:rPr>
              <w:t>File</w:t>
            </w:r>
            <w:r w:rsidR="00A6023C">
              <w:rPr>
                <w:spacing w:val="1"/>
              </w:rPr>
              <w:t xml:space="preserve"> </w:t>
            </w:r>
            <w:r w:rsidR="00A6023C">
              <w:t>(#704.107)</w:t>
            </w:r>
            <w:r w:rsidR="00A6023C">
              <w:tab/>
              <w:t>5-35</w:t>
            </w:r>
          </w:hyperlink>
        </w:p>
        <w:p w14:paraId="0E1B4980" w14:textId="77777777" w:rsidR="00B0748A" w:rsidRDefault="001F1920">
          <w:pPr>
            <w:pStyle w:val="TOC4"/>
            <w:tabs>
              <w:tab w:val="right" w:leader="dot" w:pos="9604"/>
            </w:tabs>
            <w:spacing w:before="8"/>
          </w:pPr>
          <w:hyperlink w:anchor="_bookmark33" w:history="1">
            <w:r w:rsidR="00A6023C">
              <w:t xml:space="preserve">TERM_MAPPING_TABLE </w:t>
            </w:r>
            <w:r w:rsidR="00A6023C">
              <w:rPr>
                <w:spacing w:val="-6"/>
              </w:rPr>
              <w:t>File</w:t>
            </w:r>
            <w:r w:rsidR="00A6023C">
              <w:rPr>
                <w:spacing w:val="4"/>
              </w:rPr>
              <w:t xml:space="preserve"> </w:t>
            </w:r>
            <w:r w:rsidR="00A6023C">
              <w:t>(#</w:t>
            </w:r>
            <w:r w:rsidR="00A6023C">
              <w:rPr>
                <w:spacing w:val="2"/>
              </w:rPr>
              <w:t xml:space="preserve"> </w:t>
            </w:r>
            <w:r w:rsidR="00A6023C">
              <w:t>704.108)</w:t>
            </w:r>
            <w:r w:rsidR="00A6023C">
              <w:tab/>
              <w:t>5-37</w:t>
            </w:r>
          </w:hyperlink>
        </w:p>
        <w:p w14:paraId="47DF591D" w14:textId="77777777" w:rsidR="00B0748A" w:rsidRDefault="001F1920">
          <w:pPr>
            <w:pStyle w:val="TOC4"/>
            <w:tabs>
              <w:tab w:val="right" w:leader="dot" w:pos="9604"/>
            </w:tabs>
          </w:pPr>
          <w:hyperlink w:anchor="_bookmark34" w:history="1">
            <w:r w:rsidR="00A6023C">
              <w:t>TERM_MAPPING_PAIR</w:t>
            </w:r>
            <w:r w:rsidR="00A6023C">
              <w:rPr>
                <w:spacing w:val="-1"/>
              </w:rPr>
              <w:t xml:space="preserve"> </w:t>
            </w:r>
            <w:r w:rsidR="00A6023C">
              <w:rPr>
                <w:spacing w:val="-6"/>
              </w:rPr>
              <w:t>File</w:t>
            </w:r>
            <w:r w:rsidR="00A6023C">
              <w:rPr>
                <w:spacing w:val="1"/>
              </w:rPr>
              <w:t xml:space="preserve"> </w:t>
            </w:r>
            <w:r w:rsidR="00A6023C">
              <w:t>(#704.109)</w:t>
            </w:r>
            <w:r w:rsidR="00A6023C">
              <w:tab/>
              <w:t>5-38</w:t>
            </w:r>
          </w:hyperlink>
        </w:p>
        <w:p w14:paraId="5E6A8E6A" w14:textId="77777777" w:rsidR="00B0748A" w:rsidRDefault="001F1920">
          <w:pPr>
            <w:pStyle w:val="TOC4"/>
            <w:tabs>
              <w:tab w:val="right" w:leader="dot" w:pos="9604"/>
            </w:tabs>
          </w:pPr>
          <w:hyperlink w:anchor="_bookmark35" w:history="1">
            <w:r w:rsidR="00A6023C">
              <w:t>OBS_VIEW</w:t>
            </w:r>
            <w:r w:rsidR="00A6023C">
              <w:rPr>
                <w:spacing w:val="-4"/>
              </w:rPr>
              <w:t xml:space="preserve"> </w:t>
            </w:r>
            <w:r w:rsidR="00A6023C">
              <w:rPr>
                <w:spacing w:val="-6"/>
              </w:rPr>
              <w:t>File</w:t>
            </w:r>
            <w:r w:rsidR="00A6023C">
              <w:rPr>
                <w:spacing w:val="1"/>
              </w:rPr>
              <w:t xml:space="preserve"> </w:t>
            </w:r>
            <w:r w:rsidR="00A6023C">
              <w:t>(#704.111)</w:t>
            </w:r>
            <w:r w:rsidR="00A6023C">
              <w:tab/>
              <w:t>5-39</w:t>
            </w:r>
          </w:hyperlink>
        </w:p>
        <w:p w14:paraId="38E67364" w14:textId="77777777" w:rsidR="00B0748A" w:rsidRDefault="001F1920">
          <w:pPr>
            <w:pStyle w:val="TOC4"/>
            <w:tabs>
              <w:tab w:val="right" w:leader="dot" w:pos="9604"/>
            </w:tabs>
            <w:spacing w:before="8"/>
          </w:pPr>
          <w:hyperlink w:anchor="_bookmark36" w:history="1">
            <w:r w:rsidR="00A6023C">
              <w:t xml:space="preserve">OBS_VIEW_TERMINOLOGY </w:t>
            </w:r>
            <w:r w:rsidR="00A6023C">
              <w:rPr>
                <w:spacing w:val="-6"/>
              </w:rPr>
              <w:t>File</w:t>
            </w:r>
            <w:r w:rsidR="00A6023C">
              <w:rPr>
                <w:spacing w:val="1"/>
              </w:rPr>
              <w:t xml:space="preserve"> </w:t>
            </w:r>
            <w:r w:rsidR="00A6023C">
              <w:t>(#704.1111)</w:t>
            </w:r>
            <w:r w:rsidR="00A6023C">
              <w:tab/>
              <w:t>5-41</w:t>
            </w:r>
          </w:hyperlink>
        </w:p>
        <w:p w14:paraId="7BE598F8" w14:textId="77777777" w:rsidR="00B0748A" w:rsidRDefault="001F1920">
          <w:pPr>
            <w:pStyle w:val="TOC4"/>
            <w:tabs>
              <w:tab w:val="right" w:leader="dot" w:pos="9604"/>
            </w:tabs>
          </w:pPr>
          <w:hyperlink w:anchor="_bookmark37" w:history="1">
            <w:r w:rsidR="00A6023C">
              <w:t>OBS_VIEW_FILTER</w:t>
            </w:r>
            <w:r w:rsidR="00A6023C">
              <w:rPr>
                <w:spacing w:val="-1"/>
              </w:rPr>
              <w:t xml:space="preserve"> </w:t>
            </w:r>
            <w:r w:rsidR="00A6023C">
              <w:rPr>
                <w:spacing w:val="-6"/>
              </w:rPr>
              <w:t>File</w:t>
            </w:r>
            <w:r w:rsidR="00A6023C">
              <w:rPr>
                <w:spacing w:val="1"/>
              </w:rPr>
              <w:t xml:space="preserve"> </w:t>
            </w:r>
            <w:r w:rsidR="00A6023C">
              <w:t>(#704.1112)</w:t>
            </w:r>
            <w:r w:rsidR="00A6023C">
              <w:tab/>
              <w:t>5-43</w:t>
            </w:r>
          </w:hyperlink>
        </w:p>
        <w:p w14:paraId="322A5389" w14:textId="77777777" w:rsidR="00B0748A" w:rsidRDefault="001F1920">
          <w:pPr>
            <w:pStyle w:val="TOC4"/>
            <w:tabs>
              <w:tab w:val="right" w:leader="dot" w:pos="9604"/>
            </w:tabs>
          </w:pPr>
          <w:hyperlink w:anchor="_bookmark38" w:history="1">
            <w:r w:rsidR="00A6023C">
              <w:t>OBS_FLOWSHEET</w:t>
            </w:r>
            <w:r w:rsidR="00A6023C">
              <w:rPr>
                <w:spacing w:val="3"/>
              </w:rPr>
              <w:t xml:space="preserve"> </w:t>
            </w:r>
            <w:r w:rsidR="00A6023C">
              <w:rPr>
                <w:spacing w:val="-6"/>
              </w:rPr>
              <w:t>File</w:t>
            </w:r>
            <w:r w:rsidR="00A6023C">
              <w:rPr>
                <w:spacing w:val="1"/>
              </w:rPr>
              <w:t xml:space="preserve"> </w:t>
            </w:r>
            <w:r w:rsidR="00A6023C">
              <w:t>(#704.112)</w:t>
            </w:r>
            <w:r w:rsidR="00A6023C">
              <w:tab/>
              <w:t>5-44</w:t>
            </w:r>
          </w:hyperlink>
        </w:p>
        <w:p w14:paraId="1CD388E9" w14:textId="77777777" w:rsidR="00B0748A" w:rsidRDefault="001F1920">
          <w:pPr>
            <w:pStyle w:val="TOC4"/>
            <w:tabs>
              <w:tab w:val="right" w:leader="dot" w:pos="9604"/>
            </w:tabs>
            <w:spacing w:before="8"/>
          </w:pPr>
          <w:hyperlink w:anchor="_bookmark39" w:history="1">
            <w:r w:rsidR="00A6023C">
              <w:t>OBS_FLOWSHEET_PAGE</w:t>
            </w:r>
            <w:r w:rsidR="00A6023C">
              <w:rPr>
                <w:spacing w:val="2"/>
              </w:rPr>
              <w:t xml:space="preserve"> </w:t>
            </w:r>
            <w:r w:rsidR="00A6023C">
              <w:rPr>
                <w:spacing w:val="-6"/>
              </w:rPr>
              <w:t>File</w:t>
            </w:r>
            <w:r w:rsidR="00A6023C">
              <w:rPr>
                <w:spacing w:val="1"/>
              </w:rPr>
              <w:t xml:space="preserve"> </w:t>
            </w:r>
            <w:r w:rsidR="00A6023C">
              <w:t>(#704.1121)</w:t>
            </w:r>
            <w:r w:rsidR="00A6023C">
              <w:tab/>
              <w:t>5-45</w:t>
            </w:r>
          </w:hyperlink>
        </w:p>
        <w:p w14:paraId="7A3819D3" w14:textId="77777777" w:rsidR="00B0748A" w:rsidRDefault="001F1920">
          <w:pPr>
            <w:pStyle w:val="TOC4"/>
            <w:tabs>
              <w:tab w:val="right" w:leader="dot" w:pos="9604"/>
            </w:tabs>
            <w:spacing w:after="20"/>
          </w:pPr>
          <w:hyperlink w:anchor="_bookmark40" w:history="1">
            <w:r w:rsidR="00A6023C">
              <w:t>OBS_FLOWSHEET_SUPP_PAGE</w:t>
            </w:r>
            <w:r w:rsidR="00A6023C">
              <w:rPr>
                <w:spacing w:val="2"/>
              </w:rPr>
              <w:t xml:space="preserve"> </w:t>
            </w:r>
            <w:r w:rsidR="00A6023C">
              <w:rPr>
                <w:spacing w:val="-6"/>
              </w:rPr>
              <w:t>File</w:t>
            </w:r>
            <w:r w:rsidR="00A6023C">
              <w:rPr>
                <w:spacing w:val="1"/>
              </w:rPr>
              <w:t xml:space="preserve"> </w:t>
            </w:r>
            <w:r w:rsidR="00A6023C">
              <w:t>(#704.1122)</w:t>
            </w:r>
            <w:r w:rsidR="00A6023C">
              <w:tab/>
              <w:t>5-46</w:t>
            </w:r>
          </w:hyperlink>
        </w:p>
        <w:p w14:paraId="5543A2EB" w14:textId="77777777" w:rsidR="00B0748A" w:rsidRDefault="001F1920">
          <w:pPr>
            <w:pStyle w:val="TOC4"/>
            <w:tabs>
              <w:tab w:val="right" w:leader="dot" w:pos="9604"/>
            </w:tabs>
            <w:spacing w:before="726"/>
          </w:pPr>
          <w:hyperlink w:anchor="_bookmark41" w:history="1">
            <w:r w:rsidR="00A6023C">
              <w:t>OBS_FLOWSHEET_TOTAL</w:t>
            </w:r>
            <w:r w:rsidR="00A6023C">
              <w:rPr>
                <w:spacing w:val="-2"/>
              </w:rPr>
              <w:t xml:space="preserve"> </w:t>
            </w:r>
            <w:r w:rsidR="00A6023C">
              <w:rPr>
                <w:spacing w:val="-6"/>
              </w:rPr>
              <w:t>File</w:t>
            </w:r>
            <w:r w:rsidR="00A6023C">
              <w:rPr>
                <w:spacing w:val="1"/>
              </w:rPr>
              <w:t xml:space="preserve"> </w:t>
            </w:r>
            <w:r w:rsidR="00A6023C">
              <w:t>(#704.1123)</w:t>
            </w:r>
            <w:r w:rsidR="00A6023C">
              <w:tab/>
              <w:t>5-48</w:t>
            </w:r>
          </w:hyperlink>
        </w:p>
        <w:p w14:paraId="1ECE0789" w14:textId="77777777" w:rsidR="00B0748A" w:rsidRDefault="001F1920">
          <w:pPr>
            <w:pStyle w:val="TOC4"/>
            <w:tabs>
              <w:tab w:val="right" w:leader="dot" w:pos="9604"/>
            </w:tabs>
          </w:pPr>
          <w:hyperlink w:anchor="_bookmark42" w:history="1">
            <w:r w:rsidR="00A6023C">
              <w:t>OBS_TOTAL</w:t>
            </w:r>
            <w:r w:rsidR="00A6023C">
              <w:rPr>
                <w:spacing w:val="-2"/>
              </w:rPr>
              <w:t xml:space="preserve"> </w:t>
            </w:r>
            <w:r w:rsidR="00A6023C">
              <w:rPr>
                <w:spacing w:val="-6"/>
              </w:rPr>
              <w:t>File</w:t>
            </w:r>
            <w:r w:rsidR="00A6023C">
              <w:rPr>
                <w:spacing w:val="1"/>
              </w:rPr>
              <w:t xml:space="preserve"> </w:t>
            </w:r>
            <w:r w:rsidR="00A6023C">
              <w:t>(#704.113)</w:t>
            </w:r>
            <w:r w:rsidR="00A6023C">
              <w:tab/>
              <w:t>5-49</w:t>
            </w:r>
          </w:hyperlink>
        </w:p>
        <w:p w14:paraId="6103D767" w14:textId="77777777" w:rsidR="00B0748A" w:rsidRDefault="001F1920">
          <w:pPr>
            <w:pStyle w:val="TOC4"/>
            <w:tabs>
              <w:tab w:val="right" w:leader="dot" w:pos="9604"/>
            </w:tabs>
          </w:pPr>
          <w:hyperlink w:anchor="_bookmark43" w:history="1">
            <w:r w:rsidR="00A6023C">
              <w:t xml:space="preserve">OBS_TOTAL_TERMINOLOGY </w:t>
            </w:r>
            <w:r w:rsidR="00A6023C">
              <w:rPr>
                <w:spacing w:val="-6"/>
              </w:rPr>
              <w:t>File</w:t>
            </w:r>
            <w:r w:rsidR="00A6023C">
              <w:rPr>
                <w:spacing w:val="1"/>
              </w:rPr>
              <w:t xml:space="preserve"> </w:t>
            </w:r>
            <w:r w:rsidR="00A6023C">
              <w:t>(#704.1131)</w:t>
            </w:r>
            <w:r w:rsidR="00A6023C">
              <w:tab/>
              <w:t>5-51</w:t>
            </w:r>
          </w:hyperlink>
        </w:p>
        <w:p w14:paraId="6B6B72F1" w14:textId="77777777" w:rsidR="00B0748A" w:rsidRDefault="001F1920">
          <w:pPr>
            <w:pStyle w:val="TOC4"/>
            <w:tabs>
              <w:tab w:val="right" w:leader="dot" w:pos="9604"/>
            </w:tabs>
            <w:spacing w:before="8"/>
          </w:pPr>
          <w:hyperlink w:anchor="_bookmark44" w:history="1">
            <w:r w:rsidR="00A6023C">
              <w:rPr>
                <w:spacing w:val="-3"/>
              </w:rPr>
              <w:t>OBS_ALARM</w:t>
            </w:r>
            <w:r w:rsidR="00A6023C">
              <w:t xml:space="preserve"> </w:t>
            </w:r>
            <w:r w:rsidR="00A6023C">
              <w:rPr>
                <w:spacing w:val="-6"/>
              </w:rPr>
              <w:t>File</w:t>
            </w:r>
            <w:r w:rsidR="00A6023C">
              <w:rPr>
                <w:spacing w:val="1"/>
              </w:rPr>
              <w:t xml:space="preserve"> </w:t>
            </w:r>
            <w:r w:rsidR="00A6023C">
              <w:t>(#704.115)</w:t>
            </w:r>
            <w:r w:rsidR="00A6023C">
              <w:tab/>
              <w:t>5-52</w:t>
            </w:r>
          </w:hyperlink>
        </w:p>
        <w:p w14:paraId="1425704E" w14:textId="77777777" w:rsidR="00B0748A" w:rsidRDefault="001F1920">
          <w:pPr>
            <w:pStyle w:val="TOC4"/>
            <w:tabs>
              <w:tab w:val="right" w:leader="dot" w:pos="9604"/>
            </w:tabs>
          </w:pPr>
          <w:hyperlink w:anchor="_bookmark45" w:history="1">
            <w:r w:rsidR="00A6023C">
              <w:t>OBS_SET</w:t>
            </w:r>
            <w:r w:rsidR="00A6023C">
              <w:rPr>
                <w:spacing w:val="4"/>
              </w:rPr>
              <w:t xml:space="preserve"> </w:t>
            </w:r>
            <w:r w:rsidR="00A6023C">
              <w:rPr>
                <w:spacing w:val="-6"/>
              </w:rPr>
              <w:t>File</w:t>
            </w:r>
            <w:r w:rsidR="00A6023C">
              <w:rPr>
                <w:spacing w:val="1"/>
              </w:rPr>
              <w:t xml:space="preserve"> </w:t>
            </w:r>
            <w:r w:rsidR="00A6023C">
              <w:t>(#704.116)</w:t>
            </w:r>
            <w:r w:rsidR="00A6023C">
              <w:tab/>
              <w:t>5-54</w:t>
            </w:r>
          </w:hyperlink>
        </w:p>
        <w:p w14:paraId="7B521169" w14:textId="77777777" w:rsidR="00B0748A" w:rsidRDefault="001F1920">
          <w:pPr>
            <w:pStyle w:val="TOC4"/>
            <w:tabs>
              <w:tab w:val="right" w:leader="dot" w:pos="9604"/>
            </w:tabs>
          </w:pPr>
          <w:hyperlink w:anchor="_bookmark46" w:history="1">
            <w:r w:rsidR="00A6023C">
              <w:t>OBS_SET_OBS_PAIR</w:t>
            </w:r>
            <w:r w:rsidR="00A6023C">
              <w:rPr>
                <w:spacing w:val="-1"/>
              </w:rPr>
              <w:t xml:space="preserve"> </w:t>
            </w:r>
            <w:r w:rsidR="00A6023C">
              <w:rPr>
                <w:spacing w:val="-6"/>
              </w:rPr>
              <w:t>File</w:t>
            </w:r>
            <w:r w:rsidR="00A6023C">
              <w:rPr>
                <w:spacing w:val="1"/>
              </w:rPr>
              <w:t xml:space="preserve"> </w:t>
            </w:r>
            <w:r w:rsidR="00A6023C">
              <w:t>(#704.1161)</w:t>
            </w:r>
            <w:r w:rsidR="00A6023C">
              <w:tab/>
              <w:t>5-55</w:t>
            </w:r>
          </w:hyperlink>
        </w:p>
        <w:p w14:paraId="1672E860" w14:textId="77777777" w:rsidR="00B0748A" w:rsidRDefault="001F1920">
          <w:pPr>
            <w:pStyle w:val="TOC4"/>
            <w:tabs>
              <w:tab w:val="right" w:leader="dot" w:pos="9604"/>
            </w:tabs>
            <w:spacing w:before="8"/>
          </w:pPr>
          <w:hyperlink w:anchor="_bookmark47" w:history="1">
            <w:r w:rsidR="00A6023C">
              <w:t>OBS</w:t>
            </w:r>
            <w:r w:rsidR="00A6023C">
              <w:rPr>
                <w:spacing w:val="2"/>
              </w:rPr>
              <w:t xml:space="preserve"> </w:t>
            </w:r>
            <w:r w:rsidR="00A6023C">
              <w:rPr>
                <w:spacing w:val="-6"/>
              </w:rPr>
              <w:t>File</w:t>
            </w:r>
            <w:r w:rsidR="00A6023C">
              <w:rPr>
                <w:spacing w:val="1"/>
              </w:rPr>
              <w:t xml:space="preserve"> </w:t>
            </w:r>
            <w:r w:rsidR="00A6023C">
              <w:t>(#704.117)</w:t>
            </w:r>
            <w:r w:rsidR="00A6023C">
              <w:tab/>
              <w:t>5-56</w:t>
            </w:r>
          </w:hyperlink>
        </w:p>
        <w:p w14:paraId="51496ED6" w14:textId="77777777" w:rsidR="00B0748A" w:rsidRDefault="001F1920">
          <w:pPr>
            <w:pStyle w:val="TOC4"/>
            <w:tabs>
              <w:tab w:val="right" w:leader="dot" w:pos="9604"/>
            </w:tabs>
          </w:pPr>
          <w:hyperlink w:anchor="_bookmark48" w:history="1">
            <w:r w:rsidR="00A6023C">
              <w:t>OBS_QUALIFIER</w:t>
            </w:r>
            <w:r w:rsidR="00A6023C">
              <w:rPr>
                <w:spacing w:val="-1"/>
              </w:rPr>
              <w:t xml:space="preserve"> </w:t>
            </w:r>
            <w:r w:rsidR="00A6023C">
              <w:rPr>
                <w:spacing w:val="-6"/>
              </w:rPr>
              <w:t>File</w:t>
            </w:r>
            <w:r w:rsidR="00A6023C">
              <w:rPr>
                <w:spacing w:val="1"/>
              </w:rPr>
              <w:t xml:space="preserve"> </w:t>
            </w:r>
            <w:r w:rsidR="00A6023C">
              <w:t>(#704.118)</w:t>
            </w:r>
            <w:r w:rsidR="00A6023C">
              <w:tab/>
              <w:t>5-58</w:t>
            </w:r>
          </w:hyperlink>
        </w:p>
        <w:p w14:paraId="092DD7EB" w14:textId="77777777" w:rsidR="00B0748A" w:rsidRDefault="001F1920">
          <w:pPr>
            <w:pStyle w:val="TOC4"/>
            <w:tabs>
              <w:tab w:val="right" w:leader="dot" w:pos="9604"/>
            </w:tabs>
          </w:pPr>
          <w:hyperlink w:anchor="_bookmark49" w:history="1">
            <w:r w:rsidR="00A6023C">
              <w:t>OBS_AUDIT</w:t>
            </w:r>
            <w:r w:rsidR="00A6023C">
              <w:rPr>
                <w:spacing w:val="3"/>
              </w:rPr>
              <w:t xml:space="preserve"> </w:t>
            </w:r>
            <w:r w:rsidR="00A6023C">
              <w:rPr>
                <w:spacing w:val="-6"/>
              </w:rPr>
              <w:t>File</w:t>
            </w:r>
            <w:r w:rsidR="00A6023C">
              <w:rPr>
                <w:spacing w:val="1"/>
              </w:rPr>
              <w:t xml:space="preserve"> </w:t>
            </w:r>
            <w:r w:rsidR="00A6023C">
              <w:t>(#704.119)</w:t>
            </w:r>
            <w:r w:rsidR="00A6023C">
              <w:tab/>
              <w:t>5-59</w:t>
            </w:r>
          </w:hyperlink>
        </w:p>
        <w:p w14:paraId="3EC1137C" w14:textId="77777777" w:rsidR="00B0748A" w:rsidRDefault="001F1920">
          <w:pPr>
            <w:pStyle w:val="TOC4"/>
            <w:tabs>
              <w:tab w:val="right" w:leader="dot" w:pos="9604"/>
            </w:tabs>
            <w:spacing w:before="8"/>
          </w:pPr>
          <w:hyperlink w:anchor="_bookmark50" w:history="1">
            <w:r w:rsidR="00A6023C">
              <w:t xml:space="preserve">CP_KARDEX_ACTION </w:t>
            </w:r>
            <w:r w:rsidR="00A6023C">
              <w:rPr>
                <w:spacing w:val="-6"/>
              </w:rPr>
              <w:t>File</w:t>
            </w:r>
            <w:r w:rsidR="00A6023C">
              <w:rPr>
                <w:spacing w:val="1"/>
              </w:rPr>
              <w:t xml:space="preserve"> </w:t>
            </w:r>
            <w:r w:rsidR="00A6023C">
              <w:t>(#704.121)</w:t>
            </w:r>
            <w:r w:rsidR="00A6023C">
              <w:tab/>
              <w:t>5-61</w:t>
            </w:r>
          </w:hyperlink>
        </w:p>
        <w:p w14:paraId="10154FF8" w14:textId="77777777" w:rsidR="00B0748A" w:rsidRDefault="001F1920">
          <w:pPr>
            <w:pStyle w:val="TOC4"/>
            <w:tabs>
              <w:tab w:val="right" w:leader="dot" w:pos="9604"/>
            </w:tabs>
          </w:pPr>
          <w:hyperlink w:anchor="_bookmark51" w:history="1">
            <w:r w:rsidR="00A6023C">
              <w:t>CP_KARDEX_EVENTS</w:t>
            </w:r>
            <w:r w:rsidR="00A6023C">
              <w:rPr>
                <w:spacing w:val="1"/>
              </w:rPr>
              <w:t xml:space="preserve"> </w:t>
            </w:r>
            <w:r w:rsidR="00A6023C">
              <w:rPr>
                <w:spacing w:val="-6"/>
              </w:rPr>
              <w:t>File</w:t>
            </w:r>
            <w:r w:rsidR="00A6023C">
              <w:rPr>
                <w:spacing w:val="1"/>
              </w:rPr>
              <w:t xml:space="preserve"> </w:t>
            </w:r>
            <w:r w:rsidR="00A6023C">
              <w:t>(#704.1211)</w:t>
            </w:r>
            <w:r w:rsidR="00A6023C">
              <w:tab/>
              <w:t>5-63</w:t>
            </w:r>
          </w:hyperlink>
        </w:p>
        <w:p w14:paraId="1CA9A15B" w14:textId="77777777" w:rsidR="00B0748A" w:rsidRDefault="001F1920">
          <w:pPr>
            <w:pStyle w:val="TOC4"/>
            <w:tabs>
              <w:tab w:val="right" w:leader="dot" w:pos="9604"/>
            </w:tabs>
          </w:pPr>
          <w:hyperlink w:anchor="_bookmark52" w:history="1">
            <w:r w:rsidR="00A6023C">
              <w:t>CP_KARDEX_AUDIT</w:t>
            </w:r>
            <w:r w:rsidR="00A6023C">
              <w:rPr>
                <w:spacing w:val="3"/>
              </w:rPr>
              <w:t xml:space="preserve"> </w:t>
            </w:r>
            <w:r w:rsidR="00A6023C">
              <w:rPr>
                <w:spacing w:val="-6"/>
              </w:rPr>
              <w:t>File</w:t>
            </w:r>
            <w:r w:rsidR="00A6023C">
              <w:rPr>
                <w:spacing w:val="1"/>
              </w:rPr>
              <w:t xml:space="preserve"> </w:t>
            </w:r>
            <w:r w:rsidR="00A6023C">
              <w:t>(#704.1212)</w:t>
            </w:r>
            <w:r w:rsidR="00A6023C">
              <w:tab/>
              <w:t>5-64</w:t>
            </w:r>
          </w:hyperlink>
        </w:p>
        <w:p w14:paraId="329FE5BE" w14:textId="77777777" w:rsidR="00B0748A" w:rsidRDefault="001F1920">
          <w:pPr>
            <w:pStyle w:val="TOC3"/>
            <w:tabs>
              <w:tab w:val="right" w:leader="dot" w:pos="9604"/>
            </w:tabs>
            <w:spacing w:before="12"/>
          </w:pPr>
          <w:hyperlink w:anchor="_bookmark53" w:history="1">
            <w:r w:rsidR="00A6023C">
              <w:rPr>
                <w:color w:val="800080"/>
              </w:rPr>
              <w:t>Package Default</w:t>
            </w:r>
            <w:r w:rsidR="00A6023C">
              <w:rPr>
                <w:color w:val="800080"/>
                <w:spacing w:val="3"/>
              </w:rPr>
              <w:t xml:space="preserve"> </w:t>
            </w:r>
            <w:r w:rsidR="00A6023C">
              <w:rPr>
                <w:color w:val="800080"/>
              </w:rPr>
              <w:t>Definition</w:t>
            </w:r>
            <w:r w:rsidR="00A6023C">
              <w:rPr>
                <w:color w:val="800080"/>
              </w:rPr>
              <w:tab/>
              <w:t>5-65</w:t>
            </w:r>
          </w:hyperlink>
        </w:p>
        <w:p w14:paraId="3B3D8104" w14:textId="77777777" w:rsidR="00B0748A" w:rsidRDefault="001F1920">
          <w:pPr>
            <w:pStyle w:val="TOC2"/>
            <w:numPr>
              <w:ilvl w:val="0"/>
              <w:numId w:val="77"/>
            </w:numPr>
            <w:tabs>
              <w:tab w:val="left" w:pos="601"/>
              <w:tab w:val="right" w:leader="dot" w:pos="9604"/>
            </w:tabs>
            <w:spacing w:before="128"/>
            <w:ind w:hanging="361"/>
          </w:pPr>
          <w:hyperlink w:anchor="_bookmark54" w:history="1">
            <w:r w:rsidR="00A6023C">
              <w:rPr>
                <w:color w:val="0000FF"/>
              </w:rPr>
              <w:t>Exported</w:t>
            </w:r>
            <w:r w:rsidR="00A6023C">
              <w:rPr>
                <w:color w:val="0000FF"/>
                <w:spacing w:val="1"/>
              </w:rPr>
              <w:t xml:space="preserve"> </w:t>
            </w:r>
            <w:r w:rsidR="00A6023C">
              <w:rPr>
                <w:color w:val="0000FF"/>
              </w:rPr>
              <w:t>Options</w:t>
            </w:r>
            <w:r w:rsidR="00A6023C">
              <w:rPr>
                <w:color w:val="0000FF"/>
              </w:rPr>
              <w:tab/>
              <w:t>6-1</w:t>
            </w:r>
          </w:hyperlink>
        </w:p>
        <w:p w14:paraId="418B4BDF" w14:textId="77777777" w:rsidR="00B0748A" w:rsidRDefault="001F1920">
          <w:pPr>
            <w:pStyle w:val="TOC3"/>
            <w:tabs>
              <w:tab w:val="right" w:leader="dot" w:pos="9604"/>
            </w:tabs>
          </w:pPr>
          <w:hyperlink w:anchor="_bookmark55" w:history="1">
            <w:r w:rsidR="00A6023C">
              <w:rPr>
                <w:color w:val="800080"/>
              </w:rPr>
              <w:t>Delphi</w:t>
            </w:r>
            <w:r w:rsidR="00A6023C">
              <w:rPr>
                <w:color w:val="800080"/>
                <w:spacing w:val="1"/>
              </w:rPr>
              <w:t xml:space="preserve"> </w:t>
            </w:r>
            <w:r w:rsidR="00A6023C">
              <w:rPr>
                <w:color w:val="800080"/>
              </w:rPr>
              <w:t>Components</w:t>
            </w:r>
            <w:r w:rsidR="00A6023C">
              <w:rPr>
                <w:color w:val="800080"/>
              </w:rPr>
              <w:tab/>
              <w:t>6-1</w:t>
            </w:r>
          </w:hyperlink>
        </w:p>
        <w:p w14:paraId="17EA868D" w14:textId="77777777" w:rsidR="00B0748A" w:rsidRDefault="001F1920">
          <w:pPr>
            <w:pStyle w:val="TOC3"/>
            <w:tabs>
              <w:tab w:val="right" w:leader="dot" w:pos="9604"/>
            </w:tabs>
          </w:pPr>
          <w:hyperlink w:anchor="_bookmark56" w:history="1">
            <w:r w:rsidR="00A6023C">
              <w:rPr>
                <w:color w:val="800080"/>
              </w:rPr>
              <w:t>Parameter</w:t>
            </w:r>
            <w:r w:rsidR="00A6023C">
              <w:rPr>
                <w:color w:val="800080"/>
                <w:spacing w:val="-5"/>
              </w:rPr>
              <w:t xml:space="preserve"> </w:t>
            </w:r>
            <w:r w:rsidR="00A6023C">
              <w:rPr>
                <w:color w:val="800080"/>
              </w:rPr>
              <w:t>Definitions</w:t>
            </w:r>
            <w:r w:rsidR="00A6023C">
              <w:rPr>
                <w:color w:val="800080"/>
              </w:rPr>
              <w:tab/>
              <w:t>6-16</w:t>
            </w:r>
          </w:hyperlink>
        </w:p>
        <w:p w14:paraId="1B388F37" w14:textId="77777777" w:rsidR="00B0748A" w:rsidRDefault="001F1920">
          <w:pPr>
            <w:pStyle w:val="TOC3"/>
            <w:tabs>
              <w:tab w:val="right" w:leader="dot" w:pos="9604"/>
            </w:tabs>
            <w:spacing w:before="8"/>
          </w:pPr>
          <w:hyperlink w:anchor="_bookmark57" w:history="1">
            <w:r w:rsidR="00A6023C">
              <w:rPr>
                <w:color w:val="800080"/>
              </w:rPr>
              <w:t>Protocols</w:t>
            </w:r>
            <w:r w:rsidR="00A6023C">
              <w:rPr>
                <w:color w:val="800080"/>
              </w:rPr>
              <w:tab/>
              <w:t>6-24</w:t>
            </w:r>
          </w:hyperlink>
        </w:p>
        <w:p w14:paraId="63DAE91A" w14:textId="77777777" w:rsidR="00B0748A" w:rsidRDefault="001F1920">
          <w:pPr>
            <w:pStyle w:val="TOC3"/>
            <w:tabs>
              <w:tab w:val="right" w:leader="dot" w:pos="9604"/>
            </w:tabs>
          </w:pPr>
          <w:hyperlink w:anchor="_bookmark58" w:history="1">
            <w:r w:rsidR="00A6023C">
              <w:rPr>
                <w:color w:val="800080"/>
              </w:rPr>
              <w:t>HL7</w:t>
            </w:r>
            <w:r w:rsidR="00A6023C">
              <w:rPr>
                <w:color w:val="800080"/>
                <w:spacing w:val="1"/>
              </w:rPr>
              <w:t xml:space="preserve"> </w:t>
            </w:r>
            <w:r w:rsidR="00A6023C">
              <w:rPr>
                <w:color w:val="800080"/>
              </w:rPr>
              <w:t>Application</w:t>
            </w:r>
            <w:r w:rsidR="00A6023C">
              <w:rPr>
                <w:color w:val="800080"/>
                <w:spacing w:val="3"/>
              </w:rPr>
              <w:t xml:space="preserve"> </w:t>
            </w:r>
            <w:r w:rsidR="00A6023C">
              <w:rPr>
                <w:color w:val="800080"/>
              </w:rPr>
              <w:t>Parameters</w:t>
            </w:r>
            <w:r w:rsidR="00A6023C">
              <w:rPr>
                <w:color w:val="800080"/>
              </w:rPr>
              <w:tab/>
              <w:t>6-28</w:t>
            </w:r>
          </w:hyperlink>
        </w:p>
        <w:p w14:paraId="602D6628" w14:textId="77777777" w:rsidR="00B0748A" w:rsidRDefault="001F1920">
          <w:pPr>
            <w:pStyle w:val="TOC3"/>
            <w:tabs>
              <w:tab w:val="right" w:leader="dot" w:pos="9604"/>
            </w:tabs>
          </w:pPr>
          <w:hyperlink w:anchor="_bookmark59" w:history="1">
            <w:r w:rsidR="00A6023C">
              <w:rPr>
                <w:color w:val="800080"/>
              </w:rPr>
              <w:t>HL</w:t>
            </w:r>
            <w:r w:rsidR="00A6023C">
              <w:rPr>
                <w:color w:val="800080"/>
                <w:spacing w:val="-1"/>
              </w:rPr>
              <w:t xml:space="preserve"> </w:t>
            </w:r>
            <w:r w:rsidR="00A6023C">
              <w:rPr>
                <w:color w:val="800080"/>
              </w:rPr>
              <w:t>Logical</w:t>
            </w:r>
            <w:r w:rsidR="00A6023C">
              <w:rPr>
                <w:color w:val="800080"/>
                <w:spacing w:val="-3"/>
              </w:rPr>
              <w:t xml:space="preserve"> </w:t>
            </w:r>
            <w:r w:rsidR="00A6023C">
              <w:rPr>
                <w:color w:val="800080"/>
              </w:rPr>
              <w:t>Links</w:t>
            </w:r>
            <w:r w:rsidR="00A6023C">
              <w:rPr>
                <w:color w:val="800080"/>
              </w:rPr>
              <w:tab/>
              <w:t>6-30</w:t>
            </w:r>
          </w:hyperlink>
        </w:p>
        <w:p w14:paraId="48B4F2F5" w14:textId="77777777" w:rsidR="00B0748A" w:rsidRDefault="001F1920">
          <w:pPr>
            <w:pStyle w:val="TOC3"/>
            <w:tabs>
              <w:tab w:val="right" w:leader="dot" w:pos="9604"/>
            </w:tabs>
            <w:spacing w:before="8"/>
          </w:pPr>
          <w:hyperlink w:anchor="_bookmark60" w:history="1">
            <w:r w:rsidR="00A6023C">
              <w:rPr>
                <w:color w:val="800080"/>
              </w:rPr>
              <w:t>Menu Options</w:t>
            </w:r>
            <w:r w:rsidR="00A6023C">
              <w:rPr>
                <w:color w:val="800080"/>
                <w:spacing w:val="2"/>
              </w:rPr>
              <w:t xml:space="preserve"> </w:t>
            </w:r>
            <w:r w:rsidR="00A6023C">
              <w:rPr>
                <w:color w:val="800080"/>
              </w:rPr>
              <w:t>by</w:t>
            </w:r>
            <w:r w:rsidR="00A6023C">
              <w:rPr>
                <w:color w:val="800080"/>
                <w:spacing w:val="2"/>
              </w:rPr>
              <w:t xml:space="preserve"> </w:t>
            </w:r>
            <w:r w:rsidR="00A6023C">
              <w:rPr>
                <w:color w:val="800080"/>
              </w:rPr>
              <w:t>Name</w:t>
            </w:r>
            <w:r w:rsidR="00A6023C">
              <w:rPr>
                <w:color w:val="800080"/>
              </w:rPr>
              <w:tab/>
              <w:t>6-31</w:t>
            </w:r>
          </w:hyperlink>
        </w:p>
        <w:p w14:paraId="60D98675" w14:textId="77777777" w:rsidR="00B0748A" w:rsidRDefault="001F1920">
          <w:pPr>
            <w:pStyle w:val="TOC3"/>
            <w:tabs>
              <w:tab w:val="right" w:leader="dot" w:pos="9604"/>
            </w:tabs>
          </w:pPr>
          <w:hyperlink w:anchor="_bookmark61" w:history="1">
            <w:r w:rsidR="00A6023C">
              <w:rPr>
                <w:color w:val="800080"/>
              </w:rPr>
              <w:t>Dialogs</w:t>
            </w:r>
            <w:r w:rsidR="00A6023C">
              <w:rPr>
                <w:color w:val="800080"/>
              </w:rPr>
              <w:tab/>
              <w:t>6-37</w:t>
            </w:r>
          </w:hyperlink>
        </w:p>
        <w:p w14:paraId="14080E19" w14:textId="77777777" w:rsidR="00B0748A" w:rsidRDefault="001F1920">
          <w:pPr>
            <w:pStyle w:val="TOC4"/>
            <w:tabs>
              <w:tab w:val="right" w:leader="dot" w:pos="9604"/>
            </w:tabs>
            <w:spacing w:before="2"/>
          </w:pPr>
          <w:hyperlink w:anchor="_bookmark62" w:history="1">
            <w:r w:rsidR="00A6023C">
              <w:rPr>
                <w:spacing w:val="-5"/>
              </w:rPr>
              <w:t xml:space="preserve">Missing </w:t>
            </w:r>
            <w:r w:rsidR="00A6023C">
              <w:t>Required</w:t>
            </w:r>
            <w:r w:rsidR="00A6023C">
              <w:rPr>
                <w:spacing w:val="8"/>
              </w:rPr>
              <w:t xml:space="preserve"> </w:t>
            </w:r>
            <w:r w:rsidR="00A6023C">
              <w:t>HL7</w:t>
            </w:r>
            <w:r w:rsidR="00A6023C">
              <w:rPr>
                <w:spacing w:val="2"/>
              </w:rPr>
              <w:t xml:space="preserve"> </w:t>
            </w:r>
            <w:r w:rsidR="00A6023C">
              <w:rPr>
                <w:spacing w:val="-4"/>
              </w:rPr>
              <w:t>Element</w:t>
            </w:r>
            <w:r w:rsidR="00A6023C">
              <w:rPr>
                <w:spacing w:val="-4"/>
              </w:rPr>
              <w:tab/>
            </w:r>
            <w:r w:rsidR="00A6023C">
              <w:t>6-37</w:t>
            </w:r>
          </w:hyperlink>
        </w:p>
        <w:p w14:paraId="14119586" w14:textId="77777777" w:rsidR="00B0748A" w:rsidRDefault="001F1920">
          <w:pPr>
            <w:pStyle w:val="TOC4"/>
            <w:tabs>
              <w:tab w:val="right" w:leader="dot" w:pos="9604"/>
            </w:tabs>
            <w:spacing w:before="8"/>
          </w:pPr>
          <w:hyperlink w:anchor="_bookmark63" w:history="1">
            <w:r w:rsidR="00A6023C">
              <w:rPr>
                <w:spacing w:val="-5"/>
              </w:rPr>
              <w:t>Invalid</w:t>
            </w:r>
            <w:r w:rsidR="00A6023C">
              <w:rPr>
                <w:spacing w:val="2"/>
              </w:rPr>
              <w:t xml:space="preserve"> </w:t>
            </w:r>
            <w:r w:rsidR="00A6023C">
              <w:rPr>
                <w:spacing w:val="-3"/>
              </w:rPr>
              <w:t>Key</w:t>
            </w:r>
            <w:r w:rsidR="00A6023C">
              <w:rPr>
                <w:spacing w:val="-8"/>
              </w:rPr>
              <w:t xml:space="preserve"> </w:t>
            </w:r>
            <w:r w:rsidR="00A6023C">
              <w:t>Passed</w:t>
            </w:r>
            <w:r w:rsidR="00A6023C">
              <w:tab/>
              <w:t>6-37</w:t>
            </w:r>
          </w:hyperlink>
        </w:p>
        <w:p w14:paraId="01A1F140" w14:textId="77777777" w:rsidR="00B0748A" w:rsidRDefault="001F1920">
          <w:pPr>
            <w:pStyle w:val="TOC4"/>
            <w:tabs>
              <w:tab w:val="right" w:leader="dot" w:pos="9604"/>
            </w:tabs>
          </w:pPr>
          <w:hyperlink w:anchor="_bookmark64" w:history="1">
            <w:r w:rsidR="00A6023C">
              <w:t xml:space="preserve">No Record </w:t>
            </w:r>
            <w:r w:rsidR="00A6023C">
              <w:rPr>
                <w:spacing w:val="-5"/>
              </w:rPr>
              <w:t xml:space="preserve">in </w:t>
            </w:r>
            <w:r w:rsidR="00A6023C">
              <w:t xml:space="preserve">Patient </w:t>
            </w:r>
            <w:r w:rsidR="00A6023C">
              <w:rPr>
                <w:spacing w:val="-6"/>
              </w:rPr>
              <w:t xml:space="preserve">File </w:t>
            </w:r>
            <w:r w:rsidR="00A6023C">
              <w:t>for</w:t>
            </w:r>
            <w:r w:rsidR="00A6023C">
              <w:rPr>
                <w:spacing w:val="24"/>
              </w:rPr>
              <w:t xml:space="preserve"> </w:t>
            </w:r>
            <w:r w:rsidR="00A6023C">
              <w:t>DFN</w:t>
            </w:r>
            <w:r w:rsidR="00A6023C">
              <w:rPr>
                <w:spacing w:val="1"/>
              </w:rPr>
              <w:t xml:space="preserve"> </w:t>
            </w:r>
            <w:r w:rsidR="00A6023C">
              <w:t>Passed</w:t>
            </w:r>
            <w:r w:rsidR="00A6023C">
              <w:tab/>
              <w:t>6-37</w:t>
            </w:r>
          </w:hyperlink>
        </w:p>
        <w:p w14:paraId="3CB0E73D" w14:textId="77777777" w:rsidR="00B0748A" w:rsidRDefault="001F1920">
          <w:pPr>
            <w:pStyle w:val="TOC4"/>
            <w:tabs>
              <w:tab w:val="right" w:leader="dot" w:pos="9604"/>
            </w:tabs>
          </w:pPr>
          <w:hyperlink w:anchor="_bookmark65" w:history="1">
            <w:r w:rsidR="00A6023C">
              <w:t>Required</w:t>
            </w:r>
            <w:r w:rsidR="00A6023C">
              <w:rPr>
                <w:spacing w:val="1"/>
              </w:rPr>
              <w:t xml:space="preserve"> </w:t>
            </w:r>
            <w:r w:rsidR="00A6023C">
              <w:rPr>
                <w:spacing w:val="-3"/>
              </w:rPr>
              <w:t>Segment</w:t>
            </w:r>
            <w:r w:rsidR="00A6023C">
              <w:rPr>
                <w:spacing w:val="7"/>
              </w:rPr>
              <w:t xml:space="preserve"> </w:t>
            </w:r>
            <w:r w:rsidR="00A6023C">
              <w:rPr>
                <w:spacing w:val="-5"/>
              </w:rPr>
              <w:t>Missing</w:t>
            </w:r>
            <w:r w:rsidR="00A6023C">
              <w:rPr>
                <w:spacing w:val="-5"/>
              </w:rPr>
              <w:tab/>
            </w:r>
            <w:r w:rsidR="00A6023C">
              <w:t>6-37</w:t>
            </w:r>
          </w:hyperlink>
        </w:p>
        <w:p w14:paraId="69A3D178" w14:textId="77777777" w:rsidR="00B0748A" w:rsidRDefault="001F1920">
          <w:pPr>
            <w:pStyle w:val="TOC2"/>
            <w:numPr>
              <w:ilvl w:val="0"/>
              <w:numId w:val="77"/>
            </w:numPr>
            <w:tabs>
              <w:tab w:val="left" w:pos="601"/>
              <w:tab w:val="right" w:leader="dot" w:pos="9604"/>
            </w:tabs>
            <w:spacing w:before="132"/>
            <w:ind w:hanging="361"/>
          </w:pPr>
          <w:hyperlink w:anchor="_bookmark66" w:history="1">
            <w:r w:rsidR="00A6023C">
              <w:rPr>
                <w:color w:val="0000FF"/>
              </w:rPr>
              <w:t>Cross-References</w:t>
            </w:r>
            <w:r w:rsidR="00A6023C">
              <w:rPr>
                <w:color w:val="0000FF"/>
              </w:rPr>
              <w:tab/>
              <w:t>7-1</w:t>
            </w:r>
          </w:hyperlink>
        </w:p>
        <w:p w14:paraId="4CA7EABE" w14:textId="77777777" w:rsidR="00B0748A" w:rsidRDefault="001F1920">
          <w:pPr>
            <w:pStyle w:val="TOC2"/>
            <w:numPr>
              <w:ilvl w:val="0"/>
              <w:numId w:val="77"/>
            </w:numPr>
            <w:tabs>
              <w:tab w:val="left" w:pos="601"/>
              <w:tab w:val="right" w:leader="dot" w:pos="9604"/>
            </w:tabs>
            <w:spacing w:before="128"/>
            <w:ind w:hanging="361"/>
          </w:pPr>
          <w:hyperlink w:anchor="_bookmark67" w:history="1">
            <w:r w:rsidR="00A6023C">
              <w:rPr>
                <w:color w:val="0000FF"/>
              </w:rPr>
              <w:t>Archiving</w:t>
            </w:r>
            <w:r w:rsidR="00A6023C">
              <w:rPr>
                <w:color w:val="0000FF"/>
                <w:spacing w:val="2"/>
              </w:rPr>
              <w:t xml:space="preserve"> </w:t>
            </w:r>
            <w:r w:rsidR="00A6023C">
              <w:rPr>
                <w:color w:val="0000FF"/>
              </w:rPr>
              <w:t>and</w:t>
            </w:r>
            <w:r w:rsidR="00A6023C">
              <w:rPr>
                <w:color w:val="0000FF"/>
                <w:spacing w:val="2"/>
              </w:rPr>
              <w:t xml:space="preserve"> </w:t>
            </w:r>
            <w:r w:rsidR="00A6023C">
              <w:rPr>
                <w:color w:val="0000FF"/>
              </w:rPr>
              <w:t>Purging</w:t>
            </w:r>
            <w:r w:rsidR="00A6023C">
              <w:rPr>
                <w:color w:val="0000FF"/>
              </w:rPr>
              <w:tab/>
              <w:t>8-1</w:t>
            </w:r>
          </w:hyperlink>
        </w:p>
        <w:p w14:paraId="60E5686B" w14:textId="77777777" w:rsidR="00B0748A" w:rsidRDefault="001F1920">
          <w:pPr>
            <w:pStyle w:val="TOC3"/>
            <w:tabs>
              <w:tab w:val="right" w:leader="dot" w:pos="9604"/>
            </w:tabs>
          </w:pPr>
          <w:hyperlink w:anchor="_bookmark68" w:history="1">
            <w:r w:rsidR="00A6023C">
              <w:rPr>
                <w:color w:val="800080"/>
              </w:rPr>
              <w:t>Cleanup</w:t>
            </w:r>
            <w:r w:rsidR="00A6023C">
              <w:rPr>
                <w:color w:val="800080"/>
              </w:rPr>
              <w:tab/>
              <w:t>8-1</w:t>
            </w:r>
          </w:hyperlink>
        </w:p>
        <w:p w14:paraId="5BE3B234" w14:textId="77777777" w:rsidR="00B0748A" w:rsidRDefault="001F1920">
          <w:pPr>
            <w:pStyle w:val="TOC2"/>
            <w:numPr>
              <w:ilvl w:val="0"/>
              <w:numId w:val="77"/>
            </w:numPr>
            <w:tabs>
              <w:tab w:val="left" w:pos="601"/>
              <w:tab w:val="right" w:leader="dot" w:pos="9604"/>
            </w:tabs>
            <w:spacing w:before="128"/>
            <w:ind w:hanging="361"/>
          </w:pPr>
          <w:hyperlink w:anchor="_bookmark69" w:history="1">
            <w:r w:rsidR="00A6023C">
              <w:rPr>
                <w:color w:val="0000FF"/>
              </w:rPr>
              <w:t>Callable Routines</w:t>
            </w:r>
            <w:r w:rsidR="00A6023C">
              <w:rPr>
                <w:color w:val="0000FF"/>
              </w:rPr>
              <w:tab/>
              <w:t>9-1</w:t>
            </w:r>
          </w:hyperlink>
        </w:p>
        <w:p w14:paraId="49384CDB" w14:textId="77777777" w:rsidR="00B0748A" w:rsidRDefault="001F1920">
          <w:pPr>
            <w:pStyle w:val="TOC2"/>
            <w:numPr>
              <w:ilvl w:val="0"/>
              <w:numId w:val="77"/>
            </w:numPr>
            <w:tabs>
              <w:tab w:val="left" w:pos="601"/>
              <w:tab w:val="right" w:leader="dot" w:pos="9604"/>
            </w:tabs>
            <w:ind w:hanging="361"/>
          </w:pPr>
          <w:hyperlink w:anchor="_bookmark70" w:history="1">
            <w:r w:rsidR="00A6023C">
              <w:rPr>
                <w:color w:val="0000FF"/>
              </w:rPr>
              <w:t>External</w:t>
            </w:r>
            <w:r w:rsidR="00A6023C">
              <w:rPr>
                <w:color w:val="0000FF"/>
                <w:spacing w:val="-4"/>
              </w:rPr>
              <w:t xml:space="preserve"> </w:t>
            </w:r>
            <w:r w:rsidR="00A6023C">
              <w:rPr>
                <w:color w:val="0000FF"/>
              </w:rPr>
              <w:t>Relations</w:t>
            </w:r>
            <w:r w:rsidR="00A6023C">
              <w:rPr>
                <w:color w:val="0000FF"/>
              </w:rPr>
              <w:tab/>
              <w:t>10-1</w:t>
            </w:r>
          </w:hyperlink>
        </w:p>
        <w:p w14:paraId="0FE950D8" w14:textId="77777777" w:rsidR="00B0748A" w:rsidRDefault="001F1920">
          <w:pPr>
            <w:pStyle w:val="TOC2"/>
            <w:numPr>
              <w:ilvl w:val="0"/>
              <w:numId w:val="77"/>
            </w:numPr>
            <w:tabs>
              <w:tab w:val="left" w:pos="601"/>
              <w:tab w:val="right" w:leader="dot" w:pos="9604"/>
            </w:tabs>
            <w:ind w:hanging="361"/>
          </w:pPr>
          <w:hyperlink w:anchor="_bookmark71" w:history="1">
            <w:r w:rsidR="00A6023C">
              <w:rPr>
                <w:color w:val="0000FF"/>
              </w:rPr>
              <w:t>Internal</w:t>
            </w:r>
            <w:r w:rsidR="00A6023C">
              <w:rPr>
                <w:color w:val="0000FF"/>
                <w:spacing w:val="-4"/>
              </w:rPr>
              <w:t xml:space="preserve"> </w:t>
            </w:r>
            <w:r w:rsidR="00A6023C">
              <w:rPr>
                <w:color w:val="0000FF"/>
              </w:rPr>
              <w:t>Relations</w:t>
            </w:r>
            <w:r w:rsidR="00A6023C">
              <w:rPr>
                <w:color w:val="0000FF"/>
              </w:rPr>
              <w:tab/>
              <w:t>11-1</w:t>
            </w:r>
          </w:hyperlink>
        </w:p>
        <w:p w14:paraId="04CF156F" w14:textId="77777777" w:rsidR="00B0748A" w:rsidRDefault="001F1920">
          <w:pPr>
            <w:pStyle w:val="TOC2"/>
            <w:numPr>
              <w:ilvl w:val="0"/>
              <w:numId w:val="77"/>
            </w:numPr>
            <w:tabs>
              <w:tab w:val="left" w:pos="601"/>
              <w:tab w:val="right" w:leader="dot" w:pos="9604"/>
            </w:tabs>
            <w:ind w:hanging="361"/>
          </w:pPr>
          <w:hyperlink w:anchor="_bookmark72" w:history="1">
            <w:r w:rsidR="00A6023C">
              <w:rPr>
                <w:color w:val="0000FF"/>
              </w:rPr>
              <w:t>Package-wide Variables</w:t>
            </w:r>
            <w:r w:rsidR="00A6023C">
              <w:rPr>
                <w:color w:val="0000FF"/>
              </w:rPr>
              <w:tab/>
              <w:t>12-1</w:t>
            </w:r>
          </w:hyperlink>
        </w:p>
        <w:p w14:paraId="17760830" w14:textId="77777777" w:rsidR="00B0748A" w:rsidRDefault="001F1920">
          <w:pPr>
            <w:pStyle w:val="TOC2"/>
            <w:numPr>
              <w:ilvl w:val="0"/>
              <w:numId w:val="77"/>
            </w:numPr>
            <w:tabs>
              <w:tab w:val="left" w:pos="601"/>
              <w:tab w:val="right" w:leader="dot" w:pos="9604"/>
            </w:tabs>
            <w:spacing w:before="128"/>
            <w:ind w:hanging="361"/>
          </w:pPr>
          <w:hyperlink w:anchor="_bookmark73" w:history="1">
            <w:r w:rsidR="00A6023C">
              <w:rPr>
                <w:color w:val="0000FF"/>
              </w:rPr>
              <w:t>SAC Exemptions</w:t>
            </w:r>
            <w:r w:rsidR="00A6023C">
              <w:rPr>
                <w:color w:val="0000FF"/>
              </w:rPr>
              <w:tab/>
              <w:t>13-1</w:t>
            </w:r>
          </w:hyperlink>
        </w:p>
        <w:p w14:paraId="2624CA25" w14:textId="77777777" w:rsidR="00B0748A" w:rsidRDefault="001F1920">
          <w:pPr>
            <w:pStyle w:val="TOC2"/>
            <w:numPr>
              <w:ilvl w:val="0"/>
              <w:numId w:val="77"/>
            </w:numPr>
            <w:tabs>
              <w:tab w:val="left" w:pos="601"/>
              <w:tab w:val="right" w:leader="dot" w:pos="9604"/>
            </w:tabs>
            <w:ind w:hanging="361"/>
          </w:pPr>
          <w:hyperlink w:anchor="_bookmark74" w:history="1">
            <w:r w:rsidR="00A6023C">
              <w:rPr>
                <w:color w:val="0000FF"/>
              </w:rPr>
              <w:t>Software Product</w:t>
            </w:r>
            <w:r w:rsidR="00A6023C">
              <w:rPr>
                <w:color w:val="0000FF"/>
                <w:spacing w:val="3"/>
              </w:rPr>
              <w:t xml:space="preserve"> </w:t>
            </w:r>
            <w:r w:rsidR="00A6023C">
              <w:rPr>
                <w:color w:val="0000FF"/>
              </w:rPr>
              <w:t>Security</w:t>
            </w:r>
            <w:r w:rsidR="00A6023C">
              <w:rPr>
                <w:color w:val="0000FF"/>
              </w:rPr>
              <w:tab/>
              <w:t>14-1</w:t>
            </w:r>
          </w:hyperlink>
        </w:p>
        <w:p w14:paraId="6C6BA376" w14:textId="77777777" w:rsidR="00B0748A" w:rsidRDefault="001F1920">
          <w:pPr>
            <w:pStyle w:val="TOC3"/>
            <w:tabs>
              <w:tab w:val="right" w:leader="dot" w:pos="9604"/>
            </w:tabs>
          </w:pPr>
          <w:hyperlink w:anchor="_bookmark75" w:history="1">
            <w:r w:rsidR="00A6023C">
              <w:rPr>
                <w:color w:val="800080"/>
              </w:rPr>
              <w:t>Security</w:t>
            </w:r>
            <w:r w:rsidR="00A6023C">
              <w:rPr>
                <w:color w:val="800080"/>
                <w:spacing w:val="1"/>
              </w:rPr>
              <w:t xml:space="preserve"> </w:t>
            </w:r>
            <w:r w:rsidR="00A6023C">
              <w:rPr>
                <w:color w:val="800080"/>
              </w:rPr>
              <w:t>Management</w:t>
            </w:r>
            <w:r w:rsidR="00A6023C">
              <w:rPr>
                <w:color w:val="800080"/>
              </w:rPr>
              <w:tab/>
              <w:t>14-1</w:t>
            </w:r>
          </w:hyperlink>
        </w:p>
        <w:p w14:paraId="786AE4A5" w14:textId="77777777" w:rsidR="00B0748A" w:rsidRDefault="001F1920">
          <w:pPr>
            <w:pStyle w:val="TOC3"/>
            <w:tabs>
              <w:tab w:val="right" w:leader="dot" w:pos="9604"/>
            </w:tabs>
            <w:spacing w:before="8"/>
          </w:pPr>
          <w:hyperlink w:anchor="_bookmark76" w:history="1">
            <w:r w:rsidR="00A6023C">
              <w:rPr>
                <w:color w:val="800080"/>
              </w:rPr>
              <w:t>Security</w:t>
            </w:r>
            <w:r w:rsidR="00A6023C">
              <w:rPr>
                <w:color w:val="800080"/>
                <w:spacing w:val="1"/>
              </w:rPr>
              <w:t xml:space="preserve"> </w:t>
            </w:r>
            <w:r w:rsidR="00A6023C">
              <w:rPr>
                <w:color w:val="800080"/>
              </w:rPr>
              <w:t>Features</w:t>
            </w:r>
            <w:r w:rsidR="00A6023C">
              <w:rPr>
                <w:color w:val="800080"/>
              </w:rPr>
              <w:tab/>
              <w:t>14-1</w:t>
            </w:r>
          </w:hyperlink>
        </w:p>
        <w:p w14:paraId="37D274AB" w14:textId="77777777" w:rsidR="00B0748A" w:rsidRDefault="001F1920">
          <w:pPr>
            <w:pStyle w:val="TOC2"/>
            <w:numPr>
              <w:ilvl w:val="0"/>
              <w:numId w:val="77"/>
            </w:numPr>
            <w:tabs>
              <w:tab w:val="left" w:pos="601"/>
              <w:tab w:val="right" w:leader="dot" w:pos="9604"/>
            </w:tabs>
            <w:ind w:hanging="361"/>
          </w:pPr>
          <w:hyperlink w:anchor="_bookmark77" w:history="1">
            <w:r w:rsidR="00A6023C">
              <w:rPr>
                <w:color w:val="0000FF"/>
              </w:rPr>
              <w:t>Vendor</w:t>
            </w:r>
            <w:r w:rsidR="00A6023C">
              <w:rPr>
                <w:color w:val="0000FF"/>
                <w:spacing w:val="-5"/>
              </w:rPr>
              <w:t xml:space="preserve"> </w:t>
            </w:r>
            <w:r w:rsidR="00A6023C">
              <w:rPr>
                <w:color w:val="0000FF"/>
              </w:rPr>
              <w:t>Interfaces</w:t>
            </w:r>
            <w:r w:rsidR="00A6023C">
              <w:rPr>
                <w:color w:val="0000FF"/>
              </w:rPr>
              <w:tab/>
              <w:t>15-1</w:t>
            </w:r>
          </w:hyperlink>
        </w:p>
        <w:p w14:paraId="1FD29F29" w14:textId="77777777" w:rsidR="00B0748A" w:rsidRDefault="001F1920">
          <w:pPr>
            <w:pStyle w:val="TOC3"/>
            <w:tabs>
              <w:tab w:val="right" w:leader="dot" w:pos="9604"/>
            </w:tabs>
            <w:spacing w:before="8"/>
          </w:pPr>
          <w:hyperlink w:anchor="_bookmark78" w:history="1">
            <w:r w:rsidR="00A6023C">
              <w:rPr>
                <w:color w:val="800080"/>
              </w:rPr>
              <w:t>List of</w:t>
            </w:r>
            <w:r w:rsidR="00A6023C">
              <w:rPr>
                <w:color w:val="800080"/>
                <w:spacing w:val="1"/>
              </w:rPr>
              <w:t xml:space="preserve"> </w:t>
            </w:r>
            <w:r w:rsidR="00A6023C">
              <w:rPr>
                <w:color w:val="800080"/>
              </w:rPr>
              <w:t>Vendor</w:t>
            </w:r>
            <w:r w:rsidR="00A6023C">
              <w:rPr>
                <w:color w:val="800080"/>
                <w:spacing w:val="-4"/>
              </w:rPr>
              <w:t xml:space="preserve"> </w:t>
            </w:r>
            <w:r w:rsidR="00A6023C">
              <w:rPr>
                <w:color w:val="800080"/>
              </w:rPr>
              <w:t>Interfaces</w:t>
            </w:r>
            <w:r w:rsidR="00A6023C">
              <w:rPr>
                <w:color w:val="800080"/>
              </w:rPr>
              <w:tab/>
              <w:t>15-1</w:t>
            </w:r>
          </w:hyperlink>
        </w:p>
        <w:p w14:paraId="6E30B5F8" w14:textId="77777777" w:rsidR="00B0748A" w:rsidRDefault="001F1920">
          <w:pPr>
            <w:pStyle w:val="TOC3"/>
            <w:tabs>
              <w:tab w:val="right" w:leader="dot" w:pos="9604"/>
            </w:tabs>
          </w:pPr>
          <w:hyperlink w:anchor="_bookmark79" w:history="1">
            <w:r w:rsidR="00A6023C">
              <w:rPr>
                <w:color w:val="800080"/>
              </w:rPr>
              <w:t>Device</w:t>
            </w:r>
            <w:r w:rsidR="00A6023C">
              <w:rPr>
                <w:color w:val="800080"/>
                <w:spacing w:val="-1"/>
              </w:rPr>
              <w:t xml:space="preserve"> </w:t>
            </w:r>
            <w:r w:rsidR="00A6023C">
              <w:rPr>
                <w:color w:val="800080"/>
              </w:rPr>
              <w:t>Setup</w:t>
            </w:r>
            <w:r w:rsidR="00A6023C">
              <w:rPr>
                <w:color w:val="800080"/>
                <w:spacing w:val="2"/>
              </w:rPr>
              <w:t xml:space="preserve"> </w:t>
            </w:r>
            <w:r w:rsidR="00A6023C">
              <w:rPr>
                <w:color w:val="800080"/>
              </w:rPr>
              <w:t>Instructions</w:t>
            </w:r>
            <w:r w:rsidR="00A6023C">
              <w:rPr>
                <w:color w:val="800080"/>
              </w:rPr>
              <w:tab/>
              <w:t>15-2</w:t>
            </w:r>
          </w:hyperlink>
        </w:p>
        <w:p w14:paraId="5DC1CF45" w14:textId="77777777" w:rsidR="00B0748A" w:rsidRDefault="001F1920">
          <w:pPr>
            <w:pStyle w:val="TOC4"/>
            <w:tabs>
              <w:tab w:val="right" w:leader="dot" w:pos="9604"/>
            </w:tabs>
            <w:spacing w:before="2"/>
          </w:pPr>
          <w:hyperlink w:anchor="_bookmark80" w:history="1">
            <w:r w:rsidR="00A6023C">
              <w:rPr>
                <w:spacing w:val="-6"/>
              </w:rPr>
              <w:t>Clinivision</w:t>
            </w:r>
            <w:r w:rsidR="00A6023C">
              <w:rPr>
                <w:spacing w:val="-6"/>
              </w:rPr>
              <w:tab/>
            </w:r>
            <w:r w:rsidR="00A6023C">
              <w:t>15-2</w:t>
            </w:r>
          </w:hyperlink>
        </w:p>
        <w:p w14:paraId="6F3984B9" w14:textId="77777777" w:rsidR="00B0748A" w:rsidRDefault="001F1920">
          <w:pPr>
            <w:pStyle w:val="TOC4"/>
            <w:tabs>
              <w:tab w:val="right" w:leader="dot" w:pos="9604"/>
            </w:tabs>
            <w:spacing w:after="111"/>
          </w:pPr>
          <w:hyperlink w:anchor="_bookmark83" w:history="1">
            <w:r w:rsidR="00A6023C">
              <w:t>Endoworks</w:t>
            </w:r>
            <w:r w:rsidR="00A6023C">
              <w:tab/>
              <w:t>15-6</w:t>
            </w:r>
          </w:hyperlink>
        </w:p>
        <w:p w14:paraId="0CA59450" w14:textId="77777777" w:rsidR="00B0748A" w:rsidRDefault="00A6023C">
          <w:pPr>
            <w:pStyle w:val="TOC1"/>
          </w:pPr>
          <w:r>
            <w:t xml:space="preserve">Table </w:t>
          </w:r>
          <w:r>
            <w:rPr>
              <w:spacing w:val="-3"/>
            </w:rPr>
            <w:t>of</w:t>
          </w:r>
          <w:r>
            <w:rPr>
              <w:spacing w:val="7"/>
            </w:rPr>
            <w:t xml:space="preserve"> </w:t>
          </w:r>
          <w:r>
            <w:t>Contents</w:t>
          </w:r>
        </w:p>
        <w:p w14:paraId="47377224" w14:textId="77777777" w:rsidR="00B0748A" w:rsidRDefault="001F1920">
          <w:pPr>
            <w:pStyle w:val="TOC4"/>
            <w:tabs>
              <w:tab w:val="right" w:leader="dot" w:pos="9604"/>
            </w:tabs>
            <w:spacing w:before="487"/>
          </w:pPr>
          <w:hyperlink w:anchor="_bookmark84" w:history="1">
            <w:r w:rsidR="00A6023C">
              <w:t>Muse</w:t>
            </w:r>
            <w:r w:rsidR="00A6023C">
              <w:tab/>
              <w:t>15-8</w:t>
            </w:r>
          </w:hyperlink>
        </w:p>
        <w:p w14:paraId="3522A7F2" w14:textId="77777777" w:rsidR="00B0748A" w:rsidRDefault="001F1920">
          <w:pPr>
            <w:pStyle w:val="TOC4"/>
            <w:tabs>
              <w:tab w:val="right" w:leader="dot" w:pos="9604"/>
            </w:tabs>
          </w:pPr>
          <w:hyperlink w:anchor="_bookmark85" w:history="1">
            <w:r w:rsidR="00A6023C">
              <w:rPr>
                <w:spacing w:val="-3"/>
              </w:rPr>
              <w:t>Sensormedics</w:t>
            </w:r>
            <w:r w:rsidR="00A6023C">
              <w:t xml:space="preserve"> V-MAX</w:t>
            </w:r>
            <w:r w:rsidR="00A6023C">
              <w:tab/>
              <w:t>15-10</w:t>
            </w:r>
          </w:hyperlink>
        </w:p>
        <w:p w14:paraId="0D91B2BA" w14:textId="77777777" w:rsidR="00B0748A" w:rsidRDefault="001F1920">
          <w:pPr>
            <w:pStyle w:val="TOC4"/>
            <w:tabs>
              <w:tab w:val="right" w:leader="dot" w:pos="9604"/>
            </w:tabs>
          </w:pPr>
          <w:hyperlink w:anchor="_bookmark86" w:history="1">
            <w:r w:rsidR="00A6023C">
              <w:t>B.</w:t>
            </w:r>
            <w:r w:rsidR="00A6023C">
              <w:rPr>
                <w:spacing w:val="3"/>
              </w:rPr>
              <w:t xml:space="preserve"> </w:t>
            </w:r>
            <w:r w:rsidR="00A6023C">
              <w:t>Braun</w:t>
            </w:r>
            <w:r w:rsidR="00A6023C">
              <w:tab/>
              <w:t>15-13</w:t>
            </w:r>
          </w:hyperlink>
        </w:p>
        <w:p w14:paraId="29824BCF" w14:textId="77777777" w:rsidR="00B0748A" w:rsidRDefault="001F1920">
          <w:pPr>
            <w:pStyle w:val="TOC4"/>
            <w:tabs>
              <w:tab w:val="right" w:leader="dot" w:pos="9604"/>
            </w:tabs>
            <w:spacing w:before="8"/>
          </w:pPr>
          <w:hyperlink w:anchor="_bookmark87" w:history="1">
            <w:r w:rsidR="00A6023C">
              <w:rPr>
                <w:spacing w:val="-3"/>
              </w:rPr>
              <w:t>Fresenius</w:t>
            </w:r>
            <w:r w:rsidR="00A6023C">
              <w:t xml:space="preserve"> </w:t>
            </w:r>
            <w:r w:rsidR="00A6023C">
              <w:rPr>
                <w:spacing w:val="-3"/>
              </w:rPr>
              <w:t>Medical</w:t>
            </w:r>
            <w:r w:rsidR="00A6023C">
              <w:rPr>
                <w:spacing w:val="-7"/>
              </w:rPr>
              <w:t xml:space="preserve"> </w:t>
            </w:r>
            <w:r w:rsidR="00A6023C">
              <w:t>Care</w:t>
            </w:r>
            <w:r w:rsidR="00A6023C">
              <w:tab/>
              <w:t>15-14</w:t>
            </w:r>
          </w:hyperlink>
        </w:p>
        <w:p w14:paraId="06A30D8F" w14:textId="77777777" w:rsidR="00B0748A" w:rsidRDefault="001F1920">
          <w:pPr>
            <w:pStyle w:val="TOC4"/>
            <w:tabs>
              <w:tab w:val="right" w:leader="dot" w:pos="9604"/>
            </w:tabs>
          </w:pPr>
          <w:hyperlink w:anchor="_bookmark88" w:history="1">
            <w:r w:rsidR="00A6023C">
              <w:rPr>
                <w:spacing w:val="-3"/>
              </w:rPr>
              <w:t>Gambro</w:t>
            </w:r>
            <w:r w:rsidR="00A6023C">
              <w:rPr>
                <w:spacing w:val="-3"/>
              </w:rPr>
              <w:tab/>
            </w:r>
            <w:r w:rsidR="00A6023C">
              <w:t>15-15</w:t>
            </w:r>
          </w:hyperlink>
        </w:p>
        <w:p w14:paraId="384BD3C2" w14:textId="77777777" w:rsidR="00B0748A" w:rsidRDefault="001F1920">
          <w:pPr>
            <w:pStyle w:val="TOC2"/>
            <w:numPr>
              <w:ilvl w:val="0"/>
              <w:numId w:val="77"/>
            </w:numPr>
            <w:tabs>
              <w:tab w:val="left" w:pos="601"/>
              <w:tab w:val="right" w:leader="dot" w:pos="9604"/>
            </w:tabs>
            <w:spacing w:before="132"/>
            <w:ind w:hanging="361"/>
          </w:pPr>
          <w:hyperlink w:anchor="_bookmark89" w:history="1">
            <w:r w:rsidR="00A6023C">
              <w:rPr>
                <w:color w:val="0000FF"/>
              </w:rPr>
              <w:t>Glossary</w:t>
            </w:r>
            <w:r w:rsidR="00A6023C">
              <w:rPr>
                <w:color w:val="0000FF"/>
              </w:rPr>
              <w:tab/>
              <w:t>16-1</w:t>
            </w:r>
          </w:hyperlink>
        </w:p>
      </w:sdtContent>
    </w:sdt>
    <w:p w14:paraId="500784C7" w14:textId="77777777" w:rsidR="00B0748A" w:rsidRDefault="00B0748A">
      <w:pPr>
        <w:sectPr w:rsidR="00B0748A">
          <w:type w:val="continuous"/>
          <w:pgSz w:w="12240" w:h="15840"/>
          <w:pgMar w:top="660" w:right="480" w:bottom="1478" w:left="1200" w:header="720" w:footer="720" w:gutter="0"/>
          <w:cols w:space="720"/>
        </w:sectPr>
      </w:pPr>
    </w:p>
    <w:p w14:paraId="4B7DB530" w14:textId="77777777" w:rsidR="00B0748A" w:rsidRDefault="00B0748A">
      <w:pPr>
        <w:spacing w:before="4"/>
        <w:rPr>
          <w:b/>
          <w:sz w:val="17"/>
        </w:rPr>
      </w:pPr>
    </w:p>
    <w:p w14:paraId="309CC5AF" w14:textId="77777777" w:rsidR="00B0748A" w:rsidRDefault="00B0748A">
      <w:pPr>
        <w:rPr>
          <w:sz w:val="17"/>
        </w:rPr>
        <w:sectPr w:rsidR="00B0748A">
          <w:headerReference w:type="even" r:id="rId10"/>
          <w:footerReference w:type="even" r:id="rId11"/>
          <w:footerReference w:type="default" r:id="rId12"/>
          <w:pgSz w:w="12240" w:h="15840"/>
          <w:pgMar w:top="940" w:right="480" w:bottom="1180" w:left="1200" w:header="733" w:footer="983" w:gutter="0"/>
          <w:pgNumType w:start="4"/>
          <w:cols w:space="720"/>
        </w:sectPr>
      </w:pPr>
    </w:p>
    <w:p w14:paraId="09589CD9" w14:textId="77777777" w:rsidR="00B0748A" w:rsidRDefault="00A6023C">
      <w:pPr>
        <w:pStyle w:val="Heading1"/>
        <w:numPr>
          <w:ilvl w:val="0"/>
          <w:numId w:val="76"/>
        </w:numPr>
        <w:tabs>
          <w:tab w:val="left" w:pos="960"/>
          <w:tab w:val="left" w:pos="961"/>
        </w:tabs>
      </w:pPr>
      <w:bookmarkStart w:id="0" w:name="_bookmark0"/>
      <w:bookmarkEnd w:id="0"/>
      <w:r>
        <w:rPr>
          <w:color w:val="0000FF"/>
        </w:rPr>
        <w:lastRenderedPageBreak/>
        <w:t>Introduction</w:t>
      </w:r>
    </w:p>
    <w:p w14:paraId="2785F53E" w14:textId="77777777" w:rsidR="00B0748A" w:rsidRDefault="00A6023C">
      <w:pPr>
        <w:spacing w:before="259" w:line="247" w:lineRule="auto"/>
        <w:ind w:left="240" w:right="1004"/>
        <w:rPr>
          <w:sz w:val="24"/>
        </w:rPr>
      </w:pPr>
      <w:r>
        <w:rPr>
          <w:position w:val="11"/>
          <w:sz w:val="15"/>
        </w:rPr>
        <w:t>1</w:t>
      </w:r>
      <w:r>
        <w:rPr>
          <w:sz w:val="24"/>
        </w:rPr>
        <w:t xml:space="preserve">CP </w:t>
      </w:r>
      <w:r>
        <w:rPr>
          <w:spacing w:val="-5"/>
          <w:sz w:val="24"/>
        </w:rPr>
        <w:t xml:space="preserve">(Clinical </w:t>
      </w:r>
      <w:r>
        <w:rPr>
          <w:sz w:val="24"/>
        </w:rPr>
        <w:t xml:space="preserve">Procedures) </w:t>
      </w:r>
      <w:r>
        <w:rPr>
          <w:spacing w:val="-5"/>
          <w:sz w:val="24"/>
        </w:rPr>
        <w:t xml:space="preserve">is </w:t>
      </w:r>
      <w:r>
        <w:rPr>
          <w:sz w:val="24"/>
        </w:rPr>
        <w:t xml:space="preserve">a conduit for </w:t>
      </w:r>
      <w:r>
        <w:rPr>
          <w:spacing w:val="-4"/>
          <w:sz w:val="24"/>
        </w:rPr>
        <w:t xml:space="preserve">passing </w:t>
      </w:r>
      <w:r>
        <w:rPr>
          <w:spacing w:val="-5"/>
          <w:sz w:val="24"/>
        </w:rPr>
        <w:t xml:space="preserve">final </w:t>
      </w:r>
      <w:r>
        <w:rPr>
          <w:sz w:val="24"/>
        </w:rPr>
        <w:t xml:space="preserve">patient results, </w:t>
      </w:r>
      <w:r>
        <w:rPr>
          <w:spacing w:val="-4"/>
          <w:sz w:val="24"/>
        </w:rPr>
        <w:t xml:space="preserve">using </w:t>
      </w:r>
      <w:r>
        <w:rPr>
          <w:sz w:val="24"/>
        </w:rPr>
        <w:t xml:space="preserve">Health Level 7 (HL7) </w:t>
      </w:r>
      <w:r>
        <w:rPr>
          <w:spacing w:val="-4"/>
          <w:sz w:val="24"/>
        </w:rPr>
        <w:t xml:space="preserve">messaging, </w:t>
      </w:r>
      <w:r>
        <w:rPr>
          <w:sz w:val="24"/>
        </w:rPr>
        <w:t xml:space="preserve">between vendor </w:t>
      </w:r>
      <w:r>
        <w:rPr>
          <w:spacing w:val="-5"/>
          <w:sz w:val="24"/>
        </w:rPr>
        <w:t xml:space="preserve">clinical </w:t>
      </w:r>
      <w:r>
        <w:rPr>
          <w:spacing w:val="-3"/>
          <w:sz w:val="24"/>
        </w:rPr>
        <w:t xml:space="preserve">information </w:t>
      </w:r>
      <w:r>
        <w:rPr>
          <w:spacing w:val="-4"/>
          <w:sz w:val="24"/>
        </w:rPr>
        <w:t xml:space="preserve">systems </w:t>
      </w:r>
      <w:r>
        <w:rPr>
          <w:sz w:val="24"/>
        </w:rPr>
        <w:t xml:space="preserve">(CIS) and Veterans Health Information </w:t>
      </w:r>
      <w:r>
        <w:rPr>
          <w:spacing w:val="-3"/>
          <w:sz w:val="24"/>
        </w:rPr>
        <w:t xml:space="preserve">Systems </w:t>
      </w:r>
      <w:r>
        <w:rPr>
          <w:sz w:val="24"/>
        </w:rPr>
        <w:t xml:space="preserve">and Technology Architecture (VistA). The patient’s test </w:t>
      </w:r>
      <w:r>
        <w:rPr>
          <w:spacing w:val="-3"/>
          <w:sz w:val="24"/>
        </w:rPr>
        <w:t xml:space="preserve">result </w:t>
      </w:r>
      <w:r>
        <w:rPr>
          <w:sz w:val="24"/>
        </w:rPr>
        <w:t xml:space="preserve">or report </w:t>
      </w:r>
      <w:r>
        <w:rPr>
          <w:spacing w:val="-5"/>
          <w:sz w:val="24"/>
        </w:rPr>
        <w:t xml:space="preserve">is </w:t>
      </w:r>
      <w:r>
        <w:rPr>
          <w:spacing w:val="-4"/>
          <w:sz w:val="24"/>
        </w:rPr>
        <w:t xml:space="preserve">displayed </w:t>
      </w:r>
      <w:r>
        <w:rPr>
          <w:sz w:val="24"/>
        </w:rPr>
        <w:t xml:space="preserve">through the Computerized Patient Record System (CPRS). The report data </w:t>
      </w:r>
      <w:r>
        <w:rPr>
          <w:spacing w:val="-5"/>
          <w:sz w:val="24"/>
        </w:rPr>
        <w:t xml:space="preserve">is </w:t>
      </w:r>
      <w:r>
        <w:rPr>
          <w:sz w:val="24"/>
        </w:rPr>
        <w:t xml:space="preserve">stored on the </w:t>
      </w:r>
      <w:r>
        <w:rPr>
          <w:spacing w:val="-4"/>
          <w:sz w:val="24"/>
        </w:rPr>
        <w:t xml:space="preserve">Imaging </w:t>
      </w:r>
      <w:r>
        <w:rPr>
          <w:sz w:val="24"/>
        </w:rPr>
        <w:t xml:space="preserve">Redundant Array of </w:t>
      </w:r>
      <w:r>
        <w:rPr>
          <w:spacing w:val="-4"/>
          <w:sz w:val="24"/>
        </w:rPr>
        <w:t xml:space="preserve">Inexpensive </w:t>
      </w:r>
      <w:r>
        <w:rPr>
          <w:spacing w:val="-3"/>
          <w:sz w:val="24"/>
        </w:rPr>
        <w:t xml:space="preserve">Disks </w:t>
      </w:r>
      <w:r>
        <w:rPr>
          <w:sz w:val="24"/>
        </w:rPr>
        <w:t xml:space="preserve">(RAID) and </w:t>
      </w:r>
      <w:r>
        <w:rPr>
          <w:spacing w:val="-5"/>
          <w:sz w:val="24"/>
        </w:rPr>
        <w:t xml:space="preserve">in </w:t>
      </w:r>
      <w:r>
        <w:rPr>
          <w:spacing w:val="-3"/>
          <w:sz w:val="24"/>
        </w:rPr>
        <w:t xml:space="preserve">some instances, </w:t>
      </w:r>
      <w:r>
        <w:rPr>
          <w:sz w:val="24"/>
        </w:rPr>
        <w:t xml:space="preserve">discrete data </w:t>
      </w:r>
      <w:r>
        <w:rPr>
          <w:spacing w:val="-5"/>
          <w:sz w:val="24"/>
        </w:rPr>
        <w:t xml:space="preserve">is </w:t>
      </w:r>
      <w:r>
        <w:rPr>
          <w:sz w:val="24"/>
        </w:rPr>
        <w:t xml:space="preserve">stored </w:t>
      </w:r>
      <w:r>
        <w:rPr>
          <w:spacing w:val="-5"/>
          <w:sz w:val="24"/>
        </w:rPr>
        <w:t xml:space="preserve">in </w:t>
      </w:r>
      <w:r>
        <w:rPr>
          <w:sz w:val="24"/>
        </w:rPr>
        <w:t xml:space="preserve">the </w:t>
      </w:r>
      <w:r>
        <w:rPr>
          <w:spacing w:val="-4"/>
          <w:sz w:val="24"/>
        </w:rPr>
        <w:t xml:space="preserve">Medicine </w:t>
      </w:r>
      <w:r>
        <w:rPr>
          <w:sz w:val="24"/>
        </w:rPr>
        <w:t>database.</w:t>
      </w:r>
    </w:p>
    <w:p w14:paraId="591E1F24" w14:textId="77777777" w:rsidR="00B0748A" w:rsidRDefault="00B0748A">
      <w:pPr>
        <w:spacing w:before="2"/>
        <w:rPr>
          <w:sz w:val="24"/>
        </w:rPr>
      </w:pPr>
    </w:p>
    <w:p w14:paraId="739D9D30" w14:textId="77777777" w:rsidR="00B0748A" w:rsidRDefault="00A6023C">
      <w:pPr>
        <w:spacing w:line="247" w:lineRule="auto"/>
        <w:ind w:left="240" w:right="1004"/>
        <w:rPr>
          <w:sz w:val="24"/>
        </w:rPr>
      </w:pPr>
      <w:r>
        <w:rPr>
          <w:sz w:val="24"/>
        </w:rPr>
        <w:t xml:space="preserve">CP provides features that can </w:t>
      </w:r>
      <w:r>
        <w:rPr>
          <w:spacing w:val="-3"/>
          <w:sz w:val="24"/>
        </w:rPr>
        <w:t xml:space="preserve">be </w:t>
      </w:r>
      <w:r>
        <w:rPr>
          <w:sz w:val="24"/>
        </w:rPr>
        <w:t xml:space="preserve">used across </w:t>
      </w:r>
      <w:r>
        <w:rPr>
          <w:spacing w:val="-5"/>
          <w:sz w:val="24"/>
        </w:rPr>
        <w:t xml:space="preserve">clinical </w:t>
      </w:r>
      <w:r>
        <w:rPr>
          <w:sz w:val="24"/>
        </w:rPr>
        <w:t xml:space="preserve">departments such as general </w:t>
      </w:r>
      <w:r>
        <w:rPr>
          <w:spacing w:val="-5"/>
          <w:sz w:val="24"/>
        </w:rPr>
        <w:t xml:space="preserve">medicine, </w:t>
      </w:r>
      <w:r>
        <w:rPr>
          <w:spacing w:val="-3"/>
          <w:sz w:val="24"/>
        </w:rPr>
        <w:t xml:space="preserve">cardiology, </w:t>
      </w:r>
      <w:r>
        <w:rPr>
          <w:spacing w:val="-4"/>
          <w:sz w:val="24"/>
        </w:rPr>
        <w:t xml:space="preserve">pulmonary, </w:t>
      </w:r>
      <w:r>
        <w:rPr>
          <w:spacing w:val="-3"/>
          <w:sz w:val="24"/>
        </w:rPr>
        <w:t xml:space="preserve">women’s health, </w:t>
      </w:r>
      <w:r>
        <w:rPr>
          <w:sz w:val="24"/>
        </w:rPr>
        <w:t xml:space="preserve">neurology, and </w:t>
      </w:r>
      <w:r>
        <w:rPr>
          <w:spacing w:val="-3"/>
          <w:sz w:val="24"/>
        </w:rPr>
        <w:t xml:space="preserve">rehabilitation </w:t>
      </w:r>
      <w:r>
        <w:rPr>
          <w:spacing w:val="-5"/>
          <w:sz w:val="24"/>
        </w:rPr>
        <w:t>medicine.</w:t>
      </w:r>
    </w:p>
    <w:p w14:paraId="00A436F9" w14:textId="77777777" w:rsidR="00B0748A" w:rsidRDefault="00B0748A">
      <w:pPr>
        <w:spacing w:before="2"/>
      </w:pPr>
    </w:p>
    <w:p w14:paraId="36DD9DBD" w14:textId="77777777" w:rsidR="00B0748A" w:rsidRDefault="00A6023C">
      <w:pPr>
        <w:spacing w:line="247" w:lineRule="auto"/>
        <w:ind w:left="240" w:right="1004"/>
        <w:rPr>
          <w:sz w:val="24"/>
        </w:rPr>
      </w:pPr>
      <w:r>
        <w:rPr>
          <w:spacing w:val="-4"/>
          <w:position w:val="11"/>
          <w:sz w:val="15"/>
        </w:rPr>
        <w:t>2</w:t>
      </w:r>
      <w:r>
        <w:rPr>
          <w:spacing w:val="-4"/>
          <w:sz w:val="24"/>
        </w:rPr>
        <w:t xml:space="preserve">Hemodialysis </w:t>
      </w:r>
      <w:r>
        <w:rPr>
          <w:spacing w:val="-5"/>
          <w:sz w:val="24"/>
        </w:rPr>
        <w:t xml:space="preserve">is </w:t>
      </w:r>
      <w:r>
        <w:rPr>
          <w:sz w:val="24"/>
        </w:rPr>
        <w:t xml:space="preserve">a new </w:t>
      </w:r>
      <w:r>
        <w:rPr>
          <w:spacing w:val="-3"/>
          <w:sz w:val="24"/>
        </w:rPr>
        <w:t xml:space="preserve">module </w:t>
      </w:r>
      <w:r>
        <w:rPr>
          <w:sz w:val="24"/>
        </w:rPr>
        <w:t xml:space="preserve">of the </w:t>
      </w:r>
      <w:r>
        <w:rPr>
          <w:spacing w:val="-5"/>
          <w:sz w:val="24"/>
        </w:rPr>
        <w:t xml:space="preserve">Clinical </w:t>
      </w:r>
      <w:r>
        <w:rPr>
          <w:sz w:val="24"/>
        </w:rPr>
        <w:t xml:space="preserve">Procedures (CP) package that provides features </w:t>
      </w:r>
      <w:r>
        <w:rPr>
          <w:spacing w:val="-5"/>
          <w:sz w:val="24"/>
        </w:rPr>
        <w:t xml:space="preserve">specific </w:t>
      </w:r>
      <w:r>
        <w:rPr>
          <w:spacing w:val="2"/>
          <w:sz w:val="24"/>
        </w:rPr>
        <w:t xml:space="preserve">to </w:t>
      </w:r>
      <w:r>
        <w:rPr>
          <w:spacing w:val="-5"/>
          <w:sz w:val="24"/>
        </w:rPr>
        <w:t xml:space="preserve">hemodialysis </w:t>
      </w:r>
      <w:r>
        <w:rPr>
          <w:sz w:val="24"/>
        </w:rPr>
        <w:t xml:space="preserve">treatment. The </w:t>
      </w:r>
      <w:r>
        <w:rPr>
          <w:spacing w:val="-5"/>
          <w:sz w:val="24"/>
        </w:rPr>
        <w:t xml:space="preserve">Hemodialysis </w:t>
      </w:r>
      <w:r>
        <w:rPr>
          <w:spacing w:val="-3"/>
          <w:sz w:val="24"/>
        </w:rPr>
        <w:t xml:space="preserve">module allows </w:t>
      </w:r>
      <w:r>
        <w:rPr>
          <w:sz w:val="24"/>
        </w:rPr>
        <w:t xml:space="preserve">you </w:t>
      </w:r>
      <w:r>
        <w:rPr>
          <w:spacing w:val="2"/>
          <w:sz w:val="24"/>
        </w:rPr>
        <w:t xml:space="preserve">to </w:t>
      </w:r>
      <w:r>
        <w:rPr>
          <w:spacing w:val="-3"/>
          <w:sz w:val="24"/>
        </w:rPr>
        <w:t xml:space="preserve">collect </w:t>
      </w:r>
      <w:r>
        <w:rPr>
          <w:spacing w:val="-5"/>
          <w:sz w:val="24"/>
        </w:rPr>
        <w:t xml:space="preserve">hemodialysis </w:t>
      </w:r>
      <w:r>
        <w:rPr>
          <w:sz w:val="24"/>
        </w:rPr>
        <w:t xml:space="preserve">treatment </w:t>
      </w:r>
      <w:r>
        <w:rPr>
          <w:spacing w:val="-3"/>
          <w:sz w:val="24"/>
        </w:rPr>
        <w:t xml:space="preserve">information </w:t>
      </w:r>
      <w:r>
        <w:rPr>
          <w:sz w:val="24"/>
        </w:rPr>
        <w:t xml:space="preserve">from the </w:t>
      </w:r>
      <w:r>
        <w:rPr>
          <w:spacing w:val="-4"/>
          <w:sz w:val="24"/>
        </w:rPr>
        <w:t xml:space="preserve">medical </w:t>
      </w:r>
      <w:r>
        <w:rPr>
          <w:spacing w:val="-3"/>
          <w:sz w:val="24"/>
        </w:rPr>
        <w:t xml:space="preserve">device, </w:t>
      </w:r>
      <w:r>
        <w:rPr>
          <w:sz w:val="24"/>
        </w:rPr>
        <w:t xml:space="preserve">and </w:t>
      </w:r>
      <w:r>
        <w:rPr>
          <w:spacing w:val="-5"/>
          <w:sz w:val="24"/>
        </w:rPr>
        <w:t xml:space="preserve">manually </w:t>
      </w:r>
      <w:r>
        <w:rPr>
          <w:sz w:val="24"/>
        </w:rPr>
        <w:t xml:space="preserve">enter treatment data </w:t>
      </w:r>
      <w:r>
        <w:rPr>
          <w:spacing w:val="-3"/>
          <w:sz w:val="24"/>
        </w:rPr>
        <w:t xml:space="preserve">into </w:t>
      </w:r>
      <w:r>
        <w:rPr>
          <w:sz w:val="24"/>
        </w:rPr>
        <w:t xml:space="preserve">the </w:t>
      </w:r>
      <w:r>
        <w:rPr>
          <w:spacing w:val="-3"/>
          <w:sz w:val="24"/>
        </w:rPr>
        <w:t>application.</w:t>
      </w:r>
    </w:p>
    <w:p w14:paraId="6EF926BD" w14:textId="77777777" w:rsidR="00B0748A" w:rsidRDefault="00B0748A">
      <w:pPr>
        <w:spacing w:before="3"/>
        <w:rPr>
          <w:sz w:val="24"/>
        </w:rPr>
      </w:pPr>
    </w:p>
    <w:p w14:paraId="6750061C" w14:textId="77777777" w:rsidR="00B0748A" w:rsidRDefault="00A6023C">
      <w:pPr>
        <w:spacing w:before="1" w:line="247" w:lineRule="auto"/>
        <w:ind w:left="240" w:right="1004"/>
        <w:rPr>
          <w:sz w:val="24"/>
        </w:rPr>
      </w:pPr>
      <w:r>
        <w:rPr>
          <w:spacing w:val="-4"/>
          <w:sz w:val="24"/>
        </w:rPr>
        <w:t xml:space="preserve">Pre-dialysis vitals, </w:t>
      </w:r>
      <w:r>
        <w:rPr>
          <w:spacing w:val="-3"/>
          <w:sz w:val="24"/>
        </w:rPr>
        <w:t xml:space="preserve">information </w:t>
      </w:r>
      <w:r>
        <w:rPr>
          <w:sz w:val="24"/>
        </w:rPr>
        <w:t xml:space="preserve">obtained </w:t>
      </w:r>
      <w:r>
        <w:rPr>
          <w:spacing w:val="-3"/>
          <w:sz w:val="24"/>
        </w:rPr>
        <w:t xml:space="preserve">during </w:t>
      </w:r>
      <w:r>
        <w:rPr>
          <w:sz w:val="24"/>
        </w:rPr>
        <w:t xml:space="preserve">treatment, and </w:t>
      </w:r>
      <w:r>
        <w:rPr>
          <w:spacing w:val="-3"/>
          <w:sz w:val="24"/>
        </w:rPr>
        <w:t xml:space="preserve">post-dialysis </w:t>
      </w:r>
      <w:r>
        <w:rPr>
          <w:spacing w:val="-4"/>
          <w:sz w:val="24"/>
        </w:rPr>
        <w:t xml:space="preserve">vitals </w:t>
      </w:r>
      <w:r>
        <w:rPr>
          <w:sz w:val="24"/>
        </w:rPr>
        <w:t xml:space="preserve">can </w:t>
      </w:r>
      <w:r>
        <w:rPr>
          <w:spacing w:val="-3"/>
          <w:sz w:val="24"/>
        </w:rPr>
        <w:t xml:space="preserve">be </w:t>
      </w:r>
      <w:r>
        <w:rPr>
          <w:sz w:val="24"/>
        </w:rPr>
        <w:t xml:space="preserve">entered </w:t>
      </w:r>
      <w:r>
        <w:rPr>
          <w:spacing w:val="-3"/>
          <w:sz w:val="24"/>
        </w:rPr>
        <w:t xml:space="preserve">into </w:t>
      </w:r>
      <w:r>
        <w:rPr>
          <w:sz w:val="24"/>
        </w:rPr>
        <w:t xml:space="preserve">the </w:t>
      </w:r>
      <w:r>
        <w:rPr>
          <w:spacing w:val="-5"/>
          <w:sz w:val="24"/>
        </w:rPr>
        <w:t xml:space="preserve">Hemodialysis </w:t>
      </w:r>
      <w:r>
        <w:rPr>
          <w:sz w:val="24"/>
        </w:rPr>
        <w:t xml:space="preserve">data entry screens. A Treatment </w:t>
      </w:r>
      <w:r>
        <w:rPr>
          <w:spacing w:val="-3"/>
          <w:sz w:val="24"/>
        </w:rPr>
        <w:t xml:space="preserve">Summary </w:t>
      </w:r>
      <w:r>
        <w:rPr>
          <w:spacing w:val="-5"/>
          <w:sz w:val="24"/>
        </w:rPr>
        <w:t xml:space="preserve">is </w:t>
      </w:r>
      <w:r>
        <w:rPr>
          <w:sz w:val="24"/>
        </w:rPr>
        <w:t xml:space="preserve">created and used </w:t>
      </w:r>
      <w:r>
        <w:rPr>
          <w:spacing w:val="2"/>
          <w:sz w:val="24"/>
        </w:rPr>
        <w:t xml:space="preserve">to </w:t>
      </w:r>
      <w:r>
        <w:rPr>
          <w:spacing w:val="-7"/>
          <w:sz w:val="24"/>
        </w:rPr>
        <w:t xml:space="preserve">fill </w:t>
      </w:r>
      <w:r>
        <w:rPr>
          <w:sz w:val="24"/>
        </w:rPr>
        <w:t xml:space="preserve">out Centers for Medicare &amp; </w:t>
      </w:r>
      <w:r>
        <w:rPr>
          <w:spacing w:val="-4"/>
          <w:sz w:val="24"/>
        </w:rPr>
        <w:t xml:space="preserve">Medicaid </w:t>
      </w:r>
      <w:r>
        <w:rPr>
          <w:spacing w:val="-3"/>
          <w:sz w:val="24"/>
        </w:rPr>
        <w:t xml:space="preserve">Services </w:t>
      </w:r>
      <w:r>
        <w:rPr>
          <w:sz w:val="24"/>
        </w:rPr>
        <w:t xml:space="preserve">(CMS)/End Stage Renal </w:t>
      </w:r>
      <w:r>
        <w:rPr>
          <w:spacing w:val="-3"/>
          <w:sz w:val="24"/>
        </w:rPr>
        <w:t xml:space="preserve">Disease </w:t>
      </w:r>
      <w:r>
        <w:rPr>
          <w:sz w:val="24"/>
        </w:rPr>
        <w:t xml:space="preserve">(ESRD) </w:t>
      </w:r>
      <w:r>
        <w:rPr>
          <w:spacing w:val="-3"/>
          <w:sz w:val="24"/>
        </w:rPr>
        <w:t>forms.</w:t>
      </w:r>
    </w:p>
    <w:p w14:paraId="04075E48" w14:textId="77777777" w:rsidR="00B0748A" w:rsidRDefault="00B0748A">
      <w:pPr>
        <w:spacing w:before="10"/>
        <w:rPr>
          <w:sz w:val="24"/>
        </w:rPr>
      </w:pPr>
    </w:p>
    <w:p w14:paraId="29B8982B" w14:textId="77777777" w:rsidR="00B0748A" w:rsidRDefault="00A6023C">
      <w:pPr>
        <w:pStyle w:val="Heading2"/>
      </w:pPr>
      <w:bookmarkStart w:id="1" w:name="_bookmark1"/>
      <w:bookmarkEnd w:id="1"/>
      <w:r>
        <w:rPr>
          <w:color w:val="800080"/>
        </w:rPr>
        <w:t>Benefits</w:t>
      </w:r>
    </w:p>
    <w:p w14:paraId="29B28350" w14:textId="77777777" w:rsidR="00B0748A" w:rsidRDefault="00B0748A">
      <w:pPr>
        <w:spacing w:before="6"/>
        <w:rPr>
          <w:b/>
          <w:sz w:val="29"/>
        </w:rPr>
      </w:pPr>
    </w:p>
    <w:p w14:paraId="406457CC" w14:textId="77777777" w:rsidR="00B0748A" w:rsidRDefault="00A6023C">
      <w:pPr>
        <w:pStyle w:val="ListParagraph"/>
        <w:numPr>
          <w:ilvl w:val="1"/>
          <w:numId w:val="76"/>
        </w:numPr>
        <w:tabs>
          <w:tab w:val="left" w:pos="961"/>
        </w:tabs>
        <w:rPr>
          <w:b/>
          <w:sz w:val="24"/>
        </w:rPr>
      </w:pPr>
      <w:r>
        <w:rPr>
          <w:b/>
          <w:sz w:val="24"/>
        </w:rPr>
        <w:t>Standardized and Common User Interface</w:t>
      </w:r>
    </w:p>
    <w:p w14:paraId="64890EBD" w14:textId="77777777" w:rsidR="00B0748A" w:rsidRDefault="00A6023C">
      <w:pPr>
        <w:spacing w:before="3" w:line="247" w:lineRule="auto"/>
        <w:ind w:left="961" w:right="1140"/>
        <w:rPr>
          <w:sz w:val="24"/>
        </w:rPr>
      </w:pPr>
      <w:r>
        <w:rPr>
          <w:sz w:val="24"/>
        </w:rPr>
        <w:t>Clinicians can go through the same program, CPRS, to enter, review, interpret, and sign CP orders. CP documents in TIU obey Authorization Subscription Utility (ASU) Business Rules. The update users functionality currently used by Consults determines which users are allowed to access or edit CP documents.</w:t>
      </w:r>
    </w:p>
    <w:p w14:paraId="79075C7F" w14:textId="77777777" w:rsidR="00B0748A" w:rsidRDefault="00B0748A">
      <w:pPr>
        <w:spacing w:before="8"/>
        <w:rPr>
          <w:sz w:val="24"/>
        </w:rPr>
      </w:pPr>
    </w:p>
    <w:p w14:paraId="2A746D4C" w14:textId="77777777" w:rsidR="00B0748A" w:rsidRDefault="00A6023C">
      <w:pPr>
        <w:pStyle w:val="ListParagraph"/>
        <w:numPr>
          <w:ilvl w:val="1"/>
          <w:numId w:val="76"/>
        </w:numPr>
        <w:tabs>
          <w:tab w:val="left" w:pos="961"/>
        </w:tabs>
        <w:rPr>
          <w:b/>
          <w:sz w:val="24"/>
        </w:rPr>
      </w:pPr>
      <w:r>
        <w:rPr>
          <w:b/>
          <w:sz w:val="24"/>
        </w:rPr>
        <w:t>Integration</w:t>
      </w:r>
    </w:p>
    <w:p w14:paraId="4F91CB82" w14:textId="77777777" w:rsidR="00B0748A" w:rsidRDefault="00A6023C">
      <w:pPr>
        <w:spacing w:before="2" w:line="247" w:lineRule="auto"/>
        <w:ind w:left="961" w:right="1004"/>
        <w:rPr>
          <w:sz w:val="24"/>
        </w:rPr>
      </w:pPr>
      <w:r>
        <w:rPr>
          <w:sz w:val="24"/>
        </w:rPr>
        <w:t>The ordering process of a CP procedure is initiated by CPRS and processed through the Consult/Request Tracking Package (Consults). The interpretation of the data is entered and displayed through TIU. The final result of the CP procedure is displayed by VistA Imaging. The ordering, viewing, reviewing, interpreting, and signing of the CP medical record is accessed through one location, the Consults tab in CPRS.</w:t>
      </w:r>
    </w:p>
    <w:p w14:paraId="27391E55" w14:textId="77777777" w:rsidR="00B0748A" w:rsidRDefault="00B0748A">
      <w:pPr>
        <w:spacing w:before="7"/>
        <w:rPr>
          <w:sz w:val="24"/>
        </w:rPr>
      </w:pPr>
    </w:p>
    <w:p w14:paraId="554D7021" w14:textId="77777777" w:rsidR="00B0748A" w:rsidRDefault="00A6023C">
      <w:pPr>
        <w:pStyle w:val="ListParagraph"/>
        <w:numPr>
          <w:ilvl w:val="1"/>
          <w:numId w:val="76"/>
        </w:numPr>
        <w:tabs>
          <w:tab w:val="left" w:pos="961"/>
        </w:tabs>
        <w:spacing w:before="1"/>
        <w:rPr>
          <w:b/>
          <w:sz w:val="24"/>
        </w:rPr>
      </w:pPr>
      <w:r>
        <w:rPr>
          <w:b/>
          <w:sz w:val="24"/>
        </w:rPr>
        <w:t>Variety of Accepted File</w:t>
      </w:r>
      <w:r>
        <w:rPr>
          <w:b/>
          <w:spacing w:val="3"/>
          <w:sz w:val="24"/>
        </w:rPr>
        <w:t xml:space="preserve"> </w:t>
      </w:r>
      <w:r>
        <w:rPr>
          <w:b/>
          <w:sz w:val="24"/>
        </w:rPr>
        <w:t>Types</w:t>
      </w:r>
    </w:p>
    <w:p w14:paraId="16D3863F" w14:textId="77777777" w:rsidR="00B0748A" w:rsidRDefault="00A6023C">
      <w:pPr>
        <w:spacing w:before="2"/>
        <w:ind w:left="961"/>
        <w:rPr>
          <w:sz w:val="24"/>
        </w:rPr>
      </w:pPr>
      <w:r>
        <w:rPr>
          <w:sz w:val="24"/>
        </w:rPr>
        <w:t xml:space="preserve">CP </w:t>
      </w:r>
      <w:r>
        <w:rPr>
          <w:spacing w:val="-5"/>
          <w:sz w:val="24"/>
        </w:rPr>
        <w:t xml:space="preserve">is </w:t>
      </w:r>
      <w:r>
        <w:rPr>
          <w:spacing w:val="-4"/>
          <w:sz w:val="24"/>
        </w:rPr>
        <w:t xml:space="preserve">able </w:t>
      </w:r>
      <w:r>
        <w:rPr>
          <w:spacing w:val="2"/>
          <w:sz w:val="24"/>
        </w:rPr>
        <w:t xml:space="preserve">to </w:t>
      </w:r>
      <w:r>
        <w:rPr>
          <w:sz w:val="24"/>
        </w:rPr>
        <w:t xml:space="preserve">accept </w:t>
      </w:r>
      <w:r>
        <w:rPr>
          <w:spacing w:val="-3"/>
          <w:sz w:val="24"/>
        </w:rPr>
        <w:t xml:space="preserve">data/final result </w:t>
      </w:r>
      <w:r>
        <w:rPr>
          <w:sz w:val="24"/>
        </w:rPr>
        <w:t xml:space="preserve">report </w:t>
      </w:r>
      <w:r>
        <w:rPr>
          <w:spacing w:val="-6"/>
          <w:sz w:val="24"/>
        </w:rPr>
        <w:t xml:space="preserve">files </w:t>
      </w:r>
      <w:r>
        <w:rPr>
          <w:sz w:val="24"/>
        </w:rPr>
        <w:t xml:space="preserve">from automated </w:t>
      </w:r>
      <w:r>
        <w:rPr>
          <w:spacing w:val="-3"/>
          <w:sz w:val="24"/>
        </w:rPr>
        <w:t xml:space="preserve">instruments </w:t>
      </w:r>
      <w:r>
        <w:rPr>
          <w:spacing w:val="-5"/>
          <w:sz w:val="24"/>
        </w:rPr>
        <w:t xml:space="preserve">in </w:t>
      </w:r>
      <w:r>
        <w:rPr>
          <w:sz w:val="24"/>
        </w:rPr>
        <w:t>.txt,</w:t>
      </w:r>
      <w:r>
        <w:rPr>
          <w:spacing w:val="57"/>
          <w:sz w:val="24"/>
        </w:rPr>
        <w:t xml:space="preserve"> </w:t>
      </w:r>
      <w:r>
        <w:rPr>
          <w:sz w:val="24"/>
        </w:rPr>
        <w:t>.rtf,</w:t>
      </w:r>
    </w:p>
    <w:p w14:paraId="4BD1D3B6" w14:textId="77777777" w:rsidR="00B0748A" w:rsidRDefault="00A6023C">
      <w:pPr>
        <w:spacing w:before="7" w:line="247" w:lineRule="auto"/>
        <w:ind w:left="961" w:right="1886"/>
        <w:rPr>
          <w:sz w:val="24"/>
        </w:rPr>
      </w:pPr>
      <w:r>
        <w:rPr>
          <w:sz w:val="24"/>
        </w:rPr>
        <w:t>.jpg, .jpeg, .bmp, .tiff, .pdf, and .html file types. CP allows additional automated instruments and file types to be added to interface with CP in the future.</w:t>
      </w:r>
    </w:p>
    <w:p w14:paraId="4BB3C921" w14:textId="77777777" w:rsidR="00B0748A" w:rsidRDefault="00B0748A">
      <w:pPr>
        <w:rPr>
          <w:sz w:val="20"/>
        </w:rPr>
      </w:pPr>
    </w:p>
    <w:p w14:paraId="4B37D2ED" w14:textId="77777777" w:rsidR="00B0748A" w:rsidRDefault="00B0748A">
      <w:pPr>
        <w:rPr>
          <w:sz w:val="20"/>
        </w:rPr>
      </w:pPr>
    </w:p>
    <w:p w14:paraId="37A3A311" w14:textId="77777777" w:rsidR="00B0748A" w:rsidRDefault="001F1920">
      <w:pPr>
        <w:spacing w:before="10"/>
        <w:rPr>
          <w:sz w:val="26"/>
        </w:rPr>
      </w:pPr>
      <w:r>
        <w:pict w14:anchorId="50D9762D">
          <v:shape id="_x0000_s1228" style="position:absolute;margin-left:1in;margin-top:17.65pt;width:144.05pt;height:.1pt;z-index:-251656192;mso-wrap-distance-left:0;mso-wrap-distance-right:0;mso-position-horizontal-relative:page" coordorigin="1440,353" coordsize="2881,0" path="m1440,353r2881,e" filled="f" strokeweight=".48pt">
            <v:path arrowok="t"/>
            <w10:wrap type="topAndBottom" anchorx="page"/>
          </v:shape>
        </w:pict>
      </w:r>
    </w:p>
    <w:p w14:paraId="1BB39C45"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MD*1.0*16 January 2011 Spelled out CP acronym on first use.</w:t>
      </w:r>
    </w:p>
    <w:p w14:paraId="547EB56B"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MD*1.0*6 May 2008 Hemodialysis introduction added.</w:t>
      </w:r>
    </w:p>
    <w:p w14:paraId="1C02A61C" w14:textId="77777777" w:rsidR="00B0748A" w:rsidRDefault="00B0748A">
      <w:pPr>
        <w:spacing w:line="247" w:lineRule="exact"/>
        <w:sectPr w:rsidR="00B0748A">
          <w:headerReference w:type="default" r:id="rId13"/>
          <w:pgSz w:w="12240" w:h="15840"/>
          <w:pgMar w:top="1360" w:right="480" w:bottom="1180" w:left="1200" w:header="0" w:footer="983" w:gutter="0"/>
          <w:cols w:space="720"/>
        </w:sectPr>
      </w:pPr>
    </w:p>
    <w:p w14:paraId="2CAB4AA7" w14:textId="77777777" w:rsidR="00B0748A" w:rsidRDefault="00B0748A">
      <w:pPr>
        <w:rPr>
          <w:sz w:val="20"/>
        </w:rPr>
      </w:pPr>
    </w:p>
    <w:p w14:paraId="425BB146" w14:textId="77777777" w:rsidR="00B0748A" w:rsidRDefault="00B0748A">
      <w:pPr>
        <w:rPr>
          <w:sz w:val="20"/>
        </w:rPr>
      </w:pPr>
    </w:p>
    <w:p w14:paraId="52ACA4A4" w14:textId="77777777" w:rsidR="00B0748A" w:rsidRDefault="00B0748A">
      <w:pPr>
        <w:spacing w:before="5"/>
        <w:rPr>
          <w:sz w:val="19"/>
        </w:rPr>
      </w:pPr>
    </w:p>
    <w:p w14:paraId="44351C17" w14:textId="77777777" w:rsidR="00B0748A" w:rsidRDefault="00A6023C">
      <w:pPr>
        <w:pStyle w:val="ListParagraph"/>
        <w:numPr>
          <w:ilvl w:val="1"/>
          <w:numId w:val="76"/>
        </w:numPr>
        <w:tabs>
          <w:tab w:val="left" w:pos="961"/>
        </w:tabs>
        <w:spacing w:before="90"/>
        <w:rPr>
          <w:b/>
          <w:sz w:val="24"/>
        </w:rPr>
      </w:pPr>
      <w:r>
        <w:rPr>
          <w:b/>
          <w:sz w:val="24"/>
        </w:rPr>
        <w:t>Links to Other</w:t>
      </w:r>
      <w:r>
        <w:rPr>
          <w:b/>
          <w:spacing w:val="-3"/>
          <w:sz w:val="24"/>
        </w:rPr>
        <w:t xml:space="preserve"> </w:t>
      </w:r>
      <w:r>
        <w:rPr>
          <w:b/>
          <w:sz w:val="24"/>
        </w:rPr>
        <w:t>Packages</w:t>
      </w:r>
    </w:p>
    <w:p w14:paraId="44838981" w14:textId="77777777" w:rsidR="00B0748A" w:rsidRDefault="00A6023C">
      <w:pPr>
        <w:spacing w:before="3" w:line="247" w:lineRule="auto"/>
        <w:ind w:left="961" w:right="1004"/>
        <w:rPr>
          <w:sz w:val="24"/>
        </w:rPr>
      </w:pPr>
      <w:r>
        <w:rPr>
          <w:sz w:val="24"/>
        </w:rPr>
        <w:t>CP interfaces with packages such as Computerized Patient Record System (CPRS), Consult/Request Tracking Package, Text Integration Utility Package (TIU), and VistA Imaging. New Health Summary components shall be available in the future.</w:t>
      </w:r>
    </w:p>
    <w:p w14:paraId="053EE9F7" w14:textId="77777777" w:rsidR="00B0748A" w:rsidRDefault="00B0748A">
      <w:pPr>
        <w:spacing w:before="9"/>
        <w:rPr>
          <w:sz w:val="24"/>
        </w:rPr>
      </w:pPr>
    </w:p>
    <w:p w14:paraId="59A262E0" w14:textId="77777777" w:rsidR="00B0748A" w:rsidRDefault="00A6023C">
      <w:pPr>
        <w:pStyle w:val="ListParagraph"/>
        <w:numPr>
          <w:ilvl w:val="1"/>
          <w:numId w:val="76"/>
        </w:numPr>
        <w:tabs>
          <w:tab w:val="left" w:pos="961"/>
        </w:tabs>
        <w:rPr>
          <w:b/>
          <w:sz w:val="24"/>
        </w:rPr>
      </w:pPr>
      <w:r>
        <w:rPr>
          <w:b/>
          <w:sz w:val="24"/>
        </w:rPr>
        <w:t>Interface Between CP and</w:t>
      </w:r>
      <w:r>
        <w:rPr>
          <w:b/>
          <w:spacing w:val="3"/>
          <w:sz w:val="24"/>
        </w:rPr>
        <w:t xml:space="preserve"> </w:t>
      </w:r>
      <w:r>
        <w:rPr>
          <w:b/>
          <w:sz w:val="24"/>
        </w:rPr>
        <w:t>Imaging</w:t>
      </w:r>
    </w:p>
    <w:p w14:paraId="45B8036A" w14:textId="77777777" w:rsidR="00B0748A" w:rsidRDefault="00A6023C">
      <w:pPr>
        <w:spacing w:before="2" w:line="247" w:lineRule="auto"/>
        <w:ind w:left="961" w:right="1004"/>
        <w:rPr>
          <w:sz w:val="24"/>
        </w:rPr>
      </w:pPr>
      <w:r>
        <w:rPr>
          <w:sz w:val="24"/>
        </w:rPr>
        <w:t>Certain images such as consent forms and report objects are acquired, processed, stored, transmitted, and displayed by the VistA Imaging package. This interface will replace existing capture interface between Medicine 2.3 and VistA Imaging.</w:t>
      </w:r>
    </w:p>
    <w:p w14:paraId="3F67E3C2" w14:textId="77777777" w:rsidR="00B0748A" w:rsidRDefault="00B0748A">
      <w:pPr>
        <w:spacing w:before="10"/>
        <w:rPr>
          <w:sz w:val="24"/>
        </w:rPr>
      </w:pPr>
    </w:p>
    <w:p w14:paraId="0F9952AF" w14:textId="77777777" w:rsidR="00B0748A" w:rsidRDefault="00A6023C">
      <w:pPr>
        <w:pStyle w:val="ListParagraph"/>
        <w:numPr>
          <w:ilvl w:val="1"/>
          <w:numId w:val="76"/>
        </w:numPr>
        <w:tabs>
          <w:tab w:val="left" w:pos="960"/>
          <w:tab w:val="left" w:pos="961"/>
        </w:tabs>
        <w:rPr>
          <w:b/>
          <w:sz w:val="24"/>
        </w:rPr>
      </w:pPr>
      <w:r>
        <w:rPr>
          <w:b/>
          <w:sz w:val="24"/>
        </w:rPr>
        <w:t>Inpatient and Outpatient</w:t>
      </w:r>
      <w:r>
        <w:rPr>
          <w:b/>
          <w:spacing w:val="9"/>
          <w:sz w:val="24"/>
        </w:rPr>
        <w:t xml:space="preserve"> </w:t>
      </w:r>
      <w:r>
        <w:rPr>
          <w:b/>
          <w:sz w:val="24"/>
        </w:rPr>
        <w:t>Workloads</w:t>
      </w:r>
    </w:p>
    <w:p w14:paraId="0805C8D0" w14:textId="77777777" w:rsidR="00B0748A" w:rsidRDefault="00A6023C">
      <w:pPr>
        <w:spacing w:before="2" w:line="247" w:lineRule="auto"/>
        <w:ind w:left="961" w:right="1061"/>
        <w:rPr>
          <w:sz w:val="24"/>
        </w:rPr>
      </w:pPr>
      <w:r>
        <w:rPr>
          <w:sz w:val="24"/>
        </w:rPr>
        <w:t>CP Definition file (#702.01) allows for defining the Hospital Location where the procedure is performed. This determines which Encounter Form is presented to the end user. CPRS and TIU parameters allow for the configuration of TIU software to prompt users to enter workload data which is then passed to the Patient Care Encounter software (PCE) for both inpatients and outpatients.</w:t>
      </w:r>
    </w:p>
    <w:p w14:paraId="60F580BE" w14:textId="77777777" w:rsidR="00B0748A" w:rsidRDefault="00B0748A">
      <w:pPr>
        <w:rPr>
          <w:sz w:val="26"/>
        </w:rPr>
      </w:pPr>
    </w:p>
    <w:p w14:paraId="4558E72B" w14:textId="77777777" w:rsidR="00B0748A" w:rsidRDefault="00B0748A">
      <w:pPr>
        <w:spacing w:before="1"/>
        <w:rPr>
          <w:sz w:val="21"/>
        </w:rPr>
      </w:pPr>
    </w:p>
    <w:p w14:paraId="7EA936E8" w14:textId="77777777" w:rsidR="00B0748A" w:rsidRDefault="00A6023C">
      <w:pPr>
        <w:ind w:left="240"/>
        <w:rPr>
          <w:b/>
          <w:sz w:val="28"/>
        </w:rPr>
      </w:pPr>
      <w:bookmarkStart w:id="2" w:name="_bookmark2"/>
      <w:bookmarkEnd w:id="2"/>
      <w:r>
        <w:rPr>
          <w:b/>
          <w:color w:val="800080"/>
          <w:position w:val="12"/>
          <w:sz w:val="18"/>
        </w:rPr>
        <w:t>1</w:t>
      </w:r>
      <w:r>
        <w:rPr>
          <w:b/>
          <w:color w:val="800080"/>
          <w:sz w:val="28"/>
        </w:rPr>
        <w:t>508 Compliance</w:t>
      </w:r>
    </w:p>
    <w:p w14:paraId="3CAC5DC3" w14:textId="77777777" w:rsidR="00B0748A" w:rsidRDefault="00A6023C">
      <w:pPr>
        <w:spacing w:before="261" w:line="247" w:lineRule="auto"/>
        <w:ind w:left="240" w:right="1140"/>
        <w:rPr>
          <w:sz w:val="24"/>
        </w:rPr>
      </w:pPr>
      <w:r>
        <w:rPr>
          <w:position w:val="11"/>
          <w:sz w:val="15"/>
        </w:rPr>
        <w:t>2</w:t>
      </w:r>
      <w:r>
        <w:rPr>
          <w:sz w:val="24"/>
        </w:rPr>
        <w:t xml:space="preserve">The Department of Veterans </w:t>
      </w:r>
      <w:r>
        <w:rPr>
          <w:spacing w:val="-5"/>
          <w:sz w:val="24"/>
        </w:rPr>
        <w:t xml:space="preserve">Affairs, Office </w:t>
      </w:r>
      <w:r>
        <w:rPr>
          <w:sz w:val="24"/>
        </w:rPr>
        <w:t xml:space="preserve">of Enterprise </w:t>
      </w:r>
      <w:r>
        <w:rPr>
          <w:spacing w:val="-3"/>
          <w:sz w:val="24"/>
        </w:rPr>
        <w:t xml:space="preserve">Development </w:t>
      </w:r>
      <w:r>
        <w:rPr>
          <w:sz w:val="24"/>
        </w:rPr>
        <w:t xml:space="preserve">(OED), and New Editions </w:t>
      </w:r>
      <w:r>
        <w:rPr>
          <w:spacing w:val="-3"/>
          <w:sz w:val="24"/>
        </w:rPr>
        <w:t xml:space="preserve">have </w:t>
      </w:r>
      <w:r>
        <w:rPr>
          <w:sz w:val="24"/>
        </w:rPr>
        <w:t xml:space="preserve">completed the Section 508 </w:t>
      </w:r>
      <w:r>
        <w:rPr>
          <w:spacing w:val="-4"/>
          <w:sz w:val="24"/>
        </w:rPr>
        <w:t xml:space="preserve">compliance </w:t>
      </w:r>
      <w:r>
        <w:rPr>
          <w:sz w:val="24"/>
        </w:rPr>
        <w:t>testing of</w:t>
      </w:r>
      <w:r>
        <w:rPr>
          <w:spacing w:val="58"/>
          <w:sz w:val="24"/>
        </w:rPr>
        <w:t xml:space="preserve"> </w:t>
      </w:r>
      <w:r>
        <w:rPr>
          <w:sz w:val="24"/>
        </w:rPr>
        <w:t>MD*1.0*16.</w:t>
      </w:r>
    </w:p>
    <w:p w14:paraId="3B95E8DE" w14:textId="77777777" w:rsidR="00B0748A" w:rsidRDefault="00A6023C">
      <w:pPr>
        <w:pStyle w:val="ListParagraph"/>
        <w:numPr>
          <w:ilvl w:val="0"/>
          <w:numId w:val="75"/>
        </w:numPr>
        <w:tabs>
          <w:tab w:val="left" w:pos="600"/>
          <w:tab w:val="left" w:pos="601"/>
        </w:tabs>
        <w:spacing w:line="289" w:lineRule="exact"/>
        <w:ind w:hanging="361"/>
        <w:rPr>
          <w:sz w:val="24"/>
        </w:rPr>
      </w:pPr>
      <w:r>
        <w:rPr>
          <w:sz w:val="24"/>
        </w:rPr>
        <w:t xml:space="preserve">CPFlowsheets (MD*1.0*16) </w:t>
      </w:r>
      <w:r>
        <w:rPr>
          <w:spacing w:val="-5"/>
          <w:sz w:val="24"/>
        </w:rPr>
        <w:t xml:space="preserve">is </w:t>
      </w:r>
      <w:r>
        <w:rPr>
          <w:spacing w:val="-3"/>
          <w:sz w:val="24"/>
        </w:rPr>
        <w:t xml:space="preserve">assigned </w:t>
      </w:r>
      <w:r>
        <w:rPr>
          <w:sz w:val="24"/>
        </w:rPr>
        <w:t>a Section 508 status of</w:t>
      </w:r>
      <w:r>
        <w:rPr>
          <w:spacing w:val="2"/>
          <w:sz w:val="24"/>
        </w:rPr>
        <w:t xml:space="preserve"> </w:t>
      </w:r>
      <w:r>
        <w:rPr>
          <w:sz w:val="24"/>
        </w:rPr>
        <w:t>compliant.</w:t>
      </w:r>
    </w:p>
    <w:p w14:paraId="01135D20" w14:textId="77777777" w:rsidR="00B0748A" w:rsidRDefault="00A6023C">
      <w:pPr>
        <w:pStyle w:val="ListParagraph"/>
        <w:numPr>
          <w:ilvl w:val="0"/>
          <w:numId w:val="75"/>
        </w:numPr>
        <w:tabs>
          <w:tab w:val="left" w:pos="600"/>
          <w:tab w:val="left" w:pos="601"/>
        </w:tabs>
        <w:spacing w:before="4"/>
        <w:ind w:hanging="361"/>
        <w:rPr>
          <w:sz w:val="24"/>
        </w:rPr>
      </w:pPr>
      <w:r>
        <w:rPr>
          <w:sz w:val="24"/>
        </w:rPr>
        <w:t xml:space="preserve">CPConsole Manager (MD*1.0*16) </w:t>
      </w:r>
      <w:r>
        <w:rPr>
          <w:spacing w:val="-5"/>
          <w:sz w:val="24"/>
        </w:rPr>
        <w:t xml:space="preserve">is </w:t>
      </w:r>
      <w:r>
        <w:rPr>
          <w:spacing w:val="-3"/>
          <w:sz w:val="24"/>
        </w:rPr>
        <w:t xml:space="preserve">assigned </w:t>
      </w:r>
      <w:r>
        <w:rPr>
          <w:sz w:val="24"/>
        </w:rPr>
        <w:t>a Section 508 status of</w:t>
      </w:r>
      <w:r>
        <w:rPr>
          <w:spacing w:val="7"/>
          <w:sz w:val="24"/>
        </w:rPr>
        <w:t xml:space="preserve"> </w:t>
      </w:r>
      <w:r>
        <w:rPr>
          <w:spacing w:val="-3"/>
          <w:sz w:val="24"/>
        </w:rPr>
        <w:t>compliant.</w:t>
      </w:r>
    </w:p>
    <w:p w14:paraId="5EE84B3F" w14:textId="77777777" w:rsidR="00B0748A" w:rsidRDefault="00B0748A">
      <w:pPr>
        <w:spacing w:before="6"/>
        <w:rPr>
          <w:sz w:val="25"/>
        </w:rPr>
      </w:pPr>
    </w:p>
    <w:p w14:paraId="109B99B1" w14:textId="77777777" w:rsidR="00B0748A" w:rsidRDefault="00A6023C">
      <w:pPr>
        <w:spacing w:before="1"/>
        <w:ind w:left="240"/>
        <w:rPr>
          <w:sz w:val="24"/>
        </w:rPr>
      </w:pPr>
      <w:r>
        <w:rPr>
          <w:b/>
          <w:sz w:val="24"/>
        </w:rPr>
        <w:t xml:space="preserve">Note: </w:t>
      </w:r>
      <w:r>
        <w:rPr>
          <w:sz w:val="24"/>
        </w:rPr>
        <w:t>The following notice applies only to Patch MD*1.0*6.</w:t>
      </w:r>
    </w:p>
    <w:p w14:paraId="3C63C629" w14:textId="77777777" w:rsidR="00B0748A" w:rsidRDefault="00B0748A">
      <w:pPr>
        <w:spacing w:before="2"/>
        <w:rPr>
          <w:sz w:val="25"/>
        </w:rPr>
      </w:pPr>
    </w:p>
    <w:p w14:paraId="5AB5E8D6" w14:textId="77777777" w:rsidR="00B0748A" w:rsidRDefault="00A6023C">
      <w:pPr>
        <w:spacing w:line="247" w:lineRule="auto"/>
        <w:ind w:left="240" w:right="953"/>
        <w:rPr>
          <w:sz w:val="24"/>
        </w:rPr>
      </w:pPr>
      <w:r>
        <w:rPr>
          <w:sz w:val="24"/>
        </w:rPr>
        <w:t>The Clinical Procedures Hemodialysis Software is exempt from coverage under the Section 508 standards. The definition of "electronic and information technology" in the Section 508 standards specifically excludes "medical equipment where information technology is integral to its operation." 36 C.F.R. Section 1194.4. VHA's use of the Clinical Procedures Hemodialysis Software also does not violate Section 508 because it will not affect access to the data or information provided by that software. 29 U.S.C. Section 794d(a). The data or information collected by the software is immediately made available through the CPRS system, which is accessible to people with disabilities.</w:t>
      </w:r>
    </w:p>
    <w:p w14:paraId="0FB240B2" w14:textId="77777777" w:rsidR="00B0748A" w:rsidRDefault="00B0748A">
      <w:pPr>
        <w:rPr>
          <w:sz w:val="20"/>
        </w:rPr>
      </w:pPr>
    </w:p>
    <w:p w14:paraId="4468B62B" w14:textId="77777777" w:rsidR="00B0748A" w:rsidRDefault="00B0748A">
      <w:pPr>
        <w:rPr>
          <w:sz w:val="20"/>
        </w:rPr>
      </w:pPr>
    </w:p>
    <w:p w14:paraId="002170BB" w14:textId="77777777" w:rsidR="00B0748A" w:rsidRDefault="00B0748A">
      <w:pPr>
        <w:rPr>
          <w:sz w:val="20"/>
        </w:rPr>
      </w:pPr>
    </w:p>
    <w:p w14:paraId="1DEE78FF" w14:textId="77777777" w:rsidR="00B0748A" w:rsidRDefault="00B0748A">
      <w:pPr>
        <w:rPr>
          <w:sz w:val="20"/>
        </w:rPr>
      </w:pPr>
    </w:p>
    <w:p w14:paraId="60A497EB" w14:textId="77777777" w:rsidR="00B0748A" w:rsidRDefault="00B0748A">
      <w:pPr>
        <w:rPr>
          <w:sz w:val="20"/>
        </w:rPr>
      </w:pPr>
    </w:p>
    <w:p w14:paraId="2564ECF6" w14:textId="77777777" w:rsidR="00B0748A" w:rsidRDefault="00B0748A">
      <w:pPr>
        <w:rPr>
          <w:sz w:val="20"/>
        </w:rPr>
      </w:pPr>
    </w:p>
    <w:p w14:paraId="2BE363FF" w14:textId="77777777" w:rsidR="00B0748A" w:rsidRDefault="00B0748A">
      <w:pPr>
        <w:rPr>
          <w:sz w:val="20"/>
        </w:rPr>
      </w:pPr>
    </w:p>
    <w:p w14:paraId="4D80042E" w14:textId="77777777" w:rsidR="00B0748A" w:rsidRDefault="00B0748A">
      <w:pPr>
        <w:rPr>
          <w:sz w:val="20"/>
        </w:rPr>
      </w:pPr>
    </w:p>
    <w:p w14:paraId="432D2AAF" w14:textId="77777777" w:rsidR="00B0748A" w:rsidRDefault="001F1920">
      <w:pPr>
        <w:spacing w:before="1"/>
        <w:rPr>
          <w:sz w:val="17"/>
        </w:rPr>
      </w:pPr>
      <w:r>
        <w:pict w14:anchorId="41978AB8">
          <v:shape id="_x0000_s1227" style="position:absolute;margin-left:1in;margin-top:12.05pt;width:144.05pt;height:.1pt;z-index:-251655168;mso-wrap-distance-left:0;mso-wrap-distance-right:0;mso-position-horizontal-relative:page" coordorigin="1440,241" coordsize="2881,0" path="m1440,241r2881,e" filled="f" strokeweight=".48pt">
            <v:path arrowok="t"/>
            <w10:wrap type="topAndBottom" anchorx="page"/>
          </v:shape>
        </w:pict>
      </w:r>
    </w:p>
    <w:p w14:paraId="36CB4A79"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MD*1.0*6 May 2008 508 Compliance notice added.</w:t>
      </w:r>
    </w:p>
    <w:p w14:paraId="2FF4E810"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MD*1.0*16 January 2011 Added 508 compliance statement.</w:t>
      </w:r>
    </w:p>
    <w:p w14:paraId="61777B10" w14:textId="77777777" w:rsidR="00B0748A" w:rsidRDefault="00B0748A">
      <w:pPr>
        <w:spacing w:line="247" w:lineRule="exact"/>
        <w:sectPr w:rsidR="00B0748A">
          <w:headerReference w:type="even" r:id="rId14"/>
          <w:footerReference w:type="even" r:id="rId15"/>
          <w:footerReference w:type="default" r:id="rId16"/>
          <w:pgSz w:w="12240" w:h="15840"/>
          <w:pgMar w:top="940" w:right="480" w:bottom="1180" w:left="1200" w:header="733" w:footer="983" w:gutter="0"/>
          <w:pgNumType w:start="2"/>
          <w:cols w:space="720"/>
        </w:sectPr>
      </w:pPr>
    </w:p>
    <w:p w14:paraId="3FB8F911" w14:textId="77777777" w:rsidR="00B0748A" w:rsidRDefault="00A6023C">
      <w:pPr>
        <w:pStyle w:val="BodyText"/>
        <w:spacing w:before="80"/>
        <w:ind w:right="956"/>
        <w:jc w:val="right"/>
        <w:rPr>
          <w:rFonts w:ascii="Century Schoolbook"/>
        </w:rPr>
      </w:pPr>
      <w:r>
        <w:rPr>
          <w:rFonts w:ascii="Century Schoolbook"/>
        </w:rPr>
        <w:lastRenderedPageBreak/>
        <w:t>Introduction</w:t>
      </w:r>
    </w:p>
    <w:p w14:paraId="3637DC5D" w14:textId="77777777" w:rsidR="00B0748A" w:rsidRDefault="00B0748A">
      <w:pPr>
        <w:pStyle w:val="BodyText"/>
        <w:rPr>
          <w:rFonts w:ascii="Century Schoolbook"/>
        </w:rPr>
      </w:pPr>
    </w:p>
    <w:p w14:paraId="180DB7CD" w14:textId="77777777" w:rsidR="00B0748A" w:rsidRDefault="00A6023C">
      <w:pPr>
        <w:spacing w:before="220"/>
        <w:ind w:left="240"/>
        <w:rPr>
          <w:b/>
          <w:sz w:val="28"/>
        </w:rPr>
      </w:pPr>
      <w:bookmarkStart w:id="3" w:name="_bookmark3"/>
      <w:bookmarkEnd w:id="3"/>
      <w:r>
        <w:rPr>
          <w:b/>
          <w:color w:val="800080"/>
          <w:position w:val="12"/>
          <w:sz w:val="18"/>
        </w:rPr>
        <w:t>1</w:t>
      </w:r>
      <w:r>
        <w:rPr>
          <w:b/>
          <w:color w:val="800080"/>
          <w:sz w:val="28"/>
        </w:rPr>
        <w:t>Clinical Flowsheets Patch</w:t>
      </w:r>
    </w:p>
    <w:p w14:paraId="6150E90B" w14:textId="77777777" w:rsidR="00B0748A" w:rsidRDefault="00A6023C">
      <w:pPr>
        <w:spacing w:before="287" w:line="247" w:lineRule="auto"/>
        <w:ind w:left="240" w:right="915"/>
        <w:rPr>
          <w:sz w:val="24"/>
        </w:rPr>
      </w:pPr>
      <w:r>
        <w:rPr>
          <w:sz w:val="24"/>
        </w:rPr>
        <w:t>The Clinical Flowsheets patch provides an interface to collect patient information from Intensive Care Unit (ICU) monitoring devices, and the subsequent entry and storage of the data in VistA. A large and varied set of patient data is generated in the ICU setting, and it is a challenge for Department of Veterans Affairs (VA) medical providers to easily and consistently collect and analyze patient data without standardization.</w:t>
      </w:r>
    </w:p>
    <w:p w14:paraId="78094653" w14:textId="77777777" w:rsidR="00B0748A" w:rsidRDefault="00B0748A">
      <w:pPr>
        <w:spacing w:before="2"/>
        <w:rPr>
          <w:sz w:val="24"/>
        </w:rPr>
      </w:pPr>
    </w:p>
    <w:p w14:paraId="16DBDD9C" w14:textId="77777777" w:rsidR="00B0748A" w:rsidRDefault="00A6023C">
      <w:pPr>
        <w:spacing w:before="1" w:line="247" w:lineRule="auto"/>
        <w:ind w:left="240" w:right="971"/>
        <w:rPr>
          <w:sz w:val="24"/>
        </w:rPr>
      </w:pPr>
      <w:r>
        <w:rPr>
          <w:sz w:val="24"/>
        </w:rPr>
        <w:t xml:space="preserve">The </w:t>
      </w:r>
      <w:r>
        <w:rPr>
          <w:spacing w:val="-5"/>
          <w:sz w:val="24"/>
        </w:rPr>
        <w:t xml:space="preserve">Clinical </w:t>
      </w:r>
      <w:r>
        <w:rPr>
          <w:sz w:val="24"/>
        </w:rPr>
        <w:t xml:space="preserve">Flowsheets patch provides the ICU connectivity that </w:t>
      </w:r>
      <w:r>
        <w:rPr>
          <w:spacing w:val="-3"/>
          <w:sz w:val="24"/>
        </w:rPr>
        <w:t xml:space="preserve">makes </w:t>
      </w:r>
      <w:r>
        <w:rPr>
          <w:sz w:val="24"/>
        </w:rPr>
        <w:t xml:space="preserve">the required data </w:t>
      </w:r>
      <w:r>
        <w:rPr>
          <w:spacing w:val="-5"/>
          <w:sz w:val="24"/>
        </w:rPr>
        <w:t xml:space="preserve">available </w:t>
      </w:r>
      <w:r>
        <w:rPr>
          <w:spacing w:val="2"/>
          <w:sz w:val="24"/>
        </w:rPr>
        <w:t xml:space="preserve">to </w:t>
      </w:r>
      <w:r>
        <w:rPr>
          <w:sz w:val="24"/>
        </w:rPr>
        <w:t xml:space="preserve">the </w:t>
      </w:r>
      <w:r>
        <w:rPr>
          <w:spacing w:val="-5"/>
          <w:sz w:val="24"/>
        </w:rPr>
        <w:t xml:space="preserve">Clinical </w:t>
      </w:r>
      <w:r>
        <w:rPr>
          <w:spacing w:val="-4"/>
          <w:sz w:val="24"/>
        </w:rPr>
        <w:t xml:space="preserve">Reminders </w:t>
      </w:r>
      <w:r>
        <w:rPr>
          <w:sz w:val="24"/>
        </w:rPr>
        <w:t xml:space="preserve">Index. </w:t>
      </w:r>
      <w:r>
        <w:rPr>
          <w:spacing w:val="-4"/>
          <w:sz w:val="24"/>
        </w:rPr>
        <w:t xml:space="preserve">This </w:t>
      </w:r>
      <w:r>
        <w:rPr>
          <w:spacing w:val="-3"/>
          <w:sz w:val="24"/>
        </w:rPr>
        <w:t xml:space="preserve">functionality </w:t>
      </w:r>
      <w:r>
        <w:rPr>
          <w:spacing w:val="-5"/>
          <w:sz w:val="24"/>
        </w:rPr>
        <w:t xml:space="preserve">is </w:t>
      </w:r>
      <w:r>
        <w:rPr>
          <w:sz w:val="24"/>
        </w:rPr>
        <w:t xml:space="preserve">provided </w:t>
      </w:r>
      <w:r>
        <w:rPr>
          <w:spacing w:val="-3"/>
          <w:sz w:val="24"/>
        </w:rPr>
        <w:t xml:space="preserve">by </w:t>
      </w:r>
      <w:r>
        <w:rPr>
          <w:sz w:val="24"/>
        </w:rPr>
        <w:t xml:space="preserve">the </w:t>
      </w:r>
      <w:r>
        <w:rPr>
          <w:spacing w:val="-5"/>
          <w:sz w:val="24"/>
        </w:rPr>
        <w:t xml:space="preserve">Clinical </w:t>
      </w:r>
      <w:r>
        <w:rPr>
          <w:sz w:val="24"/>
        </w:rPr>
        <w:t xml:space="preserve">Observation database </w:t>
      </w:r>
      <w:r>
        <w:rPr>
          <w:spacing w:val="-4"/>
          <w:sz w:val="24"/>
        </w:rPr>
        <w:t xml:space="preserve">(CliO) </w:t>
      </w:r>
      <w:r>
        <w:rPr>
          <w:spacing w:val="-3"/>
          <w:sz w:val="24"/>
        </w:rPr>
        <w:t xml:space="preserve">Service. </w:t>
      </w:r>
      <w:r>
        <w:rPr>
          <w:sz w:val="24"/>
        </w:rPr>
        <w:t xml:space="preserve">The </w:t>
      </w:r>
      <w:r>
        <w:rPr>
          <w:spacing w:val="-3"/>
          <w:sz w:val="24"/>
        </w:rPr>
        <w:t xml:space="preserve">application </w:t>
      </w:r>
      <w:r>
        <w:rPr>
          <w:sz w:val="24"/>
        </w:rPr>
        <w:t xml:space="preserve">provides </w:t>
      </w:r>
      <w:r>
        <w:rPr>
          <w:spacing w:val="-3"/>
          <w:sz w:val="24"/>
        </w:rPr>
        <w:t xml:space="preserve">user-friendly, customizable, </w:t>
      </w:r>
      <w:r>
        <w:rPr>
          <w:sz w:val="24"/>
        </w:rPr>
        <w:t xml:space="preserve">graphical user </w:t>
      </w:r>
      <w:r>
        <w:rPr>
          <w:spacing w:val="-3"/>
          <w:sz w:val="24"/>
        </w:rPr>
        <w:t xml:space="preserve">interfaces </w:t>
      </w:r>
      <w:r>
        <w:rPr>
          <w:sz w:val="24"/>
        </w:rPr>
        <w:t xml:space="preserve">(GUI) with flowsheets </w:t>
      </w:r>
      <w:r>
        <w:rPr>
          <w:spacing w:val="2"/>
          <w:sz w:val="24"/>
        </w:rPr>
        <w:t xml:space="preserve">to </w:t>
      </w:r>
      <w:r>
        <w:rPr>
          <w:spacing w:val="-4"/>
          <w:sz w:val="24"/>
        </w:rPr>
        <w:t xml:space="preserve">view, </w:t>
      </w:r>
      <w:r>
        <w:rPr>
          <w:sz w:val="24"/>
        </w:rPr>
        <w:t xml:space="preserve">edit, and enter patient ICU </w:t>
      </w:r>
      <w:r>
        <w:rPr>
          <w:spacing w:val="-3"/>
          <w:sz w:val="24"/>
        </w:rPr>
        <w:t xml:space="preserve">Vitals, </w:t>
      </w:r>
      <w:r>
        <w:rPr>
          <w:sz w:val="24"/>
        </w:rPr>
        <w:t xml:space="preserve">Renal </w:t>
      </w:r>
      <w:r>
        <w:rPr>
          <w:spacing w:val="-6"/>
          <w:sz w:val="24"/>
        </w:rPr>
        <w:t xml:space="preserve">Dialysis, </w:t>
      </w:r>
      <w:r>
        <w:rPr>
          <w:sz w:val="24"/>
        </w:rPr>
        <w:t xml:space="preserve">and Intake &amp; Output (I&amp;O). Vendor products </w:t>
      </w:r>
      <w:r>
        <w:rPr>
          <w:spacing w:val="-4"/>
          <w:sz w:val="24"/>
        </w:rPr>
        <w:t xml:space="preserve">include </w:t>
      </w:r>
      <w:r>
        <w:rPr>
          <w:sz w:val="24"/>
        </w:rPr>
        <w:t xml:space="preserve">monitors and other </w:t>
      </w:r>
      <w:r>
        <w:rPr>
          <w:spacing w:val="-3"/>
          <w:sz w:val="24"/>
        </w:rPr>
        <w:t xml:space="preserve">instruments, </w:t>
      </w:r>
      <w:r>
        <w:rPr>
          <w:sz w:val="24"/>
        </w:rPr>
        <w:t xml:space="preserve">as </w:t>
      </w:r>
      <w:r>
        <w:rPr>
          <w:spacing w:val="-3"/>
          <w:sz w:val="24"/>
        </w:rPr>
        <w:t xml:space="preserve">well </w:t>
      </w:r>
      <w:r>
        <w:rPr>
          <w:sz w:val="24"/>
        </w:rPr>
        <w:t>as</w:t>
      </w:r>
      <w:r>
        <w:rPr>
          <w:spacing w:val="-4"/>
          <w:sz w:val="24"/>
        </w:rPr>
        <w:t xml:space="preserve"> </w:t>
      </w:r>
      <w:r>
        <w:rPr>
          <w:sz w:val="24"/>
        </w:rPr>
        <w:t>CIS.</w:t>
      </w:r>
    </w:p>
    <w:p w14:paraId="0BD15C1A" w14:textId="77777777" w:rsidR="00B0748A" w:rsidRDefault="00B0748A">
      <w:pPr>
        <w:spacing w:before="1"/>
        <w:rPr>
          <w:sz w:val="24"/>
        </w:rPr>
      </w:pPr>
    </w:p>
    <w:p w14:paraId="79C70E49" w14:textId="77777777" w:rsidR="00B0748A" w:rsidRDefault="00A6023C">
      <w:pPr>
        <w:spacing w:line="247" w:lineRule="auto"/>
        <w:ind w:left="240" w:right="1004"/>
        <w:rPr>
          <w:sz w:val="24"/>
        </w:rPr>
      </w:pPr>
      <w:r>
        <w:rPr>
          <w:sz w:val="24"/>
        </w:rPr>
        <w:t xml:space="preserve">The </w:t>
      </w:r>
      <w:r>
        <w:rPr>
          <w:spacing w:val="-5"/>
          <w:sz w:val="24"/>
        </w:rPr>
        <w:t xml:space="preserve">Clinical </w:t>
      </w:r>
      <w:r>
        <w:rPr>
          <w:sz w:val="24"/>
        </w:rPr>
        <w:t xml:space="preserve">Flowsheets patch (MD*1.0*16) distributes HL7 </w:t>
      </w:r>
      <w:r>
        <w:rPr>
          <w:spacing w:val="-5"/>
          <w:sz w:val="24"/>
        </w:rPr>
        <w:t xml:space="preserve">links </w:t>
      </w:r>
      <w:r>
        <w:rPr>
          <w:spacing w:val="-3"/>
          <w:sz w:val="24"/>
        </w:rPr>
        <w:t xml:space="preserve">designed </w:t>
      </w:r>
      <w:r>
        <w:rPr>
          <w:spacing w:val="2"/>
          <w:sz w:val="24"/>
        </w:rPr>
        <w:t xml:space="preserve">to </w:t>
      </w:r>
      <w:r>
        <w:rPr>
          <w:spacing w:val="-3"/>
          <w:sz w:val="24"/>
        </w:rPr>
        <w:t xml:space="preserve">receive </w:t>
      </w:r>
      <w:r>
        <w:rPr>
          <w:spacing w:val="-5"/>
          <w:sz w:val="24"/>
        </w:rPr>
        <w:t xml:space="preserve">clinical </w:t>
      </w:r>
      <w:r>
        <w:rPr>
          <w:sz w:val="24"/>
        </w:rPr>
        <w:t xml:space="preserve">observations from ICU monitors and other </w:t>
      </w:r>
      <w:r>
        <w:rPr>
          <w:spacing w:val="-5"/>
          <w:sz w:val="24"/>
        </w:rPr>
        <w:t xml:space="preserve">clinical </w:t>
      </w:r>
      <w:r>
        <w:rPr>
          <w:spacing w:val="-4"/>
          <w:sz w:val="24"/>
        </w:rPr>
        <w:t xml:space="preserve">systems </w:t>
      </w:r>
      <w:r>
        <w:rPr>
          <w:sz w:val="24"/>
        </w:rPr>
        <w:t xml:space="preserve">that </w:t>
      </w:r>
      <w:r>
        <w:rPr>
          <w:spacing w:val="-3"/>
          <w:sz w:val="24"/>
        </w:rPr>
        <w:t xml:space="preserve">meet </w:t>
      </w:r>
      <w:r>
        <w:rPr>
          <w:sz w:val="24"/>
        </w:rPr>
        <w:t xml:space="preserve">the </w:t>
      </w:r>
      <w:r>
        <w:rPr>
          <w:spacing w:val="-4"/>
          <w:sz w:val="24"/>
        </w:rPr>
        <w:t xml:space="preserve">published </w:t>
      </w:r>
      <w:r>
        <w:rPr>
          <w:sz w:val="24"/>
        </w:rPr>
        <w:t xml:space="preserve">CP ORU </w:t>
      </w:r>
      <w:r>
        <w:rPr>
          <w:spacing w:val="-3"/>
          <w:sz w:val="24"/>
        </w:rPr>
        <w:t xml:space="preserve">Conformance Profile. </w:t>
      </w:r>
      <w:r>
        <w:rPr>
          <w:sz w:val="24"/>
        </w:rPr>
        <w:t xml:space="preserve">The patch </w:t>
      </w:r>
      <w:r>
        <w:rPr>
          <w:spacing w:val="-4"/>
          <w:sz w:val="24"/>
        </w:rPr>
        <w:t xml:space="preserve">also </w:t>
      </w:r>
      <w:r>
        <w:rPr>
          <w:spacing w:val="-3"/>
          <w:sz w:val="24"/>
        </w:rPr>
        <w:t xml:space="preserve">allows </w:t>
      </w:r>
      <w:r>
        <w:rPr>
          <w:sz w:val="24"/>
        </w:rPr>
        <w:t xml:space="preserve">users </w:t>
      </w:r>
      <w:r>
        <w:rPr>
          <w:spacing w:val="2"/>
          <w:sz w:val="24"/>
        </w:rPr>
        <w:t xml:space="preserve">to </w:t>
      </w:r>
      <w:r>
        <w:rPr>
          <w:sz w:val="24"/>
        </w:rPr>
        <w:t xml:space="preserve">enter data </w:t>
      </w:r>
      <w:r>
        <w:rPr>
          <w:spacing w:val="-5"/>
          <w:sz w:val="24"/>
        </w:rPr>
        <w:t xml:space="preserve">manually </w:t>
      </w:r>
      <w:r>
        <w:rPr>
          <w:sz w:val="24"/>
        </w:rPr>
        <w:t xml:space="preserve">collected from monitors that cannot </w:t>
      </w:r>
      <w:r>
        <w:rPr>
          <w:spacing w:val="-3"/>
          <w:sz w:val="24"/>
        </w:rPr>
        <w:t xml:space="preserve">electronically send </w:t>
      </w:r>
      <w:r>
        <w:rPr>
          <w:sz w:val="24"/>
        </w:rPr>
        <w:t xml:space="preserve">the </w:t>
      </w:r>
      <w:r>
        <w:rPr>
          <w:spacing w:val="-3"/>
          <w:sz w:val="24"/>
        </w:rPr>
        <w:t xml:space="preserve">information. </w:t>
      </w:r>
      <w:r>
        <w:rPr>
          <w:sz w:val="24"/>
        </w:rPr>
        <w:t xml:space="preserve">The </w:t>
      </w:r>
      <w:r>
        <w:rPr>
          <w:spacing w:val="-5"/>
          <w:sz w:val="24"/>
        </w:rPr>
        <w:t xml:space="preserve">incoming </w:t>
      </w:r>
      <w:r>
        <w:rPr>
          <w:sz w:val="24"/>
        </w:rPr>
        <w:t xml:space="preserve">vendor data </w:t>
      </w:r>
      <w:r>
        <w:rPr>
          <w:spacing w:val="-5"/>
          <w:sz w:val="24"/>
        </w:rPr>
        <w:t xml:space="preserve">is </w:t>
      </w:r>
      <w:r>
        <w:rPr>
          <w:spacing w:val="-3"/>
          <w:sz w:val="24"/>
        </w:rPr>
        <w:t xml:space="preserve">made </w:t>
      </w:r>
      <w:r>
        <w:rPr>
          <w:spacing w:val="-5"/>
          <w:sz w:val="24"/>
        </w:rPr>
        <w:t xml:space="preserve">available </w:t>
      </w:r>
      <w:r>
        <w:rPr>
          <w:sz w:val="24"/>
        </w:rPr>
        <w:t xml:space="preserve">concurrently with the </w:t>
      </w:r>
      <w:r>
        <w:rPr>
          <w:spacing w:val="-5"/>
          <w:sz w:val="24"/>
        </w:rPr>
        <w:t xml:space="preserve">manually </w:t>
      </w:r>
      <w:r>
        <w:rPr>
          <w:sz w:val="24"/>
        </w:rPr>
        <w:t xml:space="preserve">entered </w:t>
      </w:r>
      <w:r>
        <w:rPr>
          <w:spacing w:val="-3"/>
          <w:sz w:val="24"/>
        </w:rPr>
        <w:t xml:space="preserve">information </w:t>
      </w:r>
      <w:r>
        <w:rPr>
          <w:spacing w:val="-5"/>
          <w:sz w:val="24"/>
        </w:rPr>
        <w:t xml:space="preserve">in </w:t>
      </w:r>
      <w:r>
        <w:rPr>
          <w:sz w:val="24"/>
        </w:rPr>
        <w:t xml:space="preserve">the </w:t>
      </w:r>
      <w:r>
        <w:rPr>
          <w:spacing w:val="-5"/>
          <w:sz w:val="24"/>
        </w:rPr>
        <w:t xml:space="preserve">Clinical </w:t>
      </w:r>
      <w:r>
        <w:rPr>
          <w:sz w:val="24"/>
        </w:rPr>
        <w:t>Flowsheets patch.</w:t>
      </w:r>
    </w:p>
    <w:p w14:paraId="647BF33D" w14:textId="77777777" w:rsidR="00B0748A" w:rsidRDefault="00B0748A">
      <w:pPr>
        <w:spacing w:before="2"/>
        <w:rPr>
          <w:sz w:val="24"/>
        </w:rPr>
      </w:pPr>
    </w:p>
    <w:p w14:paraId="022F5A95" w14:textId="77777777" w:rsidR="00B0748A" w:rsidRDefault="00A6023C">
      <w:pPr>
        <w:spacing w:line="247" w:lineRule="auto"/>
        <w:ind w:left="240" w:right="1004"/>
        <w:rPr>
          <w:sz w:val="24"/>
        </w:rPr>
      </w:pPr>
      <w:r>
        <w:rPr>
          <w:sz w:val="24"/>
        </w:rPr>
        <w:t xml:space="preserve">The </w:t>
      </w:r>
      <w:r>
        <w:rPr>
          <w:spacing w:val="-5"/>
          <w:sz w:val="24"/>
        </w:rPr>
        <w:t xml:space="preserve">Clinical </w:t>
      </w:r>
      <w:r>
        <w:rPr>
          <w:sz w:val="24"/>
        </w:rPr>
        <w:t xml:space="preserve">Flowsheets patch consists of three executables through </w:t>
      </w:r>
      <w:r>
        <w:rPr>
          <w:spacing w:val="-4"/>
          <w:sz w:val="24"/>
        </w:rPr>
        <w:t xml:space="preserve">which </w:t>
      </w:r>
      <w:r>
        <w:rPr>
          <w:sz w:val="24"/>
        </w:rPr>
        <w:t xml:space="preserve">the ICU and VistA </w:t>
      </w:r>
      <w:r>
        <w:rPr>
          <w:spacing w:val="-3"/>
          <w:sz w:val="24"/>
        </w:rPr>
        <w:t xml:space="preserve">communicate: </w:t>
      </w:r>
      <w:r>
        <w:rPr>
          <w:sz w:val="24"/>
        </w:rPr>
        <w:t>CP Gateway, CP Console, and CP Flowsheets.</w:t>
      </w:r>
    </w:p>
    <w:p w14:paraId="6DB2BD6C" w14:textId="77777777" w:rsidR="00B0748A" w:rsidRDefault="00A6023C">
      <w:pPr>
        <w:pStyle w:val="ListParagraph"/>
        <w:numPr>
          <w:ilvl w:val="0"/>
          <w:numId w:val="75"/>
        </w:numPr>
        <w:tabs>
          <w:tab w:val="left" w:pos="600"/>
          <w:tab w:val="left" w:pos="601"/>
        </w:tabs>
        <w:spacing w:line="247" w:lineRule="auto"/>
        <w:ind w:right="1093"/>
        <w:rPr>
          <w:sz w:val="24"/>
        </w:rPr>
      </w:pPr>
      <w:r>
        <w:rPr>
          <w:sz w:val="24"/>
        </w:rPr>
        <w:t xml:space="preserve">The CP Gateway </w:t>
      </w:r>
      <w:r>
        <w:rPr>
          <w:spacing w:val="-2"/>
          <w:sz w:val="24"/>
        </w:rPr>
        <w:t xml:space="preserve">system </w:t>
      </w:r>
      <w:r>
        <w:rPr>
          <w:spacing w:val="-3"/>
          <w:sz w:val="24"/>
        </w:rPr>
        <w:t xml:space="preserve">allows </w:t>
      </w:r>
      <w:r>
        <w:rPr>
          <w:sz w:val="24"/>
        </w:rPr>
        <w:t xml:space="preserve">third party vendor </w:t>
      </w:r>
      <w:r>
        <w:rPr>
          <w:spacing w:val="-3"/>
          <w:sz w:val="24"/>
        </w:rPr>
        <w:t xml:space="preserve">devices </w:t>
      </w:r>
      <w:r>
        <w:rPr>
          <w:spacing w:val="2"/>
          <w:sz w:val="24"/>
        </w:rPr>
        <w:t xml:space="preserve">to </w:t>
      </w:r>
      <w:r>
        <w:rPr>
          <w:spacing w:val="-3"/>
          <w:sz w:val="24"/>
        </w:rPr>
        <w:t xml:space="preserve">send </w:t>
      </w:r>
      <w:r>
        <w:rPr>
          <w:sz w:val="24"/>
        </w:rPr>
        <w:t xml:space="preserve">observational data </w:t>
      </w:r>
      <w:r>
        <w:rPr>
          <w:spacing w:val="2"/>
          <w:sz w:val="24"/>
        </w:rPr>
        <w:t xml:space="preserve">to </w:t>
      </w:r>
      <w:r>
        <w:rPr>
          <w:sz w:val="24"/>
        </w:rPr>
        <w:t xml:space="preserve">a VistA CP </w:t>
      </w:r>
      <w:r>
        <w:rPr>
          <w:spacing w:val="-2"/>
          <w:sz w:val="24"/>
        </w:rPr>
        <w:t xml:space="preserve">system </w:t>
      </w:r>
      <w:r>
        <w:rPr>
          <w:sz w:val="24"/>
        </w:rPr>
        <w:t xml:space="preserve">for </w:t>
      </w:r>
      <w:r>
        <w:rPr>
          <w:spacing w:val="-4"/>
          <w:sz w:val="24"/>
        </w:rPr>
        <w:t xml:space="preserve">display </w:t>
      </w:r>
      <w:r>
        <w:rPr>
          <w:sz w:val="24"/>
        </w:rPr>
        <w:t xml:space="preserve">and reporting. HL7 </w:t>
      </w:r>
      <w:r>
        <w:rPr>
          <w:spacing w:val="-3"/>
          <w:sz w:val="24"/>
        </w:rPr>
        <w:t xml:space="preserve">messaging </w:t>
      </w:r>
      <w:r>
        <w:rPr>
          <w:spacing w:val="-5"/>
          <w:sz w:val="24"/>
        </w:rPr>
        <w:t xml:space="preserve">is </w:t>
      </w:r>
      <w:r>
        <w:rPr>
          <w:sz w:val="24"/>
        </w:rPr>
        <w:t xml:space="preserve">the broadcaster (generator) of the text passed between the </w:t>
      </w:r>
      <w:r>
        <w:rPr>
          <w:spacing w:val="-3"/>
          <w:sz w:val="24"/>
        </w:rPr>
        <w:t xml:space="preserve">devices </w:t>
      </w:r>
      <w:r>
        <w:rPr>
          <w:sz w:val="24"/>
        </w:rPr>
        <w:t xml:space="preserve">and </w:t>
      </w:r>
      <w:r>
        <w:rPr>
          <w:spacing w:val="-3"/>
          <w:sz w:val="24"/>
        </w:rPr>
        <w:t xml:space="preserve">VistA. </w:t>
      </w:r>
      <w:r>
        <w:rPr>
          <w:sz w:val="24"/>
        </w:rPr>
        <w:t xml:space="preserve">For more </w:t>
      </w:r>
      <w:r>
        <w:rPr>
          <w:spacing w:val="-3"/>
          <w:sz w:val="24"/>
        </w:rPr>
        <w:t xml:space="preserve">information </w:t>
      </w:r>
      <w:r>
        <w:rPr>
          <w:sz w:val="24"/>
        </w:rPr>
        <w:t xml:space="preserve">about the CP Gateway, refer </w:t>
      </w:r>
      <w:r>
        <w:rPr>
          <w:spacing w:val="2"/>
          <w:sz w:val="24"/>
        </w:rPr>
        <w:t xml:space="preserve">to </w:t>
      </w:r>
      <w:r>
        <w:rPr>
          <w:sz w:val="24"/>
        </w:rPr>
        <w:t xml:space="preserve">the </w:t>
      </w:r>
      <w:r>
        <w:rPr>
          <w:i/>
          <w:sz w:val="24"/>
        </w:rPr>
        <w:t>Clinical Flowsheets Installation</w:t>
      </w:r>
      <w:r>
        <w:rPr>
          <w:i/>
          <w:spacing w:val="11"/>
          <w:sz w:val="24"/>
        </w:rPr>
        <w:t xml:space="preserve"> </w:t>
      </w:r>
      <w:r>
        <w:rPr>
          <w:i/>
          <w:sz w:val="24"/>
        </w:rPr>
        <w:t>Guide</w:t>
      </w:r>
      <w:r>
        <w:rPr>
          <w:sz w:val="24"/>
        </w:rPr>
        <w:t>.</w:t>
      </w:r>
    </w:p>
    <w:p w14:paraId="7D19DA62" w14:textId="77777777" w:rsidR="00B0748A" w:rsidRDefault="00A6023C">
      <w:pPr>
        <w:pStyle w:val="ListParagraph"/>
        <w:numPr>
          <w:ilvl w:val="0"/>
          <w:numId w:val="75"/>
        </w:numPr>
        <w:tabs>
          <w:tab w:val="left" w:pos="600"/>
          <w:tab w:val="left" w:pos="601"/>
        </w:tabs>
        <w:spacing w:line="247" w:lineRule="auto"/>
        <w:ind w:right="1016"/>
        <w:rPr>
          <w:sz w:val="24"/>
        </w:rPr>
      </w:pPr>
      <w:r>
        <w:rPr>
          <w:sz w:val="24"/>
        </w:rPr>
        <w:t xml:space="preserve">The CP Console </w:t>
      </w:r>
      <w:r>
        <w:rPr>
          <w:spacing w:val="-3"/>
          <w:sz w:val="24"/>
        </w:rPr>
        <w:t xml:space="preserve">application </w:t>
      </w:r>
      <w:r>
        <w:rPr>
          <w:sz w:val="24"/>
        </w:rPr>
        <w:t xml:space="preserve">provides the tools </w:t>
      </w:r>
      <w:r>
        <w:rPr>
          <w:spacing w:val="2"/>
          <w:sz w:val="24"/>
        </w:rPr>
        <w:t xml:space="preserve">to </w:t>
      </w:r>
      <w:r>
        <w:rPr>
          <w:spacing w:val="-5"/>
          <w:sz w:val="24"/>
        </w:rPr>
        <w:t xml:space="preserve">build </w:t>
      </w:r>
      <w:r>
        <w:rPr>
          <w:sz w:val="24"/>
        </w:rPr>
        <w:t xml:space="preserve">the flowsheets that you use </w:t>
      </w:r>
      <w:r>
        <w:rPr>
          <w:spacing w:val="-5"/>
          <w:sz w:val="24"/>
        </w:rPr>
        <w:t xml:space="preserve">in </w:t>
      </w:r>
      <w:r>
        <w:rPr>
          <w:sz w:val="24"/>
        </w:rPr>
        <w:t xml:space="preserve">the ICU for patient care, recording </w:t>
      </w:r>
      <w:r>
        <w:rPr>
          <w:spacing w:val="-3"/>
          <w:sz w:val="24"/>
        </w:rPr>
        <w:t xml:space="preserve">vital </w:t>
      </w:r>
      <w:r>
        <w:rPr>
          <w:sz w:val="24"/>
        </w:rPr>
        <w:t xml:space="preserve">statistics as </w:t>
      </w:r>
      <w:r>
        <w:rPr>
          <w:spacing w:val="-3"/>
          <w:sz w:val="24"/>
        </w:rPr>
        <w:t xml:space="preserve">necessary. </w:t>
      </w:r>
      <w:r>
        <w:rPr>
          <w:sz w:val="24"/>
        </w:rPr>
        <w:t xml:space="preserve">For more </w:t>
      </w:r>
      <w:r>
        <w:rPr>
          <w:spacing w:val="-3"/>
          <w:sz w:val="24"/>
        </w:rPr>
        <w:t xml:space="preserve">information </w:t>
      </w:r>
      <w:r>
        <w:rPr>
          <w:sz w:val="24"/>
        </w:rPr>
        <w:t xml:space="preserve">on the CP Console </w:t>
      </w:r>
      <w:r>
        <w:rPr>
          <w:spacing w:val="-3"/>
          <w:sz w:val="24"/>
        </w:rPr>
        <w:t xml:space="preserve">application, </w:t>
      </w:r>
      <w:r>
        <w:rPr>
          <w:sz w:val="24"/>
        </w:rPr>
        <w:t xml:space="preserve">refer </w:t>
      </w:r>
      <w:r>
        <w:rPr>
          <w:spacing w:val="2"/>
          <w:sz w:val="24"/>
        </w:rPr>
        <w:t xml:space="preserve">to </w:t>
      </w:r>
      <w:r>
        <w:rPr>
          <w:i/>
          <w:sz w:val="24"/>
        </w:rPr>
        <w:t xml:space="preserve">Clinical Procedures </w:t>
      </w:r>
      <w:r>
        <w:rPr>
          <w:i/>
          <w:spacing w:val="-3"/>
          <w:sz w:val="24"/>
        </w:rPr>
        <w:t xml:space="preserve">(CP) </w:t>
      </w:r>
      <w:r>
        <w:rPr>
          <w:i/>
          <w:sz w:val="24"/>
        </w:rPr>
        <w:t>Console Implementation</w:t>
      </w:r>
      <w:r>
        <w:rPr>
          <w:i/>
          <w:spacing w:val="17"/>
          <w:sz w:val="24"/>
        </w:rPr>
        <w:t xml:space="preserve"> </w:t>
      </w:r>
      <w:r>
        <w:rPr>
          <w:i/>
          <w:sz w:val="24"/>
        </w:rPr>
        <w:t>Guide</w:t>
      </w:r>
      <w:r>
        <w:rPr>
          <w:sz w:val="24"/>
        </w:rPr>
        <w:t>.</w:t>
      </w:r>
    </w:p>
    <w:p w14:paraId="63DBE5FF" w14:textId="77777777" w:rsidR="00B0748A" w:rsidRDefault="00A6023C">
      <w:pPr>
        <w:pStyle w:val="ListParagraph"/>
        <w:numPr>
          <w:ilvl w:val="0"/>
          <w:numId w:val="75"/>
        </w:numPr>
        <w:tabs>
          <w:tab w:val="left" w:pos="600"/>
          <w:tab w:val="left" w:pos="601"/>
        </w:tabs>
        <w:spacing w:line="244" w:lineRule="auto"/>
        <w:ind w:right="1284"/>
        <w:rPr>
          <w:sz w:val="24"/>
        </w:rPr>
      </w:pPr>
      <w:r>
        <w:rPr>
          <w:sz w:val="24"/>
        </w:rPr>
        <w:t xml:space="preserve">The CP Flowsheets patch provides CIS </w:t>
      </w:r>
      <w:r>
        <w:rPr>
          <w:spacing w:val="-3"/>
          <w:sz w:val="24"/>
        </w:rPr>
        <w:t xml:space="preserve">functions, </w:t>
      </w:r>
      <w:r>
        <w:rPr>
          <w:sz w:val="24"/>
        </w:rPr>
        <w:t xml:space="preserve">such as data entry and </w:t>
      </w:r>
      <w:r>
        <w:rPr>
          <w:spacing w:val="-3"/>
          <w:sz w:val="24"/>
        </w:rPr>
        <w:t>validation,</w:t>
      </w:r>
      <w:r>
        <w:rPr>
          <w:spacing w:val="-35"/>
          <w:sz w:val="24"/>
        </w:rPr>
        <w:t xml:space="preserve"> </w:t>
      </w:r>
      <w:r>
        <w:rPr>
          <w:sz w:val="24"/>
        </w:rPr>
        <w:t xml:space="preserve">patient </w:t>
      </w:r>
      <w:r>
        <w:rPr>
          <w:spacing w:val="-3"/>
          <w:sz w:val="24"/>
        </w:rPr>
        <w:t xml:space="preserve">management, </w:t>
      </w:r>
      <w:r>
        <w:rPr>
          <w:sz w:val="24"/>
        </w:rPr>
        <w:t xml:space="preserve">and </w:t>
      </w:r>
      <w:r>
        <w:rPr>
          <w:spacing w:val="-2"/>
          <w:sz w:val="24"/>
        </w:rPr>
        <w:t xml:space="preserve">system </w:t>
      </w:r>
      <w:r>
        <w:rPr>
          <w:spacing w:val="-3"/>
          <w:sz w:val="24"/>
        </w:rPr>
        <w:t xml:space="preserve">administration. </w:t>
      </w:r>
      <w:r>
        <w:rPr>
          <w:sz w:val="24"/>
        </w:rPr>
        <w:t xml:space="preserve">For more </w:t>
      </w:r>
      <w:r>
        <w:rPr>
          <w:spacing w:val="-3"/>
          <w:sz w:val="24"/>
        </w:rPr>
        <w:t xml:space="preserve">information </w:t>
      </w:r>
      <w:r>
        <w:rPr>
          <w:sz w:val="24"/>
        </w:rPr>
        <w:t xml:space="preserve">on the CP Flowsheets </w:t>
      </w:r>
      <w:r>
        <w:rPr>
          <w:spacing w:val="-3"/>
          <w:sz w:val="24"/>
        </w:rPr>
        <w:t xml:space="preserve">application, </w:t>
      </w:r>
      <w:r>
        <w:rPr>
          <w:sz w:val="24"/>
        </w:rPr>
        <w:t xml:space="preserve">refer </w:t>
      </w:r>
      <w:r>
        <w:rPr>
          <w:spacing w:val="2"/>
          <w:sz w:val="24"/>
        </w:rPr>
        <w:t xml:space="preserve">to </w:t>
      </w:r>
      <w:r>
        <w:rPr>
          <w:i/>
          <w:sz w:val="24"/>
        </w:rPr>
        <w:t>Clinical Procedures V.1.0 CP Flowsheets User</w:t>
      </w:r>
      <w:r>
        <w:rPr>
          <w:i/>
          <w:spacing w:val="11"/>
          <w:sz w:val="24"/>
        </w:rPr>
        <w:t xml:space="preserve"> </w:t>
      </w:r>
      <w:r>
        <w:rPr>
          <w:i/>
          <w:sz w:val="24"/>
        </w:rPr>
        <w:t>Manual</w:t>
      </w:r>
      <w:r>
        <w:rPr>
          <w:sz w:val="24"/>
        </w:rPr>
        <w:t>.</w:t>
      </w:r>
    </w:p>
    <w:p w14:paraId="06136658" w14:textId="77777777" w:rsidR="00B0748A" w:rsidRDefault="00B0748A">
      <w:pPr>
        <w:spacing w:before="9"/>
        <w:rPr>
          <w:sz w:val="23"/>
        </w:rPr>
      </w:pPr>
    </w:p>
    <w:p w14:paraId="3149F75D" w14:textId="77777777" w:rsidR="00B0748A" w:rsidRDefault="00A6023C">
      <w:pPr>
        <w:pStyle w:val="Heading2"/>
      </w:pPr>
      <w:bookmarkStart w:id="4" w:name="_bookmark4"/>
      <w:bookmarkEnd w:id="4"/>
      <w:r>
        <w:rPr>
          <w:color w:val="800080"/>
        </w:rPr>
        <w:t>Kardex</w:t>
      </w:r>
    </w:p>
    <w:p w14:paraId="7DA389DE" w14:textId="77777777" w:rsidR="00B0748A" w:rsidRDefault="00B0748A">
      <w:pPr>
        <w:spacing w:before="11"/>
        <w:rPr>
          <w:b/>
          <w:sz w:val="24"/>
        </w:rPr>
      </w:pPr>
    </w:p>
    <w:p w14:paraId="05ECF6BF" w14:textId="77777777" w:rsidR="00B0748A" w:rsidRDefault="00A6023C">
      <w:pPr>
        <w:spacing w:line="247" w:lineRule="auto"/>
        <w:ind w:left="240" w:right="1267"/>
        <w:rPr>
          <w:sz w:val="24"/>
        </w:rPr>
      </w:pPr>
      <w:r>
        <w:rPr>
          <w:sz w:val="24"/>
        </w:rPr>
        <w:t xml:space="preserve">Kardex </w:t>
      </w:r>
      <w:r>
        <w:rPr>
          <w:spacing w:val="-3"/>
          <w:sz w:val="24"/>
        </w:rPr>
        <w:t xml:space="preserve">functionality </w:t>
      </w:r>
      <w:r>
        <w:rPr>
          <w:sz w:val="24"/>
        </w:rPr>
        <w:t xml:space="preserve">was removed from </w:t>
      </w:r>
      <w:r>
        <w:rPr>
          <w:spacing w:val="-3"/>
          <w:sz w:val="24"/>
        </w:rPr>
        <w:t xml:space="preserve">this application </w:t>
      </w:r>
      <w:r>
        <w:rPr>
          <w:sz w:val="24"/>
        </w:rPr>
        <w:t xml:space="preserve">version and </w:t>
      </w:r>
      <w:r>
        <w:rPr>
          <w:spacing w:val="-5"/>
          <w:sz w:val="24"/>
        </w:rPr>
        <w:t xml:space="preserve">will </w:t>
      </w:r>
      <w:r>
        <w:rPr>
          <w:spacing w:val="-3"/>
          <w:sz w:val="24"/>
        </w:rPr>
        <w:t xml:space="preserve">be </w:t>
      </w:r>
      <w:r>
        <w:rPr>
          <w:spacing w:val="-4"/>
          <w:sz w:val="24"/>
        </w:rPr>
        <w:t xml:space="preserve">included </w:t>
      </w:r>
      <w:r>
        <w:rPr>
          <w:spacing w:val="-5"/>
          <w:sz w:val="24"/>
        </w:rPr>
        <w:t xml:space="preserve">in </w:t>
      </w:r>
      <w:r>
        <w:rPr>
          <w:sz w:val="24"/>
        </w:rPr>
        <w:t xml:space="preserve">a future release. Some back-end Kardex </w:t>
      </w:r>
      <w:r>
        <w:rPr>
          <w:spacing w:val="-6"/>
          <w:sz w:val="24"/>
        </w:rPr>
        <w:t xml:space="preserve">files </w:t>
      </w:r>
      <w:r>
        <w:rPr>
          <w:spacing w:val="-4"/>
          <w:sz w:val="24"/>
        </w:rPr>
        <w:t xml:space="preserve">remain </w:t>
      </w:r>
      <w:r>
        <w:rPr>
          <w:spacing w:val="-5"/>
          <w:sz w:val="24"/>
        </w:rPr>
        <w:t xml:space="preserve">in </w:t>
      </w:r>
      <w:r>
        <w:rPr>
          <w:spacing w:val="-3"/>
          <w:sz w:val="24"/>
        </w:rPr>
        <w:t xml:space="preserve">place </w:t>
      </w:r>
      <w:r>
        <w:rPr>
          <w:sz w:val="24"/>
        </w:rPr>
        <w:t xml:space="preserve">and </w:t>
      </w:r>
      <w:r>
        <w:rPr>
          <w:spacing w:val="-5"/>
          <w:sz w:val="24"/>
        </w:rPr>
        <w:t xml:space="preserve">will </w:t>
      </w:r>
      <w:r>
        <w:rPr>
          <w:sz w:val="24"/>
        </w:rPr>
        <w:t xml:space="preserve">not </w:t>
      </w:r>
      <w:r>
        <w:rPr>
          <w:spacing w:val="-3"/>
          <w:sz w:val="24"/>
        </w:rPr>
        <w:t xml:space="preserve">adversely </w:t>
      </w:r>
      <w:r>
        <w:rPr>
          <w:spacing w:val="-4"/>
          <w:sz w:val="24"/>
        </w:rPr>
        <w:t xml:space="preserve">affect </w:t>
      </w:r>
      <w:r>
        <w:rPr>
          <w:spacing w:val="-3"/>
          <w:sz w:val="24"/>
        </w:rPr>
        <w:t xml:space="preserve">application </w:t>
      </w:r>
      <w:r>
        <w:rPr>
          <w:spacing w:val="-4"/>
          <w:sz w:val="24"/>
        </w:rPr>
        <w:t>functionality.</w:t>
      </w:r>
    </w:p>
    <w:p w14:paraId="6EC2C2D8" w14:textId="77777777" w:rsidR="00B0748A" w:rsidRDefault="00B0748A">
      <w:pPr>
        <w:rPr>
          <w:sz w:val="20"/>
        </w:rPr>
      </w:pPr>
    </w:p>
    <w:p w14:paraId="40B9C0EB" w14:textId="77777777" w:rsidR="00B0748A" w:rsidRDefault="00B0748A">
      <w:pPr>
        <w:rPr>
          <w:sz w:val="20"/>
        </w:rPr>
      </w:pPr>
    </w:p>
    <w:p w14:paraId="312AD94E" w14:textId="77777777" w:rsidR="00B0748A" w:rsidRDefault="00B0748A">
      <w:pPr>
        <w:rPr>
          <w:sz w:val="20"/>
        </w:rPr>
      </w:pPr>
    </w:p>
    <w:p w14:paraId="53DF4852" w14:textId="77777777" w:rsidR="00B0748A" w:rsidRDefault="00B0748A">
      <w:pPr>
        <w:rPr>
          <w:sz w:val="20"/>
        </w:rPr>
      </w:pPr>
    </w:p>
    <w:p w14:paraId="37E65A77" w14:textId="77777777" w:rsidR="00B0748A" w:rsidRDefault="00B0748A">
      <w:pPr>
        <w:spacing w:before="4"/>
      </w:pPr>
    </w:p>
    <w:p w14:paraId="1B29578E" w14:textId="77777777" w:rsidR="00B0748A" w:rsidRDefault="00A6023C">
      <w:pPr>
        <w:pStyle w:val="BodyText"/>
        <w:spacing w:before="96" w:line="249" w:lineRule="auto"/>
        <w:ind w:left="240" w:right="1140"/>
        <w:rPr>
          <w:rFonts w:ascii="Times New Roman"/>
        </w:rPr>
      </w:pPr>
      <w:r>
        <w:rPr>
          <w:rFonts w:ascii="Times New Roman"/>
          <w:position w:val="9"/>
          <w:sz w:val="13"/>
        </w:rPr>
        <w:t xml:space="preserve">1 </w:t>
      </w:r>
      <w:r>
        <w:rPr>
          <w:rFonts w:ascii="Times New Roman"/>
        </w:rPr>
        <w:t>Patch MD*1.0*16 January 2011 Added information about the Clinical Flowsheets package. Added Kardex section.</w:t>
      </w:r>
    </w:p>
    <w:p w14:paraId="1C10B1A3" w14:textId="77777777" w:rsidR="00B0748A" w:rsidRDefault="00B0748A">
      <w:pPr>
        <w:spacing w:line="249" w:lineRule="auto"/>
        <w:sectPr w:rsidR="00B0748A">
          <w:headerReference w:type="default" r:id="rId17"/>
          <w:pgSz w:w="12240" w:h="15840"/>
          <w:pgMar w:top="640" w:right="480" w:bottom="1360" w:left="1200" w:header="0" w:footer="1160" w:gutter="0"/>
          <w:cols w:space="720"/>
        </w:sectPr>
      </w:pPr>
    </w:p>
    <w:p w14:paraId="477B85E4" w14:textId="77777777" w:rsidR="00B0748A" w:rsidRDefault="00B0748A">
      <w:pPr>
        <w:spacing w:before="4"/>
        <w:rPr>
          <w:sz w:val="17"/>
        </w:rPr>
      </w:pPr>
    </w:p>
    <w:p w14:paraId="68CC6733" w14:textId="77777777" w:rsidR="00B0748A" w:rsidRDefault="00B0748A">
      <w:pPr>
        <w:rPr>
          <w:sz w:val="17"/>
        </w:rPr>
        <w:sectPr w:rsidR="00B0748A">
          <w:headerReference w:type="even" r:id="rId18"/>
          <w:footerReference w:type="even" r:id="rId19"/>
          <w:footerReference w:type="default" r:id="rId20"/>
          <w:pgSz w:w="12240" w:h="15840"/>
          <w:pgMar w:top="940" w:right="480" w:bottom="1180" w:left="1200" w:header="733" w:footer="983" w:gutter="0"/>
          <w:pgNumType w:start="4"/>
          <w:cols w:space="720"/>
        </w:sectPr>
      </w:pPr>
    </w:p>
    <w:p w14:paraId="049FF489" w14:textId="77777777" w:rsidR="00B0748A" w:rsidRDefault="00A6023C">
      <w:pPr>
        <w:pStyle w:val="Heading1"/>
        <w:numPr>
          <w:ilvl w:val="0"/>
          <w:numId w:val="76"/>
        </w:numPr>
        <w:tabs>
          <w:tab w:val="left" w:pos="960"/>
          <w:tab w:val="left" w:pos="961"/>
        </w:tabs>
      </w:pPr>
      <w:bookmarkStart w:id="5" w:name="_bookmark5"/>
      <w:bookmarkEnd w:id="5"/>
      <w:r>
        <w:rPr>
          <w:color w:val="0000FF"/>
        </w:rPr>
        <w:lastRenderedPageBreak/>
        <w:t>Implementation and</w:t>
      </w:r>
      <w:r>
        <w:rPr>
          <w:color w:val="0000FF"/>
          <w:spacing w:val="2"/>
        </w:rPr>
        <w:t xml:space="preserve"> </w:t>
      </w:r>
      <w:r>
        <w:rPr>
          <w:color w:val="0000FF"/>
        </w:rPr>
        <w:t>Maintenance</w:t>
      </w:r>
    </w:p>
    <w:p w14:paraId="0774D98E" w14:textId="77777777" w:rsidR="00B0748A" w:rsidRDefault="00A6023C">
      <w:pPr>
        <w:spacing w:before="285" w:line="247" w:lineRule="auto"/>
        <w:ind w:left="240" w:right="1004"/>
        <w:rPr>
          <w:sz w:val="24"/>
        </w:rPr>
      </w:pPr>
      <w:r>
        <w:rPr>
          <w:sz w:val="24"/>
        </w:rPr>
        <w:t xml:space="preserve">For </w:t>
      </w:r>
      <w:r>
        <w:rPr>
          <w:spacing w:val="-4"/>
          <w:sz w:val="24"/>
        </w:rPr>
        <w:t xml:space="preserve">implementation </w:t>
      </w:r>
      <w:r>
        <w:rPr>
          <w:sz w:val="24"/>
        </w:rPr>
        <w:t xml:space="preserve">and </w:t>
      </w:r>
      <w:r>
        <w:rPr>
          <w:spacing w:val="-3"/>
          <w:sz w:val="24"/>
        </w:rPr>
        <w:t xml:space="preserve">maintenance issues, </w:t>
      </w:r>
      <w:r>
        <w:rPr>
          <w:sz w:val="24"/>
        </w:rPr>
        <w:t xml:space="preserve">refer </w:t>
      </w:r>
      <w:r>
        <w:rPr>
          <w:spacing w:val="2"/>
          <w:sz w:val="24"/>
        </w:rPr>
        <w:t xml:space="preserve">to </w:t>
      </w:r>
      <w:r>
        <w:rPr>
          <w:sz w:val="24"/>
        </w:rPr>
        <w:t xml:space="preserve">“Chapter 1 – Introduction” of the </w:t>
      </w:r>
      <w:r>
        <w:rPr>
          <w:i/>
          <w:sz w:val="24"/>
        </w:rPr>
        <w:t>Clinical Procedures Implementation Guide</w:t>
      </w:r>
      <w:r>
        <w:rPr>
          <w:sz w:val="24"/>
        </w:rPr>
        <w:t xml:space="preserve">. For </w:t>
      </w:r>
      <w:r>
        <w:rPr>
          <w:spacing w:val="-4"/>
          <w:sz w:val="24"/>
        </w:rPr>
        <w:t xml:space="preserve">implementation </w:t>
      </w:r>
      <w:r>
        <w:rPr>
          <w:sz w:val="24"/>
        </w:rPr>
        <w:t xml:space="preserve">and </w:t>
      </w:r>
      <w:r>
        <w:rPr>
          <w:spacing w:val="-4"/>
          <w:sz w:val="24"/>
        </w:rPr>
        <w:t xml:space="preserve">maintenance </w:t>
      </w:r>
      <w:r>
        <w:rPr>
          <w:sz w:val="24"/>
        </w:rPr>
        <w:t xml:space="preserve">of </w:t>
      </w:r>
      <w:r>
        <w:rPr>
          <w:spacing w:val="-5"/>
          <w:sz w:val="24"/>
        </w:rPr>
        <w:t xml:space="preserve">Clinical </w:t>
      </w:r>
      <w:r>
        <w:rPr>
          <w:sz w:val="24"/>
        </w:rPr>
        <w:t xml:space="preserve">Flowsheets, refer </w:t>
      </w:r>
      <w:r>
        <w:rPr>
          <w:spacing w:val="2"/>
          <w:sz w:val="24"/>
        </w:rPr>
        <w:t xml:space="preserve">to </w:t>
      </w:r>
      <w:r>
        <w:rPr>
          <w:sz w:val="24"/>
        </w:rPr>
        <w:t xml:space="preserve">the </w:t>
      </w:r>
      <w:r>
        <w:rPr>
          <w:i/>
          <w:sz w:val="24"/>
        </w:rPr>
        <w:t xml:space="preserve">Clinical Procedures </w:t>
      </w:r>
      <w:r>
        <w:rPr>
          <w:i/>
          <w:spacing w:val="-3"/>
          <w:sz w:val="24"/>
        </w:rPr>
        <w:t xml:space="preserve">(CP) </w:t>
      </w:r>
      <w:r>
        <w:rPr>
          <w:i/>
          <w:sz w:val="24"/>
        </w:rPr>
        <w:t>Console Implementation Guide</w:t>
      </w:r>
      <w:r>
        <w:rPr>
          <w:sz w:val="24"/>
        </w:rPr>
        <w:t>.</w:t>
      </w:r>
      <w:r>
        <w:rPr>
          <w:sz w:val="24"/>
          <w:vertAlign w:val="superscript"/>
        </w:rPr>
        <w:t>1</w:t>
      </w:r>
    </w:p>
    <w:p w14:paraId="28CACF64" w14:textId="77777777" w:rsidR="00B0748A" w:rsidRDefault="00B0748A">
      <w:pPr>
        <w:rPr>
          <w:sz w:val="20"/>
        </w:rPr>
      </w:pPr>
    </w:p>
    <w:p w14:paraId="0782E8A7" w14:textId="77777777" w:rsidR="00B0748A" w:rsidRDefault="00B0748A">
      <w:pPr>
        <w:rPr>
          <w:sz w:val="20"/>
        </w:rPr>
      </w:pPr>
    </w:p>
    <w:p w14:paraId="4424006C" w14:textId="77777777" w:rsidR="00B0748A" w:rsidRDefault="00B0748A">
      <w:pPr>
        <w:rPr>
          <w:sz w:val="20"/>
        </w:rPr>
      </w:pPr>
    </w:p>
    <w:p w14:paraId="3430FA17" w14:textId="77777777" w:rsidR="00B0748A" w:rsidRDefault="00B0748A">
      <w:pPr>
        <w:rPr>
          <w:sz w:val="20"/>
        </w:rPr>
      </w:pPr>
    </w:p>
    <w:p w14:paraId="55F70970" w14:textId="77777777" w:rsidR="00B0748A" w:rsidRDefault="00B0748A">
      <w:pPr>
        <w:rPr>
          <w:sz w:val="20"/>
        </w:rPr>
      </w:pPr>
    </w:p>
    <w:p w14:paraId="0131F9AA" w14:textId="77777777" w:rsidR="00B0748A" w:rsidRDefault="00B0748A">
      <w:pPr>
        <w:rPr>
          <w:sz w:val="20"/>
        </w:rPr>
      </w:pPr>
    </w:p>
    <w:p w14:paraId="7543986A" w14:textId="77777777" w:rsidR="00B0748A" w:rsidRDefault="00B0748A">
      <w:pPr>
        <w:rPr>
          <w:sz w:val="20"/>
        </w:rPr>
      </w:pPr>
    </w:p>
    <w:p w14:paraId="3D3B1A69" w14:textId="77777777" w:rsidR="00B0748A" w:rsidRDefault="00B0748A">
      <w:pPr>
        <w:rPr>
          <w:sz w:val="20"/>
        </w:rPr>
      </w:pPr>
    </w:p>
    <w:p w14:paraId="1F7115EC" w14:textId="77777777" w:rsidR="00B0748A" w:rsidRDefault="00B0748A">
      <w:pPr>
        <w:rPr>
          <w:sz w:val="20"/>
        </w:rPr>
      </w:pPr>
    </w:p>
    <w:p w14:paraId="5062C82A" w14:textId="77777777" w:rsidR="00B0748A" w:rsidRDefault="00B0748A">
      <w:pPr>
        <w:rPr>
          <w:sz w:val="20"/>
        </w:rPr>
      </w:pPr>
    </w:p>
    <w:p w14:paraId="78A5CD65" w14:textId="77777777" w:rsidR="00B0748A" w:rsidRDefault="00B0748A">
      <w:pPr>
        <w:rPr>
          <w:sz w:val="20"/>
        </w:rPr>
      </w:pPr>
    </w:p>
    <w:p w14:paraId="0BC5893D" w14:textId="77777777" w:rsidR="00B0748A" w:rsidRDefault="00B0748A">
      <w:pPr>
        <w:rPr>
          <w:sz w:val="20"/>
        </w:rPr>
      </w:pPr>
    </w:p>
    <w:p w14:paraId="342EB237" w14:textId="77777777" w:rsidR="00B0748A" w:rsidRDefault="00B0748A">
      <w:pPr>
        <w:rPr>
          <w:sz w:val="20"/>
        </w:rPr>
      </w:pPr>
    </w:p>
    <w:p w14:paraId="7E77C5A3" w14:textId="77777777" w:rsidR="00B0748A" w:rsidRDefault="00B0748A">
      <w:pPr>
        <w:rPr>
          <w:sz w:val="20"/>
        </w:rPr>
      </w:pPr>
    </w:p>
    <w:p w14:paraId="53E6005D" w14:textId="77777777" w:rsidR="00B0748A" w:rsidRDefault="00B0748A">
      <w:pPr>
        <w:rPr>
          <w:sz w:val="20"/>
        </w:rPr>
      </w:pPr>
    </w:p>
    <w:p w14:paraId="39A8DD42" w14:textId="77777777" w:rsidR="00B0748A" w:rsidRDefault="00B0748A">
      <w:pPr>
        <w:rPr>
          <w:sz w:val="20"/>
        </w:rPr>
      </w:pPr>
    </w:p>
    <w:p w14:paraId="1E3CEEEA" w14:textId="77777777" w:rsidR="00B0748A" w:rsidRDefault="00B0748A">
      <w:pPr>
        <w:rPr>
          <w:sz w:val="20"/>
        </w:rPr>
      </w:pPr>
    </w:p>
    <w:p w14:paraId="22A65ADB" w14:textId="77777777" w:rsidR="00B0748A" w:rsidRDefault="00B0748A">
      <w:pPr>
        <w:rPr>
          <w:sz w:val="20"/>
        </w:rPr>
      </w:pPr>
    </w:p>
    <w:p w14:paraId="62F840D9" w14:textId="77777777" w:rsidR="00B0748A" w:rsidRDefault="00B0748A">
      <w:pPr>
        <w:rPr>
          <w:sz w:val="20"/>
        </w:rPr>
      </w:pPr>
    </w:p>
    <w:p w14:paraId="68DCB4FF" w14:textId="77777777" w:rsidR="00B0748A" w:rsidRDefault="00B0748A">
      <w:pPr>
        <w:rPr>
          <w:sz w:val="20"/>
        </w:rPr>
      </w:pPr>
    </w:p>
    <w:p w14:paraId="7618979D" w14:textId="77777777" w:rsidR="00B0748A" w:rsidRDefault="00B0748A">
      <w:pPr>
        <w:rPr>
          <w:sz w:val="20"/>
        </w:rPr>
      </w:pPr>
    </w:p>
    <w:p w14:paraId="287D6157" w14:textId="77777777" w:rsidR="00B0748A" w:rsidRDefault="00B0748A">
      <w:pPr>
        <w:rPr>
          <w:sz w:val="20"/>
        </w:rPr>
      </w:pPr>
    </w:p>
    <w:p w14:paraId="6D0C1175" w14:textId="77777777" w:rsidR="00B0748A" w:rsidRDefault="00B0748A">
      <w:pPr>
        <w:rPr>
          <w:sz w:val="20"/>
        </w:rPr>
      </w:pPr>
    </w:p>
    <w:p w14:paraId="0306A0F5" w14:textId="77777777" w:rsidR="00B0748A" w:rsidRDefault="00B0748A">
      <w:pPr>
        <w:rPr>
          <w:sz w:val="20"/>
        </w:rPr>
      </w:pPr>
    </w:p>
    <w:p w14:paraId="30597666" w14:textId="77777777" w:rsidR="00B0748A" w:rsidRDefault="00B0748A">
      <w:pPr>
        <w:rPr>
          <w:sz w:val="20"/>
        </w:rPr>
      </w:pPr>
    </w:p>
    <w:p w14:paraId="73200504" w14:textId="77777777" w:rsidR="00B0748A" w:rsidRDefault="00B0748A">
      <w:pPr>
        <w:rPr>
          <w:sz w:val="20"/>
        </w:rPr>
      </w:pPr>
    </w:p>
    <w:p w14:paraId="2E6D52C1" w14:textId="77777777" w:rsidR="00B0748A" w:rsidRDefault="00B0748A">
      <w:pPr>
        <w:rPr>
          <w:sz w:val="20"/>
        </w:rPr>
      </w:pPr>
    </w:p>
    <w:p w14:paraId="330C89F6" w14:textId="77777777" w:rsidR="00B0748A" w:rsidRDefault="00B0748A">
      <w:pPr>
        <w:rPr>
          <w:sz w:val="20"/>
        </w:rPr>
      </w:pPr>
    </w:p>
    <w:p w14:paraId="03155FAA" w14:textId="77777777" w:rsidR="00B0748A" w:rsidRDefault="00B0748A">
      <w:pPr>
        <w:rPr>
          <w:sz w:val="20"/>
        </w:rPr>
      </w:pPr>
    </w:p>
    <w:p w14:paraId="6603A032" w14:textId="77777777" w:rsidR="00B0748A" w:rsidRDefault="00B0748A">
      <w:pPr>
        <w:rPr>
          <w:sz w:val="20"/>
        </w:rPr>
      </w:pPr>
    </w:p>
    <w:p w14:paraId="34259B26" w14:textId="77777777" w:rsidR="00B0748A" w:rsidRDefault="00B0748A">
      <w:pPr>
        <w:rPr>
          <w:sz w:val="20"/>
        </w:rPr>
      </w:pPr>
    </w:p>
    <w:p w14:paraId="21BDCA63" w14:textId="77777777" w:rsidR="00B0748A" w:rsidRDefault="00B0748A">
      <w:pPr>
        <w:rPr>
          <w:sz w:val="20"/>
        </w:rPr>
      </w:pPr>
    </w:p>
    <w:p w14:paraId="0909F9AE" w14:textId="77777777" w:rsidR="00B0748A" w:rsidRDefault="00B0748A">
      <w:pPr>
        <w:rPr>
          <w:sz w:val="20"/>
        </w:rPr>
      </w:pPr>
    </w:p>
    <w:p w14:paraId="5EBC4726" w14:textId="77777777" w:rsidR="00B0748A" w:rsidRDefault="00B0748A">
      <w:pPr>
        <w:rPr>
          <w:sz w:val="20"/>
        </w:rPr>
      </w:pPr>
    </w:p>
    <w:p w14:paraId="78026CD2" w14:textId="77777777" w:rsidR="00B0748A" w:rsidRDefault="00B0748A">
      <w:pPr>
        <w:rPr>
          <w:sz w:val="20"/>
        </w:rPr>
      </w:pPr>
    </w:p>
    <w:p w14:paraId="1015A356" w14:textId="77777777" w:rsidR="00B0748A" w:rsidRDefault="00B0748A">
      <w:pPr>
        <w:rPr>
          <w:sz w:val="20"/>
        </w:rPr>
      </w:pPr>
    </w:p>
    <w:p w14:paraId="2927D536" w14:textId="77777777" w:rsidR="00B0748A" w:rsidRDefault="00B0748A">
      <w:pPr>
        <w:rPr>
          <w:sz w:val="20"/>
        </w:rPr>
      </w:pPr>
    </w:p>
    <w:p w14:paraId="782B5094" w14:textId="77777777" w:rsidR="00B0748A" w:rsidRDefault="00B0748A">
      <w:pPr>
        <w:rPr>
          <w:sz w:val="20"/>
        </w:rPr>
      </w:pPr>
    </w:p>
    <w:p w14:paraId="30BF4769" w14:textId="77777777" w:rsidR="00B0748A" w:rsidRDefault="00B0748A">
      <w:pPr>
        <w:rPr>
          <w:sz w:val="20"/>
        </w:rPr>
      </w:pPr>
    </w:p>
    <w:p w14:paraId="3523548C" w14:textId="77777777" w:rsidR="00B0748A" w:rsidRDefault="00B0748A">
      <w:pPr>
        <w:rPr>
          <w:sz w:val="20"/>
        </w:rPr>
      </w:pPr>
    </w:p>
    <w:p w14:paraId="276F4AB0" w14:textId="77777777" w:rsidR="00B0748A" w:rsidRDefault="00B0748A">
      <w:pPr>
        <w:rPr>
          <w:sz w:val="20"/>
        </w:rPr>
      </w:pPr>
    </w:p>
    <w:p w14:paraId="739114E1" w14:textId="77777777" w:rsidR="00B0748A" w:rsidRDefault="00B0748A">
      <w:pPr>
        <w:rPr>
          <w:sz w:val="20"/>
        </w:rPr>
      </w:pPr>
    </w:p>
    <w:p w14:paraId="1FDAFEDD" w14:textId="77777777" w:rsidR="00B0748A" w:rsidRDefault="00B0748A">
      <w:pPr>
        <w:rPr>
          <w:sz w:val="20"/>
        </w:rPr>
      </w:pPr>
    </w:p>
    <w:p w14:paraId="2F703955" w14:textId="77777777" w:rsidR="00B0748A" w:rsidRDefault="00B0748A">
      <w:pPr>
        <w:rPr>
          <w:sz w:val="20"/>
        </w:rPr>
      </w:pPr>
    </w:p>
    <w:p w14:paraId="7F542B92" w14:textId="77777777" w:rsidR="00B0748A" w:rsidRDefault="00B0748A">
      <w:pPr>
        <w:rPr>
          <w:sz w:val="20"/>
        </w:rPr>
      </w:pPr>
    </w:p>
    <w:p w14:paraId="5B187AFF" w14:textId="77777777" w:rsidR="00B0748A" w:rsidRDefault="00B0748A">
      <w:pPr>
        <w:rPr>
          <w:sz w:val="20"/>
        </w:rPr>
      </w:pPr>
    </w:p>
    <w:p w14:paraId="55336552" w14:textId="77777777" w:rsidR="00B0748A" w:rsidRDefault="00B0748A">
      <w:pPr>
        <w:rPr>
          <w:sz w:val="20"/>
        </w:rPr>
      </w:pPr>
    </w:p>
    <w:p w14:paraId="2FC2EF14" w14:textId="77777777" w:rsidR="00B0748A" w:rsidRDefault="001F1920">
      <w:pPr>
        <w:spacing w:before="3"/>
        <w:rPr>
          <w:sz w:val="18"/>
        </w:rPr>
      </w:pPr>
      <w:r>
        <w:pict w14:anchorId="6DB17DAC">
          <v:shape id="_x0000_s1226" style="position:absolute;margin-left:1in;margin-top:12.7pt;width:144.05pt;height:.1pt;z-index:-251654144;mso-wrap-distance-left:0;mso-wrap-distance-right:0;mso-position-horizontal-relative:page" coordorigin="1440,254" coordsize="2881,0" path="m1440,254r2881,e" filled="f" strokeweight=".48pt">
            <v:path arrowok="t"/>
            <w10:wrap type="topAndBottom" anchorx="page"/>
          </v:shape>
        </w:pict>
      </w:r>
    </w:p>
    <w:p w14:paraId="645AA882"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Added document reference.</w:t>
      </w:r>
    </w:p>
    <w:p w14:paraId="04FF5FB1" w14:textId="77777777" w:rsidR="00B0748A" w:rsidRDefault="00B0748A">
      <w:pPr>
        <w:sectPr w:rsidR="00B0748A">
          <w:headerReference w:type="default" r:id="rId21"/>
          <w:pgSz w:w="12240" w:h="15840"/>
          <w:pgMar w:top="1360" w:right="480" w:bottom="1180" w:left="1200" w:header="0" w:footer="983" w:gutter="0"/>
          <w:cols w:space="720"/>
        </w:sectPr>
      </w:pPr>
    </w:p>
    <w:p w14:paraId="5406C252" w14:textId="77777777" w:rsidR="00B0748A" w:rsidRDefault="00B0748A">
      <w:pPr>
        <w:spacing w:before="4"/>
        <w:rPr>
          <w:sz w:val="17"/>
        </w:rPr>
      </w:pPr>
    </w:p>
    <w:p w14:paraId="2259A666" w14:textId="77777777" w:rsidR="00B0748A" w:rsidRDefault="00B0748A">
      <w:pPr>
        <w:rPr>
          <w:sz w:val="17"/>
        </w:rPr>
        <w:sectPr w:rsidR="00B0748A">
          <w:headerReference w:type="even" r:id="rId22"/>
          <w:footerReference w:type="even" r:id="rId23"/>
          <w:footerReference w:type="default" r:id="rId24"/>
          <w:pgSz w:w="12240" w:h="15840"/>
          <w:pgMar w:top="940" w:right="480" w:bottom="1180" w:left="1200" w:header="733" w:footer="983" w:gutter="0"/>
          <w:cols w:space="720"/>
        </w:sectPr>
      </w:pPr>
    </w:p>
    <w:p w14:paraId="64514C07" w14:textId="77777777" w:rsidR="00B0748A" w:rsidRDefault="00A6023C">
      <w:pPr>
        <w:pStyle w:val="Heading1"/>
        <w:numPr>
          <w:ilvl w:val="0"/>
          <w:numId w:val="76"/>
        </w:numPr>
        <w:tabs>
          <w:tab w:val="left" w:pos="960"/>
          <w:tab w:val="left" w:pos="961"/>
        </w:tabs>
      </w:pPr>
      <w:bookmarkStart w:id="6" w:name="_bookmark6"/>
      <w:bookmarkEnd w:id="6"/>
      <w:r>
        <w:rPr>
          <w:color w:val="0000FF"/>
        </w:rPr>
        <w:lastRenderedPageBreak/>
        <w:t>Clinical Instrument Interface</w:t>
      </w:r>
      <w:r>
        <w:rPr>
          <w:color w:val="0000FF"/>
          <w:spacing w:val="14"/>
        </w:rPr>
        <w:t xml:space="preserve"> </w:t>
      </w:r>
      <w:r>
        <w:rPr>
          <w:color w:val="0000FF"/>
        </w:rPr>
        <w:t>Specifications</w:t>
      </w:r>
    </w:p>
    <w:p w14:paraId="1DDE927E" w14:textId="77777777" w:rsidR="00B0748A" w:rsidRDefault="00A6023C">
      <w:pPr>
        <w:spacing w:before="285" w:line="247" w:lineRule="auto"/>
        <w:ind w:left="240" w:right="1004"/>
        <w:rPr>
          <w:sz w:val="24"/>
        </w:rPr>
      </w:pPr>
      <w:r>
        <w:rPr>
          <w:spacing w:val="-3"/>
          <w:sz w:val="24"/>
        </w:rPr>
        <w:t xml:space="preserve">Refer </w:t>
      </w:r>
      <w:r>
        <w:rPr>
          <w:spacing w:val="2"/>
          <w:sz w:val="24"/>
        </w:rPr>
        <w:t xml:space="preserve">to </w:t>
      </w:r>
      <w:r>
        <w:rPr>
          <w:sz w:val="24"/>
        </w:rPr>
        <w:t xml:space="preserve">Chapter 10 of the </w:t>
      </w:r>
      <w:r>
        <w:rPr>
          <w:spacing w:val="-5"/>
          <w:sz w:val="24"/>
        </w:rPr>
        <w:t xml:space="preserve">Clinical </w:t>
      </w:r>
      <w:r>
        <w:rPr>
          <w:sz w:val="24"/>
        </w:rPr>
        <w:t xml:space="preserve">Procedures </w:t>
      </w:r>
      <w:r>
        <w:rPr>
          <w:spacing w:val="-3"/>
          <w:sz w:val="24"/>
        </w:rPr>
        <w:t xml:space="preserve">Implementation </w:t>
      </w:r>
      <w:r>
        <w:rPr>
          <w:sz w:val="24"/>
        </w:rPr>
        <w:t xml:space="preserve">Guide for </w:t>
      </w:r>
      <w:r>
        <w:rPr>
          <w:spacing w:val="-3"/>
          <w:sz w:val="24"/>
        </w:rPr>
        <w:t xml:space="preserve">information </w:t>
      </w:r>
      <w:r>
        <w:rPr>
          <w:sz w:val="24"/>
        </w:rPr>
        <w:t>on Setting up HL7 Parameters.</w:t>
      </w:r>
    </w:p>
    <w:p w14:paraId="7EA6BF77" w14:textId="77777777" w:rsidR="00B0748A" w:rsidRDefault="00B0748A">
      <w:pPr>
        <w:spacing w:before="2"/>
      </w:pPr>
    </w:p>
    <w:p w14:paraId="5E0C344F" w14:textId="77777777" w:rsidR="00B0748A" w:rsidRDefault="00A6023C">
      <w:pPr>
        <w:spacing w:before="1" w:line="247" w:lineRule="auto"/>
        <w:ind w:left="240" w:right="953"/>
        <w:rPr>
          <w:sz w:val="24"/>
        </w:rPr>
      </w:pPr>
      <w:r>
        <w:rPr>
          <w:position w:val="11"/>
          <w:sz w:val="15"/>
        </w:rPr>
        <w:t>1</w:t>
      </w:r>
      <w:r>
        <w:rPr>
          <w:sz w:val="24"/>
        </w:rPr>
        <w:t xml:space="preserve">Refer </w:t>
      </w:r>
      <w:r>
        <w:rPr>
          <w:spacing w:val="2"/>
          <w:sz w:val="24"/>
        </w:rPr>
        <w:t xml:space="preserve">to </w:t>
      </w:r>
      <w:r>
        <w:rPr>
          <w:sz w:val="24"/>
        </w:rPr>
        <w:t xml:space="preserve">the </w:t>
      </w:r>
      <w:r>
        <w:rPr>
          <w:spacing w:val="-5"/>
          <w:sz w:val="24"/>
        </w:rPr>
        <w:t xml:space="preserve">Clinical </w:t>
      </w:r>
      <w:r>
        <w:rPr>
          <w:sz w:val="24"/>
        </w:rPr>
        <w:t xml:space="preserve">Instrument Bi-Directional Interface </w:t>
      </w:r>
      <w:r>
        <w:rPr>
          <w:spacing w:val="-3"/>
          <w:sz w:val="24"/>
        </w:rPr>
        <w:t xml:space="preserve">Specifications </w:t>
      </w:r>
      <w:r>
        <w:rPr>
          <w:sz w:val="24"/>
        </w:rPr>
        <w:t xml:space="preserve">document for </w:t>
      </w:r>
      <w:r>
        <w:rPr>
          <w:spacing w:val="-3"/>
          <w:sz w:val="24"/>
        </w:rPr>
        <w:t xml:space="preserve">information </w:t>
      </w:r>
      <w:r>
        <w:rPr>
          <w:sz w:val="24"/>
        </w:rPr>
        <w:t xml:space="preserve">on </w:t>
      </w:r>
      <w:r>
        <w:rPr>
          <w:spacing w:val="-5"/>
          <w:sz w:val="24"/>
        </w:rPr>
        <w:t xml:space="preserve">Clinical </w:t>
      </w:r>
      <w:r>
        <w:rPr>
          <w:sz w:val="24"/>
        </w:rPr>
        <w:t xml:space="preserve">Procedures </w:t>
      </w:r>
      <w:r>
        <w:rPr>
          <w:spacing w:val="-3"/>
          <w:sz w:val="24"/>
        </w:rPr>
        <w:t xml:space="preserve">instrument interface specifications. </w:t>
      </w:r>
      <w:r>
        <w:rPr>
          <w:sz w:val="24"/>
        </w:rPr>
        <w:t xml:space="preserve">Directions for </w:t>
      </w:r>
      <w:r>
        <w:rPr>
          <w:spacing w:val="-3"/>
          <w:sz w:val="24"/>
        </w:rPr>
        <w:t xml:space="preserve">locating </w:t>
      </w:r>
      <w:r>
        <w:rPr>
          <w:sz w:val="24"/>
        </w:rPr>
        <w:t xml:space="preserve">the document </w:t>
      </w:r>
      <w:r>
        <w:rPr>
          <w:spacing w:val="-3"/>
          <w:sz w:val="24"/>
        </w:rPr>
        <w:t>follow:</w:t>
      </w:r>
    </w:p>
    <w:p w14:paraId="153FB31D" w14:textId="77777777" w:rsidR="00B0748A" w:rsidRDefault="00B0748A">
      <w:pPr>
        <w:rPr>
          <w:sz w:val="26"/>
        </w:rPr>
      </w:pPr>
    </w:p>
    <w:p w14:paraId="47C70F0A" w14:textId="77777777" w:rsidR="00B0748A" w:rsidRDefault="00A6023C">
      <w:pPr>
        <w:pStyle w:val="ListParagraph"/>
        <w:numPr>
          <w:ilvl w:val="0"/>
          <w:numId w:val="74"/>
        </w:numPr>
        <w:tabs>
          <w:tab w:val="left" w:pos="961"/>
        </w:tabs>
        <w:rPr>
          <w:sz w:val="24"/>
        </w:rPr>
      </w:pPr>
      <w:r>
        <w:rPr>
          <w:sz w:val="24"/>
        </w:rPr>
        <w:t xml:space="preserve">Access the </w:t>
      </w:r>
      <w:r>
        <w:rPr>
          <w:spacing w:val="-5"/>
          <w:sz w:val="24"/>
        </w:rPr>
        <w:t xml:space="preserve">Clinical </w:t>
      </w:r>
      <w:r>
        <w:rPr>
          <w:sz w:val="24"/>
        </w:rPr>
        <w:t>Procedures website:</w:t>
      </w:r>
      <w:r>
        <w:rPr>
          <w:color w:val="0000FF"/>
          <w:spacing w:val="8"/>
          <w:sz w:val="24"/>
        </w:rPr>
        <w:t xml:space="preserve"> </w:t>
      </w:r>
      <w:hyperlink r:id="rId25">
        <w:r>
          <w:rPr>
            <w:color w:val="0000FF"/>
            <w:spacing w:val="-3"/>
            <w:sz w:val="24"/>
            <w:u w:val="single" w:color="0000FF"/>
          </w:rPr>
          <w:t>http://vista.med.va.gov/clinicalspecialties/clinproc/</w:t>
        </w:r>
      </w:hyperlink>
    </w:p>
    <w:p w14:paraId="3A98D29E" w14:textId="77777777" w:rsidR="00B0748A" w:rsidRDefault="00A6023C">
      <w:pPr>
        <w:pStyle w:val="ListParagraph"/>
        <w:numPr>
          <w:ilvl w:val="0"/>
          <w:numId w:val="74"/>
        </w:numPr>
        <w:tabs>
          <w:tab w:val="left" w:pos="961"/>
        </w:tabs>
        <w:spacing w:before="46" w:line="249" w:lineRule="auto"/>
        <w:ind w:right="1211"/>
        <w:rPr>
          <w:b/>
          <w:sz w:val="24"/>
        </w:rPr>
      </w:pPr>
      <w:r>
        <w:rPr>
          <w:sz w:val="24"/>
        </w:rPr>
        <w:t xml:space="preserve">On the </w:t>
      </w:r>
      <w:r>
        <w:rPr>
          <w:spacing w:val="-3"/>
          <w:sz w:val="24"/>
        </w:rPr>
        <w:t xml:space="preserve">navigation </w:t>
      </w:r>
      <w:r>
        <w:rPr>
          <w:sz w:val="24"/>
        </w:rPr>
        <w:t xml:space="preserve">bar found on the </w:t>
      </w:r>
      <w:r>
        <w:rPr>
          <w:spacing w:val="-3"/>
          <w:sz w:val="24"/>
        </w:rPr>
        <w:t xml:space="preserve">left-hand </w:t>
      </w:r>
      <w:r>
        <w:rPr>
          <w:spacing w:val="-4"/>
          <w:sz w:val="24"/>
        </w:rPr>
        <w:t xml:space="preserve">side </w:t>
      </w:r>
      <w:r>
        <w:rPr>
          <w:sz w:val="24"/>
        </w:rPr>
        <w:t xml:space="preserve">of the page, hover your mouse pointer over </w:t>
      </w:r>
      <w:r>
        <w:rPr>
          <w:b/>
          <w:sz w:val="24"/>
        </w:rPr>
        <w:t>Clinical Procedures Project</w:t>
      </w:r>
      <w:r>
        <w:rPr>
          <w:sz w:val="24"/>
        </w:rPr>
        <w:t xml:space="preserve">, then </w:t>
      </w:r>
      <w:r>
        <w:rPr>
          <w:spacing w:val="-5"/>
          <w:sz w:val="24"/>
        </w:rPr>
        <w:t>click</w:t>
      </w:r>
      <w:r>
        <w:rPr>
          <w:sz w:val="24"/>
        </w:rPr>
        <w:t xml:space="preserve"> </w:t>
      </w:r>
      <w:r>
        <w:rPr>
          <w:b/>
          <w:sz w:val="24"/>
        </w:rPr>
        <w:t>Documentation.</w:t>
      </w:r>
    </w:p>
    <w:p w14:paraId="13D4C507" w14:textId="77777777" w:rsidR="00B0748A" w:rsidRDefault="00A6023C">
      <w:pPr>
        <w:pStyle w:val="ListParagraph"/>
        <w:numPr>
          <w:ilvl w:val="0"/>
          <w:numId w:val="74"/>
        </w:numPr>
        <w:tabs>
          <w:tab w:val="left" w:pos="961"/>
        </w:tabs>
        <w:spacing w:before="40"/>
        <w:rPr>
          <w:b/>
          <w:sz w:val="24"/>
        </w:rPr>
      </w:pPr>
      <w:r>
        <w:rPr>
          <w:spacing w:val="-5"/>
          <w:sz w:val="24"/>
        </w:rPr>
        <w:t xml:space="preserve">Click </w:t>
      </w:r>
      <w:r>
        <w:rPr>
          <w:b/>
          <w:sz w:val="24"/>
        </w:rPr>
        <w:t>Clinical Procedures</w:t>
      </w:r>
      <w:r>
        <w:rPr>
          <w:b/>
          <w:spacing w:val="3"/>
          <w:sz w:val="24"/>
        </w:rPr>
        <w:t xml:space="preserve"> </w:t>
      </w:r>
      <w:r>
        <w:rPr>
          <w:b/>
          <w:sz w:val="24"/>
        </w:rPr>
        <w:t>Documents.</w:t>
      </w:r>
    </w:p>
    <w:p w14:paraId="649757E9" w14:textId="77777777" w:rsidR="00B0748A" w:rsidRDefault="00A6023C">
      <w:pPr>
        <w:pStyle w:val="ListParagraph"/>
        <w:numPr>
          <w:ilvl w:val="0"/>
          <w:numId w:val="74"/>
        </w:numPr>
        <w:tabs>
          <w:tab w:val="left" w:pos="961"/>
        </w:tabs>
        <w:spacing w:before="25" w:line="247" w:lineRule="auto"/>
        <w:ind w:right="1329"/>
        <w:rPr>
          <w:sz w:val="24"/>
        </w:rPr>
      </w:pPr>
      <w:r>
        <w:rPr>
          <w:spacing w:val="-4"/>
          <w:position w:val="11"/>
          <w:sz w:val="15"/>
        </w:rPr>
        <w:t>2</w:t>
      </w:r>
      <w:r>
        <w:rPr>
          <w:spacing w:val="-4"/>
          <w:sz w:val="24"/>
        </w:rPr>
        <w:t xml:space="preserve">Click </w:t>
      </w:r>
      <w:r>
        <w:rPr>
          <w:sz w:val="24"/>
        </w:rPr>
        <w:t xml:space="preserve">the </w:t>
      </w:r>
      <w:r>
        <w:rPr>
          <w:b/>
          <w:sz w:val="24"/>
        </w:rPr>
        <w:t xml:space="preserve">Clinical Procedures Bi-Directional Communication Specification </w:t>
      </w:r>
      <w:r>
        <w:rPr>
          <w:spacing w:val="-7"/>
          <w:sz w:val="24"/>
        </w:rPr>
        <w:t xml:space="preserve">link </w:t>
      </w:r>
      <w:r>
        <w:rPr>
          <w:spacing w:val="2"/>
          <w:sz w:val="24"/>
        </w:rPr>
        <w:t xml:space="preserve">to </w:t>
      </w:r>
      <w:r>
        <w:rPr>
          <w:spacing w:val="-4"/>
          <w:sz w:val="24"/>
        </w:rPr>
        <w:t xml:space="preserve">view </w:t>
      </w:r>
      <w:r>
        <w:rPr>
          <w:sz w:val="24"/>
        </w:rPr>
        <w:t xml:space="preserve">the document or </w:t>
      </w:r>
      <w:r>
        <w:rPr>
          <w:spacing w:val="-3"/>
          <w:sz w:val="24"/>
        </w:rPr>
        <w:t xml:space="preserve">save </w:t>
      </w:r>
      <w:r>
        <w:rPr>
          <w:sz w:val="24"/>
        </w:rPr>
        <w:t>a</w:t>
      </w:r>
      <w:r>
        <w:rPr>
          <w:spacing w:val="20"/>
          <w:sz w:val="24"/>
        </w:rPr>
        <w:t xml:space="preserve"> </w:t>
      </w:r>
      <w:r>
        <w:rPr>
          <w:sz w:val="24"/>
        </w:rPr>
        <w:t>copy.</w:t>
      </w:r>
    </w:p>
    <w:p w14:paraId="1D147298" w14:textId="77777777" w:rsidR="00B0748A" w:rsidRDefault="00B0748A">
      <w:pPr>
        <w:spacing w:before="6"/>
        <w:rPr>
          <w:sz w:val="26"/>
        </w:rPr>
      </w:pPr>
    </w:p>
    <w:p w14:paraId="347CE8BE" w14:textId="77777777" w:rsidR="00B0748A" w:rsidRDefault="00A6023C">
      <w:pPr>
        <w:spacing w:line="247" w:lineRule="auto"/>
        <w:ind w:left="240" w:right="1181"/>
        <w:rPr>
          <w:sz w:val="24"/>
        </w:rPr>
      </w:pPr>
      <w:r>
        <w:rPr>
          <w:sz w:val="24"/>
        </w:rPr>
        <w:t xml:space="preserve">Click the </w:t>
      </w:r>
      <w:r>
        <w:rPr>
          <w:b/>
          <w:sz w:val="24"/>
        </w:rPr>
        <w:t xml:space="preserve">Clinical Procedures Bi-Directional Communication Specification </w:t>
      </w:r>
      <w:r>
        <w:rPr>
          <w:sz w:val="24"/>
        </w:rPr>
        <w:t>link to view the document or save a copy.</w:t>
      </w:r>
    </w:p>
    <w:p w14:paraId="36F98B5A" w14:textId="77777777" w:rsidR="00B0748A" w:rsidRDefault="00B0748A">
      <w:pPr>
        <w:rPr>
          <w:sz w:val="20"/>
        </w:rPr>
      </w:pPr>
    </w:p>
    <w:p w14:paraId="1E63DCBB" w14:textId="77777777" w:rsidR="00B0748A" w:rsidRDefault="00B0748A">
      <w:pPr>
        <w:rPr>
          <w:sz w:val="20"/>
        </w:rPr>
      </w:pPr>
    </w:p>
    <w:p w14:paraId="7817AE06" w14:textId="77777777" w:rsidR="00B0748A" w:rsidRDefault="00B0748A">
      <w:pPr>
        <w:rPr>
          <w:sz w:val="20"/>
        </w:rPr>
      </w:pPr>
    </w:p>
    <w:p w14:paraId="3F7C0FF2" w14:textId="77777777" w:rsidR="00B0748A" w:rsidRDefault="00B0748A">
      <w:pPr>
        <w:rPr>
          <w:sz w:val="20"/>
        </w:rPr>
      </w:pPr>
    </w:p>
    <w:p w14:paraId="157C82D2" w14:textId="77777777" w:rsidR="00B0748A" w:rsidRDefault="00B0748A">
      <w:pPr>
        <w:rPr>
          <w:sz w:val="20"/>
        </w:rPr>
      </w:pPr>
    </w:p>
    <w:p w14:paraId="64B365D6" w14:textId="77777777" w:rsidR="00B0748A" w:rsidRDefault="00B0748A">
      <w:pPr>
        <w:rPr>
          <w:sz w:val="20"/>
        </w:rPr>
      </w:pPr>
    </w:p>
    <w:p w14:paraId="5156C1BF" w14:textId="77777777" w:rsidR="00B0748A" w:rsidRDefault="00B0748A">
      <w:pPr>
        <w:rPr>
          <w:sz w:val="20"/>
        </w:rPr>
      </w:pPr>
    </w:p>
    <w:p w14:paraId="085391A9" w14:textId="77777777" w:rsidR="00B0748A" w:rsidRDefault="00B0748A">
      <w:pPr>
        <w:rPr>
          <w:sz w:val="20"/>
        </w:rPr>
      </w:pPr>
    </w:p>
    <w:p w14:paraId="0907A8A2" w14:textId="77777777" w:rsidR="00B0748A" w:rsidRDefault="00B0748A">
      <w:pPr>
        <w:rPr>
          <w:sz w:val="20"/>
        </w:rPr>
      </w:pPr>
    </w:p>
    <w:p w14:paraId="05DD1716" w14:textId="77777777" w:rsidR="00B0748A" w:rsidRDefault="00B0748A">
      <w:pPr>
        <w:rPr>
          <w:sz w:val="20"/>
        </w:rPr>
      </w:pPr>
    </w:p>
    <w:p w14:paraId="0DCB5E5E" w14:textId="77777777" w:rsidR="00B0748A" w:rsidRDefault="00B0748A">
      <w:pPr>
        <w:rPr>
          <w:sz w:val="20"/>
        </w:rPr>
      </w:pPr>
    </w:p>
    <w:p w14:paraId="4DEFF88A" w14:textId="77777777" w:rsidR="00B0748A" w:rsidRDefault="00B0748A">
      <w:pPr>
        <w:rPr>
          <w:sz w:val="20"/>
        </w:rPr>
      </w:pPr>
    </w:p>
    <w:p w14:paraId="0A1EAF69" w14:textId="77777777" w:rsidR="00B0748A" w:rsidRDefault="00B0748A">
      <w:pPr>
        <w:rPr>
          <w:sz w:val="20"/>
        </w:rPr>
      </w:pPr>
    </w:p>
    <w:p w14:paraId="563C0A7D" w14:textId="77777777" w:rsidR="00B0748A" w:rsidRDefault="00B0748A">
      <w:pPr>
        <w:rPr>
          <w:sz w:val="20"/>
        </w:rPr>
      </w:pPr>
    </w:p>
    <w:p w14:paraId="586B31DA" w14:textId="77777777" w:rsidR="00B0748A" w:rsidRDefault="00B0748A">
      <w:pPr>
        <w:rPr>
          <w:sz w:val="20"/>
        </w:rPr>
      </w:pPr>
    </w:p>
    <w:p w14:paraId="23646D3C" w14:textId="77777777" w:rsidR="00B0748A" w:rsidRDefault="00B0748A">
      <w:pPr>
        <w:rPr>
          <w:sz w:val="20"/>
        </w:rPr>
      </w:pPr>
    </w:p>
    <w:p w14:paraId="5EBF65FF" w14:textId="77777777" w:rsidR="00B0748A" w:rsidRDefault="00B0748A">
      <w:pPr>
        <w:rPr>
          <w:sz w:val="20"/>
        </w:rPr>
      </w:pPr>
    </w:p>
    <w:p w14:paraId="6FB8C140" w14:textId="77777777" w:rsidR="00B0748A" w:rsidRDefault="00B0748A">
      <w:pPr>
        <w:rPr>
          <w:sz w:val="20"/>
        </w:rPr>
      </w:pPr>
    </w:p>
    <w:p w14:paraId="1DDA9762" w14:textId="77777777" w:rsidR="00B0748A" w:rsidRDefault="00B0748A">
      <w:pPr>
        <w:rPr>
          <w:sz w:val="20"/>
        </w:rPr>
      </w:pPr>
    </w:p>
    <w:p w14:paraId="65EE4A10" w14:textId="77777777" w:rsidR="00B0748A" w:rsidRDefault="00B0748A">
      <w:pPr>
        <w:rPr>
          <w:sz w:val="20"/>
        </w:rPr>
      </w:pPr>
    </w:p>
    <w:p w14:paraId="019C4240" w14:textId="77777777" w:rsidR="00B0748A" w:rsidRDefault="00B0748A">
      <w:pPr>
        <w:rPr>
          <w:sz w:val="20"/>
        </w:rPr>
      </w:pPr>
    </w:p>
    <w:p w14:paraId="62A63D15" w14:textId="77777777" w:rsidR="00B0748A" w:rsidRDefault="00B0748A">
      <w:pPr>
        <w:rPr>
          <w:sz w:val="20"/>
        </w:rPr>
      </w:pPr>
    </w:p>
    <w:p w14:paraId="1E823270" w14:textId="77777777" w:rsidR="00B0748A" w:rsidRDefault="00B0748A">
      <w:pPr>
        <w:rPr>
          <w:sz w:val="20"/>
        </w:rPr>
      </w:pPr>
    </w:p>
    <w:p w14:paraId="03D5AF89" w14:textId="77777777" w:rsidR="00B0748A" w:rsidRDefault="00B0748A">
      <w:pPr>
        <w:rPr>
          <w:sz w:val="20"/>
        </w:rPr>
      </w:pPr>
    </w:p>
    <w:p w14:paraId="37BBBAC4" w14:textId="77777777" w:rsidR="00B0748A" w:rsidRDefault="00B0748A">
      <w:pPr>
        <w:rPr>
          <w:sz w:val="20"/>
        </w:rPr>
      </w:pPr>
    </w:p>
    <w:p w14:paraId="37F8BA2F" w14:textId="77777777" w:rsidR="00B0748A" w:rsidRDefault="00B0748A">
      <w:pPr>
        <w:rPr>
          <w:sz w:val="20"/>
        </w:rPr>
      </w:pPr>
    </w:p>
    <w:p w14:paraId="5C0B73C4" w14:textId="77777777" w:rsidR="00B0748A" w:rsidRDefault="00B0748A">
      <w:pPr>
        <w:rPr>
          <w:sz w:val="20"/>
        </w:rPr>
      </w:pPr>
    </w:p>
    <w:p w14:paraId="3E65061D" w14:textId="77777777" w:rsidR="00B0748A" w:rsidRDefault="00B0748A">
      <w:pPr>
        <w:rPr>
          <w:sz w:val="20"/>
        </w:rPr>
      </w:pPr>
    </w:p>
    <w:p w14:paraId="44A84D31" w14:textId="77777777" w:rsidR="00B0748A" w:rsidRDefault="00B0748A">
      <w:pPr>
        <w:rPr>
          <w:sz w:val="20"/>
        </w:rPr>
      </w:pPr>
    </w:p>
    <w:p w14:paraId="07A635A8" w14:textId="77777777" w:rsidR="00B0748A" w:rsidRDefault="001F1920">
      <w:pPr>
        <w:spacing w:before="2"/>
      </w:pPr>
      <w:r>
        <w:pict w14:anchorId="4D2F1E9A">
          <v:shape id="_x0000_s1225" style="position:absolute;margin-left:1in;margin-top:15pt;width:144.05pt;height:.1pt;z-index:-251653120;mso-wrap-distance-left:0;mso-wrap-distance-right:0;mso-position-horizontal-relative:page" coordorigin="1440,300" coordsize="2881,0" path="m1440,300r2881,e" filled="f" strokeweight=".48pt">
            <v:path arrowok="t"/>
            <w10:wrap type="topAndBottom" anchorx="page"/>
          </v:shape>
        </w:pict>
      </w:r>
    </w:p>
    <w:p w14:paraId="0E65343E"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MD*1.0*14 March 2008 Outdated link removed and replaced with directions to document.</w:t>
      </w:r>
    </w:p>
    <w:p w14:paraId="5B91E991"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MD*1.0*16 January 2011 Added step number to fourth step.</w:t>
      </w:r>
    </w:p>
    <w:p w14:paraId="07BA3E9D" w14:textId="77777777" w:rsidR="00B0748A" w:rsidRDefault="00B0748A">
      <w:pPr>
        <w:spacing w:line="247" w:lineRule="exact"/>
        <w:sectPr w:rsidR="00B0748A">
          <w:headerReference w:type="default" r:id="rId26"/>
          <w:pgSz w:w="12240" w:h="15840"/>
          <w:pgMar w:top="1360" w:right="480" w:bottom="1180" w:left="1200" w:header="0" w:footer="983" w:gutter="0"/>
          <w:cols w:space="720"/>
        </w:sectPr>
      </w:pPr>
    </w:p>
    <w:p w14:paraId="0F00C5D6" w14:textId="77777777" w:rsidR="00B0748A" w:rsidRDefault="00B0748A">
      <w:pPr>
        <w:spacing w:before="4"/>
        <w:rPr>
          <w:sz w:val="17"/>
        </w:rPr>
      </w:pPr>
    </w:p>
    <w:p w14:paraId="2BB24A15" w14:textId="77777777" w:rsidR="00B0748A" w:rsidRDefault="00B0748A">
      <w:pPr>
        <w:rPr>
          <w:sz w:val="17"/>
        </w:rPr>
        <w:sectPr w:rsidR="00B0748A">
          <w:headerReference w:type="even" r:id="rId27"/>
          <w:footerReference w:type="even" r:id="rId28"/>
          <w:footerReference w:type="default" r:id="rId29"/>
          <w:pgSz w:w="12240" w:h="15840"/>
          <w:pgMar w:top="940" w:right="480" w:bottom="1180" w:left="1200" w:header="733" w:footer="983" w:gutter="0"/>
          <w:cols w:space="720"/>
        </w:sectPr>
      </w:pPr>
    </w:p>
    <w:p w14:paraId="71D0C8F7" w14:textId="77777777" w:rsidR="00B0748A" w:rsidRDefault="00A6023C">
      <w:pPr>
        <w:pStyle w:val="Heading1"/>
        <w:numPr>
          <w:ilvl w:val="0"/>
          <w:numId w:val="73"/>
        </w:numPr>
        <w:tabs>
          <w:tab w:val="left" w:pos="960"/>
          <w:tab w:val="left" w:pos="961"/>
        </w:tabs>
      </w:pPr>
      <w:bookmarkStart w:id="7" w:name="_bookmark7"/>
      <w:bookmarkEnd w:id="7"/>
      <w:r>
        <w:rPr>
          <w:color w:val="0000FF"/>
        </w:rPr>
        <w:lastRenderedPageBreak/>
        <w:t>Routine</w:t>
      </w:r>
      <w:r>
        <w:rPr>
          <w:color w:val="0000FF"/>
          <w:spacing w:val="1"/>
        </w:rPr>
        <w:t xml:space="preserve"> </w:t>
      </w:r>
      <w:r>
        <w:rPr>
          <w:color w:val="0000FF"/>
        </w:rPr>
        <w:t>Descriptions</w:t>
      </w:r>
    </w:p>
    <w:p w14:paraId="71BA948D" w14:textId="77777777" w:rsidR="00B0748A" w:rsidRDefault="00A6023C">
      <w:pPr>
        <w:tabs>
          <w:tab w:val="left" w:pos="1262"/>
        </w:tabs>
        <w:spacing w:before="260" w:line="197" w:lineRule="exact"/>
        <w:ind w:left="240"/>
        <w:rPr>
          <w:rFonts w:ascii="Courier New"/>
          <w:sz w:val="16"/>
        </w:rPr>
      </w:pPr>
      <w:r>
        <w:rPr>
          <w:rFonts w:ascii="Courier New"/>
          <w:position w:val="7"/>
          <w:sz w:val="10"/>
        </w:rPr>
        <w:t>1</w:t>
      </w:r>
      <w:r>
        <w:rPr>
          <w:rFonts w:ascii="Courier New"/>
          <w:sz w:val="16"/>
        </w:rPr>
        <w:t>MDAPI</w:t>
      </w:r>
      <w:r>
        <w:rPr>
          <w:rFonts w:ascii="Courier New"/>
          <w:sz w:val="16"/>
        </w:rPr>
        <w:tab/>
        <w:t>; HOIFO/DP/NCA - CP API Calls ; [05-05-2003</w:t>
      </w:r>
      <w:r>
        <w:rPr>
          <w:rFonts w:ascii="Courier New"/>
          <w:spacing w:val="-4"/>
          <w:sz w:val="16"/>
        </w:rPr>
        <w:t xml:space="preserve"> </w:t>
      </w:r>
      <w:r>
        <w:rPr>
          <w:rFonts w:ascii="Courier New"/>
          <w:sz w:val="16"/>
        </w:rPr>
        <w:t>10:28]</w:t>
      </w:r>
    </w:p>
    <w:p w14:paraId="1DE1E9EC" w14:textId="77777777" w:rsidR="00B0748A" w:rsidRDefault="00A6023C">
      <w:pPr>
        <w:spacing w:line="173" w:lineRule="exact"/>
        <w:ind w:left="1201"/>
        <w:rPr>
          <w:rFonts w:ascii="Courier New"/>
          <w:sz w:val="16"/>
        </w:rPr>
      </w:pPr>
      <w:r>
        <w:rPr>
          <w:rFonts w:ascii="Courier New"/>
          <w:sz w:val="16"/>
        </w:rPr>
        <w:t>;;1.0;CLINICAL PROCEDURES;**6**;Apr 01, 2004;Build 103</w:t>
      </w:r>
    </w:p>
    <w:p w14:paraId="7ED7D095" w14:textId="77777777" w:rsidR="00B0748A" w:rsidRDefault="00A6023C">
      <w:pPr>
        <w:tabs>
          <w:tab w:val="left" w:pos="959"/>
        </w:tabs>
        <w:spacing w:line="173" w:lineRule="exact"/>
        <w:ind w:right="3068"/>
        <w:jc w:val="center"/>
        <w:rPr>
          <w:rFonts w:ascii="Courier New"/>
          <w:sz w:val="16"/>
        </w:rPr>
      </w:pPr>
      <w:r>
        <w:rPr>
          <w:rFonts w:ascii="Courier New"/>
          <w:sz w:val="16"/>
        </w:rPr>
        <w:t>MDAPI1</w:t>
      </w:r>
      <w:r>
        <w:rPr>
          <w:rFonts w:ascii="Courier New"/>
          <w:sz w:val="16"/>
        </w:rPr>
        <w:tab/>
        <w:t>; HOIFO/NCA - Electrocardiogram Data Extraction ;12/4/02</w:t>
      </w:r>
      <w:r>
        <w:rPr>
          <w:rFonts w:ascii="Courier New"/>
          <w:spacing w:val="58"/>
          <w:sz w:val="16"/>
        </w:rPr>
        <w:t xml:space="preserve"> </w:t>
      </w:r>
      <w:r>
        <w:rPr>
          <w:rFonts w:ascii="Courier New"/>
          <w:sz w:val="16"/>
        </w:rPr>
        <w:t>12:32</w:t>
      </w:r>
    </w:p>
    <w:p w14:paraId="3869D9C4" w14:textId="77777777" w:rsidR="00B0748A" w:rsidRDefault="00A6023C">
      <w:pPr>
        <w:spacing w:line="173" w:lineRule="exact"/>
        <w:ind w:left="1201"/>
        <w:rPr>
          <w:rFonts w:ascii="Courier New"/>
          <w:sz w:val="16"/>
        </w:rPr>
      </w:pPr>
      <w:r>
        <w:rPr>
          <w:rFonts w:ascii="Courier New"/>
          <w:sz w:val="16"/>
        </w:rPr>
        <w:t>;;1.0;CLINICAL PROCEDURES;**1**;Apr 01, 2004;Build 4</w:t>
      </w:r>
    </w:p>
    <w:p w14:paraId="4FD414EF" w14:textId="77777777" w:rsidR="00B0748A" w:rsidRDefault="00A6023C">
      <w:pPr>
        <w:tabs>
          <w:tab w:val="left" w:pos="1200"/>
        </w:tabs>
        <w:spacing w:line="173" w:lineRule="exact"/>
        <w:ind w:left="240"/>
        <w:rPr>
          <w:rFonts w:ascii="Courier New"/>
          <w:sz w:val="16"/>
        </w:rPr>
      </w:pPr>
      <w:r>
        <w:rPr>
          <w:rFonts w:ascii="Courier New"/>
          <w:sz w:val="16"/>
        </w:rPr>
        <w:t>MDAR7M</w:t>
      </w:r>
      <w:r>
        <w:rPr>
          <w:rFonts w:ascii="Courier New"/>
          <w:sz w:val="16"/>
        </w:rPr>
        <w:tab/>
        <w:t>; HOIFO/NCA - Get Text Impression ;2/27/09</w:t>
      </w:r>
      <w:r>
        <w:rPr>
          <w:rFonts w:ascii="Courier New"/>
          <w:spacing w:val="92"/>
          <w:sz w:val="16"/>
        </w:rPr>
        <w:t xml:space="preserve"> </w:t>
      </w:r>
      <w:r>
        <w:rPr>
          <w:rFonts w:ascii="Courier New"/>
          <w:sz w:val="16"/>
        </w:rPr>
        <w:t>12:38</w:t>
      </w:r>
    </w:p>
    <w:p w14:paraId="163401C6" w14:textId="77777777" w:rsidR="00B0748A" w:rsidRDefault="00A6023C">
      <w:pPr>
        <w:tabs>
          <w:tab w:val="left" w:pos="1200"/>
        </w:tabs>
        <w:spacing w:before="2" w:line="228" w:lineRule="auto"/>
        <w:ind w:left="240" w:right="3885" w:firstLine="960"/>
        <w:rPr>
          <w:rFonts w:ascii="Courier New"/>
          <w:sz w:val="16"/>
        </w:rPr>
      </w:pPr>
      <w:r>
        <w:rPr>
          <w:rFonts w:ascii="Courier New"/>
          <w:sz w:val="16"/>
        </w:rPr>
        <w:t>;;1.0;Clinical Procedures;**21**;Apr 01, 2004;Build 24 MDARP3</w:t>
      </w:r>
      <w:r>
        <w:rPr>
          <w:rFonts w:ascii="Courier New"/>
          <w:sz w:val="16"/>
        </w:rPr>
        <w:tab/>
        <w:t>; HOIFO/NCA - Get Procedures for Medicine ;1/13/04</w:t>
      </w:r>
      <w:r>
        <w:rPr>
          <w:rFonts w:ascii="Courier New"/>
          <w:spacing w:val="54"/>
          <w:sz w:val="16"/>
        </w:rPr>
        <w:t xml:space="preserve"> </w:t>
      </w:r>
      <w:r>
        <w:rPr>
          <w:rFonts w:ascii="Courier New"/>
          <w:sz w:val="16"/>
        </w:rPr>
        <w:t>14:35</w:t>
      </w:r>
    </w:p>
    <w:p w14:paraId="6434C073" w14:textId="77777777" w:rsidR="00B0748A" w:rsidRDefault="00A6023C">
      <w:pPr>
        <w:spacing w:line="172" w:lineRule="exact"/>
        <w:ind w:right="3885"/>
        <w:jc w:val="right"/>
        <w:rPr>
          <w:rFonts w:ascii="Courier New"/>
          <w:sz w:val="16"/>
        </w:rPr>
      </w:pPr>
      <w:r>
        <w:rPr>
          <w:rFonts w:ascii="Courier New"/>
          <w:sz w:val="16"/>
        </w:rPr>
        <w:t>;;1.0;CLINICAL PROCEDURES;**10,13**;Apr 01, 2004;Build</w:t>
      </w:r>
      <w:r>
        <w:rPr>
          <w:rFonts w:ascii="Courier New"/>
          <w:spacing w:val="-51"/>
          <w:sz w:val="16"/>
        </w:rPr>
        <w:t xml:space="preserve"> </w:t>
      </w:r>
      <w:r>
        <w:rPr>
          <w:rFonts w:ascii="Courier New"/>
          <w:sz w:val="16"/>
        </w:rPr>
        <w:t>22</w:t>
      </w:r>
    </w:p>
    <w:p w14:paraId="56C7EC78" w14:textId="77777777" w:rsidR="00B0748A" w:rsidRDefault="00A6023C">
      <w:pPr>
        <w:tabs>
          <w:tab w:val="left" w:pos="959"/>
        </w:tabs>
        <w:spacing w:line="173" w:lineRule="exact"/>
        <w:ind w:right="3979"/>
        <w:jc w:val="right"/>
        <w:rPr>
          <w:rFonts w:ascii="Courier New"/>
          <w:sz w:val="16"/>
        </w:rPr>
      </w:pPr>
      <w:r>
        <w:rPr>
          <w:rFonts w:ascii="Courier New"/>
          <w:sz w:val="16"/>
        </w:rPr>
        <w:t>MDARSET</w:t>
      </w:r>
      <w:r>
        <w:rPr>
          <w:rFonts w:ascii="Courier New"/>
          <w:sz w:val="16"/>
        </w:rPr>
        <w:tab/>
        <w:t>; HOIFO/NCA - High Volume Check-In Setup ;6/30/09</w:t>
      </w:r>
      <w:r>
        <w:rPr>
          <w:rFonts w:ascii="Courier New"/>
          <w:spacing w:val="54"/>
          <w:sz w:val="16"/>
        </w:rPr>
        <w:t xml:space="preserve"> </w:t>
      </w:r>
      <w:r>
        <w:rPr>
          <w:rFonts w:ascii="Courier New"/>
          <w:sz w:val="16"/>
        </w:rPr>
        <w:t>10:00</w:t>
      </w:r>
    </w:p>
    <w:p w14:paraId="4EC798A0" w14:textId="77777777" w:rsidR="00B0748A" w:rsidRDefault="00A6023C">
      <w:pPr>
        <w:spacing w:line="173" w:lineRule="exact"/>
        <w:ind w:right="4173"/>
        <w:jc w:val="right"/>
        <w:rPr>
          <w:rFonts w:ascii="Courier New"/>
          <w:sz w:val="16"/>
        </w:rPr>
      </w:pPr>
      <w:r>
        <w:rPr>
          <w:rFonts w:ascii="Courier New"/>
          <w:sz w:val="16"/>
        </w:rPr>
        <w:t>;;1.0;CLINICAL PROCEDURES;**21**;Apr 01, 2004;Build 24</w:t>
      </w:r>
    </w:p>
    <w:p w14:paraId="5A371494" w14:textId="77777777" w:rsidR="00B0748A" w:rsidRDefault="00A6023C">
      <w:pPr>
        <w:tabs>
          <w:tab w:val="left" w:pos="959"/>
        </w:tabs>
        <w:spacing w:line="173" w:lineRule="exact"/>
        <w:ind w:right="4269"/>
        <w:jc w:val="right"/>
        <w:rPr>
          <w:rFonts w:ascii="Courier New"/>
          <w:sz w:val="16"/>
        </w:rPr>
      </w:pPr>
      <w:r>
        <w:rPr>
          <w:rFonts w:ascii="Courier New"/>
          <w:sz w:val="16"/>
        </w:rPr>
        <w:t>MDCLN</w:t>
      </w:r>
      <w:r>
        <w:rPr>
          <w:rFonts w:ascii="Courier New"/>
          <w:sz w:val="16"/>
        </w:rPr>
        <w:tab/>
        <w:t>;HIOFO/NCA - Cleanup Disabled Studies ;4/19/01</w:t>
      </w:r>
      <w:r>
        <w:rPr>
          <w:rFonts w:ascii="Courier New"/>
          <w:spacing w:val="53"/>
          <w:sz w:val="16"/>
        </w:rPr>
        <w:t xml:space="preserve"> </w:t>
      </w:r>
      <w:r>
        <w:rPr>
          <w:rFonts w:ascii="Courier New"/>
          <w:sz w:val="16"/>
        </w:rPr>
        <w:t>11:52</w:t>
      </w:r>
    </w:p>
    <w:p w14:paraId="0E1D6589" w14:textId="77777777" w:rsidR="00B0748A" w:rsidRDefault="00A6023C">
      <w:pPr>
        <w:spacing w:line="173" w:lineRule="exact"/>
        <w:ind w:left="98" w:right="3068"/>
        <w:jc w:val="center"/>
        <w:rPr>
          <w:rFonts w:ascii="Courier New"/>
          <w:sz w:val="16"/>
        </w:rPr>
      </w:pPr>
      <w:r>
        <w:rPr>
          <w:rFonts w:ascii="Courier New"/>
          <w:sz w:val="16"/>
        </w:rPr>
        <w:t>;;1.0;Clinical Procedures;**21**;Apr 01, 2004;Build 24</w:t>
      </w:r>
    </w:p>
    <w:p w14:paraId="18CCDE3D" w14:textId="77777777" w:rsidR="00B0748A" w:rsidRDefault="00A6023C">
      <w:pPr>
        <w:tabs>
          <w:tab w:val="left" w:pos="959"/>
        </w:tabs>
        <w:spacing w:line="173" w:lineRule="exact"/>
        <w:ind w:right="3258"/>
        <w:jc w:val="center"/>
        <w:rPr>
          <w:rFonts w:ascii="Courier New"/>
          <w:sz w:val="16"/>
        </w:rPr>
      </w:pPr>
      <w:r>
        <w:rPr>
          <w:rFonts w:ascii="Courier New"/>
          <w:sz w:val="16"/>
        </w:rPr>
        <w:t>MDCVT</w:t>
      </w:r>
      <w:r>
        <w:rPr>
          <w:rFonts w:ascii="Courier New"/>
          <w:sz w:val="16"/>
        </w:rPr>
        <w:tab/>
        <w:t>; HOIFO/DP/NCA - Medicine Package Conversion ;10/20/04</w:t>
      </w:r>
      <w:r>
        <w:rPr>
          <w:rFonts w:ascii="Courier New"/>
          <w:spacing w:val="61"/>
          <w:sz w:val="16"/>
        </w:rPr>
        <w:t xml:space="preserve"> </w:t>
      </w:r>
      <w:r>
        <w:rPr>
          <w:rFonts w:ascii="Courier New"/>
          <w:sz w:val="16"/>
        </w:rPr>
        <w:t>12:49</w:t>
      </w:r>
    </w:p>
    <w:p w14:paraId="067676BF" w14:textId="77777777" w:rsidR="00B0748A" w:rsidRDefault="00A6023C">
      <w:pPr>
        <w:spacing w:line="173" w:lineRule="exact"/>
        <w:ind w:left="93" w:right="3258"/>
        <w:jc w:val="center"/>
        <w:rPr>
          <w:rFonts w:ascii="Courier New"/>
          <w:sz w:val="16"/>
        </w:rPr>
      </w:pPr>
      <w:r>
        <w:rPr>
          <w:rFonts w:ascii="Courier New"/>
          <w:sz w:val="16"/>
        </w:rPr>
        <w:t>;;1.0;CLINICAL PROCEDURES;**5**;Apr 01, 2004;Build 4</w:t>
      </w:r>
    </w:p>
    <w:p w14:paraId="09B633CA" w14:textId="77777777" w:rsidR="00B0748A" w:rsidRDefault="00A6023C">
      <w:pPr>
        <w:tabs>
          <w:tab w:val="left" w:pos="959"/>
        </w:tabs>
        <w:spacing w:line="173" w:lineRule="exact"/>
        <w:ind w:right="2972"/>
        <w:jc w:val="center"/>
        <w:rPr>
          <w:rFonts w:ascii="Courier New"/>
          <w:sz w:val="16"/>
        </w:rPr>
      </w:pPr>
      <w:r>
        <w:rPr>
          <w:rFonts w:ascii="Courier New"/>
          <w:sz w:val="16"/>
        </w:rPr>
        <w:t>MDCVT1</w:t>
      </w:r>
      <w:r>
        <w:rPr>
          <w:rFonts w:ascii="Courier New"/>
          <w:sz w:val="16"/>
        </w:rPr>
        <w:tab/>
        <w:t>; HOIFO/NCA - Medicine Package Conversion (Cont.) ;1/6/05</w:t>
      </w:r>
      <w:r>
        <w:rPr>
          <w:rFonts w:ascii="Courier New"/>
          <w:spacing w:val="57"/>
          <w:sz w:val="16"/>
        </w:rPr>
        <w:t xml:space="preserve"> </w:t>
      </w:r>
      <w:r>
        <w:rPr>
          <w:rFonts w:ascii="Courier New"/>
          <w:sz w:val="16"/>
        </w:rPr>
        <w:t>15:12</w:t>
      </w:r>
    </w:p>
    <w:p w14:paraId="2DED7AEA" w14:textId="77777777" w:rsidR="00B0748A" w:rsidRDefault="00A6023C">
      <w:pPr>
        <w:spacing w:line="173" w:lineRule="exact"/>
        <w:ind w:left="93" w:right="3258"/>
        <w:jc w:val="center"/>
        <w:rPr>
          <w:rFonts w:ascii="Courier New"/>
          <w:sz w:val="16"/>
        </w:rPr>
      </w:pPr>
      <w:r>
        <w:rPr>
          <w:rFonts w:ascii="Courier New"/>
          <w:sz w:val="16"/>
        </w:rPr>
        <w:t>;;1.0;CLINICAL PROCEDURES;**5**;Apr 01, 2004;Build 4</w:t>
      </w:r>
    </w:p>
    <w:p w14:paraId="0A913522" w14:textId="77777777" w:rsidR="00B0748A" w:rsidRDefault="00A6023C">
      <w:pPr>
        <w:tabs>
          <w:tab w:val="left" w:pos="1200"/>
        </w:tabs>
        <w:spacing w:before="3" w:line="228" w:lineRule="auto"/>
        <w:ind w:left="1393" w:right="2826" w:hanging="1153"/>
        <w:rPr>
          <w:rFonts w:ascii="Courier New"/>
          <w:sz w:val="16"/>
        </w:rPr>
      </w:pPr>
      <w:r>
        <w:rPr>
          <w:rFonts w:ascii="Courier New"/>
          <w:sz w:val="16"/>
        </w:rPr>
        <w:t>MDCVTU</w:t>
      </w:r>
      <w:r>
        <w:rPr>
          <w:rFonts w:ascii="Courier New"/>
          <w:sz w:val="16"/>
        </w:rPr>
        <w:tab/>
        <w:t>; HOIFO/NCA - Medicine Conversion Verification Utility ; [08-28-2003 11:34]</w:t>
      </w:r>
    </w:p>
    <w:p w14:paraId="7FB00FD2" w14:textId="77777777" w:rsidR="00B0748A" w:rsidRDefault="00A6023C">
      <w:pPr>
        <w:tabs>
          <w:tab w:val="left" w:pos="1200"/>
        </w:tabs>
        <w:spacing w:before="1" w:line="228" w:lineRule="auto"/>
        <w:ind w:left="240" w:right="3981" w:firstLine="960"/>
        <w:rPr>
          <w:rFonts w:ascii="Courier New"/>
          <w:sz w:val="16"/>
        </w:rPr>
      </w:pPr>
      <w:r>
        <w:rPr>
          <w:rFonts w:ascii="Courier New"/>
          <w:sz w:val="16"/>
        </w:rPr>
        <w:t>;;1.0;CLINICAL PROCEDURES;**5**;Apr 01, 2004;Build 4 MDESPRT</w:t>
      </w:r>
      <w:r>
        <w:rPr>
          <w:rFonts w:ascii="Courier New"/>
          <w:sz w:val="16"/>
        </w:rPr>
        <w:tab/>
        <w:t>;HOIFO/NCA - ELECTRONIC SIGNATURE PRINT ;12/21/04</w:t>
      </w:r>
      <w:r>
        <w:rPr>
          <w:rFonts w:ascii="Courier New"/>
          <w:spacing w:val="54"/>
          <w:sz w:val="16"/>
        </w:rPr>
        <w:t xml:space="preserve"> </w:t>
      </w:r>
      <w:r>
        <w:rPr>
          <w:rFonts w:ascii="Courier New"/>
          <w:sz w:val="16"/>
        </w:rPr>
        <w:t>09:24</w:t>
      </w:r>
    </w:p>
    <w:p w14:paraId="205BED84" w14:textId="77777777" w:rsidR="00B0748A" w:rsidRDefault="00A6023C">
      <w:pPr>
        <w:spacing w:line="172" w:lineRule="exact"/>
        <w:ind w:right="4366"/>
        <w:jc w:val="right"/>
        <w:rPr>
          <w:rFonts w:ascii="Courier New"/>
          <w:sz w:val="16"/>
        </w:rPr>
      </w:pPr>
      <w:r>
        <w:rPr>
          <w:rFonts w:ascii="Courier New"/>
          <w:sz w:val="16"/>
        </w:rPr>
        <w:t>;;1.0;CLINICAL PROCEDURES;**5**;Apr 01, 2004;Build 4</w:t>
      </w:r>
    </w:p>
    <w:p w14:paraId="01B3AF1C" w14:textId="77777777" w:rsidR="00B0748A" w:rsidRDefault="00A6023C">
      <w:pPr>
        <w:tabs>
          <w:tab w:val="left" w:pos="960"/>
        </w:tabs>
        <w:spacing w:line="173" w:lineRule="exact"/>
        <w:ind w:right="4269"/>
        <w:jc w:val="right"/>
        <w:rPr>
          <w:rFonts w:ascii="Courier New"/>
          <w:sz w:val="16"/>
        </w:rPr>
      </w:pPr>
      <w:r>
        <w:rPr>
          <w:rFonts w:ascii="Courier New"/>
          <w:sz w:val="16"/>
        </w:rPr>
        <w:t>MDDEVCL</w:t>
      </w:r>
      <w:r>
        <w:rPr>
          <w:rFonts w:ascii="Courier New"/>
          <w:sz w:val="16"/>
        </w:rPr>
        <w:tab/>
        <w:t>;HOIFO/NCA - Collect Device Data ;8:34 AM 9 Jun</w:t>
      </w:r>
      <w:r>
        <w:rPr>
          <w:rFonts w:ascii="Courier New"/>
          <w:spacing w:val="-41"/>
          <w:sz w:val="16"/>
        </w:rPr>
        <w:t xml:space="preserve"> </w:t>
      </w:r>
      <w:r>
        <w:rPr>
          <w:rFonts w:ascii="Courier New"/>
          <w:sz w:val="16"/>
        </w:rPr>
        <w:t>2005</w:t>
      </w:r>
    </w:p>
    <w:p w14:paraId="65516397" w14:textId="77777777" w:rsidR="00B0748A" w:rsidRDefault="00A6023C">
      <w:pPr>
        <w:spacing w:line="173" w:lineRule="exact"/>
        <w:ind w:left="1201"/>
        <w:rPr>
          <w:rFonts w:ascii="Courier New"/>
          <w:sz w:val="16"/>
        </w:rPr>
      </w:pPr>
      <w:r>
        <w:rPr>
          <w:rFonts w:ascii="Courier New"/>
          <w:sz w:val="16"/>
        </w:rPr>
        <w:t>;;1.0;CLINICAL PROCEDURES;**20**;Apr 01, 2004</w:t>
      </w:r>
    </w:p>
    <w:p w14:paraId="7E668E51" w14:textId="77777777" w:rsidR="00B0748A" w:rsidRDefault="00A6023C">
      <w:pPr>
        <w:tabs>
          <w:tab w:val="left" w:pos="959"/>
        </w:tabs>
        <w:spacing w:line="173" w:lineRule="exact"/>
        <w:ind w:right="3693"/>
        <w:jc w:val="right"/>
        <w:rPr>
          <w:rFonts w:ascii="Courier New"/>
          <w:sz w:val="16"/>
        </w:rPr>
      </w:pPr>
      <w:r>
        <w:rPr>
          <w:rFonts w:ascii="Courier New"/>
          <w:sz w:val="16"/>
        </w:rPr>
        <w:t>MDHL7A</w:t>
      </w:r>
      <w:r>
        <w:rPr>
          <w:rFonts w:ascii="Courier New"/>
          <w:sz w:val="16"/>
        </w:rPr>
        <w:tab/>
        <w:t>; HOIFO/WAA - Routine to Decode HL7 for CP ;05/21/09</w:t>
      </w:r>
      <w:r>
        <w:rPr>
          <w:rFonts w:ascii="Courier New"/>
          <w:spacing w:val="51"/>
          <w:sz w:val="16"/>
        </w:rPr>
        <w:t xml:space="preserve"> </w:t>
      </w:r>
      <w:r>
        <w:rPr>
          <w:rFonts w:ascii="Courier New"/>
          <w:sz w:val="16"/>
        </w:rPr>
        <w:t>15:57</w:t>
      </w:r>
    </w:p>
    <w:p w14:paraId="3F6EB0F0" w14:textId="77777777" w:rsidR="00B0748A" w:rsidRDefault="00A6023C">
      <w:pPr>
        <w:spacing w:line="173" w:lineRule="exact"/>
        <w:ind w:right="3693"/>
        <w:jc w:val="right"/>
        <w:rPr>
          <w:rFonts w:ascii="Courier New"/>
          <w:sz w:val="16"/>
        </w:rPr>
      </w:pPr>
      <w:r>
        <w:rPr>
          <w:rFonts w:ascii="Courier New"/>
          <w:sz w:val="16"/>
        </w:rPr>
        <w:t>;;1.0;CLINICAL PROCEDURES;**6,11,21**;Apr 01, 2004;Build</w:t>
      </w:r>
      <w:r>
        <w:rPr>
          <w:rFonts w:ascii="Courier New"/>
          <w:spacing w:val="-53"/>
          <w:sz w:val="16"/>
        </w:rPr>
        <w:t xml:space="preserve"> </w:t>
      </w:r>
      <w:r>
        <w:rPr>
          <w:rFonts w:ascii="Courier New"/>
          <w:sz w:val="16"/>
        </w:rPr>
        <w:t>24</w:t>
      </w:r>
    </w:p>
    <w:p w14:paraId="1486B63D" w14:textId="77777777" w:rsidR="00B0748A" w:rsidRDefault="00A6023C">
      <w:pPr>
        <w:tabs>
          <w:tab w:val="left" w:pos="1200"/>
        </w:tabs>
        <w:spacing w:line="173" w:lineRule="exact"/>
        <w:ind w:left="240"/>
        <w:rPr>
          <w:rFonts w:ascii="Courier New"/>
          <w:sz w:val="16"/>
        </w:rPr>
      </w:pPr>
      <w:r>
        <w:rPr>
          <w:rFonts w:ascii="Courier New"/>
          <w:sz w:val="16"/>
        </w:rPr>
        <w:t>MDHL7B</w:t>
      </w:r>
      <w:r>
        <w:rPr>
          <w:rFonts w:ascii="Courier New"/>
          <w:sz w:val="16"/>
        </w:rPr>
        <w:tab/>
        <w:t>; HOIFO/WAA -Bi-directional interface routine ;7/23/01</w:t>
      </w:r>
      <w:r>
        <w:rPr>
          <w:rFonts w:ascii="Courier New"/>
          <w:spacing w:val="89"/>
          <w:sz w:val="16"/>
        </w:rPr>
        <w:t xml:space="preserve"> </w:t>
      </w:r>
      <w:r>
        <w:rPr>
          <w:rFonts w:ascii="Courier New"/>
          <w:sz w:val="16"/>
        </w:rPr>
        <w:t>11:41</w:t>
      </w:r>
    </w:p>
    <w:p w14:paraId="0F0A0DD7" w14:textId="77777777" w:rsidR="00B0748A" w:rsidRDefault="00A6023C">
      <w:pPr>
        <w:spacing w:line="173" w:lineRule="exact"/>
        <w:ind w:left="1201"/>
        <w:rPr>
          <w:rFonts w:ascii="Courier New"/>
          <w:sz w:val="16"/>
        </w:rPr>
      </w:pPr>
      <w:r>
        <w:rPr>
          <w:rFonts w:ascii="Courier New"/>
          <w:sz w:val="16"/>
        </w:rPr>
        <w:t>;;1.0;CLINICAL PROCEDURES;;Apr 01, 2004;Build 4</w:t>
      </w:r>
    </w:p>
    <w:p w14:paraId="0FC1B61E" w14:textId="77777777" w:rsidR="00B0748A" w:rsidRDefault="00A6023C">
      <w:pPr>
        <w:tabs>
          <w:tab w:val="left" w:pos="1200"/>
        </w:tabs>
        <w:spacing w:line="173" w:lineRule="exact"/>
        <w:ind w:left="240"/>
        <w:rPr>
          <w:rFonts w:ascii="Courier New"/>
          <w:sz w:val="16"/>
        </w:rPr>
      </w:pPr>
      <w:r>
        <w:rPr>
          <w:rFonts w:ascii="Courier New"/>
          <w:sz w:val="16"/>
        </w:rPr>
        <w:t>MDHL7BH</w:t>
      </w:r>
      <w:r>
        <w:rPr>
          <w:rFonts w:ascii="Courier New"/>
          <w:sz w:val="16"/>
        </w:rPr>
        <w:tab/>
        <w:t>; HOIFO/WAA -Bi-directional interface (HL7) routine ;10/26/09</w:t>
      </w:r>
      <w:r>
        <w:rPr>
          <w:rFonts w:ascii="Courier New"/>
          <w:spacing w:val="85"/>
          <w:sz w:val="16"/>
        </w:rPr>
        <w:t xml:space="preserve"> </w:t>
      </w:r>
      <w:r>
        <w:rPr>
          <w:rFonts w:ascii="Courier New"/>
          <w:sz w:val="16"/>
        </w:rPr>
        <w:t>09:21</w:t>
      </w:r>
    </w:p>
    <w:p w14:paraId="15745B8B" w14:textId="77777777" w:rsidR="00B0748A" w:rsidRDefault="00A6023C">
      <w:pPr>
        <w:spacing w:line="173" w:lineRule="exact"/>
        <w:ind w:left="1201"/>
        <w:rPr>
          <w:rFonts w:ascii="Courier New"/>
          <w:sz w:val="16"/>
        </w:rPr>
      </w:pPr>
      <w:r>
        <w:rPr>
          <w:rFonts w:ascii="Courier New"/>
          <w:sz w:val="16"/>
        </w:rPr>
        <w:t>;;1.0;CLINICAL PROCEDURES;**11,21,20**;Apr 01, 2004;Build 30</w:t>
      </w:r>
    </w:p>
    <w:p w14:paraId="2BE89147" w14:textId="77777777" w:rsidR="00B0748A" w:rsidRDefault="00A6023C">
      <w:pPr>
        <w:tabs>
          <w:tab w:val="left" w:pos="1200"/>
        </w:tabs>
        <w:spacing w:line="173" w:lineRule="exact"/>
        <w:ind w:left="240"/>
        <w:rPr>
          <w:rFonts w:ascii="Courier New"/>
          <w:sz w:val="16"/>
        </w:rPr>
      </w:pPr>
      <w:r>
        <w:rPr>
          <w:rFonts w:ascii="Courier New"/>
          <w:sz w:val="16"/>
        </w:rPr>
        <w:t>MDHL7D</w:t>
      </w:r>
      <w:r>
        <w:rPr>
          <w:rFonts w:ascii="Courier New"/>
          <w:sz w:val="16"/>
        </w:rPr>
        <w:tab/>
        <w:t>; HOIFO/WAA -B-Braun, Fresenius Dialysis ;</w:t>
      </w:r>
      <w:r>
        <w:rPr>
          <w:rFonts w:ascii="Courier New"/>
          <w:spacing w:val="-3"/>
          <w:sz w:val="16"/>
        </w:rPr>
        <w:t xml:space="preserve"> </w:t>
      </w:r>
      <w:r>
        <w:rPr>
          <w:rFonts w:ascii="Courier New"/>
          <w:sz w:val="16"/>
        </w:rPr>
        <w:t>06/08/00</w:t>
      </w:r>
    </w:p>
    <w:p w14:paraId="141A29F6" w14:textId="77777777" w:rsidR="00B0748A" w:rsidRDefault="00A6023C">
      <w:pPr>
        <w:spacing w:line="173" w:lineRule="exact"/>
        <w:ind w:right="4173"/>
        <w:jc w:val="right"/>
        <w:rPr>
          <w:rFonts w:ascii="Courier New"/>
          <w:sz w:val="16"/>
        </w:rPr>
      </w:pPr>
      <w:r>
        <w:rPr>
          <w:rFonts w:ascii="Courier New"/>
          <w:sz w:val="16"/>
        </w:rPr>
        <w:t>;;1.0;CLINICAL PROCEDURES;**6**;Apr 01, 2004;Build</w:t>
      </w:r>
      <w:r>
        <w:rPr>
          <w:rFonts w:ascii="Courier New"/>
          <w:spacing w:val="-48"/>
          <w:sz w:val="16"/>
        </w:rPr>
        <w:t xml:space="preserve"> </w:t>
      </w:r>
      <w:r>
        <w:rPr>
          <w:rFonts w:ascii="Courier New"/>
          <w:sz w:val="16"/>
        </w:rPr>
        <w:t>103</w:t>
      </w:r>
    </w:p>
    <w:p w14:paraId="4AC87BB0" w14:textId="77777777" w:rsidR="00B0748A" w:rsidRDefault="00A6023C">
      <w:pPr>
        <w:tabs>
          <w:tab w:val="left" w:pos="959"/>
        </w:tabs>
        <w:spacing w:line="173" w:lineRule="exact"/>
        <w:ind w:right="4173"/>
        <w:jc w:val="right"/>
        <w:rPr>
          <w:rFonts w:ascii="Courier New"/>
          <w:sz w:val="16"/>
        </w:rPr>
      </w:pPr>
      <w:r>
        <w:rPr>
          <w:rFonts w:ascii="Courier New"/>
          <w:sz w:val="16"/>
        </w:rPr>
        <w:t>MDHL7E</w:t>
      </w:r>
      <w:r>
        <w:rPr>
          <w:rFonts w:ascii="Courier New"/>
          <w:sz w:val="16"/>
        </w:rPr>
        <w:tab/>
        <w:t>; HOIFO/WAA -Olympus/CMore/Pentax Endoscopy ;</w:t>
      </w:r>
      <w:r>
        <w:rPr>
          <w:rFonts w:ascii="Courier New"/>
          <w:spacing w:val="-46"/>
          <w:sz w:val="16"/>
        </w:rPr>
        <w:t xml:space="preserve"> </w:t>
      </w:r>
      <w:r>
        <w:rPr>
          <w:rFonts w:ascii="Courier New"/>
          <w:sz w:val="16"/>
        </w:rPr>
        <w:t>06/08/00</w:t>
      </w:r>
    </w:p>
    <w:p w14:paraId="083DE70F" w14:textId="77777777" w:rsidR="00B0748A" w:rsidRDefault="00A6023C">
      <w:pPr>
        <w:spacing w:line="173" w:lineRule="exact"/>
        <w:ind w:left="1201"/>
        <w:rPr>
          <w:rFonts w:ascii="Courier New"/>
          <w:sz w:val="16"/>
        </w:rPr>
      </w:pPr>
      <w:r>
        <w:rPr>
          <w:rFonts w:ascii="Courier New"/>
          <w:sz w:val="16"/>
        </w:rPr>
        <w:t>;;1.0;CLINICAL PROCEDURES;;Apr 01, 2004;Build 4</w:t>
      </w:r>
    </w:p>
    <w:p w14:paraId="49D5CEF0" w14:textId="77777777" w:rsidR="00B0748A" w:rsidRDefault="00A6023C">
      <w:pPr>
        <w:tabs>
          <w:tab w:val="left" w:pos="1200"/>
        </w:tabs>
        <w:spacing w:line="173" w:lineRule="exact"/>
        <w:ind w:left="240"/>
        <w:rPr>
          <w:rFonts w:ascii="Courier New"/>
          <w:sz w:val="16"/>
        </w:rPr>
      </w:pPr>
      <w:r>
        <w:rPr>
          <w:rFonts w:ascii="Courier New"/>
          <w:sz w:val="16"/>
        </w:rPr>
        <w:t>MDHL7K1</w:t>
      </w:r>
      <w:r>
        <w:rPr>
          <w:rFonts w:ascii="Courier New"/>
          <w:sz w:val="16"/>
        </w:rPr>
        <w:tab/>
        <w:t>; HOIFO/WAA-KenitDx Interface ;</w:t>
      </w:r>
      <w:r>
        <w:rPr>
          <w:rFonts w:ascii="Courier New"/>
          <w:spacing w:val="-3"/>
          <w:sz w:val="16"/>
        </w:rPr>
        <w:t xml:space="preserve"> </w:t>
      </w:r>
      <w:r>
        <w:rPr>
          <w:rFonts w:ascii="Courier New"/>
          <w:sz w:val="16"/>
        </w:rPr>
        <w:t>06/08/00</w:t>
      </w:r>
    </w:p>
    <w:p w14:paraId="2A70B8A3" w14:textId="77777777" w:rsidR="00B0748A" w:rsidRDefault="00A6023C">
      <w:pPr>
        <w:spacing w:line="173" w:lineRule="exact"/>
        <w:ind w:left="1201"/>
        <w:rPr>
          <w:rFonts w:ascii="Courier New"/>
          <w:sz w:val="16"/>
        </w:rPr>
      </w:pPr>
      <w:r>
        <w:rPr>
          <w:rFonts w:ascii="Courier New"/>
          <w:sz w:val="16"/>
        </w:rPr>
        <w:t>;;1.0;CLINICAL PROCEDURES;**21**;Apr 01, 2004;Build 24</w:t>
      </w:r>
    </w:p>
    <w:p w14:paraId="41680AD3" w14:textId="77777777" w:rsidR="00B0748A" w:rsidRDefault="00A6023C">
      <w:pPr>
        <w:tabs>
          <w:tab w:val="left" w:pos="1200"/>
        </w:tabs>
        <w:spacing w:line="173" w:lineRule="exact"/>
        <w:ind w:left="240"/>
        <w:rPr>
          <w:rFonts w:ascii="Courier New"/>
          <w:sz w:val="16"/>
        </w:rPr>
      </w:pPr>
      <w:r>
        <w:rPr>
          <w:rFonts w:ascii="Courier New"/>
          <w:sz w:val="16"/>
        </w:rPr>
        <w:t>MDHL7K2</w:t>
      </w:r>
      <w:r>
        <w:rPr>
          <w:rFonts w:ascii="Courier New"/>
          <w:sz w:val="16"/>
        </w:rPr>
        <w:tab/>
        <w:t>; HOIFO/WAA -HP EnConcert Echo ;</w:t>
      </w:r>
      <w:r>
        <w:rPr>
          <w:rFonts w:ascii="Courier New"/>
          <w:spacing w:val="-2"/>
          <w:sz w:val="16"/>
        </w:rPr>
        <w:t xml:space="preserve"> </w:t>
      </w:r>
      <w:r>
        <w:rPr>
          <w:rFonts w:ascii="Courier New"/>
          <w:sz w:val="16"/>
        </w:rPr>
        <w:t>06/08/00</w:t>
      </w:r>
    </w:p>
    <w:p w14:paraId="4F7410AD" w14:textId="77777777" w:rsidR="00B0748A" w:rsidRDefault="00A6023C">
      <w:pPr>
        <w:tabs>
          <w:tab w:val="left" w:pos="1200"/>
        </w:tabs>
        <w:spacing w:before="3" w:line="228" w:lineRule="auto"/>
        <w:ind w:left="240" w:right="4846" w:firstLine="960"/>
        <w:rPr>
          <w:rFonts w:ascii="Courier New"/>
          <w:sz w:val="16"/>
        </w:rPr>
      </w:pPr>
      <w:r>
        <w:rPr>
          <w:rFonts w:ascii="Courier New"/>
          <w:sz w:val="16"/>
        </w:rPr>
        <w:t>;;1.0;CLINICAL PROCEDURES;;Apr 01, 2004;Build</w:t>
      </w:r>
      <w:r>
        <w:rPr>
          <w:rFonts w:ascii="Courier New"/>
          <w:spacing w:val="-38"/>
          <w:sz w:val="16"/>
        </w:rPr>
        <w:t xml:space="preserve"> </w:t>
      </w:r>
      <w:r>
        <w:rPr>
          <w:rFonts w:ascii="Courier New"/>
          <w:sz w:val="16"/>
        </w:rPr>
        <w:t>4 MDHL7M1</w:t>
      </w:r>
      <w:r>
        <w:rPr>
          <w:rFonts w:ascii="Courier New"/>
          <w:sz w:val="16"/>
        </w:rPr>
        <w:tab/>
        <w:t>; HOIFO/WAA - Muse EKG ; [02-06-2002</w:t>
      </w:r>
      <w:r>
        <w:rPr>
          <w:rFonts w:ascii="Courier New"/>
          <w:spacing w:val="-20"/>
          <w:sz w:val="16"/>
        </w:rPr>
        <w:t xml:space="preserve"> </w:t>
      </w:r>
      <w:r>
        <w:rPr>
          <w:rFonts w:ascii="Courier New"/>
          <w:sz w:val="16"/>
        </w:rPr>
        <w:t>16:13]</w:t>
      </w:r>
    </w:p>
    <w:p w14:paraId="32B09663" w14:textId="77777777" w:rsidR="00B0748A" w:rsidRDefault="00A6023C">
      <w:pPr>
        <w:spacing w:line="172" w:lineRule="exact"/>
        <w:ind w:left="1201"/>
        <w:rPr>
          <w:rFonts w:ascii="Courier New"/>
          <w:sz w:val="16"/>
        </w:rPr>
      </w:pPr>
      <w:r>
        <w:rPr>
          <w:rFonts w:ascii="Courier New"/>
          <w:sz w:val="16"/>
        </w:rPr>
        <w:t>;;1.0;CLINICAL PROCEDURES;;Apr 01, 2004;Build 4</w:t>
      </w:r>
    </w:p>
    <w:p w14:paraId="3B863021" w14:textId="77777777" w:rsidR="00B0748A" w:rsidRDefault="00A6023C">
      <w:pPr>
        <w:spacing w:line="173" w:lineRule="exact"/>
        <w:ind w:left="240"/>
        <w:rPr>
          <w:rFonts w:ascii="Courier New"/>
          <w:sz w:val="16"/>
        </w:rPr>
      </w:pPr>
      <w:r>
        <w:rPr>
          <w:rFonts w:ascii="Courier New"/>
          <w:sz w:val="16"/>
        </w:rPr>
        <w:t>MDHL7MCA ; HOIFO/REL-Routine to Decode HL7 for MEDICINE ; [05-07-2001 10:38]</w:t>
      </w:r>
    </w:p>
    <w:p w14:paraId="25F12580" w14:textId="77777777" w:rsidR="00B0748A" w:rsidRDefault="00A6023C">
      <w:pPr>
        <w:spacing w:line="173" w:lineRule="exact"/>
        <w:ind w:left="1201"/>
        <w:rPr>
          <w:rFonts w:ascii="Courier New"/>
          <w:sz w:val="16"/>
        </w:rPr>
      </w:pPr>
      <w:r>
        <w:rPr>
          <w:rFonts w:ascii="Courier New"/>
          <w:sz w:val="16"/>
        </w:rPr>
        <w:t>;;1.0;CLINICAL PROCEDURES;**6**;Apr 01, 2004;Build 103</w:t>
      </w:r>
    </w:p>
    <w:p w14:paraId="2F386C3A" w14:textId="77777777" w:rsidR="00B0748A" w:rsidRDefault="00A6023C">
      <w:pPr>
        <w:spacing w:before="2" w:line="228" w:lineRule="auto"/>
        <w:ind w:left="1393" w:right="2826" w:hanging="1153"/>
        <w:rPr>
          <w:rFonts w:ascii="Courier New"/>
          <w:sz w:val="16"/>
        </w:rPr>
      </w:pPr>
      <w:r>
        <w:rPr>
          <w:rFonts w:ascii="Courier New"/>
          <w:sz w:val="16"/>
        </w:rPr>
        <w:t>MDHL7MCX ; HIRMFO/WAA - Generate HL7 Error Message for MEDICINE ; [05-07-2001 10:38]</w:t>
      </w:r>
    </w:p>
    <w:p w14:paraId="229CC6E9" w14:textId="77777777" w:rsidR="00B0748A" w:rsidRDefault="00A6023C">
      <w:pPr>
        <w:spacing w:line="172" w:lineRule="exact"/>
        <w:ind w:left="1201"/>
        <w:rPr>
          <w:rFonts w:ascii="Courier New"/>
          <w:sz w:val="16"/>
        </w:rPr>
      </w:pPr>
      <w:r>
        <w:rPr>
          <w:rFonts w:ascii="Courier New"/>
          <w:sz w:val="16"/>
        </w:rPr>
        <w:t>;;1.0;CLINICAL PROCEDURES;;Apr 01, 2004;Build 4</w:t>
      </w:r>
    </w:p>
    <w:p w14:paraId="7387AA50" w14:textId="77777777" w:rsidR="00B0748A" w:rsidRDefault="00A6023C">
      <w:pPr>
        <w:tabs>
          <w:tab w:val="left" w:pos="1200"/>
        </w:tabs>
        <w:spacing w:line="173" w:lineRule="exact"/>
        <w:ind w:left="240"/>
        <w:rPr>
          <w:rFonts w:ascii="Courier New"/>
          <w:sz w:val="16"/>
        </w:rPr>
      </w:pPr>
      <w:r>
        <w:rPr>
          <w:rFonts w:ascii="Courier New"/>
          <w:sz w:val="16"/>
        </w:rPr>
        <w:t>MDHL7P1</w:t>
      </w:r>
      <w:r>
        <w:rPr>
          <w:rFonts w:ascii="Courier New"/>
          <w:sz w:val="16"/>
        </w:rPr>
        <w:tab/>
        <w:t>; HOIFO/WAA-Sensormedics,Jaeger Pulmonary ;</w:t>
      </w:r>
      <w:r>
        <w:rPr>
          <w:rFonts w:ascii="Courier New"/>
          <w:spacing w:val="-4"/>
          <w:sz w:val="16"/>
        </w:rPr>
        <w:t xml:space="preserve"> </w:t>
      </w:r>
      <w:r>
        <w:rPr>
          <w:rFonts w:ascii="Courier New"/>
          <w:sz w:val="16"/>
        </w:rPr>
        <w:t>06/08/00</w:t>
      </w:r>
    </w:p>
    <w:p w14:paraId="369DBED1" w14:textId="77777777" w:rsidR="00B0748A" w:rsidRDefault="00A6023C">
      <w:pPr>
        <w:spacing w:line="173" w:lineRule="exact"/>
        <w:ind w:right="4844"/>
        <w:jc w:val="right"/>
        <w:rPr>
          <w:rFonts w:ascii="Courier New"/>
          <w:sz w:val="16"/>
        </w:rPr>
      </w:pPr>
      <w:r>
        <w:rPr>
          <w:rFonts w:ascii="Courier New"/>
          <w:sz w:val="16"/>
        </w:rPr>
        <w:t>;;1.0;CLINICAL PROCEDURES;;Apr 01, 2004;Build</w:t>
      </w:r>
      <w:r>
        <w:rPr>
          <w:rFonts w:ascii="Courier New"/>
          <w:spacing w:val="-40"/>
          <w:sz w:val="16"/>
        </w:rPr>
        <w:t xml:space="preserve"> </w:t>
      </w:r>
      <w:r>
        <w:rPr>
          <w:rFonts w:ascii="Courier New"/>
          <w:sz w:val="16"/>
        </w:rPr>
        <w:t>4</w:t>
      </w:r>
    </w:p>
    <w:p w14:paraId="5CAE2639" w14:textId="77777777" w:rsidR="00B0748A" w:rsidRDefault="00A6023C">
      <w:pPr>
        <w:tabs>
          <w:tab w:val="left" w:pos="959"/>
        </w:tabs>
        <w:spacing w:line="173" w:lineRule="exact"/>
        <w:ind w:right="4844"/>
        <w:jc w:val="right"/>
        <w:rPr>
          <w:rFonts w:ascii="Courier New"/>
          <w:sz w:val="16"/>
        </w:rPr>
      </w:pPr>
      <w:r>
        <w:rPr>
          <w:rFonts w:ascii="Courier New"/>
          <w:sz w:val="16"/>
        </w:rPr>
        <w:t>MDHL7R1</w:t>
      </w:r>
      <w:r>
        <w:rPr>
          <w:rFonts w:ascii="Courier New"/>
          <w:sz w:val="16"/>
        </w:rPr>
        <w:tab/>
        <w:t>; HOIFO/WAA -Clinivision Resporatory ;</w:t>
      </w:r>
      <w:r>
        <w:rPr>
          <w:rFonts w:ascii="Courier New"/>
          <w:spacing w:val="-39"/>
          <w:sz w:val="16"/>
        </w:rPr>
        <w:t xml:space="preserve"> </w:t>
      </w:r>
      <w:r>
        <w:rPr>
          <w:rFonts w:ascii="Courier New"/>
          <w:sz w:val="16"/>
        </w:rPr>
        <w:t>06/13/02</w:t>
      </w:r>
    </w:p>
    <w:p w14:paraId="1FFD51CB" w14:textId="77777777" w:rsidR="00B0748A" w:rsidRDefault="00A6023C">
      <w:pPr>
        <w:spacing w:line="173" w:lineRule="exact"/>
        <w:ind w:right="4846"/>
        <w:jc w:val="right"/>
        <w:rPr>
          <w:rFonts w:ascii="Courier New"/>
          <w:sz w:val="16"/>
        </w:rPr>
      </w:pPr>
      <w:r>
        <w:rPr>
          <w:rFonts w:ascii="Courier New"/>
          <w:sz w:val="16"/>
        </w:rPr>
        <w:t>;;1.0;CLINICAL PROCEDURES;;Apr 01, 2004;Build</w:t>
      </w:r>
      <w:r>
        <w:rPr>
          <w:rFonts w:ascii="Courier New"/>
          <w:spacing w:val="-42"/>
          <w:sz w:val="16"/>
        </w:rPr>
        <w:t xml:space="preserve"> </w:t>
      </w:r>
      <w:r>
        <w:rPr>
          <w:rFonts w:ascii="Courier New"/>
          <w:sz w:val="16"/>
        </w:rPr>
        <w:t>4</w:t>
      </w:r>
    </w:p>
    <w:p w14:paraId="5437A09A" w14:textId="77777777" w:rsidR="00B0748A" w:rsidRDefault="00A6023C">
      <w:pPr>
        <w:tabs>
          <w:tab w:val="left" w:pos="1200"/>
        </w:tabs>
        <w:spacing w:line="173" w:lineRule="exact"/>
        <w:ind w:left="240"/>
        <w:rPr>
          <w:rFonts w:ascii="Courier New"/>
          <w:sz w:val="16"/>
        </w:rPr>
      </w:pPr>
      <w:r>
        <w:rPr>
          <w:rFonts w:ascii="Courier New"/>
          <w:sz w:val="16"/>
        </w:rPr>
        <w:t>MDHL7U</w:t>
      </w:r>
      <w:r>
        <w:rPr>
          <w:rFonts w:ascii="Courier New"/>
          <w:sz w:val="16"/>
        </w:rPr>
        <w:tab/>
        <w:t>; HOIFO/WAA -Routine utilities for CP ;7/23/01</w:t>
      </w:r>
      <w:r>
        <w:rPr>
          <w:rFonts w:ascii="Courier New"/>
          <w:spacing w:val="91"/>
          <w:sz w:val="16"/>
        </w:rPr>
        <w:t xml:space="preserve"> </w:t>
      </w:r>
      <w:r>
        <w:rPr>
          <w:rFonts w:ascii="Courier New"/>
          <w:sz w:val="16"/>
        </w:rPr>
        <w:t>11:41</w:t>
      </w:r>
    </w:p>
    <w:p w14:paraId="75191533" w14:textId="77777777" w:rsidR="00B0748A" w:rsidRDefault="00A6023C">
      <w:pPr>
        <w:spacing w:line="173" w:lineRule="exact"/>
        <w:ind w:left="1201"/>
        <w:rPr>
          <w:rFonts w:ascii="Courier New"/>
          <w:sz w:val="16"/>
        </w:rPr>
      </w:pPr>
      <w:r>
        <w:rPr>
          <w:rFonts w:ascii="Courier New"/>
          <w:sz w:val="16"/>
        </w:rPr>
        <w:t>;;1.0;CLINICAL PROCEDURES;;Apr 01, 2004;Build 4</w:t>
      </w:r>
    </w:p>
    <w:p w14:paraId="5E4F3CE3" w14:textId="77777777" w:rsidR="00B0748A" w:rsidRDefault="00A6023C">
      <w:pPr>
        <w:tabs>
          <w:tab w:val="left" w:pos="1200"/>
        </w:tabs>
        <w:spacing w:line="173" w:lineRule="exact"/>
        <w:ind w:left="240"/>
        <w:rPr>
          <w:rFonts w:ascii="Courier New"/>
          <w:sz w:val="16"/>
        </w:rPr>
      </w:pPr>
      <w:r>
        <w:rPr>
          <w:rFonts w:ascii="Courier New"/>
          <w:sz w:val="16"/>
        </w:rPr>
        <w:t>MDHL7U1</w:t>
      </w:r>
      <w:r>
        <w:rPr>
          <w:rFonts w:ascii="Courier New"/>
          <w:sz w:val="16"/>
        </w:rPr>
        <w:tab/>
        <w:t>; HOIFO/WAA -Routine utilities for CP PROCESSING OBX ;</w:t>
      </w:r>
      <w:r>
        <w:rPr>
          <w:rFonts w:ascii="Courier New"/>
          <w:spacing w:val="-9"/>
          <w:sz w:val="16"/>
        </w:rPr>
        <w:t xml:space="preserve"> </w:t>
      </w:r>
      <w:r>
        <w:rPr>
          <w:rFonts w:ascii="Courier New"/>
          <w:sz w:val="16"/>
        </w:rPr>
        <w:t>7/26/00</w:t>
      </w:r>
    </w:p>
    <w:p w14:paraId="20DFB7F1" w14:textId="77777777" w:rsidR="00B0748A" w:rsidRDefault="00A6023C">
      <w:pPr>
        <w:spacing w:line="173" w:lineRule="exact"/>
        <w:ind w:left="1201"/>
        <w:rPr>
          <w:rFonts w:ascii="Courier New"/>
          <w:sz w:val="16"/>
        </w:rPr>
      </w:pPr>
      <w:r>
        <w:rPr>
          <w:rFonts w:ascii="Courier New"/>
          <w:sz w:val="16"/>
        </w:rPr>
        <w:t>;;1.0;CLINICAL PROCEDURES;**11**;Apr 01, 2004;Build 68</w:t>
      </w:r>
    </w:p>
    <w:p w14:paraId="41A06C78" w14:textId="77777777" w:rsidR="00B0748A" w:rsidRDefault="00A6023C">
      <w:pPr>
        <w:tabs>
          <w:tab w:val="left" w:pos="1200"/>
        </w:tabs>
        <w:spacing w:line="173" w:lineRule="exact"/>
        <w:ind w:left="240"/>
        <w:rPr>
          <w:rFonts w:ascii="Courier New"/>
          <w:sz w:val="16"/>
        </w:rPr>
      </w:pPr>
      <w:r>
        <w:rPr>
          <w:rFonts w:ascii="Courier New"/>
          <w:sz w:val="16"/>
        </w:rPr>
        <w:t>MDHL7U2</w:t>
      </w:r>
      <w:r>
        <w:rPr>
          <w:rFonts w:ascii="Courier New"/>
          <w:sz w:val="16"/>
        </w:rPr>
        <w:tab/>
        <w:t>; HOIFO/WAA -Utilities for CP PROCESSING OBX text ;</w:t>
      </w:r>
      <w:r>
        <w:rPr>
          <w:rFonts w:ascii="Courier New"/>
          <w:spacing w:val="-9"/>
          <w:sz w:val="16"/>
        </w:rPr>
        <w:t xml:space="preserve"> </w:t>
      </w:r>
      <w:r>
        <w:rPr>
          <w:rFonts w:ascii="Courier New"/>
          <w:sz w:val="16"/>
        </w:rPr>
        <w:t>7/26/00</w:t>
      </w:r>
    </w:p>
    <w:p w14:paraId="426E2238" w14:textId="77777777" w:rsidR="00B0748A" w:rsidRDefault="00A6023C">
      <w:pPr>
        <w:spacing w:line="173" w:lineRule="exact"/>
        <w:ind w:left="1201"/>
        <w:rPr>
          <w:rFonts w:ascii="Courier New"/>
          <w:sz w:val="16"/>
        </w:rPr>
      </w:pPr>
      <w:r>
        <w:rPr>
          <w:rFonts w:ascii="Courier New"/>
          <w:sz w:val="16"/>
        </w:rPr>
        <w:t>;;1.0;CLINICAL PROCEDURES;;Apr 01, 2004;Build 4</w:t>
      </w:r>
    </w:p>
    <w:p w14:paraId="16238408" w14:textId="77777777" w:rsidR="00B0748A" w:rsidRDefault="00A6023C">
      <w:pPr>
        <w:tabs>
          <w:tab w:val="left" w:pos="1200"/>
        </w:tabs>
        <w:spacing w:line="173" w:lineRule="exact"/>
        <w:ind w:left="240"/>
        <w:rPr>
          <w:rFonts w:ascii="Courier New"/>
          <w:sz w:val="16"/>
        </w:rPr>
      </w:pPr>
      <w:r>
        <w:rPr>
          <w:rFonts w:ascii="Courier New"/>
          <w:sz w:val="16"/>
        </w:rPr>
        <w:t>MDHL7U3</w:t>
      </w:r>
      <w:r>
        <w:rPr>
          <w:rFonts w:ascii="Courier New"/>
          <w:sz w:val="16"/>
        </w:rPr>
        <w:tab/>
        <w:t>; HOIFO/WAA -Utilities for CP to process HL7 messages ;02/17/10</w:t>
      </w:r>
      <w:r>
        <w:rPr>
          <w:rFonts w:ascii="Courier New"/>
          <w:spacing w:val="82"/>
          <w:sz w:val="16"/>
        </w:rPr>
        <w:t xml:space="preserve"> </w:t>
      </w:r>
      <w:r>
        <w:rPr>
          <w:rFonts w:ascii="Courier New"/>
          <w:sz w:val="16"/>
        </w:rPr>
        <w:t>15</w:t>
      </w:r>
    </w:p>
    <w:p w14:paraId="6B8CD788" w14:textId="77777777" w:rsidR="00B0748A" w:rsidRDefault="00A6023C">
      <w:pPr>
        <w:spacing w:line="173" w:lineRule="exact"/>
        <w:ind w:left="1297"/>
        <w:rPr>
          <w:rFonts w:ascii="Courier New"/>
          <w:sz w:val="16"/>
        </w:rPr>
      </w:pPr>
      <w:r>
        <w:rPr>
          <w:rFonts w:ascii="Courier New"/>
          <w:sz w:val="16"/>
        </w:rPr>
        <w:t>:59</w:t>
      </w:r>
    </w:p>
    <w:p w14:paraId="15357831" w14:textId="77777777" w:rsidR="00B0748A" w:rsidRDefault="00A6023C">
      <w:pPr>
        <w:spacing w:line="173" w:lineRule="exact"/>
        <w:ind w:left="1201"/>
        <w:rPr>
          <w:rFonts w:ascii="Courier New"/>
          <w:sz w:val="16"/>
        </w:rPr>
      </w:pPr>
      <w:r>
        <w:rPr>
          <w:rFonts w:ascii="Courier New"/>
          <w:sz w:val="16"/>
        </w:rPr>
        <w:t>;;1.0;CLINICAL PROCEDURES;**6,21**;Apr 01, 2004;Build 24</w:t>
      </w:r>
    </w:p>
    <w:p w14:paraId="3F50A5F9" w14:textId="77777777" w:rsidR="00B0748A" w:rsidRDefault="00A6023C">
      <w:pPr>
        <w:tabs>
          <w:tab w:val="left" w:pos="1200"/>
        </w:tabs>
        <w:spacing w:line="173" w:lineRule="exact"/>
        <w:ind w:left="240"/>
        <w:rPr>
          <w:rFonts w:ascii="Courier New"/>
          <w:sz w:val="16"/>
        </w:rPr>
      </w:pPr>
      <w:r>
        <w:rPr>
          <w:rFonts w:ascii="Courier New"/>
          <w:sz w:val="16"/>
        </w:rPr>
        <w:t>MDHL7X</w:t>
      </w:r>
      <w:r>
        <w:rPr>
          <w:rFonts w:ascii="Courier New"/>
          <w:sz w:val="16"/>
        </w:rPr>
        <w:tab/>
        <w:t>; HOIFO/WAA -Generate HL7 Error Message ;</w:t>
      </w:r>
      <w:r>
        <w:rPr>
          <w:rFonts w:ascii="Courier New"/>
          <w:spacing w:val="-4"/>
          <w:sz w:val="16"/>
        </w:rPr>
        <w:t xml:space="preserve"> </w:t>
      </w:r>
      <w:r>
        <w:rPr>
          <w:rFonts w:ascii="Courier New"/>
          <w:sz w:val="16"/>
        </w:rPr>
        <w:t>06/08/00</w:t>
      </w:r>
    </w:p>
    <w:p w14:paraId="13FC27D0" w14:textId="77777777" w:rsidR="00B0748A" w:rsidRDefault="00A6023C">
      <w:pPr>
        <w:spacing w:line="173" w:lineRule="exact"/>
        <w:ind w:left="1201"/>
        <w:rPr>
          <w:rFonts w:ascii="Courier New"/>
          <w:sz w:val="16"/>
        </w:rPr>
      </w:pPr>
      <w:r>
        <w:rPr>
          <w:rFonts w:ascii="Courier New"/>
          <w:sz w:val="16"/>
        </w:rPr>
        <w:t>;;1.0;CLINICAL PROCEDURES;**6**;Apr 01, 2004;Build 103</w:t>
      </w:r>
    </w:p>
    <w:p w14:paraId="4B900EAF" w14:textId="77777777" w:rsidR="00B0748A" w:rsidRDefault="00A6023C">
      <w:pPr>
        <w:spacing w:line="173" w:lineRule="exact"/>
        <w:ind w:left="240"/>
        <w:rPr>
          <w:rFonts w:ascii="Courier New"/>
          <w:sz w:val="16"/>
        </w:rPr>
      </w:pPr>
      <w:r>
        <w:rPr>
          <w:rFonts w:ascii="Courier New"/>
          <w:sz w:val="16"/>
        </w:rPr>
        <w:t>MDHL7XXX ; HOIFO/DP - Loopback device for CP ;4/10/09</w:t>
      </w:r>
      <w:r>
        <w:rPr>
          <w:rFonts w:ascii="Courier New"/>
          <w:spacing w:val="88"/>
          <w:sz w:val="16"/>
        </w:rPr>
        <w:t xml:space="preserve"> </w:t>
      </w:r>
      <w:r>
        <w:rPr>
          <w:rFonts w:ascii="Courier New"/>
          <w:sz w:val="16"/>
        </w:rPr>
        <w:t>09:20</w:t>
      </w:r>
    </w:p>
    <w:p w14:paraId="70902B49" w14:textId="77777777" w:rsidR="00B0748A" w:rsidRDefault="00A6023C">
      <w:pPr>
        <w:spacing w:line="173" w:lineRule="exact"/>
        <w:ind w:left="1201"/>
        <w:rPr>
          <w:rFonts w:ascii="Courier New"/>
          <w:sz w:val="16"/>
        </w:rPr>
      </w:pPr>
      <w:r>
        <w:rPr>
          <w:rFonts w:ascii="Courier New"/>
          <w:sz w:val="16"/>
        </w:rPr>
        <w:t>;;1.0;CLINICAL PROCEDURES;**21**;Apr 01, 2004;Build 24</w:t>
      </w:r>
    </w:p>
    <w:p w14:paraId="65D975F2" w14:textId="77777777" w:rsidR="00B0748A" w:rsidRDefault="00A6023C">
      <w:pPr>
        <w:tabs>
          <w:tab w:val="left" w:pos="1200"/>
        </w:tabs>
        <w:spacing w:line="173" w:lineRule="exact"/>
        <w:ind w:left="240"/>
        <w:rPr>
          <w:rFonts w:ascii="Courier New"/>
          <w:sz w:val="16"/>
        </w:rPr>
      </w:pPr>
      <w:r>
        <w:rPr>
          <w:rFonts w:ascii="Courier New"/>
          <w:sz w:val="16"/>
        </w:rPr>
        <w:t>MDKRPC1</w:t>
      </w:r>
      <w:r>
        <w:rPr>
          <w:rFonts w:ascii="Courier New"/>
          <w:sz w:val="16"/>
        </w:rPr>
        <w:tab/>
        <w:t>;HIOFO/FT-RPC to return patient data ;2/19/08</w:t>
      </w:r>
      <w:r>
        <w:rPr>
          <w:rFonts w:ascii="Courier New"/>
          <w:spacing w:val="90"/>
          <w:sz w:val="16"/>
        </w:rPr>
        <w:t xml:space="preserve"> </w:t>
      </w:r>
      <w:r>
        <w:rPr>
          <w:rFonts w:ascii="Courier New"/>
          <w:sz w:val="16"/>
        </w:rPr>
        <w:t>13:13</w:t>
      </w:r>
    </w:p>
    <w:p w14:paraId="628EAA71" w14:textId="77777777" w:rsidR="00B0748A" w:rsidRDefault="00A6023C">
      <w:pPr>
        <w:tabs>
          <w:tab w:val="left" w:pos="1200"/>
        </w:tabs>
        <w:spacing w:before="3" w:line="228" w:lineRule="auto"/>
        <w:ind w:left="240" w:right="4172" w:firstLine="960"/>
        <w:rPr>
          <w:rFonts w:ascii="Courier New"/>
          <w:sz w:val="16"/>
        </w:rPr>
      </w:pPr>
      <w:r>
        <w:rPr>
          <w:rFonts w:ascii="Courier New"/>
          <w:sz w:val="16"/>
        </w:rPr>
        <w:t>;;1.0;CLINICAL PROCEDURES;**6**;Apr 01, 2004;Build 103 MDKRPC2</w:t>
      </w:r>
      <w:r>
        <w:rPr>
          <w:rFonts w:ascii="Courier New"/>
          <w:sz w:val="16"/>
        </w:rPr>
        <w:tab/>
        <w:t>; HOIFO/DP - RPC Calls (Cont.) ;11/27/07</w:t>
      </w:r>
      <w:r>
        <w:rPr>
          <w:rFonts w:ascii="Courier New"/>
          <w:spacing w:val="78"/>
          <w:sz w:val="16"/>
        </w:rPr>
        <w:t xml:space="preserve"> </w:t>
      </w:r>
      <w:r>
        <w:rPr>
          <w:rFonts w:ascii="Courier New"/>
          <w:sz w:val="16"/>
        </w:rPr>
        <w:t>09:42</w:t>
      </w:r>
    </w:p>
    <w:p w14:paraId="162D8F9D" w14:textId="77777777" w:rsidR="00B0748A" w:rsidRDefault="00A6023C">
      <w:pPr>
        <w:spacing w:line="172" w:lineRule="exact"/>
        <w:ind w:left="1201"/>
        <w:rPr>
          <w:rFonts w:ascii="Courier New"/>
          <w:sz w:val="16"/>
        </w:rPr>
      </w:pPr>
      <w:r>
        <w:rPr>
          <w:rFonts w:ascii="Courier New"/>
          <w:sz w:val="16"/>
        </w:rPr>
        <w:t>;;1.0;CLINICAL PROCEDURES;**6**;Apr 01, 2004;Build 103</w:t>
      </w:r>
    </w:p>
    <w:p w14:paraId="6CEB365A" w14:textId="77777777" w:rsidR="00B0748A" w:rsidRDefault="00A6023C">
      <w:pPr>
        <w:tabs>
          <w:tab w:val="left" w:pos="1200"/>
        </w:tabs>
        <w:spacing w:line="173" w:lineRule="exact"/>
        <w:ind w:left="240"/>
        <w:rPr>
          <w:rFonts w:ascii="Courier New"/>
          <w:sz w:val="16"/>
        </w:rPr>
      </w:pPr>
      <w:r>
        <w:rPr>
          <w:rFonts w:ascii="Courier New"/>
          <w:sz w:val="16"/>
        </w:rPr>
        <w:t>MDKUTL</w:t>
      </w:r>
      <w:r>
        <w:rPr>
          <w:rFonts w:ascii="Courier New"/>
          <w:sz w:val="16"/>
        </w:rPr>
        <w:tab/>
        <w:t>; HOIFO/DP - Renal Utilities ;11/29/07</w:t>
      </w:r>
      <w:r>
        <w:rPr>
          <w:rFonts w:ascii="Courier New"/>
          <w:spacing w:val="93"/>
          <w:sz w:val="16"/>
        </w:rPr>
        <w:t xml:space="preserve"> </w:t>
      </w:r>
      <w:r>
        <w:rPr>
          <w:rFonts w:ascii="Courier New"/>
          <w:sz w:val="16"/>
        </w:rPr>
        <w:t>14:45</w:t>
      </w:r>
    </w:p>
    <w:p w14:paraId="1690FD01" w14:textId="77777777" w:rsidR="00B0748A" w:rsidRDefault="00A6023C">
      <w:pPr>
        <w:spacing w:line="177" w:lineRule="exact"/>
        <w:ind w:left="1201"/>
        <w:rPr>
          <w:rFonts w:ascii="Courier New"/>
          <w:sz w:val="16"/>
        </w:rPr>
      </w:pPr>
      <w:r>
        <w:rPr>
          <w:rFonts w:ascii="Courier New"/>
          <w:sz w:val="16"/>
        </w:rPr>
        <w:t>;;1.0;CLINICAL PROCEDURES;**14**;Apr 01, 2004;Build 22</w:t>
      </w:r>
    </w:p>
    <w:p w14:paraId="5346CED4" w14:textId="77777777" w:rsidR="00B0748A" w:rsidRDefault="001F1920">
      <w:pPr>
        <w:pStyle w:val="BodyText"/>
        <w:spacing w:before="4"/>
        <w:rPr>
          <w:sz w:val="25"/>
        </w:rPr>
      </w:pPr>
      <w:r>
        <w:pict w14:anchorId="23B5E22C">
          <v:shape id="_x0000_s1224" style="position:absolute;margin-left:1in;margin-top:16.6pt;width:144.05pt;height:.1pt;z-index:-251652096;mso-wrap-distance-left:0;mso-wrap-distance-right:0;mso-position-horizontal-relative:page" coordorigin="1440,332" coordsize="2881,0" path="m1440,332r2881,e" filled="f" strokeweight=".48pt">
            <v:path arrowok="t"/>
            <w10:wrap type="topAndBottom" anchorx="page"/>
          </v:shape>
        </w:pict>
      </w:r>
    </w:p>
    <w:p w14:paraId="5E796F15"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MD*1.0*20 November 2010 Update routine list with new routines and patch history changes.</w:t>
      </w:r>
    </w:p>
    <w:p w14:paraId="73A77130" w14:textId="77777777" w:rsidR="00B0748A" w:rsidRDefault="00B0748A">
      <w:pPr>
        <w:sectPr w:rsidR="00B0748A">
          <w:headerReference w:type="default" r:id="rId30"/>
          <w:pgSz w:w="12240" w:h="15840"/>
          <w:pgMar w:top="1360" w:right="480" w:bottom="1180" w:left="1200" w:header="0" w:footer="983" w:gutter="0"/>
          <w:cols w:space="720"/>
        </w:sectPr>
      </w:pPr>
    </w:p>
    <w:p w14:paraId="79AE223D" w14:textId="77777777" w:rsidR="00B0748A" w:rsidRDefault="00B0748A">
      <w:pPr>
        <w:rPr>
          <w:sz w:val="20"/>
        </w:rPr>
      </w:pPr>
    </w:p>
    <w:p w14:paraId="28647C44" w14:textId="77777777" w:rsidR="00B0748A" w:rsidRDefault="00B0748A">
      <w:pPr>
        <w:spacing w:before="9"/>
        <w:rPr>
          <w:sz w:val="21"/>
        </w:rPr>
      </w:pPr>
    </w:p>
    <w:p w14:paraId="32000B27" w14:textId="77777777" w:rsidR="00B0748A" w:rsidRDefault="00A6023C">
      <w:pPr>
        <w:tabs>
          <w:tab w:val="left" w:pos="1200"/>
        </w:tabs>
        <w:spacing w:line="177" w:lineRule="exact"/>
        <w:ind w:left="240"/>
        <w:rPr>
          <w:rFonts w:ascii="Courier New"/>
          <w:sz w:val="16"/>
        </w:rPr>
      </w:pPr>
      <w:r>
        <w:rPr>
          <w:rFonts w:ascii="Courier New"/>
          <w:sz w:val="16"/>
        </w:rPr>
        <w:t>MDKUTLR</w:t>
      </w:r>
      <w:r>
        <w:rPr>
          <w:rFonts w:ascii="Courier New"/>
          <w:sz w:val="16"/>
        </w:rPr>
        <w:tab/>
        <w:t>; HOIFO/DP - Renal Utilities RPC;11/29/07</w:t>
      </w:r>
      <w:r>
        <w:rPr>
          <w:rFonts w:ascii="Courier New"/>
          <w:spacing w:val="93"/>
          <w:sz w:val="16"/>
        </w:rPr>
        <w:t xml:space="preserve"> </w:t>
      </w:r>
      <w:r>
        <w:rPr>
          <w:rFonts w:ascii="Courier New"/>
          <w:sz w:val="16"/>
        </w:rPr>
        <w:t>14:45</w:t>
      </w:r>
    </w:p>
    <w:p w14:paraId="46B8B7D3" w14:textId="77777777" w:rsidR="00B0748A" w:rsidRDefault="00A6023C">
      <w:pPr>
        <w:spacing w:line="173" w:lineRule="exact"/>
        <w:ind w:right="4173"/>
        <w:jc w:val="right"/>
        <w:rPr>
          <w:rFonts w:ascii="Courier New"/>
          <w:sz w:val="16"/>
        </w:rPr>
      </w:pPr>
      <w:r>
        <w:rPr>
          <w:rFonts w:ascii="Courier New"/>
          <w:sz w:val="16"/>
        </w:rPr>
        <w:t>;;1.0;CLINICAL PROCEDURES;**6**;Apr 01, 2004;Build</w:t>
      </w:r>
      <w:r>
        <w:rPr>
          <w:rFonts w:ascii="Courier New"/>
          <w:spacing w:val="-48"/>
          <w:sz w:val="16"/>
        </w:rPr>
        <w:t xml:space="preserve"> </w:t>
      </w:r>
      <w:r>
        <w:rPr>
          <w:rFonts w:ascii="Courier New"/>
          <w:sz w:val="16"/>
        </w:rPr>
        <w:t>103</w:t>
      </w:r>
    </w:p>
    <w:p w14:paraId="3770FFA1" w14:textId="77777777" w:rsidR="00B0748A" w:rsidRDefault="00A6023C">
      <w:pPr>
        <w:tabs>
          <w:tab w:val="left" w:pos="959"/>
        </w:tabs>
        <w:spacing w:line="173" w:lineRule="exact"/>
        <w:ind w:right="4173"/>
        <w:jc w:val="right"/>
        <w:rPr>
          <w:rFonts w:ascii="Courier New"/>
          <w:sz w:val="16"/>
        </w:rPr>
      </w:pPr>
      <w:r>
        <w:rPr>
          <w:rFonts w:ascii="Courier New"/>
          <w:sz w:val="16"/>
        </w:rPr>
        <w:t>MDNCHK</w:t>
      </w:r>
      <w:r>
        <w:rPr>
          <w:rFonts w:ascii="Courier New"/>
          <w:sz w:val="16"/>
        </w:rPr>
        <w:tab/>
        <w:t>; HOIFO/NCA - CP Multiple Result Check ;4/26/05</w:t>
      </w:r>
      <w:r>
        <w:rPr>
          <w:rFonts w:ascii="Courier New"/>
          <w:spacing w:val="54"/>
          <w:sz w:val="16"/>
        </w:rPr>
        <w:t xml:space="preserve"> </w:t>
      </w:r>
      <w:r>
        <w:rPr>
          <w:rFonts w:ascii="Courier New"/>
          <w:sz w:val="16"/>
        </w:rPr>
        <w:t>15:17</w:t>
      </w:r>
    </w:p>
    <w:p w14:paraId="050BA580" w14:textId="77777777" w:rsidR="00B0748A" w:rsidRDefault="00A6023C">
      <w:pPr>
        <w:spacing w:line="173" w:lineRule="exact"/>
        <w:ind w:left="1201"/>
        <w:rPr>
          <w:rFonts w:ascii="Courier New"/>
          <w:sz w:val="16"/>
        </w:rPr>
      </w:pPr>
      <w:r>
        <w:rPr>
          <w:rFonts w:ascii="Courier New"/>
          <w:sz w:val="16"/>
        </w:rPr>
        <w:t>;;1.0;CLINICAL PROCEDURES;**11,21,20**;Apr 01, 2004;Build 68</w:t>
      </w:r>
    </w:p>
    <w:p w14:paraId="2AD8C318" w14:textId="77777777" w:rsidR="00B0748A" w:rsidRDefault="00A6023C">
      <w:pPr>
        <w:tabs>
          <w:tab w:val="left" w:pos="1200"/>
        </w:tabs>
        <w:spacing w:line="173" w:lineRule="exact"/>
        <w:ind w:left="240"/>
        <w:rPr>
          <w:rFonts w:ascii="Courier New"/>
          <w:sz w:val="16"/>
        </w:rPr>
      </w:pPr>
      <w:r>
        <w:rPr>
          <w:rFonts w:ascii="Courier New"/>
          <w:sz w:val="16"/>
        </w:rPr>
        <w:t>MDOUTOR</w:t>
      </w:r>
      <w:r>
        <w:rPr>
          <w:rFonts w:ascii="Courier New"/>
          <w:sz w:val="16"/>
        </w:rPr>
        <w:tab/>
        <w:t>; HOIFO/NCA - Post Conversion Routine ; [04-14-2003</w:t>
      </w:r>
      <w:r>
        <w:rPr>
          <w:rFonts w:ascii="Courier New"/>
          <w:spacing w:val="-6"/>
          <w:sz w:val="16"/>
        </w:rPr>
        <w:t xml:space="preserve"> </w:t>
      </w:r>
      <w:r>
        <w:rPr>
          <w:rFonts w:ascii="Courier New"/>
          <w:sz w:val="16"/>
        </w:rPr>
        <w:t>10:51]</w:t>
      </w:r>
    </w:p>
    <w:p w14:paraId="58C12DE8" w14:textId="77777777" w:rsidR="00B0748A" w:rsidRDefault="00A6023C">
      <w:pPr>
        <w:spacing w:line="173" w:lineRule="exact"/>
        <w:ind w:left="1201"/>
        <w:rPr>
          <w:rFonts w:ascii="Courier New"/>
          <w:sz w:val="16"/>
        </w:rPr>
      </w:pPr>
      <w:r>
        <w:rPr>
          <w:rFonts w:ascii="Courier New"/>
          <w:sz w:val="16"/>
        </w:rPr>
        <w:t>;;1.0;CLINICAL PROCEDURES;**5**;Apr 01, 2004;Build 4</w:t>
      </w:r>
    </w:p>
    <w:p w14:paraId="060B1459" w14:textId="77777777" w:rsidR="00B0748A" w:rsidRDefault="00A6023C">
      <w:pPr>
        <w:tabs>
          <w:tab w:val="left" w:pos="1200"/>
        </w:tabs>
        <w:spacing w:line="173" w:lineRule="exact"/>
        <w:ind w:left="240"/>
        <w:rPr>
          <w:rFonts w:ascii="Courier New"/>
          <w:sz w:val="16"/>
        </w:rPr>
      </w:pPr>
      <w:r>
        <w:rPr>
          <w:rFonts w:ascii="Courier New"/>
          <w:sz w:val="16"/>
        </w:rPr>
        <w:t>MDPCE</w:t>
      </w:r>
      <w:r>
        <w:rPr>
          <w:rFonts w:ascii="Courier New"/>
          <w:sz w:val="16"/>
        </w:rPr>
        <w:tab/>
        <w:t>; HIRMFO/NCA - Routine For Data Extract ;6/9/08</w:t>
      </w:r>
      <w:r>
        <w:rPr>
          <w:rFonts w:ascii="Courier New"/>
          <w:spacing w:val="90"/>
          <w:sz w:val="16"/>
        </w:rPr>
        <w:t xml:space="preserve"> </w:t>
      </w:r>
      <w:r>
        <w:rPr>
          <w:rFonts w:ascii="Courier New"/>
          <w:sz w:val="16"/>
        </w:rPr>
        <w:t>13:29</w:t>
      </w:r>
    </w:p>
    <w:p w14:paraId="72183F7E" w14:textId="77777777" w:rsidR="00B0748A" w:rsidRDefault="00A6023C">
      <w:pPr>
        <w:spacing w:line="173" w:lineRule="exact"/>
        <w:ind w:left="1201"/>
        <w:rPr>
          <w:rFonts w:ascii="Courier New"/>
          <w:sz w:val="16"/>
        </w:rPr>
      </w:pPr>
      <w:r>
        <w:rPr>
          <w:rFonts w:ascii="Courier New"/>
          <w:sz w:val="16"/>
        </w:rPr>
        <w:t>;;1.0;CLINICAL PROCEDURES;**5,21**;Apr 01, 2004;Build 24</w:t>
      </w:r>
    </w:p>
    <w:p w14:paraId="2748C893" w14:textId="77777777" w:rsidR="00B0748A" w:rsidRDefault="00A6023C">
      <w:pPr>
        <w:tabs>
          <w:tab w:val="left" w:pos="1200"/>
        </w:tabs>
        <w:spacing w:line="173" w:lineRule="exact"/>
        <w:ind w:left="240"/>
        <w:rPr>
          <w:rFonts w:ascii="Courier New"/>
          <w:sz w:val="16"/>
        </w:rPr>
      </w:pPr>
      <w:r>
        <w:rPr>
          <w:rFonts w:ascii="Courier New"/>
          <w:sz w:val="16"/>
        </w:rPr>
        <w:t>MDPCE1</w:t>
      </w:r>
      <w:r>
        <w:rPr>
          <w:rFonts w:ascii="Courier New"/>
          <w:sz w:val="16"/>
        </w:rPr>
        <w:tab/>
        <w:t>; HOIFO/NCA - Updated Routine For Data Extract ; [05-28-2002</w:t>
      </w:r>
      <w:r>
        <w:rPr>
          <w:rFonts w:ascii="Courier New"/>
          <w:spacing w:val="-11"/>
          <w:sz w:val="16"/>
        </w:rPr>
        <w:t xml:space="preserve"> </w:t>
      </w:r>
      <w:r>
        <w:rPr>
          <w:rFonts w:ascii="Courier New"/>
          <w:sz w:val="16"/>
        </w:rPr>
        <w:t>12:55]</w:t>
      </w:r>
    </w:p>
    <w:p w14:paraId="2E43765C" w14:textId="77777777" w:rsidR="00B0748A" w:rsidRDefault="00A6023C">
      <w:pPr>
        <w:spacing w:line="173" w:lineRule="exact"/>
        <w:ind w:left="1201"/>
        <w:rPr>
          <w:rFonts w:ascii="Courier New"/>
          <w:sz w:val="16"/>
        </w:rPr>
      </w:pPr>
      <w:r>
        <w:rPr>
          <w:rFonts w:ascii="Courier New"/>
          <w:sz w:val="16"/>
        </w:rPr>
        <w:t>;;1.0;CLINICAL PROCEDURES;**6**;Apr 01, 2004;Build 103</w:t>
      </w:r>
    </w:p>
    <w:p w14:paraId="6D2081C8" w14:textId="77777777" w:rsidR="00B0748A" w:rsidRDefault="00A6023C">
      <w:pPr>
        <w:tabs>
          <w:tab w:val="left" w:pos="1200"/>
        </w:tabs>
        <w:spacing w:line="173" w:lineRule="exact"/>
        <w:ind w:left="240"/>
        <w:rPr>
          <w:rFonts w:ascii="Courier New"/>
          <w:sz w:val="16"/>
        </w:rPr>
      </w:pPr>
      <w:r>
        <w:rPr>
          <w:rFonts w:ascii="Courier New"/>
          <w:sz w:val="16"/>
        </w:rPr>
        <w:t>MDPCE2</w:t>
      </w:r>
      <w:r>
        <w:rPr>
          <w:rFonts w:ascii="Courier New"/>
          <w:sz w:val="16"/>
        </w:rPr>
        <w:tab/>
        <w:t>; HOIFO/NCA - Routine For Data Extract For Hemo Dialysis;9/10/04</w:t>
      </w:r>
      <w:r>
        <w:rPr>
          <w:rFonts w:ascii="Courier New"/>
          <w:spacing w:val="83"/>
          <w:sz w:val="16"/>
        </w:rPr>
        <w:t xml:space="preserve"> </w:t>
      </w:r>
      <w:r>
        <w:rPr>
          <w:rFonts w:ascii="Courier New"/>
          <w:sz w:val="16"/>
        </w:rPr>
        <w:t>11</w:t>
      </w:r>
    </w:p>
    <w:p w14:paraId="131FD81C" w14:textId="77777777" w:rsidR="00B0748A" w:rsidRDefault="00A6023C">
      <w:pPr>
        <w:spacing w:line="173" w:lineRule="exact"/>
        <w:ind w:left="1297"/>
        <w:rPr>
          <w:rFonts w:ascii="Courier New"/>
          <w:sz w:val="16"/>
        </w:rPr>
      </w:pPr>
      <w:r>
        <w:rPr>
          <w:rFonts w:ascii="Courier New"/>
          <w:sz w:val="16"/>
        </w:rPr>
        <w:t>:23 ;1/20/10</w:t>
      </w:r>
      <w:r>
        <w:rPr>
          <w:rFonts w:ascii="Courier New"/>
          <w:spacing w:val="95"/>
          <w:sz w:val="16"/>
        </w:rPr>
        <w:t xml:space="preserve"> </w:t>
      </w:r>
      <w:r>
        <w:rPr>
          <w:rFonts w:ascii="Courier New"/>
          <w:sz w:val="16"/>
        </w:rPr>
        <w:t>10:00</w:t>
      </w:r>
    </w:p>
    <w:p w14:paraId="47B266CA" w14:textId="77777777" w:rsidR="00B0748A" w:rsidRDefault="00A6023C">
      <w:pPr>
        <w:tabs>
          <w:tab w:val="left" w:pos="1200"/>
        </w:tabs>
        <w:spacing w:before="1" w:line="230" w:lineRule="auto"/>
        <w:ind w:left="240" w:right="3981" w:firstLine="960"/>
        <w:rPr>
          <w:rFonts w:ascii="Courier New"/>
          <w:sz w:val="16"/>
        </w:rPr>
      </w:pPr>
      <w:r>
        <w:rPr>
          <w:rFonts w:ascii="Courier New"/>
          <w:sz w:val="16"/>
        </w:rPr>
        <w:t>;;1.0;CLINICAL PROCEDURES;**6,21**;Apr 01, 2004;Build 24 MDPFTP1</w:t>
      </w:r>
      <w:r>
        <w:rPr>
          <w:rFonts w:ascii="Courier New"/>
          <w:sz w:val="16"/>
        </w:rPr>
        <w:tab/>
        <w:t>;HOIFO/NCA - PFT REPORT-DEMO INFO ;3/15/04</w:t>
      </w:r>
      <w:r>
        <w:rPr>
          <w:rFonts w:ascii="Courier New"/>
          <w:spacing w:val="78"/>
          <w:sz w:val="16"/>
        </w:rPr>
        <w:t xml:space="preserve"> </w:t>
      </w:r>
      <w:r>
        <w:rPr>
          <w:rFonts w:ascii="Courier New"/>
          <w:sz w:val="16"/>
        </w:rPr>
        <w:t>11:55</w:t>
      </w:r>
    </w:p>
    <w:p w14:paraId="221E2B33" w14:textId="77777777" w:rsidR="00B0748A" w:rsidRDefault="00A6023C">
      <w:pPr>
        <w:tabs>
          <w:tab w:val="left" w:pos="1200"/>
        </w:tabs>
        <w:spacing w:line="228" w:lineRule="auto"/>
        <w:ind w:left="240" w:right="4366" w:firstLine="960"/>
        <w:rPr>
          <w:rFonts w:ascii="Courier New"/>
          <w:sz w:val="16"/>
        </w:rPr>
      </w:pPr>
      <w:r>
        <w:rPr>
          <w:rFonts w:ascii="Courier New"/>
          <w:sz w:val="16"/>
        </w:rPr>
        <w:t>;;1.0;CLINICAL PROCEDURES;**2**;Apr 01, 2004;Build</w:t>
      </w:r>
      <w:r>
        <w:rPr>
          <w:rFonts w:ascii="Courier New"/>
          <w:spacing w:val="-42"/>
          <w:sz w:val="16"/>
        </w:rPr>
        <w:t xml:space="preserve"> </w:t>
      </w:r>
      <w:r>
        <w:rPr>
          <w:rFonts w:ascii="Courier New"/>
          <w:sz w:val="16"/>
        </w:rPr>
        <w:t>4 MDPFTP2</w:t>
      </w:r>
      <w:r>
        <w:rPr>
          <w:rFonts w:ascii="Courier New"/>
          <w:sz w:val="16"/>
        </w:rPr>
        <w:tab/>
        <w:t>; HOIFO/NCA - PFT REPORT-VOLUMES ;3/15/04</w:t>
      </w:r>
      <w:r>
        <w:rPr>
          <w:rFonts w:ascii="Courier New"/>
          <w:spacing w:val="74"/>
          <w:sz w:val="16"/>
        </w:rPr>
        <w:t xml:space="preserve"> </w:t>
      </w:r>
      <w:r>
        <w:rPr>
          <w:rFonts w:ascii="Courier New"/>
          <w:sz w:val="16"/>
        </w:rPr>
        <w:t>10:00</w:t>
      </w:r>
    </w:p>
    <w:p w14:paraId="7A6C18DE" w14:textId="77777777" w:rsidR="00B0748A" w:rsidRDefault="00A6023C">
      <w:pPr>
        <w:spacing w:before="1" w:line="228" w:lineRule="auto"/>
        <w:ind w:left="240" w:right="4347" w:firstLine="960"/>
        <w:rPr>
          <w:rFonts w:ascii="Courier New"/>
          <w:sz w:val="16"/>
        </w:rPr>
      </w:pPr>
      <w:r>
        <w:rPr>
          <w:rFonts w:ascii="Courier New"/>
          <w:sz w:val="16"/>
        </w:rPr>
        <w:t>;;1.0;CLINICAL PROCEDURES;**2**;Apr 01, 2004;Build 4 MDPFTP2A ; HOIFO/NCA - PFT REPORT-FLOWS ;3/17/04</w:t>
      </w:r>
      <w:r>
        <w:rPr>
          <w:rFonts w:ascii="Courier New"/>
          <w:spacing w:val="72"/>
          <w:sz w:val="16"/>
        </w:rPr>
        <w:t xml:space="preserve"> </w:t>
      </w:r>
      <w:r>
        <w:rPr>
          <w:rFonts w:ascii="Courier New"/>
          <w:sz w:val="16"/>
        </w:rPr>
        <w:t>08:22</w:t>
      </w:r>
    </w:p>
    <w:p w14:paraId="2002F895" w14:textId="77777777" w:rsidR="00B0748A" w:rsidRDefault="00A6023C">
      <w:pPr>
        <w:spacing w:line="172" w:lineRule="exact"/>
        <w:ind w:left="93" w:right="3258"/>
        <w:jc w:val="center"/>
        <w:rPr>
          <w:rFonts w:ascii="Courier New"/>
          <w:sz w:val="16"/>
        </w:rPr>
      </w:pPr>
      <w:r>
        <w:rPr>
          <w:rFonts w:ascii="Courier New"/>
          <w:sz w:val="16"/>
        </w:rPr>
        <w:t>;;1.0;CLINICAL PROCEDURES;**2**;Apr 01, 2004;Build 4</w:t>
      </w:r>
    </w:p>
    <w:p w14:paraId="2D073064" w14:textId="77777777" w:rsidR="00B0748A" w:rsidRDefault="00A6023C">
      <w:pPr>
        <w:tabs>
          <w:tab w:val="left" w:pos="959"/>
        </w:tabs>
        <w:spacing w:line="173" w:lineRule="exact"/>
        <w:ind w:right="3067"/>
        <w:jc w:val="center"/>
        <w:rPr>
          <w:rFonts w:ascii="Courier New"/>
          <w:sz w:val="16"/>
        </w:rPr>
      </w:pPr>
      <w:r>
        <w:rPr>
          <w:rFonts w:ascii="Courier New"/>
          <w:sz w:val="16"/>
        </w:rPr>
        <w:t>MDPFTP3</w:t>
      </w:r>
      <w:r>
        <w:rPr>
          <w:rFonts w:ascii="Courier New"/>
          <w:sz w:val="16"/>
        </w:rPr>
        <w:tab/>
        <w:t>; HOIFO/NCA - PFT REPORT-SPECIAL STUDIES (PT 2) ;3/17/04</w:t>
      </w:r>
      <w:r>
        <w:rPr>
          <w:rFonts w:ascii="Courier New"/>
          <w:spacing w:val="59"/>
          <w:sz w:val="16"/>
        </w:rPr>
        <w:t xml:space="preserve"> </w:t>
      </w:r>
      <w:r>
        <w:rPr>
          <w:rFonts w:ascii="Courier New"/>
          <w:sz w:val="16"/>
        </w:rPr>
        <w:t>12:48</w:t>
      </w:r>
    </w:p>
    <w:p w14:paraId="07D83204" w14:textId="77777777" w:rsidR="00B0748A" w:rsidRDefault="00A6023C">
      <w:pPr>
        <w:tabs>
          <w:tab w:val="left" w:pos="1200"/>
        </w:tabs>
        <w:spacing w:before="2" w:line="228" w:lineRule="auto"/>
        <w:ind w:left="240" w:right="4366" w:firstLine="960"/>
        <w:rPr>
          <w:rFonts w:ascii="Courier New"/>
          <w:sz w:val="16"/>
        </w:rPr>
      </w:pPr>
      <w:r>
        <w:rPr>
          <w:rFonts w:ascii="Courier New"/>
          <w:sz w:val="16"/>
        </w:rPr>
        <w:t>;;1.0;CLINICAL PROCEDURES;**2**;Apr 01, 2004;Build</w:t>
      </w:r>
      <w:r>
        <w:rPr>
          <w:rFonts w:ascii="Courier New"/>
          <w:spacing w:val="-42"/>
          <w:sz w:val="16"/>
        </w:rPr>
        <w:t xml:space="preserve"> </w:t>
      </w:r>
      <w:r>
        <w:rPr>
          <w:rFonts w:ascii="Courier New"/>
          <w:sz w:val="16"/>
        </w:rPr>
        <w:t>4 MDPOST</w:t>
      </w:r>
      <w:r>
        <w:rPr>
          <w:rFonts w:ascii="Courier New"/>
          <w:sz w:val="16"/>
        </w:rPr>
        <w:tab/>
        <w:t>; HOIFO/DP - Post Init ;2/18/04</w:t>
      </w:r>
      <w:r>
        <w:rPr>
          <w:rFonts w:ascii="Courier New"/>
          <w:spacing w:val="88"/>
          <w:sz w:val="16"/>
        </w:rPr>
        <w:t xml:space="preserve"> </w:t>
      </w:r>
      <w:r>
        <w:rPr>
          <w:rFonts w:ascii="Courier New"/>
          <w:sz w:val="16"/>
        </w:rPr>
        <w:t>11:39</w:t>
      </w:r>
    </w:p>
    <w:p w14:paraId="0C037416" w14:textId="77777777" w:rsidR="00B0748A" w:rsidRDefault="00A6023C">
      <w:pPr>
        <w:spacing w:before="2" w:line="228" w:lineRule="auto"/>
        <w:ind w:left="240" w:right="4827" w:firstLine="960"/>
        <w:rPr>
          <w:rFonts w:ascii="Courier New"/>
          <w:sz w:val="16"/>
        </w:rPr>
      </w:pPr>
      <w:r>
        <w:rPr>
          <w:rFonts w:ascii="Courier New"/>
          <w:sz w:val="16"/>
        </w:rPr>
        <w:t>;;1.0;CLINICAL PROCEDURES;;Apr 01, 2004;Build 4 MDPOST04 ; HOIFO/DP - Post Init ; 2/18/04</w:t>
      </w:r>
      <w:r>
        <w:rPr>
          <w:rFonts w:ascii="Courier New"/>
          <w:spacing w:val="77"/>
          <w:sz w:val="16"/>
        </w:rPr>
        <w:t xml:space="preserve"> </w:t>
      </w:r>
      <w:r>
        <w:rPr>
          <w:rFonts w:ascii="Courier New"/>
          <w:sz w:val="16"/>
        </w:rPr>
        <w:t>11:39</w:t>
      </w:r>
    </w:p>
    <w:p w14:paraId="7B891F0B" w14:textId="77777777" w:rsidR="00B0748A" w:rsidRDefault="00A6023C">
      <w:pPr>
        <w:spacing w:before="1" w:line="228" w:lineRule="auto"/>
        <w:ind w:left="240" w:right="4347" w:firstLine="960"/>
        <w:rPr>
          <w:rFonts w:ascii="Courier New"/>
          <w:sz w:val="16"/>
        </w:rPr>
      </w:pPr>
      <w:r>
        <w:rPr>
          <w:rFonts w:ascii="Courier New"/>
          <w:sz w:val="16"/>
        </w:rPr>
        <w:t>;;1.0;CLINICAL PROCEDURES;**4**;Apr 01, 2004;Build 6 MDPOST06 ; HOIFO/DP - Post Init ;2/7/07</w:t>
      </w:r>
      <w:r>
        <w:rPr>
          <w:rFonts w:ascii="Courier New"/>
          <w:spacing w:val="84"/>
          <w:sz w:val="16"/>
        </w:rPr>
        <w:t xml:space="preserve"> </w:t>
      </w:r>
      <w:r>
        <w:rPr>
          <w:rFonts w:ascii="Courier New"/>
          <w:sz w:val="16"/>
        </w:rPr>
        <w:t>16:15</w:t>
      </w:r>
    </w:p>
    <w:p w14:paraId="5678EBE5" w14:textId="77777777" w:rsidR="00B0748A" w:rsidRDefault="00A6023C">
      <w:pPr>
        <w:spacing w:line="172" w:lineRule="exact"/>
        <w:ind w:left="1201"/>
        <w:rPr>
          <w:rFonts w:ascii="Courier New"/>
          <w:sz w:val="16"/>
        </w:rPr>
      </w:pPr>
      <w:r>
        <w:rPr>
          <w:rFonts w:ascii="Courier New"/>
          <w:sz w:val="16"/>
        </w:rPr>
        <w:t>;;1.0;CLINICAL PROCEDURES;**6**;Apr 01, 2004;Build 103</w:t>
      </w:r>
    </w:p>
    <w:p w14:paraId="77FE969E" w14:textId="77777777" w:rsidR="00B0748A" w:rsidRDefault="00A6023C">
      <w:pPr>
        <w:tabs>
          <w:tab w:val="left" w:pos="1200"/>
        </w:tabs>
        <w:spacing w:before="3" w:line="228" w:lineRule="auto"/>
        <w:ind w:left="1297" w:right="2923" w:hanging="1057"/>
        <w:rPr>
          <w:rFonts w:ascii="Courier New"/>
          <w:sz w:val="16"/>
        </w:rPr>
      </w:pPr>
      <w:r>
        <w:rPr>
          <w:rFonts w:ascii="Courier New"/>
          <w:sz w:val="16"/>
        </w:rPr>
        <w:t>MDPOST1</w:t>
      </w:r>
      <w:r>
        <w:rPr>
          <w:rFonts w:ascii="Courier New"/>
          <w:sz w:val="16"/>
        </w:rPr>
        <w:tab/>
        <w:t>; HOIFO/NCA/DP - Build CP DEFINITION file (#702.01) - Optional Post Init ; [12-04-2002</w:t>
      </w:r>
      <w:r>
        <w:rPr>
          <w:rFonts w:ascii="Courier New"/>
          <w:spacing w:val="-1"/>
          <w:sz w:val="16"/>
        </w:rPr>
        <w:t xml:space="preserve"> </w:t>
      </w:r>
      <w:r>
        <w:rPr>
          <w:rFonts w:ascii="Courier New"/>
          <w:sz w:val="16"/>
        </w:rPr>
        <w:t>13:06]</w:t>
      </w:r>
    </w:p>
    <w:p w14:paraId="7CE510D9" w14:textId="77777777" w:rsidR="00B0748A" w:rsidRDefault="00A6023C">
      <w:pPr>
        <w:spacing w:before="1" w:line="228" w:lineRule="auto"/>
        <w:ind w:left="240" w:right="4827" w:firstLine="960"/>
        <w:rPr>
          <w:rFonts w:ascii="Courier New"/>
          <w:sz w:val="16"/>
        </w:rPr>
      </w:pPr>
      <w:r>
        <w:rPr>
          <w:rFonts w:ascii="Courier New"/>
          <w:sz w:val="16"/>
        </w:rPr>
        <w:t>;;1.0;CLINICAL PROCEDURES;;Apr 01, 2004;Build 4 MDPOST21 ; HOIFO/NCA - Post Init ;2/7/07</w:t>
      </w:r>
      <w:r>
        <w:rPr>
          <w:rFonts w:ascii="Courier New"/>
          <w:spacing w:val="79"/>
          <w:sz w:val="16"/>
        </w:rPr>
        <w:t xml:space="preserve"> </w:t>
      </w:r>
      <w:r>
        <w:rPr>
          <w:rFonts w:ascii="Courier New"/>
          <w:sz w:val="16"/>
        </w:rPr>
        <w:t>16:15</w:t>
      </w:r>
    </w:p>
    <w:p w14:paraId="7AC452EF" w14:textId="77777777" w:rsidR="00B0748A" w:rsidRDefault="00A6023C">
      <w:pPr>
        <w:spacing w:line="172" w:lineRule="exact"/>
        <w:ind w:left="1201"/>
        <w:rPr>
          <w:rFonts w:ascii="Courier New"/>
          <w:sz w:val="16"/>
        </w:rPr>
      </w:pPr>
      <w:r>
        <w:rPr>
          <w:rFonts w:ascii="Courier New"/>
          <w:sz w:val="16"/>
        </w:rPr>
        <w:t>;;1.0;CLINICAL PROCEDURES;**21**;Apr 01, 2004;Build 24</w:t>
      </w:r>
    </w:p>
    <w:p w14:paraId="58AE8FA3" w14:textId="77777777" w:rsidR="00B0748A" w:rsidRDefault="00A6023C">
      <w:pPr>
        <w:spacing w:line="173" w:lineRule="exact"/>
        <w:ind w:left="240"/>
        <w:rPr>
          <w:rFonts w:ascii="Courier New"/>
          <w:sz w:val="16"/>
        </w:rPr>
      </w:pPr>
      <w:r>
        <w:rPr>
          <w:rFonts w:ascii="Courier New"/>
          <w:sz w:val="16"/>
        </w:rPr>
        <w:t>MDPOST6A ;HOIFO/NCA-Convert Existing Notes to New File ;11/28/07</w:t>
      </w:r>
      <w:r>
        <w:rPr>
          <w:rFonts w:ascii="Courier New"/>
          <w:spacing w:val="85"/>
          <w:sz w:val="16"/>
        </w:rPr>
        <w:t xml:space="preserve"> </w:t>
      </w:r>
      <w:r>
        <w:rPr>
          <w:rFonts w:ascii="Courier New"/>
          <w:sz w:val="16"/>
        </w:rPr>
        <w:t>14:31</w:t>
      </w:r>
    </w:p>
    <w:p w14:paraId="3BC940F3" w14:textId="77777777" w:rsidR="00B0748A" w:rsidRDefault="00A6023C">
      <w:pPr>
        <w:spacing w:line="173" w:lineRule="exact"/>
        <w:ind w:left="1201"/>
        <w:rPr>
          <w:rFonts w:ascii="Courier New"/>
          <w:sz w:val="16"/>
        </w:rPr>
      </w:pPr>
      <w:r>
        <w:rPr>
          <w:rFonts w:ascii="Courier New"/>
          <w:sz w:val="16"/>
        </w:rPr>
        <w:t>;;1.0;CLINICAL PROCEDURES;**6**;Apr 01, 2004;Build 103</w:t>
      </w:r>
    </w:p>
    <w:p w14:paraId="32CD70DC" w14:textId="77777777" w:rsidR="00B0748A" w:rsidRDefault="00A6023C">
      <w:pPr>
        <w:tabs>
          <w:tab w:val="left" w:pos="1200"/>
        </w:tabs>
        <w:spacing w:line="173" w:lineRule="exact"/>
        <w:ind w:left="240"/>
        <w:rPr>
          <w:rFonts w:ascii="Courier New"/>
          <w:sz w:val="16"/>
        </w:rPr>
      </w:pPr>
      <w:r>
        <w:rPr>
          <w:rFonts w:ascii="Courier New"/>
          <w:sz w:val="16"/>
        </w:rPr>
        <w:t>MDPS1</w:t>
      </w:r>
      <w:r>
        <w:rPr>
          <w:rFonts w:ascii="Courier New"/>
          <w:sz w:val="16"/>
        </w:rPr>
        <w:tab/>
        <w:t>; HOIFO/NCA - CP/Medicine Report Generator ;5/18/04</w:t>
      </w:r>
      <w:r>
        <w:rPr>
          <w:rFonts w:ascii="Courier New"/>
          <w:spacing w:val="90"/>
          <w:sz w:val="16"/>
        </w:rPr>
        <w:t xml:space="preserve"> </w:t>
      </w:r>
      <w:r>
        <w:rPr>
          <w:rFonts w:ascii="Courier New"/>
          <w:sz w:val="16"/>
        </w:rPr>
        <w:t>09:48</w:t>
      </w:r>
    </w:p>
    <w:p w14:paraId="0E6F85CF" w14:textId="77777777" w:rsidR="00B0748A" w:rsidRDefault="00A6023C">
      <w:pPr>
        <w:spacing w:line="173" w:lineRule="exact"/>
        <w:ind w:left="1201"/>
        <w:rPr>
          <w:rFonts w:ascii="Courier New"/>
          <w:sz w:val="16"/>
        </w:rPr>
      </w:pPr>
      <w:r>
        <w:rPr>
          <w:rFonts w:ascii="Courier New"/>
          <w:sz w:val="16"/>
        </w:rPr>
        <w:t>;;1.0;CLINICAL PROCEDURES;**2,10,13,21**;Apr 01, 2004;Build 24</w:t>
      </w:r>
    </w:p>
    <w:p w14:paraId="676D2087" w14:textId="77777777" w:rsidR="00B0748A" w:rsidRDefault="00A6023C">
      <w:pPr>
        <w:tabs>
          <w:tab w:val="left" w:pos="1200"/>
        </w:tabs>
        <w:spacing w:line="173" w:lineRule="exact"/>
        <w:ind w:left="240"/>
        <w:rPr>
          <w:rFonts w:ascii="Courier New"/>
          <w:sz w:val="16"/>
        </w:rPr>
      </w:pPr>
      <w:r>
        <w:rPr>
          <w:rFonts w:ascii="Courier New"/>
          <w:sz w:val="16"/>
        </w:rPr>
        <w:t>MDPS2</w:t>
      </w:r>
      <w:r>
        <w:rPr>
          <w:rFonts w:ascii="Courier New"/>
          <w:sz w:val="16"/>
        </w:rPr>
        <w:tab/>
        <w:t>; HOIFO/NCA - CP/Medicine Report Generator (Cont.) ;5/18/04</w:t>
      </w:r>
      <w:r>
        <w:rPr>
          <w:rFonts w:ascii="Courier New"/>
          <w:spacing w:val="86"/>
          <w:sz w:val="16"/>
        </w:rPr>
        <w:t xml:space="preserve"> </w:t>
      </w:r>
      <w:r>
        <w:rPr>
          <w:rFonts w:ascii="Courier New"/>
          <w:sz w:val="16"/>
        </w:rPr>
        <w:t>09:41</w:t>
      </w:r>
    </w:p>
    <w:p w14:paraId="6085BC13" w14:textId="77777777" w:rsidR="00B0748A" w:rsidRDefault="00A6023C">
      <w:pPr>
        <w:spacing w:line="173" w:lineRule="exact"/>
        <w:ind w:left="93" w:right="3258"/>
        <w:jc w:val="center"/>
        <w:rPr>
          <w:rFonts w:ascii="Courier New"/>
          <w:sz w:val="16"/>
        </w:rPr>
      </w:pPr>
      <w:r>
        <w:rPr>
          <w:rFonts w:ascii="Courier New"/>
          <w:sz w:val="16"/>
        </w:rPr>
        <w:t>;;1.0;CLINICAL PROCEDURES;**2**;Apr 01, 2004;Build 4</w:t>
      </w:r>
    </w:p>
    <w:p w14:paraId="058D075D" w14:textId="77777777" w:rsidR="00B0748A" w:rsidRDefault="00A6023C">
      <w:pPr>
        <w:tabs>
          <w:tab w:val="left" w:pos="959"/>
        </w:tabs>
        <w:spacing w:line="173" w:lineRule="exact"/>
        <w:ind w:right="2588"/>
        <w:jc w:val="center"/>
        <w:rPr>
          <w:rFonts w:ascii="Courier New"/>
          <w:sz w:val="16"/>
        </w:rPr>
      </w:pPr>
      <w:r>
        <w:rPr>
          <w:rFonts w:ascii="Courier New"/>
          <w:sz w:val="16"/>
        </w:rPr>
        <w:t>MDPS3</w:t>
      </w:r>
      <w:r>
        <w:rPr>
          <w:rFonts w:ascii="Courier New"/>
          <w:sz w:val="16"/>
        </w:rPr>
        <w:tab/>
        <w:t>; HOIFO/NCA - Remote Data View Data Retriever for CP ;8/26/05</w:t>
      </w:r>
      <w:r>
        <w:rPr>
          <w:rFonts w:ascii="Courier New"/>
          <w:spacing w:val="54"/>
          <w:sz w:val="16"/>
        </w:rPr>
        <w:t xml:space="preserve"> </w:t>
      </w:r>
      <w:r>
        <w:rPr>
          <w:rFonts w:ascii="Courier New"/>
          <w:sz w:val="16"/>
        </w:rPr>
        <w:t>14:37</w:t>
      </w:r>
    </w:p>
    <w:p w14:paraId="0E6021D3" w14:textId="77777777" w:rsidR="00B0748A" w:rsidRDefault="00A6023C">
      <w:pPr>
        <w:spacing w:line="173" w:lineRule="exact"/>
        <w:ind w:left="480" w:right="3068"/>
        <w:jc w:val="center"/>
        <w:rPr>
          <w:rFonts w:ascii="Courier New"/>
          <w:sz w:val="16"/>
        </w:rPr>
      </w:pPr>
      <w:r>
        <w:rPr>
          <w:rFonts w:ascii="Courier New"/>
          <w:sz w:val="16"/>
        </w:rPr>
        <w:t>;;1.0;CLINICAL PROCEDURES;**2,5,13**;Apr 01, 2004;Build 22</w:t>
      </w:r>
    </w:p>
    <w:p w14:paraId="18FE677C" w14:textId="77777777" w:rsidR="00B0748A" w:rsidRDefault="00A6023C">
      <w:pPr>
        <w:tabs>
          <w:tab w:val="left" w:pos="1200"/>
        </w:tabs>
        <w:spacing w:line="173" w:lineRule="exact"/>
        <w:ind w:left="240"/>
        <w:rPr>
          <w:rFonts w:ascii="Courier New"/>
          <w:sz w:val="16"/>
        </w:rPr>
      </w:pPr>
      <w:r>
        <w:rPr>
          <w:rFonts w:ascii="Courier New"/>
          <w:sz w:val="16"/>
        </w:rPr>
        <w:t>MDPS4</w:t>
      </w:r>
      <w:r>
        <w:rPr>
          <w:rFonts w:ascii="Courier New"/>
          <w:sz w:val="16"/>
        </w:rPr>
        <w:tab/>
        <w:t>; HOIFO/NCA - Retrieve List of Consult Procedures ;1/26/06</w:t>
      </w:r>
      <w:r>
        <w:rPr>
          <w:rFonts w:ascii="Courier New"/>
          <w:spacing w:val="84"/>
          <w:sz w:val="16"/>
        </w:rPr>
        <w:t xml:space="preserve"> </w:t>
      </w:r>
      <w:r>
        <w:rPr>
          <w:rFonts w:ascii="Courier New"/>
          <w:sz w:val="16"/>
        </w:rPr>
        <w:t>12:45</w:t>
      </w:r>
    </w:p>
    <w:p w14:paraId="72D4ACA0" w14:textId="77777777" w:rsidR="00B0748A" w:rsidRDefault="00A6023C">
      <w:pPr>
        <w:spacing w:line="173" w:lineRule="exact"/>
        <w:ind w:left="1201"/>
        <w:rPr>
          <w:rFonts w:ascii="Courier New"/>
          <w:sz w:val="16"/>
        </w:rPr>
      </w:pPr>
      <w:r>
        <w:rPr>
          <w:rFonts w:ascii="Courier New"/>
          <w:sz w:val="16"/>
        </w:rPr>
        <w:t>;;1.0;CLINICAL PROCEDURES;**13**;Apr 01, 2004;Build 22</w:t>
      </w:r>
    </w:p>
    <w:p w14:paraId="63EF793F" w14:textId="77777777" w:rsidR="00B0748A" w:rsidRDefault="00A6023C">
      <w:pPr>
        <w:tabs>
          <w:tab w:val="left" w:pos="1200"/>
        </w:tabs>
        <w:spacing w:before="2" w:line="228" w:lineRule="auto"/>
        <w:ind w:left="1297" w:right="2857" w:hanging="1057"/>
        <w:rPr>
          <w:rFonts w:ascii="Courier New"/>
          <w:sz w:val="16"/>
        </w:rPr>
      </w:pPr>
      <w:r>
        <w:rPr>
          <w:rFonts w:ascii="Courier New"/>
          <w:sz w:val="16"/>
        </w:rPr>
        <w:t>MDPS5</w:t>
      </w:r>
      <w:r>
        <w:rPr>
          <w:rFonts w:ascii="Courier New"/>
          <w:sz w:val="16"/>
        </w:rPr>
        <w:tab/>
        <w:t>; HOIFO/NCA - Retrieve List of Consult Procedures for RDV ;3/4/05 1 3:29</w:t>
      </w:r>
    </w:p>
    <w:p w14:paraId="750B614A" w14:textId="77777777" w:rsidR="00B0748A" w:rsidRDefault="00A6023C">
      <w:pPr>
        <w:spacing w:line="172" w:lineRule="exact"/>
        <w:ind w:left="96" w:right="3068"/>
        <w:jc w:val="center"/>
        <w:rPr>
          <w:rFonts w:ascii="Courier New"/>
          <w:sz w:val="16"/>
        </w:rPr>
      </w:pPr>
      <w:r>
        <w:rPr>
          <w:rFonts w:ascii="Courier New"/>
          <w:sz w:val="16"/>
        </w:rPr>
        <w:t>;;1.0;CLINICAL PROCEDURES;**13**;Apr 01, 2004;Build 22</w:t>
      </w:r>
    </w:p>
    <w:p w14:paraId="50A05A4E" w14:textId="77777777" w:rsidR="00B0748A" w:rsidRDefault="00A6023C">
      <w:pPr>
        <w:tabs>
          <w:tab w:val="left" w:pos="959"/>
        </w:tabs>
        <w:spacing w:line="173" w:lineRule="exact"/>
        <w:ind w:right="2876"/>
        <w:jc w:val="center"/>
        <w:rPr>
          <w:rFonts w:ascii="Courier New"/>
          <w:sz w:val="16"/>
        </w:rPr>
      </w:pPr>
      <w:r>
        <w:rPr>
          <w:rFonts w:ascii="Courier New"/>
          <w:sz w:val="16"/>
        </w:rPr>
        <w:t>MDPSU</w:t>
      </w:r>
      <w:r>
        <w:rPr>
          <w:rFonts w:ascii="Courier New"/>
          <w:sz w:val="16"/>
        </w:rPr>
        <w:tab/>
        <w:t>; HOIFO/NCA - CP/Medicine Report Generator Utility;5/18/04</w:t>
      </w:r>
      <w:r>
        <w:rPr>
          <w:rFonts w:ascii="Courier New"/>
          <w:spacing w:val="57"/>
          <w:sz w:val="16"/>
        </w:rPr>
        <w:t xml:space="preserve"> </w:t>
      </w:r>
      <w:r>
        <w:rPr>
          <w:rFonts w:ascii="Courier New"/>
          <w:sz w:val="16"/>
        </w:rPr>
        <w:t>09:48</w:t>
      </w:r>
    </w:p>
    <w:p w14:paraId="32B53715" w14:textId="77777777" w:rsidR="00B0748A" w:rsidRDefault="00A6023C">
      <w:pPr>
        <w:spacing w:line="173" w:lineRule="exact"/>
        <w:ind w:left="96" w:right="3068"/>
        <w:jc w:val="center"/>
        <w:rPr>
          <w:rFonts w:ascii="Courier New"/>
          <w:sz w:val="16"/>
        </w:rPr>
      </w:pPr>
      <w:r>
        <w:rPr>
          <w:rFonts w:ascii="Courier New"/>
          <w:sz w:val="16"/>
        </w:rPr>
        <w:t>;;1.0;CLINICAL PROCEDURES;**21**;Apr 01, 2004;Build 24</w:t>
      </w:r>
    </w:p>
    <w:p w14:paraId="6D0EE4D0" w14:textId="77777777" w:rsidR="00B0748A" w:rsidRDefault="00A6023C">
      <w:pPr>
        <w:tabs>
          <w:tab w:val="left" w:pos="1200"/>
        </w:tabs>
        <w:spacing w:line="173" w:lineRule="exact"/>
        <w:ind w:left="240"/>
        <w:rPr>
          <w:rFonts w:ascii="Courier New"/>
          <w:sz w:val="16"/>
        </w:rPr>
      </w:pPr>
      <w:r>
        <w:rPr>
          <w:rFonts w:ascii="Courier New"/>
          <w:sz w:val="16"/>
        </w:rPr>
        <w:t>MDPSUL</w:t>
      </w:r>
      <w:r>
        <w:rPr>
          <w:rFonts w:ascii="Courier New"/>
          <w:sz w:val="16"/>
        </w:rPr>
        <w:tab/>
        <w:t>; HOIFO/NCA - HS Component Utility;5/18/04 09:48 ;10/5/09</w:t>
      </w:r>
      <w:r>
        <w:rPr>
          <w:rFonts w:ascii="Courier New"/>
          <w:spacing w:val="85"/>
          <w:sz w:val="16"/>
        </w:rPr>
        <w:t xml:space="preserve"> </w:t>
      </w:r>
      <w:r>
        <w:rPr>
          <w:rFonts w:ascii="Courier New"/>
          <w:sz w:val="16"/>
        </w:rPr>
        <w:t>09:33</w:t>
      </w:r>
    </w:p>
    <w:p w14:paraId="6F6CE4A3" w14:textId="77777777" w:rsidR="00B0748A" w:rsidRDefault="00A6023C">
      <w:pPr>
        <w:spacing w:line="173" w:lineRule="exact"/>
        <w:ind w:left="96" w:right="3068"/>
        <w:jc w:val="center"/>
        <w:rPr>
          <w:rFonts w:ascii="Courier New"/>
          <w:sz w:val="16"/>
        </w:rPr>
      </w:pPr>
      <w:r>
        <w:rPr>
          <w:rFonts w:ascii="Courier New"/>
          <w:sz w:val="16"/>
        </w:rPr>
        <w:t>;;1.0;CLINICAL PROCEDURES;**21**;Apr 01, 2004;Build 24</w:t>
      </w:r>
    </w:p>
    <w:p w14:paraId="3F8C42C4" w14:textId="77777777" w:rsidR="00B0748A" w:rsidRDefault="00A6023C">
      <w:pPr>
        <w:tabs>
          <w:tab w:val="left" w:pos="959"/>
        </w:tabs>
        <w:spacing w:line="173" w:lineRule="exact"/>
        <w:ind w:right="4219"/>
        <w:jc w:val="center"/>
        <w:rPr>
          <w:rFonts w:ascii="Courier New"/>
          <w:sz w:val="16"/>
        </w:rPr>
      </w:pPr>
      <w:r>
        <w:rPr>
          <w:rFonts w:ascii="Courier New"/>
          <w:sz w:val="16"/>
        </w:rPr>
        <w:t>MDPURGE</w:t>
      </w:r>
      <w:r>
        <w:rPr>
          <w:rFonts w:ascii="Courier New"/>
          <w:sz w:val="16"/>
        </w:rPr>
        <w:tab/>
        <w:t>;HOIFO/NCA - Study Clean-Up process ;6/18/08</w:t>
      </w:r>
      <w:r>
        <w:rPr>
          <w:rFonts w:ascii="Courier New"/>
          <w:spacing w:val="68"/>
          <w:sz w:val="16"/>
        </w:rPr>
        <w:t xml:space="preserve"> </w:t>
      </w:r>
      <w:r>
        <w:rPr>
          <w:rFonts w:ascii="Courier New"/>
          <w:sz w:val="16"/>
        </w:rPr>
        <w:t>10:15</w:t>
      </w:r>
    </w:p>
    <w:p w14:paraId="02EA354B" w14:textId="77777777" w:rsidR="00B0748A" w:rsidRDefault="00A6023C">
      <w:pPr>
        <w:spacing w:line="173" w:lineRule="exact"/>
        <w:ind w:left="96" w:right="3068"/>
        <w:jc w:val="center"/>
        <w:rPr>
          <w:rFonts w:ascii="Courier New"/>
          <w:sz w:val="16"/>
        </w:rPr>
      </w:pPr>
      <w:r>
        <w:rPr>
          <w:rFonts w:ascii="Courier New"/>
          <w:sz w:val="16"/>
        </w:rPr>
        <w:t>;;1.0;CLINICAL PROCEDURES;**11**;Apr 01, 2004;Build 68</w:t>
      </w:r>
    </w:p>
    <w:p w14:paraId="6E0B3AC9" w14:textId="77777777" w:rsidR="00B0748A" w:rsidRDefault="00A6023C">
      <w:pPr>
        <w:tabs>
          <w:tab w:val="left" w:pos="959"/>
        </w:tabs>
        <w:spacing w:line="173" w:lineRule="exact"/>
        <w:ind w:right="3066"/>
        <w:jc w:val="center"/>
        <w:rPr>
          <w:rFonts w:ascii="Courier New"/>
          <w:sz w:val="16"/>
        </w:rPr>
      </w:pPr>
      <w:r>
        <w:rPr>
          <w:rFonts w:ascii="Courier New"/>
          <w:sz w:val="16"/>
        </w:rPr>
        <w:t>MDRPCNT</w:t>
      </w:r>
      <w:r>
        <w:rPr>
          <w:rFonts w:ascii="Courier New"/>
          <w:sz w:val="16"/>
        </w:rPr>
        <w:tab/>
        <w:t>; HOIFO/NCA - Document Handler Object (TMDNOTE) ;5/23/05</w:t>
      </w:r>
      <w:r>
        <w:rPr>
          <w:rFonts w:ascii="Courier New"/>
          <w:spacing w:val="60"/>
          <w:sz w:val="16"/>
        </w:rPr>
        <w:t xml:space="preserve"> </w:t>
      </w:r>
      <w:r>
        <w:rPr>
          <w:rFonts w:ascii="Courier New"/>
          <w:sz w:val="16"/>
        </w:rPr>
        <w:t>15:50</w:t>
      </w:r>
    </w:p>
    <w:p w14:paraId="3FDB283C" w14:textId="77777777" w:rsidR="00B0748A" w:rsidRDefault="00A6023C">
      <w:pPr>
        <w:spacing w:line="173" w:lineRule="exact"/>
        <w:ind w:left="96" w:right="3068"/>
        <w:jc w:val="center"/>
        <w:rPr>
          <w:rFonts w:ascii="Courier New"/>
          <w:sz w:val="16"/>
        </w:rPr>
      </w:pPr>
      <w:r>
        <w:rPr>
          <w:rFonts w:ascii="Courier New"/>
          <w:sz w:val="16"/>
        </w:rPr>
        <w:t>;;1.0;CLINICAL PROCEDURES;**6**;Apr 01, 2004;Build 103</w:t>
      </w:r>
    </w:p>
    <w:p w14:paraId="55A34FE6" w14:textId="77777777" w:rsidR="00B0748A" w:rsidRDefault="00A6023C">
      <w:pPr>
        <w:spacing w:before="3" w:line="228" w:lineRule="auto"/>
        <w:ind w:left="1297" w:right="2826" w:hanging="1057"/>
        <w:rPr>
          <w:rFonts w:ascii="Courier New"/>
          <w:sz w:val="16"/>
        </w:rPr>
      </w:pPr>
      <w:r>
        <w:rPr>
          <w:rFonts w:ascii="Courier New"/>
          <w:sz w:val="16"/>
        </w:rPr>
        <w:t>MDRPCNT1 ; HOIFO/NCA - Object RPCs (TMDNOTE) Continued 2;10/29/04 12:20 ;2/2 5/09</w:t>
      </w:r>
      <w:r>
        <w:rPr>
          <w:rFonts w:ascii="Courier New"/>
          <w:spacing w:val="95"/>
          <w:sz w:val="16"/>
        </w:rPr>
        <w:t xml:space="preserve"> </w:t>
      </w:r>
      <w:r>
        <w:rPr>
          <w:rFonts w:ascii="Courier New"/>
          <w:sz w:val="16"/>
        </w:rPr>
        <w:t>16:08</w:t>
      </w:r>
    </w:p>
    <w:p w14:paraId="753D1D0B" w14:textId="77777777" w:rsidR="00B0748A" w:rsidRDefault="00A6023C">
      <w:pPr>
        <w:tabs>
          <w:tab w:val="left" w:pos="1200"/>
        </w:tabs>
        <w:spacing w:before="1" w:line="228" w:lineRule="auto"/>
        <w:ind w:left="240" w:right="3307" w:firstLine="960"/>
        <w:rPr>
          <w:rFonts w:ascii="Courier New"/>
          <w:sz w:val="16"/>
        </w:rPr>
      </w:pPr>
      <w:r>
        <w:rPr>
          <w:rFonts w:ascii="Courier New"/>
          <w:sz w:val="16"/>
        </w:rPr>
        <w:t>;;1.0;CLINICAL PROCEDURES;**6,21**;Apr 01, 2004;Build 24 MDRPCOD</w:t>
      </w:r>
      <w:r>
        <w:rPr>
          <w:rFonts w:ascii="Courier New"/>
          <w:sz w:val="16"/>
        </w:rPr>
        <w:tab/>
        <w:t>; HOIFO/DP - Object RPCs (TMDProcedureDef) ; [01-09-2003</w:t>
      </w:r>
      <w:r>
        <w:rPr>
          <w:rFonts w:ascii="Courier New"/>
          <w:spacing w:val="-46"/>
          <w:sz w:val="16"/>
        </w:rPr>
        <w:t xml:space="preserve"> </w:t>
      </w:r>
      <w:r>
        <w:rPr>
          <w:rFonts w:ascii="Courier New"/>
          <w:sz w:val="16"/>
        </w:rPr>
        <w:t>15:20]</w:t>
      </w:r>
    </w:p>
    <w:p w14:paraId="44901DD1" w14:textId="77777777" w:rsidR="00B0748A" w:rsidRDefault="00A6023C">
      <w:pPr>
        <w:tabs>
          <w:tab w:val="left" w:pos="1200"/>
        </w:tabs>
        <w:spacing w:line="230" w:lineRule="auto"/>
        <w:ind w:left="240" w:right="4846" w:firstLine="960"/>
        <w:rPr>
          <w:rFonts w:ascii="Courier New"/>
          <w:sz w:val="16"/>
        </w:rPr>
      </w:pPr>
      <w:r>
        <w:rPr>
          <w:rFonts w:ascii="Courier New"/>
          <w:sz w:val="16"/>
        </w:rPr>
        <w:t>;;1.0;CLINICAL PROCEDURES;;Apr 01, 2004;Build</w:t>
      </w:r>
      <w:r>
        <w:rPr>
          <w:rFonts w:ascii="Courier New"/>
          <w:spacing w:val="-38"/>
          <w:sz w:val="16"/>
        </w:rPr>
        <w:t xml:space="preserve"> </w:t>
      </w:r>
      <w:r>
        <w:rPr>
          <w:rFonts w:ascii="Courier New"/>
          <w:sz w:val="16"/>
        </w:rPr>
        <w:t>4 MDRPCOG</w:t>
      </w:r>
      <w:r>
        <w:rPr>
          <w:rFonts w:ascii="Courier New"/>
          <w:sz w:val="16"/>
        </w:rPr>
        <w:tab/>
        <w:t>; HOIFO/DP - CP Gateway ; [01-09-2003</w:t>
      </w:r>
      <w:r>
        <w:rPr>
          <w:rFonts w:ascii="Courier New"/>
          <w:spacing w:val="-22"/>
          <w:sz w:val="16"/>
        </w:rPr>
        <w:t xml:space="preserve"> </w:t>
      </w:r>
      <w:r>
        <w:rPr>
          <w:rFonts w:ascii="Courier New"/>
          <w:sz w:val="16"/>
        </w:rPr>
        <w:t>15:20]</w:t>
      </w:r>
    </w:p>
    <w:p w14:paraId="67D4A747" w14:textId="77777777" w:rsidR="00B0748A" w:rsidRDefault="00A6023C">
      <w:pPr>
        <w:tabs>
          <w:tab w:val="left" w:pos="1200"/>
        </w:tabs>
        <w:spacing w:line="228" w:lineRule="auto"/>
        <w:ind w:left="240" w:right="4077" w:firstLine="960"/>
        <w:rPr>
          <w:rFonts w:ascii="Courier New"/>
          <w:sz w:val="16"/>
        </w:rPr>
      </w:pPr>
      <w:r>
        <w:rPr>
          <w:rFonts w:ascii="Courier New"/>
          <w:sz w:val="16"/>
        </w:rPr>
        <w:t>;;1.0;CLINICAL PROCEDURES;**6**;Apr 01, 2004;Build 103 MDRPCOL</w:t>
      </w:r>
      <w:r>
        <w:rPr>
          <w:rFonts w:ascii="Courier New"/>
          <w:sz w:val="16"/>
        </w:rPr>
        <w:tab/>
        <w:t>; HOIFO/DP - Object RPCs (Logfile) ; [02-11-2002</w:t>
      </w:r>
      <w:r>
        <w:rPr>
          <w:rFonts w:ascii="Courier New"/>
          <w:spacing w:val="-40"/>
          <w:sz w:val="16"/>
        </w:rPr>
        <w:t xml:space="preserve"> </w:t>
      </w:r>
      <w:r>
        <w:rPr>
          <w:rFonts w:ascii="Courier New"/>
          <w:sz w:val="16"/>
        </w:rPr>
        <w:t>13:41]</w:t>
      </w:r>
    </w:p>
    <w:p w14:paraId="64222C27" w14:textId="77777777" w:rsidR="00B0748A" w:rsidRDefault="00A6023C">
      <w:pPr>
        <w:spacing w:line="172" w:lineRule="exact"/>
        <w:ind w:left="574" w:right="4219"/>
        <w:jc w:val="center"/>
        <w:rPr>
          <w:rFonts w:ascii="Courier New"/>
          <w:sz w:val="16"/>
        </w:rPr>
      </w:pPr>
      <w:r>
        <w:rPr>
          <w:rFonts w:ascii="Courier New"/>
          <w:sz w:val="16"/>
        </w:rPr>
        <w:t>;;1.0;CLINICAL PROCEDURES;;Apr 01, 2004;Build 4</w:t>
      </w:r>
    </w:p>
    <w:p w14:paraId="0E04BA73" w14:textId="77777777" w:rsidR="00B0748A" w:rsidRDefault="00A6023C">
      <w:pPr>
        <w:tabs>
          <w:tab w:val="left" w:pos="959"/>
        </w:tabs>
        <w:spacing w:line="173" w:lineRule="exact"/>
        <w:ind w:right="3643"/>
        <w:jc w:val="center"/>
        <w:rPr>
          <w:rFonts w:ascii="Courier New"/>
          <w:sz w:val="16"/>
        </w:rPr>
      </w:pPr>
      <w:r>
        <w:rPr>
          <w:rFonts w:ascii="Courier New"/>
          <w:sz w:val="16"/>
        </w:rPr>
        <w:t>MDRPCOO</w:t>
      </w:r>
      <w:r>
        <w:rPr>
          <w:rFonts w:ascii="Courier New"/>
          <w:sz w:val="16"/>
        </w:rPr>
        <w:tab/>
        <w:t>; HOIFO/DP - Object RPCs (TMDOutput) ; [03-24-2003</w:t>
      </w:r>
      <w:r>
        <w:rPr>
          <w:rFonts w:ascii="Courier New"/>
          <w:spacing w:val="-32"/>
          <w:sz w:val="16"/>
        </w:rPr>
        <w:t xml:space="preserve"> </w:t>
      </w:r>
      <w:r>
        <w:rPr>
          <w:rFonts w:ascii="Courier New"/>
          <w:sz w:val="16"/>
        </w:rPr>
        <w:t>15:44]</w:t>
      </w:r>
    </w:p>
    <w:p w14:paraId="66717EEE" w14:textId="77777777" w:rsidR="00B0748A" w:rsidRDefault="00A6023C">
      <w:pPr>
        <w:tabs>
          <w:tab w:val="left" w:pos="1200"/>
        </w:tabs>
        <w:spacing w:before="2" w:line="228" w:lineRule="auto"/>
        <w:ind w:left="240" w:right="4366" w:firstLine="960"/>
        <w:rPr>
          <w:rFonts w:ascii="Courier New"/>
          <w:sz w:val="16"/>
        </w:rPr>
      </w:pPr>
      <w:r>
        <w:rPr>
          <w:rFonts w:ascii="Courier New"/>
          <w:sz w:val="16"/>
        </w:rPr>
        <w:t>;;1.0;CLINICAL PROCEDURES;;Apr 01, 2004;Build 4 MDRPCOP</w:t>
      </w:r>
      <w:r>
        <w:rPr>
          <w:rFonts w:ascii="Courier New"/>
          <w:sz w:val="16"/>
        </w:rPr>
        <w:tab/>
        <w:t>; HOIFO/DP - Object RPCs (TMDPatient) ;8/3/09</w:t>
      </w:r>
      <w:r>
        <w:rPr>
          <w:rFonts w:ascii="Courier New"/>
          <w:spacing w:val="57"/>
          <w:sz w:val="16"/>
        </w:rPr>
        <w:t xml:space="preserve"> </w:t>
      </w:r>
      <w:r>
        <w:rPr>
          <w:rFonts w:ascii="Courier New"/>
          <w:sz w:val="16"/>
        </w:rPr>
        <w:t>10:39</w:t>
      </w:r>
    </w:p>
    <w:p w14:paraId="2B1F504C" w14:textId="77777777" w:rsidR="00B0748A" w:rsidRDefault="00A6023C">
      <w:pPr>
        <w:spacing w:line="230" w:lineRule="auto"/>
        <w:ind w:left="240" w:right="2826" w:firstLine="960"/>
        <w:rPr>
          <w:rFonts w:ascii="Courier New"/>
          <w:sz w:val="16"/>
        </w:rPr>
      </w:pPr>
      <w:r>
        <w:rPr>
          <w:rFonts w:ascii="Courier New"/>
          <w:sz w:val="16"/>
        </w:rPr>
        <w:t>;;1.0;CLINICAL PROCEDURES;**4,6,11,20**;Apr 01, 2004;Build 85 MDRPCOP1 ; HOIFO/DP - Object RPCs (TMDPatient) - Cont. ; 01-09-2003</w:t>
      </w:r>
      <w:r>
        <w:rPr>
          <w:rFonts w:ascii="Courier New"/>
          <w:spacing w:val="-52"/>
          <w:sz w:val="16"/>
        </w:rPr>
        <w:t xml:space="preserve"> </w:t>
      </w:r>
      <w:r>
        <w:rPr>
          <w:rFonts w:ascii="Courier New"/>
          <w:sz w:val="16"/>
        </w:rPr>
        <w:t>15:21</w:t>
      </w:r>
    </w:p>
    <w:p w14:paraId="6B58334C" w14:textId="77777777" w:rsidR="00B0748A" w:rsidRDefault="00A6023C">
      <w:pPr>
        <w:tabs>
          <w:tab w:val="left" w:pos="1200"/>
        </w:tabs>
        <w:spacing w:line="228" w:lineRule="auto"/>
        <w:ind w:left="240" w:right="3691" w:firstLine="960"/>
        <w:rPr>
          <w:rFonts w:ascii="Courier New"/>
          <w:sz w:val="16"/>
        </w:rPr>
      </w:pPr>
      <w:r>
        <w:rPr>
          <w:rFonts w:ascii="Courier New"/>
          <w:sz w:val="16"/>
        </w:rPr>
        <w:t>;;1.0;CLINICAL PROCEDURES;**6**;Apr 01, 2004;Build 103 MDRPCOR</w:t>
      </w:r>
      <w:r>
        <w:rPr>
          <w:rFonts w:ascii="Courier New"/>
          <w:sz w:val="16"/>
        </w:rPr>
        <w:tab/>
        <w:t>; HOIFO/DP - Object RPCs (TMDRecordId) ; [01-10-2003</w:t>
      </w:r>
      <w:r>
        <w:rPr>
          <w:rFonts w:ascii="Courier New"/>
          <w:spacing w:val="-43"/>
          <w:sz w:val="16"/>
        </w:rPr>
        <w:t xml:space="preserve"> </w:t>
      </w:r>
      <w:r>
        <w:rPr>
          <w:rFonts w:ascii="Courier New"/>
          <w:sz w:val="16"/>
        </w:rPr>
        <w:t>09:14]</w:t>
      </w:r>
    </w:p>
    <w:p w14:paraId="31B4D396" w14:textId="77777777" w:rsidR="00B0748A" w:rsidRDefault="00A6023C">
      <w:pPr>
        <w:spacing w:line="172" w:lineRule="exact"/>
        <w:ind w:left="1201"/>
        <w:rPr>
          <w:rFonts w:ascii="Courier New"/>
          <w:sz w:val="16"/>
        </w:rPr>
      </w:pPr>
      <w:r>
        <w:rPr>
          <w:rFonts w:ascii="Courier New"/>
          <w:sz w:val="16"/>
        </w:rPr>
        <w:t>;;1.0;CLINICAL PROCEDURES;**17,20**;Apr 01, 2004</w:t>
      </w:r>
    </w:p>
    <w:p w14:paraId="0125E768" w14:textId="77777777" w:rsidR="00B0748A" w:rsidRDefault="00A6023C">
      <w:pPr>
        <w:tabs>
          <w:tab w:val="left" w:pos="959"/>
        </w:tabs>
        <w:spacing w:line="173" w:lineRule="exact"/>
        <w:ind w:right="3405"/>
        <w:jc w:val="right"/>
        <w:rPr>
          <w:rFonts w:ascii="Courier New"/>
          <w:sz w:val="16"/>
        </w:rPr>
      </w:pPr>
      <w:r>
        <w:rPr>
          <w:rFonts w:ascii="Courier New"/>
          <w:sz w:val="16"/>
        </w:rPr>
        <w:t>MDRPCOT</w:t>
      </w:r>
      <w:r>
        <w:rPr>
          <w:rFonts w:ascii="Courier New"/>
          <w:sz w:val="16"/>
        </w:rPr>
        <w:tab/>
        <w:t>; HOIFO/DP/NCA - Object RPCs (TMDTransaction) ;10/26/09</w:t>
      </w:r>
      <w:r>
        <w:rPr>
          <w:rFonts w:ascii="Courier New"/>
          <w:spacing w:val="46"/>
          <w:sz w:val="16"/>
        </w:rPr>
        <w:t xml:space="preserve"> </w:t>
      </w:r>
      <w:r>
        <w:rPr>
          <w:rFonts w:ascii="Courier New"/>
          <w:sz w:val="16"/>
        </w:rPr>
        <w:t>10:23</w:t>
      </w:r>
    </w:p>
    <w:p w14:paraId="262B1FF4" w14:textId="77777777" w:rsidR="00B0748A" w:rsidRDefault="00A6023C">
      <w:pPr>
        <w:spacing w:line="173" w:lineRule="exact"/>
        <w:ind w:right="3499"/>
        <w:jc w:val="right"/>
        <w:rPr>
          <w:rFonts w:ascii="Courier New"/>
          <w:sz w:val="16"/>
        </w:rPr>
      </w:pPr>
      <w:r>
        <w:rPr>
          <w:rFonts w:ascii="Courier New"/>
          <w:sz w:val="16"/>
        </w:rPr>
        <w:t>;;1.0;CLINICAL PROCEDURES;**5,6,11,21**;Apr 01, 2004;Build</w:t>
      </w:r>
      <w:r>
        <w:rPr>
          <w:rFonts w:ascii="Courier New"/>
          <w:spacing w:val="-52"/>
          <w:sz w:val="16"/>
        </w:rPr>
        <w:t xml:space="preserve"> </w:t>
      </w:r>
      <w:r>
        <w:rPr>
          <w:rFonts w:ascii="Courier New"/>
          <w:sz w:val="16"/>
        </w:rPr>
        <w:t>24</w:t>
      </w:r>
    </w:p>
    <w:p w14:paraId="5F759CB2" w14:textId="77777777" w:rsidR="00B0748A" w:rsidRDefault="00A6023C">
      <w:pPr>
        <w:spacing w:before="1" w:line="228" w:lineRule="auto"/>
        <w:ind w:left="1297" w:right="2826" w:hanging="1057"/>
        <w:rPr>
          <w:rFonts w:ascii="Courier New"/>
          <w:sz w:val="16"/>
        </w:rPr>
      </w:pPr>
      <w:r>
        <w:rPr>
          <w:rFonts w:ascii="Courier New"/>
          <w:sz w:val="16"/>
        </w:rPr>
        <w:t>MDRPCOT1 ; HOIFO/NCA/DP - Object RPCs (TMDTransaction) - Continued ;3/13/09 11:18</w:t>
      </w:r>
    </w:p>
    <w:p w14:paraId="3E0941D4" w14:textId="77777777" w:rsidR="00B0748A" w:rsidRDefault="00A6023C">
      <w:pPr>
        <w:spacing w:line="176" w:lineRule="exact"/>
        <w:ind w:left="576" w:right="3068"/>
        <w:jc w:val="center"/>
        <w:rPr>
          <w:rFonts w:ascii="Courier New"/>
          <w:sz w:val="16"/>
        </w:rPr>
      </w:pPr>
      <w:r>
        <w:rPr>
          <w:rFonts w:ascii="Courier New"/>
          <w:sz w:val="16"/>
        </w:rPr>
        <w:t>;;1.0;CLINICAL PROCEDURES;**5,11,21**;Apr 01, 2004;Build 24</w:t>
      </w:r>
    </w:p>
    <w:p w14:paraId="042F260E" w14:textId="77777777" w:rsidR="00B0748A" w:rsidRDefault="00B0748A">
      <w:pPr>
        <w:spacing w:line="176" w:lineRule="exact"/>
        <w:jc w:val="center"/>
        <w:rPr>
          <w:rFonts w:ascii="Courier New"/>
          <w:sz w:val="16"/>
        </w:rPr>
        <w:sectPr w:rsidR="00B0748A">
          <w:headerReference w:type="even" r:id="rId31"/>
          <w:footerReference w:type="even" r:id="rId32"/>
          <w:footerReference w:type="default" r:id="rId33"/>
          <w:pgSz w:w="12240" w:h="15840"/>
          <w:pgMar w:top="940" w:right="480" w:bottom="1180" w:left="1200" w:header="733" w:footer="983" w:gutter="0"/>
          <w:cols w:space="720"/>
        </w:sectPr>
      </w:pPr>
    </w:p>
    <w:p w14:paraId="1FD397DE" w14:textId="77777777" w:rsidR="00B0748A" w:rsidRDefault="00A6023C">
      <w:pPr>
        <w:pStyle w:val="BodyText"/>
        <w:spacing w:before="65"/>
        <w:ind w:right="954"/>
        <w:jc w:val="right"/>
        <w:rPr>
          <w:rFonts w:ascii="Times New Roman"/>
        </w:rPr>
      </w:pPr>
      <w:r>
        <w:rPr>
          <w:rFonts w:ascii="Times New Roman"/>
        </w:rPr>
        <w:lastRenderedPageBreak/>
        <w:t>Routine Descriptions</w:t>
      </w:r>
    </w:p>
    <w:p w14:paraId="1375DCA5" w14:textId="77777777" w:rsidR="00B0748A" w:rsidRDefault="00B0748A">
      <w:pPr>
        <w:rPr>
          <w:sz w:val="20"/>
        </w:rPr>
      </w:pPr>
    </w:p>
    <w:p w14:paraId="2B9E53E0" w14:textId="77777777" w:rsidR="00B0748A" w:rsidRDefault="00B0748A">
      <w:pPr>
        <w:spacing w:before="5"/>
      </w:pPr>
    </w:p>
    <w:p w14:paraId="7404791C" w14:textId="77777777" w:rsidR="00B0748A" w:rsidRDefault="00A6023C">
      <w:pPr>
        <w:spacing w:line="228" w:lineRule="auto"/>
        <w:ind w:left="1297" w:right="2923" w:hanging="1057"/>
        <w:rPr>
          <w:rFonts w:ascii="Courier New"/>
          <w:sz w:val="16"/>
        </w:rPr>
      </w:pPr>
      <w:r>
        <w:rPr>
          <w:rFonts w:ascii="Courier New"/>
          <w:sz w:val="16"/>
        </w:rPr>
        <w:t>MDRPCOT2 ; HOIFO/NCA - Object RPCs (TMDTransaction) Continued 2;10/29/04 12: 20 ;3/12/08</w:t>
      </w:r>
      <w:r>
        <w:rPr>
          <w:rFonts w:ascii="Courier New"/>
          <w:spacing w:val="95"/>
          <w:sz w:val="16"/>
        </w:rPr>
        <w:t xml:space="preserve"> </w:t>
      </w:r>
      <w:r>
        <w:rPr>
          <w:rFonts w:ascii="Courier New"/>
          <w:sz w:val="16"/>
        </w:rPr>
        <w:t>09:18</w:t>
      </w:r>
    </w:p>
    <w:p w14:paraId="6AA724F9" w14:textId="77777777" w:rsidR="00B0748A" w:rsidRDefault="00A6023C">
      <w:pPr>
        <w:spacing w:line="172" w:lineRule="exact"/>
        <w:ind w:left="1201"/>
        <w:rPr>
          <w:rFonts w:ascii="Courier New"/>
          <w:sz w:val="16"/>
        </w:rPr>
      </w:pPr>
      <w:r>
        <w:rPr>
          <w:rFonts w:ascii="Courier New"/>
          <w:sz w:val="16"/>
        </w:rPr>
        <w:t>;;1.0;CLINICAL PROCEDURES;**6,21,20**;Apr 01, 2004;Build 24</w:t>
      </w:r>
    </w:p>
    <w:p w14:paraId="294263C3" w14:textId="77777777" w:rsidR="00B0748A" w:rsidRDefault="00A6023C">
      <w:pPr>
        <w:spacing w:before="3" w:line="228" w:lineRule="auto"/>
        <w:ind w:left="1297" w:right="2923" w:hanging="1057"/>
        <w:rPr>
          <w:rFonts w:ascii="Courier New"/>
          <w:sz w:val="16"/>
        </w:rPr>
      </w:pPr>
      <w:r>
        <w:rPr>
          <w:rFonts w:ascii="Courier New"/>
          <w:sz w:val="16"/>
        </w:rPr>
        <w:t>MDRPCOTA ; HOIFO/NCA - Object RPCs (TMDTransaction) Continued 2;10/29/04 12: 20 ;3/12/08</w:t>
      </w:r>
      <w:r>
        <w:rPr>
          <w:rFonts w:ascii="Courier New"/>
          <w:spacing w:val="95"/>
          <w:sz w:val="16"/>
        </w:rPr>
        <w:t xml:space="preserve"> </w:t>
      </w:r>
      <w:r>
        <w:rPr>
          <w:rFonts w:ascii="Courier New"/>
          <w:sz w:val="16"/>
        </w:rPr>
        <w:t>09:18</w:t>
      </w:r>
    </w:p>
    <w:p w14:paraId="72F9FA9E" w14:textId="77777777" w:rsidR="00B0748A" w:rsidRDefault="00A6023C">
      <w:pPr>
        <w:spacing w:line="172" w:lineRule="exact"/>
        <w:ind w:left="1201"/>
        <w:rPr>
          <w:rFonts w:ascii="Courier New"/>
          <w:sz w:val="16"/>
        </w:rPr>
      </w:pPr>
      <w:r>
        <w:rPr>
          <w:rFonts w:ascii="Courier New"/>
          <w:sz w:val="16"/>
        </w:rPr>
        <w:t>;;1.0;CLINICAL PROCEDURES;**20**;Apr 01, 2004;Build 85</w:t>
      </w:r>
    </w:p>
    <w:p w14:paraId="7B1063E0" w14:textId="77777777" w:rsidR="00B0748A" w:rsidRDefault="00A6023C">
      <w:pPr>
        <w:spacing w:line="173" w:lineRule="exact"/>
        <w:ind w:left="240"/>
        <w:rPr>
          <w:rFonts w:ascii="Courier New"/>
          <w:sz w:val="16"/>
        </w:rPr>
      </w:pPr>
      <w:r>
        <w:rPr>
          <w:rFonts w:ascii="Courier New"/>
          <w:sz w:val="16"/>
        </w:rPr>
        <w:t>MDRPCOTH ; HOIFO/NCA - Process High Volume Procedure Results ;2/27/09</w:t>
      </w:r>
      <w:r>
        <w:rPr>
          <w:rFonts w:ascii="Courier New"/>
          <w:spacing w:val="80"/>
          <w:sz w:val="16"/>
        </w:rPr>
        <w:t xml:space="preserve"> </w:t>
      </w:r>
      <w:r>
        <w:rPr>
          <w:rFonts w:ascii="Courier New"/>
          <w:sz w:val="16"/>
        </w:rPr>
        <w:t>10:08</w:t>
      </w:r>
    </w:p>
    <w:p w14:paraId="3ED4788B" w14:textId="77777777" w:rsidR="00B0748A" w:rsidRDefault="00A6023C">
      <w:pPr>
        <w:tabs>
          <w:tab w:val="left" w:pos="1200"/>
        </w:tabs>
        <w:spacing w:before="2" w:line="228" w:lineRule="auto"/>
        <w:ind w:left="240" w:right="4077" w:firstLine="960"/>
        <w:rPr>
          <w:rFonts w:ascii="Courier New"/>
          <w:sz w:val="16"/>
        </w:rPr>
      </w:pPr>
      <w:r>
        <w:rPr>
          <w:rFonts w:ascii="Courier New"/>
          <w:sz w:val="16"/>
        </w:rPr>
        <w:t>;;1.0;CLINICAL PROCEDURES;**21**;Apr 01, 2004;Build 24 MDRPCOU</w:t>
      </w:r>
      <w:r>
        <w:rPr>
          <w:rFonts w:ascii="Courier New"/>
          <w:sz w:val="16"/>
        </w:rPr>
        <w:tab/>
        <w:t>; HOIFO/DP - Object RPCs (TMDUser) ; [01-09-2003</w:t>
      </w:r>
      <w:r>
        <w:rPr>
          <w:rFonts w:ascii="Courier New"/>
          <w:spacing w:val="-39"/>
          <w:sz w:val="16"/>
        </w:rPr>
        <w:t xml:space="preserve"> </w:t>
      </w:r>
      <w:r>
        <w:rPr>
          <w:rFonts w:ascii="Courier New"/>
          <w:sz w:val="16"/>
        </w:rPr>
        <w:t>15:21]</w:t>
      </w:r>
    </w:p>
    <w:p w14:paraId="7821432F" w14:textId="77777777" w:rsidR="00B0748A" w:rsidRDefault="00A6023C">
      <w:pPr>
        <w:spacing w:line="172" w:lineRule="exact"/>
        <w:ind w:left="1201"/>
        <w:rPr>
          <w:rFonts w:ascii="Courier New"/>
          <w:sz w:val="16"/>
        </w:rPr>
      </w:pPr>
      <w:r>
        <w:rPr>
          <w:rFonts w:ascii="Courier New"/>
          <w:sz w:val="16"/>
        </w:rPr>
        <w:t>;;1.0;CLINICAL PROCEDURES;;Apr 01, 2004;Build 4</w:t>
      </w:r>
    </w:p>
    <w:p w14:paraId="2F1B6859" w14:textId="77777777" w:rsidR="00B0748A" w:rsidRDefault="00A6023C">
      <w:pPr>
        <w:tabs>
          <w:tab w:val="left" w:pos="1200"/>
        </w:tabs>
        <w:spacing w:line="173" w:lineRule="exact"/>
        <w:ind w:left="240"/>
        <w:rPr>
          <w:rFonts w:ascii="Courier New"/>
          <w:sz w:val="16"/>
        </w:rPr>
      </w:pPr>
      <w:r>
        <w:rPr>
          <w:rFonts w:ascii="Courier New"/>
          <w:sz w:val="16"/>
        </w:rPr>
        <w:t>MDRPCOV</w:t>
      </w:r>
      <w:r>
        <w:rPr>
          <w:rFonts w:ascii="Courier New"/>
          <w:sz w:val="16"/>
        </w:rPr>
        <w:tab/>
        <w:t>; HOIFO/DP - Object RPCs (TMDParameter) ; [04-15-2003</w:t>
      </w:r>
      <w:r>
        <w:rPr>
          <w:rFonts w:ascii="Courier New"/>
          <w:spacing w:val="-7"/>
          <w:sz w:val="16"/>
        </w:rPr>
        <w:t xml:space="preserve"> </w:t>
      </w:r>
      <w:r>
        <w:rPr>
          <w:rFonts w:ascii="Courier New"/>
          <w:sz w:val="16"/>
        </w:rPr>
        <w:t>12:42]</w:t>
      </w:r>
    </w:p>
    <w:p w14:paraId="497EE4FD" w14:textId="77777777" w:rsidR="00B0748A" w:rsidRDefault="00A6023C">
      <w:pPr>
        <w:spacing w:line="173" w:lineRule="exact"/>
        <w:ind w:right="4846"/>
        <w:jc w:val="right"/>
        <w:rPr>
          <w:rFonts w:ascii="Courier New"/>
          <w:sz w:val="16"/>
        </w:rPr>
      </w:pPr>
      <w:r>
        <w:rPr>
          <w:rFonts w:ascii="Courier New"/>
          <w:sz w:val="16"/>
        </w:rPr>
        <w:t>;;1.0;CLINICAL PROCEDURES;;Apr 01, 2004;Build</w:t>
      </w:r>
      <w:r>
        <w:rPr>
          <w:rFonts w:ascii="Courier New"/>
          <w:spacing w:val="-42"/>
          <w:sz w:val="16"/>
        </w:rPr>
        <w:t xml:space="preserve"> </w:t>
      </w:r>
      <w:r>
        <w:rPr>
          <w:rFonts w:ascii="Courier New"/>
          <w:sz w:val="16"/>
        </w:rPr>
        <w:t>4</w:t>
      </w:r>
    </w:p>
    <w:p w14:paraId="2423A2C4" w14:textId="77777777" w:rsidR="00B0748A" w:rsidRDefault="00A6023C">
      <w:pPr>
        <w:tabs>
          <w:tab w:val="left" w:pos="959"/>
        </w:tabs>
        <w:spacing w:line="173" w:lineRule="exact"/>
        <w:ind w:right="4844"/>
        <w:jc w:val="right"/>
        <w:rPr>
          <w:rFonts w:ascii="Courier New"/>
          <w:sz w:val="16"/>
        </w:rPr>
      </w:pPr>
      <w:r>
        <w:rPr>
          <w:rFonts w:ascii="Courier New"/>
          <w:sz w:val="16"/>
        </w:rPr>
        <w:t>MDRPCOW</w:t>
      </w:r>
      <w:r>
        <w:rPr>
          <w:rFonts w:ascii="Courier New"/>
          <w:sz w:val="16"/>
        </w:rPr>
        <w:tab/>
        <w:t>; HOIFO/DP/NCA - Billing Widget ;10/3/05</w:t>
      </w:r>
      <w:r>
        <w:rPr>
          <w:rFonts w:ascii="Courier New"/>
          <w:spacing w:val="59"/>
          <w:sz w:val="16"/>
        </w:rPr>
        <w:t xml:space="preserve"> </w:t>
      </w:r>
      <w:r>
        <w:rPr>
          <w:rFonts w:ascii="Courier New"/>
          <w:sz w:val="16"/>
        </w:rPr>
        <w:t>12:17</w:t>
      </w:r>
    </w:p>
    <w:p w14:paraId="0627FF6A" w14:textId="77777777" w:rsidR="00B0748A" w:rsidRDefault="00A6023C">
      <w:pPr>
        <w:tabs>
          <w:tab w:val="left" w:pos="1200"/>
        </w:tabs>
        <w:spacing w:before="3" w:line="228" w:lineRule="auto"/>
        <w:ind w:left="240" w:right="4171" w:firstLine="960"/>
        <w:rPr>
          <w:rFonts w:ascii="Courier New"/>
          <w:sz w:val="16"/>
        </w:rPr>
      </w:pPr>
      <w:r>
        <w:rPr>
          <w:rFonts w:ascii="Courier New"/>
          <w:sz w:val="16"/>
        </w:rPr>
        <w:t>;;1.0;CLINICAL PROCEDURES;**6**;Apr 01, 2004;Build 103 MDRPCU</w:t>
      </w:r>
      <w:r>
        <w:rPr>
          <w:rFonts w:ascii="Courier New"/>
          <w:sz w:val="16"/>
        </w:rPr>
        <w:tab/>
        <w:t>; HOIFO/DP - Object RPC Utilities ; [05-23-2003</w:t>
      </w:r>
      <w:r>
        <w:rPr>
          <w:rFonts w:ascii="Courier New"/>
          <w:spacing w:val="-38"/>
          <w:sz w:val="16"/>
        </w:rPr>
        <w:t xml:space="preserve"> </w:t>
      </w:r>
      <w:r>
        <w:rPr>
          <w:rFonts w:ascii="Courier New"/>
          <w:sz w:val="16"/>
        </w:rPr>
        <w:t>10:16]</w:t>
      </w:r>
    </w:p>
    <w:p w14:paraId="477E408D" w14:textId="77777777" w:rsidR="00B0748A" w:rsidRDefault="00A6023C">
      <w:pPr>
        <w:tabs>
          <w:tab w:val="left" w:pos="1200"/>
        </w:tabs>
        <w:spacing w:before="1" w:line="228" w:lineRule="auto"/>
        <w:ind w:left="240" w:right="4077" w:firstLine="960"/>
        <w:rPr>
          <w:rFonts w:ascii="Courier New"/>
          <w:sz w:val="16"/>
        </w:rPr>
      </w:pPr>
      <w:r>
        <w:rPr>
          <w:rFonts w:ascii="Courier New"/>
          <w:sz w:val="16"/>
        </w:rPr>
        <w:t>;;1.0;CLINICAL PROCEDURES;**4**;Apr 01, 2004;Build 6 MDRPCW</w:t>
      </w:r>
      <w:r>
        <w:rPr>
          <w:rFonts w:ascii="Courier New"/>
          <w:sz w:val="16"/>
        </w:rPr>
        <w:tab/>
        <w:t>; HOIFO/NCA - Calls to AICS;04/01/2003 ;01/21/10</w:t>
      </w:r>
      <w:r>
        <w:rPr>
          <w:rFonts w:ascii="Courier New"/>
          <w:spacing w:val="55"/>
          <w:sz w:val="16"/>
        </w:rPr>
        <w:t xml:space="preserve"> </w:t>
      </w:r>
      <w:r>
        <w:rPr>
          <w:rFonts w:ascii="Courier New"/>
          <w:sz w:val="16"/>
        </w:rPr>
        <w:t>11:51</w:t>
      </w:r>
    </w:p>
    <w:p w14:paraId="517F4028" w14:textId="77777777" w:rsidR="00B0748A" w:rsidRDefault="00A6023C">
      <w:pPr>
        <w:spacing w:line="172" w:lineRule="exact"/>
        <w:ind w:left="1201"/>
        <w:rPr>
          <w:rFonts w:ascii="Courier New"/>
          <w:sz w:val="16"/>
        </w:rPr>
      </w:pPr>
      <w:r>
        <w:rPr>
          <w:rFonts w:ascii="Courier New"/>
          <w:sz w:val="16"/>
        </w:rPr>
        <w:t>;;1.0;CLINICAL PROCEDURES;**6,21,20**;Apr 01, 2004;Build 24</w:t>
      </w:r>
    </w:p>
    <w:p w14:paraId="19CD1DB1" w14:textId="77777777" w:rsidR="00B0748A" w:rsidRDefault="00A6023C">
      <w:pPr>
        <w:tabs>
          <w:tab w:val="left" w:pos="1200"/>
        </w:tabs>
        <w:spacing w:before="2" w:line="228" w:lineRule="auto"/>
        <w:ind w:left="1297" w:right="2857" w:hanging="1057"/>
        <w:rPr>
          <w:rFonts w:ascii="Courier New"/>
          <w:sz w:val="16"/>
        </w:rPr>
      </w:pPr>
      <w:r>
        <w:rPr>
          <w:rFonts w:ascii="Courier New"/>
          <w:sz w:val="16"/>
        </w:rPr>
        <w:t>MDRPCW1</w:t>
      </w:r>
      <w:r>
        <w:rPr>
          <w:rFonts w:ascii="Courier New"/>
          <w:sz w:val="16"/>
        </w:rPr>
        <w:tab/>
        <w:t>; HOIFO/NCA - MD TMDENCOUNTER Object; [05-28-2002 12:55] ;2/16/10 1 6:17</w:t>
      </w:r>
    </w:p>
    <w:p w14:paraId="6CF8DD00" w14:textId="77777777" w:rsidR="00B0748A" w:rsidRDefault="00A6023C">
      <w:pPr>
        <w:tabs>
          <w:tab w:val="left" w:pos="1200"/>
        </w:tabs>
        <w:spacing w:before="2" w:line="228" w:lineRule="auto"/>
        <w:ind w:left="240" w:right="3211" w:firstLine="960"/>
        <w:rPr>
          <w:rFonts w:ascii="Courier New"/>
          <w:sz w:val="16"/>
        </w:rPr>
      </w:pPr>
      <w:r>
        <w:rPr>
          <w:rFonts w:ascii="Courier New"/>
          <w:sz w:val="16"/>
        </w:rPr>
        <w:t>;;1.0;CLINICAL PROCEDURES;**6,21,20**;Apr 01, 2004;Build 24 MDRPCWU</w:t>
      </w:r>
      <w:r>
        <w:rPr>
          <w:rFonts w:ascii="Courier New"/>
          <w:sz w:val="16"/>
        </w:rPr>
        <w:tab/>
        <w:t>; HOIFO/NCA - CPT Code Query; [05-28-2002 12:55] ;2/16/10</w:t>
      </w:r>
      <w:r>
        <w:rPr>
          <w:rFonts w:ascii="Courier New"/>
          <w:spacing w:val="51"/>
          <w:sz w:val="16"/>
        </w:rPr>
        <w:t xml:space="preserve"> </w:t>
      </w:r>
      <w:r>
        <w:rPr>
          <w:rFonts w:ascii="Courier New"/>
          <w:sz w:val="16"/>
        </w:rPr>
        <w:t>16:17</w:t>
      </w:r>
    </w:p>
    <w:p w14:paraId="224330B4" w14:textId="77777777" w:rsidR="00B0748A" w:rsidRDefault="00A6023C">
      <w:pPr>
        <w:spacing w:line="172" w:lineRule="exact"/>
        <w:ind w:left="1201"/>
        <w:rPr>
          <w:rFonts w:ascii="Courier New"/>
          <w:sz w:val="16"/>
        </w:rPr>
      </w:pPr>
      <w:r>
        <w:rPr>
          <w:rFonts w:ascii="Courier New"/>
          <w:sz w:val="16"/>
        </w:rPr>
        <w:t>;;1.0;CLINICAL PROCEDURES;**21**;Apr 01, 2004;Build 24</w:t>
      </w:r>
    </w:p>
    <w:p w14:paraId="06B02BDB" w14:textId="77777777" w:rsidR="00B0748A" w:rsidRDefault="00A6023C">
      <w:pPr>
        <w:tabs>
          <w:tab w:val="left" w:pos="1200"/>
        </w:tabs>
        <w:spacing w:line="173" w:lineRule="exact"/>
        <w:ind w:left="240"/>
        <w:rPr>
          <w:rFonts w:ascii="Courier New"/>
          <w:sz w:val="16"/>
        </w:rPr>
      </w:pPr>
      <w:r>
        <w:rPr>
          <w:rFonts w:ascii="Courier New"/>
          <w:sz w:val="16"/>
        </w:rPr>
        <w:t>MDSTATU</w:t>
      </w:r>
      <w:r>
        <w:rPr>
          <w:rFonts w:ascii="Courier New"/>
          <w:sz w:val="16"/>
        </w:rPr>
        <w:tab/>
        <w:t>; HOIFO/NCA - Print List of Document Titles Needed ;10/21/04</w:t>
      </w:r>
      <w:r>
        <w:rPr>
          <w:rFonts w:ascii="Courier New"/>
          <w:spacing w:val="83"/>
          <w:sz w:val="16"/>
        </w:rPr>
        <w:t xml:space="preserve"> </w:t>
      </w:r>
      <w:r>
        <w:rPr>
          <w:rFonts w:ascii="Courier New"/>
          <w:sz w:val="16"/>
        </w:rPr>
        <w:t>13:44</w:t>
      </w:r>
    </w:p>
    <w:p w14:paraId="2F8F2875" w14:textId="77777777" w:rsidR="00B0748A" w:rsidRDefault="00A6023C">
      <w:pPr>
        <w:spacing w:line="173" w:lineRule="exact"/>
        <w:ind w:left="93" w:right="3258"/>
        <w:jc w:val="center"/>
        <w:rPr>
          <w:rFonts w:ascii="Courier New"/>
          <w:sz w:val="16"/>
        </w:rPr>
      </w:pPr>
      <w:r>
        <w:rPr>
          <w:rFonts w:ascii="Courier New"/>
          <w:sz w:val="16"/>
        </w:rPr>
        <w:t>;;1.0;CLINICAL PROCEDURES;**5**;Apr 01, 2004;Build 4</w:t>
      </w:r>
    </w:p>
    <w:p w14:paraId="220FD750" w14:textId="77777777" w:rsidR="00B0748A" w:rsidRDefault="00A6023C">
      <w:pPr>
        <w:tabs>
          <w:tab w:val="left" w:pos="959"/>
        </w:tabs>
        <w:spacing w:line="173" w:lineRule="exact"/>
        <w:ind w:right="3067"/>
        <w:jc w:val="center"/>
        <w:rPr>
          <w:rFonts w:ascii="Courier New"/>
          <w:sz w:val="16"/>
        </w:rPr>
      </w:pPr>
      <w:r>
        <w:rPr>
          <w:rFonts w:ascii="Courier New"/>
          <w:sz w:val="16"/>
        </w:rPr>
        <w:t>MDSTUDL</w:t>
      </w:r>
      <w:r>
        <w:rPr>
          <w:rFonts w:ascii="Courier New"/>
          <w:sz w:val="16"/>
        </w:rPr>
        <w:tab/>
        <w:t>; HOIFO/NCA - Clinical Procedures Studies List ;10/26/05</w:t>
      </w:r>
      <w:r>
        <w:rPr>
          <w:rFonts w:ascii="Courier New"/>
          <w:spacing w:val="59"/>
          <w:sz w:val="16"/>
        </w:rPr>
        <w:t xml:space="preserve"> </w:t>
      </w:r>
      <w:r>
        <w:rPr>
          <w:rFonts w:ascii="Courier New"/>
          <w:sz w:val="16"/>
        </w:rPr>
        <w:t>11:46</w:t>
      </w:r>
    </w:p>
    <w:p w14:paraId="54C3E47D" w14:textId="77777777" w:rsidR="00B0748A" w:rsidRDefault="00A6023C">
      <w:pPr>
        <w:spacing w:line="173" w:lineRule="exact"/>
        <w:ind w:left="96" w:right="3068"/>
        <w:jc w:val="center"/>
        <w:rPr>
          <w:rFonts w:ascii="Courier New"/>
          <w:sz w:val="16"/>
        </w:rPr>
      </w:pPr>
      <w:r>
        <w:rPr>
          <w:rFonts w:ascii="Courier New"/>
          <w:sz w:val="16"/>
        </w:rPr>
        <w:t>;;1.0;CLINICAL PROCEDURES;**6**;Apr 01, 2004;Build 103</w:t>
      </w:r>
    </w:p>
    <w:p w14:paraId="7A2173BC" w14:textId="77777777" w:rsidR="00B0748A" w:rsidRDefault="00A6023C">
      <w:pPr>
        <w:tabs>
          <w:tab w:val="left" w:pos="959"/>
        </w:tabs>
        <w:spacing w:line="173" w:lineRule="exact"/>
        <w:ind w:right="2588"/>
        <w:jc w:val="center"/>
        <w:rPr>
          <w:rFonts w:ascii="Courier New"/>
          <w:sz w:val="16"/>
        </w:rPr>
      </w:pPr>
      <w:r>
        <w:rPr>
          <w:rFonts w:ascii="Courier New"/>
          <w:sz w:val="16"/>
        </w:rPr>
        <w:t>MDSTUDW</w:t>
      </w:r>
      <w:r>
        <w:rPr>
          <w:rFonts w:ascii="Courier New"/>
          <w:sz w:val="16"/>
        </w:rPr>
        <w:tab/>
        <w:t>; HOIFO/NCA - Print a List of Procedures With Incomplete Workload</w:t>
      </w:r>
      <w:r>
        <w:rPr>
          <w:rFonts w:ascii="Courier New"/>
          <w:spacing w:val="-42"/>
          <w:sz w:val="16"/>
        </w:rPr>
        <w:t xml:space="preserve"> </w:t>
      </w:r>
      <w:r>
        <w:rPr>
          <w:rFonts w:ascii="Courier New"/>
          <w:sz w:val="16"/>
        </w:rPr>
        <w:t>;3</w:t>
      </w:r>
    </w:p>
    <w:p w14:paraId="7061FBD0" w14:textId="77777777" w:rsidR="00B0748A" w:rsidRDefault="00A6023C">
      <w:pPr>
        <w:spacing w:line="173" w:lineRule="exact"/>
        <w:ind w:left="1297"/>
        <w:rPr>
          <w:rFonts w:ascii="Courier New"/>
          <w:sz w:val="16"/>
        </w:rPr>
      </w:pPr>
      <w:r>
        <w:rPr>
          <w:rFonts w:ascii="Courier New"/>
          <w:sz w:val="16"/>
        </w:rPr>
        <w:t>/2/09</w:t>
      </w:r>
      <w:r>
        <w:rPr>
          <w:rFonts w:ascii="Courier New"/>
          <w:spacing w:val="95"/>
          <w:sz w:val="16"/>
        </w:rPr>
        <w:t xml:space="preserve"> </w:t>
      </w:r>
      <w:r>
        <w:rPr>
          <w:rFonts w:ascii="Courier New"/>
          <w:sz w:val="16"/>
        </w:rPr>
        <w:t>10:00</w:t>
      </w:r>
    </w:p>
    <w:p w14:paraId="7A0658F7" w14:textId="77777777" w:rsidR="00B0748A" w:rsidRDefault="00A6023C">
      <w:pPr>
        <w:spacing w:line="173" w:lineRule="exact"/>
        <w:ind w:left="1201"/>
        <w:rPr>
          <w:rFonts w:ascii="Courier New"/>
          <w:sz w:val="16"/>
        </w:rPr>
      </w:pPr>
      <w:r>
        <w:rPr>
          <w:rFonts w:ascii="Courier New"/>
          <w:sz w:val="16"/>
        </w:rPr>
        <w:t>;;1.0;CLINICAL PROCEDURES;**21**;Apr 01, 2004;Build 24</w:t>
      </w:r>
    </w:p>
    <w:p w14:paraId="608FE60D" w14:textId="77777777" w:rsidR="00B0748A" w:rsidRDefault="00A6023C">
      <w:pPr>
        <w:tabs>
          <w:tab w:val="left" w:pos="1200"/>
        </w:tabs>
        <w:spacing w:line="173" w:lineRule="exact"/>
        <w:ind w:left="240"/>
        <w:rPr>
          <w:rFonts w:ascii="Courier New"/>
          <w:sz w:val="16"/>
        </w:rPr>
      </w:pPr>
      <w:r>
        <w:rPr>
          <w:rFonts w:ascii="Courier New"/>
          <w:sz w:val="16"/>
        </w:rPr>
        <w:t>MDUXML</w:t>
      </w:r>
      <w:r>
        <w:rPr>
          <w:rFonts w:ascii="Courier New"/>
          <w:sz w:val="16"/>
        </w:rPr>
        <w:tab/>
        <w:t>; HOIFO/WAA -Utilities for XML text ;</w:t>
      </w:r>
      <w:r>
        <w:rPr>
          <w:rFonts w:ascii="Courier New"/>
          <w:spacing w:val="-3"/>
          <w:sz w:val="16"/>
        </w:rPr>
        <w:t xml:space="preserve"> </w:t>
      </w:r>
      <w:r>
        <w:rPr>
          <w:rFonts w:ascii="Courier New"/>
          <w:sz w:val="16"/>
        </w:rPr>
        <w:t>7/26/00</w:t>
      </w:r>
    </w:p>
    <w:p w14:paraId="0B797756" w14:textId="77777777" w:rsidR="00B0748A" w:rsidRDefault="00A6023C">
      <w:pPr>
        <w:spacing w:line="173" w:lineRule="exact"/>
        <w:ind w:left="1201"/>
        <w:rPr>
          <w:rFonts w:ascii="Courier New"/>
          <w:sz w:val="16"/>
        </w:rPr>
      </w:pPr>
      <w:r>
        <w:rPr>
          <w:rFonts w:ascii="Courier New"/>
          <w:sz w:val="16"/>
        </w:rPr>
        <w:t>;;1.0;CLINICAL PROCEDURES;**6**;Apr 01, 2004;Build 103</w:t>
      </w:r>
    </w:p>
    <w:p w14:paraId="4DE3E653" w14:textId="77777777" w:rsidR="00B0748A" w:rsidRDefault="00A6023C">
      <w:pPr>
        <w:tabs>
          <w:tab w:val="left" w:pos="1200"/>
        </w:tabs>
        <w:spacing w:line="173" w:lineRule="exact"/>
        <w:ind w:left="240"/>
        <w:rPr>
          <w:rFonts w:ascii="Courier New"/>
          <w:sz w:val="16"/>
        </w:rPr>
      </w:pPr>
      <w:r>
        <w:rPr>
          <w:rFonts w:ascii="Courier New"/>
          <w:sz w:val="16"/>
        </w:rPr>
        <w:t>MDUXMLM</w:t>
      </w:r>
      <w:r>
        <w:rPr>
          <w:rFonts w:ascii="Courier New"/>
          <w:sz w:val="16"/>
        </w:rPr>
        <w:tab/>
        <w:t>; HOIFO/WAA -Utilities for XML text ;</w:t>
      </w:r>
      <w:r>
        <w:rPr>
          <w:rFonts w:ascii="Courier New"/>
          <w:spacing w:val="-3"/>
          <w:sz w:val="16"/>
        </w:rPr>
        <w:t xml:space="preserve"> </w:t>
      </w:r>
      <w:r>
        <w:rPr>
          <w:rFonts w:ascii="Courier New"/>
          <w:sz w:val="16"/>
        </w:rPr>
        <w:t>7/26/00</w:t>
      </w:r>
    </w:p>
    <w:p w14:paraId="3B07CDF4" w14:textId="77777777" w:rsidR="00B0748A" w:rsidRDefault="00A6023C">
      <w:pPr>
        <w:spacing w:line="173" w:lineRule="exact"/>
        <w:ind w:left="1201"/>
        <w:rPr>
          <w:rFonts w:ascii="Courier New"/>
          <w:sz w:val="16"/>
        </w:rPr>
      </w:pPr>
      <w:r>
        <w:rPr>
          <w:rFonts w:ascii="Courier New"/>
          <w:sz w:val="16"/>
        </w:rPr>
        <w:t>;;1.0;CLINICAL PROCEDURES;**6**;Apr 01, 2004;Build 103</w:t>
      </w:r>
    </w:p>
    <w:p w14:paraId="3574CE47" w14:textId="77777777" w:rsidR="00B0748A" w:rsidRDefault="00A6023C">
      <w:pPr>
        <w:spacing w:line="173" w:lineRule="exact"/>
        <w:ind w:left="240"/>
        <w:rPr>
          <w:rFonts w:ascii="Courier New"/>
          <w:sz w:val="16"/>
        </w:rPr>
      </w:pPr>
      <w:r>
        <w:rPr>
          <w:rFonts w:ascii="Courier New"/>
          <w:sz w:val="16"/>
        </w:rPr>
        <w:t>MDUXMLOX ; HOIFO/WAA -OBX converter XML text ; 7/26/00</w:t>
      </w:r>
    </w:p>
    <w:p w14:paraId="5D1A3BF4" w14:textId="77777777" w:rsidR="00B0748A" w:rsidRDefault="00A6023C">
      <w:pPr>
        <w:spacing w:line="173" w:lineRule="exact"/>
        <w:ind w:left="1201"/>
        <w:rPr>
          <w:rFonts w:ascii="Courier New"/>
          <w:sz w:val="16"/>
        </w:rPr>
      </w:pPr>
      <w:r>
        <w:rPr>
          <w:rFonts w:ascii="Courier New"/>
          <w:sz w:val="16"/>
        </w:rPr>
        <w:t>;;1.0;CLINICAL PROCEDURES;**6**;Apr 01, 2004;Build 103</w:t>
      </w:r>
    </w:p>
    <w:p w14:paraId="527AE864" w14:textId="77777777" w:rsidR="00B0748A" w:rsidRDefault="00A6023C">
      <w:pPr>
        <w:spacing w:line="173" w:lineRule="exact"/>
        <w:ind w:left="240"/>
        <w:rPr>
          <w:rFonts w:ascii="Courier New"/>
          <w:sz w:val="16"/>
        </w:rPr>
      </w:pPr>
      <w:r>
        <w:rPr>
          <w:rFonts w:ascii="Courier New"/>
          <w:sz w:val="16"/>
        </w:rPr>
        <w:t>MDUXMLU1 ; HOIFO/WAA -Utilities for XML text ; 7/26/00</w:t>
      </w:r>
    </w:p>
    <w:p w14:paraId="50321B9E" w14:textId="77777777" w:rsidR="00B0748A" w:rsidRDefault="00A6023C">
      <w:pPr>
        <w:spacing w:line="173" w:lineRule="exact"/>
        <w:ind w:left="1201"/>
        <w:rPr>
          <w:rFonts w:ascii="Courier New"/>
          <w:sz w:val="16"/>
        </w:rPr>
      </w:pPr>
      <w:r>
        <w:rPr>
          <w:rFonts w:ascii="Courier New"/>
          <w:sz w:val="16"/>
        </w:rPr>
        <w:t>;;1.0;CLINICAL PROCEDURES;**6**;Apr 01, 2004;Build 103</w:t>
      </w:r>
    </w:p>
    <w:p w14:paraId="2D5A6DB1" w14:textId="77777777" w:rsidR="00B0748A" w:rsidRDefault="00A6023C">
      <w:pPr>
        <w:tabs>
          <w:tab w:val="left" w:pos="960"/>
        </w:tabs>
        <w:spacing w:line="173" w:lineRule="exact"/>
        <w:ind w:right="3884"/>
        <w:jc w:val="right"/>
        <w:rPr>
          <w:rFonts w:ascii="Courier New"/>
          <w:sz w:val="16"/>
        </w:rPr>
      </w:pPr>
      <w:r>
        <w:rPr>
          <w:rFonts w:ascii="Courier New"/>
          <w:sz w:val="16"/>
        </w:rPr>
        <w:t>MDWCAN</w:t>
      </w:r>
      <w:r>
        <w:rPr>
          <w:rFonts w:ascii="Courier New"/>
          <w:sz w:val="16"/>
        </w:rPr>
        <w:tab/>
        <w:t>;HOIFO/NCA - Process No-Shows and Cancels ;7/29/08</w:t>
      </w:r>
      <w:r>
        <w:rPr>
          <w:rFonts w:ascii="Courier New"/>
          <w:spacing w:val="50"/>
          <w:sz w:val="16"/>
        </w:rPr>
        <w:t xml:space="preserve"> </w:t>
      </w:r>
      <w:r>
        <w:rPr>
          <w:rFonts w:ascii="Courier New"/>
          <w:sz w:val="16"/>
        </w:rPr>
        <w:t>09:50</w:t>
      </w:r>
    </w:p>
    <w:p w14:paraId="012EEB5B" w14:textId="77777777" w:rsidR="00B0748A" w:rsidRDefault="00A6023C">
      <w:pPr>
        <w:spacing w:line="173" w:lineRule="exact"/>
        <w:ind w:right="3885"/>
        <w:jc w:val="right"/>
        <w:rPr>
          <w:rFonts w:ascii="Courier New"/>
          <w:sz w:val="16"/>
        </w:rPr>
      </w:pPr>
      <w:r>
        <w:rPr>
          <w:rFonts w:ascii="Courier New"/>
          <w:sz w:val="16"/>
        </w:rPr>
        <w:t>;;1.0;CLINICAL PROCEDURES;**11,21**;Apr 01, 2004;Build</w:t>
      </w:r>
      <w:r>
        <w:rPr>
          <w:rFonts w:ascii="Courier New"/>
          <w:spacing w:val="-51"/>
          <w:sz w:val="16"/>
        </w:rPr>
        <w:t xml:space="preserve"> </w:t>
      </w:r>
      <w:r>
        <w:rPr>
          <w:rFonts w:ascii="Courier New"/>
          <w:sz w:val="16"/>
        </w:rPr>
        <w:t>24</w:t>
      </w:r>
    </w:p>
    <w:p w14:paraId="0007C38D" w14:textId="77777777" w:rsidR="00B0748A" w:rsidRDefault="00A6023C">
      <w:pPr>
        <w:tabs>
          <w:tab w:val="left" w:pos="1200"/>
        </w:tabs>
        <w:spacing w:before="2" w:line="228" w:lineRule="auto"/>
        <w:ind w:left="1297" w:right="2857" w:hanging="1057"/>
        <w:rPr>
          <w:rFonts w:ascii="Courier New"/>
          <w:sz w:val="16"/>
        </w:rPr>
      </w:pPr>
      <w:r>
        <w:rPr>
          <w:rFonts w:ascii="Courier New"/>
          <w:sz w:val="16"/>
        </w:rPr>
        <w:t>MDWCHK</w:t>
      </w:r>
      <w:r>
        <w:rPr>
          <w:rFonts w:ascii="Courier New"/>
          <w:sz w:val="16"/>
        </w:rPr>
        <w:tab/>
        <w:t>; HOIFO/NCA - Create CP Studies for Existing Procedures ;12/13/07 1 5:52</w:t>
      </w:r>
    </w:p>
    <w:p w14:paraId="44E5A242" w14:textId="77777777" w:rsidR="00B0748A" w:rsidRDefault="00A6023C">
      <w:pPr>
        <w:spacing w:line="172" w:lineRule="exact"/>
        <w:ind w:left="1201"/>
        <w:rPr>
          <w:rFonts w:ascii="Courier New"/>
          <w:sz w:val="16"/>
        </w:rPr>
      </w:pPr>
      <w:r>
        <w:rPr>
          <w:rFonts w:ascii="Courier New"/>
          <w:sz w:val="16"/>
        </w:rPr>
        <w:t>;;1.0;CLINICAL PROCEDURES;**14**;Apr 01,2004;Build 22</w:t>
      </w:r>
    </w:p>
    <w:p w14:paraId="388E9F7F" w14:textId="77777777" w:rsidR="00B0748A" w:rsidRDefault="00A6023C">
      <w:pPr>
        <w:tabs>
          <w:tab w:val="left" w:pos="1200"/>
        </w:tabs>
        <w:spacing w:line="173" w:lineRule="exact"/>
        <w:ind w:left="240"/>
        <w:rPr>
          <w:rFonts w:ascii="Courier New"/>
          <w:sz w:val="16"/>
        </w:rPr>
      </w:pPr>
      <w:r>
        <w:rPr>
          <w:rFonts w:ascii="Courier New"/>
          <w:sz w:val="16"/>
        </w:rPr>
        <w:t>MDWOR</w:t>
      </w:r>
      <w:r>
        <w:rPr>
          <w:rFonts w:ascii="Courier New"/>
          <w:sz w:val="16"/>
        </w:rPr>
        <w:tab/>
        <w:t>; HOIFO/NCA - Main Routine to Decode HL7 ;9/8/08</w:t>
      </w:r>
      <w:r>
        <w:rPr>
          <w:rFonts w:ascii="Courier New"/>
          <w:spacing w:val="89"/>
          <w:sz w:val="16"/>
        </w:rPr>
        <w:t xml:space="preserve"> </w:t>
      </w:r>
      <w:r>
        <w:rPr>
          <w:rFonts w:ascii="Courier New"/>
          <w:sz w:val="16"/>
        </w:rPr>
        <w:t>15:20</w:t>
      </w:r>
    </w:p>
    <w:p w14:paraId="52898C79" w14:textId="77777777" w:rsidR="00B0748A" w:rsidRDefault="00A6023C">
      <w:pPr>
        <w:spacing w:line="173" w:lineRule="exact"/>
        <w:ind w:left="1201"/>
        <w:rPr>
          <w:rFonts w:ascii="Courier New"/>
          <w:sz w:val="16"/>
        </w:rPr>
      </w:pPr>
      <w:r>
        <w:rPr>
          <w:rFonts w:ascii="Courier New"/>
          <w:sz w:val="16"/>
        </w:rPr>
        <w:t>;;1.0;CLINICAL PROCEDURES;**14,11,21,20**;Apr 01,2004;Build 24</w:t>
      </w:r>
    </w:p>
    <w:p w14:paraId="01DEE6C9" w14:textId="77777777" w:rsidR="00B0748A" w:rsidRDefault="00A6023C">
      <w:pPr>
        <w:tabs>
          <w:tab w:val="left" w:pos="1200"/>
        </w:tabs>
        <w:spacing w:line="173" w:lineRule="exact"/>
        <w:ind w:left="240"/>
        <w:rPr>
          <w:rFonts w:ascii="Courier New"/>
          <w:sz w:val="16"/>
        </w:rPr>
      </w:pPr>
      <w:r>
        <w:rPr>
          <w:rFonts w:ascii="Courier New"/>
          <w:sz w:val="16"/>
        </w:rPr>
        <w:t>MDWORC</w:t>
      </w:r>
      <w:r>
        <w:rPr>
          <w:rFonts w:ascii="Courier New"/>
          <w:sz w:val="16"/>
        </w:rPr>
        <w:tab/>
        <w:t>; HOIFO/NCA - Main Routine to Decode HL7 from Consult ;1/8/08</w:t>
      </w:r>
      <w:r>
        <w:rPr>
          <w:rFonts w:ascii="Courier New"/>
          <w:spacing w:val="82"/>
          <w:sz w:val="16"/>
        </w:rPr>
        <w:t xml:space="preserve"> </w:t>
      </w:r>
      <w:r>
        <w:rPr>
          <w:rFonts w:ascii="Courier New"/>
          <w:sz w:val="16"/>
        </w:rPr>
        <w:t>15:00</w:t>
      </w:r>
    </w:p>
    <w:p w14:paraId="5F4864EA" w14:textId="77777777" w:rsidR="00B0748A" w:rsidRDefault="00A6023C">
      <w:pPr>
        <w:spacing w:line="173" w:lineRule="exact"/>
        <w:ind w:left="1201"/>
        <w:rPr>
          <w:rFonts w:ascii="Courier New"/>
          <w:sz w:val="16"/>
        </w:rPr>
      </w:pPr>
      <w:r>
        <w:rPr>
          <w:rFonts w:ascii="Courier New"/>
          <w:sz w:val="16"/>
        </w:rPr>
        <w:t>;;1.0;CLINICAL PROCEDURES;**14**;Apr 01,2004;Build 22</w:t>
      </w:r>
    </w:p>
    <w:p w14:paraId="7754522D" w14:textId="77777777" w:rsidR="00B0748A" w:rsidRDefault="00A6023C">
      <w:pPr>
        <w:tabs>
          <w:tab w:val="left" w:pos="959"/>
        </w:tabs>
        <w:spacing w:line="173" w:lineRule="exact"/>
        <w:ind w:right="2684"/>
        <w:jc w:val="center"/>
        <w:rPr>
          <w:rFonts w:ascii="Courier New"/>
          <w:sz w:val="16"/>
        </w:rPr>
      </w:pPr>
      <w:r>
        <w:rPr>
          <w:rFonts w:ascii="Courier New"/>
          <w:sz w:val="16"/>
        </w:rPr>
        <w:t>MDWORSR</w:t>
      </w:r>
      <w:r>
        <w:rPr>
          <w:rFonts w:ascii="Courier New"/>
          <w:sz w:val="16"/>
        </w:rPr>
        <w:tab/>
        <w:t>; HOIFO/NCA - Daily Schedule Studies;7/2/04 12:39 ;10/15/08</w:t>
      </w:r>
      <w:r>
        <w:rPr>
          <w:rFonts w:ascii="Courier New"/>
          <w:spacing w:val="55"/>
          <w:sz w:val="16"/>
        </w:rPr>
        <w:t xml:space="preserve"> </w:t>
      </w:r>
      <w:r>
        <w:rPr>
          <w:rFonts w:ascii="Courier New"/>
          <w:sz w:val="16"/>
        </w:rPr>
        <w:t>13:39</w:t>
      </w:r>
    </w:p>
    <w:p w14:paraId="78E19223" w14:textId="77777777" w:rsidR="00B0748A" w:rsidRDefault="00A6023C">
      <w:pPr>
        <w:spacing w:line="173" w:lineRule="exact"/>
        <w:ind w:left="1201"/>
        <w:rPr>
          <w:rFonts w:ascii="Courier New"/>
          <w:sz w:val="16"/>
        </w:rPr>
      </w:pPr>
      <w:r>
        <w:rPr>
          <w:rFonts w:ascii="Courier New"/>
          <w:sz w:val="16"/>
        </w:rPr>
        <w:t>;;1.0;CLINICAL PROCEDURES;**14,11,21,20**;Apr 01,2004;Build 24</w:t>
      </w:r>
    </w:p>
    <w:p w14:paraId="00B04A6B" w14:textId="77777777" w:rsidR="00B0748A" w:rsidRDefault="00A6023C">
      <w:pPr>
        <w:spacing w:line="173" w:lineRule="exact"/>
        <w:ind w:left="240"/>
        <w:rPr>
          <w:rFonts w:ascii="Courier New"/>
          <w:sz w:val="16"/>
        </w:rPr>
      </w:pPr>
      <w:r>
        <w:rPr>
          <w:rFonts w:ascii="Courier New"/>
          <w:sz w:val="16"/>
        </w:rPr>
        <w:t>MDWSETUP ; HOIFO/NCA - Auto Study Check-In Setup ;3/18/08</w:t>
      </w:r>
      <w:r>
        <w:rPr>
          <w:rFonts w:ascii="Courier New"/>
          <w:spacing w:val="87"/>
          <w:sz w:val="16"/>
        </w:rPr>
        <w:t xml:space="preserve"> </w:t>
      </w:r>
      <w:r>
        <w:rPr>
          <w:rFonts w:ascii="Courier New"/>
          <w:sz w:val="16"/>
        </w:rPr>
        <w:t>14:14</w:t>
      </w:r>
    </w:p>
    <w:p w14:paraId="0623AE89" w14:textId="77777777" w:rsidR="00B0748A" w:rsidRDefault="00A6023C">
      <w:pPr>
        <w:tabs>
          <w:tab w:val="left" w:pos="1200"/>
        </w:tabs>
        <w:spacing w:before="3" w:line="228" w:lineRule="auto"/>
        <w:ind w:left="240" w:right="3787" w:firstLine="960"/>
        <w:rPr>
          <w:rFonts w:ascii="Courier New"/>
          <w:sz w:val="16"/>
        </w:rPr>
      </w:pPr>
      <w:r>
        <w:rPr>
          <w:rFonts w:ascii="Courier New"/>
          <w:sz w:val="16"/>
        </w:rPr>
        <w:t>;;1.0;CLINICAL PROCEDURES;**14,11**;Apr 01, 2004;Build 68 MDXMLFM</w:t>
      </w:r>
      <w:r>
        <w:rPr>
          <w:rFonts w:ascii="Courier New"/>
          <w:sz w:val="16"/>
        </w:rPr>
        <w:tab/>
        <w:t>; HOIFO/DP - Fileman -&gt; XML Utilities ; [01-10-2003</w:t>
      </w:r>
      <w:r>
        <w:rPr>
          <w:rFonts w:ascii="Courier New"/>
          <w:spacing w:val="-40"/>
          <w:sz w:val="16"/>
        </w:rPr>
        <w:t xml:space="preserve"> </w:t>
      </w:r>
      <w:r>
        <w:rPr>
          <w:rFonts w:ascii="Courier New"/>
          <w:sz w:val="16"/>
        </w:rPr>
        <w:t>09:14]</w:t>
      </w:r>
    </w:p>
    <w:p w14:paraId="21EB7213" w14:textId="77777777" w:rsidR="00B0748A" w:rsidRDefault="00A6023C">
      <w:pPr>
        <w:spacing w:before="1" w:line="228" w:lineRule="auto"/>
        <w:ind w:left="240" w:right="3691" w:firstLine="960"/>
        <w:rPr>
          <w:rFonts w:ascii="Courier New"/>
          <w:sz w:val="16"/>
        </w:rPr>
      </w:pPr>
      <w:r>
        <w:rPr>
          <w:rFonts w:ascii="Courier New"/>
          <w:sz w:val="16"/>
        </w:rPr>
        <w:t>;;1.0;CLINICAL PROCEDURES;**6**;Apr 01, 2004;Build 103 MDXMLFM1 ; HOIFO/DP/NCA - Data -&gt; XML Utilities ; [01-10-2003 09:14]</w:t>
      </w:r>
    </w:p>
    <w:p w14:paraId="6083F9A2" w14:textId="77777777" w:rsidR="00B0748A" w:rsidRDefault="00A6023C">
      <w:pPr>
        <w:spacing w:line="176" w:lineRule="exact"/>
        <w:ind w:left="1201"/>
        <w:rPr>
          <w:rFonts w:ascii="Courier New"/>
          <w:sz w:val="16"/>
        </w:rPr>
      </w:pPr>
      <w:r>
        <w:rPr>
          <w:rFonts w:ascii="Courier New"/>
          <w:sz w:val="16"/>
        </w:rPr>
        <w:t>;;1.0;CLINICAL PROCEDURES;**6**;Apr 01, 2004;Build 103</w:t>
      </w:r>
    </w:p>
    <w:p w14:paraId="420C9547" w14:textId="77777777" w:rsidR="00B0748A" w:rsidRDefault="00B0748A">
      <w:pPr>
        <w:spacing w:line="176" w:lineRule="exact"/>
        <w:rPr>
          <w:rFonts w:ascii="Courier New"/>
          <w:sz w:val="16"/>
        </w:rPr>
        <w:sectPr w:rsidR="00B0748A">
          <w:headerReference w:type="default" r:id="rId34"/>
          <w:pgSz w:w="12240" w:h="15840"/>
          <w:pgMar w:top="660" w:right="480" w:bottom="1180" w:left="1200" w:header="0" w:footer="983" w:gutter="0"/>
          <w:cols w:space="720"/>
        </w:sectPr>
      </w:pPr>
    </w:p>
    <w:p w14:paraId="77C7A9A5" w14:textId="77777777" w:rsidR="00B0748A" w:rsidRDefault="00B0748A">
      <w:pPr>
        <w:pStyle w:val="BodyText"/>
        <w:spacing w:before="7"/>
        <w:rPr>
          <w:sz w:val="17"/>
        </w:rPr>
      </w:pPr>
    </w:p>
    <w:p w14:paraId="41C40B83" w14:textId="77777777" w:rsidR="00B0748A" w:rsidRDefault="00B0748A">
      <w:pPr>
        <w:rPr>
          <w:sz w:val="17"/>
        </w:rPr>
        <w:sectPr w:rsidR="00B0748A">
          <w:headerReference w:type="even" r:id="rId35"/>
          <w:footerReference w:type="even" r:id="rId36"/>
          <w:footerReference w:type="default" r:id="rId37"/>
          <w:pgSz w:w="12240" w:h="15840"/>
          <w:pgMar w:top="940" w:right="480" w:bottom="1180" w:left="1200" w:header="733" w:footer="983" w:gutter="0"/>
          <w:cols w:space="720"/>
        </w:sectPr>
      </w:pPr>
    </w:p>
    <w:p w14:paraId="18FA8213" w14:textId="77777777" w:rsidR="00B0748A" w:rsidRDefault="00A6023C">
      <w:pPr>
        <w:pStyle w:val="Heading1"/>
        <w:numPr>
          <w:ilvl w:val="0"/>
          <w:numId w:val="73"/>
        </w:numPr>
        <w:tabs>
          <w:tab w:val="left" w:pos="960"/>
          <w:tab w:val="left" w:pos="961"/>
        </w:tabs>
        <w:spacing w:before="106"/>
      </w:pPr>
      <w:bookmarkStart w:id="8" w:name="_bookmark8"/>
      <w:bookmarkEnd w:id="8"/>
      <w:r>
        <w:rPr>
          <w:color w:val="0000FF"/>
        </w:rPr>
        <w:t>File List and Related</w:t>
      </w:r>
      <w:r>
        <w:rPr>
          <w:color w:val="0000FF"/>
          <w:spacing w:val="5"/>
        </w:rPr>
        <w:t xml:space="preserve"> </w:t>
      </w:r>
      <w:r>
        <w:rPr>
          <w:color w:val="0000FF"/>
        </w:rPr>
        <w:t>Information</w:t>
      </w:r>
    </w:p>
    <w:p w14:paraId="5D5CD271" w14:textId="77777777" w:rsidR="00B0748A" w:rsidRDefault="00A6023C">
      <w:pPr>
        <w:pStyle w:val="Heading2"/>
        <w:spacing w:before="292"/>
      </w:pPr>
      <w:bookmarkStart w:id="9" w:name="_bookmark9"/>
      <w:bookmarkEnd w:id="9"/>
      <w:r>
        <w:rPr>
          <w:color w:val="800080"/>
        </w:rPr>
        <w:t>File and Field Descriptions</w:t>
      </w:r>
    </w:p>
    <w:p w14:paraId="4D021417" w14:textId="77777777" w:rsidR="00B0748A" w:rsidRDefault="00A6023C">
      <w:pPr>
        <w:pStyle w:val="Heading3"/>
        <w:spacing w:before="267"/>
      </w:pPr>
      <w:bookmarkStart w:id="10" w:name="_bookmark10"/>
      <w:bookmarkEnd w:id="10"/>
      <w:r>
        <w:t>CP Transaction File - #702</w:t>
      </w:r>
    </w:p>
    <w:p w14:paraId="63C9846E" w14:textId="77777777" w:rsidR="00B0748A" w:rsidRDefault="00B0748A">
      <w:pPr>
        <w:spacing w:before="5"/>
        <w:rPr>
          <w:b/>
          <w:sz w:val="24"/>
        </w:rPr>
      </w:pPr>
    </w:p>
    <w:p w14:paraId="44EA5424" w14:textId="77777777" w:rsidR="00B0748A" w:rsidRDefault="00A6023C">
      <w:pPr>
        <w:spacing w:line="247" w:lineRule="auto"/>
        <w:ind w:left="240" w:right="997"/>
        <w:rPr>
          <w:sz w:val="24"/>
        </w:rPr>
      </w:pPr>
      <w:r>
        <w:rPr>
          <w:spacing w:val="-4"/>
          <w:sz w:val="24"/>
        </w:rPr>
        <w:t xml:space="preserve">This </w:t>
      </w:r>
      <w:r>
        <w:rPr>
          <w:spacing w:val="-7"/>
          <w:sz w:val="24"/>
        </w:rPr>
        <w:t xml:space="preserve">file </w:t>
      </w:r>
      <w:r>
        <w:rPr>
          <w:sz w:val="24"/>
        </w:rPr>
        <w:t xml:space="preserve">contains the studies between the </w:t>
      </w:r>
      <w:r>
        <w:rPr>
          <w:spacing w:val="-3"/>
          <w:sz w:val="24"/>
        </w:rPr>
        <w:t xml:space="preserve">instruments </w:t>
      </w:r>
      <w:r>
        <w:rPr>
          <w:sz w:val="24"/>
        </w:rPr>
        <w:t xml:space="preserve">and user generated data as </w:t>
      </w:r>
      <w:r>
        <w:rPr>
          <w:spacing w:val="-5"/>
          <w:sz w:val="24"/>
        </w:rPr>
        <w:t xml:space="preserve">it is </w:t>
      </w:r>
      <w:r>
        <w:rPr>
          <w:sz w:val="24"/>
        </w:rPr>
        <w:t xml:space="preserve">matched </w:t>
      </w:r>
      <w:r>
        <w:rPr>
          <w:spacing w:val="2"/>
          <w:sz w:val="24"/>
        </w:rPr>
        <w:t xml:space="preserve">to </w:t>
      </w:r>
      <w:r>
        <w:rPr>
          <w:sz w:val="24"/>
        </w:rPr>
        <w:t xml:space="preserve">a </w:t>
      </w:r>
      <w:r>
        <w:rPr>
          <w:spacing w:val="-3"/>
          <w:sz w:val="24"/>
        </w:rPr>
        <w:t xml:space="preserve">consult </w:t>
      </w:r>
      <w:r>
        <w:rPr>
          <w:sz w:val="24"/>
        </w:rPr>
        <w:t xml:space="preserve">order and a TIU document </w:t>
      </w:r>
      <w:r>
        <w:rPr>
          <w:spacing w:val="-5"/>
          <w:sz w:val="24"/>
        </w:rPr>
        <w:t xml:space="preserve">is </w:t>
      </w:r>
      <w:r>
        <w:rPr>
          <w:sz w:val="24"/>
        </w:rPr>
        <w:t xml:space="preserve">created for the results.  It </w:t>
      </w:r>
      <w:r>
        <w:rPr>
          <w:spacing w:val="-4"/>
          <w:sz w:val="24"/>
        </w:rPr>
        <w:t xml:space="preserve">also </w:t>
      </w:r>
      <w:r>
        <w:rPr>
          <w:spacing w:val="-3"/>
          <w:sz w:val="24"/>
        </w:rPr>
        <w:t xml:space="preserve">manages </w:t>
      </w:r>
      <w:r>
        <w:rPr>
          <w:sz w:val="24"/>
        </w:rPr>
        <w:t xml:space="preserve">the </w:t>
      </w:r>
      <w:r>
        <w:rPr>
          <w:spacing w:val="-3"/>
          <w:sz w:val="24"/>
        </w:rPr>
        <w:t xml:space="preserve">interface  </w:t>
      </w:r>
      <w:r>
        <w:rPr>
          <w:sz w:val="24"/>
        </w:rPr>
        <w:t xml:space="preserve">between the </w:t>
      </w:r>
      <w:r>
        <w:rPr>
          <w:spacing w:val="-4"/>
          <w:sz w:val="24"/>
        </w:rPr>
        <w:t xml:space="preserve">images </w:t>
      </w:r>
      <w:r>
        <w:rPr>
          <w:sz w:val="24"/>
        </w:rPr>
        <w:t xml:space="preserve">and the </w:t>
      </w:r>
      <w:r>
        <w:rPr>
          <w:spacing w:val="-4"/>
          <w:sz w:val="24"/>
        </w:rPr>
        <w:t>Imaging</w:t>
      </w:r>
      <w:r>
        <w:rPr>
          <w:spacing w:val="6"/>
          <w:sz w:val="24"/>
        </w:rPr>
        <w:t xml:space="preserve"> </w:t>
      </w:r>
      <w:r>
        <w:rPr>
          <w:sz w:val="24"/>
        </w:rPr>
        <w:t>RAID.</w:t>
      </w:r>
    </w:p>
    <w:p w14:paraId="6CAABD4C" w14:textId="77777777" w:rsidR="00B0748A" w:rsidRDefault="00B0748A">
      <w:pPr>
        <w:spacing w:before="3" w:after="1"/>
        <w:rPr>
          <w:sz w:val="24"/>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40F0FC8B" w14:textId="77777777">
        <w:trPr>
          <w:trHeight w:val="282"/>
        </w:trPr>
        <w:tc>
          <w:tcPr>
            <w:tcW w:w="2094" w:type="dxa"/>
          </w:tcPr>
          <w:p w14:paraId="6D2CECBD" w14:textId="77777777" w:rsidR="00B0748A" w:rsidRDefault="00A6023C">
            <w:pPr>
              <w:pStyle w:val="TableParagraph"/>
              <w:spacing w:before="6" w:line="257" w:lineRule="exact"/>
              <w:ind w:left="105"/>
              <w:rPr>
                <w:b/>
                <w:sz w:val="24"/>
              </w:rPr>
            </w:pPr>
            <w:r>
              <w:rPr>
                <w:b/>
                <w:sz w:val="24"/>
              </w:rPr>
              <w:t>Field Name</w:t>
            </w:r>
          </w:p>
        </w:tc>
        <w:tc>
          <w:tcPr>
            <w:tcW w:w="1801" w:type="dxa"/>
          </w:tcPr>
          <w:p w14:paraId="6F8310A8" w14:textId="77777777" w:rsidR="00B0748A" w:rsidRDefault="00A6023C">
            <w:pPr>
              <w:pStyle w:val="TableParagraph"/>
              <w:spacing w:before="6" w:line="257" w:lineRule="exact"/>
              <w:ind w:left="105"/>
              <w:rPr>
                <w:b/>
                <w:sz w:val="24"/>
              </w:rPr>
            </w:pPr>
            <w:r>
              <w:rPr>
                <w:b/>
                <w:sz w:val="24"/>
              </w:rPr>
              <w:t>Field Number</w:t>
            </w:r>
          </w:p>
        </w:tc>
        <w:tc>
          <w:tcPr>
            <w:tcW w:w="2161" w:type="dxa"/>
          </w:tcPr>
          <w:p w14:paraId="122302EE" w14:textId="77777777" w:rsidR="00B0748A" w:rsidRDefault="00A6023C">
            <w:pPr>
              <w:pStyle w:val="TableParagraph"/>
              <w:spacing w:before="6" w:line="257" w:lineRule="exact"/>
              <w:ind w:left="104"/>
              <w:rPr>
                <w:b/>
                <w:sz w:val="24"/>
              </w:rPr>
            </w:pPr>
            <w:r>
              <w:rPr>
                <w:b/>
                <w:sz w:val="24"/>
              </w:rPr>
              <w:t>Format</w:t>
            </w:r>
          </w:p>
        </w:tc>
        <w:tc>
          <w:tcPr>
            <w:tcW w:w="3511" w:type="dxa"/>
          </w:tcPr>
          <w:p w14:paraId="64342EB7" w14:textId="77777777" w:rsidR="00B0748A" w:rsidRDefault="00A6023C">
            <w:pPr>
              <w:pStyle w:val="TableParagraph"/>
              <w:spacing w:before="6" w:line="257" w:lineRule="exact"/>
              <w:ind w:left="104"/>
              <w:rPr>
                <w:b/>
                <w:sz w:val="24"/>
              </w:rPr>
            </w:pPr>
            <w:r>
              <w:rPr>
                <w:b/>
                <w:sz w:val="24"/>
              </w:rPr>
              <w:t>Description</w:t>
            </w:r>
          </w:p>
        </w:tc>
      </w:tr>
      <w:tr w:rsidR="00B0748A" w14:paraId="30368CB8" w14:textId="77777777">
        <w:trPr>
          <w:trHeight w:val="566"/>
        </w:trPr>
        <w:tc>
          <w:tcPr>
            <w:tcW w:w="2094" w:type="dxa"/>
          </w:tcPr>
          <w:p w14:paraId="78154712" w14:textId="77777777" w:rsidR="00B0748A" w:rsidRDefault="00A6023C">
            <w:pPr>
              <w:pStyle w:val="TableParagraph"/>
              <w:spacing w:before="1"/>
              <w:ind w:left="105"/>
              <w:rPr>
                <w:sz w:val="24"/>
              </w:rPr>
            </w:pPr>
            <w:r>
              <w:rPr>
                <w:sz w:val="24"/>
              </w:rPr>
              <w:t>Patient</w:t>
            </w:r>
          </w:p>
        </w:tc>
        <w:tc>
          <w:tcPr>
            <w:tcW w:w="1801" w:type="dxa"/>
          </w:tcPr>
          <w:p w14:paraId="635470ED" w14:textId="77777777" w:rsidR="00B0748A" w:rsidRDefault="00A6023C">
            <w:pPr>
              <w:pStyle w:val="TableParagraph"/>
              <w:spacing w:before="1"/>
              <w:ind w:left="105"/>
              <w:rPr>
                <w:sz w:val="24"/>
              </w:rPr>
            </w:pPr>
            <w:r>
              <w:rPr>
                <w:sz w:val="24"/>
              </w:rPr>
              <w:t>702,.01</w:t>
            </w:r>
          </w:p>
        </w:tc>
        <w:tc>
          <w:tcPr>
            <w:tcW w:w="2161" w:type="dxa"/>
          </w:tcPr>
          <w:p w14:paraId="397D29D0" w14:textId="77777777" w:rsidR="00B0748A" w:rsidRDefault="00A6023C">
            <w:pPr>
              <w:pStyle w:val="TableParagraph"/>
              <w:spacing w:before="1"/>
              <w:ind w:left="104"/>
              <w:rPr>
                <w:sz w:val="24"/>
              </w:rPr>
            </w:pPr>
            <w:r>
              <w:rPr>
                <w:sz w:val="24"/>
              </w:rPr>
              <w:t>Pointer to Patient</w:t>
            </w:r>
          </w:p>
          <w:p w14:paraId="11B9D1C1" w14:textId="77777777" w:rsidR="00B0748A" w:rsidRDefault="00A6023C">
            <w:pPr>
              <w:pStyle w:val="TableParagraph"/>
              <w:spacing w:before="8" w:line="261" w:lineRule="exact"/>
              <w:ind w:left="104"/>
              <w:rPr>
                <w:sz w:val="24"/>
              </w:rPr>
            </w:pPr>
            <w:r>
              <w:rPr>
                <w:sz w:val="24"/>
              </w:rPr>
              <w:t>(#2) file</w:t>
            </w:r>
          </w:p>
        </w:tc>
        <w:tc>
          <w:tcPr>
            <w:tcW w:w="3511" w:type="dxa"/>
          </w:tcPr>
          <w:p w14:paraId="20B08DA4" w14:textId="77777777" w:rsidR="00B0748A" w:rsidRDefault="00A6023C" w:rsidP="00A6023C">
            <w:pPr>
              <w:pStyle w:val="TableParagraph"/>
              <w:spacing w:before="1"/>
              <w:ind w:left="104"/>
              <w:rPr>
                <w:sz w:val="24"/>
              </w:rPr>
            </w:pPr>
            <w:r>
              <w:rPr>
                <w:sz w:val="24"/>
              </w:rPr>
              <w:t>This field contains a pointer to the Patient (#2) file for this study.</w:t>
            </w:r>
          </w:p>
        </w:tc>
      </w:tr>
      <w:tr w:rsidR="00B0748A" w14:paraId="1929C3B8" w14:textId="77777777">
        <w:trPr>
          <w:trHeight w:val="849"/>
        </w:trPr>
        <w:tc>
          <w:tcPr>
            <w:tcW w:w="2094" w:type="dxa"/>
          </w:tcPr>
          <w:p w14:paraId="37C134E7" w14:textId="77777777" w:rsidR="00B0748A" w:rsidRDefault="00A6023C">
            <w:pPr>
              <w:pStyle w:val="TableParagraph"/>
              <w:spacing w:before="1"/>
              <w:ind w:left="105"/>
              <w:rPr>
                <w:sz w:val="24"/>
              </w:rPr>
            </w:pPr>
            <w:r>
              <w:rPr>
                <w:sz w:val="24"/>
              </w:rPr>
              <w:t>SSN</w:t>
            </w:r>
          </w:p>
        </w:tc>
        <w:tc>
          <w:tcPr>
            <w:tcW w:w="1801" w:type="dxa"/>
          </w:tcPr>
          <w:p w14:paraId="0A175564" w14:textId="77777777" w:rsidR="00B0748A" w:rsidRDefault="00A6023C">
            <w:pPr>
              <w:pStyle w:val="TableParagraph"/>
              <w:spacing w:before="1"/>
              <w:ind w:left="105"/>
              <w:rPr>
                <w:sz w:val="24"/>
              </w:rPr>
            </w:pPr>
            <w:r>
              <w:rPr>
                <w:sz w:val="24"/>
              </w:rPr>
              <w:t>702,.011</w:t>
            </w:r>
          </w:p>
        </w:tc>
        <w:tc>
          <w:tcPr>
            <w:tcW w:w="2161" w:type="dxa"/>
          </w:tcPr>
          <w:p w14:paraId="3C339E24" w14:textId="77777777" w:rsidR="00B0748A" w:rsidRDefault="00A6023C">
            <w:pPr>
              <w:pStyle w:val="TableParagraph"/>
              <w:spacing w:before="1"/>
              <w:ind w:left="104"/>
              <w:rPr>
                <w:sz w:val="24"/>
              </w:rPr>
            </w:pPr>
            <w:r>
              <w:rPr>
                <w:sz w:val="24"/>
              </w:rPr>
              <w:t>Computed</w:t>
            </w:r>
          </w:p>
        </w:tc>
        <w:tc>
          <w:tcPr>
            <w:tcW w:w="3511" w:type="dxa"/>
          </w:tcPr>
          <w:p w14:paraId="2346A97D" w14:textId="77777777" w:rsidR="00B0748A" w:rsidRDefault="00A6023C">
            <w:pPr>
              <w:pStyle w:val="TableParagraph"/>
              <w:spacing w:before="1" w:line="247" w:lineRule="auto"/>
              <w:ind w:left="104" w:right="231"/>
              <w:rPr>
                <w:sz w:val="24"/>
              </w:rPr>
            </w:pPr>
            <w:r>
              <w:rPr>
                <w:sz w:val="24"/>
              </w:rPr>
              <w:t>This field contains the computed value of the patient’s SSN from</w:t>
            </w:r>
          </w:p>
          <w:p w14:paraId="68E0F527" w14:textId="77777777" w:rsidR="00B0748A" w:rsidRDefault="00A6023C">
            <w:pPr>
              <w:pStyle w:val="TableParagraph"/>
              <w:spacing w:before="0" w:line="259" w:lineRule="exact"/>
              <w:ind w:left="104"/>
              <w:rPr>
                <w:sz w:val="24"/>
              </w:rPr>
            </w:pPr>
            <w:r>
              <w:rPr>
                <w:sz w:val="24"/>
              </w:rPr>
              <w:t>the Patient (#2) file.</w:t>
            </w:r>
          </w:p>
        </w:tc>
      </w:tr>
      <w:tr w:rsidR="00B0748A" w14:paraId="517485E2" w14:textId="77777777">
        <w:trPr>
          <w:trHeight w:val="849"/>
        </w:trPr>
        <w:tc>
          <w:tcPr>
            <w:tcW w:w="2094" w:type="dxa"/>
          </w:tcPr>
          <w:p w14:paraId="7246288E" w14:textId="77777777" w:rsidR="00B0748A" w:rsidRDefault="00A6023C">
            <w:pPr>
              <w:pStyle w:val="TableParagraph"/>
              <w:spacing w:before="1"/>
              <w:ind w:left="105"/>
              <w:rPr>
                <w:sz w:val="24"/>
              </w:rPr>
            </w:pPr>
            <w:r>
              <w:rPr>
                <w:sz w:val="24"/>
              </w:rPr>
              <w:t>DOB</w:t>
            </w:r>
          </w:p>
        </w:tc>
        <w:tc>
          <w:tcPr>
            <w:tcW w:w="1801" w:type="dxa"/>
          </w:tcPr>
          <w:p w14:paraId="088ED111" w14:textId="77777777" w:rsidR="00B0748A" w:rsidRDefault="00A6023C">
            <w:pPr>
              <w:pStyle w:val="TableParagraph"/>
              <w:spacing w:before="1"/>
              <w:ind w:left="105"/>
              <w:rPr>
                <w:sz w:val="24"/>
              </w:rPr>
            </w:pPr>
            <w:r>
              <w:rPr>
                <w:sz w:val="24"/>
              </w:rPr>
              <w:t>702,.012</w:t>
            </w:r>
          </w:p>
        </w:tc>
        <w:tc>
          <w:tcPr>
            <w:tcW w:w="2161" w:type="dxa"/>
          </w:tcPr>
          <w:p w14:paraId="69F727DB" w14:textId="77777777" w:rsidR="00B0748A" w:rsidRDefault="00A6023C">
            <w:pPr>
              <w:pStyle w:val="TableParagraph"/>
              <w:spacing w:before="1"/>
              <w:ind w:left="104"/>
              <w:rPr>
                <w:sz w:val="24"/>
              </w:rPr>
            </w:pPr>
            <w:r>
              <w:rPr>
                <w:sz w:val="24"/>
              </w:rPr>
              <w:t>Computed</w:t>
            </w:r>
          </w:p>
        </w:tc>
        <w:tc>
          <w:tcPr>
            <w:tcW w:w="3511" w:type="dxa"/>
          </w:tcPr>
          <w:p w14:paraId="49C0DC9E" w14:textId="77777777" w:rsidR="00B0748A" w:rsidRDefault="00A6023C">
            <w:pPr>
              <w:pStyle w:val="TableParagraph"/>
              <w:spacing w:before="1" w:line="247" w:lineRule="auto"/>
              <w:ind w:left="104" w:right="98"/>
              <w:rPr>
                <w:sz w:val="24"/>
              </w:rPr>
            </w:pPr>
            <w:r>
              <w:rPr>
                <w:sz w:val="24"/>
              </w:rPr>
              <w:t>This field contains the computed value of the patient’s date of birth</w:t>
            </w:r>
          </w:p>
          <w:p w14:paraId="06DC6DFF" w14:textId="77777777" w:rsidR="00B0748A" w:rsidRDefault="00A6023C">
            <w:pPr>
              <w:pStyle w:val="TableParagraph"/>
              <w:spacing w:before="0" w:line="260" w:lineRule="exact"/>
              <w:ind w:left="104"/>
              <w:rPr>
                <w:sz w:val="24"/>
              </w:rPr>
            </w:pPr>
            <w:r>
              <w:rPr>
                <w:sz w:val="24"/>
              </w:rPr>
              <w:t>from the Patient (#2) file.</w:t>
            </w:r>
          </w:p>
        </w:tc>
      </w:tr>
      <w:tr w:rsidR="00B0748A" w14:paraId="5564CC32" w14:textId="77777777">
        <w:trPr>
          <w:trHeight w:val="849"/>
        </w:trPr>
        <w:tc>
          <w:tcPr>
            <w:tcW w:w="2094" w:type="dxa"/>
          </w:tcPr>
          <w:p w14:paraId="7E411C6B" w14:textId="77777777" w:rsidR="00B0748A" w:rsidRDefault="00A6023C">
            <w:pPr>
              <w:pStyle w:val="TableParagraph"/>
              <w:spacing w:before="1"/>
              <w:ind w:left="105"/>
              <w:rPr>
                <w:sz w:val="24"/>
              </w:rPr>
            </w:pPr>
            <w:r>
              <w:rPr>
                <w:sz w:val="24"/>
              </w:rPr>
              <w:t>Created Date/Time</w:t>
            </w:r>
          </w:p>
        </w:tc>
        <w:tc>
          <w:tcPr>
            <w:tcW w:w="1801" w:type="dxa"/>
          </w:tcPr>
          <w:p w14:paraId="22EC359A" w14:textId="77777777" w:rsidR="00B0748A" w:rsidRDefault="00A6023C">
            <w:pPr>
              <w:pStyle w:val="TableParagraph"/>
              <w:spacing w:before="1"/>
              <w:ind w:left="105"/>
              <w:rPr>
                <w:sz w:val="24"/>
              </w:rPr>
            </w:pPr>
            <w:r>
              <w:rPr>
                <w:sz w:val="24"/>
              </w:rPr>
              <w:t>702,.02</w:t>
            </w:r>
          </w:p>
        </w:tc>
        <w:tc>
          <w:tcPr>
            <w:tcW w:w="2161" w:type="dxa"/>
          </w:tcPr>
          <w:p w14:paraId="5AD10AD1" w14:textId="77777777" w:rsidR="00B0748A" w:rsidRDefault="00A6023C">
            <w:pPr>
              <w:pStyle w:val="TableParagraph"/>
              <w:spacing w:before="1"/>
              <w:ind w:left="104"/>
              <w:rPr>
                <w:sz w:val="24"/>
              </w:rPr>
            </w:pPr>
            <w:r>
              <w:rPr>
                <w:sz w:val="24"/>
              </w:rPr>
              <w:t>Date</w:t>
            </w:r>
          </w:p>
        </w:tc>
        <w:tc>
          <w:tcPr>
            <w:tcW w:w="3511" w:type="dxa"/>
          </w:tcPr>
          <w:p w14:paraId="2098E4C5" w14:textId="77777777" w:rsidR="00B0748A" w:rsidRDefault="00A6023C">
            <w:pPr>
              <w:pStyle w:val="TableParagraph"/>
              <w:spacing w:before="1" w:line="247" w:lineRule="auto"/>
              <w:ind w:left="104" w:right="231"/>
              <w:rPr>
                <w:sz w:val="24"/>
              </w:rPr>
            </w:pPr>
            <w:r>
              <w:rPr>
                <w:sz w:val="24"/>
              </w:rPr>
              <w:t>This field contains the date/time the study was created within the</w:t>
            </w:r>
          </w:p>
          <w:p w14:paraId="248D222D" w14:textId="77777777" w:rsidR="00B0748A" w:rsidRDefault="00A6023C">
            <w:pPr>
              <w:pStyle w:val="TableParagraph"/>
              <w:spacing w:before="0" w:line="259" w:lineRule="exact"/>
              <w:ind w:left="104"/>
              <w:rPr>
                <w:sz w:val="24"/>
              </w:rPr>
            </w:pPr>
            <w:r>
              <w:rPr>
                <w:sz w:val="24"/>
              </w:rPr>
              <w:t>CP User executable.</w:t>
            </w:r>
          </w:p>
        </w:tc>
      </w:tr>
      <w:tr w:rsidR="00B0748A" w14:paraId="21E9637B" w14:textId="77777777">
        <w:trPr>
          <w:trHeight w:val="566"/>
        </w:trPr>
        <w:tc>
          <w:tcPr>
            <w:tcW w:w="2094" w:type="dxa"/>
          </w:tcPr>
          <w:p w14:paraId="16FA8EAE" w14:textId="77777777" w:rsidR="00B0748A" w:rsidRDefault="00A6023C">
            <w:pPr>
              <w:pStyle w:val="TableParagraph"/>
              <w:spacing w:before="1"/>
              <w:ind w:left="105"/>
              <w:rPr>
                <w:sz w:val="24"/>
              </w:rPr>
            </w:pPr>
            <w:r>
              <w:rPr>
                <w:sz w:val="24"/>
              </w:rPr>
              <w:t>Created By</w:t>
            </w:r>
          </w:p>
        </w:tc>
        <w:tc>
          <w:tcPr>
            <w:tcW w:w="1801" w:type="dxa"/>
          </w:tcPr>
          <w:p w14:paraId="25406DFF" w14:textId="77777777" w:rsidR="00B0748A" w:rsidRDefault="00A6023C">
            <w:pPr>
              <w:pStyle w:val="TableParagraph"/>
              <w:spacing w:before="1"/>
              <w:ind w:left="105"/>
              <w:rPr>
                <w:sz w:val="24"/>
              </w:rPr>
            </w:pPr>
            <w:r>
              <w:rPr>
                <w:sz w:val="24"/>
              </w:rPr>
              <w:t>702,.03</w:t>
            </w:r>
          </w:p>
        </w:tc>
        <w:tc>
          <w:tcPr>
            <w:tcW w:w="2161" w:type="dxa"/>
          </w:tcPr>
          <w:p w14:paraId="33C89FBC" w14:textId="77777777" w:rsidR="00B0748A" w:rsidRDefault="00A6023C">
            <w:pPr>
              <w:pStyle w:val="TableParagraph"/>
              <w:spacing w:before="1"/>
              <w:ind w:left="104"/>
              <w:rPr>
                <w:sz w:val="24"/>
              </w:rPr>
            </w:pPr>
            <w:r>
              <w:rPr>
                <w:sz w:val="24"/>
              </w:rPr>
              <w:t>Pointer to New</w:t>
            </w:r>
          </w:p>
          <w:p w14:paraId="32A4CFCE" w14:textId="77777777" w:rsidR="00B0748A" w:rsidRDefault="00A6023C">
            <w:pPr>
              <w:pStyle w:val="TableParagraph"/>
              <w:spacing w:before="8" w:line="261" w:lineRule="exact"/>
              <w:ind w:left="104"/>
              <w:rPr>
                <w:sz w:val="24"/>
              </w:rPr>
            </w:pPr>
            <w:r>
              <w:rPr>
                <w:sz w:val="24"/>
              </w:rPr>
              <w:t>Person (#200) file</w:t>
            </w:r>
          </w:p>
        </w:tc>
        <w:tc>
          <w:tcPr>
            <w:tcW w:w="3511" w:type="dxa"/>
          </w:tcPr>
          <w:p w14:paraId="77C4E9E0" w14:textId="77777777" w:rsidR="00B0748A" w:rsidRDefault="00A6023C">
            <w:pPr>
              <w:pStyle w:val="TableParagraph"/>
              <w:spacing w:before="1"/>
              <w:ind w:left="104"/>
              <w:rPr>
                <w:sz w:val="24"/>
              </w:rPr>
            </w:pPr>
            <w:r>
              <w:rPr>
                <w:sz w:val="24"/>
              </w:rPr>
              <w:t>This field contains the DUZ of the</w:t>
            </w:r>
          </w:p>
          <w:p w14:paraId="584D209F" w14:textId="77777777" w:rsidR="00B0748A" w:rsidRDefault="00A6023C">
            <w:pPr>
              <w:pStyle w:val="TableParagraph"/>
              <w:spacing w:before="8" w:line="261" w:lineRule="exact"/>
              <w:ind w:left="104"/>
              <w:rPr>
                <w:sz w:val="24"/>
              </w:rPr>
            </w:pPr>
            <w:r>
              <w:rPr>
                <w:sz w:val="24"/>
              </w:rPr>
              <w:t>user that created this study.</w:t>
            </w:r>
          </w:p>
        </w:tc>
      </w:tr>
      <w:tr w:rsidR="00B0748A" w14:paraId="7755E962" w14:textId="77777777">
        <w:trPr>
          <w:trHeight w:val="1132"/>
        </w:trPr>
        <w:tc>
          <w:tcPr>
            <w:tcW w:w="2094" w:type="dxa"/>
          </w:tcPr>
          <w:p w14:paraId="119A38DB" w14:textId="77777777" w:rsidR="00B0748A" w:rsidRDefault="00A6023C">
            <w:pPr>
              <w:pStyle w:val="TableParagraph"/>
              <w:spacing w:before="1"/>
              <w:ind w:left="105"/>
              <w:rPr>
                <w:sz w:val="24"/>
              </w:rPr>
            </w:pPr>
            <w:r>
              <w:rPr>
                <w:sz w:val="24"/>
              </w:rPr>
              <w:t>CP Definition</w:t>
            </w:r>
          </w:p>
        </w:tc>
        <w:tc>
          <w:tcPr>
            <w:tcW w:w="1801" w:type="dxa"/>
          </w:tcPr>
          <w:p w14:paraId="6483F4DC" w14:textId="77777777" w:rsidR="00B0748A" w:rsidRDefault="00A6023C">
            <w:pPr>
              <w:pStyle w:val="TableParagraph"/>
              <w:spacing w:before="1"/>
              <w:ind w:left="105"/>
              <w:rPr>
                <w:sz w:val="24"/>
              </w:rPr>
            </w:pPr>
            <w:r>
              <w:rPr>
                <w:sz w:val="24"/>
              </w:rPr>
              <w:t>702,.04</w:t>
            </w:r>
          </w:p>
        </w:tc>
        <w:tc>
          <w:tcPr>
            <w:tcW w:w="2161" w:type="dxa"/>
          </w:tcPr>
          <w:p w14:paraId="35558AD1" w14:textId="77777777" w:rsidR="00B0748A" w:rsidRDefault="00A6023C">
            <w:pPr>
              <w:pStyle w:val="TableParagraph"/>
              <w:spacing w:before="1" w:line="247" w:lineRule="auto"/>
              <w:ind w:left="104" w:right="207"/>
              <w:rPr>
                <w:sz w:val="24"/>
              </w:rPr>
            </w:pPr>
            <w:r>
              <w:rPr>
                <w:sz w:val="24"/>
              </w:rPr>
              <w:t>Pointer to CP Definition (#702.01) file</w:t>
            </w:r>
          </w:p>
        </w:tc>
        <w:tc>
          <w:tcPr>
            <w:tcW w:w="3511" w:type="dxa"/>
          </w:tcPr>
          <w:p w14:paraId="2DBB472C" w14:textId="77777777" w:rsidR="00B0748A" w:rsidRDefault="00A6023C">
            <w:pPr>
              <w:pStyle w:val="TableParagraph"/>
              <w:spacing w:before="1" w:line="247" w:lineRule="auto"/>
              <w:ind w:left="104" w:right="113"/>
              <w:jc w:val="both"/>
              <w:rPr>
                <w:sz w:val="24"/>
              </w:rPr>
            </w:pPr>
            <w:r>
              <w:rPr>
                <w:spacing w:val="-4"/>
                <w:sz w:val="24"/>
              </w:rPr>
              <w:t xml:space="preserve">This </w:t>
            </w:r>
            <w:r>
              <w:rPr>
                <w:spacing w:val="-6"/>
                <w:sz w:val="24"/>
              </w:rPr>
              <w:t xml:space="preserve">field </w:t>
            </w:r>
            <w:r>
              <w:rPr>
                <w:sz w:val="24"/>
              </w:rPr>
              <w:t xml:space="preserve">contains a pointer </w:t>
            </w:r>
            <w:r>
              <w:rPr>
                <w:spacing w:val="2"/>
                <w:sz w:val="24"/>
              </w:rPr>
              <w:t xml:space="preserve">to </w:t>
            </w:r>
            <w:r>
              <w:rPr>
                <w:sz w:val="24"/>
              </w:rPr>
              <w:t xml:space="preserve">the CP </w:t>
            </w:r>
            <w:r>
              <w:rPr>
                <w:spacing w:val="-4"/>
                <w:sz w:val="24"/>
              </w:rPr>
              <w:t xml:space="preserve">Definition </w:t>
            </w:r>
            <w:r>
              <w:rPr>
                <w:sz w:val="24"/>
              </w:rPr>
              <w:t xml:space="preserve">(#702.01) </w:t>
            </w:r>
            <w:r>
              <w:rPr>
                <w:spacing w:val="-7"/>
                <w:sz w:val="24"/>
              </w:rPr>
              <w:t xml:space="preserve">file </w:t>
            </w:r>
            <w:r>
              <w:rPr>
                <w:sz w:val="24"/>
              </w:rPr>
              <w:t xml:space="preserve">of the procedure </w:t>
            </w:r>
            <w:r>
              <w:rPr>
                <w:spacing w:val="-4"/>
                <w:sz w:val="24"/>
              </w:rPr>
              <w:t xml:space="preserve">definition </w:t>
            </w:r>
            <w:r>
              <w:rPr>
                <w:sz w:val="24"/>
              </w:rPr>
              <w:t xml:space="preserve">that </w:t>
            </w:r>
            <w:r>
              <w:rPr>
                <w:spacing w:val="-3"/>
                <w:sz w:val="24"/>
              </w:rPr>
              <w:t>this</w:t>
            </w:r>
          </w:p>
          <w:p w14:paraId="04A63542" w14:textId="77777777" w:rsidR="00B0748A" w:rsidRDefault="00A6023C">
            <w:pPr>
              <w:pStyle w:val="TableParagraph"/>
              <w:spacing w:before="0" w:line="258" w:lineRule="exact"/>
              <w:ind w:left="104"/>
              <w:jc w:val="both"/>
              <w:rPr>
                <w:sz w:val="24"/>
              </w:rPr>
            </w:pPr>
            <w:r>
              <w:rPr>
                <w:sz w:val="24"/>
              </w:rPr>
              <w:t>study represents.</w:t>
            </w:r>
          </w:p>
        </w:tc>
      </w:tr>
      <w:tr w:rsidR="00B0748A" w14:paraId="1FABEE5B" w14:textId="77777777">
        <w:trPr>
          <w:trHeight w:val="1133"/>
        </w:trPr>
        <w:tc>
          <w:tcPr>
            <w:tcW w:w="2094" w:type="dxa"/>
          </w:tcPr>
          <w:p w14:paraId="35E74E96" w14:textId="77777777" w:rsidR="00B0748A" w:rsidRDefault="00A6023C">
            <w:pPr>
              <w:pStyle w:val="TableParagraph"/>
              <w:spacing w:before="2"/>
              <w:ind w:left="105"/>
              <w:rPr>
                <w:sz w:val="24"/>
              </w:rPr>
            </w:pPr>
            <w:r>
              <w:rPr>
                <w:sz w:val="24"/>
              </w:rPr>
              <w:t>Consult Number</w:t>
            </w:r>
          </w:p>
        </w:tc>
        <w:tc>
          <w:tcPr>
            <w:tcW w:w="1801" w:type="dxa"/>
          </w:tcPr>
          <w:p w14:paraId="05BE9F3F" w14:textId="77777777" w:rsidR="00B0748A" w:rsidRDefault="00A6023C">
            <w:pPr>
              <w:pStyle w:val="TableParagraph"/>
              <w:spacing w:before="2"/>
              <w:ind w:left="105"/>
              <w:rPr>
                <w:sz w:val="24"/>
              </w:rPr>
            </w:pPr>
            <w:r>
              <w:rPr>
                <w:sz w:val="24"/>
              </w:rPr>
              <w:t>702,.05</w:t>
            </w:r>
          </w:p>
        </w:tc>
        <w:tc>
          <w:tcPr>
            <w:tcW w:w="2161" w:type="dxa"/>
          </w:tcPr>
          <w:p w14:paraId="7CEFE3B0" w14:textId="77777777" w:rsidR="00B0748A" w:rsidRDefault="00A6023C">
            <w:pPr>
              <w:pStyle w:val="TableParagraph"/>
              <w:spacing w:before="2" w:line="247" w:lineRule="auto"/>
              <w:ind w:left="104"/>
              <w:rPr>
                <w:sz w:val="24"/>
              </w:rPr>
            </w:pPr>
            <w:r>
              <w:rPr>
                <w:sz w:val="24"/>
              </w:rPr>
              <w:t>Free Text 1-20 characters in length</w:t>
            </w:r>
          </w:p>
        </w:tc>
        <w:tc>
          <w:tcPr>
            <w:tcW w:w="3511" w:type="dxa"/>
          </w:tcPr>
          <w:p w14:paraId="19FED2CC" w14:textId="77777777" w:rsidR="00B0748A" w:rsidRDefault="00A6023C">
            <w:pPr>
              <w:pStyle w:val="TableParagraph"/>
              <w:spacing w:before="2" w:line="247" w:lineRule="auto"/>
              <w:ind w:left="104" w:right="98"/>
              <w:rPr>
                <w:sz w:val="24"/>
              </w:rPr>
            </w:pPr>
            <w:r>
              <w:rPr>
                <w:sz w:val="24"/>
              </w:rPr>
              <w:t>This field contains an IEN of the Consult (#123) file representing the Consult order that is matched</w:t>
            </w:r>
          </w:p>
          <w:p w14:paraId="5FE99953" w14:textId="77777777" w:rsidR="00B0748A" w:rsidRDefault="00A6023C">
            <w:pPr>
              <w:pStyle w:val="TableParagraph"/>
              <w:spacing w:before="0" w:line="258" w:lineRule="exact"/>
              <w:ind w:left="104"/>
              <w:rPr>
                <w:sz w:val="24"/>
              </w:rPr>
            </w:pPr>
            <w:r>
              <w:rPr>
                <w:sz w:val="24"/>
              </w:rPr>
              <w:t>up to this study.</w:t>
            </w:r>
          </w:p>
        </w:tc>
      </w:tr>
    </w:tbl>
    <w:p w14:paraId="21E3CD70" w14:textId="77777777" w:rsidR="00B0748A" w:rsidRDefault="00B0748A">
      <w:pPr>
        <w:spacing w:line="258" w:lineRule="exact"/>
        <w:rPr>
          <w:sz w:val="24"/>
        </w:rPr>
        <w:sectPr w:rsidR="00B0748A">
          <w:headerReference w:type="default" r:id="rId38"/>
          <w:pgSz w:w="12240" w:h="15840"/>
          <w:pgMar w:top="1500" w:right="480" w:bottom="1180" w:left="1200" w:header="0" w:footer="983" w:gutter="0"/>
          <w:cols w:space="720"/>
        </w:sectPr>
      </w:pPr>
    </w:p>
    <w:p w14:paraId="3B4CF3E4" w14:textId="77777777" w:rsidR="00B0748A" w:rsidRDefault="00B0748A">
      <w:pPr>
        <w:rPr>
          <w:sz w:val="20"/>
        </w:rPr>
      </w:pPr>
    </w:p>
    <w:p w14:paraId="12354022" w14:textId="77777777" w:rsidR="00B0748A" w:rsidRDefault="00B0748A">
      <w:pPr>
        <w:rPr>
          <w:sz w:val="20"/>
        </w:rPr>
      </w:pPr>
    </w:p>
    <w:p w14:paraId="1FEA04B6" w14:textId="77777777" w:rsidR="00B0748A" w:rsidRDefault="00B0748A">
      <w:pPr>
        <w:spacing w:before="8" w:after="1"/>
        <w:rPr>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266A97F1" w14:textId="77777777">
        <w:trPr>
          <w:trHeight w:val="282"/>
        </w:trPr>
        <w:tc>
          <w:tcPr>
            <w:tcW w:w="2094" w:type="dxa"/>
          </w:tcPr>
          <w:p w14:paraId="6FC381F9" w14:textId="77777777" w:rsidR="00B0748A" w:rsidRDefault="00A6023C">
            <w:pPr>
              <w:pStyle w:val="TableParagraph"/>
              <w:spacing w:before="6" w:line="257" w:lineRule="exact"/>
              <w:ind w:left="105"/>
              <w:rPr>
                <w:b/>
                <w:sz w:val="24"/>
              </w:rPr>
            </w:pPr>
            <w:r>
              <w:rPr>
                <w:b/>
                <w:sz w:val="24"/>
              </w:rPr>
              <w:t>Field Name</w:t>
            </w:r>
          </w:p>
        </w:tc>
        <w:tc>
          <w:tcPr>
            <w:tcW w:w="1801" w:type="dxa"/>
          </w:tcPr>
          <w:p w14:paraId="3A5E0EB7" w14:textId="77777777" w:rsidR="00B0748A" w:rsidRDefault="00A6023C">
            <w:pPr>
              <w:pStyle w:val="TableParagraph"/>
              <w:spacing w:before="6" w:line="257" w:lineRule="exact"/>
              <w:ind w:left="105"/>
              <w:rPr>
                <w:b/>
                <w:sz w:val="24"/>
              </w:rPr>
            </w:pPr>
            <w:r>
              <w:rPr>
                <w:b/>
                <w:sz w:val="24"/>
              </w:rPr>
              <w:t>Field Number</w:t>
            </w:r>
          </w:p>
        </w:tc>
        <w:tc>
          <w:tcPr>
            <w:tcW w:w="2161" w:type="dxa"/>
          </w:tcPr>
          <w:p w14:paraId="456753A1" w14:textId="77777777" w:rsidR="00B0748A" w:rsidRDefault="00A6023C">
            <w:pPr>
              <w:pStyle w:val="TableParagraph"/>
              <w:spacing w:before="6" w:line="257" w:lineRule="exact"/>
              <w:ind w:left="104"/>
              <w:rPr>
                <w:b/>
                <w:sz w:val="24"/>
              </w:rPr>
            </w:pPr>
            <w:r>
              <w:rPr>
                <w:b/>
                <w:sz w:val="24"/>
              </w:rPr>
              <w:t>Format</w:t>
            </w:r>
          </w:p>
        </w:tc>
        <w:tc>
          <w:tcPr>
            <w:tcW w:w="3511" w:type="dxa"/>
          </w:tcPr>
          <w:p w14:paraId="28001677" w14:textId="77777777" w:rsidR="00B0748A" w:rsidRDefault="00A6023C">
            <w:pPr>
              <w:pStyle w:val="TableParagraph"/>
              <w:spacing w:before="6" w:line="257" w:lineRule="exact"/>
              <w:ind w:left="104"/>
              <w:rPr>
                <w:b/>
                <w:sz w:val="24"/>
              </w:rPr>
            </w:pPr>
            <w:r>
              <w:rPr>
                <w:b/>
                <w:sz w:val="24"/>
              </w:rPr>
              <w:t>Description</w:t>
            </w:r>
          </w:p>
        </w:tc>
      </w:tr>
      <w:tr w:rsidR="00B0748A" w14:paraId="465AE372" w14:textId="77777777">
        <w:trPr>
          <w:trHeight w:val="1699"/>
        </w:trPr>
        <w:tc>
          <w:tcPr>
            <w:tcW w:w="2094" w:type="dxa"/>
          </w:tcPr>
          <w:p w14:paraId="6253C1AE" w14:textId="77777777" w:rsidR="00B0748A" w:rsidRDefault="00A6023C">
            <w:pPr>
              <w:pStyle w:val="TableParagraph"/>
              <w:spacing w:before="1"/>
              <w:ind w:left="105"/>
              <w:rPr>
                <w:sz w:val="24"/>
              </w:rPr>
            </w:pPr>
            <w:r>
              <w:rPr>
                <w:sz w:val="24"/>
              </w:rPr>
              <w:t>TIU Note</w:t>
            </w:r>
          </w:p>
        </w:tc>
        <w:tc>
          <w:tcPr>
            <w:tcW w:w="1801" w:type="dxa"/>
          </w:tcPr>
          <w:p w14:paraId="423A14D7" w14:textId="77777777" w:rsidR="00B0748A" w:rsidRDefault="00A6023C">
            <w:pPr>
              <w:pStyle w:val="TableParagraph"/>
              <w:spacing w:before="1"/>
              <w:ind w:left="105"/>
              <w:rPr>
                <w:sz w:val="24"/>
              </w:rPr>
            </w:pPr>
            <w:r>
              <w:rPr>
                <w:sz w:val="24"/>
              </w:rPr>
              <w:t>702,.06</w:t>
            </w:r>
          </w:p>
        </w:tc>
        <w:tc>
          <w:tcPr>
            <w:tcW w:w="2161" w:type="dxa"/>
          </w:tcPr>
          <w:p w14:paraId="493E53C5" w14:textId="77777777" w:rsidR="00B0748A" w:rsidRDefault="00A6023C">
            <w:pPr>
              <w:pStyle w:val="TableParagraph"/>
              <w:spacing w:before="1" w:line="247" w:lineRule="auto"/>
              <w:ind w:left="104" w:right="207"/>
              <w:rPr>
                <w:sz w:val="24"/>
              </w:rPr>
            </w:pPr>
            <w:r>
              <w:rPr>
                <w:sz w:val="24"/>
              </w:rPr>
              <w:t>Pointer to TIU Document (#8925) file</w:t>
            </w:r>
          </w:p>
        </w:tc>
        <w:tc>
          <w:tcPr>
            <w:tcW w:w="3511" w:type="dxa"/>
          </w:tcPr>
          <w:p w14:paraId="77209A55" w14:textId="77777777" w:rsidR="00B0748A" w:rsidRDefault="00A6023C">
            <w:pPr>
              <w:pStyle w:val="TableParagraph"/>
              <w:spacing w:before="1" w:line="247" w:lineRule="auto"/>
              <w:ind w:left="104"/>
              <w:rPr>
                <w:sz w:val="24"/>
              </w:rPr>
            </w:pPr>
            <w:r>
              <w:rPr>
                <w:sz w:val="24"/>
              </w:rPr>
              <w:t>This field contains a pointer to the TIU Document (#8925) file representing the note that contains the interpretation of this study as well as the links to the associated</w:t>
            </w:r>
          </w:p>
          <w:p w14:paraId="38CDB30E" w14:textId="77777777" w:rsidR="00B0748A" w:rsidRDefault="00A6023C">
            <w:pPr>
              <w:pStyle w:val="TableParagraph"/>
              <w:spacing w:before="0" w:line="257" w:lineRule="exact"/>
              <w:ind w:left="104"/>
              <w:rPr>
                <w:sz w:val="24"/>
              </w:rPr>
            </w:pPr>
            <w:r>
              <w:rPr>
                <w:sz w:val="24"/>
              </w:rPr>
              <w:t>images.</w:t>
            </w:r>
          </w:p>
        </w:tc>
      </w:tr>
      <w:tr w:rsidR="00B0748A" w14:paraId="27A82BEB" w14:textId="77777777">
        <w:trPr>
          <w:trHeight w:val="1699"/>
        </w:trPr>
        <w:tc>
          <w:tcPr>
            <w:tcW w:w="2094" w:type="dxa"/>
          </w:tcPr>
          <w:p w14:paraId="27D47192" w14:textId="77777777" w:rsidR="00B0748A" w:rsidRDefault="00A6023C">
            <w:pPr>
              <w:pStyle w:val="TableParagraph"/>
              <w:spacing w:before="1"/>
              <w:ind w:left="105"/>
              <w:rPr>
                <w:sz w:val="24"/>
              </w:rPr>
            </w:pPr>
            <w:r>
              <w:rPr>
                <w:sz w:val="24"/>
              </w:rPr>
              <w:t>Vstring</w:t>
            </w:r>
          </w:p>
        </w:tc>
        <w:tc>
          <w:tcPr>
            <w:tcW w:w="1801" w:type="dxa"/>
          </w:tcPr>
          <w:p w14:paraId="1C15A9C2" w14:textId="77777777" w:rsidR="00B0748A" w:rsidRDefault="00A6023C">
            <w:pPr>
              <w:pStyle w:val="TableParagraph"/>
              <w:spacing w:before="1"/>
              <w:ind w:left="105"/>
              <w:rPr>
                <w:sz w:val="24"/>
              </w:rPr>
            </w:pPr>
            <w:r>
              <w:rPr>
                <w:sz w:val="24"/>
              </w:rPr>
              <w:t>702,.07</w:t>
            </w:r>
          </w:p>
        </w:tc>
        <w:tc>
          <w:tcPr>
            <w:tcW w:w="2161" w:type="dxa"/>
          </w:tcPr>
          <w:p w14:paraId="061E4867" w14:textId="77777777" w:rsidR="00B0748A" w:rsidRDefault="00A6023C">
            <w:pPr>
              <w:pStyle w:val="TableParagraph"/>
              <w:spacing w:before="1" w:line="247" w:lineRule="auto"/>
              <w:ind w:left="104"/>
              <w:rPr>
                <w:sz w:val="24"/>
              </w:rPr>
            </w:pPr>
            <w:r>
              <w:rPr>
                <w:sz w:val="24"/>
              </w:rPr>
              <w:t>Free Text 1-50 characters in length</w:t>
            </w:r>
          </w:p>
        </w:tc>
        <w:tc>
          <w:tcPr>
            <w:tcW w:w="3511" w:type="dxa"/>
          </w:tcPr>
          <w:p w14:paraId="52CC517D" w14:textId="77777777" w:rsidR="00B0748A" w:rsidRDefault="00A6023C">
            <w:pPr>
              <w:pStyle w:val="TableParagraph"/>
              <w:spacing w:before="0" w:line="278" w:lineRule="exact"/>
              <w:ind w:left="104"/>
              <w:rPr>
                <w:sz w:val="24"/>
              </w:rPr>
            </w:pPr>
            <w:r>
              <w:rPr>
                <w:position w:val="11"/>
                <w:sz w:val="15"/>
              </w:rPr>
              <w:t>1</w:t>
            </w:r>
            <w:r>
              <w:rPr>
                <w:sz w:val="24"/>
              </w:rPr>
              <w:t>This field contains the vstring.</w:t>
            </w:r>
          </w:p>
          <w:p w14:paraId="035EF97D" w14:textId="77777777" w:rsidR="00B0748A" w:rsidRDefault="00A6023C">
            <w:pPr>
              <w:pStyle w:val="TableParagraph"/>
              <w:spacing w:before="7" w:line="247" w:lineRule="auto"/>
              <w:ind w:left="104"/>
              <w:rPr>
                <w:sz w:val="24"/>
              </w:rPr>
            </w:pPr>
            <w:r>
              <w:rPr>
                <w:sz w:val="24"/>
              </w:rPr>
              <w:t>The vstring is in the following format: Visit Type_”;”_Visit Date/Time_”;”_Hospital Location (internal entry number of the</w:t>
            </w:r>
          </w:p>
          <w:p w14:paraId="6D95D20D" w14:textId="77777777" w:rsidR="00B0748A" w:rsidRDefault="00A6023C">
            <w:pPr>
              <w:pStyle w:val="TableParagraph"/>
              <w:spacing w:before="0" w:line="258" w:lineRule="exact"/>
              <w:ind w:left="104"/>
              <w:rPr>
                <w:sz w:val="24"/>
              </w:rPr>
            </w:pPr>
            <w:r>
              <w:rPr>
                <w:sz w:val="24"/>
              </w:rPr>
              <w:t>visit).</w:t>
            </w:r>
          </w:p>
        </w:tc>
      </w:tr>
      <w:tr w:rsidR="00B0748A" w14:paraId="115E1280" w14:textId="77777777">
        <w:trPr>
          <w:trHeight w:val="849"/>
        </w:trPr>
        <w:tc>
          <w:tcPr>
            <w:tcW w:w="2094" w:type="dxa"/>
          </w:tcPr>
          <w:p w14:paraId="79A99F20" w14:textId="77777777" w:rsidR="00B0748A" w:rsidRDefault="00A6023C">
            <w:pPr>
              <w:pStyle w:val="TableParagraph"/>
              <w:spacing w:before="1" w:line="247" w:lineRule="auto"/>
              <w:ind w:left="105" w:right="459"/>
              <w:rPr>
                <w:sz w:val="24"/>
              </w:rPr>
            </w:pPr>
            <w:r>
              <w:rPr>
                <w:sz w:val="24"/>
              </w:rPr>
              <w:t>Transaction Message</w:t>
            </w:r>
          </w:p>
        </w:tc>
        <w:tc>
          <w:tcPr>
            <w:tcW w:w="1801" w:type="dxa"/>
          </w:tcPr>
          <w:p w14:paraId="7B4A76C6" w14:textId="77777777" w:rsidR="00B0748A" w:rsidRDefault="00A6023C">
            <w:pPr>
              <w:pStyle w:val="TableParagraph"/>
              <w:spacing w:before="1"/>
              <w:ind w:left="105"/>
              <w:rPr>
                <w:sz w:val="24"/>
              </w:rPr>
            </w:pPr>
            <w:r>
              <w:rPr>
                <w:sz w:val="24"/>
              </w:rPr>
              <w:t>702,.08</w:t>
            </w:r>
          </w:p>
        </w:tc>
        <w:tc>
          <w:tcPr>
            <w:tcW w:w="2161" w:type="dxa"/>
          </w:tcPr>
          <w:p w14:paraId="72BB7659" w14:textId="77777777" w:rsidR="00B0748A" w:rsidRDefault="00A6023C">
            <w:pPr>
              <w:pStyle w:val="TableParagraph"/>
              <w:spacing w:before="1" w:line="247" w:lineRule="auto"/>
              <w:ind w:left="104"/>
              <w:rPr>
                <w:sz w:val="24"/>
              </w:rPr>
            </w:pPr>
            <w:r>
              <w:rPr>
                <w:sz w:val="24"/>
              </w:rPr>
              <w:t>Free Text 1-80 characters in length</w:t>
            </w:r>
          </w:p>
        </w:tc>
        <w:tc>
          <w:tcPr>
            <w:tcW w:w="3511" w:type="dxa"/>
          </w:tcPr>
          <w:p w14:paraId="1CB82E3E" w14:textId="77777777" w:rsidR="00B0748A" w:rsidRDefault="00A6023C">
            <w:pPr>
              <w:pStyle w:val="TableParagraph"/>
              <w:spacing w:before="1"/>
              <w:ind w:left="104"/>
              <w:rPr>
                <w:sz w:val="24"/>
              </w:rPr>
            </w:pPr>
            <w:r>
              <w:rPr>
                <w:sz w:val="24"/>
              </w:rPr>
              <w:t>Contains the message returned</w:t>
            </w:r>
          </w:p>
          <w:p w14:paraId="60D2C861" w14:textId="77777777" w:rsidR="00B0748A" w:rsidRDefault="00A6023C">
            <w:pPr>
              <w:pStyle w:val="TableParagraph"/>
              <w:spacing w:before="3" w:line="280" w:lineRule="atLeast"/>
              <w:ind w:left="104" w:right="77"/>
              <w:rPr>
                <w:sz w:val="24"/>
              </w:rPr>
            </w:pPr>
            <w:r>
              <w:rPr>
                <w:sz w:val="24"/>
              </w:rPr>
              <w:t>from the VistA Imaging API‟s for storing the images on the server.</w:t>
            </w:r>
          </w:p>
        </w:tc>
      </w:tr>
      <w:tr w:rsidR="00B0748A" w14:paraId="46F3DD80" w14:textId="77777777">
        <w:trPr>
          <w:trHeight w:val="1416"/>
        </w:trPr>
        <w:tc>
          <w:tcPr>
            <w:tcW w:w="2094" w:type="dxa"/>
          </w:tcPr>
          <w:p w14:paraId="60F86322" w14:textId="77777777" w:rsidR="00B0748A" w:rsidRDefault="00A6023C">
            <w:pPr>
              <w:pStyle w:val="TableParagraph"/>
              <w:spacing w:before="1"/>
              <w:ind w:left="105"/>
              <w:rPr>
                <w:sz w:val="24"/>
              </w:rPr>
            </w:pPr>
            <w:r>
              <w:rPr>
                <w:sz w:val="24"/>
              </w:rPr>
              <w:t>Transaction Status</w:t>
            </w:r>
          </w:p>
        </w:tc>
        <w:tc>
          <w:tcPr>
            <w:tcW w:w="1801" w:type="dxa"/>
          </w:tcPr>
          <w:p w14:paraId="33FFF6C1" w14:textId="77777777" w:rsidR="00B0748A" w:rsidRDefault="00A6023C">
            <w:pPr>
              <w:pStyle w:val="TableParagraph"/>
              <w:spacing w:before="1"/>
              <w:ind w:left="105"/>
              <w:rPr>
                <w:sz w:val="24"/>
              </w:rPr>
            </w:pPr>
            <w:r>
              <w:rPr>
                <w:sz w:val="24"/>
              </w:rPr>
              <w:t>702,.09</w:t>
            </w:r>
          </w:p>
        </w:tc>
        <w:tc>
          <w:tcPr>
            <w:tcW w:w="2161" w:type="dxa"/>
          </w:tcPr>
          <w:p w14:paraId="7DAA1710" w14:textId="77777777" w:rsidR="00B0748A" w:rsidRDefault="00A6023C">
            <w:pPr>
              <w:pStyle w:val="TableParagraph"/>
              <w:spacing w:before="1"/>
              <w:ind w:left="104"/>
              <w:rPr>
                <w:sz w:val="24"/>
              </w:rPr>
            </w:pPr>
            <w:r>
              <w:rPr>
                <w:sz w:val="24"/>
              </w:rPr>
              <w:t>Set:</w:t>
            </w:r>
          </w:p>
          <w:p w14:paraId="0143AF90" w14:textId="77777777" w:rsidR="00B0748A" w:rsidRDefault="00A6023C">
            <w:pPr>
              <w:pStyle w:val="TableParagraph"/>
              <w:numPr>
                <w:ilvl w:val="0"/>
                <w:numId w:val="72"/>
              </w:numPr>
              <w:tabs>
                <w:tab w:val="left" w:pos="288"/>
              </w:tabs>
              <w:spacing w:before="7"/>
              <w:ind w:hanging="184"/>
              <w:rPr>
                <w:sz w:val="24"/>
              </w:rPr>
            </w:pPr>
            <w:r>
              <w:rPr>
                <w:sz w:val="24"/>
              </w:rPr>
              <w:t>-</w:t>
            </w:r>
            <w:r>
              <w:rPr>
                <w:spacing w:val="3"/>
                <w:sz w:val="24"/>
              </w:rPr>
              <w:t xml:space="preserve"> </w:t>
            </w:r>
            <w:r>
              <w:rPr>
                <w:sz w:val="24"/>
              </w:rPr>
              <w:t>New</w:t>
            </w:r>
          </w:p>
          <w:p w14:paraId="1CB2C669" w14:textId="77777777" w:rsidR="00B0748A" w:rsidRDefault="00A6023C">
            <w:pPr>
              <w:pStyle w:val="TableParagraph"/>
              <w:numPr>
                <w:ilvl w:val="0"/>
                <w:numId w:val="72"/>
              </w:numPr>
              <w:tabs>
                <w:tab w:val="left" w:pos="288"/>
              </w:tabs>
              <w:spacing w:before="8"/>
              <w:ind w:hanging="184"/>
              <w:rPr>
                <w:sz w:val="24"/>
              </w:rPr>
            </w:pPr>
            <w:r>
              <w:rPr>
                <w:sz w:val="24"/>
              </w:rPr>
              <w:t>-</w:t>
            </w:r>
            <w:r>
              <w:rPr>
                <w:spacing w:val="2"/>
                <w:sz w:val="24"/>
              </w:rPr>
              <w:t xml:space="preserve"> </w:t>
            </w:r>
            <w:r>
              <w:rPr>
                <w:sz w:val="24"/>
              </w:rPr>
              <w:t>Submitted</w:t>
            </w:r>
          </w:p>
          <w:p w14:paraId="11726C3C" w14:textId="77777777" w:rsidR="00B0748A" w:rsidRDefault="00A6023C">
            <w:pPr>
              <w:pStyle w:val="TableParagraph"/>
              <w:numPr>
                <w:ilvl w:val="0"/>
                <w:numId w:val="72"/>
              </w:numPr>
              <w:tabs>
                <w:tab w:val="left" w:pos="288"/>
              </w:tabs>
              <w:spacing w:before="7"/>
              <w:ind w:hanging="184"/>
              <w:rPr>
                <w:sz w:val="24"/>
              </w:rPr>
            </w:pPr>
            <w:r>
              <w:rPr>
                <w:sz w:val="24"/>
              </w:rPr>
              <w:t>-</w:t>
            </w:r>
            <w:r>
              <w:rPr>
                <w:spacing w:val="4"/>
                <w:sz w:val="24"/>
              </w:rPr>
              <w:t xml:space="preserve"> </w:t>
            </w:r>
            <w:r>
              <w:rPr>
                <w:sz w:val="24"/>
              </w:rPr>
              <w:t>Error</w:t>
            </w:r>
          </w:p>
          <w:p w14:paraId="6DAF00B7" w14:textId="77777777" w:rsidR="00B0748A" w:rsidRDefault="00A6023C">
            <w:pPr>
              <w:pStyle w:val="TableParagraph"/>
              <w:numPr>
                <w:ilvl w:val="0"/>
                <w:numId w:val="72"/>
              </w:numPr>
              <w:tabs>
                <w:tab w:val="left" w:pos="288"/>
              </w:tabs>
              <w:spacing w:before="7" w:line="261" w:lineRule="exact"/>
              <w:ind w:hanging="184"/>
              <w:rPr>
                <w:sz w:val="24"/>
              </w:rPr>
            </w:pPr>
            <w:r>
              <w:rPr>
                <w:sz w:val="24"/>
              </w:rPr>
              <w:t>-</w:t>
            </w:r>
            <w:r>
              <w:rPr>
                <w:spacing w:val="2"/>
                <w:sz w:val="24"/>
              </w:rPr>
              <w:t xml:space="preserve"> </w:t>
            </w:r>
            <w:r>
              <w:rPr>
                <w:sz w:val="24"/>
              </w:rPr>
              <w:t>Complete</w:t>
            </w:r>
          </w:p>
        </w:tc>
        <w:tc>
          <w:tcPr>
            <w:tcW w:w="3511" w:type="dxa"/>
          </w:tcPr>
          <w:p w14:paraId="6DBB568A" w14:textId="77777777" w:rsidR="00B0748A" w:rsidRDefault="00A6023C">
            <w:pPr>
              <w:pStyle w:val="TableParagraph"/>
              <w:spacing w:before="1" w:line="247" w:lineRule="auto"/>
              <w:ind w:left="104" w:right="231"/>
              <w:rPr>
                <w:sz w:val="24"/>
              </w:rPr>
            </w:pPr>
            <w:r>
              <w:rPr>
                <w:sz w:val="24"/>
              </w:rPr>
              <w:t>This field contains the status of this study.</w:t>
            </w:r>
          </w:p>
        </w:tc>
      </w:tr>
      <w:tr w:rsidR="00B0748A" w14:paraId="30B860B6" w14:textId="77777777">
        <w:trPr>
          <w:trHeight w:val="849"/>
        </w:trPr>
        <w:tc>
          <w:tcPr>
            <w:tcW w:w="2094" w:type="dxa"/>
          </w:tcPr>
          <w:p w14:paraId="14854A99" w14:textId="77777777" w:rsidR="00B0748A" w:rsidRDefault="00A6023C">
            <w:pPr>
              <w:pStyle w:val="TableParagraph"/>
              <w:spacing w:before="1" w:line="247" w:lineRule="auto"/>
              <w:ind w:left="105" w:right="459"/>
              <w:rPr>
                <w:sz w:val="24"/>
              </w:rPr>
            </w:pPr>
            <w:r>
              <w:rPr>
                <w:sz w:val="24"/>
              </w:rPr>
              <w:t>Error Messages (multiple)</w:t>
            </w:r>
          </w:p>
        </w:tc>
        <w:tc>
          <w:tcPr>
            <w:tcW w:w="1801" w:type="dxa"/>
          </w:tcPr>
          <w:p w14:paraId="588B93EA" w14:textId="77777777" w:rsidR="00B0748A" w:rsidRDefault="00A6023C">
            <w:pPr>
              <w:pStyle w:val="TableParagraph"/>
              <w:spacing w:before="1"/>
              <w:ind w:left="105"/>
              <w:rPr>
                <w:sz w:val="24"/>
              </w:rPr>
            </w:pPr>
            <w:r>
              <w:rPr>
                <w:sz w:val="24"/>
              </w:rPr>
              <w:t>702.091,.01</w:t>
            </w:r>
          </w:p>
        </w:tc>
        <w:tc>
          <w:tcPr>
            <w:tcW w:w="2161" w:type="dxa"/>
          </w:tcPr>
          <w:p w14:paraId="7DB66B05" w14:textId="77777777" w:rsidR="00B0748A" w:rsidRDefault="00A6023C">
            <w:pPr>
              <w:pStyle w:val="TableParagraph"/>
              <w:spacing w:before="1"/>
              <w:ind w:left="104"/>
              <w:rPr>
                <w:sz w:val="24"/>
              </w:rPr>
            </w:pPr>
            <w:r>
              <w:rPr>
                <w:sz w:val="24"/>
              </w:rPr>
              <w:t>Number between 1-</w:t>
            </w:r>
          </w:p>
          <w:p w14:paraId="5A34980D" w14:textId="77777777" w:rsidR="00B0748A" w:rsidRDefault="00A6023C">
            <w:pPr>
              <w:pStyle w:val="TableParagraph"/>
              <w:spacing w:before="4" w:line="284" w:lineRule="exact"/>
              <w:ind w:left="104"/>
              <w:rPr>
                <w:sz w:val="24"/>
              </w:rPr>
            </w:pPr>
            <w:r>
              <w:rPr>
                <w:sz w:val="24"/>
              </w:rPr>
              <w:t>9999, 0 decimal digits</w:t>
            </w:r>
          </w:p>
        </w:tc>
        <w:tc>
          <w:tcPr>
            <w:tcW w:w="3511" w:type="dxa"/>
          </w:tcPr>
          <w:p w14:paraId="2EBA00AB" w14:textId="77777777" w:rsidR="00B0748A" w:rsidRDefault="00A6023C">
            <w:pPr>
              <w:pStyle w:val="TableParagraph"/>
              <w:spacing w:before="1"/>
              <w:ind w:left="104"/>
              <w:rPr>
                <w:sz w:val="24"/>
              </w:rPr>
            </w:pPr>
            <w:r>
              <w:rPr>
                <w:sz w:val="24"/>
              </w:rPr>
              <w:t>Error message number.</w:t>
            </w:r>
          </w:p>
        </w:tc>
      </w:tr>
      <w:tr w:rsidR="00B0748A" w14:paraId="2F6BDD38" w14:textId="77777777">
        <w:trPr>
          <w:trHeight w:val="565"/>
        </w:trPr>
        <w:tc>
          <w:tcPr>
            <w:tcW w:w="2094" w:type="dxa"/>
          </w:tcPr>
          <w:p w14:paraId="2C62EFA0" w14:textId="77777777" w:rsidR="00B0748A" w:rsidRDefault="00A6023C">
            <w:pPr>
              <w:pStyle w:val="TableParagraph"/>
              <w:spacing w:before="1"/>
              <w:ind w:left="105"/>
              <w:rPr>
                <w:sz w:val="24"/>
              </w:rPr>
            </w:pPr>
            <w:r>
              <w:rPr>
                <w:sz w:val="24"/>
              </w:rPr>
              <w:t>Date Received</w:t>
            </w:r>
          </w:p>
        </w:tc>
        <w:tc>
          <w:tcPr>
            <w:tcW w:w="1801" w:type="dxa"/>
          </w:tcPr>
          <w:p w14:paraId="6A8F87DE" w14:textId="77777777" w:rsidR="00B0748A" w:rsidRDefault="00A6023C">
            <w:pPr>
              <w:pStyle w:val="TableParagraph"/>
              <w:spacing w:before="1"/>
              <w:ind w:left="105"/>
              <w:rPr>
                <w:sz w:val="24"/>
              </w:rPr>
            </w:pPr>
            <w:r>
              <w:rPr>
                <w:sz w:val="24"/>
              </w:rPr>
              <w:t>702.091,.02</w:t>
            </w:r>
          </w:p>
        </w:tc>
        <w:tc>
          <w:tcPr>
            <w:tcW w:w="2161" w:type="dxa"/>
          </w:tcPr>
          <w:p w14:paraId="1F5C3913" w14:textId="77777777" w:rsidR="00B0748A" w:rsidRDefault="00A6023C">
            <w:pPr>
              <w:pStyle w:val="TableParagraph"/>
              <w:spacing w:before="1"/>
              <w:ind w:left="104"/>
              <w:rPr>
                <w:sz w:val="24"/>
              </w:rPr>
            </w:pPr>
            <w:r>
              <w:rPr>
                <w:sz w:val="24"/>
              </w:rPr>
              <w:t>Date</w:t>
            </w:r>
          </w:p>
        </w:tc>
        <w:tc>
          <w:tcPr>
            <w:tcW w:w="3511" w:type="dxa"/>
          </w:tcPr>
          <w:p w14:paraId="3006572F" w14:textId="77777777" w:rsidR="00B0748A" w:rsidRDefault="00A6023C">
            <w:pPr>
              <w:pStyle w:val="TableParagraph"/>
              <w:spacing w:before="1"/>
              <w:ind w:left="104"/>
              <w:rPr>
                <w:sz w:val="24"/>
              </w:rPr>
            </w:pPr>
            <w:r>
              <w:rPr>
                <w:sz w:val="24"/>
              </w:rPr>
              <w:t>Date and time this error message</w:t>
            </w:r>
          </w:p>
          <w:p w14:paraId="7E4B7246" w14:textId="77777777" w:rsidR="00B0748A" w:rsidRDefault="00A6023C">
            <w:pPr>
              <w:pStyle w:val="TableParagraph"/>
              <w:spacing w:before="7" w:line="261" w:lineRule="exact"/>
              <w:ind w:left="104"/>
              <w:rPr>
                <w:sz w:val="24"/>
              </w:rPr>
            </w:pPr>
            <w:r>
              <w:rPr>
                <w:sz w:val="24"/>
              </w:rPr>
              <w:t>was generated.</w:t>
            </w:r>
          </w:p>
        </w:tc>
      </w:tr>
      <w:tr w:rsidR="00B0748A" w14:paraId="1475F199" w14:textId="77777777">
        <w:trPr>
          <w:trHeight w:val="566"/>
        </w:trPr>
        <w:tc>
          <w:tcPr>
            <w:tcW w:w="2094" w:type="dxa"/>
          </w:tcPr>
          <w:p w14:paraId="58127580" w14:textId="77777777" w:rsidR="00B0748A" w:rsidRDefault="00A6023C">
            <w:pPr>
              <w:pStyle w:val="TableParagraph"/>
              <w:spacing w:before="1"/>
              <w:ind w:left="105"/>
              <w:rPr>
                <w:sz w:val="24"/>
              </w:rPr>
            </w:pPr>
            <w:r>
              <w:rPr>
                <w:sz w:val="24"/>
              </w:rPr>
              <w:t>Received From</w:t>
            </w:r>
          </w:p>
        </w:tc>
        <w:tc>
          <w:tcPr>
            <w:tcW w:w="1801" w:type="dxa"/>
          </w:tcPr>
          <w:p w14:paraId="57328644" w14:textId="77777777" w:rsidR="00B0748A" w:rsidRDefault="00A6023C">
            <w:pPr>
              <w:pStyle w:val="TableParagraph"/>
              <w:spacing w:before="1"/>
              <w:ind w:left="105"/>
              <w:rPr>
                <w:sz w:val="24"/>
              </w:rPr>
            </w:pPr>
            <w:r>
              <w:rPr>
                <w:sz w:val="24"/>
              </w:rPr>
              <w:t>702.091,.03</w:t>
            </w:r>
          </w:p>
        </w:tc>
        <w:tc>
          <w:tcPr>
            <w:tcW w:w="2161" w:type="dxa"/>
          </w:tcPr>
          <w:p w14:paraId="4855C594" w14:textId="77777777" w:rsidR="00B0748A" w:rsidRDefault="00A6023C">
            <w:pPr>
              <w:pStyle w:val="TableParagraph"/>
              <w:spacing w:before="1"/>
              <w:ind w:left="104"/>
              <w:rPr>
                <w:sz w:val="24"/>
              </w:rPr>
            </w:pPr>
            <w:r>
              <w:rPr>
                <w:sz w:val="24"/>
              </w:rPr>
              <w:t>Free Text 1-30</w:t>
            </w:r>
          </w:p>
          <w:p w14:paraId="1D89A7AB" w14:textId="77777777" w:rsidR="00B0748A" w:rsidRDefault="00A6023C">
            <w:pPr>
              <w:pStyle w:val="TableParagraph"/>
              <w:spacing w:before="7" w:line="261" w:lineRule="exact"/>
              <w:ind w:left="104"/>
              <w:rPr>
                <w:sz w:val="24"/>
              </w:rPr>
            </w:pPr>
            <w:r>
              <w:rPr>
                <w:sz w:val="24"/>
              </w:rPr>
              <w:t>characters in length</w:t>
            </w:r>
          </w:p>
        </w:tc>
        <w:tc>
          <w:tcPr>
            <w:tcW w:w="3511" w:type="dxa"/>
          </w:tcPr>
          <w:p w14:paraId="44F209FC" w14:textId="77777777" w:rsidR="00B0748A" w:rsidRDefault="00A6023C">
            <w:pPr>
              <w:pStyle w:val="TableParagraph"/>
              <w:spacing w:before="1"/>
              <w:ind w:left="104"/>
              <w:rPr>
                <w:sz w:val="24"/>
              </w:rPr>
            </w:pPr>
            <w:r>
              <w:rPr>
                <w:sz w:val="24"/>
              </w:rPr>
              <w:t>Where the error was generated.</w:t>
            </w:r>
          </w:p>
        </w:tc>
      </w:tr>
      <w:tr w:rsidR="00B0748A" w14:paraId="0E29F346" w14:textId="77777777">
        <w:trPr>
          <w:trHeight w:val="566"/>
        </w:trPr>
        <w:tc>
          <w:tcPr>
            <w:tcW w:w="2094" w:type="dxa"/>
          </w:tcPr>
          <w:p w14:paraId="0BC24763" w14:textId="77777777" w:rsidR="00B0748A" w:rsidRDefault="00A6023C">
            <w:pPr>
              <w:pStyle w:val="TableParagraph"/>
              <w:spacing w:before="2"/>
              <w:ind w:left="105"/>
              <w:rPr>
                <w:sz w:val="24"/>
              </w:rPr>
            </w:pPr>
            <w:r>
              <w:rPr>
                <w:sz w:val="24"/>
              </w:rPr>
              <w:t>Message</w:t>
            </w:r>
          </w:p>
        </w:tc>
        <w:tc>
          <w:tcPr>
            <w:tcW w:w="1801" w:type="dxa"/>
          </w:tcPr>
          <w:p w14:paraId="37395B69" w14:textId="77777777" w:rsidR="00B0748A" w:rsidRDefault="00A6023C">
            <w:pPr>
              <w:pStyle w:val="TableParagraph"/>
              <w:spacing w:before="2"/>
              <w:ind w:left="105"/>
              <w:rPr>
                <w:sz w:val="24"/>
              </w:rPr>
            </w:pPr>
            <w:r>
              <w:rPr>
                <w:sz w:val="24"/>
              </w:rPr>
              <w:t>702.091,.09</w:t>
            </w:r>
          </w:p>
        </w:tc>
        <w:tc>
          <w:tcPr>
            <w:tcW w:w="2161" w:type="dxa"/>
          </w:tcPr>
          <w:p w14:paraId="2E7498B2" w14:textId="77777777" w:rsidR="00B0748A" w:rsidRDefault="00A6023C">
            <w:pPr>
              <w:pStyle w:val="TableParagraph"/>
              <w:spacing w:before="2"/>
              <w:ind w:left="104"/>
              <w:rPr>
                <w:sz w:val="24"/>
              </w:rPr>
            </w:pPr>
            <w:r>
              <w:rPr>
                <w:sz w:val="24"/>
              </w:rPr>
              <w:t>Free Text 1-150</w:t>
            </w:r>
          </w:p>
          <w:p w14:paraId="4A12BE6E" w14:textId="77777777" w:rsidR="00B0748A" w:rsidRDefault="00A6023C">
            <w:pPr>
              <w:pStyle w:val="TableParagraph"/>
              <w:spacing w:before="7" w:line="261" w:lineRule="exact"/>
              <w:ind w:left="104"/>
              <w:rPr>
                <w:sz w:val="24"/>
              </w:rPr>
            </w:pPr>
            <w:r>
              <w:rPr>
                <w:sz w:val="24"/>
              </w:rPr>
              <w:t>characters in length</w:t>
            </w:r>
          </w:p>
        </w:tc>
        <w:tc>
          <w:tcPr>
            <w:tcW w:w="3511" w:type="dxa"/>
          </w:tcPr>
          <w:p w14:paraId="4C204CAA" w14:textId="77777777" w:rsidR="00B0748A" w:rsidRDefault="00A6023C">
            <w:pPr>
              <w:pStyle w:val="TableParagraph"/>
              <w:spacing w:before="2"/>
              <w:ind w:left="104"/>
              <w:rPr>
                <w:sz w:val="24"/>
              </w:rPr>
            </w:pPr>
            <w:r>
              <w:rPr>
                <w:sz w:val="24"/>
              </w:rPr>
              <w:t>Text of the error message.</w:t>
            </w:r>
          </w:p>
        </w:tc>
      </w:tr>
      <w:tr w:rsidR="00B0748A" w14:paraId="1CA6263D" w14:textId="77777777">
        <w:trPr>
          <w:trHeight w:val="849"/>
        </w:trPr>
        <w:tc>
          <w:tcPr>
            <w:tcW w:w="2094" w:type="dxa"/>
          </w:tcPr>
          <w:p w14:paraId="7A666BEA" w14:textId="77777777" w:rsidR="00B0748A" w:rsidRDefault="00A6023C">
            <w:pPr>
              <w:pStyle w:val="TableParagraph"/>
              <w:spacing w:before="1"/>
              <w:ind w:left="105"/>
              <w:rPr>
                <w:sz w:val="24"/>
              </w:rPr>
            </w:pPr>
            <w:r>
              <w:rPr>
                <w:sz w:val="24"/>
              </w:rPr>
              <w:t>Image (multiple)</w:t>
            </w:r>
          </w:p>
        </w:tc>
        <w:tc>
          <w:tcPr>
            <w:tcW w:w="1801" w:type="dxa"/>
          </w:tcPr>
          <w:p w14:paraId="4646E5A5" w14:textId="77777777" w:rsidR="00B0748A" w:rsidRDefault="00A6023C">
            <w:pPr>
              <w:pStyle w:val="TableParagraph"/>
              <w:spacing w:before="1"/>
              <w:ind w:left="105"/>
              <w:rPr>
                <w:sz w:val="24"/>
              </w:rPr>
            </w:pPr>
            <w:r>
              <w:rPr>
                <w:sz w:val="24"/>
              </w:rPr>
              <w:t>702.1,.01</w:t>
            </w:r>
          </w:p>
        </w:tc>
        <w:tc>
          <w:tcPr>
            <w:tcW w:w="2161" w:type="dxa"/>
          </w:tcPr>
          <w:p w14:paraId="28E4CBAD" w14:textId="77777777" w:rsidR="00B0748A" w:rsidRDefault="00A6023C">
            <w:pPr>
              <w:pStyle w:val="TableParagraph"/>
              <w:spacing w:before="1"/>
              <w:ind w:left="104"/>
              <w:rPr>
                <w:sz w:val="24"/>
              </w:rPr>
            </w:pPr>
            <w:r>
              <w:rPr>
                <w:sz w:val="24"/>
              </w:rPr>
              <w:t>Number between 1-</w:t>
            </w:r>
          </w:p>
          <w:p w14:paraId="6C66726D" w14:textId="77777777" w:rsidR="00B0748A" w:rsidRDefault="00A6023C">
            <w:pPr>
              <w:pStyle w:val="TableParagraph"/>
              <w:spacing w:before="3" w:line="280" w:lineRule="atLeast"/>
              <w:ind w:left="104" w:right="207"/>
              <w:rPr>
                <w:sz w:val="24"/>
              </w:rPr>
            </w:pPr>
            <w:r>
              <w:rPr>
                <w:sz w:val="24"/>
              </w:rPr>
              <w:t>999, 0 decimal digits</w:t>
            </w:r>
          </w:p>
        </w:tc>
        <w:tc>
          <w:tcPr>
            <w:tcW w:w="3511" w:type="dxa"/>
          </w:tcPr>
          <w:p w14:paraId="3140C3D9" w14:textId="77777777" w:rsidR="00B0748A" w:rsidRDefault="00A6023C">
            <w:pPr>
              <w:pStyle w:val="TableParagraph"/>
              <w:spacing w:before="1" w:line="247" w:lineRule="auto"/>
              <w:ind w:left="104"/>
              <w:rPr>
                <w:sz w:val="24"/>
              </w:rPr>
            </w:pPr>
            <w:r>
              <w:rPr>
                <w:sz w:val="24"/>
              </w:rPr>
              <w:t>Index of attached image for this study.</w:t>
            </w:r>
          </w:p>
        </w:tc>
      </w:tr>
      <w:tr w:rsidR="00B0748A" w14:paraId="6B536639" w14:textId="77777777">
        <w:trPr>
          <w:trHeight w:val="1132"/>
        </w:trPr>
        <w:tc>
          <w:tcPr>
            <w:tcW w:w="2094" w:type="dxa"/>
          </w:tcPr>
          <w:p w14:paraId="2D15B3CC" w14:textId="77777777" w:rsidR="00B0748A" w:rsidRDefault="00A6023C">
            <w:pPr>
              <w:pStyle w:val="TableParagraph"/>
              <w:spacing w:before="1"/>
              <w:ind w:left="105"/>
              <w:rPr>
                <w:sz w:val="24"/>
              </w:rPr>
            </w:pPr>
            <w:r>
              <w:rPr>
                <w:sz w:val="24"/>
              </w:rPr>
              <w:t>Type</w:t>
            </w:r>
          </w:p>
        </w:tc>
        <w:tc>
          <w:tcPr>
            <w:tcW w:w="1801" w:type="dxa"/>
          </w:tcPr>
          <w:p w14:paraId="349F7772" w14:textId="77777777" w:rsidR="00B0748A" w:rsidRDefault="00A6023C">
            <w:pPr>
              <w:pStyle w:val="TableParagraph"/>
              <w:spacing w:before="1"/>
              <w:ind w:left="105"/>
              <w:rPr>
                <w:sz w:val="24"/>
              </w:rPr>
            </w:pPr>
            <w:r>
              <w:rPr>
                <w:sz w:val="24"/>
              </w:rPr>
              <w:t>702.1,.02</w:t>
            </w:r>
          </w:p>
        </w:tc>
        <w:tc>
          <w:tcPr>
            <w:tcW w:w="2161" w:type="dxa"/>
          </w:tcPr>
          <w:p w14:paraId="64B61E30" w14:textId="77777777" w:rsidR="00B0748A" w:rsidRDefault="00A6023C">
            <w:pPr>
              <w:pStyle w:val="TableParagraph"/>
              <w:spacing w:before="1"/>
              <w:ind w:left="104"/>
              <w:rPr>
                <w:sz w:val="24"/>
              </w:rPr>
            </w:pPr>
            <w:r>
              <w:rPr>
                <w:sz w:val="24"/>
              </w:rPr>
              <w:t>Set:</w:t>
            </w:r>
          </w:p>
          <w:p w14:paraId="39B1061B" w14:textId="77777777" w:rsidR="00B0748A" w:rsidRDefault="00A6023C">
            <w:pPr>
              <w:pStyle w:val="TableParagraph"/>
              <w:spacing w:before="4" w:line="280" w:lineRule="atLeast"/>
              <w:ind w:left="104" w:right="247"/>
              <w:rPr>
                <w:sz w:val="24"/>
              </w:rPr>
            </w:pPr>
            <w:r>
              <w:rPr>
                <w:sz w:val="24"/>
              </w:rPr>
              <w:t>I - Instrument data U - User supplied file</w:t>
            </w:r>
          </w:p>
        </w:tc>
        <w:tc>
          <w:tcPr>
            <w:tcW w:w="3511" w:type="dxa"/>
          </w:tcPr>
          <w:p w14:paraId="57441E83" w14:textId="77777777" w:rsidR="00B0748A" w:rsidRDefault="00A6023C">
            <w:pPr>
              <w:pStyle w:val="TableParagraph"/>
              <w:spacing w:before="1" w:line="247" w:lineRule="auto"/>
              <w:ind w:left="104" w:right="231"/>
              <w:rPr>
                <w:sz w:val="24"/>
              </w:rPr>
            </w:pPr>
            <w:r>
              <w:rPr>
                <w:sz w:val="24"/>
              </w:rPr>
              <w:t>Type of attachment to be processed.</w:t>
            </w:r>
          </w:p>
        </w:tc>
      </w:tr>
      <w:tr w:rsidR="00B0748A" w14:paraId="1330B5B1" w14:textId="77777777">
        <w:trPr>
          <w:trHeight w:val="849"/>
        </w:trPr>
        <w:tc>
          <w:tcPr>
            <w:tcW w:w="2094" w:type="dxa"/>
          </w:tcPr>
          <w:p w14:paraId="7985825A" w14:textId="77777777" w:rsidR="00B0748A" w:rsidRDefault="00A6023C">
            <w:pPr>
              <w:pStyle w:val="TableParagraph"/>
              <w:spacing w:before="1"/>
              <w:ind w:left="105"/>
              <w:rPr>
                <w:sz w:val="24"/>
              </w:rPr>
            </w:pPr>
            <w:r>
              <w:rPr>
                <w:sz w:val="24"/>
              </w:rPr>
              <w:t>Result Report</w:t>
            </w:r>
          </w:p>
        </w:tc>
        <w:tc>
          <w:tcPr>
            <w:tcW w:w="1801" w:type="dxa"/>
          </w:tcPr>
          <w:p w14:paraId="11E6BB65" w14:textId="77777777" w:rsidR="00B0748A" w:rsidRDefault="00A6023C">
            <w:pPr>
              <w:pStyle w:val="TableParagraph"/>
              <w:spacing w:before="1"/>
              <w:ind w:left="105"/>
              <w:rPr>
                <w:sz w:val="24"/>
              </w:rPr>
            </w:pPr>
            <w:r>
              <w:rPr>
                <w:sz w:val="24"/>
              </w:rPr>
              <w:t>702.1,.03</w:t>
            </w:r>
          </w:p>
        </w:tc>
        <w:tc>
          <w:tcPr>
            <w:tcW w:w="2161" w:type="dxa"/>
          </w:tcPr>
          <w:p w14:paraId="5BAFDF8A" w14:textId="77777777" w:rsidR="00B0748A" w:rsidRDefault="00A6023C">
            <w:pPr>
              <w:pStyle w:val="TableParagraph"/>
              <w:spacing w:before="1" w:line="247" w:lineRule="auto"/>
              <w:ind w:left="104" w:right="207"/>
              <w:rPr>
                <w:sz w:val="24"/>
              </w:rPr>
            </w:pPr>
            <w:r>
              <w:rPr>
                <w:sz w:val="24"/>
              </w:rPr>
              <w:t>Pointer to CP Result Report</w:t>
            </w:r>
          </w:p>
          <w:p w14:paraId="051FA6C6" w14:textId="77777777" w:rsidR="00B0748A" w:rsidRDefault="00A6023C">
            <w:pPr>
              <w:pStyle w:val="TableParagraph"/>
              <w:spacing w:before="0" w:line="260" w:lineRule="exact"/>
              <w:ind w:left="104"/>
              <w:rPr>
                <w:sz w:val="24"/>
              </w:rPr>
            </w:pPr>
            <w:r>
              <w:rPr>
                <w:sz w:val="24"/>
              </w:rPr>
              <w:t>(#703.1) file</w:t>
            </w:r>
          </w:p>
        </w:tc>
        <w:tc>
          <w:tcPr>
            <w:tcW w:w="3511" w:type="dxa"/>
          </w:tcPr>
          <w:p w14:paraId="2A4DB427" w14:textId="77777777" w:rsidR="00B0748A" w:rsidRDefault="00A6023C">
            <w:pPr>
              <w:pStyle w:val="TableParagraph"/>
              <w:spacing w:before="1" w:line="247" w:lineRule="auto"/>
              <w:ind w:left="104" w:right="343"/>
              <w:rPr>
                <w:sz w:val="24"/>
              </w:rPr>
            </w:pPr>
            <w:r>
              <w:rPr>
                <w:sz w:val="24"/>
              </w:rPr>
              <w:t>Pointer to the CP Result Report (#703.1) file containing the</w:t>
            </w:r>
          </w:p>
          <w:p w14:paraId="0204F4D1" w14:textId="77777777" w:rsidR="00B0748A" w:rsidRDefault="00A6023C">
            <w:pPr>
              <w:pStyle w:val="TableParagraph"/>
              <w:spacing w:before="0" w:line="260" w:lineRule="exact"/>
              <w:ind w:left="104"/>
              <w:rPr>
                <w:sz w:val="24"/>
              </w:rPr>
            </w:pPr>
            <w:r>
              <w:rPr>
                <w:sz w:val="24"/>
              </w:rPr>
              <w:t>attachment from the instrument.</w:t>
            </w:r>
          </w:p>
        </w:tc>
      </w:tr>
    </w:tbl>
    <w:p w14:paraId="4EB710E2" w14:textId="77777777" w:rsidR="00B0748A" w:rsidRDefault="00B0748A">
      <w:pPr>
        <w:rPr>
          <w:sz w:val="20"/>
        </w:rPr>
      </w:pPr>
    </w:p>
    <w:p w14:paraId="600F86D1" w14:textId="77777777" w:rsidR="00B0748A" w:rsidRDefault="00B0748A">
      <w:pPr>
        <w:rPr>
          <w:sz w:val="20"/>
        </w:rPr>
      </w:pPr>
    </w:p>
    <w:p w14:paraId="4EB3DC29" w14:textId="77777777" w:rsidR="00B0748A" w:rsidRDefault="00B0748A">
      <w:pPr>
        <w:rPr>
          <w:sz w:val="20"/>
        </w:rPr>
      </w:pPr>
    </w:p>
    <w:p w14:paraId="651201BC" w14:textId="77777777" w:rsidR="00B0748A" w:rsidRDefault="001F1920">
      <w:pPr>
        <w:spacing w:before="8"/>
        <w:rPr>
          <w:sz w:val="11"/>
        </w:rPr>
      </w:pPr>
      <w:r>
        <w:pict w14:anchorId="13B27EDD">
          <v:shape id="_x0000_s1223" style="position:absolute;margin-left:1in;margin-top:8.95pt;width:144.05pt;height:.1pt;z-index:-251651072;mso-wrap-distance-left:0;mso-wrap-distance-right:0;mso-position-horizontal-relative:page" coordorigin="1440,179" coordsize="2881,0" path="m1440,179r2881,e" filled="f" strokeweight=".48pt">
            <v:path arrowok="t"/>
            <w10:wrap type="topAndBottom" anchorx="page"/>
          </v:shape>
        </w:pict>
      </w:r>
    </w:p>
    <w:p w14:paraId="7ED97843"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Erroneous words removed from description.</w:t>
      </w:r>
    </w:p>
    <w:p w14:paraId="77E7A2EA" w14:textId="77777777" w:rsidR="00B0748A" w:rsidRDefault="00B0748A">
      <w:pPr>
        <w:sectPr w:rsidR="00B0748A">
          <w:headerReference w:type="even" r:id="rId39"/>
          <w:headerReference w:type="default" r:id="rId40"/>
          <w:footerReference w:type="even" r:id="rId41"/>
          <w:footerReference w:type="default" r:id="rId42"/>
          <w:pgSz w:w="12240" w:h="15840"/>
          <w:pgMar w:top="940" w:right="480" w:bottom="1180" w:left="1200" w:header="733" w:footer="983" w:gutter="0"/>
          <w:cols w:space="720"/>
        </w:sectPr>
      </w:pPr>
    </w:p>
    <w:p w14:paraId="0C61DF86" w14:textId="77777777" w:rsidR="00B0748A" w:rsidRDefault="00B0748A">
      <w:pPr>
        <w:rPr>
          <w:sz w:val="20"/>
        </w:rPr>
      </w:pPr>
    </w:p>
    <w:p w14:paraId="21C8DC8A" w14:textId="77777777" w:rsidR="00B0748A" w:rsidRDefault="00B0748A">
      <w:pPr>
        <w:rPr>
          <w:sz w:val="20"/>
        </w:rPr>
      </w:pPr>
    </w:p>
    <w:p w14:paraId="31C17133" w14:textId="77777777" w:rsidR="00B0748A" w:rsidRDefault="00B0748A">
      <w:pPr>
        <w:spacing w:before="8" w:after="1"/>
        <w:rPr>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141582FD" w14:textId="77777777">
        <w:trPr>
          <w:trHeight w:val="282"/>
        </w:trPr>
        <w:tc>
          <w:tcPr>
            <w:tcW w:w="2094" w:type="dxa"/>
          </w:tcPr>
          <w:p w14:paraId="65208DE9" w14:textId="77777777" w:rsidR="00B0748A" w:rsidRDefault="00A6023C">
            <w:pPr>
              <w:pStyle w:val="TableParagraph"/>
              <w:spacing w:before="6" w:line="257" w:lineRule="exact"/>
              <w:ind w:left="105"/>
              <w:rPr>
                <w:b/>
                <w:sz w:val="24"/>
              </w:rPr>
            </w:pPr>
            <w:r>
              <w:rPr>
                <w:b/>
                <w:sz w:val="24"/>
              </w:rPr>
              <w:t>Field Name</w:t>
            </w:r>
          </w:p>
        </w:tc>
        <w:tc>
          <w:tcPr>
            <w:tcW w:w="1801" w:type="dxa"/>
          </w:tcPr>
          <w:p w14:paraId="2CF1226D" w14:textId="77777777" w:rsidR="00B0748A" w:rsidRDefault="00A6023C">
            <w:pPr>
              <w:pStyle w:val="TableParagraph"/>
              <w:spacing w:before="6" w:line="257" w:lineRule="exact"/>
              <w:ind w:left="105"/>
              <w:rPr>
                <w:b/>
                <w:sz w:val="24"/>
              </w:rPr>
            </w:pPr>
            <w:r>
              <w:rPr>
                <w:b/>
                <w:sz w:val="24"/>
              </w:rPr>
              <w:t>Field Number</w:t>
            </w:r>
          </w:p>
        </w:tc>
        <w:tc>
          <w:tcPr>
            <w:tcW w:w="2161" w:type="dxa"/>
          </w:tcPr>
          <w:p w14:paraId="39C26FF6" w14:textId="77777777" w:rsidR="00B0748A" w:rsidRDefault="00A6023C">
            <w:pPr>
              <w:pStyle w:val="TableParagraph"/>
              <w:spacing w:before="6" w:line="257" w:lineRule="exact"/>
              <w:ind w:left="104"/>
              <w:rPr>
                <w:b/>
                <w:sz w:val="24"/>
              </w:rPr>
            </w:pPr>
            <w:r>
              <w:rPr>
                <w:b/>
                <w:sz w:val="24"/>
              </w:rPr>
              <w:t>Format</w:t>
            </w:r>
          </w:p>
        </w:tc>
        <w:tc>
          <w:tcPr>
            <w:tcW w:w="3511" w:type="dxa"/>
          </w:tcPr>
          <w:p w14:paraId="734E0B54" w14:textId="77777777" w:rsidR="00B0748A" w:rsidRDefault="00A6023C">
            <w:pPr>
              <w:pStyle w:val="TableParagraph"/>
              <w:spacing w:before="6" w:line="257" w:lineRule="exact"/>
              <w:ind w:left="104"/>
              <w:rPr>
                <w:b/>
                <w:sz w:val="24"/>
              </w:rPr>
            </w:pPr>
            <w:r>
              <w:rPr>
                <w:b/>
                <w:sz w:val="24"/>
              </w:rPr>
              <w:t>Description</w:t>
            </w:r>
          </w:p>
        </w:tc>
      </w:tr>
      <w:tr w:rsidR="00B0748A" w14:paraId="122CE678" w14:textId="77777777">
        <w:trPr>
          <w:trHeight w:val="1983"/>
        </w:trPr>
        <w:tc>
          <w:tcPr>
            <w:tcW w:w="2094" w:type="dxa"/>
          </w:tcPr>
          <w:p w14:paraId="184EE5ED" w14:textId="77777777" w:rsidR="00B0748A" w:rsidRDefault="00A6023C">
            <w:pPr>
              <w:pStyle w:val="TableParagraph"/>
              <w:spacing w:before="1"/>
              <w:ind w:left="105"/>
              <w:rPr>
                <w:sz w:val="24"/>
              </w:rPr>
            </w:pPr>
            <w:r>
              <w:rPr>
                <w:sz w:val="24"/>
              </w:rPr>
              <w:t>Status</w:t>
            </w:r>
          </w:p>
        </w:tc>
        <w:tc>
          <w:tcPr>
            <w:tcW w:w="1801" w:type="dxa"/>
          </w:tcPr>
          <w:p w14:paraId="25D7698D" w14:textId="77777777" w:rsidR="00B0748A" w:rsidRDefault="00A6023C">
            <w:pPr>
              <w:pStyle w:val="TableParagraph"/>
              <w:spacing w:before="1"/>
              <w:ind w:left="105"/>
              <w:rPr>
                <w:sz w:val="24"/>
              </w:rPr>
            </w:pPr>
            <w:r>
              <w:rPr>
                <w:sz w:val="24"/>
              </w:rPr>
              <w:t>702.1,.09</w:t>
            </w:r>
          </w:p>
        </w:tc>
        <w:tc>
          <w:tcPr>
            <w:tcW w:w="2161" w:type="dxa"/>
          </w:tcPr>
          <w:p w14:paraId="53F8FF64" w14:textId="77777777" w:rsidR="00B0748A" w:rsidRDefault="00A6023C">
            <w:pPr>
              <w:pStyle w:val="TableParagraph"/>
              <w:spacing w:before="1"/>
              <w:ind w:left="104"/>
              <w:rPr>
                <w:sz w:val="24"/>
              </w:rPr>
            </w:pPr>
            <w:r>
              <w:rPr>
                <w:sz w:val="24"/>
              </w:rPr>
              <w:t>Set:</w:t>
            </w:r>
          </w:p>
          <w:p w14:paraId="126A8FE0" w14:textId="77777777" w:rsidR="00B0748A" w:rsidRDefault="00A6023C">
            <w:pPr>
              <w:pStyle w:val="TableParagraph"/>
              <w:numPr>
                <w:ilvl w:val="0"/>
                <w:numId w:val="71"/>
              </w:numPr>
              <w:tabs>
                <w:tab w:val="left" w:pos="288"/>
              </w:tabs>
              <w:spacing w:before="8" w:line="247" w:lineRule="auto"/>
              <w:ind w:right="491" w:firstLine="0"/>
              <w:rPr>
                <w:sz w:val="24"/>
              </w:rPr>
            </w:pPr>
            <w:r>
              <w:rPr>
                <w:sz w:val="24"/>
              </w:rPr>
              <w:t xml:space="preserve">- Submitted </w:t>
            </w:r>
            <w:r>
              <w:rPr>
                <w:spacing w:val="-6"/>
                <w:sz w:val="24"/>
              </w:rPr>
              <w:t xml:space="preserve">to </w:t>
            </w:r>
            <w:r>
              <w:rPr>
                <w:sz w:val="24"/>
              </w:rPr>
              <w:t>server</w:t>
            </w:r>
          </w:p>
          <w:p w14:paraId="1D1E311C" w14:textId="77777777" w:rsidR="00B0748A" w:rsidRDefault="00A6023C">
            <w:pPr>
              <w:pStyle w:val="TableParagraph"/>
              <w:numPr>
                <w:ilvl w:val="0"/>
                <w:numId w:val="71"/>
              </w:numPr>
              <w:tabs>
                <w:tab w:val="left" w:pos="288"/>
              </w:tabs>
              <w:spacing w:before="0" w:line="247" w:lineRule="auto"/>
              <w:ind w:right="959" w:firstLine="0"/>
              <w:rPr>
                <w:sz w:val="24"/>
              </w:rPr>
            </w:pPr>
            <w:r>
              <w:rPr>
                <w:sz w:val="24"/>
              </w:rPr>
              <w:t xml:space="preserve">- Error </w:t>
            </w:r>
            <w:r>
              <w:rPr>
                <w:spacing w:val="-12"/>
                <w:sz w:val="24"/>
              </w:rPr>
              <w:t xml:space="preserve">in </w:t>
            </w:r>
            <w:r>
              <w:rPr>
                <w:spacing w:val="-4"/>
                <w:sz w:val="24"/>
              </w:rPr>
              <w:t>submission</w:t>
            </w:r>
          </w:p>
          <w:p w14:paraId="2A4EC382" w14:textId="77777777" w:rsidR="00B0748A" w:rsidRDefault="00A6023C">
            <w:pPr>
              <w:pStyle w:val="TableParagraph"/>
              <w:numPr>
                <w:ilvl w:val="0"/>
                <w:numId w:val="71"/>
              </w:numPr>
              <w:tabs>
                <w:tab w:val="left" w:pos="288"/>
              </w:tabs>
              <w:spacing w:before="0" w:line="274" w:lineRule="exact"/>
              <w:ind w:left="287" w:hanging="184"/>
              <w:rPr>
                <w:sz w:val="24"/>
              </w:rPr>
            </w:pPr>
            <w:r>
              <w:rPr>
                <w:sz w:val="24"/>
              </w:rPr>
              <w:t xml:space="preserve">- Error </w:t>
            </w:r>
            <w:r>
              <w:rPr>
                <w:spacing w:val="-5"/>
                <w:sz w:val="24"/>
              </w:rPr>
              <w:t>in</w:t>
            </w:r>
            <w:r>
              <w:rPr>
                <w:spacing w:val="7"/>
                <w:sz w:val="24"/>
              </w:rPr>
              <w:t xml:space="preserve"> </w:t>
            </w:r>
            <w:r>
              <w:rPr>
                <w:spacing w:val="-8"/>
                <w:sz w:val="24"/>
              </w:rPr>
              <w:t>filing</w:t>
            </w:r>
          </w:p>
          <w:p w14:paraId="2AAF1EE1" w14:textId="77777777" w:rsidR="00B0748A" w:rsidRDefault="00A6023C">
            <w:pPr>
              <w:pStyle w:val="TableParagraph"/>
              <w:numPr>
                <w:ilvl w:val="0"/>
                <w:numId w:val="71"/>
              </w:numPr>
              <w:tabs>
                <w:tab w:val="left" w:pos="288"/>
              </w:tabs>
              <w:spacing w:before="5" w:line="261" w:lineRule="exact"/>
              <w:ind w:left="287" w:hanging="184"/>
              <w:rPr>
                <w:sz w:val="24"/>
              </w:rPr>
            </w:pPr>
            <w:r>
              <w:rPr>
                <w:sz w:val="24"/>
              </w:rPr>
              <w:t xml:space="preserve">- Copied </w:t>
            </w:r>
            <w:r>
              <w:rPr>
                <w:spacing w:val="2"/>
                <w:sz w:val="24"/>
              </w:rPr>
              <w:t xml:space="preserve">to </w:t>
            </w:r>
            <w:r>
              <w:rPr>
                <w:sz w:val="24"/>
              </w:rPr>
              <w:t>server</w:t>
            </w:r>
          </w:p>
        </w:tc>
        <w:tc>
          <w:tcPr>
            <w:tcW w:w="3511" w:type="dxa"/>
          </w:tcPr>
          <w:p w14:paraId="1B40709D" w14:textId="77777777" w:rsidR="00B0748A" w:rsidRDefault="00A6023C">
            <w:pPr>
              <w:pStyle w:val="TableParagraph"/>
              <w:spacing w:before="1"/>
              <w:ind w:left="104"/>
              <w:rPr>
                <w:sz w:val="24"/>
              </w:rPr>
            </w:pPr>
            <w:r>
              <w:rPr>
                <w:sz w:val="24"/>
              </w:rPr>
              <w:t>Status of this image.</w:t>
            </w:r>
          </w:p>
        </w:tc>
      </w:tr>
      <w:tr w:rsidR="00B0748A" w14:paraId="346ED6B3" w14:textId="77777777">
        <w:trPr>
          <w:trHeight w:val="849"/>
        </w:trPr>
        <w:tc>
          <w:tcPr>
            <w:tcW w:w="2094" w:type="dxa"/>
          </w:tcPr>
          <w:p w14:paraId="5F923C3E" w14:textId="77777777" w:rsidR="00B0748A" w:rsidRDefault="00A6023C">
            <w:pPr>
              <w:pStyle w:val="TableParagraph"/>
              <w:spacing w:before="1"/>
              <w:ind w:left="105"/>
              <w:rPr>
                <w:sz w:val="24"/>
              </w:rPr>
            </w:pPr>
            <w:r>
              <w:rPr>
                <w:sz w:val="24"/>
              </w:rPr>
              <w:t>UNC</w:t>
            </w:r>
          </w:p>
        </w:tc>
        <w:tc>
          <w:tcPr>
            <w:tcW w:w="1801" w:type="dxa"/>
          </w:tcPr>
          <w:p w14:paraId="081E0EA3" w14:textId="77777777" w:rsidR="00B0748A" w:rsidRDefault="00A6023C">
            <w:pPr>
              <w:pStyle w:val="TableParagraph"/>
              <w:spacing w:before="1"/>
              <w:ind w:left="105"/>
              <w:rPr>
                <w:sz w:val="24"/>
              </w:rPr>
            </w:pPr>
            <w:r>
              <w:rPr>
                <w:sz w:val="24"/>
              </w:rPr>
              <w:t>702.1,.1</w:t>
            </w:r>
          </w:p>
        </w:tc>
        <w:tc>
          <w:tcPr>
            <w:tcW w:w="2161" w:type="dxa"/>
          </w:tcPr>
          <w:p w14:paraId="04243D37" w14:textId="77777777" w:rsidR="00B0748A" w:rsidRDefault="00A6023C">
            <w:pPr>
              <w:pStyle w:val="TableParagraph"/>
              <w:spacing w:before="1" w:line="247" w:lineRule="auto"/>
              <w:ind w:left="104"/>
              <w:rPr>
                <w:sz w:val="24"/>
              </w:rPr>
            </w:pPr>
            <w:r>
              <w:rPr>
                <w:sz w:val="24"/>
              </w:rPr>
              <w:t>Free Text 1-245 characters in length</w:t>
            </w:r>
          </w:p>
        </w:tc>
        <w:tc>
          <w:tcPr>
            <w:tcW w:w="3511" w:type="dxa"/>
          </w:tcPr>
          <w:p w14:paraId="7D4D0AB8" w14:textId="77777777" w:rsidR="00B0748A" w:rsidRDefault="00A6023C">
            <w:pPr>
              <w:pStyle w:val="TableParagraph"/>
              <w:spacing w:before="1"/>
              <w:ind w:left="104"/>
              <w:rPr>
                <w:sz w:val="24"/>
              </w:rPr>
            </w:pPr>
            <w:r>
              <w:rPr>
                <w:sz w:val="24"/>
              </w:rPr>
              <w:t>Contains the Universal naming</w:t>
            </w:r>
          </w:p>
          <w:p w14:paraId="0FA12756" w14:textId="77777777" w:rsidR="00B0748A" w:rsidRDefault="00A6023C">
            <w:pPr>
              <w:pStyle w:val="TableParagraph"/>
              <w:spacing w:before="3" w:line="280" w:lineRule="atLeast"/>
              <w:ind w:left="104"/>
              <w:rPr>
                <w:sz w:val="24"/>
              </w:rPr>
            </w:pPr>
            <w:r>
              <w:rPr>
                <w:sz w:val="24"/>
              </w:rPr>
              <w:t>Convention (UNC) for this attachment.</w:t>
            </w:r>
          </w:p>
        </w:tc>
      </w:tr>
      <w:tr w:rsidR="00B0748A" w14:paraId="0063F868" w14:textId="77777777">
        <w:trPr>
          <w:trHeight w:val="849"/>
        </w:trPr>
        <w:tc>
          <w:tcPr>
            <w:tcW w:w="2094" w:type="dxa"/>
          </w:tcPr>
          <w:p w14:paraId="1B2F5D4F" w14:textId="77777777" w:rsidR="00B0748A" w:rsidRDefault="00A6023C">
            <w:pPr>
              <w:pStyle w:val="TableParagraph"/>
              <w:spacing w:before="1" w:line="247" w:lineRule="auto"/>
              <w:ind w:left="105"/>
              <w:rPr>
                <w:sz w:val="24"/>
              </w:rPr>
            </w:pPr>
            <w:r>
              <w:rPr>
                <w:sz w:val="24"/>
              </w:rPr>
              <w:t>Submitted to Instrument</w:t>
            </w:r>
          </w:p>
        </w:tc>
        <w:tc>
          <w:tcPr>
            <w:tcW w:w="1801" w:type="dxa"/>
          </w:tcPr>
          <w:p w14:paraId="031B4FBB" w14:textId="77777777" w:rsidR="00B0748A" w:rsidRDefault="00A6023C">
            <w:pPr>
              <w:pStyle w:val="TableParagraph"/>
              <w:spacing w:before="1"/>
              <w:ind w:left="105"/>
              <w:rPr>
                <w:sz w:val="24"/>
              </w:rPr>
            </w:pPr>
            <w:r>
              <w:rPr>
                <w:sz w:val="24"/>
              </w:rPr>
              <w:t>702,.11</w:t>
            </w:r>
          </w:p>
        </w:tc>
        <w:tc>
          <w:tcPr>
            <w:tcW w:w="2161" w:type="dxa"/>
          </w:tcPr>
          <w:p w14:paraId="49CE7CF8" w14:textId="77777777" w:rsidR="00B0748A" w:rsidRDefault="00A6023C">
            <w:pPr>
              <w:pStyle w:val="TableParagraph"/>
              <w:spacing w:before="1"/>
              <w:ind w:left="104"/>
              <w:rPr>
                <w:sz w:val="24"/>
              </w:rPr>
            </w:pPr>
            <w:r>
              <w:rPr>
                <w:sz w:val="24"/>
              </w:rPr>
              <w:t xml:space="preserve">Pointer </w:t>
            </w:r>
            <w:r>
              <w:rPr>
                <w:spacing w:val="2"/>
                <w:sz w:val="24"/>
              </w:rPr>
              <w:t>to</w:t>
            </w:r>
            <w:r>
              <w:rPr>
                <w:sz w:val="24"/>
              </w:rPr>
              <w:t xml:space="preserve"> CP</w:t>
            </w:r>
          </w:p>
          <w:p w14:paraId="119D0D3E" w14:textId="77777777" w:rsidR="00B0748A" w:rsidRDefault="00A6023C">
            <w:pPr>
              <w:pStyle w:val="TableParagraph"/>
              <w:spacing w:before="4" w:line="280" w:lineRule="atLeast"/>
              <w:ind w:left="104" w:right="207"/>
              <w:rPr>
                <w:sz w:val="24"/>
              </w:rPr>
            </w:pPr>
            <w:r>
              <w:rPr>
                <w:sz w:val="24"/>
              </w:rPr>
              <w:t>Instrument (#702.09)</w:t>
            </w:r>
            <w:r>
              <w:rPr>
                <w:spacing w:val="8"/>
                <w:sz w:val="24"/>
              </w:rPr>
              <w:t xml:space="preserve"> </w:t>
            </w:r>
            <w:r>
              <w:rPr>
                <w:spacing w:val="-11"/>
                <w:sz w:val="24"/>
              </w:rPr>
              <w:t>file</w:t>
            </w:r>
          </w:p>
        </w:tc>
        <w:tc>
          <w:tcPr>
            <w:tcW w:w="3511" w:type="dxa"/>
          </w:tcPr>
          <w:p w14:paraId="5111B127" w14:textId="77777777" w:rsidR="00B0748A" w:rsidRDefault="00A6023C">
            <w:pPr>
              <w:pStyle w:val="TableParagraph"/>
              <w:spacing w:before="1"/>
              <w:ind w:left="104"/>
              <w:rPr>
                <w:sz w:val="24"/>
              </w:rPr>
            </w:pPr>
            <w:r>
              <w:rPr>
                <w:sz w:val="24"/>
              </w:rPr>
              <w:t>Points to the instrument definition</w:t>
            </w:r>
          </w:p>
          <w:p w14:paraId="2EC616C3" w14:textId="77777777" w:rsidR="00B0748A" w:rsidRDefault="00A6023C">
            <w:pPr>
              <w:pStyle w:val="TableParagraph"/>
              <w:spacing w:before="4" w:line="280" w:lineRule="atLeast"/>
              <w:ind w:left="104"/>
              <w:rPr>
                <w:sz w:val="24"/>
              </w:rPr>
            </w:pPr>
            <w:r>
              <w:rPr>
                <w:sz w:val="24"/>
              </w:rPr>
              <w:t>that this study was submitted to at the time of check-in.</w:t>
            </w:r>
          </w:p>
        </w:tc>
      </w:tr>
      <w:tr w:rsidR="00B0748A" w14:paraId="0343848D" w14:textId="77777777">
        <w:trPr>
          <w:trHeight w:val="849"/>
        </w:trPr>
        <w:tc>
          <w:tcPr>
            <w:tcW w:w="2094" w:type="dxa"/>
          </w:tcPr>
          <w:p w14:paraId="163D5ECA" w14:textId="77777777" w:rsidR="00B0748A" w:rsidRDefault="00A6023C">
            <w:pPr>
              <w:pStyle w:val="TableParagraph"/>
              <w:spacing w:before="1" w:line="247" w:lineRule="auto"/>
              <w:ind w:left="105"/>
              <w:rPr>
                <w:sz w:val="24"/>
              </w:rPr>
            </w:pPr>
            <w:r>
              <w:rPr>
                <w:sz w:val="24"/>
              </w:rPr>
              <w:t>Instrument Order Number</w:t>
            </w:r>
          </w:p>
        </w:tc>
        <w:tc>
          <w:tcPr>
            <w:tcW w:w="1801" w:type="dxa"/>
          </w:tcPr>
          <w:p w14:paraId="4B6A16EB" w14:textId="77777777" w:rsidR="00B0748A" w:rsidRDefault="00A6023C">
            <w:pPr>
              <w:pStyle w:val="TableParagraph"/>
              <w:spacing w:before="1"/>
              <w:ind w:left="105"/>
              <w:rPr>
                <w:sz w:val="24"/>
              </w:rPr>
            </w:pPr>
            <w:r>
              <w:rPr>
                <w:sz w:val="24"/>
              </w:rPr>
              <w:t>702,.12</w:t>
            </w:r>
          </w:p>
        </w:tc>
        <w:tc>
          <w:tcPr>
            <w:tcW w:w="2161" w:type="dxa"/>
          </w:tcPr>
          <w:p w14:paraId="3FFE0BAC" w14:textId="77777777" w:rsidR="00B0748A" w:rsidRDefault="00A6023C">
            <w:pPr>
              <w:pStyle w:val="TableParagraph"/>
              <w:spacing w:before="1" w:line="247" w:lineRule="auto"/>
              <w:ind w:left="104"/>
              <w:rPr>
                <w:sz w:val="24"/>
              </w:rPr>
            </w:pPr>
            <w:r>
              <w:rPr>
                <w:sz w:val="24"/>
              </w:rPr>
              <w:t>Free Text 1-22 characters in length</w:t>
            </w:r>
          </w:p>
        </w:tc>
        <w:tc>
          <w:tcPr>
            <w:tcW w:w="3511" w:type="dxa"/>
          </w:tcPr>
          <w:p w14:paraId="10128A6C" w14:textId="77777777" w:rsidR="00B0748A" w:rsidRDefault="00A6023C">
            <w:pPr>
              <w:pStyle w:val="TableParagraph"/>
              <w:spacing w:before="1" w:line="247" w:lineRule="auto"/>
              <w:ind w:left="104"/>
              <w:rPr>
                <w:sz w:val="24"/>
              </w:rPr>
            </w:pPr>
            <w:r>
              <w:rPr>
                <w:sz w:val="24"/>
              </w:rPr>
              <w:t>Contains the unique order number for this study that is sent to the bi-</w:t>
            </w:r>
          </w:p>
          <w:p w14:paraId="325508E8" w14:textId="77777777" w:rsidR="00B0748A" w:rsidRDefault="00A6023C">
            <w:pPr>
              <w:pStyle w:val="TableParagraph"/>
              <w:spacing w:before="0" w:line="259" w:lineRule="exact"/>
              <w:ind w:left="104"/>
              <w:rPr>
                <w:sz w:val="24"/>
              </w:rPr>
            </w:pPr>
            <w:r>
              <w:rPr>
                <w:sz w:val="24"/>
              </w:rPr>
              <w:t>directional instrument.</w:t>
            </w:r>
          </w:p>
        </w:tc>
      </w:tr>
      <w:tr w:rsidR="00B0748A" w14:paraId="45F6D5D8" w14:textId="77777777">
        <w:trPr>
          <w:trHeight w:val="566"/>
        </w:trPr>
        <w:tc>
          <w:tcPr>
            <w:tcW w:w="2094" w:type="dxa"/>
          </w:tcPr>
          <w:p w14:paraId="5040C7A6" w14:textId="77777777" w:rsidR="00B0748A" w:rsidRDefault="00A6023C">
            <w:pPr>
              <w:pStyle w:val="TableParagraph"/>
              <w:spacing w:before="0" w:line="277" w:lineRule="exact"/>
              <w:ind w:left="105"/>
              <w:rPr>
                <w:sz w:val="24"/>
              </w:rPr>
            </w:pPr>
            <w:r>
              <w:rPr>
                <w:position w:val="11"/>
                <w:sz w:val="15"/>
              </w:rPr>
              <w:t>1</w:t>
            </w:r>
            <w:r>
              <w:rPr>
                <w:sz w:val="24"/>
              </w:rPr>
              <w:t>Visit</w:t>
            </w:r>
          </w:p>
        </w:tc>
        <w:tc>
          <w:tcPr>
            <w:tcW w:w="1801" w:type="dxa"/>
          </w:tcPr>
          <w:p w14:paraId="60380E83" w14:textId="77777777" w:rsidR="00B0748A" w:rsidRDefault="00A6023C">
            <w:pPr>
              <w:pStyle w:val="TableParagraph"/>
              <w:spacing w:before="1"/>
              <w:ind w:left="105"/>
              <w:rPr>
                <w:sz w:val="24"/>
              </w:rPr>
            </w:pPr>
            <w:r>
              <w:rPr>
                <w:sz w:val="24"/>
              </w:rPr>
              <w:t>702,.13</w:t>
            </w:r>
          </w:p>
        </w:tc>
        <w:tc>
          <w:tcPr>
            <w:tcW w:w="2161" w:type="dxa"/>
          </w:tcPr>
          <w:p w14:paraId="619194F3" w14:textId="77777777" w:rsidR="00B0748A" w:rsidRDefault="00A6023C">
            <w:pPr>
              <w:pStyle w:val="TableParagraph"/>
              <w:spacing w:before="1"/>
              <w:ind w:left="104"/>
              <w:rPr>
                <w:sz w:val="24"/>
              </w:rPr>
            </w:pPr>
            <w:r>
              <w:rPr>
                <w:sz w:val="24"/>
              </w:rPr>
              <w:t xml:space="preserve">Pointer </w:t>
            </w:r>
            <w:r>
              <w:rPr>
                <w:spacing w:val="2"/>
                <w:sz w:val="24"/>
              </w:rPr>
              <w:t>to</w:t>
            </w:r>
            <w:r>
              <w:rPr>
                <w:spacing w:val="4"/>
                <w:sz w:val="24"/>
              </w:rPr>
              <w:t xml:space="preserve"> </w:t>
            </w:r>
            <w:r>
              <w:rPr>
                <w:spacing w:val="-5"/>
                <w:sz w:val="24"/>
              </w:rPr>
              <w:t>Visit</w:t>
            </w:r>
          </w:p>
          <w:p w14:paraId="290C148E" w14:textId="77777777" w:rsidR="00B0748A" w:rsidRDefault="00A6023C">
            <w:pPr>
              <w:pStyle w:val="TableParagraph"/>
              <w:spacing w:before="8" w:line="261" w:lineRule="exact"/>
              <w:ind w:left="104"/>
              <w:rPr>
                <w:sz w:val="24"/>
              </w:rPr>
            </w:pPr>
            <w:r>
              <w:rPr>
                <w:sz w:val="24"/>
              </w:rPr>
              <w:t>(#9000010)</w:t>
            </w:r>
            <w:r>
              <w:rPr>
                <w:spacing w:val="3"/>
                <w:sz w:val="24"/>
              </w:rPr>
              <w:t xml:space="preserve"> </w:t>
            </w:r>
            <w:r>
              <w:rPr>
                <w:spacing w:val="-7"/>
                <w:sz w:val="24"/>
              </w:rPr>
              <w:t>file</w:t>
            </w:r>
          </w:p>
        </w:tc>
        <w:tc>
          <w:tcPr>
            <w:tcW w:w="3511" w:type="dxa"/>
          </w:tcPr>
          <w:p w14:paraId="4F7D631A" w14:textId="77777777" w:rsidR="00B0748A" w:rsidRDefault="00A6023C">
            <w:pPr>
              <w:pStyle w:val="TableParagraph"/>
              <w:spacing w:before="1"/>
              <w:ind w:left="104"/>
              <w:rPr>
                <w:sz w:val="24"/>
              </w:rPr>
            </w:pPr>
            <w:r>
              <w:rPr>
                <w:sz w:val="24"/>
              </w:rPr>
              <w:t>This is the Visit number returned</w:t>
            </w:r>
          </w:p>
          <w:p w14:paraId="184FBC48" w14:textId="77777777" w:rsidR="00B0748A" w:rsidRDefault="00A6023C">
            <w:pPr>
              <w:pStyle w:val="TableParagraph"/>
              <w:spacing w:before="8" w:line="261" w:lineRule="exact"/>
              <w:ind w:left="104"/>
              <w:rPr>
                <w:sz w:val="24"/>
              </w:rPr>
            </w:pPr>
            <w:r>
              <w:rPr>
                <w:sz w:val="24"/>
              </w:rPr>
              <w:t>from PCE. Reference IA# 1902.</w:t>
            </w:r>
          </w:p>
        </w:tc>
      </w:tr>
      <w:tr w:rsidR="00B0748A" w14:paraId="4D65B008" w14:textId="77777777">
        <w:trPr>
          <w:trHeight w:val="1055"/>
        </w:trPr>
        <w:tc>
          <w:tcPr>
            <w:tcW w:w="2094" w:type="dxa"/>
          </w:tcPr>
          <w:p w14:paraId="2976A872" w14:textId="77777777" w:rsidR="00B0748A" w:rsidRDefault="00A6023C">
            <w:pPr>
              <w:pStyle w:val="TableParagraph"/>
              <w:spacing w:before="0" w:line="259" w:lineRule="exact"/>
              <w:ind w:left="105"/>
            </w:pPr>
            <w:r>
              <w:rPr>
                <w:spacing w:val="-4"/>
                <w:position w:val="10"/>
                <w:sz w:val="14"/>
              </w:rPr>
              <w:t>2</w:t>
            </w:r>
            <w:r>
              <w:rPr>
                <w:spacing w:val="-4"/>
              </w:rPr>
              <w:t>Scheduled</w:t>
            </w:r>
          </w:p>
          <w:p w14:paraId="4828E33F" w14:textId="77777777" w:rsidR="00B0748A" w:rsidRDefault="00A6023C">
            <w:pPr>
              <w:pStyle w:val="TableParagraph"/>
              <w:spacing w:before="11"/>
              <w:ind w:left="105"/>
            </w:pPr>
            <w:r>
              <w:t>Date/Time</w:t>
            </w:r>
          </w:p>
        </w:tc>
        <w:tc>
          <w:tcPr>
            <w:tcW w:w="1801" w:type="dxa"/>
          </w:tcPr>
          <w:p w14:paraId="63A2CCD0" w14:textId="77777777" w:rsidR="00B0748A" w:rsidRDefault="00A6023C">
            <w:pPr>
              <w:pStyle w:val="TableParagraph"/>
              <w:spacing w:before="5"/>
              <w:ind w:left="105"/>
            </w:pPr>
            <w:r>
              <w:t>702,.14</w:t>
            </w:r>
          </w:p>
        </w:tc>
        <w:tc>
          <w:tcPr>
            <w:tcW w:w="2161" w:type="dxa"/>
          </w:tcPr>
          <w:p w14:paraId="77983B19" w14:textId="77777777" w:rsidR="00B0748A" w:rsidRDefault="00A6023C">
            <w:pPr>
              <w:pStyle w:val="TableParagraph"/>
              <w:spacing w:before="5"/>
              <w:ind w:left="104"/>
            </w:pPr>
            <w:r>
              <w:t>Date</w:t>
            </w:r>
          </w:p>
        </w:tc>
        <w:tc>
          <w:tcPr>
            <w:tcW w:w="3511" w:type="dxa"/>
          </w:tcPr>
          <w:p w14:paraId="262031BC" w14:textId="77777777" w:rsidR="00B0748A" w:rsidRDefault="00A6023C">
            <w:pPr>
              <w:pStyle w:val="TableParagraph"/>
              <w:spacing w:before="5" w:line="249" w:lineRule="auto"/>
              <w:ind w:left="104" w:right="98"/>
            </w:pPr>
            <w:r>
              <w:t xml:space="preserve">This </w:t>
            </w:r>
            <w:r>
              <w:rPr>
                <w:spacing w:val="-4"/>
              </w:rPr>
              <w:t xml:space="preserve">field </w:t>
            </w:r>
            <w:r>
              <w:rPr>
                <w:spacing w:val="-3"/>
              </w:rPr>
              <w:t xml:space="preserve">contains </w:t>
            </w:r>
            <w:r>
              <w:t xml:space="preserve">the </w:t>
            </w:r>
            <w:r>
              <w:rPr>
                <w:spacing w:val="-3"/>
              </w:rPr>
              <w:t xml:space="preserve">date/time </w:t>
            </w:r>
            <w:r>
              <w:rPr>
                <w:spacing w:val="-5"/>
              </w:rPr>
              <w:t xml:space="preserve">when </w:t>
            </w:r>
            <w:r>
              <w:t xml:space="preserve">the HL7 </w:t>
            </w:r>
            <w:r>
              <w:rPr>
                <w:spacing w:val="-3"/>
              </w:rPr>
              <w:t xml:space="preserve">message should </w:t>
            </w:r>
            <w:r>
              <w:t xml:space="preserve">be </w:t>
            </w:r>
            <w:r>
              <w:rPr>
                <w:spacing w:val="-3"/>
              </w:rPr>
              <w:t xml:space="preserve">sent </w:t>
            </w:r>
            <w:r>
              <w:t xml:space="preserve">by CP to the </w:t>
            </w:r>
            <w:r>
              <w:rPr>
                <w:spacing w:val="-4"/>
              </w:rPr>
              <w:t xml:space="preserve">device </w:t>
            </w:r>
            <w:r>
              <w:rPr>
                <w:spacing w:val="-3"/>
              </w:rPr>
              <w:t xml:space="preserve">for this </w:t>
            </w:r>
            <w:r>
              <w:t>CP</w:t>
            </w:r>
          </w:p>
          <w:p w14:paraId="3C20B251" w14:textId="77777777" w:rsidR="00B0748A" w:rsidRDefault="00A6023C">
            <w:pPr>
              <w:pStyle w:val="TableParagraph"/>
              <w:spacing w:before="3" w:line="238" w:lineRule="exact"/>
              <w:ind w:left="104"/>
            </w:pPr>
            <w:r>
              <w:t>transaction.</w:t>
            </w:r>
          </w:p>
        </w:tc>
      </w:tr>
      <w:tr w:rsidR="00B0748A" w14:paraId="660EE9FC" w14:textId="77777777">
        <w:trPr>
          <w:trHeight w:val="2832"/>
        </w:trPr>
        <w:tc>
          <w:tcPr>
            <w:tcW w:w="2094" w:type="dxa"/>
          </w:tcPr>
          <w:p w14:paraId="511EFE3E" w14:textId="77777777" w:rsidR="00B0748A" w:rsidRDefault="00A6023C">
            <w:pPr>
              <w:pStyle w:val="TableParagraph"/>
              <w:spacing w:before="0" w:line="247" w:lineRule="auto"/>
              <w:ind w:left="105"/>
              <w:rPr>
                <w:sz w:val="24"/>
              </w:rPr>
            </w:pPr>
            <w:r>
              <w:rPr>
                <w:position w:val="10"/>
                <w:sz w:val="14"/>
              </w:rPr>
              <w:t>3</w:t>
            </w:r>
            <w:r>
              <w:rPr>
                <w:sz w:val="24"/>
              </w:rPr>
              <w:t>Conversion ID Reference</w:t>
            </w:r>
          </w:p>
        </w:tc>
        <w:tc>
          <w:tcPr>
            <w:tcW w:w="1801" w:type="dxa"/>
          </w:tcPr>
          <w:p w14:paraId="2D0C7A79" w14:textId="77777777" w:rsidR="00B0748A" w:rsidRDefault="00A6023C">
            <w:pPr>
              <w:pStyle w:val="TableParagraph"/>
              <w:spacing w:before="1"/>
              <w:ind w:left="105"/>
              <w:rPr>
                <w:sz w:val="24"/>
              </w:rPr>
            </w:pPr>
            <w:r>
              <w:rPr>
                <w:sz w:val="24"/>
              </w:rPr>
              <w:t>702,.3</w:t>
            </w:r>
          </w:p>
        </w:tc>
        <w:tc>
          <w:tcPr>
            <w:tcW w:w="2161" w:type="dxa"/>
          </w:tcPr>
          <w:p w14:paraId="52C347A7" w14:textId="77777777" w:rsidR="00B0748A" w:rsidRDefault="00A6023C">
            <w:pPr>
              <w:pStyle w:val="TableParagraph"/>
              <w:spacing w:before="1" w:line="247" w:lineRule="auto"/>
              <w:ind w:left="104"/>
              <w:rPr>
                <w:sz w:val="24"/>
              </w:rPr>
            </w:pPr>
            <w:r>
              <w:rPr>
                <w:sz w:val="24"/>
              </w:rPr>
              <w:t>Free text 1-30 characters in length.</w:t>
            </w:r>
          </w:p>
        </w:tc>
        <w:tc>
          <w:tcPr>
            <w:tcW w:w="3511" w:type="dxa"/>
          </w:tcPr>
          <w:p w14:paraId="28A0A763" w14:textId="77777777" w:rsidR="00B0748A" w:rsidRDefault="00A6023C">
            <w:pPr>
              <w:pStyle w:val="TableParagraph"/>
              <w:spacing w:before="1" w:line="247" w:lineRule="auto"/>
              <w:ind w:left="104" w:right="231"/>
              <w:rPr>
                <w:sz w:val="24"/>
              </w:rPr>
            </w:pPr>
            <w:r>
              <w:rPr>
                <w:sz w:val="24"/>
              </w:rPr>
              <w:t>This field is the Reference Conversion ID. It is a variable Pointer to the Medicine files. It indicates which converted Medicine</w:t>
            </w:r>
          </w:p>
          <w:p w14:paraId="36425303" w14:textId="77777777" w:rsidR="00B0748A" w:rsidRDefault="00A6023C">
            <w:pPr>
              <w:pStyle w:val="TableParagraph"/>
              <w:spacing w:before="0" w:line="247" w:lineRule="auto"/>
              <w:ind w:left="104" w:right="71" w:firstLine="62"/>
              <w:rPr>
                <w:sz w:val="24"/>
              </w:rPr>
            </w:pPr>
            <w:r>
              <w:rPr>
                <w:sz w:val="24"/>
              </w:rPr>
              <w:t>report record is associated with the CP Transaction study. This field helps to keep track which CP Transaction study was created for</w:t>
            </w:r>
          </w:p>
          <w:p w14:paraId="29776FF6" w14:textId="77777777" w:rsidR="00B0748A" w:rsidRDefault="00A6023C">
            <w:pPr>
              <w:pStyle w:val="TableParagraph"/>
              <w:spacing w:before="0" w:line="258" w:lineRule="exact"/>
              <w:ind w:left="104"/>
              <w:rPr>
                <w:sz w:val="24"/>
              </w:rPr>
            </w:pPr>
            <w:r>
              <w:rPr>
                <w:sz w:val="24"/>
              </w:rPr>
              <w:t>the Medicine report conversion.</w:t>
            </w:r>
          </w:p>
        </w:tc>
      </w:tr>
      <w:tr w:rsidR="00B0748A" w14:paraId="04D408A9" w14:textId="77777777">
        <w:trPr>
          <w:trHeight w:val="849"/>
        </w:trPr>
        <w:tc>
          <w:tcPr>
            <w:tcW w:w="2094" w:type="dxa"/>
          </w:tcPr>
          <w:p w14:paraId="65335C89" w14:textId="77777777" w:rsidR="00B0748A" w:rsidRDefault="00A6023C">
            <w:pPr>
              <w:pStyle w:val="TableParagraph"/>
              <w:spacing w:before="1"/>
              <w:ind w:left="105"/>
              <w:rPr>
                <w:sz w:val="24"/>
              </w:rPr>
            </w:pPr>
            <w:r>
              <w:rPr>
                <w:sz w:val="24"/>
              </w:rPr>
              <w:t>Image Count</w:t>
            </w:r>
          </w:p>
        </w:tc>
        <w:tc>
          <w:tcPr>
            <w:tcW w:w="1801" w:type="dxa"/>
          </w:tcPr>
          <w:p w14:paraId="7E71D480" w14:textId="77777777" w:rsidR="00B0748A" w:rsidRDefault="00A6023C">
            <w:pPr>
              <w:pStyle w:val="TableParagraph"/>
              <w:spacing w:before="1"/>
              <w:ind w:left="105"/>
              <w:rPr>
                <w:sz w:val="24"/>
              </w:rPr>
            </w:pPr>
            <w:r>
              <w:rPr>
                <w:sz w:val="24"/>
              </w:rPr>
              <w:t>702,.991</w:t>
            </w:r>
          </w:p>
        </w:tc>
        <w:tc>
          <w:tcPr>
            <w:tcW w:w="2161" w:type="dxa"/>
          </w:tcPr>
          <w:p w14:paraId="6FF21F71" w14:textId="77777777" w:rsidR="00B0748A" w:rsidRDefault="00A6023C">
            <w:pPr>
              <w:pStyle w:val="TableParagraph"/>
              <w:spacing w:before="1"/>
              <w:ind w:left="104"/>
              <w:rPr>
                <w:sz w:val="24"/>
              </w:rPr>
            </w:pPr>
            <w:r>
              <w:rPr>
                <w:sz w:val="24"/>
              </w:rPr>
              <w:t>Computed</w:t>
            </w:r>
          </w:p>
        </w:tc>
        <w:tc>
          <w:tcPr>
            <w:tcW w:w="3511" w:type="dxa"/>
          </w:tcPr>
          <w:p w14:paraId="36AD3673" w14:textId="77777777" w:rsidR="00B0748A" w:rsidRDefault="00A6023C">
            <w:pPr>
              <w:pStyle w:val="TableParagraph"/>
              <w:spacing w:before="1"/>
              <w:ind w:left="104"/>
              <w:rPr>
                <w:sz w:val="24"/>
              </w:rPr>
            </w:pPr>
            <w:r>
              <w:rPr>
                <w:sz w:val="24"/>
              </w:rPr>
              <w:t>Computed field to return the</w:t>
            </w:r>
          </w:p>
          <w:p w14:paraId="2E0EB21F" w14:textId="77777777" w:rsidR="00B0748A" w:rsidRDefault="00A6023C">
            <w:pPr>
              <w:pStyle w:val="TableParagraph"/>
              <w:spacing w:before="4" w:line="280" w:lineRule="atLeast"/>
              <w:ind w:left="104" w:right="111"/>
              <w:rPr>
                <w:sz w:val="24"/>
              </w:rPr>
            </w:pPr>
            <w:r>
              <w:rPr>
                <w:sz w:val="24"/>
              </w:rPr>
              <w:t>number of images associated with this study.</w:t>
            </w:r>
          </w:p>
        </w:tc>
      </w:tr>
    </w:tbl>
    <w:p w14:paraId="555CF41D" w14:textId="77777777" w:rsidR="00B0748A" w:rsidRDefault="00B0748A">
      <w:pPr>
        <w:rPr>
          <w:sz w:val="20"/>
        </w:rPr>
      </w:pPr>
    </w:p>
    <w:p w14:paraId="6A0DE9A1" w14:textId="77777777" w:rsidR="00B0748A" w:rsidRDefault="00B0748A">
      <w:pPr>
        <w:rPr>
          <w:sz w:val="20"/>
        </w:rPr>
      </w:pPr>
    </w:p>
    <w:p w14:paraId="32C8B150" w14:textId="77777777" w:rsidR="00B0748A" w:rsidRDefault="00B0748A">
      <w:pPr>
        <w:rPr>
          <w:sz w:val="20"/>
        </w:rPr>
      </w:pPr>
    </w:p>
    <w:p w14:paraId="58470C26" w14:textId="77777777" w:rsidR="00B0748A" w:rsidRDefault="00B0748A">
      <w:pPr>
        <w:rPr>
          <w:sz w:val="20"/>
        </w:rPr>
      </w:pPr>
    </w:p>
    <w:p w14:paraId="38A9EF96" w14:textId="77777777" w:rsidR="00B0748A" w:rsidRDefault="001F1920">
      <w:pPr>
        <w:spacing w:before="11"/>
        <w:rPr>
          <w:sz w:val="15"/>
        </w:rPr>
      </w:pPr>
      <w:r>
        <w:pict w14:anchorId="41B9A5B3">
          <v:shape id="_x0000_s1222" style="position:absolute;margin-left:1in;margin-top:11.4pt;width:144.05pt;height:.1pt;z-index:-251650048;mso-wrap-distance-left:0;mso-wrap-distance-right:0;mso-position-horizontal-relative:page" coordorigin="1440,228" coordsize="2881,0" path="m1440,228r2881,e" filled="f" strokeweight=".48pt">
            <v:path arrowok="t"/>
            <w10:wrap type="topAndBottom" anchorx="page"/>
          </v:shape>
        </w:pict>
      </w:r>
    </w:p>
    <w:p w14:paraId="6A5928E7" w14:textId="77777777" w:rsidR="00B0748A" w:rsidRDefault="00A6023C">
      <w:pPr>
        <w:pStyle w:val="BodyText"/>
        <w:spacing w:before="62" w:line="249" w:lineRule="auto"/>
        <w:ind w:left="240" w:right="1267"/>
        <w:rPr>
          <w:rFonts w:ascii="Times New Roman"/>
        </w:rPr>
      </w:pPr>
      <w:r>
        <w:rPr>
          <w:rFonts w:ascii="Times New Roman"/>
          <w:position w:val="9"/>
          <w:sz w:val="13"/>
        </w:rPr>
        <w:t xml:space="preserve">1 </w:t>
      </w:r>
      <w:r>
        <w:rPr>
          <w:rFonts w:ascii="Times New Roman"/>
        </w:rPr>
        <w:t>Patch MD*1.0*6 May 2008 Field added to support the storing of the Clinical Indicator questions, CPT and ICD9 codes in the CP Transaction file.</w:t>
      </w:r>
    </w:p>
    <w:p w14:paraId="798316D5" w14:textId="77777777" w:rsidR="00B0748A" w:rsidRDefault="00A6023C">
      <w:pPr>
        <w:pStyle w:val="BodyText"/>
        <w:spacing w:line="232" w:lineRule="exact"/>
        <w:ind w:left="240"/>
        <w:rPr>
          <w:rFonts w:ascii="Times New Roman"/>
        </w:rPr>
      </w:pPr>
      <w:r>
        <w:rPr>
          <w:rFonts w:ascii="Times New Roman"/>
          <w:position w:val="9"/>
          <w:sz w:val="13"/>
        </w:rPr>
        <w:t xml:space="preserve">2 </w:t>
      </w:r>
      <w:r>
        <w:rPr>
          <w:rFonts w:ascii="Times New Roman"/>
        </w:rPr>
        <w:t>Patch MD*1.0*14 March 2008 Field added to support the auto study check-in with scheduled appointment</w:t>
      </w:r>
    </w:p>
    <w:p w14:paraId="350FDF51" w14:textId="77777777" w:rsidR="00B0748A" w:rsidRDefault="00A6023C">
      <w:pPr>
        <w:pStyle w:val="BodyText"/>
        <w:spacing w:before="10" w:line="223" w:lineRule="exact"/>
        <w:ind w:left="240"/>
        <w:rPr>
          <w:rFonts w:ascii="Times New Roman"/>
        </w:rPr>
      </w:pPr>
      <w:r>
        <w:rPr>
          <w:rFonts w:ascii="Times New Roman"/>
        </w:rPr>
        <w:t>date/time.</w:t>
      </w:r>
    </w:p>
    <w:p w14:paraId="3CF6FCAB" w14:textId="77777777" w:rsidR="00B0748A" w:rsidRDefault="00A6023C">
      <w:pPr>
        <w:pStyle w:val="BodyText"/>
        <w:spacing w:line="247" w:lineRule="exact"/>
        <w:ind w:left="240"/>
        <w:rPr>
          <w:rFonts w:ascii="Times New Roman"/>
        </w:rPr>
      </w:pPr>
      <w:r>
        <w:rPr>
          <w:rFonts w:ascii="Times New Roman"/>
          <w:position w:val="9"/>
          <w:sz w:val="13"/>
        </w:rPr>
        <w:t xml:space="preserve">3 </w:t>
      </w:r>
      <w:r>
        <w:rPr>
          <w:rFonts w:ascii="Times New Roman"/>
        </w:rPr>
        <w:t>Patch MD*1.0*5 August 2006 Field added.</w:t>
      </w:r>
    </w:p>
    <w:p w14:paraId="6A480895" w14:textId="77777777" w:rsidR="00B0748A" w:rsidRDefault="00B0748A">
      <w:pPr>
        <w:spacing w:line="247" w:lineRule="exact"/>
        <w:sectPr w:rsidR="00B0748A">
          <w:pgSz w:w="12240" w:h="15840"/>
          <w:pgMar w:top="940" w:right="480" w:bottom="1180" w:left="1200" w:header="733" w:footer="983" w:gutter="0"/>
          <w:cols w:space="720"/>
        </w:sectPr>
      </w:pPr>
    </w:p>
    <w:p w14:paraId="687E1B83" w14:textId="77777777" w:rsidR="00B0748A" w:rsidRDefault="00B0748A">
      <w:pPr>
        <w:rPr>
          <w:sz w:val="20"/>
        </w:rPr>
      </w:pPr>
    </w:p>
    <w:p w14:paraId="48F25332" w14:textId="77777777" w:rsidR="00B0748A" w:rsidRDefault="00A6023C">
      <w:pPr>
        <w:pStyle w:val="Heading3"/>
        <w:spacing w:before="210"/>
      </w:pPr>
      <w:bookmarkStart w:id="11" w:name="_bookmark11"/>
      <w:bookmarkEnd w:id="11"/>
      <w:r>
        <w:rPr>
          <w:position w:val="11"/>
          <w:sz w:val="15"/>
        </w:rPr>
        <w:t>1</w:t>
      </w:r>
      <w:r>
        <w:t>CP_Transaction_TIU_History File - #702.001</w:t>
      </w:r>
    </w:p>
    <w:p w14:paraId="136E8081" w14:textId="77777777" w:rsidR="00B0748A" w:rsidRDefault="00B0748A">
      <w:pPr>
        <w:spacing w:before="5"/>
        <w:rPr>
          <w:b/>
          <w:sz w:val="24"/>
        </w:rPr>
      </w:pPr>
    </w:p>
    <w:p w14:paraId="11449874" w14:textId="77777777" w:rsidR="00B0748A" w:rsidRDefault="00A6023C">
      <w:pPr>
        <w:spacing w:line="247" w:lineRule="auto"/>
        <w:ind w:left="240" w:right="3074"/>
        <w:rPr>
          <w:sz w:val="24"/>
        </w:rPr>
      </w:pPr>
      <w:r>
        <w:rPr>
          <w:sz w:val="24"/>
        </w:rPr>
        <w:t>This CP Transaction TIU History file stores all TIU notes that is associated with the CP Transaction study. This will keep track of multiple notes associated with one CP study.</w:t>
      </w:r>
    </w:p>
    <w:p w14:paraId="0F99477A" w14:textId="77777777" w:rsidR="00B0748A" w:rsidRDefault="00B0748A">
      <w:pPr>
        <w:rPr>
          <w:sz w:val="20"/>
        </w:rPr>
      </w:pPr>
    </w:p>
    <w:p w14:paraId="0657C2AE" w14:textId="77777777" w:rsidR="00B0748A" w:rsidRDefault="00B0748A">
      <w:pPr>
        <w:spacing w:before="10" w:after="1"/>
        <w:rPr>
          <w:sz w:val="28"/>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6BD943CA" w14:textId="77777777">
        <w:trPr>
          <w:trHeight w:val="282"/>
        </w:trPr>
        <w:tc>
          <w:tcPr>
            <w:tcW w:w="2094" w:type="dxa"/>
          </w:tcPr>
          <w:p w14:paraId="6FD438E4" w14:textId="77777777" w:rsidR="00B0748A" w:rsidRDefault="00A6023C">
            <w:pPr>
              <w:pStyle w:val="TableParagraph"/>
              <w:spacing w:before="6" w:line="257" w:lineRule="exact"/>
              <w:ind w:left="105"/>
              <w:rPr>
                <w:b/>
                <w:sz w:val="24"/>
              </w:rPr>
            </w:pPr>
            <w:r>
              <w:rPr>
                <w:b/>
                <w:sz w:val="24"/>
              </w:rPr>
              <w:t>Field Name</w:t>
            </w:r>
          </w:p>
        </w:tc>
        <w:tc>
          <w:tcPr>
            <w:tcW w:w="1801" w:type="dxa"/>
          </w:tcPr>
          <w:p w14:paraId="3B977F0F" w14:textId="77777777" w:rsidR="00B0748A" w:rsidRDefault="00A6023C">
            <w:pPr>
              <w:pStyle w:val="TableParagraph"/>
              <w:spacing w:before="6" w:line="257" w:lineRule="exact"/>
              <w:ind w:left="105"/>
              <w:rPr>
                <w:b/>
                <w:sz w:val="24"/>
              </w:rPr>
            </w:pPr>
            <w:r>
              <w:rPr>
                <w:b/>
                <w:sz w:val="24"/>
              </w:rPr>
              <w:t>Field Number</w:t>
            </w:r>
          </w:p>
        </w:tc>
        <w:tc>
          <w:tcPr>
            <w:tcW w:w="2161" w:type="dxa"/>
          </w:tcPr>
          <w:p w14:paraId="3DF24295" w14:textId="77777777" w:rsidR="00B0748A" w:rsidRDefault="00A6023C">
            <w:pPr>
              <w:pStyle w:val="TableParagraph"/>
              <w:spacing w:before="6" w:line="257" w:lineRule="exact"/>
              <w:ind w:left="104"/>
              <w:rPr>
                <w:b/>
                <w:sz w:val="24"/>
              </w:rPr>
            </w:pPr>
            <w:r>
              <w:rPr>
                <w:b/>
                <w:sz w:val="24"/>
              </w:rPr>
              <w:t>Format</w:t>
            </w:r>
          </w:p>
        </w:tc>
        <w:tc>
          <w:tcPr>
            <w:tcW w:w="3511" w:type="dxa"/>
          </w:tcPr>
          <w:p w14:paraId="11F129B2" w14:textId="77777777" w:rsidR="00B0748A" w:rsidRDefault="00A6023C">
            <w:pPr>
              <w:pStyle w:val="TableParagraph"/>
              <w:spacing w:before="6" w:line="257" w:lineRule="exact"/>
              <w:ind w:left="104"/>
              <w:rPr>
                <w:b/>
                <w:sz w:val="24"/>
              </w:rPr>
            </w:pPr>
            <w:r>
              <w:rPr>
                <w:b/>
                <w:sz w:val="24"/>
              </w:rPr>
              <w:t>Description</w:t>
            </w:r>
          </w:p>
        </w:tc>
      </w:tr>
      <w:tr w:rsidR="00B0748A" w14:paraId="0D0359C4" w14:textId="77777777">
        <w:trPr>
          <w:trHeight w:val="849"/>
        </w:trPr>
        <w:tc>
          <w:tcPr>
            <w:tcW w:w="2094" w:type="dxa"/>
          </w:tcPr>
          <w:p w14:paraId="090A8A15" w14:textId="77777777" w:rsidR="00B0748A" w:rsidRDefault="00A6023C">
            <w:pPr>
              <w:pStyle w:val="TableParagraph"/>
              <w:spacing w:before="1"/>
              <w:ind w:left="105"/>
              <w:rPr>
                <w:sz w:val="24"/>
              </w:rPr>
            </w:pPr>
            <w:r>
              <w:rPr>
                <w:sz w:val="24"/>
              </w:rPr>
              <w:t>Study_ID</w:t>
            </w:r>
          </w:p>
        </w:tc>
        <w:tc>
          <w:tcPr>
            <w:tcW w:w="1801" w:type="dxa"/>
          </w:tcPr>
          <w:p w14:paraId="745FF81B" w14:textId="77777777" w:rsidR="00B0748A" w:rsidRDefault="00A6023C">
            <w:pPr>
              <w:pStyle w:val="TableParagraph"/>
              <w:spacing w:before="1"/>
              <w:ind w:left="105"/>
              <w:rPr>
                <w:sz w:val="24"/>
              </w:rPr>
            </w:pPr>
            <w:r>
              <w:rPr>
                <w:sz w:val="24"/>
              </w:rPr>
              <w:t>702.001,.01</w:t>
            </w:r>
          </w:p>
        </w:tc>
        <w:tc>
          <w:tcPr>
            <w:tcW w:w="2161" w:type="dxa"/>
          </w:tcPr>
          <w:p w14:paraId="20BE11A8" w14:textId="77777777" w:rsidR="00B0748A" w:rsidRDefault="00A6023C">
            <w:pPr>
              <w:pStyle w:val="TableParagraph"/>
              <w:spacing w:before="1" w:line="247" w:lineRule="auto"/>
              <w:ind w:left="104"/>
              <w:rPr>
                <w:sz w:val="24"/>
              </w:rPr>
            </w:pPr>
            <w:r>
              <w:rPr>
                <w:sz w:val="24"/>
              </w:rPr>
              <w:t>Pointer To CP Transaction File</w:t>
            </w:r>
          </w:p>
          <w:p w14:paraId="36B81899" w14:textId="77777777" w:rsidR="00B0748A" w:rsidRDefault="00A6023C">
            <w:pPr>
              <w:pStyle w:val="TableParagraph"/>
              <w:spacing w:before="0" w:line="259" w:lineRule="exact"/>
              <w:ind w:left="104"/>
              <w:rPr>
                <w:sz w:val="24"/>
              </w:rPr>
            </w:pPr>
            <w:r>
              <w:rPr>
                <w:sz w:val="24"/>
              </w:rPr>
              <w:t>(#702)</w:t>
            </w:r>
          </w:p>
        </w:tc>
        <w:tc>
          <w:tcPr>
            <w:tcW w:w="3511" w:type="dxa"/>
          </w:tcPr>
          <w:p w14:paraId="4F9472C2" w14:textId="77777777" w:rsidR="00B0748A" w:rsidRDefault="00A6023C">
            <w:pPr>
              <w:pStyle w:val="TableParagraph"/>
              <w:spacing w:before="1" w:line="247" w:lineRule="auto"/>
              <w:ind w:left="104"/>
              <w:rPr>
                <w:sz w:val="24"/>
              </w:rPr>
            </w:pPr>
            <w:r>
              <w:rPr>
                <w:sz w:val="24"/>
              </w:rPr>
              <w:t>This field contains a pointer to the CP Transaction file (#702).</w:t>
            </w:r>
          </w:p>
        </w:tc>
      </w:tr>
      <w:tr w:rsidR="00B0748A" w14:paraId="2917CD43" w14:textId="77777777">
        <w:trPr>
          <w:trHeight w:val="1699"/>
        </w:trPr>
        <w:tc>
          <w:tcPr>
            <w:tcW w:w="2094" w:type="dxa"/>
          </w:tcPr>
          <w:p w14:paraId="54976D26" w14:textId="77777777" w:rsidR="00B0748A" w:rsidRDefault="00A6023C">
            <w:pPr>
              <w:pStyle w:val="TableParagraph"/>
              <w:spacing w:before="1"/>
              <w:ind w:left="105"/>
              <w:rPr>
                <w:sz w:val="24"/>
              </w:rPr>
            </w:pPr>
            <w:r>
              <w:rPr>
                <w:sz w:val="24"/>
              </w:rPr>
              <w:t>TIU_Note_ID</w:t>
            </w:r>
          </w:p>
        </w:tc>
        <w:tc>
          <w:tcPr>
            <w:tcW w:w="1801" w:type="dxa"/>
          </w:tcPr>
          <w:p w14:paraId="50432671" w14:textId="77777777" w:rsidR="00B0748A" w:rsidRDefault="00A6023C">
            <w:pPr>
              <w:pStyle w:val="TableParagraph"/>
              <w:spacing w:before="1"/>
              <w:ind w:left="105"/>
              <w:rPr>
                <w:sz w:val="24"/>
              </w:rPr>
            </w:pPr>
            <w:r>
              <w:rPr>
                <w:sz w:val="24"/>
              </w:rPr>
              <w:t>702.001,.02</w:t>
            </w:r>
          </w:p>
        </w:tc>
        <w:tc>
          <w:tcPr>
            <w:tcW w:w="2161" w:type="dxa"/>
          </w:tcPr>
          <w:p w14:paraId="3B269C83" w14:textId="77777777" w:rsidR="00B0748A" w:rsidRDefault="00A6023C">
            <w:pPr>
              <w:pStyle w:val="TableParagraph"/>
              <w:spacing w:before="1" w:line="247" w:lineRule="auto"/>
              <w:ind w:left="104" w:right="547"/>
              <w:rPr>
                <w:sz w:val="24"/>
              </w:rPr>
            </w:pPr>
            <w:r>
              <w:rPr>
                <w:sz w:val="24"/>
              </w:rPr>
              <w:t>Pointer To TIU Document File (#8925)</w:t>
            </w:r>
          </w:p>
        </w:tc>
        <w:tc>
          <w:tcPr>
            <w:tcW w:w="3511" w:type="dxa"/>
          </w:tcPr>
          <w:p w14:paraId="534F10CD" w14:textId="77777777" w:rsidR="00B0748A" w:rsidRDefault="00A6023C">
            <w:pPr>
              <w:pStyle w:val="TableParagraph"/>
              <w:spacing w:before="1" w:line="247" w:lineRule="auto"/>
              <w:ind w:left="104" w:right="138"/>
              <w:rPr>
                <w:sz w:val="24"/>
              </w:rPr>
            </w:pPr>
            <w:r>
              <w:rPr>
                <w:spacing w:val="-4"/>
                <w:sz w:val="24"/>
              </w:rPr>
              <w:t xml:space="preserve">This </w:t>
            </w:r>
            <w:r>
              <w:rPr>
                <w:spacing w:val="-6"/>
                <w:sz w:val="24"/>
              </w:rPr>
              <w:t xml:space="preserve">field </w:t>
            </w:r>
            <w:r>
              <w:rPr>
                <w:sz w:val="24"/>
              </w:rPr>
              <w:t xml:space="preserve">contains a pointer </w:t>
            </w:r>
            <w:r>
              <w:rPr>
                <w:spacing w:val="2"/>
                <w:sz w:val="24"/>
              </w:rPr>
              <w:t xml:space="preserve">to </w:t>
            </w:r>
            <w:r>
              <w:rPr>
                <w:sz w:val="24"/>
              </w:rPr>
              <w:t xml:space="preserve">the TIU Document </w:t>
            </w:r>
            <w:r>
              <w:rPr>
                <w:spacing w:val="-7"/>
                <w:sz w:val="24"/>
              </w:rPr>
              <w:t xml:space="preserve">file </w:t>
            </w:r>
            <w:r>
              <w:rPr>
                <w:sz w:val="24"/>
              </w:rPr>
              <w:t xml:space="preserve">(#8925) representing the note that contains the interpretation of </w:t>
            </w:r>
            <w:r>
              <w:rPr>
                <w:spacing w:val="-3"/>
                <w:sz w:val="24"/>
              </w:rPr>
              <w:t xml:space="preserve">this </w:t>
            </w:r>
            <w:r>
              <w:rPr>
                <w:sz w:val="24"/>
              </w:rPr>
              <w:t>CP Transaction. (Reference</w:t>
            </w:r>
            <w:r>
              <w:rPr>
                <w:spacing w:val="-7"/>
                <w:sz w:val="24"/>
              </w:rPr>
              <w:t xml:space="preserve"> </w:t>
            </w:r>
            <w:r>
              <w:rPr>
                <w:sz w:val="24"/>
              </w:rPr>
              <w:t>IA</w:t>
            </w:r>
          </w:p>
          <w:p w14:paraId="1B445FB1" w14:textId="77777777" w:rsidR="00B0748A" w:rsidRDefault="00A6023C">
            <w:pPr>
              <w:pStyle w:val="TableParagraph"/>
              <w:spacing w:before="0" w:line="257" w:lineRule="exact"/>
              <w:ind w:left="104"/>
              <w:rPr>
                <w:sz w:val="24"/>
              </w:rPr>
            </w:pPr>
            <w:r>
              <w:rPr>
                <w:sz w:val="24"/>
              </w:rPr>
              <w:t>#3376)</w:t>
            </w:r>
          </w:p>
        </w:tc>
      </w:tr>
      <w:tr w:rsidR="00B0748A" w14:paraId="65C12987" w14:textId="77777777">
        <w:trPr>
          <w:trHeight w:val="849"/>
        </w:trPr>
        <w:tc>
          <w:tcPr>
            <w:tcW w:w="2094" w:type="dxa"/>
          </w:tcPr>
          <w:p w14:paraId="112A5384" w14:textId="77777777" w:rsidR="00B0748A" w:rsidRDefault="00A6023C">
            <w:pPr>
              <w:pStyle w:val="TableParagraph"/>
              <w:spacing w:before="1"/>
              <w:ind w:left="105"/>
              <w:rPr>
                <w:sz w:val="24"/>
              </w:rPr>
            </w:pPr>
            <w:r>
              <w:rPr>
                <w:sz w:val="24"/>
              </w:rPr>
              <w:t>Date_Assigned</w:t>
            </w:r>
          </w:p>
        </w:tc>
        <w:tc>
          <w:tcPr>
            <w:tcW w:w="1801" w:type="dxa"/>
          </w:tcPr>
          <w:p w14:paraId="1FD2B011" w14:textId="77777777" w:rsidR="00B0748A" w:rsidRDefault="00A6023C">
            <w:pPr>
              <w:pStyle w:val="TableParagraph"/>
              <w:spacing w:before="1"/>
              <w:ind w:left="105"/>
              <w:rPr>
                <w:sz w:val="24"/>
              </w:rPr>
            </w:pPr>
            <w:r>
              <w:rPr>
                <w:sz w:val="24"/>
              </w:rPr>
              <w:t>702.001,.03</w:t>
            </w:r>
          </w:p>
        </w:tc>
        <w:tc>
          <w:tcPr>
            <w:tcW w:w="2161" w:type="dxa"/>
          </w:tcPr>
          <w:p w14:paraId="70B95018" w14:textId="77777777" w:rsidR="00B0748A" w:rsidRDefault="00A6023C">
            <w:pPr>
              <w:pStyle w:val="TableParagraph"/>
              <w:spacing w:before="1"/>
              <w:ind w:left="104"/>
              <w:rPr>
                <w:sz w:val="24"/>
              </w:rPr>
            </w:pPr>
            <w:r>
              <w:rPr>
                <w:sz w:val="24"/>
              </w:rPr>
              <w:t>Date</w:t>
            </w:r>
          </w:p>
        </w:tc>
        <w:tc>
          <w:tcPr>
            <w:tcW w:w="3511" w:type="dxa"/>
          </w:tcPr>
          <w:p w14:paraId="10429358" w14:textId="77777777" w:rsidR="00B0748A" w:rsidRDefault="00A6023C">
            <w:pPr>
              <w:pStyle w:val="TableParagraph"/>
              <w:spacing w:before="1" w:line="247" w:lineRule="auto"/>
              <w:ind w:left="104"/>
              <w:rPr>
                <w:sz w:val="24"/>
              </w:rPr>
            </w:pPr>
            <w:r>
              <w:rPr>
                <w:sz w:val="24"/>
              </w:rPr>
              <w:t>This field contains the date/time when the TIU note was assigned</w:t>
            </w:r>
          </w:p>
          <w:p w14:paraId="651B5CBA" w14:textId="77777777" w:rsidR="00B0748A" w:rsidRDefault="00A6023C">
            <w:pPr>
              <w:pStyle w:val="TableParagraph"/>
              <w:spacing w:before="0" w:line="260" w:lineRule="exact"/>
              <w:ind w:left="104"/>
              <w:rPr>
                <w:sz w:val="24"/>
              </w:rPr>
            </w:pPr>
            <w:r>
              <w:rPr>
                <w:sz w:val="24"/>
              </w:rPr>
              <w:t>to this transaction.</w:t>
            </w:r>
          </w:p>
        </w:tc>
      </w:tr>
    </w:tbl>
    <w:p w14:paraId="3E6317B4" w14:textId="77777777" w:rsidR="00B0748A" w:rsidRDefault="00B0748A">
      <w:pPr>
        <w:rPr>
          <w:sz w:val="20"/>
        </w:rPr>
      </w:pPr>
    </w:p>
    <w:p w14:paraId="7A91314C" w14:textId="77777777" w:rsidR="00B0748A" w:rsidRDefault="00B0748A">
      <w:pPr>
        <w:rPr>
          <w:sz w:val="20"/>
        </w:rPr>
      </w:pPr>
    </w:p>
    <w:p w14:paraId="2F1D39CE" w14:textId="77777777" w:rsidR="00B0748A" w:rsidRDefault="00B0748A">
      <w:pPr>
        <w:rPr>
          <w:sz w:val="20"/>
        </w:rPr>
      </w:pPr>
    </w:p>
    <w:p w14:paraId="0F3F5DCB" w14:textId="77777777" w:rsidR="00B0748A" w:rsidRDefault="00B0748A">
      <w:pPr>
        <w:rPr>
          <w:sz w:val="20"/>
        </w:rPr>
      </w:pPr>
    </w:p>
    <w:p w14:paraId="0CFDF2F1" w14:textId="77777777" w:rsidR="00B0748A" w:rsidRDefault="00B0748A">
      <w:pPr>
        <w:rPr>
          <w:sz w:val="20"/>
        </w:rPr>
      </w:pPr>
    </w:p>
    <w:p w14:paraId="055DB1E4" w14:textId="77777777" w:rsidR="00B0748A" w:rsidRDefault="00B0748A">
      <w:pPr>
        <w:rPr>
          <w:sz w:val="20"/>
        </w:rPr>
      </w:pPr>
    </w:p>
    <w:p w14:paraId="767E1CFD" w14:textId="77777777" w:rsidR="00B0748A" w:rsidRDefault="00B0748A">
      <w:pPr>
        <w:rPr>
          <w:sz w:val="20"/>
        </w:rPr>
      </w:pPr>
    </w:p>
    <w:p w14:paraId="5F2B19B5" w14:textId="77777777" w:rsidR="00B0748A" w:rsidRDefault="00B0748A">
      <w:pPr>
        <w:rPr>
          <w:sz w:val="20"/>
        </w:rPr>
      </w:pPr>
    </w:p>
    <w:p w14:paraId="13862214" w14:textId="77777777" w:rsidR="00B0748A" w:rsidRDefault="00B0748A">
      <w:pPr>
        <w:rPr>
          <w:sz w:val="20"/>
        </w:rPr>
      </w:pPr>
    </w:p>
    <w:p w14:paraId="1BD60D45" w14:textId="77777777" w:rsidR="00B0748A" w:rsidRDefault="00B0748A">
      <w:pPr>
        <w:rPr>
          <w:sz w:val="20"/>
        </w:rPr>
      </w:pPr>
    </w:p>
    <w:p w14:paraId="7DC7C5C9" w14:textId="77777777" w:rsidR="00B0748A" w:rsidRDefault="00B0748A">
      <w:pPr>
        <w:rPr>
          <w:sz w:val="20"/>
        </w:rPr>
      </w:pPr>
    </w:p>
    <w:p w14:paraId="73FBB949" w14:textId="77777777" w:rsidR="00B0748A" w:rsidRDefault="00B0748A">
      <w:pPr>
        <w:rPr>
          <w:sz w:val="20"/>
        </w:rPr>
      </w:pPr>
    </w:p>
    <w:p w14:paraId="1B001CBC" w14:textId="77777777" w:rsidR="00B0748A" w:rsidRDefault="00B0748A">
      <w:pPr>
        <w:rPr>
          <w:sz w:val="20"/>
        </w:rPr>
      </w:pPr>
    </w:p>
    <w:p w14:paraId="6E5B0B78" w14:textId="77777777" w:rsidR="00B0748A" w:rsidRDefault="00B0748A">
      <w:pPr>
        <w:rPr>
          <w:sz w:val="20"/>
        </w:rPr>
      </w:pPr>
    </w:p>
    <w:p w14:paraId="35D3FD1F" w14:textId="77777777" w:rsidR="00B0748A" w:rsidRDefault="00B0748A">
      <w:pPr>
        <w:rPr>
          <w:sz w:val="20"/>
        </w:rPr>
      </w:pPr>
    </w:p>
    <w:p w14:paraId="20A251ED" w14:textId="77777777" w:rsidR="00B0748A" w:rsidRDefault="00B0748A">
      <w:pPr>
        <w:rPr>
          <w:sz w:val="20"/>
        </w:rPr>
      </w:pPr>
    </w:p>
    <w:p w14:paraId="0E2DA567" w14:textId="77777777" w:rsidR="00B0748A" w:rsidRDefault="00B0748A">
      <w:pPr>
        <w:rPr>
          <w:sz w:val="20"/>
        </w:rPr>
      </w:pPr>
    </w:p>
    <w:p w14:paraId="082F0BA8" w14:textId="77777777" w:rsidR="00B0748A" w:rsidRDefault="00B0748A">
      <w:pPr>
        <w:rPr>
          <w:sz w:val="20"/>
        </w:rPr>
      </w:pPr>
    </w:p>
    <w:p w14:paraId="0FDED818" w14:textId="77777777" w:rsidR="00B0748A" w:rsidRDefault="00B0748A">
      <w:pPr>
        <w:rPr>
          <w:sz w:val="20"/>
        </w:rPr>
      </w:pPr>
    </w:p>
    <w:p w14:paraId="7314BCB3" w14:textId="77777777" w:rsidR="00B0748A" w:rsidRDefault="00B0748A">
      <w:pPr>
        <w:rPr>
          <w:sz w:val="20"/>
        </w:rPr>
      </w:pPr>
    </w:p>
    <w:p w14:paraId="7D9810C4" w14:textId="77777777" w:rsidR="00B0748A" w:rsidRDefault="00B0748A">
      <w:pPr>
        <w:rPr>
          <w:sz w:val="20"/>
        </w:rPr>
      </w:pPr>
    </w:p>
    <w:p w14:paraId="4DC82537" w14:textId="77777777" w:rsidR="00B0748A" w:rsidRDefault="00B0748A">
      <w:pPr>
        <w:rPr>
          <w:sz w:val="20"/>
        </w:rPr>
      </w:pPr>
    </w:p>
    <w:p w14:paraId="12488C1F" w14:textId="77777777" w:rsidR="00B0748A" w:rsidRDefault="00B0748A">
      <w:pPr>
        <w:rPr>
          <w:sz w:val="20"/>
        </w:rPr>
      </w:pPr>
    </w:p>
    <w:p w14:paraId="04342C46" w14:textId="77777777" w:rsidR="00B0748A" w:rsidRDefault="00B0748A">
      <w:pPr>
        <w:rPr>
          <w:sz w:val="20"/>
        </w:rPr>
      </w:pPr>
    </w:p>
    <w:p w14:paraId="609336F2" w14:textId="77777777" w:rsidR="00B0748A" w:rsidRDefault="00B0748A">
      <w:pPr>
        <w:rPr>
          <w:sz w:val="20"/>
        </w:rPr>
      </w:pPr>
    </w:p>
    <w:p w14:paraId="0AAFC0A1" w14:textId="77777777" w:rsidR="00B0748A" w:rsidRDefault="00B0748A">
      <w:pPr>
        <w:rPr>
          <w:sz w:val="20"/>
        </w:rPr>
      </w:pPr>
    </w:p>
    <w:p w14:paraId="137D8462" w14:textId="77777777" w:rsidR="00B0748A" w:rsidRDefault="00B0748A">
      <w:pPr>
        <w:rPr>
          <w:sz w:val="20"/>
        </w:rPr>
      </w:pPr>
    </w:p>
    <w:p w14:paraId="514C574D" w14:textId="77777777" w:rsidR="00B0748A" w:rsidRDefault="00B0748A">
      <w:pPr>
        <w:rPr>
          <w:sz w:val="20"/>
        </w:rPr>
      </w:pPr>
    </w:p>
    <w:p w14:paraId="78BE0B8C" w14:textId="77777777" w:rsidR="00B0748A" w:rsidRDefault="00B0748A">
      <w:pPr>
        <w:rPr>
          <w:sz w:val="20"/>
        </w:rPr>
      </w:pPr>
    </w:p>
    <w:p w14:paraId="2DCDED40" w14:textId="77777777" w:rsidR="00B0748A" w:rsidRDefault="001F1920">
      <w:pPr>
        <w:spacing w:before="3"/>
        <w:rPr>
          <w:sz w:val="18"/>
        </w:rPr>
      </w:pPr>
      <w:r>
        <w:pict w14:anchorId="0A168D76">
          <v:shape id="_x0000_s1221" style="position:absolute;margin-left:1in;margin-top:12.7pt;width:144.05pt;height:.1pt;z-index:-251649024;mso-wrap-distance-left:0;mso-wrap-distance-right:0;mso-position-horizontal-relative:page" coordorigin="1440,254" coordsize="2881,0" path="m1440,254r2881,e" filled="f" strokeweight=".48pt">
            <v:path arrowok="t"/>
            <w10:wrap type="topAndBottom" anchorx="page"/>
          </v:shape>
        </w:pict>
      </w:r>
    </w:p>
    <w:p w14:paraId="50137F99"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File 702.001 added.</w:t>
      </w:r>
    </w:p>
    <w:p w14:paraId="1712F823" w14:textId="77777777" w:rsidR="00B0748A" w:rsidRDefault="00B0748A">
      <w:pPr>
        <w:sectPr w:rsidR="00B0748A">
          <w:headerReference w:type="even" r:id="rId43"/>
          <w:headerReference w:type="default" r:id="rId44"/>
          <w:footerReference w:type="even" r:id="rId45"/>
          <w:footerReference w:type="default" r:id="rId46"/>
          <w:pgSz w:w="12240" w:h="15840"/>
          <w:pgMar w:top="940" w:right="480" w:bottom="1180" w:left="1200" w:header="733" w:footer="983" w:gutter="0"/>
          <w:pgNumType w:start="4"/>
          <w:cols w:space="720"/>
        </w:sectPr>
      </w:pPr>
    </w:p>
    <w:p w14:paraId="4DC60B3D" w14:textId="77777777" w:rsidR="00B0748A" w:rsidRDefault="00B0748A">
      <w:pPr>
        <w:rPr>
          <w:sz w:val="20"/>
        </w:rPr>
      </w:pPr>
    </w:p>
    <w:p w14:paraId="41AA09AA" w14:textId="77777777" w:rsidR="00B0748A" w:rsidRDefault="00B0748A">
      <w:pPr>
        <w:rPr>
          <w:sz w:val="20"/>
        </w:rPr>
      </w:pPr>
    </w:p>
    <w:p w14:paraId="334184D1" w14:textId="77777777" w:rsidR="00B0748A" w:rsidRDefault="00B0748A">
      <w:pPr>
        <w:rPr>
          <w:sz w:val="20"/>
        </w:rPr>
      </w:pPr>
    </w:p>
    <w:p w14:paraId="73911965" w14:textId="77777777" w:rsidR="00B0748A" w:rsidRDefault="00B0748A"/>
    <w:p w14:paraId="20881EDF" w14:textId="77777777" w:rsidR="00B0748A" w:rsidRDefault="00A6023C">
      <w:pPr>
        <w:pStyle w:val="Heading3"/>
        <w:spacing w:before="90"/>
      </w:pPr>
      <w:bookmarkStart w:id="12" w:name="_bookmark12"/>
      <w:bookmarkEnd w:id="12"/>
      <w:r>
        <w:t>CP Definition File - #702.01</w:t>
      </w:r>
    </w:p>
    <w:p w14:paraId="21150923" w14:textId="77777777" w:rsidR="00B0748A" w:rsidRDefault="00B0748A">
      <w:pPr>
        <w:spacing w:before="5"/>
        <w:rPr>
          <w:b/>
          <w:sz w:val="24"/>
        </w:rPr>
      </w:pPr>
    </w:p>
    <w:p w14:paraId="3F0C3910" w14:textId="77777777" w:rsidR="00B0748A" w:rsidRDefault="00A6023C">
      <w:pPr>
        <w:spacing w:line="247" w:lineRule="auto"/>
        <w:ind w:left="240" w:right="963"/>
        <w:rPr>
          <w:sz w:val="24"/>
        </w:rPr>
      </w:pPr>
      <w:r>
        <w:rPr>
          <w:sz w:val="24"/>
        </w:rPr>
        <w:t>This file defines all the procedures used by the Clinical Procedures package. All elements that define a procedure are in this file. This file is exported with data, but entries may be added by the site.</w:t>
      </w:r>
    </w:p>
    <w:p w14:paraId="52F6013D" w14:textId="77777777" w:rsidR="00B0748A" w:rsidRDefault="00B0748A">
      <w:pPr>
        <w:spacing w:before="3"/>
        <w:rPr>
          <w:sz w:val="24"/>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7E57FFE3" w14:textId="77777777">
        <w:trPr>
          <w:trHeight w:val="283"/>
        </w:trPr>
        <w:tc>
          <w:tcPr>
            <w:tcW w:w="2094" w:type="dxa"/>
          </w:tcPr>
          <w:p w14:paraId="429A669D" w14:textId="77777777" w:rsidR="00B0748A" w:rsidRDefault="00A6023C">
            <w:pPr>
              <w:pStyle w:val="TableParagraph"/>
              <w:spacing w:before="6" w:line="257" w:lineRule="exact"/>
              <w:ind w:left="105"/>
              <w:rPr>
                <w:b/>
                <w:sz w:val="24"/>
              </w:rPr>
            </w:pPr>
            <w:r>
              <w:rPr>
                <w:b/>
                <w:sz w:val="24"/>
              </w:rPr>
              <w:t>Field Name</w:t>
            </w:r>
          </w:p>
        </w:tc>
        <w:tc>
          <w:tcPr>
            <w:tcW w:w="1801" w:type="dxa"/>
          </w:tcPr>
          <w:p w14:paraId="385F6CA1" w14:textId="77777777" w:rsidR="00B0748A" w:rsidRDefault="00A6023C">
            <w:pPr>
              <w:pStyle w:val="TableParagraph"/>
              <w:spacing w:before="6" w:line="257" w:lineRule="exact"/>
              <w:ind w:left="105"/>
              <w:rPr>
                <w:b/>
                <w:sz w:val="24"/>
              </w:rPr>
            </w:pPr>
            <w:r>
              <w:rPr>
                <w:b/>
                <w:sz w:val="24"/>
              </w:rPr>
              <w:t>Field Number</w:t>
            </w:r>
          </w:p>
        </w:tc>
        <w:tc>
          <w:tcPr>
            <w:tcW w:w="2161" w:type="dxa"/>
          </w:tcPr>
          <w:p w14:paraId="3FD71CED" w14:textId="77777777" w:rsidR="00B0748A" w:rsidRDefault="00A6023C">
            <w:pPr>
              <w:pStyle w:val="TableParagraph"/>
              <w:spacing w:before="6" w:line="257" w:lineRule="exact"/>
              <w:ind w:left="104"/>
              <w:rPr>
                <w:b/>
                <w:sz w:val="24"/>
              </w:rPr>
            </w:pPr>
            <w:r>
              <w:rPr>
                <w:b/>
                <w:sz w:val="24"/>
              </w:rPr>
              <w:t>Format</w:t>
            </w:r>
          </w:p>
        </w:tc>
        <w:tc>
          <w:tcPr>
            <w:tcW w:w="3511" w:type="dxa"/>
          </w:tcPr>
          <w:p w14:paraId="3A7D9208" w14:textId="77777777" w:rsidR="00B0748A" w:rsidRDefault="00A6023C">
            <w:pPr>
              <w:pStyle w:val="TableParagraph"/>
              <w:spacing w:before="6" w:line="257" w:lineRule="exact"/>
              <w:ind w:left="104"/>
              <w:rPr>
                <w:b/>
                <w:sz w:val="24"/>
              </w:rPr>
            </w:pPr>
            <w:r>
              <w:rPr>
                <w:b/>
                <w:sz w:val="24"/>
              </w:rPr>
              <w:t>Description</w:t>
            </w:r>
          </w:p>
        </w:tc>
      </w:tr>
      <w:tr w:rsidR="00B0748A" w14:paraId="7D0B5927" w14:textId="77777777">
        <w:trPr>
          <w:trHeight w:val="2548"/>
        </w:trPr>
        <w:tc>
          <w:tcPr>
            <w:tcW w:w="2094" w:type="dxa"/>
          </w:tcPr>
          <w:p w14:paraId="1100B682" w14:textId="77777777" w:rsidR="00B0748A" w:rsidRDefault="00A6023C">
            <w:pPr>
              <w:pStyle w:val="TableParagraph"/>
              <w:spacing w:before="1"/>
              <w:ind w:left="105"/>
              <w:rPr>
                <w:sz w:val="24"/>
              </w:rPr>
            </w:pPr>
            <w:r>
              <w:rPr>
                <w:sz w:val="24"/>
              </w:rPr>
              <w:t>Name</w:t>
            </w:r>
          </w:p>
        </w:tc>
        <w:tc>
          <w:tcPr>
            <w:tcW w:w="1801" w:type="dxa"/>
          </w:tcPr>
          <w:p w14:paraId="63664342" w14:textId="77777777" w:rsidR="00B0748A" w:rsidRDefault="00A6023C">
            <w:pPr>
              <w:pStyle w:val="TableParagraph"/>
              <w:spacing w:before="1"/>
              <w:ind w:left="105"/>
              <w:rPr>
                <w:sz w:val="24"/>
              </w:rPr>
            </w:pPr>
            <w:r>
              <w:rPr>
                <w:sz w:val="24"/>
              </w:rPr>
              <w:t>702.01,.01</w:t>
            </w:r>
          </w:p>
        </w:tc>
        <w:tc>
          <w:tcPr>
            <w:tcW w:w="2161" w:type="dxa"/>
          </w:tcPr>
          <w:p w14:paraId="652F375B" w14:textId="77777777" w:rsidR="00B0748A" w:rsidRDefault="00A6023C">
            <w:pPr>
              <w:pStyle w:val="TableParagraph"/>
              <w:spacing w:before="1" w:line="247" w:lineRule="auto"/>
              <w:ind w:left="104"/>
              <w:rPr>
                <w:sz w:val="24"/>
              </w:rPr>
            </w:pPr>
            <w:r>
              <w:rPr>
                <w:sz w:val="24"/>
              </w:rPr>
              <w:t>Free Text 3-30 characters in length</w:t>
            </w:r>
          </w:p>
        </w:tc>
        <w:tc>
          <w:tcPr>
            <w:tcW w:w="3511" w:type="dxa"/>
          </w:tcPr>
          <w:p w14:paraId="5F6B8BFA" w14:textId="77777777" w:rsidR="00B0748A" w:rsidRDefault="00A6023C">
            <w:pPr>
              <w:pStyle w:val="TableParagraph"/>
              <w:spacing w:before="1" w:line="247" w:lineRule="auto"/>
              <w:ind w:left="104" w:right="123"/>
              <w:rPr>
                <w:sz w:val="24"/>
              </w:rPr>
            </w:pPr>
            <w:r>
              <w:rPr>
                <w:spacing w:val="-4"/>
                <w:sz w:val="24"/>
              </w:rPr>
              <w:t xml:space="preserve">This </w:t>
            </w:r>
            <w:r>
              <w:rPr>
                <w:spacing w:val="-6"/>
                <w:sz w:val="24"/>
              </w:rPr>
              <w:t xml:space="preserve">field </w:t>
            </w:r>
            <w:r>
              <w:rPr>
                <w:sz w:val="24"/>
              </w:rPr>
              <w:t xml:space="preserve">contains the </w:t>
            </w:r>
            <w:r>
              <w:rPr>
                <w:spacing w:val="-4"/>
                <w:sz w:val="24"/>
              </w:rPr>
              <w:t xml:space="preserve">name </w:t>
            </w:r>
            <w:r>
              <w:rPr>
                <w:sz w:val="24"/>
              </w:rPr>
              <w:t xml:space="preserve">of the procedure.  It </w:t>
            </w:r>
            <w:r>
              <w:rPr>
                <w:spacing w:val="-3"/>
                <w:sz w:val="24"/>
              </w:rPr>
              <w:t xml:space="preserve">should be descriptive </w:t>
            </w:r>
            <w:r>
              <w:rPr>
                <w:sz w:val="24"/>
              </w:rPr>
              <w:t xml:space="preserve">of the procedure and contain 3-30 </w:t>
            </w:r>
            <w:r>
              <w:rPr>
                <w:spacing w:val="-4"/>
                <w:sz w:val="24"/>
              </w:rPr>
              <w:t xml:space="preserve">alphanumeric </w:t>
            </w:r>
            <w:r>
              <w:rPr>
                <w:sz w:val="24"/>
              </w:rPr>
              <w:t xml:space="preserve">characters. The </w:t>
            </w:r>
            <w:r>
              <w:rPr>
                <w:spacing w:val="-4"/>
                <w:sz w:val="24"/>
              </w:rPr>
              <w:t xml:space="preserve">first </w:t>
            </w:r>
            <w:r>
              <w:rPr>
                <w:sz w:val="24"/>
              </w:rPr>
              <w:t xml:space="preserve">character MUST </w:t>
            </w:r>
            <w:r>
              <w:rPr>
                <w:spacing w:val="-3"/>
                <w:sz w:val="24"/>
              </w:rPr>
              <w:t xml:space="preserve">be </w:t>
            </w:r>
            <w:r>
              <w:rPr>
                <w:sz w:val="24"/>
              </w:rPr>
              <w:t xml:space="preserve">a letter. To </w:t>
            </w:r>
            <w:r>
              <w:rPr>
                <w:spacing w:val="-4"/>
                <w:sz w:val="24"/>
              </w:rPr>
              <w:t xml:space="preserve">maintain </w:t>
            </w:r>
            <w:r>
              <w:rPr>
                <w:sz w:val="24"/>
              </w:rPr>
              <w:t xml:space="preserve">consistency </w:t>
            </w:r>
            <w:r>
              <w:rPr>
                <w:spacing w:val="-5"/>
                <w:sz w:val="24"/>
              </w:rPr>
              <w:t xml:space="preserve">it is </w:t>
            </w:r>
            <w:r>
              <w:rPr>
                <w:spacing w:val="-3"/>
                <w:sz w:val="24"/>
              </w:rPr>
              <w:t xml:space="preserve">recommended </w:t>
            </w:r>
            <w:r>
              <w:rPr>
                <w:sz w:val="24"/>
              </w:rPr>
              <w:t xml:space="preserve">that </w:t>
            </w:r>
            <w:r>
              <w:rPr>
                <w:spacing w:val="-4"/>
                <w:sz w:val="24"/>
              </w:rPr>
              <w:t xml:space="preserve">all </w:t>
            </w:r>
            <w:r>
              <w:rPr>
                <w:sz w:val="24"/>
              </w:rPr>
              <w:t xml:space="preserve">procedures </w:t>
            </w:r>
            <w:r>
              <w:rPr>
                <w:spacing w:val="-3"/>
                <w:sz w:val="24"/>
              </w:rPr>
              <w:t xml:space="preserve">be </w:t>
            </w:r>
            <w:r>
              <w:rPr>
                <w:sz w:val="24"/>
              </w:rPr>
              <w:t>entered</w:t>
            </w:r>
            <w:r>
              <w:rPr>
                <w:spacing w:val="11"/>
                <w:sz w:val="24"/>
              </w:rPr>
              <w:t xml:space="preserve"> </w:t>
            </w:r>
            <w:r>
              <w:rPr>
                <w:spacing w:val="-5"/>
                <w:sz w:val="24"/>
              </w:rPr>
              <w:t>in</w:t>
            </w:r>
          </w:p>
          <w:p w14:paraId="3BE5E191" w14:textId="77777777" w:rsidR="00B0748A" w:rsidRDefault="00A6023C">
            <w:pPr>
              <w:pStyle w:val="TableParagraph"/>
              <w:spacing w:before="0" w:line="254" w:lineRule="exact"/>
              <w:ind w:left="104"/>
              <w:rPr>
                <w:sz w:val="24"/>
              </w:rPr>
            </w:pPr>
            <w:r>
              <w:rPr>
                <w:sz w:val="24"/>
              </w:rPr>
              <w:t>UPPERCASE letters as well.</w:t>
            </w:r>
          </w:p>
        </w:tc>
      </w:tr>
      <w:tr w:rsidR="00B0748A" w14:paraId="2801CDE5" w14:textId="77777777">
        <w:trPr>
          <w:trHeight w:val="849"/>
        </w:trPr>
        <w:tc>
          <w:tcPr>
            <w:tcW w:w="2094" w:type="dxa"/>
          </w:tcPr>
          <w:p w14:paraId="3768396F" w14:textId="77777777" w:rsidR="00B0748A" w:rsidRDefault="00A6023C">
            <w:pPr>
              <w:pStyle w:val="TableParagraph"/>
              <w:spacing w:before="1"/>
              <w:ind w:left="105"/>
              <w:rPr>
                <w:sz w:val="24"/>
              </w:rPr>
            </w:pPr>
            <w:r>
              <w:rPr>
                <w:sz w:val="24"/>
              </w:rPr>
              <w:t>Treating Specialty</w:t>
            </w:r>
          </w:p>
        </w:tc>
        <w:tc>
          <w:tcPr>
            <w:tcW w:w="1801" w:type="dxa"/>
          </w:tcPr>
          <w:p w14:paraId="3470325D" w14:textId="77777777" w:rsidR="00B0748A" w:rsidRDefault="00A6023C">
            <w:pPr>
              <w:pStyle w:val="TableParagraph"/>
              <w:spacing w:before="1"/>
              <w:ind w:left="105"/>
              <w:rPr>
                <w:sz w:val="24"/>
              </w:rPr>
            </w:pPr>
            <w:r>
              <w:rPr>
                <w:sz w:val="24"/>
              </w:rPr>
              <w:t>702.01,.02</w:t>
            </w:r>
          </w:p>
        </w:tc>
        <w:tc>
          <w:tcPr>
            <w:tcW w:w="2161" w:type="dxa"/>
          </w:tcPr>
          <w:p w14:paraId="4F48E7DC" w14:textId="77777777" w:rsidR="00B0748A" w:rsidRDefault="00A6023C">
            <w:pPr>
              <w:pStyle w:val="TableParagraph"/>
              <w:spacing w:before="1"/>
              <w:ind w:left="104"/>
              <w:rPr>
                <w:sz w:val="24"/>
              </w:rPr>
            </w:pPr>
            <w:r>
              <w:rPr>
                <w:sz w:val="24"/>
              </w:rPr>
              <w:t>Pointer to Facility</w:t>
            </w:r>
          </w:p>
          <w:p w14:paraId="3AF3C71A" w14:textId="77777777" w:rsidR="00B0748A" w:rsidRDefault="00A6023C">
            <w:pPr>
              <w:pStyle w:val="TableParagraph"/>
              <w:spacing w:before="4" w:line="280" w:lineRule="atLeast"/>
              <w:ind w:left="104"/>
              <w:rPr>
                <w:sz w:val="24"/>
              </w:rPr>
            </w:pPr>
            <w:r>
              <w:rPr>
                <w:sz w:val="24"/>
              </w:rPr>
              <w:t>Treating Specialty (#45.7) file</w:t>
            </w:r>
          </w:p>
        </w:tc>
        <w:tc>
          <w:tcPr>
            <w:tcW w:w="3511" w:type="dxa"/>
          </w:tcPr>
          <w:p w14:paraId="352A04AA" w14:textId="77777777" w:rsidR="00B0748A" w:rsidRDefault="00A6023C">
            <w:pPr>
              <w:pStyle w:val="TableParagraph"/>
              <w:spacing w:before="1" w:line="247" w:lineRule="auto"/>
              <w:ind w:left="104"/>
              <w:rPr>
                <w:sz w:val="24"/>
              </w:rPr>
            </w:pPr>
            <w:r>
              <w:rPr>
                <w:spacing w:val="-4"/>
                <w:sz w:val="24"/>
              </w:rPr>
              <w:t xml:space="preserve">This </w:t>
            </w:r>
            <w:r>
              <w:rPr>
                <w:spacing w:val="-6"/>
                <w:sz w:val="24"/>
              </w:rPr>
              <w:t xml:space="preserve">field </w:t>
            </w:r>
            <w:r>
              <w:rPr>
                <w:spacing w:val="-4"/>
                <w:sz w:val="24"/>
              </w:rPr>
              <w:t xml:space="preserve">defines </w:t>
            </w:r>
            <w:r>
              <w:rPr>
                <w:sz w:val="24"/>
              </w:rPr>
              <w:t xml:space="preserve">the </w:t>
            </w:r>
            <w:r>
              <w:rPr>
                <w:spacing w:val="-3"/>
                <w:sz w:val="24"/>
              </w:rPr>
              <w:t xml:space="preserve">specialty </w:t>
            </w:r>
            <w:r>
              <w:rPr>
                <w:sz w:val="24"/>
              </w:rPr>
              <w:t xml:space="preserve">that </w:t>
            </w:r>
            <w:r>
              <w:rPr>
                <w:spacing w:val="-3"/>
                <w:sz w:val="24"/>
              </w:rPr>
              <w:t xml:space="preserve">this </w:t>
            </w:r>
            <w:r>
              <w:rPr>
                <w:sz w:val="24"/>
              </w:rPr>
              <w:t xml:space="preserve">procedure </w:t>
            </w:r>
            <w:r>
              <w:rPr>
                <w:spacing w:val="-6"/>
                <w:sz w:val="24"/>
              </w:rPr>
              <w:t xml:space="preserve">falls </w:t>
            </w:r>
            <w:r>
              <w:rPr>
                <w:sz w:val="24"/>
              </w:rPr>
              <w:t>under.</w:t>
            </w:r>
          </w:p>
        </w:tc>
      </w:tr>
      <w:tr w:rsidR="00B0748A" w14:paraId="0141AA8A" w14:textId="77777777">
        <w:trPr>
          <w:trHeight w:val="1699"/>
        </w:trPr>
        <w:tc>
          <w:tcPr>
            <w:tcW w:w="2094" w:type="dxa"/>
          </w:tcPr>
          <w:p w14:paraId="68447F63" w14:textId="77777777" w:rsidR="00B0748A" w:rsidRDefault="00A6023C">
            <w:pPr>
              <w:pStyle w:val="TableParagraph"/>
              <w:spacing w:before="1" w:line="247" w:lineRule="auto"/>
              <w:ind w:left="105"/>
              <w:rPr>
                <w:sz w:val="24"/>
              </w:rPr>
            </w:pPr>
            <w:r>
              <w:rPr>
                <w:sz w:val="24"/>
              </w:rPr>
              <w:t>Require External Data</w:t>
            </w:r>
          </w:p>
        </w:tc>
        <w:tc>
          <w:tcPr>
            <w:tcW w:w="1801" w:type="dxa"/>
          </w:tcPr>
          <w:p w14:paraId="26D7F7D2" w14:textId="77777777" w:rsidR="00B0748A" w:rsidRDefault="00A6023C">
            <w:pPr>
              <w:pStyle w:val="TableParagraph"/>
              <w:spacing w:before="1"/>
              <w:ind w:left="105"/>
              <w:rPr>
                <w:sz w:val="24"/>
              </w:rPr>
            </w:pPr>
            <w:r>
              <w:rPr>
                <w:sz w:val="24"/>
              </w:rPr>
              <w:t>702.01,.03</w:t>
            </w:r>
          </w:p>
        </w:tc>
        <w:tc>
          <w:tcPr>
            <w:tcW w:w="2161" w:type="dxa"/>
          </w:tcPr>
          <w:p w14:paraId="464AFA9F" w14:textId="77777777" w:rsidR="00B0748A" w:rsidRDefault="00A6023C">
            <w:pPr>
              <w:pStyle w:val="TableParagraph"/>
              <w:spacing w:before="1"/>
              <w:ind w:left="104"/>
              <w:rPr>
                <w:sz w:val="24"/>
              </w:rPr>
            </w:pPr>
            <w:r>
              <w:rPr>
                <w:sz w:val="24"/>
              </w:rPr>
              <w:t>Set:</w:t>
            </w:r>
          </w:p>
          <w:p w14:paraId="457D7C9B" w14:textId="77777777" w:rsidR="00B0748A" w:rsidRDefault="00A6023C">
            <w:pPr>
              <w:pStyle w:val="TableParagraph"/>
              <w:numPr>
                <w:ilvl w:val="0"/>
                <w:numId w:val="70"/>
              </w:numPr>
              <w:tabs>
                <w:tab w:val="left" w:pos="288"/>
              </w:tabs>
              <w:spacing w:before="7"/>
              <w:ind w:hanging="184"/>
              <w:rPr>
                <w:sz w:val="24"/>
              </w:rPr>
            </w:pPr>
            <w:r>
              <w:rPr>
                <w:sz w:val="24"/>
              </w:rPr>
              <w:t>-</w:t>
            </w:r>
            <w:r>
              <w:rPr>
                <w:spacing w:val="3"/>
                <w:sz w:val="24"/>
              </w:rPr>
              <w:t xml:space="preserve"> </w:t>
            </w:r>
            <w:r>
              <w:rPr>
                <w:sz w:val="24"/>
              </w:rPr>
              <w:t>No</w:t>
            </w:r>
          </w:p>
          <w:p w14:paraId="7A220DC9" w14:textId="77777777" w:rsidR="00B0748A" w:rsidRDefault="00A6023C">
            <w:pPr>
              <w:pStyle w:val="TableParagraph"/>
              <w:numPr>
                <w:ilvl w:val="0"/>
                <w:numId w:val="70"/>
              </w:numPr>
              <w:tabs>
                <w:tab w:val="left" w:pos="288"/>
              </w:tabs>
              <w:spacing w:before="7"/>
              <w:ind w:hanging="184"/>
              <w:rPr>
                <w:sz w:val="24"/>
              </w:rPr>
            </w:pPr>
            <w:r>
              <w:rPr>
                <w:sz w:val="24"/>
              </w:rPr>
              <w:t>-</w:t>
            </w:r>
            <w:r>
              <w:rPr>
                <w:spacing w:val="3"/>
                <w:sz w:val="24"/>
              </w:rPr>
              <w:t xml:space="preserve"> </w:t>
            </w:r>
            <w:r>
              <w:rPr>
                <w:sz w:val="24"/>
              </w:rPr>
              <w:t>Yes</w:t>
            </w:r>
          </w:p>
        </w:tc>
        <w:tc>
          <w:tcPr>
            <w:tcW w:w="3511" w:type="dxa"/>
          </w:tcPr>
          <w:p w14:paraId="0777E32A" w14:textId="77777777" w:rsidR="00B0748A" w:rsidRDefault="00A6023C">
            <w:pPr>
              <w:pStyle w:val="TableParagraph"/>
              <w:spacing w:before="1" w:line="247" w:lineRule="auto"/>
              <w:ind w:left="104" w:right="124"/>
              <w:rPr>
                <w:sz w:val="24"/>
              </w:rPr>
            </w:pPr>
            <w:r>
              <w:rPr>
                <w:sz w:val="24"/>
              </w:rPr>
              <w:t>Setting this field to Yes will force a consult for this procedure to be processed via the CP User executable for matching whether or not there are instruments</w:t>
            </w:r>
          </w:p>
          <w:p w14:paraId="1D528193" w14:textId="77777777" w:rsidR="00B0748A" w:rsidRDefault="00A6023C">
            <w:pPr>
              <w:pStyle w:val="TableParagraph"/>
              <w:spacing w:before="0" w:line="257" w:lineRule="exact"/>
              <w:ind w:left="104"/>
              <w:rPr>
                <w:sz w:val="24"/>
              </w:rPr>
            </w:pPr>
            <w:r>
              <w:rPr>
                <w:sz w:val="24"/>
              </w:rPr>
              <w:t>associated with it.</w:t>
            </w:r>
          </w:p>
        </w:tc>
      </w:tr>
      <w:tr w:rsidR="00B0748A" w14:paraId="240FFB2D" w14:textId="77777777">
        <w:trPr>
          <w:trHeight w:val="1133"/>
        </w:trPr>
        <w:tc>
          <w:tcPr>
            <w:tcW w:w="2094" w:type="dxa"/>
          </w:tcPr>
          <w:p w14:paraId="4F382435" w14:textId="77777777" w:rsidR="00B0748A" w:rsidRDefault="00A6023C">
            <w:pPr>
              <w:pStyle w:val="TableParagraph"/>
              <w:spacing w:before="1"/>
              <w:ind w:left="105"/>
              <w:rPr>
                <w:sz w:val="24"/>
              </w:rPr>
            </w:pPr>
            <w:r>
              <w:rPr>
                <w:sz w:val="24"/>
              </w:rPr>
              <w:t>Default TIU Note</w:t>
            </w:r>
          </w:p>
        </w:tc>
        <w:tc>
          <w:tcPr>
            <w:tcW w:w="1801" w:type="dxa"/>
          </w:tcPr>
          <w:p w14:paraId="37D1E850" w14:textId="77777777" w:rsidR="00B0748A" w:rsidRDefault="00A6023C">
            <w:pPr>
              <w:pStyle w:val="TableParagraph"/>
              <w:spacing w:before="1"/>
              <w:ind w:left="105"/>
              <w:rPr>
                <w:sz w:val="24"/>
              </w:rPr>
            </w:pPr>
            <w:r>
              <w:rPr>
                <w:sz w:val="24"/>
              </w:rPr>
              <w:t>702.01,.04</w:t>
            </w:r>
          </w:p>
        </w:tc>
        <w:tc>
          <w:tcPr>
            <w:tcW w:w="2161" w:type="dxa"/>
          </w:tcPr>
          <w:p w14:paraId="0ACA08F3" w14:textId="77777777" w:rsidR="00B0748A" w:rsidRDefault="00A6023C">
            <w:pPr>
              <w:pStyle w:val="TableParagraph"/>
              <w:spacing w:before="1" w:line="247" w:lineRule="auto"/>
              <w:ind w:left="104" w:right="627"/>
              <w:rPr>
                <w:sz w:val="24"/>
              </w:rPr>
            </w:pPr>
            <w:r>
              <w:rPr>
                <w:sz w:val="24"/>
              </w:rPr>
              <w:t>Pointer to TIU Document Definition</w:t>
            </w:r>
          </w:p>
          <w:p w14:paraId="03C61B7C" w14:textId="77777777" w:rsidR="00B0748A" w:rsidRDefault="00A6023C">
            <w:pPr>
              <w:pStyle w:val="TableParagraph"/>
              <w:spacing w:before="0" w:line="259" w:lineRule="exact"/>
              <w:ind w:left="104"/>
              <w:rPr>
                <w:sz w:val="24"/>
              </w:rPr>
            </w:pPr>
            <w:r>
              <w:rPr>
                <w:sz w:val="24"/>
              </w:rPr>
              <w:t>(#8925.1) file</w:t>
            </w:r>
          </w:p>
        </w:tc>
        <w:tc>
          <w:tcPr>
            <w:tcW w:w="3511" w:type="dxa"/>
          </w:tcPr>
          <w:p w14:paraId="62192947" w14:textId="77777777" w:rsidR="00B0748A" w:rsidRDefault="00A6023C">
            <w:pPr>
              <w:pStyle w:val="TableParagraph"/>
              <w:spacing w:before="1" w:line="247" w:lineRule="auto"/>
              <w:ind w:left="104" w:right="231"/>
              <w:rPr>
                <w:sz w:val="24"/>
              </w:rPr>
            </w:pPr>
            <w:r>
              <w:rPr>
                <w:sz w:val="24"/>
              </w:rPr>
              <w:t>This field contains a TIU Note Title to use as the default when CP creates a note for</w:t>
            </w:r>
          </w:p>
          <w:p w14:paraId="7A5182B3" w14:textId="77777777" w:rsidR="00B0748A" w:rsidRDefault="00A6023C">
            <w:pPr>
              <w:pStyle w:val="TableParagraph"/>
              <w:spacing w:before="0" w:line="259" w:lineRule="exact"/>
              <w:ind w:left="104"/>
              <w:rPr>
                <w:sz w:val="24"/>
              </w:rPr>
            </w:pPr>
            <w:r>
              <w:rPr>
                <w:sz w:val="24"/>
              </w:rPr>
              <w:t>interpretation for this procedure.</w:t>
            </w:r>
          </w:p>
        </w:tc>
      </w:tr>
      <w:tr w:rsidR="00B0748A" w14:paraId="520EFA99" w14:textId="77777777">
        <w:trPr>
          <w:trHeight w:val="849"/>
        </w:trPr>
        <w:tc>
          <w:tcPr>
            <w:tcW w:w="2094" w:type="dxa"/>
          </w:tcPr>
          <w:p w14:paraId="1423A16D" w14:textId="77777777" w:rsidR="00B0748A" w:rsidRDefault="00A6023C">
            <w:pPr>
              <w:pStyle w:val="TableParagraph"/>
              <w:spacing w:before="1"/>
              <w:ind w:left="105"/>
              <w:rPr>
                <w:sz w:val="24"/>
              </w:rPr>
            </w:pPr>
            <w:r>
              <w:rPr>
                <w:sz w:val="24"/>
              </w:rPr>
              <w:t>Hospital Location</w:t>
            </w:r>
          </w:p>
        </w:tc>
        <w:tc>
          <w:tcPr>
            <w:tcW w:w="1801" w:type="dxa"/>
          </w:tcPr>
          <w:p w14:paraId="35F48F4A" w14:textId="77777777" w:rsidR="00B0748A" w:rsidRDefault="00A6023C">
            <w:pPr>
              <w:pStyle w:val="TableParagraph"/>
              <w:spacing w:before="1"/>
              <w:ind w:left="105"/>
              <w:rPr>
                <w:sz w:val="24"/>
              </w:rPr>
            </w:pPr>
            <w:r>
              <w:rPr>
                <w:sz w:val="24"/>
              </w:rPr>
              <w:t>702.01,.05</w:t>
            </w:r>
          </w:p>
        </w:tc>
        <w:tc>
          <w:tcPr>
            <w:tcW w:w="2161" w:type="dxa"/>
          </w:tcPr>
          <w:p w14:paraId="0229E8AC" w14:textId="77777777" w:rsidR="00B0748A" w:rsidRDefault="00A6023C">
            <w:pPr>
              <w:pStyle w:val="TableParagraph"/>
              <w:spacing w:before="1" w:line="247" w:lineRule="auto"/>
              <w:ind w:left="104" w:right="213"/>
              <w:rPr>
                <w:sz w:val="24"/>
              </w:rPr>
            </w:pPr>
            <w:r>
              <w:rPr>
                <w:sz w:val="24"/>
              </w:rPr>
              <w:t>Pointer to Hospital Location (#44) file</w:t>
            </w:r>
          </w:p>
        </w:tc>
        <w:tc>
          <w:tcPr>
            <w:tcW w:w="3511" w:type="dxa"/>
          </w:tcPr>
          <w:p w14:paraId="1CCFB959" w14:textId="77777777" w:rsidR="00B0748A" w:rsidRDefault="00A6023C">
            <w:pPr>
              <w:pStyle w:val="TableParagraph"/>
              <w:spacing w:before="1" w:line="247" w:lineRule="auto"/>
              <w:ind w:left="104" w:right="184"/>
              <w:rPr>
                <w:sz w:val="24"/>
              </w:rPr>
            </w:pPr>
            <w:r>
              <w:rPr>
                <w:sz w:val="24"/>
              </w:rPr>
              <w:t>This is the location that will be used when creating the TIU Note</w:t>
            </w:r>
          </w:p>
          <w:p w14:paraId="68063AE9" w14:textId="77777777" w:rsidR="00B0748A" w:rsidRDefault="00A6023C">
            <w:pPr>
              <w:pStyle w:val="TableParagraph"/>
              <w:spacing w:before="0" w:line="259" w:lineRule="exact"/>
              <w:ind w:left="104"/>
              <w:rPr>
                <w:sz w:val="24"/>
              </w:rPr>
            </w:pPr>
            <w:r>
              <w:rPr>
                <w:sz w:val="24"/>
              </w:rPr>
              <w:t>for interpretation.</w:t>
            </w:r>
          </w:p>
        </w:tc>
      </w:tr>
      <w:tr w:rsidR="00B0748A" w14:paraId="42E1AC5F" w14:textId="77777777">
        <w:trPr>
          <w:trHeight w:val="2266"/>
        </w:trPr>
        <w:tc>
          <w:tcPr>
            <w:tcW w:w="2094" w:type="dxa"/>
          </w:tcPr>
          <w:p w14:paraId="23B0A663" w14:textId="77777777" w:rsidR="00B0748A" w:rsidRDefault="00A6023C">
            <w:pPr>
              <w:pStyle w:val="TableParagraph"/>
              <w:spacing w:before="0" w:line="277" w:lineRule="exact"/>
              <w:ind w:left="105"/>
              <w:rPr>
                <w:sz w:val="24"/>
              </w:rPr>
            </w:pPr>
            <w:r>
              <w:rPr>
                <w:position w:val="11"/>
                <w:sz w:val="15"/>
              </w:rPr>
              <w:t>1</w:t>
            </w:r>
            <w:r>
              <w:rPr>
                <w:sz w:val="24"/>
              </w:rPr>
              <w:t>Processing</w:t>
            </w:r>
          </w:p>
          <w:p w14:paraId="4AEBDF88" w14:textId="77777777" w:rsidR="00B0748A" w:rsidRDefault="00A6023C">
            <w:pPr>
              <w:pStyle w:val="TableParagraph"/>
              <w:spacing w:before="7"/>
              <w:ind w:left="105"/>
              <w:rPr>
                <w:sz w:val="24"/>
              </w:rPr>
            </w:pPr>
            <w:r>
              <w:rPr>
                <w:spacing w:val="-3"/>
                <w:sz w:val="24"/>
              </w:rPr>
              <w:t>Application</w:t>
            </w:r>
          </w:p>
        </w:tc>
        <w:tc>
          <w:tcPr>
            <w:tcW w:w="1801" w:type="dxa"/>
          </w:tcPr>
          <w:p w14:paraId="55EB4DC1" w14:textId="77777777" w:rsidR="00B0748A" w:rsidRDefault="00A6023C">
            <w:pPr>
              <w:pStyle w:val="TableParagraph"/>
              <w:spacing w:before="1"/>
              <w:ind w:left="105"/>
              <w:rPr>
                <w:sz w:val="24"/>
              </w:rPr>
            </w:pPr>
            <w:r>
              <w:rPr>
                <w:sz w:val="24"/>
              </w:rPr>
              <w:t>702.01,.06</w:t>
            </w:r>
          </w:p>
        </w:tc>
        <w:tc>
          <w:tcPr>
            <w:tcW w:w="2161" w:type="dxa"/>
          </w:tcPr>
          <w:p w14:paraId="3F12CDCA" w14:textId="77777777" w:rsidR="00B0748A" w:rsidRDefault="00A6023C">
            <w:pPr>
              <w:pStyle w:val="TableParagraph"/>
              <w:spacing w:before="1"/>
              <w:ind w:left="104"/>
              <w:rPr>
                <w:sz w:val="24"/>
              </w:rPr>
            </w:pPr>
            <w:r>
              <w:rPr>
                <w:sz w:val="24"/>
              </w:rPr>
              <w:t>Set:</w:t>
            </w:r>
          </w:p>
          <w:p w14:paraId="4F6D8EB5" w14:textId="77777777" w:rsidR="00B0748A" w:rsidRDefault="00A6023C">
            <w:pPr>
              <w:pStyle w:val="TableParagraph"/>
              <w:numPr>
                <w:ilvl w:val="0"/>
                <w:numId w:val="69"/>
              </w:numPr>
              <w:tabs>
                <w:tab w:val="left" w:pos="288"/>
              </w:tabs>
              <w:spacing w:before="8"/>
              <w:ind w:hanging="184"/>
              <w:rPr>
                <w:sz w:val="24"/>
              </w:rPr>
            </w:pPr>
            <w:r>
              <w:rPr>
                <w:sz w:val="24"/>
              </w:rPr>
              <w:t>-</w:t>
            </w:r>
            <w:r>
              <w:rPr>
                <w:spacing w:val="4"/>
                <w:sz w:val="24"/>
              </w:rPr>
              <w:t xml:space="preserve"> </w:t>
            </w:r>
            <w:r>
              <w:rPr>
                <w:spacing w:val="-3"/>
                <w:sz w:val="24"/>
              </w:rPr>
              <w:t>Default</w:t>
            </w:r>
          </w:p>
          <w:p w14:paraId="390884CE" w14:textId="77777777" w:rsidR="00B0748A" w:rsidRDefault="00A6023C">
            <w:pPr>
              <w:pStyle w:val="TableParagraph"/>
              <w:numPr>
                <w:ilvl w:val="0"/>
                <w:numId w:val="69"/>
              </w:numPr>
              <w:tabs>
                <w:tab w:val="left" w:pos="288"/>
              </w:tabs>
              <w:spacing w:before="7"/>
              <w:ind w:hanging="184"/>
              <w:rPr>
                <w:sz w:val="24"/>
              </w:rPr>
            </w:pPr>
            <w:r>
              <w:rPr>
                <w:sz w:val="24"/>
              </w:rPr>
              <w:t>–</w:t>
            </w:r>
            <w:r>
              <w:rPr>
                <w:spacing w:val="3"/>
                <w:sz w:val="24"/>
              </w:rPr>
              <w:t xml:space="preserve"> </w:t>
            </w:r>
            <w:r>
              <w:rPr>
                <w:spacing w:val="-5"/>
                <w:sz w:val="24"/>
              </w:rPr>
              <w:t>Hemodialysis</w:t>
            </w:r>
          </w:p>
        </w:tc>
        <w:tc>
          <w:tcPr>
            <w:tcW w:w="3511" w:type="dxa"/>
          </w:tcPr>
          <w:p w14:paraId="16DB9E84" w14:textId="77777777" w:rsidR="00B0748A" w:rsidRDefault="00A6023C">
            <w:pPr>
              <w:pStyle w:val="TableParagraph"/>
              <w:spacing w:before="1" w:line="247" w:lineRule="auto"/>
              <w:ind w:left="104" w:right="144"/>
              <w:rPr>
                <w:sz w:val="24"/>
              </w:rPr>
            </w:pPr>
            <w:r>
              <w:rPr>
                <w:spacing w:val="-4"/>
                <w:sz w:val="24"/>
              </w:rPr>
              <w:t xml:space="preserve">This </w:t>
            </w:r>
            <w:r>
              <w:rPr>
                <w:spacing w:val="-6"/>
                <w:sz w:val="24"/>
              </w:rPr>
              <w:t xml:space="preserve">field </w:t>
            </w:r>
            <w:r>
              <w:rPr>
                <w:spacing w:val="-5"/>
                <w:sz w:val="24"/>
              </w:rPr>
              <w:t xml:space="preserve">is </w:t>
            </w:r>
            <w:r>
              <w:rPr>
                <w:sz w:val="24"/>
              </w:rPr>
              <w:t xml:space="preserve">used </w:t>
            </w:r>
            <w:r>
              <w:rPr>
                <w:spacing w:val="2"/>
                <w:sz w:val="24"/>
              </w:rPr>
              <w:t xml:space="preserve">to </w:t>
            </w:r>
            <w:r>
              <w:rPr>
                <w:spacing w:val="-3"/>
                <w:sz w:val="24"/>
              </w:rPr>
              <w:t xml:space="preserve">indicate </w:t>
            </w:r>
            <w:r>
              <w:rPr>
                <w:spacing w:val="-5"/>
                <w:sz w:val="24"/>
              </w:rPr>
              <w:t xml:space="preserve">if </w:t>
            </w:r>
            <w:r>
              <w:rPr>
                <w:spacing w:val="-3"/>
                <w:sz w:val="24"/>
              </w:rPr>
              <w:t xml:space="preserve">this </w:t>
            </w:r>
            <w:r>
              <w:rPr>
                <w:spacing w:val="-5"/>
                <w:sz w:val="24"/>
              </w:rPr>
              <w:t xml:space="preserve">is </w:t>
            </w:r>
            <w:r>
              <w:rPr>
                <w:sz w:val="24"/>
              </w:rPr>
              <w:t xml:space="preserve">a </w:t>
            </w:r>
            <w:r>
              <w:rPr>
                <w:spacing w:val="-5"/>
                <w:sz w:val="24"/>
              </w:rPr>
              <w:t xml:space="preserve">Hemodialysis </w:t>
            </w:r>
            <w:r>
              <w:rPr>
                <w:sz w:val="24"/>
              </w:rPr>
              <w:t xml:space="preserve">procedure or not. The </w:t>
            </w:r>
            <w:r>
              <w:rPr>
                <w:spacing w:val="-6"/>
                <w:sz w:val="24"/>
              </w:rPr>
              <w:t xml:space="preserve">field </w:t>
            </w:r>
            <w:r>
              <w:rPr>
                <w:spacing w:val="-5"/>
                <w:sz w:val="24"/>
              </w:rPr>
              <w:t xml:space="preserve">is </w:t>
            </w:r>
            <w:r>
              <w:rPr>
                <w:sz w:val="24"/>
              </w:rPr>
              <w:t xml:space="preserve">a set of codes, 1=DEFAULT so </w:t>
            </w:r>
            <w:r>
              <w:rPr>
                <w:spacing w:val="-5"/>
                <w:sz w:val="24"/>
              </w:rPr>
              <w:t xml:space="preserve">it will </w:t>
            </w:r>
            <w:r>
              <w:rPr>
                <w:spacing w:val="-3"/>
                <w:sz w:val="24"/>
              </w:rPr>
              <w:t xml:space="preserve">be </w:t>
            </w:r>
            <w:r>
              <w:rPr>
                <w:sz w:val="24"/>
              </w:rPr>
              <w:t xml:space="preserve">processed </w:t>
            </w:r>
            <w:r>
              <w:rPr>
                <w:spacing w:val="-3"/>
                <w:sz w:val="24"/>
              </w:rPr>
              <w:t xml:space="preserve">by </w:t>
            </w:r>
            <w:r>
              <w:rPr>
                <w:spacing w:val="-5"/>
                <w:sz w:val="24"/>
              </w:rPr>
              <w:t xml:space="preserve">Clinical </w:t>
            </w:r>
            <w:r>
              <w:rPr>
                <w:sz w:val="24"/>
              </w:rPr>
              <w:t xml:space="preserve">Procedures or 2=HEMODIALYSIS and the procedure </w:t>
            </w:r>
            <w:r>
              <w:rPr>
                <w:spacing w:val="-5"/>
                <w:sz w:val="24"/>
              </w:rPr>
              <w:t xml:space="preserve">will </w:t>
            </w:r>
            <w:r>
              <w:rPr>
                <w:spacing w:val="-3"/>
                <w:sz w:val="24"/>
              </w:rPr>
              <w:t xml:space="preserve">be </w:t>
            </w:r>
            <w:r>
              <w:rPr>
                <w:sz w:val="24"/>
              </w:rPr>
              <w:t xml:space="preserve">processed </w:t>
            </w:r>
            <w:r>
              <w:rPr>
                <w:spacing w:val="-3"/>
                <w:sz w:val="24"/>
              </w:rPr>
              <w:t>by</w:t>
            </w:r>
          </w:p>
          <w:p w14:paraId="025CF2F7" w14:textId="77777777" w:rsidR="00B0748A" w:rsidRDefault="00A6023C">
            <w:pPr>
              <w:pStyle w:val="TableParagraph"/>
              <w:spacing w:before="0" w:line="255" w:lineRule="exact"/>
              <w:ind w:left="104"/>
              <w:rPr>
                <w:sz w:val="24"/>
              </w:rPr>
            </w:pPr>
            <w:r>
              <w:rPr>
                <w:sz w:val="24"/>
              </w:rPr>
              <w:t>the Hemodialysis application.</w:t>
            </w:r>
          </w:p>
        </w:tc>
      </w:tr>
    </w:tbl>
    <w:p w14:paraId="669E8CA8" w14:textId="77777777" w:rsidR="00B0748A" w:rsidRDefault="00B0748A">
      <w:pPr>
        <w:rPr>
          <w:sz w:val="20"/>
        </w:rPr>
      </w:pPr>
    </w:p>
    <w:p w14:paraId="6B86F932" w14:textId="77777777" w:rsidR="00B0748A" w:rsidRDefault="00B0748A">
      <w:pPr>
        <w:rPr>
          <w:sz w:val="20"/>
        </w:rPr>
      </w:pPr>
    </w:p>
    <w:p w14:paraId="3412F025" w14:textId="77777777" w:rsidR="00B0748A" w:rsidRDefault="001F1920">
      <w:pPr>
        <w:spacing w:before="8"/>
        <w:rPr>
          <w:sz w:val="13"/>
        </w:rPr>
      </w:pPr>
      <w:r>
        <w:pict w14:anchorId="1E3D9BA5">
          <v:shape id="_x0000_s1220" style="position:absolute;margin-left:1in;margin-top:10.1pt;width:144.05pt;height:.1pt;z-index:-251648000;mso-wrap-distance-left:0;mso-wrap-distance-right:0;mso-position-horizontal-relative:page" coordorigin="1440,202" coordsize="2881,0" path="m1440,202r2881,e" filled="f" strokeweight=".48pt">
            <v:path arrowok="t"/>
            <w10:wrap type="topAndBottom" anchorx="page"/>
          </v:shape>
        </w:pict>
      </w:r>
    </w:p>
    <w:p w14:paraId="55939461"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Field added to the CP Definition file.</w:t>
      </w:r>
    </w:p>
    <w:p w14:paraId="19B03E62" w14:textId="77777777" w:rsidR="00B0748A" w:rsidRDefault="00B0748A">
      <w:pPr>
        <w:sectPr w:rsidR="00B0748A">
          <w:pgSz w:w="12240" w:h="15840"/>
          <w:pgMar w:top="940" w:right="480" w:bottom="1180" w:left="1200" w:header="733" w:footer="983" w:gutter="0"/>
          <w:cols w:space="720"/>
        </w:sectPr>
      </w:pPr>
    </w:p>
    <w:p w14:paraId="1955F3B8" w14:textId="77777777" w:rsidR="00B0748A" w:rsidRDefault="00B0748A">
      <w:pPr>
        <w:rPr>
          <w:sz w:val="20"/>
        </w:rPr>
      </w:pPr>
    </w:p>
    <w:p w14:paraId="1173A394" w14:textId="77777777" w:rsidR="00B0748A" w:rsidRDefault="00B0748A">
      <w:pPr>
        <w:rPr>
          <w:sz w:val="20"/>
        </w:rPr>
      </w:pPr>
    </w:p>
    <w:p w14:paraId="1C570E0E" w14:textId="77777777" w:rsidR="00B0748A" w:rsidRDefault="00B0748A">
      <w:pPr>
        <w:spacing w:before="8" w:after="1"/>
        <w:rPr>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519B6320" w14:textId="77777777">
        <w:trPr>
          <w:trHeight w:val="282"/>
        </w:trPr>
        <w:tc>
          <w:tcPr>
            <w:tcW w:w="2094" w:type="dxa"/>
          </w:tcPr>
          <w:p w14:paraId="52C2E5C8" w14:textId="77777777" w:rsidR="00B0748A" w:rsidRDefault="00A6023C">
            <w:pPr>
              <w:pStyle w:val="TableParagraph"/>
              <w:spacing w:before="6" w:line="257" w:lineRule="exact"/>
              <w:ind w:left="105"/>
              <w:rPr>
                <w:b/>
                <w:sz w:val="24"/>
              </w:rPr>
            </w:pPr>
            <w:r>
              <w:rPr>
                <w:b/>
                <w:sz w:val="24"/>
              </w:rPr>
              <w:t>Field Name</w:t>
            </w:r>
          </w:p>
        </w:tc>
        <w:tc>
          <w:tcPr>
            <w:tcW w:w="1801" w:type="dxa"/>
          </w:tcPr>
          <w:p w14:paraId="19F61A6D" w14:textId="77777777" w:rsidR="00B0748A" w:rsidRDefault="00A6023C">
            <w:pPr>
              <w:pStyle w:val="TableParagraph"/>
              <w:spacing w:before="6" w:line="257" w:lineRule="exact"/>
              <w:ind w:left="105"/>
              <w:rPr>
                <w:b/>
                <w:sz w:val="24"/>
              </w:rPr>
            </w:pPr>
            <w:r>
              <w:rPr>
                <w:b/>
                <w:sz w:val="24"/>
              </w:rPr>
              <w:t>Field Number</w:t>
            </w:r>
          </w:p>
        </w:tc>
        <w:tc>
          <w:tcPr>
            <w:tcW w:w="2161" w:type="dxa"/>
          </w:tcPr>
          <w:p w14:paraId="1160893D" w14:textId="77777777" w:rsidR="00B0748A" w:rsidRDefault="00A6023C">
            <w:pPr>
              <w:pStyle w:val="TableParagraph"/>
              <w:spacing w:before="6" w:line="257" w:lineRule="exact"/>
              <w:ind w:left="104"/>
              <w:rPr>
                <w:b/>
                <w:sz w:val="24"/>
              </w:rPr>
            </w:pPr>
            <w:r>
              <w:rPr>
                <w:b/>
                <w:sz w:val="24"/>
              </w:rPr>
              <w:t>Format</w:t>
            </w:r>
          </w:p>
        </w:tc>
        <w:tc>
          <w:tcPr>
            <w:tcW w:w="3511" w:type="dxa"/>
          </w:tcPr>
          <w:p w14:paraId="3F7DA122" w14:textId="77777777" w:rsidR="00B0748A" w:rsidRDefault="00A6023C">
            <w:pPr>
              <w:pStyle w:val="TableParagraph"/>
              <w:spacing w:before="6" w:line="257" w:lineRule="exact"/>
              <w:ind w:left="104"/>
              <w:rPr>
                <w:b/>
                <w:sz w:val="24"/>
              </w:rPr>
            </w:pPr>
            <w:r>
              <w:rPr>
                <w:b/>
                <w:sz w:val="24"/>
              </w:rPr>
              <w:t>Description</w:t>
            </w:r>
          </w:p>
        </w:tc>
      </w:tr>
      <w:tr w:rsidR="00B0748A" w14:paraId="2B3984CB" w14:textId="77777777">
        <w:trPr>
          <w:trHeight w:val="2266"/>
        </w:trPr>
        <w:tc>
          <w:tcPr>
            <w:tcW w:w="2094" w:type="dxa"/>
          </w:tcPr>
          <w:p w14:paraId="5136B14B" w14:textId="77777777" w:rsidR="00B0748A" w:rsidRDefault="00A6023C">
            <w:pPr>
              <w:pStyle w:val="TableParagraph"/>
              <w:spacing w:before="1"/>
              <w:ind w:left="105"/>
              <w:rPr>
                <w:sz w:val="24"/>
              </w:rPr>
            </w:pPr>
            <w:r>
              <w:rPr>
                <w:sz w:val="24"/>
              </w:rPr>
              <w:t>Auto Submit</w:t>
            </w:r>
          </w:p>
        </w:tc>
        <w:tc>
          <w:tcPr>
            <w:tcW w:w="1801" w:type="dxa"/>
          </w:tcPr>
          <w:p w14:paraId="3A3C6EF3" w14:textId="77777777" w:rsidR="00B0748A" w:rsidRDefault="00A6023C">
            <w:pPr>
              <w:pStyle w:val="TableParagraph"/>
              <w:spacing w:before="1"/>
              <w:ind w:left="105"/>
              <w:rPr>
                <w:sz w:val="24"/>
              </w:rPr>
            </w:pPr>
            <w:r>
              <w:rPr>
                <w:sz w:val="24"/>
              </w:rPr>
              <w:t>702.01,.07</w:t>
            </w:r>
          </w:p>
        </w:tc>
        <w:tc>
          <w:tcPr>
            <w:tcW w:w="2161" w:type="dxa"/>
          </w:tcPr>
          <w:p w14:paraId="3B793EEA" w14:textId="77777777" w:rsidR="00B0748A" w:rsidRDefault="00A6023C">
            <w:pPr>
              <w:pStyle w:val="TableParagraph"/>
              <w:spacing w:before="1"/>
              <w:ind w:left="104"/>
              <w:rPr>
                <w:sz w:val="24"/>
              </w:rPr>
            </w:pPr>
            <w:r>
              <w:rPr>
                <w:sz w:val="24"/>
              </w:rPr>
              <w:t>Set:</w:t>
            </w:r>
          </w:p>
          <w:p w14:paraId="356F5A4B" w14:textId="77777777" w:rsidR="00B0748A" w:rsidRDefault="00A6023C">
            <w:pPr>
              <w:pStyle w:val="TableParagraph"/>
              <w:numPr>
                <w:ilvl w:val="0"/>
                <w:numId w:val="68"/>
              </w:numPr>
              <w:tabs>
                <w:tab w:val="left" w:pos="288"/>
              </w:tabs>
              <w:spacing w:before="8"/>
              <w:ind w:hanging="184"/>
              <w:rPr>
                <w:sz w:val="24"/>
              </w:rPr>
            </w:pPr>
            <w:r>
              <w:rPr>
                <w:sz w:val="24"/>
              </w:rPr>
              <w:t>-</w:t>
            </w:r>
            <w:r>
              <w:rPr>
                <w:spacing w:val="3"/>
                <w:sz w:val="24"/>
              </w:rPr>
              <w:t xml:space="preserve"> </w:t>
            </w:r>
            <w:r>
              <w:rPr>
                <w:sz w:val="24"/>
              </w:rPr>
              <w:t>No</w:t>
            </w:r>
          </w:p>
          <w:p w14:paraId="0BE7CD6F" w14:textId="77777777" w:rsidR="00B0748A" w:rsidRDefault="00A6023C">
            <w:pPr>
              <w:pStyle w:val="TableParagraph"/>
              <w:numPr>
                <w:ilvl w:val="0"/>
                <w:numId w:val="68"/>
              </w:numPr>
              <w:tabs>
                <w:tab w:val="left" w:pos="288"/>
              </w:tabs>
              <w:spacing w:before="7"/>
              <w:ind w:hanging="184"/>
              <w:rPr>
                <w:sz w:val="24"/>
              </w:rPr>
            </w:pPr>
            <w:r>
              <w:rPr>
                <w:sz w:val="24"/>
              </w:rPr>
              <w:t>-</w:t>
            </w:r>
            <w:r>
              <w:rPr>
                <w:spacing w:val="3"/>
                <w:sz w:val="24"/>
              </w:rPr>
              <w:t xml:space="preserve"> </w:t>
            </w:r>
            <w:r>
              <w:rPr>
                <w:sz w:val="24"/>
              </w:rPr>
              <w:t>Yes</w:t>
            </w:r>
          </w:p>
        </w:tc>
        <w:tc>
          <w:tcPr>
            <w:tcW w:w="3511" w:type="dxa"/>
          </w:tcPr>
          <w:p w14:paraId="56C0DB29" w14:textId="77777777" w:rsidR="00B0748A" w:rsidRDefault="00A6023C">
            <w:pPr>
              <w:pStyle w:val="TableParagraph"/>
              <w:spacing w:before="1" w:line="247" w:lineRule="auto"/>
              <w:ind w:left="104" w:right="77"/>
              <w:rPr>
                <w:sz w:val="24"/>
              </w:rPr>
            </w:pPr>
            <w:r>
              <w:rPr>
                <w:sz w:val="24"/>
              </w:rPr>
              <w:t>This field only applies to bi- directional instruments. It is used to indicate whether or not the image attachment should be automatically submitted to VistA Imaging once the procedure is performed and the result is passed</w:t>
            </w:r>
          </w:p>
          <w:p w14:paraId="3FA4AACE" w14:textId="77777777" w:rsidR="00B0748A" w:rsidRDefault="00A6023C">
            <w:pPr>
              <w:pStyle w:val="TableParagraph"/>
              <w:spacing w:before="0" w:line="255" w:lineRule="exact"/>
              <w:ind w:left="104"/>
              <w:rPr>
                <w:sz w:val="24"/>
              </w:rPr>
            </w:pPr>
            <w:r>
              <w:rPr>
                <w:sz w:val="24"/>
              </w:rPr>
              <w:t>to CP.</w:t>
            </w:r>
          </w:p>
        </w:tc>
      </w:tr>
      <w:tr w:rsidR="00B0748A" w14:paraId="17EEE812" w14:textId="77777777">
        <w:trPr>
          <w:trHeight w:val="1132"/>
        </w:trPr>
        <w:tc>
          <w:tcPr>
            <w:tcW w:w="2094" w:type="dxa"/>
          </w:tcPr>
          <w:p w14:paraId="58A81F0F" w14:textId="77777777" w:rsidR="00B0748A" w:rsidRDefault="00A6023C">
            <w:pPr>
              <w:pStyle w:val="TableParagraph"/>
              <w:spacing w:before="1" w:line="247" w:lineRule="auto"/>
              <w:ind w:left="105"/>
              <w:rPr>
                <w:sz w:val="24"/>
              </w:rPr>
            </w:pPr>
            <w:r>
              <w:rPr>
                <w:sz w:val="24"/>
              </w:rPr>
              <w:t>External Data Directory</w:t>
            </w:r>
          </w:p>
        </w:tc>
        <w:tc>
          <w:tcPr>
            <w:tcW w:w="1801" w:type="dxa"/>
          </w:tcPr>
          <w:p w14:paraId="44BC6EF2" w14:textId="77777777" w:rsidR="00B0748A" w:rsidRDefault="00A6023C">
            <w:pPr>
              <w:pStyle w:val="TableParagraph"/>
              <w:spacing w:before="1"/>
              <w:ind w:left="105"/>
              <w:rPr>
                <w:sz w:val="24"/>
              </w:rPr>
            </w:pPr>
            <w:r>
              <w:rPr>
                <w:sz w:val="24"/>
              </w:rPr>
              <w:t>702.01,.08</w:t>
            </w:r>
          </w:p>
        </w:tc>
        <w:tc>
          <w:tcPr>
            <w:tcW w:w="2161" w:type="dxa"/>
          </w:tcPr>
          <w:p w14:paraId="0BF9145B" w14:textId="77777777" w:rsidR="00B0748A" w:rsidRDefault="00A6023C">
            <w:pPr>
              <w:pStyle w:val="TableParagraph"/>
              <w:spacing w:before="1" w:line="247" w:lineRule="auto"/>
              <w:ind w:left="104"/>
              <w:rPr>
                <w:sz w:val="24"/>
              </w:rPr>
            </w:pPr>
            <w:r>
              <w:rPr>
                <w:sz w:val="24"/>
              </w:rPr>
              <w:t>Free Text 3-150 characters in length</w:t>
            </w:r>
          </w:p>
        </w:tc>
        <w:tc>
          <w:tcPr>
            <w:tcW w:w="3511" w:type="dxa"/>
          </w:tcPr>
          <w:p w14:paraId="6D8EA3C0" w14:textId="77777777" w:rsidR="00B0748A" w:rsidRDefault="00A6023C">
            <w:pPr>
              <w:pStyle w:val="TableParagraph"/>
              <w:spacing w:before="1" w:line="247" w:lineRule="auto"/>
              <w:ind w:left="104" w:right="123"/>
              <w:rPr>
                <w:sz w:val="24"/>
              </w:rPr>
            </w:pPr>
            <w:r>
              <w:rPr>
                <w:spacing w:val="-4"/>
                <w:sz w:val="24"/>
              </w:rPr>
              <w:t xml:space="preserve">This </w:t>
            </w:r>
            <w:r>
              <w:rPr>
                <w:spacing w:val="-6"/>
                <w:sz w:val="24"/>
              </w:rPr>
              <w:t xml:space="preserve">field </w:t>
            </w:r>
            <w:r>
              <w:rPr>
                <w:sz w:val="24"/>
              </w:rPr>
              <w:t xml:space="preserve">contains a reference </w:t>
            </w:r>
            <w:r>
              <w:rPr>
                <w:spacing w:val="2"/>
                <w:sz w:val="24"/>
              </w:rPr>
              <w:t xml:space="preserve">to </w:t>
            </w:r>
            <w:r>
              <w:rPr>
                <w:sz w:val="24"/>
              </w:rPr>
              <w:t xml:space="preserve">a network share where user </w:t>
            </w:r>
            <w:r>
              <w:rPr>
                <w:spacing w:val="-3"/>
                <w:sz w:val="24"/>
              </w:rPr>
              <w:t xml:space="preserve">supplied </w:t>
            </w:r>
            <w:r>
              <w:rPr>
                <w:sz w:val="24"/>
              </w:rPr>
              <w:t>attachments are</w:t>
            </w:r>
            <w:r>
              <w:rPr>
                <w:spacing w:val="-1"/>
                <w:sz w:val="24"/>
              </w:rPr>
              <w:t xml:space="preserve"> </w:t>
            </w:r>
            <w:r>
              <w:rPr>
                <w:sz w:val="24"/>
              </w:rPr>
              <w:t>located</w:t>
            </w:r>
          </w:p>
          <w:p w14:paraId="142CDB8A" w14:textId="77777777" w:rsidR="00B0748A" w:rsidRDefault="00A6023C">
            <w:pPr>
              <w:pStyle w:val="TableParagraph"/>
              <w:spacing w:before="0" w:line="259" w:lineRule="exact"/>
              <w:ind w:left="104"/>
              <w:rPr>
                <w:sz w:val="24"/>
              </w:rPr>
            </w:pPr>
            <w:r>
              <w:rPr>
                <w:sz w:val="24"/>
              </w:rPr>
              <w:t>for this procedure.</w:t>
            </w:r>
          </w:p>
        </w:tc>
      </w:tr>
      <w:tr w:rsidR="00B0748A" w14:paraId="54731051" w14:textId="77777777">
        <w:trPr>
          <w:trHeight w:val="849"/>
        </w:trPr>
        <w:tc>
          <w:tcPr>
            <w:tcW w:w="2094" w:type="dxa"/>
          </w:tcPr>
          <w:p w14:paraId="4349B116" w14:textId="77777777" w:rsidR="00B0748A" w:rsidRDefault="00A6023C">
            <w:pPr>
              <w:pStyle w:val="TableParagraph"/>
              <w:spacing w:before="1"/>
              <w:ind w:left="105"/>
              <w:rPr>
                <w:sz w:val="24"/>
              </w:rPr>
            </w:pPr>
            <w:r>
              <w:rPr>
                <w:sz w:val="24"/>
              </w:rPr>
              <w:t>Active</w:t>
            </w:r>
          </w:p>
        </w:tc>
        <w:tc>
          <w:tcPr>
            <w:tcW w:w="1801" w:type="dxa"/>
          </w:tcPr>
          <w:p w14:paraId="7D1B7BD2" w14:textId="77777777" w:rsidR="00B0748A" w:rsidRDefault="00A6023C">
            <w:pPr>
              <w:pStyle w:val="TableParagraph"/>
              <w:spacing w:before="1"/>
              <w:ind w:left="105"/>
              <w:rPr>
                <w:sz w:val="24"/>
              </w:rPr>
            </w:pPr>
            <w:r>
              <w:rPr>
                <w:sz w:val="24"/>
              </w:rPr>
              <w:t>702.01,.09</w:t>
            </w:r>
          </w:p>
        </w:tc>
        <w:tc>
          <w:tcPr>
            <w:tcW w:w="2161" w:type="dxa"/>
          </w:tcPr>
          <w:p w14:paraId="226A1789" w14:textId="77777777" w:rsidR="00B0748A" w:rsidRDefault="00A6023C">
            <w:pPr>
              <w:pStyle w:val="TableParagraph"/>
              <w:spacing w:before="1"/>
              <w:ind w:left="104"/>
              <w:rPr>
                <w:sz w:val="24"/>
              </w:rPr>
            </w:pPr>
            <w:r>
              <w:rPr>
                <w:sz w:val="24"/>
              </w:rPr>
              <w:t>Set:</w:t>
            </w:r>
          </w:p>
          <w:p w14:paraId="5B159A24" w14:textId="77777777" w:rsidR="00B0748A" w:rsidRDefault="00A6023C">
            <w:pPr>
              <w:pStyle w:val="TableParagraph"/>
              <w:numPr>
                <w:ilvl w:val="0"/>
                <w:numId w:val="67"/>
              </w:numPr>
              <w:tabs>
                <w:tab w:val="left" w:pos="288"/>
              </w:tabs>
              <w:spacing w:before="7"/>
              <w:ind w:hanging="184"/>
              <w:rPr>
                <w:sz w:val="24"/>
              </w:rPr>
            </w:pPr>
            <w:r>
              <w:rPr>
                <w:sz w:val="24"/>
              </w:rPr>
              <w:t>-</w:t>
            </w:r>
            <w:r>
              <w:rPr>
                <w:spacing w:val="3"/>
                <w:sz w:val="24"/>
              </w:rPr>
              <w:t xml:space="preserve"> </w:t>
            </w:r>
            <w:r>
              <w:rPr>
                <w:sz w:val="24"/>
              </w:rPr>
              <w:t>No</w:t>
            </w:r>
          </w:p>
          <w:p w14:paraId="66C739D5" w14:textId="77777777" w:rsidR="00B0748A" w:rsidRDefault="00A6023C">
            <w:pPr>
              <w:pStyle w:val="TableParagraph"/>
              <w:numPr>
                <w:ilvl w:val="0"/>
                <w:numId w:val="67"/>
              </w:numPr>
              <w:tabs>
                <w:tab w:val="left" w:pos="288"/>
              </w:tabs>
              <w:spacing w:before="7" w:line="261" w:lineRule="exact"/>
              <w:ind w:hanging="184"/>
              <w:rPr>
                <w:sz w:val="24"/>
              </w:rPr>
            </w:pPr>
            <w:r>
              <w:rPr>
                <w:sz w:val="24"/>
              </w:rPr>
              <w:t>-</w:t>
            </w:r>
            <w:r>
              <w:rPr>
                <w:spacing w:val="3"/>
                <w:sz w:val="24"/>
              </w:rPr>
              <w:t xml:space="preserve"> </w:t>
            </w:r>
            <w:r>
              <w:rPr>
                <w:sz w:val="24"/>
              </w:rPr>
              <w:t>Yes</w:t>
            </w:r>
          </w:p>
        </w:tc>
        <w:tc>
          <w:tcPr>
            <w:tcW w:w="3511" w:type="dxa"/>
          </w:tcPr>
          <w:p w14:paraId="040289A8" w14:textId="77777777" w:rsidR="00B0748A" w:rsidRDefault="00A6023C">
            <w:pPr>
              <w:pStyle w:val="TableParagraph"/>
              <w:spacing w:before="1"/>
              <w:ind w:left="104"/>
              <w:rPr>
                <w:sz w:val="24"/>
              </w:rPr>
            </w:pPr>
            <w:r>
              <w:rPr>
                <w:sz w:val="24"/>
              </w:rPr>
              <w:t>Yes/No to indicate active</w:t>
            </w:r>
          </w:p>
          <w:p w14:paraId="7067AD5F" w14:textId="77777777" w:rsidR="00B0748A" w:rsidRDefault="00A6023C">
            <w:pPr>
              <w:pStyle w:val="TableParagraph"/>
              <w:spacing w:before="3" w:line="280" w:lineRule="atLeast"/>
              <w:ind w:left="104"/>
              <w:rPr>
                <w:sz w:val="24"/>
              </w:rPr>
            </w:pPr>
            <w:r>
              <w:rPr>
                <w:sz w:val="24"/>
              </w:rPr>
              <w:t>procedures that can be linked to Consults.</w:t>
            </w:r>
          </w:p>
        </w:tc>
      </w:tr>
      <w:tr w:rsidR="00B0748A" w14:paraId="54408C42" w14:textId="77777777">
        <w:trPr>
          <w:trHeight w:val="849"/>
        </w:trPr>
        <w:tc>
          <w:tcPr>
            <w:tcW w:w="2094" w:type="dxa"/>
          </w:tcPr>
          <w:p w14:paraId="5D45E88A" w14:textId="77777777" w:rsidR="00B0748A" w:rsidRDefault="00A6023C">
            <w:pPr>
              <w:pStyle w:val="TableParagraph"/>
              <w:spacing w:before="1" w:line="247" w:lineRule="auto"/>
              <w:ind w:left="105"/>
              <w:rPr>
                <w:sz w:val="24"/>
              </w:rPr>
            </w:pPr>
            <w:r>
              <w:rPr>
                <w:sz w:val="24"/>
              </w:rPr>
              <w:t>Instrument (multiple)</w:t>
            </w:r>
          </w:p>
        </w:tc>
        <w:tc>
          <w:tcPr>
            <w:tcW w:w="1801" w:type="dxa"/>
          </w:tcPr>
          <w:p w14:paraId="5DF6CC4D" w14:textId="77777777" w:rsidR="00B0748A" w:rsidRDefault="00A6023C">
            <w:pPr>
              <w:pStyle w:val="TableParagraph"/>
              <w:spacing w:before="1"/>
              <w:ind w:left="105"/>
              <w:rPr>
                <w:sz w:val="24"/>
              </w:rPr>
            </w:pPr>
            <w:r>
              <w:rPr>
                <w:sz w:val="24"/>
              </w:rPr>
              <w:t>702.011,.01</w:t>
            </w:r>
          </w:p>
        </w:tc>
        <w:tc>
          <w:tcPr>
            <w:tcW w:w="2161" w:type="dxa"/>
          </w:tcPr>
          <w:p w14:paraId="60087B77" w14:textId="77777777" w:rsidR="00B0748A" w:rsidRDefault="00A6023C">
            <w:pPr>
              <w:pStyle w:val="TableParagraph"/>
              <w:spacing w:before="1" w:line="247" w:lineRule="auto"/>
              <w:ind w:left="104" w:right="733"/>
              <w:rPr>
                <w:sz w:val="24"/>
              </w:rPr>
            </w:pPr>
            <w:r>
              <w:rPr>
                <w:sz w:val="24"/>
              </w:rPr>
              <w:t>Pointer to CP Instrument</w:t>
            </w:r>
          </w:p>
          <w:p w14:paraId="407567BC" w14:textId="77777777" w:rsidR="00B0748A" w:rsidRDefault="00A6023C">
            <w:pPr>
              <w:pStyle w:val="TableParagraph"/>
              <w:spacing w:before="0" w:line="260" w:lineRule="exact"/>
              <w:ind w:left="104"/>
              <w:rPr>
                <w:sz w:val="24"/>
              </w:rPr>
            </w:pPr>
            <w:r>
              <w:rPr>
                <w:sz w:val="24"/>
              </w:rPr>
              <w:t>(#702.09) file</w:t>
            </w:r>
          </w:p>
        </w:tc>
        <w:tc>
          <w:tcPr>
            <w:tcW w:w="3511" w:type="dxa"/>
          </w:tcPr>
          <w:p w14:paraId="73197986" w14:textId="77777777" w:rsidR="00B0748A" w:rsidRDefault="00A6023C">
            <w:pPr>
              <w:pStyle w:val="TableParagraph"/>
              <w:spacing w:before="1" w:line="247" w:lineRule="auto"/>
              <w:ind w:left="104" w:right="231"/>
              <w:rPr>
                <w:sz w:val="24"/>
              </w:rPr>
            </w:pPr>
            <w:r>
              <w:rPr>
                <w:sz w:val="24"/>
              </w:rPr>
              <w:t>Contains a pointer to an instrument that generates results</w:t>
            </w:r>
          </w:p>
          <w:p w14:paraId="33580EE7" w14:textId="77777777" w:rsidR="00B0748A" w:rsidRDefault="00A6023C">
            <w:pPr>
              <w:pStyle w:val="TableParagraph"/>
              <w:spacing w:before="0" w:line="260" w:lineRule="exact"/>
              <w:ind w:left="104"/>
              <w:rPr>
                <w:sz w:val="24"/>
              </w:rPr>
            </w:pPr>
            <w:r>
              <w:rPr>
                <w:sz w:val="24"/>
              </w:rPr>
              <w:t>for this procedure.</w:t>
            </w:r>
          </w:p>
        </w:tc>
      </w:tr>
      <w:tr w:rsidR="00B0748A" w14:paraId="416FA77A" w14:textId="77777777">
        <w:trPr>
          <w:trHeight w:val="849"/>
        </w:trPr>
        <w:tc>
          <w:tcPr>
            <w:tcW w:w="2094" w:type="dxa"/>
          </w:tcPr>
          <w:p w14:paraId="4B519FBC" w14:textId="77777777" w:rsidR="00B0748A" w:rsidRDefault="00A6023C">
            <w:pPr>
              <w:pStyle w:val="TableParagraph"/>
              <w:spacing w:before="0" w:line="277" w:lineRule="exact"/>
              <w:ind w:left="105"/>
              <w:rPr>
                <w:sz w:val="24"/>
              </w:rPr>
            </w:pPr>
            <w:r>
              <w:rPr>
                <w:position w:val="11"/>
                <w:sz w:val="15"/>
              </w:rPr>
              <w:t>1</w:t>
            </w:r>
            <w:r>
              <w:rPr>
                <w:sz w:val="24"/>
              </w:rPr>
              <w:t>High Volume</w:t>
            </w:r>
          </w:p>
        </w:tc>
        <w:tc>
          <w:tcPr>
            <w:tcW w:w="1801" w:type="dxa"/>
          </w:tcPr>
          <w:p w14:paraId="1569CE62" w14:textId="77777777" w:rsidR="00B0748A" w:rsidRDefault="00A6023C">
            <w:pPr>
              <w:pStyle w:val="TableParagraph"/>
              <w:spacing w:before="1"/>
              <w:ind w:left="105"/>
              <w:rPr>
                <w:sz w:val="24"/>
              </w:rPr>
            </w:pPr>
            <w:r>
              <w:rPr>
                <w:sz w:val="24"/>
              </w:rPr>
              <w:t>702.01,.11</w:t>
            </w:r>
          </w:p>
        </w:tc>
        <w:tc>
          <w:tcPr>
            <w:tcW w:w="2161" w:type="dxa"/>
          </w:tcPr>
          <w:p w14:paraId="171F4C56" w14:textId="77777777" w:rsidR="00B0748A" w:rsidRDefault="00A6023C">
            <w:pPr>
              <w:pStyle w:val="TableParagraph"/>
              <w:spacing w:before="1"/>
              <w:ind w:left="104"/>
              <w:rPr>
                <w:sz w:val="24"/>
              </w:rPr>
            </w:pPr>
            <w:r>
              <w:rPr>
                <w:sz w:val="24"/>
              </w:rPr>
              <w:t>Set:</w:t>
            </w:r>
          </w:p>
          <w:p w14:paraId="26C044B4" w14:textId="77777777" w:rsidR="00B0748A" w:rsidRDefault="00A6023C">
            <w:pPr>
              <w:pStyle w:val="TableParagraph"/>
              <w:numPr>
                <w:ilvl w:val="0"/>
                <w:numId w:val="66"/>
              </w:numPr>
              <w:tabs>
                <w:tab w:val="left" w:pos="287"/>
              </w:tabs>
              <w:spacing w:before="7"/>
              <w:rPr>
                <w:sz w:val="24"/>
              </w:rPr>
            </w:pPr>
            <w:r>
              <w:rPr>
                <w:sz w:val="24"/>
              </w:rPr>
              <w:t>FOR</w:t>
            </w:r>
            <w:r>
              <w:rPr>
                <w:spacing w:val="-1"/>
                <w:sz w:val="24"/>
              </w:rPr>
              <w:t xml:space="preserve"> </w:t>
            </w:r>
            <w:r>
              <w:rPr>
                <w:sz w:val="24"/>
              </w:rPr>
              <w:t>No;</w:t>
            </w:r>
          </w:p>
          <w:p w14:paraId="39186F7A" w14:textId="77777777" w:rsidR="00B0748A" w:rsidRDefault="00A6023C">
            <w:pPr>
              <w:pStyle w:val="TableParagraph"/>
              <w:numPr>
                <w:ilvl w:val="0"/>
                <w:numId w:val="66"/>
              </w:numPr>
              <w:tabs>
                <w:tab w:val="left" w:pos="287"/>
              </w:tabs>
              <w:spacing w:before="7" w:line="261" w:lineRule="exact"/>
              <w:rPr>
                <w:sz w:val="24"/>
              </w:rPr>
            </w:pPr>
            <w:r>
              <w:rPr>
                <w:sz w:val="24"/>
              </w:rPr>
              <w:t>FOR</w:t>
            </w:r>
            <w:r>
              <w:rPr>
                <w:spacing w:val="-7"/>
                <w:sz w:val="24"/>
              </w:rPr>
              <w:t xml:space="preserve"> </w:t>
            </w:r>
            <w:r>
              <w:rPr>
                <w:sz w:val="24"/>
              </w:rPr>
              <w:t>Yes</w:t>
            </w:r>
          </w:p>
        </w:tc>
        <w:tc>
          <w:tcPr>
            <w:tcW w:w="3511" w:type="dxa"/>
          </w:tcPr>
          <w:p w14:paraId="79797D19" w14:textId="77777777" w:rsidR="00B0748A" w:rsidRDefault="00A6023C">
            <w:pPr>
              <w:pStyle w:val="TableParagraph"/>
              <w:spacing w:before="1"/>
              <w:ind w:left="104"/>
              <w:rPr>
                <w:sz w:val="24"/>
              </w:rPr>
            </w:pPr>
            <w:r>
              <w:rPr>
                <w:sz w:val="24"/>
              </w:rPr>
              <w:t>This field is used as a flag</w:t>
            </w:r>
          </w:p>
          <w:p w14:paraId="44C129DC" w14:textId="77777777" w:rsidR="00B0748A" w:rsidRDefault="00A6023C">
            <w:pPr>
              <w:pStyle w:val="TableParagraph"/>
              <w:spacing w:before="3" w:line="280" w:lineRule="atLeast"/>
              <w:ind w:left="104"/>
              <w:rPr>
                <w:sz w:val="24"/>
              </w:rPr>
            </w:pPr>
            <w:r>
              <w:rPr>
                <w:sz w:val="24"/>
              </w:rPr>
              <w:t>indicator to specify if this procedure is high volume or not.</w:t>
            </w:r>
          </w:p>
        </w:tc>
      </w:tr>
      <w:tr w:rsidR="00B0748A" w14:paraId="6C69D5DB" w14:textId="77777777">
        <w:trPr>
          <w:trHeight w:val="1416"/>
        </w:trPr>
        <w:tc>
          <w:tcPr>
            <w:tcW w:w="2094" w:type="dxa"/>
          </w:tcPr>
          <w:p w14:paraId="7378C2E4" w14:textId="77777777" w:rsidR="00B0748A" w:rsidRDefault="00A6023C">
            <w:pPr>
              <w:pStyle w:val="TableParagraph"/>
              <w:spacing w:before="0" w:line="277" w:lineRule="exact"/>
              <w:ind w:left="105"/>
              <w:rPr>
                <w:sz w:val="24"/>
              </w:rPr>
            </w:pPr>
            <w:r>
              <w:rPr>
                <w:position w:val="11"/>
                <w:sz w:val="15"/>
              </w:rPr>
              <w:t>2</w:t>
            </w:r>
            <w:r>
              <w:rPr>
                <w:sz w:val="24"/>
              </w:rPr>
              <w:t>Processed Result</w:t>
            </w:r>
          </w:p>
        </w:tc>
        <w:tc>
          <w:tcPr>
            <w:tcW w:w="1801" w:type="dxa"/>
          </w:tcPr>
          <w:p w14:paraId="7AD9A148" w14:textId="77777777" w:rsidR="00B0748A" w:rsidRDefault="00A6023C">
            <w:pPr>
              <w:pStyle w:val="TableParagraph"/>
              <w:spacing w:before="1"/>
              <w:ind w:left="105"/>
              <w:rPr>
                <w:sz w:val="24"/>
              </w:rPr>
            </w:pPr>
            <w:r>
              <w:rPr>
                <w:sz w:val="24"/>
              </w:rPr>
              <w:t>702.01,.12</w:t>
            </w:r>
          </w:p>
        </w:tc>
        <w:tc>
          <w:tcPr>
            <w:tcW w:w="2161" w:type="dxa"/>
          </w:tcPr>
          <w:p w14:paraId="0A0D3C1F" w14:textId="77777777" w:rsidR="00B0748A" w:rsidRDefault="00A6023C">
            <w:pPr>
              <w:pStyle w:val="TableParagraph"/>
              <w:spacing w:before="1"/>
              <w:ind w:left="104"/>
              <w:rPr>
                <w:sz w:val="24"/>
              </w:rPr>
            </w:pPr>
            <w:r>
              <w:rPr>
                <w:sz w:val="24"/>
              </w:rPr>
              <w:t>Set:</w:t>
            </w:r>
          </w:p>
          <w:p w14:paraId="38C83991" w14:textId="77777777" w:rsidR="00B0748A" w:rsidRDefault="00A6023C">
            <w:pPr>
              <w:pStyle w:val="TableParagraph"/>
              <w:numPr>
                <w:ilvl w:val="0"/>
                <w:numId w:val="65"/>
              </w:numPr>
              <w:tabs>
                <w:tab w:val="left" w:pos="288"/>
              </w:tabs>
              <w:spacing w:before="8"/>
              <w:ind w:hanging="184"/>
              <w:rPr>
                <w:sz w:val="24"/>
              </w:rPr>
            </w:pPr>
            <w:r>
              <w:rPr>
                <w:sz w:val="24"/>
              </w:rPr>
              <w:t xml:space="preserve">- </w:t>
            </w:r>
            <w:r>
              <w:rPr>
                <w:spacing w:val="-4"/>
                <w:sz w:val="24"/>
              </w:rPr>
              <w:t>Final</w:t>
            </w:r>
            <w:r>
              <w:rPr>
                <w:spacing w:val="-3"/>
                <w:sz w:val="24"/>
              </w:rPr>
              <w:t xml:space="preserve"> Result</w:t>
            </w:r>
          </w:p>
          <w:p w14:paraId="74555460" w14:textId="77777777" w:rsidR="00B0748A" w:rsidRDefault="00A6023C">
            <w:pPr>
              <w:pStyle w:val="TableParagraph"/>
              <w:numPr>
                <w:ilvl w:val="0"/>
                <w:numId w:val="65"/>
              </w:numPr>
              <w:tabs>
                <w:tab w:val="left" w:pos="288"/>
              </w:tabs>
              <w:spacing w:before="3" w:line="280" w:lineRule="atLeast"/>
              <w:ind w:left="104" w:right="156" w:firstLine="0"/>
              <w:rPr>
                <w:sz w:val="24"/>
              </w:rPr>
            </w:pPr>
            <w:r>
              <w:rPr>
                <w:sz w:val="24"/>
              </w:rPr>
              <w:t xml:space="preserve">- </w:t>
            </w:r>
            <w:r>
              <w:rPr>
                <w:spacing w:val="-4"/>
                <w:sz w:val="24"/>
              </w:rPr>
              <w:t xml:space="preserve">Multiple Results </w:t>
            </w:r>
            <w:r>
              <w:rPr>
                <w:sz w:val="24"/>
              </w:rPr>
              <w:t xml:space="preserve">2 – </w:t>
            </w:r>
            <w:r>
              <w:rPr>
                <w:spacing w:val="-4"/>
                <w:sz w:val="24"/>
              </w:rPr>
              <w:t xml:space="preserve">Cumulative </w:t>
            </w:r>
            <w:r>
              <w:rPr>
                <w:spacing w:val="-3"/>
                <w:sz w:val="24"/>
              </w:rPr>
              <w:t>Result</w:t>
            </w:r>
          </w:p>
        </w:tc>
        <w:tc>
          <w:tcPr>
            <w:tcW w:w="3511" w:type="dxa"/>
          </w:tcPr>
          <w:p w14:paraId="0892EBE0" w14:textId="77777777" w:rsidR="00B0748A" w:rsidRDefault="00A6023C">
            <w:pPr>
              <w:pStyle w:val="TableParagraph"/>
              <w:spacing w:before="1" w:line="247" w:lineRule="auto"/>
              <w:ind w:left="104"/>
              <w:rPr>
                <w:sz w:val="24"/>
              </w:rPr>
            </w:pPr>
            <w:r>
              <w:rPr>
                <w:spacing w:val="-4"/>
                <w:sz w:val="24"/>
              </w:rPr>
              <w:t xml:space="preserve">This </w:t>
            </w:r>
            <w:r>
              <w:rPr>
                <w:spacing w:val="-6"/>
                <w:sz w:val="24"/>
              </w:rPr>
              <w:t xml:space="preserve">field </w:t>
            </w:r>
            <w:r>
              <w:rPr>
                <w:spacing w:val="-5"/>
                <w:sz w:val="24"/>
              </w:rPr>
              <w:t xml:space="preserve">is </w:t>
            </w:r>
            <w:r>
              <w:rPr>
                <w:sz w:val="24"/>
              </w:rPr>
              <w:t xml:space="preserve">a </w:t>
            </w:r>
            <w:r>
              <w:rPr>
                <w:spacing w:val="-5"/>
                <w:sz w:val="24"/>
              </w:rPr>
              <w:t xml:space="preserve">flag </w:t>
            </w:r>
            <w:r>
              <w:rPr>
                <w:spacing w:val="-4"/>
                <w:sz w:val="24"/>
              </w:rPr>
              <w:t xml:space="preserve">which </w:t>
            </w:r>
            <w:r>
              <w:rPr>
                <w:spacing w:val="-3"/>
                <w:sz w:val="24"/>
              </w:rPr>
              <w:t xml:space="preserve">indicates </w:t>
            </w:r>
            <w:r>
              <w:rPr>
                <w:sz w:val="24"/>
              </w:rPr>
              <w:t xml:space="preserve">whether a </w:t>
            </w:r>
            <w:r>
              <w:rPr>
                <w:spacing w:val="-5"/>
                <w:sz w:val="24"/>
              </w:rPr>
              <w:t xml:space="preserve">final </w:t>
            </w:r>
            <w:r>
              <w:rPr>
                <w:sz w:val="24"/>
              </w:rPr>
              <w:t xml:space="preserve">result, </w:t>
            </w:r>
            <w:r>
              <w:rPr>
                <w:spacing w:val="-5"/>
                <w:sz w:val="24"/>
              </w:rPr>
              <w:t xml:space="preserve">multiple </w:t>
            </w:r>
            <w:r>
              <w:rPr>
                <w:sz w:val="24"/>
              </w:rPr>
              <w:t xml:space="preserve">results, or </w:t>
            </w:r>
            <w:r>
              <w:rPr>
                <w:spacing w:val="-4"/>
                <w:sz w:val="24"/>
              </w:rPr>
              <w:t>cumulative</w:t>
            </w:r>
          </w:p>
          <w:p w14:paraId="076FB3BD" w14:textId="77777777" w:rsidR="00B0748A" w:rsidRDefault="00A6023C">
            <w:pPr>
              <w:pStyle w:val="TableParagraph"/>
              <w:spacing w:before="0" w:line="273" w:lineRule="exact"/>
              <w:ind w:left="104"/>
              <w:rPr>
                <w:sz w:val="24"/>
              </w:rPr>
            </w:pPr>
            <w:r>
              <w:rPr>
                <w:sz w:val="24"/>
              </w:rPr>
              <w:t>result is associated with this</w:t>
            </w:r>
          </w:p>
          <w:p w14:paraId="634F1873" w14:textId="77777777" w:rsidR="00B0748A" w:rsidRDefault="00A6023C">
            <w:pPr>
              <w:pStyle w:val="TableParagraph"/>
              <w:spacing w:before="7" w:line="261" w:lineRule="exact"/>
              <w:ind w:left="104"/>
              <w:rPr>
                <w:sz w:val="24"/>
              </w:rPr>
            </w:pPr>
            <w:r>
              <w:rPr>
                <w:sz w:val="24"/>
              </w:rPr>
              <w:t>procedure.</w:t>
            </w:r>
          </w:p>
        </w:tc>
      </w:tr>
      <w:tr w:rsidR="00B0748A" w14:paraId="33C5E173" w14:textId="77777777">
        <w:trPr>
          <w:trHeight w:val="2266"/>
        </w:trPr>
        <w:tc>
          <w:tcPr>
            <w:tcW w:w="2094" w:type="dxa"/>
          </w:tcPr>
          <w:p w14:paraId="333E29D8" w14:textId="77777777" w:rsidR="00B0748A" w:rsidRDefault="00A6023C">
            <w:pPr>
              <w:pStyle w:val="TableParagraph"/>
              <w:spacing w:before="1"/>
              <w:ind w:left="105"/>
              <w:rPr>
                <w:sz w:val="24"/>
              </w:rPr>
            </w:pPr>
            <w:r>
              <w:rPr>
                <w:sz w:val="24"/>
              </w:rPr>
              <w:t>ID</w:t>
            </w:r>
          </w:p>
        </w:tc>
        <w:tc>
          <w:tcPr>
            <w:tcW w:w="1801" w:type="dxa"/>
          </w:tcPr>
          <w:p w14:paraId="72D823E6" w14:textId="77777777" w:rsidR="00B0748A" w:rsidRDefault="00A6023C">
            <w:pPr>
              <w:pStyle w:val="TableParagraph"/>
              <w:spacing w:before="1"/>
              <w:ind w:left="105"/>
              <w:rPr>
                <w:sz w:val="24"/>
              </w:rPr>
            </w:pPr>
            <w:r>
              <w:rPr>
                <w:sz w:val="24"/>
              </w:rPr>
              <w:t>702.01,.13</w:t>
            </w:r>
          </w:p>
        </w:tc>
        <w:tc>
          <w:tcPr>
            <w:tcW w:w="2161" w:type="dxa"/>
          </w:tcPr>
          <w:p w14:paraId="68E625FD" w14:textId="77777777" w:rsidR="00B0748A" w:rsidRDefault="00A6023C">
            <w:pPr>
              <w:pStyle w:val="TableParagraph"/>
              <w:spacing w:before="1" w:line="247" w:lineRule="auto"/>
              <w:ind w:left="104" w:right="207"/>
              <w:rPr>
                <w:sz w:val="24"/>
              </w:rPr>
            </w:pPr>
            <w:r>
              <w:rPr>
                <w:sz w:val="24"/>
              </w:rPr>
              <w:t>Free Text (Required) (Key field)</w:t>
            </w:r>
          </w:p>
        </w:tc>
        <w:tc>
          <w:tcPr>
            <w:tcW w:w="3511" w:type="dxa"/>
          </w:tcPr>
          <w:p w14:paraId="604C496E" w14:textId="77777777" w:rsidR="00B0748A" w:rsidRDefault="00A6023C">
            <w:pPr>
              <w:pStyle w:val="TableParagraph"/>
              <w:spacing w:before="1" w:line="247" w:lineRule="auto"/>
              <w:ind w:left="104" w:right="526"/>
              <w:rPr>
                <w:sz w:val="24"/>
              </w:rPr>
            </w:pPr>
            <w:r>
              <w:rPr>
                <w:sz w:val="24"/>
              </w:rPr>
              <w:t>This is a Globally Unique IDentifier (GUID) for this procedure. This is maintained nationally so it is the same throughout the enterprise. A sample ID could be "{69DBD11E-9A8C-4ECE-</w:t>
            </w:r>
          </w:p>
          <w:p w14:paraId="69A9D7BA" w14:textId="77777777" w:rsidR="00B0748A" w:rsidRDefault="00A6023C">
            <w:pPr>
              <w:pStyle w:val="TableParagraph"/>
              <w:spacing w:before="0" w:line="255" w:lineRule="exact"/>
              <w:ind w:left="104"/>
              <w:rPr>
                <w:sz w:val="24"/>
              </w:rPr>
            </w:pPr>
            <w:r>
              <w:rPr>
                <w:sz w:val="24"/>
              </w:rPr>
              <w:t>AFA4-73947218807D}".</w:t>
            </w:r>
          </w:p>
        </w:tc>
      </w:tr>
      <w:tr w:rsidR="00B0748A" w14:paraId="2561B160" w14:textId="77777777">
        <w:trPr>
          <w:trHeight w:val="1132"/>
        </w:trPr>
        <w:tc>
          <w:tcPr>
            <w:tcW w:w="2094" w:type="dxa"/>
          </w:tcPr>
          <w:p w14:paraId="4966BB50" w14:textId="77777777" w:rsidR="00B0748A" w:rsidRDefault="00A6023C">
            <w:pPr>
              <w:pStyle w:val="TableParagraph"/>
              <w:spacing w:before="1"/>
              <w:ind w:left="105"/>
              <w:rPr>
                <w:sz w:val="24"/>
              </w:rPr>
            </w:pPr>
            <w:r>
              <w:rPr>
                <w:sz w:val="24"/>
              </w:rPr>
              <w:t>DESCRIPTION</w:t>
            </w:r>
          </w:p>
        </w:tc>
        <w:tc>
          <w:tcPr>
            <w:tcW w:w="1801" w:type="dxa"/>
          </w:tcPr>
          <w:p w14:paraId="052CD14B" w14:textId="77777777" w:rsidR="00B0748A" w:rsidRDefault="00A6023C">
            <w:pPr>
              <w:pStyle w:val="TableParagraph"/>
              <w:spacing w:before="1"/>
              <w:ind w:left="105"/>
              <w:rPr>
                <w:sz w:val="24"/>
              </w:rPr>
            </w:pPr>
            <w:r>
              <w:rPr>
                <w:sz w:val="24"/>
              </w:rPr>
              <w:t>702.01,.9</w:t>
            </w:r>
          </w:p>
        </w:tc>
        <w:tc>
          <w:tcPr>
            <w:tcW w:w="2161" w:type="dxa"/>
          </w:tcPr>
          <w:p w14:paraId="2365ECEF" w14:textId="77777777" w:rsidR="00B0748A" w:rsidRDefault="00A6023C">
            <w:pPr>
              <w:pStyle w:val="TableParagraph"/>
              <w:spacing w:before="1"/>
              <w:ind w:left="104"/>
              <w:rPr>
                <w:sz w:val="24"/>
              </w:rPr>
            </w:pPr>
            <w:r>
              <w:rPr>
                <w:sz w:val="24"/>
              </w:rPr>
              <w:t>Free Text</w:t>
            </w:r>
          </w:p>
        </w:tc>
        <w:tc>
          <w:tcPr>
            <w:tcW w:w="3511" w:type="dxa"/>
          </w:tcPr>
          <w:p w14:paraId="183F59A1" w14:textId="77777777" w:rsidR="00B0748A" w:rsidRDefault="00A6023C">
            <w:pPr>
              <w:pStyle w:val="TableParagraph"/>
              <w:spacing w:before="1" w:line="247" w:lineRule="auto"/>
              <w:ind w:left="104"/>
              <w:rPr>
                <w:sz w:val="24"/>
              </w:rPr>
            </w:pPr>
            <w:r>
              <w:rPr>
                <w:sz w:val="24"/>
              </w:rPr>
              <w:t>This is a detailed DESCRIPTION of this procedure. A sample DESCRIPTION could be "ABD</w:t>
            </w:r>
          </w:p>
          <w:p w14:paraId="515E2FEE" w14:textId="77777777" w:rsidR="00B0748A" w:rsidRDefault="00A6023C">
            <w:pPr>
              <w:pStyle w:val="TableParagraph"/>
              <w:spacing w:before="0" w:line="258" w:lineRule="exact"/>
              <w:ind w:left="104"/>
              <w:rPr>
                <w:sz w:val="24"/>
              </w:rPr>
            </w:pPr>
            <w:r>
              <w:rPr>
                <w:sz w:val="24"/>
              </w:rPr>
              <w:t>Paracentisis follow-up".</w:t>
            </w:r>
          </w:p>
        </w:tc>
      </w:tr>
    </w:tbl>
    <w:p w14:paraId="2FDE89A4" w14:textId="77777777" w:rsidR="00B0748A" w:rsidRDefault="00B0748A">
      <w:pPr>
        <w:rPr>
          <w:sz w:val="20"/>
        </w:rPr>
      </w:pPr>
    </w:p>
    <w:p w14:paraId="07532349" w14:textId="77777777" w:rsidR="00B0748A" w:rsidRDefault="00B0748A">
      <w:pPr>
        <w:rPr>
          <w:sz w:val="20"/>
        </w:rPr>
      </w:pPr>
    </w:p>
    <w:p w14:paraId="1B7D5EAB" w14:textId="77777777" w:rsidR="00B0748A" w:rsidRDefault="00B0748A">
      <w:pPr>
        <w:rPr>
          <w:sz w:val="20"/>
        </w:rPr>
      </w:pPr>
    </w:p>
    <w:p w14:paraId="33A593F9" w14:textId="77777777" w:rsidR="00B0748A" w:rsidRDefault="001F1920">
      <w:pPr>
        <w:rPr>
          <w:sz w:val="18"/>
        </w:rPr>
      </w:pPr>
      <w:r>
        <w:pict w14:anchorId="3C88D020">
          <v:shape id="_x0000_s1219" style="position:absolute;margin-left:1in;margin-top:12.55pt;width:144.05pt;height:.1pt;z-index:-251646976;mso-wrap-distance-left:0;mso-wrap-distance-right:0;mso-position-horizontal-relative:page" coordorigin="1440,251" coordsize="2881,0" path="m1440,251r2881,e" filled="f" strokeweight=".48pt">
            <v:path arrowok="t"/>
            <w10:wrap type="topAndBottom" anchorx="page"/>
          </v:shape>
        </w:pict>
      </w:r>
    </w:p>
    <w:p w14:paraId="722A86BA"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MD*1.0*16 January 2011 Field descriptions added.</w:t>
      </w:r>
    </w:p>
    <w:p w14:paraId="647F9484"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MD*1.0*11 June 2009 New field added.</w:t>
      </w:r>
    </w:p>
    <w:p w14:paraId="0D716B0A" w14:textId="77777777" w:rsidR="00B0748A" w:rsidRDefault="00B0748A">
      <w:pPr>
        <w:spacing w:line="247" w:lineRule="exact"/>
        <w:sectPr w:rsidR="00B0748A">
          <w:pgSz w:w="12240" w:h="15840"/>
          <w:pgMar w:top="940" w:right="480" w:bottom="1180" w:left="1200" w:header="733" w:footer="983" w:gutter="0"/>
          <w:cols w:space="720"/>
        </w:sectPr>
      </w:pPr>
    </w:p>
    <w:p w14:paraId="5324255D" w14:textId="77777777" w:rsidR="00B0748A" w:rsidRDefault="00B0748A">
      <w:pPr>
        <w:rPr>
          <w:sz w:val="20"/>
        </w:rPr>
      </w:pPr>
    </w:p>
    <w:p w14:paraId="2CBA4C9C" w14:textId="77777777" w:rsidR="00B0748A" w:rsidRDefault="00B0748A">
      <w:pPr>
        <w:spacing w:before="6"/>
        <w:rPr>
          <w:sz w:val="20"/>
        </w:rPr>
      </w:pPr>
    </w:p>
    <w:p w14:paraId="0219BEC3" w14:textId="77777777" w:rsidR="00B0748A" w:rsidRDefault="00A6023C">
      <w:pPr>
        <w:pStyle w:val="Heading3"/>
      </w:pPr>
      <w:bookmarkStart w:id="13" w:name="_bookmark13"/>
      <w:bookmarkEnd w:id="13"/>
      <w:r>
        <w:t>CP Instrument File - #702.09</w:t>
      </w:r>
    </w:p>
    <w:p w14:paraId="30B7FA42" w14:textId="77777777" w:rsidR="00B0748A" w:rsidRDefault="00B0748A">
      <w:pPr>
        <w:spacing w:before="5"/>
        <w:rPr>
          <w:b/>
          <w:sz w:val="24"/>
        </w:rPr>
      </w:pPr>
    </w:p>
    <w:p w14:paraId="1D089165"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z w:val="24"/>
        </w:rPr>
        <w:t xml:space="preserve">contains the </w:t>
      </w:r>
      <w:r>
        <w:rPr>
          <w:spacing w:val="-6"/>
          <w:sz w:val="24"/>
        </w:rPr>
        <w:t xml:space="preserve">list </w:t>
      </w:r>
      <w:r>
        <w:rPr>
          <w:sz w:val="24"/>
        </w:rPr>
        <w:t xml:space="preserve">of </w:t>
      </w:r>
      <w:r>
        <w:rPr>
          <w:spacing w:val="-3"/>
          <w:sz w:val="24"/>
        </w:rPr>
        <w:t xml:space="preserve">instruments </w:t>
      </w:r>
      <w:r>
        <w:rPr>
          <w:sz w:val="24"/>
        </w:rPr>
        <w:t xml:space="preserve">used </w:t>
      </w:r>
      <w:r>
        <w:rPr>
          <w:spacing w:val="-3"/>
          <w:sz w:val="24"/>
        </w:rPr>
        <w:t xml:space="preserve">by </w:t>
      </w:r>
      <w:r>
        <w:rPr>
          <w:sz w:val="24"/>
        </w:rPr>
        <w:t xml:space="preserve">the </w:t>
      </w:r>
      <w:r>
        <w:rPr>
          <w:spacing w:val="-5"/>
          <w:sz w:val="24"/>
        </w:rPr>
        <w:t xml:space="preserve">Clinical </w:t>
      </w:r>
      <w:r>
        <w:rPr>
          <w:sz w:val="24"/>
        </w:rPr>
        <w:t xml:space="preserve">Procedures package. </w:t>
      </w:r>
      <w:r>
        <w:rPr>
          <w:spacing w:val="-4"/>
          <w:sz w:val="24"/>
        </w:rPr>
        <w:t xml:space="preserve">This </w:t>
      </w:r>
      <w:r>
        <w:rPr>
          <w:spacing w:val="-7"/>
          <w:sz w:val="24"/>
        </w:rPr>
        <w:t xml:space="preserve">file </w:t>
      </w:r>
      <w:r>
        <w:rPr>
          <w:spacing w:val="-5"/>
          <w:sz w:val="24"/>
        </w:rPr>
        <w:t xml:space="preserve">is </w:t>
      </w:r>
      <w:r>
        <w:rPr>
          <w:sz w:val="24"/>
        </w:rPr>
        <w:t>exported with data.</w:t>
      </w:r>
    </w:p>
    <w:p w14:paraId="6CBE8AE2" w14:textId="77777777" w:rsidR="00B0748A" w:rsidRDefault="00B0748A">
      <w:pPr>
        <w:spacing w:before="4" w:after="1"/>
        <w:rPr>
          <w:sz w:val="24"/>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28BA3362" w14:textId="77777777">
        <w:trPr>
          <w:trHeight w:val="282"/>
        </w:trPr>
        <w:tc>
          <w:tcPr>
            <w:tcW w:w="2094" w:type="dxa"/>
          </w:tcPr>
          <w:p w14:paraId="64E2ECF8" w14:textId="77777777" w:rsidR="00B0748A" w:rsidRDefault="00A6023C">
            <w:pPr>
              <w:pStyle w:val="TableParagraph"/>
              <w:spacing w:before="6" w:line="257" w:lineRule="exact"/>
              <w:ind w:left="105"/>
              <w:rPr>
                <w:b/>
                <w:sz w:val="24"/>
              </w:rPr>
            </w:pPr>
            <w:r>
              <w:rPr>
                <w:b/>
                <w:sz w:val="24"/>
              </w:rPr>
              <w:t>Field Name</w:t>
            </w:r>
          </w:p>
        </w:tc>
        <w:tc>
          <w:tcPr>
            <w:tcW w:w="1801" w:type="dxa"/>
          </w:tcPr>
          <w:p w14:paraId="70A9E372" w14:textId="77777777" w:rsidR="00B0748A" w:rsidRDefault="00A6023C">
            <w:pPr>
              <w:pStyle w:val="TableParagraph"/>
              <w:spacing w:before="6" w:line="257" w:lineRule="exact"/>
              <w:ind w:left="105"/>
              <w:rPr>
                <w:b/>
                <w:sz w:val="24"/>
              </w:rPr>
            </w:pPr>
            <w:r>
              <w:rPr>
                <w:b/>
                <w:sz w:val="24"/>
              </w:rPr>
              <w:t>Field Number</w:t>
            </w:r>
          </w:p>
        </w:tc>
        <w:tc>
          <w:tcPr>
            <w:tcW w:w="2161" w:type="dxa"/>
          </w:tcPr>
          <w:p w14:paraId="40878832" w14:textId="77777777" w:rsidR="00B0748A" w:rsidRDefault="00A6023C">
            <w:pPr>
              <w:pStyle w:val="TableParagraph"/>
              <w:spacing w:before="6" w:line="257" w:lineRule="exact"/>
              <w:ind w:left="104"/>
              <w:rPr>
                <w:b/>
                <w:sz w:val="24"/>
              </w:rPr>
            </w:pPr>
            <w:r>
              <w:rPr>
                <w:b/>
                <w:sz w:val="24"/>
              </w:rPr>
              <w:t>Format</w:t>
            </w:r>
          </w:p>
        </w:tc>
        <w:tc>
          <w:tcPr>
            <w:tcW w:w="3511" w:type="dxa"/>
          </w:tcPr>
          <w:p w14:paraId="2A80C2B4" w14:textId="77777777" w:rsidR="00B0748A" w:rsidRDefault="00A6023C">
            <w:pPr>
              <w:pStyle w:val="TableParagraph"/>
              <w:spacing w:before="6" w:line="257" w:lineRule="exact"/>
              <w:ind w:left="104"/>
              <w:rPr>
                <w:b/>
                <w:sz w:val="24"/>
              </w:rPr>
            </w:pPr>
            <w:r>
              <w:rPr>
                <w:b/>
                <w:sz w:val="24"/>
              </w:rPr>
              <w:t>Description</w:t>
            </w:r>
          </w:p>
        </w:tc>
      </w:tr>
      <w:tr w:rsidR="00B0748A" w14:paraId="49748DB8" w14:textId="77777777">
        <w:trPr>
          <w:trHeight w:val="849"/>
        </w:trPr>
        <w:tc>
          <w:tcPr>
            <w:tcW w:w="2094" w:type="dxa"/>
          </w:tcPr>
          <w:p w14:paraId="0A51EEBA" w14:textId="77777777" w:rsidR="00B0748A" w:rsidRDefault="00A6023C">
            <w:pPr>
              <w:pStyle w:val="TableParagraph"/>
              <w:spacing w:before="1"/>
              <w:ind w:left="105"/>
              <w:rPr>
                <w:sz w:val="24"/>
              </w:rPr>
            </w:pPr>
            <w:r>
              <w:rPr>
                <w:sz w:val="24"/>
              </w:rPr>
              <w:t>Name</w:t>
            </w:r>
          </w:p>
        </w:tc>
        <w:tc>
          <w:tcPr>
            <w:tcW w:w="1801" w:type="dxa"/>
          </w:tcPr>
          <w:p w14:paraId="04400AEC" w14:textId="77777777" w:rsidR="00B0748A" w:rsidRDefault="00A6023C">
            <w:pPr>
              <w:pStyle w:val="TableParagraph"/>
              <w:spacing w:before="1"/>
              <w:ind w:left="105"/>
              <w:rPr>
                <w:sz w:val="24"/>
              </w:rPr>
            </w:pPr>
            <w:r>
              <w:rPr>
                <w:sz w:val="24"/>
              </w:rPr>
              <w:t>702.09,.01</w:t>
            </w:r>
          </w:p>
        </w:tc>
        <w:tc>
          <w:tcPr>
            <w:tcW w:w="2161" w:type="dxa"/>
          </w:tcPr>
          <w:p w14:paraId="27EFBFCD" w14:textId="77777777" w:rsidR="00B0748A" w:rsidRDefault="00A6023C">
            <w:pPr>
              <w:pStyle w:val="TableParagraph"/>
              <w:spacing w:before="1" w:line="247" w:lineRule="auto"/>
              <w:ind w:left="104"/>
              <w:rPr>
                <w:sz w:val="24"/>
              </w:rPr>
            </w:pPr>
            <w:r>
              <w:rPr>
                <w:sz w:val="24"/>
              </w:rPr>
              <w:t>Free Text 3-30 characters in length</w:t>
            </w:r>
          </w:p>
        </w:tc>
        <w:tc>
          <w:tcPr>
            <w:tcW w:w="3511" w:type="dxa"/>
          </w:tcPr>
          <w:p w14:paraId="339DDA90" w14:textId="77777777" w:rsidR="00B0748A" w:rsidRDefault="00A6023C">
            <w:pPr>
              <w:pStyle w:val="TableParagraph"/>
              <w:spacing w:before="1" w:line="247" w:lineRule="auto"/>
              <w:ind w:left="104" w:right="64"/>
              <w:rPr>
                <w:sz w:val="24"/>
              </w:rPr>
            </w:pPr>
            <w:r>
              <w:rPr>
                <w:sz w:val="24"/>
              </w:rPr>
              <w:t>Name or mnemonic of instrument. Used by vendor in HL7 message</w:t>
            </w:r>
          </w:p>
          <w:p w14:paraId="49D69DE7" w14:textId="77777777" w:rsidR="00B0748A" w:rsidRDefault="00A6023C">
            <w:pPr>
              <w:pStyle w:val="TableParagraph"/>
              <w:spacing w:before="0" w:line="260" w:lineRule="exact"/>
              <w:ind w:left="104"/>
              <w:rPr>
                <w:sz w:val="24"/>
              </w:rPr>
            </w:pPr>
            <w:r>
              <w:rPr>
                <w:sz w:val="24"/>
              </w:rPr>
              <w:t>header.</w:t>
            </w:r>
          </w:p>
        </w:tc>
      </w:tr>
      <w:tr w:rsidR="00B0748A" w14:paraId="2AA115EA" w14:textId="77777777">
        <w:trPr>
          <w:trHeight w:val="1132"/>
        </w:trPr>
        <w:tc>
          <w:tcPr>
            <w:tcW w:w="2094" w:type="dxa"/>
          </w:tcPr>
          <w:p w14:paraId="176DADC7" w14:textId="77777777" w:rsidR="00B0748A" w:rsidRDefault="00A6023C">
            <w:pPr>
              <w:pStyle w:val="TableParagraph"/>
              <w:spacing w:before="1" w:line="247" w:lineRule="auto"/>
              <w:ind w:left="105"/>
              <w:rPr>
                <w:sz w:val="24"/>
              </w:rPr>
            </w:pPr>
            <w:r>
              <w:rPr>
                <w:sz w:val="24"/>
              </w:rPr>
              <w:t>Notification Mailgroup</w:t>
            </w:r>
          </w:p>
        </w:tc>
        <w:tc>
          <w:tcPr>
            <w:tcW w:w="1801" w:type="dxa"/>
          </w:tcPr>
          <w:p w14:paraId="65B06E47" w14:textId="77777777" w:rsidR="00B0748A" w:rsidRDefault="00A6023C">
            <w:pPr>
              <w:pStyle w:val="TableParagraph"/>
              <w:spacing w:before="1"/>
              <w:ind w:left="105"/>
              <w:rPr>
                <w:sz w:val="24"/>
              </w:rPr>
            </w:pPr>
            <w:r>
              <w:rPr>
                <w:sz w:val="24"/>
              </w:rPr>
              <w:t>702.09,.02</w:t>
            </w:r>
          </w:p>
        </w:tc>
        <w:tc>
          <w:tcPr>
            <w:tcW w:w="2161" w:type="dxa"/>
          </w:tcPr>
          <w:p w14:paraId="3C838278" w14:textId="77777777" w:rsidR="00B0748A" w:rsidRDefault="00A6023C">
            <w:pPr>
              <w:pStyle w:val="TableParagraph"/>
              <w:spacing w:before="1" w:line="247" w:lineRule="auto"/>
              <w:ind w:left="104" w:right="207"/>
              <w:rPr>
                <w:sz w:val="24"/>
              </w:rPr>
            </w:pPr>
            <w:r>
              <w:rPr>
                <w:sz w:val="24"/>
              </w:rPr>
              <w:t>Pointer to Mail Group (#3.8) file</w:t>
            </w:r>
          </w:p>
        </w:tc>
        <w:tc>
          <w:tcPr>
            <w:tcW w:w="3511" w:type="dxa"/>
          </w:tcPr>
          <w:p w14:paraId="1C3105EB" w14:textId="77777777" w:rsidR="00B0748A" w:rsidRDefault="00A6023C">
            <w:pPr>
              <w:pStyle w:val="TableParagraph"/>
              <w:spacing w:before="1" w:line="247" w:lineRule="auto"/>
              <w:ind w:left="104"/>
              <w:rPr>
                <w:sz w:val="24"/>
              </w:rPr>
            </w:pPr>
            <w:r>
              <w:rPr>
                <w:sz w:val="24"/>
              </w:rPr>
              <w:t>Mail group that will receive error messages and other notifications dealing with this device from the</w:t>
            </w:r>
          </w:p>
          <w:p w14:paraId="1FBCD76C" w14:textId="77777777" w:rsidR="00B0748A" w:rsidRDefault="00A6023C">
            <w:pPr>
              <w:pStyle w:val="TableParagraph"/>
              <w:spacing w:before="0" w:line="258" w:lineRule="exact"/>
              <w:ind w:left="104"/>
              <w:rPr>
                <w:sz w:val="24"/>
              </w:rPr>
            </w:pPr>
            <w:r>
              <w:rPr>
                <w:sz w:val="24"/>
              </w:rPr>
              <w:t>interface routines.</w:t>
            </w:r>
          </w:p>
        </w:tc>
      </w:tr>
      <w:tr w:rsidR="00B0748A" w14:paraId="65A32F30" w14:textId="77777777">
        <w:trPr>
          <w:trHeight w:val="849"/>
        </w:trPr>
        <w:tc>
          <w:tcPr>
            <w:tcW w:w="2094" w:type="dxa"/>
          </w:tcPr>
          <w:p w14:paraId="00D27705" w14:textId="77777777" w:rsidR="00B0748A" w:rsidRDefault="00A6023C">
            <w:pPr>
              <w:pStyle w:val="TableParagraph"/>
              <w:spacing w:before="2"/>
              <w:ind w:left="105"/>
              <w:rPr>
                <w:sz w:val="24"/>
              </w:rPr>
            </w:pPr>
            <w:r>
              <w:rPr>
                <w:sz w:val="24"/>
              </w:rPr>
              <w:t>Description</w:t>
            </w:r>
          </w:p>
        </w:tc>
        <w:tc>
          <w:tcPr>
            <w:tcW w:w="1801" w:type="dxa"/>
          </w:tcPr>
          <w:p w14:paraId="252CB975" w14:textId="77777777" w:rsidR="00B0748A" w:rsidRDefault="00A6023C">
            <w:pPr>
              <w:pStyle w:val="TableParagraph"/>
              <w:spacing w:before="2"/>
              <w:ind w:left="105"/>
              <w:rPr>
                <w:sz w:val="24"/>
              </w:rPr>
            </w:pPr>
            <w:r>
              <w:rPr>
                <w:sz w:val="24"/>
              </w:rPr>
              <w:t>702.09,.03</w:t>
            </w:r>
          </w:p>
        </w:tc>
        <w:tc>
          <w:tcPr>
            <w:tcW w:w="2161" w:type="dxa"/>
          </w:tcPr>
          <w:p w14:paraId="3FD391A6" w14:textId="77777777" w:rsidR="00B0748A" w:rsidRDefault="00A6023C">
            <w:pPr>
              <w:pStyle w:val="TableParagraph"/>
              <w:spacing w:before="2" w:line="247" w:lineRule="auto"/>
              <w:ind w:left="104"/>
              <w:rPr>
                <w:sz w:val="24"/>
              </w:rPr>
            </w:pPr>
            <w:r>
              <w:rPr>
                <w:sz w:val="24"/>
              </w:rPr>
              <w:t>Free Text 1-50 characters in length</w:t>
            </w:r>
          </w:p>
        </w:tc>
        <w:tc>
          <w:tcPr>
            <w:tcW w:w="3511" w:type="dxa"/>
          </w:tcPr>
          <w:p w14:paraId="328771F9" w14:textId="77777777" w:rsidR="00B0748A" w:rsidRDefault="00A6023C">
            <w:pPr>
              <w:pStyle w:val="TableParagraph"/>
              <w:spacing w:before="2" w:line="247" w:lineRule="auto"/>
              <w:ind w:left="104" w:right="251"/>
              <w:rPr>
                <w:sz w:val="24"/>
              </w:rPr>
            </w:pPr>
            <w:r>
              <w:rPr>
                <w:sz w:val="24"/>
              </w:rPr>
              <w:t>This field contains a short informational description for the</w:t>
            </w:r>
          </w:p>
          <w:p w14:paraId="112C2564" w14:textId="77777777" w:rsidR="00B0748A" w:rsidRDefault="00A6023C">
            <w:pPr>
              <w:pStyle w:val="TableParagraph"/>
              <w:spacing w:before="0" w:line="259" w:lineRule="exact"/>
              <w:ind w:left="104"/>
              <w:rPr>
                <w:sz w:val="24"/>
              </w:rPr>
            </w:pPr>
            <w:r>
              <w:rPr>
                <w:sz w:val="24"/>
              </w:rPr>
              <w:t>instrument.</w:t>
            </w:r>
          </w:p>
        </w:tc>
      </w:tr>
      <w:tr w:rsidR="00B0748A" w14:paraId="1FE6DF5E" w14:textId="77777777">
        <w:trPr>
          <w:trHeight w:val="1699"/>
        </w:trPr>
        <w:tc>
          <w:tcPr>
            <w:tcW w:w="2094" w:type="dxa"/>
          </w:tcPr>
          <w:p w14:paraId="405637AD" w14:textId="77777777" w:rsidR="00B0748A" w:rsidRDefault="00A6023C">
            <w:pPr>
              <w:pStyle w:val="TableParagraph"/>
              <w:spacing w:before="1" w:line="247" w:lineRule="auto"/>
              <w:ind w:left="105"/>
              <w:rPr>
                <w:sz w:val="24"/>
              </w:rPr>
            </w:pPr>
            <w:r>
              <w:rPr>
                <w:sz w:val="24"/>
              </w:rPr>
              <w:t>Delete when Submitted</w:t>
            </w:r>
          </w:p>
        </w:tc>
        <w:tc>
          <w:tcPr>
            <w:tcW w:w="1801" w:type="dxa"/>
          </w:tcPr>
          <w:p w14:paraId="46A2CFA0" w14:textId="77777777" w:rsidR="00B0748A" w:rsidRDefault="00A6023C">
            <w:pPr>
              <w:pStyle w:val="TableParagraph"/>
              <w:spacing w:before="1"/>
              <w:ind w:left="105"/>
              <w:rPr>
                <w:sz w:val="24"/>
              </w:rPr>
            </w:pPr>
            <w:r>
              <w:rPr>
                <w:sz w:val="24"/>
              </w:rPr>
              <w:t>702.09,.05</w:t>
            </w:r>
          </w:p>
        </w:tc>
        <w:tc>
          <w:tcPr>
            <w:tcW w:w="2161" w:type="dxa"/>
          </w:tcPr>
          <w:p w14:paraId="6F03F68D" w14:textId="77777777" w:rsidR="00B0748A" w:rsidRDefault="00A6023C">
            <w:pPr>
              <w:pStyle w:val="TableParagraph"/>
              <w:spacing w:before="1"/>
              <w:ind w:left="104"/>
              <w:rPr>
                <w:sz w:val="24"/>
              </w:rPr>
            </w:pPr>
            <w:r>
              <w:rPr>
                <w:sz w:val="24"/>
              </w:rPr>
              <w:t>Set:</w:t>
            </w:r>
          </w:p>
          <w:p w14:paraId="06167FBB" w14:textId="77777777" w:rsidR="00B0748A" w:rsidRDefault="00A6023C">
            <w:pPr>
              <w:pStyle w:val="TableParagraph"/>
              <w:numPr>
                <w:ilvl w:val="0"/>
                <w:numId w:val="64"/>
              </w:numPr>
              <w:tabs>
                <w:tab w:val="left" w:pos="288"/>
              </w:tabs>
              <w:spacing w:before="7"/>
              <w:ind w:hanging="184"/>
              <w:rPr>
                <w:sz w:val="24"/>
              </w:rPr>
            </w:pPr>
            <w:r>
              <w:rPr>
                <w:sz w:val="24"/>
              </w:rPr>
              <w:t>-</w:t>
            </w:r>
            <w:r>
              <w:rPr>
                <w:spacing w:val="3"/>
                <w:sz w:val="24"/>
              </w:rPr>
              <w:t xml:space="preserve"> </w:t>
            </w:r>
            <w:r>
              <w:rPr>
                <w:sz w:val="24"/>
              </w:rPr>
              <w:t>No</w:t>
            </w:r>
          </w:p>
          <w:p w14:paraId="282EC9D4" w14:textId="77777777" w:rsidR="00B0748A" w:rsidRDefault="00A6023C">
            <w:pPr>
              <w:pStyle w:val="TableParagraph"/>
              <w:numPr>
                <w:ilvl w:val="0"/>
                <w:numId w:val="64"/>
              </w:numPr>
              <w:tabs>
                <w:tab w:val="left" w:pos="288"/>
              </w:tabs>
              <w:spacing w:before="7"/>
              <w:ind w:hanging="184"/>
              <w:rPr>
                <w:sz w:val="24"/>
              </w:rPr>
            </w:pPr>
            <w:r>
              <w:rPr>
                <w:sz w:val="24"/>
              </w:rPr>
              <w:t>-</w:t>
            </w:r>
            <w:r>
              <w:rPr>
                <w:spacing w:val="3"/>
                <w:sz w:val="24"/>
              </w:rPr>
              <w:t xml:space="preserve"> </w:t>
            </w:r>
            <w:r>
              <w:rPr>
                <w:sz w:val="24"/>
              </w:rPr>
              <w:t>Yes</w:t>
            </w:r>
          </w:p>
        </w:tc>
        <w:tc>
          <w:tcPr>
            <w:tcW w:w="3511" w:type="dxa"/>
          </w:tcPr>
          <w:p w14:paraId="260199E4" w14:textId="77777777" w:rsidR="00B0748A" w:rsidRDefault="00A6023C">
            <w:pPr>
              <w:pStyle w:val="TableParagraph"/>
              <w:spacing w:before="1" w:line="247" w:lineRule="auto"/>
              <w:ind w:left="104" w:right="118"/>
              <w:rPr>
                <w:sz w:val="24"/>
              </w:rPr>
            </w:pPr>
            <w:r>
              <w:rPr>
                <w:sz w:val="24"/>
              </w:rPr>
              <w:t>Select Yes if you want files created by this instrument deleted once they are successfully copied to the VistA Imaging RAID. Deletion will be performed by the</w:t>
            </w:r>
          </w:p>
          <w:p w14:paraId="26798B6F" w14:textId="77777777" w:rsidR="00B0748A" w:rsidRDefault="00A6023C">
            <w:pPr>
              <w:pStyle w:val="TableParagraph"/>
              <w:spacing w:before="0" w:line="257" w:lineRule="exact"/>
              <w:ind w:left="104"/>
              <w:rPr>
                <w:sz w:val="24"/>
              </w:rPr>
            </w:pPr>
            <w:r>
              <w:rPr>
                <w:sz w:val="24"/>
              </w:rPr>
              <w:t>VistA Imaging application.</w:t>
            </w:r>
          </w:p>
        </w:tc>
      </w:tr>
      <w:tr w:rsidR="00B0748A" w14:paraId="53EED21E" w14:textId="77777777">
        <w:trPr>
          <w:trHeight w:val="566"/>
        </w:trPr>
        <w:tc>
          <w:tcPr>
            <w:tcW w:w="2094" w:type="dxa"/>
          </w:tcPr>
          <w:p w14:paraId="7713DBE8" w14:textId="77777777" w:rsidR="00B0748A" w:rsidRDefault="00A6023C">
            <w:pPr>
              <w:pStyle w:val="TableParagraph"/>
              <w:spacing w:before="1"/>
              <w:ind w:left="105"/>
              <w:rPr>
                <w:sz w:val="24"/>
              </w:rPr>
            </w:pPr>
            <w:r>
              <w:rPr>
                <w:sz w:val="24"/>
              </w:rPr>
              <w:t>Printable Name</w:t>
            </w:r>
          </w:p>
        </w:tc>
        <w:tc>
          <w:tcPr>
            <w:tcW w:w="1801" w:type="dxa"/>
          </w:tcPr>
          <w:p w14:paraId="4FE84D6A" w14:textId="77777777" w:rsidR="00B0748A" w:rsidRDefault="00A6023C">
            <w:pPr>
              <w:pStyle w:val="TableParagraph"/>
              <w:spacing w:before="1"/>
              <w:ind w:left="105"/>
              <w:rPr>
                <w:sz w:val="24"/>
              </w:rPr>
            </w:pPr>
            <w:r>
              <w:rPr>
                <w:sz w:val="24"/>
              </w:rPr>
              <w:t>702.09,.06</w:t>
            </w:r>
          </w:p>
        </w:tc>
        <w:tc>
          <w:tcPr>
            <w:tcW w:w="2161" w:type="dxa"/>
          </w:tcPr>
          <w:p w14:paraId="1DEEB859" w14:textId="77777777" w:rsidR="00B0748A" w:rsidRDefault="00A6023C">
            <w:pPr>
              <w:pStyle w:val="TableParagraph"/>
              <w:spacing w:before="1"/>
              <w:ind w:left="104"/>
              <w:rPr>
                <w:sz w:val="24"/>
              </w:rPr>
            </w:pPr>
            <w:r>
              <w:rPr>
                <w:sz w:val="24"/>
              </w:rPr>
              <w:t>Free Text 3-30</w:t>
            </w:r>
          </w:p>
          <w:p w14:paraId="6A22E3D4" w14:textId="77777777" w:rsidR="00B0748A" w:rsidRDefault="00A6023C">
            <w:pPr>
              <w:pStyle w:val="TableParagraph"/>
              <w:spacing w:before="7" w:line="261" w:lineRule="exact"/>
              <w:ind w:left="104"/>
              <w:rPr>
                <w:sz w:val="24"/>
              </w:rPr>
            </w:pPr>
            <w:r>
              <w:rPr>
                <w:sz w:val="24"/>
              </w:rPr>
              <w:t>characters in length</w:t>
            </w:r>
          </w:p>
        </w:tc>
        <w:tc>
          <w:tcPr>
            <w:tcW w:w="3511" w:type="dxa"/>
          </w:tcPr>
          <w:p w14:paraId="578B3061" w14:textId="77777777" w:rsidR="00B0748A" w:rsidRDefault="00A6023C">
            <w:pPr>
              <w:pStyle w:val="TableParagraph"/>
              <w:spacing w:before="1"/>
              <w:ind w:left="104"/>
              <w:rPr>
                <w:sz w:val="24"/>
              </w:rPr>
            </w:pPr>
            <w:r>
              <w:rPr>
                <w:sz w:val="24"/>
              </w:rPr>
              <w:t>Name of instrument that is printed</w:t>
            </w:r>
          </w:p>
          <w:p w14:paraId="11CBD674" w14:textId="77777777" w:rsidR="00B0748A" w:rsidRDefault="00A6023C">
            <w:pPr>
              <w:pStyle w:val="TableParagraph"/>
              <w:spacing w:before="7" w:line="261" w:lineRule="exact"/>
              <w:ind w:left="104"/>
              <w:rPr>
                <w:sz w:val="24"/>
              </w:rPr>
            </w:pPr>
            <w:r>
              <w:rPr>
                <w:sz w:val="24"/>
              </w:rPr>
              <w:t>on the reports, etc.</w:t>
            </w:r>
          </w:p>
        </w:tc>
      </w:tr>
      <w:tr w:rsidR="00B0748A" w14:paraId="2F9BC8E8" w14:textId="77777777">
        <w:trPr>
          <w:trHeight w:val="849"/>
        </w:trPr>
        <w:tc>
          <w:tcPr>
            <w:tcW w:w="2094" w:type="dxa"/>
          </w:tcPr>
          <w:p w14:paraId="0BFFA8A9" w14:textId="77777777" w:rsidR="00B0748A" w:rsidRDefault="00A6023C">
            <w:pPr>
              <w:pStyle w:val="TableParagraph"/>
              <w:spacing w:before="1"/>
              <w:ind w:left="105"/>
              <w:rPr>
                <w:sz w:val="24"/>
              </w:rPr>
            </w:pPr>
            <w:r>
              <w:rPr>
                <w:sz w:val="24"/>
              </w:rPr>
              <w:t>Default File Ext</w:t>
            </w:r>
          </w:p>
        </w:tc>
        <w:tc>
          <w:tcPr>
            <w:tcW w:w="1801" w:type="dxa"/>
          </w:tcPr>
          <w:p w14:paraId="69F6141D" w14:textId="77777777" w:rsidR="00B0748A" w:rsidRDefault="00A6023C">
            <w:pPr>
              <w:pStyle w:val="TableParagraph"/>
              <w:spacing w:before="1"/>
              <w:ind w:left="105"/>
              <w:rPr>
                <w:sz w:val="24"/>
              </w:rPr>
            </w:pPr>
            <w:r>
              <w:rPr>
                <w:sz w:val="24"/>
              </w:rPr>
              <w:t>702.09,.07</w:t>
            </w:r>
          </w:p>
        </w:tc>
        <w:tc>
          <w:tcPr>
            <w:tcW w:w="2161" w:type="dxa"/>
          </w:tcPr>
          <w:p w14:paraId="206E89A2" w14:textId="77777777" w:rsidR="00B0748A" w:rsidRDefault="00A6023C">
            <w:pPr>
              <w:pStyle w:val="TableParagraph"/>
              <w:spacing w:before="1"/>
              <w:ind w:left="104"/>
              <w:rPr>
                <w:sz w:val="24"/>
              </w:rPr>
            </w:pPr>
            <w:r>
              <w:rPr>
                <w:sz w:val="24"/>
              </w:rPr>
              <w:t>Free Text (e.g.,</w:t>
            </w:r>
          </w:p>
          <w:p w14:paraId="4BA2D14F" w14:textId="77777777" w:rsidR="00B0748A" w:rsidRDefault="00A6023C">
            <w:pPr>
              <w:pStyle w:val="TableParagraph"/>
              <w:spacing w:before="8"/>
              <w:ind w:left="104"/>
              <w:rPr>
                <w:sz w:val="24"/>
              </w:rPr>
            </w:pPr>
            <w:r>
              <w:rPr>
                <w:sz w:val="24"/>
              </w:rPr>
              <w:t>.txt)</w:t>
            </w:r>
          </w:p>
        </w:tc>
        <w:tc>
          <w:tcPr>
            <w:tcW w:w="3511" w:type="dxa"/>
          </w:tcPr>
          <w:p w14:paraId="4044AC26" w14:textId="77777777" w:rsidR="00B0748A" w:rsidRDefault="00A6023C">
            <w:pPr>
              <w:pStyle w:val="TableParagraph"/>
              <w:spacing w:before="1" w:line="247" w:lineRule="auto"/>
              <w:ind w:left="104" w:right="231"/>
              <w:rPr>
                <w:sz w:val="24"/>
              </w:rPr>
            </w:pPr>
            <w:r>
              <w:rPr>
                <w:sz w:val="24"/>
              </w:rPr>
              <w:t>Default file extension for vendor instrument reports (e.g., .doc,</w:t>
            </w:r>
          </w:p>
          <w:p w14:paraId="258D0F97" w14:textId="77777777" w:rsidR="00B0748A" w:rsidRDefault="00A6023C">
            <w:pPr>
              <w:pStyle w:val="TableParagraph"/>
              <w:spacing w:before="0" w:line="259" w:lineRule="exact"/>
              <w:ind w:left="104"/>
              <w:rPr>
                <w:sz w:val="24"/>
              </w:rPr>
            </w:pPr>
            <w:r>
              <w:rPr>
                <w:sz w:val="24"/>
              </w:rPr>
              <w:t>.pdf).</w:t>
            </w:r>
          </w:p>
        </w:tc>
      </w:tr>
      <w:tr w:rsidR="00B0748A" w14:paraId="4403F1C4" w14:textId="77777777">
        <w:trPr>
          <w:trHeight w:val="566"/>
        </w:trPr>
        <w:tc>
          <w:tcPr>
            <w:tcW w:w="2094" w:type="dxa"/>
          </w:tcPr>
          <w:p w14:paraId="067736D7" w14:textId="77777777" w:rsidR="00B0748A" w:rsidRDefault="00A6023C">
            <w:pPr>
              <w:pStyle w:val="TableParagraph"/>
              <w:spacing w:before="1"/>
              <w:ind w:left="105"/>
              <w:rPr>
                <w:sz w:val="24"/>
              </w:rPr>
            </w:pPr>
            <w:r>
              <w:rPr>
                <w:sz w:val="24"/>
              </w:rPr>
              <w:t>Serial Number</w:t>
            </w:r>
          </w:p>
        </w:tc>
        <w:tc>
          <w:tcPr>
            <w:tcW w:w="1801" w:type="dxa"/>
          </w:tcPr>
          <w:p w14:paraId="267F7F51" w14:textId="77777777" w:rsidR="00B0748A" w:rsidRDefault="00A6023C">
            <w:pPr>
              <w:pStyle w:val="TableParagraph"/>
              <w:spacing w:before="1"/>
              <w:ind w:left="105"/>
              <w:rPr>
                <w:sz w:val="24"/>
              </w:rPr>
            </w:pPr>
            <w:r>
              <w:rPr>
                <w:sz w:val="24"/>
              </w:rPr>
              <w:t>702.09,.08</w:t>
            </w:r>
          </w:p>
        </w:tc>
        <w:tc>
          <w:tcPr>
            <w:tcW w:w="2161" w:type="dxa"/>
          </w:tcPr>
          <w:p w14:paraId="04441C86" w14:textId="77777777" w:rsidR="00B0748A" w:rsidRDefault="00A6023C">
            <w:pPr>
              <w:pStyle w:val="TableParagraph"/>
              <w:spacing w:before="1"/>
              <w:ind w:left="104"/>
              <w:rPr>
                <w:sz w:val="24"/>
              </w:rPr>
            </w:pPr>
            <w:r>
              <w:rPr>
                <w:sz w:val="24"/>
              </w:rPr>
              <w:t>Free Text 1-50</w:t>
            </w:r>
          </w:p>
          <w:p w14:paraId="4406E8D7" w14:textId="77777777" w:rsidR="00B0748A" w:rsidRDefault="00A6023C">
            <w:pPr>
              <w:pStyle w:val="TableParagraph"/>
              <w:spacing w:before="7" w:line="261" w:lineRule="exact"/>
              <w:ind w:left="104"/>
              <w:rPr>
                <w:sz w:val="24"/>
              </w:rPr>
            </w:pPr>
            <w:r>
              <w:rPr>
                <w:sz w:val="24"/>
              </w:rPr>
              <w:t>characters in length</w:t>
            </w:r>
          </w:p>
        </w:tc>
        <w:tc>
          <w:tcPr>
            <w:tcW w:w="3511" w:type="dxa"/>
          </w:tcPr>
          <w:p w14:paraId="581F67BB" w14:textId="77777777" w:rsidR="00B0748A" w:rsidRDefault="00A6023C">
            <w:pPr>
              <w:pStyle w:val="TableParagraph"/>
              <w:spacing w:before="1"/>
              <w:ind w:left="104"/>
              <w:rPr>
                <w:sz w:val="24"/>
              </w:rPr>
            </w:pPr>
            <w:r>
              <w:rPr>
                <w:sz w:val="24"/>
              </w:rPr>
              <w:t>Vendor serial number of the</w:t>
            </w:r>
          </w:p>
          <w:p w14:paraId="47DB52CA" w14:textId="77777777" w:rsidR="00B0748A" w:rsidRDefault="00A6023C">
            <w:pPr>
              <w:pStyle w:val="TableParagraph"/>
              <w:spacing w:before="7" w:line="261" w:lineRule="exact"/>
              <w:ind w:left="104"/>
              <w:rPr>
                <w:sz w:val="24"/>
              </w:rPr>
            </w:pPr>
            <w:r>
              <w:rPr>
                <w:sz w:val="24"/>
              </w:rPr>
              <w:t>instrument (for reference only).</w:t>
            </w:r>
          </w:p>
        </w:tc>
      </w:tr>
      <w:tr w:rsidR="00B0748A" w14:paraId="4DB5E764" w14:textId="77777777">
        <w:trPr>
          <w:trHeight w:val="849"/>
        </w:trPr>
        <w:tc>
          <w:tcPr>
            <w:tcW w:w="2094" w:type="dxa"/>
          </w:tcPr>
          <w:p w14:paraId="665EB2A2" w14:textId="77777777" w:rsidR="00B0748A" w:rsidRDefault="00A6023C">
            <w:pPr>
              <w:pStyle w:val="TableParagraph"/>
              <w:spacing w:before="2"/>
              <w:ind w:left="105"/>
              <w:rPr>
                <w:sz w:val="24"/>
              </w:rPr>
            </w:pPr>
            <w:r>
              <w:rPr>
                <w:sz w:val="24"/>
              </w:rPr>
              <w:t>Active</w:t>
            </w:r>
          </w:p>
        </w:tc>
        <w:tc>
          <w:tcPr>
            <w:tcW w:w="1801" w:type="dxa"/>
          </w:tcPr>
          <w:p w14:paraId="59F7E729" w14:textId="77777777" w:rsidR="00B0748A" w:rsidRDefault="00A6023C">
            <w:pPr>
              <w:pStyle w:val="TableParagraph"/>
              <w:spacing w:before="2"/>
              <w:ind w:left="105"/>
              <w:rPr>
                <w:sz w:val="24"/>
              </w:rPr>
            </w:pPr>
            <w:r>
              <w:rPr>
                <w:sz w:val="24"/>
              </w:rPr>
              <w:t>702.09,.09</w:t>
            </w:r>
          </w:p>
        </w:tc>
        <w:tc>
          <w:tcPr>
            <w:tcW w:w="2161" w:type="dxa"/>
          </w:tcPr>
          <w:p w14:paraId="166C08D5" w14:textId="77777777" w:rsidR="00B0748A" w:rsidRDefault="00A6023C">
            <w:pPr>
              <w:pStyle w:val="TableParagraph"/>
              <w:spacing w:before="2"/>
              <w:ind w:left="104"/>
              <w:rPr>
                <w:sz w:val="24"/>
              </w:rPr>
            </w:pPr>
            <w:r>
              <w:rPr>
                <w:sz w:val="24"/>
              </w:rPr>
              <w:t>Set:</w:t>
            </w:r>
          </w:p>
          <w:p w14:paraId="499B8D4C" w14:textId="77777777" w:rsidR="00B0748A" w:rsidRDefault="00A6023C">
            <w:pPr>
              <w:pStyle w:val="TableParagraph"/>
              <w:numPr>
                <w:ilvl w:val="0"/>
                <w:numId w:val="63"/>
              </w:numPr>
              <w:tabs>
                <w:tab w:val="left" w:pos="288"/>
              </w:tabs>
              <w:spacing w:before="7"/>
              <w:ind w:hanging="184"/>
              <w:rPr>
                <w:sz w:val="24"/>
              </w:rPr>
            </w:pPr>
            <w:r>
              <w:rPr>
                <w:sz w:val="24"/>
              </w:rPr>
              <w:t>-</w:t>
            </w:r>
            <w:r>
              <w:rPr>
                <w:spacing w:val="3"/>
                <w:sz w:val="24"/>
              </w:rPr>
              <w:t xml:space="preserve"> </w:t>
            </w:r>
            <w:r>
              <w:rPr>
                <w:sz w:val="24"/>
              </w:rPr>
              <w:t>No</w:t>
            </w:r>
          </w:p>
          <w:p w14:paraId="6F88861B" w14:textId="77777777" w:rsidR="00B0748A" w:rsidRDefault="00A6023C">
            <w:pPr>
              <w:pStyle w:val="TableParagraph"/>
              <w:numPr>
                <w:ilvl w:val="0"/>
                <w:numId w:val="63"/>
              </w:numPr>
              <w:tabs>
                <w:tab w:val="left" w:pos="288"/>
              </w:tabs>
              <w:spacing w:before="7" w:line="261" w:lineRule="exact"/>
              <w:ind w:hanging="184"/>
              <w:rPr>
                <w:sz w:val="24"/>
              </w:rPr>
            </w:pPr>
            <w:r>
              <w:rPr>
                <w:sz w:val="24"/>
              </w:rPr>
              <w:t>-</w:t>
            </w:r>
            <w:r>
              <w:rPr>
                <w:spacing w:val="3"/>
                <w:sz w:val="24"/>
              </w:rPr>
              <w:t xml:space="preserve"> </w:t>
            </w:r>
            <w:r>
              <w:rPr>
                <w:sz w:val="24"/>
              </w:rPr>
              <w:t>Yes</w:t>
            </w:r>
          </w:p>
        </w:tc>
        <w:tc>
          <w:tcPr>
            <w:tcW w:w="3511" w:type="dxa"/>
          </w:tcPr>
          <w:p w14:paraId="638DB06B" w14:textId="77777777" w:rsidR="00B0748A" w:rsidRDefault="00A6023C">
            <w:pPr>
              <w:pStyle w:val="TableParagraph"/>
              <w:spacing w:before="2" w:line="247" w:lineRule="auto"/>
              <w:ind w:left="104"/>
              <w:rPr>
                <w:sz w:val="24"/>
              </w:rPr>
            </w:pPr>
            <w:r>
              <w:rPr>
                <w:sz w:val="24"/>
              </w:rPr>
              <w:t>Whether or not the instrument is active on the network.</w:t>
            </w:r>
          </w:p>
        </w:tc>
      </w:tr>
      <w:tr w:rsidR="00B0748A" w14:paraId="30B5A6A7" w14:textId="77777777">
        <w:trPr>
          <w:trHeight w:val="2265"/>
        </w:trPr>
        <w:tc>
          <w:tcPr>
            <w:tcW w:w="2094" w:type="dxa"/>
          </w:tcPr>
          <w:p w14:paraId="567ABE18" w14:textId="77777777" w:rsidR="00B0748A" w:rsidRDefault="00A6023C">
            <w:pPr>
              <w:pStyle w:val="TableParagraph"/>
              <w:spacing w:before="0" w:line="277" w:lineRule="exact"/>
              <w:ind w:left="105"/>
              <w:rPr>
                <w:sz w:val="24"/>
              </w:rPr>
            </w:pPr>
            <w:r>
              <w:rPr>
                <w:position w:val="11"/>
                <w:sz w:val="15"/>
              </w:rPr>
              <w:t>1</w:t>
            </w:r>
            <w:r>
              <w:rPr>
                <w:sz w:val="24"/>
              </w:rPr>
              <w:t>ID</w:t>
            </w:r>
          </w:p>
        </w:tc>
        <w:tc>
          <w:tcPr>
            <w:tcW w:w="1801" w:type="dxa"/>
          </w:tcPr>
          <w:p w14:paraId="3DDB8599" w14:textId="77777777" w:rsidR="00B0748A" w:rsidRDefault="00A6023C">
            <w:pPr>
              <w:pStyle w:val="TableParagraph"/>
              <w:spacing w:before="1"/>
              <w:ind w:left="105"/>
              <w:rPr>
                <w:sz w:val="24"/>
              </w:rPr>
            </w:pPr>
            <w:r>
              <w:rPr>
                <w:sz w:val="24"/>
              </w:rPr>
              <w:t>702.09,.1</w:t>
            </w:r>
          </w:p>
        </w:tc>
        <w:tc>
          <w:tcPr>
            <w:tcW w:w="2161" w:type="dxa"/>
          </w:tcPr>
          <w:p w14:paraId="29A1011F" w14:textId="77777777" w:rsidR="00B0748A" w:rsidRDefault="00A6023C">
            <w:pPr>
              <w:pStyle w:val="TableParagraph"/>
              <w:spacing w:before="1" w:line="247" w:lineRule="auto"/>
              <w:ind w:left="104" w:right="207"/>
              <w:rPr>
                <w:sz w:val="24"/>
              </w:rPr>
            </w:pPr>
            <w:r>
              <w:rPr>
                <w:sz w:val="24"/>
              </w:rPr>
              <w:t>Free Text (Required) (Key field)</w:t>
            </w:r>
          </w:p>
        </w:tc>
        <w:tc>
          <w:tcPr>
            <w:tcW w:w="3511" w:type="dxa"/>
          </w:tcPr>
          <w:p w14:paraId="20B4C121" w14:textId="77777777" w:rsidR="00B0748A" w:rsidRDefault="00A6023C">
            <w:pPr>
              <w:pStyle w:val="TableParagraph"/>
              <w:spacing w:before="1" w:line="247" w:lineRule="auto"/>
              <w:ind w:left="104" w:right="471"/>
              <w:rPr>
                <w:sz w:val="24"/>
              </w:rPr>
            </w:pPr>
            <w:r>
              <w:rPr>
                <w:sz w:val="24"/>
              </w:rPr>
              <w:t>This is a Globally Unique IDentifier (GUID) for this instrument. This is maintained nationally so it is the same throughout the enterprise. A sample ID could be "{69DBD11E-9A8C-4ECE-</w:t>
            </w:r>
          </w:p>
          <w:p w14:paraId="5161D1AC" w14:textId="77777777" w:rsidR="00B0748A" w:rsidRDefault="00A6023C">
            <w:pPr>
              <w:pStyle w:val="TableParagraph"/>
              <w:spacing w:before="0" w:line="254" w:lineRule="exact"/>
              <w:ind w:left="104"/>
              <w:rPr>
                <w:sz w:val="24"/>
              </w:rPr>
            </w:pPr>
            <w:r>
              <w:rPr>
                <w:sz w:val="24"/>
              </w:rPr>
              <w:t>AFA4-73947218807D}".</w:t>
            </w:r>
          </w:p>
        </w:tc>
      </w:tr>
      <w:tr w:rsidR="00B0748A" w14:paraId="6EA3B239" w14:textId="77777777">
        <w:trPr>
          <w:trHeight w:val="566"/>
        </w:trPr>
        <w:tc>
          <w:tcPr>
            <w:tcW w:w="2094" w:type="dxa"/>
          </w:tcPr>
          <w:p w14:paraId="43C70F1D" w14:textId="77777777" w:rsidR="00B0748A" w:rsidRDefault="00A6023C">
            <w:pPr>
              <w:pStyle w:val="TableParagraph"/>
              <w:spacing w:before="2"/>
              <w:ind w:left="105"/>
              <w:rPr>
                <w:sz w:val="24"/>
              </w:rPr>
            </w:pPr>
            <w:r>
              <w:rPr>
                <w:sz w:val="24"/>
              </w:rPr>
              <w:t>Processing Routine</w:t>
            </w:r>
          </w:p>
        </w:tc>
        <w:tc>
          <w:tcPr>
            <w:tcW w:w="1801" w:type="dxa"/>
          </w:tcPr>
          <w:p w14:paraId="469B9916" w14:textId="77777777" w:rsidR="00B0748A" w:rsidRDefault="00A6023C">
            <w:pPr>
              <w:pStyle w:val="TableParagraph"/>
              <w:spacing w:before="2"/>
              <w:ind w:left="105"/>
              <w:rPr>
                <w:sz w:val="24"/>
              </w:rPr>
            </w:pPr>
            <w:r>
              <w:rPr>
                <w:sz w:val="24"/>
              </w:rPr>
              <w:t>702.09,.11</w:t>
            </w:r>
          </w:p>
        </w:tc>
        <w:tc>
          <w:tcPr>
            <w:tcW w:w="2161" w:type="dxa"/>
          </w:tcPr>
          <w:p w14:paraId="5A4CBAC1" w14:textId="77777777" w:rsidR="00B0748A" w:rsidRDefault="00A6023C">
            <w:pPr>
              <w:pStyle w:val="TableParagraph"/>
              <w:spacing w:before="2"/>
              <w:ind w:left="104"/>
              <w:rPr>
                <w:sz w:val="24"/>
              </w:rPr>
            </w:pPr>
            <w:r>
              <w:rPr>
                <w:sz w:val="24"/>
              </w:rPr>
              <w:t>Free Text 1-8</w:t>
            </w:r>
          </w:p>
          <w:p w14:paraId="4CA56F2E" w14:textId="77777777" w:rsidR="00B0748A" w:rsidRDefault="00A6023C">
            <w:pPr>
              <w:pStyle w:val="TableParagraph"/>
              <w:spacing w:before="7" w:line="261" w:lineRule="exact"/>
              <w:ind w:left="104"/>
              <w:rPr>
                <w:sz w:val="24"/>
              </w:rPr>
            </w:pPr>
            <w:r>
              <w:rPr>
                <w:sz w:val="24"/>
              </w:rPr>
              <w:t>characters in length</w:t>
            </w:r>
          </w:p>
        </w:tc>
        <w:tc>
          <w:tcPr>
            <w:tcW w:w="3511" w:type="dxa"/>
          </w:tcPr>
          <w:p w14:paraId="01A7153A" w14:textId="77777777" w:rsidR="00B0748A" w:rsidRDefault="00A6023C">
            <w:pPr>
              <w:pStyle w:val="TableParagraph"/>
              <w:spacing w:before="2"/>
              <w:ind w:left="104"/>
              <w:rPr>
                <w:sz w:val="24"/>
              </w:rPr>
            </w:pPr>
            <w:r>
              <w:rPr>
                <w:sz w:val="24"/>
              </w:rPr>
              <w:t>MUMPS routine used to process</w:t>
            </w:r>
          </w:p>
          <w:p w14:paraId="01E5F990" w14:textId="77777777" w:rsidR="00B0748A" w:rsidRDefault="00A6023C">
            <w:pPr>
              <w:pStyle w:val="TableParagraph"/>
              <w:spacing w:before="7" w:line="261" w:lineRule="exact"/>
              <w:ind w:left="104"/>
              <w:rPr>
                <w:sz w:val="24"/>
              </w:rPr>
            </w:pPr>
            <w:r>
              <w:rPr>
                <w:sz w:val="24"/>
              </w:rPr>
              <w:t>interface information.</w:t>
            </w:r>
          </w:p>
        </w:tc>
      </w:tr>
    </w:tbl>
    <w:p w14:paraId="18F920CB" w14:textId="77777777" w:rsidR="00B0748A" w:rsidRDefault="00B0748A">
      <w:pPr>
        <w:rPr>
          <w:sz w:val="20"/>
        </w:rPr>
      </w:pPr>
    </w:p>
    <w:p w14:paraId="286BBC14" w14:textId="77777777" w:rsidR="00B0748A" w:rsidRDefault="00B0748A">
      <w:pPr>
        <w:rPr>
          <w:sz w:val="20"/>
        </w:rPr>
      </w:pPr>
    </w:p>
    <w:p w14:paraId="481B04CF" w14:textId="77777777" w:rsidR="00B0748A" w:rsidRDefault="001F1920">
      <w:pPr>
        <w:spacing w:before="4"/>
        <w:rPr>
          <w:sz w:val="10"/>
        </w:rPr>
      </w:pPr>
      <w:r>
        <w:pict w14:anchorId="67A52487">
          <v:shape id="_x0000_s1218" style="position:absolute;margin-left:1in;margin-top:8.2pt;width:144.05pt;height:.1pt;z-index:-251645952;mso-wrap-distance-left:0;mso-wrap-distance-right:0;mso-position-horizontal-relative:page" coordorigin="1440,164" coordsize="2881,0" path="m1440,164r2881,e" filled="f" strokeweight=".48pt">
            <v:path arrowok="t"/>
            <w10:wrap type="topAndBottom" anchorx="page"/>
          </v:shape>
        </w:pict>
      </w:r>
    </w:p>
    <w:p w14:paraId="4F946638"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Field description added.</w:t>
      </w:r>
    </w:p>
    <w:p w14:paraId="0B225733" w14:textId="77777777" w:rsidR="00B0748A" w:rsidRDefault="00B0748A">
      <w:pPr>
        <w:sectPr w:rsidR="00B0748A">
          <w:headerReference w:type="even" r:id="rId47"/>
          <w:headerReference w:type="default" r:id="rId48"/>
          <w:footerReference w:type="even" r:id="rId49"/>
          <w:footerReference w:type="default" r:id="rId50"/>
          <w:pgSz w:w="12240" w:h="15840"/>
          <w:pgMar w:top="940" w:right="480" w:bottom="1180" w:left="1200" w:header="733" w:footer="983" w:gutter="0"/>
          <w:pgNumType w:start="7"/>
          <w:cols w:space="720"/>
        </w:sectPr>
      </w:pPr>
    </w:p>
    <w:p w14:paraId="3F7805BC" w14:textId="77777777" w:rsidR="00B0748A" w:rsidRDefault="00B0748A">
      <w:pPr>
        <w:rPr>
          <w:sz w:val="20"/>
        </w:rPr>
      </w:pPr>
    </w:p>
    <w:p w14:paraId="7A80DEB3" w14:textId="77777777" w:rsidR="00B0748A" w:rsidRDefault="00B0748A">
      <w:pPr>
        <w:rPr>
          <w:sz w:val="20"/>
        </w:rPr>
      </w:pPr>
    </w:p>
    <w:p w14:paraId="3CEC7E53" w14:textId="77777777" w:rsidR="00B0748A" w:rsidRDefault="00B0748A">
      <w:pPr>
        <w:spacing w:before="8" w:after="1"/>
        <w:rPr>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659"/>
      </w:tblGrid>
      <w:tr w:rsidR="00B0748A" w14:paraId="103421A3" w14:textId="77777777">
        <w:trPr>
          <w:trHeight w:val="282"/>
        </w:trPr>
        <w:tc>
          <w:tcPr>
            <w:tcW w:w="2094" w:type="dxa"/>
          </w:tcPr>
          <w:p w14:paraId="57B71563" w14:textId="77777777" w:rsidR="00B0748A" w:rsidRDefault="00A6023C">
            <w:pPr>
              <w:pStyle w:val="TableParagraph"/>
              <w:spacing w:before="6" w:line="257" w:lineRule="exact"/>
              <w:ind w:left="105"/>
              <w:rPr>
                <w:b/>
                <w:sz w:val="24"/>
              </w:rPr>
            </w:pPr>
            <w:r>
              <w:rPr>
                <w:b/>
                <w:sz w:val="24"/>
              </w:rPr>
              <w:t>Field Name</w:t>
            </w:r>
          </w:p>
        </w:tc>
        <w:tc>
          <w:tcPr>
            <w:tcW w:w="1801" w:type="dxa"/>
          </w:tcPr>
          <w:p w14:paraId="25BC4BA3" w14:textId="77777777" w:rsidR="00B0748A" w:rsidRDefault="00A6023C">
            <w:pPr>
              <w:pStyle w:val="TableParagraph"/>
              <w:spacing w:before="6" w:line="257" w:lineRule="exact"/>
              <w:ind w:left="105"/>
              <w:rPr>
                <w:b/>
                <w:sz w:val="24"/>
              </w:rPr>
            </w:pPr>
            <w:r>
              <w:rPr>
                <w:b/>
                <w:sz w:val="24"/>
              </w:rPr>
              <w:t>Field Number</w:t>
            </w:r>
          </w:p>
        </w:tc>
        <w:tc>
          <w:tcPr>
            <w:tcW w:w="2161" w:type="dxa"/>
          </w:tcPr>
          <w:p w14:paraId="43AE696E" w14:textId="77777777" w:rsidR="00B0748A" w:rsidRDefault="00A6023C">
            <w:pPr>
              <w:pStyle w:val="TableParagraph"/>
              <w:spacing w:before="6" w:line="257" w:lineRule="exact"/>
              <w:ind w:left="104"/>
              <w:rPr>
                <w:b/>
                <w:sz w:val="24"/>
              </w:rPr>
            </w:pPr>
            <w:r>
              <w:rPr>
                <w:b/>
                <w:sz w:val="24"/>
              </w:rPr>
              <w:t>Format</w:t>
            </w:r>
          </w:p>
        </w:tc>
        <w:tc>
          <w:tcPr>
            <w:tcW w:w="3659" w:type="dxa"/>
          </w:tcPr>
          <w:p w14:paraId="150F8A2A" w14:textId="77777777" w:rsidR="00B0748A" w:rsidRDefault="00A6023C">
            <w:pPr>
              <w:pStyle w:val="TableParagraph"/>
              <w:spacing w:before="6" w:line="257" w:lineRule="exact"/>
              <w:ind w:left="104"/>
              <w:rPr>
                <w:b/>
                <w:sz w:val="24"/>
              </w:rPr>
            </w:pPr>
            <w:r>
              <w:rPr>
                <w:b/>
                <w:sz w:val="24"/>
              </w:rPr>
              <w:t>Description</w:t>
            </w:r>
          </w:p>
        </w:tc>
      </w:tr>
      <w:tr w:rsidR="00B0748A" w14:paraId="0A63862E" w14:textId="77777777">
        <w:trPr>
          <w:trHeight w:val="1133"/>
        </w:trPr>
        <w:tc>
          <w:tcPr>
            <w:tcW w:w="2094" w:type="dxa"/>
          </w:tcPr>
          <w:p w14:paraId="3AFB1C6B" w14:textId="77777777" w:rsidR="00B0748A" w:rsidRDefault="00A6023C">
            <w:pPr>
              <w:pStyle w:val="TableParagraph"/>
              <w:spacing w:before="1"/>
              <w:ind w:left="105"/>
              <w:rPr>
                <w:sz w:val="24"/>
              </w:rPr>
            </w:pPr>
            <w:r>
              <w:rPr>
                <w:sz w:val="24"/>
              </w:rPr>
              <w:t>Processing Code</w:t>
            </w:r>
          </w:p>
        </w:tc>
        <w:tc>
          <w:tcPr>
            <w:tcW w:w="1801" w:type="dxa"/>
          </w:tcPr>
          <w:p w14:paraId="4E7E032C" w14:textId="77777777" w:rsidR="00B0748A" w:rsidRDefault="00A6023C">
            <w:pPr>
              <w:pStyle w:val="TableParagraph"/>
              <w:spacing w:before="1"/>
              <w:ind w:left="105"/>
              <w:rPr>
                <w:sz w:val="24"/>
              </w:rPr>
            </w:pPr>
            <w:r>
              <w:rPr>
                <w:sz w:val="24"/>
              </w:rPr>
              <w:t>702.09,.12</w:t>
            </w:r>
          </w:p>
        </w:tc>
        <w:tc>
          <w:tcPr>
            <w:tcW w:w="2161" w:type="dxa"/>
          </w:tcPr>
          <w:p w14:paraId="534C81B4" w14:textId="77777777" w:rsidR="00B0748A" w:rsidRDefault="00A6023C">
            <w:pPr>
              <w:pStyle w:val="TableParagraph"/>
              <w:spacing w:before="1"/>
              <w:ind w:left="104"/>
              <w:rPr>
                <w:sz w:val="24"/>
              </w:rPr>
            </w:pPr>
            <w:r>
              <w:rPr>
                <w:sz w:val="24"/>
              </w:rPr>
              <w:t>Set:</w:t>
            </w:r>
          </w:p>
          <w:p w14:paraId="3918C49C" w14:textId="77777777" w:rsidR="00B0748A" w:rsidRDefault="00A6023C">
            <w:pPr>
              <w:pStyle w:val="TableParagraph"/>
              <w:spacing w:before="8" w:line="247" w:lineRule="auto"/>
              <w:ind w:left="104" w:right="707"/>
              <w:rPr>
                <w:sz w:val="24"/>
              </w:rPr>
            </w:pPr>
            <w:r>
              <w:rPr>
                <w:sz w:val="24"/>
              </w:rPr>
              <w:t>M - Medicine C - CP V. 1.0</w:t>
            </w:r>
          </w:p>
          <w:p w14:paraId="063B75EF" w14:textId="77777777" w:rsidR="00B0748A" w:rsidRDefault="00A6023C">
            <w:pPr>
              <w:pStyle w:val="TableParagraph"/>
              <w:spacing w:before="0" w:line="259" w:lineRule="exact"/>
              <w:ind w:left="104"/>
              <w:rPr>
                <w:sz w:val="24"/>
              </w:rPr>
            </w:pPr>
            <w:r>
              <w:rPr>
                <w:sz w:val="24"/>
              </w:rPr>
              <w:t>B - Both</w:t>
            </w:r>
          </w:p>
        </w:tc>
        <w:tc>
          <w:tcPr>
            <w:tcW w:w="3659" w:type="dxa"/>
          </w:tcPr>
          <w:p w14:paraId="3227FC76" w14:textId="77777777" w:rsidR="00B0748A" w:rsidRDefault="00A6023C">
            <w:pPr>
              <w:pStyle w:val="TableParagraph"/>
              <w:spacing w:before="1" w:line="247" w:lineRule="auto"/>
              <w:ind w:left="104" w:right="539"/>
              <w:rPr>
                <w:sz w:val="24"/>
              </w:rPr>
            </w:pPr>
            <w:r>
              <w:rPr>
                <w:sz w:val="24"/>
              </w:rPr>
              <w:t>Where data is to be processed: M - Medicine</w:t>
            </w:r>
          </w:p>
          <w:p w14:paraId="430CFBE8" w14:textId="77777777" w:rsidR="00B0748A" w:rsidRDefault="00A6023C">
            <w:pPr>
              <w:pStyle w:val="TableParagraph"/>
              <w:spacing w:before="0" w:line="274" w:lineRule="exact"/>
              <w:ind w:left="104"/>
              <w:rPr>
                <w:sz w:val="24"/>
              </w:rPr>
            </w:pPr>
            <w:r>
              <w:rPr>
                <w:sz w:val="24"/>
              </w:rPr>
              <w:t>C - Clinical Procedures</w:t>
            </w:r>
          </w:p>
          <w:p w14:paraId="6428C03B" w14:textId="77777777" w:rsidR="00B0748A" w:rsidRDefault="00A6023C">
            <w:pPr>
              <w:pStyle w:val="TableParagraph"/>
              <w:spacing w:before="7" w:line="261" w:lineRule="exact"/>
              <w:ind w:left="104"/>
              <w:rPr>
                <w:sz w:val="24"/>
              </w:rPr>
            </w:pPr>
            <w:r>
              <w:rPr>
                <w:sz w:val="24"/>
              </w:rPr>
              <w:t>B - Both</w:t>
            </w:r>
          </w:p>
        </w:tc>
      </w:tr>
      <w:tr w:rsidR="00B0748A" w14:paraId="50A9AA9D" w14:textId="77777777">
        <w:trPr>
          <w:trHeight w:val="849"/>
        </w:trPr>
        <w:tc>
          <w:tcPr>
            <w:tcW w:w="2094" w:type="dxa"/>
          </w:tcPr>
          <w:p w14:paraId="271F5805" w14:textId="77777777" w:rsidR="00B0748A" w:rsidRDefault="00A6023C">
            <w:pPr>
              <w:pStyle w:val="TableParagraph"/>
              <w:spacing w:before="1"/>
              <w:ind w:left="105"/>
              <w:rPr>
                <w:sz w:val="24"/>
              </w:rPr>
            </w:pPr>
            <w:r>
              <w:rPr>
                <w:sz w:val="24"/>
              </w:rPr>
              <w:t>Bi-directional</w:t>
            </w:r>
          </w:p>
        </w:tc>
        <w:tc>
          <w:tcPr>
            <w:tcW w:w="1801" w:type="dxa"/>
          </w:tcPr>
          <w:p w14:paraId="78809254" w14:textId="77777777" w:rsidR="00B0748A" w:rsidRDefault="00A6023C">
            <w:pPr>
              <w:pStyle w:val="TableParagraph"/>
              <w:spacing w:before="1"/>
              <w:ind w:left="105"/>
              <w:rPr>
                <w:sz w:val="24"/>
              </w:rPr>
            </w:pPr>
            <w:r>
              <w:rPr>
                <w:sz w:val="24"/>
              </w:rPr>
              <w:t>702.09,.13</w:t>
            </w:r>
          </w:p>
        </w:tc>
        <w:tc>
          <w:tcPr>
            <w:tcW w:w="2161" w:type="dxa"/>
          </w:tcPr>
          <w:p w14:paraId="777A8A89" w14:textId="77777777" w:rsidR="00B0748A" w:rsidRDefault="00A6023C">
            <w:pPr>
              <w:pStyle w:val="TableParagraph"/>
              <w:spacing w:before="1"/>
              <w:ind w:left="104"/>
              <w:rPr>
                <w:sz w:val="24"/>
              </w:rPr>
            </w:pPr>
            <w:r>
              <w:rPr>
                <w:sz w:val="24"/>
              </w:rPr>
              <w:t>Set:</w:t>
            </w:r>
          </w:p>
          <w:p w14:paraId="3321AADF" w14:textId="77777777" w:rsidR="00B0748A" w:rsidRDefault="00A6023C">
            <w:pPr>
              <w:pStyle w:val="TableParagraph"/>
              <w:numPr>
                <w:ilvl w:val="0"/>
                <w:numId w:val="62"/>
              </w:numPr>
              <w:tabs>
                <w:tab w:val="left" w:pos="288"/>
              </w:tabs>
              <w:spacing w:before="7"/>
              <w:ind w:hanging="184"/>
              <w:rPr>
                <w:sz w:val="24"/>
              </w:rPr>
            </w:pPr>
            <w:r>
              <w:rPr>
                <w:sz w:val="24"/>
              </w:rPr>
              <w:t>-</w:t>
            </w:r>
            <w:r>
              <w:rPr>
                <w:spacing w:val="3"/>
                <w:sz w:val="24"/>
              </w:rPr>
              <w:t xml:space="preserve"> </w:t>
            </w:r>
            <w:r>
              <w:rPr>
                <w:sz w:val="24"/>
              </w:rPr>
              <w:t>No</w:t>
            </w:r>
          </w:p>
          <w:p w14:paraId="2DA505A7" w14:textId="77777777" w:rsidR="00B0748A" w:rsidRDefault="00A6023C">
            <w:pPr>
              <w:pStyle w:val="TableParagraph"/>
              <w:numPr>
                <w:ilvl w:val="0"/>
                <w:numId w:val="62"/>
              </w:numPr>
              <w:tabs>
                <w:tab w:val="left" w:pos="288"/>
              </w:tabs>
              <w:spacing w:before="8" w:line="261" w:lineRule="exact"/>
              <w:ind w:hanging="184"/>
              <w:rPr>
                <w:sz w:val="24"/>
              </w:rPr>
            </w:pPr>
            <w:r>
              <w:rPr>
                <w:sz w:val="24"/>
              </w:rPr>
              <w:t>-</w:t>
            </w:r>
            <w:r>
              <w:rPr>
                <w:spacing w:val="3"/>
                <w:sz w:val="24"/>
              </w:rPr>
              <w:t xml:space="preserve"> </w:t>
            </w:r>
            <w:r>
              <w:rPr>
                <w:sz w:val="24"/>
              </w:rPr>
              <w:t>Yes</w:t>
            </w:r>
          </w:p>
        </w:tc>
        <w:tc>
          <w:tcPr>
            <w:tcW w:w="3659" w:type="dxa"/>
          </w:tcPr>
          <w:p w14:paraId="2ED6ACF0" w14:textId="77777777" w:rsidR="00B0748A" w:rsidRDefault="00A6023C">
            <w:pPr>
              <w:pStyle w:val="TableParagraph"/>
              <w:spacing w:before="1" w:line="247" w:lineRule="auto"/>
              <w:ind w:left="104" w:right="225"/>
              <w:rPr>
                <w:sz w:val="24"/>
              </w:rPr>
            </w:pPr>
            <w:r>
              <w:rPr>
                <w:sz w:val="24"/>
              </w:rPr>
              <w:t>This field indicates whether or not this device can accept HL7</w:t>
            </w:r>
          </w:p>
          <w:p w14:paraId="7CB541C9" w14:textId="77777777" w:rsidR="00B0748A" w:rsidRDefault="00A6023C">
            <w:pPr>
              <w:pStyle w:val="TableParagraph"/>
              <w:spacing w:before="0" w:line="260" w:lineRule="exact"/>
              <w:ind w:left="104"/>
              <w:rPr>
                <w:sz w:val="24"/>
              </w:rPr>
            </w:pPr>
            <w:r>
              <w:rPr>
                <w:sz w:val="24"/>
              </w:rPr>
              <w:t>messages from VistA.</w:t>
            </w:r>
          </w:p>
        </w:tc>
      </w:tr>
      <w:tr w:rsidR="00B0748A" w14:paraId="2F0E7827" w14:textId="77777777">
        <w:trPr>
          <w:trHeight w:val="566"/>
        </w:trPr>
        <w:tc>
          <w:tcPr>
            <w:tcW w:w="2094" w:type="dxa"/>
          </w:tcPr>
          <w:p w14:paraId="180326C6" w14:textId="77777777" w:rsidR="00B0748A" w:rsidRDefault="00A6023C">
            <w:pPr>
              <w:pStyle w:val="TableParagraph"/>
              <w:spacing w:before="1"/>
              <w:ind w:left="105"/>
              <w:rPr>
                <w:sz w:val="24"/>
              </w:rPr>
            </w:pPr>
            <w:r>
              <w:rPr>
                <w:sz w:val="24"/>
              </w:rPr>
              <w:t>IP Address</w:t>
            </w:r>
          </w:p>
        </w:tc>
        <w:tc>
          <w:tcPr>
            <w:tcW w:w="1801" w:type="dxa"/>
          </w:tcPr>
          <w:p w14:paraId="4BF33652" w14:textId="77777777" w:rsidR="00B0748A" w:rsidRDefault="00A6023C">
            <w:pPr>
              <w:pStyle w:val="TableParagraph"/>
              <w:spacing w:before="1"/>
              <w:ind w:left="105"/>
              <w:rPr>
                <w:sz w:val="24"/>
              </w:rPr>
            </w:pPr>
            <w:r>
              <w:rPr>
                <w:sz w:val="24"/>
              </w:rPr>
              <w:t>702.09,.14</w:t>
            </w:r>
          </w:p>
        </w:tc>
        <w:tc>
          <w:tcPr>
            <w:tcW w:w="2161" w:type="dxa"/>
          </w:tcPr>
          <w:p w14:paraId="4C77D110" w14:textId="77777777" w:rsidR="00B0748A" w:rsidRDefault="00A6023C">
            <w:pPr>
              <w:pStyle w:val="TableParagraph"/>
              <w:spacing w:before="1"/>
              <w:ind w:left="104"/>
              <w:rPr>
                <w:sz w:val="24"/>
              </w:rPr>
            </w:pPr>
            <w:r>
              <w:rPr>
                <w:sz w:val="24"/>
              </w:rPr>
              <w:t>Free Text 7-15</w:t>
            </w:r>
          </w:p>
          <w:p w14:paraId="2B9C3485" w14:textId="77777777" w:rsidR="00B0748A" w:rsidRDefault="00A6023C">
            <w:pPr>
              <w:pStyle w:val="TableParagraph"/>
              <w:spacing w:before="7" w:line="261" w:lineRule="exact"/>
              <w:ind w:left="104"/>
              <w:rPr>
                <w:sz w:val="24"/>
              </w:rPr>
            </w:pPr>
            <w:r>
              <w:rPr>
                <w:sz w:val="24"/>
              </w:rPr>
              <w:t>characters in length</w:t>
            </w:r>
          </w:p>
        </w:tc>
        <w:tc>
          <w:tcPr>
            <w:tcW w:w="3659" w:type="dxa"/>
          </w:tcPr>
          <w:p w14:paraId="2297A6C3" w14:textId="77777777" w:rsidR="00B0748A" w:rsidRDefault="00A6023C">
            <w:pPr>
              <w:pStyle w:val="TableParagraph"/>
              <w:spacing w:before="1"/>
              <w:ind w:left="104"/>
              <w:rPr>
                <w:sz w:val="24"/>
              </w:rPr>
            </w:pPr>
            <w:r>
              <w:rPr>
                <w:sz w:val="24"/>
              </w:rPr>
              <w:t>This field contains the IP address of</w:t>
            </w:r>
          </w:p>
          <w:p w14:paraId="2EE55584" w14:textId="77777777" w:rsidR="00B0748A" w:rsidRDefault="00A6023C">
            <w:pPr>
              <w:pStyle w:val="TableParagraph"/>
              <w:spacing w:before="7" w:line="261" w:lineRule="exact"/>
              <w:ind w:left="104"/>
              <w:rPr>
                <w:sz w:val="24"/>
              </w:rPr>
            </w:pPr>
            <w:r>
              <w:rPr>
                <w:sz w:val="24"/>
              </w:rPr>
              <w:t>this instrument.</w:t>
            </w:r>
          </w:p>
        </w:tc>
      </w:tr>
      <w:tr w:rsidR="00B0748A" w14:paraId="00772824" w14:textId="77777777">
        <w:trPr>
          <w:trHeight w:val="849"/>
        </w:trPr>
        <w:tc>
          <w:tcPr>
            <w:tcW w:w="2094" w:type="dxa"/>
          </w:tcPr>
          <w:p w14:paraId="592449C8" w14:textId="77777777" w:rsidR="00B0748A" w:rsidRDefault="00A6023C">
            <w:pPr>
              <w:pStyle w:val="TableParagraph"/>
              <w:spacing w:before="1"/>
              <w:ind w:left="105"/>
              <w:rPr>
                <w:sz w:val="24"/>
              </w:rPr>
            </w:pPr>
            <w:r>
              <w:rPr>
                <w:sz w:val="24"/>
              </w:rPr>
              <w:t>Port</w:t>
            </w:r>
          </w:p>
        </w:tc>
        <w:tc>
          <w:tcPr>
            <w:tcW w:w="1801" w:type="dxa"/>
          </w:tcPr>
          <w:p w14:paraId="602F60C9" w14:textId="77777777" w:rsidR="00B0748A" w:rsidRDefault="00A6023C">
            <w:pPr>
              <w:pStyle w:val="TableParagraph"/>
              <w:spacing w:before="1"/>
              <w:ind w:left="105"/>
              <w:rPr>
                <w:sz w:val="24"/>
              </w:rPr>
            </w:pPr>
            <w:r>
              <w:rPr>
                <w:sz w:val="24"/>
              </w:rPr>
              <w:t>702.09,.15</w:t>
            </w:r>
          </w:p>
        </w:tc>
        <w:tc>
          <w:tcPr>
            <w:tcW w:w="2161" w:type="dxa"/>
          </w:tcPr>
          <w:p w14:paraId="14A0E4C6" w14:textId="77777777" w:rsidR="00B0748A" w:rsidRDefault="00A6023C">
            <w:pPr>
              <w:pStyle w:val="TableParagraph"/>
              <w:spacing w:before="1" w:line="247" w:lineRule="auto"/>
              <w:ind w:left="104" w:right="366"/>
              <w:rPr>
                <w:sz w:val="24"/>
              </w:rPr>
            </w:pPr>
            <w:r>
              <w:rPr>
                <w:sz w:val="24"/>
              </w:rPr>
              <w:t>Number between 1000-99999, 0</w:t>
            </w:r>
          </w:p>
          <w:p w14:paraId="7B754D07" w14:textId="77777777" w:rsidR="00B0748A" w:rsidRDefault="00A6023C">
            <w:pPr>
              <w:pStyle w:val="TableParagraph"/>
              <w:spacing w:before="0" w:line="260" w:lineRule="exact"/>
              <w:ind w:left="104"/>
              <w:rPr>
                <w:sz w:val="24"/>
              </w:rPr>
            </w:pPr>
            <w:r>
              <w:rPr>
                <w:sz w:val="24"/>
              </w:rPr>
              <w:t>decimal digits</w:t>
            </w:r>
          </w:p>
        </w:tc>
        <w:tc>
          <w:tcPr>
            <w:tcW w:w="3659" w:type="dxa"/>
          </w:tcPr>
          <w:p w14:paraId="5E190239" w14:textId="77777777" w:rsidR="00B0748A" w:rsidRDefault="00A6023C">
            <w:pPr>
              <w:pStyle w:val="TableParagraph"/>
              <w:spacing w:before="1" w:line="247" w:lineRule="auto"/>
              <w:ind w:left="104" w:right="145"/>
              <w:rPr>
                <w:sz w:val="24"/>
              </w:rPr>
            </w:pPr>
            <w:r>
              <w:rPr>
                <w:sz w:val="24"/>
              </w:rPr>
              <w:t>This field contains the port number for this instrument.</w:t>
            </w:r>
          </w:p>
        </w:tc>
      </w:tr>
      <w:tr w:rsidR="00B0748A" w14:paraId="78976730" w14:textId="77777777">
        <w:trPr>
          <w:trHeight w:val="849"/>
        </w:trPr>
        <w:tc>
          <w:tcPr>
            <w:tcW w:w="2094" w:type="dxa"/>
          </w:tcPr>
          <w:p w14:paraId="764BA1F9" w14:textId="77777777" w:rsidR="00B0748A" w:rsidRDefault="00A6023C">
            <w:pPr>
              <w:pStyle w:val="TableParagraph"/>
              <w:spacing w:before="1"/>
              <w:ind w:left="105"/>
              <w:rPr>
                <w:sz w:val="24"/>
              </w:rPr>
            </w:pPr>
            <w:r>
              <w:rPr>
                <w:sz w:val="24"/>
              </w:rPr>
              <w:t>HL7 Instrument ID</w:t>
            </w:r>
          </w:p>
        </w:tc>
        <w:tc>
          <w:tcPr>
            <w:tcW w:w="1801" w:type="dxa"/>
          </w:tcPr>
          <w:p w14:paraId="4E91D6CD" w14:textId="77777777" w:rsidR="00B0748A" w:rsidRDefault="00A6023C">
            <w:pPr>
              <w:pStyle w:val="TableParagraph"/>
              <w:spacing w:before="1"/>
              <w:ind w:left="105"/>
              <w:rPr>
                <w:sz w:val="24"/>
              </w:rPr>
            </w:pPr>
            <w:r>
              <w:rPr>
                <w:sz w:val="24"/>
              </w:rPr>
              <w:t>702.09,.16</w:t>
            </w:r>
          </w:p>
        </w:tc>
        <w:tc>
          <w:tcPr>
            <w:tcW w:w="2161" w:type="dxa"/>
          </w:tcPr>
          <w:p w14:paraId="4BEA59E7" w14:textId="77777777" w:rsidR="00B0748A" w:rsidRDefault="00A6023C">
            <w:pPr>
              <w:pStyle w:val="TableParagraph"/>
              <w:spacing w:before="1" w:line="247" w:lineRule="auto"/>
              <w:ind w:left="104"/>
              <w:rPr>
                <w:sz w:val="24"/>
              </w:rPr>
            </w:pPr>
            <w:r>
              <w:rPr>
                <w:sz w:val="24"/>
              </w:rPr>
              <w:t>Free Text 3-30 characters in length</w:t>
            </w:r>
          </w:p>
        </w:tc>
        <w:tc>
          <w:tcPr>
            <w:tcW w:w="3659" w:type="dxa"/>
          </w:tcPr>
          <w:p w14:paraId="7887CE2D" w14:textId="77777777" w:rsidR="00B0748A" w:rsidRDefault="00A6023C">
            <w:pPr>
              <w:pStyle w:val="TableParagraph"/>
              <w:spacing w:before="1" w:line="247" w:lineRule="auto"/>
              <w:ind w:left="104" w:right="240"/>
              <w:rPr>
                <w:sz w:val="24"/>
              </w:rPr>
            </w:pPr>
            <w:r>
              <w:rPr>
                <w:sz w:val="24"/>
              </w:rPr>
              <w:t>This is the name of the actual device where the device name can</w:t>
            </w:r>
          </w:p>
          <w:p w14:paraId="0CFD9DB2" w14:textId="77777777" w:rsidR="00B0748A" w:rsidRDefault="00A6023C">
            <w:pPr>
              <w:pStyle w:val="TableParagraph"/>
              <w:spacing w:before="0" w:line="259" w:lineRule="exact"/>
              <w:ind w:left="104"/>
              <w:rPr>
                <w:sz w:val="24"/>
              </w:rPr>
            </w:pPr>
            <w:r>
              <w:rPr>
                <w:sz w:val="24"/>
              </w:rPr>
              <w:t>be „”SMC St Louis”.</w:t>
            </w:r>
          </w:p>
        </w:tc>
      </w:tr>
      <w:tr w:rsidR="00B0748A" w14:paraId="47A4E89E" w14:textId="77777777">
        <w:trPr>
          <w:trHeight w:val="1132"/>
        </w:trPr>
        <w:tc>
          <w:tcPr>
            <w:tcW w:w="2094" w:type="dxa"/>
          </w:tcPr>
          <w:p w14:paraId="635E9F1C" w14:textId="77777777" w:rsidR="00B0748A" w:rsidRDefault="00A6023C">
            <w:pPr>
              <w:pStyle w:val="TableParagraph"/>
              <w:spacing w:before="1" w:line="247" w:lineRule="auto"/>
              <w:ind w:left="105"/>
              <w:rPr>
                <w:sz w:val="24"/>
              </w:rPr>
            </w:pPr>
            <w:r>
              <w:rPr>
                <w:sz w:val="24"/>
              </w:rPr>
              <w:t>HL7 Universal Service ID</w:t>
            </w:r>
          </w:p>
        </w:tc>
        <w:tc>
          <w:tcPr>
            <w:tcW w:w="1801" w:type="dxa"/>
          </w:tcPr>
          <w:p w14:paraId="400AECFC" w14:textId="77777777" w:rsidR="00B0748A" w:rsidRDefault="00A6023C">
            <w:pPr>
              <w:pStyle w:val="TableParagraph"/>
              <w:spacing w:before="1"/>
              <w:ind w:left="105"/>
              <w:rPr>
                <w:sz w:val="24"/>
              </w:rPr>
            </w:pPr>
            <w:r>
              <w:rPr>
                <w:sz w:val="24"/>
              </w:rPr>
              <w:t>702.09,.17</w:t>
            </w:r>
          </w:p>
        </w:tc>
        <w:tc>
          <w:tcPr>
            <w:tcW w:w="2161" w:type="dxa"/>
          </w:tcPr>
          <w:p w14:paraId="7E324407" w14:textId="77777777" w:rsidR="00B0748A" w:rsidRDefault="00A6023C">
            <w:pPr>
              <w:pStyle w:val="TableParagraph"/>
              <w:spacing w:before="1" w:line="247" w:lineRule="auto"/>
              <w:ind w:left="104"/>
              <w:rPr>
                <w:sz w:val="24"/>
              </w:rPr>
            </w:pPr>
            <w:r>
              <w:rPr>
                <w:sz w:val="24"/>
              </w:rPr>
              <w:t>Free Text 1-48 characters in length</w:t>
            </w:r>
          </w:p>
        </w:tc>
        <w:tc>
          <w:tcPr>
            <w:tcW w:w="3659" w:type="dxa"/>
          </w:tcPr>
          <w:p w14:paraId="6968C17E" w14:textId="77777777" w:rsidR="00B0748A" w:rsidRDefault="00A6023C">
            <w:pPr>
              <w:pStyle w:val="TableParagraph"/>
              <w:spacing w:before="1" w:line="247" w:lineRule="auto"/>
              <w:ind w:left="104"/>
              <w:rPr>
                <w:sz w:val="24"/>
              </w:rPr>
            </w:pPr>
            <w:r>
              <w:rPr>
                <w:sz w:val="24"/>
              </w:rPr>
              <w:t>This field defines what type of procedure the device can perform if the device can perform multiple</w:t>
            </w:r>
          </w:p>
          <w:p w14:paraId="72D3EFD6" w14:textId="77777777" w:rsidR="00B0748A" w:rsidRDefault="00A6023C">
            <w:pPr>
              <w:pStyle w:val="TableParagraph"/>
              <w:spacing w:before="0" w:line="259" w:lineRule="exact"/>
              <w:ind w:left="104"/>
              <w:rPr>
                <w:sz w:val="24"/>
              </w:rPr>
            </w:pPr>
            <w:r>
              <w:rPr>
                <w:sz w:val="24"/>
              </w:rPr>
              <w:t>types of procedures.</w:t>
            </w:r>
          </w:p>
        </w:tc>
      </w:tr>
      <w:tr w:rsidR="00B0748A" w14:paraId="6BEB3556" w14:textId="77777777">
        <w:trPr>
          <w:trHeight w:val="849"/>
        </w:trPr>
        <w:tc>
          <w:tcPr>
            <w:tcW w:w="2094" w:type="dxa"/>
          </w:tcPr>
          <w:p w14:paraId="1C7CC340" w14:textId="77777777" w:rsidR="00B0748A" w:rsidRDefault="00A6023C">
            <w:pPr>
              <w:pStyle w:val="TableParagraph"/>
              <w:spacing w:before="1"/>
              <w:ind w:left="105"/>
              <w:rPr>
                <w:sz w:val="24"/>
              </w:rPr>
            </w:pPr>
            <w:r>
              <w:rPr>
                <w:sz w:val="24"/>
              </w:rPr>
              <w:t>HL7 Logical Link</w:t>
            </w:r>
          </w:p>
        </w:tc>
        <w:tc>
          <w:tcPr>
            <w:tcW w:w="1801" w:type="dxa"/>
          </w:tcPr>
          <w:p w14:paraId="795B3D85" w14:textId="77777777" w:rsidR="00B0748A" w:rsidRDefault="00A6023C">
            <w:pPr>
              <w:pStyle w:val="TableParagraph"/>
              <w:spacing w:before="1"/>
              <w:ind w:left="105"/>
              <w:rPr>
                <w:sz w:val="24"/>
              </w:rPr>
            </w:pPr>
            <w:r>
              <w:rPr>
                <w:sz w:val="24"/>
              </w:rPr>
              <w:t>702.09,.18</w:t>
            </w:r>
          </w:p>
        </w:tc>
        <w:tc>
          <w:tcPr>
            <w:tcW w:w="2161" w:type="dxa"/>
          </w:tcPr>
          <w:p w14:paraId="3C541E43" w14:textId="77777777" w:rsidR="00B0748A" w:rsidRDefault="00A6023C">
            <w:pPr>
              <w:pStyle w:val="TableParagraph"/>
              <w:spacing w:before="1" w:line="247" w:lineRule="auto"/>
              <w:ind w:left="104"/>
              <w:rPr>
                <w:sz w:val="24"/>
              </w:rPr>
            </w:pPr>
            <w:r>
              <w:rPr>
                <w:sz w:val="24"/>
              </w:rPr>
              <w:t>Pointer to the HL Logical Link (#870)</w:t>
            </w:r>
          </w:p>
          <w:p w14:paraId="0219CF6E" w14:textId="77777777" w:rsidR="00B0748A" w:rsidRDefault="00A6023C">
            <w:pPr>
              <w:pStyle w:val="TableParagraph"/>
              <w:spacing w:before="0" w:line="259" w:lineRule="exact"/>
              <w:ind w:left="104"/>
              <w:rPr>
                <w:sz w:val="24"/>
              </w:rPr>
            </w:pPr>
            <w:r>
              <w:rPr>
                <w:sz w:val="24"/>
              </w:rPr>
              <w:t>file</w:t>
            </w:r>
          </w:p>
        </w:tc>
        <w:tc>
          <w:tcPr>
            <w:tcW w:w="3659" w:type="dxa"/>
          </w:tcPr>
          <w:p w14:paraId="33374F55" w14:textId="77777777" w:rsidR="00B0748A" w:rsidRDefault="00A6023C">
            <w:pPr>
              <w:pStyle w:val="TableParagraph"/>
              <w:spacing w:before="1" w:line="247" w:lineRule="auto"/>
              <w:ind w:left="104" w:right="172"/>
              <w:rPr>
                <w:sz w:val="24"/>
              </w:rPr>
            </w:pPr>
            <w:r>
              <w:rPr>
                <w:sz w:val="24"/>
              </w:rPr>
              <w:t>This field contains the HL7 logical link.</w:t>
            </w:r>
          </w:p>
        </w:tc>
      </w:tr>
      <w:tr w:rsidR="00B0748A" w14:paraId="459DF8D1" w14:textId="77777777">
        <w:trPr>
          <w:trHeight w:val="566"/>
        </w:trPr>
        <w:tc>
          <w:tcPr>
            <w:tcW w:w="2094" w:type="dxa"/>
          </w:tcPr>
          <w:p w14:paraId="396A23B2" w14:textId="77777777" w:rsidR="00B0748A" w:rsidRDefault="00A6023C">
            <w:pPr>
              <w:pStyle w:val="TableParagraph"/>
              <w:spacing w:before="1"/>
              <w:ind w:left="105"/>
              <w:rPr>
                <w:sz w:val="24"/>
              </w:rPr>
            </w:pPr>
            <w:r>
              <w:rPr>
                <w:sz w:val="24"/>
              </w:rPr>
              <w:t>Server Name</w:t>
            </w:r>
          </w:p>
        </w:tc>
        <w:tc>
          <w:tcPr>
            <w:tcW w:w="1801" w:type="dxa"/>
          </w:tcPr>
          <w:p w14:paraId="37E83C74" w14:textId="77777777" w:rsidR="00B0748A" w:rsidRDefault="00A6023C">
            <w:pPr>
              <w:pStyle w:val="TableParagraph"/>
              <w:spacing w:before="1"/>
              <w:ind w:left="105"/>
              <w:rPr>
                <w:sz w:val="24"/>
              </w:rPr>
            </w:pPr>
            <w:r>
              <w:rPr>
                <w:sz w:val="24"/>
              </w:rPr>
              <w:t>702.09,.21</w:t>
            </w:r>
          </w:p>
        </w:tc>
        <w:tc>
          <w:tcPr>
            <w:tcW w:w="2161" w:type="dxa"/>
          </w:tcPr>
          <w:p w14:paraId="63641158" w14:textId="77777777" w:rsidR="00B0748A" w:rsidRDefault="00A6023C">
            <w:pPr>
              <w:pStyle w:val="TableParagraph"/>
              <w:spacing w:before="1"/>
              <w:ind w:left="104"/>
              <w:rPr>
                <w:sz w:val="24"/>
              </w:rPr>
            </w:pPr>
            <w:r>
              <w:rPr>
                <w:sz w:val="24"/>
              </w:rPr>
              <w:t>Free Text 1-30</w:t>
            </w:r>
          </w:p>
          <w:p w14:paraId="10FA49B1" w14:textId="77777777" w:rsidR="00B0748A" w:rsidRDefault="00A6023C">
            <w:pPr>
              <w:pStyle w:val="TableParagraph"/>
              <w:spacing w:before="8" w:line="261" w:lineRule="exact"/>
              <w:ind w:left="104"/>
              <w:rPr>
                <w:sz w:val="24"/>
              </w:rPr>
            </w:pPr>
            <w:r>
              <w:rPr>
                <w:sz w:val="24"/>
              </w:rPr>
              <w:t>characters in length</w:t>
            </w:r>
          </w:p>
        </w:tc>
        <w:tc>
          <w:tcPr>
            <w:tcW w:w="3659" w:type="dxa"/>
          </w:tcPr>
          <w:p w14:paraId="6CE9D447" w14:textId="77777777" w:rsidR="00B0748A" w:rsidRDefault="00A6023C">
            <w:pPr>
              <w:pStyle w:val="TableParagraph"/>
              <w:spacing w:before="1"/>
              <w:ind w:left="104"/>
              <w:rPr>
                <w:sz w:val="24"/>
              </w:rPr>
            </w:pPr>
            <w:r>
              <w:rPr>
                <w:sz w:val="24"/>
              </w:rPr>
              <w:t>Network name of instrument server</w:t>
            </w:r>
          </w:p>
          <w:p w14:paraId="6181A4D9" w14:textId="77777777" w:rsidR="00B0748A" w:rsidRDefault="00A6023C">
            <w:pPr>
              <w:pStyle w:val="TableParagraph"/>
              <w:spacing w:before="8" w:line="261" w:lineRule="exact"/>
              <w:ind w:left="104"/>
              <w:rPr>
                <w:sz w:val="24"/>
              </w:rPr>
            </w:pPr>
            <w:r>
              <w:rPr>
                <w:sz w:val="24"/>
              </w:rPr>
              <w:t>where the report is stored.</w:t>
            </w:r>
          </w:p>
        </w:tc>
      </w:tr>
      <w:tr w:rsidR="00B0748A" w14:paraId="3ACD8D36" w14:textId="77777777">
        <w:trPr>
          <w:trHeight w:val="566"/>
        </w:trPr>
        <w:tc>
          <w:tcPr>
            <w:tcW w:w="2094" w:type="dxa"/>
          </w:tcPr>
          <w:p w14:paraId="585F378D" w14:textId="77777777" w:rsidR="00B0748A" w:rsidRDefault="00A6023C">
            <w:pPr>
              <w:pStyle w:val="TableParagraph"/>
              <w:spacing w:before="1"/>
              <w:ind w:left="105"/>
              <w:rPr>
                <w:sz w:val="24"/>
              </w:rPr>
            </w:pPr>
            <w:r>
              <w:rPr>
                <w:sz w:val="24"/>
              </w:rPr>
              <w:t>Server Share</w:t>
            </w:r>
          </w:p>
        </w:tc>
        <w:tc>
          <w:tcPr>
            <w:tcW w:w="1801" w:type="dxa"/>
          </w:tcPr>
          <w:p w14:paraId="57E2FCF4" w14:textId="77777777" w:rsidR="00B0748A" w:rsidRDefault="00A6023C">
            <w:pPr>
              <w:pStyle w:val="TableParagraph"/>
              <w:spacing w:before="1"/>
              <w:ind w:left="105"/>
              <w:rPr>
                <w:sz w:val="24"/>
              </w:rPr>
            </w:pPr>
            <w:r>
              <w:rPr>
                <w:sz w:val="24"/>
              </w:rPr>
              <w:t>702.09,.22</w:t>
            </w:r>
          </w:p>
        </w:tc>
        <w:tc>
          <w:tcPr>
            <w:tcW w:w="2161" w:type="dxa"/>
          </w:tcPr>
          <w:p w14:paraId="3A0F0996" w14:textId="77777777" w:rsidR="00B0748A" w:rsidRDefault="00A6023C">
            <w:pPr>
              <w:pStyle w:val="TableParagraph"/>
              <w:spacing w:before="1"/>
              <w:ind w:left="104"/>
              <w:rPr>
                <w:sz w:val="24"/>
              </w:rPr>
            </w:pPr>
            <w:r>
              <w:rPr>
                <w:sz w:val="24"/>
              </w:rPr>
              <w:t>Free Text 1-30</w:t>
            </w:r>
          </w:p>
          <w:p w14:paraId="6DEF9D60" w14:textId="77777777" w:rsidR="00B0748A" w:rsidRDefault="00A6023C">
            <w:pPr>
              <w:pStyle w:val="TableParagraph"/>
              <w:spacing w:before="7" w:line="261" w:lineRule="exact"/>
              <w:ind w:left="104"/>
              <w:rPr>
                <w:sz w:val="24"/>
              </w:rPr>
            </w:pPr>
            <w:r>
              <w:rPr>
                <w:sz w:val="24"/>
              </w:rPr>
              <w:t>characters in length</w:t>
            </w:r>
          </w:p>
        </w:tc>
        <w:tc>
          <w:tcPr>
            <w:tcW w:w="3659" w:type="dxa"/>
          </w:tcPr>
          <w:p w14:paraId="1C755C92" w14:textId="77777777" w:rsidR="00B0748A" w:rsidRDefault="00A6023C">
            <w:pPr>
              <w:pStyle w:val="TableParagraph"/>
              <w:spacing w:before="1"/>
              <w:ind w:left="104"/>
              <w:rPr>
                <w:sz w:val="24"/>
              </w:rPr>
            </w:pPr>
            <w:r>
              <w:rPr>
                <w:sz w:val="24"/>
              </w:rPr>
              <w:t>Share folder/drive of the instrument</w:t>
            </w:r>
          </w:p>
          <w:p w14:paraId="5D6D07B5" w14:textId="77777777" w:rsidR="00B0748A" w:rsidRDefault="00A6023C">
            <w:pPr>
              <w:pStyle w:val="TableParagraph"/>
              <w:spacing w:before="7" w:line="261" w:lineRule="exact"/>
              <w:ind w:left="104"/>
              <w:rPr>
                <w:sz w:val="24"/>
              </w:rPr>
            </w:pPr>
            <w:r>
              <w:rPr>
                <w:sz w:val="24"/>
              </w:rPr>
              <w:t>server where the report is stored.</w:t>
            </w:r>
          </w:p>
        </w:tc>
      </w:tr>
      <w:tr w:rsidR="00B0748A" w14:paraId="515157C2" w14:textId="77777777">
        <w:trPr>
          <w:trHeight w:val="566"/>
        </w:trPr>
        <w:tc>
          <w:tcPr>
            <w:tcW w:w="2094" w:type="dxa"/>
          </w:tcPr>
          <w:p w14:paraId="7AAF1E04" w14:textId="77777777" w:rsidR="00B0748A" w:rsidRDefault="00A6023C">
            <w:pPr>
              <w:pStyle w:val="TableParagraph"/>
              <w:spacing w:before="1"/>
              <w:ind w:left="105"/>
              <w:rPr>
                <w:sz w:val="24"/>
              </w:rPr>
            </w:pPr>
            <w:r>
              <w:rPr>
                <w:sz w:val="24"/>
              </w:rPr>
              <w:t>Server Path</w:t>
            </w:r>
          </w:p>
        </w:tc>
        <w:tc>
          <w:tcPr>
            <w:tcW w:w="1801" w:type="dxa"/>
          </w:tcPr>
          <w:p w14:paraId="2B1F71A5" w14:textId="77777777" w:rsidR="00B0748A" w:rsidRDefault="00A6023C">
            <w:pPr>
              <w:pStyle w:val="TableParagraph"/>
              <w:spacing w:before="1"/>
              <w:ind w:left="105"/>
              <w:rPr>
                <w:sz w:val="24"/>
              </w:rPr>
            </w:pPr>
            <w:r>
              <w:rPr>
                <w:sz w:val="24"/>
              </w:rPr>
              <w:t>702.09,.23</w:t>
            </w:r>
          </w:p>
        </w:tc>
        <w:tc>
          <w:tcPr>
            <w:tcW w:w="2161" w:type="dxa"/>
          </w:tcPr>
          <w:p w14:paraId="705799E2" w14:textId="77777777" w:rsidR="00B0748A" w:rsidRDefault="00A6023C">
            <w:pPr>
              <w:pStyle w:val="TableParagraph"/>
              <w:spacing w:before="1"/>
              <w:ind w:left="104"/>
              <w:rPr>
                <w:sz w:val="24"/>
              </w:rPr>
            </w:pPr>
            <w:r>
              <w:rPr>
                <w:sz w:val="24"/>
              </w:rPr>
              <w:t>Free Text 1-150</w:t>
            </w:r>
          </w:p>
          <w:p w14:paraId="6BB77639" w14:textId="77777777" w:rsidR="00B0748A" w:rsidRDefault="00A6023C">
            <w:pPr>
              <w:pStyle w:val="TableParagraph"/>
              <w:spacing w:before="8" w:line="261" w:lineRule="exact"/>
              <w:ind w:left="104"/>
              <w:rPr>
                <w:sz w:val="24"/>
              </w:rPr>
            </w:pPr>
            <w:r>
              <w:rPr>
                <w:sz w:val="24"/>
              </w:rPr>
              <w:t>characters in length</w:t>
            </w:r>
          </w:p>
        </w:tc>
        <w:tc>
          <w:tcPr>
            <w:tcW w:w="3659" w:type="dxa"/>
          </w:tcPr>
          <w:p w14:paraId="783F641C" w14:textId="77777777" w:rsidR="00B0748A" w:rsidRDefault="00A6023C">
            <w:pPr>
              <w:pStyle w:val="TableParagraph"/>
              <w:spacing w:before="1"/>
              <w:ind w:left="104"/>
              <w:rPr>
                <w:sz w:val="24"/>
              </w:rPr>
            </w:pPr>
            <w:r>
              <w:rPr>
                <w:sz w:val="24"/>
              </w:rPr>
              <w:t>Path on the network where the</w:t>
            </w:r>
          </w:p>
          <w:p w14:paraId="32F08CAB" w14:textId="77777777" w:rsidR="00B0748A" w:rsidRDefault="00A6023C">
            <w:pPr>
              <w:pStyle w:val="TableParagraph"/>
              <w:spacing w:before="8" w:line="261" w:lineRule="exact"/>
              <w:ind w:left="104"/>
              <w:rPr>
                <w:sz w:val="24"/>
              </w:rPr>
            </w:pPr>
            <w:r>
              <w:rPr>
                <w:sz w:val="24"/>
              </w:rPr>
              <w:t>report is stored.</w:t>
            </w:r>
          </w:p>
        </w:tc>
      </w:tr>
      <w:tr w:rsidR="00B0748A" w14:paraId="70CEC945" w14:textId="77777777">
        <w:trPr>
          <w:trHeight w:val="849"/>
        </w:trPr>
        <w:tc>
          <w:tcPr>
            <w:tcW w:w="2094" w:type="dxa"/>
          </w:tcPr>
          <w:p w14:paraId="38A08CF0" w14:textId="77777777" w:rsidR="00B0748A" w:rsidRDefault="00A6023C">
            <w:pPr>
              <w:pStyle w:val="TableParagraph"/>
              <w:spacing w:before="1"/>
              <w:ind w:left="105"/>
              <w:rPr>
                <w:sz w:val="24"/>
              </w:rPr>
            </w:pPr>
            <w:r>
              <w:rPr>
                <w:sz w:val="24"/>
              </w:rPr>
              <w:t>Server Executable</w:t>
            </w:r>
          </w:p>
        </w:tc>
        <w:tc>
          <w:tcPr>
            <w:tcW w:w="1801" w:type="dxa"/>
          </w:tcPr>
          <w:p w14:paraId="024B9667" w14:textId="77777777" w:rsidR="00B0748A" w:rsidRDefault="00A6023C">
            <w:pPr>
              <w:pStyle w:val="TableParagraph"/>
              <w:spacing w:before="1"/>
              <w:ind w:left="105"/>
              <w:rPr>
                <w:sz w:val="24"/>
              </w:rPr>
            </w:pPr>
            <w:r>
              <w:rPr>
                <w:sz w:val="24"/>
              </w:rPr>
              <w:t>702.09,.24</w:t>
            </w:r>
          </w:p>
        </w:tc>
        <w:tc>
          <w:tcPr>
            <w:tcW w:w="2161" w:type="dxa"/>
          </w:tcPr>
          <w:p w14:paraId="28D59E46" w14:textId="77777777" w:rsidR="00B0748A" w:rsidRDefault="00A6023C">
            <w:pPr>
              <w:pStyle w:val="TableParagraph"/>
              <w:spacing w:before="1" w:line="247" w:lineRule="auto"/>
              <w:ind w:left="104"/>
              <w:rPr>
                <w:sz w:val="24"/>
              </w:rPr>
            </w:pPr>
            <w:r>
              <w:rPr>
                <w:sz w:val="24"/>
              </w:rPr>
              <w:t>Free Text 1-30 characters in length</w:t>
            </w:r>
          </w:p>
        </w:tc>
        <w:tc>
          <w:tcPr>
            <w:tcW w:w="3659" w:type="dxa"/>
          </w:tcPr>
          <w:p w14:paraId="2625A765" w14:textId="77777777" w:rsidR="00B0748A" w:rsidRDefault="00A6023C">
            <w:pPr>
              <w:pStyle w:val="TableParagraph"/>
              <w:spacing w:before="1"/>
              <w:ind w:left="104"/>
              <w:rPr>
                <w:sz w:val="24"/>
              </w:rPr>
            </w:pPr>
            <w:r>
              <w:rPr>
                <w:sz w:val="24"/>
              </w:rPr>
              <w:t>Name of server program that is run</w:t>
            </w:r>
          </w:p>
          <w:p w14:paraId="0D938E82" w14:textId="77777777" w:rsidR="00B0748A" w:rsidRDefault="00A6023C">
            <w:pPr>
              <w:pStyle w:val="TableParagraph"/>
              <w:spacing w:before="3" w:line="280" w:lineRule="atLeast"/>
              <w:ind w:left="104" w:right="539"/>
              <w:rPr>
                <w:sz w:val="24"/>
              </w:rPr>
            </w:pPr>
            <w:r>
              <w:rPr>
                <w:sz w:val="24"/>
              </w:rPr>
              <w:t>to create the report for the interface.</w:t>
            </w:r>
          </w:p>
        </w:tc>
      </w:tr>
      <w:tr w:rsidR="00B0748A" w14:paraId="3102BD47" w14:textId="77777777">
        <w:trPr>
          <w:trHeight w:val="849"/>
        </w:trPr>
        <w:tc>
          <w:tcPr>
            <w:tcW w:w="2094" w:type="dxa"/>
          </w:tcPr>
          <w:p w14:paraId="480C572C" w14:textId="77777777" w:rsidR="00B0748A" w:rsidRDefault="00A6023C">
            <w:pPr>
              <w:pStyle w:val="TableParagraph"/>
              <w:spacing w:before="1"/>
              <w:ind w:left="105"/>
              <w:rPr>
                <w:sz w:val="24"/>
              </w:rPr>
            </w:pPr>
            <w:r>
              <w:rPr>
                <w:sz w:val="24"/>
              </w:rPr>
              <w:t>Process UNC</w:t>
            </w:r>
          </w:p>
        </w:tc>
        <w:tc>
          <w:tcPr>
            <w:tcW w:w="1801" w:type="dxa"/>
          </w:tcPr>
          <w:p w14:paraId="1C791D9C" w14:textId="77777777" w:rsidR="00B0748A" w:rsidRDefault="00A6023C">
            <w:pPr>
              <w:pStyle w:val="TableParagraph"/>
              <w:spacing w:before="1"/>
              <w:ind w:left="105"/>
              <w:rPr>
                <w:sz w:val="24"/>
              </w:rPr>
            </w:pPr>
            <w:r>
              <w:rPr>
                <w:sz w:val="24"/>
              </w:rPr>
              <w:t>702.09,.301</w:t>
            </w:r>
          </w:p>
        </w:tc>
        <w:tc>
          <w:tcPr>
            <w:tcW w:w="2161" w:type="dxa"/>
          </w:tcPr>
          <w:p w14:paraId="6D71AF5A" w14:textId="77777777" w:rsidR="00B0748A" w:rsidRDefault="00A6023C">
            <w:pPr>
              <w:pStyle w:val="TableParagraph"/>
              <w:spacing w:before="1"/>
              <w:ind w:left="104"/>
              <w:rPr>
                <w:sz w:val="24"/>
              </w:rPr>
            </w:pPr>
            <w:r>
              <w:rPr>
                <w:sz w:val="24"/>
              </w:rPr>
              <w:t>Set:</w:t>
            </w:r>
          </w:p>
          <w:p w14:paraId="3D610D0D" w14:textId="77777777" w:rsidR="00B0748A" w:rsidRDefault="00A6023C">
            <w:pPr>
              <w:pStyle w:val="TableParagraph"/>
              <w:numPr>
                <w:ilvl w:val="0"/>
                <w:numId w:val="61"/>
              </w:numPr>
              <w:tabs>
                <w:tab w:val="left" w:pos="288"/>
              </w:tabs>
              <w:spacing w:before="7"/>
              <w:ind w:hanging="184"/>
              <w:rPr>
                <w:sz w:val="24"/>
              </w:rPr>
            </w:pPr>
            <w:r>
              <w:rPr>
                <w:sz w:val="24"/>
              </w:rPr>
              <w:t>-</w:t>
            </w:r>
            <w:r>
              <w:rPr>
                <w:spacing w:val="3"/>
                <w:sz w:val="24"/>
              </w:rPr>
              <w:t xml:space="preserve"> </w:t>
            </w:r>
            <w:r>
              <w:rPr>
                <w:sz w:val="24"/>
              </w:rPr>
              <w:t>No</w:t>
            </w:r>
          </w:p>
          <w:p w14:paraId="4F3E8137" w14:textId="77777777" w:rsidR="00B0748A" w:rsidRDefault="00A6023C">
            <w:pPr>
              <w:pStyle w:val="TableParagraph"/>
              <w:numPr>
                <w:ilvl w:val="0"/>
                <w:numId w:val="61"/>
              </w:numPr>
              <w:tabs>
                <w:tab w:val="left" w:pos="288"/>
              </w:tabs>
              <w:spacing w:before="8" w:line="261" w:lineRule="exact"/>
              <w:ind w:hanging="184"/>
              <w:rPr>
                <w:sz w:val="24"/>
              </w:rPr>
            </w:pPr>
            <w:r>
              <w:rPr>
                <w:sz w:val="24"/>
              </w:rPr>
              <w:t>-</w:t>
            </w:r>
            <w:r>
              <w:rPr>
                <w:spacing w:val="3"/>
                <w:sz w:val="24"/>
              </w:rPr>
              <w:t xml:space="preserve"> </w:t>
            </w:r>
            <w:r>
              <w:rPr>
                <w:sz w:val="24"/>
              </w:rPr>
              <w:t>Yes</w:t>
            </w:r>
          </w:p>
        </w:tc>
        <w:tc>
          <w:tcPr>
            <w:tcW w:w="3659" w:type="dxa"/>
          </w:tcPr>
          <w:p w14:paraId="2BEFFE7D" w14:textId="77777777" w:rsidR="00B0748A" w:rsidRDefault="00A6023C">
            <w:pPr>
              <w:pStyle w:val="TableParagraph"/>
              <w:spacing w:before="1" w:line="247" w:lineRule="auto"/>
              <w:ind w:left="104" w:right="872"/>
              <w:rPr>
                <w:sz w:val="24"/>
              </w:rPr>
            </w:pPr>
            <w:r>
              <w:rPr>
                <w:sz w:val="24"/>
              </w:rPr>
              <w:t>Enter Yes if this instrument produces UNC type data.</w:t>
            </w:r>
          </w:p>
        </w:tc>
      </w:tr>
      <w:tr w:rsidR="00B0748A" w14:paraId="585C783B" w14:textId="77777777">
        <w:trPr>
          <w:trHeight w:val="849"/>
        </w:trPr>
        <w:tc>
          <w:tcPr>
            <w:tcW w:w="2094" w:type="dxa"/>
          </w:tcPr>
          <w:p w14:paraId="51242BA7" w14:textId="77777777" w:rsidR="00B0748A" w:rsidRDefault="00A6023C">
            <w:pPr>
              <w:pStyle w:val="TableParagraph"/>
              <w:spacing w:before="1"/>
              <w:ind w:left="105"/>
              <w:rPr>
                <w:sz w:val="24"/>
              </w:rPr>
            </w:pPr>
            <w:r>
              <w:rPr>
                <w:sz w:val="24"/>
              </w:rPr>
              <w:t>Process Text</w:t>
            </w:r>
          </w:p>
        </w:tc>
        <w:tc>
          <w:tcPr>
            <w:tcW w:w="1801" w:type="dxa"/>
          </w:tcPr>
          <w:p w14:paraId="73AB7DDB" w14:textId="77777777" w:rsidR="00B0748A" w:rsidRDefault="00A6023C">
            <w:pPr>
              <w:pStyle w:val="TableParagraph"/>
              <w:spacing w:before="1"/>
              <w:ind w:left="105"/>
              <w:rPr>
                <w:sz w:val="24"/>
              </w:rPr>
            </w:pPr>
            <w:r>
              <w:rPr>
                <w:sz w:val="24"/>
              </w:rPr>
              <w:t>702.09,.302</w:t>
            </w:r>
          </w:p>
        </w:tc>
        <w:tc>
          <w:tcPr>
            <w:tcW w:w="2161" w:type="dxa"/>
          </w:tcPr>
          <w:p w14:paraId="150832BF" w14:textId="77777777" w:rsidR="00B0748A" w:rsidRDefault="00A6023C">
            <w:pPr>
              <w:pStyle w:val="TableParagraph"/>
              <w:spacing w:before="1"/>
              <w:ind w:left="104"/>
              <w:rPr>
                <w:sz w:val="24"/>
              </w:rPr>
            </w:pPr>
            <w:r>
              <w:rPr>
                <w:sz w:val="24"/>
              </w:rPr>
              <w:t>Set:</w:t>
            </w:r>
          </w:p>
          <w:p w14:paraId="768F8A59" w14:textId="77777777" w:rsidR="00B0748A" w:rsidRDefault="00A6023C">
            <w:pPr>
              <w:pStyle w:val="TableParagraph"/>
              <w:numPr>
                <w:ilvl w:val="0"/>
                <w:numId w:val="60"/>
              </w:numPr>
              <w:tabs>
                <w:tab w:val="left" w:pos="288"/>
              </w:tabs>
              <w:spacing w:before="7"/>
              <w:ind w:hanging="184"/>
              <w:rPr>
                <w:sz w:val="24"/>
              </w:rPr>
            </w:pPr>
            <w:r>
              <w:rPr>
                <w:sz w:val="24"/>
              </w:rPr>
              <w:t>-</w:t>
            </w:r>
            <w:r>
              <w:rPr>
                <w:spacing w:val="3"/>
                <w:sz w:val="24"/>
              </w:rPr>
              <w:t xml:space="preserve"> </w:t>
            </w:r>
            <w:r>
              <w:rPr>
                <w:sz w:val="24"/>
              </w:rPr>
              <w:t>No</w:t>
            </w:r>
          </w:p>
          <w:p w14:paraId="7BBB64AD" w14:textId="77777777" w:rsidR="00B0748A" w:rsidRDefault="00A6023C">
            <w:pPr>
              <w:pStyle w:val="TableParagraph"/>
              <w:numPr>
                <w:ilvl w:val="0"/>
                <w:numId w:val="60"/>
              </w:numPr>
              <w:tabs>
                <w:tab w:val="left" w:pos="288"/>
              </w:tabs>
              <w:spacing w:before="7" w:line="261" w:lineRule="exact"/>
              <w:ind w:hanging="184"/>
              <w:rPr>
                <w:sz w:val="24"/>
              </w:rPr>
            </w:pPr>
            <w:r>
              <w:rPr>
                <w:sz w:val="24"/>
              </w:rPr>
              <w:t>-</w:t>
            </w:r>
            <w:r>
              <w:rPr>
                <w:spacing w:val="3"/>
                <w:sz w:val="24"/>
              </w:rPr>
              <w:t xml:space="preserve"> </w:t>
            </w:r>
            <w:r>
              <w:rPr>
                <w:sz w:val="24"/>
              </w:rPr>
              <w:t>Yes</w:t>
            </w:r>
          </w:p>
        </w:tc>
        <w:tc>
          <w:tcPr>
            <w:tcW w:w="3659" w:type="dxa"/>
          </w:tcPr>
          <w:p w14:paraId="5F1233DC" w14:textId="77777777" w:rsidR="00B0748A" w:rsidRDefault="00A6023C">
            <w:pPr>
              <w:pStyle w:val="TableParagraph"/>
              <w:spacing w:before="1" w:line="247" w:lineRule="auto"/>
              <w:ind w:left="104" w:right="872"/>
              <w:rPr>
                <w:sz w:val="24"/>
              </w:rPr>
            </w:pPr>
            <w:r>
              <w:rPr>
                <w:sz w:val="24"/>
              </w:rPr>
              <w:t>Enter Yes if this instrument produces text type data.</w:t>
            </w:r>
          </w:p>
        </w:tc>
      </w:tr>
      <w:tr w:rsidR="00B0748A" w14:paraId="61C02D79" w14:textId="77777777">
        <w:trPr>
          <w:trHeight w:val="849"/>
        </w:trPr>
        <w:tc>
          <w:tcPr>
            <w:tcW w:w="2094" w:type="dxa"/>
          </w:tcPr>
          <w:p w14:paraId="6E7D4C31" w14:textId="77777777" w:rsidR="00B0748A" w:rsidRDefault="00A6023C">
            <w:pPr>
              <w:pStyle w:val="TableParagraph"/>
              <w:spacing w:before="1"/>
              <w:ind w:left="105"/>
              <w:rPr>
                <w:sz w:val="24"/>
              </w:rPr>
            </w:pPr>
            <w:r>
              <w:rPr>
                <w:sz w:val="24"/>
              </w:rPr>
              <w:t>Process URL</w:t>
            </w:r>
          </w:p>
        </w:tc>
        <w:tc>
          <w:tcPr>
            <w:tcW w:w="1801" w:type="dxa"/>
          </w:tcPr>
          <w:p w14:paraId="57E0EF0F" w14:textId="77777777" w:rsidR="00B0748A" w:rsidRDefault="00A6023C">
            <w:pPr>
              <w:pStyle w:val="TableParagraph"/>
              <w:spacing w:before="1"/>
              <w:ind w:left="105"/>
              <w:rPr>
                <w:sz w:val="24"/>
              </w:rPr>
            </w:pPr>
            <w:r>
              <w:rPr>
                <w:sz w:val="24"/>
              </w:rPr>
              <w:t>702.09,.303</w:t>
            </w:r>
          </w:p>
        </w:tc>
        <w:tc>
          <w:tcPr>
            <w:tcW w:w="2161" w:type="dxa"/>
          </w:tcPr>
          <w:p w14:paraId="6B3FE4A5" w14:textId="77777777" w:rsidR="00B0748A" w:rsidRDefault="00A6023C">
            <w:pPr>
              <w:pStyle w:val="TableParagraph"/>
              <w:spacing w:before="1"/>
              <w:ind w:left="104"/>
              <w:rPr>
                <w:sz w:val="24"/>
              </w:rPr>
            </w:pPr>
            <w:r>
              <w:rPr>
                <w:sz w:val="24"/>
              </w:rPr>
              <w:t>Set:</w:t>
            </w:r>
          </w:p>
          <w:p w14:paraId="0D3371C0" w14:textId="77777777" w:rsidR="00B0748A" w:rsidRDefault="00A6023C">
            <w:pPr>
              <w:pStyle w:val="TableParagraph"/>
              <w:numPr>
                <w:ilvl w:val="0"/>
                <w:numId w:val="59"/>
              </w:numPr>
              <w:tabs>
                <w:tab w:val="left" w:pos="288"/>
              </w:tabs>
              <w:spacing w:before="8"/>
              <w:ind w:hanging="184"/>
              <w:rPr>
                <w:sz w:val="24"/>
              </w:rPr>
            </w:pPr>
            <w:r>
              <w:rPr>
                <w:sz w:val="24"/>
              </w:rPr>
              <w:t>-</w:t>
            </w:r>
            <w:r>
              <w:rPr>
                <w:spacing w:val="3"/>
                <w:sz w:val="24"/>
              </w:rPr>
              <w:t xml:space="preserve"> </w:t>
            </w:r>
            <w:r>
              <w:rPr>
                <w:sz w:val="24"/>
              </w:rPr>
              <w:t>No</w:t>
            </w:r>
          </w:p>
          <w:p w14:paraId="099F8422" w14:textId="77777777" w:rsidR="00B0748A" w:rsidRDefault="00A6023C">
            <w:pPr>
              <w:pStyle w:val="TableParagraph"/>
              <w:numPr>
                <w:ilvl w:val="0"/>
                <w:numId w:val="59"/>
              </w:numPr>
              <w:tabs>
                <w:tab w:val="left" w:pos="288"/>
              </w:tabs>
              <w:spacing w:before="7" w:line="261" w:lineRule="exact"/>
              <w:ind w:hanging="184"/>
              <w:rPr>
                <w:sz w:val="24"/>
              </w:rPr>
            </w:pPr>
            <w:r>
              <w:rPr>
                <w:sz w:val="24"/>
              </w:rPr>
              <w:t>-</w:t>
            </w:r>
            <w:r>
              <w:rPr>
                <w:spacing w:val="3"/>
                <w:sz w:val="24"/>
              </w:rPr>
              <w:t xml:space="preserve"> </w:t>
            </w:r>
            <w:r>
              <w:rPr>
                <w:sz w:val="24"/>
              </w:rPr>
              <w:t>Yes</w:t>
            </w:r>
          </w:p>
        </w:tc>
        <w:tc>
          <w:tcPr>
            <w:tcW w:w="3659" w:type="dxa"/>
          </w:tcPr>
          <w:p w14:paraId="479CB45D" w14:textId="77777777" w:rsidR="00B0748A" w:rsidRDefault="00A6023C">
            <w:pPr>
              <w:pStyle w:val="TableParagraph"/>
              <w:spacing w:before="1" w:line="247" w:lineRule="auto"/>
              <w:ind w:left="104" w:right="872"/>
              <w:rPr>
                <w:sz w:val="24"/>
              </w:rPr>
            </w:pPr>
            <w:r>
              <w:rPr>
                <w:sz w:val="24"/>
              </w:rPr>
              <w:t>Enter Yes if this instrument produces URL type data.</w:t>
            </w:r>
          </w:p>
        </w:tc>
      </w:tr>
      <w:tr w:rsidR="00B0748A" w14:paraId="74EF5B93" w14:textId="77777777">
        <w:trPr>
          <w:trHeight w:val="849"/>
        </w:trPr>
        <w:tc>
          <w:tcPr>
            <w:tcW w:w="2094" w:type="dxa"/>
          </w:tcPr>
          <w:p w14:paraId="249D650F" w14:textId="77777777" w:rsidR="00B0748A" w:rsidRDefault="00A6023C">
            <w:pPr>
              <w:pStyle w:val="TableParagraph"/>
              <w:spacing w:before="1"/>
              <w:ind w:left="105"/>
              <w:rPr>
                <w:sz w:val="24"/>
              </w:rPr>
            </w:pPr>
            <w:r>
              <w:rPr>
                <w:sz w:val="24"/>
              </w:rPr>
              <w:t>Process DLL</w:t>
            </w:r>
          </w:p>
        </w:tc>
        <w:tc>
          <w:tcPr>
            <w:tcW w:w="1801" w:type="dxa"/>
          </w:tcPr>
          <w:p w14:paraId="453AABB8" w14:textId="77777777" w:rsidR="00B0748A" w:rsidRDefault="00A6023C">
            <w:pPr>
              <w:pStyle w:val="TableParagraph"/>
              <w:spacing w:before="1"/>
              <w:ind w:left="105"/>
              <w:rPr>
                <w:sz w:val="24"/>
              </w:rPr>
            </w:pPr>
            <w:r>
              <w:rPr>
                <w:sz w:val="24"/>
              </w:rPr>
              <w:t>702.09,.304</w:t>
            </w:r>
          </w:p>
        </w:tc>
        <w:tc>
          <w:tcPr>
            <w:tcW w:w="2161" w:type="dxa"/>
          </w:tcPr>
          <w:p w14:paraId="76DA7F51" w14:textId="77777777" w:rsidR="00B0748A" w:rsidRDefault="00A6023C">
            <w:pPr>
              <w:pStyle w:val="TableParagraph"/>
              <w:spacing w:before="1"/>
              <w:ind w:left="104"/>
              <w:rPr>
                <w:sz w:val="24"/>
              </w:rPr>
            </w:pPr>
            <w:r>
              <w:rPr>
                <w:sz w:val="24"/>
              </w:rPr>
              <w:t>Set:</w:t>
            </w:r>
          </w:p>
          <w:p w14:paraId="37533F96" w14:textId="77777777" w:rsidR="00B0748A" w:rsidRDefault="00A6023C">
            <w:pPr>
              <w:pStyle w:val="TableParagraph"/>
              <w:numPr>
                <w:ilvl w:val="0"/>
                <w:numId w:val="58"/>
              </w:numPr>
              <w:tabs>
                <w:tab w:val="left" w:pos="288"/>
              </w:tabs>
              <w:spacing w:before="7"/>
              <w:ind w:hanging="184"/>
              <w:rPr>
                <w:sz w:val="24"/>
              </w:rPr>
            </w:pPr>
            <w:r>
              <w:rPr>
                <w:sz w:val="24"/>
              </w:rPr>
              <w:t>-</w:t>
            </w:r>
            <w:r>
              <w:rPr>
                <w:spacing w:val="3"/>
                <w:sz w:val="24"/>
              </w:rPr>
              <w:t xml:space="preserve"> </w:t>
            </w:r>
            <w:r>
              <w:rPr>
                <w:sz w:val="24"/>
              </w:rPr>
              <w:t>No</w:t>
            </w:r>
          </w:p>
          <w:p w14:paraId="0FBB2C65" w14:textId="77777777" w:rsidR="00B0748A" w:rsidRDefault="00A6023C">
            <w:pPr>
              <w:pStyle w:val="TableParagraph"/>
              <w:numPr>
                <w:ilvl w:val="0"/>
                <w:numId w:val="58"/>
              </w:numPr>
              <w:tabs>
                <w:tab w:val="left" w:pos="288"/>
              </w:tabs>
              <w:spacing w:before="7" w:line="261" w:lineRule="exact"/>
              <w:ind w:hanging="184"/>
              <w:rPr>
                <w:sz w:val="24"/>
              </w:rPr>
            </w:pPr>
            <w:r>
              <w:rPr>
                <w:sz w:val="24"/>
              </w:rPr>
              <w:t>-</w:t>
            </w:r>
            <w:r>
              <w:rPr>
                <w:spacing w:val="3"/>
                <w:sz w:val="24"/>
              </w:rPr>
              <w:t xml:space="preserve"> </w:t>
            </w:r>
            <w:r>
              <w:rPr>
                <w:sz w:val="24"/>
              </w:rPr>
              <w:t>Yes</w:t>
            </w:r>
          </w:p>
        </w:tc>
        <w:tc>
          <w:tcPr>
            <w:tcW w:w="3659" w:type="dxa"/>
          </w:tcPr>
          <w:p w14:paraId="1AA2DC6F" w14:textId="77777777" w:rsidR="00B0748A" w:rsidRDefault="00A6023C">
            <w:pPr>
              <w:pStyle w:val="TableParagraph"/>
              <w:spacing w:before="1" w:line="247" w:lineRule="auto"/>
              <w:ind w:left="104" w:right="872"/>
              <w:rPr>
                <w:sz w:val="24"/>
              </w:rPr>
            </w:pPr>
            <w:r>
              <w:rPr>
                <w:sz w:val="24"/>
              </w:rPr>
              <w:t>Enter Yes if this instrument produces DLL type data.</w:t>
            </w:r>
          </w:p>
        </w:tc>
      </w:tr>
    </w:tbl>
    <w:p w14:paraId="1D98FAA9" w14:textId="77777777" w:rsidR="00B0748A" w:rsidRDefault="00B0748A">
      <w:pPr>
        <w:spacing w:line="247" w:lineRule="auto"/>
        <w:rPr>
          <w:sz w:val="24"/>
        </w:rPr>
        <w:sectPr w:rsidR="00B0748A">
          <w:pgSz w:w="12240" w:h="15840"/>
          <w:pgMar w:top="940" w:right="480" w:bottom="1180" w:left="1200" w:header="733" w:footer="983" w:gutter="0"/>
          <w:cols w:space="720"/>
        </w:sectPr>
      </w:pPr>
    </w:p>
    <w:p w14:paraId="10D4DA5F" w14:textId="77777777" w:rsidR="00B0748A" w:rsidRDefault="00B0748A">
      <w:pPr>
        <w:rPr>
          <w:sz w:val="20"/>
        </w:rPr>
      </w:pPr>
    </w:p>
    <w:p w14:paraId="50CA3219" w14:textId="77777777" w:rsidR="00B0748A" w:rsidRDefault="00B0748A">
      <w:pPr>
        <w:spacing w:before="1"/>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659"/>
      </w:tblGrid>
      <w:tr w:rsidR="00B0748A" w14:paraId="3E4B6943" w14:textId="77777777">
        <w:trPr>
          <w:trHeight w:val="282"/>
        </w:trPr>
        <w:tc>
          <w:tcPr>
            <w:tcW w:w="2094" w:type="dxa"/>
          </w:tcPr>
          <w:p w14:paraId="77F0BCC6" w14:textId="77777777" w:rsidR="00B0748A" w:rsidRDefault="00A6023C">
            <w:pPr>
              <w:pStyle w:val="TableParagraph"/>
              <w:spacing w:before="6" w:line="257" w:lineRule="exact"/>
              <w:ind w:left="105"/>
              <w:rPr>
                <w:b/>
                <w:sz w:val="24"/>
              </w:rPr>
            </w:pPr>
            <w:r>
              <w:rPr>
                <w:b/>
                <w:sz w:val="24"/>
              </w:rPr>
              <w:t>Field Name</w:t>
            </w:r>
          </w:p>
        </w:tc>
        <w:tc>
          <w:tcPr>
            <w:tcW w:w="1801" w:type="dxa"/>
          </w:tcPr>
          <w:p w14:paraId="6986F402" w14:textId="77777777" w:rsidR="00B0748A" w:rsidRDefault="00A6023C">
            <w:pPr>
              <w:pStyle w:val="TableParagraph"/>
              <w:spacing w:before="6" w:line="257" w:lineRule="exact"/>
              <w:ind w:left="105"/>
              <w:rPr>
                <w:b/>
                <w:sz w:val="24"/>
              </w:rPr>
            </w:pPr>
            <w:r>
              <w:rPr>
                <w:b/>
                <w:sz w:val="24"/>
              </w:rPr>
              <w:t>Field Number</w:t>
            </w:r>
          </w:p>
        </w:tc>
        <w:tc>
          <w:tcPr>
            <w:tcW w:w="2161" w:type="dxa"/>
          </w:tcPr>
          <w:p w14:paraId="794BE922" w14:textId="77777777" w:rsidR="00B0748A" w:rsidRDefault="00A6023C">
            <w:pPr>
              <w:pStyle w:val="TableParagraph"/>
              <w:spacing w:before="6" w:line="257" w:lineRule="exact"/>
              <w:ind w:left="104"/>
              <w:rPr>
                <w:b/>
                <w:sz w:val="24"/>
              </w:rPr>
            </w:pPr>
            <w:r>
              <w:rPr>
                <w:b/>
                <w:sz w:val="24"/>
              </w:rPr>
              <w:t>Format</w:t>
            </w:r>
          </w:p>
        </w:tc>
        <w:tc>
          <w:tcPr>
            <w:tcW w:w="3659" w:type="dxa"/>
          </w:tcPr>
          <w:p w14:paraId="703BB994" w14:textId="77777777" w:rsidR="00B0748A" w:rsidRDefault="00A6023C">
            <w:pPr>
              <w:pStyle w:val="TableParagraph"/>
              <w:spacing w:before="6" w:line="257" w:lineRule="exact"/>
              <w:ind w:left="104"/>
              <w:rPr>
                <w:b/>
                <w:sz w:val="24"/>
              </w:rPr>
            </w:pPr>
            <w:r>
              <w:rPr>
                <w:b/>
                <w:sz w:val="24"/>
              </w:rPr>
              <w:t>Description</w:t>
            </w:r>
          </w:p>
        </w:tc>
      </w:tr>
      <w:tr w:rsidR="00B0748A" w14:paraId="1725002F" w14:textId="77777777">
        <w:trPr>
          <w:trHeight w:val="849"/>
        </w:trPr>
        <w:tc>
          <w:tcPr>
            <w:tcW w:w="2094" w:type="dxa"/>
          </w:tcPr>
          <w:p w14:paraId="6E120AFA" w14:textId="77777777" w:rsidR="00B0748A" w:rsidRDefault="00A6023C">
            <w:pPr>
              <w:pStyle w:val="TableParagraph"/>
              <w:spacing w:before="1"/>
              <w:ind w:left="105"/>
              <w:rPr>
                <w:sz w:val="24"/>
              </w:rPr>
            </w:pPr>
            <w:r>
              <w:rPr>
                <w:sz w:val="24"/>
              </w:rPr>
              <w:t>Process UUEncode</w:t>
            </w:r>
          </w:p>
        </w:tc>
        <w:tc>
          <w:tcPr>
            <w:tcW w:w="1801" w:type="dxa"/>
          </w:tcPr>
          <w:p w14:paraId="453BF847" w14:textId="77777777" w:rsidR="00B0748A" w:rsidRDefault="00A6023C">
            <w:pPr>
              <w:pStyle w:val="TableParagraph"/>
              <w:spacing w:before="1"/>
              <w:ind w:left="105"/>
              <w:rPr>
                <w:sz w:val="24"/>
              </w:rPr>
            </w:pPr>
            <w:r>
              <w:rPr>
                <w:sz w:val="24"/>
              </w:rPr>
              <w:t>702.09,.305</w:t>
            </w:r>
          </w:p>
        </w:tc>
        <w:tc>
          <w:tcPr>
            <w:tcW w:w="2161" w:type="dxa"/>
          </w:tcPr>
          <w:p w14:paraId="28B0A585" w14:textId="77777777" w:rsidR="00B0748A" w:rsidRDefault="00A6023C">
            <w:pPr>
              <w:pStyle w:val="TableParagraph"/>
              <w:spacing w:before="1"/>
              <w:ind w:left="104"/>
              <w:rPr>
                <w:sz w:val="24"/>
              </w:rPr>
            </w:pPr>
            <w:r>
              <w:rPr>
                <w:sz w:val="24"/>
              </w:rPr>
              <w:t>Set:</w:t>
            </w:r>
          </w:p>
          <w:p w14:paraId="1BCA9E1C" w14:textId="77777777" w:rsidR="00B0748A" w:rsidRDefault="00A6023C">
            <w:pPr>
              <w:pStyle w:val="TableParagraph"/>
              <w:numPr>
                <w:ilvl w:val="0"/>
                <w:numId w:val="57"/>
              </w:numPr>
              <w:tabs>
                <w:tab w:val="left" w:pos="288"/>
              </w:tabs>
              <w:spacing w:before="7"/>
              <w:ind w:hanging="184"/>
              <w:rPr>
                <w:sz w:val="24"/>
              </w:rPr>
            </w:pPr>
            <w:r>
              <w:rPr>
                <w:sz w:val="24"/>
              </w:rPr>
              <w:t>-</w:t>
            </w:r>
            <w:r>
              <w:rPr>
                <w:spacing w:val="3"/>
                <w:sz w:val="24"/>
              </w:rPr>
              <w:t xml:space="preserve"> </w:t>
            </w:r>
            <w:r>
              <w:rPr>
                <w:sz w:val="24"/>
              </w:rPr>
              <w:t>No</w:t>
            </w:r>
          </w:p>
          <w:p w14:paraId="472053E4" w14:textId="77777777" w:rsidR="00B0748A" w:rsidRDefault="00A6023C">
            <w:pPr>
              <w:pStyle w:val="TableParagraph"/>
              <w:numPr>
                <w:ilvl w:val="0"/>
                <w:numId w:val="57"/>
              </w:numPr>
              <w:tabs>
                <w:tab w:val="left" w:pos="288"/>
              </w:tabs>
              <w:spacing w:before="8" w:line="261" w:lineRule="exact"/>
              <w:ind w:hanging="184"/>
              <w:rPr>
                <w:sz w:val="24"/>
              </w:rPr>
            </w:pPr>
            <w:r>
              <w:rPr>
                <w:sz w:val="24"/>
              </w:rPr>
              <w:t>-</w:t>
            </w:r>
            <w:r>
              <w:rPr>
                <w:spacing w:val="3"/>
                <w:sz w:val="24"/>
              </w:rPr>
              <w:t xml:space="preserve"> </w:t>
            </w:r>
            <w:r>
              <w:rPr>
                <w:sz w:val="24"/>
              </w:rPr>
              <w:t>Yes</w:t>
            </w:r>
          </w:p>
        </w:tc>
        <w:tc>
          <w:tcPr>
            <w:tcW w:w="3659" w:type="dxa"/>
          </w:tcPr>
          <w:p w14:paraId="3E3F22C0" w14:textId="77777777" w:rsidR="00B0748A" w:rsidRDefault="00A6023C">
            <w:pPr>
              <w:pStyle w:val="TableParagraph"/>
              <w:spacing w:before="1" w:line="247" w:lineRule="auto"/>
              <w:ind w:left="104" w:right="539"/>
              <w:rPr>
                <w:sz w:val="24"/>
              </w:rPr>
            </w:pPr>
            <w:r>
              <w:rPr>
                <w:sz w:val="24"/>
              </w:rPr>
              <w:t>Enter Yes if this instrument produces UUEncode type data.</w:t>
            </w:r>
          </w:p>
        </w:tc>
      </w:tr>
      <w:tr w:rsidR="00B0748A" w14:paraId="697DA00C" w14:textId="77777777">
        <w:trPr>
          <w:trHeight w:val="849"/>
        </w:trPr>
        <w:tc>
          <w:tcPr>
            <w:tcW w:w="2094" w:type="dxa"/>
          </w:tcPr>
          <w:p w14:paraId="0184DC27" w14:textId="77777777" w:rsidR="00B0748A" w:rsidRDefault="00A6023C">
            <w:pPr>
              <w:pStyle w:val="TableParagraph"/>
              <w:spacing w:before="1"/>
              <w:ind w:left="105"/>
              <w:rPr>
                <w:sz w:val="24"/>
              </w:rPr>
            </w:pPr>
            <w:r>
              <w:rPr>
                <w:sz w:val="24"/>
              </w:rPr>
              <w:t>Process XML</w:t>
            </w:r>
          </w:p>
        </w:tc>
        <w:tc>
          <w:tcPr>
            <w:tcW w:w="1801" w:type="dxa"/>
          </w:tcPr>
          <w:p w14:paraId="60FE65CF" w14:textId="77777777" w:rsidR="00B0748A" w:rsidRDefault="00A6023C">
            <w:pPr>
              <w:pStyle w:val="TableParagraph"/>
              <w:spacing w:before="1"/>
              <w:ind w:left="105"/>
              <w:rPr>
                <w:sz w:val="24"/>
              </w:rPr>
            </w:pPr>
            <w:r>
              <w:rPr>
                <w:sz w:val="24"/>
              </w:rPr>
              <w:t>702.09,.306</w:t>
            </w:r>
          </w:p>
        </w:tc>
        <w:tc>
          <w:tcPr>
            <w:tcW w:w="2161" w:type="dxa"/>
          </w:tcPr>
          <w:p w14:paraId="1A94A566" w14:textId="77777777" w:rsidR="00B0748A" w:rsidRDefault="00A6023C">
            <w:pPr>
              <w:pStyle w:val="TableParagraph"/>
              <w:spacing w:before="1"/>
              <w:ind w:left="104"/>
              <w:rPr>
                <w:sz w:val="24"/>
              </w:rPr>
            </w:pPr>
            <w:r>
              <w:rPr>
                <w:sz w:val="24"/>
              </w:rPr>
              <w:t>Set:</w:t>
            </w:r>
          </w:p>
          <w:p w14:paraId="5399E7E9" w14:textId="77777777" w:rsidR="00B0748A" w:rsidRDefault="00A6023C">
            <w:pPr>
              <w:pStyle w:val="TableParagraph"/>
              <w:numPr>
                <w:ilvl w:val="0"/>
                <w:numId w:val="56"/>
              </w:numPr>
              <w:tabs>
                <w:tab w:val="left" w:pos="288"/>
              </w:tabs>
              <w:spacing w:before="7"/>
              <w:ind w:hanging="184"/>
              <w:rPr>
                <w:sz w:val="24"/>
              </w:rPr>
            </w:pPr>
            <w:r>
              <w:rPr>
                <w:sz w:val="24"/>
              </w:rPr>
              <w:t>-</w:t>
            </w:r>
            <w:r>
              <w:rPr>
                <w:spacing w:val="3"/>
                <w:sz w:val="24"/>
              </w:rPr>
              <w:t xml:space="preserve"> </w:t>
            </w:r>
            <w:r>
              <w:rPr>
                <w:sz w:val="24"/>
              </w:rPr>
              <w:t>No</w:t>
            </w:r>
          </w:p>
          <w:p w14:paraId="5262B5C7" w14:textId="77777777" w:rsidR="00B0748A" w:rsidRDefault="00A6023C">
            <w:pPr>
              <w:pStyle w:val="TableParagraph"/>
              <w:numPr>
                <w:ilvl w:val="0"/>
                <w:numId w:val="56"/>
              </w:numPr>
              <w:tabs>
                <w:tab w:val="left" w:pos="288"/>
              </w:tabs>
              <w:spacing w:before="7" w:line="261" w:lineRule="exact"/>
              <w:ind w:hanging="184"/>
              <w:rPr>
                <w:sz w:val="24"/>
              </w:rPr>
            </w:pPr>
            <w:r>
              <w:rPr>
                <w:sz w:val="24"/>
              </w:rPr>
              <w:t>-</w:t>
            </w:r>
            <w:r>
              <w:rPr>
                <w:spacing w:val="3"/>
                <w:sz w:val="24"/>
              </w:rPr>
              <w:t xml:space="preserve"> </w:t>
            </w:r>
            <w:r>
              <w:rPr>
                <w:sz w:val="24"/>
              </w:rPr>
              <w:t>Yes</w:t>
            </w:r>
          </w:p>
        </w:tc>
        <w:tc>
          <w:tcPr>
            <w:tcW w:w="3659" w:type="dxa"/>
          </w:tcPr>
          <w:p w14:paraId="2FE46EDB" w14:textId="77777777" w:rsidR="00B0748A" w:rsidRDefault="00A6023C">
            <w:pPr>
              <w:pStyle w:val="TableParagraph"/>
              <w:spacing w:before="1" w:line="247" w:lineRule="auto"/>
              <w:ind w:left="104" w:right="872"/>
              <w:rPr>
                <w:sz w:val="24"/>
              </w:rPr>
            </w:pPr>
            <w:r>
              <w:rPr>
                <w:sz w:val="24"/>
              </w:rPr>
              <w:t>Enter Yes if this instrument produces XML type data.</w:t>
            </w:r>
          </w:p>
        </w:tc>
      </w:tr>
      <w:tr w:rsidR="00B0748A" w14:paraId="07F2BC29" w14:textId="77777777">
        <w:trPr>
          <w:trHeight w:val="849"/>
        </w:trPr>
        <w:tc>
          <w:tcPr>
            <w:tcW w:w="2094" w:type="dxa"/>
          </w:tcPr>
          <w:p w14:paraId="1371DA0F" w14:textId="77777777" w:rsidR="00B0748A" w:rsidRDefault="00A6023C">
            <w:pPr>
              <w:pStyle w:val="TableParagraph"/>
              <w:spacing w:before="1"/>
              <w:ind w:left="105"/>
              <w:rPr>
                <w:sz w:val="24"/>
              </w:rPr>
            </w:pPr>
            <w:r>
              <w:rPr>
                <w:sz w:val="24"/>
              </w:rPr>
              <w:t>Process XMS</w:t>
            </w:r>
          </w:p>
        </w:tc>
        <w:tc>
          <w:tcPr>
            <w:tcW w:w="1801" w:type="dxa"/>
          </w:tcPr>
          <w:p w14:paraId="11C721EE" w14:textId="77777777" w:rsidR="00B0748A" w:rsidRDefault="00A6023C">
            <w:pPr>
              <w:pStyle w:val="TableParagraph"/>
              <w:spacing w:before="1"/>
              <w:ind w:left="105"/>
              <w:rPr>
                <w:sz w:val="24"/>
              </w:rPr>
            </w:pPr>
            <w:r>
              <w:rPr>
                <w:sz w:val="24"/>
              </w:rPr>
              <w:t>702.09,.307</w:t>
            </w:r>
          </w:p>
        </w:tc>
        <w:tc>
          <w:tcPr>
            <w:tcW w:w="2161" w:type="dxa"/>
          </w:tcPr>
          <w:p w14:paraId="1F6D6EF2" w14:textId="77777777" w:rsidR="00B0748A" w:rsidRDefault="00A6023C">
            <w:pPr>
              <w:pStyle w:val="TableParagraph"/>
              <w:spacing w:before="1"/>
              <w:ind w:left="104"/>
              <w:rPr>
                <w:sz w:val="24"/>
              </w:rPr>
            </w:pPr>
            <w:r>
              <w:rPr>
                <w:sz w:val="24"/>
              </w:rPr>
              <w:t>Set:</w:t>
            </w:r>
          </w:p>
          <w:p w14:paraId="4445F854" w14:textId="77777777" w:rsidR="00B0748A" w:rsidRDefault="00A6023C">
            <w:pPr>
              <w:pStyle w:val="TableParagraph"/>
              <w:numPr>
                <w:ilvl w:val="0"/>
                <w:numId w:val="55"/>
              </w:numPr>
              <w:tabs>
                <w:tab w:val="left" w:pos="288"/>
              </w:tabs>
              <w:spacing w:before="8"/>
              <w:ind w:hanging="184"/>
              <w:rPr>
                <w:sz w:val="24"/>
              </w:rPr>
            </w:pPr>
            <w:r>
              <w:rPr>
                <w:sz w:val="24"/>
              </w:rPr>
              <w:t>-</w:t>
            </w:r>
            <w:r>
              <w:rPr>
                <w:spacing w:val="3"/>
                <w:sz w:val="24"/>
              </w:rPr>
              <w:t xml:space="preserve"> </w:t>
            </w:r>
            <w:r>
              <w:rPr>
                <w:sz w:val="24"/>
              </w:rPr>
              <w:t>No</w:t>
            </w:r>
          </w:p>
          <w:p w14:paraId="4B54941E" w14:textId="77777777" w:rsidR="00B0748A" w:rsidRDefault="00A6023C">
            <w:pPr>
              <w:pStyle w:val="TableParagraph"/>
              <w:numPr>
                <w:ilvl w:val="0"/>
                <w:numId w:val="55"/>
              </w:numPr>
              <w:tabs>
                <w:tab w:val="left" w:pos="288"/>
              </w:tabs>
              <w:spacing w:before="7" w:line="261" w:lineRule="exact"/>
              <w:ind w:hanging="184"/>
              <w:rPr>
                <w:sz w:val="24"/>
              </w:rPr>
            </w:pPr>
            <w:r>
              <w:rPr>
                <w:sz w:val="24"/>
              </w:rPr>
              <w:t>-</w:t>
            </w:r>
            <w:r>
              <w:rPr>
                <w:spacing w:val="3"/>
                <w:sz w:val="24"/>
              </w:rPr>
              <w:t xml:space="preserve"> </w:t>
            </w:r>
            <w:r>
              <w:rPr>
                <w:sz w:val="24"/>
              </w:rPr>
              <w:t>Yes</w:t>
            </w:r>
          </w:p>
        </w:tc>
        <w:tc>
          <w:tcPr>
            <w:tcW w:w="3659" w:type="dxa"/>
          </w:tcPr>
          <w:p w14:paraId="06C3286E" w14:textId="77777777" w:rsidR="00B0748A" w:rsidRDefault="00A6023C">
            <w:pPr>
              <w:pStyle w:val="TableParagraph"/>
              <w:spacing w:before="1" w:line="247" w:lineRule="auto"/>
              <w:ind w:left="104" w:right="872"/>
              <w:rPr>
                <w:sz w:val="24"/>
              </w:rPr>
            </w:pPr>
            <w:r>
              <w:rPr>
                <w:sz w:val="24"/>
              </w:rPr>
              <w:t>Enter Yes if this instrument produces XMS type data.</w:t>
            </w:r>
          </w:p>
        </w:tc>
      </w:tr>
    </w:tbl>
    <w:p w14:paraId="06292D37" w14:textId="77777777" w:rsidR="00B0748A" w:rsidRDefault="00B0748A">
      <w:pPr>
        <w:spacing w:line="247" w:lineRule="auto"/>
        <w:rPr>
          <w:sz w:val="24"/>
        </w:rPr>
        <w:sectPr w:rsidR="00B0748A">
          <w:pgSz w:w="12240" w:h="15840"/>
          <w:pgMar w:top="940" w:right="480" w:bottom="1180" w:left="1200" w:header="733" w:footer="983" w:gutter="0"/>
          <w:cols w:space="720"/>
        </w:sectPr>
      </w:pPr>
    </w:p>
    <w:p w14:paraId="74B852EC" w14:textId="77777777" w:rsidR="00B0748A" w:rsidRDefault="00B0748A">
      <w:pPr>
        <w:rPr>
          <w:sz w:val="20"/>
        </w:rPr>
      </w:pPr>
    </w:p>
    <w:p w14:paraId="5E520D8F" w14:textId="77777777" w:rsidR="00B0748A" w:rsidRDefault="00B0748A">
      <w:pPr>
        <w:spacing w:before="6"/>
        <w:rPr>
          <w:sz w:val="20"/>
        </w:rPr>
      </w:pPr>
    </w:p>
    <w:p w14:paraId="0CDF2176" w14:textId="77777777" w:rsidR="00B0748A" w:rsidRDefault="00A6023C">
      <w:pPr>
        <w:pStyle w:val="Heading3"/>
      </w:pPr>
      <w:bookmarkStart w:id="14" w:name="_bookmark14"/>
      <w:bookmarkEnd w:id="14"/>
      <w:r>
        <w:t>CP Result Report File - #703.1</w:t>
      </w:r>
    </w:p>
    <w:p w14:paraId="67135EAB" w14:textId="77777777" w:rsidR="00B0748A" w:rsidRDefault="00B0748A">
      <w:pPr>
        <w:spacing w:before="5"/>
        <w:rPr>
          <w:b/>
          <w:sz w:val="24"/>
        </w:rPr>
      </w:pPr>
    </w:p>
    <w:p w14:paraId="6D23A5CD"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z w:val="24"/>
        </w:rPr>
        <w:t xml:space="preserve">contains the </w:t>
      </w:r>
      <w:r>
        <w:rPr>
          <w:spacing w:val="-3"/>
          <w:sz w:val="24"/>
        </w:rPr>
        <w:t xml:space="preserve">information </w:t>
      </w:r>
      <w:r>
        <w:rPr>
          <w:sz w:val="24"/>
        </w:rPr>
        <w:t xml:space="preserve">for the results uploaded from the </w:t>
      </w:r>
      <w:r>
        <w:rPr>
          <w:spacing w:val="-4"/>
          <w:sz w:val="24"/>
        </w:rPr>
        <w:t xml:space="preserve">medical </w:t>
      </w:r>
      <w:r>
        <w:rPr>
          <w:spacing w:val="-3"/>
          <w:sz w:val="24"/>
        </w:rPr>
        <w:t xml:space="preserve">instruments </w:t>
      </w:r>
      <w:r>
        <w:rPr>
          <w:sz w:val="24"/>
        </w:rPr>
        <w:t xml:space="preserve">used </w:t>
      </w:r>
      <w:r>
        <w:rPr>
          <w:spacing w:val="-3"/>
          <w:sz w:val="24"/>
        </w:rPr>
        <w:t xml:space="preserve">by </w:t>
      </w:r>
      <w:r>
        <w:rPr>
          <w:spacing w:val="-5"/>
          <w:sz w:val="24"/>
        </w:rPr>
        <w:t xml:space="preserve">Clinical </w:t>
      </w:r>
      <w:r>
        <w:rPr>
          <w:sz w:val="24"/>
        </w:rPr>
        <w:t xml:space="preserve">Procedures. It </w:t>
      </w:r>
      <w:r>
        <w:rPr>
          <w:spacing w:val="-5"/>
          <w:sz w:val="24"/>
        </w:rPr>
        <w:t xml:space="preserve">is </w:t>
      </w:r>
      <w:r>
        <w:rPr>
          <w:sz w:val="24"/>
        </w:rPr>
        <w:t xml:space="preserve">distributed without any data. </w:t>
      </w:r>
      <w:r>
        <w:rPr>
          <w:spacing w:val="-6"/>
          <w:sz w:val="24"/>
        </w:rPr>
        <w:t xml:space="preserve">All </w:t>
      </w:r>
      <w:r>
        <w:rPr>
          <w:spacing w:val="-5"/>
          <w:sz w:val="24"/>
        </w:rPr>
        <w:t xml:space="preserve">fields </w:t>
      </w:r>
      <w:r>
        <w:rPr>
          <w:sz w:val="24"/>
        </w:rPr>
        <w:t xml:space="preserve">are </w:t>
      </w:r>
      <w:r>
        <w:rPr>
          <w:spacing w:val="-3"/>
          <w:sz w:val="24"/>
        </w:rPr>
        <w:t xml:space="preserve">automatically stuffed by </w:t>
      </w:r>
      <w:r>
        <w:rPr>
          <w:spacing w:val="-5"/>
          <w:sz w:val="24"/>
        </w:rPr>
        <w:t xml:space="preserve">Clinical </w:t>
      </w:r>
      <w:r>
        <w:rPr>
          <w:sz w:val="24"/>
        </w:rPr>
        <w:t xml:space="preserve">Procedures. There </w:t>
      </w:r>
      <w:r>
        <w:rPr>
          <w:spacing w:val="-5"/>
          <w:sz w:val="24"/>
        </w:rPr>
        <w:t xml:space="preserve">is </w:t>
      </w:r>
      <w:r>
        <w:rPr>
          <w:spacing w:val="-3"/>
          <w:sz w:val="24"/>
        </w:rPr>
        <w:t xml:space="preserve">no </w:t>
      </w:r>
      <w:r>
        <w:rPr>
          <w:sz w:val="24"/>
        </w:rPr>
        <w:t>user input.</w:t>
      </w:r>
    </w:p>
    <w:p w14:paraId="0B9CA7F5" w14:textId="77777777" w:rsidR="00B0748A" w:rsidRDefault="00B0748A">
      <w:pPr>
        <w:spacing w:before="3" w:after="1"/>
        <w:rPr>
          <w:sz w:val="24"/>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710"/>
        <w:gridCol w:w="2253"/>
        <w:gridCol w:w="3511"/>
      </w:tblGrid>
      <w:tr w:rsidR="00B0748A" w14:paraId="69661350" w14:textId="77777777">
        <w:trPr>
          <w:trHeight w:val="282"/>
        </w:trPr>
        <w:tc>
          <w:tcPr>
            <w:tcW w:w="2094" w:type="dxa"/>
          </w:tcPr>
          <w:p w14:paraId="13E4067F" w14:textId="77777777" w:rsidR="00B0748A" w:rsidRDefault="00A6023C">
            <w:pPr>
              <w:pStyle w:val="TableParagraph"/>
              <w:spacing w:before="6" w:line="257" w:lineRule="exact"/>
              <w:ind w:left="105"/>
              <w:rPr>
                <w:b/>
                <w:sz w:val="24"/>
              </w:rPr>
            </w:pPr>
            <w:r>
              <w:rPr>
                <w:b/>
                <w:sz w:val="24"/>
              </w:rPr>
              <w:t>Field Name</w:t>
            </w:r>
          </w:p>
        </w:tc>
        <w:tc>
          <w:tcPr>
            <w:tcW w:w="1710" w:type="dxa"/>
          </w:tcPr>
          <w:p w14:paraId="2DD9FB39" w14:textId="77777777" w:rsidR="00B0748A" w:rsidRDefault="00A6023C">
            <w:pPr>
              <w:pStyle w:val="TableParagraph"/>
              <w:spacing w:before="6" w:line="257" w:lineRule="exact"/>
              <w:ind w:left="105"/>
              <w:rPr>
                <w:b/>
                <w:sz w:val="24"/>
              </w:rPr>
            </w:pPr>
            <w:r>
              <w:rPr>
                <w:b/>
                <w:sz w:val="24"/>
              </w:rPr>
              <w:t>Field Number</w:t>
            </w:r>
          </w:p>
        </w:tc>
        <w:tc>
          <w:tcPr>
            <w:tcW w:w="2253" w:type="dxa"/>
          </w:tcPr>
          <w:p w14:paraId="1E877F51" w14:textId="77777777" w:rsidR="00B0748A" w:rsidRDefault="00A6023C">
            <w:pPr>
              <w:pStyle w:val="TableParagraph"/>
              <w:spacing w:before="6" w:line="257" w:lineRule="exact"/>
              <w:ind w:left="104"/>
              <w:rPr>
                <w:b/>
                <w:sz w:val="24"/>
              </w:rPr>
            </w:pPr>
            <w:r>
              <w:rPr>
                <w:b/>
                <w:sz w:val="24"/>
              </w:rPr>
              <w:t>Format</w:t>
            </w:r>
          </w:p>
        </w:tc>
        <w:tc>
          <w:tcPr>
            <w:tcW w:w="3511" w:type="dxa"/>
          </w:tcPr>
          <w:p w14:paraId="4F2C1673" w14:textId="77777777" w:rsidR="00B0748A" w:rsidRDefault="00A6023C">
            <w:pPr>
              <w:pStyle w:val="TableParagraph"/>
              <w:spacing w:before="6" w:line="257" w:lineRule="exact"/>
              <w:ind w:left="103"/>
              <w:rPr>
                <w:b/>
                <w:sz w:val="24"/>
              </w:rPr>
            </w:pPr>
            <w:r>
              <w:rPr>
                <w:b/>
                <w:sz w:val="24"/>
              </w:rPr>
              <w:t>Description</w:t>
            </w:r>
          </w:p>
        </w:tc>
      </w:tr>
      <w:tr w:rsidR="00B0748A" w14:paraId="701ED7AC" w14:textId="77777777">
        <w:trPr>
          <w:trHeight w:val="566"/>
        </w:trPr>
        <w:tc>
          <w:tcPr>
            <w:tcW w:w="2094" w:type="dxa"/>
          </w:tcPr>
          <w:p w14:paraId="0BFFE697" w14:textId="77777777" w:rsidR="00B0748A" w:rsidRDefault="00A6023C">
            <w:pPr>
              <w:pStyle w:val="TableParagraph"/>
              <w:spacing w:before="1"/>
              <w:ind w:left="105"/>
              <w:rPr>
                <w:sz w:val="24"/>
              </w:rPr>
            </w:pPr>
            <w:r>
              <w:rPr>
                <w:sz w:val="24"/>
              </w:rPr>
              <w:t>Upload ID</w:t>
            </w:r>
          </w:p>
        </w:tc>
        <w:tc>
          <w:tcPr>
            <w:tcW w:w="1710" w:type="dxa"/>
          </w:tcPr>
          <w:p w14:paraId="733DF25D" w14:textId="77777777" w:rsidR="00B0748A" w:rsidRDefault="00A6023C">
            <w:pPr>
              <w:pStyle w:val="TableParagraph"/>
              <w:spacing w:before="1"/>
              <w:ind w:left="105"/>
              <w:rPr>
                <w:sz w:val="24"/>
              </w:rPr>
            </w:pPr>
            <w:r>
              <w:rPr>
                <w:sz w:val="24"/>
              </w:rPr>
              <w:t>703.1,.01</w:t>
            </w:r>
          </w:p>
        </w:tc>
        <w:tc>
          <w:tcPr>
            <w:tcW w:w="2253" w:type="dxa"/>
          </w:tcPr>
          <w:p w14:paraId="2A87CCE0" w14:textId="77777777" w:rsidR="00B0748A" w:rsidRDefault="00A6023C">
            <w:pPr>
              <w:pStyle w:val="TableParagraph"/>
              <w:spacing w:before="1"/>
              <w:ind w:left="104"/>
              <w:rPr>
                <w:sz w:val="24"/>
              </w:rPr>
            </w:pPr>
            <w:r>
              <w:rPr>
                <w:sz w:val="24"/>
              </w:rPr>
              <w:t>Free Text 1-30</w:t>
            </w:r>
          </w:p>
          <w:p w14:paraId="36CB8737" w14:textId="77777777" w:rsidR="00B0748A" w:rsidRDefault="00A6023C">
            <w:pPr>
              <w:pStyle w:val="TableParagraph"/>
              <w:spacing w:before="8" w:line="261" w:lineRule="exact"/>
              <w:ind w:left="104"/>
              <w:rPr>
                <w:sz w:val="24"/>
              </w:rPr>
            </w:pPr>
            <w:r>
              <w:rPr>
                <w:sz w:val="24"/>
              </w:rPr>
              <w:t>characters in length</w:t>
            </w:r>
          </w:p>
        </w:tc>
        <w:tc>
          <w:tcPr>
            <w:tcW w:w="3511" w:type="dxa"/>
          </w:tcPr>
          <w:p w14:paraId="390F1AA7" w14:textId="77777777" w:rsidR="00B0748A" w:rsidRDefault="00A6023C">
            <w:pPr>
              <w:pStyle w:val="TableParagraph"/>
              <w:spacing w:before="1"/>
              <w:ind w:left="103"/>
              <w:rPr>
                <w:sz w:val="24"/>
              </w:rPr>
            </w:pPr>
            <w:r>
              <w:rPr>
                <w:sz w:val="24"/>
              </w:rPr>
              <w:t>Unique identifier assigned for</w:t>
            </w:r>
          </w:p>
          <w:p w14:paraId="137E520F" w14:textId="77777777" w:rsidR="00B0748A" w:rsidRDefault="00A6023C">
            <w:pPr>
              <w:pStyle w:val="TableParagraph"/>
              <w:spacing w:before="8" w:line="261" w:lineRule="exact"/>
              <w:ind w:left="103"/>
              <w:rPr>
                <w:sz w:val="24"/>
              </w:rPr>
            </w:pPr>
            <w:r>
              <w:rPr>
                <w:sz w:val="24"/>
              </w:rPr>
              <w:t>each upload.</w:t>
            </w:r>
          </w:p>
        </w:tc>
      </w:tr>
      <w:tr w:rsidR="00B0748A" w14:paraId="22958D8E" w14:textId="77777777">
        <w:trPr>
          <w:trHeight w:val="849"/>
        </w:trPr>
        <w:tc>
          <w:tcPr>
            <w:tcW w:w="2094" w:type="dxa"/>
          </w:tcPr>
          <w:p w14:paraId="6A44D399" w14:textId="77777777" w:rsidR="00B0748A" w:rsidRDefault="00A6023C">
            <w:pPr>
              <w:pStyle w:val="TableParagraph"/>
              <w:spacing w:before="1"/>
              <w:ind w:left="105"/>
              <w:rPr>
                <w:sz w:val="24"/>
              </w:rPr>
            </w:pPr>
            <w:r>
              <w:rPr>
                <w:sz w:val="24"/>
              </w:rPr>
              <w:t>Patient</w:t>
            </w:r>
          </w:p>
        </w:tc>
        <w:tc>
          <w:tcPr>
            <w:tcW w:w="1710" w:type="dxa"/>
          </w:tcPr>
          <w:p w14:paraId="6D7686FF" w14:textId="77777777" w:rsidR="00B0748A" w:rsidRDefault="00A6023C">
            <w:pPr>
              <w:pStyle w:val="TableParagraph"/>
              <w:spacing w:before="1"/>
              <w:ind w:left="105"/>
              <w:rPr>
                <w:sz w:val="24"/>
              </w:rPr>
            </w:pPr>
            <w:r>
              <w:rPr>
                <w:sz w:val="24"/>
              </w:rPr>
              <w:t>703.1,.02</w:t>
            </w:r>
          </w:p>
        </w:tc>
        <w:tc>
          <w:tcPr>
            <w:tcW w:w="2253" w:type="dxa"/>
          </w:tcPr>
          <w:p w14:paraId="7725CC7C" w14:textId="77777777" w:rsidR="00B0748A" w:rsidRDefault="00A6023C">
            <w:pPr>
              <w:pStyle w:val="TableParagraph"/>
              <w:spacing w:before="1" w:line="247" w:lineRule="auto"/>
              <w:ind w:left="104" w:right="452"/>
              <w:rPr>
                <w:sz w:val="24"/>
              </w:rPr>
            </w:pPr>
            <w:r>
              <w:rPr>
                <w:sz w:val="24"/>
              </w:rPr>
              <w:t>Pointer to Patient (#2) file</w:t>
            </w:r>
          </w:p>
        </w:tc>
        <w:tc>
          <w:tcPr>
            <w:tcW w:w="3511" w:type="dxa"/>
          </w:tcPr>
          <w:p w14:paraId="0022A7F6" w14:textId="77777777" w:rsidR="00B0748A" w:rsidRDefault="00A6023C">
            <w:pPr>
              <w:pStyle w:val="TableParagraph"/>
              <w:spacing w:before="1"/>
              <w:ind w:left="103"/>
              <w:rPr>
                <w:sz w:val="24"/>
              </w:rPr>
            </w:pPr>
            <w:r>
              <w:rPr>
                <w:sz w:val="24"/>
              </w:rPr>
              <w:t>Pointer to the Patient (#2) file of</w:t>
            </w:r>
          </w:p>
          <w:p w14:paraId="4C924608" w14:textId="77777777" w:rsidR="00B0748A" w:rsidRDefault="00A6023C">
            <w:pPr>
              <w:pStyle w:val="TableParagraph"/>
              <w:spacing w:before="3" w:line="280" w:lineRule="atLeast"/>
              <w:ind w:left="103" w:right="231"/>
              <w:rPr>
                <w:sz w:val="24"/>
              </w:rPr>
            </w:pPr>
            <w:r>
              <w:rPr>
                <w:sz w:val="24"/>
              </w:rPr>
              <w:t>the patient uploaded from the result of the instrument.</w:t>
            </w:r>
          </w:p>
        </w:tc>
      </w:tr>
      <w:tr w:rsidR="00B0748A" w14:paraId="2F82D96E" w14:textId="77777777">
        <w:trPr>
          <w:trHeight w:val="566"/>
        </w:trPr>
        <w:tc>
          <w:tcPr>
            <w:tcW w:w="2094" w:type="dxa"/>
          </w:tcPr>
          <w:p w14:paraId="5E6450FC" w14:textId="77777777" w:rsidR="00B0748A" w:rsidRDefault="00A6023C">
            <w:pPr>
              <w:pStyle w:val="TableParagraph"/>
              <w:spacing w:before="1"/>
              <w:ind w:left="105"/>
              <w:rPr>
                <w:sz w:val="24"/>
              </w:rPr>
            </w:pPr>
            <w:r>
              <w:rPr>
                <w:sz w:val="24"/>
              </w:rPr>
              <w:t>Date/Time</w:t>
            </w:r>
          </w:p>
          <w:p w14:paraId="4983A990" w14:textId="77777777" w:rsidR="00B0748A" w:rsidRDefault="00A6023C">
            <w:pPr>
              <w:pStyle w:val="TableParagraph"/>
              <w:spacing w:before="8" w:line="261" w:lineRule="exact"/>
              <w:ind w:left="105"/>
              <w:rPr>
                <w:sz w:val="24"/>
              </w:rPr>
            </w:pPr>
            <w:r>
              <w:rPr>
                <w:sz w:val="24"/>
              </w:rPr>
              <w:t>Performed</w:t>
            </w:r>
          </w:p>
        </w:tc>
        <w:tc>
          <w:tcPr>
            <w:tcW w:w="1710" w:type="dxa"/>
          </w:tcPr>
          <w:p w14:paraId="5B0CE73B" w14:textId="77777777" w:rsidR="00B0748A" w:rsidRDefault="00A6023C">
            <w:pPr>
              <w:pStyle w:val="TableParagraph"/>
              <w:spacing w:before="1"/>
              <w:ind w:left="105"/>
              <w:rPr>
                <w:sz w:val="24"/>
              </w:rPr>
            </w:pPr>
            <w:r>
              <w:rPr>
                <w:sz w:val="24"/>
              </w:rPr>
              <w:t>703.1,.03</w:t>
            </w:r>
          </w:p>
        </w:tc>
        <w:tc>
          <w:tcPr>
            <w:tcW w:w="2253" w:type="dxa"/>
          </w:tcPr>
          <w:p w14:paraId="190FAE2F" w14:textId="77777777" w:rsidR="00B0748A" w:rsidRDefault="00A6023C">
            <w:pPr>
              <w:pStyle w:val="TableParagraph"/>
              <w:spacing w:before="1"/>
              <w:ind w:left="104"/>
              <w:rPr>
                <w:sz w:val="24"/>
              </w:rPr>
            </w:pPr>
            <w:r>
              <w:rPr>
                <w:sz w:val="24"/>
              </w:rPr>
              <w:t>Date</w:t>
            </w:r>
          </w:p>
        </w:tc>
        <w:tc>
          <w:tcPr>
            <w:tcW w:w="3511" w:type="dxa"/>
          </w:tcPr>
          <w:p w14:paraId="0999FC32" w14:textId="77777777" w:rsidR="00B0748A" w:rsidRDefault="00A6023C">
            <w:pPr>
              <w:pStyle w:val="TableParagraph"/>
              <w:spacing w:before="1"/>
              <w:ind w:left="103"/>
              <w:rPr>
                <w:sz w:val="24"/>
              </w:rPr>
            </w:pPr>
            <w:r>
              <w:rPr>
                <w:sz w:val="24"/>
              </w:rPr>
              <w:t>Date/time the procedure</w:t>
            </w:r>
            <w:r>
              <w:rPr>
                <w:spacing w:val="-9"/>
                <w:sz w:val="24"/>
              </w:rPr>
              <w:t xml:space="preserve"> </w:t>
            </w:r>
            <w:r>
              <w:rPr>
                <w:sz w:val="24"/>
              </w:rPr>
              <w:t>was</w:t>
            </w:r>
          </w:p>
          <w:p w14:paraId="736CC9B3" w14:textId="77777777" w:rsidR="00B0748A" w:rsidRDefault="00A6023C">
            <w:pPr>
              <w:pStyle w:val="TableParagraph"/>
              <w:spacing w:before="8" w:line="261" w:lineRule="exact"/>
              <w:ind w:left="103"/>
              <w:rPr>
                <w:sz w:val="24"/>
              </w:rPr>
            </w:pPr>
            <w:r>
              <w:rPr>
                <w:sz w:val="24"/>
              </w:rPr>
              <w:t>performed on the</w:t>
            </w:r>
            <w:r>
              <w:rPr>
                <w:spacing w:val="-1"/>
                <w:sz w:val="24"/>
              </w:rPr>
              <w:t xml:space="preserve"> </w:t>
            </w:r>
            <w:r>
              <w:rPr>
                <w:spacing w:val="-3"/>
                <w:sz w:val="24"/>
              </w:rPr>
              <w:t>instrument.</w:t>
            </w:r>
          </w:p>
        </w:tc>
      </w:tr>
      <w:tr w:rsidR="00B0748A" w14:paraId="5CF5AE51" w14:textId="77777777">
        <w:trPr>
          <w:trHeight w:val="849"/>
        </w:trPr>
        <w:tc>
          <w:tcPr>
            <w:tcW w:w="2094" w:type="dxa"/>
          </w:tcPr>
          <w:p w14:paraId="49DC1F1C" w14:textId="77777777" w:rsidR="00B0748A" w:rsidRDefault="00A6023C">
            <w:pPr>
              <w:pStyle w:val="TableParagraph"/>
              <w:spacing w:before="1"/>
              <w:ind w:left="105"/>
              <w:rPr>
                <w:sz w:val="24"/>
              </w:rPr>
            </w:pPr>
            <w:r>
              <w:rPr>
                <w:sz w:val="24"/>
              </w:rPr>
              <w:t>Instrument</w:t>
            </w:r>
          </w:p>
        </w:tc>
        <w:tc>
          <w:tcPr>
            <w:tcW w:w="1710" w:type="dxa"/>
          </w:tcPr>
          <w:p w14:paraId="1CA26052" w14:textId="77777777" w:rsidR="00B0748A" w:rsidRDefault="00A6023C">
            <w:pPr>
              <w:pStyle w:val="TableParagraph"/>
              <w:spacing w:before="1"/>
              <w:ind w:left="105"/>
              <w:rPr>
                <w:sz w:val="24"/>
              </w:rPr>
            </w:pPr>
            <w:r>
              <w:rPr>
                <w:sz w:val="24"/>
              </w:rPr>
              <w:t>703.1,.04</w:t>
            </w:r>
          </w:p>
        </w:tc>
        <w:tc>
          <w:tcPr>
            <w:tcW w:w="2253" w:type="dxa"/>
          </w:tcPr>
          <w:p w14:paraId="1C55F9E4" w14:textId="77777777" w:rsidR="00B0748A" w:rsidRDefault="00A6023C">
            <w:pPr>
              <w:pStyle w:val="TableParagraph"/>
              <w:spacing w:before="1" w:line="247" w:lineRule="auto"/>
              <w:ind w:left="104" w:right="825"/>
              <w:rPr>
                <w:sz w:val="24"/>
              </w:rPr>
            </w:pPr>
            <w:r>
              <w:rPr>
                <w:sz w:val="24"/>
              </w:rPr>
              <w:t>Pointer to CP Instrument</w:t>
            </w:r>
          </w:p>
          <w:p w14:paraId="296059F9" w14:textId="77777777" w:rsidR="00B0748A" w:rsidRDefault="00A6023C">
            <w:pPr>
              <w:pStyle w:val="TableParagraph"/>
              <w:spacing w:before="0" w:line="259" w:lineRule="exact"/>
              <w:ind w:left="104"/>
              <w:rPr>
                <w:sz w:val="24"/>
              </w:rPr>
            </w:pPr>
            <w:r>
              <w:rPr>
                <w:sz w:val="24"/>
              </w:rPr>
              <w:t>(#702.09) file</w:t>
            </w:r>
          </w:p>
        </w:tc>
        <w:tc>
          <w:tcPr>
            <w:tcW w:w="3511" w:type="dxa"/>
          </w:tcPr>
          <w:p w14:paraId="70687D7F" w14:textId="77777777" w:rsidR="00B0748A" w:rsidRDefault="00A6023C">
            <w:pPr>
              <w:pStyle w:val="TableParagraph"/>
              <w:spacing w:before="1" w:line="247" w:lineRule="auto"/>
              <w:ind w:left="103"/>
              <w:rPr>
                <w:sz w:val="24"/>
              </w:rPr>
            </w:pPr>
            <w:r>
              <w:rPr>
                <w:sz w:val="24"/>
              </w:rPr>
              <w:t>Pointer to the CP Instrument (#702.09) file of the instrument</w:t>
            </w:r>
          </w:p>
          <w:p w14:paraId="73A35B62" w14:textId="77777777" w:rsidR="00B0748A" w:rsidRDefault="00A6023C">
            <w:pPr>
              <w:pStyle w:val="TableParagraph"/>
              <w:spacing w:before="0" w:line="259" w:lineRule="exact"/>
              <w:ind w:left="103"/>
              <w:rPr>
                <w:sz w:val="24"/>
              </w:rPr>
            </w:pPr>
            <w:r>
              <w:rPr>
                <w:sz w:val="24"/>
              </w:rPr>
              <w:t>that produced these reports.</w:t>
            </w:r>
          </w:p>
        </w:tc>
      </w:tr>
      <w:tr w:rsidR="00B0748A" w14:paraId="36712B4A" w14:textId="77777777">
        <w:trPr>
          <w:trHeight w:val="849"/>
        </w:trPr>
        <w:tc>
          <w:tcPr>
            <w:tcW w:w="2094" w:type="dxa"/>
          </w:tcPr>
          <w:p w14:paraId="582D5309" w14:textId="77777777" w:rsidR="00B0748A" w:rsidRDefault="00A6023C">
            <w:pPr>
              <w:pStyle w:val="TableParagraph"/>
              <w:spacing w:before="1" w:line="247" w:lineRule="auto"/>
              <w:ind w:left="105"/>
              <w:rPr>
                <w:sz w:val="24"/>
              </w:rPr>
            </w:pPr>
            <w:r>
              <w:rPr>
                <w:sz w:val="24"/>
              </w:rPr>
              <w:t>Study Reference Number</w:t>
            </w:r>
          </w:p>
        </w:tc>
        <w:tc>
          <w:tcPr>
            <w:tcW w:w="1710" w:type="dxa"/>
          </w:tcPr>
          <w:p w14:paraId="5DD7528A" w14:textId="77777777" w:rsidR="00B0748A" w:rsidRDefault="00A6023C">
            <w:pPr>
              <w:pStyle w:val="TableParagraph"/>
              <w:spacing w:before="1"/>
              <w:ind w:left="105"/>
              <w:rPr>
                <w:sz w:val="24"/>
              </w:rPr>
            </w:pPr>
            <w:r>
              <w:rPr>
                <w:sz w:val="24"/>
              </w:rPr>
              <w:t>703.1,.05</w:t>
            </w:r>
          </w:p>
        </w:tc>
        <w:tc>
          <w:tcPr>
            <w:tcW w:w="2253" w:type="dxa"/>
          </w:tcPr>
          <w:p w14:paraId="288662E8" w14:textId="77777777" w:rsidR="00B0748A" w:rsidRDefault="00A6023C">
            <w:pPr>
              <w:pStyle w:val="TableParagraph"/>
              <w:spacing w:before="1" w:line="247" w:lineRule="auto"/>
              <w:ind w:left="104"/>
              <w:rPr>
                <w:sz w:val="24"/>
              </w:rPr>
            </w:pPr>
            <w:r>
              <w:rPr>
                <w:sz w:val="24"/>
              </w:rPr>
              <w:t>Pointer to CP Transaction file</w:t>
            </w:r>
          </w:p>
          <w:p w14:paraId="468D31E7" w14:textId="77777777" w:rsidR="00B0748A" w:rsidRDefault="00A6023C">
            <w:pPr>
              <w:pStyle w:val="TableParagraph"/>
              <w:spacing w:before="0" w:line="260" w:lineRule="exact"/>
              <w:ind w:left="104"/>
              <w:rPr>
                <w:sz w:val="24"/>
              </w:rPr>
            </w:pPr>
            <w:r>
              <w:rPr>
                <w:sz w:val="24"/>
              </w:rPr>
              <w:t>(#702)</w:t>
            </w:r>
          </w:p>
        </w:tc>
        <w:tc>
          <w:tcPr>
            <w:tcW w:w="3511" w:type="dxa"/>
          </w:tcPr>
          <w:p w14:paraId="31C039AB" w14:textId="77777777" w:rsidR="00B0748A" w:rsidRDefault="00A6023C">
            <w:pPr>
              <w:pStyle w:val="TableParagraph"/>
              <w:spacing w:before="1" w:line="247" w:lineRule="auto"/>
              <w:ind w:left="103" w:right="106"/>
              <w:rPr>
                <w:sz w:val="24"/>
              </w:rPr>
            </w:pPr>
            <w:r>
              <w:rPr>
                <w:sz w:val="24"/>
              </w:rPr>
              <w:t>This field is used as a reference to the transaction.</w:t>
            </w:r>
          </w:p>
        </w:tc>
      </w:tr>
      <w:tr w:rsidR="00B0748A" w14:paraId="51E37671" w14:textId="77777777">
        <w:trPr>
          <w:trHeight w:val="1699"/>
        </w:trPr>
        <w:tc>
          <w:tcPr>
            <w:tcW w:w="2094" w:type="dxa"/>
          </w:tcPr>
          <w:p w14:paraId="2E968B61" w14:textId="77777777" w:rsidR="00B0748A" w:rsidRDefault="00A6023C">
            <w:pPr>
              <w:pStyle w:val="TableParagraph"/>
              <w:spacing w:before="1" w:line="247" w:lineRule="auto"/>
              <w:ind w:left="105"/>
              <w:rPr>
                <w:sz w:val="24"/>
              </w:rPr>
            </w:pPr>
            <w:r>
              <w:rPr>
                <w:sz w:val="24"/>
              </w:rPr>
              <w:t>HL7 Reference Number</w:t>
            </w:r>
          </w:p>
        </w:tc>
        <w:tc>
          <w:tcPr>
            <w:tcW w:w="1710" w:type="dxa"/>
          </w:tcPr>
          <w:p w14:paraId="606DC561" w14:textId="77777777" w:rsidR="00B0748A" w:rsidRDefault="00A6023C">
            <w:pPr>
              <w:pStyle w:val="TableParagraph"/>
              <w:spacing w:before="1"/>
              <w:ind w:left="105"/>
              <w:rPr>
                <w:sz w:val="24"/>
              </w:rPr>
            </w:pPr>
            <w:r>
              <w:rPr>
                <w:sz w:val="24"/>
              </w:rPr>
              <w:t>703.1,.06</w:t>
            </w:r>
          </w:p>
        </w:tc>
        <w:tc>
          <w:tcPr>
            <w:tcW w:w="2253" w:type="dxa"/>
          </w:tcPr>
          <w:p w14:paraId="6E39FC77" w14:textId="77777777" w:rsidR="00B0748A" w:rsidRDefault="00A6023C">
            <w:pPr>
              <w:pStyle w:val="TableParagraph"/>
              <w:spacing w:before="1" w:line="247" w:lineRule="auto"/>
              <w:ind w:left="104"/>
              <w:rPr>
                <w:sz w:val="24"/>
              </w:rPr>
            </w:pPr>
            <w:r>
              <w:rPr>
                <w:sz w:val="24"/>
              </w:rPr>
              <w:t>Free Text 1-30 characters in length</w:t>
            </w:r>
          </w:p>
        </w:tc>
        <w:tc>
          <w:tcPr>
            <w:tcW w:w="3511" w:type="dxa"/>
          </w:tcPr>
          <w:p w14:paraId="41976674" w14:textId="77777777" w:rsidR="00B0748A" w:rsidRDefault="00A6023C">
            <w:pPr>
              <w:pStyle w:val="TableParagraph"/>
              <w:spacing w:before="1" w:line="247" w:lineRule="auto"/>
              <w:ind w:left="103" w:right="206"/>
              <w:rPr>
                <w:sz w:val="24"/>
              </w:rPr>
            </w:pPr>
            <w:r>
              <w:rPr>
                <w:spacing w:val="-4"/>
                <w:sz w:val="24"/>
              </w:rPr>
              <w:t xml:space="preserve">This </w:t>
            </w:r>
            <w:r>
              <w:rPr>
                <w:spacing w:val="-6"/>
                <w:sz w:val="24"/>
              </w:rPr>
              <w:t xml:space="preserve">field </w:t>
            </w:r>
            <w:r>
              <w:rPr>
                <w:spacing w:val="-5"/>
                <w:sz w:val="24"/>
              </w:rPr>
              <w:t xml:space="preserve">is </w:t>
            </w:r>
            <w:r>
              <w:rPr>
                <w:sz w:val="24"/>
              </w:rPr>
              <w:t xml:space="preserve">used </w:t>
            </w:r>
            <w:r>
              <w:rPr>
                <w:spacing w:val="2"/>
                <w:sz w:val="24"/>
              </w:rPr>
              <w:t xml:space="preserve">to </w:t>
            </w:r>
            <w:r>
              <w:rPr>
                <w:sz w:val="24"/>
              </w:rPr>
              <w:t xml:space="preserve">keep the IEN of the HL7 </w:t>
            </w:r>
            <w:r>
              <w:rPr>
                <w:spacing w:val="-3"/>
                <w:sz w:val="24"/>
              </w:rPr>
              <w:t xml:space="preserve">message. </w:t>
            </w:r>
            <w:r>
              <w:rPr>
                <w:sz w:val="24"/>
              </w:rPr>
              <w:t xml:space="preserve">It serves as a reference </w:t>
            </w:r>
            <w:r>
              <w:rPr>
                <w:spacing w:val="2"/>
                <w:sz w:val="24"/>
              </w:rPr>
              <w:t xml:space="preserve">to </w:t>
            </w:r>
            <w:r>
              <w:rPr>
                <w:sz w:val="24"/>
              </w:rPr>
              <w:t xml:space="preserve">the </w:t>
            </w:r>
            <w:r>
              <w:rPr>
                <w:spacing w:val="-3"/>
                <w:sz w:val="24"/>
              </w:rPr>
              <w:t xml:space="preserve">message </w:t>
            </w:r>
            <w:r>
              <w:rPr>
                <w:sz w:val="24"/>
              </w:rPr>
              <w:t xml:space="preserve">that </w:t>
            </w:r>
            <w:r>
              <w:rPr>
                <w:spacing w:val="-5"/>
                <w:sz w:val="24"/>
              </w:rPr>
              <w:t xml:space="preserve">will </w:t>
            </w:r>
            <w:r>
              <w:rPr>
                <w:spacing w:val="-3"/>
                <w:sz w:val="24"/>
              </w:rPr>
              <w:t xml:space="preserve">be </w:t>
            </w:r>
            <w:r>
              <w:rPr>
                <w:sz w:val="24"/>
              </w:rPr>
              <w:t xml:space="preserve">purged once the data has been </w:t>
            </w:r>
            <w:r>
              <w:rPr>
                <w:spacing w:val="-4"/>
                <w:sz w:val="24"/>
              </w:rPr>
              <w:t xml:space="preserve">successfully </w:t>
            </w:r>
            <w:r>
              <w:rPr>
                <w:spacing w:val="-3"/>
                <w:sz w:val="24"/>
              </w:rPr>
              <w:t xml:space="preserve">moved </w:t>
            </w:r>
            <w:r>
              <w:rPr>
                <w:spacing w:val="2"/>
                <w:sz w:val="24"/>
              </w:rPr>
              <w:t>to</w:t>
            </w:r>
            <w:r>
              <w:rPr>
                <w:spacing w:val="6"/>
                <w:sz w:val="24"/>
              </w:rPr>
              <w:t xml:space="preserve"> </w:t>
            </w:r>
            <w:r>
              <w:rPr>
                <w:sz w:val="24"/>
              </w:rPr>
              <w:t>the</w:t>
            </w:r>
          </w:p>
          <w:p w14:paraId="6842487B" w14:textId="77777777" w:rsidR="00B0748A" w:rsidRDefault="00A6023C">
            <w:pPr>
              <w:pStyle w:val="TableParagraph"/>
              <w:spacing w:before="0" w:line="257" w:lineRule="exact"/>
              <w:ind w:left="103"/>
              <w:rPr>
                <w:sz w:val="24"/>
              </w:rPr>
            </w:pPr>
            <w:r>
              <w:rPr>
                <w:sz w:val="24"/>
              </w:rPr>
              <w:t>VistA Imaging server.</w:t>
            </w:r>
          </w:p>
        </w:tc>
      </w:tr>
      <w:tr w:rsidR="00B0748A" w14:paraId="242AFF32" w14:textId="77777777">
        <w:trPr>
          <w:trHeight w:val="849"/>
        </w:trPr>
        <w:tc>
          <w:tcPr>
            <w:tcW w:w="2094" w:type="dxa"/>
          </w:tcPr>
          <w:p w14:paraId="1E43AC23" w14:textId="77777777" w:rsidR="00B0748A" w:rsidRDefault="00A6023C">
            <w:pPr>
              <w:pStyle w:val="TableParagraph"/>
              <w:spacing w:before="1"/>
              <w:ind w:left="105"/>
              <w:rPr>
                <w:sz w:val="24"/>
              </w:rPr>
            </w:pPr>
            <w:r>
              <w:rPr>
                <w:sz w:val="24"/>
              </w:rPr>
              <w:t>Status</w:t>
            </w:r>
          </w:p>
        </w:tc>
        <w:tc>
          <w:tcPr>
            <w:tcW w:w="1710" w:type="dxa"/>
          </w:tcPr>
          <w:p w14:paraId="252F8173" w14:textId="77777777" w:rsidR="00B0748A" w:rsidRDefault="00A6023C">
            <w:pPr>
              <w:pStyle w:val="TableParagraph"/>
              <w:spacing w:before="1"/>
              <w:ind w:left="105"/>
              <w:rPr>
                <w:sz w:val="24"/>
              </w:rPr>
            </w:pPr>
            <w:r>
              <w:rPr>
                <w:sz w:val="24"/>
              </w:rPr>
              <w:t>703.1,.09</w:t>
            </w:r>
          </w:p>
        </w:tc>
        <w:tc>
          <w:tcPr>
            <w:tcW w:w="2253" w:type="dxa"/>
          </w:tcPr>
          <w:p w14:paraId="2A85DE3D" w14:textId="77777777" w:rsidR="00B0748A" w:rsidRDefault="00A6023C">
            <w:pPr>
              <w:pStyle w:val="TableParagraph"/>
              <w:spacing w:before="1"/>
              <w:ind w:left="104"/>
              <w:rPr>
                <w:sz w:val="24"/>
              </w:rPr>
            </w:pPr>
            <w:r>
              <w:rPr>
                <w:sz w:val="24"/>
              </w:rPr>
              <w:t>Set:</w:t>
            </w:r>
          </w:p>
          <w:p w14:paraId="6CAB8C3F" w14:textId="77777777" w:rsidR="00B0748A" w:rsidRDefault="00A6023C">
            <w:pPr>
              <w:pStyle w:val="TableParagraph"/>
              <w:spacing w:before="3" w:line="280" w:lineRule="atLeast"/>
              <w:ind w:left="104" w:right="466"/>
              <w:rPr>
                <w:sz w:val="24"/>
              </w:rPr>
            </w:pPr>
            <w:r>
              <w:rPr>
                <w:sz w:val="24"/>
              </w:rPr>
              <w:t>U - Unmatched M - Matched</w:t>
            </w:r>
          </w:p>
        </w:tc>
        <w:tc>
          <w:tcPr>
            <w:tcW w:w="3511" w:type="dxa"/>
          </w:tcPr>
          <w:p w14:paraId="0C302EAC" w14:textId="77777777" w:rsidR="00B0748A" w:rsidRDefault="00A6023C">
            <w:pPr>
              <w:pStyle w:val="TableParagraph"/>
              <w:spacing w:before="1" w:line="247" w:lineRule="auto"/>
              <w:ind w:left="103" w:right="1424"/>
              <w:rPr>
                <w:sz w:val="24"/>
              </w:rPr>
            </w:pPr>
            <w:r>
              <w:rPr>
                <w:sz w:val="24"/>
              </w:rPr>
              <w:t>Status of the results: U - Unmatched</w:t>
            </w:r>
          </w:p>
          <w:p w14:paraId="2F7B319C" w14:textId="77777777" w:rsidR="00B0748A" w:rsidRDefault="00A6023C">
            <w:pPr>
              <w:pStyle w:val="TableParagraph"/>
              <w:spacing w:before="0" w:line="259" w:lineRule="exact"/>
              <w:ind w:left="103"/>
              <w:rPr>
                <w:sz w:val="24"/>
              </w:rPr>
            </w:pPr>
            <w:r>
              <w:rPr>
                <w:sz w:val="24"/>
              </w:rPr>
              <w:t>M - Matched</w:t>
            </w:r>
          </w:p>
        </w:tc>
      </w:tr>
      <w:tr w:rsidR="00B0748A" w14:paraId="53B6F2A7" w14:textId="77777777">
        <w:trPr>
          <w:trHeight w:val="2549"/>
        </w:trPr>
        <w:tc>
          <w:tcPr>
            <w:tcW w:w="2094" w:type="dxa"/>
          </w:tcPr>
          <w:p w14:paraId="208CEC9E" w14:textId="77777777" w:rsidR="00B0748A" w:rsidRDefault="00A6023C">
            <w:pPr>
              <w:pStyle w:val="TableParagraph"/>
              <w:spacing w:before="2" w:line="247" w:lineRule="auto"/>
              <w:ind w:left="105" w:right="752"/>
              <w:rPr>
                <w:sz w:val="24"/>
              </w:rPr>
            </w:pPr>
            <w:r>
              <w:rPr>
                <w:sz w:val="24"/>
              </w:rPr>
              <w:t>Upload Item (multiple)</w:t>
            </w:r>
          </w:p>
        </w:tc>
        <w:tc>
          <w:tcPr>
            <w:tcW w:w="1710" w:type="dxa"/>
          </w:tcPr>
          <w:p w14:paraId="595E3FDD" w14:textId="77777777" w:rsidR="00B0748A" w:rsidRDefault="00A6023C">
            <w:pPr>
              <w:pStyle w:val="TableParagraph"/>
              <w:spacing w:before="2"/>
              <w:ind w:left="105"/>
              <w:rPr>
                <w:sz w:val="24"/>
              </w:rPr>
            </w:pPr>
            <w:r>
              <w:rPr>
                <w:sz w:val="24"/>
              </w:rPr>
              <w:t>703.11,.01</w:t>
            </w:r>
          </w:p>
        </w:tc>
        <w:tc>
          <w:tcPr>
            <w:tcW w:w="2253" w:type="dxa"/>
          </w:tcPr>
          <w:p w14:paraId="0FC4F2A8" w14:textId="77777777" w:rsidR="00B0748A" w:rsidRDefault="00A6023C">
            <w:pPr>
              <w:pStyle w:val="TableParagraph"/>
              <w:spacing w:before="2"/>
              <w:ind w:left="104"/>
              <w:rPr>
                <w:sz w:val="24"/>
              </w:rPr>
            </w:pPr>
            <w:r>
              <w:rPr>
                <w:sz w:val="24"/>
              </w:rPr>
              <w:t>Set:</w:t>
            </w:r>
          </w:p>
          <w:p w14:paraId="119DC3B1" w14:textId="77777777" w:rsidR="00B0748A" w:rsidRDefault="00A6023C">
            <w:pPr>
              <w:pStyle w:val="TableParagraph"/>
              <w:spacing w:before="7" w:line="247" w:lineRule="auto"/>
              <w:ind w:left="104" w:right="152"/>
              <w:rPr>
                <w:sz w:val="24"/>
              </w:rPr>
            </w:pPr>
            <w:r>
              <w:rPr>
                <w:sz w:val="24"/>
              </w:rPr>
              <w:t>1 - Impression Text 2 - Report Text</w:t>
            </w:r>
          </w:p>
          <w:p w14:paraId="6C691AAA" w14:textId="77777777" w:rsidR="00B0748A" w:rsidRDefault="00A6023C">
            <w:pPr>
              <w:pStyle w:val="TableParagraph"/>
              <w:spacing w:before="0" w:line="247" w:lineRule="auto"/>
              <w:ind w:left="104" w:right="106"/>
              <w:jc w:val="both"/>
              <w:rPr>
                <w:sz w:val="24"/>
              </w:rPr>
            </w:pPr>
            <w:r>
              <w:rPr>
                <w:sz w:val="24"/>
              </w:rPr>
              <w:t>3 - Attachment UNC 4 - Attachment URL 5 - UUEncoded Data 6 - DLL</w:t>
            </w:r>
          </w:p>
          <w:p w14:paraId="1730E2E6" w14:textId="77777777" w:rsidR="00B0748A" w:rsidRDefault="00A6023C">
            <w:pPr>
              <w:pStyle w:val="TableParagraph"/>
              <w:numPr>
                <w:ilvl w:val="0"/>
                <w:numId w:val="54"/>
              </w:numPr>
              <w:tabs>
                <w:tab w:val="left" w:pos="287"/>
              </w:tabs>
              <w:spacing w:before="0" w:line="272" w:lineRule="exact"/>
              <w:jc w:val="both"/>
              <w:rPr>
                <w:sz w:val="24"/>
              </w:rPr>
            </w:pPr>
            <w:r>
              <w:rPr>
                <w:sz w:val="24"/>
              </w:rPr>
              <w:t>- XML</w:t>
            </w:r>
            <w:r>
              <w:rPr>
                <w:spacing w:val="2"/>
                <w:sz w:val="24"/>
              </w:rPr>
              <w:t xml:space="preserve"> </w:t>
            </w:r>
            <w:r>
              <w:rPr>
                <w:sz w:val="24"/>
              </w:rPr>
              <w:t>Data</w:t>
            </w:r>
          </w:p>
          <w:p w14:paraId="497D3DD6" w14:textId="77777777" w:rsidR="00B0748A" w:rsidRDefault="00A6023C">
            <w:pPr>
              <w:pStyle w:val="TableParagraph"/>
              <w:numPr>
                <w:ilvl w:val="0"/>
                <w:numId w:val="54"/>
              </w:numPr>
              <w:tabs>
                <w:tab w:val="left" w:pos="287"/>
              </w:tabs>
              <w:spacing w:before="5" w:line="261" w:lineRule="exact"/>
              <w:jc w:val="both"/>
              <w:rPr>
                <w:sz w:val="24"/>
              </w:rPr>
            </w:pPr>
            <w:r>
              <w:rPr>
                <w:sz w:val="24"/>
              </w:rPr>
              <w:t xml:space="preserve">- XML </w:t>
            </w:r>
            <w:r>
              <w:rPr>
                <w:spacing w:val="-3"/>
                <w:sz w:val="24"/>
              </w:rPr>
              <w:t>Style</w:t>
            </w:r>
            <w:r>
              <w:rPr>
                <w:spacing w:val="-2"/>
                <w:sz w:val="24"/>
              </w:rPr>
              <w:t xml:space="preserve"> </w:t>
            </w:r>
            <w:r>
              <w:rPr>
                <w:sz w:val="24"/>
              </w:rPr>
              <w:t>Sheet</w:t>
            </w:r>
          </w:p>
        </w:tc>
        <w:tc>
          <w:tcPr>
            <w:tcW w:w="3511" w:type="dxa"/>
          </w:tcPr>
          <w:p w14:paraId="64BA21FE" w14:textId="77777777" w:rsidR="00B0748A" w:rsidRDefault="00A6023C">
            <w:pPr>
              <w:pStyle w:val="TableParagraph"/>
              <w:spacing w:before="2" w:line="247" w:lineRule="auto"/>
              <w:ind w:left="103" w:right="45"/>
              <w:rPr>
                <w:sz w:val="24"/>
              </w:rPr>
            </w:pPr>
            <w:r>
              <w:rPr>
                <w:sz w:val="24"/>
              </w:rPr>
              <w:t>This field contains the type of data element that was uploaded from the instrument.</w:t>
            </w:r>
          </w:p>
        </w:tc>
      </w:tr>
      <w:tr w:rsidR="00B0748A" w14:paraId="099095A6" w14:textId="77777777">
        <w:trPr>
          <w:trHeight w:val="1133"/>
        </w:trPr>
        <w:tc>
          <w:tcPr>
            <w:tcW w:w="2094" w:type="dxa"/>
          </w:tcPr>
          <w:p w14:paraId="2C87C14B" w14:textId="77777777" w:rsidR="00B0748A" w:rsidRDefault="00A6023C">
            <w:pPr>
              <w:pStyle w:val="TableParagraph"/>
              <w:spacing w:before="1"/>
              <w:ind w:left="105"/>
              <w:rPr>
                <w:sz w:val="24"/>
              </w:rPr>
            </w:pPr>
            <w:r>
              <w:rPr>
                <w:sz w:val="24"/>
              </w:rPr>
              <w:t>Attachment UNC</w:t>
            </w:r>
          </w:p>
        </w:tc>
        <w:tc>
          <w:tcPr>
            <w:tcW w:w="1710" w:type="dxa"/>
          </w:tcPr>
          <w:p w14:paraId="6F0F1ECE" w14:textId="77777777" w:rsidR="00B0748A" w:rsidRDefault="00A6023C">
            <w:pPr>
              <w:pStyle w:val="TableParagraph"/>
              <w:spacing w:before="1"/>
              <w:ind w:left="105"/>
              <w:rPr>
                <w:sz w:val="24"/>
              </w:rPr>
            </w:pPr>
            <w:r>
              <w:rPr>
                <w:sz w:val="24"/>
              </w:rPr>
              <w:t>703.11,.02</w:t>
            </w:r>
          </w:p>
        </w:tc>
        <w:tc>
          <w:tcPr>
            <w:tcW w:w="2253" w:type="dxa"/>
          </w:tcPr>
          <w:p w14:paraId="321DA665" w14:textId="77777777" w:rsidR="00B0748A" w:rsidRDefault="00A6023C">
            <w:pPr>
              <w:pStyle w:val="TableParagraph"/>
              <w:spacing w:before="1" w:line="247" w:lineRule="auto"/>
              <w:ind w:left="104"/>
              <w:rPr>
                <w:sz w:val="24"/>
              </w:rPr>
            </w:pPr>
            <w:r>
              <w:rPr>
                <w:sz w:val="24"/>
              </w:rPr>
              <w:t>Free Text 1-240 characters in length</w:t>
            </w:r>
          </w:p>
        </w:tc>
        <w:tc>
          <w:tcPr>
            <w:tcW w:w="3511" w:type="dxa"/>
          </w:tcPr>
          <w:p w14:paraId="3685375A" w14:textId="77777777" w:rsidR="00B0748A" w:rsidRDefault="00A6023C">
            <w:pPr>
              <w:pStyle w:val="TableParagraph"/>
              <w:spacing w:before="1" w:line="247" w:lineRule="auto"/>
              <w:ind w:left="103" w:right="245"/>
              <w:rPr>
                <w:sz w:val="24"/>
              </w:rPr>
            </w:pPr>
            <w:r>
              <w:rPr>
                <w:sz w:val="24"/>
              </w:rPr>
              <w:t>This field contains the Universal Naming Convention (UNC) for this attachment. This indicates</w:t>
            </w:r>
          </w:p>
          <w:p w14:paraId="2FA93630" w14:textId="77777777" w:rsidR="00B0748A" w:rsidRDefault="00A6023C">
            <w:pPr>
              <w:pStyle w:val="TableParagraph"/>
              <w:spacing w:before="0" w:line="259" w:lineRule="exact"/>
              <w:ind w:left="103"/>
              <w:rPr>
                <w:sz w:val="24"/>
              </w:rPr>
            </w:pPr>
            <w:r>
              <w:rPr>
                <w:sz w:val="24"/>
              </w:rPr>
              <w:t>where the attachment is located.</w:t>
            </w:r>
          </w:p>
        </w:tc>
      </w:tr>
    </w:tbl>
    <w:p w14:paraId="0AC9BC5A" w14:textId="77777777" w:rsidR="00B0748A" w:rsidRDefault="00B0748A">
      <w:pPr>
        <w:spacing w:line="259" w:lineRule="exact"/>
        <w:rPr>
          <w:sz w:val="24"/>
        </w:rPr>
        <w:sectPr w:rsidR="00B0748A">
          <w:pgSz w:w="12240" w:h="15840"/>
          <w:pgMar w:top="940" w:right="480" w:bottom="1180" w:left="1200" w:header="733" w:footer="983" w:gutter="0"/>
          <w:cols w:space="720"/>
        </w:sectPr>
      </w:pPr>
    </w:p>
    <w:p w14:paraId="784B8143" w14:textId="77777777" w:rsidR="00B0748A" w:rsidRDefault="00B0748A">
      <w:pPr>
        <w:rPr>
          <w:sz w:val="20"/>
        </w:rPr>
      </w:pPr>
    </w:p>
    <w:p w14:paraId="03AAECDE" w14:textId="77777777" w:rsidR="00B0748A" w:rsidRDefault="00B0748A">
      <w:pPr>
        <w:rPr>
          <w:sz w:val="20"/>
        </w:rPr>
      </w:pPr>
    </w:p>
    <w:p w14:paraId="4F4DA823" w14:textId="77777777" w:rsidR="00B0748A" w:rsidRDefault="00B0748A">
      <w:pPr>
        <w:spacing w:before="8" w:after="1"/>
        <w:rPr>
          <w:sz w:val="2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14AFCF7E" w14:textId="77777777">
        <w:trPr>
          <w:trHeight w:val="282"/>
        </w:trPr>
        <w:tc>
          <w:tcPr>
            <w:tcW w:w="2094" w:type="dxa"/>
          </w:tcPr>
          <w:p w14:paraId="713815FC" w14:textId="77777777" w:rsidR="00B0748A" w:rsidRDefault="00A6023C">
            <w:pPr>
              <w:pStyle w:val="TableParagraph"/>
              <w:spacing w:before="6" w:line="257" w:lineRule="exact"/>
              <w:ind w:left="105"/>
              <w:rPr>
                <w:b/>
                <w:sz w:val="24"/>
              </w:rPr>
            </w:pPr>
            <w:r>
              <w:rPr>
                <w:b/>
                <w:sz w:val="24"/>
              </w:rPr>
              <w:t>Field Name</w:t>
            </w:r>
          </w:p>
        </w:tc>
        <w:tc>
          <w:tcPr>
            <w:tcW w:w="1801" w:type="dxa"/>
          </w:tcPr>
          <w:p w14:paraId="0FB06B7F" w14:textId="77777777" w:rsidR="00B0748A" w:rsidRDefault="00A6023C">
            <w:pPr>
              <w:pStyle w:val="TableParagraph"/>
              <w:spacing w:before="6" w:line="257" w:lineRule="exact"/>
              <w:ind w:left="105"/>
              <w:rPr>
                <w:b/>
                <w:sz w:val="24"/>
              </w:rPr>
            </w:pPr>
            <w:r>
              <w:rPr>
                <w:b/>
                <w:sz w:val="24"/>
              </w:rPr>
              <w:t>Field Number</w:t>
            </w:r>
          </w:p>
        </w:tc>
        <w:tc>
          <w:tcPr>
            <w:tcW w:w="2161" w:type="dxa"/>
          </w:tcPr>
          <w:p w14:paraId="7E189FDB" w14:textId="77777777" w:rsidR="00B0748A" w:rsidRDefault="00A6023C">
            <w:pPr>
              <w:pStyle w:val="TableParagraph"/>
              <w:spacing w:before="6" w:line="257" w:lineRule="exact"/>
              <w:ind w:left="104"/>
              <w:rPr>
                <w:b/>
                <w:sz w:val="24"/>
              </w:rPr>
            </w:pPr>
            <w:r>
              <w:rPr>
                <w:b/>
                <w:sz w:val="24"/>
              </w:rPr>
              <w:t>Format</w:t>
            </w:r>
          </w:p>
        </w:tc>
        <w:tc>
          <w:tcPr>
            <w:tcW w:w="3511" w:type="dxa"/>
          </w:tcPr>
          <w:p w14:paraId="11B981A8" w14:textId="77777777" w:rsidR="00B0748A" w:rsidRDefault="00A6023C">
            <w:pPr>
              <w:pStyle w:val="TableParagraph"/>
              <w:spacing w:before="6" w:line="257" w:lineRule="exact"/>
              <w:ind w:left="104"/>
              <w:rPr>
                <w:b/>
                <w:sz w:val="24"/>
              </w:rPr>
            </w:pPr>
            <w:r>
              <w:rPr>
                <w:b/>
                <w:sz w:val="24"/>
              </w:rPr>
              <w:t>Description</w:t>
            </w:r>
          </w:p>
        </w:tc>
      </w:tr>
      <w:tr w:rsidR="00B0748A" w14:paraId="27CE5E82" w14:textId="77777777">
        <w:trPr>
          <w:trHeight w:val="566"/>
        </w:trPr>
        <w:tc>
          <w:tcPr>
            <w:tcW w:w="2094" w:type="dxa"/>
          </w:tcPr>
          <w:p w14:paraId="37B7D6DC" w14:textId="77777777" w:rsidR="00B0748A" w:rsidRDefault="00A6023C">
            <w:pPr>
              <w:pStyle w:val="TableParagraph"/>
              <w:spacing w:before="1"/>
              <w:ind w:left="105"/>
              <w:rPr>
                <w:sz w:val="24"/>
              </w:rPr>
            </w:pPr>
            <w:r>
              <w:rPr>
                <w:sz w:val="24"/>
              </w:rPr>
              <w:t>Item Value</w:t>
            </w:r>
          </w:p>
        </w:tc>
        <w:tc>
          <w:tcPr>
            <w:tcW w:w="1801" w:type="dxa"/>
          </w:tcPr>
          <w:p w14:paraId="22BA97B5" w14:textId="77777777" w:rsidR="00B0748A" w:rsidRDefault="00A6023C">
            <w:pPr>
              <w:pStyle w:val="TableParagraph"/>
              <w:spacing w:before="1"/>
              <w:ind w:left="105"/>
              <w:rPr>
                <w:sz w:val="24"/>
              </w:rPr>
            </w:pPr>
            <w:r>
              <w:rPr>
                <w:sz w:val="24"/>
              </w:rPr>
              <w:t>703.11,.1</w:t>
            </w:r>
          </w:p>
        </w:tc>
        <w:tc>
          <w:tcPr>
            <w:tcW w:w="2161" w:type="dxa"/>
          </w:tcPr>
          <w:p w14:paraId="6B5AAFCD" w14:textId="77777777" w:rsidR="00B0748A" w:rsidRDefault="00A6023C">
            <w:pPr>
              <w:pStyle w:val="TableParagraph"/>
              <w:spacing w:before="1"/>
              <w:ind w:left="104"/>
              <w:rPr>
                <w:sz w:val="24"/>
              </w:rPr>
            </w:pPr>
            <w:r>
              <w:rPr>
                <w:sz w:val="24"/>
              </w:rPr>
              <w:t>Free Text 1-245</w:t>
            </w:r>
          </w:p>
          <w:p w14:paraId="11173C65" w14:textId="77777777" w:rsidR="00B0748A" w:rsidRDefault="00A6023C">
            <w:pPr>
              <w:pStyle w:val="TableParagraph"/>
              <w:spacing w:before="8" w:line="261" w:lineRule="exact"/>
              <w:ind w:left="104"/>
              <w:rPr>
                <w:sz w:val="24"/>
              </w:rPr>
            </w:pPr>
            <w:r>
              <w:rPr>
                <w:sz w:val="24"/>
              </w:rPr>
              <w:t>characters in length</w:t>
            </w:r>
          </w:p>
        </w:tc>
        <w:tc>
          <w:tcPr>
            <w:tcW w:w="3511" w:type="dxa"/>
          </w:tcPr>
          <w:p w14:paraId="437497FA" w14:textId="77777777" w:rsidR="00B0748A" w:rsidRDefault="00A6023C">
            <w:pPr>
              <w:pStyle w:val="TableParagraph"/>
              <w:spacing w:before="1"/>
              <w:ind w:left="104"/>
              <w:rPr>
                <w:sz w:val="24"/>
              </w:rPr>
            </w:pPr>
            <w:r>
              <w:rPr>
                <w:sz w:val="24"/>
              </w:rPr>
              <w:t>If the uploaded item is a single</w:t>
            </w:r>
          </w:p>
          <w:p w14:paraId="6AF72EE1" w14:textId="77777777" w:rsidR="00B0748A" w:rsidRDefault="00A6023C">
            <w:pPr>
              <w:pStyle w:val="TableParagraph"/>
              <w:spacing w:before="8" w:line="261" w:lineRule="exact"/>
              <w:ind w:left="104"/>
              <w:rPr>
                <w:sz w:val="24"/>
              </w:rPr>
            </w:pPr>
            <w:r>
              <w:rPr>
                <w:sz w:val="24"/>
              </w:rPr>
              <w:t>string value, it is stored here.</w:t>
            </w:r>
          </w:p>
        </w:tc>
      </w:tr>
      <w:tr w:rsidR="00B0748A" w14:paraId="1E7EA1C3" w14:textId="77777777">
        <w:trPr>
          <w:trHeight w:val="566"/>
        </w:trPr>
        <w:tc>
          <w:tcPr>
            <w:tcW w:w="2094" w:type="dxa"/>
          </w:tcPr>
          <w:p w14:paraId="330C62F1" w14:textId="77777777" w:rsidR="00B0748A" w:rsidRDefault="00A6023C">
            <w:pPr>
              <w:pStyle w:val="TableParagraph"/>
              <w:spacing w:before="1"/>
              <w:ind w:left="105"/>
              <w:rPr>
                <w:sz w:val="24"/>
              </w:rPr>
            </w:pPr>
            <w:r>
              <w:rPr>
                <w:sz w:val="24"/>
              </w:rPr>
              <w:t>Item Text</w:t>
            </w:r>
          </w:p>
        </w:tc>
        <w:tc>
          <w:tcPr>
            <w:tcW w:w="1801" w:type="dxa"/>
          </w:tcPr>
          <w:p w14:paraId="7D3C767D" w14:textId="77777777" w:rsidR="00B0748A" w:rsidRDefault="00A6023C">
            <w:pPr>
              <w:pStyle w:val="TableParagraph"/>
              <w:spacing w:before="1"/>
              <w:ind w:left="105"/>
              <w:rPr>
                <w:sz w:val="24"/>
              </w:rPr>
            </w:pPr>
            <w:r>
              <w:rPr>
                <w:sz w:val="24"/>
              </w:rPr>
              <w:t>703.11,.2</w:t>
            </w:r>
          </w:p>
        </w:tc>
        <w:tc>
          <w:tcPr>
            <w:tcW w:w="2161" w:type="dxa"/>
          </w:tcPr>
          <w:p w14:paraId="139A896E" w14:textId="77777777" w:rsidR="00B0748A" w:rsidRDefault="00A6023C">
            <w:pPr>
              <w:pStyle w:val="TableParagraph"/>
              <w:spacing w:before="1"/>
              <w:ind w:left="104"/>
              <w:rPr>
                <w:sz w:val="24"/>
              </w:rPr>
            </w:pPr>
            <w:r>
              <w:rPr>
                <w:sz w:val="24"/>
              </w:rPr>
              <w:t>Word-Processing</w:t>
            </w:r>
          </w:p>
        </w:tc>
        <w:tc>
          <w:tcPr>
            <w:tcW w:w="3511" w:type="dxa"/>
          </w:tcPr>
          <w:p w14:paraId="2A9709B8" w14:textId="77777777" w:rsidR="00B0748A" w:rsidRDefault="00A6023C">
            <w:pPr>
              <w:pStyle w:val="TableParagraph"/>
              <w:spacing w:before="1"/>
              <w:ind w:left="104"/>
              <w:rPr>
                <w:sz w:val="24"/>
              </w:rPr>
            </w:pPr>
            <w:r>
              <w:rPr>
                <w:sz w:val="24"/>
              </w:rPr>
              <w:t>If the uploaded data is multi-lined,</w:t>
            </w:r>
          </w:p>
          <w:p w14:paraId="7F5C99A1" w14:textId="77777777" w:rsidR="00B0748A" w:rsidRDefault="00A6023C">
            <w:pPr>
              <w:pStyle w:val="TableParagraph"/>
              <w:spacing w:before="7" w:line="261" w:lineRule="exact"/>
              <w:ind w:left="104"/>
              <w:rPr>
                <w:sz w:val="24"/>
              </w:rPr>
            </w:pPr>
            <w:r>
              <w:rPr>
                <w:sz w:val="24"/>
              </w:rPr>
              <w:t>it is stored here.</w:t>
            </w:r>
          </w:p>
        </w:tc>
      </w:tr>
    </w:tbl>
    <w:p w14:paraId="7B107B72" w14:textId="77777777" w:rsidR="00B0748A" w:rsidRDefault="00B0748A">
      <w:pPr>
        <w:spacing w:line="261" w:lineRule="exact"/>
        <w:rPr>
          <w:sz w:val="24"/>
        </w:rPr>
        <w:sectPr w:rsidR="00B0748A">
          <w:pgSz w:w="12240" w:h="15840"/>
          <w:pgMar w:top="940" w:right="480" w:bottom="1180" w:left="1200" w:header="733" w:footer="983" w:gutter="0"/>
          <w:cols w:space="720"/>
        </w:sectPr>
      </w:pPr>
    </w:p>
    <w:p w14:paraId="425CBACD" w14:textId="77777777" w:rsidR="00B0748A" w:rsidRDefault="00B0748A">
      <w:pPr>
        <w:rPr>
          <w:sz w:val="20"/>
        </w:rPr>
      </w:pPr>
    </w:p>
    <w:p w14:paraId="7A772402" w14:textId="77777777" w:rsidR="00B0748A" w:rsidRDefault="00A6023C">
      <w:pPr>
        <w:spacing w:before="210"/>
        <w:ind w:left="240"/>
        <w:rPr>
          <w:b/>
          <w:sz w:val="24"/>
        </w:rPr>
      </w:pPr>
      <w:bookmarkStart w:id="15" w:name="_bookmark15"/>
      <w:bookmarkEnd w:id="15"/>
      <w:r>
        <w:rPr>
          <w:position w:val="11"/>
          <w:sz w:val="15"/>
        </w:rPr>
        <w:t>1</w:t>
      </w:r>
      <w:r>
        <w:rPr>
          <w:b/>
          <w:sz w:val="24"/>
        </w:rPr>
        <w:t>CP Conversion File- #703.9</w:t>
      </w:r>
    </w:p>
    <w:p w14:paraId="47AD6340" w14:textId="77777777" w:rsidR="00B0748A" w:rsidRDefault="00B0748A">
      <w:pPr>
        <w:spacing w:before="10"/>
        <w:rPr>
          <w:b/>
          <w:sz w:val="24"/>
        </w:rPr>
      </w:pPr>
    </w:p>
    <w:p w14:paraId="61C57846" w14:textId="77777777" w:rsidR="00B0748A" w:rsidRDefault="00A6023C">
      <w:pPr>
        <w:spacing w:line="247" w:lineRule="auto"/>
        <w:ind w:left="240" w:right="1236"/>
        <w:rPr>
          <w:sz w:val="24"/>
        </w:rPr>
      </w:pPr>
      <w:r>
        <w:rPr>
          <w:sz w:val="24"/>
        </w:rPr>
        <w:t>This file is used for storing the site parameters needed and used to convert Medicine reports to CP Text reports. This file also stores the status of the conversion process for each converted Medicine report.</w:t>
      </w:r>
    </w:p>
    <w:p w14:paraId="6FA3F017" w14:textId="77777777" w:rsidR="00B0748A" w:rsidRDefault="00B0748A">
      <w:pPr>
        <w:spacing w:before="3" w:after="1"/>
        <w:rPr>
          <w:sz w:val="2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1"/>
        <w:gridCol w:w="1239"/>
        <w:gridCol w:w="2703"/>
        <w:gridCol w:w="4091"/>
      </w:tblGrid>
      <w:tr w:rsidR="00B0748A" w14:paraId="4FB4BDF2" w14:textId="77777777">
        <w:trPr>
          <w:trHeight w:val="565"/>
        </w:trPr>
        <w:tc>
          <w:tcPr>
            <w:tcW w:w="2271" w:type="dxa"/>
          </w:tcPr>
          <w:p w14:paraId="7F3E9A50" w14:textId="77777777" w:rsidR="00B0748A" w:rsidRDefault="00A6023C">
            <w:pPr>
              <w:pStyle w:val="TableParagraph"/>
              <w:spacing w:before="6"/>
              <w:ind w:left="105"/>
              <w:rPr>
                <w:b/>
                <w:sz w:val="24"/>
              </w:rPr>
            </w:pPr>
            <w:r>
              <w:rPr>
                <w:b/>
                <w:sz w:val="24"/>
              </w:rPr>
              <w:t>Field Name</w:t>
            </w:r>
          </w:p>
        </w:tc>
        <w:tc>
          <w:tcPr>
            <w:tcW w:w="1239" w:type="dxa"/>
          </w:tcPr>
          <w:p w14:paraId="1FB2E7ED" w14:textId="77777777" w:rsidR="00B0748A" w:rsidRDefault="00A6023C">
            <w:pPr>
              <w:pStyle w:val="TableParagraph"/>
              <w:spacing w:before="2" w:line="284" w:lineRule="exact"/>
              <w:ind w:left="110"/>
              <w:rPr>
                <w:b/>
                <w:sz w:val="24"/>
              </w:rPr>
            </w:pPr>
            <w:r>
              <w:rPr>
                <w:b/>
                <w:sz w:val="24"/>
              </w:rPr>
              <w:t>Field Number</w:t>
            </w:r>
          </w:p>
        </w:tc>
        <w:tc>
          <w:tcPr>
            <w:tcW w:w="2703" w:type="dxa"/>
          </w:tcPr>
          <w:p w14:paraId="2D782220" w14:textId="77777777" w:rsidR="00B0748A" w:rsidRDefault="00A6023C">
            <w:pPr>
              <w:pStyle w:val="TableParagraph"/>
              <w:spacing w:before="6"/>
              <w:ind w:left="110"/>
              <w:rPr>
                <w:b/>
                <w:sz w:val="24"/>
              </w:rPr>
            </w:pPr>
            <w:r>
              <w:rPr>
                <w:b/>
                <w:sz w:val="24"/>
              </w:rPr>
              <w:t>Format</w:t>
            </w:r>
          </w:p>
        </w:tc>
        <w:tc>
          <w:tcPr>
            <w:tcW w:w="4091" w:type="dxa"/>
          </w:tcPr>
          <w:p w14:paraId="74C1F3D9" w14:textId="77777777" w:rsidR="00B0748A" w:rsidRDefault="00A6023C">
            <w:pPr>
              <w:pStyle w:val="TableParagraph"/>
              <w:spacing w:before="6"/>
              <w:ind w:left="110"/>
              <w:rPr>
                <w:b/>
                <w:sz w:val="24"/>
              </w:rPr>
            </w:pPr>
            <w:r>
              <w:rPr>
                <w:b/>
                <w:sz w:val="24"/>
              </w:rPr>
              <w:t>Description</w:t>
            </w:r>
          </w:p>
        </w:tc>
      </w:tr>
      <w:tr w:rsidR="00B0748A" w14:paraId="6C186B11" w14:textId="77777777">
        <w:trPr>
          <w:trHeight w:val="1128"/>
        </w:trPr>
        <w:tc>
          <w:tcPr>
            <w:tcW w:w="2271" w:type="dxa"/>
          </w:tcPr>
          <w:p w14:paraId="63E7DF54" w14:textId="77777777" w:rsidR="00B0748A" w:rsidRDefault="00A6023C">
            <w:pPr>
              <w:pStyle w:val="TableParagraph"/>
              <w:spacing w:before="0" w:line="273" w:lineRule="exact"/>
              <w:ind w:left="105"/>
              <w:rPr>
                <w:sz w:val="24"/>
              </w:rPr>
            </w:pPr>
            <w:r>
              <w:rPr>
                <w:sz w:val="24"/>
              </w:rPr>
              <w:t>Name</w:t>
            </w:r>
          </w:p>
        </w:tc>
        <w:tc>
          <w:tcPr>
            <w:tcW w:w="1239" w:type="dxa"/>
          </w:tcPr>
          <w:p w14:paraId="516F815E" w14:textId="77777777" w:rsidR="00B0748A" w:rsidRDefault="00A6023C">
            <w:pPr>
              <w:pStyle w:val="TableParagraph"/>
              <w:spacing w:before="0" w:line="273" w:lineRule="exact"/>
              <w:ind w:left="110"/>
              <w:rPr>
                <w:sz w:val="24"/>
              </w:rPr>
            </w:pPr>
            <w:r>
              <w:rPr>
                <w:sz w:val="24"/>
              </w:rPr>
              <w:t>703.9,.01</w:t>
            </w:r>
          </w:p>
        </w:tc>
        <w:tc>
          <w:tcPr>
            <w:tcW w:w="2703" w:type="dxa"/>
          </w:tcPr>
          <w:p w14:paraId="3DC2C38C" w14:textId="77777777" w:rsidR="00B0748A" w:rsidRDefault="00A6023C">
            <w:pPr>
              <w:pStyle w:val="TableParagraph"/>
              <w:spacing w:before="0" w:line="273" w:lineRule="exact"/>
              <w:ind w:left="110"/>
              <w:rPr>
                <w:sz w:val="24"/>
              </w:rPr>
            </w:pPr>
            <w:r>
              <w:rPr>
                <w:sz w:val="24"/>
              </w:rPr>
              <w:t>Free Text (Required)</w:t>
            </w:r>
          </w:p>
        </w:tc>
        <w:tc>
          <w:tcPr>
            <w:tcW w:w="4091" w:type="dxa"/>
          </w:tcPr>
          <w:p w14:paraId="73D4A7E0" w14:textId="77777777" w:rsidR="00B0748A" w:rsidRDefault="00A6023C">
            <w:pPr>
              <w:pStyle w:val="TableParagraph"/>
              <w:spacing w:before="0" w:line="247" w:lineRule="auto"/>
              <w:ind w:left="110"/>
              <w:rPr>
                <w:sz w:val="24"/>
              </w:rPr>
            </w:pPr>
            <w:r>
              <w:rPr>
                <w:sz w:val="24"/>
              </w:rPr>
              <w:t>This field contains the name of the CP conversion. It is only accessible by the CP conversion routine. It is exported</w:t>
            </w:r>
          </w:p>
          <w:p w14:paraId="40392A4C" w14:textId="77777777" w:rsidR="00B0748A" w:rsidRDefault="00A6023C">
            <w:pPr>
              <w:pStyle w:val="TableParagraph"/>
              <w:spacing w:before="0" w:line="258" w:lineRule="exact"/>
              <w:ind w:left="110"/>
              <w:rPr>
                <w:sz w:val="24"/>
              </w:rPr>
            </w:pPr>
            <w:r>
              <w:rPr>
                <w:sz w:val="24"/>
              </w:rPr>
              <w:t>with one "DEFAULT" entry.</w:t>
            </w:r>
          </w:p>
        </w:tc>
      </w:tr>
      <w:tr w:rsidR="00B0748A" w14:paraId="45DED0E2" w14:textId="77777777">
        <w:trPr>
          <w:trHeight w:val="849"/>
        </w:trPr>
        <w:tc>
          <w:tcPr>
            <w:tcW w:w="2271" w:type="dxa"/>
          </w:tcPr>
          <w:p w14:paraId="7FD0539F" w14:textId="77777777" w:rsidR="00B0748A" w:rsidRDefault="00A6023C">
            <w:pPr>
              <w:pStyle w:val="TableParagraph"/>
              <w:spacing w:before="1"/>
              <w:ind w:left="105"/>
              <w:rPr>
                <w:sz w:val="24"/>
              </w:rPr>
            </w:pPr>
            <w:r>
              <w:rPr>
                <w:sz w:val="24"/>
              </w:rPr>
              <w:t>Mode</w:t>
            </w:r>
          </w:p>
        </w:tc>
        <w:tc>
          <w:tcPr>
            <w:tcW w:w="1239" w:type="dxa"/>
          </w:tcPr>
          <w:p w14:paraId="7625030E" w14:textId="77777777" w:rsidR="00B0748A" w:rsidRDefault="00A6023C">
            <w:pPr>
              <w:pStyle w:val="TableParagraph"/>
              <w:spacing w:before="1"/>
              <w:ind w:left="110"/>
              <w:rPr>
                <w:sz w:val="24"/>
              </w:rPr>
            </w:pPr>
            <w:r>
              <w:rPr>
                <w:sz w:val="24"/>
              </w:rPr>
              <w:t>703.9,.02</w:t>
            </w:r>
          </w:p>
        </w:tc>
        <w:tc>
          <w:tcPr>
            <w:tcW w:w="2703" w:type="dxa"/>
          </w:tcPr>
          <w:p w14:paraId="04F31984" w14:textId="77777777" w:rsidR="00B0748A" w:rsidRDefault="00A6023C">
            <w:pPr>
              <w:pStyle w:val="TableParagraph"/>
              <w:spacing w:before="1"/>
              <w:ind w:left="110"/>
              <w:rPr>
                <w:sz w:val="24"/>
              </w:rPr>
            </w:pPr>
            <w:r>
              <w:rPr>
                <w:sz w:val="24"/>
              </w:rPr>
              <w:t>Set:</w:t>
            </w:r>
          </w:p>
          <w:p w14:paraId="7D267FF1" w14:textId="77777777" w:rsidR="00B0748A" w:rsidRDefault="00A6023C">
            <w:pPr>
              <w:pStyle w:val="TableParagraph"/>
              <w:numPr>
                <w:ilvl w:val="0"/>
                <w:numId w:val="53"/>
              </w:numPr>
              <w:tabs>
                <w:tab w:val="left" w:pos="293"/>
              </w:tabs>
              <w:spacing w:before="8"/>
              <w:rPr>
                <w:sz w:val="24"/>
              </w:rPr>
            </w:pPr>
            <w:r>
              <w:rPr>
                <w:sz w:val="24"/>
              </w:rPr>
              <w:t>-</w:t>
            </w:r>
            <w:r>
              <w:rPr>
                <w:spacing w:val="4"/>
                <w:sz w:val="24"/>
              </w:rPr>
              <w:t xml:space="preserve"> </w:t>
            </w:r>
            <w:r>
              <w:rPr>
                <w:sz w:val="24"/>
              </w:rPr>
              <w:t>test</w:t>
            </w:r>
          </w:p>
          <w:p w14:paraId="49073A16" w14:textId="77777777" w:rsidR="00B0748A" w:rsidRDefault="00A6023C">
            <w:pPr>
              <w:pStyle w:val="TableParagraph"/>
              <w:numPr>
                <w:ilvl w:val="0"/>
                <w:numId w:val="53"/>
              </w:numPr>
              <w:tabs>
                <w:tab w:val="left" w:pos="293"/>
              </w:tabs>
              <w:spacing w:before="7" w:line="261" w:lineRule="exact"/>
              <w:rPr>
                <w:sz w:val="24"/>
              </w:rPr>
            </w:pPr>
            <w:r>
              <w:rPr>
                <w:sz w:val="24"/>
              </w:rPr>
              <w:t>-</w:t>
            </w:r>
            <w:r>
              <w:rPr>
                <w:spacing w:val="3"/>
                <w:sz w:val="24"/>
              </w:rPr>
              <w:t xml:space="preserve"> </w:t>
            </w:r>
            <w:r>
              <w:rPr>
                <w:sz w:val="24"/>
              </w:rPr>
              <w:t>real</w:t>
            </w:r>
          </w:p>
        </w:tc>
        <w:tc>
          <w:tcPr>
            <w:tcW w:w="4091" w:type="dxa"/>
          </w:tcPr>
          <w:p w14:paraId="354C2972" w14:textId="77777777" w:rsidR="00B0748A" w:rsidRDefault="00A6023C">
            <w:pPr>
              <w:pStyle w:val="TableParagraph"/>
              <w:spacing w:before="1" w:line="247" w:lineRule="auto"/>
              <w:ind w:left="110" w:right="75"/>
              <w:rPr>
                <w:sz w:val="24"/>
              </w:rPr>
            </w:pPr>
            <w:r>
              <w:rPr>
                <w:sz w:val="24"/>
              </w:rPr>
              <w:t>This field indicates if the CP conversion is in test or real mode.</w:t>
            </w:r>
          </w:p>
        </w:tc>
      </w:tr>
      <w:tr w:rsidR="00B0748A" w14:paraId="68703588" w14:textId="77777777">
        <w:trPr>
          <w:trHeight w:val="1415"/>
        </w:trPr>
        <w:tc>
          <w:tcPr>
            <w:tcW w:w="2271" w:type="dxa"/>
          </w:tcPr>
          <w:p w14:paraId="1000391C" w14:textId="77777777" w:rsidR="00B0748A" w:rsidRDefault="00A6023C">
            <w:pPr>
              <w:pStyle w:val="TableParagraph"/>
              <w:spacing w:before="1" w:line="247" w:lineRule="auto"/>
              <w:ind w:left="105"/>
              <w:rPr>
                <w:sz w:val="24"/>
              </w:rPr>
            </w:pPr>
            <w:r>
              <w:rPr>
                <w:sz w:val="24"/>
              </w:rPr>
              <w:t>Administrative Closure User</w:t>
            </w:r>
          </w:p>
        </w:tc>
        <w:tc>
          <w:tcPr>
            <w:tcW w:w="1239" w:type="dxa"/>
          </w:tcPr>
          <w:p w14:paraId="739B93D4" w14:textId="77777777" w:rsidR="00B0748A" w:rsidRDefault="00A6023C">
            <w:pPr>
              <w:pStyle w:val="TableParagraph"/>
              <w:spacing w:before="1"/>
              <w:ind w:left="110"/>
              <w:rPr>
                <w:sz w:val="24"/>
              </w:rPr>
            </w:pPr>
            <w:r>
              <w:rPr>
                <w:sz w:val="24"/>
              </w:rPr>
              <w:t>703.9,.03</w:t>
            </w:r>
          </w:p>
        </w:tc>
        <w:tc>
          <w:tcPr>
            <w:tcW w:w="2703" w:type="dxa"/>
          </w:tcPr>
          <w:p w14:paraId="32830FBF" w14:textId="77777777" w:rsidR="00B0748A" w:rsidRDefault="00A6023C">
            <w:pPr>
              <w:pStyle w:val="TableParagraph"/>
              <w:spacing w:before="1" w:line="247" w:lineRule="auto"/>
              <w:ind w:left="110"/>
              <w:rPr>
                <w:sz w:val="24"/>
              </w:rPr>
            </w:pPr>
            <w:r>
              <w:rPr>
                <w:sz w:val="24"/>
              </w:rPr>
              <w:t>Pointer to new person file (#200)</w:t>
            </w:r>
          </w:p>
        </w:tc>
        <w:tc>
          <w:tcPr>
            <w:tcW w:w="4091" w:type="dxa"/>
          </w:tcPr>
          <w:p w14:paraId="68FFE33B" w14:textId="77777777" w:rsidR="00B0748A" w:rsidRDefault="00A6023C">
            <w:pPr>
              <w:pStyle w:val="TableParagraph"/>
              <w:spacing w:before="1" w:line="247" w:lineRule="auto"/>
              <w:ind w:left="110" w:right="161"/>
              <w:rPr>
                <w:sz w:val="24"/>
              </w:rPr>
            </w:pPr>
            <w:r>
              <w:rPr>
                <w:sz w:val="24"/>
              </w:rPr>
              <w:t>This field points to the New Person file (#200). It is used to indicate the Administrative Closure person used to close the TIU documents for the CP</w:t>
            </w:r>
          </w:p>
          <w:p w14:paraId="3BBD4E43" w14:textId="77777777" w:rsidR="00B0748A" w:rsidRDefault="00A6023C">
            <w:pPr>
              <w:pStyle w:val="TableParagraph"/>
              <w:spacing w:before="0" w:line="257" w:lineRule="exact"/>
              <w:ind w:left="110"/>
              <w:rPr>
                <w:sz w:val="24"/>
              </w:rPr>
            </w:pPr>
            <w:r>
              <w:rPr>
                <w:sz w:val="24"/>
              </w:rPr>
              <w:t>conversion.</w:t>
            </w:r>
          </w:p>
        </w:tc>
      </w:tr>
      <w:tr w:rsidR="00B0748A" w14:paraId="20ED8D2A" w14:textId="77777777">
        <w:trPr>
          <w:trHeight w:val="1132"/>
        </w:trPr>
        <w:tc>
          <w:tcPr>
            <w:tcW w:w="2271" w:type="dxa"/>
          </w:tcPr>
          <w:p w14:paraId="33C29067" w14:textId="77777777" w:rsidR="00B0748A" w:rsidRDefault="00A6023C">
            <w:pPr>
              <w:pStyle w:val="TableParagraph"/>
              <w:spacing w:before="1" w:line="247" w:lineRule="auto"/>
              <w:ind w:left="105" w:right="906"/>
              <w:rPr>
                <w:sz w:val="24"/>
              </w:rPr>
            </w:pPr>
            <w:r>
              <w:rPr>
                <w:sz w:val="24"/>
              </w:rPr>
              <w:t>Scratch HFS Directory</w:t>
            </w:r>
          </w:p>
        </w:tc>
        <w:tc>
          <w:tcPr>
            <w:tcW w:w="1239" w:type="dxa"/>
          </w:tcPr>
          <w:p w14:paraId="4A2A8BC5" w14:textId="77777777" w:rsidR="00B0748A" w:rsidRDefault="00A6023C">
            <w:pPr>
              <w:pStyle w:val="TableParagraph"/>
              <w:spacing w:before="1"/>
              <w:ind w:left="110"/>
              <w:rPr>
                <w:sz w:val="24"/>
              </w:rPr>
            </w:pPr>
            <w:r>
              <w:rPr>
                <w:sz w:val="24"/>
              </w:rPr>
              <w:t>703.9,.1</w:t>
            </w:r>
          </w:p>
        </w:tc>
        <w:tc>
          <w:tcPr>
            <w:tcW w:w="2703" w:type="dxa"/>
          </w:tcPr>
          <w:p w14:paraId="5D40E1ED" w14:textId="77777777" w:rsidR="00B0748A" w:rsidRDefault="00A6023C">
            <w:pPr>
              <w:pStyle w:val="TableParagraph"/>
              <w:spacing w:before="1"/>
              <w:ind w:left="110"/>
              <w:rPr>
                <w:sz w:val="24"/>
              </w:rPr>
            </w:pPr>
            <w:r>
              <w:rPr>
                <w:sz w:val="24"/>
              </w:rPr>
              <w:t>Free Text</w:t>
            </w:r>
          </w:p>
        </w:tc>
        <w:tc>
          <w:tcPr>
            <w:tcW w:w="4091" w:type="dxa"/>
          </w:tcPr>
          <w:p w14:paraId="1D282761" w14:textId="77777777" w:rsidR="00B0748A" w:rsidRDefault="00A6023C">
            <w:pPr>
              <w:pStyle w:val="TableParagraph"/>
              <w:spacing w:before="1" w:line="247" w:lineRule="auto"/>
              <w:ind w:left="110" w:right="161"/>
              <w:rPr>
                <w:sz w:val="24"/>
              </w:rPr>
            </w:pPr>
            <w:r>
              <w:rPr>
                <w:sz w:val="24"/>
              </w:rPr>
              <w:t>This field stores the scratch HFS directory used for the CP conversion. CP conversion program will use this</w:t>
            </w:r>
          </w:p>
          <w:p w14:paraId="287B6565" w14:textId="77777777" w:rsidR="00B0748A" w:rsidRDefault="00A6023C">
            <w:pPr>
              <w:pStyle w:val="TableParagraph"/>
              <w:spacing w:before="0" w:line="258" w:lineRule="exact"/>
              <w:ind w:left="110"/>
              <w:rPr>
                <w:sz w:val="24"/>
              </w:rPr>
            </w:pPr>
            <w:r>
              <w:rPr>
                <w:sz w:val="24"/>
              </w:rPr>
              <w:t>directory to convert Medicine reports.</w:t>
            </w:r>
          </w:p>
        </w:tc>
      </w:tr>
      <w:tr w:rsidR="00B0748A" w14:paraId="7CAC5C78" w14:textId="77777777">
        <w:trPr>
          <w:trHeight w:val="1132"/>
        </w:trPr>
        <w:tc>
          <w:tcPr>
            <w:tcW w:w="2271" w:type="dxa"/>
          </w:tcPr>
          <w:p w14:paraId="544D43F2" w14:textId="77777777" w:rsidR="00B0748A" w:rsidRDefault="00A6023C">
            <w:pPr>
              <w:pStyle w:val="TableParagraph"/>
              <w:spacing w:before="1" w:line="247" w:lineRule="auto"/>
              <w:ind w:left="105" w:right="786"/>
              <w:rPr>
                <w:sz w:val="24"/>
              </w:rPr>
            </w:pPr>
            <w:r>
              <w:rPr>
                <w:sz w:val="24"/>
              </w:rPr>
              <w:t>Medicine File Parameters</w:t>
            </w:r>
          </w:p>
          <w:p w14:paraId="333483E4" w14:textId="77777777" w:rsidR="00B0748A" w:rsidRDefault="00A6023C">
            <w:pPr>
              <w:pStyle w:val="TableParagraph"/>
              <w:spacing w:before="0" w:line="279" w:lineRule="exact"/>
              <w:ind w:left="105"/>
              <w:rPr>
                <w:sz w:val="24"/>
              </w:rPr>
            </w:pPr>
            <w:r>
              <w:rPr>
                <w:b/>
                <w:position w:val="11"/>
                <w:sz w:val="15"/>
              </w:rPr>
              <w:t>2</w:t>
            </w:r>
            <w:r>
              <w:rPr>
                <w:sz w:val="24"/>
              </w:rPr>
              <w:t>(multiple)</w:t>
            </w:r>
          </w:p>
        </w:tc>
        <w:tc>
          <w:tcPr>
            <w:tcW w:w="1239" w:type="dxa"/>
          </w:tcPr>
          <w:p w14:paraId="00B487AA" w14:textId="77777777" w:rsidR="00B0748A" w:rsidRDefault="00A6023C">
            <w:pPr>
              <w:pStyle w:val="TableParagraph"/>
              <w:spacing w:before="1"/>
              <w:ind w:left="110"/>
              <w:rPr>
                <w:sz w:val="24"/>
              </w:rPr>
            </w:pPr>
            <w:r>
              <w:rPr>
                <w:sz w:val="24"/>
              </w:rPr>
              <w:t>703.91,.0</w:t>
            </w:r>
          </w:p>
          <w:p w14:paraId="28C54353" w14:textId="77777777" w:rsidR="00B0748A" w:rsidRDefault="00A6023C">
            <w:pPr>
              <w:pStyle w:val="TableParagraph"/>
              <w:spacing w:before="7"/>
              <w:ind w:left="110"/>
              <w:rPr>
                <w:sz w:val="24"/>
              </w:rPr>
            </w:pPr>
            <w:r>
              <w:rPr>
                <w:sz w:val="24"/>
              </w:rPr>
              <w:t>1</w:t>
            </w:r>
          </w:p>
        </w:tc>
        <w:tc>
          <w:tcPr>
            <w:tcW w:w="2703" w:type="dxa"/>
          </w:tcPr>
          <w:p w14:paraId="32B49455" w14:textId="77777777" w:rsidR="00B0748A" w:rsidRDefault="00A6023C">
            <w:pPr>
              <w:pStyle w:val="TableParagraph"/>
              <w:spacing w:before="1"/>
              <w:ind w:left="110"/>
              <w:rPr>
                <w:sz w:val="24"/>
              </w:rPr>
            </w:pPr>
            <w:r>
              <w:rPr>
                <w:sz w:val="24"/>
              </w:rPr>
              <w:t>Pointer to File file (#1)</w:t>
            </w:r>
          </w:p>
        </w:tc>
        <w:tc>
          <w:tcPr>
            <w:tcW w:w="4091" w:type="dxa"/>
          </w:tcPr>
          <w:p w14:paraId="54AB434D" w14:textId="77777777" w:rsidR="00B0748A" w:rsidRDefault="00A6023C">
            <w:pPr>
              <w:pStyle w:val="TableParagraph"/>
              <w:spacing w:before="1" w:line="247" w:lineRule="auto"/>
              <w:ind w:left="110" w:right="90"/>
              <w:rPr>
                <w:sz w:val="24"/>
              </w:rPr>
            </w:pPr>
            <w:r>
              <w:rPr>
                <w:spacing w:val="-4"/>
                <w:sz w:val="24"/>
              </w:rPr>
              <w:t xml:space="preserve">This </w:t>
            </w:r>
            <w:r>
              <w:rPr>
                <w:spacing w:val="-6"/>
                <w:sz w:val="24"/>
              </w:rPr>
              <w:t xml:space="preserve">field </w:t>
            </w:r>
            <w:r>
              <w:rPr>
                <w:sz w:val="24"/>
              </w:rPr>
              <w:t xml:space="preserve">points </w:t>
            </w:r>
            <w:r>
              <w:rPr>
                <w:spacing w:val="2"/>
                <w:sz w:val="24"/>
              </w:rPr>
              <w:t xml:space="preserve">to </w:t>
            </w:r>
            <w:r>
              <w:rPr>
                <w:sz w:val="24"/>
              </w:rPr>
              <w:t xml:space="preserve">the </w:t>
            </w:r>
            <w:r>
              <w:rPr>
                <w:spacing w:val="-6"/>
                <w:sz w:val="24"/>
              </w:rPr>
              <w:t xml:space="preserve">File </w:t>
            </w:r>
            <w:r>
              <w:rPr>
                <w:spacing w:val="-7"/>
                <w:sz w:val="24"/>
              </w:rPr>
              <w:t xml:space="preserve">file </w:t>
            </w:r>
            <w:r>
              <w:rPr>
                <w:sz w:val="24"/>
              </w:rPr>
              <w:t xml:space="preserve">(#1).  It  </w:t>
            </w:r>
            <w:r>
              <w:rPr>
                <w:spacing w:val="-5"/>
                <w:sz w:val="24"/>
              </w:rPr>
              <w:t xml:space="preserve">is </w:t>
            </w:r>
            <w:r>
              <w:rPr>
                <w:sz w:val="24"/>
              </w:rPr>
              <w:t xml:space="preserve">used </w:t>
            </w:r>
            <w:r>
              <w:rPr>
                <w:spacing w:val="2"/>
                <w:sz w:val="24"/>
              </w:rPr>
              <w:t xml:space="preserve">to </w:t>
            </w:r>
            <w:r>
              <w:rPr>
                <w:sz w:val="24"/>
              </w:rPr>
              <w:t xml:space="preserve">store the </w:t>
            </w:r>
            <w:r>
              <w:rPr>
                <w:spacing w:val="-4"/>
                <w:sz w:val="24"/>
              </w:rPr>
              <w:t xml:space="preserve">Medicine </w:t>
            </w:r>
            <w:r>
              <w:rPr>
                <w:spacing w:val="-7"/>
                <w:sz w:val="24"/>
              </w:rPr>
              <w:t xml:space="preserve">file </w:t>
            </w:r>
            <w:r>
              <w:rPr>
                <w:spacing w:val="-4"/>
                <w:sz w:val="24"/>
              </w:rPr>
              <w:t xml:space="preserve">number </w:t>
            </w:r>
            <w:r>
              <w:rPr>
                <w:sz w:val="24"/>
              </w:rPr>
              <w:t xml:space="preserve">that </w:t>
            </w:r>
            <w:r>
              <w:rPr>
                <w:spacing w:val="-3"/>
                <w:sz w:val="24"/>
              </w:rPr>
              <w:t xml:space="preserve">this </w:t>
            </w:r>
            <w:r>
              <w:rPr>
                <w:sz w:val="24"/>
              </w:rPr>
              <w:t xml:space="preserve">parameter </w:t>
            </w:r>
            <w:r>
              <w:rPr>
                <w:spacing w:val="-5"/>
                <w:sz w:val="24"/>
              </w:rPr>
              <w:t xml:space="preserve">is </w:t>
            </w:r>
            <w:r>
              <w:rPr>
                <w:spacing w:val="-3"/>
                <w:sz w:val="24"/>
              </w:rPr>
              <w:t>pertaining</w:t>
            </w:r>
            <w:r>
              <w:rPr>
                <w:spacing w:val="18"/>
                <w:sz w:val="24"/>
              </w:rPr>
              <w:t xml:space="preserve"> </w:t>
            </w:r>
            <w:r>
              <w:rPr>
                <w:spacing w:val="3"/>
                <w:sz w:val="24"/>
              </w:rPr>
              <w:t>to.</w:t>
            </w:r>
          </w:p>
          <w:p w14:paraId="4941CEEE" w14:textId="77777777" w:rsidR="00B0748A" w:rsidRDefault="00A6023C">
            <w:pPr>
              <w:pStyle w:val="TableParagraph"/>
              <w:spacing w:before="0" w:line="258" w:lineRule="exact"/>
              <w:ind w:left="110"/>
              <w:rPr>
                <w:sz w:val="24"/>
              </w:rPr>
            </w:pPr>
            <w:r>
              <w:rPr>
                <w:sz w:val="24"/>
              </w:rPr>
              <w:t>(Reference IA #4507)</w:t>
            </w:r>
          </w:p>
        </w:tc>
      </w:tr>
      <w:tr w:rsidR="00B0748A" w14:paraId="0F3F09C5" w14:textId="77777777">
        <w:trPr>
          <w:trHeight w:val="849"/>
        </w:trPr>
        <w:tc>
          <w:tcPr>
            <w:tcW w:w="2271" w:type="dxa"/>
          </w:tcPr>
          <w:p w14:paraId="7B6469E4" w14:textId="77777777" w:rsidR="00B0748A" w:rsidRDefault="00A6023C">
            <w:pPr>
              <w:pStyle w:val="TableParagraph"/>
              <w:spacing w:before="1"/>
              <w:ind w:left="105"/>
              <w:rPr>
                <w:sz w:val="24"/>
              </w:rPr>
            </w:pPr>
            <w:r>
              <w:rPr>
                <w:sz w:val="24"/>
              </w:rPr>
              <w:t>CP Definition</w:t>
            </w:r>
          </w:p>
        </w:tc>
        <w:tc>
          <w:tcPr>
            <w:tcW w:w="1239" w:type="dxa"/>
          </w:tcPr>
          <w:p w14:paraId="563F4B3C" w14:textId="77777777" w:rsidR="00B0748A" w:rsidRDefault="00A6023C">
            <w:pPr>
              <w:pStyle w:val="TableParagraph"/>
              <w:spacing w:before="1"/>
              <w:ind w:left="110"/>
              <w:rPr>
                <w:sz w:val="24"/>
              </w:rPr>
            </w:pPr>
            <w:r>
              <w:rPr>
                <w:sz w:val="24"/>
              </w:rPr>
              <w:t>703.91,.0</w:t>
            </w:r>
          </w:p>
          <w:p w14:paraId="55361CEE" w14:textId="77777777" w:rsidR="00B0748A" w:rsidRDefault="00A6023C">
            <w:pPr>
              <w:pStyle w:val="TableParagraph"/>
              <w:spacing w:before="8"/>
              <w:ind w:left="110"/>
              <w:rPr>
                <w:sz w:val="24"/>
              </w:rPr>
            </w:pPr>
            <w:r>
              <w:rPr>
                <w:sz w:val="24"/>
              </w:rPr>
              <w:t>2</w:t>
            </w:r>
          </w:p>
        </w:tc>
        <w:tc>
          <w:tcPr>
            <w:tcW w:w="2703" w:type="dxa"/>
          </w:tcPr>
          <w:p w14:paraId="1800B207" w14:textId="77777777" w:rsidR="00B0748A" w:rsidRDefault="00A6023C">
            <w:pPr>
              <w:pStyle w:val="TableParagraph"/>
              <w:spacing w:before="1" w:line="247" w:lineRule="auto"/>
              <w:ind w:left="110" w:right="93"/>
              <w:rPr>
                <w:sz w:val="24"/>
              </w:rPr>
            </w:pPr>
            <w:r>
              <w:rPr>
                <w:sz w:val="24"/>
              </w:rPr>
              <w:t>Point to CP Definition File (#702.01)</w:t>
            </w:r>
          </w:p>
        </w:tc>
        <w:tc>
          <w:tcPr>
            <w:tcW w:w="4091" w:type="dxa"/>
          </w:tcPr>
          <w:p w14:paraId="6DBA68AB" w14:textId="77777777" w:rsidR="00B0748A" w:rsidRDefault="00A6023C">
            <w:pPr>
              <w:pStyle w:val="TableParagraph"/>
              <w:spacing w:before="1"/>
              <w:ind w:left="110"/>
              <w:rPr>
                <w:sz w:val="24"/>
              </w:rPr>
            </w:pPr>
            <w:r>
              <w:rPr>
                <w:sz w:val="24"/>
              </w:rPr>
              <w:t>This field contains the CP Definition to</w:t>
            </w:r>
          </w:p>
          <w:p w14:paraId="234E55D1" w14:textId="77777777" w:rsidR="00B0748A" w:rsidRDefault="00A6023C">
            <w:pPr>
              <w:pStyle w:val="TableParagraph"/>
              <w:spacing w:before="4" w:line="280" w:lineRule="atLeast"/>
              <w:ind w:left="110" w:right="601"/>
              <w:rPr>
                <w:sz w:val="24"/>
              </w:rPr>
            </w:pPr>
            <w:r>
              <w:rPr>
                <w:sz w:val="24"/>
              </w:rPr>
              <w:t>which the Medicine Report will be mapped.</w:t>
            </w:r>
          </w:p>
        </w:tc>
      </w:tr>
      <w:tr w:rsidR="00B0748A" w14:paraId="0DBBAA7F" w14:textId="77777777">
        <w:trPr>
          <w:trHeight w:val="848"/>
        </w:trPr>
        <w:tc>
          <w:tcPr>
            <w:tcW w:w="2271" w:type="dxa"/>
          </w:tcPr>
          <w:p w14:paraId="0066920D" w14:textId="77777777" w:rsidR="00B0748A" w:rsidRDefault="00A6023C">
            <w:pPr>
              <w:pStyle w:val="TableParagraph"/>
              <w:spacing w:before="1"/>
              <w:ind w:left="105"/>
              <w:rPr>
                <w:sz w:val="24"/>
              </w:rPr>
            </w:pPr>
            <w:r>
              <w:rPr>
                <w:sz w:val="24"/>
              </w:rPr>
              <w:t>Convert Y/N</w:t>
            </w:r>
          </w:p>
        </w:tc>
        <w:tc>
          <w:tcPr>
            <w:tcW w:w="1239" w:type="dxa"/>
          </w:tcPr>
          <w:p w14:paraId="79FDBB22" w14:textId="77777777" w:rsidR="00B0748A" w:rsidRDefault="00A6023C">
            <w:pPr>
              <w:pStyle w:val="TableParagraph"/>
              <w:spacing w:before="1"/>
              <w:ind w:left="110"/>
              <w:rPr>
                <w:sz w:val="24"/>
              </w:rPr>
            </w:pPr>
            <w:r>
              <w:rPr>
                <w:sz w:val="24"/>
              </w:rPr>
              <w:t>703.91,.0</w:t>
            </w:r>
          </w:p>
          <w:p w14:paraId="16011352" w14:textId="77777777" w:rsidR="00B0748A" w:rsidRDefault="00A6023C">
            <w:pPr>
              <w:pStyle w:val="TableParagraph"/>
              <w:spacing w:before="7"/>
              <w:ind w:left="110"/>
              <w:rPr>
                <w:sz w:val="24"/>
              </w:rPr>
            </w:pPr>
            <w:r>
              <w:rPr>
                <w:sz w:val="24"/>
              </w:rPr>
              <w:t>3</w:t>
            </w:r>
          </w:p>
        </w:tc>
        <w:tc>
          <w:tcPr>
            <w:tcW w:w="2703" w:type="dxa"/>
          </w:tcPr>
          <w:p w14:paraId="424EFE57" w14:textId="77777777" w:rsidR="00B0748A" w:rsidRDefault="00A6023C">
            <w:pPr>
              <w:pStyle w:val="TableParagraph"/>
              <w:spacing w:before="1"/>
              <w:ind w:left="110"/>
              <w:rPr>
                <w:sz w:val="24"/>
              </w:rPr>
            </w:pPr>
            <w:r>
              <w:rPr>
                <w:sz w:val="24"/>
              </w:rPr>
              <w:t>Set:</w:t>
            </w:r>
          </w:p>
          <w:p w14:paraId="6B80295E" w14:textId="77777777" w:rsidR="00B0748A" w:rsidRDefault="00A6023C">
            <w:pPr>
              <w:pStyle w:val="TableParagraph"/>
              <w:spacing w:before="3" w:line="280" w:lineRule="atLeast"/>
              <w:ind w:left="110" w:right="1859"/>
              <w:rPr>
                <w:sz w:val="24"/>
              </w:rPr>
            </w:pPr>
            <w:r>
              <w:rPr>
                <w:sz w:val="24"/>
              </w:rPr>
              <w:t>0 - No 1 - Yes</w:t>
            </w:r>
          </w:p>
        </w:tc>
        <w:tc>
          <w:tcPr>
            <w:tcW w:w="4091" w:type="dxa"/>
          </w:tcPr>
          <w:p w14:paraId="2EBFEC37" w14:textId="77777777" w:rsidR="00B0748A" w:rsidRDefault="00A6023C">
            <w:pPr>
              <w:pStyle w:val="TableParagraph"/>
              <w:spacing w:before="1" w:line="247" w:lineRule="auto"/>
              <w:ind w:left="110" w:right="281"/>
              <w:rPr>
                <w:sz w:val="24"/>
              </w:rPr>
            </w:pPr>
            <w:r>
              <w:rPr>
                <w:sz w:val="24"/>
              </w:rPr>
              <w:t>This field is used as a flag to mark the Medicine Report. Enter 0 for 'to not</w:t>
            </w:r>
          </w:p>
          <w:p w14:paraId="13D5D792" w14:textId="77777777" w:rsidR="00B0748A" w:rsidRDefault="00A6023C">
            <w:pPr>
              <w:pStyle w:val="TableParagraph"/>
              <w:spacing w:before="0" w:line="259" w:lineRule="exact"/>
              <w:ind w:left="110"/>
              <w:rPr>
                <w:sz w:val="24"/>
              </w:rPr>
            </w:pPr>
            <w:r>
              <w:rPr>
                <w:sz w:val="24"/>
              </w:rPr>
              <w:t>convert' or 1 for 'to convert'.</w:t>
            </w:r>
          </w:p>
        </w:tc>
      </w:tr>
      <w:tr w:rsidR="00B0748A" w14:paraId="78486495" w14:textId="77777777">
        <w:trPr>
          <w:trHeight w:val="1415"/>
        </w:trPr>
        <w:tc>
          <w:tcPr>
            <w:tcW w:w="2271" w:type="dxa"/>
          </w:tcPr>
          <w:p w14:paraId="73889549" w14:textId="77777777" w:rsidR="00B0748A" w:rsidRDefault="00A6023C">
            <w:pPr>
              <w:pStyle w:val="TableParagraph"/>
              <w:spacing w:before="1"/>
              <w:ind w:left="105"/>
              <w:rPr>
                <w:sz w:val="24"/>
              </w:rPr>
            </w:pPr>
            <w:r>
              <w:rPr>
                <w:sz w:val="24"/>
              </w:rPr>
              <w:t>Convert if No Status</w:t>
            </w:r>
          </w:p>
        </w:tc>
        <w:tc>
          <w:tcPr>
            <w:tcW w:w="1239" w:type="dxa"/>
          </w:tcPr>
          <w:p w14:paraId="59D418D7" w14:textId="77777777" w:rsidR="00B0748A" w:rsidRDefault="00A6023C">
            <w:pPr>
              <w:pStyle w:val="TableParagraph"/>
              <w:spacing w:before="1"/>
              <w:ind w:left="110"/>
              <w:rPr>
                <w:sz w:val="24"/>
              </w:rPr>
            </w:pPr>
            <w:r>
              <w:rPr>
                <w:sz w:val="24"/>
              </w:rPr>
              <w:t>703.91,.0</w:t>
            </w:r>
          </w:p>
          <w:p w14:paraId="38C9CBBE" w14:textId="77777777" w:rsidR="00B0748A" w:rsidRDefault="00A6023C">
            <w:pPr>
              <w:pStyle w:val="TableParagraph"/>
              <w:spacing w:before="7"/>
              <w:ind w:left="110"/>
              <w:rPr>
                <w:sz w:val="24"/>
              </w:rPr>
            </w:pPr>
            <w:r>
              <w:rPr>
                <w:sz w:val="24"/>
              </w:rPr>
              <w:t>4</w:t>
            </w:r>
          </w:p>
        </w:tc>
        <w:tc>
          <w:tcPr>
            <w:tcW w:w="2703" w:type="dxa"/>
          </w:tcPr>
          <w:p w14:paraId="309A177C" w14:textId="77777777" w:rsidR="00B0748A" w:rsidRDefault="00A6023C">
            <w:pPr>
              <w:pStyle w:val="TableParagraph"/>
              <w:spacing w:before="1"/>
              <w:ind w:left="110"/>
              <w:rPr>
                <w:sz w:val="24"/>
              </w:rPr>
            </w:pPr>
            <w:r>
              <w:rPr>
                <w:sz w:val="24"/>
              </w:rPr>
              <w:t>Set:</w:t>
            </w:r>
          </w:p>
          <w:p w14:paraId="2283B342" w14:textId="77777777" w:rsidR="00B0748A" w:rsidRDefault="00A6023C">
            <w:pPr>
              <w:pStyle w:val="TableParagraph"/>
              <w:numPr>
                <w:ilvl w:val="0"/>
                <w:numId w:val="52"/>
              </w:numPr>
              <w:tabs>
                <w:tab w:val="left" w:pos="293"/>
              </w:tabs>
              <w:spacing w:before="7"/>
              <w:rPr>
                <w:sz w:val="24"/>
              </w:rPr>
            </w:pPr>
            <w:r>
              <w:rPr>
                <w:sz w:val="24"/>
              </w:rPr>
              <w:t>-</w:t>
            </w:r>
            <w:r>
              <w:rPr>
                <w:spacing w:val="3"/>
                <w:sz w:val="24"/>
              </w:rPr>
              <w:t xml:space="preserve"> </w:t>
            </w:r>
            <w:r>
              <w:rPr>
                <w:sz w:val="24"/>
              </w:rPr>
              <w:t>No</w:t>
            </w:r>
          </w:p>
          <w:p w14:paraId="3180C232" w14:textId="77777777" w:rsidR="00B0748A" w:rsidRDefault="00A6023C">
            <w:pPr>
              <w:pStyle w:val="TableParagraph"/>
              <w:numPr>
                <w:ilvl w:val="0"/>
                <w:numId w:val="52"/>
              </w:numPr>
              <w:tabs>
                <w:tab w:val="left" w:pos="293"/>
              </w:tabs>
              <w:spacing w:before="8"/>
              <w:rPr>
                <w:sz w:val="24"/>
              </w:rPr>
            </w:pPr>
            <w:r>
              <w:rPr>
                <w:sz w:val="24"/>
              </w:rPr>
              <w:t>-</w:t>
            </w:r>
            <w:r>
              <w:rPr>
                <w:spacing w:val="3"/>
                <w:sz w:val="24"/>
              </w:rPr>
              <w:t xml:space="preserve"> </w:t>
            </w:r>
            <w:r>
              <w:rPr>
                <w:sz w:val="24"/>
              </w:rPr>
              <w:t>Yes</w:t>
            </w:r>
          </w:p>
        </w:tc>
        <w:tc>
          <w:tcPr>
            <w:tcW w:w="4091" w:type="dxa"/>
          </w:tcPr>
          <w:p w14:paraId="33A6BC20" w14:textId="77777777" w:rsidR="00B0748A" w:rsidRDefault="00A6023C">
            <w:pPr>
              <w:pStyle w:val="TableParagraph"/>
              <w:spacing w:before="1" w:line="247" w:lineRule="auto"/>
              <w:ind w:left="110" w:right="158"/>
              <w:rPr>
                <w:sz w:val="24"/>
              </w:rPr>
            </w:pPr>
            <w:r>
              <w:rPr>
                <w:spacing w:val="-4"/>
                <w:sz w:val="24"/>
              </w:rPr>
              <w:t xml:space="preserve">This </w:t>
            </w:r>
            <w:r>
              <w:rPr>
                <w:spacing w:val="-6"/>
                <w:sz w:val="24"/>
              </w:rPr>
              <w:t xml:space="preserve">field </w:t>
            </w:r>
            <w:r>
              <w:rPr>
                <w:spacing w:val="-5"/>
                <w:sz w:val="24"/>
              </w:rPr>
              <w:t xml:space="preserve">is </w:t>
            </w:r>
            <w:r>
              <w:rPr>
                <w:sz w:val="24"/>
              </w:rPr>
              <w:t xml:space="preserve">used as a </w:t>
            </w:r>
            <w:r>
              <w:rPr>
                <w:spacing w:val="-5"/>
                <w:sz w:val="24"/>
              </w:rPr>
              <w:t xml:space="preserve">flag </w:t>
            </w:r>
            <w:r>
              <w:rPr>
                <w:spacing w:val="2"/>
                <w:sz w:val="24"/>
              </w:rPr>
              <w:t xml:space="preserve">to </w:t>
            </w:r>
            <w:r>
              <w:rPr>
                <w:spacing w:val="-3"/>
                <w:sz w:val="24"/>
              </w:rPr>
              <w:t xml:space="preserve">indicate </w:t>
            </w:r>
            <w:r>
              <w:rPr>
                <w:sz w:val="24"/>
              </w:rPr>
              <w:t xml:space="preserve">whether the </w:t>
            </w:r>
            <w:r>
              <w:rPr>
                <w:spacing w:val="-4"/>
                <w:sz w:val="24"/>
              </w:rPr>
              <w:t xml:space="preserve">Medicine </w:t>
            </w:r>
            <w:r>
              <w:rPr>
                <w:sz w:val="24"/>
              </w:rPr>
              <w:t xml:space="preserve">report </w:t>
            </w:r>
            <w:r>
              <w:rPr>
                <w:spacing w:val="-3"/>
                <w:sz w:val="24"/>
              </w:rPr>
              <w:t xml:space="preserve">should be </w:t>
            </w:r>
            <w:r>
              <w:rPr>
                <w:sz w:val="24"/>
              </w:rPr>
              <w:t xml:space="preserve">converted or not </w:t>
            </w:r>
            <w:r>
              <w:rPr>
                <w:spacing w:val="-3"/>
                <w:sz w:val="24"/>
              </w:rPr>
              <w:t xml:space="preserve">be </w:t>
            </w:r>
            <w:r>
              <w:rPr>
                <w:sz w:val="24"/>
              </w:rPr>
              <w:t xml:space="preserve">converted, </w:t>
            </w:r>
            <w:r>
              <w:rPr>
                <w:spacing w:val="-5"/>
                <w:sz w:val="24"/>
              </w:rPr>
              <w:t xml:space="preserve">if </w:t>
            </w:r>
            <w:r>
              <w:rPr>
                <w:sz w:val="24"/>
              </w:rPr>
              <w:t xml:space="preserve">there </w:t>
            </w:r>
            <w:r>
              <w:rPr>
                <w:spacing w:val="-5"/>
                <w:sz w:val="24"/>
              </w:rPr>
              <w:t xml:space="preserve">is </w:t>
            </w:r>
            <w:r>
              <w:rPr>
                <w:spacing w:val="-3"/>
                <w:sz w:val="24"/>
              </w:rPr>
              <w:t xml:space="preserve">no </w:t>
            </w:r>
            <w:r>
              <w:rPr>
                <w:sz w:val="24"/>
              </w:rPr>
              <w:t xml:space="preserve">status for the report. The </w:t>
            </w:r>
            <w:r>
              <w:rPr>
                <w:spacing w:val="-6"/>
                <w:sz w:val="24"/>
              </w:rPr>
              <w:t xml:space="preserve">field </w:t>
            </w:r>
            <w:r>
              <w:rPr>
                <w:spacing w:val="-5"/>
                <w:sz w:val="24"/>
              </w:rPr>
              <w:t>is</w:t>
            </w:r>
            <w:r>
              <w:rPr>
                <w:spacing w:val="47"/>
                <w:sz w:val="24"/>
              </w:rPr>
              <w:t xml:space="preserve"> </w:t>
            </w:r>
            <w:r>
              <w:rPr>
                <w:sz w:val="24"/>
              </w:rPr>
              <w:t>0</w:t>
            </w:r>
          </w:p>
          <w:p w14:paraId="1E8BE7CD" w14:textId="77777777" w:rsidR="00B0748A" w:rsidRDefault="00A6023C">
            <w:pPr>
              <w:pStyle w:val="TableParagraph"/>
              <w:spacing w:before="0" w:line="257" w:lineRule="exact"/>
              <w:ind w:left="110"/>
              <w:rPr>
                <w:sz w:val="24"/>
              </w:rPr>
            </w:pPr>
            <w:r>
              <w:rPr>
                <w:sz w:val="24"/>
              </w:rPr>
              <w:t>for 'not to convert' or 1 for 'to convert'.</w:t>
            </w:r>
          </w:p>
        </w:tc>
      </w:tr>
    </w:tbl>
    <w:p w14:paraId="0C47A26A" w14:textId="77777777" w:rsidR="00B0748A" w:rsidRDefault="00B0748A">
      <w:pPr>
        <w:rPr>
          <w:sz w:val="20"/>
        </w:rPr>
      </w:pPr>
    </w:p>
    <w:p w14:paraId="332E80C5" w14:textId="77777777" w:rsidR="00B0748A" w:rsidRDefault="00B0748A">
      <w:pPr>
        <w:rPr>
          <w:sz w:val="20"/>
        </w:rPr>
      </w:pPr>
    </w:p>
    <w:p w14:paraId="1A0ECB41" w14:textId="77777777" w:rsidR="00B0748A" w:rsidRDefault="00B0748A">
      <w:pPr>
        <w:rPr>
          <w:sz w:val="20"/>
        </w:rPr>
      </w:pPr>
    </w:p>
    <w:p w14:paraId="44982D3E" w14:textId="77777777" w:rsidR="00B0748A" w:rsidRDefault="00B0748A">
      <w:pPr>
        <w:rPr>
          <w:sz w:val="20"/>
        </w:rPr>
      </w:pPr>
    </w:p>
    <w:p w14:paraId="1D0C78F2" w14:textId="77777777" w:rsidR="00B0748A" w:rsidRDefault="001F1920">
      <w:pPr>
        <w:spacing w:before="4"/>
        <w:rPr>
          <w:sz w:val="16"/>
        </w:rPr>
      </w:pPr>
      <w:r>
        <w:pict w14:anchorId="45774521">
          <v:shape id="_x0000_s1217" style="position:absolute;margin-left:1in;margin-top:11.65pt;width:144.05pt;height:.1pt;z-index:-251644928;mso-wrap-distance-left:0;mso-wrap-distance-right:0;mso-position-horizontal-relative:page" coordorigin="1440,233" coordsize="2881,0" path="m1440,233r2881,e" filled="f" strokeweight=".48pt">
            <v:path arrowok="t"/>
            <w10:wrap type="topAndBottom" anchorx="page"/>
          </v:shape>
        </w:pict>
      </w:r>
    </w:p>
    <w:p w14:paraId="02889217"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MD*1.0*5 August 2006 CP Conversion File #703.9 added.</w:t>
      </w:r>
    </w:p>
    <w:p w14:paraId="4C593C58" w14:textId="77777777" w:rsidR="00B0748A" w:rsidRDefault="00A6023C">
      <w:pPr>
        <w:pStyle w:val="BodyText"/>
        <w:spacing w:line="247" w:lineRule="exact"/>
        <w:ind w:left="240"/>
        <w:rPr>
          <w:rFonts w:ascii="Times New Roman" w:hAnsi="Times New Roman"/>
        </w:rPr>
      </w:pPr>
      <w:r>
        <w:rPr>
          <w:rFonts w:ascii="Times New Roman" w:hAnsi="Times New Roman"/>
          <w:position w:val="9"/>
          <w:sz w:val="13"/>
        </w:rPr>
        <w:t xml:space="preserve">2 </w:t>
      </w:r>
      <w:r>
        <w:rPr>
          <w:rFonts w:ascii="Times New Roman" w:hAnsi="Times New Roman"/>
        </w:rPr>
        <w:t>Patch MD*1.0*16 January 2011 Added “(multiple)” to Field Name.</w:t>
      </w:r>
    </w:p>
    <w:p w14:paraId="166CDA75" w14:textId="77777777" w:rsidR="00B0748A" w:rsidRDefault="00B0748A">
      <w:pPr>
        <w:spacing w:line="247" w:lineRule="exact"/>
        <w:sectPr w:rsidR="00B0748A">
          <w:pgSz w:w="12240" w:h="15840"/>
          <w:pgMar w:top="940" w:right="480" w:bottom="1180" w:left="1200" w:header="733" w:footer="983" w:gutter="0"/>
          <w:cols w:space="720"/>
        </w:sectPr>
      </w:pPr>
    </w:p>
    <w:p w14:paraId="690586DB" w14:textId="77777777" w:rsidR="00B0748A" w:rsidRDefault="00B0748A">
      <w:pPr>
        <w:rPr>
          <w:sz w:val="20"/>
        </w:rPr>
      </w:pPr>
    </w:p>
    <w:p w14:paraId="14135CEC" w14:textId="77777777" w:rsidR="00B0748A" w:rsidRDefault="00B0748A">
      <w:pPr>
        <w:rPr>
          <w:sz w:val="20"/>
        </w:rPr>
      </w:pPr>
    </w:p>
    <w:p w14:paraId="45E089A6" w14:textId="77777777" w:rsidR="00B0748A" w:rsidRDefault="00B0748A">
      <w:pPr>
        <w:spacing w:before="7"/>
        <w:rPr>
          <w:sz w:val="14"/>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1"/>
        <w:gridCol w:w="1239"/>
        <w:gridCol w:w="2703"/>
        <w:gridCol w:w="4091"/>
      </w:tblGrid>
      <w:tr w:rsidR="00B0748A" w14:paraId="2D26EA8B" w14:textId="77777777">
        <w:trPr>
          <w:trHeight w:val="565"/>
        </w:trPr>
        <w:tc>
          <w:tcPr>
            <w:tcW w:w="2271" w:type="dxa"/>
          </w:tcPr>
          <w:p w14:paraId="520D7CD2" w14:textId="77777777" w:rsidR="00B0748A" w:rsidRDefault="00A6023C">
            <w:pPr>
              <w:pStyle w:val="TableParagraph"/>
              <w:spacing w:before="6"/>
              <w:ind w:left="105"/>
              <w:rPr>
                <w:b/>
                <w:sz w:val="24"/>
              </w:rPr>
            </w:pPr>
            <w:r>
              <w:rPr>
                <w:b/>
                <w:sz w:val="24"/>
              </w:rPr>
              <w:t>Field Name</w:t>
            </w:r>
          </w:p>
        </w:tc>
        <w:tc>
          <w:tcPr>
            <w:tcW w:w="1239" w:type="dxa"/>
          </w:tcPr>
          <w:p w14:paraId="6A7A641F" w14:textId="77777777" w:rsidR="00B0748A" w:rsidRDefault="00A6023C">
            <w:pPr>
              <w:pStyle w:val="TableParagraph"/>
              <w:spacing w:before="3" w:line="284" w:lineRule="exact"/>
              <w:ind w:left="110"/>
              <w:rPr>
                <w:b/>
                <w:sz w:val="24"/>
              </w:rPr>
            </w:pPr>
            <w:r>
              <w:rPr>
                <w:b/>
                <w:sz w:val="24"/>
              </w:rPr>
              <w:t>Field Number</w:t>
            </w:r>
          </w:p>
        </w:tc>
        <w:tc>
          <w:tcPr>
            <w:tcW w:w="2703" w:type="dxa"/>
          </w:tcPr>
          <w:p w14:paraId="745FDF50" w14:textId="77777777" w:rsidR="00B0748A" w:rsidRDefault="00A6023C">
            <w:pPr>
              <w:pStyle w:val="TableParagraph"/>
              <w:spacing w:before="6"/>
              <w:ind w:left="110"/>
              <w:rPr>
                <w:b/>
                <w:sz w:val="24"/>
              </w:rPr>
            </w:pPr>
            <w:r>
              <w:rPr>
                <w:b/>
                <w:sz w:val="24"/>
              </w:rPr>
              <w:t>Format</w:t>
            </w:r>
          </w:p>
        </w:tc>
        <w:tc>
          <w:tcPr>
            <w:tcW w:w="4091" w:type="dxa"/>
          </w:tcPr>
          <w:p w14:paraId="1D06E90A" w14:textId="77777777" w:rsidR="00B0748A" w:rsidRDefault="00A6023C">
            <w:pPr>
              <w:pStyle w:val="TableParagraph"/>
              <w:spacing w:before="6"/>
              <w:ind w:left="110"/>
              <w:rPr>
                <w:b/>
                <w:sz w:val="24"/>
              </w:rPr>
            </w:pPr>
            <w:r>
              <w:rPr>
                <w:b/>
                <w:sz w:val="24"/>
              </w:rPr>
              <w:t>Description</w:t>
            </w:r>
          </w:p>
        </w:tc>
      </w:tr>
      <w:tr w:rsidR="00B0748A" w14:paraId="35E0B6C9" w14:textId="77777777">
        <w:trPr>
          <w:trHeight w:val="1127"/>
        </w:trPr>
        <w:tc>
          <w:tcPr>
            <w:tcW w:w="2271" w:type="dxa"/>
          </w:tcPr>
          <w:p w14:paraId="49009C08" w14:textId="77777777" w:rsidR="00B0748A" w:rsidRDefault="00A6023C">
            <w:pPr>
              <w:pStyle w:val="TableParagraph"/>
              <w:spacing w:before="0" w:line="272" w:lineRule="exact"/>
              <w:ind w:left="105"/>
              <w:rPr>
                <w:sz w:val="24"/>
              </w:rPr>
            </w:pPr>
            <w:r>
              <w:rPr>
                <w:sz w:val="24"/>
              </w:rPr>
              <w:t>Use TIU Note Title</w:t>
            </w:r>
          </w:p>
        </w:tc>
        <w:tc>
          <w:tcPr>
            <w:tcW w:w="1239" w:type="dxa"/>
          </w:tcPr>
          <w:p w14:paraId="376EA7F6" w14:textId="77777777" w:rsidR="00B0748A" w:rsidRDefault="00A6023C">
            <w:pPr>
              <w:pStyle w:val="TableParagraph"/>
              <w:spacing w:before="0" w:line="272" w:lineRule="exact"/>
              <w:ind w:left="110"/>
              <w:rPr>
                <w:sz w:val="24"/>
              </w:rPr>
            </w:pPr>
            <w:r>
              <w:rPr>
                <w:sz w:val="24"/>
              </w:rPr>
              <w:t>703.91,.0</w:t>
            </w:r>
          </w:p>
          <w:p w14:paraId="2B2E6607" w14:textId="77777777" w:rsidR="00B0748A" w:rsidRDefault="00A6023C">
            <w:pPr>
              <w:pStyle w:val="TableParagraph"/>
              <w:spacing w:before="7"/>
              <w:ind w:left="110"/>
              <w:rPr>
                <w:sz w:val="24"/>
              </w:rPr>
            </w:pPr>
            <w:r>
              <w:rPr>
                <w:sz w:val="24"/>
              </w:rPr>
              <w:t>5</w:t>
            </w:r>
          </w:p>
        </w:tc>
        <w:tc>
          <w:tcPr>
            <w:tcW w:w="2703" w:type="dxa"/>
          </w:tcPr>
          <w:p w14:paraId="2E0CF655" w14:textId="77777777" w:rsidR="00B0748A" w:rsidRDefault="00A6023C">
            <w:pPr>
              <w:pStyle w:val="TableParagraph"/>
              <w:spacing w:before="0" w:line="247" w:lineRule="auto"/>
              <w:ind w:left="110" w:right="93"/>
              <w:rPr>
                <w:sz w:val="24"/>
              </w:rPr>
            </w:pPr>
            <w:r>
              <w:rPr>
                <w:sz w:val="24"/>
              </w:rPr>
              <w:t>Pointer to TIU Document Definition File (#8925.1)</w:t>
            </w:r>
          </w:p>
        </w:tc>
        <w:tc>
          <w:tcPr>
            <w:tcW w:w="4091" w:type="dxa"/>
          </w:tcPr>
          <w:p w14:paraId="4252E1E9" w14:textId="77777777" w:rsidR="00B0748A" w:rsidRDefault="00A6023C">
            <w:pPr>
              <w:pStyle w:val="TableParagraph"/>
              <w:spacing w:before="0" w:line="247" w:lineRule="auto"/>
              <w:ind w:left="110"/>
              <w:rPr>
                <w:sz w:val="24"/>
              </w:rPr>
            </w:pPr>
            <w:r>
              <w:rPr>
                <w:spacing w:val="-4"/>
                <w:sz w:val="24"/>
              </w:rPr>
              <w:t xml:space="preserve">This </w:t>
            </w:r>
            <w:r>
              <w:rPr>
                <w:spacing w:val="-6"/>
                <w:sz w:val="24"/>
              </w:rPr>
              <w:t xml:space="preserve">field </w:t>
            </w:r>
            <w:r>
              <w:rPr>
                <w:sz w:val="24"/>
              </w:rPr>
              <w:t xml:space="preserve">stores the Historical TIU note title used for the conversion of the </w:t>
            </w:r>
            <w:r>
              <w:rPr>
                <w:spacing w:val="-4"/>
                <w:sz w:val="24"/>
              </w:rPr>
              <w:t xml:space="preserve">Medicine </w:t>
            </w:r>
            <w:r>
              <w:rPr>
                <w:sz w:val="24"/>
              </w:rPr>
              <w:t xml:space="preserve">reports </w:t>
            </w:r>
            <w:r>
              <w:rPr>
                <w:spacing w:val="2"/>
                <w:sz w:val="24"/>
              </w:rPr>
              <w:t xml:space="preserve">to </w:t>
            </w:r>
            <w:r>
              <w:rPr>
                <w:sz w:val="24"/>
              </w:rPr>
              <w:t>CP</w:t>
            </w:r>
            <w:r>
              <w:rPr>
                <w:spacing w:val="16"/>
                <w:sz w:val="24"/>
              </w:rPr>
              <w:t xml:space="preserve"> </w:t>
            </w:r>
            <w:r>
              <w:rPr>
                <w:sz w:val="24"/>
              </w:rPr>
              <w:t>reports.</w:t>
            </w:r>
          </w:p>
          <w:p w14:paraId="00B188FB" w14:textId="77777777" w:rsidR="00B0748A" w:rsidRDefault="00A6023C">
            <w:pPr>
              <w:pStyle w:val="TableParagraph"/>
              <w:spacing w:before="0" w:line="258" w:lineRule="exact"/>
              <w:ind w:left="110"/>
              <w:rPr>
                <w:sz w:val="24"/>
              </w:rPr>
            </w:pPr>
            <w:r>
              <w:rPr>
                <w:sz w:val="24"/>
              </w:rPr>
              <w:t>(Reference IA #3377 and</w:t>
            </w:r>
            <w:r>
              <w:rPr>
                <w:spacing w:val="-22"/>
                <w:sz w:val="24"/>
              </w:rPr>
              <w:t xml:space="preserve"> </w:t>
            </w:r>
            <w:r>
              <w:rPr>
                <w:sz w:val="24"/>
              </w:rPr>
              <w:t>3568)</w:t>
            </w:r>
          </w:p>
        </w:tc>
      </w:tr>
      <w:tr w:rsidR="00B0748A" w14:paraId="7E1D0137" w14:textId="77777777">
        <w:trPr>
          <w:trHeight w:val="8214"/>
        </w:trPr>
        <w:tc>
          <w:tcPr>
            <w:tcW w:w="2271" w:type="dxa"/>
          </w:tcPr>
          <w:p w14:paraId="08D1204E" w14:textId="77777777" w:rsidR="00B0748A" w:rsidRDefault="00A6023C">
            <w:pPr>
              <w:pStyle w:val="TableParagraph"/>
              <w:spacing w:before="1" w:line="269" w:lineRule="exact"/>
              <w:ind w:left="105"/>
              <w:rPr>
                <w:sz w:val="24"/>
              </w:rPr>
            </w:pPr>
            <w:r>
              <w:rPr>
                <w:sz w:val="24"/>
              </w:rPr>
              <w:t>Conversion ID</w:t>
            </w:r>
          </w:p>
          <w:p w14:paraId="59D102C3" w14:textId="77777777" w:rsidR="00B0748A" w:rsidRDefault="00A6023C">
            <w:pPr>
              <w:pStyle w:val="TableParagraph"/>
              <w:spacing w:before="0" w:line="295" w:lineRule="exact"/>
              <w:ind w:left="105"/>
              <w:rPr>
                <w:sz w:val="24"/>
              </w:rPr>
            </w:pPr>
            <w:r>
              <w:rPr>
                <w:b/>
                <w:position w:val="11"/>
                <w:sz w:val="15"/>
              </w:rPr>
              <w:t>1</w:t>
            </w:r>
            <w:r>
              <w:rPr>
                <w:sz w:val="24"/>
              </w:rPr>
              <w:t>(multiple)</w:t>
            </w:r>
          </w:p>
        </w:tc>
        <w:tc>
          <w:tcPr>
            <w:tcW w:w="1239" w:type="dxa"/>
          </w:tcPr>
          <w:p w14:paraId="4263D60C" w14:textId="77777777" w:rsidR="00B0748A" w:rsidRDefault="00A6023C">
            <w:pPr>
              <w:pStyle w:val="TableParagraph"/>
              <w:spacing w:before="1"/>
              <w:ind w:left="110"/>
              <w:rPr>
                <w:sz w:val="24"/>
              </w:rPr>
            </w:pPr>
            <w:r>
              <w:rPr>
                <w:sz w:val="24"/>
              </w:rPr>
              <w:t>703.92,.0</w:t>
            </w:r>
          </w:p>
          <w:p w14:paraId="0B1750B8" w14:textId="77777777" w:rsidR="00B0748A" w:rsidRDefault="00A6023C">
            <w:pPr>
              <w:pStyle w:val="TableParagraph"/>
              <w:spacing w:before="7"/>
              <w:ind w:left="110"/>
              <w:rPr>
                <w:sz w:val="24"/>
              </w:rPr>
            </w:pPr>
            <w:r>
              <w:rPr>
                <w:sz w:val="24"/>
              </w:rPr>
              <w:t>1</w:t>
            </w:r>
          </w:p>
        </w:tc>
        <w:tc>
          <w:tcPr>
            <w:tcW w:w="2703" w:type="dxa"/>
          </w:tcPr>
          <w:p w14:paraId="18806BD4" w14:textId="77777777" w:rsidR="00B0748A" w:rsidRDefault="00A6023C">
            <w:pPr>
              <w:pStyle w:val="TableParagraph"/>
              <w:spacing w:before="1"/>
              <w:ind w:left="110"/>
              <w:rPr>
                <w:sz w:val="24"/>
              </w:rPr>
            </w:pPr>
            <w:r>
              <w:rPr>
                <w:sz w:val="24"/>
              </w:rPr>
              <w:t>Free Text</w:t>
            </w:r>
          </w:p>
        </w:tc>
        <w:tc>
          <w:tcPr>
            <w:tcW w:w="4091" w:type="dxa"/>
          </w:tcPr>
          <w:p w14:paraId="11B55459" w14:textId="77777777" w:rsidR="00B0748A" w:rsidRDefault="00A6023C">
            <w:pPr>
              <w:pStyle w:val="TableParagraph"/>
              <w:spacing w:before="1" w:line="247" w:lineRule="auto"/>
              <w:ind w:left="110" w:right="308"/>
              <w:rPr>
                <w:sz w:val="24"/>
              </w:rPr>
            </w:pPr>
            <w:r>
              <w:rPr>
                <w:sz w:val="24"/>
              </w:rPr>
              <w:t>This field is the Conversion ID. It is a variable pointer to the Medicine files. This field will store an entry for each Medicine file record converted. This field is a variable pointer to the following files:</w:t>
            </w:r>
          </w:p>
          <w:p w14:paraId="747193E0" w14:textId="77777777" w:rsidR="00B0748A" w:rsidRDefault="00A6023C">
            <w:pPr>
              <w:pStyle w:val="TableParagraph"/>
              <w:numPr>
                <w:ilvl w:val="0"/>
                <w:numId w:val="51"/>
              </w:numPr>
              <w:tabs>
                <w:tab w:val="left" w:pos="534"/>
              </w:tabs>
              <w:spacing w:before="0" w:line="270" w:lineRule="exact"/>
              <w:ind w:hanging="424"/>
              <w:rPr>
                <w:sz w:val="24"/>
              </w:rPr>
            </w:pPr>
            <w:r>
              <w:rPr>
                <w:sz w:val="24"/>
              </w:rPr>
              <w:t>ECHO</w:t>
            </w:r>
          </w:p>
          <w:p w14:paraId="4442E565" w14:textId="77777777" w:rsidR="00B0748A" w:rsidRDefault="00A6023C">
            <w:pPr>
              <w:pStyle w:val="TableParagraph"/>
              <w:numPr>
                <w:ilvl w:val="1"/>
                <w:numId w:val="51"/>
              </w:numPr>
              <w:tabs>
                <w:tab w:val="left" w:pos="715"/>
              </w:tabs>
              <w:spacing w:before="8" w:line="247" w:lineRule="auto"/>
              <w:ind w:right="1736" w:firstLine="0"/>
              <w:rPr>
                <w:sz w:val="24"/>
              </w:rPr>
            </w:pPr>
            <w:r>
              <w:rPr>
                <w:spacing w:val="-3"/>
                <w:sz w:val="24"/>
              </w:rPr>
              <w:t xml:space="preserve">CARDIAC </w:t>
            </w:r>
            <w:r>
              <w:rPr>
                <w:spacing w:val="-1"/>
                <w:sz w:val="24"/>
              </w:rPr>
              <w:t>CATHETERIZATION</w:t>
            </w:r>
          </w:p>
          <w:p w14:paraId="5567389E" w14:textId="77777777" w:rsidR="00B0748A" w:rsidRDefault="00A6023C">
            <w:pPr>
              <w:pStyle w:val="TableParagraph"/>
              <w:numPr>
                <w:ilvl w:val="1"/>
                <w:numId w:val="50"/>
              </w:numPr>
              <w:tabs>
                <w:tab w:val="left" w:pos="715"/>
              </w:tabs>
              <w:spacing w:before="0" w:line="247" w:lineRule="auto"/>
              <w:ind w:right="650" w:firstLine="0"/>
              <w:rPr>
                <w:sz w:val="24"/>
              </w:rPr>
            </w:pPr>
            <w:r>
              <w:rPr>
                <w:spacing w:val="-1"/>
                <w:sz w:val="24"/>
              </w:rPr>
              <w:t xml:space="preserve">ELECTROCARDIOGRAM </w:t>
            </w:r>
            <w:r>
              <w:rPr>
                <w:sz w:val="24"/>
              </w:rPr>
              <w:t>(EKG)</w:t>
            </w:r>
          </w:p>
          <w:p w14:paraId="73F3F8EF" w14:textId="77777777" w:rsidR="00B0748A" w:rsidRDefault="00A6023C">
            <w:pPr>
              <w:pStyle w:val="TableParagraph"/>
              <w:numPr>
                <w:ilvl w:val="1"/>
                <w:numId w:val="50"/>
              </w:numPr>
              <w:tabs>
                <w:tab w:val="left" w:pos="715"/>
              </w:tabs>
              <w:spacing w:before="0" w:line="274" w:lineRule="exact"/>
              <w:ind w:left="714"/>
              <w:rPr>
                <w:sz w:val="24"/>
              </w:rPr>
            </w:pPr>
            <w:r>
              <w:rPr>
                <w:sz w:val="24"/>
              </w:rPr>
              <w:t>HOLTER</w:t>
            </w:r>
          </w:p>
          <w:p w14:paraId="71A1EC78" w14:textId="77777777" w:rsidR="00B0748A" w:rsidRDefault="00A6023C">
            <w:pPr>
              <w:pStyle w:val="TableParagraph"/>
              <w:numPr>
                <w:ilvl w:val="1"/>
                <w:numId w:val="50"/>
              </w:numPr>
              <w:tabs>
                <w:tab w:val="left" w:pos="715"/>
              </w:tabs>
              <w:spacing w:before="5" w:line="247" w:lineRule="auto"/>
              <w:ind w:right="723" w:firstLine="0"/>
              <w:rPr>
                <w:sz w:val="24"/>
              </w:rPr>
            </w:pPr>
            <w:r>
              <w:rPr>
                <w:sz w:val="24"/>
              </w:rPr>
              <w:t>EXERCISE</w:t>
            </w:r>
            <w:r>
              <w:rPr>
                <w:spacing w:val="-9"/>
                <w:sz w:val="24"/>
              </w:rPr>
              <w:t xml:space="preserve"> </w:t>
            </w:r>
            <w:r>
              <w:rPr>
                <w:sz w:val="24"/>
              </w:rPr>
              <w:t>TOLERANCE TEST</w:t>
            </w:r>
          </w:p>
          <w:p w14:paraId="6BF9BD57" w14:textId="77777777" w:rsidR="00B0748A" w:rsidRDefault="00A6023C">
            <w:pPr>
              <w:pStyle w:val="TableParagraph"/>
              <w:numPr>
                <w:ilvl w:val="1"/>
                <w:numId w:val="50"/>
              </w:numPr>
              <w:tabs>
                <w:tab w:val="left" w:pos="715"/>
              </w:tabs>
              <w:spacing w:before="0" w:line="247" w:lineRule="auto"/>
              <w:ind w:right="237" w:firstLine="0"/>
              <w:rPr>
                <w:sz w:val="24"/>
              </w:rPr>
            </w:pPr>
            <w:r>
              <w:rPr>
                <w:sz w:val="24"/>
              </w:rPr>
              <w:t>ELECTROPHYSIOLOGY (EP) 694</w:t>
            </w:r>
            <w:r>
              <w:rPr>
                <w:spacing w:val="1"/>
                <w:sz w:val="24"/>
              </w:rPr>
              <w:t xml:space="preserve"> </w:t>
            </w:r>
            <w:r>
              <w:rPr>
                <w:sz w:val="24"/>
              </w:rPr>
              <w:t>HEMATOLOGY</w:t>
            </w:r>
          </w:p>
          <w:p w14:paraId="66E19549" w14:textId="77777777" w:rsidR="00B0748A" w:rsidRDefault="00A6023C">
            <w:pPr>
              <w:pStyle w:val="TableParagraph"/>
              <w:spacing w:before="0" w:line="247" w:lineRule="auto"/>
              <w:ind w:left="110"/>
              <w:rPr>
                <w:sz w:val="24"/>
              </w:rPr>
            </w:pPr>
            <w:r>
              <w:rPr>
                <w:sz w:val="24"/>
              </w:rPr>
              <w:t>694.5 CARDIAC SURGERY RISK ASSESSMENT</w:t>
            </w:r>
          </w:p>
          <w:p w14:paraId="7728F3E6" w14:textId="77777777" w:rsidR="00B0748A" w:rsidRDefault="00A6023C">
            <w:pPr>
              <w:pStyle w:val="TableParagraph"/>
              <w:numPr>
                <w:ilvl w:val="0"/>
                <w:numId w:val="49"/>
              </w:numPr>
              <w:tabs>
                <w:tab w:val="left" w:pos="534"/>
              </w:tabs>
              <w:spacing w:before="0" w:line="274" w:lineRule="exact"/>
              <w:ind w:hanging="424"/>
              <w:rPr>
                <w:sz w:val="24"/>
              </w:rPr>
            </w:pPr>
            <w:r>
              <w:rPr>
                <w:sz w:val="24"/>
              </w:rPr>
              <w:t>GENERATOR</w:t>
            </w:r>
            <w:r>
              <w:rPr>
                <w:spacing w:val="-1"/>
                <w:sz w:val="24"/>
              </w:rPr>
              <w:t xml:space="preserve"> </w:t>
            </w:r>
            <w:r>
              <w:rPr>
                <w:sz w:val="24"/>
              </w:rPr>
              <w:t>IMPLANT</w:t>
            </w:r>
          </w:p>
          <w:p w14:paraId="7921AB59" w14:textId="77777777" w:rsidR="00B0748A" w:rsidRDefault="00A6023C">
            <w:pPr>
              <w:pStyle w:val="TableParagraph"/>
              <w:numPr>
                <w:ilvl w:val="1"/>
                <w:numId w:val="49"/>
              </w:numPr>
              <w:tabs>
                <w:tab w:val="left" w:pos="715"/>
              </w:tabs>
              <w:spacing w:before="3"/>
              <w:rPr>
                <w:sz w:val="24"/>
              </w:rPr>
            </w:pPr>
            <w:r>
              <w:rPr>
                <w:sz w:val="24"/>
              </w:rPr>
              <w:t>V LEAD</w:t>
            </w:r>
            <w:r>
              <w:rPr>
                <w:spacing w:val="-18"/>
                <w:sz w:val="24"/>
              </w:rPr>
              <w:t xml:space="preserve"> </w:t>
            </w:r>
            <w:r>
              <w:rPr>
                <w:sz w:val="24"/>
              </w:rPr>
              <w:t>IMPLANT</w:t>
            </w:r>
          </w:p>
          <w:p w14:paraId="1BB76BA5" w14:textId="77777777" w:rsidR="00B0748A" w:rsidRDefault="00A6023C">
            <w:pPr>
              <w:pStyle w:val="TableParagraph"/>
              <w:numPr>
                <w:ilvl w:val="1"/>
                <w:numId w:val="49"/>
              </w:numPr>
              <w:tabs>
                <w:tab w:val="left" w:pos="715"/>
              </w:tabs>
              <w:spacing w:before="7"/>
              <w:rPr>
                <w:sz w:val="24"/>
              </w:rPr>
            </w:pPr>
            <w:r>
              <w:rPr>
                <w:sz w:val="24"/>
              </w:rPr>
              <w:t>A LEAD</w:t>
            </w:r>
            <w:r>
              <w:rPr>
                <w:spacing w:val="-23"/>
                <w:sz w:val="24"/>
              </w:rPr>
              <w:t xml:space="preserve"> </w:t>
            </w:r>
            <w:r>
              <w:rPr>
                <w:sz w:val="24"/>
              </w:rPr>
              <w:t>IMPLANT</w:t>
            </w:r>
          </w:p>
          <w:p w14:paraId="66A96B96" w14:textId="77777777" w:rsidR="00B0748A" w:rsidRDefault="00A6023C">
            <w:pPr>
              <w:pStyle w:val="TableParagraph"/>
              <w:numPr>
                <w:ilvl w:val="1"/>
                <w:numId w:val="49"/>
              </w:numPr>
              <w:tabs>
                <w:tab w:val="left" w:pos="715"/>
              </w:tabs>
              <w:spacing w:before="8" w:line="247" w:lineRule="auto"/>
              <w:ind w:left="110" w:right="1889" w:firstLine="0"/>
              <w:rPr>
                <w:sz w:val="24"/>
              </w:rPr>
            </w:pPr>
            <w:r>
              <w:rPr>
                <w:spacing w:val="-5"/>
                <w:sz w:val="24"/>
              </w:rPr>
              <w:t xml:space="preserve">PACEMAKER </w:t>
            </w:r>
            <w:r>
              <w:rPr>
                <w:sz w:val="24"/>
              </w:rPr>
              <w:t>SURVEILLANCE</w:t>
            </w:r>
          </w:p>
          <w:p w14:paraId="0C9140BF" w14:textId="77777777" w:rsidR="00B0748A" w:rsidRDefault="00A6023C">
            <w:pPr>
              <w:pStyle w:val="TableParagraph"/>
              <w:spacing w:before="0" w:line="274" w:lineRule="exact"/>
              <w:ind w:left="110"/>
              <w:rPr>
                <w:sz w:val="24"/>
              </w:rPr>
            </w:pPr>
            <w:r>
              <w:rPr>
                <w:sz w:val="24"/>
              </w:rPr>
              <w:t>699 ENDOSCOPY/CONSULT</w:t>
            </w:r>
          </w:p>
          <w:p w14:paraId="3B6D9E67" w14:textId="77777777" w:rsidR="00B0748A" w:rsidRDefault="00A6023C">
            <w:pPr>
              <w:pStyle w:val="TableParagraph"/>
              <w:spacing w:before="7" w:line="247" w:lineRule="auto"/>
              <w:ind w:left="110"/>
              <w:rPr>
                <w:sz w:val="24"/>
              </w:rPr>
            </w:pPr>
            <w:r>
              <w:rPr>
                <w:sz w:val="24"/>
              </w:rPr>
              <w:t>699.5 GENERALIZED PROCEDURE/CONSULT</w:t>
            </w:r>
          </w:p>
          <w:p w14:paraId="7762A60A" w14:textId="77777777" w:rsidR="00B0748A" w:rsidRDefault="00A6023C">
            <w:pPr>
              <w:pStyle w:val="TableParagraph"/>
              <w:spacing w:before="0" w:line="247" w:lineRule="auto"/>
              <w:ind w:left="110" w:right="75"/>
              <w:rPr>
                <w:sz w:val="24"/>
              </w:rPr>
            </w:pPr>
            <w:r>
              <w:rPr>
                <w:sz w:val="24"/>
              </w:rPr>
              <w:t>700 PULMONARY FUNCTION TESTS</w:t>
            </w:r>
          </w:p>
          <w:p w14:paraId="1E88B88F" w14:textId="77777777" w:rsidR="00B0748A" w:rsidRDefault="00A6023C">
            <w:pPr>
              <w:pStyle w:val="TableParagraph"/>
              <w:spacing w:before="0" w:line="260" w:lineRule="exact"/>
              <w:ind w:left="110"/>
              <w:rPr>
                <w:sz w:val="24"/>
              </w:rPr>
            </w:pPr>
            <w:r>
              <w:rPr>
                <w:sz w:val="24"/>
              </w:rPr>
              <w:t>701 RHEUMATOLOGY</w:t>
            </w:r>
          </w:p>
        </w:tc>
      </w:tr>
      <w:tr w:rsidR="00B0748A" w14:paraId="4AF1CB6A" w14:textId="77777777">
        <w:trPr>
          <w:trHeight w:val="2265"/>
        </w:trPr>
        <w:tc>
          <w:tcPr>
            <w:tcW w:w="2271" w:type="dxa"/>
          </w:tcPr>
          <w:p w14:paraId="39C48ED2" w14:textId="77777777" w:rsidR="00B0748A" w:rsidRDefault="00A6023C">
            <w:pPr>
              <w:pStyle w:val="TableParagraph"/>
              <w:spacing w:before="1"/>
              <w:ind w:left="105"/>
              <w:rPr>
                <w:sz w:val="24"/>
              </w:rPr>
            </w:pPr>
            <w:r>
              <w:rPr>
                <w:sz w:val="24"/>
              </w:rPr>
              <w:t>Status</w:t>
            </w:r>
          </w:p>
        </w:tc>
        <w:tc>
          <w:tcPr>
            <w:tcW w:w="1239" w:type="dxa"/>
          </w:tcPr>
          <w:p w14:paraId="44A7E13C" w14:textId="77777777" w:rsidR="00B0748A" w:rsidRDefault="00A6023C">
            <w:pPr>
              <w:pStyle w:val="TableParagraph"/>
              <w:spacing w:before="1"/>
              <w:ind w:left="110"/>
              <w:rPr>
                <w:sz w:val="24"/>
              </w:rPr>
            </w:pPr>
            <w:r>
              <w:rPr>
                <w:sz w:val="24"/>
              </w:rPr>
              <w:t>703.92,.0</w:t>
            </w:r>
          </w:p>
          <w:p w14:paraId="7778978E" w14:textId="77777777" w:rsidR="00B0748A" w:rsidRDefault="00A6023C">
            <w:pPr>
              <w:pStyle w:val="TableParagraph"/>
              <w:spacing w:before="7"/>
              <w:ind w:left="110"/>
              <w:rPr>
                <w:sz w:val="24"/>
              </w:rPr>
            </w:pPr>
            <w:r>
              <w:rPr>
                <w:sz w:val="24"/>
              </w:rPr>
              <w:t>2</w:t>
            </w:r>
          </w:p>
        </w:tc>
        <w:tc>
          <w:tcPr>
            <w:tcW w:w="2703" w:type="dxa"/>
          </w:tcPr>
          <w:p w14:paraId="685B1DD7" w14:textId="77777777" w:rsidR="00B0748A" w:rsidRDefault="00A6023C">
            <w:pPr>
              <w:pStyle w:val="TableParagraph"/>
              <w:spacing w:before="1"/>
              <w:ind w:left="110"/>
              <w:rPr>
                <w:sz w:val="24"/>
              </w:rPr>
            </w:pPr>
            <w:r>
              <w:rPr>
                <w:sz w:val="24"/>
              </w:rPr>
              <w:t>Set:</w:t>
            </w:r>
          </w:p>
          <w:p w14:paraId="0A94B9AB" w14:textId="77777777" w:rsidR="00B0748A" w:rsidRDefault="00A6023C">
            <w:pPr>
              <w:pStyle w:val="TableParagraph"/>
              <w:spacing w:before="7" w:line="247" w:lineRule="auto"/>
              <w:ind w:left="110" w:right="93"/>
              <w:rPr>
                <w:sz w:val="24"/>
              </w:rPr>
            </w:pPr>
            <w:r>
              <w:rPr>
                <w:sz w:val="24"/>
              </w:rPr>
              <w:t xml:space="preserve">CR - Converted </w:t>
            </w:r>
            <w:r>
              <w:rPr>
                <w:spacing w:val="-5"/>
                <w:sz w:val="24"/>
              </w:rPr>
              <w:t xml:space="preserve">Real </w:t>
            </w:r>
            <w:r>
              <w:rPr>
                <w:sz w:val="24"/>
              </w:rPr>
              <w:t>Mode</w:t>
            </w:r>
          </w:p>
          <w:p w14:paraId="06A39291" w14:textId="77777777" w:rsidR="00B0748A" w:rsidRDefault="00A6023C">
            <w:pPr>
              <w:pStyle w:val="TableParagraph"/>
              <w:spacing w:before="0" w:line="247" w:lineRule="auto"/>
              <w:ind w:left="110" w:right="93"/>
              <w:rPr>
                <w:sz w:val="24"/>
              </w:rPr>
            </w:pPr>
            <w:r>
              <w:rPr>
                <w:sz w:val="24"/>
              </w:rPr>
              <w:t xml:space="preserve">CT - Converted </w:t>
            </w:r>
            <w:r>
              <w:rPr>
                <w:spacing w:val="-4"/>
                <w:sz w:val="24"/>
              </w:rPr>
              <w:t xml:space="preserve">Test </w:t>
            </w:r>
            <w:r>
              <w:rPr>
                <w:sz w:val="24"/>
              </w:rPr>
              <w:t>Mode</w:t>
            </w:r>
          </w:p>
          <w:p w14:paraId="4C3A760E" w14:textId="77777777" w:rsidR="00B0748A" w:rsidRDefault="00A6023C">
            <w:pPr>
              <w:pStyle w:val="TableParagraph"/>
              <w:spacing w:before="0" w:line="274" w:lineRule="exact"/>
              <w:ind w:left="110"/>
              <w:rPr>
                <w:sz w:val="24"/>
              </w:rPr>
            </w:pPr>
            <w:r>
              <w:rPr>
                <w:sz w:val="24"/>
              </w:rPr>
              <w:t>E – Error</w:t>
            </w:r>
          </w:p>
          <w:p w14:paraId="79CFC575" w14:textId="77777777" w:rsidR="00B0748A" w:rsidRDefault="00A6023C">
            <w:pPr>
              <w:pStyle w:val="TableParagraph"/>
              <w:spacing w:before="5"/>
              <w:ind w:left="110"/>
              <w:rPr>
                <w:sz w:val="24"/>
              </w:rPr>
            </w:pPr>
            <w:r>
              <w:rPr>
                <w:sz w:val="24"/>
              </w:rPr>
              <w:t>S - Skipped</w:t>
            </w:r>
          </w:p>
          <w:p w14:paraId="32D7198F" w14:textId="77777777" w:rsidR="00B0748A" w:rsidRDefault="00A6023C">
            <w:pPr>
              <w:pStyle w:val="TableParagraph"/>
              <w:spacing w:before="7" w:line="261" w:lineRule="exact"/>
              <w:ind w:left="110"/>
              <w:rPr>
                <w:sz w:val="24"/>
              </w:rPr>
            </w:pPr>
            <w:r>
              <w:rPr>
                <w:sz w:val="24"/>
              </w:rPr>
              <w:t>R - Ready to Convert</w:t>
            </w:r>
          </w:p>
        </w:tc>
        <w:tc>
          <w:tcPr>
            <w:tcW w:w="4091" w:type="dxa"/>
          </w:tcPr>
          <w:p w14:paraId="00FC46C3" w14:textId="77777777" w:rsidR="00B0748A" w:rsidRDefault="00A6023C">
            <w:pPr>
              <w:pStyle w:val="TableParagraph"/>
              <w:spacing w:before="1" w:line="247" w:lineRule="auto"/>
              <w:ind w:left="110" w:right="175"/>
              <w:jc w:val="both"/>
              <w:rPr>
                <w:sz w:val="24"/>
              </w:rPr>
            </w:pPr>
            <w:r>
              <w:rPr>
                <w:spacing w:val="-4"/>
                <w:sz w:val="24"/>
              </w:rPr>
              <w:t xml:space="preserve">This </w:t>
            </w:r>
            <w:r>
              <w:rPr>
                <w:spacing w:val="-5"/>
                <w:sz w:val="24"/>
              </w:rPr>
              <w:t xml:space="preserve">is </w:t>
            </w:r>
            <w:r>
              <w:rPr>
                <w:sz w:val="24"/>
              </w:rPr>
              <w:t xml:space="preserve">the status </w:t>
            </w:r>
            <w:r>
              <w:rPr>
                <w:spacing w:val="-6"/>
                <w:sz w:val="24"/>
              </w:rPr>
              <w:t xml:space="preserve">field </w:t>
            </w:r>
            <w:r>
              <w:rPr>
                <w:sz w:val="24"/>
              </w:rPr>
              <w:t xml:space="preserve">of the conversion log. There are </w:t>
            </w:r>
            <w:r>
              <w:rPr>
                <w:spacing w:val="-6"/>
                <w:sz w:val="24"/>
              </w:rPr>
              <w:t xml:space="preserve">five </w:t>
            </w:r>
            <w:r>
              <w:rPr>
                <w:sz w:val="24"/>
              </w:rPr>
              <w:t>set of codes:</w:t>
            </w:r>
          </w:p>
          <w:p w14:paraId="69336913" w14:textId="77777777" w:rsidR="00B0748A" w:rsidRDefault="00A6023C">
            <w:pPr>
              <w:pStyle w:val="TableParagraph"/>
              <w:spacing w:before="0" w:line="247" w:lineRule="auto"/>
              <w:ind w:left="110" w:right="1323"/>
              <w:jc w:val="both"/>
              <w:rPr>
                <w:sz w:val="24"/>
              </w:rPr>
            </w:pPr>
            <w:r>
              <w:rPr>
                <w:sz w:val="24"/>
              </w:rPr>
              <w:t xml:space="preserve">CR - Converted Real </w:t>
            </w:r>
            <w:r>
              <w:rPr>
                <w:spacing w:val="-3"/>
                <w:sz w:val="24"/>
              </w:rPr>
              <w:t xml:space="preserve">Mode </w:t>
            </w:r>
            <w:r>
              <w:rPr>
                <w:sz w:val="24"/>
              </w:rPr>
              <w:t>CT - Converted Test Mode E - Error</w:t>
            </w:r>
          </w:p>
          <w:p w14:paraId="7452ED9E" w14:textId="77777777" w:rsidR="00B0748A" w:rsidRDefault="00A6023C">
            <w:pPr>
              <w:pStyle w:val="TableParagraph"/>
              <w:spacing w:before="0" w:line="273" w:lineRule="exact"/>
              <w:ind w:left="110"/>
              <w:jc w:val="both"/>
              <w:rPr>
                <w:sz w:val="24"/>
              </w:rPr>
            </w:pPr>
            <w:r>
              <w:rPr>
                <w:sz w:val="24"/>
              </w:rPr>
              <w:t>S - Skipped</w:t>
            </w:r>
          </w:p>
          <w:p w14:paraId="2C72CB66" w14:textId="77777777" w:rsidR="00B0748A" w:rsidRDefault="00A6023C">
            <w:pPr>
              <w:pStyle w:val="TableParagraph"/>
              <w:spacing w:before="5"/>
              <w:ind w:left="110"/>
              <w:jc w:val="both"/>
              <w:rPr>
                <w:sz w:val="24"/>
              </w:rPr>
            </w:pPr>
            <w:r>
              <w:rPr>
                <w:sz w:val="24"/>
              </w:rPr>
              <w:t>R - Ready to Convert</w:t>
            </w:r>
          </w:p>
        </w:tc>
      </w:tr>
    </w:tbl>
    <w:p w14:paraId="391586A9" w14:textId="77777777" w:rsidR="00B0748A" w:rsidRDefault="001F1920">
      <w:pPr>
        <w:spacing w:before="5"/>
        <w:rPr>
          <w:sz w:val="12"/>
        </w:rPr>
      </w:pPr>
      <w:r>
        <w:pict w14:anchorId="0BA3E705">
          <v:shape id="_x0000_s1216" style="position:absolute;margin-left:1in;margin-top:9.35pt;width:144.05pt;height:.1pt;z-index:-251643904;mso-wrap-distance-left:0;mso-wrap-distance-right:0;mso-position-horizontal-relative:page;mso-position-vertical-relative:text" coordorigin="1440,187" coordsize="2881,0" path="m1440,187r2881,e" filled="f" strokeweight=".48pt">
            <v:path arrowok="t"/>
            <w10:wrap type="topAndBottom" anchorx="page"/>
          </v:shape>
        </w:pict>
      </w:r>
    </w:p>
    <w:p w14:paraId="09DBE37B" w14:textId="77777777" w:rsidR="00B0748A" w:rsidRDefault="00A6023C">
      <w:pPr>
        <w:pStyle w:val="BodyText"/>
        <w:spacing w:before="62"/>
        <w:ind w:left="240"/>
        <w:rPr>
          <w:rFonts w:ascii="Times New Roman" w:hAnsi="Times New Roman"/>
        </w:rPr>
      </w:pPr>
      <w:r>
        <w:rPr>
          <w:rFonts w:ascii="Times New Roman" w:hAnsi="Times New Roman"/>
          <w:position w:val="9"/>
          <w:sz w:val="13"/>
        </w:rPr>
        <w:t xml:space="preserve">1 </w:t>
      </w:r>
      <w:r>
        <w:rPr>
          <w:rFonts w:ascii="Times New Roman" w:hAnsi="Times New Roman"/>
        </w:rPr>
        <w:t>Patch MD*1.0*16 January 2011 Added “(multiple)” to Field Name.</w:t>
      </w:r>
    </w:p>
    <w:p w14:paraId="53B2903E" w14:textId="77777777" w:rsidR="00B0748A" w:rsidRDefault="00B0748A">
      <w:pPr>
        <w:sectPr w:rsidR="00B0748A">
          <w:pgSz w:w="12240" w:h="15840"/>
          <w:pgMar w:top="940" w:right="480" w:bottom="1180" w:left="1200" w:header="733" w:footer="983" w:gutter="0"/>
          <w:cols w:space="720"/>
        </w:sectPr>
      </w:pPr>
    </w:p>
    <w:p w14:paraId="04547AF6" w14:textId="77777777" w:rsidR="00B0748A" w:rsidRDefault="00B0748A">
      <w:pPr>
        <w:rPr>
          <w:sz w:val="20"/>
        </w:rPr>
      </w:pPr>
    </w:p>
    <w:p w14:paraId="37FDDA14" w14:textId="77777777" w:rsidR="00B0748A" w:rsidRDefault="00B0748A">
      <w:pPr>
        <w:rPr>
          <w:sz w:val="20"/>
        </w:rPr>
      </w:pPr>
    </w:p>
    <w:p w14:paraId="20A3F946" w14:textId="77777777" w:rsidR="00B0748A" w:rsidRDefault="00B0748A">
      <w:pPr>
        <w:rPr>
          <w:sz w:val="20"/>
        </w:rPr>
      </w:pPr>
    </w:p>
    <w:p w14:paraId="4D9EBB42" w14:textId="77777777" w:rsidR="00B0748A" w:rsidRDefault="00B0748A">
      <w:pPr>
        <w:rPr>
          <w:sz w:val="20"/>
        </w:rPr>
      </w:pPr>
    </w:p>
    <w:p w14:paraId="5D82C218" w14:textId="77777777" w:rsidR="00B0748A" w:rsidRDefault="00B0748A">
      <w:pPr>
        <w:spacing w:before="4"/>
        <w:rPr>
          <w:sz w:val="11"/>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71"/>
        <w:gridCol w:w="1239"/>
        <w:gridCol w:w="2703"/>
        <w:gridCol w:w="4091"/>
      </w:tblGrid>
      <w:tr w:rsidR="00B0748A" w14:paraId="2D0611D0" w14:textId="77777777">
        <w:trPr>
          <w:trHeight w:val="566"/>
        </w:trPr>
        <w:tc>
          <w:tcPr>
            <w:tcW w:w="2271" w:type="dxa"/>
          </w:tcPr>
          <w:p w14:paraId="7C5CFADE" w14:textId="77777777" w:rsidR="00B0748A" w:rsidRDefault="00A6023C">
            <w:pPr>
              <w:pStyle w:val="TableParagraph"/>
              <w:spacing w:before="6"/>
              <w:ind w:left="105"/>
              <w:rPr>
                <w:b/>
                <w:sz w:val="24"/>
              </w:rPr>
            </w:pPr>
            <w:r>
              <w:rPr>
                <w:b/>
                <w:sz w:val="24"/>
              </w:rPr>
              <w:t>Field Name</w:t>
            </w:r>
          </w:p>
        </w:tc>
        <w:tc>
          <w:tcPr>
            <w:tcW w:w="1239" w:type="dxa"/>
          </w:tcPr>
          <w:p w14:paraId="161102EC" w14:textId="77777777" w:rsidR="00B0748A" w:rsidRDefault="00A6023C">
            <w:pPr>
              <w:pStyle w:val="TableParagraph"/>
              <w:spacing w:before="3" w:line="284" w:lineRule="exact"/>
              <w:ind w:left="110"/>
              <w:rPr>
                <w:b/>
                <w:sz w:val="24"/>
              </w:rPr>
            </w:pPr>
            <w:r>
              <w:rPr>
                <w:b/>
                <w:sz w:val="24"/>
              </w:rPr>
              <w:t>Field Number</w:t>
            </w:r>
          </w:p>
        </w:tc>
        <w:tc>
          <w:tcPr>
            <w:tcW w:w="2703" w:type="dxa"/>
          </w:tcPr>
          <w:p w14:paraId="25A9DD58" w14:textId="77777777" w:rsidR="00B0748A" w:rsidRDefault="00A6023C">
            <w:pPr>
              <w:pStyle w:val="TableParagraph"/>
              <w:spacing w:before="6"/>
              <w:ind w:left="110"/>
              <w:rPr>
                <w:b/>
                <w:sz w:val="24"/>
              </w:rPr>
            </w:pPr>
            <w:r>
              <w:rPr>
                <w:b/>
                <w:sz w:val="24"/>
              </w:rPr>
              <w:t>Format</w:t>
            </w:r>
          </w:p>
        </w:tc>
        <w:tc>
          <w:tcPr>
            <w:tcW w:w="4091" w:type="dxa"/>
          </w:tcPr>
          <w:p w14:paraId="009D48FF" w14:textId="77777777" w:rsidR="00B0748A" w:rsidRDefault="00A6023C">
            <w:pPr>
              <w:pStyle w:val="TableParagraph"/>
              <w:spacing w:before="6"/>
              <w:ind w:left="110"/>
              <w:rPr>
                <w:b/>
                <w:sz w:val="24"/>
              </w:rPr>
            </w:pPr>
            <w:r>
              <w:rPr>
                <w:b/>
                <w:sz w:val="24"/>
              </w:rPr>
              <w:t>Description</w:t>
            </w:r>
          </w:p>
        </w:tc>
      </w:tr>
      <w:tr w:rsidR="00B0748A" w14:paraId="5EE972FD" w14:textId="77777777">
        <w:trPr>
          <w:trHeight w:val="1410"/>
        </w:trPr>
        <w:tc>
          <w:tcPr>
            <w:tcW w:w="2271" w:type="dxa"/>
          </w:tcPr>
          <w:p w14:paraId="5CE634B9" w14:textId="77777777" w:rsidR="00B0748A" w:rsidRDefault="00A6023C">
            <w:pPr>
              <w:pStyle w:val="TableParagraph"/>
              <w:spacing w:before="0" w:line="247" w:lineRule="auto"/>
              <w:ind w:left="105"/>
              <w:rPr>
                <w:sz w:val="24"/>
              </w:rPr>
            </w:pPr>
            <w:r>
              <w:rPr>
                <w:sz w:val="24"/>
              </w:rPr>
              <w:t>New TIU Document IEN</w:t>
            </w:r>
          </w:p>
        </w:tc>
        <w:tc>
          <w:tcPr>
            <w:tcW w:w="1239" w:type="dxa"/>
          </w:tcPr>
          <w:p w14:paraId="06819296" w14:textId="77777777" w:rsidR="00B0748A" w:rsidRDefault="00A6023C">
            <w:pPr>
              <w:pStyle w:val="TableParagraph"/>
              <w:spacing w:before="0" w:line="272" w:lineRule="exact"/>
              <w:ind w:left="110"/>
              <w:rPr>
                <w:sz w:val="24"/>
              </w:rPr>
            </w:pPr>
            <w:r>
              <w:rPr>
                <w:sz w:val="24"/>
              </w:rPr>
              <w:t>703.92,.0</w:t>
            </w:r>
          </w:p>
          <w:p w14:paraId="33E1398B" w14:textId="77777777" w:rsidR="00B0748A" w:rsidRDefault="00A6023C">
            <w:pPr>
              <w:pStyle w:val="TableParagraph"/>
              <w:spacing w:before="7"/>
              <w:ind w:left="110"/>
              <w:rPr>
                <w:sz w:val="24"/>
              </w:rPr>
            </w:pPr>
            <w:r>
              <w:rPr>
                <w:sz w:val="24"/>
              </w:rPr>
              <w:t>3</w:t>
            </w:r>
          </w:p>
        </w:tc>
        <w:tc>
          <w:tcPr>
            <w:tcW w:w="2703" w:type="dxa"/>
          </w:tcPr>
          <w:p w14:paraId="6269540C" w14:textId="77777777" w:rsidR="00B0748A" w:rsidRDefault="00A6023C">
            <w:pPr>
              <w:pStyle w:val="TableParagraph"/>
              <w:spacing w:before="0" w:line="272" w:lineRule="exact"/>
              <w:ind w:left="110"/>
              <w:rPr>
                <w:sz w:val="24"/>
              </w:rPr>
            </w:pPr>
            <w:r>
              <w:rPr>
                <w:sz w:val="24"/>
              </w:rPr>
              <w:t>Free Text</w:t>
            </w:r>
          </w:p>
        </w:tc>
        <w:tc>
          <w:tcPr>
            <w:tcW w:w="4091" w:type="dxa"/>
          </w:tcPr>
          <w:p w14:paraId="7DCA464B" w14:textId="77777777" w:rsidR="00B0748A" w:rsidRDefault="00A6023C">
            <w:pPr>
              <w:pStyle w:val="TableParagraph"/>
              <w:spacing w:before="0" w:line="247" w:lineRule="auto"/>
              <w:ind w:left="110" w:right="170"/>
              <w:jc w:val="both"/>
              <w:rPr>
                <w:sz w:val="24"/>
              </w:rPr>
            </w:pPr>
            <w:r>
              <w:rPr>
                <w:spacing w:val="-4"/>
                <w:sz w:val="24"/>
              </w:rPr>
              <w:t xml:space="preserve">This </w:t>
            </w:r>
            <w:r>
              <w:rPr>
                <w:spacing w:val="-6"/>
                <w:sz w:val="24"/>
              </w:rPr>
              <w:t xml:space="preserve">field </w:t>
            </w:r>
            <w:r>
              <w:rPr>
                <w:sz w:val="24"/>
              </w:rPr>
              <w:t xml:space="preserve">contains a pointer </w:t>
            </w:r>
            <w:r>
              <w:rPr>
                <w:spacing w:val="2"/>
                <w:sz w:val="24"/>
              </w:rPr>
              <w:t xml:space="preserve">to </w:t>
            </w:r>
            <w:r>
              <w:rPr>
                <w:sz w:val="24"/>
              </w:rPr>
              <w:t xml:space="preserve">the TIU Document </w:t>
            </w:r>
            <w:r>
              <w:rPr>
                <w:spacing w:val="-7"/>
                <w:sz w:val="24"/>
              </w:rPr>
              <w:t xml:space="preserve">file </w:t>
            </w:r>
            <w:r>
              <w:rPr>
                <w:sz w:val="24"/>
              </w:rPr>
              <w:t xml:space="preserve">(#8925). (Reference IA #4796). </w:t>
            </w:r>
            <w:r>
              <w:rPr>
                <w:spacing w:val="-4"/>
                <w:sz w:val="24"/>
              </w:rPr>
              <w:t xml:space="preserve">This </w:t>
            </w:r>
            <w:r>
              <w:rPr>
                <w:spacing w:val="-5"/>
                <w:sz w:val="24"/>
              </w:rPr>
              <w:t xml:space="preserve">will </w:t>
            </w:r>
            <w:r>
              <w:rPr>
                <w:spacing w:val="-3"/>
                <w:sz w:val="24"/>
              </w:rPr>
              <w:t xml:space="preserve">hold </w:t>
            </w:r>
            <w:r>
              <w:rPr>
                <w:sz w:val="24"/>
              </w:rPr>
              <w:t xml:space="preserve">the internal entry </w:t>
            </w:r>
            <w:r>
              <w:rPr>
                <w:spacing w:val="-4"/>
                <w:sz w:val="24"/>
              </w:rPr>
              <w:t xml:space="preserve">number </w:t>
            </w:r>
            <w:r>
              <w:rPr>
                <w:sz w:val="24"/>
              </w:rPr>
              <w:t>of the document of the</w:t>
            </w:r>
          </w:p>
          <w:p w14:paraId="53F7A7B3" w14:textId="77777777" w:rsidR="00B0748A" w:rsidRDefault="00A6023C">
            <w:pPr>
              <w:pStyle w:val="TableParagraph"/>
              <w:spacing w:before="0" w:line="257" w:lineRule="exact"/>
              <w:ind w:left="110"/>
              <w:jc w:val="both"/>
              <w:rPr>
                <w:sz w:val="24"/>
              </w:rPr>
            </w:pPr>
            <w:r>
              <w:rPr>
                <w:sz w:val="24"/>
              </w:rPr>
              <w:t>converted medicine report.</w:t>
            </w:r>
          </w:p>
        </w:tc>
      </w:tr>
      <w:tr w:rsidR="00B0748A" w14:paraId="3B3B7514" w14:textId="77777777">
        <w:trPr>
          <w:trHeight w:val="565"/>
        </w:trPr>
        <w:tc>
          <w:tcPr>
            <w:tcW w:w="2271" w:type="dxa"/>
          </w:tcPr>
          <w:p w14:paraId="3CED4281" w14:textId="77777777" w:rsidR="00B0748A" w:rsidRDefault="00A6023C">
            <w:pPr>
              <w:pStyle w:val="TableParagraph"/>
              <w:spacing w:before="1"/>
              <w:ind w:left="105"/>
              <w:rPr>
                <w:sz w:val="24"/>
              </w:rPr>
            </w:pPr>
            <w:r>
              <w:rPr>
                <w:sz w:val="24"/>
              </w:rPr>
              <w:t>Lines</w:t>
            </w:r>
          </w:p>
        </w:tc>
        <w:tc>
          <w:tcPr>
            <w:tcW w:w="1239" w:type="dxa"/>
          </w:tcPr>
          <w:p w14:paraId="751D2C98" w14:textId="77777777" w:rsidR="00B0748A" w:rsidRDefault="00A6023C">
            <w:pPr>
              <w:pStyle w:val="TableParagraph"/>
              <w:spacing w:before="1"/>
              <w:ind w:left="110"/>
              <w:rPr>
                <w:sz w:val="24"/>
              </w:rPr>
            </w:pPr>
            <w:r>
              <w:rPr>
                <w:sz w:val="24"/>
              </w:rPr>
              <w:t>703.92,.0</w:t>
            </w:r>
          </w:p>
          <w:p w14:paraId="7B44CC56" w14:textId="77777777" w:rsidR="00B0748A" w:rsidRDefault="00A6023C">
            <w:pPr>
              <w:pStyle w:val="TableParagraph"/>
              <w:spacing w:before="7" w:line="261" w:lineRule="exact"/>
              <w:ind w:left="110"/>
              <w:rPr>
                <w:sz w:val="24"/>
              </w:rPr>
            </w:pPr>
            <w:r>
              <w:rPr>
                <w:sz w:val="24"/>
              </w:rPr>
              <w:t>4</w:t>
            </w:r>
          </w:p>
        </w:tc>
        <w:tc>
          <w:tcPr>
            <w:tcW w:w="2703" w:type="dxa"/>
          </w:tcPr>
          <w:p w14:paraId="195FE8AB" w14:textId="77777777" w:rsidR="00B0748A" w:rsidRDefault="00A6023C">
            <w:pPr>
              <w:pStyle w:val="TableParagraph"/>
              <w:spacing w:before="1"/>
              <w:ind w:left="110"/>
              <w:rPr>
                <w:sz w:val="24"/>
              </w:rPr>
            </w:pPr>
            <w:r>
              <w:rPr>
                <w:sz w:val="24"/>
              </w:rPr>
              <w:t>Number</w:t>
            </w:r>
          </w:p>
        </w:tc>
        <w:tc>
          <w:tcPr>
            <w:tcW w:w="4091" w:type="dxa"/>
          </w:tcPr>
          <w:p w14:paraId="0F6DB17B" w14:textId="77777777" w:rsidR="00B0748A" w:rsidRDefault="00A6023C">
            <w:pPr>
              <w:pStyle w:val="TableParagraph"/>
              <w:spacing w:before="1"/>
              <w:ind w:left="110"/>
              <w:rPr>
                <w:sz w:val="24"/>
              </w:rPr>
            </w:pPr>
            <w:r>
              <w:rPr>
                <w:sz w:val="24"/>
              </w:rPr>
              <w:t>This field contains the line count of the</w:t>
            </w:r>
          </w:p>
          <w:p w14:paraId="7E3E687D" w14:textId="77777777" w:rsidR="00B0748A" w:rsidRDefault="00A6023C">
            <w:pPr>
              <w:pStyle w:val="TableParagraph"/>
              <w:spacing w:before="7" w:line="261" w:lineRule="exact"/>
              <w:ind w:left="110"/>
              <w:rPr>
                <w:sz w:val="24"/>
              </w:rPr>
            </w:pPr>
            <w:r>
              <w:rPr>
                <w:sz w:val="24"/>
              </w:rPr>
              <w:t>Medicine report that was converted.</w:t>
            </w:r>
          </w:p>
        </w:tc>
      </w:tr>
      <w:tr w:rsidR="00B0748A" w14:paraId="236F7190" w14:textId="77777777">
        <w:trPr>
          <w:trHeight w:val="849"/>
        </w:trPr>
        <w:tc>
          <w:tcPr>
            <w:tcW w:w="2271" w:type="dxa"/>
          </w:tcPr>
          <w:p w14:paraId="730748DE" w14:textId="77777777" w:rsidR="00B0748A" w:rsidRDefault="00A6023C">
            <w:pPr>
              <w:pStyle w:val="TableParagraph"/>
              <w:spacing w:before="1"/>
              <w:ind w:left="105"/>
              <w:rPr>
                <w:sz w:val="24"/>
              </w:rPr>
            </w:pPr>
            <w:r>
              <w:rPr>
                <w:sz w:val="24"/>
              </w:rPr>
              <w:t>Bytes</w:t>
            </w:r>
          </w:p>
        </w:tc>
        <w:tc>
          <w:tcPr>
            <w:tcW w:w="1239" w:type="dxa"/>
          </w:tcPr>
          <w:p w14:paraId="79836D39" w14:textId="77777777" w:rsidR="00B0748A" w:rsidRDefault="00A6023C">
            <w:pPr>
              <w:pStyle w:val="TableParagraph"/>
              <w:spacing w:before="1"/>
              <w:ind w:left="110"/>
              <w:rPr>
                <w:sz w:val="24"/>
              </w:rPr>
            </w:pPr>
            <w:r>
              <w:rPr>
                <w:sz w:val="24"/>
              </w:rPr>
              <w:t>703.92,.0</w:t>
            </w:r>
          </w:p>
          <w:p w14:paraId="42021839" w14:textId="77777777" w:rsidR="00B0748A" w:rsidRDefault="00A6023C">
            <w:pPr>
              <w:pStyle w:val="TableParagraph"/>
              <w:spacing w:before="7"/>
              <w:ind w:left="110"/>
              <w:rPr>
                <w:sz w:val="24"/>
              </w:rPr>
            </w:pPr>
            <w:r>
              <w:rPr>
                <w:sz w:val="24"/>
              </w:rPr>
              <w:t>5</w:t>
            </w:r>
          </w:p>
        </w:tc>
        <w:tc>
          <w:tcPr>
            <w:tcW w:w="2703" w:type="dxa"/>
          </w:tcPr>
          <w:p w14:paraId="65680790" w14:textId="77777777" w:rsidR="00B0748A" w:rsidRDefault="00A6023C">
            <w:pPr>
              <w:pStyle w:val="TableParagraph"/>
              <w:spacing w:before="1"/>
              <w:ind w:left="110"/>
              <w:rPr>
                <w:sz w:val="24"/>
              </w:rPr>
            </w:pPr>
            <w:r>
              <w:rPr>
                <w:sz w:val="24"/>
              </w:rPr>
              <w:t>Number</w:t>
            </w:r>
          </w:p>
        </w:tc>
        <w:tc>
          <w:tcPr>
            <w:tcW w:w="4091" w:type="dxa"/>
          </w:tcPr>
          <w:p w14:paraId="62F71CBE" w14:textId="77777777" w:rsidR="00B0748A" w:rsidRDefault="00A6023C">
            <w:pPr>
              <w:pStyle w:val="TableParagraph"/>
              <w:spacing w:before="1" w:line="247" w:lineRule="auto"/>
              <w:ind w:left="110" w:right="181"/>
              <w:rPr>
                <w:sz w:val="24"/>
              </w:rPr>
            </w:pPr>
            <w:r>
              <w:rPr>
                <w:sz w:val="24"/>
              </w:rPr>
              <w:t>This field contains the number of bytes of the Medicine report that was</w:t>
            </w:r>
          </w:p>
          <w:p w14:paraId="3D168169" w14:textId="77777777" w:rsidR="00B0748A" w:rsidRDefault="00A6023C">
            <w:pPr>
              <w:pStyle w:val="TableParagraph"/>
              <w:spacing w:before="0" w:line="260" w:lineRule="exact"/>
              <w:ind w:left="110"/>
              <w:rPr>
                <w:sz w:val="24"/>
              </w:rPr>
            </w:pPr>
            <w:r>
              <w:rPr>
                <w:sz w:val="24"/>
              </w:rPr>
              <w:t>converted.</w:t>
            </w:r>
          </w:p>
        </w:tc>
      </w:tr>
      <w:tr w:rsidR="00B0748A" w14:paraId="07CD09AF" w14:textId="77777777">
        <w:trPr>
          <w:trHeight w:val="848"/>
        </w:trPr>
        <w:tc>
          <w:tcPr>
            <w:tcW w:w="2271" w:type="dxa"/>
          </w:tcPr>
          <w:p w14:paraId="056461AE" w14:textId="77777777" w:rsidR="00B0748A" w:rsidRDefault="00A6023C">
            <w:pPr>
              <w:pStyle w:val="TableParagraph"/>
              <w:spacing w:before="1"/>
              <w:ind w:left="105"/>
              <w:rPr>
                <w:sz w:val="24"/>
              </w:rPr>
            </w:pPr>
            <w:r>
              <w:rPr>
                <w:sz w:val="24"/>
              </w:rPr>
              <w:t>Error Msg</w:t>
            </w:r>
          </w:p>
        </w:tc>
        <w:tc>
          <w:tcPr>
            <w:tcW w:w="1239" w:type="dxa"/>
          </w:tcPr>
          <w:p w14:paraId="770404CF" w14:textId="77777777" w:rsidR="00B0748A" w:rsidRDefault="00A6023C">
            <w:pPr>
              <w:pStyle w:val="TableParagraph"/>
              <w:spacing w:before="1"/>
              <w:ind w:left="110"/>
              <w:rPr>
                <w:sz w:val="24"/>
              </w:rPr>
            </w:pPr>
            <w:r>
              <w:rPr>
                <w:sz w:val="24"/>
              </w:rPr>
              <w:t>703.92,.1</w:t>
            </w:r>
          </w:p>
        </w:tc>
        <w:tc>
          <w:tcPr>
            <w:tcW w:w="2703" w:type="dxa"/>
          </w:tcPr>
          <w:p w14:paraId="703966AB" w14:textId="77777777" w:rsidR="00B0748A" w:rsidRDefault="00A6023C">
            <w:pPr>
              <w:pStyle w:val="TableParagraph"/>
              <w:spacing w:before="1"/>
              <w:ind w:left="110"/>
              <w:rPr>
                <w:sz w:val="24"/>
              </w:rPr>
            </w:pPr>
            <w:r>
              <w:rPr>
                <w:sz w:val="24"/>
              </w:rPr>
              <w:t>Free Text</w:t>
            </w:r>
          </w:p>
        </w:tc>
        <w:tc>
          <w:tcPr>
            <w:tcW w:w="4091" w:type="dxa"/>
          </w:tcPr>
          <w:p w14:paraId="6524967F" w14:textId="77777777" w:rsidR="00B0748A" w:rsidRDefault="00A6023C">
            <w:pPr>
              <w:pStyle w:val="TableParagraph"/>
              <w:spacing w:before="1" w:line="247" w:lineRule="auto"/>
              <w:ind w:left="110" w:right="268"/>
              <w:rPr>
                <w:sz w:val="24"/>
              </w:rPr>
            </w:pPr>
            <w:r>
              <w:rPr>
                <w:sz w:val="24"/>
              </w:rPr>
              <w:t>This field stores the error message during the conversion of the Medicine</w:t>
            </w:r>
          </w:p>
          <w:p w14:paraId="47AE6106" w14:textId="77777777" w:rsidR="00B0748A" w:rsidRDefault="00A6023C">
            <w:pPr>
              <w:pStyle w:val="TableParagraph"/>
              <w:spacing w:before="0" w:line="259" w:lineRule="exact"/>
              <w:ind w:left="110"/>
              <w:rPr>
                <w:sz w:val="24"/>
              </w:rPr>
            </w:pPr>
            <w:r>
              <w:rPr>
                <w:sz w:val="24"/>
              </w:rPr>
              <w:t>report.</w:t>
            </w:r>
          </w:p>
        </w:tc>
      </w:tr>
    </w:tbl>
    <w:p w14:paraId="5FF944A1" w14:textId="77777777" w:rsidR="00B0748A" w:rsidRDefault="00B0748A">
      <w:pPr>
        <w:spacing w:line="259" w:lineRule="exact"/>
        <w:rPr>
          <w:sz w:val="24"/>
        </w:rPr>
        <w:sectPr w:rsidR="00B0748A">
          <w:pgSz w:w="12240" w:h="15840"/>
          <w:pgMar w:top="940" w:right="480" w:bottom="1180" w:left="1200" w:header="733" w:footer="983" w:gutter="0"/>
          <w:cols w:space="720"/>
        </w:sectPr>
      </w:pPr>
    </w:p>
    <w:p w14:paraId="78CACE52" w14:textId="77777777" w:rsidR="00B0748A" w:rsidRDefault="00B0748A">
      <w:pPr>
        <w:rPr>
          <w:sz w:val="20"/>
        </w:rPr>
      </w:pPr>
    </w:p>
    <w:p w14:paraId="175A06F8" w14:textId="77777777" w:rsidR="00B0748A" w:rsidRDefault="00B0748A">
      <w:pPr>
        <w:rPr>
          <w:sz w:val="20"/>
        </w:rPr>
      </w:pPr>
    </w:p>
    <w:p w14:paraId="73CA1036" w14:textId="77777777" w:rsidR="00B0748A" w:rsidRDefault="00B0748A">
      <w:pPr>
        <w:spacing w:before="11"/>
      </w:pPr>
    </w:p>
    <w:p w14:paraId="29DCE9B2" w14:textId="77777777" w:rsidR="00B0748A" w:rsidRDefault="00A6023C">
      <w:pPr>
        <w:pStyle w:val="Heading3"/>
      </w:pPr>
      <w:bookmarkStart w:id="16" w:name="_bookmark16"/>
      <w:bookmarkEnd w:id="16"/>
      <w:r>
        <w:rPr>
          <w:b w:val="0"/>
          <w:position w:val="11"/>
          <w:sz w:val="15"/>
        </w:rPr>
        <w:t>1</w:t>
      </w:r>
      <w:r>
        <w:t>Hemodialysis Access Points File - #704.201</w:t>
      </w:r>
    </w:p>
    <w:p w14:paraId="1AFE11BB" w14:textId="77777777" w:rsidR="00B0748A" w:rsidRDefault="00B0748A">
      <w:pPr>
        <w:spacing w:before="10"/>
        <w:rPr>
          <w:b/>
          <w:sz w:val="24"/>
        </w:rPr>
      </w:pPr>
    </w:p>
    <w:p w14:paraId="1FFAF207" w14:textId="77777777" w:rsidR="00B0748A" w:rsidRDefault="00A6023C">
      <w:pPr>
        <w:ind w:left="240"/>
        <w:rPr>
          <w:sz w:val="24"/>
        </w:rPr>
      </w:pPr>
      <w:r>
        <w:rPr>
          <w:sz w:val="24"/>
        </w:rPr>
        <w:t>This new file contains information on access points used by the Hemodialysis application.</w:t>
      </w:r>
    </w:p>
    <w:p w14:paraId="7923A7C5" w14:textId="77777777" w:rsidR="00B0748A" w:rsidRDefault="00B0748A">
      <w:pPr>
        <w:spacing w:before="1" w:after="1"/>
        <w:rPr>
          <w:sz w:val="25"/>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0CA63072" w14:textId="77777777">
        <w:trPr>
          <w:trHeight w:val="282"/>
        </w:trPr>
        <w:tc>
          <w:tcPr>
            <w:tcW w:w="2094" w:type="dxa"/>
          </w:tcPr>
          <w:p w14:paraId="67E8175E" w14:textId="77777777" w:rsidR="00B0748A" w:rsidRDefault="00A6023C">
            <w:pPr>
              <w:pStyle w:val="TableParagraph"/>
              <w:spacing w:before="6" w:line="257" w:lineRule="exact"/>
              <w:ind w:left="105"/>
              <w:rPr>
                <w:b/>
                <w:sz w:val="24"/>
              </w:rPr>
            </w:pPr>
            <w:r>
              <w:rPr>
                <w:b/>
                <w:sz w:val="24"/>
              </w:rPr>
              <w:t>Field Name</w:t>
            </w:r>
          </w:p>
        </w:tc>
        <w:tc>
          <w:tcPr>
            <w:tcW w:w="1801" w:type="dxa"/>
          </w:tcPr>
          <w:p w14:paraId="4DD55314" w14:textId="77777777" w:rsidR="00B0748A" w:rsidRDefault="00A6023C">
            <w:pPr>
              <w:pStyle w:val="TableParagraph"/>
              <w:spacing w:before="6" w:line="257" w:lineRule="exact"/>
              <w:ind w:left="105"/>
              <w:rPr>
                <w:b/>
                <w:sz w:val="24"/>
              </w:rPr>
            </w:pPr>
            <w:r>
              <w:rPr>
                <w:b/>
                <w:sz w:val="24"/>
              </w:rPr>
              <w:t>Field Number</w:t>
            </w:r>
          </w:p>
        </w:tc>
        <w:tc>
          <w:tcPr>
            <w:tcW w:w="2161" w:type="dxa"/>
          </w:tcPr>
          <w:p w14:paraId="0BE10F9E" w14:textId="77777777" w:rsidR="00B0748A" w:rsidRDefault="00A6023C">
            <w:pPr>
              <w:pStyle w:val="TableParagraph"/>
              <w:spacing w:before="6" w:line="257" w:lineRule="exact"/>
              <w:ind w:left="104"/>
              <w:rPr>
                <w:b/>
                <w:sz w:val="24"/>
              </w:rPr>
            </w:pPr>
            <w:r>
              <w:rPr>
                <w:b/>
                <w:sz w:val="24"/>
              </w:rPr>
              <w:t>Format</w:t>
            </w:r>
          </w:p>
        </w:tc>
        <w:tc>
          <w:tcPr>
            <w:tcW w:w="3511" w:type="dxa"/>
          </w:tcPr>
          <w:p w14:paraId="5420E2B6" w14:textId="77777777" w:rsidR="00B0748A" w:rsidRDefault="00A6023C">
            <w:pPr>
              <w:pStyle w:val="TableParagraph"/>
              <w:spacing w:before="6" w:line="257" w:lineRule="exact"/>
              <w:ind w:left="104"/>
              <w:rPr>
                <w:b/>
                <w:sz w:val="24"/>
              </w:rPr>
            </w:pPr>
            <w:r>
              <w:rPr>
                <w:b/>
                <w:sz w:val="24"/>
              </w:rPr>
              <w:t>Description</w:t>
            </w:r>
          </w:p>
        </w:tc>
      </w:tr>
      <w:tr w:rsidR="00B0748A" w14:paraId="2A2EC045" w14:textId="77777777">
        <w:trPr>
          <w:trHeight w:val="566"/>
        </w:trPr>
        <w:tc>
          <w:tcPr>
            <w:tcW w:w="2094" w:type="dxa"/>
          </w:tcPr>
          <w:p w14:paraId="5E9D2E19" w14:textId="77777777" w:rsidR="00B0748A" w:rsidRDefault="00A6023C">
            <w:pPr>
              <w:pStyle w:val="TableParagraph"/>
              <w:spacing w:before="1"/>
              <w:ind w:left="105"/>
              <w:rPr>
                <w:sz w:val="24"/>
              </w:rPr>
            </w:pPr>
            <w:r>
              <w:rPr>
                <w:sz w:val="24"/>
              </w:rPr>
              <w:t>Patient_ID</w:t>
            </w:r>
          </w:p>
        </w:tc>
        <w:tc>
          <w:tcPr>
            <w:tcW w:w="1801" w:type="dxa"/>
          </w:tcPr>
          <w:p w14:paraId="4EFE671F" w14:textId="77777777" w:rsidR="00B0748A" w:rsidRDefault="00A6023C">
            <w:pPr>
              <w:pStyle w:val="TableParagraph"/>
              <w:spacing w:before="1"/>
              <w:ind w:left="105"/>
              <w:rPr>
                <w:sz w:val="24"/>
              </w:rPr>
            </w:pPr>
            <w:r>
              <w:rPr>
                <w:sz w:val="24"/>
              </w:rPr>
              <w:t>704.201,.01</w:t>
            </w:r>
          </w:p>
        </w:tc>
        <w:tc>
          <w:tcPr>
            <w:tcW w:w="2161" w:type="dxa"/>
          </w:tcPr>
          <w:p w14:paraId="10C6FBA3" w14:textId="77777777" w:rsidR="00B0748A" w:rsidRDefault="00A6023C">
            <w:pPr>
              <w:pStyle w:val="TableParagraph"/>
              <w:spacing w:before="1"/>
              <w:ind w:left="104"/>
              <w:rPr>
                <w:sz w:val="24"/>
              </w:rPr>
            </w:pPr>
            <w:r>
              <w:rPr>
                <w:sz w:val="24"/>
              </w:rPr>
              <w:t>Pointer to patient</w:t>
            </w:r>
          </w:p>
          <w:p w14:paraId="3CB05ADB" w14:textId="77777777" w:rsidR="00B0748A" w:rsidRDefault="00A6023C">
            <w:pPr>
              <w:pStyle w:val="TableParagraph"/>
              <w:spacing w:before="7" w:line="261" w:lineRule="exact"/>
              <w:ind w:left="104"/>
              <w:rPr>
                <w:sz w:val="24"/>
              </w:rPr>
            </w:pPr>
            <w:r>
              <w:rPr>
                <w:sz w:val="24"/>
              </w:rPr>
              <w:t>file (#2)</w:t>
            </w:r>
          </w:p>
        </w:tc>
        <w:tc>
          <w:tcPr>
            <w:tcW w:w="3511" w:type="dxa"/>
          </w:tcPr>
          <w:p w14:paraId="549A57B4" w14:textId="77777777" w:rsidR="00B0748A" w:rsidRDefault="00A6023C">
            <w:pPr>
              <w:pStyle w:val="TableParagraph"/>
              <w:spacing w:before="1"/>
              <w:ind w:left="104"/>
              <w:rPr>
                <w:sz w:val="24"/>
              </w:rPr>
            </w:pPr>
            <w:r>
              <w:rPr>
                <w:sz w:val="24"/>
              </w:rPr>
              <w:t>This field contains the patient</w:t>
            </w:r>
          </w:p>
          <w:p w14:paraId="40236D8E" w14:textId="77777777" w:rsidR="00B0748A" w:rsidRDefault="00A6023C">
            <w:pPr>
              <w:pStyle w:val="TableParagraph"/>
              <w:spacing w:before="7" w:line="261" w:lineRule="exact"/>
              <w:ind w:left="104"/>
              <w:rPr>
                <w:sz w:val="24"/>
              </w:rPr>
            </w:pPr>
            <w:r>
              <w:rPr>
                <w:sz w:val="24"/>
              </w:rPr>
              <w:t>DFN. (Required)</w:t>
            </w:r>
          </w:p>
        </w:tc>
      </w:tr>
      <w:tr w:rsidR="00B0748A" w14:paraId="78D238CE" w14:textId="77777777">
        <w:trPr>
          <w:trHeight w:val="1132"/>
        </w:trPr>
        <w:tc>
          <w:tcPr>
            <w:tcW w:w="2094" w:type="dxa"/>
          </w:tcPr>
          <w:p w14:paraId="5E92EF2E" w14:textId="77777777" w:rsidR="00B0748A" w:rsidRDefault="00A6023C">
            <w:pPr>
              <w:pStyle w:val="TableParagraph"/>
              <w:spacing w:before="1"/>
              <w:ind w:left="105"/>
              <w:rPr>
                <w:sz w:val="24"/>
              </w:rPr>
            </w:pPr>
            <w:r>
              <w:rPr>
                <w:sz w:val="24"/>
              </w:rPr>
              <w:t>Access Points</w:t>
            </w:r>
          </w:p>
        </w:tc>
        <w:tc>
          <w:tcPr>
            <w:tcW w:w="1801" w:type="dxa"/>
          </w:tcPr>
          <w:p w14:paraId="45EEA8ED" w14:textId="77777777" w:rsidR="00B0748A" w:rsidRDefault="00A6023C">
            <w:pPr>
              <w:pStyle w:val="TableParagraph"/>
              <w:spacing w:before="1"/>
              <w:ind w:left="105"/>
              <w:rPr>
                <w:sz w:val="24"/>
              </w:rPr>
            </w:pPr>
            <w:r>
              <w:rPr>
                <w:sz w:val="24"/>
              </w:rPr>
              <w:t>704.201,.1</w:t>
            </w:r>
          </w:p>
        </w:tc>
        <w:tc>
          <w:tcPr>
            <w:tcW w:w="2161" w:type="dxa"/>
          </w:tcPr>
          <w:p w14:paraId="6FD3778B" w14:textId="77777777" w:rsidR="00B0748A" w:rsidRDefault="00A6023C">
            <w:pPr>
              <w:pStyle w:val="TableParagraph"/>
              <w:spacing w:before="1"/>
              <w:ind w:left="104"/>
              <w:rPr>
                <w:sz w:val="24"/>
              </w:rPr>
            </w:pPr>
            <w:r>
              <w:rPr>
                <w:sz w:val="24"/>
              </w:rPr>
              <w:t>Word Processing</w:t>
            </w:r>
          </w:p>
        </w:tc>
        <w:tc>
          <w:tcPr>
            <w:tcW w:w="3511" w:type="dxa"/>
          </w:tcPr>
          <w:p w14:paraId="1E9DFB78" w14:textId="77777777" w:rsidR="00B0748A" w:rsidRDefault="00A6023C">
            <w:pPr>
              <w:pStyle w:val="TableParagraph"/>
              <w:spacing w:before="1" w:line="247" w:lineRule="auto"/>
              <w:ind w:left="104"/>
              <w:rPr>
                <w:sz w:val="24"/>
              </w:rPr>
            </w:pPr>
            <w:r>
              <w:rPr>
                <w:spacing w:val="-4"/>
                <w:sz w:val="24"/>
              </w:rPr>
              <w:t xml:space="preserve">This </w:t>
            </w:r>
            <w:r>
              <w:rPr>
                <w:spacing w:val="-6"/>
                <w:sz w:val="24"/>
              </w:rPr>
              <w:t xml:space="preserve">field </w:t>
            </w:r>
            <w:r>
              <w:rPr>
                <w:spacing w:val="-3"/>
                <w:sz w:val="24"/>
              </w:rPr>
              <w:t xml:space="preserve">holds </w:t>
            </w:r>
            <w:r>
              <w:rPr>
                <w:sz w:val="24"/>
              </w:rPr>
              <w:t xml:space="preserve">the XML </w:t>
            </w:r>
            <w:r>
              <w:rPr>
                <w:spacing w:val="-5"/>
                <w:sz w:val="24"/>
              </w:rPr>
              <w:t xml:space="preserve">in </w:t>
            </w:r>
            <w:r>
              <w:rPr>
                <w:sz w:val="24"/>
              </w:rPr>
              <w:t xml:space="preserve">UUEncoded </w:t>
            </w:r>
            <w:r>
              <w:rPr>
                <w:spacing w:val="-3"/>
                <w:sz w:val="24"/>
              </w:rPr>
              <w:t xml:space="preserve">format </w:t>
            </w:r>
            <w:r>
              <w:rPr>
                <w:sz w:val="24"/>
              </w:rPr>
              <w:t xml:space="preserve">for </w:t>
            </w:r>
            <w:r>
              <w:rPr>
                <w:spacing w:val="-3"/>
                <w:sz w:val="24"/>
              </w:rPr>
              <w:t xml:space="preserve">this </w:t>
            </w:r>
            <w:r>
              <w:rPr>
                <w:sz w:val="24"/>
              </w:rPr>
              <w:t xml:space="preserve">patient’s access points for </w:t>
            </w:r>
            <w:r>
              <w:rPr>
                <w:spacing w:val="-6"/>
                <w:sz w:val="24"/>
              </w:rPr>
              <w:t>dialysis</w:t>
            </w:r>
          </w:p>
          <w:p w14:paraId="2DC4FAB2" w14:textId="77777777" w:rsidR="00B0748A" w:rsidRDefault="00A6023C">
            <w:pPr>
              <w:pStyle w:val="TableParagraph"/>
              <w:spacing w:before="0" w:line="258" w:lineRule="exact"/>
              <w:ind w:left="104"/>
              <w:rPr>
                <w:sz w:val="24"/>
              </w:rPr>
            </w:pPr>
            <w:r>
              <w:rPr>
                <w:sz w:val="24"/>
              </w:rPr>
              <w:t>treatments.</w:t>
            </w:r>
          </w:p>
        </w:tc>
      </w:tr>
      <w:tr w:rsidR="00B0748A" w14:paraId="4EA2D2E0" w14:textId="77777777">
        <w:trPr>
          <w:trHeight w:val="1133"/>
        </w:trPr>
        <w:tc>
          <w:tcPr>
            <w:tcW w:w="2094" w:type="dxa"/>
          </w:tcPr>
          <w:p w14:paraId="33DA353E" w14:textId="77777777" w:rsidR="00B0748A" w:rsidRDefault="00A6023C">
            <w:pPr>
              <w:pStyle w:val="TableParagraph"/>
              <w:spacing w:before="1"/>
              <w:ind w:left="105"/>
              <w:rPr>
                <w:sz w:val="24"/>
              </w:rPr>
            </w:pPr>
            <w:r>
              <w:rPr>
                <w:sz w:val="24"/>
              </w:rPr>
              <w:t>Access History</w:t>
            </w:r>
          </w:p>
        </w:tc>
        <w:tc>
          <w:tcPr>
            <w:tcW w:w="1801" w:type="dxa"/>
          </w:tcPr>
          <w:p w14:paraId="55394F7C" w14:textId="77777777" w:rsidR="00B0748A" w:rsidRDefault="00A6023C">
            <w:pPr>
              <w:pStyle w:val="TableParagraph"/>
              <w:spacing w:before="1"/>
              <w:ind w:left="105"/>
              <w:rPr>
                <w:sz w:val="24"/>
              </w:rPr>
            </w:pPr>
            <w:r>
              <w:rPr>
                <w:sz w:val="24"/>
              </w:rPr>
              <w:t>704.201,.2</w:t>
            </w:r>
          </w:p>
        </w:tc>
        <w:tc>
          <w:tcPr>
            <w:tcW w:w="2161" w:type="dxa"/>
          </w:tcPr>
          <w:p w14:paraId="12AB1839" w14:textId="77777777" w:rsidR="00B0748A" w:rsidRDefault="00A6023C">
            <w:pPr>
              <w:pStyle w:val="TableParagraph"/>
              <w:spacing w:before="1"/>
              <w:ind w:left="104"/>
              <w:rPr>
                <w:sz w:val="24"/>
              </w:rPr>
            </w:pPr>
            <w:r>
              <w:rPr>
                <w:sz w:val="24"/>
              </w:rPr>
              <w:t>Word Processing</w:t>
            </w:r>
          </w:p>
        </w:tc>
        <w:tc>
          <w:tcPr>
            <w:tcW w:w="3511" w:type="dxa"/>
          </w:tcPr>
          <w:p w14:paraId="48CD03D2" w14:textId="77777777" w:rsidR="00B0748A" w:rsidRDefault="00A6023C">
            <w:pPr>
              <w:pStyle w:val="TableParagraph"/>
              <w:spacing w:before="1" w:line="247" w:lineRule="auto"/>
              <w:ind w:left="104" w:right="39"/>
              <w:rPr>
                <w:sz w:val="24"/>
              </w:rPr>
            </w:pPr>
            <w:r>
              <w:rPr>
                <w:spacing w:val="-4"/>
                <w:sz w:val="24"/>
              </w:rPr>
              <w:t xml:space="preserve">This </w:t>
            </w:r>
            <w:r>
              <w:rPr>
                <w:spacing w:val="-6"/>
                <w:sz w:val="24"/>
              </w:rPr>
              <w:t xml:space="preserve">field </w:t>
            </w:r>
            <w:r>
              <w:rPr>
                <w:spacing w:val="-3"/>
                <w:sz w:val="24"/>
              </w:rPr>
              <w:t xml:space="preserve">holds </w:t>
            </w:r>
            <w:r>
              <w:rPr>
                <w:sz w:val="24"/>
              </w:rPr>
              <w:t xml:space="preserve">the XML </w:t>
            </w:r>
            <w:r>
              <w:rPr>
                <w:spacing w:val="-5"/>
                <w:sz w:val="24"/>
              </w:rPr>
              <w:t xml:space="preserve">in </w:t>
            </w:r>
            <w:r>
              <w:rPr>
                <w:sz w:val="24"/>
              </w:rPr>
              <w:t xml:space="preserve">UUEncoded </w:t>
            </w:r>
            <w:r>
              <w:rPr>
                <w:spacing w:val="-3"/>
                <w:sz w:val="24"/>
              </w:rPr>
              <w:t xml:space="preserve">format </w:t>
            </w:r>
            <w:r>
              <w:rPr>
                <w:sz w:val="24"/>
              </w:rPr>
              <w:t xml:space="preserve">for </w:t>
            </w:r>
            <w:r>
              <w:rPr>
                <w:spacing w:val="-3"/>
                <w:sz w:val="24"/>
              </w:rPr>
              <w:t xml:space="preserve">this </w:t>
            </w:r>
            <w:r>
              <w:rPr>
                <w:sz w:val="24"/>
              </w:rPr>
              <w:t xml:space="preserve">patient’s access history for </w:t>
            </w:r>
            <w:r>
              <w:rPr>
                <w:spacing w:val="-6"/>
                <w:sz w:val="24"/>
              </w:rPr>
              <w:t>dialysis</w:t>
            </w:r>
          </w:p>
          <w:p w14:paraId="7C186335" w14:textId="77777777" w:rsidR="00B0748A" w:rsidRDefault="00A6023C">
            <w:pPr>
              <w:pStyle w:val="TableParagraph"/>
              <w:spacing w:before="0" w:line="259" w:lineRule="exact"/>
              <w:ind w:left="104"/>
              <w:rPr>
                <w:sz w:val="24"/>
              </w:rPr>
            </w:pPr>
            <w:r>
              <w:rPr>
                <w:sz w:val="24"/>
              </w:rPr>
              <w:t>treatments.</w:t>
            </w:r>
          </w:p>
        </w:tc>
      </w:tr>
      <w:tr w:rsidR="00B0748A" w14:paraId="0BE73A44" w14:textId="77777777">
        <w:trPr>
          <w:trHeight w:val="1132"/>
        </w:trPr>
        <w:tc>
          <w:tcPr>
            <w:tcW w:w="2094" w:type="dxa"/>
          </w:tcPr>
          <w:p w14:paraId="5780C77F" w14:textId="77777777" w:rsidR="00B0748A" w:rsidRDefault="00A6023C">
            <w:pPr>
              <w:pStyle w:val="TableParagraph"/>
              <w:spacing w:before="1"/>
              <w:ind w:left="105"/>
              <w:rPr>
                <w:sz w:val="24"/>
              </w:rPr>
            </w:pPr>
            <w:r>
              <w:rPr>
                <w:sz w:val="24"/>
              </w:rPr>
              <w:t>Infection History</w:t>
            </w:r>
          </w:p>
        </w:tc>
        <w:tc>
          <w:tcPr>
            <w:tcW w:w="1801" w:type="dxa"/>
          </w:tcPr>
          <w:p w14:paraId="0272311A" w14:textId="77777777" w:rsidR="00B0748A" w:rsidRDefault="00A6023C">
            <w:pPr>
              <w:pStyle w:val="TableParagraph"/>
              <w:spacing w:before="1"/>
              <w:ind w:left="105"/>
              <w:rPr>
                <w:sz w:val="24"/>
              </w:rPr>
            </w:pPr>
            <w:r>
              <w:rPr>
                <w:sz w:val="24"/>
              </w:rPr>
              <w:t>704.201,.3</w:t>
            </w:r>
          </w:p>
        </w:tc>
        <w:tc>
          <w:tcPr>
            <w:tcW w:w="2161" w:type="dxa"/>
          </w:tcPr>
          <w:p w14:paraId="71D25D60" w14:textId="77777777" w:rsidR="00B0748A" w:rsidRDefault="00A6023C">
            <w:pPr>
              <w:pStyle w:val="TableParagraph"/>
              <w:spacing w:before="1"/>
              <w:ind w:left="104"/>
              <w:rPr>
                <w:sz w:val="24"/>
              </w:rPr>
            </w:pPr>
            <w:r>
              <w:rPr>
                <w:sz w:val="24"/>
              </w:rPr>
              <w:t>Word Processing</w:t>
            </w:r>
          </w:p>
        </w:tc>
        <w:tc>
          <w:tcPr>
            <w:tcW w:w="3511" w:type="dxa"/>
          </w:tcPr>
          <w:p w14:paraId="2E552F27" w14:textId="77777777" w:rsidR="00B0748A" w:rsidRDefault="00A6023C">
            <w:pPr>
              <w:pStyle w:val="TableParagraph"/>
              <w:spacing w:before="1" w:line="247" w:lineRule="auto"/>
              <w:ind w:left="104" w:right="638"/>
              <w:jc w:val="both"/>
              <w:rPr>
                <w:sz w:val="24"/>
              </w:rPr>
            </w:pPr>
            <w:r>
              <w:rPr>
                <w:spacing w:val="-4"/>
                <w:sz w:val="24"/>
              </w:rPr>
              <w:t xml:space="preserve">This </w:t>
            </w:r>
            <w:r>
              <w:rPr>
                <w:spacing w:val="-6"/>
                <w:sz w:val="24"/>
              </w:rPr>
              <w:t xml:space="preserve">field </w:t>
            </w:r>
            <w:r>
              <w:rPr>
                <w:spacing w:val="-3"/>
                <w:sz w:val="24"/>
              </w:rPr>
              <w:t xml:space="preserve">holds </w:t>
            </w:r>
            <w:r>
              <w:rPr>
                <w:sz w:val="24"/>
              </w:rPr>
              <w:t xml:space="preserve">the XML </w:t>
            </w:r>
            <w:r>
              <w:rPr>
                <w:spacing w:val="-5"/>
                <w:sz w:val="24"/>
              </w:rPr>
              <w:t xml:space="preserve">in </w:t>
            </w:r>
            <w:r>
              <w:rPr>
                <w:sz w:val="24"/>
              </w:rPr>
              <w:t xml:space="preserve">UUEncoded </w:t>
            </w:r>
            <w:r>
              <w:rPr>
                <w:spacing w:val="-3"/>
                <w:sz w:val="24"/>
              </w:rPr>
              <w:t xml:space="preserve">format </w:t>
            </w:r>
            <w:r>
              <w:rPr>
                <w:sz w:val="24"/>
              </w:rPr>
              <w:t xml:space="preserve">for </w:t>
            </w:r>
            <w:r>
              <w:rPr>
                <w:spacing w:val="-3"/>
                <w:sz w:val="24"/>
              </w:rPr>
              <w:t xml:space="preserve">this </w:t>
            </w:r>
            <w:r>
              <w:rPr>
                <w:sz w:val="24"/>
              </w:rPr>
              <w:t>patient’s</w:t>
            </w:r>
            <w:r>
              <w:rPr>
                <w:spacing w:val="-17"/>
                <w:sz w:val="24"/>
              </w:rPr>
              <w:t xml:space="preserve"> </w:t>
            </w:r>
            <w:r>
              <w:rPr>
                <w:spacing w:val="-3"/>
                <w:sz w:val="24"/>
              </w:rPr>
              <w:t>infection</w:t>
            </w:r>
            <w:r>
              <w:rPr>
                <w:spacing w:val="-18"/>
                <w:sz w:val="24"/>
              </w:rPr>
              <w:t xml:space="preserve"> </w:t>
            </w:r>
            <w:r>
              <w:rPr>
                <w:sz w:val="24"/>
              </w:rPr>
              <w:t>history</w:t>
            </w:r>
            <w:r>
              <w:rPr>
                <w:spacing w:val="-22"/>
                <w:sz w:val="24"/>
              </w:rPr>
              <w:t xml:space="preserve"> </w:t>
            </w:r>
            <w:r>
              <w:rPr>
                <w:sz w:val="24"/>
              </w:rPr>
              <w:t>for</w:t>
            </w:r>
          </w:p>
          <w:p w14:paraId="14FEBEB7" w14:textId="77777777" w:rsidR="00B0748A" w:rsidRDefault="00A6023C">
            <w:pPr>
              <w:pStyle w:val="TableParagraph"/>
              <w:spacing w:before="0" w:line="259" w:lineRule="exact"/>
              <w:ind w:left="104"/>
              <w:jc w:val="both"/>
              <w:rPr>
                <w:sz w:val="24"/>
              </w:rPr>
            </w:pPr>
            <w:r>
              <w:rPr>
                <w:sz w:val="24"/>
              </w:rPr>
              <w:t>dialysis treatments.</w:t>
            </w:r>
          </w:p>
        </w:tc>
      </w:tr>
    </w:tbl>
    <w:p w14:paraId="40B2F6A1" w14:textId="77777777" w:rsidR="00B0748A" w:rsidRDefault="00B0748A">
      <w:pPr>
        <w:rPr>
          <w:sz w:val="20"/>
        </w:rPr>
      </w:pPr>
    </w:p>
    <w:p w14:paraId="2CAC539C" w14:textId="77777777" w:rsidR="00B0748A" w:rsidRDefault="00B0748A">
      <w:pPr>
        <w:rPr>
          <w:sz w:val="20"/>
        </w:rPr>
      </w:pPr>
    </w:p>
    <w:p w14:paraId="6A104855" w14:textId="77777777" w:rsidR="00B0748A" w:rsidRDefault="00B0748A">
      <w:pPr>
        <w:rPr>
          <w:sz w:val="20"/>
        </w:rPr>
      </w:pPr>
    </w:p>
    <w:p w14:paraId="0DB3DBB8" w14:textId="77777777" w:rsidR="00B0748A" w:rsidRDefault="00B0748A">
      <w:pPr>
        <w:rPr>
          <w:sz w:val="20"/>
        </w:rPr>
      </w:pPr>
    </w:p>
    <w:p w14:paraId="4800D877" w14:textId="77777777" w:rsidR="00B0748A" w:rsidRDefault="00B0748A">
      <w:pPr>
        <w:rPr>
          <w:sz w:val="20"/>
        </w:rPr>
      </w:pPr>
    </w:p>
    <w:p w14:paraId="637D3707" w14:textId="77777777" w:rsidR="00B0748A" w:rsidRDefault="00B0748A">
      <w:pPr>
        <w:rPr>
          <w:sz w:val="20"/>
        </w:rPr>
      </w:pPr>
    </w:p>
    <w:p w14:paraId="55B4F3AA" w14:textId="77777777" w:rsidR="00B0748A" w:rsidRDefault="00B0748A">
      <w:pPr>
        <w:rPr>
          <w:sz w:val="20"/>
        </w:rPr>
      </w:pPr>
    </w:p>
    <w:p w14:paraId="19F49EB8" w14:textId="77777777" w:rsidR="00B0748A" w:rsidRDefault="00B0748A">
      <w:pPr>
        <w:rPr>
          <w:sz w:val="20"/>
        </w:rPr>
      </w:pPr>
    </w:p>
    <w:p w14:paraId="5879CA24" w14:textId="77777777" w:rsidR="00B0748A" w:rsidRDefault="00B0748A">
      <w:pPr>
        <w:rPr>
          <w:sz w:val="20"/>
        </w:rPr>
      </w:pPr>
    </w:p>
    <w:p w14:paraId="534CA3FD" w14:textId="77777777" w:rsidR="00B0748A" w:rsidRDefault="00B0748A">
      <w:pPr>
        <w:rPr>
          <w:sz w:val="20"/>
        </w:rPr>
      </w:pPr>
    </w:p>
    <w:p w14:paraId="3E3C03BE" w14:textId="77777777" w:rsidR="00B0748A" w:rsidRDefault="00B0748A">
      <w:pPr>
        <w:rPr>
          <w:sz w:val="20"/>
        </w:rPr>
      </w:pPr>
    </w:p>
    <w:p w14:paraId="1F6859E8" w14:textId="77777777" w:rsidR="00B0748A" w:rsidRDefault="00B0748A">
      <w:pPr>
        <w:rPr>
          <w:sz w:val="20"/>
        </w:rPr>
      </w:pPr>
    </w:p>
    <w:p w14:paraId="014DD082" w14:textId="77777777" w:rsidR="00B0748A" w:rsidRDefault="00B0748A">
      <w:pPr>
        <w:rPr>
          <w:sz w:val="20"/>
        </w:rPr>
      </w:pPr>
    </w:p>
    <w:p w14:paraId="2144B9AF" w14:textId="77777777" w:rsidR="00B0748A" w:rsidRDefault="00B0748A">
      <w:pPr>
        <w:rPr>
          <w:sz w:val="20"/>
        </w:rPr>
      </w:pPr>
    </w:p>
    <w:p w14:paraId="649439BA" w14:textId="77777777" w:rsidR="00B0748A" w:rsidRDefault="00B0748A">
      <w:pPr>
        <w:rPr>
          <w:sz w:val="20"/>
        </w:rPr>
      </w:pPr>
    </w:p>
    <w:p w14:paraId="25778108" w14:textId="77777777" w:rsidR="00B0748A" w:rsidRDefault="00B0748A">
      <w:pPr>
        <w:rPr>
          <w:sz w:val="20"/>
        </w:rPr>
      </w:pPr>
    </w:p>
    <w:p w14:paraId="749DD3A3" w14:textId="77777777" w:rsidR="00B0748A" w:rsidRDefault="00B0748A">
      <w:pPr>
        <w:rPr>
          <w:sz w:val="20"/>
        </w:rPr>
      </w:pPr>
    </w:p>
    <w:p w14:paraId="65CD1C35" w14:textId="77777777" w:rsidR="00B0748A" w:rsidRDefault="00B0748A">
      <w:pPr>
        <w:rPr>
          <w:sz w:val="20"/>
        </w:rPr>
      </w:pPr>
    </w:p>
    <w:p w14:paraId="08C0112C" w14:textId="77777777" w:rsidR="00B0748A" w:rsidRDefault="00B0748A">
      <w:pPr>
        <w:rPr>
          <w:sz w:val="20"/>
        </w:rPr>
      </w:pPr>
    </w:p>
    <w:p w14:paraId="4B5F7863" w14:textId="77777777" w:rsidR="00B0748A" w:rsidRDefault="00B0748A">
      <w:pPr>
        <w:rPr>
          <w:sz w:val="20"/>
        </w:rPr>
      </w:pPr>
    </w:p>
    <w:p w14:paraId="289A38AC" w14:textId="77777777" w:rsidR="00B0748A" w:rsidRDefault="00B0748A">
      <w:pPr>
        <w:rPr>
          <w:sz w:val="20"/>
        </w:rPr>
      </w:pPr>
    </w:p>
    <w:p w14:paraId="3F7CD5A2" w14:textId="77777777" w:rsidR="00B0748A" w:rsidRDefault="00B0748A">
      <w:pPr>
        <w:rPr>
          <w:sz w:val="20"/>
        </w:rPr>
      </w:pPr>
    </w:p>
    <w:p w14:paraId="331C75B4" w14:textId="77777777" w:rsidR="00B0748A" w:rsidRDefault="00B0748A">
      <w:pPr>
        <w:rPr>
          <w:sz w:val="20"/>
        </w:rPr>
      </w:pPr>
    </w:p>
    <w:p w14:paraId="65DC49AA" w14:textId="77777777" w:rsidR="00B0748A" w:rsidRDefault="00B0748A">
      <w:pPr>
        <w:rPr>
          <w:sz w:val="20"/>
        </w:rPr>
      </w:pPr>
    </w:p>
    <w:p w14:paraId="4F02DF57" w14:textId="77777777" w:rsidR="00B0748A" w:rsidRDefault="00B0748A">
      <w:pPr>
        <w:rPr>
          <w:sz w:val="20"/>
        </w:rPr>
      </w:pPr>
    </w:p>
    <w:p w14:paraId="3C3EEB9D" w14:textId="77777777" w:rsidR="00B0748A" w:rsidRDefault="00B0748A">
      <w:pPr>
        <w:rPr>
          <w:sz w:val="20"/>
        </w:rPr>
      </w:pPr>
    </w:p>
    <w:p w14:paraId="54E1CC29" w14:textId="77777777" w:rsidR="00B0748A" w:rsidRDefault="00B0748A">
      <w:pPr>
        <w:rPr>
          <w:sz w:val="20"/>
        </w:rPr>
      </w:pPr>
    </w:p>
    <w:p w14:paraId="756230D6" w14:textId="77777777" w:rsidR="00B0748A" w:rsidRDefault="00B0748A">
      <w:pPr>
        <w:rPr>
          <w:sz w:val="20"/>
        </w:rPr>
      </w:pPr>
    </w:p>
    <w:p w14:paraId="52F869D1" w14:textId="77777777" w:rsidR="00B0748A" w:rsidRDefault="00B0748A">
      <w:pPr>
        <w:rPr>
          <w:sz w:val="20"/>
        </w:rPr>
      </w:pPr>
    </w:p>
    <w:p w14:paraId="1F005C4E" w14:textId="77777777" w:rsidR="00B0748A" w:rsidRDefault="001F1920">
      <w:pPr>
        <w:rPr>
          <w:sz w:val="17"/>
        </w:rPr>
      </w:pPr>
      <w:r>
        <w:pict w14:anchorId="29E2711A">
          <v:shape id="_x0000_s1215" style="position:absolute;margin-left:1in;margin-top:12pt;width:144.05pt;height:.1pt;z-index:-251642880;mso-wrap-distance-left:0;mso-wrap-distance-right:0;mso-position-horizontal-relative:page" coordorigin="1440,240" coordsize="2881,0" path="m1440,240r2881,e" filled="f" strokeweight=".48pt">
            <v:path arrowok="t"/>
            <w10:wrap type="topAndBottom" anchorx="page"/>
          </v:shape>
        </w:pict>
      </w:r>
    </w:p>
    <w:p w14:paraId="6BE1ECF5"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File 704.201 added.</w:t>
      </w:r>
    </w:p>
    <w:p w14:paraId="554C5DED" w14:textId="77777777" w:rsidR="00B0748A" w:rsidRDefault="00B0748A">
      <w:pPr>
        <w:sectPr w:rsidR="00B0748A">
          <w:headerReference w:type="even" r:id="rId51"/>
          <w:headerReference w:type="default" r:id="rId52"/>
          <w:footerReference w:type="even" r:id="rId53"/>
          <w:footerReference w:type="default" r:id="rId54"/>
          <w:pgSz w:w="12240" w:h="15840"/>
          <w:pgMar w:top="940" w:right="480" w:bottom="1180" w:left="1200" w:header="733" w:footer="983" w:gutter="0"/>
          <w:pgNumType w:start="15"/>
          <w:cols w:space="720"/>
        </w:sectPr>
      </w:pPr>
    </w:p>
    <w:p w14:paraId="6DBC2EBA" w14:textId="77777777" w:rsidR="00B0748A" w:rsidRDefault="00B0748A">
      <w:pPr>
        <w:rPr>
          <w:sz w:val="20"/>
        </w:rPr>
      </w:pPr>
    </w:p>
    <w:p w14:paraId="67598968" w14:textId="77777777" w:rsidR="00B0748A" w:rsidRDefault="00B0748A">
      <w:pPr>
        <w:spacing w:before="8"/>
      </w:pPr>
    </w:p>
    <w:p w14:paraId="70F95416" w14:textId="77777777" w:rsidR="00B0748A" w:rsidRDefault="00A6023C">
      <w:pPr>
        <w:pStyle w:val="Heading3"/>
        <w:spacing w:before="93"/>
      </w:pPr>
      <w:bookmarkStart w:id="17" w:name="_bookmark17"/>
      <w:bookmarkEnd w:id="17"/>
      <w:r>
        <w:rPr>
          <w:b w:val="0"/>
          <w:position w:val="11"/>
          <w:sz w:val="15"/>
        </w:rPr>
        <w:t>1</w:t>
      </w:r>
      <w:r>
        <w:t>Hemodialysis Study File - #704.202</w:t>
      </w:r>
    </w:p>
    <w:p w14:paraId="281BD31E" w14:textId="77777777" w:rsidR="00B0748A" w:rsidRDefault="00A6023C">
      <w:pPr>
        <w:spacing w:before="147"/>
        <w:ind w:left="240"/>
        <w:rPr>
          <w:sz w:val="24"/>
        </w:rPr>
      </w:pPr>
      <w:r>
        <w:rPr>
          <w:sz w:val="24"/>
        </w:rPr>
        <w:t>This new file contains information on hemodialysis studies used by the Hemodialysis application.</w:t>
      </w:r>
    </w:p>
    <w:p w14:paraId="4E7EFAF1" w14:textId="77777777" w:rsidR="00B0748A" w:rsidRDefault="00B0748A">
      <w:pPr>
        <w:spacing w:before="1"/>
        <w:rPr>
          <w:sz w:val="1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70E932DA" w14:textId="77777777">
        <w:trPr>
          <w:trHeight w:val="282"/>
        </w:trPr>
        <w:tc>
          <w:tcPr>
            <w:tcW w:w="2094" w:type="dxa"/>
          </w:tcPr>
          <w:p w14:paraId="786DCF9B" w14:textId="77777777" w:rsidR="00B0748A" w:rsidRDefault="00A6023C">
            <w:pPr>
              <w:pStyle w:val="TableParagraph"/>
              <w:spacing w:before="6" w:line="257" w:lineRule="exact"/>
              <w:ind w:left="105"/>
              <w:rPr>
                <w:b/>
                <w:sz w:val="24"/>
              </w:rPr>
            </w:pPr>
            <w:r>
              <w:rPr>
                <w:b/>
                <w:sz w:val="24"/>
              </w:rPr>
              <w:t>Field Name</w:t>
            </w:r>
          </w:p>
        </w:tc>
        <w:tc>
          <w:tcPr>
            <w:tcW w:w="1801" w:type="dxa"/>
          </w:tcPr>
          <w:p w14:paraId="27C26845" w14:textId="77777777" w:rsidR="00B0748A" w:rsidRDefault="00A6023C">
            <w:pPr>
              <w:pStyle w:val="TableParagraph"/>
              <w:spacing w:before="6" w:line="257" w:lineRule="exact"/>
              <w:ind w:left="105"/>
              <w:rPr>
                <w:b/>
                <w:sz w:val="24"/>
              </w:rPr>
            </w:pPr>
            <w:r>
              <w:rPr>
                <w:b/>
                <w:sz w:val="24"/>
              </w:rPr>
              <w:t>Field Number</w:t>
            </w:r>
          </w:p>
        </w:tc>
        <w:tc>
          <w:tcPr>
            <w:tcW w:w="2161" w:type="dxa"/>
          </w:tcPr>
          <w:p w14:paraId="6826D563" w14:textId="77777777" w:rsidR="00B0748A" w:rsidRDefault="00A6023C">
            <w:pPr>
              <w:pStyle w:val="TableParagraph"/>
              <w:spacing w:before="6" w:line="257" w:lineRule="exact"/>
              <w:ind w:left="104"/>
              <w:rPr>
                <w:b/>
                <w:sz w:val="24"/>
              </w:rPr>
            </w:pPr>
            <w:r>
              <w:rPr>
                <w:b/>
                <w:sz w:val="24"/>
              </w:rPr>
              <w:t>Format</w:t>
            </w:r>
          </w:p>
        </w:tc>
        <w:tc>
          <w:tcPr>
            <w:tcW w:w="3511" w:type="dxa"/>
          </w:tcPr>
          <w:p w14:paraId="34D52B41" w14:textId="77777777" w:rsidR="00B0748A" w:rsidRDefault="00A6023C">
            <w:pPr>
              <w:pStyle w:val="TableParagraph"/>
              <w:spacing w:before="6" w:line="257" w:lineRule="exact"/>
              <w:ind w:left="104"/>
              <w:rPr>
                <w:b/>
                <w:sz w:val="24"/>
              </w:rPr>
            </w:pPr>
            <w:r>
              <w:rPr>
                <w:b/>
                <w:sz w:val="24"/>
              </w:rPr>
              <w:t>Description</w:t>
            </w:r>
          </w:p>
        </w:tc>
      </w:tr>
      <w:tr w:rsidR="00B0748A" w14:paraId="4F01F451" w14:textId="77777777">
        <w:trPr>
          <w:trHeight w:val="849"/>
        </w:trPr>
        <w:tc>
          <w:tcPr>
            <w:tcW w:w="2094" w:type="dxa"/>
          </w:tcPr>
          <w:p w14:paraId="3D50D805" w14:textId="77777777" w:rsidR="00B0748A" w:rsidRDefault="00A6023C">
            <w:pPr>
              <w:pStyle w:val="TableParagraph"/>
              <w:spacing w:before="1"/>
              <w:ind w:left="105"/>
              <w:rPr>
                <w:sz w:val="24"/>
              </w:rPr>
            </w:pPr>
            <w:r>
              <w:rPr>
                <w:sz w:val="24"/>
              </w:rPr>
              <w:t>ID</w:t>
            </w:r>
          </w:p>
        </w:tc>
        <w:tc>
          <w:tcPr>
            <w:tcW w:w="1801" w:type="dxa"/>
          </w:tcPr>
          <w:p w14:paraId="617C1759" w14:textId="77777777" w:rsidR="00B0748A" w:rsidRDefault="00A6023C">
            <w:pPr>
              <w:pStyle w:val="TableParagraph"/>
              <w:spacing w:before="1"/>
              <w:ind w:left="105"/>
              <w:rPr>
                <w:sz w:val="24"/>
              </w:rPr>
            </w:pPr>
            <w:r>
              <w:rPr>
                <w:sz w:val="24"/>
              </w:rPr>
              <w:t>704.202,.01</w:t>
            </w:r>
          </w:p>
        </w:tc>
        <w:tc>
          <w:tcPr>
            <w:tcW w:w="2161" w:type="dxa"/>
          </w:tcPr>
          <w:p w14:paraId="7098A1DF" w14:textId="77777777" w:rsidR="00B0748A" w:rsidRDefault="00A6023C">
            <w:pPr>
              <w:pStyle w:val="TableParagraph"/>
              <w:spacing w:before="1"/>
              <w:ind w:left="104"/>
              <w:rPr>
                <w:sz w:val="24"/>
              </w:rPr>
            </w:pPr>
            <w:r>
              <w:rPr>
                <w:sz w:val="24"/>
              </w:rPr>
              <w:t>Pointer to CP</w:t>
            </w:r>
          </w:p>
          <w:p w14:paraId="2A86E179" w14:textId="77777777" w:rsidR="00B0748A" w:rsidRDefault="00A6023C">
            <w:pPr>
              <w:pStyle w:val="TableParagraph"/>
              <w:spacing w:before="3" w:line="280" w:lineRule="atLeast"/>
              <w:ind w:left="104"/>
              <w:rPr>
                <w:sz w:val="24"/>
              </w:rPr>
            </w:pPr>
            <w:r>
              <w:rPr>
                <w:sz w:val="24"/>
              </w:rPr>
              <w:t>Transaction file (#702)</w:t>
            </w:r>
          </w:p>
        </w:tc>
        <w:tc>
          <w:tcPr>
            <w:tcW w:w="3511" w:type="dxa"/>
          </w:tcPr>
          <w:p w14:paraId="1384A35F" w14:textId="77777777" w:rsidR="00B0748A" w:rsidRDefault="00A6023C">
            <w:pPr>
              <w:pStyle w:val="TableParagraph"/>
              <w:spacing w:before="1"/>
              <w:ind w:left="104"/>
              <w:rPr>
                <w:sz w:val="24"/>
              </w:rPr>
            </w:pPr>
            <w:r>
              <w:rPr>
                <w:sz w:val="24"/>
              </w:rPr>
              <w:t>This field contains the IEN of the</w:t>
            </w:r>
          </w:p>
          <w:p w14:paraId="627C20C4" w14:textId="77777777" w:rsidR="00B0748A" w:rsidRDefault="00A6023C">
            <w:pPr>
              <w:pStyle w:val="TableParagraph"/>
              <w:spacing w:before="3" w:line="280" w:lineRule="atLeast"/>
              <w:ind w:left="104"/>
              <w:rPr>
                <w:sz w:val="24"/>
              </w:rPr>
            </w:pPr>
            <w:r>
              <w:rPr>
                <w:sz w:val="24"/>
              </w:rPr>
              <w:t>CP STUDY (File #702) for this dialysis treatment. (Required)</w:t>
            </w:r>
          </w:p>
        </w:tc>
      </w:tr>
      <w:tr w:rsidR="00B0748A" w14:paraId="6B95427C" w14:textId="77777777">
        <w:trPr>
          <w:trHeight w:val="849"/>
        </w:trPr>
        <w:tc>
          <w:tcPr>
            <w:tcW w:w="2094" w:type="dxa"/>
          </w:tcPr>
          <w:p w14:paraId="19069D99" w14:textId="77777777" w:rsidR="00B0748A" w:rsidRDefault="00A6023C">
            <w:pPr>
              <w:pStyle w:val="TableParagraph"/>
              <w:spacing w:before="1"/>
              <w:ind w:left="105"/>
              <w:rPr>
                <w:sz w:val="24"/>
              </w:rPr>
            </w:pPr>
            <w:r>
              <w:rPr>
                <w:sz w:val="24"/>
              </w:rPr>
              <w:t>Patient</w:t>
            </w:r>
          </w:p>
        </w:tc>
        <w:tc>
          <w:tcPr>
            <w:tcW w:w="1801" w:type="dxa"/>
          </w:tcPr>
          <w:p w14:paraId="2DD8A5B7" w14:textId="77777777" w:rsidR="00B0748A" w:rsidRDefault="00A6023C">
            <w:pPr>
              <w:pStyle w:val="TableParagraph"/>
              <w:spacing w:before="1"/>
              <w:ind w:left="105"/>
              <w:rPr>
                <w:sz w:val="24"/>
              </w:rPr>
            </w:pPr>
            <w:r>
              <w:rPr>
                <w:sz w:val="24"/>
              </w:rPr>
              <w:t>704.202,.02</w:t>
            </w:r>
          </w:p>
        </w:tc>
        <w:tc>
          <w:tcPr>
            <w:tcW w:w="2161" w:type="dxa"/>
          </w:tcPr>
          <w:p w14:paraId="6B5A1A9F" w14:textId="77777777" w:rsidR="00B0748A" w:rsidRDefault="00A6023C">
            <w:pPr>
              <w:pStyle w:val="TableParagraph"/>
              <w:spacing w:before="1" w:line="247" w:lineRule="auto"/>
              <w:ind w:left="104" w:right="360"/>
              <w:rPr>
                <w:sz w:val="24"/>
              </w:rPr>
            </w:pPr>
            <w:r>
              <w:rPr>
                <w:sz w:val="24"/>
              </w:rPr>
              <w:t>Pointer to Patient file (#2)</w:t>
            </w:r>
          </w:p>
        </w:tc>
        <w:tc>
          <w:tcPr>
            <w:tcW w:w="3511" w:type="dxa"/>
          </w:tcPr>
          <w:p w14:paraId="7ABC27FD" w14:textId="77777777" w:rsidR="00B0748A" w:rsidRDefault="00A6023C">
            <w:pPr>
              <w:pStyle w:val="TableParagraph"/>
              <w:spacing w:before="1"/>
              <w:ind w:left="104"/>
              <w:rPr>
                <w:sz w:val="24"/>
              </w:rPr>
            </w:pPr>
            <w:r>
              <w:rPr>
                <w:sz w:val="24"/>
              </w:rPr>
              <w:t>Pointer to the PATIENT (File #2)</w:t>
            </w:r>
          </w:p>
          <w:p w14:paraId="1F571A36" w14:textId="77777777" w:rsidR="00B0748A" w:rsidRDefault="00A6023C">
            <w:pPr>
              <w:pStyle w:val="TableParagraph"/>
              <w:spacing w:before="4" w:line="280" w:lineRule="atLeast"/>
              <w:ind w:left="104" w:right="570"/>
              <w:rPr>
                <w:sz w:val="24"/>
              </w:rPr>
            </w:pPr>
            <w:r>
              <w:rPr>
                <w:sz w:val="24"/>
              </w:rPr>
              <w:t>of the patient for this dialysis treatment.</w:t>
            </w:r>
          </w:p>
        </w:tc>
      </w:tr>
      <w:tr w:rsidR="00B0748A" w14:paraId="779C1951" w14:textId="77777777">
        <w:trPr>
          <w:trHeight w:val="849"/>
        </w:trPr>
        <w:tc>
          <w:tcPr>
            <w:tcW w:w="2094" w:type="dxa"/>
          </w:tcPr>
          <w:p w14:paraId="58248A14" w14:textId="77777777" w:rsidR="00B0748A" w:rsidRDefault="00A6023C">
            <w:pPr>
              <w:pStyle w:val="TableParagraph"/>
              <w:spacing w:before="1"/>
              <w:ind w:left="105"/>
              <w:rPr>
                <w:sz w:val="24"/>
              </w:rPr>
            </w:pPr>
            <w:r>
              <w:rPr>
                <w:sz w:val="24"/>
              </w:rPr>
              <w:t>Study_DateTime</w:t>
            </w:r>
          </w:p>
        </w:tc>
        <w:tc>
          <w:tcPr>
            <w:tcW w:w="1801" w:type="dxa"/>
          </w:tcPr>
          <w:p w14:paraId="0CD20500" w14:textId="77777777" w:rsidR="00B0748A" w:rsidRDefault="00A6023C">
            <w:pPr>
              <w:pStyle w:val="TableParagraph"/>
              <w:spacing w:before="1"/>
              <w:ind w:left="105"/>
              <w:rPr>
                <w:sz w:val="24"/>
              </w:rPr>
            </w:pPr>
            <w:r>
              <w:rPr>
                <w:sz w:val="24"/>
              </w:rPr>
              <w:t>704.202,.03</w:t>
            </w:r>
          </w:p>
        </w:tc>
        <w:tc>
          <w:tcPr>
            <w:tcW w:w="2161" w:type="dxa"/>
          </w:tcPr>
          <w:p w14:paraId="70167B68" w14:textId="77777777" w:rsidR="00B0748A" w:rsidRDefault="00A6023C">
            <w:pPr>
              <w:pStyle w:val="TableParagraph"/>
              <w:spacing w:before="1"/>
              <w:ind w:left="104"/>
              <w:rPr>
                <w:sz w:val="24"/>
              </w:rPr>
            </w:pPr>
            <w:r>
              <w:rPr>
                <w:sz w:val="24"/>
              </w:rPr>
              <w:t>Computed date</w:t>
            </w:r>
          </w:p>
        </w:tc>
        <w:tc>
          <w:tcPr>
            <w:tcW w:w="3511" w:type="dxa"/>
          </w:tcPr>
          <w:p w14:paraId="29893DA4" w14:textId="77777777" w:rsidR="00B0748A" w:rsidRDefault="00A6023C">
            <w:pPr>
              <w:pStyle w:val="TableParagraph"/>
              <w:spacing w:before="1"/>
              <w:ind w:left="104"/>
              <w:rPr>
                <w:sz w:val="24"/>
              </w:rPr>
            </w:pPr>
            <w:r>
              <w:rPr>
                <w:sz w:val="24"/>
              </w:rPr>
              <w:t>Computed field used to allow</w:t>
            </w:r>
          </w:p>
          <w:p w14:paraId="110E95F9" w14:textId="77777777" w:rsidR="00B0748A" w:rsidRDefault="00A6023C">
            <w:pPr>
              <w:pStyle w:val="TableParagraph"/>
              <w:spacing w:before="3" w:line="280" w:lineRule="atLeast"/>
              <w:ind w:left="104"/>
              <w:rPr>
                <w:sz w:val="24"/>
              </w:rPr>
            </w:pPr>
            <w:r>
              <w:rPr>
                <w:sz w:val="24"/>
              </w:rPr>
              <w:t>automated XML creation with appropriate tag/value pairs.</w:t>
            </w:r>
          </w:p>
        </w:tc>
      </w:tr>
      <w:tr w:rsidR="00B0748A" w14:paraId="39DD26CC" w14:textId="77777777">
        <w:trPr>
          <w:trHeight w:val="849"/>
        </w:trPr>
        <w:tc>
          <w:tcPr>
            <w:tcW w:w="2094" w:type="dxa"/>
          </w:tcPr>
          <w:p w14:paraId="3A842A8B" w14:textId="77777777" w:rsidR="00B0748A" w:rsidRDefault="00A6023C">
            <w:pPr>
              <w:pStyle w:val="TableParagraph"/>
              <w:spacing w:before="2"/>
              <w:ind w:left="105"/>
              <w:rPr>
                <w:sz w:val="24"/>
              </w:rPr>
            </w:pPr>
            <w:r>
              <w:rPr>
                <w:sz w:val="24"/>
              </w:rPr>
              <w:t>Study_Location</w:t>
            </w:r>
          </w:p>
        </w:tc>
        <w:tc>
          <w:tcPr>
            <w:tcW w:w="1801" w:type="dxa"/>
          </w:tcPr>
          <w:p w14:paraId="7B60E28C" w14:textId="77777777" w:rsidR="00B0748A" w:rsidRDefault="00A6023C">
            <w:pPr>
              <w:pStyle w:val="TableParagraph"/>
              <w:spacing w:before="2"/>
              <w:ind w:left="105"/>
              <w:rPr>
                <w:sz w:val="24"/>
              </w:rPr>
            </w:pPr>
            <w:r>
              <w:rPr>
                <w:sz w:val="24"/>
              </w:rPr>
              <w:t>704.202,.04</w:t>
            </w:r>
          </w:p>
        </w:tc>
        <w:tc>
          <w:tcPr>
            <w:tcW w:w="2161" w:type="dxa"/>
          </w:tcPr>
          <w:p w14:paraId="4EDFFCB6" w14:textId="77777777" w:rsidR="00B0748A" w:rsidRDefault="00A6023C">
            <w:pPr>
              <w:pStyle w:val="TableParagraph"/>
              <w:spacing w:before="2"/>
              <w:ind w:left="104"/>
              <w:rPr>
                <w:sz w:val="24"/>
              </w:rPr>
            </w:pPr>
            <w:r>
              <w:rPr>
                <w:sz w:val="24"/>
              </w:rPr>
              <w:t>Computed</w:t>
            </w:r>
          </w:p>
        </w:tc>
        <w:tc>
          <w:tcPr>
            <w:tcW w:w="3511" w:type="dxa"/>
          </w:tcPr>
          <w:p w14:paraId="01EEA2AB" w14:textId="77777777" w:rsidR="00B0748A" w:rsidRDefault="00A6023C">
            <w:pPr>
              <w:pStyle w:val="TableParagraph"/>
              <w:spacing w:before="2"/>
              <w:ind w:left="104"/>
              <w:rPr>
                <w:sz w:val="24"/>
              </w:rPr>
            </w:pPr>
            <w:r>
              <w:rPr>
                <w:sz w:val="24"/>
              </w:rPr>
              <w:t>Computed field used to allow</w:t>
            </w:r>
          </w:p>
          <w:p w14:paraId="3AE337B6" w14:textId="77777777" w:rsidR="00B0748A" w:rsidRDefault="00A6023C">
            <w:pPr>
              <w:pStyle w:val="TableParagraph"/>
              <w:spacing w:before="3" w:line="280" w:lineRule="atLeast"/>
              <w:ind w:left="104"/>
              <w:rPr>
                <w:sz w:val="24"/>
              </w:rPr>
            </w:pPr>
            <w:r>
              <w:rPr>
                <w:sz w:val="24"/>
              </w:rPr>
              <w:t>automated XML creation with appropriate tag/value pairs.</w:t>
            </w:r>
          </w:p>
        </w:tc>
      </w:tr>
      <w:tr w:rsidR="00B0748A" w14:paraId="73EA9925" w14:textId="77777777">
        <w:trPr>
          <w:trHeight w:val="849"/>
        </w:trPr>
        <w:tc>
          <w:tcPr>
            <w:tcW w:w="2094" w:type="dxa"/>
          </w:tcPr>
          <w:p w14:paraId="74263D3E" w14:textId="77777777" w:rsidR="00B0748A" w:rsidRDefault="00A6023C">
            <w:pPr>
              <w:pStyle w:val="TableParagraph"/>
              <w:spacing w:before="0" w:line="282" w:lineRule="exact"/>
              <w:ind w:left="105"/>
              <w:rPr>
                <w:sz w:val="24"/>
              </w:rPr>
            </w:pPr>
            <w:r>
              <w:rPr>
                <w:b/>
                <w:position w:val="11"/>
                <w:sz w:val="15"/>
              </w:rPr>
              <w:t>2</w:t>
            </w:r>
            <w:r>
              <w:rPr>
                <w:sz w:val="24"/>
              </w:rPr>
              <w:t>User</w:t>
            </w:r>
          </w:p>
        </w:tc>
        <w:tc>
          <w:tcPr>
            <w:tcW w:w="1801" w:type="dxa"/>
          </w:tcPr>
          <w:p w14:paraId="7A086B41" w14:textId="77777777" w:rsidR="00B0748A" w:rsidRDefault="00A6023C">
            <w:pPr>
              <w:pStyle w:val="TableParagraph"/>
              <w:spacing w:before="1"/>
              <w:ind w:left="105"/>
              <w:rPr>
                <w:sz w:val="24"/>
              </w:rPr>
            </w:pPr>
            <w:r>
              <w:rPr>
                <w:sz w:val="24"/>
              </w:rPr>
              <w:t>704.202,.05</w:t>
            </w:r>
          </w:p>
        </w:tc>
        <w:tc>
          <w:tcPr>
            <w:tcW w:w="2161" w:type="dxa"/>
          </w:tcPr>
          <w:p w14:paraId="3007A702" w14:textId="77777777" w:rsidR="00B0748A" w:rsidRDefault="00A6023C">
            <w:pPr>
              <w:pStyle w:val="TableParagraph"/>
              <w:spacing w:before="1" w:line="247" w:lineRule="auto"/>
              <w:ind w:left="104" w:right="113"/>
              <w:rPr>
                <w:sz w:val="24"/>
              </w:rPr>
            </w:pPr>
            <w:r>
              <w:rPr>
                <w:sz w:val="24"/>
              </w:rPr>
              <w:t>0;3 Pointer to NEW PERSON FILE</w:t>
            </w:r>
          </w:p>
          <w:p w14:paraId="309EBE16" w14:textId="77777777" w:rsidR="00B0748A" w:rsidRDefault="00A6023C">
            <w:pPr>
              <w:pStyle w:val="TableParagraph"/>
              <w:spacing w:before="0" w:line="260" w:lineRule="exact"/>
              <w:ind w:left="104"/>
              <w:rPr>
                <w:sz w:val="24"/>
              </w:rPr>
            </w:pPr>
            <w:r>
              <w:rPr>
                <w:sz w:val="24"/>
              </w:rPr>
              <w:t>(#200)</w:t>
            </w:r>
          </w:p>
        </w:tc>
        <w:tc>
          <w:tcPr>
            <w:tcW w:w="3511" w:type="dxa"/>
          </w:tcPr>
          <w:p w14:paraId="54EF1AF9" w14:textId="77777777" w:rsidR="00B0748A" w:rsidRDefault="00A6023C">
            <w:pPr>
              <w:pStyle w:val="TableParagraph"/>
              <w:spacing w:before="1" w:line="247" w:lineRule="auto"/>
              <w:ind w:left="104" w:right="164"/>
              <w:rPr>
                <w:sz w:val="24"/>
              </w:rPr>
            </w:pPr>
            <w:r>
              <w:rPr>
                <w:sz w:val="24"/>
              </w:rPr>
              <w:t>This field contains the user who accessed the Hemodialysis study.</w:t>
            </w:r>
          </w:p>
        </w:tc>
      </w:tr>
      <w:tr w:rsidR="00B0748A" w14:paraId="2ECE852E" w14:textId="77777777">
        <w:trPr>
          <w:trHeight w:val="849"/>
        </w:trPr>
        <w:tc>
          <w:tcPr>
            <w:tcW w:w="2094" w:type="dxa"/>
          </w:tcPr>
          <w:p w14:paraId="0A0226B7" w14:textId="77777777" w:rsidR="00B0748A" w:rsidRDefault="00A6023C">
            <w:pPr>
              <w:pStyle w:val="TableParagraph"/>
              <w:spacing w:before="1" w:line="247" w:lineRule="auto"/>
              <w:ind w:left="105" w:right="459"/>
              <w:rPr>
                <w:sz w:val="24"/>
              </w:rPr>
            </w:pPr>
            <w:r>
              <w:rPr>
                <w:sz w:val="24"/>
              </w:rPr>
              <w:t>Date/Time Accessed</w:t>
            </w:r>
          </w:p>
        </w:tc>
        <w:tc>
          <w:tcPr>
            <w:tcW w:w="1801" w:type="dxa"/>
          </w:tcPr>
          <w:p w14:paraId="0F940124" w14:textId="77777777" w:rsidR="00B0748A" w:rsidRDefault="00A6023C">
            <w:pPr>
              <w:pStyle w:val="TableParagraph"/>
              <w:spacing w:before="1"/>
              <w:ind w:left="105"/>
              <w:rPr>
                <w:sz w:val="24"/>
              </w:rPr>
            </w:pPr>
            <w:r>
              <w:rPr>
                <w:sz w:val="24"/>
              </w:rPr>
              <w:t>704.202,.06</w:t>
            </w:r>
          </w:p>
        </w:tc>
        <w:tc>
          <w:tcPr>
            <w:tcW w:w="2161" w:type="dxa"/>
          </w:tcPr>
          <w:p w14:paraId="3BFC8092" w14:textId="77777777" w:rsidR="00B0748A" w:rsidRDefault="00A6023C">
            <w:pPr>
              <w:pStyle w:val="TableParagraph"/>
              <w:spacing w:before="1"/>
              <w:ind w:left="104"/>
              <w:rPr>
                <w:sz w:val="24"/>
              </w:rPr>
            </w:pPr>
            <w:r>
              <w:rPr>
                <w:sz w:val="24"/>
              </w:rPr>
              <w:t>0;4 Date</w:t>
            </w:r>
          </w:p>
        </w:tc>
        <w:tc>
          <w:tcPr>
            <w:tcW w:w="3511" w:type="dxa"/>
          </w:tcPr>
          <w:p w14:paraId="60DD273F" w14:textId="77777777" w:rsidR="00B0748A" w:rsidRDefault="00A6023C">
            <w:pPr>
              <w:pStyle w:val="TableParagraph"/>
              <w:spacing w:before="1"/>
              <w:ind w:left="104"/>
              <w:rPr>
                <w:sz w:val="24"/>
              </w:rPr>
            </w:pPr>
            <w:r>
              <w:rPr>
                <w:sz w:val="24"/>
              </w:rPr>
              <w:t>This field displays the date/time</w:t>
            </w:r>
          </w:p>
          <w:p w14:paraId="1F377D4C" w14:textId="77777777" w:rsidR="00B0748A" w:rsidRDefault="00A6023C">
            <w:pPr>
              <w:pStyle w:val="TableParagraph"/>
              <w:spacing w:before="3" w:line="280" w:lineRule="atLeast"/>
              <w:ind w:left="104" w:right="164"/>
              <w:rPr>
                <w:sz w:val="24"/>
              </w:rPr>
            </w:pPr>
            <w:r>
              <w:rPr>
                <w:sz w:val="24"/>
              </w:rPr>
              <w:t>when the hemodialysis study was accessed by the user.</w:t>
            </w:r>
          </w:p>
        </w:tc>
      </w:tr>
      <w:tr w:rsidR="00B0748A" w14:paraId="4B0074E6" w14:textId="77777777">
        <w:trPr>
          <w:trHeight w:val="849"/>
        </w:trPr>
        <w:tc>
          <w:tcPr>
            <w:tcW w:w="2094" w:type="dxa"/>
          </w:tcPr>
          <w:p w14:paraId="43D814DF" w14:textId="77777777" w:rsidR="00B0748A" w:rsidRDefault="00A6023C">
            <w:pPr>
              <w:pStyle w:val="TableParagraph"/>
              <w:spacing w:before="1"/>
              <w:ind w:left="105"/>
              <w:rPr>
                <w:sz w:val="24"/>
              </w:rPr>
            </w:pPr>
            <w:r>
              <w:rPr>
                <w:sz w:val="24"/>
              </w:rPr>
              <w:t>Workstation</w:t>
            </w:r>
          </w:p>
        </w:tc>
        <w:tc>
          <w:tcPr>
            <w:tcW w:w="1801" w:type="dxa"/>
          </w:tcPr>
          <w:p w14:paraId="53A57CB6" w14:textId="77777777" w:rsidR="00B0748A" w:rsidRDefault="00A6023C">
            <w:pPr>
              <w:pStyle w:val="TableParagraph"/>
              <w:spacing w:before="1"/>
              <w:ind w:left="105"/>
              <w:rPr>
                <w:sz w:val="24"/>
              </w:rPr>
            </w:pPr>
            <w:r>
              <w:rPr>
                <w:sz w:val="24"/>
              </w:rPr>
              <w:t>704.202,.07</w:t>
            </w:r>
          </w:p>
        </w:tc>
        <w:tc>
          <w:tcPr>
            <w:tcW w:w="2161" w:type="dxa"/>
          </w:tcPr>
          <w:p w14:paraId="0EAE39D2" w14:textId="77777777" w:rsidR="00B0748A" w:rsidRDefault="00A6023C">
            <w:pPr>
              <w:pStyle w:val="TableParagraph"/>
              <w:spacing w:before="1"/>
              <w:ind w:left="104"/>
              <w:rPr>
                <w:sz w:val="24"/>
              </w:rPr>
            </w:pPr>
            <w:r>
              <w:rPr>
                <w:sz w:val="24"/>
              </w:rPr>
              <w:t>0;5 Free text</w:t>
            </w:r>
          </w:p>
        </w:tc>
        <w:tc>
          <w:tcPr>
            <w:tcW w:w="3511" w:type="dxa"/>
          </w:tcPr>
          <w:p w14:paraId="4CECEFC0" w14:textId="77777777" w:rsidR="00B0748A" w:rsidRDefault="00A6023C">
            <w:pPr>
              <w:pStyle w:val="TableParagraph"/>
              <w:spacing w:before="1" w:line="247" w:lineRule="auto"/>
              <w:ind w:left="104"/>
              <w:rPr>
                <w:sz w:val="24"/>
              </w:rPr>
            </w:pPr>
            <w:r>
              <w:rPr>
                <w:sz w:val="24"/>
              </w:rPr>
              <w:t>This field contains the workstation that was used by the user to</w:t>
            </w:r>
          </w:p>
          <w:p w14:paraId="38B67703" w14:textId="77777777" w:rsidR="00B0748A" w:rsidRDefault="00A6023C">
            <w:pPr>
              <w:pStyle w:val="TableParagraph"/>
              <w:spacing w:before="0" w:line="260" w:lineRule="exact"/>
              <w:ind w:left="104"/>
              <w:rPr>
                <w:sz w:val="24"/>
              </w:rPr>
            </w:pPr>
            <w:r>
              <w:rPr>
                <w:sz w:val="24"/>
              </w:rPr>
              <w:t>access the hemodialysis study.</w:t>
            </w:r>
          </w:p>
        </w:tc>
      </w:tr>
      <w:tr w:rsidR="00B0748A" w14:paraId="4D010AD4" w14:textId="77777777">
        <w:trPr>
          <w:trHeight w:val="849"/>
        </w:trPr>
        <w:tc>
          <w:tcPr>
            <w:tcW w:w="2094" w:type="dxa"/>
          </w:tcPr>
          <w:p w14:paraId="6B9167FB" w14:textId="77777777" w:rsidR="00B0748A" w:rsidRDefault="00A6023C">
            <w:pPr>
              <w:pStyle w:val="TableParagraph"/>
              <w:spacing w:before="1"/>
              <w:ind w:left="105"/>
              <w:rPr>
                <w:sz w:val="24"/>
              </w:rPr>
            </w:pPr>
            <w:r>
              <w:rPr>
                <w:sz w:val="24"/>
              </w:rPr>
              <w:t>Status</w:t>
            </w:r>
          </w:p>
        </w:tc>
        <w:tc>
          <w:tcPr>
            <w:tcW w:w="1801" w:type="dxa"/>
          </w:tcPr>
          <w:p w14:paraId="444EEC83" w14:textId="77777777" w:rsidR="00B0748A" w:rsidRDefault="00A6023C">
            <w:pPr>
              <w:pStyle w:val="TableParagraph"/>
              <w:spacing w:before="1"/>
              <w:ind w:left="105"/>
              <w:rPr>
                <w:sz w:val="24"/>
              </w:rPr>
            </w:pPr>
            <w:r>
              <w:rPr>
                <w:sz w:val="24"/>
              </w:rPr>
              <w:t>704.202,.09</w:t>
            </w:r>
          </w:p>
        </w:tc>
        <w:tc>
          <w:tcPr>
            <w:tcW w:w="2161" w:type="dxa"/>
          </w:tcPr>
          <w:p w14:paraId="22D43FD3" w14:textId="77777777" w:rsidR="00B0748A" w:rsidRDefault="00A6023C">
            <w:pPr>
              <w:pStyle w:val="TableParagraph"/>
              <w:spacing w:before="1"/>
              <w:ind w:left="104"/>
              <w:rPr>
                <w:sz w:val="24"/>
              </w:rPr>
            </w:pPr>
            <w:r>
              <w:rPr>
                <w:sz w:val="24"/>
              </w:rPr>
              <w:t>Set:</w:t>
            </w:r>
          </w:p>
          <w:p w14:paraId="43A13A26" w14:textId="77777777" w:rsidR="00B0748A" w:rsidRDefault="00A6023C">
            <w:pPr>
              <w:pStyle w:val="TableParagraph"/>
              <w:numPr>
                <w:ilvl w:val="0"/>
                <w:numId w:val="48"/>
              </w:numPr>
              <w:tabs>
                <w:tab w:val="left" w:pos="288"/>
              </w:tabs>
              <w:spacing w:before="7"/>
              <w:ind w:hanging="184"/>
              <w:rPr>
                <w:sz w:val="24"/>
              </w:rPr>
            </w:pPr>
            <w:r>
              <w:rPr>
                <w:sz w:val="24"/>
              </w:rPr>
              <w:t>-</w:t>
            </w:r>
            <w:r>
              <w:rPr>
                <w:spacing w:val="-9"/>
                <w:sz w:val="24"/>
              </w:rPr>
              <w:t xml:space="preserve"> </w:t>
            </w:r>
            <w:r>
              <w:rPr>
                <w:sz w:val="24"/>
              </w:rPr>
              <w:t>Closed</w:t>
            </w:r>
          </w:p>
          <w:p w14:paraId="1B409BFF" w14:textId="77777777" w:rsidR="00B0748A" w:rsidRDefault="00A6023C">
            <w:pPr>
              <w:pStyle w:val="TableParagraph"/>
              <w:numPr>
                <w:ilvl w:val="0"/>
                <w:numId w:val="48"/>
              </w:numPr>
              <w:tabs>
                <w:tab w:val="left" w:pos="288"/>
              </w:tabs>
              <w:spacing w:before="7" w:line="261" w:lineRule="exact"/>
              <w:ind w:hanging="184"/>
              <w:rPr>
                <w:sz w:val="24"/>
              </w:rPr>
            </w:pPr>
            <w:r>
              <w:rPr>
                <w:sz w:val="24"/>
              </w:rPr>
              <w:t>-</w:t>
            </w:r>
            <w:r>
              <w:rPr>
                <w:spacing w:val="4"/>
                <w:sz w:val="24"/>
              </w:rPr>
              <w:t xml:space="preserve"> </w:t>
            </w:r>
            <w:r>
              <w:rPr>
                <w:spacing w:val="-3"/>
                <w:sz w:val="24"/>
              </w:rPr>
              <w:t>Active</w:t>
            </w:r>
          </w:p>
        </w:tc>
        <w:tc>
          <w:tcPr>
            <w:tcW w:w="3511" w:type="dxa"/>
          </w:tcPr>
          <w:p w14:paraId="18AD5776" w14:textId="77777777" w:rsidR="00B0748A" w:rsidRDefault="00A6023C">
            <w:pPr>
              <w:pStyle w:val="TableParagraph"/>
              <w:spacing w:before="1" w:line="247" w:lineRule="auto"/>
              <w:ind w:left="104"/>
              <w:rPr>
                <w:sz w:val="24"/>
              </w:rPr>
            </w:pPr>
            <w:r>
              <w:rPr>
                <w:sz w:val="24"/>
              </w:rPr>
              <w:t>Contains the status of this procedure.</w:t>
            </w:r>
          </w:p>
        </w:tc>
      </w:tr>
      <w:tr w:rsidR="00B0748A" w14:paraId="481261A4" w14:textId="77777777">
        <w:trPr>
          <w:trHeight w:val="566"/>
        </w:trPr>
        <w:tc>
          <w:tcPr>
            <w:tcW w:w="2094" w:type="dxa"/>
          </w:tcPr>
          <w:p w14:paraId="3C09535D" w14:textId="77777777" w:rsidR="00B0748A" w:rsidRDefault="00A6023C">
            <w:pPr>
              <w:pStyle w:val="TableParagraph"/>
              <w:spacing w:before="1"/>
              <w:ind w:left="105"/>
              <w:rPr>
                <w:sz w:val="24"/>
              </w:rPr>
            </w:pPr>
            <w:r>
              <w:rPr>
                <w:sz w:val="24"/>
              </w:rPr>
              <w:t>Study Data</w:t>
            </w:r>
          </w:p>
        </w:tc>
        <w:tc>
          <w:tcPr>
            <w:tcW w:w="1801" w:type="dxa"/>
          </w:tcPr>
          <w:p w14:paraId="4CCFE349" w14:textId="77777777" w:rsidR="00B0748A" w:rsidRDefault="00A6023C">
            <w:pPr>
              <w:pStyle w:val="TableParagraph"/>
              <w:spacing w:before="1"/>
              <w:ind w:left="105"/>
              <w:rPr>
                <w:sz w:val="24"/>
              </w:rPr>
            </w:pPr>
            <w:r>
              <w:rPr>
                <w:sz w:val="24"/>
              </w:rPr>
              <w:t>704.202,.1</w:t>
            </w:r>
          </w:p>
        </w:tc>
        <w:tc>
          <w:tcPr>
            <w:tcW w:w="2161" w:type="dxa"/>
          </w:tcPr>
          <w:p w14:paraId="5E4F52D1" w14:textId="77777777" w:rsidR="00B0748A" w:rsidRDefault="00A6023C">
            <w:pPr>
              <w:pStyle w:val="TableParagraph"/>
              <w:spacing w:before="1"/>
              <w:ind w:left="104"/>
              <w:rPr>
                <w:sz w:val="24"/>
              </w:rPr>
            </w:pPr>
            <w:r>
              <w:rPr>
                <w:sz w:val="24"/>
              </w:rPr>
              <w:t>Word Processing</w:t>
            </w:r>
          </w:p>
        </w:tc>
        <w:tc>
          <w:tcPr>
            <w:tcW w:w="3511" w:type="dxa"/>
          </w:tcPr>
          <w:p w14:paraId="2428F9F6" w14:textId="77777777" w:rsidR="00B0748A" w:rsidRDefault="00A6023C">
            <w:pPr>
              <w:pStyle w:val="TableParagraph"/>
              <w:spacing w:before="1"/>
              <w:ind w:left="104"/>
              <w:rPr>
                <w:sz w:val="24"/>
              </w:rPr>
            </w:pPr>
            <w:r>
              <w:rPr>
                <w:sz w:val="24"/>
              </w:rPr>
              <w:t>Contains the study data XML</w:t>
            </w:r>
          </w:p>
          <w:p w14:paraId="530A2AA2" w14:textId="77777777" w:rsidR="00B0748A" w:rsidRDefault="00A6023C">
            <w:pPr>
              <w:pStyle w:val="TableParagraph"/>
              <w:spacing w:before="8" w:line="261" w:lineRule="exact"/>
              <w:ind w:left="104"/>
              <w:rPr>
                <w:sz w:val="24"/>
              </w:rPr>
            </w:pPr>
            <w:r>
              <w:rPr>
                <w:sz w:val="24"/>
              </w:rPr>
              <w:t>document in UUEncoded format.</w:t>
            </w:r>
          </w:p>
        </w:tc>
      </w:tr>
      <w:tr w:rsidR="00B0748A" w14:paraId="3CA0F95E" w14:textId="77777777">
        <w:trPr>
          <w:trHeight w:val="565"/>
        </w:trPr>
        <w:tc>
          <w:tcPr>
            <w:tcW w:w="2094" w:type="dxa"/>
          </w:tcPr>
          <w:p w14:paraId="0438B3CA" w14:textId="77777777" w:rsidR="00B0748A" w:rsidRDefault="00A6023C">
            <w:pPr>
              <w:pStyle w:val="TableParagraph"/>
              <w:spacing w:before="1"/>
              <w:ind w:left="105"/>
              <w:rPr>
                <w:sz w:val="24"/>
              </w:rPr>
            </w:pPr>
            <w:r>
              <w:rPr>
                <w:sz w:val="24"/>
              </w:rPr>
              <w:t>Summary</w:t>
            </w:r>
          </w:p>
        </w:tc>
        <w:tc>
          <w:tcPr>
            <w:tcW w:w="1801" w:type="dxa"/>
          </w:tcPr>
          <w:p w14:paraId="0E55EC61" w14:textId="77777777" w:rsidR="00B0748A" w:rsidRDefault="00A6023C">
            <w:pPr>
              <w:pStyle w:val="TableParagraph"/>
              <w:spacing w:before="1"/>
              <w:ind w:left="105"/>
              <w:rPr>
                <w:sz w:val="24"/>
              </w:rPr>
            </w:pPr>
            <w:r>
              <w:rPr>
                <w:sz w:val="24"/>
              </w:rPr>
              <w:t>704.202,.2</w:t>
            </w:r>
          </w:p>
        </w:tc>
        <w:tc>
          <w:tcPr>
            <w:tcW w:w="2161" w:type="dxa"/>
          </w:tcPr>
          <w:p w14:paraId="115A0E39" w14:textId="77777777" w:rsidR="00B0748A" w:rsidRDefault="00A6023C">
            <w:pPr>
              <w:pStyle w:val="TableParagraph"/>
              <w:spacing w:before="1"/>
              <w:ind w:left="104"/>
              <w:rPr>
                <w:sz w:val="24"/>
              </w:rPr>
            </w:pPr>
            <w:r>
              <w:rPr>
                <w:sz w:val="24"/>
              </w:rPr>
              <w:t>Word Processing</w:t>
            </w:r>
          </w:p>
        </w:tc>
        <w:tc>
          <w:tcPr>
            <w:tcW w:w="3511" w:type="dxa"/>
          </w:tcPr>
          <w:p w14:paraId="46E05109" w14:textId="77777777" w:rsidR="00B0748A" w:rsidRDefault="00A6023C">
            <w:pPr>
              <w:pStyle w:val="TableParagraph"/>
              <w:spacing w:before="1"/>
              <w:ind w:left="104"/>
              <w:rPr>
                <w:sz w:val="24"/>
              </w:rPr>
            </w:pPr>
            <w:r>
              <w:rPr>
                <w:sz w:val="24"/>
              </w:rPr>
              <w:t xml:space="preserve">Contains the </w:t>
            </w:r>
            <w:r>
              <w:rPr>
                <w:spacing w:val="-4"/>
                <w:sz w:val="24"/>
              </w:rPr>
              <w:t xml:space="preserve">summary </w:t>
            </w:r>
            <w:r>
              <w:rPr>
                <w:sz w:val="24"/>
              </w:rPr>
              <w:t>data</w:t>
            </w:r>
            <w:r>
              <w:rPr>
                <w:spacing w:val="-11"/>
                <w:sz w:val="24"/>
              </w:rPr>
              <w:t xml:space="preserve"> </w:t>
            </w:r>
            <w:r>
              <w:rPr>
                <w:sz w:val="24"/>
              </w:rPr>
              <w:t>XML</w:t>
            </w:r>
          </w:p>
          <w:p w14:paraId="2691A62E" w14:textId="77777777" w:rsidR="00B0748A" w:rsidRDefault="00A6023C">
            <w:pPr>
              <w:pStyle w:val="TableParagraph"/>
              <w:spacing w:before="7" w:line="261" w:lineRule="exact"/>
              <w:ind w:left="104"/>
              <w:rPr>
                <w:sz w:val="24"/>
              </w:rPr>
            </w:pPr>
            <w:r>
              <w:rPr>
                <w:sz w:val="24"/>
              </w:rPr>
              <w:t xml:space="preserve">document </w:t>
            </w:r>
            <w:r>
              <w:rPr>
                <w:spacing w:val="-5"/>
                <w:sz w:val="24"/>
              </w:rPr>
              <w:t xml:space="preserve">in </w:t>
            </w:r>
            <w:r>
              <w:rPr>
                <w:sz w:val="24"/>
              </w:rPr>
              <w:t>UUEncoded</w:t>
            </w:r>
            <w:r>
              <w:rPr>
                <w:spacing w:val="-15"/>
                <w:sz w:val="24"/>
              </w:rPr>
              <w:t xml:space="preserve"> </w:t>
            </w:r>
            <w:r>
              <w:rPr>
                <w:sz w:val="24"/>
              </w:rPr>
              <w:t>format.</w:t>
            </w:r>
          </w:p>
        </w:tc>
      </w:tr>
      <w:tr w:rsidR="00B0748A" w14:paraId="3E438A58" w14:textId="77777777">
        <w:trPr>
          <w:trHeight w:val="566"/>
        </w:trPr>
        <w:tc>
          <w:tcPr>
            <w:tcW w:w="2094" w:type="dxa"/>
          </w:tcPr>
          <w:p w14:paraId="068B7001" w14:textId="77777777" w:rsidR="00B0748A" w:rsidRDefault="00A6023C">
            <w:pPr>
              <w:pStyle w:val="TableParagraph"/>
              <w:spacing w:before="1"/>
              <w:ind w:left="105"/>
              <w:rPr>
                <w:sz w:val="24"/>
              </w:rPr>
            </w:pPr>
            <w:r>
              <w:rPr>
                <w:sz w:val="24"/>
              </w:rPr>
              <w:t>Flowsheet</w:t>
            </w:r>
          </w:p>
        </w:tc>
        <w:tc>
          <w:tcPr>
            <w:tcW w:w="1801" w:type="dxa"/>
          </w:tcPr>
          <w:p w14:paraId="2E549C93" w14:textId="77777777" w:rsidR="00B0748A" w:rsidRDefault="00A6023C">
            <w:pPr>
              <w:pStyle w:val="TableParagraph"/>
              <w:spacing w:before="1"/>
              <w:ind w:left="105"/>
              <w:rPr>
                <w:sz w:val="24"/>
              </w:rPr>
            </w:pPr>
            <w:r>
              <w:rPr>
                <w:sz w:val="24"/>
              </w:rPr>
              <w:t>704.202,.3</w:t>
            </w:r>
          </w:p>
        </w:tc>
        <w:tc>
          <w:tcPr>
            <w:tcW w:w="2161" w:type="dxa"/>
          </w:tcPr>
          <w:p w14:paraId="7F076E71" w14:textId="77777777" w:rsidR="00B0748A" w:rsidRDefault="00A6023C">
            <w:pPr>
              <w:pStyle w:val="TableParagraph"/>
              <w:spacing w:before="1"/>
              <w:ind w:left="104"/>
              <w:rPr>
                <w:sz w:val="24"/>
              </w:rPr>
            </w:pPr>
            <w:r>
              <w:rPr>
                <w:sz w:val="24"/>
              </w:rPr>
              <w:t>Word Processing</w:t>
            </w:r>
          </w:p>
        </w:tc>
        <w:tc>
          <w:tcPr>
            <w:tcW w:w="3511" w:type="dxa"/>
          </w:tcPr>
          <w:p w14:paraId="5B24EA59" w14:textId="77777777" w:rsidR="00B0748A" w:rsidRDefault="00A6023C">
            <w:pPr>
              <w:pStyle w:val="TableParagraph"/>
              <w:spacing w:before="1"/>
              <w:ind w:left="104"/>
              <w:rPr>
                <w:sz w:val="24"/>
              </w:rPr>
            </w:pPr>
            <w:r>
              <w:rPr>
                <w:sz w:val="24"/>
              </w:rPr>
              <w:t>Contains the flowsheet data XML</w:t>
            </w:r>
          </w:p>
          <w:p w14:paraId="323F3791" w14:textId="77777777" w:rsidR="00B0748A" w:rsidRDefault="00A6023C">
            <w:pPr>
              <w:pStyle w:val="TableParagraph"/>
              <w:spacing w:before="7" w:line="261" w:lineRule="exact"/>
              <w:ind w:left="104"/>
              <w:rPr>
                <w:sz w:val="24"/>
              </w:rPr>
            </w:pPr>
            <w:r>
              <w:rPr>
                <w:sz w:val="24"/>
              </w:rPr>
              <w:t>document in UUEncoded format.</w:t>
            </w:r>
          </w:p>
        </w:tc>
      </w:tr>
      <w:tr w:rsidR="00B0748A" w14:paraId="3809414C" w14:textId="77777777">
        <w:trPr>
          <w:trHeight w:val="566"/>
        </w:trPr>
        <w:tc>
          <w:tcPr>
            <w:tcW w:w="2094" w:type="dxa"/>
          </w:tcPr>
          <w:p w14:paraId="401F358C" w14:textId="77777777" w:rsidR="00B0748A" w:rsidRDefault="00A6023C">
            <w:pPr>
              <w:pStyle w:val="TableParagraph"/>
              <w:spacing w:before="1"/>
              <w:ind w:left="105"/>
              <w:rPr>
                <w:sz w:val="24"/>
              </w:rPr>
            </w:pPr>
            <w:r>
              <w:rPr>
                <w:sz w:val="24"/>
              </w:rPr>
              <w:t>Med Log</w:t>
            </w:r>
          </w:p>
        </w:tc>
        <w:tc>
          <w:tcPr>
            <w:tcW w:w="1801" w:type="dxa"/>
          </w:tcPr>
          <w:p w14:paraId="08562510" w14:textId="77777777" w:rsidR="00B0748A" w:rsidRDefault="00A6023C">
            <w:pPr>
              <w:pStyle w:val="TableParagraph"/>
              <w:spacing w:before="1"/>
              <w:ind w:left="105"/>
              <w:rPr>
                <w:sz w:val="24"/>
              </w:rPr>
            </w:pPr>
            <w:r>
              <w:rPr>
                <w:sz w:val="24"/>
              </w:rPr>
              <w:t>704.202,.4</w:t>
            </w:r>
          </w:p>
        </w:tc>
        <w:tc>
          <w:tcPr>
            <w:tcW w:w="2161" w:type="dxa"/>
          </w:tcPr>
          <w:p w14:paraId="6BD88B2F" w14:textId="77777777" w:rsidR="00B0748A" w:rsidRDefault="00A6023C">
            <w:pPr>
              <w:pStyle w:val="TableParagraph"/>
              <w:spacing w:before="1"/>
              <w:ind w:left="104"/>
              <w:rPr>
                <w:sz w:val="24"/>
              </w:rPr>
            </w:pPr>
            <w:r>
              <w:rPr>
                <w:sz w:val="24"/>
              </w:rPr>
              <w:t>Word Processing</w:t>
            </w:r>
          </w:p>
        </w:tc>
        <w:tc>
          <w:tcPr>
            <w:tcW w:w="3511" w:type="dxa"/>
          </w:tcPr>
          <w:p w14:paraId="6D608900" w14:textId="77777777" w:rsidR="00B0748A" w:rsidRDefault="00A6023C">
            <w:pPr>
              <w:pStyle w:val="TableParagraph"/>
              <w:spacing w:before="1"/>
              <w:ind w:left="104"/>
              <w:rPr>
                <w:sz w:val="24"/>
              </w:rPr>
            </w:pPr>
            <w:r>
              <w:rPr>
                <w:sz w:val="24"/>
              </w:rPr>
              <w:t>Contains the med log data XML</w:t>
            </w:r>
          </w:p>
          <w:p w14:paraId="2B74B9D1" w14:textId="77777777" w:rsidR="00B0748A" w:rsidRDefault="00A6023C">
            <w:pPr>
              <w:pStyle w:val="TableParagraph"/>
              <w:spacing w:before="8" w:line="261" w:lineRule="exact"/>
              <w:ind w:left="104"/>
              <w:rPr>
                <w:sz w:val="24"/>
              </w:rPr>
            </w:pPr>
            <w:r>
              <w:rPr>
                <w:sz w:val="24"/>
              </w:rPr>
              <w:t>document in UUEncoded format.</w:t>
            </w:r>
          </w:p>
        </w:tc>
      </w:tr>
      <w:tr w:rsidR="00B0748A" w14:paraId="4B257A84" w14:textId="77777777">
        <w:trPr>
          <w:trHeight w:val="849"/>
        </w:trPr>
        <w:tc>
          <w:tcPr>
            <w:tcW w:w="2094" w:type="dxa"/>
          </w:tcPr>
          <w:p w14:paraId="561AC731" w14:textId="77777777" w:rsidR="00B0748A" w:rsidRDefault="00A6023C">
            <w:pPr>
              <w:pStyle w:val="TableParagraph"/>
              <w:spacing w:before="1"/>
              <w:ind w:left="105"/>
              <w:rPr>
                <w:sz w:val="24"/>
              </w:rPr>
            </w:pPr>
            <w:r>
              <w:rPr>
                <w:sz w:val="24"/>
              </w:rPr>
              <w:t>Note List</w:t>
            </w:r>
          </w:p>
        </w:tc>
        <w:tc>
          <w:tcPr>
            <w:tcW w:w="1801" w:type="dxa"/>
          </w:tcPr>
          <w:p w14:paraId="5C5880AF" w14:textId="77777777" w:rsidR="00B0748A" w:rsidRDefault="00A6023C">
            <w:pPr>
              <w:pStyle w:val="TableParagraph"/>
              <w:spacing w:before="1"/>
              <w:ind w:left="105"/>
              <w:rPr>
                <w:sz w:val="24"/>
              </w:rPr>
            </w:pPr>
            <w:r>
              <w:rPr>
                <w:sz w:val="24"/>
              </w:rPr>
              <w:t>704.202,.5</w:t>
            </w:r>
          </w:p>
        </w:tc>
        <w:tc>
          <w:tcPr>
            <w:tcW w:w="2161" w:type="dxa"/>
          </w:tcPr>
          <w:p w14:paraId="4A4DAA44" w14:textId="77777777" w:rsidR="00B0748A" w:rsidRDefault="00A6023C">
            <w:pPr>
              <w:pStyle w:val="TableParagraph"/>
              <w:spacing w:before="1"/>
              <w:ind w:left="104"/>
              <w:rPr>
                <w:sz w:val="24"/>
              </w:rPr>
            </w:pPr>
            <w:r>
              <w:rPr>
                <w:sz w:val="24"/>
              </w:rPr>
              <w:t>Word Processing</w:t>
            </w:r>
          </w:p>
        </w:tc>
        <w:tc>
          <w:tcPr>
            <w:tcW w:w="3511" w:type="dxa"/>
          </w:tcPr>
          <w:p w14:paraId="2089D3BD" w14:textId="77777777" w:rsidR="00B0748A" w:rsidRDefault="00A6023C">
            <w:pPr>
              <w:pStyle w:val="TableParagraph"/>
              <w:spacing w:before="1"/>
              <w:ind w:left="104"/>
              <w:rPr>
                <w:sz w:val="24"/>
              </w:rPr>
            </w:pPr>
            <w:r>
              <w:rPr>
                <w:sz w:val="24"/>
              </w:rPr>
              <w:t>This field contains the Note List</w:t>
            </w:r>
          </w:p>
          <w:p w14:paraId="628CB5C0" w14:textId="77777777" w:rsidR="00B0748A" w:rsidRDefault="00A6023C">
            <w:pPr>
              <w:pStyle w:val="TableParagraph"/>
              <w:spacing w:before="3" w:line="280" w:lineRule="atLeast"/>
              <w:ind w:left="104"/>
              <w:rPr>
                <w:sz w:val="24"/>
              </w:rPr>
            </w:pPr>
            <w:r>
              <w:rPr>
                <w:sz w:val="24"/>
              </w:rPr>
              <w:t>data XML document in UUEncoded format.</w:t>
            </w:r>
          </w:p>
        </w:tc>
      </w:tr>
      <w:tr w:rsidR="00B0748A" w14:paraId="2F0596AE" w14:textId="77777777">
        <w:trPr>
          <w:trHeight w:val="849"/>
        </w:trPr>
        <w:tc>
          <w:tcPr>
            <w:tcW w:w="2094" w:type="dxa"/>
          </w:tcPr>
          <w:p w14:paraId="77D9E5C7" w14:textId="77777777" w:rsidR="00B0748A" w:rsidRDefault="00A6023C">
            <w:pPr>
              <w:pStyle w:val="TableParagraph"/>
              <w:spacing w:before="2"/>
              <w:ind w:left="105"/>
              <w:rPr>
                <w:sz w:val="24"/>
              </w:rPr>
            </w:pPr>
            <w:r>
              <w:rPr>
                <w:sz w:val="24"/>
              </w:rPr>
              <w:t>Event Log</w:t>
            </w:r>
          </w:p>
        </w:tc>
        <w:tc>
          <w:tcPr>
            <w:tcW w:w="1801" w:type="dxa"/>
          </w:tcPr>
          <w:p w14:paraId="7D50FC99" w14:textId="77777777" w:rsidR="00B0748A" w:rsidRDefault="00A6023C">
            <w:pPr>
              <w:pStyle w:val="TableParagraph"/>
              <w:spacing w:before="2"/>
              <w:ind w:left="105"/>
              <w:rPr>
                <w:sz w:val="24"/>
              </w:rPr>
            </w:pPr>
            <w:r>
              <w:rPr>
                <w:sz w:val="24"/>
              </w:rPr>
              <w:t>704.202,.6</w:t>
            </w:r>
          </w:p>
        </w:tc>
        <w:tc>
          <w:tcPr>
            <w:tcW w:w="2161" w:type="dxa"/>
          </w:tcPr>
          <w:p w14:paraId="26F77CC9" w14:textId="77777777" w:rsidR="00B0748A" w:rsidRDefault="00A6023C">
            <w:pPr>
              <w:pStyle w:val="TableParagraph"/>
              <w:spacing w:before="2"/>
              <w:ind w:left="104"/>
              <w:rPr>
                <w:sz w:val="24"/>
              </w:rPr>
            </w:pPr>
            <w:r>
              <w:rPr>
                <w:sz w:val="24"/>
              </w:rPr>
              <w:t>Word Processing</w:t>
            </w:r>
          </w:p>
        </w:tc>
        <w:tc>
          <w:tcPr>
            <w:tcW w:w="3511" w:type="dxa"/>
          </w:tcPr>
          <w:p w14:paraId="7F7AE097" w14:textId="77777777" w:rsidR="00B0748A" w:rsidRDefault="00A6023C">
            <w:pPr>
              <w:pStyle w:val="TableParagraph"/>
              <w:spacing w:before="2" w:line="247" w:lineRule="auto"/>
              <w:ind w:left="104" w:right="171"/>
              <w:rPr>
                <w:sz w:val="24"/>
              </w:rPr>
            </w:pPr>
            <w:r>
              <w:rPr>
                <w:sz w:val="24"/>
              </w:rPr>
              <w:t>This field contains the Event Log data XML document in</w:t>
            </w:r>
          </w:p>
          <w:p w14:paraId="2806FC30" w14:textId="77777777" w:rsidR="00B0748A" w:rsidRDefault="00A6023C">
            <w:pPr>
              <w:pStyle w:val="TableParagraph"/>
              <w:spacing w:before="0" w:line="259" w:lineRule="exact"/>
              <w:ind w:left="104"/>
              <w:rPr>
                <w:sz w:val="24"/>
              </w:rPr>
            </w:pPr>
            <w:r>
              <w:rPr>
                <w:sz w:val="24"/>
              </w:rPr>
              <w:t>UUEncoded format.</w:t>
            </w:r>
          </w:p>
        </w:tc>
      </w:tr>
    </w:tbl>
    <w:p w14:paraId="04725181" w14:textId="77777777" w:rsidR="00B0748A" w:rsidRDefault="001F1920">
      <w:pPr>
        <w:spacing w:before="10"/>
        <w:rPr>
          <w:sz w:val="12"/>
        </w:rPr>
      </w:pPr>
      <w:r>
        <w:pict w14:anchorId="6F19B474">
          <v:shape id="_x0000_s1214" style="position:absolute;margin-left:1in;margin-top:9.6pt;width:144.05pt;height:.1pt;z-index:-251641856;mso-wrap-distance-left:0;mso-wrap-distance-right:0;mso-position-horizontal-relative:page;mso-position-vertical-relative:text" coordorigin="1440,192" coordsize="2881,0" path="m1440,192r2881,e" filled="f" strokeweight=".48pt">
            <v:path arrowok="t"/>
            <w10:wrap type="topAndBottom" anchorx="page"/>
          </v:shape>
        </w:pict>
      </w:r>
    </w:p>
    <w:p w14:paraId="30AD6F7F"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MD*1.0*6 May 2008 File 704.202 added.</w:t>
      </w:r>
    </w:p>
    <w:p w14:paraId="089B265E"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MD*1.0*16 January 2011 Fields added.</w:t>
      </w:r>
    </w:p>
    <w:p w14:paraId="431BA5B6" w14:textId="77777777" w:rsidR="00B0748A" w:rsidRDefault="00B0748A">
      <w:pPr>
        <w:spacing w:line="247" w:lineRule="exact"/>
        <w:sectPr w:rsidR="00B0748A">
          <w:pgSz w:w="12240" w:h="15840"/>
          <w:pgMar w:top="940" w:right="480" w:bottom="1180" w:left="1200" w:header="733" w:footer="983" w:gutter="0"/>
          <w:cols w:space="720"/>
        </w:sectPr>
      </w:pPr>
    </w:p>
    <w:p w14:paraId="16B10E7D" w14:textId="77777777" w:rsidR="00B0748A" w:rsidRDefault="00B0748A">
      <w:pPr>
        <w:spacing w:before="4"/>
        <w:rPr>
          <w:sz w:val="17"/>
        </w:rPr>
      </w:pPr>
    </w:p>
    <w:p w14:paraId="21857CF2" w14:textId="77777777" w:rsidR="00B0748A" w:rsidRDefault="00B0748A">
      <w:pPr>
        <w:rPr>
          <w:sz w:val="17"/>
        </w:rPr>
        <w:sectPr w:rsidR="00B0748A">
          <w:pgSz w:w="12240" w:h="15840"/>
          <w:pgMar w:top="940" w:right="480" w:bottom="1180" w:left="1200" w:header="733" w:footer="983" w:gutter="0"/>
          <w:cols w:space="720"/>
        </w:sectPr>
      </w:pPr>
    </w:p>
    <w:p w14:paraId="191717D9" w14:textId="77777777" w:rsidR="00B0748A" w:rsidRDefault="00B0748A">
      <w:pPr>
        <w:rPr>
          <w:sz w:val="20"/>
        </w:rPr>
      </w:pPr>
    </w:p>
    <w:p w14:paraId="25FAA1B2" w14:textId="77777777" w:rsidR="00B0748A" w:rsidRDefault="00B0748A">
      <w:pPr>
        <w:rPr>
          <w:sz w:val="20"/>
        </w:rPr>
      </w:pPr>
    </w:p>
    <w:p w14:paraId="1B19F68B" w14:textId="77777777" w:rsidR="00B0748A" w:rsidRDefault="00B0748A">
      <w:pPr>
        <w:spacing w:before="11"/>
      </w:pPr>
    </w:p>
    <w:p w14:paraId="4E13F3E8" w14:textId="77777777" w:rsidR="00B0748A" w:rsidRDefault="00A6023C">
      <w:pPr>
        <w:pStyle w:val="Heading3"/>
      </w:pPr>
      <w:bookmarkStart w:id="18" w:name="_bookmark18"/>
      <w:bookmarkEnd w:id="18"/>
      <w:r>
        <w:rPr>
          <w:b w:val="0"/>
          <w:position w:val="11"/>
          <w:sz w:val="15"/>
        </w:rPr>
        <w:t>1</w:t>
      </w:r>
      <w:r>
        <w:t>Hemodialysis Setting File - #704.209</w:t>
      </w:r>
    </w:p>
    <w:p w14:paraId="6E80FB12" w14:textId="77777777" w:rsidR="00B0748A" w:rsidRDefault="00B0748A">
      <w:pPr>
        <w:spacing w:before="10"/>
        <w:rPr>
          <w:b/>
          <w:sz w:val="24"/>
        </w:rPr>
      </w:pPr>
    </w:p>
    <w:p w14:paraId="652CE20A" w14:textId="77777777" w:rsidR="00B0748A" w:rsidRDefault="00A6023C">
      <w:pPr>
        <w:ind w:left="240"/>
        <w:rPr>
          <w:sz w:val="24"/>
        </w:rPr>
      </w:pPr>
      <w:r>
        <w:rPr>
          <w:sz w:val="24"/>
        </w:rPr>
        <w:t>This new file contains information on hemodialysis settings used by the Hemodialysis application.</w:t>
      </w:r>
    </w:p>
    <w:p w14:paraId="05E88742" w14:textId="77777777" w:rsidR="00B0748A" w:rsidRDefault="00B0748A">
      <w:pPr>
        <w:spacing w:before="1" w:after="1"/>
        <w:rPr>
          <w:sz w:val="25"/>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801"/>
        <w:gridCol w:w="2161"/>
        <w:gridCol w:w="3511"/>
      </w:tblGrid>
      <w:tr w:rsidR="00B0748A" w14:paraId="690EB753" w14:textId="77777777">
        <w:trPr>
          <w:trHeight w:val="282"/>
        </w:trPr>
        <w:tc>
          <w:tcPr>
            <w:tcW w:w="2094" w:type="dxa"/>
          </w:tcPr>
          <w:p w14:paraId="4499987D" w14:textId="77777777" w:rsidR="00B0748A" w:rsidRDefault="00A6023C">
            <w:pPr>
              <w:pStyle w:val="TableParagraph"/>
              <w:spacing w:before="6" w:line="257" w:lineRule="exact"/>
              <w:ind w:left="105"/>
              <w:rPr>
                <w:b/>
                <w:sz w:val="24"/>
              </w:rPr>
            </w:pPr>
            <w:r>
              <w:rPr>
                <w:b/>
                <w:sz w:val="24"/>
              </w:rPr>
              <w:t>Field Name</w:t>
            </w:r>
          </w:p>
        </w:tc>
        <w:tc>
          <w:tcPr>
            <w:tcW w:w="1801" w:type="dxa"/>
          </w:tcPr>
          <w:p w14:paraId="537BBF03" w14:textId="77777777" w:rsidR="00B0748A" w:rsidRDefault="00A6023C">
            <w:pPr>
              <w:pStyle w:val="TableParagraph"/>
              <w:spacing w:before="6" w:line="257" w:lineRule="exact"/>
              <w:ind w:left="105"/>
              <w:rPr>
                <w:b/>
                <w:sz w:val="24"/>
              </w:rPr>
            </w:pPr>
            <w:r>
              <w:rPr>
                <w:b/>
                <w:sz w:val="24"/>
              </w:rPr>
              <w:t>Field Number</w:t>
            </w:r>
          </w:p>
        </w:tc>
        <w:tc>
          <w:tcPr>
            <w:tcW w:w="2161" w:type="dxa"/>
          </w:tcPr>
          <w:p w14:paraId="4D5BBA7E" w14:textId="77777777" w:rsidR="00B0748A" w:rsidRDefault="00A6023C">
            <w:pPr>
              <w:pStyle w:val="TableParagraph"/>
              <w:spacing w:before="6" w:line="257" w:lineRule="exact"/>
              <w:ind w:left="104"/>
              <w:rPr>
                <w:b/>
                <w:sz w:val="24"/>
              </w:rPr>
            </w:pPr>
            <w:r>
              <w:rPr>
                <w:b/>
                <w:sz w:val="24"/>
              </w:rPr>
              <w:t>Format</w:t>
            </w:r>
          </w:p>
        </w:tc>
        <w:tc>
          <w:tcPr>
            <w:tcW w:w="3511" w:type="dxa"/>
          </w:tcPr>
          <w:p w14:paraId="530E5CE6" w14:textId="77777777" w:rsidR="00B0748A" w:rsidRDefault="00A6023C">
            <w:pPr>
              <w:pStyle w:val="TableParagraph"/>
              <w:spacing w:before="6" w:line="257" w:lineRule="exact"/>
              <w:ind w:left="104"/>
              <w:rPr>
                <w:b/>
                <w:sz w:val="24"/>
              </w:rPr>
            </w:pPr>
            <w:r>
              <w:rPr>
                <w:b/>
                <w:sz w:val="24"/>
              </w:rPr>
              <w:t>Description</w:t>
            </w:r>
          </w:p>
        </w:tc>
      </w:tr>
      <w:tr w:rsidR="00B0748A" w14:paraId="580DCA99" w14:textId="77777777">
        <w:trPr>
          <w:trHeight w:val="1416"/>
        </w:trPr>
        <w:tc>
          <w:tcPr>
            <w:tcW w:w="2094" w:type="dxa"/>
          </w:tcPr>
          <w:p w14:paraId="749BC7D6" w14:textId="77777777" w:rsidR="00B0748A" w:rsidRDefault="00A6023C">
            <w:pPr>
              <w:pStyle w:val="TableParagraph"/>
              <w:spacing w:before="1"/>
              <w:ind w:left="105"/>
              <w:rPr>
                <w:sz w:val="24"/>
              </w:rPr>
            </w:pPr>
            <w:r>
              <w:rPr>
                <w:sz w:val="24"/>
              </w:rPr>
              <w:t>Setting Name</w:t>
            </w:r>
          </w:p>
        </w:tc>
        <w:tc>
          <w:tcPr>
            <w:tcW w:w="1801" w:type="dxa"/>
          </w:tcPr>
          <w:p w14:paraId="174E5109" w14:textId="77777777" w:rsidR="00B0748A" w:rsidRDefault="00A6023C">
            <w:pPr>
              <w:pStyle w:val="TableParagraph"/>
              <w:spacing w:before="1"/>
              <w:ind w:left="105"/>
              <w:rPr>
                <w:sz w:val="24"/>
              </w:rPr>
            </w:pPr>
            <w:r>
              <w:rPr>
                <w:sz w:val="24"/>
              </w:rPr>
              <w:t>704.209,.01</w:t>
            </w:r>
          </w:p>
        </w:tc>
        <w:tc>
          <w:tcPr>
            <w:tcW w:w="2161" w:type="dxa"/>
          </w:tcPr>
          <w:p w14:paraId="32877626" w14:textId="77777777" w:rsidR="00B0748A" w:rsidRDefault="00A6023C">
            <w:pPr>
              <w:pStyle w:val="TableParagraph"/>
              <w:spacing w:before="1" w:line="247" w:lineRule="auto"/>
              <w:ind w:left="104"/>
              <w:rPr>
                <w:sz w:val="24"/>
              </w:rPr>
            </w:pPr>
            <w:r>
              <w:rPr>
                <w:sz w:val="24"/>
              </w:rPr>
              <w:t xml:space="preserve">Free Text 3-30 characters </w:t>
            </w:r>
            <w:r>
              <w:rPr>
                <w:spacing w:val="-5"/>
                <w:sz w:val="24"/>
              </w:rPr>
              <w:t xml:space="preserve">in length. </w:t>
            </w:r>
            <w:r>
              <w:rPr>
                <w:sz w:val="24"/>
              </w:rPr>
              <w:t xml:space="preserve">Not </w:t>
            </w:r>
            <w:r>
              <w:rPr>
                <w:spacing w:val="-4"/>
                <w:sz w:val="24"/>
              </w:rPr>
              <w:t xml:space="preserve">numeric </w:t>
            </w:r>
            <w:r>
              <w:rPr>
                <w:sz w:val="24"/>
              </w:rPr>
              <w:t>or starting with</w:t>
            </w:r>
          </w:p>
          <w:p w14:paraId="11CC6C45" w14:textId="77777777" w:rsidR="00B0748A" w:rsidRDefault="00A6023C">
            <w:pPr>
              <w:pStyle w:val="TableParagraph"/>
              <w:spacing w:before="0" w:line="258" w:lineRule="exact"/>
              <w:ind w:left="104"/>
              <w:rPr>
                <w:sz w:val="24"/>
              </w:rPr>
            </w:pPr>
            <w:r>
              <w:rPr>
                <w:sz w:val="24"/>
              </w:rPr>
              <w:t>punctuation.</w:t>
            </w:r>
          </w:p>
        </w:tc>
        <w:tc>
          <w:tcPr>
            <w:tcW w:w="3511" w:type="dxa"/>
          </w:tcPr>
          <w:p w14:paraId="6A624C16" w14:textId="77777777" w:rsidR="00B0748A" w:rsidRDefault="00A6023C">
            <w:pPr>
              <w:pStyle w:val="TableParagraph"/>
              <w:spacing w:before="1" w:line="247" w:lineRule="auto"/>
              <w:ind w:left="104"/>
              <w:rPr>
                <w:sz w:val="24"/>
              </w:rPr>
            </w:pPr>
            <w:r>
              <w:rPr>
                <w:sz w:val="24"/>
              </w:rPr>
              <w:t>Contains the descriptive name of the data contained in this setting.</w:t>
            </w:r>
          </w:p>
        </w:tc>
      </w:tr>
      <w:tr w:rsidR="00B0748A" w14:paraId="278BD6E2" w14:textId="77777777">
        <w:trPr>
          <w:trHeight w:val="565"/>
        </w:trPr>
        <w:tc>
          <w:tcPr>
            <w:tcW w:w="2094" w:type="dxa"/>
          </w:tcPr>
          <w:p w14:paraId="24222AEC" w14:textId="77777777" w:rsidR="00B0748A" w:rsidRDefault="00A6023C">
            <w:pPr>
              <w:pStyle w:val="TableParagraph"/>
              <w:spacing w:before="1"/>
              <w:ind w:left="105"/>
              <w:rPr>
                <w:sz w:val="24"/>
              </w:rPr>
            </w:pPr>
            <w:r>
              <w:rPr>
                <w:sz w:val="24"/>
              </w:rPr>
              <w:t>Owner</w:t>
            </w:r>
          </w:p>
        </w:tc>
        <w:tc>
          <w:tcPr>
            <w:tcW w:w="1801" w:type="dxa"/>
          </w:tcPr>
          <w:p w14:paraId="4DD56352" w14:textId="77777777" w:rsidR="00B0748A" w:rsidRDefault="00A6023C">
            <w:pPr>
              <w:pStyle w:val="TableParagraph"/>
              <w:spacing w:before="1"/>
              <w:ind w:left="105"/>
              <w:rPr>
                <w:sz w:val="24"/>
              </w:rPr>
            </w:pPr>
            <w:r>
              <w:rPr>
                <w:sz w:val="24"/>
              </w:rPr>
              <w:t>704.209,.02</w:t>
            </w:r>
          </w:p>
        </w:tc>
        <w:tc>
          <w:tcPr>
            <w:tcW w:w="2161" w:type="dxa"/>
          </w:tcPr>
          <w:p w14:paraId="0E50147D" w14:textId="77777777" w:rsidR="00B0748A" w:rsidRDefault="00A6023C">
            <w:pPr>
              <w:pStyle w:val="TableParagraph"/>
              <w:spacing w:before="1"/>
              <w:ind w:left="104"/>
              <w:rPr>
                <w:sz w:val="24"/>
              </w:rPr>
            </w:pPr>
            <w:r>
              <w:rPr>
                <w:sz w:val="24"/>
              </w:rPr>
              <w:t>Pointer to new</w:t>
            </w:r>
          </w:p>
          <w:p w14:paraId="312EAEC4" w14:textId="77777777" w:rsidR="00B0748A" w:rsidRDefault="00A6023C">
            <w:pPr>
              <w:pStyle w:val="TableParagraph"/>
              <w:spacing w:before="7" w:line="261" w:lineRule="exact"/>
              <w:ind w:left="104"/>
              <w:rPr>
                <w:sz w:val="24"/>
              </w:rPr>
            </w:pPr>
            <w:r>
              <w:rPr>
                <w:sz w:val="24"/>
              </w:rPr>
              <w:t>person file (#200)</w:t>
            </w:r>
          </w:p>
        </w:tc>
        <w:tc>
          <w:tcPr>
            <w:tcW w:w="3511" w:type="dxa"/>
          </w:tcPr>
          <w:p w14:paraId="66F3673F" w14:textId="77777777" w:rsidR="00B0748A" w:rsidRDefault="00A6023C">
            <w:pPr>
              <w:pStyle w:val="TableParagraph"/>
              <w:spacing w:before="1"/>
              <w:ind w:left="104"/>
              <w:rPr>
                <w:sz w:val="24"/>
              </w:rPr>
            </w:pPr>
            <w:r>
              <w:rPr>
                <w:sz w:val="24"/>
              </w:rPr>
              <w:t>If this setting is user specific, this</w:t>
            </w:r>
          </w:p>
          <w:p w14:paraId="22CCD81F" w14:textId="77777777" w:rsidR="00B0748A" w:rsidRDefault="00A6023C">
            <w:pPr>
              <w:pStyle w:val="TableParagraph"/>
              <w:spacing w:before="7" w:line="261" w:lineRule="exact"/>
              <w:ind w:left="104"/>
              <w:rPr>
                <w:sz w:val="24"/>
              </w:rPr>
            </w:pPr>
            <w:r>
              <w:rPr>
                <w:sz w:val="24"/>
              </w:rPr>
              <w:t>field will contain that user’s DUZ.</w:t>
            </w:r>
          </w:p>
        </w:tc>
      </w:tr>
      <w:tr w:rsidR="00B0748A" w14:paraId="1CEA875F" w14:textId="77777777">
        <w:trPr>
          <w:trHeight w:val="849"/>
        </w:trPr>
        <w:tc>
          <w:tcPr>
            <w:tcW w:w="2094" w:type="dxa"/>
          </w:tcPr>
          <w:p w14:paraId="3ABF69BA" w14:textId="77777777" w:rsidR="00B0748A" w:rsidRDefault="00A6023C">
            <w:pPr>
              <w:pStyle w:val="TableParagraph"/>
              <w:spacing w:before="2"/>
              <w:ind w:left="105"/>
              <w:rPr>
                <w:sz w:val="24"/>
              </w:rPr>
            </w:pPr>
            <w:r>
              <w:rPr>
                <w:sz w:val="24"/>
              </w:rPr>
              <w:t>User</w:t>
            </w:r>
          </w:p>
        </w:tc>
        <w:tc>
          <w:tcPr>
            <w:tcW w:w="1801" w:type="dxa"/>
          </w:tcPr>
          <w:p w14:paraId="5C47E54D" w14:textId="77777777" w:rsidR="00B0748A" w:rsidRDefault="00A6023C">
            <w:pPr>
              <w:pStyle w:val="TableParagraph"/>
              <w:spacing w:before="2"/>
              <w:ind w:left="105"/>
              <w:rPr>
                <w:sz w:val="24"/>
              </w:rPr>
            </w:pPr>
            <w:r>
              <w:rPr>
                <w:sz w:val="24"/>
              </w:rPr>
              <w:t>704.209,.03</w:t>
            </w:r>
          </w:p>
        </w:tc>
        <w:tc>
          <w:tcPr>
            <w:tcW w:w="2161" w:type="dxa"/>
          </w:tcPr>
          <w:p w14:paraId="4D34A7EB" w14:textId="77777777" w:rsidR="00B0748A" w:rsidRDefault="00A6023C">
            <w:pPr>
              <w:pStyle w:val="TableParagraph"/>
              <w:spacing w:before="2" w:line="247" w:lineRule="auto"/>
              <w:ind w:left="104" w:right="207"/>
              <w:rPr>
                <w:sz w:val="24"/>
              </w:rPr>
            </w:pPr>
            <w:r>
              <w:rPr>
                <w:sz w:val="24"/>
              </w:rPr>
              <w:t>Pointer to new person file (#200)</w:t>
            </w:r>
          </w:p>
        </w:tc>
        <w:tc>
          <w:tcPr>
            <w:tcW w:w="3511" w:type="dxa"/>
          </w:tcPr>
          <w:p w14:paraId="781AC041" w14:textId="77777777" w:rsidR="00B0748A" w:rsidRDefault="00A6023C">
            <w:pPr>
              <w:pStyle w:val="TableParagraph"/>
              <w:spacing w:before="2" w:line="247" w:lineRule="auto"/>
              <w:ind w:left="104" w:right="211"/>
              <w:rPr>
                <w:sz w:val="24"/>
              </w:rPr>
            </w:pPr>
            <w:r>
              <w:rPr>
                <w:sz w:val="24"/>
              </w:rPr>
              <w:t>This field displays the user name that is locking the Hemodialysis</w:t>
            </w:r>
          </w:p>
          <w:p w14:paraId="354E6E4E" w14:textId="77777777" w:rsidR="00B0748A" w:rsidRDefault="00A6023C">
            <w:pPr>
              <w:pStyle w:val="TableParagraph"/>
              <w:spacing w:before="0" w:line="259" w:lineRule="exact"/>
              <w:ind w:left="104"/>
              <w:rPr>
                <w:sz w:val="24"/>
              </w:rPr>
            </w:pPr>
            <w:r>
              <w:rPr>
                <w:sz w:val="24"/>
              </w:rPr>
              <w:t>setting option.</w:t>
            </w:r>
          </w:p>
        </w:tc>
      </w:tr>
      <w:tr w:rsidR="00B0748A" w14:paraId="0EBC443D" w14:textId="77777777">
        <w:trPr>
          <w:trHeight w:val="1132"/>
        </w:trPr>
        <w:tc>
          <w:tcPr>
            <w:tcW w:w="2094" w:type="dxa"/>
          </w:tcPr>
          <w:p w14:paraId="6C58039A" w14:textId="77777777" w:rsidR="00B0748A" w:rsidRDefault="00A6023C">
            <w:pPr>
              <w:pStyle w:val="TableParagraph"/>
              <w:spacing w:before="1"/>
              <w:ind w:left="105"/>
              <w:rPr>
                <w:sz w:val="24"/>
              </w:rPr>
            </w:pPr>
            <w:r>
              <w:rPr>
                <w:sz w:val="24"/>
              </w:rPr>
              <w:t>Date/Time of Lock</w:t>
            </w:r>
          </w:p>
        </w:tc>
        <w:tc>
          <w:tcPr>
            <w:tcW w:w="1801" w:type="dxa"/>
          </w:tcPr>
          <w:p w14:paraId="078F1EB7" w14:textId="77777777" w:rsidR="00B0748A" w:rsidRDefault="00A6023C">
            <w:pPr>
              <w:pStyle w:val="TableParagraph"/>
              <w:spacing w:before="1"/>
              <w:ind w:left="105"/>
              <w:rPr>
                <w:sz w:val="24"/>
              </w:rPr>
            </w:pPr>
            <w:r>
              <w:rPr>
                <w:sz w:val="24"/>
              </w:rPr>
              <w:t>704.209,.04</w:t>
            </w:r>
          </w:p>
        </w:tc>
        <w:tc>
          <w:tcPr>
            <w:tcW w:w="2161" w:type="dxa"/>
          </w:tcPr>
          <w:p w14:paraId="1899F806" w14:textId="77777777" w:rsidR="00B0748A" w:rsidRDefault="00A6023C">
            <w:pPr>
              <w:pStyle w:val="TableParagraph"/>
              <w:spacing w:before="1" w:line="247" w:lineRule="auto"/>
              <w:ind w:left="104" w:right="455"/>
              <w:rPr>
                <w:sz w:val="24"/>
              </w:rPr>
            </w:pPr>
            <w:r>
              <w:rPr>
                <w:sz w:val="24"/>
              </w:rPr>
              <w:t>Input transform: S %DT="ET" D</w:t>
            </w:r>
          </w:p>
          <w:p w14:paraId="65CCB1BA" w14:textId="77777777" w:rsidR="00B0748A" w:rsidRDefault="00A6023C">
            <w:pPr>
              <w:pStyle w:val="TableParagraph"/>
              <w:spacing w:before="0" w:line="274" w:lineRule="exact"/>
              <w:ind w:left="104"/>
              <w:rPr>
                <w:sz w:val="24"/>
              </w:rPr>
            </w:pPr>
            <w:r>
              <w:rPr>
                <w:sz w:val="24"/>
              </w:rPr>
              <w:t>^%DT S X=Y</w:t>
            </w:r>
          </w:p>
          <w:p w14:paraId="78CB2B92" w14:textId="77777777" w:rsidR="00B0748A" w:rsidRDefault="00A6023C">
            <w:pPr>
              <w:pStyle w:val="TableParagraph"/>
              <w:spacing w:before="8" w:line="261" w:lineRule="exact"/>
              <w:ind w:left="104"/>
              <w:rPr>
                <w:sz w:val="24"/>
              </w:rPr>
            </w:pPr>
            <w:r>
              <w:rPr>
                <w:sz w:val="24"/>
              </w:rPr>
              <w:t>K:Y&lt;1 X</w:t>
            </w:r>
          </w:p>
        </w:tc>
        <w:tc>
          <w:tcPr>
            <w:tcW w:w="3511" w:type="dxa"/>
          </w:tcPr>
          <w:p w14:paraId="25537BAC" w14:textId="77777777" w:rsidR="00B0748A" w:rsidRDefault="00A6023C">
            <w:pPr>
              <w:pStyle w:val="TableParagraph"/>
              <w:spacing w:before="1" w:line="247" w:lineRule="auto"/>
              <w:ind w:left="104"/>
              <w:rPr>
                <w:sz w:val="24"/>
              </w:rPr>
            </w:pPr>
            <w:r>
              <w:rPr>
                <w:sz w:val="24"/>
              </w:rPr>
              <w:t>This field will store the date and time of when the Hemodialysis setting option was locked for use.</w:t>
            </w:r>
          </w:p>
        </w:tc>
      </w:tr>
      <w:tr w:rsidR="00B0748A" w14:paraId="4ECA20A4" w14:textId="77777777">
        <w:trPr>
          <w:trHeight w:val="1416"/>
        </w:trPr>
        <w:tc>
          <w:tcPr>
            <w:tcW w:w="2094" w:type="dxa"/>
          </w:tcPr>
          <w:p w14:paraId="679287F6" w14:textId="77777777" w:rsidR="00B0748A" w:rsidRDefault="00A6023C">
            <w:pPr>
              <w:pStyle w:val="TableParagraph"/>
              <w:spacing w:before="1"/>
              <w:ind w:left="105"/>
              <w:rPr>
                <w:sz w:val="24"/>
              </w:rPr>
            </w:pPr>
            <w:r>
              <w:rPr>
                <w:sz w:val="24"/>
              </w:rPr>
              <w:t>Process ID</w:t>
            </w:r>
          </w:p>
        </w:tc>
        <w:tc>
          <w:tcPr>
            <w:tcW w:w="1801" w:type="dxa"/>
          </w:tcPr>
          <w:p w14:paraId="7B76E438" w14:textId="77777777" w:rsidR="00B0748A" w:rsidRDefault="00A6023C">
            <w:pPr>
              <w:pStyle w:val="TableParagraph"/>
              <w:spacing w:before="1"/>
              <w:ind w:left="105"/>
              <w:rPr>
                <w:sz w:val="24"/>
              </w:rPr>
            </w:pPr>
            <w:r>
              <w:rPr>
                <w:sz w:val="24"/>
              </w:rPr>
              <w:t>704.209,.05</w:t>
            </w:r>
          </w:p>
        </w:tc>
        <w:tc>
          <w:tcPr>
            <w:tcW w:w="2161" w:type="dxa"/>
          </w:tcPr>
          <w:p w14:paraId="1B1E4237" w14:textId="77777777" w:rsidR="00B0748A" w:rsidRDefault="00A6023C">
            <w:pPr>
              <w:pStyle w:val="TableParagraph"/>
              <w:spacing w:before="1" w:line="247" w:lineRule="auto"/>
              <w:ind w:left="104"/>
              <w:rPr>
                <w:sz w:val="24"/>
              </w:rPr>
            </w:pPr>
            <w:r>
              <w:rPr>
                <w:sz w:val="24"/>
              </w:rPr>
              <w:t>Free text 3-40 characters in length. Input transform: K:$L(X)&gt;40!($L(X</w:t>
            </w:r>
          </w:p>
          <w:p w14:paraId="72DEF3D8" w14:textId="77777777" w:rsidR="00B0748A" w:rsidRDefault="00A6023C">
            <w:pPr>
              <w:pStyle w:val="TableParagraph"/>
              <w:spacing w:before="0" w:line="258" w:lineRule="exact"/>
              <w:ind w:left="104"/>
              <w:rPr>
                <w:sz w:val="24"/>
              </w:rPr>
            </w:pPr>
            <w:r>
              <w:rPr>
                <w:sz w:val="24"/>
              </w:rPr>
              <w:t>)&lt;3) X</w:t>
            </w:r>
          </w:p>
        </w:tc>
        <w:tc>
          <w:tcPr>
            <w:tcW w:w="3511" w:type="dxa"/>
          </w:tcPr>
          <w:p w14:paraId="6E3DAAB0" w14:textId="77777777" w:rsidR="00B0748A" w:rsidRDefault="00A6023C">
            <w:pPr>
              <w:pStyle w:val="TableParagraph"/>
              <w:spacing w:before="1" w:line="247" w:lineRule="auto"/>
              <w:ind w:left="104" w:right="77"/>
              <w:rPr>
                <w:sz w:val="24"/>
              </w:rPr>
            </w:pPr>
            <w:r>
              <w:rPr>
                <w:sz w:val="24"/>
              </w:rPr>
              <w:t>This field will store the JOB ID of the process that is locking the Hemodialysis setting option.</w:t>
            </w:r>
          </w:p>
        </w:tc>
      </w:tr>
      <w:tr w:rsidR="00B0748A" w14:paraId="1F0F4779" w14:textId="77777777">
        <w:trPr>
          <w:trHeight w:val="566"/>
        </w:trPr>
        <w:tc>
          <w:tcPr>
            <w:tcW w:w="2094" w:type="dxa"/>
          </w:tcPr>
          <w:p w14:paraId="3B531369" w14:textId="77777777" w:rsidR="00B0748A" w:rsidRDefault="00A6023C">
            <w:pPr>
              <w:pStyle w:val="TableParagraph"/>
              <w:spacing w:before="1"/>
              <w:ind w:left="105"/>
              <w:rPr>
                <w:sz w:val="24"/>
              </w:rPr>
            </w:pPr>
            <w:r>
              <w:rPr>
                <w:sz w:val="24"/>
              </w:rPr>
              <w:t>XML Document</w:t>
            </w:r>
          </w:p>
        </w:tc>
        <w:tc>
          <w:tcPr>
            <w:tcW w:w="1801" w:type="dxa"/>
          </w:tcPr>
          <w:p w14:paraId="7D1C8932" w14:textId="77777777" w:rsidR="00B0748A" w:rsidRDefault="00A6023C">
            <w:pPr>
              <w:pStyle w:val="TableParagraph"/>
              <w:spacing w:before="1"/>
              <w:ind w:left="105"/>
              <w:rPr>
                <w:sz w:val="24"/>
              </w:rPr>
            </w:pPr>
            <w:r>
              <w:rPr>
                <w:sz w:val="24"/>
              </w:rPr>
              <w:t>704.209,.1</w:t>
            </w:r>
          </w:p>
        </w:tc>
        <w:tc>
          <w:tcPr>
            <w:tcW w:w="2161" w:type="dxa"/>
          </w:tcPr>
          <w:p w14:paraId="4AC82C23" w14:textId="77777777" w:rsidR="00B0748A" w:rsidRDefault="00A6023C">
            <w:pPr>
              <w:pStyle w:val="TableParagraph"/>
              <w:spacing w:before="1"/>
              <w:ind w:left="104"/>
              <w:rPr>
                <w:sz w:val="24"/>
              </w:rPr>
            </w:pPr>
            <w:r>
              <w:rPr>
                <w:sz w:val="24"/>
              </w:rPr>
              <w:t>Word Processing</w:t>
            </w:r>
          </w:p>
        </w:tc>
        <w:tc>
          <w:tcPr>
            <w:tcW w:w="3511" w:type="dxa"/>
          </w:tcPr>
          <w:p w14:paraId="7C5226FC" w14:textId="77777777" w:rsidR="00B0748A" w:rsidRDefault="00A6023C">
            <w:pPr>
              <w:pStyle w:val="TableParagraph"/>
              <w:spacing w:before="1"/>
              <w:ind w:left="104"/>
              <w:rPr>
                <w:sz w:val="24"/>
              </w:rPr>
            </w:pPr>
            <w:r>
              <w:rPr>
                <w:sz w:val="24"/>
              </w:rPr>
              <w:t>Contains the XML document for</w:t>
            </w:r>
          </w:p>
          <w:p w14:paraId="76AE7D71" w14:textId="77777777" w:rsidR="00B0748A" w:rsidRDefault="00A6023C">
            <w:pPr>
              <w:pStyle w:val="TableParagraph"/>
              <w:spacing w:before="7" w:line="261" w:lineRule="exact"/>
              <w:ind w:left="104"/>
              <w:rPr>
                <w:sz w:val="24"/>
              </w:rPr>
            </w:pPr>
            <w:r>
              <w:rPr>
                <w:sz w:val="24"/>
              </w:rPr>
              <w:t>this setting in UUEncoded format.</w:t>
            </w:r>
          </w:p>
        </w:tc>
      </w:tr>
    </w:tbl>
    <w:p w14:paraId="2835A455" w14:textId="77777777" w:rsidR="00B0748A" w:rsidRDefault="00B0748A">
      <w:pPr>
        <w:rPr>
          <w:sz w:val="20"/>
        </w:rPr>
      </w:pPr>
    </w:p>
    <w:p w14:paraId="2CEE0D46" w14:textId="77777777" w:rsidR="00B0748A" w:rsidRDefault="00B0748A">
      <w:pPr>
        <w:rPr>
          <w:sz w:val="20"/>
        </w:rPr>
      </w:pPr>
    </w:p>
    <w:p w14:paraId="437FF957" w14:textId="77777777" w:rsidR="00B0748A" w:rsidRDefault="00B0748A">
      <w:pPr>
        <w:rPr>
          <w:sz w:val="20"/>
        </w:rPr>
      </w:pPr>
    </w:p>
    <w:p w14:paraId="1F8D6050" w14:textId="77777777" w:rsidR="00B0748A" w:rsidRDefault="00B0748A">
      <w:pPr>
        <w:rPr>
          <w:sz w:val="20"/>
        </w:rPr>
      </w:pPr>
    </w:p>
    <w:p w14:paraId="0DB4B183" w14:textId="77777777" w:rsidR="00B0748A" w:rsidRDefault="00B0748A">
      <w:pPr>
        <w:rPr>
          <w:sz w:val="20"/>
        </w:rPr>
      </w:pPr>
    </w:p>
    <w:p w14:paraId="680A96E6" w14:textId="77777777" w:rsidR="00B0748A" w:rsidRDefault="00B0748A">
      <w:pPr>
        <w:rPr>
          <w:sz w:val="20"/>
        </w:rPr>
      </w:pPr>
    </w:p>
    <w:p w14:paraId="794BEB1D" w14:textId="77777777" w:rsidR="00B0748A" w:rsidRDefault="00B0748A">
      <w:pPr>
        <w:rPr>
          <w:sz w:val="20"/>
        </w:rPr>
      </w:pPr>
    </w:p>
    <w:p w14:paraId="7087B783" w14:textId="77777777" w:rsidR="00B0748A" w:rsidRDefault="00B0748A">
      <w:pPr>
        <w:rPr>
          <w:sz w:val="20"/>
        </w:rPr>
      </w:pPr>
    </w:p>
    <w:p w14:paraId="2197FFB9" w14:textId="77777777" w:rsidR="00B0748A" w:rsidRDefault="00B0748A">
      <w:pPr>
        <w:rPr>
          <w:sz w:val="20"/>
        </w:rPr>
      </w:pPr>
    </w:p>
    <w:p w14:paraId="5F3A1BAB" w14:textId="77777777" w:rsidR="00B0748A" w:rsidRDefault="00B0748A">
      <w:pPr>
        <w:rPr>
          <w:sz w:val="20"/>
        </w:rPr>
      </w:pPr>
    </w:p>
    <w:p w14:paraId="5344698E" w14:textId="77777777" w:rsidR="00B0748A" w:rsidRDefault="00B0748A">
      <w:pPr>
        <w:rPr>
          <w:sz w:val="20"/>
        </w:rPr>
      </w:pPr>
    </w:p>
    <w:p w14:paraId="02923EC9" w14:textId="77777777" w:rsidR="00B0748A" w:rsidRDefault="00B0748A">
      <w:pPr>
        <w:rPr>
          <w:sz w:val="20"/>
        </w:rPr>
      </w:pPr>
    </w:p>
    <w:p w14:paraId="3F7F6276" w14:textId="77777777" w:rsidR="00B0748A" w:rsidRDefault="00B0748A">
      <w:pPr>
        <w:rPr>
          <w:sz w:val="20"/>
        </w:rPr>
      </w:pPr>
    </w:p>
    <w:p w14:paraId="14F1209D" w14:textId="77777777" w:rsidR="00B0748A" w:rsidRDefault="00B0748A">
      <w:pPr>
        <w:rPr>
          <w:sz w:val="20"/>
        </w:rPr>
      </w:pPr>
    </w:p>
    <w:p w14:paraId="017CE60E" w14:textId="77777777" w:rsidR="00B0748A" w:rsidRDefault="00B0748A">
      <w:pPr>
        <w:rPr>
          <w:sz w:val="20"/>
        </w:rPr>
      </w:pPr>
    </w:p>
    <w:p w14:paraId="2F925159" w14:textId="77777777" w:rsidR="00B0748A" w:rsidRDefault="00B0748A">
      <w:pPr>
        <w:rPr>
          <w:sz w:val="20"/>
        </w:rPr>
      </w:pPr>
    </w:p>
    <w:p w14:paraId="1B4787E5" w14:textId="77777777" w:rsidR="00B0748A" w:rsidRDefault="00B0748A">
      <w:pPr>
        <w:rPr>
          <w:sz w:val="20"/>
        </w:rPr>
      </w:pPr>
    </w:p>
    <w:p w14:paraId="223522E3" w14:textId="77777777" w:rsidR="00B0748A" w:rsidRDefault="00B0748A">
      <w:pPr>
        <w:rPr>
          <w:sz w:val="20"/>
        </w:rPr>
      </w:pPr>
    </w:p>
    <w:p w14:paraId="6B88339E" w14:textId="77777777" w:rsidR="00B0748A" w:rsidRDefault="00B0748A">
      <w:pPr>
        <w:rPr>
          <w:sz w:val="20"/>
        </w:rPr>
      </w:pPr>
    </w:p>
    <w:p w14:paraId="63313217" w14:textId="77777777" w:rsidR="00B0748A" w:rsidRDefault="00B0748A">
      <w:pPr>
        <w:rPr>
          <w:sz w:val="20"/>
        </w:rPr>
      </w:pPr>
    </w:p>
    <w:p w14:paraId="715B7DFC" w14:textId="77777777" w:rsidR="00B0748A" w:rsidRDefault="001F1920">
      <w:pPr>
        <w:spacing w:before="10"/>
      </w:pPr>
      <w:r>
        <w:pict w14:anchorId="482CC751">
          <v:shape id="_x0000_s1213" style="position:absolute;margin-left:1in;margin-top:15.4pt;width:144.05pt;height:.1pt;z-index:-251640832;mso-wrap-distance-left:0;mso-wrap-distance-right:0;mso-position-horizontal-relative:page" coordorigin="1440,308" coordsize="2881,0" path="m1440,308r2881,e" filled="f" strokeweight=".48pt">
            <v:path arrowok="t"/>
            <w10:wrap type="topAndBottom" anchorx="page"/>
          </v:shape>
        </w:pict>
      </w:r>
    </w:p>
    <w:p w14:paraId="5DFD2062"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File 704.209 added.</w:t>
      </w:r>
    </w:p>
    <w:p w14:paraId="52D048E9" w14:textId="77777777" w:rsidR="00B0748A" w:rsidRDefault="00B0748A">
      <w:pPr>
        <w:sectPr w:rsidR="00B0748A">
          <w:pgSz w:w="12240" w:h="15840"/>
          <w:pgMar w:top="940" w:right="480" w:bottom="1180" w:left="1200" w:header="733" w:footer="983" w:gutter="0"/>
          <w:cols w:space="720"/>
        </w:sectPr>
      </w:pPr>
    </w:p>
    <w:p w14:paraId="1B89EF69" w14:textId="77777777" w:rsidR="00B0748A" w:rsidRDefault="00B0748A">
      <w:pPr>
        <w:rPr>
          <w:sz w:val="20"/>
        </w:rPr>
      </w:pPr>
    </w:p>
    <w:p w14:paraId="15B23DAE" w14:textId="77777777" w:rsidR="00B0748A" w:rsidRDefault="00B0748A">
      <w:pPr>
        <w:rPr>
          <w:sz w:val="20"/>
        </w:rPr>
      </w:pPr>
    </w:p>
    <w:p w14:paraId="71F4E7F7" w14:textId="77777777" w:rsidR="00B0748A" w:rsidRDefault="00B0748A">
      <w:pPr>
        <w:spacing w:before="11"/>
      </w:pPr>
    </w:p>
    <w:p w14:paraId="5B73F1EE" w14:textId="77777777" w:rsidR="00B0748A" w:rsidRDefault="00A6023C">
      <w:pPr>
        <w:pStyle w:val="Heading3"/>
      </w:pPr>
      <w:bookmarkStart w:id="19" w:name="_bookmark19"/>
      <w:bookmarkEnd w:id="19"/>
      <w:r>
        <w:rPr>
          <w:position w:val="11"/>
          <w:sz w:val="15"/>
        </w:rPr>
        <w:t>1</w:t>
      </w:r>
      <w:r>
        <w:t>CP_CONSOLE_ACL File (704.001)</w:t>
      </w:r>
    </w:p>
    <w:p w14:paraId="0A151367" w14:textId="77777777" w:rsidR="00B0748A" w:rsidRDefault="00B0748A">
      <w:pPr>
        <w:spacing w:before="5"/>
        <w:rPr>
          <w:b/>
          <w:sz w:val="24"/>
        </w:rPr>
      </w:pPr>
    </w:p>
    <w:p w14:paraId="65960505" w14:textId="77777777" w:rsidR="00B0748A" w:rsidRDefault="00A6023C">
      <w:pPr>
        <w:ind w:left="240"/>
        <w:rPr>
          <w:sz w:val="24"/>
        </w:rPr>
      </w:pPr>
      <w:r>
        <w:rPr>
          <w:sz w:val="24"/>
        </w:rPr>
        <w:t>This file maintains the Access Control List (ACL) for items in the console by that item's ID.</w:t>
      </w:r>
    </w:p>
    <w:p w14:paraId="474B9045"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F384591" w14:textId="77777777">
        <w:trPr>
          <w:trHeight w:val="282"/>
        </w:trPr>
        <w:tc>
          <w:tcPr>
            <w:tcW w:w="1873" w:type="dxa"/>
          </w:tcPr>
          <w:p w14:paraId="38EA7FC8" w14:textId="77777777" w:rsidR="00B0748A" w:rsidRDefault="00A6023C">
            <w:pPr>
              <w:pStyle w:val="TableParagraph"/>
              <w:spacing w:before="6" w:line="257" w:lineRule="exact"/>
              <w:ind w:left="105"/>
              <w:rPr>
                <w:b/>
                <w:sz w:val="24"/>
              </w:rPr>
            </w:pPr>
            <w:r>
              <w:rPr>
                <w:b/>
                <w:sz w:val="24"/>
              </w:rPr>
              <w:t>Field Name</w:t>
            </w:r>
          </w:p>
        </w:tc>
        <w:tc>
          <w:tcPr>
            <w:tcW w:w="1873" w:type="dxa"/>
          </w:tcPr>
          <w:p w14:paraId="1734F7E5" w14:textId="77777777" w:rsidR="00B0748A" w:rsidRDefault="00A6023C">
            <w:pPr>
              <w:pStyle w:val="TableParagraph"/>
              <w:spacing w:before="6" w:line="257" w:lineRule="exact"/>
              <w:ind w:left="105"/>
              <w:rPr>
                <w:b/>
                <w:sz w:val="24"/>
              </w:rPr>
            </w:pPr>
            <w:r>
              <w:rPr>
                <w:b/>
                <w:sz w:val="24"/>
              </w:rPr>
              <w:t>Field Number</w:t>
            </w:r>
          </w:p>
        </w:tc>
        <w:tc>
          <w:tcPr>
            <w:tcW w:w="1873" w:type="dxa"/>
          </w:tcPr>
          <w:p w14:paraId="6616D6AB" w14:textId="77777777" w:rsidR="00B0748A" w:rsidRDefault="00A6023C">
            <w:pPr>
              <w:pStyle w:val="TableParagraph"/>
              <w:spacing w:before="6" w:line="257" w:lineRule="exact"/>
              <w:ind w:left="104"/>
              <w:rPr>
                <w:b/>
                <w:sz w:val="24"/>
              </w:rPr>
            </w:pPr>
            <w:r>
              <w:rPr>
                <w:b/>
                <w:sz w:val="24"/>
              </w:rPr>
              <w:t>Format</w:t>
            </w:r>
          </w:p>
        </w:tc>
        <w:tc>
          <w:tcPr>
            <w:tcW w:w="4034" w:type="dxa"/>
          </w:tcPr>
          <w:p w14:paraId="15364D18" w14:textId="77777777" w:rsidR="00B0748A" w:rsidRDefault="00A6023C">
            <w:pPr>
              <w:pStyle w:val="TableParagraph"/>
              <w:spacing w:before="6" w:line="257" w:lineRule="exact"/>
              <w:ind w:left="104"/>
              <w:rPr>
                <w:b/>
                <w:sz w:val="24"/>
              </w:rPr>
            </w:pPr>
            <w:r>
              <w:rPr>
                <w:b/>
                <w:sz w:val="24"/>
              </w:rPr>
              <w:t>Description</w:t>
            </w:r>
          </w:p>
        </w:tc>
      </w:tr>
      <w:tr w:rsidR="00B0748A" w14:paraId="7B400AD3" w14:textId="77777777">
        <w:trPr>
          <w:trHeight w:val="1276"/>
        </w:trPr>
        <w:tc>
          <w:tcPr>
            <w:tcW w:w="1873" w:type="dxa"/>
          </w:tcPr>
          <w:p w14:paraId="0CD1C031" w14:textId="77777777" w:rsidR="00B0748A" w:rsidRDefault="00A6023C">
            <w:pPr>
              <w:pStyle w:val="TableParagraph"/>
              <w:ind w:left="105"/>
              <w:rPr>
                <w:sz w:val="20"/>
              </w:rPr>
            </w:pPr>
            <w:r>
              <w:rPr>
                <w:sz w:val="20"/>
              </w:rPr>
              <w:t>ITEM_ID</w:t>
            </w:r>
          </w:p>
        </w:tc>
        <w:tc>
          <w:tcPr>
            <w:tcW w:w="1873" w:type="dxa"/>
          </w:tcPr>
          <w:p w14:paraId="65C6DC95" w14:textId="77777777" w:rsidR="00B0748A" w:rsidRDefault="00A6023C">
            <w:pPr>
              <w:pStyle w:val="TableParagraph"/>
              <w:ind w:left="105"/>
              <w:rPr>
                <w:sz w:val="20"/>
              </w:rPr>
            </w:pPr>
            <w:r>
              <w:rPr>
                <w:sz w:val="20"/>
              </w:rPr>
              <w:t>704.001,.01</w:t>
            </w:r>
          </w:p>
        </w:tc>
        <w:tc>
          <w:tcPr>
            <w:tcW w:w="1873" w:type="dxa"/>
          </w:tcPr>
          <w:p w14:paraId="19093698" w14:textId="77777777" w:rsidR="00B0748A" w:rsidRDefault="00A6023C">
            <w:pPr>
              <w:pStyle w:val="TableParagraph"/>
              <w:ind w:left="104"/>
              <w:rPr>
                <w:sz w:val="20"/>
              </w:rPr>
            </w:pPr>
            <w:r>
              <w:rPr>
                <w:sz w:val="20"/>
              </w:rPr>
              <w:t>Free text (38 char)</w:t>
            </w:r>
          </w:p>
        </w:tc>
        <w:tc>
          <w:tcPr>
            <w:tcW w:w="4034" w:type="dxa"/>
          </w:tcPr>
          <w:p w14:paraId="11801F5E" w14:textId="77777777" w:rsidR="00B0748A" w:rsidRDefault="00A6023C">
            <w:pPr>
              <w:pStyle w:val="TableParagraph"/>
              <w:spacing w:line="249" w:lineRule="auto"/>
              <w:ind w:left="104" w:right="185"/>
              <w:rPr>
                <w:sz w:val="20"/>
              </w:rPr>
            </w:pPr>
            <w:r>
              <w:rPr>
                <w:sz w:val="20"/>
              </w:rPr>
              <w:t>This ITEM_ID represents the Global Unique Identifier (GUID) of a console item and Clinical Observation (CliO) record. An appropriate GUID is alphanumeric and 38 characters in length.</w:t>
            </w:r>
          </w:p>
        </w:tc>
      </w:tr>
      <w:tr w:rsidR="00B0748A" w14:paraId="72AF7FC7" w14:textId="77777777">
        <w:trPr>
          <w:trHeight w:val="796"/>
        </w:trPr>
        <w:tc>
          <w:tcPr>
            <w:tcW w:w="1873" w:type="dxa"/>
          </w:tcPr>
          <w:p w14:paraId="62EC2AE6" w14:textId="77777777" w:rsidR="00B0748A" w:rsidRDefault="00A6023C">
            <w:pPr>
              <w:pStyle w:val="TableParagraph"/>
              <w:ind w:left="105"/>
              <w:rPr>
                <w:sz w:val="20"/>
              </w:rPr>
            </w:pPr>
            <w:r>
              <w:rPr>
                <w:sz w:val="20"/>
              </w:rPr>
              <w:t>USER_ID</w:t>
            </w:r>
          </w:p>
        </w:tc>
        <w:tc>
          <w:tcPr>
            <w:tcW w:w="1873" w:type="dxa"/>
          </w:tcPr>
          <w:p w14:paraId="1936A947" w14:textId="77777777" w:rsidR="00B0748A" w:rsidRDefault="00A6023C">
            <w:pPr>
              <w:pStyle w:val="TableParagraph"/>
              <w:ind w:left="105"/>
              <w:rPr>
                <w:sz w:val="20"/>
              </w:rPr>
            </w:pPr>
            <w:r>
              <w:rPr>
                <w:sz w:val="20"/>
              </w:rPr>
              <w:t>704.001,.02</w:t>
            </w:r>
          </w:p>
        </w:tc>
        <w:tc>
          <w:tcPr>
            <w:tcW w:w="1873" w:type="dxa"/>
          </w:tcPr>
          <w:p w14:paraId="6108B599" w14:textId="77777777" w:rsidR="00B0748A" w:rsidRDefault="00A6023C">
            <w:pPr>
              <w:pStyle w:val="TableParagraph"/>
              <w:spacing w:line="249" w:lineRule="auto"/>
              <w:ind w:left="104" w:right="450"/>
              <w:rPr>
                <w:sz w:val="20"/>
              </w:rPr>
            </w:pPr>
            <w:r>
              <w:rPr>
                <w:sz w:val="20"/>
              </w:rPr>
              <w:t>Pointer to NEW PERSON file (#200)</w:t>
            </w:r>
          </w:p>
        </w:tc>
        <w:tc>
          <w:tcPr>
            <w:tcW w:w="4034" w:type="dxa"/>
          </w:tcPr>
          <w:p w14:paraId="262BA040" w14:textId="77777777" w:rsidR="00B0748A" w:rsidRDefault="00A6023C">
            <w:pPr>
              <w:pStyle w:val="TableParagraph"/>
              <w:spacing w:line="249" w:lineRule="auto"/>
              <w:ind w:left="104"/>
              <w:rPr>
                <w:sz w:val="20"/>
              </w:rPr>
            </w:pPr>
            <w:r>
              <w:rPr>
                <w:sz w:val="20"/>
              </w:rPr>
              <w:t>This is the end-user given access permission to the item (ITEM_ID).</w:t>
            </w:r>
          </w:p>
        </w:tc>
      </w:tr>
      <w:tr w:rsidR="00B0748A" w14:paraId="6D6D20F2" w14:textId="77777777">
        <w:trPr>
          <w:trHeight w:val="1997"/>
        </w:trPr>
        <w:tc>
          <w:tcPr>
            <w:tcW w:w="1873" w:type="dxa"/>
          </w:tcPr>
          <w:p w14:paraId="51C5EEE7" w14:textId="77777777" w:rsidR="00B0748A" w:rsidRDefault="00A6023C">
            <w:pPr>
              <w:pStyle w:val="TableParagraph"/>
              <w:spacing w:before="44"/>
              <w:ind w:left="105"/>
              <w:rPr>
                <w:sz w:val="20"/>
              </w:rPr>
            </w:pPr>
            <w:r>
              <w:rPr>
                <w:sz w:val="20"/>
              </w:rPr>
              <w:t>ACCESS_LEVEL</w:t>
            </w:r>
          </w:p>
        </w:tc>
        <w:tc>
          <w:tcPr>
            <w:tcW w:w="1873" w:type="dxa"/>
          </w:tcPr>
          <w:p w14:paraId="316AE644" w14:textId="77777777" w:rsidR="00B0748A" w:rsidRDefault="00A6023C">
            <w:pPr>
              <w:pStyle w:val="TableParagraph"/>
              <w:spacing w:before="44"/>
              <w:ind w:left="105"/>
              <w:rPr>
                <w:sz w:val="20"/>
              </w:rPr>
            </w:pPr>
            <w:r>
              <w:rPr>
                <w:sz w:val="20"/>
              </w:rPr>
              <w:t>704.001,.03</w:t>
            </w:r>
          </w:p>
        </w:tc>
        <w:tc>
          <w:tcPr>
            <w:tcW w:w="1873" w:type="dxa"/>
          </w:tcPr>
          <w:p w14:paraId="6D108A14" w14:textId="77777777" w:rsidR="00B0748A" w:rsidRDefault="00A6023C">
            <w:pPr>
              <w:pStyle w:val="TableParagraph"/>
              <w:spacing w:before="44"/>
              <w:ind w:left="104"/>
              <w:rPr>
                <w:sz w:val="20"/>
              </w:rPr>
            </w:pPr>
            <w:r>
              <w:rPr>
                <w:sz w:val="20"/>
              </w:rPr>
              <w:t>SET (Required)</w:t>
            </w:r>
          </w:p>
          <w:p w14:paraId="2E8E1721" w14:textId="77777777" w:rsidR="00B0748A" w:rsidRDefault="00A6023C">
            <w:pPr>
              <w:pStyle w:val="TableParagraph"/>
              <w:spacing w:before="87" w:line="331" w:lineRule="auto"/>
              <w:ind w:left="157" w:right="127"/>
              <w:rPr>
                <w:sz w:val="20"/>
              </w:rPr>
            </w:pPr>
            <w:r>
              <w:rPr>
                <w:sz w:val="20"/>
              </w:rPr>
              <w:t>0 FOR Read Only 1 FOR</w:t>
            </w:r>
            <w:r>
              <w:rPr>
                <w:spacing w:val="17"/>
                <w:sz w:val="20"/>
              </w:rPr>
              <w:t xml:space="preserve"> </w:t>
            </w:r>
            <w:r>
              <w:rPr>
                <w:spacing w:val="-3"/>
                <w:sz w:val="20"/>
              </w:rPr>
              <w:t>Read+Write</w:t>
            </w:r>
          </w:p>
          <w:p w14:paraId="1C1A1C31" w14:textId="77777777" w:rsidR="00B0748A" w:rsidRDefault="00A6023C">
            <w:pPr>
              <w:pStyle w:val="TableParagraph"/>
              <w:spacing w:before="0" w:line="229" w:lineRule="exact"/>
              <w:ind w:left="157"/>
              <w:rPr>
                <w:sz w:val="20"/>
              </w:rPr>
            </w:pPr>
            <w:r>
              <w:rPr>
                <w:sz w:val="20"/>
              </w:rPr>
              <w:t>2 FOR</w:t>
            </w:r>
          </w:p>
          <w:p w14:paraId="30B8370E" w14:textId="77777777" w:rsidR="00B0748A" w:rsidRDefault="00A6023C">
            <w:pPr>
              <w:pStyle w:val="TableParagraph"/>
              <w:spacing w:before="10" w:line="331" w:lineRule="auto"/>
              <w:ind w:left="157" w:right="113" w:hanging="53"/>
              <w:rPr>
                <w:sz w:val="20"/>
              </w:rPr>
            </w:pPr>
            <w:r>
              <w:rPr>
                <w:sz w:val="20"/>
              </w:rPr>
              <w:t>Read+Write+Delete 3 FOR Full Control</w:t>
            </w:r>
          </w:p>
        </w:tc>
        <w:tc>
          <w:tcPr>
            <w:tcW w:w="4034" w:type="dxa"/>
          </w:tcPr>
          <w:p w14:paraId="2624D0DB" w14:textId="77777777" w:rsidR="00B0748A" w:rsidRDefault="00A6023C">
            <w:pPr>
              <w:pStyle w:val="TableParagraph"/>
              <w:spacing w:before="44" w:line="249" w:lineRule="auto"/>
              <w:ind w:left="104" w:right="156"/>
              <w:rPr>
                <w:sz w:val="20"/>
              </w:rPr>
            </w:pPr>
            <w:r>
              <w:rPr>
                <w:sz w:val="20"/>
              </w:rPr>
              <w:t xml:space="preserve">This is the level </w:t>
            </w:r>
            <w:r>
              <w:rPr>
                <w:spacing w:val="-3"/>
                <w:sz w:val="20"/>
              </w:rPr>
              <w:t xml:space="preserve">of </w:t>
            </w:r>
            <w:r>
              <w:rPr>
                <w:sz w:val="20"/>
              </w:rPr>
              <w:t xml:space="preserve">edit access to the item (ITEM_ID) the end-user (USER_ID) has </w:t>
            </w:r>
            <w:r>
              <w:rPr>
                <w:spacing w:val="-3"/>
                <w:sz w:val="20"/>
              </w:rPr>
              <w:t xml:space="preserve">been </w:t>
            </w:r>
            <w:r>
              <w:rPr>
                <w:sz w:val="20"/>
              </w:rPr>
              <w:t xml:space="preserve">permitted. In addition, "Full Control" will grant the user full edit privileges as </w:t>
            </w:r>
            <w:r>
              <w:rPr>
                <w:spacing w:val="-3"/>
                <w:sz w:val="20"/>
              </w:rPr>
              <w:t xml:space="preserve">well </w:t>
            </w:r>
            <w:r>
              <w:rPr>
                <w:sz w:val="20"/>
              </w:rPr>
              <w:t xml:space="preserve">as </w:t>
            </w:r>
            <w:r>
              <w:rPr>
                <w:spacing w:val="4"/>
                <w:sz w:val="20"/>
              </w:rPr>
              <w:t xml:space="preserve">the </w:t>
            </w:r>
            <w:r>
              <w:rPr>
                <w:sz w:val="20"/>
              </w:rPr>
              <w:t xml:space="preserve">ability to grant access </w:t>
            </w:r>
            <w:r>
              <w:rPr>
                <w:spacing w:val="-3"/>
                <w:sz w:val="20"/>
              </w:rPr>
              <w:t xml:space="preserve">of </w:t>
            </w:r>
            <w:r>
              <w:rPr>
                <w:sz w:val="20"/>
              </w:rPr>
              <w:t xml:space="preserve">this item to another user. This access permission is granted via the </w:t>
            </w:r>
            <w:r>
              <w:rPr>
                <w:spacing w:val="-3"/>
                <w:sz w:val="20"/>
              </w:rPr>
              <w:t xml:space="preserve">Access </w:t>
            </w:r>
            <w:r>
              <w:rPr>
                <w:sz w:val="20"/>
              </w:rPr>
              <w:t>Control List Manager, a function  within the CP Console</w:t>
            </w:r>
            <w:r>
              <w:rPr>
                <w:spacing w:val="8"/>
                <w:sz w:val="20"/>
              </w:rPr>
              <w:t xml:space="preserve"> </w:t>
            </w:r>
            <w:r>
              <w:rPr>
                <w:sz w:val="20"/>
              </w:rPr>
              <w:t>application.</w:t>
            </w:r>
          </w:p>
        </w:tc>
      </w:tr>
    </w:tbl>
    <w:p w14:paraId="0E95D762" w14:textId="77777777" w:rsidR="00B0748A" w:rsidRDefault="00B0748A">
      <w:pPr>
        <w:rPr>
          <w:sz w:val="20"/>
        </w:rPr>
      </w:pPr>
    </w:p>
    <w:p w14:paraId="25747AA2" w14:textId="77777777" w:rsidR="00B0748A" w:rsidRDefault="00B0748A">
      <w:pPr>
        <w:rPr>
          <w:sz w:val="20"/>
        </w:rPr>
      </w:pPr>
    </w:p>
    <w:p w14:paraId="00915CE4" w14:textId="77777777" w:rsidR="00B0748A" w:rsidRDefault="00B0748A">
      <w:pPr>
        <w:rPr>
          <w:sz w:val="20"/>
        </w:rPr>
      </w:pPr>
    </w:p>
    <w:p w14:paraId="63A5479B" w14:textId="77777777" w:rsidR="00B0748A" w:rsidRDefault="00B0748A">
      <w:pPr>
        <w:rPr>
          <w:sz w:val="20"/>
        </w:rPr>
      </w:pPr>
    </w:p>
    <w:p w14:paraId="56B8E8AA" w14:textId="77777777" w:rsidR="00B0748A" w:rsidRDefault="00B0748A">
      <w:pPr>
        <w:rPr>
          <w:sz w:val="20"/>
        </w:rPr>
      </w:pPr>
    </w:p>
    <w:p w14:paraId="0EC2A185" w14:textId="77777777" w:rsidR="00B0748A" w:rsidRDefault="00B0748A">
      <w:pPr>
        <w:rPr>
          <w:sz w:val="20"/>
        </w:rPr>
      </w:pPr>
    </w:p>
    <w:p w14:paraId="5BBB2409" w14:textId="77777777" w:rsidR="00B0748A" w:rsidRDefault="00B0748A">
      <w:pPr>
        <w:rPr>
          <w:sz w:val="20"/>
        </w:rPr>
      </w:pPr>
    </w:p>
    <w:p w14:paraId="35625A5E" w14:textId="77777777" w:rsidR="00B0748A" w:rsidRDefault="00B0748A">
      <w:pPr>
        <w:rPr>
          <w:sz w:val="20"/>
        </w:rPr>
      </w:pPr>
    </w:p>
    <w:p w14:paraId="19318D9C" w14:textId="77777777" w:rsidR="00B0748A" w:rsidRDefault="00B0748A">
      <w:pPr>
        <w:rPr>
          <w:sz w:val="20"/>
        </w:rPr>
      </w:pPr>
    </w:p>
    <w:p w14:paraId="1D125BC3" w14:textId="77777777" w:rsidR="00B0748A" w:rsidRDefault="00B0748A">
      <w:pPr>
        <w:rPr>
          <w:sz w:val="20"/>
        </w:rPr>
      </w:pPr>
    </w:p>
    <w:p w14:paraId="64570342" w14:textId="77777777" w:rsidR="00B0748A" w:rsidRDefault="00B0748A">
      <w:pPr>
        <w:rPr>
          <w:sz w:val="20"/>
        </w:rPr>
      </w:pPr>
    </w:p>
    <w:p w14:paraId="7924D663" w14:textId="77777777" w:rsidR="00B0748A" w:rsidRDefault="00B0748A">
      <w:pPr>
        <w:rPr>
          <w:sz w:val="20"/>
        </w:rPr>
      </w:pPr>
    </w:p>
    <w:p w14:paraId="154184E2" w14:textId="77777777" w:rsidR="00B0748A" w:rsidRDefault="00B0748A">
      <w:pPr>
        <w:rPr>
          <w:sz w:val="20"/>
        </w:rPr>
      </w:pPr>
    </w:p>
    <w:p w14:paraId="0D93A1C1" w14:textId="77777777" w:rsidR="00B0748A" w:rsidRDefault="00B0748A">
      <w:pPr>
        <w:rPr>
          <w:sz w:val="20"/>
        </w:rPr>
      </w:pPr>
    </w:p>
    <w:p w14:paraId="73B11FCF" w14:textId="77777777" w:rsidR="00B0748A" w:rsidRDefault="00B0748A">
      <w:pPr>
        <w:rPr>
          <w:sz w:val="20"/>
        </w:rPr>
      </w:pPr>
    </w:p>
    <w:p w14:paraId="6D1E38F7" w14:textId="77777777" w:rsidR="00B0748A" w:rsidRDefault="00B0748A">
      <w:pPr>
        <w:rPr>
          <w:sz w:val="20"/>
        </w:rPr>
      </w:pPr>
    </w:p>
    <w:p w14:paraId="3B7C43CE" w14:textId="77777777" w:rsidR="00B0748A" w:rsidRDefault="00B0748A">
      <w:pPr>
        <w:rPr>
          <w:sz w:val="20"/>
        </w:rPr>
      </w:pPr>
    </w:p>
    <w:p w14:paraId="29421B37" w14:textId="77777777" w:rsidR="00B0748A" w:rsidRDefault="00B0748A">
      <w:pPr>
        <w:rPr>
          <w:sz w:val="20"/>
        </w:rPr>
      </w:pPr>
    </w:p>
    <w:p w14:paraId="681ADD9A" w14:textId="77777777" w:rsidR="00B0748A" w:rsidRDefault="00B0748A">
      <w:pPr>
        <w:rPr>
          <w:sz w:val="20"/>
        </w:rPr>
      </w:pPr>
    </w:p>
    <w:p w14:paraId="69B447DE" w14:textId="77777777" w:rsidR="00B0748A" w:rsidRDefault="00B0748A">
      <w:pPr>
        <w:rPr>
          <w:sz w:val="20"/>
        </w:rPr>
      </w:pPr>
    </w:p>
    <w:p w14:paraId="4435F135" w14:textId="77777777" w:rsidR="00B0748A" w:rsidRDefault="00B0748A">
      <w:pPr>
        <w:rPr>
          <w:sz w:val="20"/>
        </w:rPr>
      </w:pPr>
    </w:p>
    <w:p w14:paraId="647344C2" w14:textId="77777777" w:rsidR="00B0748A" w:rsidRDefault="00B0748A">
      <w:pPr>
        <w:rPr>
          <w:sz w:val="20"/>
        </w:rPr>
      </w:pPr>
    </w:p>
    <w:p w14:paraId="3521C3C2" w14:textId="77777777" w:rsidR="00B0748A" w:rsidRDefault="00B0748A">
      <w:pPr>
        <w:rPr>
          <w:sz w:val="20"/>
        </w:rPr>
      </w:pPr>
    </w:p>
    <w:p w14:paraId="6B5FB7ED" w14:textId="77777777" w:rsidR="00B0748A" w:rsidRDefault="00B0748A">
      <w:pPr>
        <w:rPr>
          <w:sz w:val="20"/>
        </w:rPr>
      </w:pPr>
    </w:p>
    <w:p w14:paraId="521FDFC1" w14:textId="77777777" w:rsidR="00B0748A" w:rsidRDefault="00B0748A">
      <w:pPr>
        <w:rPr>
          <w:sz w:val="20"/>
        </w:rPr>
      </w:pPr>
    </w:p>
    <w:p w14:paraId="2BD7D53E" w14:textId="77777777" w:rsidR="00B0748A" w:rsidRDefault="00B0748A">
      <w:pPr>
        <w:rPr>
          <w:sz w:val="20"/>
        </w:rPr>
      </w:pPr>
    </w:p>
    <w:p w14:paraId="121C751B" w14:textId="77777777" w:rsidR="00B0748A" w:rsidRDefault="00B0748A">
      <w:pPr>
        <w:rPr>
          <w:sz w:val="20"/>
        </w:rPr>
      </w:pPr>
    </w:p>
    <w:p w14:paraId="68C54E85" w14:textId="77777777" w:rsidR="00B0748A" w:rsidRDefault="00B0748A">
      <w:pPr>
        <w:rPr>
          <w:sz w:val="20"/>
        </w:rPr>
      </w:pPr>
    </w:p>
    <w:p w14:paraId="7462299E" w14:textId="77777777" w:rsidR="00B0748A" w:rsidRDefault="00B0748A">
      <w:pPr>
        <w:rPr>
          <w:sz w:val="20"/>
        </w:rPr>
      </w:pPr>
    </w:p>
    <w:p w14:paraId="74E3826A" w14:textId="77777777" w:rsidR="00B0748A" w:rsidRDefault="001F1920">
      <w:pPr>
        <w:spacing w:before="9"/>
        <w:rPr>
          <w:sz w:val="17"/>
        </w:rPr>
      </w:pPr>
      <w:r>
        <w:pict w14:anchorId="78E74DF5">
          <v:shape id="_x0000_s1212" style="position:absolute;margin-left:1in;margin-top:12.45pt;width:144.05pt;height:.1pt;z-index:-251639808;mso-wrap-distance-left:0;mso-wrap-distance-right:0;mso-position-horizontal-relative:page" coordorigin="1440,249" coordsize="2881,0" path="m1440,249r2881,e" filled="f" strokeweight=".48pt">
            <v:path arrowok="t"/>
            <w10:wrap type="topAndBottom" anchorx="page"/>
          </v:shape>
        </w:pict>
      </w:r>
    </w:p>
    <w:p w14:paraId="570F0BA0"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File description added.</w:t>
      </w:r>
    </w:p>
    <w:p w14:paraId="773DE159" w14:textId="77777777" w:rsidR="00B0748A" w:rsidRDefault="00B0748A">
      <w:pPr>
        <w:sectPr w:rsidR="00B0748A">
          <w:pgSz w:w="12240" w:h="15840"/>
          <w:pgMar w:top="940" w:right="480" w:bottom="1180" w:left="1200" w:header="733" w:footer="983" w:gutter="0"/>
          <w:cols w:space="720"/>
        </w:sectPr>
      </w:pPr>
    </w:p>
    <w:p w14:paraId="1BFB0693" w14:textId="77777777" w:rsidR="00B0748A" w:rsidRDefault="00B0748A">
      <w:pPr>
        <w:rPr>
          <w:sz w:val="20"/>
        </w:rPr>
      </w:pPr>
    </w:p>
    <w:p w14:paraId="0837F6F8" w14:textId="77777777" w:rsidR="00B0748A" w:rsidRDefault="00A6023C">
      <w:pPr>
        <w:pStyle w:val="Heading3"/>
        <w:spacing w:before="210"/>
      </w:pPr>
      <w:bookmarkStart w:id="20" w:name="_bookmark20"/>
      <w:bookmarkEnd w:id="20"/>
      <w:r>
        <w:rPr>
          <w:position w:val="11"/>
          <w:sz w:val="15"/>
        </w:rPr>
        <w:t>1</w:t>
      </w:r>
      <w:r>
        <w:t>CP_HL7_LOG File (#704.002)</w:t>
      </w:r>
    </w:p>
    <w:p w14:paraId="660A3918" w14:textId="77777777" w:rsidR="00B0748A" w:rsidRDefault="00B0748A">
      <w:pPr>
        <w:spacing w:before="5"/>
        <w:rPr>
          <w:b/>
          <w:sz w:val="24"/>
        </w:rPr>
      </w:pPr>
    </w:p>
    <w:p w14:paraId="313D45FB" w14:textId="77777777" w:rsidR="00B0748A" w:rsidRDefault="00A6023C">
      <w:pPr>
        <w:ind w:left="240"/>
        <w:rPr>
          <w:sz w:val="24"/>
        </w:rPr>
      </w:pPr>
      <w:r>
        <w:rPr>
          <w:sz w:val="24"/>
        </w:rPr>
        <w:t>This file maintains a log of HL7 Messages processed by Clinical Flowsheets.</w:t>
      </w:r>
    </w:p>
    <w:p w14:paraId="16B2761E" w14:textId="77777777" w:rsidR="00B0748A" w:rsidRDefault="00B0748A">
      <w:pPr>
        <w:spacing w:before="5"/>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1705"/>
        <w:gridCol w:w="1710"/>
        <w:gridCol w:w="4390"/>
      </w:tblGrid>
      <w:tr w:rsidR="00B0748A" w14:paraId="5F23D3EB" w14:textId="77777777">
        <w:trPr>
          <w:trHeight w:val="282"/>
        </w:trPr>
        <w:tc>
          <w:tcPr>
            <w:tcW w:w="1710" w:type="dxa"/>
          </w:tcPr>
          <w:p w14:paraId="576A1EC2" w14:textId="77777777" w:rsidR="00B0748A" w:rsidRDefault="00A6023C">
            <w:pPr>
              <w:pStyle w:val="TableParagraph"/>
              <w:spacing w:before="6" w:line="257" w:lineRule="exact"/>
              <w:ind w:left="115"/>
              <w:rPr>
                <w:b/>
                <w:sz w:val="24"/>
              </w:rPr>
            </w:pPr>
            <w:r>
              <w:rPr>
                <w:b/>
                <w:sz w:val="24"/>
              </w:rPr>
              <w:t>Field Name</w:t>
            </w:r>
          </w:p>
        </w:tc>
        <w:tc>
          <w:tcPr>
            <w:tcW w:w="1705" w:type="dxa"/>
          </w:tcPr>
          <w:p w14:paraId="1D2AEBB8" w14:textId="77777777" w:rsidR="00B0748A" w:rsidRDefault="00A6023C">
            <w:pPr>
              <w:pStyle w:val="TableParagraph"/>
              <w:spacing w:before="6" w:line="257" w:lineRule="exact"/>
              <w:rPr>
                <w:b/>
                <w:sz w:val="24"/>
              </w:rPr>
            </w:pPr>
            <w:r>
              <w:rPr>
                <w:b/>
                <w:sz w:val="24"/>
              </w:rPr>
              <w:t>Field Number</w:t>
            </w:r>
          </w:p>
        </w:tc>
        <w:tc>
          <w:tcPr>
            <w:tcW w:w="1710" w:type="dxa"/>
          </w:tcPr>
          <w:p w14:paraId="12A1B342" w14:textId="77777777" w:rsidR="00B0748A" w:rsidRDefault="00A6023C">
            <w:pPr>
              <w:pStyle w:val="TableParagraph"/>
              <w:spacing w:before="6" w:line="257" w:lineRule="exact"/>
              <w:rPr>
                <w:b/>
                <w:sz w:val="24"/>
              </w:rPr>
            </w:pPr>
            <w:r>
              <w:rPr>
                <w:b/>
                <w:sz w:val="24"/>
              </w:rPr>
              <w:t>Format</w:t>
            </w:r>
          </w:p>
        </w:tc>
        <w:tc>
          <w:tcPr>
            <w:tcW w:w="4390" w:type="dxa"/>
          </w:tcPr>
          <w:p w14:paraId="6066B468" w14:textId="77777777" w:rsidR="00B0748A" w:rsidRDefault="00A6023C">
            <w:pPr>
              <w:pStyle w:val="TableParagraph"/>
              <w:spacing w:before="6" w:line="257" w:lineRule="exact"/>
              <w:ind w:left="113"/>
              <w:rPr>
                <w:b/>
                <w:sz w:val="24"/>
              </w:rPr>
            </w:pPr>
            <w:r>
              <w:rPr>
                <w:b/>
                <w:sz w:val="24"/>
              </w:rPr>
              <w:t>Description</w:t>
            </w:r>
          </w:p>
        </w:tc>
      </w:tr>
      <w:tr w:rsidR="00B0748A" w14:paraId="05E118B9" w14:textId="77777777">
        <w:trPr>
          <w:trHeight w:val="796"/>
        </w:trPr>
        <w:tc>
          <w:tcPr>
            <w:tcW w:w="1710" w:type="dxa"/>
          </w:tcPr>
          <w:p w14:paraId="7C85CBEA" w14:textId="77777777" w:rsidR="00B0748A" w:rsidRDefault="00A6023C">
            <w:pPr>
              <w:pStyle w:val="TableParagraph"/>
              <w:ind w:left="115"/>
              <w:rPr>
                <w:sz w:val="20"/>
              </w:rPr>
            </w:pPr>
            <w:r>
              <w:rPr>
                <w:sz w:val="20"/>
              </w:rPr>
              <w:t>MESSAGE_ID</w:t>
            </w:r>
          </w:p>
        </w:tc>
        <w:tc>
          <w:tcPr>
            <w:tcW w:w="1705" w:type="dxa"/>
          </w:tcPr>
          <w:p w14:paraId="33ECBF47" w14:textId="77777777" w:rsidR="00B0748A" w:rsidRDefault="00A6023C">
            <w:pPr>
              <w:pStyle w:val="TableParagraph"/>
              <w:rPr>
                <w:sz w:val="20"/>
              </w:rPr>
            </w:pPr>
            <w:r>
              <w:rPr>
                <w:sz w:val="20"/>
              </w:rPr>
              <w:t>704.002,.01</w:t>
            </w:r>
          </w:p>
        </w:tc>
        <w:tc>
          <w:tcPr>
            <w:tcW w:w="1710" w:type="dxa"/>
          </w:tcPr>
          <w:p w14:paraId="1C72D698" w14:textId="77777777" w:rsidR="00B0748A" w:rsidRDefault="00A6023C">
            <w:pPr>
              <w:pStyle w:val="TableParagraph"/>
              <w:spacing w:line="249" w:lineRule="auto"/>
              <w:ind w:right="199"/>
              <w:rPr>
                <w:sz w:val="20"/>
              </w:rPr>
            </w:pPr>
            <w:r>
              <w:rPr>
                <w:sz w:val="20"/>
              </w:rPr>
              <w:t>FREE TEXT (38 CHAR)</w:t>
            </w:r>
          </w:p>
        </w:tc>
        <w:tc>
          <w:tcPr>
            <w:tcW w:w="4390" w:type="dxa"/>
          </w:tcPr>
          <w:p w14:paraId="7C9F49DA" w14:textId="77777777" w:rsidR="00B0748A" w:rsidRDefault="00A6023C">
            <w:pPr>
              <w:pStyle w:val="TableParagraph"/>
              <w:spacing w:line="249" w:lineRule="auto"/>
              <w:ind w:left="113"/>
              <w:rPr>
                <w:sz w:val="20"/>
              </w:rPr>
            </w:pPr>
            <w:r>
              <w:rPr>
                <w:sz w:val="20"/>
              </w:rPr>
              <w:t>This field identifies the Clinical Flowsheets HL7 message. This MESSAGE_ID is generated by the Clinical Flowsheets system.</w:t>
            </w:r>
          </w:p>
        </w:tc>
      </w:tr>
      <w:tr w:rsidR="00B0748A" w14:paraId="3013EC3A" w14:textId="77777777">
        <w:trPr>
          <w:trHeight w:val="1997"/>
        </w:trPr>
        <w:tc>
          <w:tcPr>
            <w:tcW w:w="1710" w:type="dxa"/>
          </w:tcPr>
          <w:p w14:paraId="277E33AC" w14:textId="77777777" w:rsidR="00B0748A" w:rsidRDefault="00A6023C">
            <w:pPr>
              <w:pStyle w:val="TableParagraph"/>
              <w:ind w:left="115"/>
              <w:rPr>
                <w:sz w:val="20"/>
              </w:rPr>
            </w:pPr>
            <w:r>
              <w:rPr>
                <w:sz w:val="20"/>
              </w:rPr>
              <w:t>STATUS</w:t>
            </w:r>
          </w:p>
        </w:tc>
        <w:tc>
          <w:tcPr>
            <w:tcW w:w="1705" w:type="dxa"/>
          </w:tcPr>
          <w:p w14:paraId="2F910562" w14:textId="77777777" w:rsidR="00B0748A" w:rsidRDefault="00A6023C">
            <w:pPr>
              <w:pStyle w:val="TableParagraph"/>
              <w:rPr>
                <w:sz w:val="20"/>
              </w:rPr>
            </w:pPr>
            <w:r>
              <w:rPr>
                <w:sz w:val="20"/>
              </w:rPr>
              <w:t>704.002,.02</w:t>
            </w:r>
          </w:p>
        </w:tc>
        <w:tc>
          <w:tcPr>
            <w:tcW w:w="1710" w:type="dxa"/>
          </w:tcPr>
          <w:p w14:paraId="69884768" w14:textId="77777777" w:rsidR="00B0748A" w:rsidRDefault="00A6023C">
            <w:pPr>
              <w:pStyle w:val="TableParagraph"/>
              <w:spacing w:line="249" w:lineRule="auto"/>
              <w:ind w:right="544"/>
              <w:rPr>
                <w:sz w:val="20"/>
              </w:rPr>
            </w:pPr>
            <w:r>
              <w:rPr>
                <w:sz w:val="20"/>
              </w:rPr>
              <w:t>'1' FOR ENTERED; 2' FOR AWAITING</w:t>
            </w:r>
          </w:p>
          <w:p w14:paraId="2C285393" w14:textId="77777777" w:rsidR="00B0748A" w:rsidRDefault="00A6023C">
            <w:pPr>
              <w:pStyle w:val="TableParagraph"/>
              <w:spacing w:before="4" w:line="249" w:lineRule="auto"/>
              <w:ind w:right="199"/>
              <w:rPr>
                <w:sz w:val="20"/>
              </w:rPr>
            </w:pPr>
            <w:r>
              <w:rPr>
                <w:sz w:val="20"/>
              </w:rPr>
              <w:t>PROCESSING; 3' FOR ERROR;</w:t>
            </w:r>
          </w:p>
          <w:p w14:paraId="221AEC5F" w14:textId="77777777" w:rsidR="00B0748A" w:rsidRDefault="00A6023C">
            <w:pPr>
              <w:pStyle w:val="TableParagraph"/>
              <w:spacing w:before="2" w:line="252" w:lineRule="auto"/>
              <w:ind w:right="376"/>
              <w:rPr>
                <w:sz w:val="20"/>
              </w:rPr>
            </w:pPr>
            <w:r>
              <w:rPr>
                <w:sz w:val="20"/>
              </w:rPr>
              <w:t>4' FOR PROCESSED;</w:t>
            </w:r>
          </w:p>
        </w:tc>
        <w:tc>
          <w:tcPr>
            <w:tcW w:w="4390" w:type="dxa"/>
          </w:tcPr>
          <w:p w14:paraId="7DEAB44D" w14:textId="77777777" w:rsidR="00B0748A" w:rsidRDefault="00A6023C">
            <w:pPr>
              <w:pStyle w:val="TableParagraph"/>
              <w:spacing w:line="249" w:lineRule="auto"/>
              <w:ind w:left="113" w:right="425"/>
              <w:rPr>
                <w:sz w:val="20"/>
              </w:rPr>
            </w:pPr>
            <w:r>
              <w:rPr>
                <w:sz w:val="20"/>
              </w:rPr>
              <w:t>This field indicates the status of this Clinical Flowsheets HL7 message (MESSAGE_ID field (#.01)). This status is maintained by Clinical Flowsheets and HL7 message processing.</w:t>
            </w:r>
          </w:p>
        </w:tc>
      </w:tr>
      <w:tr w:rsidR="00B0748A" w14:paraId="190FCA41" w14:textId="77777777">
        <w:trPr>
          <w:trHeight w:val="1276"/>
        </w:trPr>
        <w:tc>
          <w:tcPr>
            <w:tcW w:w="1710" w:type="dxa"/>
          </w:tcPr>
          <w:p w14:paraId="075A4976" w14:textId="77777777" w:rsidR="00B0748A" w:rsidRDefault="00A6023C">
            <w:pPr>
              <w:pStyle w:val="TableParagraph"/>
              <w:spacing w:line="249" w:lineRule="auto"/>
              <w:ind w:left="115" w:right="164"/>
              <w:rPr>
                <w:sz w:val="20"/>
              </w:rPr>
            </w:pPr>
            <w:r>
              <w:rPr>
                <w:sz w:val="20"/>
              </w:rPr>
              <w:t>MAPPING_TAB LE</w:t>
            </w:r>
          </w:p>
        </w:tc>
        <w:tc>
          <w:tcPr>
            <w:tcW w:w="1705" w:type="dxa"/>
          </w:tcPr>
          <w:p w14:paraId="2DC0E5EC" w14:textId="77777777" w:rsidR="00B0748A" w:rsidRDefault="00A6023C">
            <w:pPr>
              <w:pStyle w:val="TableParagraph"/>
              <w:rPr>
                <w:sz w:val="20"/>
              </w:rPr>
            </w:pPr>
            <w:r>
              <w:rPr>
                <w:sz w:val="20"/>
              </w:rPr>
              <w:t>704.002,.03</w:t>
            </w:r>
          </w:p>
        </w:tc>
        <w:tc>
          <w:tcPr>
            <w:tcW w:w="1710" w:type="dxa"/>
          </w:tcPr>
          <w:p w14:paraId="5C414F19" w14:textId="77777777" w:rsidR="00B0748A" w:rsidRDefault="00A6023C">
            <w:pPr>
              <w:pStyle w:val="TableParagraph"/>
              <w:rPr>
                <w:sz w:val="20"/>
              </w:rPr>
            </w:pPr>
            <w:r>
              <w:rPr>
                <w:sz w:val="20"/>
              </w:rPr>
              <w:t>FREE TEXT (1-</w:t>
            </w:r>
          </w:p>
          <w:p w14:paraId="50844D0B" w14:textId="77777777" w:rsidR="00B0748A" w:rsidRDefault="00A6023C">
            <w:pPr>
              <w:pStyle w:val="TableParagraph"/>
              <w:spacing w:before="10"/>
              <w:rPr>
                <w:sz w:val="20"/>
              </w:rPr>
            </w:pPr>
            <w:r>
              <w:rPr>
                <w:sz w:val="20"/>
              </w:rPr>
              <w:t>50 CHAR)</w:t>
            </w:r>
          </w:p>
        </w:tc>
        <w:tc>
          <w:tcPr>
            <w:tcW w:w="4390" w:type="dxa"/>
          </w:tcPr>
          <w:p w14:paraId="7E8C8C76" w14:textId="77777777" w:rsidR="00B0748A" w:rsidRDefault="00A6023C">
            <w:pPr>
              <w:pStyle w:val="TableParagraph"/>
              <w:spacing w:line="249" w:lineRule="auto"/>
              <w:ind w:left="113" w:right="137"/>
              <w:rPr>
                <w:sz w:val="20"/>
              </w:rPr>
            </w:pPr>
            <w:r>
              <w:rPr>
                <w:sz w:val="20"/>
              </w:rPr>
              <w:t>This field contains a copy of the ID field (#.01) in the TERM_MAPPING_TABLE file (#704.108). It</w:t>
            </w:r>
          </w:p>
          <w:p w14:paraId="70F59987" w14:textId="77777777" w:rsidR="00B0748A" w:rsidRDefault="00A6023C">
            <w:pPr>
              <w:pStyle w:val="TableParagraph"/>
              <w:spacing w:before="2" w:line="249" w:lineRule="auto"/>
              <w:ind w:left="113" w:right="209"/>
              <w:rPr>
                <w:sz w:val="20"/>
              </w:rPr>
            </w:pPr>
            <w:r>
              <w:rPr>
                <w:sz w:val="20"/>
              </w:rPr>
              <w:t>is used to determine which mapping table to use when translating the HL7 message (MESSAGE_ID field (#.01)) into observations.</w:t>
            </w:r>
          </w:p>
        </w:tc>
      </w:tr>
      <w:tr w:rsidR="00B0748A" w14:paraId="2E36C506" w14:textId="77777777">
        <w:trPr>
          <w:trHeight w:val="1036"/>
        </w:trPr>
        <w:tc>
          <w:tcPr>
            <w:tcW w:w="1710" w:type="dxa"/>
          </w:tcPr>
          <w:p w14:paraId="0DCEDCFC" w14:textId="77777777" w:rsidR="00B0748A" w:rsidRDefault="00A6023C">
            <w:pPr>
              <w:pStyle w:val="TableParagraph"/>
              <w:spacing w:before="44"/>
              <w:ind w:left="115"/>
              <w:rPr>
                <w:sz w:val="20"/>
              </w:rPr>
            </w:pPr>
            <w:r>
              <w:rPr>
                <w:sz w:val="20"/>
              </w:rPr>
              <w:t>HL7_MESSAGE</w:t>
            </w:r>
          </w:p>
          <w:p w14:paraId="540059F5" w14:textId="77777777" w:rsidR="00B0748A" w:rsidRDefault="00A6023C">
            <w:pPr>
              <w:pStyle w:val="TableParagraph"/>
              <w:spacing w:before="10" w:line="249" w:lineRule="auto"/>
              <w:ind w:left="115" w:right="87"/>
              <w:rPr>
                <w:sz w:val="20"/>
              </w:rPr>
            </w:pPr>
            <w:r>
              <w:rPr>
                <w:sz w:val="20"/>
              </w:rPr>
              <w:t>_ADMINISTRAT ION</w:t>
            </w:r>
          </w:p>
        </w:tc>
        <w:tc>
          <w:tcPr>
            <w:tcW w:w="1705" w:type="dxa"/>
          </w:tcPr>
          <w:p w14:paraId="2C87DE80" w14:textId="77777777" w:rsidR="00B0748A" w:rsidRDefault="00A6023C">
            <w:pPr>
              <w:pStyle w:val="TableParagraph"/>
              <w:spacing w:before="44"/>
              <w:rPr>
                <w:sz w:val="20"/>
              </w:rPr>
            </w:pPr>
            <w:r>
              <w:rPr>
                <w:sz w:val="20"/>
              </w:rPr>
              <w:t>704.002,.04</w:t>
            </w:r>
          </w:p>
        </w:tc>
        <w:tc>
          <w:tcPr>
            <w:tcW w:w="1710" w:type="dxa"/>
          </w:tcPr>
          <w:p w14:paraId="736FADD0" w14:textId="77777777" w:rsidR="00B0748A" w:rsidRDefault="00A6023C">
            <w:pPr>
              <w:pStyle w:val="TableParagraph"/>
              <w:spacing w:before="44" w:line="249" w:lineRule="auto"/>
              <w:ind w:right="155"/>
              <w:rPr>
                <w:sz w:val="20"/>
              </w:rPr>
            </w:pPr>
            <w:r>
              <w:rPr>
                <w:sz w:val="20"/>
              </w:rPr>
              <w:t>POINTER TO HL7 MESSAGE ADMINISTRAT ION FILE (#773)</w:t>
            </w:r>
          </w:p>
        </w:tc>
        <w:tc>
          <w:tcPr>
            <w:tcW w:w="4390" w:type="dxa"/>
          </w:tcPr>
          <w:p w14:paraId="1E6BF22F" w14:textId="77777777" w:rsidR="00B0748A" w:rsidRDefault="00A6023C">
            <w:pPr>
              <w:pStyle w:val="TableParagraph"/>
              <w:spacing w:before="44" w:line="249" w:lineRule="auto"/>
              <w:ind w:left="113" w:right="209"/>
              <w:rPr>
                <w:sz w:val="20"/>
              </w:rPr>
            </w:pPr>
            <w:r>
              <w:rPr>
                <w:sz w:val="20"/>
              </w:rPr>
              <w:t>This field identifies this Clinical Flowsheets HL7 message (MESSAGE_ID field (#.01)) with an entry in the HL7 Message Administration File (#773).</w:t>
            </w:r>
          </w:p>
        </w:tc>
      </w:tr>
      <w:tr w:rsidR="00B0748A" w14:paraId="382A48B6" w14:textId="77777777">
        <w:trPr>
          <w:trHeight w:val="1036"/>
        </w:trPr>
        <w:tc>
          <w:tcPr>
            <w:tcW w:w="1710" w:type="dxa"/>
          </w:tcPr>
          <w:p w14:paraId="063149C1" w14:textId="77777777" w:rsidR="00B0748A" w:rsidRDefault="00A6023C">
            <w:pPr>
              <w:pStyle w:val="TableParagraph"/>
              <w:ind w:left="115"/>
              <w:rPr>
                <w:sz w:val="20"/>
              </w:rPr>
            </w:pPr>
            <w:r>
              <w:rPr>
                <w:sz w:val="20"/>
              </w:rPr>
              <w:t>HL7_MESSAGE</w:t>
            </w:r>
          </w:p>
          <w:p w14:paraId="2BE72B09" w14:textId="77777777" w:rsidR="00B0748A" w:rsidRDefault="00A6023C">
            <w:pPr>
              <w:pStyle w:val="TableParagraph"/>
              <w:spacing w:before="10"/>
              <w:ind w:left="115"/>
              <w:rPr>
                <w:sz w:val="20"/>
              </w:rPr>
            </w:pPr>
            <w:r>
              <w:rPr>
                <w:sz w:val="20"/>
              </w:rPr>
              <w:t>_TEXT</w:t>
            </w:r>
          </w:p>
        </w:tc>
        <w:tc>
          <w:tcPr>
            <w:tcW w:w="1705" w:type="dxa"/>
          </w:tcPr>
          <w:p w14:paraId="5E6ABB67" w14:textId="77777777" w:rsidR="00B0748A" w:rsidRDefault="00A6023C">
            <w:pPr>
              <w:pStyle w:val="TableParagraph"/>
              <w:rPr>
                <w:sz w:val="20"/>
              </w:rPr>
            </w:pPr>
            <w:r>
              <w:rPr>
                <w:sz w:val="20"/>
              </w:rPr>
              <w:t>704.002,.05</w:t>
            </w:r>
          </w:p>
        </w:tc>
        <w:tc>
          <w:tcPr>
            <w:tcW w:w="1710" w:type="dxa"/>
          </w:tcPr>
          <w:p w14:paraId="3FA45508" w14:textId="77777777" w:rsidR="00B0748A" w:rsidRDefault="00A6023C">
            <w:pPr>
              <w:pStyle w:val="TableParagraph"/>
              <w:spacing w:line="249" w:lineRule="auto"/>
              <w:ind w:right="164"/>
              <w:rPr>
                <w:sz w:val="20"/>
              </w:rPr>
            </w:pPr>
            <w:r>
              <w:rPr>
                <w:sz w:val="20"/>
              </w:rPr>
              <w:t>POINTER TO HL7 MESSAGE TEXT FILE (#772)</w:t>
            </w:r>
          </w:p>
        </w:tc>
        <w:tc>
          <w:tcPr>
            <w:tcW w:w="4390" w:type="dxa"/>
          </w:tcPr>
          <w:p w14:paraId="1E5EDBFD" w14:textId="77777777" w:rsidR="00B0748A" w:rsidRDefault="00A6023C">
            <w:pPr>
              <w:pStyle w:val="TableParagraph"/>
              <w:spacing w:line="249" w:lineRule="auto"/>
              <w:ind w:left="113"/>
              <w:rPr>
                <w:sz w:val="20"/>
              </w:rPr>
            </w:pPr>
            <w:r>
              <w:rPr>
                <w:sz w:val="20"/>
              </w:rPr>
              <w:t>This field identifies this Clinical Flowsheets HL7 message (MESSAGE_ID field (#.01)) text with an entry in the HL7 MESSAGE TEXT File (#772).</w:t>
            </w:r>
          </w:p>
        </w:tc>
      </w:tr>
      <w:tr w:rsidR="00B0748A" w14:paraId="0A4E4B1D" w14:textId="77777777">
        <w:trPr>
          <w:trHeight w:val="796"/>
        </w:trPr>
        <w:tc>
          <w:tcPr>
            <w:tcW w:w="1710" w:type="dxa"/>
          </w:tcPr>
          <w:p w14:paraId="493432C0" w14:textId="77777777" w:rsidR="00B0748A" w:rsidRDefault="00A6023C">
            <w:pPr>
              <w:pStyle w:val="TableParagraph"/>
              <w:ind w:left="115"/>
              <w:rPr>
                <w:sz w:val="20"/>
              </w:rPr>
            </w:pPr>
            <w:r>
              <w:rPr>
                <w:sz w:val="20"/>
              </w:rPr>
              <w:t>PATIENT</w:t>
            </w:r>
          </w:p>
        </w:tc>
        <w:tc>
          <w:tcPr>
            <w:tcW w:w="1705" w:type="dxa"/>
          </w:tcPr>
          <w:p w14:paraId="728BD846" w14:textId="77777777" w:rsidR="00B0748A" w:rsidRDefault="00A6023C">
            <w:pPr>
              <w:pStyle w:val="TableParagraph"/>
              <w:rPr>
                <w:sz w:val="20"/>
              </w:rPr>
            </w:pPr>
            <w:r>
              <w:rPr>
                <w:sz w:val="20"/>
              </w:rPr>
              <w:t>704.002,.06</w:t>
            </w:r>
          </w:p>
        </w:tc>
        <w:tc>
          <w:tcPr>
            <w:tcW w:w="1710" w:type="dxa"/>
          </w:tcPr>
          <w:p w14:paraId="79F4DE2D" w14:textId="77777777" w:rsidR="00B0748A" w:rsidRDefault="00A6023C">
            <w:pPr>
              <w:pStyle w:val="TableParagraph"/>
              <w:spacing w:line="249" w:lineRule="auto"/>
              <w:ind w:right="260"/>
              <w:rPr>
                <w:sz w:val="20"/>
              </w:rPr>
            </w:pPr>
            <w:r>
              <w:rPr>
                <w:sz w:val="20"/>
              </w:rPr>
              <w:t>POINTER TO PATIENT FILE (#2)</w:t>
            </w:r>
          </w:p>
        </w:tc>
        <w:tc>
          <w:tcPr>
            <w:tcW w:w="4390" w:type="dxa"/>
          </w:tcPr>
          <w:p w14:paraId="41FC6227" w14:textId="77777777" w:rsidR="00B0748A" w:rsidRDefault="00A6023C">
            <w:pPr>
              <w:pStyle w:val="TableParagraph"/>
              <w:spacing w:line="249" w:lineRule="auto"/>
              <w:ind w:left="113" w:right="425"/>
              <w:rPr>
                <w:sz w:val="20"/>
              </w:rPr>
            </w:pPr>
            <w:r>
              <w:rPr>
                <w:sz w:val="20"/>
              </w:rPr>
              <w:t>This is the patient supported by the Clinical Flowsheets HL7 message (MESSAGE_ID field (#.01)).</w:t>
            </w:r>
          </w:p>
        </w:tc>
      </w:tr>
      <w:tr w:rsidR="00B0748A" w14:paraId="1C8111DF" w14:textId="77777777">
        <w:trPr>
          <w:trHeight w:val="797"/>
        </w:trPr>
        <w:tc>
          <w:tcPr>
            <w:tcW w:w="1710" w:type="dxa"/>
          </w:tcPr>
          <w:p w14:paraId="78A43BF2" w14:textId="77777777" w:rsidR="00B0748A" w:rsidRDefault="00A6023C">
            <w:pPr>
              <w:pStyle w:val="TableParagraph"/>
              <w:spacing w:before="44" w:line="249" w:lineRule="auto"/>
              <w:ind w:left="115"/>
              <w:rPr>
                <w:sz w:val="20"/>
              </w:rPr>
            </w:pPr>
            <w:r>
              <w:rPr>
                <w:sz w:val="20"/>
              </w:rPr>
              <w:t>STUDY_REFER ENCE_NBR</w:t>
            </w:r>
          </w:p>
        </w:tc>
        <w:tc>
          <w:tcPr>
            <w:tcW w:w="1705" w:type="dxa"/>
          </w:tcPr>
          <w:p w14:paraId="4F9CBDC1" w14:textId="77777777" w:rsidR="00B0748A" w:rsidRDefault="00A6023C">
            <w:pPr>
              <w:pStyle w:val="TableParagraph"/>
              <w:spacing w:before="44"/>
              <w:rPr>
                <w:sz w:val="20"/>
              </w:rPr>
            </w:pPr>
            <w:r>
              <w:rPr>
                <w:sz w:val="20"/>
              </w:rPr>
              <w:t>704.002,.07</w:t>
            </w:r>
          </w:p>
        </w:tc>
        <w:tc>
          <w:tcPr>
            <w:tcW w:w="1710" w:type="dxa"/>
          </w:tcPr>
          <w:p w14:paraId="4B288548" w14:textId="77777777" w:rsidR="00B0748A" w:rsidRDefault="00A6023C">
            <w:pPr>
              <w:pStyle w:val="TableParagraph"/>
              <w:spacing w:before="44" w:line="249" w:lineRule="auto"/>
              <w:ind w:right="118"/>
              <w:jc w:val="both"/>
              <w:rPr>
                <w:sz w:val="20"/>
              </w:rPr>
            </w:pPr>
            <w:r>
              <w:rPr>
                <w:sz w:val="20"/>
              </w:rPr>
              <w:t>POINTER TO CP TRANSACTION FILE (#702)</w:t>
            </w:r>
          </w:p>
        </w:tc>
        <w:tc>
          <w:tcPr>
            <w:tcW w:w="4390" w:type="dxa"/>
          </w:tcPr>
          <w:p w14:paraId="6C8DF1C5" w14:textId="77777777" w:rsidR="00B0748A" w:rsidRDefault="00A6023C">
            <w:pPr>
              <w:pStyle w:val="TableParagraph"/>
              <w:spacing w:before="44" w:line="249" w:lineRule="auto"/>
              <w:ind w:left="113" w:right="323"/>
              <w:jc w:val="both"/>
              <w:rPr>
                <w:sz w:val="20"/>
              </w:rPr>
            </w:pPr>
            <w:r>
              <w:rPr>
                <w:sz w:val="20"/>
              </w:rPr>
              <w:t>This field identifies the Clinical Flowsheets HL7 message (MESSAGE_ID field (#.01)) with a CP TRANSACTION File (#702) entry.</w:t>
            </w:r>
          </w:p>
        </w:tc>
      </w:tr>
      <w:tr w:rsidR="00B0748A" w14:paraId="735EB5DF" w14:textId="77777777">
        <w:trPr>
          <w:trHeight w:val="796"/>
        </w:trPr>
        <w:tc>
          <w:tcPr>
            <w:tcW w:w="1710" w:type="dxa"/>
          </w:tcPr>
          <w:p w14:paraId="1E9762DE" w14:textId="77777777" w:rsidR="00B0748A" w:rsidRDefault="00A6023C">
            <w:pPr>
              <w:pStyle w:val="TableParagraph"/>
              <w:spacing w:line="249" w:lineRule="auto"/>
              <w:ind w:left="115" w:right="120"/>
              <w:rPr>
                <w:sz w:val="20"/>
              </w:rPr>
            </w:pPr>
            <w:r>
              <w:rPr>
                <w:sz w:val="20"/>
              </w:rPr>
              <w:t>MESSAGE_DAT E_TIME</w:t>
            </w:r>
          </w:p>
        </w:tc>
        <w:tc>
          <w:tcPr>
            <w:tcW w:w="1705" w:type="dxa"/>
          </w:tcPr>
          <w:p w14:paraId="30B8A3BC" w14:textId="77777777" w:rsidR="00B0748A" w:rsidRDefault="00A6023C">
            <w:pPr>
              <w:pStyle w:val="TableParagraph"/>
              <w:rPr>
                <w:sz w:val="20"/>
              </w:rPr>
            </w:pPr>
            <w:r>
              <w:rPr>
                <w:sz w:val="20"/>
              </w:rPr>
              <w:t>704.002,.08</w:t>
            </w:r>
          </w:p>
        </w:tc>
        <w:tc>
          <w:tcPr>
            <w:tcW w:w="1710" w:type="dxa"/>
          </w:tcPr>
          <w:p w14:paraId="366E28E8" w14:textId="77777777" w:rsidR="00B0748A" w:rsidRDefault="00A6023C">
            <w:pPr>
              <w:pStyle w:val="TableParagraph"/>
              <w:rPr>
                <w:sz w:val="20"/>
              </w:rPr>
            </w:pPr>
            <w:r>
              <w:rPr>
                <w:sz w:val="20"/>
              </w:rPr>
              <w:t>DATE</w:t>
            </w:r>
          </w:p>
        </w:tc>
        <w:tc>
          <w:tcPr>
            <w:tcW w:w="4390" w:type="dxa"/>
          </w:tcPr>
          <w:p w14:paraId="3B241C4E" w14:textId="77777777" w:rsidR="00B0748A" w:rsidRDefault="00A6023C">
            <w:pPr>
              <w:pStyle w:val="TableParagraph"/>
              <w:spacing w:line="249" w:lineRule="auto"/>
              <w:ind w:left="113" w:right="425"/>
              <w:rPr>
                <w:sz w:val="20"/>
              </w:rPr>
            </w:pPr>
            <w:r>
              <w:rPr>
                <w:sz w:val="20"/>
              </w:rPr>
              <w:t>This is the date/time the HL7 message (MESSAGE_ID field (#.01)) was created as reported by the HL7 system.</w:t>
            </w:r>
          </w:p>
        </w:tc>
      </w:tr>
      <w:tr w:rsidR="00B0748A" w14:paraId="5E6EFD2F" w14:textId="77777777">
        <w:trPr>
          <w:trHeight w:val="796"/>
        </w:trPr>
        <w:tc>
          <w:tcPr>
            <w:tcW w:w="1710" w:type="dxa"/>
          </w:tcPr>
          <w:p w14:paraId="13742E8A" w14:textId="77777777" w:rsidR="00B0748A" w:rsidRDefault="00A6023C">
            <w:pPr>
              <w:pStyle w:val="TableParagraph"/>
              <w:spacing w:before="44" w:line="249" w:lineRule="auto"/>
              <w:ind w:left="115" w:right="142"/>
              <w:rPr>
                <w:sz w:val="20"/>
              </w:rPr>
            </w:pPr>
            <w:r>
              <w:rPr>
                <w:sz w:val="20"/>
              </w:rPr>
              <w:t>PROCESSED_TI MESTAMP</w:t>
            </w:r>
          </w:p>
        </w:tc>
        <w:tc>
          <w:tcPr>
            <w:tcW w:w="1705" w:type="dxa"/>
          </w:tcPr>
          <w:p w14:paraId="6B2A27CA" w14:textId="77777777" w:rsidR="00B0748A" w:rsidRDefault="00A6023C">
            <w:pPr>
              <w:pStyle w:val="TableParagraph"/>
              <w:spacing w:before="44"/>
              <w:rPr>
                <w:sz w:val="20"/>
              </w:rPr>
            </w:pPr>
            <w:r>
              <w:rPr>
                <w:sz w:val="20"/>
              </w:rPr>
              <w:t>704.002,.09</w:t>
            </w:r>
          </w:p>
        </w:tc>
        <w:tc>
          <w:tcPr>
            <w:tcW w:w="1710" w:type="dxa"/>
          </w:tcPr>
          <w:p w14:paraId="4B457169" w14:textId="77777777" w:rsidR="00B0748A" w:rsidRDefault="00A6023C">
            <w:pPr>
              <w:pStyle w:val="TableParagraph"/>
              <w:spacing w:before="44"/>
              <w:rPr>
                <w:sz w:val="20"/>
              </w:rPr>
            </w:pPr>
            <w:r>
              <w:rPr>
                <w:sz w:val="20"/>
              </w:rPr>
              <w:t>DATE</w:t>
            </w:r>
          </w:p>
        </w:tc>
        <w:tc>
          <w:tcPr>
            <w:tcW w:w="4390" w:type="dxa"/>
          </w:tcPr>
          <w:p w14:paraId="421C9AE4" w14:textId="77777777" w:rsidR="00B0748A" w:rsidRDefault="00A6023C">
            <w:pPr>
              <w:pStyle w:val="TableParagraph"/>
              <w:spacing w:before="44" w:line="249" w:lineRule="auto"/>
              <w:ind w:left="113" w:right="503"/>
              <w:rPr>
                <w:sz w:val="20"/>
              </w:rPr>
            </w:pPr>
            <w:r>
              <w:rPr>
                <w:sz w:val="20"/>
              </w:rPr>
              <w:t>This is the date/time the HL7 message (MESSAGE_ID field (#.01)) was processed as reported by the HL7 system.</w:t>
            </w:r>
          </w:p>
        </w:tc>
      </w:tr>
      <w:tr w:rsidR="00B0748A" w14:paraId="4BF85C62" w14:textId="77777777">
        <w:trPr>
          <w:trHeight w:val="1277"/>
        </w:trPr>
        <w:tc>
          <w:tcPr>
            <w:tcW w:w="1710" w:type="dxa"/>
          </w:tcPr>
          <w:p w14:paraId="62F3E48A" w14:textId="77777777" w:rsidR="00B0748A" w:rsidRDefault="00A6023C">
            <w:pPr>
              <w:pStyle w:val="TableParagraph"/>
              <w:spacing w:line="249" w:lineRule="auto"/>
              <w:ind w:left="115" w:right="165"/>
              <w:rPr>
                <w:sz w:val="20"/>
              </w:rPr>
            </w:pPr>
            <w:r>
              <w:rPr>
                <w:sz w:val="20"/>
              </w:rPr>
              <w:t>REPORTED_LO CATION</w:t>
            </w:r>
          </w:p>
        </w:tc>
        <w:tc>
          <w:tcPr>
            <w:tcW w:w="1705" w:type="dxa"/>
          </w:tcPr>
          <w:p w14:paraId="419374A0" w14:textId="77777777" w:rsidR="00B0748A" w:rsidRDefault="00A6023C">
            <w:pPr>
              <w:pStyle w:val="TableParagraph"/>
              <w:rPr>
                <w:sz w:val="20"/>
              </w:rPr>
            </w:pPr>
            <w:r>
              <w:rPr>
                <w:sz w:val="20"/>
              </w:rPr>
              <w:t>704.002,.11</w:t>
            </w:r>
          </w:p>
        </w:tc>
        <w:tc>
          <w:tcPr>
            <w:tcW w:w="1710" w:type="dxa"/>
          </w:tcPr>
          <w:p w14:paraId="50EDE694" w14:textId="77777777" w:rsidR="00B0748A" w:rsidRDefault="00A6023C">
            <w:pPr>
              <w:pStyle w:val="TableParagraph"/>
              <w:rPr>
                <w:sz w:val="20"/>
              </w:rPr>
            </w:pPr>
            <w:r>
              <w:rPr>
                <w:sz w:val="20"/>
              </w:rPr>
              <w:t>FREE TEXT (1-</w:t>
            </w:r>
          </w:p>
          <w:p w14:paraId="51B3AE68" w14:textId="77777777" w:rsidR="00B0748A" w:rsidRDefault="00A6023C">
            <w:pPr>
              <w:pStyle w:val="TableParagraph"/>
              <w:spacing w:before="10"/>
              <w:rPr>
                <w:sz w:val="20"/>
              </w:rPr>
            </w:pPr>
            <w:r>
              <w:rPr>
                <w:sz w:val="20"/>
              </w:rPr>
              <w:t>250 CHAR)</w:t>
            </w:r>
          </w:p>
        </w:tc>
        <w:tc>
          <w:tcPr>
            <w:tcW w:w="4390" w:type="dxa"/>
          </w:tcPr>
          <w:p w14:paraId="7536A22C" w14:textId="77777777" w:rsidR="00B0748A" w:rsidRDefault="00A6023C">
            <w:pPr>
              <w:pStyle w:val="TableParagraph"/>
              <w:spacing w:line="249" w:lineRule="auto"/>
              <w:ind w:left="113" w:right="143"/>
              <w:rPr>
                <w:sz w:val="20"/>
              </w:rPr>
            </w:pPr>
            <w:r>
              <w:rPr>
                <w:sz w:val="20"/>
              </w:rPr>
              <w:t xml:space="preserve">This is raw-data as extracted from the </w:t>
            </w:r>
            <w:r>
              <w:rPr>
                <w:spacing w:val="-4"/>
                <w:sz w:val="20"/>
              </w:rPr>
              <w:t xml:space="preserve">HL7 </w:t>
            </w:r>
            <w:r>
              <w:rPr>
                <w:sz w:val="20"/>
              </w:rPr>
              <w:t xml:space="preserve">message (MESSAGE_ID field (#.01)). This should </w:t>
            </w:r>
            <w:r>
              <w:rPr>
                <w:spacing w:val="-3"/>
                <w:sz w:val="20"/>
              </w:rPr>
              <w:t xml:space="preserve">be </w:t>
            </w:r>
            <w:r>
              <w:rPr>
                <w:sz w:val="20"/>
              </w:rPr>
              <w:t xml:space="preserve">location identifying data that can </w:t>
            </w:r>
            <w:r>
              <w:rPr>
                <w:spacing w:val="-3"/>
                <w:sz w:val="20"/>
              </w:rPr>
              <w:t xml:space="preserve">be </w:t>
            </w:r>
            <w:r>
              <w:rPr>
                <w:sz w:val="20"/>
              </w:rPr>
              <w:t xml:space="preserve">used to locate the source </w:t>
            </w:r>
            <w:r>
              <w:rPr>
                <w:spacing w:val="-3"/>
                <w:sz w:val="20"/>
              </w:rPr>
              <w:t xml:space="preserve">of </w:t>
            </w:r>
            <w:r>
              <w:rPr>
                <w:sz w:val="20"/>
              </w:rPr>
              <w:t xml:space="preserve">the </w:t>
            </w:r>
            <w:r>
              <w:rPr>
                <w:spacing w:val="-4"/>
                <w:sz w:val="20"/>
              </w:rPr>
              <w:t xml:space="preserve">HL7 </w:t>
            </w:r>
            <w:r>
              <w:rPr>
                <w:sz w:val="20"/>
              </w:rPr>
              <w:t>message (MESSAGE_ID field</w:t>
            </w:r>
            <w:r>
              <w:rPr>
                <w:spacing w:val="3"/>
                <w:sz w:val="20"/>
              </w:rPr>
              <w:t xml:space="preserve"> </w:t>
            </w:r>
            <w:r>
              <w:rPr>
                <w:sz w:val="20"/>
              </w:rPr>
              <w:t>(#.01)).</w:t>
            </w:r>
          </w:p>
        </w:tc>
      </w:tr>
    </w:tbl>
    <w:p w14:paraId="11FCF2BF" w14:textId="77777777" w:rsidR="00B0748A" w:rsidRDefault="00B0748A">
      <w:pPr>
        <w:spacing w:line="249" w:lineRule="auto"/>
        <w:rPr>
          <w:sz w:val="20"/>
        </w:rPr>
        <w:sectPr w:rsidR="00B0748A">
          <w:headerReference w:type="even" r:id="rId55"/>
          <w:headerReference w:type="default" r:id="rId56"/>
          <w:footerReference w:type="even" r:id="rId57"/>
          <w:footerReference w:type="default" r:id="rId58"/>
          <w:pgSz w:w="12240" w:h="15840"/>
          <w:pgMar w:top="940" w:right="480" w:bottom="1780" w:left="1200" w:header="733" w:footer="1596" w:gutter="0"/>
          <w:pgNumType w:start="20"/>
          <w:cols w:space="720"/>
        </w:sectPr>
      </w:pPr>
    </w:p>
    <w:p w14:paraId="2FF94661" w14:textId="77777777" w:rsidR="00B0748A" w:rsidRDefault="00B0748A">
      <w:pPr>
        <w:rPr>
          <w:sz w:val="20"/>
        </w:rPr>
      </w:pPr>
    </w:p>
    <w:p w14:paraId="090DCB89"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0"/>
        <w:gridCol w:w="1705"/>
        <w:gridCol w:w="1710"/>
        <w:gridCol w:w="4390"/>
      </w:tblGrid>
      <w:tr w:rsidR="00B0748A" w14:paraId="15004756" w14:textId="77777777">
        <w:trPr>
          <w:trHeight w:val="282"/>
        </w:trPr>
        <w:tc>
          <w:tcPr>
            <w:tcW w:w="1710" w:type="dxa"/>
          </w:tcPr>
          <w:p w14:paraId="71460781" w14:textId="77777777" w:rsidR="00B0748A" w:rsidRDefault="00A6023C">
            <w:pPr>
              <w:pStyle w:val="TableParagraph"/>
              <w:spacing w:before="6" w:line="257" w:lineRule="exact"/>
              <w:ind w:left="115"/>
              <w:rPr>
                <w:b/>
                <w:sz w:val="24"/>
              </w:rPr>
            </w:pPr>
            <w:r>
              <w:rPr>
                <w:b/>
                <w:sz w:val="24"/>
              </w:rPr>
              <w:t>Field Name</w:t>
            </w:r>
          </w:p>
        </w:tc>
        <w:tc>
          <w:tcPr>
            <w:tcW w:w="1705" w:type="dxa"/>
          </w:tcPr>
          <w:p w14:paraId="269ADDAB" w14:textId="77777777" w:rsidR="00B0748A" w:rsidRDefault="00A6023C">
            <w:pPr>
              <w:pStyle w:val="TableParagraph"/>
              <w:spacing w:before="6" w:line="257" w:lineRule="exact"/>
              <w:rPr>
                <w:b/>
                <w:sz w:val="24"/>
              </w:rPr>
            </w:pPr>
            <w:r>
              <w:rPr>
                <w:b/>
                <w:sz w:val="24"/>
              </w:rPr>
              <w:t>Field Number</w:t>
            </w:r>
          </w:p>
        </w:tc>
        <w:tc>
          <w:tcPr>
            <w:tcW w:w="1710" w:type="dxa"/>
          </w:tcPr>
          <w:p w14:paraId="1E36C210" w14:textId="77777777" w:rsidR="00B0748A" w:rsidRDefault="00A6023C">
            <w:pPr>
              <w:pStyle w:val="TableParagraph"/>
              <w:spacing w:before="6" w:line="257" w:lineRule="exact"/>
              <w:rPr>
                <w:b/>
                <w:sz w:val="24"/>
              </w:rPr>
            </w:pPr>
            <w:r>
              <w:rPr>
                <w:b/>
                <w:sz w:val="24"/>
              </w:rPr>
              <w:t>Format</w:t>
            </w:r>
          </w:p>
        </w:tc>
        <w:tc>
          <w:tcPr>
            <w:tcW w:w="4390" w:type="dxa"/>
          </w:tcPr>
          <w:p w14:paraId="35BFAA98" w14:textId="77777777" w:rsidR="00B0748A" w:rsidRDefault="00A6023C">
            <w:pPr>
              <w:pStyle w:val="TableParagraph"/>
              <w:spacing w:before="6" w:line="257" w:lineRule="exact"/>
              <w:ind w:left="113"/>
              <w:rPr>
                <w:b/>
                <w:sz w:val="24"/>
              </w:rPr>
            </w:pPr>
            <w:r>
              <w:rPr>
                <w:b/>
                <w:sz w:val="24"/>
              </w:rPr>
              <w:t>Description</w:t>
            </w:r>
          </w:p>
        </w:tc>
      </w:tr>
      <w:tr w:rsidR="00B0748A" w14:paraId="6CB2FF57" w14:textId="77777777">
        <w:trPr>
          <w:trHeight w:val="1276"/>
        </w:trPr>
        <w:tc>
          <w:tcPr>
            <w:tcW w:w="1710" w:type="dxa"/>
          </w:tcPr>
          <w:p w14:paraId="46BD77F9" w14:textId="77777777" w:rsidR="00B0748A" w:rsidRDefault="00A6023C">
            <w:pPr>
              <w:pStyle w:val="TableParagraph"/>
              <w:spacing w:line="249" w:lineRule="auto"/>
              <w:ind w:left="115" w:right="175"/>
              <w:rPr>
                <w:sz w:val="20"/>
              </w:rPr>
            </w:pPr>
            <w:r>
              <w:rPr>
                <w:sz w:val="20"/>
              </w:rPr>
              <w:t>REPORTED_PA TIENT</w:t>
            </w:r>
          </w:p>
        </w:tc>
        <w:tc>
          <w:tcPr>
            <w:tcW w:w="1705" w:type="dxa"/>
          </w:tcPr>
          <w:p w14:paraId="6DB05B1A" w14:textId="77777777" w:rsidR="00B0748A" w:rsidRDefault="00A6023C">
            <w:pPr>
              <w:pStyle w:val="TableParagraph"/>
              <w:rPr>
                <w:sz w:val="20"/>
              </w:rPr>
            </w:pPr>
            <w:r>
              <w:rPr>
                <w:sz w:val="20"/>
              </w:rPr>
              <w:t>704.002,.21</w:t>
            </w:r>
          </w:p>
        </w:tc>
        <w:tc>
          <w:tcPr>
            <w:tcW w:w="1710" w:type="dxa"/>
          </w:tcPr>
          <w:p w14:paraId="21A3F7DF" w14:textId="77777777" w:rsidR="00B0748A" w:rsidRDefault="00A6023C">
            <w:pPr>
              <w:pStyle w:val="TableParagraph"/>
              <w:rPr>
                <w:sz w:val="20"/>
              </w:rPr>
            </w:pPr>
            <w:r>
              <w:rPr>
                <w:sz w:val="20"/>
              </w:rPr>
              <w:t>FREE TEXT (1-</w:t>
            </w:r>
          </w:p>
          <w:p w14:paraId="2A68F091" w14:textId="77777777" w:rsidR="00B0748A" w:rsidRDefault="00A6023C">
            <w:pPr>
              <w:pStyle w:val="TableParagraph"/>
              <w:spacing w:before="10"/>
              <w:rPr>
                <w:sz w:val="20"/>
              </w:rPr>
            </w:pPr>
            <w:r>
              <w:rPr>
                <w:sz w:val="20"/>
              </w:rPr>
              <w:t>250 CHAR)</w:t>
            </w:r>
          </w:p>
        </w:tc>
        <w:tc>
          <w:tcPr>
            <w:tcW w:w="4390" w:type="dxa"/>
          </w:tcPr>
          <w:p w14:paraId="16E1BA41" w14:textId="77777777" w:rsidR="00B0748A" w:rsidRDefault="00A6023C">
            <w:pPr>
              <w:pStyle w:val="TableParagraph"/>
              <w:spacing w:line="249" w:lineRule="auto"/>
              <w:ind w:left="113" w:right="137"/>
              <w:rPr>
                <w:sz w:val="20"/>
              </w:rPr>
            </w:pPr>
            <w:r>
              <w:rPr>
                <w:sz w:val="20"/>
              </w:rPr>
              <w:t>This is raw-data extracted from the HL7 message (MESSAGE_ID field (#.01)). This should be patient identifying data used to determine which patient the HL7 message (MESSAGE_ID field (#.01)) supports.</w:t>
            </w:r>
          </w:p>
        </w:tc>
      </w:tr>
      <w:tr w:rsidR="00B0748A" w14:paraId="20B67DC5" w14:textId="77777777">
        <w:trPr>
          <w:trHeight w:val="1276"/>
        </w:trPr>
        <w:tc>
          <w:tcPr>
            <w:tcW w:w="1710" w:type="dxa"/>
          </w:tcPr>
          <w:p w14:paraId="29FAA17F" w14:textId="77777777" w:rsidR="00B0748A" w:rsidRDefault="00A6023C">
            <w:pPr>
              <w:pStyle w:val="TableParagraph"/>
              <w:spacing w:line="249" w:lineRule="auto"/>
              <w:ind w:left="115" w:right="109"/>
              <w:rPr>
                <w:sz w:val="20"/>
              </w:rPr>
            </w:pPr>
            <w:r>
              <w:rPr>
                <w:sz w:val="20"/>
              </w:rPr>
              <w:t>REPORTED_INS TRUMENT</w:t>
            </w:r>
          </w:p>
        </w:tc>
        <w:tc>
          <w:tcPr>
            <w:tcW w:w="1705" w:type="dxa"/>
          </w:tcPr>
          <w:p w14:paraId="0F124667" w14:textId="77777777" w:rsidR="00B0748A" w:rsidRDefault="00A6023C">
            <w:pPr>
              <w:pStyle w:val="TableParagraph"/>
              <w:rPr>
                <w:sz w:val="20"/>
              </w:rPr>
            </w:pPr>
            <w:r>
              <w:rPr>
                <w:sz w:val="20"/>
              </w:rPr>
              <w:t>704.002,.31</w:t>
            </w:r>
          </w:p>
        </w:tc>
        <w:tc>
          <w:tcPr>
            <w:tcW w:w="1710" w:type="dxa"/>
          </w:tcPr>
          <w:p w14:paraId="4B2398E9" w14:textId="77777777" w:rsidR="00B0748A" w:rsidRDefault="00A6023C">
            <w:pPr>
              <w:pStyle w:val="TableParagraph"/>
              <w:rPr>
                <w:sz w:val="20"/>
              </w:rPr>
            </w:pPr>
            <w:r>
              <w:rPr>
                <w:sz w:val="20"/>
              </w:rPr>
              <w:t>FREE TEXT (1-</w:t>
            </w:r>
          </w:p>
          <w:p w14:paraId="2FAE0507" w14:textId="77777777" w:rsidR="00B0748A" w:rsidRDefault="00A6023C">
            <w:pPr>
              <w:pStyle w:val="TableParagraph"/>
              <w:spacing w:before="10"/>
              <w:rPr>
                <w:sz w:val="20"/>
              </w:rPr>
            </w:pPr>
            <w:r>
              <w:rPr>
                <w:sz w:val="20"/>
              </w:rPr>
              <w:t>250 CHAR)</w:t>
            </w:r>
          </w:p>
        </w:tc>
        <w:tc>
          <w:tcPr>
            <w:tcW w:w="4390" w:type="dxa"/>
          </w:tcPr>
          <w:p w14:paraId="4203A3FA" w14:textId="77777777" w:rsidR="00B0748A" w:rsidRDefault="00A6023C">
            <w:pPr>
              <w:pStyle w:val="TableParagraph"/>
              <w:spacing w:line="249" w:lineRule="auto"/>
              <w:ind w:left="113" w:right="100"/>
              <w:rPr>
                <w:sz w:val="20"/>
              </w:rPr>
            </w:pPr>
            <w:r>
              <w:rPr>
                <w:sz w:val="20"/>
              </w:rPr>
              <w:t>This is raw-data extracted from the HL7 message (MESSAGE_ID field (#.01)). This should be instrument identifying data used to determine the source-device of the HL7 message (MESSAGE_ID field (#.01)).</w:t>
            </w:r>
          </w:p>
        </w:tc>
      </w:tr>
    </w:tbl>
    <w:p w14:paraId="1403C124"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6F153BFF" w14:textId="77777777" w:rsidR="00B0748A" w:rsidRDefault="00B0748A">
      <w:pPr>
        <w:rPr>
          <w:sz w:val="20"/>
        </w:rPr>
      </w:pPr>
    </w:p>
    <w:p w14:paraId="1CAB8F23" w14:textId="77777777" w:rsidR="00B0748A" w:rsidRDefault="00A6023C">
      <w:pPr>
        <w:spacing w:before="210"/>
        <w:ind w:left="240"/>
        <w:rPr>
          <w:b/>
          <w:sz w:val="24"/>
        </w:rPr>
      </w:pPr>
      <w:bookmarkStart w:id="21" w:name="_bookmark21"/>
      <w:bookmarkEnd w:id="21"/>
      <w:r>
        <w:rPr>
          <w:b/>
          <w:position w:val="11"/>
          <w:sz w:val="15"/>
        </w:rPr>
        <w:t>1</w:t>
      </w:r>
      <w:r>
        <w:rPr>
          <w:b/>
          <w:sz w:val="24"/>
        </w:rPr>
        <w:t>CP_HL7_LOG_REASON (#704.004)</w:t>
      </w:r>
    </w:p>
    <w:p w14:paraId="7C9F01F6" w14:textId="77777777" w:rsidR="00B0748A" w:rsidRDefault="00B0748A">
      <w:pPr>
        <w:spacing w:before="5"/>
        <w:rPr>
          <w:b/>
          <w:sz w:val="24"/>
        </w:rPr>
      </w:pPr>
    </w:p>
    <w:p w14:paraId="7B1B28CF"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z w:val="24"/>
        </w:rPr>
        <w:t xml:space="preserve">monitors </w:t>
      </w:r>
      <w:r>
        <w:rPr>
          <w:spacing w:val="-5"/>
          <w:sz w:val="24"/>
        </w:rPr>
        <w:t xml:space="preserve">Clinical </w:t>
      </w:r>
      <w:r>
        <w:rPr>
          <w:sz w:val="24"/>
        </w:rPr>
        <w:t xml:space="preserve">Flowsheets HL7 </w:t>
      </w:r>
      <w:r>
        <w:rPr>
          <w:spacing w:val="-3"/>
          <w:sz w:val="24"/>
        </w:rPr>
        <w:t xml:space="preserve">message </w:t>
      </w:r>
      <w:r>
        <w:rPr>
          <w:sz w:val="24"/>
        </w:rPr>
        <w:t xml:space="preserve">processing </w:t>
      </w:r>
      <w:r>
        <w:rPr>
          <w:spacing w:val="-4"/>
          <w:sz w:val="24"/>
        </w:rPr>
        <w:t xml:space="preserve">anomalies. </w:t>
      </w:r>
      <w:r>
        <w:rPr>
          <w:sz w:val="24"/>
        </w:rPr>
        <w:t xml:space="preserve">These </w:t>
      </w:r>
      <w:r>
        <w:rPr>
          <w:spacing w:val="-5"/>
          <w:sz w:val="24"/>
        </w:rPr>
        <w:t xml:space="preserve">Clinical </w:t>
      </w:r>
      <w:r>
        <w:rPr>
          <w:sz w:val="24"/>
        </w:rPr>
        <w:t xml:space="preserve">Flowsheets HL7 </w:t>
      </w:r>
      <w:r>
        <w:rPr>
          <w:spacing w:val="-3"/>
          <w:sz w:val="24"/>
        </w:rPr>
        <w:t xml:space="preserve">messages </w:t>
      </w:r>
      <w:r>
        <w:rPr>
          <w:sz w:val="24"/>
        </w:rPr>
        <w:t xml:space="preserve">are referenced </w:t>
      </w:r>
      <w:r>
        <w:rPr>
          <w:spacing w:val="-5"/>
          <w:sz w:val="24"/>
        </w:rPr>
        <w:t xml:space="preserve">via </w:t>
      </w:r>
      <w:r>
        <w:rPr>
          <w:sz w:val="24"/>
        </w:rPr>
        <w:t xml:space="preserve">the CP_HL7_LOG </w:t>
      </w:r>
      <w:r>
        <w:rPr>
          <w:spacing w:val="-7"/>
          <w:sz w:val="24"/>
        </w:rPr>
        <w:t xml:space="preserve">file </w:t>
      </w:r>
      <w:r>
        <w:rPr>
          <w:sz w:val="24"/>
        </w:rPr>
        <w:t>(#704.002).</w:t>
      </w:r>
    </w:p>
    <w:p w14:paraId="5BF98382" w14:textId="77777777" w:rsidR="00B0748A" w:rsidRDefault="00B0748A">
      <w:pPr>
        <w:spacing w:before="7"/>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1"/>
        <w:gridCol w:w="1811"/>
        <w:gridCol w:w="1811"/>
        <w:gridCol w:w="4212"/>
      </w:tblGrid>
      <w:tr w:rsidR="00B0748A" w14:paraId="3C26B8F3" w14:textId="77777777">
        <w:trPr>
          <w:trHeight w:val="282"/>
        </w:trPr>
        <w:tc>
          <w:tcPr>
            <w:tcW w:w="1811" w:type="dxa"/>
          </w:tcPr>
          <w:p w14:paraId="0E370B3D" w14:textId="77777777" w:rsidR="00B0748A" w:rsidRDefault="00A6023C">
            <w:pPr>
              <w:pStyle w:val="TableParagraph"/>
              <w:spacing w:before="6" w:line="257" w:lineRule="exact"/>
              <w:ind w:left="115"/>
              <w:rPr>
                <w:b/>
                <w:sz w:val="24"/>
              </w:rPr>
            </w:pPr>
            <w:r>
              <w:rPr>
                <w:b/>
                <w:sz w:val="24"/>
              </w:rPr>
              <w:t>Field Name</w:t>
            </w:r>
          </w:p>
        </w:tc>
        <w:tc>
          <w:tcPr>
            <w:tcW w:w="1811" w:type="dxa"/>
          </w:tcPr>
          <w:p w14:paraId="70B6E40C" w14:textId="77777777" w:rsidR="00B0748A" w:rsidRDefault="00A6023C">
            <w:pPr>
              <w:pStyle w:val="TableParagraph"/>
              <w:spacing w:before="6" w:line="257" w:lineRule="exact"/>
              <w:rPr>
                <w:b/>
                <w:sz w:val="24"/>
              </w:rPr>
            </w:pPr>
            <w:r>
              <w:rPr>
                <w:b/>
                <w:sz w:val="24"/>
              </w:rPr>
              <w:t>Field Number</w:t>
            </w:r>
          </w:p>
        </w:tc>
        <w:tc>
          <w:tcPr>
            <w:tcW w:w="1811" w:type="dxa"/>
          </w:tcPr>
          <w:p w14:paraId="335785BD" w14:textId="77777777" w:rsidR="00B0748A" w:rsidRDefault="00A6023C">
            <w:pPr>
              <w:pStyle w:val="TableParagraph"/>
              <w:spacing w:before="6" w:line="257" w:lineRule="exact"/>
              <w:ind w:left="113"/>
              <w:rPr>
                <w:b/>
                <w:sz w:val="24"/>
              </w:rPr>
            </w:pPr>
            <w:r>
              <w:rPr>
                <w:b/>
                <w:sz w:val="24"/>
              </w:rPr>
              <w:t>Format</w:t>
            </w:r>
          </w:p>
        </w:tc>
        <w:tc>
          <w:tcPr>
            <w:tcW w:w="4212" w:type="dxa"/>
          </w:tcPr>
          <w:p w14:paraId="3FB2745C" w14:textId="77777777" w:rsidR="00B0748A" w:rsidRDefault="00A6023C">
            <w:pPr>
              <w:pStyle w:val="TableParagraph"/>
              <w:spacing w:before="6" w:line="257" w:lineRule="exact"/>
              <w:ind w:left="113"/>
              <w:rPr>
                <w:b/>
                <w:sz w:val="24"/>
              </w:rPr>
            </w:pPr>
            <w:r>
              <w:rPr>
                <w:b/>
                <w:sz w:val="24"/>
              </w:rPr>
              <w:t>Description</w:t>
            </w:r>
          </w:p>
        </w:tc>
      </w:tr>
      <w:tr w:rsidR="00B0748A" w14:paraId="75D5B6E6" w14:textId="77777777">
        <w:trPr>
          <w:trHeight w:val="796"/>
        </w:trPr>
        <w:tc>
          <w:tcPr>
            <w:tcW w:w="1811" w:type="dxa"/>
          </w:tcPr>
          <w:p w14:paraId="34921FB7" w14:textId="77777777" w:rsidR="00B0748A" w:rsidRDefault="00A6023C">
            <w:pPr>
              <w:pStyle w:val="TableParagraph"/>
              <w:ind w:left="115"/>
              <w:rPr>
                <w:sz w:val="20"/>
              </w:rPr>
            </w:pPr>
            <w:r>
              <w:rPr>
                <w:sz w:val="20"/>
              </w:rPr>
              <w:t>CLIO_HL7_LOG</w:t>
            </w:r>
          </w:p>
        </w:tc>
        <w:tc>
          <w:tcPr>
            <w:tcW w:w="1811" w:type="dxa"/>
          </w:tcPr>
          <w:p w14:paraId="64D7765C" w14:textId="77777777" w:rsidR="00B0748A" w:rsidRDefault="00A6023C">
            <w:pPr>
              <w:pStyle w:val="TableParagraph"/>
              <w:rPr>
                <w:sz w:val="20"/>
              </w:rPr>
            </w:pPr>
            <w:r>
              <w:rPr>
                <w:sz w:val="20"/>
              </w:rPr>
              <w:t>704.004,.01</w:t>
            </w:r>
          </w:p>
        </w:tc>
        <w:tc>
          <w:tcPr>
            <w:tcW w:w="1811" w:type="dxa"/>
          </w:tcPr>
          <w:p w14:paraId="38E4A12E" w14:textId="77777777" w:rsidR="00B0748A" w:rsidRDefault="00A6023C">
            <w:pPr>
              <w:pStyle w:val="TableParagraph"/>
              <w:spacing w:line="249" w:lineRule="auto"/>
              <w:ind w:left="113" w:right="312"/>
              <w:rPr>
                <w:sz w:val="20"/>
              </w:rPr>
            </w:pPr>
            <w:r>
              <w:rPr>
                <w:sz w:val="20"/>
              </w:rPr>
              <w:t>POINTER TO CP_HL7_LOG FILE (#704.002)</w:t>
            </w:r>
          </w:p>
        </w:tc>
        <w:tc>
          <w:tcPr>
            <w:tcW w:w="4212" w:type="dxa"/>
          </w:tcPr>
          <w:p w14:paraId="360841EB" w14:textId="77777777" w:rsidR="00B0748A" w:rsidRDefault="00A6023C">
            <w:pPr>
              <w:pStyle w:val="TableParagraph"/>
              <w:spacing w:line="249" w:lineRule="auto"/>
              <w:ind w:left="113" w:right="87"/>
              <w:rPr>
                <w:sz w:val="20"/>
              </w:rPr>
            </w:pPr>
            <w:r>
              <w:rPr>
                <w:sz w:val="20"/>
              </w:rPr>
              <w:t>This field identifies this entry with an entry in the CP_HL7_LOG file (#704.002).</w:t>
            </w:r>
          </w:p>
        </w:tc>
      </w:tr>
      <w:tr w:rsidR="00B0748A" w14:paraId="53C0D68C" w14:textId="77777777">
        <w:trPr>
          <w:trHeight w:val="556"/>
        </w:trPr>
        <w:tc>
          <w:tcPr>
            <w:tcW w:w="1811" w:type="dxa"/>
          </w:tcPr>
          <w:p w14:paraId="22D6904A" w14:textId="77777777" w:rsidR="00B0748A" w:rsidRDefault="00A6023C">
            <w:pPr>
              <w:pStyle w:val="TableParagraph"/>
              <w:spacing w:line="249" w:lineRule="auto"/>
              <w:ind w:left="115" w:right="177"/>
              <w:rPr>
                <w:sz w:val="20"/>
              </w:rPr>
            </w:pPr>
            <w:r>
              <w:rPr>
                <w:sz w:val="20"/>
              </w:rPr>
              <w:t>DATE_TIME_EN TERED</w:t>
            </w:r>
          </w:p>
        </w:tc>
        <w:tc>
          <w:tcPr>
            <w:tcW w:w="1811" w:type="dxa"/>
          </w:tcPr>
          <w:p w14:paraId="1C6A2EBE" w14:textId="77777777" w:rsidR="00B0748A" w:rsidRDefault="00A6023C">
            <w:pPr>
              <w:pStyle w:val="TableParagraph"/>
              <w:rPr>
                <w:sz w:val="20"/>
              </w:rPr>
            </w:pPr>
            <w:r>
              <w:rPr>
                <w:sz w:val="20"/>
              </w:rPr>
              <w:t>704.004,.02</w:t>
            </w:r>
          </w:p>
        </w:tc>
        <w:tc>
          <w:tcPr>
            <w:tcW w:w="1811" w:type="dxa"/>
          </w:tcPr>
          <w:p w14:paraId="308FE9EB" w14:textId="77777777" w:rsidR="00B0748A" w:rsidRDefault="00A6023C">
            <w:pPr>
              <w:pStyle w:val="TableParagraph"/>
              <w:ind w:left="113"/>
              <w:rPr>
                <w:sz w:val="20"/>
              </w:rPr>
            </w:pPr>
            <w:r>
              <w:rPr>
                <w:sz w:val="20"/>
              </w:rPr>
              <w:t>DATE</w:t>
            </w:r>
          </w:p>
        </w:tc>
        <w:tc>
          <w:tcPr>
            <w:tcW w:w="4212" w:type="dxa"/>
          </w:tcPr>
          <w:p w14:paraId="1C0DAD5F" w14:textId="77777777" w:rsidR="00B0748A" w:rsidRDefault="00A6023C">
            <w:pPr>
              <w:pStyle w:val="TableParagraph"/>
              <w:ind w:left="113"/>
              <w:rPr>
                <w:sz w:val="20"/>
              </w:rPr>
            </w:pPr>
            <w:r>
              <w:rPr>
                <w:sz w:val="20"/>
              </w:rPr>
              <w:t>This is the date/time the file entry was created.</w:t>
            </w:r>
          </w:p>
        </w:tc>
      </w:tr>
      <w:tr w:rsidR="00B0748A" w14:paraId="0A1114EA" w14:textId="77777777">
        <w:trPr>
          <w:trHeight w:val="556"/>
        </w:trPr>
        <w:tc>
          <w:tcPr>
            <w:tcW w:w="1811" w:type="dxa"/>
          </w:tcPr>
          <w:p w14:paraId="27F3AC2D" w14:textId="77777777" w:rsidR="00B0748A" w:rsidRDefault="00A6023C">
            <w:pPr>
              <w:pStyle w:val="TableParagraph"/>
              <w:ind w:left="115"/>
              <w:rPr>
                <w:sz w:val="20"/>
              </w:rPr>
            </w:pPr>
            <w:r>
              <w:rPr>
                <w:sz w:val="20"/>
              </w:rPr>
              <w:t>REASON</w:t>
            </w:r>
          </w:p>
        </w:tc>
        <w:tc>
          <w:tcPr>
            <w:tcW w:w="1811" w:type="dxa"/>
          </w:tcPr>
          <w:p w14:paraId="4A2102BA" w14:textId="77777777" w:rsidR="00B0748A" w:rsidRDefault="00A6023C">
            <w:pPr>
              <w:pStyle w:val="TableParagraph"/>
              <w:rPr>
                <w:sz w:val="20"/>
              </w:rPr>
            </w:pPr>
            <w:r>
              <w:rPr>
                <w:sz w:val="20"/>
              </w:rPr>
              <w:t>704.004,.1</w:t>
            </w:r>
          </w:p>
        </w:tc>
        <w:tc>
          <w:tcPr>
            <w:tcW w:w="1811" w:type="dxa"/>
          </w:tcPr>
          <w:p w14:paraId="6F72853D" w14:textId="77777777" w:rsidR="00B0748A" w:rsidRDefault="00A6023C">
            <w:pPr>
              <w:pStyle w:val="TableParagraph"/>
              <w:ind w:left="113"/>
              <w:rPr>
                <w:sz w:val="20"/>
              </w:rPr>
            </w:pPr>
            <w:r>
              <w:rPr>
                <w:sz w:val="20"/>
              </w:rPr>
              <w:t>FREE TEXT (1-</w:t>
            </w:r>
          </w:p>
          <w:p w14:paraId="176E760A" w14:textId="77777777" w:rsidR="00B0748A" w:rsidRDefault="00A6023C">
            <w:pPr>
              <w:pStyle w:val="TableParagraph"/>
              <w:spacing w:before="10"/>
              <w:ind w:left="113"/>
              <w:rPr>
                <w:sz w:val="20"/>
              </w:rPr>
            </w:pPr>
            <w:r>
              <w:rPr>
                <w:sz w:val="20"/>
              </w:rPr>
              <w:t>250 CHAR)</w:t>
            </w:r>
          </w:p>
        </w:tc>
        <w:tc>
          <w:tcPr>
            <w:tcW w:w="4212" w:type="dxa"/>
          </w:tcPr>
          <w:p w14:paraId="03B3214C" w14:textId="77777777" w:rsidR="00B0748A" w:rsidRDefault="00A6023C">
            <w:pPr>
              <w:pStyle w:val="TableParagraph"/>
              <w:ind w:left="113"/>
              <w:rPr>
                <w:sz w:val="20"/>
              </w:rPr>
            </w:pPr>
            <w:r>
              <w:rPr>
                <w:sz w:val="20"/>
              </w:rPr>
              <w:t>This is the reason this file entry was created.</w:t>
            </w:r>
          </w:p>
        </w:tc>
      </w:tr>
    </w:tbl>
    <w:p w14:paraId="4C5C003E" w14:textId="77777777" w:rsidR="00B0748A" w:rsidRDefault="00B0748A">
      <w:pPr>
        <w:rPr>
          <w:sz w:val="20"/>
        </w:rPr>
        <w:sectPr w:rsidR="00B0748A">
          <w:pgSz w:w="12240" w:h="15840"/>
          <w:pgMar w:top="940" w:right="480" w:bottom="1780" w:left="1200" w:header="733" w:footer="1596" w:gutter="0"/>
          <w:cols w:space="720"/>
        </w:sectPr>
      </w:pPr>
    </w:p>
    <w:p w14:paraId="00821CF3" w14:textId="77777777" w:rsidR="00B0748A" w:rsidRDefault="00B0748A">
      <w:pPr>
        <w:rPr>
          <w:sz w:val="20"/>
        </w:rPr>
      </w:pPr>
    </w:p>
    <w:p w14:paraId="1A9D4243" w14:textId="77777777" w:rsidR="00B0748A" w:rsidRDefault="00A6023C">
      <w:pPr>
        <w:spacing w:before="210"/>
        <w:ind w:left="240"/>
        <w:rPr>
          <w:b/>
          <w:sz w:val="24"/>
        </w:rPr>
      </w:pPr>
      <w:bookmarkStart w:id="22" w:name="_bookmark22"/>
      <w:bookmarkEnd w:id="22"/>
      <w:r>
        <w:rPr>
          <w:b/>
          <w:position w:val="11"/>
          <w:sz w:val="15"/>
        </w:rPr>
        <w:t>1</w:t>
      </w:r>
      <w:r>
        <w:rPr>
          <w:b/>
          <w:sz w:val="24"/>
        </w:rPr>
        <w:t>CP_MOVEMENT_AUDIT File (#704.005)</w:t>
      </w:r>
    </w:p>
    <w:p w14:paraId="1E03CFB9" w14:textId="77777777" w:rsidR="00B0748A" w:rsidRDefault="00B0748A">
      <w:pPr>
        <w:spacing w:before="5"/>
        <w:rPr>
          <w:b/>
          <w:sz w:val="24"/>
        </w:rPr>
      </w:pPr>
    </w:p>
    <w:p w14:paraId="1344A0D9" w14:textId="77777777" w:rsidR="00B0748A" w:rsidRDefault="00A6023C">
      <w:pPr>
        <w:spacing w:line="247" w:lineRule="auto"/>
        <w:ind w:left="240" w:right="971"/>
        <w:rPr>
          <w:sz w:val="24"/>
        </w:rPr>
      </w:pPr>
      <w:r>
        <w:rPr>
          <w:spacing w:val="-4"/>
          <w:sz w:val="24"/>
        </w:rPr>
        <w:t xml:space="preserve">This </w:t>
      </w:r>
      <w:r>
        <w:rPr>
          <w:spacing w:val="-7"/>
          <w:sz w:val="24"/>
        </w:rPr>
        <w:t xml:space="preserve">file </w:t>
      </w:r>
      <w:r>
        <w:rPr>
          <w:spacing w:val="-5"/>
          <w:sz w:val="24"/>
        </w:rPr>
        <w:t xml:space="preserve">will </w:t>
      </w:r>
      <w:r>
        <w:rPr>
          <w:spacing w:val="-3"/>
          <w:sz w:val="24"/>
        </w:rPr>
        <w:t xml:space="preserve">hold </w:t>
      </w:r>
      <w:r>
        <w:rPr>
          <w:sz w:val="24"/>
        </w:rPr>
        <w:t xml:space="preserve">a </w:t>
      </w:r>
      <w:r>
        <w:rPr>
          <w:spacing w:val="-2"/>
          <w:sz w:val="24"/>
        </w:rPr>
        <w:t xml:space="preserve">subset </w:t>
      </w:r>
      <w:r>
        <w:rPr>
          <w:sz w:val="24"/>
        </w:rPr>
        <w:t xml:space="preserve">of patient </w:t>
      </w:r>
      <w:r>
        <w:rPr>
          <w:spacing w:val="-4"/>
          <w:sz w:val="24"/>
        </w:rPr>
        <w:t xml:space="preserve">movement </w:t>
      </w:r>
      <w:r>
        <w:rPr>
          <w:sz w:val="24"/>
        </w:rPr>
        <w:t xml:space="preserve">data. </w:t>
      </w:r>
      <w:r>
        <w:rPr>
          <w:spacing w:val="-4"/>
          <w:sz w:val="24"/>
        </w:rPr>
        <w:t xml:space="preserve">This must </w:t>
      </w:r>
      <w:r>
        <w:rPr>
          <w:spacing w:val="-3"/>
          <w:sz w:val="24"/>
        </w:rPr>
        <w:t xml:space="preserve">be </w:t>
      </w:r>
      <w:r>
        <w:rPr>
          <w:sz w:val="24"/>
        </w:rPr>
        <w:t xml:space="preserve">done rather than </w:t>
      </w:r>
      <w:r>
        <w:rPr>
          <w:spacing w:val="-4"/>
          <w:sz w:val="24"/>
        </w:rPr>
        <w:t xml:space="preserve">using </w:t>
      </w:r>
      <w:r>
        <w:rPr>
          <w:sz w:val="24"/>
        </w:rPr>
        <w:t xml:space="preserve">a direct reference </w:t>
      </w:r>
      <w:r>
        <w:rPr>
          <w:spacing w:val="2"/>
          <w:sz w:val="24"/>
        </w:rPr>
        <w:t xml:space="preserve">to </w:t>
      </w:r>
      <w:r>
        <w:rPr>
          <w:sz w:val="24"/>
        </w:rPr>
        <w:t xml:space="preserve">the PATIENT MOVEMENT </w:t>
      </w:r>
      <w:r>
        <w:rPr>
          <w:spacing w:val="-7"/>
          <w:sz w:val="24"/>
        </w:rPr>
        <w:t xml:space="preserve">file </w:t>
      </w:r>
      <w:r>
        <w:rPr>
          <w:sz w:val="24"/>
        </w:rPr>
        <w:t xml:space="preserve">(#405) because, </w:t>
      </w:r>
      <w:r>
        <w:rPr>
          <w:spacing w:val="-5"/>
          <w:sz w:val="24"/>
        </w:rPr>
        <w:t xml:space="preserve">in </w:t>
      </w:r>
      <w:r>
        <w:rPr>
          <w:sz w:val="24"/>
        </w:rPr>
        <w:t xml:space="preserve">the </w:t>
      </w:r>
      <w:r>
        <w:rPr>
          <w:spacing w:val="-3"/>
          <w:sz w:val="24"/>
        </w:rPr>
        <w:t xml:space="preserve">instance </w:t>
      </w:r>
      <w:r>
        <w:rPr>
          <w:sz w:val="24"/>
        </w:rPr>
        <w:t xml:space="preserve">of </w:t>
      </w:r>
      <w:r>
        <w:rPr>
          <w:spacing w:val="-3"/>
          <w:sz w:val="24"/>
        </w:rPr>
        <w:t xml:space="preserve">cancellations, </w:t>
      </w:r>
      <w:r>
        <w:rPr>
          <w:sz w:val="24"/>
        </w:rPr>
        <w:t xml:space="preserve">the internal entry </w:t>
      </w:r>
      <w:r>
        <w:rPr>
          <w:spacing w:val="-4"/>
          <w:sz w:val="24"/>
        </w:rPr>
        <w:t xml:space="preserve">number </w:t>
      </w:r>
      <w:r>
        <w:rPr>
          <w:sz w:val="24"/>
        </w:rPr>
        <w:t xml:space="preserve">(IEN) of a patient </w:t>
      </w:r>
      <w:r>
        <w:rPr>
          <w:spacing w:val="-4"/>
          <w:sz w:val="24"/>
        </w:rPr>
        <w:t xml:space="preserve">movement </w:t>
      </w:r>
      <w:r>
        <w:rPr>
          <w:sz w:val="24"/>
        </w:rPr>
        <w:t xml:space="preserve">disappears before there </w:t>
      </w:r>
      <w:r>
        <w:rPr>
          <w:spacing w:val="-5"/>
          <w:sz w:val="24"/>
        </w:rPr>
        <w:t xml:space="preserve">is </w:t>
      </w:r>
      <w:r>
        <w:rPr>
          <w:sz w:val="24"/>
        </w:rPr>
        <w:t xml:space="preserve">the </w:t>
      </w:r>
      <w:r>
        <w:rPr>
          <w:spacing w:val="-3"/>
          <w:sz w:val="24"/>
        </w:rPr>
        <w:t xml:space="preserve">chance </w:t>
      </w:r>
      <w:r>
        <w:rPr>
          <w:spacing w:val="2"/>
          <w:sz w:val="24"/>
        </w:rPr>
        <w:t xml:space="preserve">to </w:t>
      </w:r>
      <w:r>
        <w:rPr>
          <w:sz w:val="24"/>
        </w:rPr>
        <w:t xml:space="preserve">work with it. </w:t>
      </w:r>
      <w:r>
        <w:rPr>
          <w:spacing w:val="-4"/>
          <w:sz w:val="24"/>
        </w:rPr>
        <w:t xml:space="preserve">This </w:t>
      </w:r>
      <w:r>
        <w:rPr>
          <w:spacing w:val="-7"/>
          <w:sz w:val="24"/>
        </w:rPr>
        <w:t xml:space="preserve">file </w:t>
      </w:r>
      <w:r>
        <w:rPr>
          <w:spacing w:val="-5"/>
          <w:sz w:val="24"/>
        </w:rPr>
        <w:t xml:space="preserve">will </w:t>
      </w:r>
      <w:r>
        <w:rPr>
          <w:sz w:val="24"/>
        </w:rPr>
        <w:t xml:space="preserve">coalesce </w:t>
      </w:r>
      <w:r>
        <w:rPr>
          <w:spacing w:val="-4"/>
          <w:sz w:val="24"/>
        </w:rPr>
        <w:t xml:space="preserve">all </w:t>
      </w:r>
      <w:r>
        <w:rPr>
          <w:sz w:val="24"/>
        </w:rPr>
        <w:t xml:space="preserve">of a </w:t>
      </w:r>
      <w:r>
        <w:rPr>
          <w:spacing w:val="-3"/>
          <w:sz w:val="24"/>
        </w:rPr>
        <w:t xml:space="preserve">movement's </w:t>
      </w:r>
      <w:r>
        <w:rPr>
          <w:sz w:val="24"/>
        </w:rPr>
        <w:t xml:space="preserve">data </w:t>
      </w:r>
      <w:r>
        <w:rPr>
          <w:spacing w:val="2"/>
          <w:sz w:val="24"/>
        </w:rPr>
        <w:t xml:space="preserve">to </w:t>
      </w:r>
      <w:r>
        <w:rPr>
          <w:spacing w:val="-3"/>
          <w:sz w:val="24"/>
        </w:rPr>
        <w:t xml:space="preserve">send </w:t>
      </w:r>
      <w:r>
        <w:rPr>
          <w:spacing w:val="2"/>
          <w:sz w:val="24"/>
        </w:rPr>
        <w:t xml:space="preserve">to </w:t>
      </w:r>
      <w:r>
        <w:rPr>
          <w:sz w:val="24"/>
        </w:rPr>
        <w:t xml:space="preserve">3rd party users. That data </w:t>
      </w:r>
      <w:r>
        <w:rPr>
          <w:spacing w:val="-5"/>
          <w:sz w:val="24"/>
        </w:rPr>
        <w:t xml:space="preserve">is </w:t>
      </w:r>
      <w:r>
        <w:rPr>
          <w:spacing w:val="-3"/>
          <w:sz w:val="24"/>
        </w:rPr>
        <w:t xml:space="preserve">sent </w:t>
      </w:r>
      <w:r>
        <w:rPr>
          <w:spacing w:val="2"/>
          <w:sz w:val="24"/>
        </w:rPr>
        <w:t xml:space="preserve">to </w:t>
      </w:r>
      <w:r>
        <w:rPr>
          <w:sz w:val="24"/>
        </w:rPr>
        <w:t xml:space="preserve">3rd party users </w:t>
      </w:r>
      <w:r>
        <w:rPr>
          <w:spacing w:val="-5"/>
          <w:sz w:val="24"/>
        </w:rPr>
        <w:t xml:space="preserve">via </w:t>
      </w:r>
      <w:r>
        <w:rPr>
          <w:sz w:val="24"/>
        </w:rPr>
        <w:t xml:space="preserve">Health Level Seven (HL7) </w:t>
      </w:r>
      <w:r>
        <w:rPr>
          <w:spacing w:val="-4"/>
          <w:sz w:val="24"/>
        </w:rPr>
        <w:t xml:space="preserve">messaging. </w:t>
      </w:r>
      <w:r>
        <w:rPr>
          <w:sz w:val="24"/>
        </w:rPr>
        <w:t xml:space="preserve">To ensure that </w:t>
      </w:r>
      <w:r>
        <w:rPr>
          <w:spacing w:val="-3"/>
          <w:sz w:val="24"/>
        </w:rPr>
        <w:t xml:space="preserve">message </w:t>
      </w:r>
      <w:r>
        <w:rPr>
          <w:spacing w:val="-5"/>
          <w:sz w:val="24"/>
        </w:rPr>
        <w:t xml:space="preserve">is available  </w:t>
      </w:r>
      <w:r>
        <w:rPr>
          <w:spacing w:val="2"/>
          <w:sz w:val="24"/>
        </w:rPr>
        <w:t xml:space="preserve">to </w:t>
      </w:r>
      <w:r>
        <w:rPr>
          <w:sz w:val="24"/>
        </w:rPr>
        <w:t>3</w:t>
      </w:r>
      <w:r>
        <w:rPr>
          <w:sz w:val="24"/>
          <w:vertAlign w:val="superscript"/>
        </w:rPr>
        <w:t>rd</w:t>
      </w:r>
      <w:r>
        <w:rPr>
          <w:sz w:val="24"/>
        </w:rPr>
        <w:t xml:space="preserve"> party users, the ACCEPTED BY </w:t>
      </w:r>
      <w:r>
        <w:rPr>
          <w:sz w:val="24"/>
          <w:vertAlign w:val="superscript"/>
        </w:rPr>
        <w:t>2</w:t>
      </w:r>
      <w:r>
        <w:rPr>
          <w:sz w:val="24"/>
        </w:rPr>
        <w:t xml:space="preserve">QUEUE </w:t>
      </w:r>
      <w:r>
        <w:rPr>
          <w:spacing w:val="-6"/>
          <w:sz w:val="24"/>
        </w:rPr>
        <w:t xml:space="preserve">field </w:t>
      </w:r>
      <w:r>
        <w:rPr>
          <w:sz w:val="24"/>
        </w:rPr>
        <w:t xml:space="preserve">(#.09) </w:t>
      </w:r>
      <w:r>
        <w:rPr>
          <w:spacing w:val="-5"/>
          <w:sz w:val="24"/>
        </w:rPr>
        <w:t xml:space="preserve">is </w:t>
      </w:r>
      <w:r>
        <w:rPr>
          <w:sz w:val="24"/>
        </w:rPr>
        <w:t xml:space="preserve">set </w:t>
      </w:r>
      <w:r>
        <w:rPr>
          <w:spacing w:val="2"/>
          <w:sz w:val="24"/>
        </w:rPr>
        <w:t xml:space="preserve">to </w:t>
      </w:r>
      <w:r>
        <w:rPr>
          <w:sz w:val="24"/>
        </w:rPr>
        <w:t xml:space="preserve">'1' </w:t>
      </w:r>
      <w:r>
        <w:rPr>
          <w:spacing w:val="2"/>
          <w:sz w:val="24"/>
        </w:rPr>
        <w:t xml:space="preserve">to </w:t>
      </w:r>
      <w:r>
        <w:rPr>
          <w:spacing w:val="-3"/>
          <w:sz w:val="24"/>
        </w:rPr>
        <w:t xml:space="preserve">confirm </w:t>
      </w:r>
      <w:r>
        <w:rPr>
          <w:sz w:val="24"/>
        </w:rPr>
        <w:t xml:space="preserve">the </w:t>
      </w:r>
      <w:r>
        <w:rPr>
          <w:spacing w:val="-3"/>
          <w:sz w:val="24"/>
        </w:rPr>
        <w:t xml:space="preserve">message </w:t>
      </w:r>
      <w:r>
        <w:rPr>
          <w:spacing w:val="-5"/>
          <w:sz w:val="24"/>
        </w:rPr>
        <w:t xml:space="preserve">is in </w:t>
      </w:r>
      <w:r>
        <w:rPr>
          <w:sz w:val="24"/>
        </w:rPr>
        <w:t xml:space="preserve">the HL7 outbound queue; that CP MOVEMENT AUDIT </w:t>
      </w:r>
      <w:r>
        <w:rPr>
          <w:spacing w:val="-7"/>
          <w:sz w:val="24"/>
        </w:rPr>
        <w:t xml:space="preserve">file </w:t>
      </w:r>
      <w:r>
        <w:rPr>
          <w:sz w:val="24"/>
        </w:rPr>
        <w:t xml:space="preserve">(#704.005) entry </w:t>
      </w:r>
      <w:r>
        <w:rPr>
          <w:spacing w:val="-5"/>
          <w:sz w:val="24"/>
        </w:rPr>
        <w:t xml:space="preserve">will </w:t>
      </w:r>
      <w:r>
        <w:rPr>
          <w:sz w:val="24"/>
        </w:rPr>
        <w:t xml:space="preserve">then need </w:t>
      </w:r>
      <w:r>
        <w:rPr>
          <w:spacing w:val="2"/>
          <w:sz w:val="24"/>
        </w:rPr>
        <w:t xml:space="preserve">to </w:t>
      </w:r>
      <w:r>
        <w:rPr>
          <w:spacing w:val="-3"/>
          <w:sz w:val="24"/>
        </w:rPr>
        <w:t>be</w:t>
      </w:r>
      <w:r>
        <w:rPr>
          <w:spacing w:val="6"/>
          <w:sz w:val="24"/>
        </w:rPr>
        <w:t xml:space="preserve"> </w:t>
      </w:r>
      <w:r>
        <w:rPr>
          <w:sz w:val="24"/>
        </w:rPr>
        <w:t>purged.</w:t>
      </w:r>
    </w:p>
    <w:p w14:paraId="4ADB5C3E" w14:textId="77777777" w:rsidR="00B0748A" w:rsidRDefault="00B0748A">
      <w:pPr>
        <w:spacing w:before="1"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gridCol w:w="1825"/>
        <w:gridCol w:w="1820"/>
        <w:gridCol w:w="4178"/>
      </w:tblGrid>
      <w:tr w:rsidR="00B0748A" w14:paraId="6E979AD4" w14:textId="77777777">
        <w:trPr>
          <w:trHeight w:val="282"/>
        </w:trPr>
        <w:tc>
          <w:tcPr>
            <w:tcW w:w="1825" w:type="dxa"/>
          </w:tcPr>
          <w:p w14:paraId="5C6E8994" w14:textId="77777777" w:rsidR="00B0748A" w:rsidRDefault="00A6023C">
            <w:pPr>
              <w:pStyle w:val="TableParagraph"/>
              <w:spacing w:before="6" w:line="257" w:lineRule="exact"/>
              <w:ind w:left="115"/>
              <w:rPr>
                <w:b/>
                <w:sz w:val="24"/>
              </w:rPr>
            </w:pPr>
            <w:r>
              <w:rPr>
                <w:b/>
                <w:sz w:val="24"/>
              </w:rPr>
              <w:t>Field Name</w:t>
            </w:r>
          </w:p>
        </w:tc>
        <w:tc>
          <w:tcPr>
            <w:tcW w:w="1825" w:type="dxa"/>
          </w:tcPr>
          <w:p w14:paraId="17A0ED34" w14:textId="77777777" w:rsidR="00B0748A" w:rsidRDefault="00A6023C">
            <w:pPr>
              <w:pStyle w:val="TableParagraph"/>
              <w:spacing w:before="6" w:line="257" w:lineRule="exact"/>
              <w:rPr>
                <w:b/>
                <w:sz w:val="24"/>
              </w:rPr>
            </w:pPr>
            <w:r>
              <w:rPr>
                <w:b/>
                <w:sz w:val="24"/>
              </w:rPr>
              <w:t>Field Number</w:t>
            </w:r>
          </w:p>
        </w:tc>
        <w:tc>
          <w:tcPr>
            <w:tcW w:w="1820" w:type="dxa"/>
          </w:tcPr>
          <w:p w14:paraId="13B88FBA" w14:textId="77777777" w:rsidR="00B0748A" w:rsidRDefault="00A6023C">
            <w:pPr>
              <w:pStyle w:val="TableParagraph"/>
              <w:spacing w:before="6" w:line="257" w:lineRule="exact"/>
              <w:rPr>
                <w:b/>
                <w:sz w:val="24"/>
              </w:rPr>
            </w:pPr>
            <w:r>
              <w:rPr>
                <w:b/>
                <w:sz w:val="24"/>
              </w:rPr>
              <w:t>Format</w:t>
            </w:r>
          </w:p>
        </w:tc>
        <w:tc>
          <w:tcPr>
            <w:tcW w:w="4178" w:type="dxa"/>
          </w:tcPr>
          <w:p w14:paraId="2A6E9003" w14:textId="77777777" w:rsidR="00B0748A" w:rsidRDefault="00A6023C">
            <w:pPr>
              <w:pStyle w:val="TableParagraph"/>
              <w:spacing w:before="6" w:line="257" w:lineRule="exact"/>
              <w:rPr>
                <w:b/>
                <w:sz w:val="24"/>
              </w:rPr>
            </w:pPr>
            <w:r>
              <w:rPr>
                <w:b/>
                <w:sz w:val="24"/>
              </w:rPr>
              <w:t>Description</w:t>
            </w:r>
          </w:p>
        </w:tc>
      </w:tr>
      <w:tr w:rsidR="00B0748A" w14:paraId="4A24545E" w14:textId="77777777">
        <w:trPr>
          <w:trHeight w:val="796"/>
        </w:trPr>
        <w:tc>
          <w:tcPr>
            <w:tcW w:w="1825" w:type="dxa"/>
          </w:tcPr>
          <w:p w14:paraId="491BABC1" w14:textId="77777777" w:rsidR="00B0748A" w:rsidRDefault="00A6023C">
            <w:pPr>
              <w:pStyle w:val="TableParagraph"/>
              <w:ind w:left="115"/>
              <w:rPr>
                <w:sz w:val="20"/>
              </w:rPr>
            </w:pPr>
            <w:r>
              <w:rPr>
                <w:sz w:val="20"/>
              </w:rPr>
              <w:t>PATIENT</w:t>
            </w:r>
          </w:p>
        </w:tc>
        <w:tc>
          <w:tcPr>
            <w:tcW w:w="1825" w:type="dxa"/>
          </w:tcPr>
          <w:p w14:paraId="4598E4F4" w14:textId="77777777" w:rsidR="00B0748A" w:rsidRDefault="00A6023C">
            <w:pPr>
              <w:pStyle w:val="TableParagraph"/>
              <w:rPr>
                <w:sz w:val="20"/>
              </w:rPr>
            </w:pPr>
            <w:r>
              <w:rPr>
                <w:sz w:val="20"/>
              </w:rPr>
              <w:t>704.005,.01</w:t>
            </w:r>
          </w:p>
        </w:tc>
        <w:tc>
          <w:tcPr>
            <w:tcW w:w="1820" w:type="dxa"/>
          </w:tcPr>
          <w:p w14:paraId="15943651" w14:textId="77777777" w:rsidR="00B0748A" w:rsidRDefault="00A6023C">
            <w:pPr>
              <w:pStyle w:val="TableParagraph"/>
              <w:spacing w:line="249" w:lineRule="auto"/>
              <w:ind w:right="370"/>
              <w:rPr>
                <w:sz w:val="20"/>
              </w:rPr>
            </w:pPr>
            <w:r>
              <w:rPr>
                <w:sz w:val="20"/>
              </w:rPr>
              <w:t>POINTER TO PATIENT FILE (#2)</w:t>
            </w:r>
          </w:p>
        </w:tc>
        <w:tc>
          <w:tcPr>
            <w:tcW w:w="4178" w:type="dxa"/>
          </w:tcPr>
          <w:p w14:paraId="71F47473" w14:textId="77777777" w:rsidR="00B0748A" w:rsidRDefault="00A6023C">
            <w:pPr>
              <w:pStyle w:val="TableParagraph"/>
              <w:spacing w:line="249" w:lineRule="auto"/>
              <w:ind w:right="47"/>
              <w:rPr>
                <w:sz w:val="20"/>
              </w:rPr>
            </w:pPr>
            <w:r>
              <w:rPr>
                <w:sz w:val="20"/>
              </w:rPr>
              <w:t>This field is the identifier of the patient involved in the patient movement event.</w:t>
            </w:r>
          </w:p>
        </w:tc>
      </w:tr>
      <w:tr w:rsidR="00B0748A" w14:paraId="35C175A9" w14:textId="77777777">
        <w:trPr>
          <w:trHeight w:val="556"/>
        </w:trPr>
        <w:tc>
          <w:tcPr>
            <w:tcW w:w="1825" w:type="dxa"/>
          </w:tcPr>
          <w:p w14:paraId="6EC565E6" w14:textId="77777777" w:rsidR="00B0748A" w:rsidRDefault="00A6023C">
            <w:pPr>
              <w:pStyle w:val="TableParagraph"/>
              <w:spacing w:line="249" w:lineRule="auto"/>
              <w:ind w:left="115" w:right="102"/>
              <w:rPr>
                <w:sz w:val="20"/>
              </w:rPr>
            </w:pPr>
            <w:r>
              <w:rPr>
                <w:sz w:val="20"/>
              </w:rPr>
              <w:t>DATE_TIME_OF_ EVENT</w:t>
            </w:r>
          </w:p>
        </w:tc>
        <w:tc>
          <w:tcPr>
            <w:tcW w:w="1825" w:type="dxa"/>
          </w:tcPr>
          <w:p w14:paraId="25E31AE6" w14:textId="77777777" w:rsidR="00B0748A" w:rsidRDefault="00A6023C">
            <w:pPr>
              <w:pStyle w:val="TableParagraph"/>
              <w:rPr>
                <w:sz w:val="20"/>
              </w:rPr>
            </w:pPr>
            <w:r>
              <w:rPr>
                <w:sz w:val="20"/>
              </w:rPr>
              <w:t>704.005,.02</w:t>
            </w:r>
          </w:p>
        </w:tc>
        <w:tc>
          <w:tcPr>
            <w:tcW w:w="1820" w:type="dxa"/>
          </w:tcPr>
          <w:p w14:paraId="148BA43A" w14:textId="77777777" w:rsidR="00B0748A" w:rsidRDefault="00A6023C">
            <w:pPr>
              <w:pStyle w:val="TableParagraph"/>
              <w:rPr>
                <w:sz w:val="20"/>
              </w:rPr>
            </w:pPr>
            <w:r>
              <w:rPr>
                <w:sz w:val="20"/>
              </w:rPr>
              <w:t>DATE</w:t>
            </w:r>
          </w:p>
        </w:tc>
        <w:tc>
          <w:tcPr>
            <w:tcW w:w="4178" w:type="dxa"/>
          </w:tcPr>
          <w:p w14:paraId="4C28012A" w14:textId="77777777" w:rsidR="00B0748A" w:rsidRDefault="00A6023C">
            <w:pPr>
              <w:pStyle w:val="TableParagraph"/>
              <w:spacing w:line="249" w:lineRule="auto"/>
              <w:rPr>
                <w:sz w:val="20"/>
              </w:rPr>
            </w:pPr>
            <w:r>
              <w:rPr>
                <w:sz w:val="20"/>
              </w:rPr>
              <w:t>This field stores the date/time of the patient movement event.</w:t>
            </w:r>
          </w:p>
        </w:tc>
      </w:tr>
      <w:tr w:rsidR="00B0748A" w14:paraId="10C01F6D" w14:textId="77777777">
        <w:trPr>
          <w:trHeight w:val="1276"/>
        </w:trPr>
        <w:tc>
          <w:tcPr>
            <w:tcW w:w="1825" w:type="dxa"/>
          </w:tcPr>
          <w:p w14:paraId="59CBA039" w14:textId="77777777" w:rsidR="00B0748A" w:rsidRDefault="00A6023C">
            <w:pPr>
              <w:pStyle w:val="TableParagraph"/>
              <w:ind w:left="115"/>
              <w:rPr>
                <w:sz w:val="20"/>
              </w:rPr>
            </w:pPr>
            <w:r>
              <w:rPr>
                <w:sz w:val="20"/>
              </w:rPr>
              <w:t>DIVISION</w:t>
            </w:r>
          </w:p>
        </w:tc>
        <w:tc>
          <w:tcPr>
            <w:tcW w:w="1825" w:type="dxa"/>
          </w:tcPr>
          <w:p w14:paraId="73CE7DA6" w14:textId="77777777" w:rsidR="00B0748A" w:rsidRDefault="00A6023C">
            <w:pPr>
              <w:pStyle w:val="TableParagraph"/>
              <w:rPr>
                <w:sz w:val="20"/>
              </w:rPr>
            </w:pPr>
            <w:r>
              <w:rPr>
                <w:sz w:val="20"/>
              </w:rPr>
              <w:t>704.005,.03</w:t>
            </w:r>
          </w:p>
        </w:tc>
        <w:tc>
          <w:tcPr>
            <w:tcW w:w="1820" w:type="dxa"/>
          </w:tcPr>
          <w:p w14:paraId="53B74C6E" w14:textId="77777777" w:rsidR="00B0748A" w:rsidRDefault="00A6023C">
            <w:pPr>
              <w:pStyle w:val="TableParagraph"/>
              <w:spacing w:line="249" w:lineRule="auto"/>
              <w:ind w:right="315"/>
              <w:rPr>
                <w:sz w:val="20"/>
              </w:rPr>
            </w:pPr>
            <w:r>
              <w:rPr>
                <w:sz w:val="20"/>
              </w:rPr>
              <w:t>POINTER TO MEDICAL CENTER DIVISION FILE (#40.8)</w:t>
            </w:r>
          </w:p>
        </w:tc>
        <w:tc>
          <w:tcPr>
            <w:tcW w:w="4178" w:type="dxa"/>
          </w:tcPr>
          <w:p w14:paraId="39FBED01" w14:textId="77777777" w:rsidR="00B0748A" w:rsidRDefault="00A6023C">
            <w:pPr>
              <w:pStyle w:val="TableParagraph"/>
              <w:spacing w:line="249" w:lineRule="auto"/>
              <w:ind w:right="197"/>
              <w:rPr>
                <w:sz w:val="20"/>
              </w:rPr>
            </w:pPr>
            <w:r>
              <w:rPr>
                <w:sz w:val="20"/>
              </w:rPr>
              <w:t>This field identifies the DIVISION per the patient movement event.</w:t>
            </w:r>
          </w:p>
        </w:tc>
      </w:tr>
      <w:tr w:rsidR="00B0748A" w14:paraId="40352B61" w14:textId="77777777">
        <w:trPr>
          <w:trHeight w:val="1036"/>
        </w:trPr>
        <w:tc>
          <w:tcPr>
            <w:tcW w:w="1825" w:type="dxa"/>
          </w:tcPr>
          <w:p w14:paraId="358246D4" w14:textId="77777777" w:rsidR="00B0748A" w:rsidRDefault="00A6023C">
            <w:pPr>
              <w:pStyle w:val="TableParagraph"/>
              <w:ind w:left="115"/>
              <w:rPr>
                <w:sz w:val="20"/>
              </w:rPr>
            </w:pPr>
            <w:r>
              <w:rPr>
                <w:sz w:val="20"/>
              </w:rPr>
              <w:t>WARD</w:t>
            </w:r>
          </w:p>
        </w:tc>
        <w:tc>
          <w:tcPr>
            <w:tcW w:w="1825" w:type="dxa"/>
          </w:tcPr>
          <w:p w14:paraId="61E40FA0" w14:textId="77777777" w:rsidR="00B0748A" w:rsidRDefault="00A6023C">
            <w:pPr>
              <w:pStyle w:val="TableParagraph"/>
              <w:rPr>
                <w:sz w:val="20"/>
              </w:rPr>
            </w:pPr>
            <w:r>
              <w:rPr>
                <w:sz w:val="20"/>
              </w:rPr>
              <w:t>704.005,.04</w:t>
            </w:r>
          </w:p>
        </w:tc>
        <w:tc>
          <w:tcPr>
            <w:tcW w:w="1820" w:type="dxa"/>
          </w:tcPr>
          <w:p w14:paraId="05385A73" w14:textId="77777777" w:rsidR="00B0748A" w:rsidRDefault="00A6023C">
            <w:pPr>
              <w:pStyle w:val="TableParagraph"/>
              <w:spacing w:line="249" w:lineRule="auto"/>
              <w:ind w:right="181"/>
              <w:rPr>
                <w:sz w:val="20"/>
              </w:rPr>
            </w:pPr>
            <w:r>
              <w:rPr>
                <w:sz w:val="20"/>
              </w:rPr>
              <w:t>POINTER TO WARD LOCATION FILE (#42)</w:t>
            </w:r>
          </w:p>
        </w:tc>
        <w:tc>
          <w:tcPr>
            <w:tcW w:w="4178" w:type="dxa"/>
          </w:tcPr>
          <w:p w14:paraId="5DF2A1C7" w14:textId="77777777" w:rsidR="00B0748A" w:rsidRDefault="00A6023C">
            <w:pPr>
              <w:pStyle w:val="TableParagraph"/>
              <w:spacing w:line="249" w:lineRule="auto"/>
              <w:rPr>
                <w:sz w:val="20"/>
              </w:rPr>
            </w:pPr>
            <w:r>
              <w:rPr>
                <w:sz w:val="20"/>
              </w:rPr>
              <w:t>This field identifies the WARD per the patient movement event.</w:t>
            </w:r>
          </w:p>
        </w:tc>
      </w:tr>
      <w:tr w:rsidR="00B0748A" w14:paraId="6BDFD8AC" w14:textId="77777777">
        <w:trPr>
          <w:trHeight w:val="796"/>
        </w:trPr>
        <w:tc>
          <w:tcPr>
            <w:tcW w:w="1825" w:type="dxa"/>
          </w:tcPr>
          <w:p w14:paraId="52CE0B25" w14:textId="77777777" w:rsidR="00B0748A" w:rsidRDefault="00A6023C">
            <w:pPr>
              <w:pStyle w:val="TableParagraph"/>
              <w:ind w:left="115"/>
              <w:rPr>
                <w:sz w:val="20"/>
              </w:rPr>
            </w:pPr>
            <w:r>
              <w:rPr>
                <w:sz w:val="20"/>
              </w:rPr>
              <w:t>BED</w:t>
            </w:r>
          </w:p>
        </w:tc>
        <w:tc>
          <w:tcPr>
            <w:tcW w:w="1825" w:type="dxa"/>
          </w:tcPr>
          <w:p w14:paraId="458E5B4A" w14:textId="77777777" w:rsidR="00B0748A" w:rsidRDefault="00A6023C">
            <w:pPr>
              <w:pStyle w:val="TableParagraph"/>
              <w:rPr>
                <w:sz w:val="20"/>
              </w:rPr>
            </w:pPr>
            <w:r>
              <w:rPr>
                <w:sz w:val="20"/>
              </w:rPr>
              <w:t>704.005,.05</w:t>
            </w:r>
          </w:p>
        </w:tc>
        <w:tc>
          <w:tcPr>
            <w:tcW w:w="1820" w:type="dxa"/>
          </w:tcPr>
          <w:p w14:paraId="0150FF5A" w14:textId="77777777" w:rsidR="00B0748A" w:rsidRDefault="00A6023C">
            <w:pPr>
              <w:pStyle w:val="TableParagraph"/>
              <w:spacing w:line="249" w:lineRule="auto"/>
              <w:ind w:right="118"/>
              <w:rPr>
                <w:sz w:val="20"/>
              </w:rPr>
            </w:pPr>
            <w:r>
              <w:rPr>
                <w:sz w:val="20"/>
              </w:rPr>
              <w:t>POINTER TO ROOM-BED FILE (#405.4)</w:t>
            </w:r>
          </w:p>
        </w:tc>
        <w:tc>
          <w:tcPr>
            <w:tcW w:w="4178" w:type="dxa"/>
          </w:tcPr>
          <w:p w14:paraId="1B60CE87" w14:textId="77777777" w:rsidR="00B0748A" w:rsidRDefault="00A6023C">
            <w:pPr>
              <w:pStyle w:val="TableParagraph"/>
              <w:spacing w:line="249" w:lineRule="auto"/>
              <w:ind w:right="197"/>
              <w:rPr>
                <w:sz w:val="20"/>
              </w:rPr>
            </w:pPr>
            <w:r>
              <w:rPr>
                <w:sz w:val="20"/>
              </w:rPr>
              <w:t>This field identifies the room-BED per the patient movement event.</w:t>
            </w:r>
          </w:p>
        </w:tc>
      </w:tr>
      <w:tr w:rsidR="00B0748A" w14:paraId="39147969" w14:textId="77777777">
        <w:trPr>
          <w:trHeight w:val="797"/>
        </w:trPr>
        <w:tc>
          <w:tcPr>
            <w:tcW w:w="1825" w:type="dxa"/>
          </w:tcPr>
          <w:p w14:paraId="05883CB4" w14:textId="77777777" w:rsidR="00B0748A" w:rsidRDefault="00A6023C">
            <w:pPr>
              <w:pStyle w:val="TableParagraph"/>
              <w:ind w:left="115"/>
              <w:rPr>
                <w:sz w:val="20"/>
              </w:rPr>
            </w:pPr>
            <w:r>
              <w:rPr>
                <w:sz w:val="20"/>
              </w:rPr>
              <w:t>MESSAGE_TYPE</w:t>
            </w:r>
          </w:p>
        </w:tc>
        <w:tc>
          <w:tcPr>
            <w:tcW w:w="1825" w:type="dxa"/>
          </w:tcPr>
          <w:p w14:paraId="568D8B26" w14:textId="77777777" w:rsidR="00B0748A" w:rsidRDefault="00A6023C">
            <w:pPr>
              <w:pStyle w:val="TableParagraph"/>
              <w:rPr>
                <w:sz w:val="20"/>
              </w:rPr>
            </w:pPr>
            <w:r>
              <w:rPr>
                <w:sz w:val="20"/>
              </w:rPr>
              <w:t>704.005,.06</w:t>
            </w:r>
          </w:p>
        </w:tc>
        <w:tc>
          <w:tcPr>
            <w:tcW w:w="1820" w:type="dxa"/>
          </w:tcPr>
          <w:p w14:paraId="0F200EC5" w14:textId="77777777" w:rsidR="00B0748A" w:rsidRDefault="00A6023C">
            <w:pPr>
              <w:pStyle w:val="TableParagraph"/>
              <w:spacing w:line="249" w:lineRule="auto"/>
              <w:ind w:right="409"/>
              <w:rPr>
                <w:sz w:val="20"/>
              </w:rPr>
            </w:pPr>
            <w:r>
              <w:rPr>
                <w:sz w:val="20"/>
              </w:rPr>
              <w:t>FREE TEXT (3 CHAR)</w:t>
            </w:r>
          </w:p>
        </w:tc>
        <w:tc>
          <w:tcPr>
            <w:tcW w:w="4178" w:type="dxa"/>
          </w:tcPr>
          <w:p w14:paraId="5BE34680" w14:textId="77777777" w:rsidR="00B0748A" w:rsidRDefault="00A6023C">
            <w:pPr>
              <w:pStyle w:val="TableParagraph"/>
              <w:spacing w:line="249" w:lineRule="auto"/>
              <w:rPr>
                <w:sz w:val="20"/>
              </w:rPr>
            </w:pPr>
            <w:r>
              <w:rPr>
                <w:sz w:val="20"/>
              </w:rPr>
              <w:t>This indicates the HL7 MESSAGE TYPE. The value here can be 'ADT' to indicate an admission/discharge/transfer type message.</w:t>
            </w:r>
          </w:p>
        </w:tc>
      </w:tr>
      <w:tr w:rsidR="00B0748A" w14:paraId="5AB81EB6" w14:textId="77777777">
        <w:trPr>
          <w:trHeight w:val="796"/>
        </w:trPr>
        <w:tc>
          <w:tcPr>
            <w:tcW w:w="1825" w:type="dxa"/>
          </w:tcPr>
          <w:p w14:paraId="618293F9" w14:textId="77777777" w:rsidR="00B0748A" w:rsidRDefault="00A6023C">
            <w:pPr>
              <w:pStyle w:val="TableParagraph"/>
              <w:ind w:left="115"/>
              <w:rPr>
                <w:sz w:val="20"/>
              </w:rPr>
            </w:pPr>
            <w:r>
              <w:rPr>
                <w:sz w:val="20"/>
              </w:rPr>
              <w:t>EVENT_TYPE</w:t>
            </w:r>
          </w:p>
        </w:tc>
        <w:tc>
          <w:tcPr>
            <w:tcW w:w="1825" w:type="dxa"/>
          </w:tcPr>
          <w:p w14:paraId="6973A7B3" w14:textId="77777777" w:rsidR="00B0748A" w:rsidRDefault="00A6023C">
            <w:pPr>
              <w:pStyle w:val="TableParagraph"/>
              <w:rPr>
                <w:sz w:val="20"/>
              </w:rPr>
            </w:pPr>
            <w:r>
              <w:rPr>
                <w:sz w:val="20"/>
              </w:rPr>
              <w:t>704.005,.07</w:t>
            </w:r>
          </w:p>
        </w:tc>
        <w:tc>
          <w:tcPr>
            <w:tcW w:w="1820" w:type="dxa"/>
          </w:tcPr>
          <w:p w14:paraId="14F55B9E" w14:textId="77777777" w:rsidR="00B0748A" w:rsidRDefault="00A6023C">
            <w:pPr>
              <w:pStyle w:val="TableParagraph"/>
              <w:spacing w:line="249" w:lineRule="auto"/>
              <w:ind w:right="409"/>
              <w:rPr>
                <w:sz w:val="20"/>
              </w:rPr>
            </w:pPr>
            <w:r>
              <w:rPr>
                <w:sz w:val="20"/>
              </w:rPr>
              <w:t>FREE TEXT (3 CHAR)</w:t>
            </w:r>
          </w:p>
        </w:tc>
        <w:tc>
          <w:tcPr>
            <w:tcW w:w="4178" w:type="dxa"/>
          </w:tcPr>
          <w:p w14:paraId="23C86ADB" w14:textId="77777777" w:rsidR="00B0748A" w:rsidRDefault="00A6023C">
            <w:pPr>
              <w:pStyle w:val="TableParagraph"/>
              <w:spacing w:line="249" w:lineRule="auto"/>
              <w:rPr>
                <w:sz w:val="20"/>
              </w:rPr>
            </w:pPr>
            <w:r>
              <w:rPr>
                <w:sz w:val="20"/>
              </w:rPr>
              <w:t>This indicates the HL7 message EVENT TYPE. The value here can be 'A01' to indicate an Admit/visit notification EVENT TYPE.</w:t>
            </w:r>
          </w:p>
        </w:tc>
      </w:tr>
    </w:tbl>
    <w:p w14:paraId="647F0D13" w14:textId="77777777" w:rsidR="00B0748A" w:rsidRDefault="00B0748A">
      <w:pPr>
        <w:rPr>
          <w:sz w:val="20"/>
        </w:rPr>
      </w:pPr>
    </w:p>
    <w:p w14:paraId="79256D63" w14:textId="77777777" w:rsidR="00B0748A" w:rsidRDefault="00B0748A">
      <w:pPr>
        <w:rPr>
          <w:sz w:val="20"/>
        </w:rPr>
      </w:pPr>
    </w:p>
    <w:p w14:paraId="2BE266DA" w14:textId="77777777" w:rsidR="00B0748A" w:rsidRDefault="00B0748A">
      <w:pPr>
        <w:rPr>
          <w:sz w:val="20"/>
        </w:rPr>
      </w:pPr>
    </w:p>
    <w:p w14:paraId="279084A6" w14:textId="77777777" w:rsidR="00B0748A" w:rsidRDefault="00B0748A">
      <w:pPr>
        <w:rPr>
          <w:sz w:val="20"/>
        </w:rPr>
      </w:pPr>
    </w:p>
    <w:p w14:paraId="6E3DAAC5" w14:textId="77777777" w:rsidR="00B0748A" w:rsidRDefault="00B0748A">
      <w:pPr>
        <w:rPr>
          <w:sz w:val="20"/>
        </w:rPr>
      </w:pPr>
    </w:p>
    <w:p w14:paraId="4ECD38EF" w14:textId="77777777" w:rsidR="00B0748A" w:rsidRDefault="00B0748A">
      <w:pPr>
        <w:rPr>
          <w:sz w:val="20"/>
        </w:rPr>
      </w:pPr>
    </w:p>
    <w:p w14:paraId="320DFBEC" w14:textId="77777777" w:rsidR="00B0748A" w:rsidRDefault="00B0748A">
      <w:pPr>
        <w:rPr>
          <w:sz w:val="20"/>
        </w:rPr>
      </w:pPr>
    </w:p>
    <w:p w14:paraId="5D865111" w14:textId="77777777" w:rsidR="00B0748A" w:rsidRDefault="00B0748A">
      <w:pPr>
        <w:rPr>
          <w:sz w:val="20"/>
        </w:rPr>
      </w:pPr>
    </w:p>
    <w:p w14:paraId="04E0EC32" w14:textId="77777777" w:rsidR="00B0748A" w:rsidRDefault="00B0748A">
      <w:pPr>
        <w:rPr>
          <w:sz w:val="20"/>
        </w:rPr>
      </w:pPr>
    </w:p>
    <w:p w14:paraId="43D1E6AC" w14:textId="77777777" w:rsidR="00B0748A" w:rsidRDefault="00B0748A">
      <w:pPr>
        <w:rPr>
          <w:sz w:val="20"/>
        </w:rPr>
      </w:pPr>
    </w:p>
    <w:p w14:paraId="668B2A46" w14:textId="77777777" w:rsidR="00B0748A" w:rsidRDefault="00B0748A">
      <w:pPr>
        <w:rPr>
          <w:sz w:val="20"/>
        </w:rPr>
      </w:pPr>
    </w:p>
    <w:p w14:paraId="03E1BED0" w14:textId="77777777" w:rsidR="00B0748A" w:rsidRDefault="001F1920">
      <w:pPr>
        <w:spacing w:before="1"/>
        <w:rPr>
          <w:sz w:val="12"/>
        </w:rPr>
      </w:pPr>
      <w:r>
        <w:pict w14:anchorId="5CA6A08B">
          <v:shape id="_x0000_s1211" style="position:absolute;margin-left:1in;margin-top:9.15pt;width:144.05pt;height:.1pt;z-index:-251638784;mso-wrap-distance-left:0;mso-wrap-distance-right:0;mso-position-horizontal-relative:page" coordorigin="1440,183" coordsize="2881,0" path="m1440,183r2881,e" filled="f" strokeweight=".48pt">
            <v:path arrowok="t"/>
            <w10:wrap type="topAndBottom" anchorx="page"/>
          </v:shape>
        </w:pict>
      </w:r>
    </w:p>
    <w:p w14:paraId="0661DCF3"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MD*1.0*16 January 2011 File description added.</w:t>
      </w:r>
    </w:p>
    <w:p w14:paraId="73661045"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MD*1.0*12 October 2011 Removed reference to VDEF. Revised 704.005, 09 and 704.005, 1 field names.</w:t>
      </w:r>
    </w:p>
    <w:p w14:paraId="2D8B1789" w14:textId="77777777" w:rsidR="00B0748A" w:rsidRDefault="00B0748A">
      <w:pPr>
        <w:spacing w:line="247" w:lineRule="exact"/>
        <w:sectPr w:rsidR="00B0748A">
          <w:pgSz w:w="12240" w:h="15840"/>
          <w:pgMar w:top="940" w:right="480" w:bottom="1180" w:left="1200" w:header="733" w:footer="983" w:gutter="0"/>
          <w:cols w:space="720"/>
        </w:sectPr>
      </w:pPr>
    </w:p>
    <w:p w14:paraId="4C12AEF9" w14:textId="77777777" w:rsidR="00B0748A" w:rsidRDefault="00B0748A">
      <w:pPr>
        <w:rPr>
          <w:sz w:val="20"/>
        </w:rPr>
      </w:pPr>
    </w:p>
    <w:p w14:paraId="03CF55E3"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gridCol w:w="1825"/>
        <w:gridCol w:w="1820"/>
        <w:gridCol w:w="4178"/>
      </w:tblGrid>
      <w:tr w:rsidR="00B0748A" w14:paraId="1F31975F" w14:textId="77777777">
        <w:trPr>
          <w:trHeight w:val="282"/>
        </w:trPr>
        <w:tc>
          <w:tcPr>
            <w:tcW w:w="1825" w:type="dxa"/>
          </w:tcPr>
          <w:p w14:paraId="441E8742" w14:textId="77777777" w:rsidR="00B0748A" w:rsidRDefault="00A6023C">
            <w:pPr>
              <w:pStyle w:val="TableParagraph"/>
              <w:spacing w:before="6" w:line="257" w:lineRule="exact"/>
              <w:ind w:left="115"/>
              <w:rPr>
                <w:b/>
                <w:sz w:val="24"/>
              </w:rPr>
            </w:pPr>
            <w:r>
              <w:rPr>
                <w:b/>
                <w:sz w:val="24"/>
              </w:rPr>
              <w:t>Field Name</w:t>
            </w:r>
          </w:p>
        </w:tc>
        <w:tc>
          <w:tcPr>
            <w:tcW w:w="1825" w:type="dxa"/>
          </w:tcPr>
          <w:p w14:paraId="6237C5BE" w14:textId="77777777" w:rsidR="00B0748A" w:rsidRDefault="00A6023C">
            <w:pPr>
              <w:pStyle w:val="TableParagraph"/>
              <w:spacing w:before="6" w:line="257" w:lineRule="exact"/>
              <w:rPr>
                <w:b/>
                <w:sz w:val="24"/>
              </w:rPr>
            </w:pPr>
            <w:r>
              <w:rPr>
                <w:b/>
                <w:sz w:val="24"/>
              </w:rPr>
              <w:t>Field Number</w:t>
            </w:r>
          </w:p>
        </w:tc>
        <w:tc>
          <w:tcPr>
            <w:tcW w:w="1820" w:type="dxa"/>
          </w:tcPr>
          <w:p w14:paraId="10A9F0E7" w14:textId="77777777" w:rsidR="00B0748A" w:rsidRDefault="00A6023C">
            <w:pPr>
              <w:pStyle w:val="TableParagraph"/>
              <w:spacing w:before="6" w:line="257" w:lineRule="exact"/>
              <w:rPr>
                <w:b/>
                <w:sz w:val="24"/>
              </w:rPr>
            </w:pPr>
            <w:r>
              <w:rPr>
                <w:b/>
                <w:sz w:val="24"/>
              </w:rPr>
              <w:t>Format</w:t>
            </w:r>
          </w:p>
        </w:tc>
        <w:tc>
          <w:tcPr>
            <w:tcW w:w="4178" w:type="dxa"/>
          </w:tcPr>
          <w:p w14:paraId="628B9074" w14:textId="77777777" w:rsidR="00B0748A" w:rsidRDefault="00A6023C">
            <w:pPr>
              <w:pStyle w:val="TableParagraph"/>
              <w:spacing w:before="6" w:line="257" w:lineRule="exact"/>
              <w:rPr>
                <w:b/>
                <w:sz w:val="24"/>
              </w:rPr>
            </w:pPr>
            <w:r>
              <w:rPr>
                <w:b/>
                <w:sz w:val="24"/>
              </w:rPr>
              <w:t>Description</w:t>
            </w:r>
          </w:p>
        </w:tc>
      </w:tr>
      <w:tr w:rsidR="00B0748A" w14:paraId="75078A1F" w14:textId="77777777">
        <w:trPr>
          <w:trHeight w:val="2554"/>
        </w:trPr>
        <w:tc>
          <w:tcPr>
            <w:tcW w:w="1825" w:type="dxa"/>
          </w:tcPr>
          <w:p w14:paraId="4C88DA33" w14:textId="77777777" w:rsidR="00B0748A" w:rsidRDefault="00A6023C">
            <w:pPr>
              <w:pStyle w:val="TableParagraph"/>
              <w:ind w:left="115"/>
              <w:rPr>
                <w:sz w:val="20"/>
              </w:rPr>
            </w:pPr>
            <w:r>
              <w:rPr>
                <w:sz w:val="20"/>
              </w:rPr>
              <w:t>PIMS_EVENT_ID</w:t>
            </w:r>
          </w:p>
        </w:tc>
        <w:tc>
          <w:tcPr>
            <w:tcW w:w="1825" w:type="dxa"/>
          </w:tcPr>
          <w:p w14:paraId="3927A354" w14:textId="77777777" w:rsidR="00B0748A" w:rsidRDefault="00A6023C">
            <w:pPr>
              <w:pStyle w:val="TableParagraph"/>
              <w:rPr>
                <w:sz w:val="20"/>
              </w:rPr>
            </w:pPr>
            <w:r>
              <w:rPr>
                <w:sz w:val="20"/>
              </w:rPr>
              <w:t>704.005,.08</w:t>
            </w:r>
          </w:p>
        </w:tc>
        <w:tc>
          <w:tcPr>
            <w:tcW w:w="1820" w:type="dxa"/>
          </w:tcPr>
          <w:p w14:paraId="40B1AE53" w14:textId="77777777" w:rsidR="00B0748A" w:rsidRDefault="00A6023C">
            <w:pPr>
              <w:pStyle w:val="TableParagraph"/>
              <w:spacing w:line="249" w:lineRule="auto"/>
              <w:rPr>
                <w:sz w:val="20"/>
              </w:rPr>
            </w:pPr>
            <w:r>
              <w:rPr>
                <w:sz w:val="20"/>
              </w:rPr>
              <w:t>FREE TEXT (1-20 CHAR)</w:t>
            </w:r>
          </w:p>
        </w:tc>
        <w:tc>
          <w:tcPr>
            <w:tcW w:w="4178" w:type="dxa"/>
          </w:tcPr>
          <w:p w14:paraId="7B7973B3" w14:textId="77777777" w:rsidR="00B0748A" w:rsidRDefault="00A6023C">
            <w:pPr>
              <w:pStyle w:val="TableParagraph"/>
              <w:spacing w:line="249" w:lineRule="auto"/>
              <w:ind w:right="197"/>
              <w:rPr>
                <w:sz w:val="20"/>
              </w:rPr>
            </w:pPr>
            <w:r>
              <w:rPr>
                <w:sz w:val="20"/>
              </w:rPr>
              <w:t>This is a copy of the internal entry number (IEN) of the PATIENT MOVEMENT file (#405) entry which correlates to this CP_MOVEMENT_AUDIT file (#704.005)</w:t>
            </w:r>
          </w:p>
          <w:p w14:paraId="7D589A27" w14:textId="77777777" w:rsidR="00B0748A" w:rsidRDefault="00A6023C">
            <w:pPr>
              <w:pStyle w:val="TableParagraph"/>
              <w:spacing w:before="4"/>
              <w:rPr>
                <w:sz w:val="20"/>
              </w:rPr>
            </w:pPr>
            <w:r>
              <w:rPr>
                <w:sz w:val="20"/>
              </w:rPr>
              <w:t>entry.</w:t>
            </w:r>
          </w:p>
          <w:p w14:paraId="4B1EBB62" w14:textId="77777777" w:rsidR="00B0748A" w:rsidRDefault="00A6023C">
            <w:pPr>
              <w:pStyle w:val="TableParagraph"/>
              <w:spacing w:before="87" w:line="249" w:lineRule="auto"/>
              <w:ind w:right="197"/>
              <w:rPr>
                <w:sz w:val="20"/>
              </w:rPr>
            </w:pPr>
            <w:r>
              <w:rPr>
                <w:sz w:val="20"/>
              </w:rPr>
              <w:t>If a movement is deleted, the corresponding entry from the patient movement file is deleted as well. This prevents this field from being an actual pointer. This IEN is used only for troubleshooting purposes.</w:t>
            </w:r>
          </w:p>
        </w:tc>
      </w:tr>
      <w:tr w:rsidR="00B0748A" w14:paraId="5D107DBF" w14:textId="77777777">
        <w:trPr>
          <w:trHeight w:val="796"/>
        </w:trPr>
        <w:tc>
          <w:tcPr>
            <w:tcW w:w="1825" w:type="dxa"/>
          </w:tcPr>
          <w:p w14:paraId="3D4ABA34" w14:textId="77777777" w:rsidR="00B0748A" w:rsidRDefault="00A6023C">
            <w:pPr>
              <w:pStyle w:val="TableParagraph"/>
              <w:spacing w:line="249" w:lineRule="auto"/>
              <w:ind w:left="115" w:right="168"/>
              <w:rPr>
                <w:sz w:val="20"/>
              </w:rPr>
            </w:pPr>
            <w:r>
              <w:rPr>
                <w:sz w:val="20"/>
              </w:rPr>
              <w:t>ACCEPTED_BY_ QUEUE</w:t>
            </w:r>
          </w:p>
        </w:tc>
        <w:tc>
          <w:tcPr>
            <w:tcW w:w="1825" w:type="dxa"/>
          </w:tcPr>
          <w:p w14:paraId="76D628F1" w14:textId="77777777" w:rsidR="00B0748A" w:rsidRDefault="00A6023C">
            <w:pPr>
              <w:pStyle w:val="TableParagraph"/>
              <w:rPr>
                <w:sz w:val="20"/>
              </w:rPr>
            </w:pPr>
            <w:r>
              <w:rPr>
                <w:sz w:val="20"/>
              </w:rPr>
              <w:t>704.005,.09</w:t>
            </w:r>
          </w:p>
        </w:tc>
        <w:tc>
          <w:tcPr>
            <w:tcW w:w="1820" w:type="dxa"/>
          </w:tcPr>
          <w:p w14:paraId="10ED8D68" w14:textId="77777777" w:rsidR="00B0748A" w:rsidRDefault="00A6023C">
            <w:pPr>
              <w:pStyle w:val="TableParagraph"/>
              <w:rPr>
                <w:sz w:val="20"/>
              </w:rPr>
            </w:pPr>
            <w:r>
              <w:rPr>
                <w:sz w:val="20"/>
              </w:rPr>
              <w:t>SET</w:t>
            </w:r>
          </w:p>
          <w:p w14:paraId="045678F8" w14:textId="77777777" w:rsidR="00B0748A" w:rsidRDefault="00A6023C">
            <w:pPr>
              <w:pStyle w:val="TableParagraph"/>
              <w:spacing w:before="10"/>
              <w:rPr>
                <w:sz w:val="20"/>
              </w:rPr>
            </w:pPr>
            <w:r>
              <w:rPr>
                <w:sz w:val="20"/>
              </w:rPr>
              <w:t>'0' FOR NO;</w:t>
            </w:r>
          </w:p>
          <w:p w14:paraId="046B7FB0" w14:textId="77777777" w:rsidR="00B0748A" w:rsidRDefault="00A6023C">
            <w:pPr>
              <w:pStyle w:val="TableParagraph"/>
              <w:spacing w:before="10"/>
              <w:rPr>
                <w:sz w:val="20"/>
              </w:rPr>
            </w:pPr>
            <w:r>
              <w:rPr>
                <w:sz w:val="20"/>
              </w:rPr>
              <w:t>1' FOR YES;</w:t>
            </w:r>
          </w:p>
        </w:tc>
        <w:tc>
          <w:tcPr>
            <w:tcW w:w="4178" w:type="dxa"/>
          </w:tcPr>
          <w:p w14:paraId="2B0E4241" w14:textId="77777777" w:rsidR="00B0748A" w:rsidRDefault="00A6023C">
            <w:pPr>
              <w:pStyle w:val="TableParagraph"/>
              <w:spacing w:line="249" w:lineRule="auto"/>
              <w:ind w:right="197"/>
              <w:rPr>
                <w:sz w:val="20"/>
              </w:rPr>
            </w:pPr>
            <w:r>
              <w:rPr>
                <w:sz w:val="20"/>
              </w:rPr>
              <w:t>This indicates whether the HL7 message has been queued.</w:t>
            </w:r>
          </w:p>
        </w:tc>
      </w:tr>
      <w:tr w:rsidR="00B0748A" w14:paraId="479213F4" w14:textId="77777777">
        <w:trPr>
          <w:trHeight w:val="797"/>
        </w:trPr>
        <w:tc>
          <w:tcPr>
            <w:tcW w:w="1825" w:type="dxa"/>
          </w:tcPr>
          <w:p w14:paraId="5CB4E2D3" w14:textId="77777777" w:rsidR="00B0748A" w:rsidRDefault="00A6023C">
            <w:pPr>
              <w:pStyle w:val="TableParagraph"/>
              <w:spacing w:before="44" w:line="249" w:lineRule="auto"/>
              <w:ind w:left="115"/>
              <w:rPr>
                <w:sz w:val="20"/>
              </w:rPr>
            </w:pPr>
            <w:r>
              <w:rPr>
                <w:sz w:val="20"/>
              </w:rPr>
              <w:t>QUEUE_ERROR_ MSG</w:t>
            </w:r>
          </w:p>
        </w:tc>
        <w:tc>
          <w:tcPr>
            <w:tcW w:w="1825" w:type="dxa"/>
          </w:tcPr>
          <w:p w14:paraId="226E9BB6" w14:textId="77777777" w:rsidR="00B0748A" w:rsidRDefault="00A6023C">
            <w:pPr>
              <w:pStyle w:val="TableParagraph"/>
              <w:spacing w:before="44"/>
              <w:rPr>
                <w:sz w:val="20"/>
              </w:rPr>
            </w:pPr>
            <w:r>
              <w:rPr>
                <w:sz w:val="20"/>
              </w:rPr>
              <w:t>704.005,.1</w:t>
            </w:r>
          </w:p>
        </w:tc>
        <w:tc>
          <w:tcPr>
            <w:tcW w:w="1820" w:type="dxa"/>
          </w:tcPr>
          <w:p w14:paraId="08584D8B" w14:textId="77777777" w:rsidR="00B0748A" w:rsidRDefault="00A6023C">
            <w:pPr>
              <w:pStyle w:val="TableParagraph"/>
              <w:spacing w:before="44"/>
              <w:rPr>
                <w:sz w:val="20"/>
              </w:rPr>
            </w:pPr>
            <w:r>
              <w:rPr>
                <w:sz w:val="20"/>
              </w:rPr>
              <w:t>FREE TEXT (1-</w:t>
            </w:r>
          </w:p>
          <w:p w14:paraId="3EA3785B" w14:textId="77777777" w:rsidR="00B0748A" w:rsidRDefault="00A6023C">
            <w:pPr>
              <w:pStyle w:val="TableParagraph"/>
              <w:spacing w:before="10"/>
              <w:rPr>
                <w:sz w:val="20"/>
              </w:rPr>
            </w:pPr>
            <w:r>
              <w:rPr>
                <w:sz w:val="20"/>
              </w:rPr>
              <w:t>250 CHAR)</w:t>
            </w:r>
          </w:p>
        </w:tc>
        <w:tc>
          <w:tcPr>
            <w:tcW w:w="4178" w:type="dxa"/>
          </w:tcPr>
          <w:p w14:paraId="204D1101" w14:textId="77777777" w:rsidR="00B0748A" w:rsidRDefault="00A6023C">
            <w:pPr>
              <w:pStyle w:val="TableParagraph"/>
              <w:spacing w:before="44" w:line="249" w:lineRule="auto"/>
              <w:ind w:right="47"/>
              <w:rPr>
                <w:sz w:val="20"/>
              </w:rPr>
            </w:pPr>
            <w:r>
              <w:rPr>
                <w:sz w:val="20"/>
              </w:rPr>
              <w:t>This field stores the error message, if an error message is returned by the message queue process.</w:t>
            </w:r>
          </w:p>
        </w:tc>
      </w:tr>
    </w:tbl>
    <w:p w14:paraId="4A144125" w14:textId="77777777" w:rsidR="00B0748A" w:rsidRDefault="00B0748A">
      <w:pPr>
        <w:spacing w:line="249" w:lineRule="auto"/>
        <w:rPr>
          <w:sz w:val="20"/>
        </w:rPr>
        <w:sectPr w:rsidR="00B0748A">
          <w:headerReference w:type="even" r:id="rId59"/>
          <w:headerReference w:type="default" r:id="rId60"/>
          <w:footerReference w:type="even" r:id="rId61"/>
          <w:footerReference w:type="default" r:id="rId62"/>
          <w:pgSz w:w="12240" w:h="15840"/>
          <w:pgMar w:top="940" w:right="480" w:bottom="1180" w:left="1200" w:header="733" w:footer="983" w:gutter="0"/>
          <w:pgNumType w:start="24"/>
          <w:cols w:space="720"/>
        </w:sectPr>
      </w:pPr>
    </w:p>
    <w:p w14:paraId="0614098D" w14:textId="77777777" w:rsidR="00B0748A" w:rsidRDefault="00B0748A">
      <w:pPr>
        <w:rPr>
          <w:sz w:val="20"/>
        </w:rPr>
      </w:pPr>
    </w:p>
    <w:p w14:paraId="49BF2949" w14:textId="77777777" w:rsidR="00B0748A" w:rsidRDefault="00A6023C">
      <w:pPr>
        <w:pStyle w:val="Heading3"/>
        <w:spacing w:before="210"/>
      </w:pPr>
      <w:bookmarkStart w:id="23" w:name="_bookmark23"/>
      <w:bookmarkEnd w:id="23"/>
      <w:r>
        <w:rPr>
          <w:position w:val="11"/>
          <w:sz w:val="15"/>
        </w:rPr>
        <w:t>1</w:t>
      </w:r>
      <w:r>
        <w:t>CP_PROTOCOL_LOCATION File (#704.006)</w:t>
      </w:r>
    </w:p>
    <w:p w14:paraId="459F9ECD" w14:textId="77777777" w:rsidR="00B0748A" w:rsidRDefault="00B0748A">
      <w:pPr>
        <w:spacing w:before="5"/>
        <w:rPr>
          <w:b/>
          <w:sz w:val="24"/>
        </w:rPr>
      </w:pPr>
    </w:p>
    <w:p w14:paraId="179BEAAD" w14:textId="77777777" w:rsidR="00B0748A" w:rsidRDefault="00A6023C">
      <w:pPr>
        <w:spacing w:line="247" w:lineRule="auto"/>
        <w:ind w:left="240" w:right="1004"/>
        <w:rPr>
          <w:sz w:val="24"/>
        </w:rPr>
      </w:pPr>
      <w:r>
        <w:rPr>
          <w:sz w:val="24"/>
        </w:rPr>
        <w:t>This file will be used by the Clinical Flowsheets application to determine the target for an outbound admission, discharge, and transfer (ADT) message. Messages are sent to a target via Health Level 7 messaging (HL7).</w:t>
      </w:r>
    </w:p>
    <w:p w14:paraId="5386BE45" w14:textId="77777777" w:rsidR="00B0748A" w:rsidRDefault="00B0748A">
      <w:pPr>
        <w:spacing w:before="5"/>
        <w:rPr>
          <w:sz w:val="24"/>
        </w:rPr>
      </w:pPr>
    </w:p>
    <w:p w14:paraId="733E4B95" w14:textId="77777777" w:rsidR="00B0748A" w:rsidRDefault="00A6023C">
      <w:pPr>
        <w:spacing w:line="247" w:lineRule="auto"/>
        <w:ind w:left="240" w:right="1004"/>
        <w:rPr>
          <w:sz w:val="24"/>
        </w:rPr>
      </w:pPr>
      <w:r>
        <w:rPr>
          <w:sz w:val="24"/>
        </w:rPr>
        <w:t>A target is defined here as a receiving CIS or other COTS product that has expressed a desire to be notified when a patient admission, transfer or discharge has occurred for a specific hospital location.</w:t>
      </w:r>
    </w:p>
    <w:p w14:paraId="37E69043" w14:textId="77777777" w:rsidR="00B0748A" w:rsidRDefault="00B0748A">
      <w:pPr>
        <w:spacing w:before="5"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1848"/>
        <w:gridCol w:w="1843"/>
        <w:gridCol w:w="4109"/>
      </w:tblGrid>
      <w:tr w:rsidR="00B0748A" w14:paraId="1FABBE46" w14:textId="77777777">
        <w:trPr>
          <w:trHeight w:val="282"/>
        </w:trPr>
        <w:tc>
          <w:tcPr>
            <w:tcW w:w="1844" w:type="dxa"/>
          </w:tcPr>
          <w:p w14:paraId="23391B01" w14:textId="77777777" w:rsidR="00B0748A" w:rsidRDefault="00A6023C">
            <w:pPr>
              <w:pStyle w:val="TableParagraph"/>
              <w:spacing w:before="6" w:line="257" w:lineRule="exact"/>
              <w:ind w:left="115"/>
              <w:rPr>
                <w:b/>
                <w:sz w:val="24"/>
              </w:rPr>
            </w:pPr>
            <w:r>
              <w:rPr>
                <w:b/>
                <w:sz w:val="24"/>
              </w:rPr>
              <w:t>Field Name</w:t>
            </w:r>
          </w:p>
        </w:tc>
        <w:tc>
          <w:tcPr>
            <w:tcW w:w="1848" w:type="dxa"/>
          </w:tcPr>
          <w:p w14:paraId="60CDC5D6" w14:textId="77777777" w:rsidR="00B0748A" w:rsidRDefault="00A6023C">
            <w:pPr>
              <w:pStyle w:val="TableParagraph"/>
              <w:spacing w:before="6" w:line="257" w:lineRule="exact"/>
              <w:ind w:left="115"/>
              <w:rPr>
                <w:b/>
                <w:sz w:val="24"/>
              </w:rPr>
            </w:pPr>
            <w:r>
              <w:rPr>
                <w:b/>
                <w:sz w:val="24"/>
              </w:rPr>
              <w:t>Field Number</w:t>
            </w:r>
          </w:p>
        </w:tc>
        <w:tc>
          <w:tcPr>
            <w:tcW w:w="1843" w:type="dxa"/>
          </w:tcPr>
          <w:p w14:paraId="512B7FBA" w14:textId="77777777" w:rsidR="00B0748A" w:rsidRDefault="00A6023C">
            <w:pPr>
              <w:pStyle w:val="TableParagraph"/>
              <w:spacing w:before="6" w:line="257" w:lineRule="exact"/>
              <w:ind w:left="115"/>
              <w:rPr>
                <w:b/>
                <w:sz w:val="24"/>
              </w:rPr>
            </w:pPr>
            <w:r>
              <w:rPr>
                <w:b/>
                <w:sz w:val="24"/>
              </w:rPr>
              <w:t>Format</w:t>
            </w:r>
          </w:p>
        </w:tc>
        <w:tc>
          <w:tcPr>
            <w:tcW w:w="4109" w:type="dxa"/>
          </w:tcPr>
          <w:p w14:paraId="0CCFEC5F" w14:textId="77777777" w:rsidR="00B0748A" w:rsidRDefault="00A6023C">
            <w:pPr>
              <w:pStyle w:val="TableParagraph"/>
              <w:spacing w:before="6" w:line="257" w:lineRule="exact"/>
              <w:ind w:left="116"/>
              <w:rPr>
                <w:b/>
                <w:sz w:val="24"/>
              </w:rPr>
            </w:pPr>
            <w:r>
              <w:rPr>
                <w:b/>
                <w:sz w:val="24"/>
              </w:rPr>
              <w:t>Description</w:t>
            </w:r>
          </w:p>
        </w:tc>
      </w:tr>
      <w:tr w:rsidR="00B0748A" w14:paraId="6605BF66" w14:textId="77777777">
        <w:trPr>
          <w:trHeight w:val="796"/>
        </w:trPr>
        <w:tc>
          <w:tcPr>
            <w:tcW w:w="1844" w:type="dxa"/>
          </w:tcPr>
          <w:p w14:paraId="1AAF3B07" w14:textId="77777777" w:rsidR="00B0748A" w:rsidRDefault="00A6023C">
            <w:pPr>
              <w:pStyle w:val="TableParagraph"/>
              <w:ind w:left="115"/>
              <w:rPr>
                <w:sz w:val="20"/>
              </w:rPr>
            </w:pPr>
            <w:r>
              <w:rPr>
                <w:sz w:val="20"/>
              </w:rPr>
              <w:t>SUBSCRIBER</w:t>
            </w:r>
          </w:p>
        </w:tc>
        <w:tc>
          <w:tcPr>
            <w:tcW w:w="1848" w:type="dxa"/>
          </w:tcPr>
          <w:p w14:paraId="4F784CD7" w14:textId="77777777" w:rsidR="00B0748A" w:rsidRDefault="00A6023C">
            <w:pPr>
              <w:pStyle w:val="TableParagraph"/>
              <w:ind w:left="115"/>
              <w:rPr>
                <w:sz w:val="20"/>
              </w:rPr>
            </w:pPr>
            <w:r>
              <w:rPr>
                <w:sz w:val="20"/>
              </w:rPr>
              <w:t>704.006,.01</w:t>
            </w:r>
          </w:p>
        </w:tc>
        <w:tc>
          <w:tcPr>
            <w:tcW w:w="1843" w:type="dxa"/>
          </w:tcPr>
          <w:p w14:paraId="5528B104" w14:textId="77777777" w:rsidR="00B0748A" w:rsidRDefault="00A6023C">
            <w:pPr>
              <w:pStyle w:val="TableParagraph"/>
              <w:spacing w:line="249" w:lineRule="auto"/>
              <w:ind w:left="115" w:right="170"/>
              <w:rPr>
                <w:sz w:val="20"/>
              </w:rPr>
            </w:pPr>
            <w:r>
              <w:rPr>
                <w:sz w:val="20"/>
              </w:rPr>
              <w:t>POINTER TO PROTOCOL FILE (#101)</w:t>
            </w:r>
          </w:p>
        </w:tc>
        <w:tc>
          <w:tcPr>
            <w:tcW w:w="4109" w:type="dxa"/>
          </w:tcPr>
          <w:p w14:paraId="151BC949" w14:textId="77777777" w:rsidR="00B0748A" w:rsidRDefault="00A6023C">
            <w:pPr>
              <w:pStyle w:val="TableParagraph"/>
              <w:spacing w:line="249" w:lineRule="auto"/>
              <w:ind w:left="116" w:right="159"/>
              <w:rPr>
                <w:sz w:val="20"/>
              </w:rPr>
            </w:pPr>
            <w:r>
              <w:rPr>
                <w:sz w:val="20"/>
              </w:rPr>
              <w:t>This field identifies the subscriber protocol to be used to send the message.</w:t>
            </w:r>
          </w:p>
        </w:tc>
      </w:tr>
      <w:tr w:rsidR="00B0748A" w14:paraId="2479B1FA" w14:textId="77777777">
        <w:trPr>
          <w:trHeight w:val="1276"/>
        </w:trPr>
        <w:tc>
          <w:tcPr>
            <w:tcW w:w="1844" w:type="dxa"/>
          </w:tcPr>
          <w:p w14:paraId="058C89A5" w14:textId="77777777" w:rsidR="00B0748A" w:rsidRDefault="00A6023C">
            <w:pPr>
              <w:pStyle w:val="TableParagraph"/>
              <w:spacing w:before="44"/>
              <w:ind w:left="115"/>
              <w:rPr>
                <w:sz w:val="20"/>
              </w:rPr>
            </w:pPr>
            <w:r>
              <w:rPr>
                <w:sz w:val="20"/>
              </w:rPr>
              <w:t>DIVISION</w:t>
            </w:r>
          </w:p>
        </w:tc>
        <w:tc>
          <w:tcPr>
            <w:tcW w:w="1848" w:type="dxa"/>
          </w:tcPr>
          <w:p w14:paraId="7B892D65" w14:textId="77777777" w:rsidR="00B0748A" w:rsidRDefault="00A6023C">
            <w:pPr>
              <w:pStyle w:val="TableParagraph"/>
              <w:spacing w:before="44"/>
              <w:ind w:left="115"/>
              <w:rPr>
                <w:sz w:val="20"/>
              </w:rPr>
            </w:pPr>
            <w:r>
              <w:rPr>
                <w:sz w:val="20"/>
              </w:rPr>
              <w:t>704.006,.02</w:t>
            </w:r>
          </w:p>
        </w:tc>
        <w:tc>
          <w:tcPr>
            <w:tcW w:w="1843" w:type="dxa"/>
          </w:tcPr>
          <w:p w14:paraId="589F6D35" w14:textId="77777777" w:rsidR="00B0748A" w:rsidRDefault="00A6023C">
            <w:pPr>
              <w:pStyle w:val="TableParagraph"/>
              <w:spacing w:before="44" w:line="249" w:lineRule="auto"/>
              <w:ind w:left="115" w:right="287"/>
              <w:rPr>
                <w:sz w:val="20"/>
              </w:rPr>
            </w:pPr>
            <w:r>
              <w:rPr>
                <w:sz w:val="20"/>
              </w:rPr>
              <w:t>POINTER TO MEDICAL CENTER DIVISION FIL E (#40.8</w:t>
            </w:r>
          </w:p>
        </w:tc>
        <w:tc>
          <w:tcPr>
            <w:tcW w:w="4109" w:type="dxa"/>
          </w:tcPr>
          <w:p w14:paraId="772D6B48" w14:textId="77777777" w:rsidR="00B0748A" w:rsidRDefault="00A6023C">
            <w:pPr>
              <w:pStyle w:val="TableParagraph"/>
              <w:spacing w:before="44" w:line="249" w:lineRule="auto"/>
              <w:ind w:left="116"/>
              <w:rPr>
                <w:sz w:val="20"/>
              </w:rPr>
            </w:pPr>
            <w:r>
              <w:rPr>
                <w:sz w:val="20"/>
              </w:rPr>
              <w:t>This field identifies the target MEDICAL CENTER DIVISION for the message.</w:t>
            </w:r>
          </w:p>
        </w:tc>
      </w:tr>
      <w:tr w:rsidR="00B0748A" w14:paraId="62A6BFCE" w14:textId="77777777">
        <w:trPr>
          <w:trHeight w:val="1036"/>
        </w:trPr>
        <w:tc>
          <w:tcPr>
            <w:tcW w:w="1844" w:type="dxa"/>
          </w:tcPr>
          <w:p w14:paraId="6BAD915E" w14:textId="77777777" w:rsidR="00B0748A" w:rsidRDefault="00A6023C">
            <w:pPr>
              <w:pStyle w:val="TableParagraph"/>
              <w:ind w:left="115"/>
              <w:rPr>
                <w:sz w:val="20"/>
              </w:rPr>
            </w:pPr>
            <w:r>
              <w:rPr>
                <w:sz w:val="20"/>
              </w:rPr>
              <w:t>WARD</w:t>
            </w:r>
          </w:p>
        </w:tc>
        <w:tc>
          <w:tcPr>
            <w:tcW w:w="1848" w:type="dxa"/>
          </w:tcPr>
          <w:p w14:paraId="7CAEC346" w14:textId="77777777" w:rsidR="00B0748A" w:rsidRDefault="00A6023C">
            <w:pPr>
              <w:pStyle w:val="TableParagraph"/>
              <w:ind w:left="115"/>
              <w:rPr>
                <w:sz w:val="20"/>
              </w:rPr>
            </w:pPr>
            <w:r>
              <w:rPr>
                <w:sz w:val="20"/>
              </w:rPr>
              <w:t>704.006,.03</w:t>
            </w:r>
          </w:p>
        </w:tc>
        <w:tc>
          <w:tcPr>
            <w:tcW w:w="1843" w:type="dxa"/>
          </w:tcPr>
          <w:p w14:paraId="578645A5" w14:textId="77777777" w:rsidR="00B0748A" w:rsidRDefault="00A6023C">
            <w:pPr>
              <w:pStyle w:val="TableParagraph"/>
              <w:spacing w:line="249" w:lineRule="auto"/>
              <w:ind w:left="115" w:right="203"/>
              <w:rPr>
                <w:sz w:val="20"/>
              </w:rPr>
            </w:pPr>
            <w:r>
              <w:rPr>
                <w:sz w:val="20"/>
              </w:rPr>
              <w:t>POINTER TO WARD LOCATION FILE (#42)</w:t>
            </w:r>
          </w:p>
        </w:tc>
        <w:tc>
          <w:tcPr>
            <w:tcW w:w="4109" w:type="dxa"/>
          </w:tcPr>
          <w:p w14:paraId="552AB676" w14:textId="77777777" w:rsidR="00B0748A" w:rsidRDefault="00A6023C">
            <w:pPr>
              <w:pStyle w:val="TableParagraph"/>
              <w:spacing w:line="252" w:lineRule="auto"/>
              <w:ind w:left="116" w:right="159"/>
              <w:rPr>
                <w:sz w:val="20"/>
              </w:rPr>
            </w:pPr>
            <w:r>
              <w:rPr>
                <w:sz w:val="20"/>
              </w:rPr>
              <w:t>This field identifies the target WARD location for the message.</w:t>
            </w:r>
          </w:p>
        </w:tc>
      </w:tr>
      <w:tr w:rsidR="00B0748A" w14:paraId="15E8C43B" w14:textId="77777777">
        <w:trPr>
          <w:trHeight w:val="556"/>
        </w:trPr>
        <w:tc>
          <w:tcPr>
            <w:tcW w:w="1844" w:type="dxa"/>
          </w:tcPr>
          <w:p w14:paraId="3219341A" w14:textId="77777777" w:rsidR="00B0748A" w:rsidRDefault="00A6023C">
            <w:pPr>
              <w:pStyle w:val="TableParagraph"/>
              <w:ind w:left="115"/>
              <w:rPr>
                <w:sz w:val="20"/>
              </w:rPr>
            </w:pPr>
            <w:r>
              <w:rPr>
                <w:sz w:val="20"/>
              </w:rPr>
              <w:t>MESSAGE_TYPE</w:t>
            </w:r>
          </w:p>
        </w:tc>
        <w:tc>
          <w:tcPr>
            <w:tcW w:w="1848" w:type="dxa"/>
          </w:tcPr>
          <w:p w14:paraId="0BF0A35D" w14:textId="77777777" w:rsidR="00B0748A" w:rsidRDefault="00A6023C">
            <w:pPr>
              <w:pStyle w:val="TableParagraph"/>
              <w:ind w:left="115"/>
              <w:rPr>
                <w:sz w:val="20"/>
              </w:rPr>
            </w:pPr>
            <w:r>
              <w:rPr>
                <w:sz w:val="20"/>
              </w:rPr>
              <w:t>704.006,.04</w:t>
            </w:r>
          </w:p>
        </w:tc>
        <w:tc>
          <w:tcPr>
            <w:tcW w:w="1843" w:type="dxa"/>
          </w:tcPr>
          <w:p w14:paraId="29B7D910" w14:textId="77777777" w:rsidR="00B0748A" w:rsidRDefault="00A6023C">
            <w:pPr>
              <w:pStyle w:val="TableParagraph"/>
              <w:spacing w:line="249" w:lineRule="auto"/>
              <w:ind w:left="115" w:right="431"/>
              <w:rPr>
                <w:sz w:val="20"/>
              </w:rPr>
            </w:pPr>
            <w:r>
              <w:rPr>
                <w:sz w:val="20"/>
              </w:rPr>
              <w:t>FREE TEXT (3 CHAR)</w:t>
            </w:r>
          </w:p>
        </w:tc>
        <w:tc>
          <w:tcPr>
            <w:tcW w:w="4109" w:type="dxa"/>
          </w:tcPr>
          <w:p w14:paraId="0D0F1016" w14:textId="77777777" w:rsidR="00B0748A" w:rsidRDefault="00A6023C">
            <w:pPr>
              <w:pStyle w:val="TableParagraph"/>
              <w:spacing w:line="249" w:lineRule="auto"/>
              <w:ind w:left="116"/>
              <w:rPr>
                <w:sz w:val="20"/>
              </w:rPr>
            </w:pPr>
            <w:r>
              <w:rPr>
                <w:sz w:val="20"/>
              </w:rPr>
              <w:t>This field is the type of message to be sent. A sample MESSAGE TYPE could be "ADT".</w:t>
            </w:r>
          </w:p>
        </w:tc>
      </w:tr>
      <w:tr w:rsidR="00B0748A" w14:paraId="2DEAB2E0" w14:textId="77777777">
        <w:trPr>
          <w:trHeight w:val="556"/>
        </w:trPr>
        <w:tc>
          <w:tcPr>
            <w:tcW w:w="1844" w:type="dxa"/>
          </w:tcPr>
          <w:p w14:paraId="1DBCD3AB" w14:textId="77777777" w:rsidR="00B0748A" w:rsidRDefault="00A6023C">
            <w:pPr>
              <w:pStyle w:val="TableParagraph"/>
              <w:ind w:left="115"/>
              <w:rPr>
                <w:sz w:val="20"/>
              </w:rPr>
            </w:pPr>
            <w:r>
              <w:rPr>
                <w:sz w:val="20"/>
              </w:rPr>
              <w:t>EVENT_TYPE</w:t>
            </w:r>
          </w:p>
        </w:tc>
        <w:tc>
          <w:tcPr>
            <w:tcW w:w="1848" w:type="dxa"/>
          </w:tcPr>
          <w:p w14:paraId="7010FE7E" w14:textId="77777777" w:rsidR="00B0748A" w:rsidRDefault="00A6023C">
            <w:pPr>
              <w:pStyle w:val="TableParagraph"/>
              <w:ind w:left="115"/>
              <w:rPr>
                <w:sz w:val="20"/>
              </w:rPr>
            </w:pPr>
            <w:r>
              <w:rPr>
                <w:sz w:val="20"/>
              </w:rPr>
              <w:t>704.006,.05</w:t>
            </w:r>
          </w:p>
        </w:tc>
        <w:tc>
          <w:tcPr>
            <w:tcW w:w="1843" w:type="dxa"/>
          </w:tcPr>
          <w:p w14:paraId="57000A87" w14:textId="77777777" w:rsidR="00B0748A" w:rsidRDefault="00A6023C">
            <w:pPr>
              <w:pStyle w:val="TableParagraph"/>
              <w:spacing w:line="252" w:lineRule="auto"/>
              <w:ind w:left="115" w:right="431"/>
              <w:rPr>
                <w:sz w:val="20"/>
              </w:rPr>
            </w:pPr>
            <w:r>
              <w:rPr>
                <w:sz w:val="20"/>
              </w:rPr>
              <w:t>FREE TEXT (3 CHAR)</w:t>
            </w:r>
          </w:p>
        </w:tc>
        <w:tc>
          <w:tcPr>
            <w:tcW w:w="4109" w:type="dxa"/>
          </w:tcPr>
          <w:p w14:paraId="37A0C678" w14:textId="77777777" w:rsidR="00B0748A" w:rsidRDefault="00A6023C">
            <w:pPr>
              <w:pStyle w:val="TableParagraph"/>
              <w:spacing w:line="252" w:lineRule="auto"/>
              <w:ind w:left="116"/>
              <w:rPr>
                <w:sz w:val="20"/>
              </w:rPr>
            </w:pPr>
            <w:r>
              <w:rPr>
                <w:sz w:val="20"/>
              </w:rPr>
              <w:t>This is the message's EVENT TYPE. A sample EVENT TYPE could be "A01".</w:t>
            </w:r>
          </w:p>
        </w:tc>
      </w:tr>
      <w:tr w:rsidR="00B0748A" w14:paraId="4B658450" w14:textId="77777777">
        <w:trPr>
          <w:trHeight w:val="1276"/>
        </w:trPr>
        <w:tc>
          <w:tcPr>
            <w:tcW w:w="1844" w:type="dxa"/>
          </w:tcPr>
          <w:p w14:paraId="1FDD0794" w14:textId="77777777" w:rsidR="00B0748A" w:rsidRDefault="00A6023C">
            <w:pPr>
              <w:pStyle w:val="TableParagraph"/>
              <w:ind w:left="115"/>
              <w:rPr>
                <w:sz w:val="20"/>
              </w:rPr>
            </w:pPr>
            <w:r>
              <w:rPr>
                <w:sz w:val="20"/>
              </w:rPr>
              <w:t>ID</w:t>
            </w:r>
          </w:p>
        </w:tc>
        <w:tc>
          <w:tcPr>
            <w:tcW w:w="1848" w:type="dxa"/>
          </w:tcPr>
          <w:p w14:paraId="7D788830" w14:textId="77777777" w:rsidR="00B0748A" w:rsidRDefault="00A6023C">
            <w:pPr>
              <w:pStyle w:val="TableParagraph"/>
              <w:ind w:left="115"/>
              <w:rPr>
                <w:sz w:val="20"/>
              </w:rPr>
            </w:pPr>
            <w:r>
              <w:rPr>
                <w:sz w:val="20"/>
              </w:rPr>
              <w:t>704.006,.06</w:t>
            </w:r>
          </w:p>
        </w:tc>
        <w:tc>
          <w:tcPr>
            <w:tcW w:w="1843" w:type="dxa"/>
          </w:tcPr>
          <w:p w14:paraId="140D87F6" w14:textId="77777777" w:rsidR="00B0748A" w:rsidRDefault="00A6023C">
            <w:pPr>
              <w:pStyle w:val="TableParagraph"/>
              <w:spacing w:line="249" w:lineRule="auto"/>
              <w:ind w:left="115" w:right="331"/>
              <w:rPr>
                <w:sz w:val="20"/>
              </w:rPr>
            </w:pPr>
            <w:r>
              <w:rPr>
                <w:sz w:val="20"/>
              </w:rPr>
              <w:t>FREE TEXT (32 CHAR)</w:t>
            </w:r>
          </w:p>
        </w:tc>
        <w:tc>
          <w:tcPr>
            <w:tcW w:w="4109" w:type="dxa"/>
          </w:tcPr>
          <w:p w14:paraId="662598D8" w14:textId="77777777" w:rsidR="00B0748A" w:rsidRDefault="00A6023C">
            <w:pPr>
              <w:pStyle w:val="TableParagraph"/>
              <w:spacing w:line="249" w:lineRule="auto"/>
              <w:ind w:left="116" w:right="45"/>
              <w:rPr>
                <w:sz w:val="20"/>
              </w:rPr>
            </w:pPr>
            <w:r>
              <w:rPr>
                <w:sz w:val="20"/>
              </w:rPr>
              <w:t>This field will be the alpha-numeric portion of the message's Global Unique Identifier (GUID), if the message is generated. A sample ID could be "C42AC54282B642F4950E179A3D43AA85".</w:t>
            </w:r>
          </w:p>
        </w:tc>
      </w:tr>
      <w:tr w:rsidR="00B0748A" w14:paraId="1018BA2A" w14:textId="77777777">
        <w:trPr>
          <w:trHeight w:val="796"/>
        </w:trPr>
        <w:tc>
          <w:tcPr>
            <w:tcW w:w="1844" w:type="dxa"/>
          </w:tcPr>
          <w:p w14:paraId="1091D5D8" w14:textId="77777777" w:rsidR="00B0748A" w:rsidRDefault="00A6023C">
            <w:pPr>
              <w:pStyle w:val="TableParagraph"/>
              <w:ind w:left="115"/>
              <w:rPr>
                <w:sz w:val="20"/>
              </w:rPr>
            </w:pPr>
            <w:r>
              <w:rPr>
                <w:sz w:val="20"/>
              </w:rPr>
              <w:t>NAME</w:t>
            </w:r>
          </w:p>
        </w:tc>
        <w:tc>
          <w:tcPr>
            <w:tcW w:w="1848" w:type="dxa"/>
          </w:tcPr>
          <w:p w14:paraId="45C57EB5" w14:textId="77777777" w:rsidR="00B0748A" w:rsidRDefault="00A6023C">
            <w:pPr>
              <w:pStyle w:val="TableParagraph"/>
              <w:ind w:left="115"/>
              <w:rPr>
                <w:sz w:val="20"/>
              </w:rPr>
            </w:pPr>
            <w:r>
              <w:rPr>
                <w:sz w:val="20"/>
              </w:rPr>
              <w:t>704.006,.07</w:t>
            </w:r>
          </w:p>
        </w:tc>
        <w:tc>
          <w:tcPr>
            <w:tcW w:w="1843" w:type="dxa"/>
          </w:tcPr>
          <w:p w14:paraId="449ACB48" w14:textId="77777777" w:rsidR="00B0748A" w:rsidRDefault="00A6023C">
            <w:pPr>
              <w:pStyle w:val="TableParagraph"/>
              <w:spacing w:line="249" w:lineRule="auto"/>
              <w:ind w:left="115"/>
              <w:rPr>
                <w:sz w:val="20"/>
              </w:rPr>
            </w:pPr>
            <w:r>
              <w:rPr>
                <w:sz w:val="20"/>
              </w:rPr>
              <w:t>FREE TEXT (1-30 CHAR)</w:t>
            </w:r>
          </w:p>
        </w:tc>
        <w:tc>
          <w:tcPr>
            <w:tcW w:w="4109" w:type="dxa"/>
          </w:tcPr>
          <w:p w14:paraId="017567B8" w14:textId="77777777" w:rsidR="00B0748A" w:rsidRDefault="00A6023C">
            <w:pPr>
              <w:pStyle w:val="TableParagraph"/>
              <w:spacing w:line="249" w:lineRule="auto"/>
              <w:ind w:left="116" w:right="226"/>
              <w:rPr>
                <w:sz w:val="20"/>
              </w:rPr>
            </w:pPr>
            <w:r>
              <w:rPr>
                <w:sz w:val="20"/>
              </w:rPr>
              <w:t>This field is the assigned name for the message. A sample NAME could be "ADMIT2DEVICEX".</w:t>
            </w:r>
          </w:p>
        </w:tc>
      </w:tr>
    </w:tbl>
    <w:p w14:paraId="1FAA9934"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6EC42ADB" w14:textId="77777777" w:rsidR="00B0748A" w:rsidRDefault="00B0748A">
      <w:pPr>
        <w:rPr>
          <w:sz w:val="20"/>
        </w:rPr>
      </w:pPr>
    </w:p>
    <w:p w14:paraId="76ACF646" w14:textId="77777777" w:rsidR="00B0748A" w:rsidRDefault="00A6023C">
      <w:pPr>
        <w:spacing w:before="210"/>
        <w:ind w:left="240"/>
        <w:rPr>
          <w:b/>
          <w:sz w:val="24"/>
        </w:rPr>
      </w:pPr>
      <w:bookmarkStart w:id="24" w:name="_bookmark24"/>
      <w:bookmarkEnd w:id="24"/>
      <w:r>
        <w:rPr>
          <w:b/>
          <w:position w:val="11"/>
          <w:sz w:val="15"/>
        </w:rPr>
        <w:t>1</w:t>
      </w:r>
      <w:r>
        <w:rPr>
          <w:b/>
          <w:sz w:val="24"/>
        </w:rPr>
        <w:t>CP_SHIFT File (#704.007)</w:t>
      </w:r>
    </w:p>
    <w:p w14:paraId="6470D470" w14:textId="77777777" w:rsidR="00B0748A" w:rsidRDefault="00B0748A">
      <w:pPr>
        <w:spacing w:before="5"/>
        <w:rPr>
          <w:b/>
          <w:sz w:val="24"/>
        </w:rPr>
      </w:pPr>
    </w:p>
    <w:p w14:paraId="5792B403" w14:textId="77777777" w:rsidR="00B0748A" w:rsidRDefault="00A6023C">
      <w:pPr>
        <w:ind w:left="240"/>
        <w:rPr>
          <w:sz w:val="24"/>
        </w:rPr>
      </w:pPr>
      <w:r>
        <w:rPr>
          <w:sz w:val="24"/>
        </w:rPr>
        <w:t>This file is used to store the site configurable shift definitions.</w:t>
      </w:r>
    </w:p>
    <w:p w14:paraId="3210C370" w14:textId="77777777" w:rsidR="00B0748A" w:rsidRDefault="00B0748A">
      <w:pPr>
        <w:spacing w:before="5"/>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32D173C" w14:textId="77777777">
        <w:trPr>
          <w:trHeight w:val="282"/>
        </w:trPr>
        <w:tc>
          <w:tcPr>
            <w:tcW w:w="1873" w:type="dxa"/>
          </w:tcPr>
          <w:p w14:paraId="48266C30" w14:textId="77777777" w:rsidR="00B0748A" w:rsidRDefault="00A6023C">
            <w:pPr>
              <w:pStyle w:val="TableParagraph"/>
              <w:spacing w:before="6" w:line="257" w:lineRule="exact"/>
              <w:ind w:left="115"/>
              <w:rPr>
                <w:b/>
                <w:sz w:val="24"/>
              </w:rPr>
            </w:pPr>
            <w:r>
              <w:rPr>
                <w:b/>
                <w:sz w:val="24"/>
              </w:rPr>
              <w:t>Field Name</w:t>
            </w:r>
          </w:p>
        </w:tc>
        <w:tc>
          <w:tcPr>
            <w:tcW w:w="1873" w:type="dxa"/>
          </w:tcPr>
          <w:p w14:paraId="051158BD" w14:textId="77777777" w:rsidR="00B0748A" w:rsidRDefault="00A6023C">
            <w:pPr>
              <w:pStyle w:val="TableParagraph"/>
              <w:spacing w:before="6" w:line="257" w:lineRule="exact"/>
              <w:rPr>
                <w:b/>
                <w:sz w:val="24"/>
              </w:rPr>
            </w:pPr>
            <w:r>
              <w:rPr>
                <w:b/>
                <w:sz w:val="24"/>
              </w:rPr>
              <w:t>Field Number</w:t>
            </w:r>
          </w:p>
        </w:tc>
        <w:tc>
          <w:tcPr>
            <w:tcW w:w="1873" w:type="dxa"/>
          </w:tcPr>
          <w:p w14:paraId="05860256" w14:textId="77777777" w:rsidR="00B0748A" w:rsidRDefault="00A6023C">
            <w:pPr>
              <w:pStyle w:val="TableParagraph"/>
              <w:spacing w:before="6" w:line="257" w:lineRule="exact"/>
              <w:rPr>
                <w:b/>
                <w:sz w:val="24"/>
              </w:rPr>
            </w:pPr>
            <w:r>
              <w:rPr>
                <w:b/>
                <w:sz w:val="24"/>
              </w:rPr>
              <w:t>Format</w:t>
            </w:r>
          </w:p>
        </w:tc>
        <w:tc>
          <w:tcPr>
            <w:tcW w:w="4034" w:type="dxa"/>
          </w:tcPr>
          <w:p w14:paraId="01144F26" w14:textId="77777777" w:rsidR="00B0748A" w:rsidRDefault="00A6023C">
            <w:pPr>
              <w:pStyle w:val="TableParagraph"/>
              <w:spacing w:before="6" w:line="257" w:lineRule="exact"/>
              <w:rPr>
                <w:b/>
                <w:sz w:val="24"/>
              </w:rPr>
            </w:pPr>
            <w:r>
              <w:rPr>
                <w:b/>
                <w:sz w:val="24"/>
              </w:rPr>
              <w:t>Description</w:t>
            </w:r>
          </w:p>
        </w:tc>
      </w:tr>
      <w:tr w:rsidR="00B0748A" w14:paraId="723CF69B" w14:textId="77777777">
        <w:trPr>
          <w:trHeight w:val="796"/>
        </w:trPr>
        <w:tc>
          <w:tcPr>
            <w:tcW w:w="1873" w:type="dxa"/>
          </w:tcPr>
          <w:p w14:paraId="73E115A3" w14:textId="77777777" w:rsidR="00B0748A" w:rsidRDefault="00A6023C">
            <w:pPr>
              <w:pStyle w:val="TableParagraph"/>
              <w:ind w:left="115"/>
              <w:rPr>
                <w:sz w:val="20"/>
              </w:rPr>
            </w:pPr>
            <w:r>
              <w:rPr>
                <w:sz w:val="20"/>
              </w:rPr>
              <w:t>ID</w:t>
            </w:r>
          </w:p>
        </w:tc>
        <w:tc>
          <w:tcPr>
            <w:tcW w:w="1873" w:type="dxa"/>
          </w:tcPr>
          <w:p w14:paraId="1D080670" w14:textId="77777777" w:rsidR="00B0748A" w:rsidRDefault="00A6023C">
            <w:pPr>
              <w:pStyle w:val="TableParagraph"/>
              <w:rPr>
                <w:sz w:val="20"/>
              </w:rPr>
            </w:pPr>
            <w:r>
              <w:rPr>
                <w:sz w:val="20"/>
              </w:rPr>
              <w:t>704.007,.01</w:t>
            </w:r>
          </w:p>
        </w:tc>
        <w:tc>
          <w:tcPr>
            <w:tcW w:w="1873" w:type="dxa"/>
          </w:tcPr>
          <w:p w14:paraId="57EBB759" w14:textId="77777777" w:rsidR="00B0748A" w:rsidRDefault="00A6023C">
            <w:pPr>
              <w:pStyle w:val="TableParagraph"/>
              <w:spacing w:line="249" w:lineRule="auto"/>
              <w:ind w:right="362"/>
              <w:rPr>
                <w:sz w:val="20"/>
              </w:rPr>
            </w:pPr>
            <w:r>
              <w:rPr>
                <w:sz w:val="20"/>
              </w:rPr>
              <w:t>FREE TEXT (38 CHAR)</w:t>
            </w:r>
          </w:p>
        </w:tc>
        <w:tc>
          <w:tcPr>
            <w:tcW w:w="4034" w:type="dxa"/>
          </w:tcPr>
          <w:p w14:paraId="08E5C82C" w14:textId="77777777" w:rsidR="00B0748A" w:rsidRDefault="00A6023C">
            <w:pPr>
              <w:pStyle w:val="TableParagraph"/>
              <w:spacing w:line="249" w:lineRule="auto"/>
              <w:ind w:right="104"/>
              <w:jc w:val="both"/>
              <w:rPr>
                <w:sz w:val="20"/>
              </w:rPr>
            </w:pPr>
            <w:r>
              <w:rPr>
                <w:sz w:val="20"/>
              </w:rPr>
              <w:t>This field contains the work-shift identifier. A sample ID could be "{1A5A417B-3F04-23ED- B044-4102B19D66E4}"</w:t>
            </w:r>
          </w:p>
        </w:tc>
      </w:tr>
      <w:tr w:rsidR="00B0748A" w14:paraId="338EFB65" w14:textId="77777777">
        <w:trPr>
          <w:trHeight w:val="796"/>
        </w:trPr>
        <w:tc>
          <w:tcPr>
            <w:tcW w:w="1873" w:type="dxa"/>
          </w:tcPr>
          <w:p w14:paraId="27CD821C" w14:textId="77777777" w:rsidR="00B0748A" w:rsidRDefault="00A6023C">
            <w:pPr>
              <w:pStyle w:val="TableParagraph"/>
              <w:ind w:left="115"/>
              <w:rPr>
                <w:sz w:val="20"/>
              </w:rPr>
            </w:pPr>
            <w:r>
              <w:rPr>
                <w:sz w:val="20"/>
              </w:rPr>
              <w:t>NAME</w:t>
            </w:r>
          </w:p>
        </w:tc>
        <w:tc>
          <w:tcPr>
            <w:tcW w:w="1873" w:type="dxa"/>
          </w:tcPr>
          <w:p w14:paraId="120531EF" w14:textId="77777777" w:rsidR="00B0748A" w:rsidRDefault="00A6023C">
            <w:pPr>
              <w:pStyle w:val="TableParagraph"/>
              <w:rPr>
                <w:sz w:val="20"/>
              </w:rPr>
            </w:pPr>
            <w:r>
              <w:rPr>
                <w:sz w:val="20"/>
              </w:rPr>
              <w:t>704.007,.02</w:t>
            </w:r>
          </w:p>
        </w:tc>
        <w:tc>
          <w:tcPr>
            <w:tcW w:w="1873" w:type="dxa"/>
          </w:tcPr>
          <w:p w14:paraId="6C59556B" w14:textId="77777777" w:rsidR="00B0748A" w:rsidRDefault="00A6023C">
            <w:pPr>
              <w:pStyle w:val="TableParagraph"/>
              <w:spacing w:line="252" w:lineRule="auto"/>
              <w:rPr>
                <w:sz w:val="20"/>
              </w:rPr>
            </w:pPr>
            <w:r>
              <w:rPr>
                <w:sz w:val="20"/>
              </w:rPr>
              <w:t>FREE TEXT (1-30 CHAR)</w:t>
            </w:r>
          </w:p>
        </w:tc>
        <w:tc>
          <w:tcPr>
            <w:tcW w:w="4034" w:type="dxa"/>
          </w:tcPr>
          <w:p w14:paraId="3A2EE188" w14:textId="77777777" w:rsidR="00B0748A" w:rsidRDefault="00A6023C">
            <w:pPr>
              <w:pStyle w:val="TableParagraph"/>
              <w:spacing w:line="249" w:lineRule="auto"/>
              <w:ind w:right="185"/>
              <w:rPr>
                <w:sz w:val="20"/>
              </w:rPr>
            </w:pPr>
            <w:r>
              <w:rPr>
                <w:sz w:val="20"/>
              </w:rPr>
              <w:t>HELP-PROMPT: Answer must be 1-30 characters in length. This is the NAME of the work-shift. A sample could be "DAY”.</w:t>
            </w:r>
          </w:p>
        </w:tc>
      </w:tr>
      <w:tr w:rsidR="00B0748A" w14:paraId="319F0567" w14:textId="77777777">
        <w:trPr>
          <w:trHeight w:val="796"/>
        </w:trPr>
        <w:tc>
          <w:tcPr>
            <w:tcW w:w="1873" w:type="dxa"/>
          </w:tcPr>
          <w:p w14:paraId="0F4F1521" w14:textId="77777777" w:rsidR="00B0748A" w:rsidRDefault="00A6023C">
            <w:pPr>
              <w:pStyle w:val="TableParagraph"/>
              <w:ind w:left="115"/>
              <w:rPr>
                <w:sz w:val="20"/>
              </w:rPr>
            </w:pPr>
            <w:r>
              <w:rPr>
                <w:sz w:val="20"/>
              </w:rPr>
              <w:t>START_TIME</w:t>
            </w:r>
          </w:p>
        </w:tc>
        <w:tc>
          <w:tcPr>
            <w:tcW w:w="1873" w:type="dxa"/>
          </w:tcPr>
          <w:p w14:paraId="67EA58BF" w14:textId="77777777" w:rsidR="00B0748A" w:rsidRDefault="00A6023C">
            <w:pPr>
              <w:pStyle w:val="TableParagraph"/>
              <w:rPr>
                <w:sz w:val="20"/>
              </w:rPr>
            </w:pPr>
            <w:r>
              <w:rPr>
                <w:sz w:val="20"/>
              </w:rPr>
              <w:t>704.007,.03</w:t>
            </w:r>
          </w:p>
        </w:tc>
        <w:tc>
          <w:tcPr>
            <w:tcW w:w="1873" w:type="dxa"/>
          </w:tcPr>
          <w:p w14:paraId="245B7559" w14:textId="77777777" w:rsidR="00B0748A" w:rsidRDefault="00A6023C">
            <w:pPr>
              <w:pStyle w:val="TableParagraph"/>
              <w:spacing w:line="249" w:lineRule="auto"/>
              <w:ind w:right="462"/>
              <w:rPr>
                <w:sz w:val="20"/>
              </w:rPr>
            </w:pPr>
            <w:r>
              <w:rPr>
                <w:sz w:val="20"/>
              </w:rPr>
              <w:t>FREE TEXT (4 CHAR)</w:t>
            </w:r>
          </w:p>
        </w:tc>
        <w:tc>
          <w:tcPr>
            <w:tcW w:w="4034" w:type="dxa"/>
          </w:tcPr>
          <w:p w14:paraId="63B1A8A1" w14:textId="77777777" w:rsidR="00B0748A" w:rsidRDefault="00A6023C">
            <w:pPr>
              <w:pStyle w:val="TableParagraph"/>
              <w:spacing w:line="249" w:lineRule="auto"/>
              <w:ind w:right="341"/>
              <w:jc w:val="both"/>
              <w:rPr>
                <w:sz w:val="20"/>
              </w:rPr>
            </w:pPr>
            <w:r>
              <w:rPr>
                <w:sz w:val="20"/>
              </w:rPr>
              <w:t>This is the START TIME of the work-shift. An example is "0800" representing the time 8:00 AM.</w:t>
            </w:r>
          </w:p>
        </w:tc>
      </w:tr>
      <w:tr w:rsidR="00B0748A" w14:paraId="14BF83F0" w14:textId="77777777">
        <w:trPr>
          <w:trHeight w:val="797"/>
        </w:trPr>
        <w:tc>
          <w:tcPr>
            <w:tcW w:w="1873" w:type="dxa"/>
          </w:tcPr>
          <w:p w14:paraId="3C9EFCE3" w14:textId="77777777" w:rsidR="00B0748A" w:rsidRDefault="00A6023C">
            <w:pPr>
              <w:pStyle w:val="TableParagraph"/>
              <w:spacing w:before="44"/>
              <w:ind w:left="115"/>
              <w:rPr>
                <w:sz w:val="20"/>
              </w:rPr>
            </w:pPr>
            <w:r>
              <w:rPr>
                <w:sz w:val="20"/>
              </w:rPr>
              <w:t>STOP_TIME</w:t>
            </w:r>
          </w:p>
        </w:tc>
        <w:tc>
          <w:tcPr>
            <w:tcW w:w="1873" w:type="dxa"/>
          </w:tcPr>
          <w:p w14:paraId="3A585A58" w14:textId="77777777" w:rsidR="00B0748A" w:rsidRDefault="00A6023C">
            <w:pPr>
              <w:pStyle w:val="TableParagraph"/>
              <w:spacing w:before="44"/>
              <w:rPr>
                <w:sz w:val="20"/>
              </w:rPr>
            </w:pPr>
            <w:r>
              <w:rPr>
                <w:sz w:val="20"/>
              </w:rPr>
              <w:t>704.007,.04</w:t>
            </w:r>
          </w:p>
        </w:tc>
        <w:tc>
          <w:tcPr>
            <w:tcW w:w="1873" w:type="dxa"/>
          </w:tcPr>
          <w:p w14:paraId="6A8EBF8D" w14:textId="77777777" w:rsidR="00B0748A" w:rsidRDefault="00A6023C">
            <w:pPr>
              <w:pStyle w:val="TableParagraph"/>
              <w:spacing w:before="44" w:line="249" w:lineRule="auto"/>
              <w:ind w:right="462"/>
              <w:rPr>
                <w:sz w:val="20"/>
              </w:rPr>
            </w:pPr>
            <w:r>
              <w:rPr>
                <w:sz w:val="20"/>
              </w:rPr>
              <w:t>FREE TEXT (4 CHAR)</w:t>
            </w:r>
          </w:p>
        </w:tc>
        <w:tc>
          <w:tcPr>
            <w:tcW w:w="4034" w:type="dxa"/>
          </w:tcPr>
          <w:p w14:paraId="01577F69" w14:textId="77777777" w:rsidR="00B0748A" w:rsidRDefault="00A6023C">
            <w:pPr>
              <w:pStyle w:val="TableParagraph"/>
              <w:spacing w:before="44" w:line="249" w:lineRule="auto"/>
              <w:ind w:right="211"/>
              <w:jc w:val="both"/>
              <w:rPr>
                <w:sz w:val="20"/>
              </w:rPr>
            </w:pPr>
            <w:r>
              <w:rPr>
                <w:sz w:val="20"/>
              </w:rPr>
              <w:t>This is the STOP TIME of the work-shift. An example is "1830" representing the time 6:30 PM.</w:t>
            </w:r>
          </w:p>
        </w:tc>
      </w:tr>
      <w:tr w:rsidR="00B0748A" w14:paraId="63B58EB9" w14:textId="77777777">
        <w:trPr>
          <w:trHeight w:val="796"/>
        </w:trPr>
        <w:tc>
          <w:tcPr>
            <w:tcW w:w="1873" w:type="dxa"/>
          </w:tcPr>
          <w:p w14:paraId="123548C9" w14:textId="77777777" w:rsidR="00B0748A" w:rsidRDefault="00A6023C">
            <w:pPr>
              <w:pStyle w:val="TableParagraph"/>
              <w:ind w:left="115"/>
              <w:rPr>
                <w:sz w:val="20"/>
              </w:rPr>
            </w:pPr>
            <w:r>
              <w:rPr>
                <w:sz w:val="20"/>
              </w:rPr>
              <w:t>MULTI_DAY</w:t>
            </w:r>
          </w:p>
        </w:tc>
        <w:tc>
          <w:tcPr>
            <w:tcW w:w="1873" w:type="dxa"/>
          </w:tcPr>
          <w:p w14:paraId="213607A6" w14:textId="77777777" w:rsidR="00B0748A" w:rsidRDefault="00A6023C">
            <w:pPr>
              <w:pStyle w:val="TableParagraph"/>
              <w:rPr>
                <w:sz w:val="20"/>
              </w:rPr>
            </w:pPr>
            <w:r>
              <w:rPr>
                <w:sz w:val="20"/>
              </w:rPr>
              <w:t>704.007,.05</w:t>
            </w:r>
          </w:p>
        </w:tc>
        <w:tc>
          <w:tcPr>
            <w:tcW w:w="1873" w:type="dxa"/>
          </w:tcPr>
          <w:p w14:paraId="30D0251D" w14:textId="77777777" w:rsidR="00B0748A" w:rsidRDefault="00A6023C">
            <w:pPr>
              <w:pStyle w:val="TableParagraph"/>
              <w:rPr>
                <w:sz w:val="20"/>
              </w:rPr>
            </w:pPr>
            <w:r>
              <w:rPr>
                <w:sz w:val="20"/>
              </w:rPr>
              <w:t>SET</w:t>
            </w:r>
          </w:p>
          <w:p w14:paraId="3C2C9567" w14:textId="77777777" w:rsidR="00B0748A" w:rsidRDefault="00A6023C">
            <w:pPr>
              <w:pStyle w:val="TableParagraph"/>
              <w:spacing w:before="10"/>
              <w:rPr>
                <w:sz w:val="20"/>
              </w:rPr>
            </w:pPr>
            <w:r>
              <w:rPr>
                <w:sz w:val="20"/>
              </w:rPr>
              <w:t>'0' FOR NO;</w:t>
            </w:r>
          </w:p>
          <w:p w14:paraId="156C53AB" w14:textId="77777777" w:rsidR="00B0748A" w:rsidRDefault="00A6023C">
            <w:pPr>
              <w:pStyle w:val="TableParagraph"/>
              <w:spacing w:before="10"/>
              <w:rPr>
                <w:sz w:val="20"/>
              </w:rPr>
            </w:pPr>
            <w:r>
              <w:rPr>
                <w:sz w:val="20"/>
              </w:rPr>
              <w:t>1' FOR YES;</w:t>
            </w:r>
          </w:p>
        </w:tc>
        <w:tc>
          <w:tcPr>
            <w:tcW w:w="4034" w:type="dxa"/>
          </w:tcPr>
          <w:p w14:paraId="77D28E99" w14:textId="77777777" w:rsidR="00B0748A" w:rsidRDefault="00A6023C">
            <w:pPr>
              <w:pStyle w:val="TableParagraph"/>
              <w:spacing w:line="249" w:lineRule="auto"/>
              <w:ind w:right="185"/>
              <w:rPr>
                <w:sz w:val="20"/>
              </w:rPr>
            </w:pPr>
            <w:r>
              <w:rPr>
                <w:sz w:val="20"/>
              </w:rPr>
              <w:t>This field indicates whether a work-shift extends over multiple days or not.</w:t>
            </w:r>
          </w:p>
        </w:tc>
      </w:tr>
      <w:tr w:rsidR="00B0748A" w14:paraId="65BF91F2" w14:textId="77777777">
        <w:trPr>
          <w:trHeight w:val="1276"/>
        </w:trPr>
        <w:tc>
          <w:tcPr>
            <w:tcW w:w="1873" w:type="dxa"/>
          </w:tcPr>
          <w:p w14:paraId="473134E2" w14:textId="77777777" w:rsidR="00B0748A" w:rsidRDefault="00A6023C">
            <w:pPr>
              <w:pStyle w:val="TableParagraph"/>
              <w:spacing w:before="44"/>
              <w:ind w:left="115"/>
              <w:rPr>
                <w:sz w:val="20"/>
              </w:rPr>
            </w:pPr>
            <w:r>
              <w:rPr>
                <w:sz w:val="20"/>
              </w:rPr>
              <w:t>DISPLAY_NAME</w:t>
            </w:r>
          </w:p>
        </w:tc>
        <w:tc>
          <w:tcPr>
            <w:tcW w:w="1873" w:type="dxa"/>
          </w:tcPr>
          <w:p w14:paraId="45C6AE99" w14:textId="77777777" w:rsidR="00B0748A" w:rsidRDefault="00A6023C">
            <w:pPr>
              <w:pStyle w:val="TableParagraph"/>
              <w:spacing w:before="44"/>
              <w:rPr>
                <w:sz w:val="20"/>
              </w:rPr>
            </w:pPr>
            <w:r>
              <w:rPr>
                <w:sz w:val="20"/>
              </w:rPr>
              <w:t>704.007,.06</w:t>
            </w:r>
          </w:p>
        </w:tc>
        <w:tc>
          <w:tcPr>
            <w:tcW w:w="1873" w:type="dxa"/>
          </w:tcPr>
          <w:p w14:paraId="7224FE05" w14:textId="77777777" w:rsidR="00B0748A" w:rsidRDefault="00A6023C">
            <w:pPr>
              <w:pStyle w:val="TableParagraph"/>
              <w:spacing w:before="44" w:line="249" w:lineRule="auto"/>
              <w:rPr>
                <w:sz w:val="20"/>
              </w:rPr>
            </w:pPr>
            <w:r>
              <w:rPr>
                <w:sz w:val="20"/>
              </w:rPr>
              <w:t>FREE TEXT (1-50 CHAR)</w:t>
            </w:r>
          </w:p>
        </w:tc>
        <w:tc>
          <w:tcPr>
            <w:tcW w:w="4034" w:type="dxa"/>
          </w:tcPr>
          <w:p w14:paraId="1031E8E0" w14:textId="77777777" w:rsidR="00B0748A" w:rsidRDefault="00A6023C">
            <w:pPr>
              <w:pStyle w:val="TableParagraph"/>
              <w:spacing w:before="44" w:line="249" w:lineRule="auto"/>
              <w:ind w:right="171"/>
              <w:rPr>
                <w:sz w:val="20"/>
              </w:rPr>
            </w:pPr>
            <w:r>
              <w:rPr>
                <w:sz w:val="20"/>
              </w:rPr>
              <w:t>HELP-PROMPT: Answer must be 1-50 characters in length. This field is the text displayed within Clinical Flowsheets for the work-shift. A sample DISPLAY NAME could be "Nights (Midnight - 8:00a)".</w:t>
            </w:r>
          </w:p>
        </w:tc>
      </w:tr>
      <w:tr w:rsidR="00B0748A" w14:paraId="0EE6BEF5" w14:textId="77777777">
        <w:trPr>
          <w:trHeight w:val="796"/>
        </w:trPr>
        <w:tc>
          <w:tcPr>
            <w:tcW w:w="1873" w:type="dxa"/>
          </w:tcPr>
          <w:p w14:paraId="014ED014" w14:textId="77777777" w:rsidR="00B0748A" w:rsidRDefault="00A6023C">
            <w:pPr>
              <w:pStyle w:val="TableParagraph"/>
              <w:ind w:left="115"/>
              <w:rPr>
                <w:sz w:val="20"/>
              </w:rPr>
            </w:pPr>
            <w:r>
              <w:rPr>
                <w:sz w:val="20"/>
              </w:rPr>
              <w:t>ACTIVE</w:t>
            </w:r>
          </w:p>
        </w:tc>
        <w:tc>
          <w:tcPr>
            <w:tcW w:w="1873" w:type="dxa"/>
          </w:tcPr>
          <w:p w14:paraId="4791369A" w14:textId="77777777" w:rsidR="00B0748A" w:rsidRDefault="00A6023C">
            <w:pPr>
              <w:pStyle w:val="TableParagraph"/>
              <w:rPr>
                <w:sz w:val="20"/>
              </w:rPr>
            </w:pPr>
            <w:r>
              <w:rPr>
                <w:sz w:val="20"/>
              </w:rPr>
              <w:t>704.007,.09</w:t>
            </w:r>
          </w:p>
        </w:tc>
        <w:tc>
          <w:tcPr>
            <w:tcW w:w="1873" w:type="dxa"/>
          </w:tcPr>
          <w:p w14:paraId="28E899A6" w14:textId="77777777" w:rsidR="00B0748A" w:rsidRDefault="00A6023C">
            <w:pPr>
              <w:pStyle w:val="TableParagraph"/>
              <w:rPr>
                <w:sz w:val="20"/>
              </w:rPr>
            </w:pPr>
            <w:r>
              <w:rPr>
                <w:sz w:val="20"/>
              </w:rPr>
              <w:t>SET</w:t>
            </w:r>
          </w:p>
          <w:p w14:paraId="7E5B433A" w14:textId="77777777" w:rsidR="00B0748A" w:rsidRDefault="00A6023C">
            <w:pPr>
              <w:pStyle w:val="TableParagraph"/>
              <w:spacing w:before="11"/>
              <w:rPr>
                <w:sz w:val="20"/>
              </w:rPr>
            </w:pPr>
            <w:r>
              <w:rPr>
                <w:sz w:val="20"/>
              </w:rPr>
              <w:t>'0' FOR NO;</w:t>
            </w:r>
          </w:p>
          <w:p w14:paraId="0E2F04AE" w14:textId="77777777" w:rsidR="00B0748A" w:rsidRDefault="00A6023C">
            <w:pPr>
              <w:pStyle w:val="TableParagraph"/>
              <w:spacing w:before="10"/>
              <w:rPr>
                <w:sz w:val="20"/>
              </w:rPr>
            </w:pPr>
            <w:r>
              <w:rPr>
                <w:sz w:val="20"/>
              </w:rPr>
              <w:t>1' FOR YES;</w:t>
            </w:r>
          </w:p>
        </w:tc>
        <w:tc>
          <w:tcPr>
            <w:tcW w:w="4034" w:type="dxa"/>
          </w:tcPr>
          <w:p w14:paraId="3CD33D62" w14:textId="77777777" w:rsidR="00B0748A" w:rsidRDefault="00A6023C">
            <w:pPr>
              <w:pStyle w:val="TableParagraph"/>
              <w:spacing w:line="252" w:lineRule="auto"/>
              <w:rPr>
                <w:sz w:val="20"/>
              </w:rPr>
            </w:pPr>
            <w:r>
              <w:rPr>
                <w:sz w:val="20"/>
              </w:rPr>
              <w:t>This field determines whether the work-shift entry is active or not.</w:t>
            </w:r>
          </w:p>
        </w:tc>
      </w:tr>
      <w:tr w:rsidR="00B0748A" w14:paraId="1C949F14" w14:textId="77777777">
        <w:trPr>
          <w:trHeight w:val="556"/>
        </w:trPr>
        <w:tc>
          <w:tcPr>
            <w:tcW w:w="1873" w:type="dxa"/>
          </w:tcPr>
          <w:p w14:paraId="45387520" w14:textId="77777777" w:rsidR="00B0748A" w:rsidRDefault="00A6023C">
            <w:pPr>
              <w:pStyle w:val="TableParagraph"/>
              <w:ind w:left="115"/>
              <w:rPr>
                <w:sz w:val="20"/>
              </w:rPr>
            </w:pPr>
            <w:r>
              <w:rPr>
                <w:sz w:val="20"/>
              </w:rPr>
              <w:t>COMMENT</w:t>
            </w:r>
          </w:p>
        </w:tc>
        <w:tc>
          <w:tcPr>
            <w:tcW w:w="1873" w:type="dxa"/>
          </w:tcPr>
          <w:p w14:paraId="21F22857" w14:textId="77777777" w:rsidR="00B0748A" w:rsidRDefault="00A6023C">
            <w:pPr>
              <w:pStyle w:val="TableParagraph"/>
              <w:rPr>
                <w:sz w:val="20"/>
              </w:rPr>
            </w:pPr>
            <w:r>
              <w:rPr>
                <w:sz w:val="20"/>
              </w:rPr>
              <w:t>704.007,.1</w:t>
            </w:r>
          </w:p>
        </w:tc>
        <w:tc>
          <w:tcPr>
            <w:tcW w:w="1873" w:type="dxa"/>
          </w:tcPr>
          <w:p w14:paraId="620251AB" w14:textId="77777777" w:rsidR="00B0748A" w:rsidRDefault="00A6023C">
            <w:pPr>
              <w:pStyle w:val="TableParagraph"/>
              <w:rPr>
                <w:sz w:val="20"/>
              </w:rPr>
            </w:pPr>
            <w:r>
              <w:rPr>
                <w:sz w:val="20"/>
              </w:rPr>
              <w:t>FREE TEXT (1-</w:t>
            </w:r>
          </w:p>
          <w:p w14:paraId="0E03F294" w14:textId="77777777" w:rsidR="00B0748A" w:rsidRDefault="00A6023C">
            <w:pPr>
              <w:pStyle w:val="TableParagraph"/>
              <w:spacing w:before="10"/>
              <w:rPr>
                <w:sz w:val="20"/>
              </w:rPr>
            </w:pPr>
            <w:r>
              <w:rPr>
                <w:sz w:val="20"/>
              </w:rPr>
              <w:t>250 CHAR)</w:t>
            </w:r>
          </w:p>
        </w:tc>
        <w:tc>
          <w:tcPr>
            <w:tcW w:w="4034" w:type="dxa"/>
          </w:tcPr>
          <w:p w14:paraId="487DC8FE" w14:textId="77777777" w:rsidR="00B0748A" w:rsidRDefault="00A6023C">
            <w:pPr>
              <w:pStyle w:val="TableParagraph"/>
              <w:rPr>
                <w:sz w:val="20"/>
              </w:rPr>
            </w:pPr>
            <w:r>
              <w:rPr>
                <w:sz w:val="20"/>
              </w:rPr>
              <w:t>This is a comment about the work-shift.</w:t>
            </w:r>
          </w:p>
        </w:tc>
      </w:tr>
    </w:tbl>
    <w:p w14:paraId="0CA77DD6" w14:textId="77777777" w:rsidR="00B0748A" w:rsidRDefault="00B0748A">
      <w:pPr>
        <w:rPr>
          <w:sz w:val="20"/>
        </w:rPr>
        <w:sectPr w:rsidR="00B0748A">
          <w:headerReference w:type="even" r:id="rId63"/>
          <w:headerReference w:type="default" r:id="rId64"/>
          <w:footerReference w:type="even" r:id="rId65"/>
          <w:footerReference w:type="default" r:id="rId66"/>
          <w:pgSz w:w="12240" w:h="15840"/>
          <w:pgMar w:top="940" w:right="480" w:bottom="1780" w:left="1200" w:header="733" w:footer="1596" w:gutter="0"/>
          <w:pgNumType w:start="26"/>
          <w:cols w:space="720"/>
        </w:sectPr>
      </w:pPr>
    </w:p>
    <w:p w14:paraId="10933DBB" w14:textId="77777777" w:rsidR="00B0748A" w:rsidRDefault="00B0748A">
      <w:pPr>
        <w:rPr>
          <w:sz w:val="20"/>
        </w:rPr>
      </w:pPr>
    </w:p>
    <w:p w14:paraId="7BB3F13E" w14:textId="77777777" w:rsidR="00B0748A" w:rsidRDefault="00A6023C">
      <w:pPr>
        <w:spacing w:before="210"/>
        <w:ind w:left="240"/>
        <w:rPr>
          <w:b/>
          <w:sz w:val="24"/>
        </w:rPr>
      </w:pPr>
      <w:bookmarkStart w:id="25" w:name="_bookmark25"/>
      <w:bookmarkEnd w:id="25"/>
      <w:r>
        <w:rPr>
          <w:b/>
          <w:position w:val="11"/>
          <w:sz w:val="15"/>
        </w:rPr>
        <w:t>1</w:t>
      </w:r>
      <w:r>
        <w:rPr>
          <w:b/>
          <w:sz w:val="24"/>
        </w:rPr>
        <w:t>CP_SCHEDULE File (#704.008)</w:t>
      </w:r>
    </w:p>
    <w:p w14:paraId="413ACE36" w14:textId="77777777" w:rsidR="00B0748A" w:rsidRDefault="00B0748A">
      <w:pPr>
        <w:spacing w:before="5"/>
        <w:rPr>
          <w:b/>
          <w:sz w:val="24"/>
        </w:rPr>
      </w:pPr>
    </w:p>
    <w:p w14:paraId="0805BCAC" w14:textId="77777777" w:rsidR="00B0748A" w:rsidRDefault="00A6023C">
      <w:pPr>
        <w:ind w:left="240"/>
        <w:rPr>
          <w:sz w:val="24"/>
        </w:rPr>
      </w:pPr>
      <w:r>
        <w:rPr>
          <w:sz w:val="24"/>
        </w:rPr>
        <w:t>This file is used to store the site configurable schedules for the Kardex.</w:t>
      </w:r>
    </w:p>
    <w:p w14:paraId="5F23B7CC" w14:textId="77777777" w:rsidR="00B0748A" w:rsidRDefault="00B0748A">
      <w:pPr>
        <w:spacing w:before="5"/>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468F7C6E" w14:textId="77777777">
        <w:trPr>
          <w:trHeight w:val="282"/>
        </w:trPr>
        <w:tc>
          <w:tcPr>
            <w:tcW w:w="1873" w:type="dxa"/>
          </w:tcPr>
          <w:p w14:paraId="784EF87A" w14:textId="77777777" w:rsidR="00B0748A" w:rsidRDefault="00A6023C">
            <w:pPr>
              <w:pStyle w:val="TableParagraph"/>
              <w:spacing w:before="6" w:line="257" w:lineRule="exact"/>
              <w:ind w:left="115"/>
              <w:rPr>
                <w:b/>
                <w:sz w:val="24"/>
              </w:rPr>
            </w:pPr>
            <w:r>
              <w:rPr>
                <w:b/>
                <w:sz w:val="24"/>
              </w:rPr>
              <w:t>Field Name</w:t>
            </w:r>
          </w:p>
        </w:tc>
        <w:tc>
          <w:tcPr>
            <w:tcW w:w="1873" w:type="dxa"/>
          </w:tcPr>
          <w:p w14:paraId="089F6BB1" w14:textId="77777777" w:rsidR="00B0748A" w:rsidRDefault="00A6023C">
            <w:pPr>
              <w:pStyle w:val="TableParagraph"/>
              <w:spacing w:before="6" w:line="257" w:lineRule="exact"/>
              <w:rPr>
                <w:b/>
                <w:sz w:val="24"/>
              </w:rPr>
            </w:pPr>
            <w:r>
              <w:rPr>
                <w:b/>
                <w:sz w:val="24"/>
              </w:rPr>
              <w:t>Field Number</w:t>
            </w:r>
          </w:p>
        </w:tc>
        <w:tc>
          <w:tcPr>
            <w:tcW w:w="1873" w:type="dxa"/>
          </w:tcPr>
          <w:p w14:paraId="66F31314" w14:textId="77777777" w:rsidR="00B0748A" w:rsidRDefault="00A6023C">
            <w:pPr>
              <w:pStyle w:val="TableParagraph"/>
              <w:spacing w:before="6" w:line="257" w:lineRule="exact"/>
              <w:rPr>
                <w:b/>
                <w:sz w:val="24"/>
              </w:rPr>
            </w:pPr>
            <w:r>
              <w:rPr>
                <w:b/>
                <w:sz w:val="24"/>
              </w:rPr>
              <w:t>Format</w:t>
            </w:r>
          </w:p>
        </w:tc>
        <w:tc>
          <w:tcPr>
            <w:tcW w:w="4034" w:type="dxa"/>
          </w:tcPr>
          <w:p w14:paraId="162FE5CC" w14:textId="77777777" w:rsidR="00B0748A" w:rsidRDefault="00A6023C">
            <w:pPr>
              <w:pStyle w:val="TableParagraph"/>
              <w:spacing w:before="6" w:line="257" w:lineRule="exact"/>
              <w:rPr>
                <w:b/>
                <w:sz w:val="24"/>
              </w:rPr>
            </w:pPr>
            <w:r>
              <w:rPr>
                <w:b/>
                <w:sz w:val="24"/>
              </w:rPr>
              <w:t>Description</w:t>
            </w:r>
          </w:p>
        </w:tc>
      </w:tr>
      <w:tr w:rsidR="00B0748A" w14:paraId="4A5F4893" w14:textId="77777777">
        <w:trPr>
          <w:trHeight w:val="796"/>
        </w:trPr>
        <w:tc>
          <w:tcPr>
            <w:tcW w:w="1873" w:type="dxa"/>
          </w:tcPr>
          <w:p w14:paraId="09A56015" w14:textId="77777777" w:rsidR="00B0748A" w:rsidRDefault="00A6023C">
            <w:pPr>
              <w:pStyle w:val="TableParagraph"/>
              <w:ind w:left="115"/>
              <w:rPr>
                <w:sz w:val="20"/>
              </w:rPr>
            </w:pPr>
            <w:r>
              <w:rPr>
                <w:sz w:val="20"/>
              </w:rPr>
              <w:t>ID</w:t>
            </w:r>
          </w:p>
        </w:tc>
        <w:tc>
          <w:tcPr>
            <w:tcW w:w="1873" w:type="dxa"/>
          </w:tcPr>
          <w:p w14:paraId="2863AA1F" w14:textId="77777777" w:rsidR="00B0748A" w:rsidRDefault="00A6023C">
            <w:pPr>
              <w:pStyle w:val="TableParagraph"/>
              <w:rPr>
                <w:sz w:val="20"/>
              </w:rPr>
            </w:pPr>
            <w:r>
              <w:rPr>
                <w:sz w:val="20"/>
              </w:rPr>
              <w:t>704.008,.01</w:t>
            </w:r>
          </w:p>
        </w:tc>
        <w:tc>
          <w:tcPr>
            <w:tcW w:w="1873" w:type="dxa"/>
          </w:tcPr>
          <w:p w14:paraId="12822C59" w14:textId="77777777" w:rsidR="00B0748A" w:rsidRDefault="00A6023C">
            <w:pPr>
              <w:pStyle w:val="TableParagraph"/>
              <w:spacing w:line="249" w:lineRule="auto"/>
              <w:ind w:right="362"/>
              <w:rPr>
                <w:sz w:val="20"/>
              </w:rPr>
            </w:pPr>
            <w:r>
              <w:rPr>
                <w:sz w:val="20"/>
              </w:rPr>
              <w:t>FREE TEXT (38 CHAR)</w:t>
            </w:r>
          </w:p>
        </w:tc>
        <w:tc>
          <w:tcPr>
            <w:tcW w:w="4034" w:type="dxa"/>
          </w:tcPr>
          <w:p w14:paraId="26EC17F1" w14:textId="77777777" w:rsidR="00B0748A" w:rsidRDefault="00A6023C">
            <w:pPr>
              <w:pStyle w:val="TableParagraph"/>
              <w:spacing w:line="249" w:lineRule="auto"/>
              <w:ind w:right="210"/>
              <w:rPr>
                <w:sz w:val="20"/>
              </w:rPr>
            </w:pPr>
            <w:r>
              <w:rPr>
                <w:sz w:val="20"/>
              </w:rPr>
              <w:t>This field contains the schedule identifier. A sample ID could be "{E24290F6-31F4-C6F6- B310-E37C563FBD64}”.</w:t>
            </w:r>
          </w:p>
        </w:tc>
      </w:tr>
      <w:tr w:rsidR="00B0748A" w14:paraId="0FC06ED8" w14:textId="77777777">
        <w:trPr>
          <w:trHeight w:val="556"/>
        </w:trPr>
        <w:tc>
          <w:tcPr>
            <w:tcW w:w="1873" w:type="dxa"/>
          </w:tcPr>
          <w:p w14:paraId="447008F1" w14:textId="77777777" w:rsidR="00B0748A" w:rsidRDefault="00A6023C">
            <w:pPr>
              <w:pStyle w:val="TableParagraph"/>
              <w:ind w:left="115"/>
              <w:rPr>
                <w:sz w:val="20"/>
              </w:rPr>
            </w:pPr>
            <w:r>
              <w:rPr>
                <w:sz w:val="20"/>
              </w:rPr>
              <w:t>NAME</w:t>
            </w:r>
          </w:p>
        </w:tc>
        <w:tc>
          <w:tcPr>
            <w:tcW w:w="1873" w:type="dxa"/>
          </w:tcPr>
          <w:p w14:paraId="1913E1B7" w14:textId="77777777" w:rsidR="00B0748A" w:rsidRDefault="00A6023C">
            <w:pPr>
              <w:pStyle w:val="TableParagraph"/>
              <w:rPr>
                <w:sz w:val="20"/>
              </w:rPr>
            </w:pPr>
            <w:r>
              <w:rPr>
                <w:sz w:val="20"/>
              </w:rPr>
              <w:t>704.008,.02</w:t>
            </w:r>
          </w:p>
        </w:tc>
        <w:tc>
          <w:tcPr>
            <w:tcW w:w="1873" w:type="dxa"/>
          </w:tcPr>
          <w:p w14:paraId="2AC6ECFE" w14:textId="77777777" w:rsidR="00B0748A" w:rsidRDefault="00A6023C">
            <w:pPr>
              <w:pStyle w:val="TableParagraph"/>
              <w:spacing w:line="252" w:lineRule="auto"/>
              <w:rPr>
                <w:sz w:val="20"/>
              </w:rPr>
            </w:pPr>
            <w:r>
              <w:rPr>
                <w:sz w:val="20"/>
              </w:rPr>
              <w:t>FREE TEXT (1-30 CHAR)</w:t>
            </w:r>
          </w:p>
        </w:tc>
        <w:tc>
          <w:tcPr>
            <w:tcW w:w="4034" w:type="dxa"/>
          </w:tcPr>
          <w:p w14:paraId="2C7E9900" w14:textId="77777777" w:rsidR="00B0748A" w:rsidRDefault="00A6023C">
            <w:pPr>
              <w:pStyle w:val="TableParagraph"/>
              <w:spacing w:line="252" w:lineRule="auto"/>
              <w:rPr>
                <w:sz w:val="20"/>
              </w:rPr>
            </w:pPr>
            <w:r>
              <w:rPr>
                <w:sz w:val="20"/>
              </w:rPr>
              <w:t>This is the NAME of the schedule. A sample could be "TID/MEALS”.</w:t>
            </w:r>
          </w:p>
        </w:tc>
      </w:tr>
      <w:tr w:rsidR="00B0748A" w14:paraId="64611BA8" w14:textId="77777777">
        <w:trPr>
          <w:trHeight w:val="1516"/>
        </w:trPr>
        <w:tc>
          <w:tcPr>
            <w:tcW w:w="1873" w:type="dxa"/>
          </w:tcPr>
          <w:p w14:paraId="6468FFC7" w14:textId="77777777" w:rsidR="00B0748A" w:rsidRDefault="00A6023C">
            <w:pPr>
              <w:pStyle w:val="TableParagraph"/>
              <w:ind w:left="115"/>
              <w:rPr>
                <w:sz w:val="20"/>
              </w:rPr>
            </w:pPr>
            <w:r>
              <w:rPr>
                <w:sz w:val="20"/>
              </w:rPr>
              <w:t>SCHEDULE_TYPE</w:t>
            </w:r>
          </w:p>
        </w:tc>
        <w:tc>
          <w:tcPr>
            <w:tcW w:w="1873" w:type="dxa"/>
          </w:tcPr>
          <w:p w14:paraId="2B294EAF" w14:textId="77777777" w:rsidR="00B0748A" w:rsidRDefault="00A6023C">
            <w:pPr>
              <w:pStyle w:val="TableParagraph"/>
              <w:rPr>
                <w:sz w:val="20"/>
              </w:rPr>
            </w:pPr>
            <w:r>
              <w:rPr>
                <w:sz w:val="20"/>
              </w:rPr>
              <w:t>704.008,.03</w:t>
            </w:r>
          </w:p>
        </w:tc>
        <w:tc>
          <w:tcPr>
            <w:tcW w:w="1873" w:type="dxa"/>
          </w:tcPr>
          <w:p w14:paraId="6ABC5DCC" w14:textId="77777777" w:rsidR="00B0748A" w:rsidRDefault="00A6023C">
            <w:pPr>
              <w:pStyle w:val="TableParagraph"/>
              <w:rPr>
                <w:sz w:val="20"/>
              </w:rPr>
            </w:pPr>
            <w:r>
              <w:rPr>
                <w:sz w:val="20"/>
              </w:rPr>
              <w:t>SET</w:t>
            </w:r>
          </w:p>
          <w:p w14:paraId="57674D39" w14:textId="77777777" w:rsidR="00B0748A" w:rsidRDefault="00A6023C">
            <w:pPr>
              <w:pStyle w:val="TableParagraph"/>
              <w:spacing w:before="10"/>
              <w:rPr>
                <w:sz w:val="20"/>
              </w:rPr>
            </w:pPr>
            <w:r>
              <w:rPr>
                <w:sz w:val="20"/>
              </w:rPr>
              <w:t>'0' FOR</w:t>
            </w:r>
          </w:p>
          <w:p w14:paraId="310A760D" w14:textId="77777777" w:rsidR="00B0748A" w:rsidRDefault="00A6023C">
            <w:pPr>
              <w:pStyle w:val="TableParagraph"/>
              <w:spacing w:before="10" w:line="249" w:lineRule="auto"/>
              <w:ind w:right="659"/>
              <w:rPr>
                <w:sz w:val="20"/>
              </w:rPr>
            </w:pPr>
            <w:r>
              <w:rPr>
                <w:sz w:val="20"/>
              </w:rPr>
              <w:t>Continuous; 1' FOR PRN;</w:t>
            </w:r>
          </w:p>
          <w:p w14:paraId="795F8B3D" w14:textId="77777777" w:rsidR="00B0748A" w:rsidRDefault="00A6023C">
            <w:pPr>
              <w:pStyle w:val="TableParagraph"/>
              <w:spacing w:before="2"/>
              <w:rPr>
                <w:sz w:val="20"/>
              </w:rPr>
            </w:pPr>
            <w:r>
              <w:rPr>
                <w:sz w:val="20"/>
              </w:rPr>
              <w:t>2' FOR One-Time;</w:t>
            </w:r>
          </w:p>
          <w:p w14:paraId="616D9E0A" w14:textId="77777777" w:rsidR="00B0748A" w:rsidRDefault="00A6023C">
            <w:pPr>
              <w:pStyle w:val="TableParagraph"/>
              <w:spacing w:before="10"/>
              <w:rPr>
                <w:sz w:val="20"/>
              </w:rPr>
            </w:pPr>
            <w:r>
              <w:rPr>
                <w:sz w:val="20"/>
              </w:rPr>
              <w:t>3' FOR Stat;</w:t>
            </w:r>
          </w:p>
        </w:tc>
        <w:tc>
          <w:tcPr>
            <w:tcW w:w="4034" w:type="dxa"/>
          </w:tcPr>
          <w:p w14:paraId="4554E1A4" w14:textId="77777777" w:rsidR="00B0748A" w:rsidRDefault="00A6023C">
            <w:pPr>
              <w:pStyle w:val="TableParagraph"/>
              <w:rPr>
                <w:sz w:val="20"/>
              </w:rPr>
            </w:pPr>
            <w:r>
              <w:rPr>
                <w:sz w:val="20"/>
              </w:rPr>
              <w:t>This is the type of schedule indicator.</w:t>
            </w:r>
          </w:p>
        </w:tc>
      </w:tr>
      <w:tr w:rsidR="00B0748A" w14:paraId="02663E45" w14:textId="77777777">
        <w:trPr>
          <w:trHeight w:val="796"/>
        </w:trPr>
        <w:tc>
          <w:tcPr>
            <w:tcW w:w="1873" w:type="dxa"/>
          </w:tcPr>
          <w:p w14:paraId="7C6ED604" w14:textId="77777777" w:rsidR="00B0748A" w:rsidRDefault="00A6023C">
            <w:pPr>
              <w:pStyle w:val="TableParagraph"/>
              <w:ind w:left="115"/>
              <w:rPr>
                <w:sz w:val="20"/>
              </w:rPr>
            </w:pPr>
            <w:r>
              <w:rPr>
                <w:sz w:val="20"/>
              </w:rPr>
              <w:t>INTERVAL</w:t>
            </w:r>
          </w:p>
        </w:tc>
        <w:tc>
          <w:tcPr>
            <w:tcW w:w="1873" w:type="dxa"/>
          </w:tcPr>
          <w:p w14:paraId="43155D6D" w14:textId="77777777" w:rsidR="00B0748A" w:rsidRDefault="00A6023C">
            <w:pPr>
              <w:pStyle w:val="TableParagraph"/>
              <w:rPr>
                <w:sz w:val="20"/>
              </w:rPr>
            </w:pPr>
            <w:r>
              <w:rPr>
                <w:sz w:val="20"/>
              </w:rPr>
              <w:t>704.008,.04</w:t>
            </w:r>
          </w:p>
        </w:tc>
        <w:tc>
          <w:tcPr>
            <w:tcW w:w="1873" w:type="dxa"/>
          </w:tcPr>
          <w:p w14:paraId="25ADEFBF" w14:textId="77777777" w:rsidR="00B0748A" w:rsidRDefault="00A6023C">
            <w:pPr>
              <w:pStyle w:val="TableParagraph"/>
              <w:rPr>
                <w:sz w:val="20"/>
              </w:rPr>
            </w:pPr>
            <w:r>
              <w:rPr>
                <w:sz w:val="20"/>
              </w:rPr>
              <w:t>NUMBER (0-</w:t>
            </w:r>
          </w:p>
          <w:p w14:paraId="1CD3415D" w14:textId="77777777" w:rsidR="00B0748A" w:rsidRDefault="00A6023C">
            <w:pPr>
              <w:pStyle w:val="TableParagraph"/>
              <w:spacing w:before="10"/>
              <w:rPr>
                <w:sz w:val="20"/>
              </w:rPr>
            </w:pPr>
            <w:r>
              <w:rPr>
                <w:sz w:val="20"/>
              </w:rPr>
              <w:t>525600)</w:t>
            </w:r>
          </w:p>
        </w:tc>
        <w:tc>
          <w:tcPr>
            <w:tcW w:w="4034" w:type="dxa"/>
          </w:tcPr>
          <w:p w14:paraId="6F7F517E" w14:textId="77777777" w:rsidR="00B0748A" w:rsidRDefault="00A6023C">
            <w:pPr>
              <w:pStyle w:val="TableParagraph"/>
              <w:spacing w:line="249" w:lineRule="auto"/>
              <w:rPr>
                <w:sz w:val="20"/>
              </w:rPr>
            </w:pPr>
            <w:r>
              <w:rPr>
                <w:sz w:val="20"/>
              </w:rPr>
              <w:t>This field is the schedule INTERVAL in minutes. An example is "120" to present a schedule INTERVAL of 2 hours.</w:t>
            </w:r>
          </w:p>
        </w:tc>
      </w:tr>
      <w:tr w:rsidR="00B0748A" w14:paraId="0D5B5EC0" w14:textId="77777777">
        <w:trPr>
          <w:trHeight w:val="1036"/>
        </w:trPr>
        <w:tc>
          <w:tcPr>
            <w:tcW w:w="1873" w:type="dxa"/>
          </w:tcPr>
          <w:p w14:paraId="276F9B55" w14:textId="77777777" w:rsidR="00B0748A" w:rsidRDefault="00A6023C">
            <w:pPr>
              <w:pStyle w:val="TableParagraph"/>
              <w:ind w:left="115"/>
              <w:rPr>
                <w:sz w:val="20"/>
              </w:rPr>
            </w:pPr>
            <w:r>
              <w:rPr>
                <w:sz w:val="20"/>
              </w:rPr>
              <w:t>DISPLAY_NAME</w:t>
            </w:r>
          </w:p>
        </w:tc>
        <w:tc>
          <w:tcPr>
            <w:tcW w:w="1873" w:type="dxa"/>
          </w:tcPr>
          <w:p w14:paraId="7FA6E38B" w14:textId="77777777" w:rsidR="00B0748A" w:rsidRDefault="00A6023C">
            <w:pPr>
              <w:pStyle w:val="TableParagraph"/>
              <w:rPr>
                <w:sz w:val="20"/>
              </w:rPr>
            </w:pPr>
            <w:r>
              <w:rPr>
                <w:sz w:val="20"/>
              </w:rPr>
              <w:t>704.008,.05</w:t>
            </w:r>
          </w:p>
        </w:tc>
        <w:tc>
          <w:tcPr>
            <w:tcW w:w="1873" w:type="dxa"/>
          </w:tcPr>
          <w:p w14:paraId="40745045" w14:textId="77777777" w:rsidR="00B0748A" w:rsidRDefault="00A6023C">
            <w:pPr>
              <w:pStyle w:val="TableParagraph"/>
              <w:spacing w:line="252" w:lineRule="auto"/>
              <w:rPr>
                <w:sz w:val="20"/>
              </w:rPr>
            </w:pPr>
            <w:r>
              <w:rPr>
                <w:sz w:val="20"/>
              </w:rPr>
              <w:t>FREE TEXT (1-50 CHAR)</w:t>
            </w:r>
          </w:p>
        </w:tc>
        <w:tc>
          <w:tcPr>
            <w:tcW w:w="4034" w:type="dxa"/>
          </w:tcPr>
          <w:p w14:paraId="49383BCF" w14:textId="77777777" w:rsidR="00B0748A" w:rsidRDefault="00A6023C">
            <w:pPr>
              <w:pStyle w:val="TableParagraph"/>
              <w:spacing w:line="249" w:lineRule="auto"/>
              <w:ind w:right="103"/>
              <w:rPr>
                <w:sz w:val="20"/>
              </w:rPr>
            </w:pPr>
            <w:r>
              <w:rPr>
                <w:sz w:val="20"/>
              </w:rPr>
              <w:t>This field is the text displayed within Clinical Flowsheets for the schedule. A sample DISPLAY NAME could be "3 times daily with meals”.</w:t>
            </w:r>
          </w:p>
        </w:tc>
      </w:tr>
      <w:tr w:rsidR="00B0748A" w14:paraId="212A4C15" w14:textId="77777777">
        <w:trPr>
          <w:trHeight w:val="796"/>
        </w:trPr>
        <w:tc>
          <w:tcPr>
            <w:tcW w:w="1873" w:type="dxa"/>
          </w:tcPr>
          <w:p w14:paraId="054EAA78" w14:textId="77777777" w:rsidR="00B0748A" w:rsidRDefault="00A6023C">
            <w:pPr>
              <w:pStyle w:val="TableParagraph"/>
              <w:ind w:left="115"/>
              <w:rPr>
                <w:sz w:val="20"/>
              </w:rPr>
            </w:pPr>
            <w:r>
              <w:rPr>
                <w:sz w:val="20"/>
              </w:rPr>
              <w:t>ACTIVE</w:t>
            </w:r>
          </w:p>
        </w:tc>
        <w:tc>
          <w:tcPr>
            <w:tcW w:w="1873" w:type="dxa"/>
          </w:tcPr>
          <w:p w14:paraId="35EE7258" w14:textId="77777777" w:rsidR="00B0748A" w:rsidRDefault="00A6023C">
            <w:pPr>
              <w:pStyle w:val="TableParagraph"/>
              <w:rPr>
                <w:sz w:val="20"/>
              </w:rPr>
            </w:pPr>
            <w:r>
              <w:rPr>
                <w:sz w:val="20"/>
              </w:rPr>
              <w:t>704.008,.09</w:t>
            </w:r>
          </w:p>
        </w:tc>
        <w:tc>
          <w:tcPr>
            <w:tcW w:w="1873" w:type="dxa"/>
          </w:tcPr>
          <w:p w14:paraId="17A56F04" w14:textId="77777777" w:rsidR="00B0748A" w:rsidRDefault="00A6023C">
            <w:pPr>
              <w:pStyle w:val="TableParagraph"/>
              <w:rPr>
                <w:sz w:val="20"/>
              </w:rPr>
            </w:pPr>
            <w:r>
              <w:rPr>
                <w:sz w:val="20"/>
              </w:rPr>
              <w:t>SET</w:t>
            </w:r>
          </w:p>
          <w:p w14:paraId="40A0A626" w14:textId="77777777" w:rsidR="00B0748A" w:rsidRDefault="00A6023C">
            <w:pPr>
              <w:pStyle w:val="TableParagraph"/>
              <w:spacing w:before="10"/>
              <w:rPr>
                <w:sz w:val="20"/>
              </w:rPr>
            </w:pPr>
            <w:r>
              <w:rPr>
                <w:sz w:val="20"/>
              </w:rPr>
              <w:t>'0' FOR NO;</w:t>
            </w:r>
          </w:p>
          <w:p w14:paraId="6E12D465" w14:textId="77777777" w:rsidR="00B0748A" w:rsidRDefault="00A6023C">
            <w:pPr>
              <w:pStyle w:val="TableParagraph"/>
              <w:spacing w:before="10"/>
              <w:rPr>
                <w:sz w:val="20"/>
              </w:rPr>
            </w:pPr>
            <w:r>
              <w:rPr>
                <w:sz w:val="20"/>
              </w:rPr>
              <w:t>1' FOR YES;</w:t>
            </w:r>
          </w:p>
        </w:tc>
        <w:tc>
          <w:tcPr>
            <w:tcW w:w="4034" w:type="dxa"/>
          </w:tcPr>
          <w:p w14:paraId="636B29AA" w14:textId="77777777" w:rsidR="00B0748A" w:rsidRDefault="00A6023C">
            <w:pPr>
              <w:pStyle w:val="TableParagraph"/>
              <w:spacing w:line="249" w:lineRule="auto"/>
              <w:ind w:right="185"/>
              <w:rPr>
                <w:sz w:val="20"/>
              </w:rPr>
            </w:pPr>
            <w:r>
              <w:rPr>
                <w:sz w:val="20"/>
              </w:rPr>
              <w:t>This field determines whether the schedule entry is active or not.</w:t>
            </w:r>
          </w:p>
        </w:tc>
      </w:tr>
      <w:tr w:rsidR="00B0748A" w14:paraId="0ECB578D" w14:textId="77777777">
        <w:trPr>
          <w:trHeight w:val="556"/>
        </w:trPr>
        <w:tc>
          <w:tcPr>
            <w:tcW w:w="1873" w:type="dxa"/>
          </w:tcPr>
          <w:p w14:paraId="6EB575A0" w14:textId="77777777" w:rsidR="00B0748A" w:rsidRDefault="00A6023C">
            <w:pPr>
              <w:pStyle w:val="TableParagraph"/>
              <w:spacing w:before="44"/>
              <w:ind w:left="115"/>
              <w:rPr>
                <w:sz w:val="20"/>
              </w:rPr>
            </w:pPr>
            <w:r>
              <w:rPr>
                <w:sz w:val="20"/>
              </w:rPr>
              <w:t>COMMENT</w:t>
            </w:r>
          </w:p>
        </w:tc>
        <w:tc>
          <w:tcPr>
            <w:tcW w:w="1873" w:type="dxa"/>
          </w:tcPr>
          <w:p w14:paraId="426E7D93" w14:textId="77777777" w:rsidR="00B0748A" w:rsidRDefault="00A6023C">
            <w:pPr>
              <w:pStyle w:val="TableParagraph"/>
              <w:spacing w:before="44"/>
              <w:rPr>
                <w:sz w:val="20"/>
              </w:rPr>
            </w:pPr>
            <w:r>
              <w:rPr>
                <w:sz w:val="20"/>
              </w:rPr>
              <w:t>704.008,.1</w:t>
            </w:r>
          </w:p>
        </w:tc>
        <w:tc>
          <w:tcPr>
            <w:tcW w:w="1873" w:type="dxa"/>
          </w:tcPr>
          <w:p w14:paraId="23D45362" w14:textId="77777777" w:rsidR="00B0748A" w:rsidRDefault="00A6023C">
            <w:pPr>
              <w:pStyle w:val="TableParagraph"/>
              <w:spacing w:before="44"/>
              <w:rPr>
                <w:sz w:val="20"/>
              </w:rPr>
            </w:pPr>
            <w:r>
              <w:rPr>
                <w:sz w:val="20"/>
              </w:rPr>
              <w:t>FREE TEXT (1-</w:t>
            </w:r>
          </w:p>
          <w:p w14:paraId="238FAE6B" w14:textId="77777777" w:rsidR="00B0748A" w:rsidRDefault="00A6023C">
            <w:pPr>
              <w:pStyle w:val="TableParagraph"/>
              <w:spacing w:before="10"/>
              <w:rPr>
                <w:sz w:val="20"/>
              </w:rPr>
            </w:pPr>
            <w:r>
              <w:rPr>
                <w:sz w:val="20"/>
              </w:rPr>
              <w:t>250 CHAR)</w:t>
            </w:r>
          </w:p>
        </w:tc>
        <w:tc>
          <w:tcPr>
            <w:tcW w:w="4034" w:type="dxa"/>
          </w:tcPr>
          <w:p w14:paraId="5A231437" w14:textId="77777777" w:rsidR="00B0748A" w:rsidRDefault="00A6023C">
            <w:pPr>
              <w:pStyle w:val="TableParagraph"/>
              <w:spacing w:before="44"/>
              <w:rPr>
                <w:sz w:val="20"/>
              </w:rPr>
            </w:pPr>
            <w:r>
              <w:rPr>
                <w:sz w:val="20"/>
              </w:rPr>
              <w:t>This is a COMMENT about the schedule.</w:t>
            </w:r>
          </w:p>
        </w:tc>
      </w:tr>
      <w:tr w:rsidR="00B0748A" w14:paraId="7CC4D6F2" w14:textId="77777777">
        <w:trPr>
          <w:trHeight w:val="1517"/>
        </w:trPr>
        <w:tc>
          <w:tcPr>
            <w:tcW w:w="1873" w:type="dxa"/>
          </w:tcPr>
          <w:p w14:paraId="29EA8056" w14:textId="77777777" w:rsidR="00B0748A" w:rsidRDefault="00A6023C">
            <w:pPr>
              <w:pStyle w:val="TableParagraph"/>
              <w:spacing w:line="249" w:lineRule="auto"/>
              <w:ind w:left="115"/>
              <w:rPr>
                <w:sz w:val="20"/>
              </w:rPr>
            </w:pPr>
            <w:r>
              <w:rPr>
                <w:sz w:val="20"/>
              </w:rPr>
              <w:t>CUSTOM_SCHED ULE</w:t>
            </w:r>
          </w:p>
        </w:tc>
        <w:tc>
          <w:tcPr>
            <w:tcW w:w="1873" w:type="dxa"/>
          </w:tcPr>
          <w:p w14:paraId="244A1AFE" w14:textId="77777777" w:rsidR="00B0748A" w:rsidRDefault="00A6023C">
            <w:pPr>
              <w:pStyle w:val="TableParagraph"/>
              <w:rPr>
                <w:sz w:val="20"/>
              </w:rPr>
            </w:pPr>
            <w:r>
              <w:rPr>
                <w:sz w:val="20"/>
              </w:rPr>
              <w:t>704.008,.2</w:t>
            </w:r>
          </w:p>
        </w:tc>
        <w:tc>
          <w:tcPr>
            <w:tcW w:w="1873" w:type="dxa"/>
          </w:tcPr>
          <w:p w14:paraId="49FA3B25" w14:textId="77777777" w:rsidR="00B0748A" w:rsidRDefault="00A6023C">
            <w:pPr>
              <w:pStyle w:val="TableParagraph"/>
              <w:rPr>
                <w:sz w:val="20"/>
              </w:rPr>
            </w:pPr>
            <w:r>
              <w:rPr>
                <w:sz w:val="20"/>
              </w:rPr>
              <w:t>FREE TEXT (4-</w:t>
            </w:r>
          </w:p>
          <w:p w14:paraId="1FBBCF1D" w14:textId="77777777" w:rsidR="00B0748A" w:rsidRDefault="00A6023C">
            <w:pPr>
              <w:pStyle w:val="TableParagraph"/>
              <w:spacing w:before="10"/>
              <w:rPr>
                <w:sz w:val="20"/>
              </w:rPr>
            </w:pPr>
            <w:r>
              <w:rPr>
                <w:sz w:val="20"/>
              </w:rPr>
              <w:t>250 CHAR)</w:t>
            </w:r>
          </w:p>
        </w:tc>
        <w:tc>
          <w:tcPr>
            <w:tcW w:w="4034" w:type="dxa"/>
          </w:tcPr>
          <w:p w14:paraId="030548C1" w14:textId="77777777" w:rsidR="00B0748A" w:rsidRDefault="00A6023C">
            <w:pPr>
              <w:pStyle w:val="TableParagraph"/>
              <w:spacing w:line="249" w:lineRule="auto"/>
              <w:ind w:right="133"/>
              <w:rPr>
                <w:sz w:val="20"/>
              </w:rPr>
            </w:pPr>
            <w:r>
              <w:rPr>
                <w:sz w:val="20"/>
              </w:rPr>
              <w:t>This field contains actual times a scheduled event is to occur. This data is to be utilized when the schedule intervals are not equal. A sample CUSTOM SCHEDULE could be "0600,1100,1700" for schedule events to occur at 6 AM, 11 AM, and 5 PM.</w:t>
            </w:r>
          </w:p>
        </w:tc>
      </w:tr>
    </w:tbl>
    <w:p w14:paraId="26770305"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3EBBA006" w14:textId="77777777" w:rsidR="00B0748A" w:rsidRDefault="00B0748A">
      <w:pPr>
        <w:rPr>
          <w:sz w:val="20"/>
        </w:rPr>
      </w:pPr>
    </w:p>
    <w:p w14:paraId="3EF6CB6A" w14:textId="77777777" w:rsidR="00B0748A" w:rsidRDefault="00A6023C">
      <w:pPr>
        <w:spacing w:before="210"/>
        <w:ind w:left="240"/>
        <w:rPr>
          <w:b/>
          <w:sz w:val="24"/>
        </w:rPr>
      </w:pPr>
      <w:bookmarkStart w:id="26" w:name="_bookmark26"/>
      <w:bookmarkEnd w:id="26"/>
      <w:r>
        <w:rPr>
          <w:b/>
          <w:position w:val="11"/>
          <w:sz w:val="15"/>
        </w:rPr>
        <w:t>1</w:t>
      </w:r>
      <w:r>
        <w:rPr>
          <w:b/>
          <w:sz w:val="24"/>
        </w:rPr>
        <w:t>TERM File (#704.101)</w:t>
      </w:r>
    </w:p>
    <w:p w14:paraId="1CE6750E" w14:textId="77777777" w:rsidR="00B0748A" w:rsidRDefault="00B0748A">
      <w:pPr>
        <w:spacing w:before="5"/>
        <w:rPr>
          <w:b/>
          <w:sz w:val="24"/>
        </w:rPr>
      </w:pPr>
    </w:p>
    <w:p w14:paraId="502561DE" w14:textId="77777777" w:rsidR="00B0748A" w:rsidRDefault="00A6023C">
      <w:pPr>
        <w:spacing w:line="247" w:lineRule="auto"/>
        <w:ind w:left="240" w:right="1140"/>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14:paraId="45285BF0" w14:textId="77777777" w:rsidR="00B0748A" w:rsidRDefault="00A6023C">
      <w:pPr>
        <w:spacing w:line="247" w:lineRule="auto"/>
        <w:ind w:left="240" w:right="969"/>
        <w:jc w:val="both"/>
        <w:rPr>
          <w:sz w:val="24"/>
        </w:rPr>
      </w:pPr>
      <w:r>
        <w:rPr>
          <w:spacing w:val="-4"/>
          <w:sz w:val="24"/>
        </w:rPr>
        <w:t xml:space="preserve">This </w:t>
      </w:r>
      <w:r>
        <w:rPr>
          <w:spacing w:val="-7"/>
          <w:sz w:val="24"/>
        </w:rPr>
        <w:t xml:space="preserve">file </w:t>
      </w:r>
      <w:r>
        <w:rPr>
          <w:sz w:val="24"/>
        </w:rPr>
        <w:t xml:space="preserve">stores </w:t>
      </w:r>
      <w:r>
        <w:rPr>
          <w:spacing w:val="-4"/>
          <w:sz w:val="24"/>
        </w:rPr>
        <w:t xml:space="preserve">all </w:t>
      </w:r>
      <w:r>
        <w:rPr>
          <w:sz w:val="24"/>
        </w:rPr>
        <w:t xml:space="preserve">terminology </w:t>
      </w:r>
      <w:r>
        <w:rPr>
          <w:spacing w:val="-3"/>
          <w:sz w:val="24"/>
        </w:rPr>
        <w:t xml:space="preserve">elements </w:t>
      </w:r>
      <w:r>
        <w:rPr>
          <w:sz w:val="24"/>
        </w:rPr>
        <w:t xml:space="preserve">for the </w:t>
      </w:r>
      <w:r>
        <w:rPr>
          <w:spacing w:val="-5"/>
          <w:sz w:val="24"/>
        </w:rPr>
        <w:t xml:space="preserve">Clinical </w:t>
      </w:r>
      <w:r>
        <w:rPr>
          <w:sz w:val="24"/>
        </w:rPr>
        <w:t xml:space="preserve">Flowsheets </w:t>
      </w:r>
      <w:r>
        <w:rPr>
          <w:spacing w:val="-3"/>
          <w:sz w:val="24"/>
        </w:rPr>
        <w:t xml:space="preserve">application. </w:t>
      </w:r>
      <w:r>
        <w:rPr>
          <w:sz w:val="24"/>
        </w:rPr>
        <w:t xml:space="preserve">The entries </w:t>
      </w:r>
      <w:r>
        <w:rPr>
          <w:spacing w:val="-5"/>
          <w:sz w:val="24"/>
        </w:rPr>
        <w:t xml:space="preserve">in </w:t>
      </w:r>
      <w:r>
        <w:rPr>
          <w:spacing w:val="-3"/>
          <w:sz w:val="24"/>
        </w:rPr>
        <w:t xml:space="preserve">this </w:t>
      </w:r>
      <w:r>
        <w:rPr>
          <w:spacing w:val="-7"/>
          <w:sz w:val="24"/>
        </w:rPr>
        <w:t xml:space="preserve">file </w:t>
      </w:r>
      <w:r>
        <w:rPr>
          <w:sz w:val="24"/>
        </w:rPr>
        <w:t xml:space="preserve">are </w:t>
      </w:r>
      <w:r>
        <w:rPr>
          <w:spacing w:val="-4"/>
          <w:sz w:val="24"/>
        </w:rPr>
        <w:t xml:space="preserve">called </w:t>
      </w:r>
      <w:r>
        <w:rPr>
          <w:sz w:val="24"/>
        </w:rPr>
        <w:t xml:space="preserve">"terms". These terms </w:t>
      </w:r>
      <w:r>
        <w:rPr>
          <w:spacing w:val="-3"/>
          <w:sz w:val="24"/>
        </w:rPr>
        <w:t xml:space="preserve">along </w:t>
      </w:r>
      <w:r>
        <w:rPr>
          <w:sz w:val="24"/>
        </w:rPr>
        <w:t xml:space="preserve">with CP </w:t>
      </w:r>
      <w:r>
        <w:rPr>
          <w:spacing w:val="-6"/>
          <w:sz w:val="24"/>
        </w:rPr>
        <w:t xml:space="preserve">files </w:t>
      </w:r>
      <w:r>
        <w:rPr>
          <w:sz w:val="24"/>
        </w:rPr>
        <w:t xml:space="preserve">#704.102 -#704.109 constitute the </w:t>
      </w:r>
      <w:r>
        <w:rPr>
          <w:spacing w:val="-5"/>
          <w:sz w:val="24"/>
        </w:rPr>
        <w:t xml:space="preserve">Clinical </w:t>
      </w:r>
      <w:r>
        <w:rPr>
          <w:sz w:val="24"/>
        </w:rPr>
        <w:t>Data Model.</w:t>
      </w:r>
    </w:p>
    <w:p w14:paraId="385BDB4F" w14:textId="77777777" w:rsidR="00B0748A" w:rsidRDefault="00B0748A">
      <w:pPr>
        <w:spacing w:before="3"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3D870861" w14:textId="77777777">
        <w:trPr>
          <w:trHeight w:val="282"/>
        </w:trPr>
        <w:tc>
          <w:tcPr>
            <w:tcW w:w="1873" w:type="dxa"/>
          </w:tcPr>
          <w:p w14:paraId="36F9265D" w14:textId="77777777" w:rsidR="00B0748A" w:rsidRDefault="00A6023C">
            <w:pPr>
              <w:pStyle w:val="TableParagraph"/>
              <w:spacing w:before="6" w:line="257" w:lineRule="exact"/>
              <w:ind w:left="115"/>
              <w:rPr>
                <w:b/>
                <w:sz w:val="24"/>
              </w:rPr>
            </w:pPr>
            <w:r>
              <w:rPr>
                <w:b/>
                <w:sz w:val="24"/>
              </w:rPr>
              <w:t>Field Name</w:t>
            </w:r>
          </w:p>
        </w:tc>
        <w:tc>
          <w:tcPr>
            <w:tcW w:w="1873" w:type="dxa"/>
          </w:tcPr>
          <w:p w14:paraId="0F418E43" w14:textId="77777777" w:rsidR="00B0748A" w:rsidRDefault="00A6023C">
            <w:pPr>
              <w:pStyle w:val="TableParagraph"/>
              <w:spacing w:before="6" w:line="257" w:lineRule="exact"/>
              <w:rPr>
                <w:b/>
                <w:sz w:val="24"/>
              </w:rPr>
            </w:pPr>
            <w:r>
              <w:rPr>
                <w:b/>
                <w:sz w:val="24"/>
              </w:rPr>
              <w:t>Field Number</w:t>
            </w:r>
          </w:p>
        </w:tc>
        <w:tc>
          <w:tcPr>
            <w:tcW w:w="1873" w:type="dxa"/>
          </w:tcPr>
          <w:p w14:paraId="60FB56F6" w14:textId="77777777" w:rsidR="00B0748A" w:rsidRDefault="00A6023C">
            <w:pPr>
              <w:pStyle w:val="TableParagraph"/>
              <w:spacing w:before="6" w:line="257" w:lineRule="exact"/>
              <w:rPr>
                <w:b/>
                <w:sz w:val="24"/>
              </w:rPr>
            </w:pPr>
            <w:r>
              <w:rPr>
                <w:b/>
                <w:sz w:val="24"/>
              </w:rPr>
              <w:t>Format</w:t>
            </w:r>
          </w:p>
        </w:tc>
        <w:tc>
          <w:tcPr>
            <w:tcW w:w="4034" w:type="dxa"/>
          </w:tcPr>
          <w:p w14:paraId="2544052B" w14:textId="77777777" w:rsidR="00B0748A" w:rsidRDefault="00A6023C">
            <w:pPr>
              <w:pStyle w:val="TableParagraph"/>
              <w:spacing w:before="6" w:line="257" w:lineRule="exact"/>
              <w:rPr>
                <w:b/>
                <w:sz w:val="24"/>
              </w:rPr>
            </w:pPr>
            <w:r>
              <w:rPr>
                <w:b/>
                <w:sz w:val="24"/>
              </w:rPr>
              <w:t>Description</w:t>
            </w:r>
          </w:p>
        </w:tc>
      </w:tr>
      <w:tr w:rsidR="00B0748A" w14:paraId="2188F162" w14:textId="77777777">
        <w:trPr>
          <w:trHeight w:val="1517"/>
        </w:trPr>
        <w:tc>
          <w:tcPr>
            <w:tcW w:w="1873" w:type="dxa"/>
          </w:tcPr>
          <w:p w14:paraId="00594F34" w14:textId="77777777" w:rsidR="00B0748A" w:rsidRDefault="00A6023C">
            <w:pPr>
              <w:pStyle w:val="TableParagraph"/>
              <w:ind w:left="115"/>
              <w:rPr>
                <w:sz w:val="20"/>
              </w:rPr>
            </w:pPr>
            <w:r>
              <w:rPr>
                <w:sz w:val="20"/>
              </w:rPr>
              <w:t>ID</w:t>
            </w:r>
          </w:p>
        </w:tc>
        <w:tc>
          <w:tcPr>
            <w:tcW w:w="1873" w:type="dxa"/>
          </w:tcPr>
          <w:p w14:paraId="7D4028D2" w14:textId="77777777" w:rsidR="00B0748A" w:rsidRDefault="00A6023C">
            <w:pPr>
              <w:pStyle w:val="TableParagraph"/>
              <w:rPr>
                <w:sz w:val="20"/>
              </w:rPr>
            </w:pPr>
            <w:r>
              <w:rPr>
                <w:sz w:val="20"/>
              </w:rPr>
              <w:t>704.101,.01</w:t>
            </w:r>
          </w:p>
        </w:tc>
        <w:tc>
          <w:tcPr>
            <w:tcW w:w="1873" w:type="dxa"/>
          </w:tcPr>
          <w:p w14:paraId="216B0391" w14:textId="77777777" w:rsidR="00B0748A" w:rsidRDefault="00A6023C">
            <w:pPr>
              <w:pStyle w:val="TableParagraph"/>
              <w:rPr>
                <w:sz w:val="20"/>
              </w:rPr>
            </w:pPr>
            <w:r>
              <w:rPr>
                <w:sz w:val="20"/>
              </w:rPr>
              <w:t>FREE TEXT</w:t>
            </w:r>
          </w:p>
          <w:p w14:paraId="21749C88" w14:textId="77777777" w:rsidR="00B0748A" w:rsidRDefault="00A6023C">
            <w:pPr>
              <w:pStyle w:val="TableParagraph"/>
              <w:spacing w:before="10" w:line="249" w:lineRule="auto"/>
              <w:ind w:right="546"/>
              <w:rPr>
                <w:sz w:val="20"/>
              </w:rPr>
            </w:pPr>
            <w:r>
              <w:rPr>
                <w:sz w:val="20"/>
              </w:rPr>
              <w:t>(Required) (38 CHAR)</w:t>
            </w:r>
          </w:p>
        </w:tc>
        <w:tc>
          <w:tcPr>
            <w:tcW w:w="4034" w:type="dxa"/>
          </w:tcPr>
          <w:p w14:paraId="11A5D27E" w14:textId="77777777" w:rsidR="00B0748A" w:rsidRDefault="00A6023C">
            <w:pPr>
              <w:pStyle w:val="TableParagraph"/>
              <w:spacing w:line="249" w:lineRule="auto"/>
              <w:ind w:right="130"/>
              <w:rPr>
                <w:sz w:val="20"/>
              </w:rPr>
            </w:pPr>
            <w:r>
              <w:rPr>
                <w:sz w:val="20"/>
              </w:rPr>
              <w:t xml:space="preserve">This field is the unique identifier </w:t>
            </w:r>
            <w:r>
              <w:rPr>
                <w:spacing w:val="-4"/>
                <w:sz w:val="20"/>
              </w:rPr>
              <w:t xml:space="preserve">for </w:t>
            </w:r>
            <w:r>
              <w:rPr>
                <w:sz w:val="20"/>
              </w:rPr>
              <w:t xml:space="preserve">this entry </w:t>
            </w:r>
            <w:r>
              <w:rPr>
                <w:spacing w:val="-3"/>
                <w:sz w:val="20"/>
              </w:rPr>
              <w:t xml:space="preserve">or </w:t>
            </w:r>
            <w:r>
              <w:rPr>
                <w:sz w:val="20"/>
              </w:rPr>
              <w:t xml:space="preserve">term. This data  is maintained  nationally and will </w:t>
            </w:r>
            <w:r>
              <w:rPr>
                <w:spacing w:val="-3"/>
                <w:sz w:val="20"/>
              </w:rPr>
              <w:t xml:space="preserve">be </w:t>
            </w:r>
            <w:r>
              <w:rPr>
                <w:sz w:val="20"/>
              </w:rPr>
              <w:t xml:space="preserve">the identifier </w:t>
            </w:r>
            <w:r>
              <w:rPr>
                <w:spacing w:val="-4"/>
                <w:sz w:val="20"/>
              </w:rPr>
              <w:t xml:space="preserve">for </w:t>
            </w:r>
            <w:r>
              <w:rPr>
                <w:sz w:val="20"/>
              </w:rPr>
              <w:t xml:space="preserve">this term enterprise-wide. A sample ID could </w:t>
            </w:r>
            <w:r>
              <w:rPr>
                <w:spacing w:val="-3"/>
                <w:sz w:val="20"/>
              </w:rPr>
              <w:t xml:space="preserve">be </w:t>
            </w:r>
            <w:r>
              <w:rPr>
                <w:sz w:val="20"/>
              </w:rPr>
              <w:t>"{D9FF5CA8-09AF-4318-B784- DEB3A8F819D8}".</w:t>
            </w:r>
          </w:p>
        </w:tc>
      </w:tr>
      <w:tr w:rsidR="00B0748A" w14:paraId="5B30E29D" w14:textId="77777777">
        <w:trPr>
          <w:trHeight w:val="1036"/>
        </w:trPr>
        <w:tc>
          <w:tcPr>
            <w:tcW w:w="1873" w:type="dxa"/>
          </w:tcPr>
          <w:p w14:paraId="1DA10CA1" w14:textId="77777777" w:rsidR="00B0748A" w:rsidRDefault="00A6023C">
            <w:pPr>
              <w:pStyle w:val="TableParagraph"/>
              <w:ind w:left="115"/>
              <w:rPr>
                <w:sz w:val="20"/>
              </w:rPr>
            </w:pPr>
            <w:r>
              <w:rPr>
                <w:sz w:val="20"/>
              </w:rPr>
              <w:t>TERM</w:t>
            </w:r>
          </w:p>
        </w:tc>
        <w:tc>
          <w:tcPr>
            <w:tcW w:w="1873" w:type="dxa"/>
          </w:tcPr>
          <w:p w14:paraId="466E2FAA" w14:textId="77777777" w:rsidR="00B0748A" w:rsidRDefault="00A6023C">
            <w:pPr>
              <w:pStyle w:val="TableParagraph"/>
              <w:rPr>
                <w:sz w:val="20"/>
              </w:rPr>
            </w:pPr>
            <w:r>
              <w:rPr>
                <w:sz w:val="20"/>
              </w:rPr>
              <w:t>704.101,.02</w:t>
            </w:r>
          </w:p>
        </w:tc>
        <w:tc>
          <w:tcPr>
            <w:tcW w:w="1873" w:type="dxa"/>
          </w:tcPr>
          <w:p w14:paraId="0C2768EC" w14:textId="77777777" w:rsidR="00B0748A" w:rsidRDefault="00A6023C">
            <w:pPr>
              <w:pStyle w:val="TableParagraph"/>
              <w:spacing w:line="249" w:lineRule="auto"/>
              <w:ind w:right="295"/>
              <w:rPr>
                <w:sz w:val="20"/>
              </w:rPr>
            </w:pPr>
            <w:r>
              <w:rPr>
                <w:sz w:val="20"/>
              </w:rPr>
              <w:t>FREE TEXT (1-7 CHAR)</w:t>
            </w:r>
          </w:p>
        </w:tc>
        <w:tc>
          <w:tcPr>
            <w:tcW w:w="4034" w:type="dxa"/>
          </w:tcPr>
          <w:p w14:paraId="5EF0E93E" w14:textId="77777777" w:rsidR="00B0748A" w:rsidRDefault="00A6023C">
            <w:pPr>
              <w:pStyle w:val="TableParagraph"/>
              <w:spacing w:line="249" w:lineRule="auto"/>
              <w:rPr>
                <w:sz w:val="20"/>
              </w:rPr>
            </w:pPr>
            <w:r>
              <w:rPr>
                <w:sz w:val="20"/>
              </w:rPr>
              <w:t>This field is the name of this TERM entry, in accordance with enterprise-wide terminology standards. A sample TERM could be "PICC LINE".</w:t>
            </w:r>
          </w:p>
        </w:tc>
      </w:tr>
      <w:tr w:rsidR="00B0748A" w14:paraId="42C7935B" w14:textId="77777777">
        <w:trPr>
          <w:trHeight w:val="1516"/>
        </w:trPr>
        <w:tc>
          <w:tcPr>
            <w:tcW w:w="1873" w:type="dxa"/>
          </w:tcPr>
          <w:p w14:paraId="7D727ADF" w14:textId="77777777" w:rsidR="00B0748A" w:rsidRDefault="00A6023C">
            <w:pPr>
              <w:pStyle w:val="TableParagraph"/>
              <w:spacing w:before="44"/>
              <w:ind w:left="115"/>
              <w:rPr>
                <w:sz w:val="20"/>
              </w:rPr>
            </w:pPr>
            <w:r>
              <w:rPr>
                <w:sz w:val="20"/>
              </w:rPr>
              <w:t>ABBREVIATION</w:t>
            </w:r>
          </w:p>
        </w:tc>
        <w:tc>
          <w:tcPr>
            <w:tcW w:w="1873" w:type="dxa"/>
          </w:tcPr>
          <w:p w14:paraId="2BE0B50C" w14:textId="77777777" w:rsidR="00B0748A" w:rsidRDefault="00A6023C">
            <w:pPr>
              <w:pStyle w:val="TableParagraph"/>
              <w:spacing w:before="44"/>
              <w:rPr>
                <w:sz w:val="20"/>
              </w:rPr>
            </w:pPr>
            <w:r>
              <w:rPr>
                <w:sz w:val="20"/>
              </w:rPr>
              <w:t>704.101,.03</w:t>
            </w:r>
          </w:p>
        </w:tc>
        <w:tc>
          <w:tcPr>
            <w:tcW w:w="1873" w:type="dxa"/>
          </w:tcPr>
          <w:p w14:paraId="668E66E6" w14:textId="77777777" w:rsidR="00B0748A" w:rsidRDefault="00A6023C">
            <w:pPr>
              <w:pStyle w:val="TableParagraph"/>
              <w:spacing w:before="44" w:line="249" w:lineRule="auto"/>
              <w:rPr>
                <w:sz w:val="20"/>
              </w:rPr>
            </w:pPr>
            <w:r>
              <w:rPr>
                <w:sz w:val="20"/>
              </w:rPr>
              <w:t>FREE TEXT (1-10 CHAR)</w:t>
            </w:r>
          </w:p>
        </w:tc>
        <w:tc>
          <w:tcPr>
            <w:tcW w:w="4034" w:type="dxa"/>
          </w:tcPr>
          <w:p w14:paraId="000E61B9" w14:textId="77777777" w:rsidR="00B0748A" w:rsidRDefault="00A6023C">
            <w:pPr>
              <w:pStyle w:val="TableParagraph"/>
              <w:spacing w:before="44" w:line="249" w:lineRule="auto"/>
              <w:ind w:right="185"/>
              <w:rPr>
                <w:sz w:val="20"/>
              </w:rPr>
            </w:pPr>
            <w:r>
              <w:rPr>
                <w:sz w:val="20"/>
              </w:rPr>
              <w:t>This is the enterprise wide ABBREVIATION for this term. This value will be used throughout the Clinical Flowsheets system in dropdowns and list boxes where screen real estate is tight. A sample ABBREVIATION could be "PICC LINE".</w:t>
            </w:r>
          </w:p>
        </w:tc>
      </w:tr>
      <w:tr w:rsidR="00B0748A" w14:paraId="14401CB2" w14:textId="77777777">
        <w:trPr>
          <w:trHeight w:val="1276"/>
        </w:trPr>
        <w:tc>
          <w:tcPr>
            <w:tcW w:w="1873" w:type="dxa"/>
          </w:tcPr>
          <w:p w14:paraId="7D6CD6C8" w14:textId="77777777" w:rsidR="00B0748A" w:rsidRDefault="00A6023C">
            <w:pPr>
              <w:pStyle w:val="TableParagraph"/>
              <w:spacing w:before="44"/>
              <w:ind w:left="115"/>
              <w:rPr>
                <w:sz w:val="20"/>
              </w:rPr>
            </w:pPr>
            <w:r>
              <w:rPr>
                <w:sz w:val="20"/>
              </w:rPr>
              <w:t>DISPLAY_NAME</w:t>
            </w:r>
          </w:p>
        </w:tc>
        <w:tc>
          <w:tcPr>
            <w:tcW w:w="1873" w:type="dxa"/>
          </w:tcPr>
          <w:p w14:paraId="5378C47F" w14:textId="77777777" w:rsidR="00B0748A" w:rsidRDefault="00A6023C">
            <w:pPr>
              <w:pStyle w:val="TableParagraph"/>
              <w:spacing w:before="44"/>
              <w:rPr>
                <w:sz w:val="20"/>
              </w:rPr>
            </w:pPr>
            <w:r>
              <w:rPr>
                <w:sz w:val="20"/>
              </w:rPr>
              <w:t>704.101,.04</w:t>
            </w:r>
          </w:p>
        </w:tc>
        <w:tc>
          <w:tcPr>
            <w:tcW w:w="1873" w:type="dxa"/>
          </w:tcPr>
          <w:p w14:paraId="5B171021" w14:textId="77777777" w:rsidR="00B0748A" w:rsidRDefault="00A6023C">
            <w:pPr>
              <w:pStyle w:val="TableParagraph"/>
              <w:spacing w:before="44" w:line="249" w:lineRule="auto"/>
              <w:rPr>
                <w:sz w:val="20"/>
              </w:rPr>
            </w:pPr>
            <w:r>
              <w:rPr>
                <w:sz w:val="20"/>
              </w:rPr>
              <w:t>FREE TEXT (1-75 CHAR)</w:t>
            </w:r>
          </w:p>
        </w:tc>
        <w:tc>
          <w:tcPr>
            <w:tcW w:w="4034" w:type="dxa"/>
          </w:tcPr>
          <w:p w14:paraId="1ED2B395" w14:textId="77777777" w:rsidR="00B0748A" w:rsidRDefault="00A6023C">
            <w:pPr>
              <w:pStyle w:val="TableParagraph"/>
              <w:spacing w:before="44" w:line="249" w:lineRule="auto"/>
              <w:ind w:right="210"/>
              <w:rPr>
                <w:sz w:val="20"/>
              </w:rPr>
            </w:pPr>
            <w:r>
              <w:rPr>
                <w:sz w:val="20"/>
              </w:rPr>
              <w:t>This field is a case sensitive, user friendly, DISPLAY NAME for this term. This is the full name for this term for display in the Clinical Flowsheets application. A sample DISPLAY NAME could be "PICC Line".</w:t>
            </w:r>
          </w:p>
        </w:tc>
      </w:tr>
      <w:tr w:rsidR="00B0748A" w14:paraId="19254B56" w14:textId="77777777">
        <w:trPr>
          <w:trHeight w:val="2237"/>
        </w:trPr>
        <w:tc>
          <w:tcPr>
            <w:tcW w:w="1873" w:type="dxa"/>
          </w:tcPr>
          <w:p w14:paraId="7A9989AA" w14:textId="77777777" w:rsidR="00B0748A" w:rsidRDefault="00A6023C">
            <w:pPr>
              <w:pStyle w:val="TableParagraph"/>
              <w:ind w:left="115"/>
              <w:rPr>
                <w:sz w:val="20"/>
              </w:rPr>
            </w:pPr>
            <w:r>
              <w:rPr>
                <w:sz w:val="20"/>
              </w:rPr>
              <w:t>TERM_TYPE</w:t>
            </w:r>
          </w:p>
        </w:tc>
        <w:tc>
          <w:tcPr>
            <w:tcW w:w="1873" w:type="dxa"/>
          </w:tcPr>
          <w:p w14:paraId="6F433704" w14:textId="77777777" w:rsidR="00B0748A" w:rsidRDefault="00A6023C">
            <w:pPr>
              <w:pStyle w:val="TableParagraph"/>
              <w:rPr>
                <w:sz w:val="20"/>
              </w:rPr>
            </w:pPr>
            <w:r>
              <w:rPr>
                <w:sz w:val="20"/>
              </w:rPr>
              <w:t>704.101,.05</w:t>
            </w:r>
          </w:p>
        </w:tc>
        <w:tc>
          <w:tcPr>
            <w:tcW w:w="1873" w:type="dxa"/>
          </w:tcPr>
          <w:p w14:paraId="00A282D4" w14:textId="77777777" w:rsidR="00B0748A" w:rsidRDefault="00A6023C">
            <w:pPr>
              <w:pStyle w:val="TableParagraph"/>
              <w:spacing w:line="249" w:lineRule="auto"/>
              <w:ind w:right="101"/>
              <w:rPr>
                <w:sz w:val="20"/>
              </w:rPr>
            </w:pPr>
            <w:r>
              <w:rPr>
                <w:sz w:val="20"/>
              </w:rPr>
              <w:t>POINTER TO TERM_TYPE FILE (#704.102)</w:t>
            </w:r>
          </w:p>
        </w:tc>
        <w:tc>
          <w:tcPr>
            <w:tcW w:w="4034" w:type="dxa"/>
          </w:tcPr>
          <w:p w14:paraId="7581A18E" w14:textId="77777777" w:rsidR="00B0748A" w:rsidRDefault="00A6023C">
            <w:pPr>
              <w:pStyle w:val="TableParagraph"/>
              <w:spacing w:line="249" w:lineRule="auto"/>
              <w:ind w:right="171"/>
              <w:rPr>
                <w:sz w:val="20"/>
              </w:rPr>
            </w:pPr>
            <w:r>
              <w:rPr>
                <w:sz w:val="20"/>
              </w:rPr>
              <w:t>This field correlates this term with an entry in the TERM TYPE File (#704.102). This field should define the "purpose" of this term in the Clinical Data Model.</w:t>
            </w:r>
          </w:p>
          <w:p w14:paraId="091FBAAE" w14:textId="77777777" w:rsidR="00B0748A" w:rsidRDefault="00A6023C">
            <w:pPr>
              <w:pStyle w:val="TableParagraph"/>
              <w:spacing w:before="4" w:line="249" w:lineRule="auto"/>
              <w:ind w:right="551"/>
              <w:rPr>
                <w:sz w:val="20"/>
              </w:rPr>
            </w:pPr>
            <w:r>
              <w:rPr>
                <w:sz w:val="20"/>
              </w:rPr>
              <w:t>CROSS-REFERENCE: 704.101^ATYPE 1)=</w:t>
            </w:r>
            <w:r>
              <w:rPr>
                <w:spacing w:val="4"/>
                <w:sz w:val="20"/>
              </w:rPr>
              <w:t xml:space="preserve"> </w:t>
            </w:r>
            <w:r>
              <w:rPr>
                <w:sz w:val="20"/>
              </w:rPr>
              <w:t>S</w:t>
            </w:r>
          </w:p>
          <w:p w14:paraId="2149480E" w14:textId="77777777" w:rsidR="00B0748A" w:rsidRDefault="00A6023C">
            <w:pPr>
              <w:pStyle w:val="TableParagraph"/>
              <w:spacing w:before="2" w:line="252" w:lineRule="auto"/>
              <w:rPr>
                <w:sz w:val="20"/>
              </w:rPr>
            </w:pPr>
            <w:r>
              <w:rPr>
                <w:sz w:val="20"/>
              </w:rPr>
              <w:t>^MDC(704.101,"ATYPE",$E(X,1,30),DA)="" 2)=</w:t>
            </w:r>
            <w:r>
              <w:rPr>
                <w:spacing w:val="4"/>
                <w:sz w:val="20"/>
              </w:rPr>
              <w:t xml:space="preserve"> </w:t>
            </w:r>
            <w:r>
              <w:rPr>
                <w:sz w:val="20"/>
              </w:rPr>
              <w:t>K</w:t>
            </w:r>
          </w:p>
          <w:p w14:paraId="135E0653" w14:textId="77777777" w:rsidR="00B0748A" w:rsidRDefault="00A6023C">
            <w:pPr>
              <w:pStyle w:val="TableParagraph"/>
              <w:spacing w:before="0" w:line="227" w:lineRule="exact"/>
              <w:rPr>
                <w:sz w:val="20"/>
              </w:rPr>
            </w:pPr>
            <w:r>
              <w:rPr>
                <w:sz w:val="20"/>
              </w:rPr>
              <w:t>^MDC(704.101,"ATYPE",$E(X,1,30),DA)</w:t>
            </w:r>
          </w:p>
        </w:tc>
      </w:tr>
      <w:tr w:rsidR="00B0748A" w14:paraId="4A5D93CB" w14:textId="77777777">
        <w:trPr>
          <w:trHeight w:val="1997"/>
        </w:trPr>
        <w:tc>
          <w:tcPr>
            <w:tcW w:w="1873" w:type="dxa"/>
          </w:tcPr>
          <w:p w14:paraId="46C7EA06" w14:textId="77777777" w:rsidR="00B0748A" w:rsidRDefault="00A6023C">
            <w:pPr>
              <w:pStyle w:val="TableParagraph"/>
              <w:ind w:left="115"/>
              <w:rPr>
                <w:sz w:val="20"/>
              </w:rPr>
            </w:pPr>
            <w:r>
              <w:rPr>
                <w:sz w:val="20"/>
              </w:rPr>
              <w:t>DATA_TYPE</w:t>
            </w:r>
          </w:p>
        </w:tc>
        <w:tc>
          <w:tcPr>
            <w:tcW w:w="1873" w:type="dxa"/>
          </w:tcPr>
          <w:p w14:paraId="7E69C277" w14:textId="77777777" w:rsidR="00B0748A" w:rsidRDefault="00A6023C">
            <w:pPr>
              <w:pStyle w:val="TableParagraph"/>
              <w:rPr>
                <w:sz w:val="20"/>
              </w:rPr>
            </w:pPr>
            <w:r>
              <w:rPr>
                <w:sz w:val="20"/>
              </w:rPr>
              <w:t>704.101,.06</w:t>
            </w:r>
          </w:p>
        </w:tc>
        <w:tc>
          <w:tcPr>
            <w:tcW w:w="1873" w:type="dxa"/>
          </w:tcPr>
          <w:p w14:paraId="3A564AB7" w14:textId="77777777" w:rsidR="00B0748A" w:rsidRDefault="00A6023C">
            <w:pPr>
              <w:pStyle w:val="TableParagraph"/>
              <w:rPr>
                <w:sz w:val="20"/>
              </w:rPr>
            </w:pPr>
            <w:r>
              <w:rPr>
                <w:sz w:val="20"/>
              </w:rPr>
              <w:t>SET</w:t>
            </w:r>
          </w:p>
          <w:p w14:paraId="1B7D0F25" w14:textId="77777777" w:rsidR="00B0748A" w:rsidRDefault="00A6023C">
            <w:pPr>
              <w:pStyle w:val="TableParagraph"/>
              <w:spacing w:before="10"/>
              <w:rPr>
                <w:sz w:val="20"/>
              </w:rPr>
            </w:pPr>
            <w:r>
              <w:rPr>
                <w:sz w:val="20"/>
              </w:rPr>
              <w:t>'0' FOR</w:t>
            </w:r>
            <w:r>
              <w:rPr>
                <w:spacing w:val="6"/>
                <w:sz w:val="20"/>
              </w:rPr>
              <w:t xml:space="preserve"> </w:t>
            </w:r>
            <w:r>
              <w:rPr>
                <w:sz w:val="20"/>
              </w:rPr>
              <w:t>Qualifier;</w:t>
            </w:r>
          </w:p>
          <w:p w14:paraId="27BACEEB" w14:textId="77777777" w:rsidR="00B0748A" w:rsidRDefault="00A6023C">
            <w:pPr>
              <w:pStyle w:val="TableParagraph"/>
              <w:spacing w:before="10"/>
              <w:rPr>
                <w:sz w:val="20"/>
              </w:rPr>
            </w:pPr>
            <w:r>
              <w:rPr>
                <w:sz w:val="20"/>
              </w:rPr>
              <w:t>1' FOR</w:t>
            </w:r>
            <w:r>
              <w:rPr>
                <w:spacing w:val="1"/>
                <w:sz w:val="20"/>
              </w:rPr>
              <w:t xml:space="preserve"> </w:t>
            </w:r>
            <w:r>
              <w:rPr>
                <w:sz w:val="20"/>
              </w:rPr>
              <w:t>Complex;</w:t>
            </w:r>
          </w:p>
          <w:p w14:paraId="44A0C3FE" w14:textId="77777777" w:rsidR="00B0748A" w:rsidRDefault="00A6023C">
            <w:pPr>
              <w:pStyle w:val="TableParagraph"/>
              <w:spacing w:before="10"/>
              <w:rPr>
                <w:sz w:val="20"/>
              </w:rPr>
            </w:pPr>
            <w:r>
              <w:rPr>
                <w:sz w:val="20"/>
              </w:rPr>
              <w:t>2' FOR</w:t>
            </w:r>
            <w:r>
              <w:rPr>
                <w:spacing w:val="5"/>
                <w:sz w:val="20"/>
              </w:rPr>
              <w:t xml:space="preserve"> </w:t>
            </w:r>
            <w:r>
              <w:rPr>
                <w:sz w:val="20"/>
              </w:rPr>
              <w:t>Numeric;</w:t>
            </w:r>
          </w:p>
          <w:p w14:paraId="668BD112" w14:textId="77777777" w:rsidR="00B0748A" w:rsidRDefault="00A6023C">
            <w:pPr>
              <w:pStyle w:val="TableParagraph"/>
              <w:spacing w:before="11"/>
              <w:rPr>
                <w:sz w:val="20"/>
              </w:rPr>
            </w:pPr>
            <w:r>
              <w:rPr>
                <w:sz w:val="20"/>
              </w:rPr>
              <w:t>3' FOR</w:t>
            </w:r>
            <w:r>
              <w:rPr>
                <w:spacing w:val="-2"/>
                <w:sz w:val="20"/>
              </w:rPr>
              <w:t xml:space="preserve"> </w:t>
            </w:r>
            <w:r>
              <w:rPr>
                <w:sz w:val="20"/>
              </w:rPr>
              <w:t>PickList;</w:t>
            </w:r>
          </w:p>
          <w:p w14:paraId="1CE08BAA" w14:textId="77777777" w:rsidR="00B0748A" w:rsidRDefault="00A6023C">
            <w:pPr>
              <w:pStyle w:val="TableParagraph"/>
              <w:spacing w:before="10"/>
              <w:rPr>
                <w:sz w:val="20"/>
              </w:rPr>
            </w:pPr>
            <w:r>
              <w:rPr>
                <w:sz w:val="20"/>
              </w:rPr>
              <w:t>4' FOR</w:t>
            </w:r>
            <w:r>
              <w:rPr>
                <w:spacing w:val="-6"/>
                <w:sz w:val="20"/>
              </w:rPr>
              <w:t xml:space="preserve"> </w:t>
            </w:r>
            <w:r>
              <w:rPr>
                <w:sz w:val="20"/>
              </w:rPr>
              <w:t>Boolean;</w:t>
            </w:r>
          </w:p>
          <w:p w14:paraId="6D5AB05A" w14:textId="77777777" w:rsidR="00B0748A" w:rsidRDefault="00A6023C">
            <w:pPr>
              <w:pStyle w:val="TableParagraph"/>
              <w:spacing w:before="10"/>
              <w:rPr>
                <w:sz w:val="20"/>
              </w:rPr>
            </w:pPr>
            <w:r>
              <w:rPr>
                <w:sz w:val="20"/>
              </w:rPr>
              <w:t>5' FOR</w:t>
            </w:r>
            <w:r>
              <w:rPr>
                <w:spacing w:val="13"/>
                <w:sz w:val="20"/>
              </w:rPr>
              <w:t xml:space="preserve"> </w:t>
            </w:r>
            <w:r>
              <w:rPr>
                <w:sz w:val="20"/>
              </w:rPr>
              <w:t>String;</w:t>
            </w:r>
          </w:p>
          <w:p w14:paraId="4B2C645B" w14:textId="77777777" w:rsidR="00B0748A" w:rsidRDefault="00A6023C">
            <w:pPr>
              <w:pStyle w:val="TableParagraph"/>
              <w:spacing w:before="10"/>
              <w:rPr>
                <w:sz w:val="20"/>
              </w:rPr>
            </w:pPr>
            <w:r>
              <w:rPr>
                <w:sz w:val="20"/>
              </w:rPr>
              <w:t>6' FOR</w:t>
            </w:r>
            <w:r>
              <w:rPr>
                <w:spacing w:val="1"/>
                <w:sz w:val="20"/>
              </w:rPr>
              <w:t xml:space="preserve"> </w:t>
            </w:r>
            <w:r>
              <w:rPr>
                <w:sz w:val="20"/>
              </w:rPr>
              <w:t>Range;</w:t>
            </w:r>
          </w:p>
        </w:tc>
        <w:tc>
          <w:tcPr>
            <w:tcW w:w="4034" w:type="dxa"/>
          </w:tcPr>
          <w:p w14:paraId="0112D40C" w14:textId="77777777" w:rsidR="00B0748A" w:rsidRDefault="00A6023C">
            <w:pPr>
              <w:pStyle w:val="TableParagraph"/>
              <w:spacing w:line="249" w:lineRule="auto"/>
              <w:ind w:right="185"/>
              <w:rPr>
                <w:sz w:val="20"/>
              </w:rPr>
            </w:pPr>
            <w:r>
              <w:rPr>
                <w:sz w:val="20"/>
              </w:rPr>
              <w:t>This field is to specify the type of data this term represents.</w:t>
            </w:r>
          </w:p>
        </w:tc>
      </w:tr>
    </w:tbl>
    <w:p w14:paraId="02FBBEDF"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0ED63413" w14:textId="77777777" w:rsidR="00B0748A" w:rsidRDefault="00B0748A">
      <w:pPr>
        <w:rPr>
          <w:sz w:val="20"/>
        </w:rPr>
      </w:pPr>
    </w:p>
    <w:p w14:paraId="4A98862F"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21118EDD" w14:textId="77777777">
        <w:trPr>
          <w:trHeight w:val="282"/>
        </w:trPr>
        <w:tc>
          <w:tcPr>
            <w:tcW w:w="1873" w:type="dxa"/>
          </w:tcPr>
          <w:p w14:paraId="58609C47" w14:textId="77777777" w:rsidR="00B0748A" w:rsidRDefault="00A6023C">
            <w:pPr>
              <w:pStyle w:val="TableParagraph"/>
              <w:spacing w:before="6" w:line="257" w:lineRule="exact"/>
              <w:ind w:left="115"/>
              <w:rPr>
                <w:b/>
                <w:sz w:val="24"/>
              </w:rPr>
            </w:pPr>
            <w:r>
              <w:rPr>
                <w:b/>
                <w:sz w:val="24"/>
              </w:rPr>
              <w:t>Field Name</w:t>
            </w:r>
          </w:p>
        </w:tc>
        <w:tc>
          <w:tcPr>
            <w:tcW w:w="1873" w:type="dxa"/>
          </w:tcPr>
          <w:p w14:paraId="0D583C84" w14:textId="77777777" w:rsidR="00B0748A" w:rsidRDefault="00A6023C">
            <w:pPr>
              <w:pStyle w:val="TableParagraph"/>
              <w:spacing w:before="6" w:line="257" w:lineRule="exact"/>
              <w:rPr>
                <w:b/>
                <w:sz w:val="24"/>
              </w:rPr>
            </w:pPr>
            <w:r>
              <w:rPr>
                <w:b/>
                <w:sz w:val="24"/>
              </w:rPr>
              <w:t>Field Number</w:t>
            </w:r>
          </w:p>
        </w:tc>
        <w:tc>
          <w:tcPr>
            <w:tcW w:w="1873" w:type="dxa"/>
          </w:tcPr>
          <w:p w14:paraId="0D165CF0" w14:textId="77777777" w:rsidR="00B0748A" w:rsidRDefault="00A6023C">
            <w:pPr>
              <w:pStyle w:val="TableParagraph"/>
              <w:spacing w:before="6" w:line="257" w:lineRule="exact"/>
              <w:rPr>
                <w:b/>
                <w:sz w:val="24"/>
              </w:rPr>
            </w:pPr>
            <w:r>
              <w:rPr>
                <w:b/>
                <w:sz w:val="24"/>
              </w:rPr>
              <w:t>Format</w:t>
            </w:r>
          </w:p>
        </w:tc>
        <w:tc>
          <w:tcPr>
            <w:tcW w:w="4034" w:type="dxa"/>
          </w:tcPr>
          <w:p w14:paraId="2DF81385" w14:textId="77777777" w:rsidR="00B0748A" w:rsidRDefault="00A6023C">
            <w:pPr>
              <w:pStyle w:val="TableParagraph"/>
              <w:spacing w:before="6" w:line="257" w:lineRule="exact"/>
              <w:rPr>
                <w:b/>
                <w:sz w:val="24"/>
              </w:rPr>
            </w:pPr>
            <w:r>
              <w:rPr>
                <w:b/>
                <w:sz w:val="24"/>
              </w:rPr>
              <w:t>Description</w:t>
            </w:r>
          </w:p>
        </w:tc>
      </w:tr>
      <w:tr w:rsidR="00B0748A" w14:paraId="6D894F59" w14:textId="77777777">
        <w:trPr>
          <w:trHeight w:val="2717"/>
        </w:trPr>
        <w:tc>
          <w:tcPr>
            <w:tcW w:w="1873" w:type="dxa"/>
          </w:tcPr>
          <w:p w14:paraId="39A27AF1" w14:textId="77777777" w:rsidR="00B0748A" w:rsidRDefault="00A6023C">
            <w:pPr>
              <w:pStyle w:val="TableParagraph"/>
              <w:ind w:left="115"/>
              <w:rPr>
                <w:sz w:val="20"/>
              </w:rPr>
            </w:pPr>
            <w:r>
              <w:rPr>
                <w:sz w:val="20"/>
              </w:rPr>
              <w:t>VALUE_TYPE</w:t>
            </w:r>
          </w:p>
        </w:tc>
        <w:tc>
          <w:tcPr>
            <w:tcW w:w="1873" w:type="dxa"/>
          </w:tcPr>
          <w:p w14:paraId="29535468" w14:textId="77777777" w:rsidR="00B0748A" w:rsidRDefault="00A6023C">
            <w:pPr>
              <w:pStyle w:val="TableParagraph"/>
              <w:rPr>
                <w:sz w:val="20"/>
              </w:rPr>
            </w:pPr>
            <w:r>
              <w:rPr>
                <w:sz w:val="20"/>
              </w:rPr>
              <w:t>704.101,.07</w:t>
            </w:r>
          </w:p>
        </w:tc>
        <w:tc>
          <w:tcPr>
            <w:tcW w:w="1873" w:type="dxa"/>
          </w:tcPr>
          <w:p w14:paraId="7CD9DFFC" w14:textId="77777777" w:rsidR="00B0748A" w:rsidRDefault="00A6023C">
            <w:pPr>
              <w:pStyle w:val="TableParagraph"/>
              <w:rPr>
                <w:sz w:val="20"/>
              </w:rPr>
            </w:pPr>
            <w:r>
              <w:rPr>
                <w:sz w:val="20"/>
              </w:rPr>
              <w:t>SET</w:t>
            </w:r>
          </w:p>
          <w:p w14:paraId="4D72CE51" w14:textId="77777777" w:rsidR="00B0748A" w:rsidRDefault="00A6023C">
            <w:pPr>
              <w:pStyle w:val="TableParagraph"/>
              <w:spacing w:before="10"/>
              <w:rPr>
                <w:sz w:val="20"/>
              </w:rPr>
            </w:pPr>
            <w:r>
              <w:rPr>
                <w:sz w:val="20"/>
              </w:rPr>
              <w:t>'0'</w:t>
            </w:r>
            <w:r>
              <w:rPr>
                <w:spacing w:val="5"/>
                <w:sz w:val="20"/>
              </w:rPr>
              <w:t xml:space="preserve"> </w:t>
            </w:r>
            <w:r>
              <w:rPr>
                <w:sz w:val="20"/>
              </w:rPr>
              <w:t>FOR</w:t>
            </w:r>
          </w:p>
          <w:p w14:paraId="4861D85C" w14:textId="77777777" w:rsidR="00B0748A" w:rsidRDefault="00A6023C">
            <w:pPr>
              <w:pStyle w:val="TableParagraph"/>
              <w:spacing w:before="11" w:line="249" w:lineRule="auto"/>
              <w:ind w:right="659"/>
              <w:rPr>
                <w:sz w:val="20"/>
              </w:rPr>
            </w:pPr>
            <w:r>
              <w:rPr>
                <w:spacing w:val="-2"/>
                <w:sz w:val="20"/>
              </w:rPr>
              <w:t xml:space="preserve">Unspecified; </w:t>
            </w:r>
            <w:r>
              <w:rPr>
                <w:sz w:val="20"/>
              </w:rPr>
              <w:t>1'</w:t>
            </w:r>
            <w:r>
              <w:rPr>
                <w:spacing w:val="4"/>
                <w:sz w:val="20"/>
              </w:rPr>
              <w:t xml:space="preserve"> </w:t>
            </w:r>
            <w:r>
              <w:rPr>
                <w:sz w:val="20"/>
              </w:rPr>
              <w:t>FOR</w:t>
            </w:r>
          </w:p>
          <w:p w14:paraId="6CB62094" w14:textId="77777777" w:rsidR="00B0748A" w:rsidRDefault="00A6023C">
            <w:pPr>
              <w:pStyle w:val="TableParagraph"/>
              <w:spacing w:before="1" w:line="249" w:lineRule="auto"/>
              <w:ind w:right="486"/>
              <w:rPr>
                <w:sz w:val="20"/>
              </w:rPr>
            </w:pPr>
            <w:r>
              <w:rPr>
                <w:sz w:val="20"/>
              </w:rPr>
              <w:t>Temperature; 2' FOR</w:t>
            </w:r>
            <w:r>
              <w:rPr>
                <w:spacing w:val="-5"/>
                <w:sz w:val="20"/>
              </w:rPr>
              <w:t xml:space="preserve"> </w:t>
            </w:r>
            <w:r>
              <w:rPr>
                <w:sz w:val="20"/>
              </w:rPr>
              <w:t>Length;</w:t>
            </w:r>
          </w:p>
          <w:p w14:paraId="220CC1D5" w14:textId="77777777" w:rsidR="00B0748A" w:rsidRDefault="00A6023C">
            <w:pPr>
              <w:pStyle w:val="TableParagraph"/>
              <w:spacing w:before="2"/>
              <w:rPr>
                <w:sz w:val="20"/>
              </w:rPr>
            </w:pPr>
            <w:r>
              <w:rPr>
                <w:sz w:val="20"/>
              </w:rPr>
              <w:t>3' FOR</w:t>
            </w:r>
            <w:r>
              <w:rPr>
                <w:spacing w:val="-2"/>
                <w:sz w:val="20"/>
              </w:rPr>
              <w:t xml:space="preserve"> </w:t>
            </w:r>
            <w:r>
              <w:rPr>
                <w:sz w:val="20"/>
              </w:rPr>
              <w:t>Volume;</w:t>
            </w:r>
          </w:p>
          <w:p w14:paraId="5E74C9CA" w14:textId="77777777" w:rsidR="00B0748A" w:rsidRDefault="00A6023C">
            <w:pPr>
              <w:pStyle w:val="TableParagraph"/>
              <w:spacing w:before="10"/>
              <w:rPr>
                <w:sz w:val="20"/>
              </w:rPr>
            </w:pPr>
            <w:r>
              <w:rPr>
                <w:sz w:val="20"/>
              </w:rPr>
              <w:t>4' FOR Rate;</w:t>
            </w:r>
          </w:p>
          <w:p w14:paraId="416E3A2D" w14:textId="77777777" w:rsidR="00B0748A" w:rsidRDefault="00A6023C">
            <w:pPr>
              <w:pStyle w:val="TableParagraph"/>
              <w:spacing w:before="11"/>
              <w:rPr>
                <w:sz w:val="20"/>
              </w:rPr>
            </w:pPr>
            <w:r>
              <w:rPr>
                <w:sz w:val="20"/>
              </w:rPr>
              <w:t>5' FOR</w:t>
            </w:r>
            <w:r>
              <w:rPr>
                <w:spacing w:val="4"/>
                <w:sz w:val="20"/>
              </w:rPr>
              <w:t xml:space="preserve"> </w:t>
            </w:r>
            <w:r>
              <w:rPr>
                <w:sz w:val="20"/>
              </w:rPr>
              <w:t>Time;</w:t>
            </w:r>
          </w:p>
          <w:p w14:paraId="3CBAAA7D" w14:textId="77777777" w:rsidR="00B0748A" w:rsidRDefault="00A6023C">
            <w:pPr>
              <w:pStyle w:val="TableParagraph"/>
              <w:spacing w:before="10"/>
              <w:rPr>
                <w:sz w:val="20"/>
              </w:rPr>
            </w:pPr>
            <w:r>
              <w:rPr>
                <w:sz w:val="20"/>
              </w:rPr>
              <w:t>6' FOR</w:t>
            </w:r>
            <w:r>
              <w:rPr>
                <w:spacing w:val="-1"/>
                <w:sz w:val="20"/>
              </w:rPr>
              <w:t xml:space="preserve"> </w:t>
            </w:r>
            <w:r>
              <w:rPr>
                <w:sz w:val="20"/>
              </w:rPr>
              <w:t>Mass;</w:t>
            </w:r>
          </w:p>
          <w:p w14:paraId="602B4497" w14:textId="77777777" w:rsidR="00B0748A" w:rsidRDefault="00A6023C">
            <w:pPr>
              <w:pStyle w:val="TableParagraph"/>
              <w:spacing w:before="10"/>
              <w:rPr>
                <w:sz w:val="20"/>
              </w:rPr>
            </w:pPr>
            <w:r>
              <w:rPr>
                <w:sz w:val="20"/>
              </w:rPr>
              <w:t>7' FOR</w:t>
            </w:r>
            <w:r>
              <w:rPr>
                <w:spacing w:val="-2"/>
                <w:sz w:val="20"/>
              </w:rPr>
              <w:t xml:space="preserve"> </w:t>
            </w:r>
            <w:r>
              <w:rPr>
                <w:sz w:val="20"/>
              </w:rPr>
              <w:t>Scale;</w:t>
            </w:r>
          </w:p>
        </w:tc>
        <w:tc>
          <w:tcPr>
            <w:tcW w:w="4034" w:type="dxa"/>
          </w:tcPr>
          <w:p w14:paraId="76F3441F" w14:textId="77777777" w:rsidR="00B0748A" w:rsidRDefault="00A6023C">
            <w:pPr>
              <w:pStyle w:val="TableParagraph"/>
              <w:spacing w:line="249" w:lineRule="auto"/>
              <w:ind w:right="185"/>
              <w:rPr>
                <w:sz w:val="20"/>
              </w:rPr>
            </w:pPr>
            <w:r>
              <w:rPr>
                <w:sz w:val="20"/>
              </w:rPr>
              <w:t>This field is to specify the VALUE TYPE this term represents. This data will be used for more reliable conversion utilities.</w:t>
            </w:r>
          </w:p>
        </w:tc>
      </w:tr>
      <w:tr w:rsidR="00B0748A" w14:paraId="36724F88" w14:textId="77777777">
        <w:trPr>
          <w:trHeight w:val="796"/>
        </w:trPr>
        <w:tc>
          <w:tcPr>
            <w:tcW w:w="1873" w:type="dxa"/>
          </w:tcPr>
          <w:p w14:paraId="47B5ED5C" w14:textId="77777777" w:rsidR="00B0748A" w:rsidRDefault="00A6023C">
            <w:pPr>
              <w:pStyle w:val="TableParagraph"/>
              <w:ind w:left="115"/>
              <w:rPr>
                <w:sz w:val="20"/>
              </w:rPr>
            </w:pPr>
            <w:r>
              <w:rPr>
                <w:sz w:val="20"/>
              </w:rPr>
              <w:t>ACTIVE</w:t>
            </w:r>
          </w:p>
        </w:tc>
        <w:tc>
          <w:tcPr>
            <w:tcW w:w="1873" w:type="dxa"/>
          </w:tcPr>
          <w:p w14:paraId="295FCF25" w14:textId="77777777" w:rsidR="00B0748A" w:rsidRDefault="00A6023C">
            <w:pPr>
              <w:pStyle w:val="TableParagraph"/>
              <w:rPr>
                <w:sz w:val="20"/>
              </w:rPr>
            </w:pPr>
            <w:r>
              <w:rPr>
                <w:sz w:val="20"/>
              </w:rPr>
              <w:t>704.101,.09</w:t>
            </w:r>
          </w:p>
        </w:tc>
        <w:tc>
          <w:tcPr>
            <w:tcW w:w="1873" w:type="dxa"/>
          </w:tcPr>
          <w:p w14:paraId="5B9A876C" w14:textId="77777777" w:rsidR="00B0748A" w:rsidRDefault="00A6023C">
            <w:pPr>
              <w:pStyle w:val="TableParagraph"/>
              <w:rPr>
                <w:sz w:val="20"/>
              </w:rPr>
            </w:pPr>
            <w:r>
              <w:rPr>
                <w:sz w:val="20"/>
              </w:rPr>
              <w:t>SET</w:t>
            </w:r>
          </w:p>
          <w:p w14:paraId="524A10ED" w14:textId="77777777" w:rsidR="00B0748A" w:rsidRDefault="00A6023C">
            <w:pPr>
              <w:pStyle w:val="TableParagraph"/>
              <w:spacing w:before="10"/>
              <w:rPr>
                <w:sz w:val="20"/>
              </w:rPr>
            </w:pPr>
            <w:r>
              <w:rPr>
                <w:sz w:val="20"/>
              </w:rPr>
              <w:t>'0' FOR</w:t>
            </w:r>
            <w:r>
              <w:rPr>
                <w:spacing w:val="6"/>
                <w:sz w:val="20"/>
              </w:rPr>
              <w:t xml:space="preserve"> </w:t>
            </w:r>
            <w:r>
              <w:rPr>
                <w:spacing w:val="-3"/>
                <w:sz w:val="20"/>
              </w:rPr>
              <w:t>No;</w:t>
            </w:r>
          </w:p>
          <w:p w14:paraId="7E783401" w14:textId="77777777" w:rsidR="00B0748A" w:rsidRDefault="00A6023C">
            <w:pPr>
              <w:pStyle w:val="TableParagraph"/>
              <w:spacing w:before="10"/>
              <w:rPr>
                <w:sz w:val="20"/>
              </w:rPr>
            </w:pPr>
            <w:r>
              <w:rPr>
                <w:sz w:val="20"/>
              </w:rPr>
              <w:t>1' FOR</w:t>
            </w:r>
            <w:r>
              <w:rPr>
                <w:spacing w:val="-4"/>
                <w:sz w:val="20"/>
              </w:rPr>
              <w:t xml:space="preserve"> </w:t>
            </w:r>
            <w:r>
              <w:rPr>
                <w:sz w:val="20"/>
              </w:rPr>
              <w:t>Yes;</w:t>
            </w:r>
          </w:p>
        </w:tc>
        <w:tc>
          <w:tcPr>
            <w:tcW w:w="4034" w:type="dxa"/>
          </w:tcPr>
          <w:p w14:paraId="646FF762" w14:textId="77777777" w:rsidR="00B0748A" w:rsidRDefault="00A6023C">
            <w:pPr>
              <w:pStyle w:val="TableParagraph"/>
              <w:spacing w:line="249" w:lineRule="auto"/>
              <w:ind w:right="253"/>
              <w:rPr>
                <w:sz w:val="20"/>
              </w:rPr>
            </w:pPr>
            <w:r>
              <w:rPr>
                <w:sz w:val="20"/>
              </w:rPr>
              <w:t>This field is to indicate whether a term is ACTIVE or not. Only an ACTIVE term can be used in new clinical observations.</w:t>
            </w:r>
          </w:p>
        </w:tc>
      </w:tr>
      <w:tr w:rsidR="00B0748A" w14:paraId="174B9E25" w14:textId="77777777">
        <w:trPr>
          <w:trHeight w:val="797"/>
        </w:trPr>
        <w:tc>
          <w:tcPr>
            <w:tcW w:w="1873" w:type="dxa"/>
          </w:tcPr>
          <w:p w14:paraId="5A61E195" w14:textId="77777777" w:rsidR="00B0748A" w:rsidRDefault="00A6023C">
            <w:pPr>
              <w:pStyle w:val="TableParagraph"/>
              <w:spacing w:before="44"/>
              <w:ind w:left="115"/>
              <w:rPr>
                <w:sz w:val="20"/>
              </w:rPr>
            </w:pPr>
            <w:r>
              <w:rPr>
                <w:sz w:val="20"/>
              </w:rPr>
              <w:t>DESCRIPTION</w:t>
            </w:r>
          </w:p>
        </w:tc>
        <w:tc>
          <w:tcPr>
            <w:tcW w:w="1873" w:type="dxa"/>
          </w:tcPr>
          <w:p w14:paraId="7817EE69" w14:textId="77777777" w:rsidR="00B0748A" w:rsidRDefault="00A6023C">
            <w:pPr>
              <w:pStyle w:val="TableParagraph"/>
              <w:spacing w:before="44"/>
              <w:rPr>
                <w:sz w:val="20"/>
              </w:rPr>
            </w:pPr>
            <w:r>
              <w:rPr>
                <w:sz w:val="20"/>
              </w:rPr>
              <w:t>704.101,.1</w:t>
            </w:r>
          </w:p>
        </w:tc>
        <w:tc>
          <w:tcPr>
            <w:tcW w:w="1873" w:type="dxa"/>
          </w:tcPr>
          <w:p w14:paraId="492237D1" w14:textId="77777777" w:rsidR="00B0748A" w:rsidRDefault="00A6023C">
            <w:pPr>
              <w:pStyle w:val="TableParagraph"/>
              <w:spacing w:before="44"/>
              <w:rPr>
                <w:sz w:val="20"/>
              </w:rPr>
            </w:pPr>
            <w:r>
              <w:rPr>
                <w:sz w:val="20"/>
              </w:rPr>
              <w:t>FREE TEXT (1-</w:t>
            </w:r>
          </w:p>
          <w:p w14:paraId="40C42890" w14:textId="77777777" w:rsidR="00B0748A" w:rsidRDefault="00A6023C">
            <w:pPr>
              <w:pStyle w:val="TableParagraph"/>
              <w:spacing w:before="10"/>
              <w:rPr>
                <w:sz w:val="20"/>
              </w:rPr>
            </w:pPr>
            <w:r>
              <w:rPr>
                <w:sz w:val="20"/>
              </w:rPr>
              <w:t>250 CHAR)</w:t>
            </w:r>
          </w:p>
        </w:tc>
        <w:tc>
          <w:tcPr>
            <w:tcW w:w="4034" w:type="dxa"/>
          </w:tcPr>
          <w:p w14:paraId="4054FBC5" w14:textId="77777777" w:rsidR="00B0748A" w:rsidRDefault="00A6023C">
            <w:pPr>
              <w:pStyle w:val="TableParagraph"/>
              <w:spacing w:before="44" w:line="249" w:lineRule="auto"/>
              <w:ind w:right="185"/>
              <w:rPr>
                <w:sz w:val="20"/>
              </w:rPr>
            </w:pPr>
            <w:r>
              <w:rPr>
                <w:sz w:val="20"/>
              </w:rPr>
              <w:t>This field is a full DESCRIPTION of this term. A sample DESCRIPTION could be: "Peripherally Inserted Central Catheter Line".</w:t>
            </w:r>
          </w:p>
        </w:tc>
      </w:tr>
      <w:tr w:rsidR="00B0748A" w14:paraId="28F610D7" w14:textId="77777777">
        <w:trPr>
          <w:trHeight w:val="1036"/>
        </w:trPr>
        <w:tc>
          <w:tcPr>
            <w:tcW w:w="1873" w:type="dxa"/>
          </w:tcPr>
          <w:p w14:paraId="4AFEA24B" w14:textId="77777777" w:rsidR="00B0748A" w:rsidRDefault="00A6023C">
            <w:pPr>
              <w:pStyle w:val="TableParagraph"/>
              <w:ind w:left="115"/>
              <w:rPr>
                <w:sz w:val="20"/>
              </w:rPr>
            </w:pPr>
            <w:r>
              <w:rPr>
                <w:sz w:val="20"/>
              </w:rPr>
              <w:t>HELP_TEXT</w:t>
            </w:r>
          </w:p>
        </w:tc>
        <w:tc>
          <w:tcPr>
            <w:tcW w:w="1873" w:type="dxa"/>
          </w:tcPr>
          <w:p w14:paraId="25A50192" w14:textId="77777777" w:rsidR="00B0748A" w:rsidRDefault="00A6023C">
            <w:pPr>
              <w:pStyle w:val="TableParagraph"/>
              <w:rPr>
                <w:sz w:val="20"/>
              </w:rPr>
            </w:pPr>
            <w:r>
              <w:rPr>
                <w:sz w:val="20"/>
              </w:rPr>
              <w:t>704.101,.2</w:t>
            </w:r>
          </w:p>
        </w:tc>
        <w:tc>
          <w:tcPr>
            <w:tcW w:w="1873" w:type="dxa"/>
          </w:tcPr>
          <w:p w14:paraId="463A0E36" w14:textId="77777777" w:rsidR="00B0748A" w:rsidRDefault="00A6023C">
            <w:pPr>
              <w:pStyle w:val="TableParagraph"/>
              <w:rPr>
                <w:sz w:val="20"/>
              </w:rPr>
            </w:pPr>
            <w:r>
              <w:rPr>
                <w:sz w:val="20"/>
              </w:rPr>
              <w:t>FREE TEXT (1-</w:t>
            </w:r>
          </w:p>
          <w:p w14:paraId="3C401518" w14:textId="77777777" w:rsidR="00B0748A" w:rsidRDefault="00A6023C">
            <w:pPr>
              <w:pStyle w:val="TableParagraph"/>
              <w:spacing w:before="10"/>
              <w:rPr>
                <w:sz w:val="20"/>
              </w:rPr>
            </w:pPr>
            <w:r>
              <w:rPr>
                <w:sz w:val="20"/>
              </w:rPr>
              <w:t>250 CHAR)</w:t>
            </w:r>
          </w:p>
        </w:tc>
        <w:tc>
          <w:tcPr>
            <w:tcW w:w="4034" w:type="dxa"/>
          </w:tcPr>
          <w:p w14:paraId="01760DA5" w14:textId="77777777" w:rsidR="00B0748A" w:rsidRDefault="00A6023C">
            <w:pPr>
              <w:pStyle w:val="TableParagraph"/>
              <w:spacing w:line="249" w:lineRule="auto"/>
              <w:ind w:right="103"/>
              <w:rPr>
                <w:sz w:val="20"/>
              </w:rPr>
            </w:pPr>
            <w:r>
              <w:rPr>
                <w:sz w:val="20"/>
              </w:rPr>
              <w:t>This is the text that will display as help for the term, within the Clinical Flowsheets application. A sample HELP TEXT could be: "Peripherally Ins Cen Cath Line".</w:t>
            </w:r>
          </w:p>
        </w:tc>
      </w:tr>
      <w:tr w:rsidR="00B0748A" w14:paraId="4AA12A7E" w14:textId="77777777">
        <w:trPr>
          <w:trHeight w:val="1036"/>
        </w:trPr>
        <w:tc>
          <w:tcPr>
            <w:tcW w:w="1873" w:type="dxa"/>
          </w:tcPr>
          <w:p w14:paraId="02F0CDCB" w14:textId="77777777" w:rsidR="00B0748A" w:rsidRDefault="00A6023C">
            <w:pPr>
              <w:pStyle w:val="TableParagraph"/>
              <w:spacing w:line="249" w:lineRule="auto"/>
              <w:ind w:left="115"/>
              <w:rPr>
                <w:sz w:val="20"/>
              </w:rPr>
            </w:pPr>
            <w:r>
              <w:rPr>
                <w:sz w:val="20"/>
              </w:rPr>
              <w:t>BOOLEAN_VALU E_TRUE</w:t>
            </w:r>
          </w:p>
        </w:tc>
        <w:tc>
          <w:tcPr>
            <w:tcW w:w="1873" w:type="dxa"/>
          </w:tcPr>
          <w:p w14:paraId="6B13A0E0" w14:textId="77777777" w:rsidR="00B0748A" w:rsidRDefault="00A6023C">
            <w:pPr>
              <w:pStyle w:val="TableParagraph"/>
              <w:rPr>
                <w:sz w:val="20"/>
              </w:rPr>
            </w:pPr>
            <w:r>
              <w:rPr>
                <w:sz w:val="20"/>
              </w:rPr>
              <w:t>704.101,.31</w:t>
            </w:r>
          </w:p>
        </w:tc>
        <w:tc>
          <w:tcPr>
            <w:tcW w:w="1873" w:type="dxa"/>
          </w:tcPr>
          <w:p w14:paraId="6B0F9571" w14:textId="77777777" w:rsidR="00B0748A" w:rsidRDefault="00A6023C">
            <w:pPr>
              <w:pStyle w:val="TableParagraph"/>
              <w:rPr>
                <w:sz w:val="20"/>
              </w:rPr>
            </w:pPr>
            <w:r>
              <w:rPr>
                <w:sz w:val="20"/>
              </w:rPr>
              <w:t>FREE TEXT (1-</w:t>
            </w:r>
          </w:p>
          <w:p w14:paraId="4FE5041D" w14:textId="77777777" w:rsidR="00B0748A" w:rsidRDefault="00A6023C">
            <w:pPr>
              <w:pStyle w:val="TableParagraph"/>
              <w:spacing w:before="10"/>
              <w:rPr>
                <w:sz w:val="20"/>
              </w:rPr>
            </w:pPr>
            <w:r>
              <w:rPr>
                <w:sz w:val="20"/>
              </w:rPr>
              <w:t>100 CHAR)</w:t>
            </w:r>
          </w:p>
        </w:tc>
        <w:tc>
          <w:tcPr>
            <w:tcW w:w="4034" w:type="dxa"/>
          </w:tcPr>
          <w:p w14:paraId="1FDBB450" w14:textId="77777777" w:rsidR="00B0748A" w:rsidRDefault="00A6023C">
            <w:pPr>
              <w:pStyle w:val="TableParagraph"/>
              <w:spacing w:line="249" w:lineRule="auto"/>
              <w:ind w:right="147"/>
              <w:rPr>
                <w:sz w:val="20"/>
              </w:rPr>
            </w:pPr>
            <w:r>
              <w:rPr>
                <w:sz w:val="20"/>
              </w:rPr>
              <w:t xml:space="preserve">This field is the text that will display </w:t>
            </w:r>
            <w:r>
              <w:rPr>
                <w:spacing w:val="-4"/>
                <w:sz w:val="20"/>
              </w:rPr>
              <w:t xml:space="preserve">for </w:t>
            </w:r>
            <w:r>
              <w:rPr>
                <w:spacing w:val="-3"/>
                <w:sz w:val="20"/>
              </w:rPr>
              <w:t xml:space="preserve">Boolean </w:t>
            </w:r>
            <w:r>
              <w:rPr>
                <w:sz w:val="20"/>
              </w:rPr>
              <w:t xml:space="preserve">DATA TYPE (field #.06) observations that are "true". A sample BOOLEAN </w:t>
            </w:r>
            <w:r>
              <w:rPr>
                <w:spacing w:val="-3"/>
                <w:sz w:val="20"/>
              </w:rPr>
              <w:t xml:space="preserve">VALUE TRUE </w:t>
            </w:r>
            <w:r>
              <w:rPr>
                <w:sz w:val="20"/>
              </w:rPr>
              <w:t xml:space="preserve">could </w:t>
            </w:r>
            <w:r>
              <w:rPr>
                <w:spacing w:val="-3"/>
                <w:sz w:val="20"/>
              </w:rPr>
              <w:t>be</w:t>
            </w:r>
            <w:r>
              <w:rPr>
                <w:spacing w:val="14"/>
                <w:sz w:val="20"/>
              </w:rPr>
              <w:t xml:space="preserve"> </w:t>
            </w:r>
            <w:r>
              <w:rPr>
                <w:sz w:val="20"/>
              </w:rPr>
              <w:t>"TRUE".</w:t>
            </w:r>
          </w:p>
        </w:tc>
      </w:tr>
      <w:tr w:rsidR="00B0748A" w14:paraId="58B016FA" w14:textId="77777777">
        <w:trPr>
          <w:trHeight w:val="1276"/>
        </w:trPr>
        <w:tc>
          <w:tcPr>
            <w:tcW w:w="1873" w:type="dxa"/>
          </w:tcPr>
          <w:p w14:paraId="23E7FDEA" w14:textId="77777777" w:rsidR="00B0748A" w:rsidRDefault="00A6023C">
            <w:pPr>
              <w:pStyle w:val="TableParagraph"/>
              <w:spacing w:before="44" w:line="249" w:lineRule="auto"/>
              <w:ind w:left="115"/>
              <w:rPr>
                <w:sz w:val="20"/>
              </w:rPr>
            </w:pPr>
            <w:r>
              <w:rPr>
                <w:sz w:val="20"/>
              </w:rPr>
              <w:t>BOOLEAN_VALU E_FALSE</w:t>
            </w:r>
          </w:p>
        </w:tc>
        <w:tc>
          <w:tcPr>
            <w:tcW w:w="1873" w:type="dxa"/>
          </w:tcPr>
          <w:p w14:paraId="1604C131" w14:textId="77777777" w:rsidR="00B0748A" w:rsidRDefault="00A6023C">
            <w:pPr>
              <w:pStyle w:val="TableParagraph"/>
              <w:spacing w:before="44"/>
              <w:rPr>
                <w:sz w:val="20"/>
              </w:rPr>
            </w:pPr>
            <w:r>
              <w:rPr>
                <w:sz w:val="20"/>
              </w:rPr>
              <w:t>704.101,.32</w:t>
            </w:r>
          </w:p>
        </w:tc>
        <w:tc>
          <w:tcPr>
            <w:tcW w:w="1873" w:type="dxa"/>
          </w:tcPr>
          <w:p w14:paraId="4F743DB5" w14:textId="77777777" w:rsidR="00B0748A" w:rsidRDefault="00A6023C">
            <w:pPr>
              <w:pStyle w:val="TableParagraph"/>
              <w:spacing w:before="44"/>
              <w:rPr>
                <w:sz w:val="20"/>
              </w:rPr>
            </w:pPr>
            <w:r>
              <w:rPr>
                <w:sz w:val="20"/>
              </w:rPr>
              <w:t>.3;2 FREE TEXT</w:t>
            </w:r>
          </w:p>
          <w:p w14:paraId="3970187A" w14:textId="77777777" w:rsidR="00B0748A" w:rsidRDefault="00A6023C">
            <w:pPr>
              <w:pStyle w:val="TableParagraph"/>
              <w:spacing w:before="10"/>
              <w:rPr>
                <w:sz w:val="20"/>
              </w:rPr>
            </w:pPr>
            <w:r>
              <w:rPr>
                <w:sz w:val="20"/>
              </w:rPr>
              <w:t>(1-100 CHAR)</w:t>
            </w:r>
          </w:p>
        </w:tc>
        <w:tc>
          <w:tcPr>
            <w:tcW w:w="4034" w:type="dxa"/>
          </w:tcPr>
          <w:p w14:paraId="1C67E45A" w14:textId="77777777" w:rsidR="00B0748A" w:rsidRDefault="00A6023C">
            <w:pPr>
              <w:pStyle w:val="TableParagraph"/>
              <w:spacing w:before="44" w:line="249" w:lineRule="auto"/>
              <w:ind w:right="185"/>
              <w:rPr>
                <w:sz w:val="20"/>
              </w:rPr>
            </w:pPr>
            <w:r>
              <w:rPr>
                <w:sz w:val="20"/>
              </w:rPr>
              <w:t>This field is the text that will display for Boolean DATA TYPE (field #.06) observations that are "false". A sample BOOLEAN VALUE FALSE could be "FALSE".</w:t>
            </w:r>
          </w:p>
        </w:tc>
      </w:tr>
      <w:tr w:rsidR="00B0748A" w14:paraId="6A79A125" w14:textId="77777777">
        <w:trPr>
          <w:trHeight w:val="796"/>
        </w:trPr>
        <w:tc>
          <w:tcPr>
            <w:tcW w:w="1873" w:type="dxa"/>
          </w:tcPr>
          <w:p w14:paraId="766E5D31" w14:textId="77777777" w:rsidR="00B0748A" w:rsidRDefault="00A6023C">
            <w:pPr>
              <w:pStyle w:val="TableParagraph"/>
              <w:spacing w:line="252" w:lineRule="auto"/>
              <w:ind w:left="115" w:right="161"/>
              <w:rPr>
                <w:sz w:val="20"/>
              </w:rPr>
            </w:pPr>
            <w:r>
              <w:rPr>
                <w:sz w:val="20"/>
              </w:rPr>
              <w:t>MULTI_SELECT_ PICKLIST</w:t>
            </w:r>
          </w:p>
        </w:tc>
        <w:tc>
          <w:tcPr>
            <w:tcW w:w="1873" w:type="dxa"/>
          </w:tcPr>
          <w:p w14:paraId="02FA21FB" w14:textId="77777777" w:rsidR="00B0748A" w:rsidRDefault="00A6023C">
            <w:pPr>
              <w:pStyle w:val="TableParagraph"/>
              <w:rPr>
                <w:sz w:val="20"/>
              </w:rPr>
            </w:pPr>
            <w:r>
              <w:rPr>
                <w:sz w:val="20"/>
              </w:rPr>
              <w:t>704.101,.33</w:t>
            </w:r>
          </w:p>
        </w:tc>
        <w:tc>
          <w:tcPr>
            <w:tcW w:w="1873" w:type="dxa"/>
          </w:tcPr>
          <w:p w14:paraId="50F6535A" w14:textId="77777777" w:rsidR="00B0748A" w:rsidRDefault="00A6023C">
            <w:pPr>
              <w:pStyle w:val="TableParagraph"/>
              <w:rPr>
                <w:sz w:val="20"/>
              </w:rPr>
            </w:pPr>
            <w:r>
              <w:rPr>
                <w:sz w:val="20"/>
              </w:rPr>
              <w:t>SET</w:t>
            </w:r>
          </w:p>
          <w:p w14:paraId="14E8943E" w14:textId="77777777" w:rsidR="00B0748A" w:rsidRDefault="00A6023C">
            <w:pPr>
              <w:pStyle w:val="TableParagraph"/>
              <w:spacing w:before="11"/>
              <w:rPr>
                <w:sz w:val="20"/>
              </w:rPr>
            </w:pPr>
            <w:r>
              <w:rPr>
                <w:sz w:val="20"/>
              </w:rPr>
              <w:t>'0' FOR</w:t>
            </w:r>
            <w:r>
              <w:rPr>
                <w:spacing w:val="6"/>
                <w:sz w:val="20"/>
              </w:rPr>
              <w:t xml:space="preserve"> </w:t>
            </w:r>
            <w:r>
              <w:rPr>
                <w:spacing w:val="-3"/>
                <w:sz w:val="20"/>
              </w:rPr>
              <w:t>No;</w:t>
            </w:r>
          </w:p>
          <w:p w14:paraId="398BD242" w14:textId="77777777" w:rsidR="00B0748A" w:rsidRDefault="00A6023C">
            <w:pPr>
              <w:pStyle w:val="TableParagraph"/>
              <w:spacing w:before="10"/>
              <w:rPr>
                <w:sz w:val="20"/>
              </w:rPr>
            </w:pPr>
            <w:r>
              <w:rPr>
                <w:sz w:val="20"/>
              </w:rPr>
              <w:t>1' FOR</w:t>
            </w:r>
            <w:r>
              <w:rPr>
                <w:spacing w:val="-4"/>
                <w:sz w:val="20"/>
              </w:rPr>
              <w:t xml:space="preserve"> </w:t>
            </w:r>
            <w:r>
              <w:rPr>
                <w:sz w:val="20"/>
              </w:rPr>
              <w:t>Yes;</w:t>
            </w:r>
          </w:p>
        </w:tc>
        <w:tc>
          <w:tcPr>
            <w:tcW w:w="4034" w:type="dxa"/>
          </w:tcPr>
          <w:p w14:paraId="440E0F9C" w14:textId="77777777" w:rsidR="00B0748A" w:rsidRDefault="00A6023C">
            <w:pPr>
              <w:pStyle w:val="TableParagraph"/>
              <w:spacing w:line="249" w:lineRule="auto"/>
              <w:ind w:right="185"/>
              <w:rPr>
                <w:sz w:val="20"/>
              </w:rPr>
            </w:pPr>
            <w:r>
              <w:rPr>
                <w:sz w:val="20"/>
              </w:rPr>
              <w:t>This field determines if more than one value may be selected from a "picklist" for an observation.</w:t>
            </w:r>
          </w:p>
        </w:tc>
      </w:tr>
      <w:tr w:rsidR="00B0748A" w14:paraId="538EABB8" w14:textId="77777777">
        <w:trPr>
          <w:trHeight w:val="796"/>
        </w:trPr>
        <w:tc>
          <w:tcPr>
            <w:tcW w:w="1873" w:type="dxa"/>
          </w:tcPr>
          <w:p w14:paraId="57280199" w14:textId="77777777" w:rsidR="00B0748A" w:rsidRDefault="00A6023C">
            <w:pPr>
              <w:pStyle w:val="TableParagraph"/>
              <w:ind w:left="115"/>
              <w:rPr>
                <w:sz w:val="20"/>
              </w:rPr>
            </w:pPr>
            <w:r>
              <w:rPr>
                <w:sz w:val="20"/>
              </w:rPr>
              <w:t>SCHEDULE</w:t>
            </w:r>
          </w:p>
        </w:tc>
        <w:tc>
          <w:tcPr>
            <w:tcW w:w="1873" w:type="dxa"/>
          </w:tcPr>
          <w:p w14:paraId="34D23FC5" w14:textId="77777777" w:rsidR="00B0748A" w:rsidRDefault="00A6023C">
            <w:pPr>
              <w:pStyle w:val="TableParagraph"/>
              <w:rPr>
                <w:sz w:val="20"/>
              </w:rPr>
            </w:pPr>
            <w:r>
              <w:rPr>
                <w:sz w:val="20"/>
              </w:rPr>
              <w:t>704.101,.34</w:t>
            </w:r>
          </w:p>
        </w:tc>
        <w:tc>
          <w:tcPr>
            <w:tcW w:w="1873" w:type="dxa"/>
          </w:tcPr>
          <w:p w14:paraId="00E545B5" w14:textId="77777777" w:rsidR="00B0748A" w:rsidRDefault="00A6023C">
            <w:pPr>
              <w:pStyle w:val="TableParagraph"/>
              <w:rPr>
                <w:sz w:val="20"/>
              </w:rPr>
            </w:pPr>
            <w:r>
              <w:rPr>
                <w:sz w:val="20"/>
              </w:rPr>
              <w:t>NUMBER</w:t>
            </w:r>
          </w:p>
        </w:tc>
        <w:tc>
          <w:tcPr>
            <w:tcW w:w="4034" w:type="dxa"/>
          </w:tcPr>
          <w:p w14:paraId="76AFDBC2" w14:textId="77777777" w:rsidR="00B0748A" w:rsidRDefault="00A6023C">
            <w:pPr>
              <w:pStyle w:val="TableParagraph"/>
              <w:spacing w:line="249" w:lineRule="auto"/>
              <w:rPr>
                <w:sz w:val="20"/>
              </w:rPr>
            </w:pPr>
            <w:r>
              <w:rPr>
                <w:sz w:val="20"/>
              </w:rPr>
              <w:t>This field is the minutes of interval per SCHEDULE. A sample SCHEDULE could be "120".</w:t>
            </w:r>
          </w:p>
        </w:tc>
      </w:tr>
      <w:tr w:rsidR="00B0748A" w14:paraId="59B56DCD" w14:textId="77777777">
        <w:trPr>
          <w:trHeight w:val="1516"/>
        </w:trPr>
        <w:tc>
          <w:tcPr>
            <w:tcW w:w="1873" w:type="dxa"/>
          </w:tcPr>
          <w:p w14:paraId="235E9C2B" w14:textId="77777777" w:rsidR="00B0748A" w:rsidRDefault="00A6023C">
            <w:pPr>
              <w:pStyle w:val="TableParagraph"/>
              <w:ind w:left="115"/>
              <w:rPr>
                <w:sz w:val="20"/>
              </w:rPr>
            </w:pPr>
            <w:r>
              <w:rPr>
                <w:sz w:val="20"/>
              </w:rPr>
              <w:t>SCHEDULE_TYPE</w:t>
            </w:r>
          </w:p>
        </w:tc>
        <w:tc>
          <w:tcPr>
            <w:tcW w:w="1873" w:type="dxa"/>
          </w:tcPr>
          <w:p w14:paraId="7F99EDCA" w14:textId="77777777" w:rsidR="00B0748A" w:rsidRDefault="00A6023C">
            <w:pPr>
              <w:pStyle w:val="TableParagraph"/>
              <w:rPr>
                <w:sz w:val="20"/>
              </w:rPr>
            </w:pPr>
            <w:r>
              <w:rPr>
                <w:sz w:val="20"/>
              </w:rPr>
              <w:t>704.101,.35</w:t>
            </w:r>
          </w:p>
        </w:tc>
        <w:tc>
          <w:tcPr>
            <w:tcW w:w="1873" w:type="dxa"/>
          </w:tcPr>
          <w:p w14:paraId="4F446C39" w14:textId="77777777" w:rsidR="00B0748A" w:rsidRDefault="00A6023C">
            <w:pPr>
              <w:pStyle w:val="TableParagraph"/>
              <w:rPr>
                <w:sz w:val="20"/>
              </w:rPr>
            </w:pPr>
            <w:r>
              <w:rPr>
                <w:sz w:val="20"/>
              </w:rPr>
              <w:t>SET</w:t>
            </w:r>
          </w:p>
          <w:p w14:paraId="0EF89AB4" w14:textId="77777777" w:rsidR="00B0748A" w:rsidRDefault="00A6023C">
            <w:pPr>
              <w:pStyle w:val="TableParagraph"/>
              <w:spacing w:before="11"/>
              <w:rPr>
                <w:sz w:val="20"/>
              </w:rPr>
            </w:pPr>
            <w:r>
              <w:rPr>
                <w:sz w:val="20"/>
              </w:rPr>
              <w:t>'0' FOR</w:t>
            </w:r>
          </w:p>
          <w:p w14:paraId="7253B69E" w14:textId="77777777" w:rsidR="00B0748A" w:rsidRDefault="00A6023C">
            <w:pPr>
              <w:pStyle w:val="TableParagraph"/>
              <w:spacing w:before="10" w:line="249" w:lineRule="auto"/>
              <w:ind w:right="659"/>
              <w:rPr>
                <w:sz w:val="20"/>
              </w:rPr>
            </w:pPr>
            <w:r>
              <w:rPr>
                <w:sz w:val="20"/>
              </w:rPr>
              <w:t>Continuous; 1' FOR</w:t>
            </w:r>
            <w:r>
              <w:rPr>
                <w:spacing w:val="9"/>
                <w:sz w:val="20"/>
              </w:rPr>
              <w:t xml:space="preserve"> </w:t>
            </w:r>
            <w:r>
              <w:rPr>
                <w:spacing w:val="-7"/>
                <w:sz w:val="20"/>
              </w:rPr>
              <w:t>PRN;</w:t>
            </w:r>
          </w:p>
          <w:p w14:paraId="1091B354" w14:textId="77777777" w:rsidR="00B0748A" w:rsidRDefault="00A6023C">
            <w:pPr>
              <w:pStyle w:val="TableParagraph"/>
              <w:spacing w:before="1"/>
              <w:rPr>
                <w:sz w:val="20"/>
              </w:rPr>
            </w:pPr>
            <w:r>
              <w:rPr>
                <w:sz w:val="20"/>
              </w:rPr>
              <w:t>2' FOR</w:t>
            </w:r>
            <w:r>
              <w:rPr>
                <w:spacing w:val="5"/>
                <w:sz w:val="20"/>
              </w:rPr>
              <w:t xml:space="preserve"> </w:t>
            </w:r>
            <w:r>
              <w:rPr>
                <w:sz w:val="20"/>
              </w:rPr>
              <w:t>Stat;</w:t>
            </w:r>
          </w:p>
          <w:p w14:paraId="40994E98" w14:textId="77777777" w:rsidR="00B0748A" w:rsidRDefault="00A6023C">
            <w:pPr>
              <w:pStyle w:val="TableParagraph"/>
              <w:spacing w:before="10"/>
              <w:rPr>
                <w:sz w:val="20"/>
              </w:rPr>
            </w:pPr>
            <w:r>
              <w:rPr>
                <w:sz w:val="20"/>
              </w:rPr>
              <w:t>3' FOR One-Time;</w:t>
            </w:r>
          </w:p>
        </w:tc>
        <w:tc>
          <w:tcPr>
            <w:tcW w:w="4034" w:type="dxa"/>
          </w:tcPr>
          <w:p w14:paraId="5468F615" w14:textId="77777777" w:rsidR="00B0748A" w:rsidRDefault="00A6023C">
            <w:pPr>
              <w:pStyle w:val="TableParagraph"/>
              <w:rPr>
                <w:sz w:val="20"/>
              </w:rPr>
            </w:pPr>
            <w:r>
              <w:rPr>
                <w:sz w:val="20"/>
              </w:rPr>
              <w:t>This field is the type of schedule.</w:t>
            </w:r>
          </w:p>
        </w:tc>
      </w:tr>
      <w:tr w:rsidR="00B0748A" w14:paraId="418C96B4" w14:textId="77777777">
        <w:trPr>
          <w:trHeight w:val="557"/>
        </w:trPr>
        <w:tc>
          <w:tcPr>
            <w:tcW w:w="1873" w:type="dxa"/>
          </w:tcPr>
          <w:p w14:paraId="20423A13" w14:textId="77777777" w:rsidR="00B0748A" w:rsidRDefault="00A6023C">
            <w:pPr>
              <w:pStyle w:val="TableParagraph"/>
              <w:ind w:left="115"/>
              <w:rPr>
                <w:sz w:val="20"/>
              </w:rPr>
            </w:pPr>
            <w:r>
              <w:rPr>
                <w:sz w:val="20"/>
              </w:rPr>
              <w:t>VUID</w:t>
            </w:r>
          </w:p>
        </w:tc>
        <w:tc>
          <w:tcPr>
            <w:tcW w:w="1873" w:type="dxa"/>
          </w:tcPr>
          <w:p w14:paraId="27BAB442" w14:textId="77777777" w:rsidR="00B0748A" w:rsidRDefault="00A6023C">
            <w:pPr>
              <w:pStyle w:val="TableParagraph"/>
              <w:rPr>
                <w:sz w:val="20"/>
              </w:rPr>
            </w:pPr>
            <w:r>
              <w:rPr>
                <w:sz w:val="20"/>
              </w:rPr>
              <w:t>704.101,99.99</w:t>
            </w:r>
          </w:p>
        </w:tc>
        <w:tc>
          <w:tcPr>
            <w:tcW w:w="1873" w:type="dxa"/>
          </w:tcPr>
          <w:p w14:paraId="40A21B26" w14:textId="77777777" w:rsidR="00B0748A" w:rsidRDefault="00A6023C">
            <w:pPr>
              <w:pStyle w:val="TableParagraph"/>
              <w:spacing w:line="252" w:lineRule="auto"/>
              <w:rPr>
                <w:sz w:val="20"/>
              </w:rPr>
            </w:pPr>
            <w:r>
              <w:rPr>
                <w:sz w:val="20"/>
              </w:rPr>
              <w:t>FREE TEXT (1-20 CHAR)</w:t>
            </w:r>
          </w:p>
        </w:tc>
        <w:tc>
          <w:tcPr>
            <w:tcW w:w="4034" w:type="dxa"/>
          </w:tcPr>
          <w:p w14:paraId="25F84C1C" w14:textId="77777777" w:rsidR="00B0748A" w:rsidRDefault="00A6023C">
            <w:pPr>
              <w:pStyle w:val="TableParagraph"/>
              <w:spacing w:line="252" w:lineRule="auto"/>
              <w:ind w:right="185"/>
              <w:rPr>
                <w:sz w:val="20"/>
              </w:rPr>
            </w:pPr>
            <w:r>
              <w:rPr>
                <w:sz w:val="20"/>
              </w:rPr>
              <w:t>This field is the VHA Unique IDentifier (VUID) for this term.</w:t>
            </w:r>
          </w:p>
        </w:tc>
      </w:tr>
      <w:tr w:rsidR="00B0748A" w14:paraId="78B95464" w14:textId="77777777">
        <w:trPr>
          <w:trHeight w:val="556"/>
        </w:trPr>
        <w:tc>
          <w:tcPr>
            <w:tcW w:w="1873" w:type="dxa"/>
          </w:tcPr>
          <w:p w14:paraId="497E4AA3" w14:textId="77777777" w:rsidR="00B0748A" w:rsidRDefault="00A6023C">
            <w:pPr>
              <w:pStyle w:val="TableParagraph"/>
              <w:ind w:left="115"/>
              <w:rPr>
                <w:sz w:val="20"/>
              </w:rPr>
            </w:pPr>
            <w:r>
              <w:rPr>
                <w:sz w:val="20"/>
              </w:rPr>
              <w:t>ID</w:t>
            </w:r>
          </w:p>
        </w:tc>
        <w:tc>
          <w:tcPr>
            <w:tcW w:w="1873" w:type="dxa"/>
          </w:tcPr>
          <w:p w14:paraId="0D02217D" w14:textId="77777777" w:rsidR="00B0748A" w:rsidRDefault="00A6023C">
            <w:pPr>
              <w:pStyle w:val="TableParagraph"/>
              <w:rPr>
                <w:sz w:val="20"/>
              </w:rPr>
            </w:pPr>
            <w:r>
              <w:rPr>
                <w:sz w:val="20"/>
              </w:rPr>
              <w:t>704.102,.001</w:t>
            </w:r>
          </w:p>
        </w:tc>
        <w:tc>
          <w:tcPr>
            <w:tcW w:w="1873" w:type="dxa"/>
          </w:tcPr>
          <w:p w14:paraId="25CB7CD2" w14:textId="77777777" w:rsidR="00B0748A" w:rsidRDefault="00A6023C">
            <w:pPr>
              <w:pStyle w:val="TableParagraph"/>
              <w:rPr>
                <w:sz w:val="20"/>
              </w:rPr>
            </w:pPr>
            <w:r>
              <w:rPr>
                <w:sz w:val="20"/>
              </w:rPr>
              <w:t>NUMBER</w:t>
            </w:r>
          </w:p>
        </w:tc>
        <w:tc>
          <w:tcPr>
            <w:tcW w:w="4034" w:type="dxa"/>
          </w:tcPr>
          <w:p w14:paraId="0A8057EA" w14:textId="77777777" w:rsidR="00B0748A" w:rsidRDefault="00A6023C">
            <w:pPr>
              <w:pStyle w:val="TableParagraph"/>
              <w:spacing w:line="249" w:lineRule="auto"/>
              <w:rPr>
                <w:sz w:val="20"/>
              </w:rPr>
            </w:pPr>
            <w:r>
              <w:rPr>
                <w:sz w:val="20"/>
              </w:rPr>
              <w:t>This is the ordinal position of this term-type entry.</w:t>
            </w:r>
          </w:p>
        </w:tc>
      </w:tr>
    </w:tbl>
    <w:p w14:paraId="78E77CDB" w14:textId="77777777" w:rsidR="00B0748A" w:rsidRDefault="00B0748A">
      <w:pPr>
        <w:spacing w:line="249" w:lineRule="auto"/>
        <w:rPr>
          <w:sz w:val="20"/>
        </w:rPr>
        <w:sectPr w:rsidR="00B0748A">
          <w:headerReference w:type="even" r:id="rId67"/>
          <w:headerReference w:type="default" r:id="rId68"/>
          <w:footerReference w:type="even" r:id="rId69"/>
          <w:footerReference w:type="default" r:id="rId70"/>
          <w:pgSz w:w="12240" w:h="15840"/>
          <w:pgMar w:top="940" w:right="480" w:bottom="1180" w:left="1200" w:header="733" w:footer="983" w:gutter="0"/>
          <w:pgNumType w:start="29"/>
          <w:cols w:space="720"/>
        </w:sectPr>
      </w:pPr>
    </w:p>
    <w:p w14:paraId="63ADD990" w14:textId="77777777" w:rsidR="00B0748A" w:rsidRDefault="00B0748A">
      <w:pPr>
        <w:rPr>
          <w:sz w:val="20"/>
        </w:rPr>
      </w:pPr>
    </w:p>
    <w:p w14:paraId="1F805AD5" w14:textId="77777777" w:rsidR="00B0748A" w:rsidRDefault="00B0748A">
      <w:pPr>
        <w:rPr>
          <w:sz w:val="20"/>
        </w:rPr>
      </w:pPr>
    </w:p>
    <w:p w14:paraId="1A2957FA" w14:textId="77777777" w:rsidR="00B0748A" w:rsidRDefault="00B0748A">
      <w:pPr>
        <w:spacing w:before="11"/>
      </w:pPr>
    </w:p>
    <w:p w14:paraId="3F20C6F2" w14:textId="77777777" w:rsidR="00B0748A" w:rsidRDefault="00A6023C">
      <w:pPr>
        <w:ind w:left="240"/>
        <w:rPr>
          <w:b/>
          <w:sz w:val="24"/>
        </w:rPr>
      </w:pPr>
      <w:bookmarkStart w:id="27" w:name="_bookmark27"/>
      <w:bookmarkEnd w:id="27"/>
      <w:r>
        <w:rPr>
          <w:b/>
          <w:position w:val="11"/>
          <w:sz w:val="15"/>
        </w:rPr>
        <w:t>1</w:t>
      </w:r>
      <w:r>
        <w:rPr>
          <w:b/>
          <w:sz w:val="24"/>
        </w:rPr>
        <w:t>TERM_TYPE File (#704.102)</w:t>
      </w:r>
    </w:p>
    <w:p w14:paraId="677D036F" w14:textId="77777777" w:rsidR="00B0748A" w:rsidRDefault="00B0748A">
      <w:pPr>
        <w:spacing w:before="5"/>
        <w:rPr>
          <w:b/>
          <w:sz w:val="24"/>
        </w:rPr>
      </w:pPr>
    </w:p>
    <w:p w14:paraId="41F9AB24" w14:textId="77777777" w:rsidR="00B0748A" w:rsidRDefault="00A6023C">
      <w:pPr>
        <w:spacing w:line="247" w:lineRule="auto"/>
        <w:ind w:left="240" w:right="1140"/>
        <w:rPr>
          <w:sz w:val="24"/>
        </w:rPr>
      </w:pP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14:paraId="22275A8C" w14:textId="77777777" w:rsidR="00B0748A" w:rsidRDefault="00B0748A">
      <w:pPr>
        <w:spacing w:before="5"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2B8998A5" w14:textId="77777777">
        <w:trPr>
          <w:trHeight w:val="282"/>
        </w:trPr>
        <w:tc>
          <w:tcPr>
            <w:tcW w:w="1873" w:type="dxa"/>
          </w:tcPr>
          <w:p w14:paraId="5AC977DC" w14:textId="77777777" w:rsidR="00B0748A" w:rsidRDefault="00A6023C">
            <w:pPr>
              <w:pStyle w:val="TableParagraph"/>
              <w:spacing w:before="6" w:line="257" w:lineRule="exact"/>
              <w:ind w:left="115"/>
              <w:rPr>
                <w:b/>
                <w:sz w:val="24"/>
              </w:rPr>
            </w:pPr>
            <w:r>
              <w:rPr>
                <w:b/>
                <w:sz w:val="24"/>
              </w:rPr>
              <w:t>Field Name</w:t>
            </w:r>
          </w:p>
        </w:tc>
        <w:tc>
          <w:tcPr>
            <w:tcW w:w="1873" w:type="dxa"/>
          </w:tcPr>
          <w:p w14:paraId="7E082C4D" w14:textId="77777777" w:rsidR="00B0748A" w:rsidRDefault="00A6023C">
            <w:pPr>
              <w:pStyle w:val="TableParagraph"/>
              <w:spacing w:before="6" w:line="257" w:lineRule="exact"/>
              <w:rPr>
                <w:b/>
                <w:sz w:val="24"/>
              </w:rPr>
            </w:pPr>
            <w:r>
              <w:rPr>
                <w:b/>
                <w:sz w:val="24"/>
              </w:rPr>
              <w:t>Field Number</w:t>
            </w:r>
          </w:p>
        </w:tc>
        <w:tc>
          <w:tcPr>
            <w:tcW w:w="1873" w:type="dxa"/>
          </w:tcPr>
          <w:p w14:paraId="1A989011" w14:textId="77777777" w:rsidR="00B0748A" w:rsidRDefault="00A6023C">
            <w:pPr>
              <w:pStyle w:val="TableParagraph"/>
              <w:spacing w:before="6" w:line="257" w:lineRule="exact"/>
              <w:rPr>
                <w:b/>
                <w:sz w:val="24"/>
              </w:rPr>
            </w:pPr>
            <w:r>
              <w:rPr>
                <w:b/>
                <w:sz w:val="24"/>
              </w:rPr>
              <w:t>Format</w:t>
            </w:r>
          </w:p>
        </w:tc>
        <w:tc>
          <w:tcPr>
            <w:tcW w:w="4034" w:type="dxa"/>
          </w:tcPr>
          <w:p w14:paraId="69DBAD05" w14:textId="77777777" w:rsidR="00B0748A" w:rsidRDefault="00A6023C">
            <w:pPr>
              <w:pStyle w:val="TableParagraph"/>
              <w:spacing w:before="6" w:line="257" w:lineRule="exact"/>
              <w:rPr>
                <w:b/>
                <w:sz w:val="24"/>
              </w:rPr>
            </w:pPr>
            <w:r>
              <w:rPr>
                <w:b/>
                <w:sz w:val="24"/>
              </w:rPr>
              <w:t>Description</w:t>
            </w:r>
          </w:p>
        </w:tc>
      </w:tr>
      <w:tr w:rsidR="00B0748A" w14:paraId="1484FC41" w14:textId="77777777">
        <w:trPr>
          <w:trHeight w:val="556"/>
        </w:trPr>
        <w:tc>
          <w:tcPr>
            <w:tcW w:w="1873" w:type="dxa"/>
          </w:tcPr>
          <w:p w14:paraId="58B1C722" w14:textId="77777777" w:rsidR="00B0748A" w:rsidRDefault="00A6023C">
            <w:pPr>
              <w:pStyle w:val="TableParagraph"/>
              <w:spacing w:before="44"/>
              <w:ind w:left="115"/>
              <w:rPr>
                <w:sz w:val="20"/>
              </w:rPr>
            </w:pPr>
            <w:r>
              <w:rPr>
                <w:sz w:val="20"/>
              </w:rPr>
              <w:t>TYPE</w:t>
            </w:r>
          </w:p>
        </w:tc>
        <w:tc>
          <w:tcPr>
            <w:tcW w:w="1873" w:type="dxa"/>
          </w:tcPr>
          <w:p w14:paraId="37315159" w14:textId="77777777" w:rsidR="00B0748A" w:rsidRDefault="00A6023C">
            <w:pPr>
              <w:pStyle w:val="TableParagraph"/>
              <w:spacing w:before="44"/>
              <w:rPr>
                <w:sz w:val="20"/>
              </w:rPr>
            </w:pPr>
            <w:r>
              <w:rPr>
                <w:sz w:val="20"/>
              </w:rPr>
              <w:t>704.102,.01</w:t>
            </w:r>
          </w:p>
        </w:tc>
        <w:tc>
          <w:tcPr>
            <w:tcW w:w="1873" w:type="dxa"/>
          </w:tcPr>
          <w:p w14:paraId="7A0A8FAE" w14:textId="77777777" w:rsidR="00B0748A" w:rsidRDefault="00A6023C">
            <w:pPr>
              <w:pStyle w:val="TableParagraph"/>
              <w:spacing w:before="44" w:line="249" w:lineRule="auto"/>
              <w:rPr>
                <w:sz w:val="20"/>
              </w:rPr>
            </w:pPr>
            <w:r>
              <w:rPr>
                <w:sz w:val="20"/>
              </w:rPr>
              <w:t>FREE TEXT (1-30 CHAR)</w:t>
            </w:r>
          </w:p>
        </w:tc>
        <w:tc>
          <w:tcPr>
            <w:tcW w:w="4034" w:type="dxa"/>
          </w:tcPr>
          <w:p w14:paraId="023709F0" w14:textId="77777777" w:rsidR="00B0748A" w:rsidRDefault="00A6023C">
            <w:pPr>
              <w:pStyle w:val="TableParagraph"/>
              <w:spacing w:before="44" w:line="249" w:lineRule="auto"/>
              <w:ind w:right="365"/>
              <w:rPr>
                <w:sz w:val="20"/>
              </w:rPr>
            </w:pPr>
            <w:r>
              <w:rPr>
                <w:sz w:val="20"/>
              </w:rPr>
              <w:t>This is the name for this term TYPE. A sample TYPE could be "OBSERVATION".</w:t>
            </w:r>
          </w:p>
        </w:tc>
      </w:tr>
      <w:tr w:rsidR="00B0748A" w14:paraId="039AC3EC" w14:textId="77777777">
        <w:trPr>
          <w:trHeight w:val="1036"/>
        </w:trPr>
        <w:tc>
          <w:tcPr>
            <w:tcW w:w="1873" w:type="dxa"/>
          </w:tcPr>
          <w:p w14:paraId="4CCE08B4" w14:textId="77777777" w:rsidR="00B0748A" w:rsidRDefault="00A6023C">
            <w:pPr>
              <w:pStyle w:val="TableParagraph"/>
              <w:ind w:left="115"/>
              <w:rPr>
                <w:sz w:val="20"/>
              </w:rPr>
            </w:pPr>
            <w:r>
              <w:rPr>
                <w:sz w:val="20"/>
              </w:rPr>
              <w:t>XML_TAG</w:t>
            </w:r>
          </w:p>
        </w:tc>
        <w:tc>
          <w:tcPr>
            <w:tcW w:w="1873" w:type="dxa"/>
          </w:tcPr>
          <w:p w14:paraId="1730CFFD" w14:textId="77777777" w:rsidR="00B0748A" w:rsidRDefault="00A6023C">
            <w:pPr>
              <w:pStyle w:val="TableParagraph"/>
              <w:rPr>
                <w:sz w:val="20"/>
              </w:rPr>
            </w:pPr>
            <w:r>
              <w:rPr>
                <w:sz w:val="20"/>
              </w:rPr>
              <w:t>704.102,.02</w:t>
            </w:r>
          </w:p>
        </w:tc>
        <w:tc>
          <w:tcPr>
            <w:tcW w:w="1873" w:type="dxa"/>
          </w:tcPr>
          <w:p w14:paraId="46A7D448" w14:textId="77777777" w:rsidR="00B0748A" w:rsidRDefault="00A6023C">
            <w:pPr>
              <w:pStyle w:val="TableParagraph"/>
              <w:spacing w:line="249" w:lineRule="auto"/>
              <w:rPr>
                <w:sz w:val="20"/>
              </w:rPr>
            </w:pPr>
            <w:r>
              <w:rPr>
                <w:sz w:val="20"/>
              </w:rPr>
              <w:t>FREE TEXT (1-30 CHAR)</w:t>
            </w:r>
          </w:p>
        </w:tc>
        <w:tc>
          <w:tcPr>
            <w:tcW w:w="4034" w:type="dxa"/>
          </w:tcPr>
          <w:p w14:paraId="2F87B0EA" w14:textId="77777777" w:rsidR="00B0748A" w:rsidRDefault="00A6023C">
            <w:pPr>
              <w:pStyle w:val="TableParagraph"/>
              <w:spacing w:line="249" w:lineRule="auto"/>
              <w:ind w:right="171"/>
              <w:rPr>
                <w:sz w:val="20"/>
              </w:rPr>
            </w:pPr>
            <w:r>
              <w:rPr>
                <w:sz w:val="20"/>
              </w:rPr>
              <w:t>This is the XML TAG this data element is to be stored on when an appropriate XML document is built. A sample XML TAG could be "TERM_ID".</w:t>
            </w:r>
          </w:p>
        </w:tc>
      </w:tr>
      <w:tr w:rsidR="00B0748A" w14:paraId="3AB1F29B" w14:textId="77777777">
        <w:trPr>
          <w:trHeight w:val="796"/>
        </w:trPr>
        <w:tc>
          <w:tcPr>
            <w:tcW w:w="1873" w:type="dxa"/>
          </w:tcPr>
          <w:p w14:paraId="635AF013" w14:textId="77777777" w:rsidR="00B0748A" w:rsidRDefault="00A6023C">
            <w:pPr>
              <w:pStyle w:val="TableParagraph"/>
              <w:spacing w:before="44"/>
              <w:ind w:left="115"/>
              <w:rPr>
                <w:sz w:val="20"/>
              </w:rPr>
            </w:pPr>
            <w:r>
              <w:rPr>
                <w:sz w:val="20"/>
              </w:rPr>
              <w:t>VUID</w:t>
            </w:r>
          </w:p>
        </w:tc>
        <w:tc>
          <w:tcPr>
            <w:tcW w:w="1873" w:type="dxa"/>
          </w:tcPr>
          <w:p w14:paraId="32B903B6" w14:textId="77777777" w:rsidR="00B0748A" w:rsidRDefault="00A6023C">
            <w:pPr>
              <w:pStyle w:val="TableParagraph"/>
              <w:spacing w:before="44"/>
              <w:rPr>
                <w:sz w:val="20"/>
              </w:rPr>
            </w:pPr>
            <w:r>
              <w:rPr>
                <w:sz w:val="20"/>
              </w:rPr>
              <w:t>704.102,.03</w:t>
            </w:r>
          </w:p>
        </w:tc>
        <w:tc>
          <w:tcPr>
            <w:tcW w:w="1873" w:type="dxa"/>
          </w:tcPr>
          <w:p w14:paraId="7ED02BCA" w14:textId="77777777" w:rsidR="00B0748A" w:rsidRDefault="00A6023C">
            <w:pPr>
              <w:pStyle w:val="TableParagraph"/>
              <w:spacing w:before="44" w:line="249" w:lineRule="auto"/>
              <w:rPr>
                <w:sz w:val="20"/>
              </w:rPr>
            </w:pPr>
            <w:r>
              <w:rPr>
                <w:sz w:val="20"/>
              </w:rPr>
              <w:t>FREE TEXT (1-20 CHAR)</w:t>
            </w:r>
          </w:p>
        </w:tc>
        <w:tc>
          <w:tcPr>
            <w:tcW w:w="4034" w:type="dxa"/>
          </w:tcPr>
          <w:p w14:paraId="132CD9F3" w14:textId="77777777" w:rsidR="00B0748A" w:rsidRDefault="00A6023C">
            <w:pPr>
              <w:pStyle w:val="TableParagraph"/>
              <w:spacing w:before="44" w:line="249" w:lineRule="auto"/>
              <w:ind w:right="185"/>
              <w:rPr>
                <w:sz w:val="20"/>
              </w:rPr>
            </w:pPr>
            <w:r>
              <w:rPr>
                <w:sz w:val="20"/>
              </w:rPr>
              <w:t>This field is the VHA Unique IDentifier (VUID) for this term type. A sample VUID could be "4688703".</w:t>
            </w:r>
          </w:p>
        </w:tc>
      </w:tr>
    </w:tbl>
    <w:p w14:paraId="57B4E80B"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5236CFA0" w14:textId="77777777" w:rsidR="00B0748A" w:rsidRDefault="00B0748A">
      <w:pPr>
        <w:rPr>
          <w:sz w:val="20"/>
        </w:rPr>
      </w:pPr>
    </w:p>
    <w:p w14:paraId="1BC820F7" w14:textId="77777777" w:rsidR="00B0748A" w:rsidRDefault="00B0748A">
      <w:pPr>
        <w:rPr>
          <w:sz w:val="20"/>
        </w:rPr>
      </w:pPr>
    </w:p>
    <w:p w14:paraId="67A57686" w14:textId="77777777" w:rsidR="00B0748A" w:rsidRDefault="00B0748A">
      <w:pPr>
        <w:spacing w:before="11"/>
      </w:pPr>
    </w:p>
    <w:p w14:paraId="51C0E7DE" w14:textId="77777777" w:rsidR="00B0748A" w:rsidRDefault="00A6023C">
      <w:pPr>
        <w:ind w:left="240"/>
        <w:rPr>
          <w:b/>
          <w:sz w:val="24"/>
        </w:rPr>
      </w:pPr>
      <w:bookmarkStart w:id="28" w:name="_bookmark28"/>
      <w:bookmarkEnd w:id="28"/>
      <w:r>
        <w:rPr>
          <w:b/>
          <w:position w:val="11"/>
          <w:sz w:val="15"/>
        </w:rPr>
        <w:t>1</w:t>
      </w:r>
      <w:r>
        <w:rPr>
          <w:b/>
          <w:sz w:val="24"/>
        </w:rPr>
        <w:t>TERM_QUALIFIER_PAIR File (#704.103)</w:t>
      </w:r>
    </w:p>
    <w:p w14:paraId="708C0CC8" w14:textId="77777777" w:rsidR="00B0748A" w:rsidRDefault="00B0748A">
      <w:pPr>
        <w:spacing w:before="5"/>
        <w:rPr>
          <w:b/>
          <w:sz w:val="24"/>
        </w:rPr>
      </w:pPr>
    </w:p>
    <w:p w14:paraId="47D34C64" w14:textId="77777777" w:rsidR="00B0748A" w:rsidRDefault="00A6023C">
      <w:pPr>
        <w:spacing w:line="247" w:lineRule="auto"/>
        <w:ind w:left="240" w:right="1140"/>
        <w:rPr>
          <w:sz w:val="24"/>
        </w:rPr>
      </w:pP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14:paraId="10267C5C"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is </w:t>
      </w:r>
      <w:r>
        <w:rPr>
          <w:sz w:val="24"/>
        </w:rPr>
        <w:t xml:space="preserve">a </w:t>
      </w:r>
      <w:r>
        <w:rPr>
          <w:spacing w:val="-4"/>
          <w:sz w:val="24"/>
        </w:rPr>
        <w:t xml:space="preserve">join </w:t>
      </w:r>
      <w:r>
        <w:rPr>
          <w:spacing w:val="-3"/>
          <w:sz w:val="24"/>
        </w:rPr>
        <w:t xml:space="preserve">table </w:t>
      </w:r>
      <w:r>
        <w:rPr>
          <w:sz w:val="24"/>
        </w:rPr>
        <w:t xml:space="preserve">for the </w:t>
      </w:r>
      <w:r>
        <w:rPr>
          <w:spacing w:val="-5"/>
          <w:sz w:val="24"/>
        </w:rPr>
        <w:t xml:space="preserve">Clinical </w:t>
      </w:r>
      <w:r>
        <w:rPr>
          <w:sz w:val="24"/>
        </w:rPr>
        <w:t xml:space="preserve">Data Model that matches observations </w:t>
      </w:r>
      <w:r>
        <w:rPr>
          <w:spacing w:val="2"/>
          <w:sz w:val="24"/>
        </w:rPr>
        <w:t xml:space="preserve">to </w:t>
      </w:r>
      <w:r>
        <w:rPr>
          <w:spacing w:val="-3"/>
          <w:sz w:val="24"/>
        </w:rPr>
        <w:t xml:space="preserve">their </w:t>
      </w:r>
      <w:r>
        <w:rPr>
          <w:spacing w:val="-4"/>
          <w:sz w:val="24"/>
        </w:rPr>
        <w:t xml:space="preserve">allowable qualifiers. </w:t>
      </w:r>
      <w:r>
        <w:rPr>
          <w:sz w:val="24"/>
        </w:rPr>
        <w:t xml:space="preserve">A </w:t>
      </w:r>
      <w:r>
        <w:rPr>
          <w:spacing w:val="-4"/>
          <w:sz w:val="24"/>
        </w:rPr>
        <w:t xml:space="preserve">sample </w:t>
      </w:r>
      <w:r>
        <w:rPr>
          <w:sz w:val="24"/>
        </w:rPr>
        <w:t xml:space="preserve">could </w:t>
      </w:r>
      <w:r>
        <w:rPr>
          <w:spacing w:val="-3"/>
          <w:sz w:val="24"/>
        </w:rPr>
        <w:t xml:space="preserve">be </w:t>
      </w:r>
      <w:r>
        <w:rPr>
          <w:sz w:val="24"/>
        </w:rPr>
        <w:t xml:space="preserve">the observation equating </w:t>
      </w:r>
      <w:r>
        <w:rPr>
          <w:spacing w:val="2"/>
          <w:sz w:val="24"/>
        </w:rPr>
        <w:t xml:space="preserve">to </w:t>
      </w:r>
      <w:r>
        <w:rPr>
          <w:sz w:val="24"/>
        </w:rPr>
        <w:t xml:space="preserve">"weight" and the paired </w:t>
      </w:r>
      <w:r>
        <w:rPr>
          <w:spacing w:val="-5"/>
          <w:sz w:val="24"/>
        </w:rPr>
        <w:t xml:space="preserve">qualifier </w:t>
      </w:r>
      <w:r>
        <w:rPr>
          <w:sz w:val="24"/>
        </w:rPr>
        <w:t xml:space="preserve">equating </w:t>
      </w:r>
      <w:r>
        <w:rPr>
          <w:spacing w:val="2"/>
          <w:sz w:val="24"/>
        </w:rPr>
        <w:t xml:space="preserve">to </w:t>
      </w:r>
      <w:r>
        <w:rPr>
          <w:spacing w:val="-6"/>
          <w:sz w:val="24"/>
        </w:rPr>
        <w:t xml:space="preserve">"lift </w:t>
      </w:r>
      <w:r>
        <w:rPr>
          <w:spacing w:val="-3"/>
          <w:sz w:val="24"/>
        </w:rPr>
        <w:t>scale".</w:t>
      </w:r>
    </w:p>
    <w:p w14:paraId="2F7D9BB5" w14:textId="77777777" w:rsidR="00B0748A" w:rsidRDefault="00B0748A">
      <w:pPr>
        <w:spacing w:before="2"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756D6F99" w14:textId="77777777">
        <w:trPr>
          <w:trHeight w:val="282"/>
        </w:trPr>
        <w:tc>
          <w:tcPr>
            <w:tcW w:w="1873" w:type="dxa"/>
          </w:tcPr>
          <w:p w14:paraId="00CB30C5" w14:textId="77777777" w:rsidR="00B0748A" w:rsidRDefault="00A6023C">
            <w:pPr>
              <w:pStyle w:val="TableParagraph"/>
              <w:spacing w:before="6" w:line="257" w:lineRule="exact"/>
              <w:ind w:left="115"/>
              <w:rPr>
                <w:b/>
                <w:sz w:val="24"/>
              </w:rPr>
            </w:pPr>
            <w:r>
              <w:rPr>
                <w:b/>
                <w:sz w:val="24"/>
              </w:rPr>
              <w:t>Field Name</w:t>
            </w:r>
          </w:p>
        </w:tc>
        <w:tc>
          <w:tcPr>
            <w:tcW w:w="1873" w:type="dxa"/>
          </w:tcPr>
          <w:p w14:paraId="0E1AAA05" w14:textId="77777777" w:rsidR="00B0748A" w:rsidRDefault="00A6023C">
            <w:pPr>
              <w:pStyle w:val="TableParagraph"/>
              <w:spacing w:before="6" w:line="257" w:lineRule="exact"/>
              <w:rPr>
                <w:b/>
                <w:sz w:val="24"/>
              </w:rPr>
            </w:pPr>
            <w:r>
              <w:rPr>
                <w:b/>
                <w:sz w:val="24"/>
              </w:rPr>
              <w:t>Field Number</w:t>
            </w:r>
          </w:p>
        </w:tc>
        <w:tc>
          <w:tcPr>
            <w:tcW w:w="1873" w:type="dxa"/>
          </w:tcPr>
          <w:p w14:paraId="2FF93AFD" w14:textId="77777777" w:rsidR="00B0748A" w:rsidRDefault="00A6023C">
            <w:pPr>
              <w:pStyle w:val="TableParagraph"/>
              <w:spacing w:before="6" w:line="257" w:lineRule="exact"/>
              <w:rPr>
                <w:b/>
                <w:sz w:val="24"/>
              </w:rPr>
            </w:pPr>
            <w:r>
              <w:rPr>
                <w:b/>
                <w:sz w:val="24"/>
              </w:rPr>
              <w:t>Format</w:t>
            </w:r>
          </w:p>
        </w:tc>
        <w:tc>
          <w:tcPr>
            <w:tcW w:w="4034" w:type="dxa"/>
          </w:tcPr>
          <w:p w14:paraId="0758D198" w14:textId="77777777" w:rsidR="00B0748A" w:rsidRDefault="00A6023C">
            <w:pPr>
              <w:pStyle w:val="TableParagraph"/>
              <w:spacing w:before="6" w:line="257" w:lineRule="exact"/>
              <w:rPr>
                <w:b/>
                <w:sz w:val="24"/>
              </w:rPr>
            </w:pPr>
            <w:r>
              <w:rPr>
                <w:b/>
                <w:sz w:val="24"/>
              </w:rPr>
              <w:t>Description</w:t>
            </w:r>
          </w:p>
        </w:tc>
      </w:tr>
      <w:tr w:rsidR="00B0748A" w14:paraId="3A0B611E" w14:textId="77777777">
        <w:trPr>
          <w:trHeight w:val="1276"/>
        </w:trPr>
        <w:tc>
          <w:tcPr>
            <w:tcW w:w="1873" w:type="dxa"/>
          </w:tcPr>
          <w:p w14:paraId="025F2BB2" w14:textId="77777777" w:rsidR="00B0748A" w:rsidRDefault="00A6023C">
            <w:pPr>
              <w:pStyle w:val="TableParagraph"/>
              <w:ind w:left="115"/>
              <w:rPr>
                <w:sz w:val="20"/>
              </w:rPr>
            </w:pPr>
            <w:r>
              <w:rPr>
                <w:sz w:val="20"/>
              </w:rPr>
              <w:t>TERM_ID</w:t>
            </w:r>
          </w:p>
        </w:tc>
        <w:tc>
          <w:tcPr>
            <w:tcW w:w="1873" w:type="dxa"/>
          </w:tcPr>
          <w:p w14:paraId="181C0523" w14:textId="77777777" w:rsidR="00B0748A" w:rsidRDefault="00A6023C">
            <w:pPr>
              <w:pStyle w:val="TableParagraph"/>
              <w:rPr>
                <w:sz w:val="20"/>
              </w:rPr>
            </w:pPr>
            <w:r>
              <w:rPr>
                <w:sz w:val="20"/>
              </w:rPr>
              <w:t>704.103,.01</w:t>
            </w:r>
          </w:p>
        </w:tc>
        <w:tc>
          <w:tcPr>
            <w:tcW w:w="1873" w:type="dxa"/>
          </w:tcPr>
          <w:p w14:paraId="05FDCF69" w14:textId="77777777" w:rsidR="00B0748A" w:rsidRDefault="00A6023C">
            <w:pPr>
              <w:pStyle w:val="TableParagraph"/>
              <w:spacing w:line="249" w:lineRule="auto"/>
              <w:ind w:right="567"/>
              <w:rPr>
                <w:sz w:val="20"/>
              </w:rPr>
            </w:pPr>
            <w:r>
              <w:rPr>
                <w:sz w:val="20"/>
              </w:rPr>
              <w:t>POINTER TO TERM FILE (#704.101)</w:t>
            </w:r>
          </w:p>
          <w:p w14:paraId="750AA264" w14:textId="77777777" w:rsidR="00B0748A" w:rsidRDefault="00A6023C">
            <w:pPr>
              <w:pStyle w:val="TableParagraph"/>
              <w:spacing w:before="3" w:line="249" w:lineRule="auto"/>
              <w:ind w:right="412"/>
              <w:rPr>
                <w:sz w:val="20"/>
              </w:rPr>
            </w:pPr>
            <w:r>
              <w:rPr>
                <w:sz w:val="20"/>
              </w:rPr>
              <w:t>(Required) (Key field)</w:t>
            </w:r>
          </w:p>
        </w:tc>
        <w:tc>
          <w:tcPr>
            <w:tcW w:w="4034" w:type="dxa"/>
          </w:tcPr>
          <w:p w14:paraId="3404DFD3" w14:textId="77777777" w:rsidR="00B0748A" w:rsidRDefault="00A6023C">
            <w:pPr>
              <w:pStyle w:val="TableParagraph"/>
              <w:spacing w:line="249" w:lineRule="auto"/>
              <w:ind w:right="185"/>
              <w:rPr>
                <w:sz w:val="20"/>
              </w:rPr>
            </w:pPr>
            <w:r>
              <w:rPr>
                <w:sz w:val="20"/>
              </w:rPr>
              <w:t>This field identifies the primary TERM file (#704.101) entry in the Clinical Data Model for this pairing.</w:t>
            </w:r>
          </w:p>
        </w:tc>
      </w:tr>
      <w:tr w:rsidR="00B0748A" w14:paraId="7F36412E" w14:textId="77777777">
        <w:trPr>
          <w:trHeight w:val="796"/>
        </w:trPr>
        <w:tc>
          <w:tcPr>
            <w:tcW w:w="1873" w:type="dxa"/>
          </w:tcPr>
          <w:p w14:paraId="61998FF7" w14:textId="77777777" w:rsidR="00B0748A" w:rsidRDefault="00A6023C">
            <w:pPr>
              <w:pStyle w:val="TableParagraph"/>
              <w:spacing w:line="249" w:lineRule="auto"/>
              <w:ind w:left="115"/>
              <w:rPr>
                <w:sz w:val="20"/>
              </w:rPr>
            </w:pPr>
            <w:r>
              <w:rPr>
                <w:sz w:val="20"/>
              </w:rPr>
              <w:t>QUALIFIER_ORD ER</w:t>
            </w:r>
          </w:p>
        </w:tc>
        <w:tc>
          <w:tcPr>
            <w:tcW w:w="1873" w:type="dxa"/>
          </w:tcPr>
          <w:p w14:paraId="5B34EF4A" w14:textId="77777777" w:rsidR="00B0748A" w:rsidRDefault="00A6023C">
            <w:pPr>
              <w:pStyle w:val="TableParagraph"/>
              <w:rPr>
                <w:sz w:val="20"/>
              </w:rPr>
            </w:pPr>
            <w:r>
              <w:rPr>
                <w:sz w:val="20"/>
              </w:rPr>
              <w:t>704.103,.02</w:t>
            </w:r>
          </w:p>
        </w:tc>
        <w:tc>
          <w:tcPr>
            <w:tcW w:w="1873" w:type="dxa"/>
          </w:tcPr>
          <w:p w14:paraId="18CCCDB1" w14:textId="77777777" w:rsidR="00B0748A" w:rsidRDefault="00A6023C">
            <w:pPr>
              <w:pStyle w:val="TableParagraph"/>
              <w:rPr>
                <w:sz w:val="20"/>
              </w:rPr>
            </w:pPr>
            <w:r>
              <w:rPr>
                <w:sz w:val="20"/>
              </w:rPr>
              <w:t>NUMBER</w:t>
            </w:r>
          </w:p>
          <w:p w14:paraId="03FBB0AF" w14:textId="77777777" w:rsidR="00B0748A" w:rsidRDefault="00A6023C">
            <w:pPr>
              <w:pStyle w:val="TableParagraph"/>
              <w:spacing w:before="10"/>
              <w:rPr>
                <w:sz w:val="20"/>
              </w:rPr>
            </w:pPr>
            <w:r>
              <w:rPr>
                <w:sz w:val="20"/>
              </w:rPr>
              <w:t>(Between 0-9999)</w:t>
            </w:r>
          </w:p>
        </w:tc>
        <w:tc>
          <w:tcPr>
            <w:tcW w:w="4034" w:type="dxa"/>
          </w:tcPr>
          <w:p w14:paraId="69B5D195" w14:textId="77777777" w:rsidR="00B0748A" w:rsidRDefault="00A6023C">
            <w:pPr>
              <w:pStyle w:val="TableParagraph"/>
              <w:spacing w:line="249" w:lineRule="auto"/>
              <w:ind w:right="253"/>
              <w:rPr>
                <w:sz w:val="20"/>
              </w:rPr>
            </w:pPr>
            <w:r>
              <w:rPr>
                <w:sz w:val="20"/>
              </w:rPr>
              <w:t>This represents the order that this qualifier will be displayed with the term as well as the order of interpretation for complex terms.</w:t>
            </w:r>
          </w:p>
        </w:tc>
      </w:tr>
      <w:tr w:rsidR="00B0748A" w14:paraId="668A56E2" w14:textId="77777777">
        <w:trPr>
          <w:trHeight w:val="796"/>
        </w:trPr>
        <w:tc>
          <w:tcPr>
            <w:tcW w:w="1873" w:type="dxa"/>
          </w:tcPr>
          <w:p w14:paraId="5F6F6BCF" w14:textId="77777777" w:rsidR="00B0748A" w:rsidRDefault="00A6023C">
            <w:pPr>
              <w:pStyle w:val="TableParagraph"/>
              <w:ind w:left="115"/>
              <w:rPr>
                <w:sz w:val="20"/>
              </w:rPr>
            </w:pPr>
            <w:r>
              <w:rPr>
                <w:sz w:val="20"/>
              </w:rPr>
              <w:t>QUALIFIER_ID</w:t>
            </w:r>
          </w:p>
        </w:tc>
        <w:tc>
          <w:tcPr>
            <w:tcW w:w="1873" w:type="dxa"/>
          </w:tcPr>
          <w:p w14:paraId="5087C5D5" w14:textId="77777777" w:rsidR="00B0748A" w:rsidRDefault="00A6023C">
            <w:pPr>
              <w:pStyle w:val="TableParagraph"/>
              <w:rPr>
                <w:sz w:val="20"/>
              </w:rPr>
            </w:pPr>
            <w:r>
              <w:rPr>
                <w:sz w:val="20"/>
              </w:rPr>
              <w:t>704.103,.03</w:t>
            </w:r>
          </w:p>
        </w:tc>
        <w:tc>
          <w:tcPr>
            <w:tcW w:w="1873" w:type="dxa"/>
          </w:tcPr>
          <w:p w14:paraId="03BD49DC" w14:textId="77777777" w:rsidR="00B0748A" w:rsidRDefault="00A6023C">
            <w:pPr>
              <w:pStyle w:val="TableParagraph"/>
              <w:spacing w:line="249" w:lineRule="auto"/>
              <w:ind w:right="567"/>
              <w:rPr>
                <w:sz w:val="20"/>
              </w:rPr>
            </w:pPr>
            <w:r>
              <w:rPr>
                <w:sz w:val="20"/>
              </w:rPr>
              <w:t>POINTER TO TERM FILE (#704.101)</w:t>
            </w:r>
          </w:p>
        </w:tc>
        <w:tc>
          <w:tcPr>
            <w:tcW w:w="4034" w:type="dxa"/>
          </w:tcPr>
          <w:p w14:paraId="0FC7295C" w14:textId="77777777" w:rsidR="00B0748A" w:rsidRDefault="00A6023C">
            <w:pPr>
              <w:pStyle w:val="TableParagraph"/>
              <w:spacing w:line="252" w:lineRule="auto"/>
              <w:rPr>
                <w:sz w:val="20"/>
              </w:rPr>
            </w:pPr>
            <w:r>
              <w:rPr>
                <w:sz w:val="20"/>
              </w:rPr>
              <w:t>This field identifies the qualifier term or subcomponent for this pair.</w:t>
            </w:r>
          </w:p>
        </w:tc>
      </w:tr>
      <w:tr w:rsidR="00B0748A" w14:paraId="0190DBB0" w14:textId="77777777">
        <w:trPr>
          <w:trHeight w:val="1276"/>
        </w:trPr>
        <w:tc>
          <w:tcPr>
            <w:tcW w:w="1873" w:type="dxa"/>
          </w:tcPr>
          <w:p w14:paraId="6433F93C" w14:textId="77777777" w:rsidR="00B0748A" w:rsidRDefault="00A6023C">
            <w:pPr>
              <w:pStyle w:val="TableParagraph"/>
              <w:ind w:left="115"/>
              <w:rPr>
                <w:sz w:val="20"/>
              </w:rPr>
            </w:pPr>
            <w:r>
              <w:rPr>
                <w:sz w:val="20"/>
              </w:rPr>
              <w:t>RANKING</w:t>
            </w:r>
          </w:p>
        </w:tc>
        <w:tc>
          <w:tcPr>
            <w:tcW w:w="1873" w:type="dxa"/>
          </w:tcPr>
          <w:p w14:paraId="38ED6A88" w14:textId="77777777" w:rsidR="00B0748A" w:rsidRDefault="00A6023C">
            <w:pPr>
              <w:pStyle w:val="TableParagraph"/>
              <w:rPr>
                <w:sz w:val="20"/>
              </w:rPr>
            </w:pPr>
            <w:r>
              <w:rPr>
                <w:sz w:val="20"/>
              </w:rPr>
              <w:t>704.103,.04</w:t>
            </w:r>
          </w:p>
        </w:tc>
        <w:tc>
          <w:tcPr>
            <w:tcW w:w="1873" w:type="dxa"/>
          </w:tcPr>
          <w:p w14:paraId="071CC74A" w14:textId="77777777" w:rsidR="00B0748A" w:rsidRDefault="00A6023C">
            <w:pPr>
              <w:pStyle w:val="TableParagraph"/>
              <w:rPr>
                <w:sz w:val="20"/>
              </w:rPr>
            </w:pPr>
            <w:r>
              <w:rPr>
                <w:sz w:val="20"/>
              </w:rPr>
              <w:t>NUMBER</w:t>
            </w:r>
          </w:p>
          <w:p w14:paraId="76161A3A" w14:textId="77777777" w:rsidR="00B0748A" w:rsidRDefault="00A6023C">
            <w:pPr>
              <w:pStyle w:val="TableParagraph"/>
              <w:spacing w:before="10" w:line="249" w:lineRule="auto"/>
              <w:rPr>
                <w:sz w:val="20"/>
              </w:rPr>
            </w:pPr>
            <w:r>
              <w:rPr>
                <w:sz w:val="20"/>
              </w:rPr>
              <w:t>(Between - 999999999 and</w:t>
            </w:r>
          </w:p>
          <w:p w14:paraId="48F913B0" w14:textId="77777777" w:rsidR="00B0748A" w:rsidRDefault="00A6023C">
            <w:pPr>
              <w:pStyle w:val="TableParagraph"/>
              <w:spacing w:before="2"/>
              <w:rPr>
                <w:sz w:val="20"/>
              </w:rPr>
            </w:pPr>
            <w:r>
              <w:rPr>
                <w:sz w:val="20"/>
              </w:rPr>
              <w:t>999999999, 9</w:t>
            </w:r>
          </w:p>
          <w:p w14:paraId="16752114" w14:textId="77777777" w:rsidR="00B0748A" w:rsidRDefault="00A6023C">
            <w:pPr>
              <w:pStyle w:val="TableParagraph"/>
              <w:spacing w:before="10"/>
              <w:rPr>
                <w:sz w:val="20"/>
              </w:rPr>
            </w:pPr>
            <w:r>
              <w:rPr>
                <w:sz w:val="20"/>
              </w:rPr>
              <w:t>decimal digits)</w:t>
            </w:r>
          </w:p>
        </w:tc>
        <w:tc>
          <w:tcPr>
            <w:tcW w:w="4034" w:type="dxa"/>
          </w:tcPr>
          <w:p w14:paraId="2682C373" w14:textId="77777777" w:rsidR="00B0748A" w:rsidRDefault="00A6023C">
            <w:pPr>
              <w:pStyle w:val="TableParagraph"/>
              <w:spacing w:line="249" w:lineRule="auto"/>
              <w:ind w:right="176"/>
              <w:jc w:val="both"/>
              <w:rPr>
                <w:sz w:val="20"/>
              </w:rPr>
            </w:pPr>
            <w:r>
              <w:rPr>
                <w:sz w:val="20"/>
              </w:rPr>
              <w:t>This value will be used in calculations for this pairing as well as future graphing capabilities for pick-list values.</w:t>
            </w:r>
          </w:p>
        </w:tc>
      </w:tr>
    </w:tbl>
    <w:p w14:paraId="2D48984D" w14:textId="77777777" w:rsidR="00B0748A" w:rsidRDefault="00B0748A">
      <w:pPr>
        <w:rPr>
          <w:sz w:val="20"/>
        </w:rPr>
      </w:pPr>
    </w:p>
    <w:p w14:paraId="55077FA4" w14:textId="77777777" w:rsidR="00B0748A" w:rsidRDefault="00B0748A">
      <w:pPr>
        <w:rPr>
          <w:sz w:val="20"/>
        </w:rPr>
      </w:pPr>
    </w:p>
    <w:p w14:paraId="1BB8885D" w14:textId="77777777" w:rsidR="00B0748A" w:rsidRDefault="00B0748A">
      <w:pPr>
        <w:rPr>
          <w:sz w:val="20"/>
        </w:rPr>
      </w:pPr>
    </w:p>
    <w:p w14:paraId="11542869" w14:textId="77777777" w:rsidR="00B0748A" w:rsidRDefault="00B0748A">
      <w:pPr>
        <w:rPr>
          <w:sz w:val="20"/>
        </w:rPr>
      </w:pPr>
    </w:p>
    <w:p w14:paraId="649F08B4" w14:textId="77777777" w:rsidR="00B0748A" w:rsidRDefault="00B0748A">
      <w:pPr>
        <w:rPr>
          <w:sz w:val="20"/>
        </w:rPr>
      </w:pPr>
    </w:p>
    <w:p w14:paraId="441DC2F3" w14:textId="77777777" w:rsidR="00B0748A" w:rsidRDefault="00B0748A">
      <w:pPr>
        <w:rPr>
          <w:sz w:val="20"/>
        </w:rPr>
      </w:pPr>
    </w:p>
    <w:p w14:paraId="44CCAAC9" w14:textId="77777777" w:rsidR="00B0748A" w:rsidRDefault="00B0748A">
      <w:pPr>
        <w:rPr>
          <w:sz w:val="20"/>
        </w:rPr>
      </w:pPr>
    </w:p>
    <w:p w14:paraId="7AC0B7EF" w14:textId="77777777" w:rsidR="00B0748A" w:rsidRDefault="00B0748A">
      <w:pPr>
        <w:rPr>
          <w:sz w:val="20"/>
        </w:rPr>
      </w:pPr>
    </w:p>
    <w:p w14:paraId="4E5D40A3" w14:textId="77777777" w:rsidR="00B0748A" w:rsidRDefault="00B0748A">
      <w:pPr>
        <w:rPr>
          <w:sz w:val="20"/>
        </w:rPr>
      </w:pPr>
    </w:p>
    <w:p w14:paraId="6A858DF2" w14:textId="77777777" w:rsidR="00B0748A" w:rsidRDefault="00B0748A">
      <w:pPr>
        <w:rPr>
          <w:sz w:val="20"/>
        </w:rPr>
      </w:pPr>
    </w:p>
    <w:p w14:paraId="20A369DD" w14:textId="77777777" w:rsidR="00B0748A" w:rsidRDefault="00B0748A">
      <w:pPr>
        <w:rPr>
          <w:sz w:val="20"/>
        </w:rPr>
      </w:pPr>
    </w:p>
    <w:p w14:paraId="3820FACF" w14:textId="77777777" w:rsidR="00B0748A" w:rsidRDefault="00B0748A">
      <w:pPr>
        <w:rPr>
          <w:sz w:val="20"/>
        </w:rPr>
      </w:pPr>
    </w:p>
    <w:p w14:paraId="6442A187" w14:textId="77777777" w:rsidR="00B0748A" w:rsidRDefault="00B0748A">
      <w:pPr>
        <w:rPr>
          <w:sz w:val="20"/>
        </w:rPr>
      </w:pPr>
    </w:p>
    <w:p w14:paraId="6B3B9913" w14:textId="77777777" w:rsidR="00B0748A" w:rsidRDefault="00B0748A">
      <w:pPr>
        <w:rPr>
          <w:sz w:val="20"/>
        </w:rPr>
      </w:pPr>
    </w:p>
    <w:p w14:paraId="686C505B" w14:textId="77777777" w:rsidR="00B0748A" w:rsidRDefault="00B0748A">
      <w:pPr>
        <w:rPr>
          <w:sz w:val="20"/>
        </w:rPr>
      </w:pPr>
    </w:p>
    <w:p w14:paraId="1E53A6FA" w14:textId="77777777" w:rsidR="00B0748A" w:rsidRDefault="00B0748A">
      <w:pPr>
        <w:rPr>
          <w:sz w:val="20"/>
        </w:rPr>
      </w:pPr>
    </w:p>
    <w:p w14:paraId="0A39783A" w14:textId="77777777" w:rsidR="00B0748A" w:rsidRDefault="00B0748A">
      <w:pPr>
        <w:rPr>
          <w:sz w:val="20"/>
        </w:rPr>
      </w:pPr>
    </w:p>
    <w:p w14:paraId="59C5ED69" w14:textId="77777777" w:rsidR="00B0748A" w:rsidRDefault="00B0748A">
      <w:pPr>
        <w:rPr>
          <w:sz w:val="20"/>
        </w:rPr>
      </w:pPr>
    </w:p>
    <w:p w14:paraId="1931B2A8" w14:textId="77777777" w:rsidR="00B0748A" w:rsidRDefault="00B0748A">
      <w:pPr>
        <w:rPr>
          <w:sz w:val="20"/>
        </w:rPr>
      </w:pPr>
    </w:p>
    <w:p w14:paraId="229FA4E2" w14:textId="77777777" w:rsidR="00B0748A" w:rsidRDefault="00B0748A">
      <w:pPr>
        <w:rPr>
          <w:sz w:val="20"/>
        </w:rPr>
      </w:pPr>
    </w:p>
    <w:p w14:paraId="61854160" w14:textId="77777777" w:rsidR="00B0748A" w:rsidRDefault="00B0748A">
      <w:pPr>
        <w:rPr>
          <w:sz w:val="20"/>
        </w:rPr>
      </w:pPr>
    </w:p>
    <w:p w14:paraId="5029E075" w14:textId="77777777" w:rsidR="00B0748A" w:rsidRDefault="00B0748A">
      <w:pPr>
        <w:rPr>
          <w:sz w:val="20"/>
        </w:rPr>
      </w:pPr>
    </w:p>
    <w:p w14:paraId="7194C783" w14:textId="77777777" w:rsidR="00B0748A" w:rsidRDefault="001F1920">
      <w:pPr>
        <w:spacing w:before="1"/>
        <w:rPr>
          <w:sz w:val="27"/>
        </w:rPr>
      </w:pPr>
      <w:r>
        <w:pict w14:anchorId="7F69EE1A">
          <v:shape id="_x0000_s1210" style="position:absolute;margin-left:1in;margin-top:17.8pt;width:144.05pt;height:.1pt;z-index:-251637760;mso-wrap-distance-left:0;mso-wrap-distance-right:0;mso-position-horizontal-relative:page" coordorigin="1440,356" coordsize="2881,0" path="m1440,356r2881,e" filled="f" strokeweight=".48pt">
            <v:path arrowok="t"/>
            <w10:wrap type="topAndBottom" anchorx="page"/>
          </v:shape>
        </w:pict>
      </w:r>
    </w:p>
    <w:p w14:paraId="73B6D2B7"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File description added.</w:t>
      </w:r>
    </w:p>
    <w:p w14:paraId="47BEA680" w14:textId="77777777" w:rsidR="00B0748A" w:rsidRDefault="00B0748A">
      <w:pPr>
        <w:sectPr w:rsidR="00B0748A">
          <w:pgSz w:w="12240" w:h="15840"/>
          <w:pgMar w:top="940" w:right="480" w:bottom="1180" w:left="1200" w:header="733" w:footer="983" w:gutter="0"/>
          <w:cols w:space="720"/>
        </w:sectPr>
      </w:pPr>
    </w:p>
    <w:p w14:paraId="78064541" w14:textId="77777777" w:rsidR="00B0748A" w:rsidRDefault="00B0748A">
      <w:pPr>
        <w:rPr>
          <w:sz w:val="20"/>
        </w:rPr>
      </w:pPr>
    </w:p>
    <w:p w14:paraId="239BB6C4" w14:textId="77777777" w:rsidR="00B0748A" w:rsidRDefault="00B0748A">
      <w:pPr>
        <w:rPr>
          <w:sz w:val="20"/>
        </w:rPr>
      </w:pPr>
    </w:p>
    <w:p w14:paraId="27BF4343" w14:textId="77777777" w:rsidR="00B0748A" w:rsidRDefault="00B0748A">
      <w:pPr>
        <w:spacing w:before="11"/>
      </w:pPr>
    </w:p>
    <w:p w14:paraId="6F8434CF" w14:textId="77777777" w:rsidR="00B0748A" w:rsidRDefault="00A6023C">
      <w:pPr>
        <w:pStyle w:val="Heading3"/>
      </w:pPr>
      <w:bookmarkStart w:id="29" w:name="_bookmark29"/>
      <w:bookmarkEnd w:id="29"/>
      <w:r>
        <w:rPr>
          <w:position w:val="11"/>
          <w:sz w:val="15"/>
        </w:rPr>
        <w:t>1</w:t>
      </w:r>
      <w:r>
        <w:t>TERM_UNIT_CONVERSION File (#704.104)</w:t>
      </w:r>
    </w:p>
    <w:p w14:paraId="3DEAD060" w14:textId="77777777" w:rsidR="00B0748A" w:rsidRDefault="00B0748A">
      <w:pPr>
        <w:spacing w:before="5"/>
        <w:rPr>
          <w:b/>
          <w:sz w:val="24"/>
        </w:rPr>
      </w:pPr>
    </w:p>
    <w:p w14:paraId="7448D15B" w14:textId="77777777" w:rsidR="00B0748A" w:rsidRDefault="00A6023C">
      <w:pPr>
        <w:spacing w:line="247" w:lineRule="auto"/>
        <w:ind w:left="240" w:right="1140"/>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14:paraId="28949223"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links like </w:t>
      </w:r>
      <w:r>
        <w:rPr>
          <w:sz w:val="24"/>
        </w:rPr>
        <w:t xml:space="preserve">units of measure together with required conversion </w:t>
      </w:r>
      <w:r>
        <w:rPr>
          <w:spacing w:val="-4"/>
          <w:sz w:val="24"/>
        </w:rPr>
        <w:t xml:space="preserve">logic </w:t>
      </w:r>
      <w:r>
        <w:rPr>
          <w:spacing w:val="2"/>
          <w:sz w:val="24"/>
        </w:rPr>
        <w:t xml:space="preserve">to </w:t>
      </w:r>
      <w:r>
        <w:rPr>
          <w:sz w:val="24"/>
        </w:rPr>
        <w:t xml:space="preserve">change the </w:t>
      </w:r>
      <w:r>
        <w:rPr>
          <w:spacing w:val="-4"/>
          <w:sz w:val="24"/>
        </w:rPr>
        <w:t xml:space="preserve">value </w:t>
      </w:r>
      <w:r>
        <w:rPr>
          <w:sz w:val="24"/>
        </w:rPr>
        <w:t xml:space="preserve">from one </w:t>
      </w:r>
      <w:r>
        <w:rPr>
          <w:spacing w:val="-4"/>
          <w:sz w:val="24"/>
        </w:rPr>
        <w:t xml:space="preserve">unit </w:t>
      </w:r>
      <w:r>
        <w:rPr>
          <w:spacing w:val="2"/>
          <w:sz w:val="24"/>
        </w:rPr>
        <w:t xml:space="preserve">to </w:t>
      </w:r>
      <w:r>
        <w:rPr>
          <w:sz w:val="24"/>
        </w:rPr>
        <w:t>another.</w:t>
      </w:r>
    </w:p>
    <w:p w14:paraId="66B708C7" w14:textId="77777777" w:rsidR="00B0748A" w:rsidRDefault="00B0748A">
      <w:pPr>
        <w:spacing w:before="2"/>
        <w:rPr>
          <w:sz w:val="24"/>
        </w:rPr>
      </w:pPr>
    </w:p>
    <w:p w14:paraId="16D89FC0" w14:textId="77777777" w:rsidR="00B0748A" w:rsidRDefault="00A6023C">
      <w:pPr>
        <w:spacing w:before="1" w:line="247" w:lineRule="auto"/>
        <w:ind w:left="240" w:right="1789"/>
        <w:rPr>
          <w:sz w:val="24"/>
        </w:rPr>
      </w:pPr>
      <w:r>
        <w:rPr>
          <w:sz w:val="24"/>
        </w:rPr>
        <w:t>NOTE: Units are presented as entries in the TERM file (#704.101). For example the unit "CENTIMETER" could be identified by the TERM file (#704.101), TERM ID (field #.01)"{EF700458-8C2D-16E8-02DC-9E1711584C53}".</w:t>
      </w:r>
    </w:p>
    <w:p w14:paraId="0F7539FB" w14:textId="77777777" w:rsidR="00B0748A" w:rsidRDefault="00B0748A">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728F7781" w14:textId="77777777">
        <w:trPr>
          <w:trHeight w:val="282"/>
        </w:trPr>
        <w:tc>
          <w:tcPr>
            <w:tcW w:w="1873" w:type="dxa"/>
          </w:tcPr>
          <w:p w14:paraId="1F3E12A0" w14:textId="77777777" w:rsidR="00B0748A" w:rsidRDefault="00A6023C">
            <w:pPr>
              <w:pStyle w:val="TableParagraph"/>
              <w:spacing w:before="6" w:line="257" w:lineRule="exact"/>
              <w:ind w:left="115"/>
              <w:rPr>
                <w:b/>
                <w:sz w:val="24"/>
              </w:rPr>
            </w:pPr>
            <w:r>
              <w:rPr>
                <w:b/>
                <w:sz w:val="24"/>
              </w:rPr>
              <w:t>Field Name</w:t>
            </w:r>
          </w:p>
        </w:tc>
        <w:tc>
          <w:tcPr>
            <w:tcW w:w="1873" w:type="dxa"/>
          </w:tcPr>
          <w:p w14:paraId="2B5D3FB2" w14:textId="77777777" w:rsidR="00B0748A" w:rsidRDefault="00A6023C">
            <w:pPr>
              <w:pStyle w:val="TableParagraph"/>
              <w:spacing w:before="6" w:line="257" w:lineRule="exact"/>
              <w:rPr>
                <w:b/>
                <w:sz w:val="24"/>
              </w:rPr>
            </w:pPr>
            <w:r>
              <w:rPr>
                <w:b/>
                <w:sz w:val="24"/>
              </w:rPr>
              <w:t>Field Number</w:t>
            </w:r>
          </w:p>
        </w:tc>
        <w:tc>
          <w:tcPr>
            <w:tcW w:w="1873" w:type="dxa"/>
          </w:tcPr>
          <w:p w14:paraId="336152A7" w14:textId="77777777" w:rsidR="00B0748A" w:rsidRDefault="00A6023C">
            <w:pPr>
              <w:pStyle w:val="TableParagraph"/>
              <w:spacing w:before="6" w:line="257" w:lineRule="exact"/>
              <w:rPr>
                <w:b/>
                <w:sz w:val="24"/>
              </w:rPr>
            </w:pPr>
            <w:r>
              <w:rPr>
                <w:b/>
                <w:sz w:val="24"/>
              </w:rPr>
              <w:t>Format</w:t>
            </w:r>
          </w:p>
        </w:tc>
        <w:tc>
          <w:tcPr>
            <w:tcW w:w="4034" w:type="dxa"/>
          </w:tcPr>
          <w:p w14:paraId="37AC92FB" w14:textId="77777777" w:rsidR="00B0748A" w:rsidRDefault="00A6023C">
            <w:pPr>
              <w:pStyle w:val="TableParagraph"/>
              <w:spacing w:before="6" w:line="257" w:lineRule="exact"/>
              <w:rPr>
                <w:b/>
                <w:sz w:val="24"/>
              </w:rPr>
            </w:pPr>
            <w:r>
              <w:rPr>
                <w:b/>
                <w:sz w:val="24"/>
              </w:rPr>
              <w:t>Description</w:t>
            </w:r>
          </w:p>
        </w:tc>
      </w:tr>
      <w:tr w:rsidR="00B0748A" w14:paraId="1F9BEEA5" w14:textId="77777777">
        <w:trPr>
          <w:trHeight w:val="796"/>
        </w:trPr>
        <w:tc>
          <w:tcPr>
            <w:tcW w:w="1873" w:type="dxa"/>
          </w:tcPr>
          <w:p w14:paraId="04E88548" w14:textId="77777777" w:rsidR="00B0748A" w:rsidRDefault="00A6023C">
            <w:pPr>
              <w:pStyle w:val="TableParagraph"/>
              <w:spacing w:before="44"/>
              <w:ind w:left="115"/>
              <w:rPr>
                <w:sz w:val="20"/>
              </w:rPr>
            </w:pPr>
            <w:r>
              <w:rPr>
                <w:sz w:val="20"/>
              </w:rPr>
              <w:t>UNIT_ID_PRE</w:t>
            </w:r>
          </w:p>
        </w:tc>
        <w:tc>
          <w:tcPr>
            <w:tcW w:w="1873" w:type="dxa"/>
          </w:tcPr>
          <w:p w14:paraId="674DC08B" w14:textId="77777777" w:rsidR="00B0748A" w:rsidRDefault="00A6023C">
            <w:pPr>
              <w:pStyle w:val="TableParagraph"/>
              <w:spacing w:before="44"/>
              <w:rPr>
                <w:sz w:val="20"/>
              </w:rPr>
            </w:pPr>
            <w:r>
              <w:rPr>
                <w:sz w:val="20"/>
              </w:rPr>
              <w:t>704.104,.01</w:t>
            </w:r>
          </w:p>
        </w:tc>
        <w:tc>
          <w:tcPr>
            <w:tcW w:w="1873" w:type="dxa"/>
          </w:tcPr>
          <w:p w14:paraId="2CE086D7" w14:textId="77777777" w:rsidR="00B0748A" w:rsidRDefault="00A6023C">
            <w:pPr>
              <w:pStyle w:val="TableParagraph"/>
              <w:spacing w:before="44" w:line="249" w:lineRule="auto"/>
              <w:ind w:right="567"/>
              <w:rPr>
                <w:sz w:val="20"/>
              </w:rPr>
            </w:pPr>
            <w:r>
              <w:rPr>
                <w:sz w:val="20"/>
              </w:rPr>
              <w:t>POINTER TO TERM FILE (#704.101)</w:t>
            </w:r>
          </w:p>
        </w:tc>
        <w:tc>
          <w:tcPr>
            <w:tcW w:w="4034" w:type="dxa"/>
          </w:tcPr>
          <w:p w14:paraId="3CA1A0A0" w14:textId="77777777" w:rsidR="00B0748A" w:rsidRDefault="00A6023C">
            <w:pPr>
              <w:pStyle w:val="TableParagraph"/>
              <w:spacing w:before="44" w:line="249" w:lineRule="auto"/>
              <w:ind w:right="185"/>
              <w:rPr>
                <w:sz w:val="20"/>
              </w:rPr>
            </w:pPr>
            <w:r>
              <w:rPr>
                <w:sz w:val="20"/>
              </w:rPr>
              <w:t>This field is the identifier of the unit that a value will be converted from.</w:t>
            </w:r>
          </w:p>
        </w:tc>
      </w:tr>
      <w:tr w:rsidR="00B0748A" w14:paraId="1C6BA651" w14:textId="77777777">
        <w:trPr>
          <w:trHeight w:val="796"/>
        </w:trPr>
        <w:tc>
          <w:tcPr>
            <w:tcW w:w="1873" w:type="dxa"/>
          </w:tcPr>
          <w:p w14:paraId="3C1F0596" w14:textId="77777777" w:rsidR="00B0748A" w:rsidRDefault="00A6023C">
            <w:pPr>
              <w:pStyle w:val="TableParagraph"/>
              <w:ind w:left="115"/>
              <w:rPr>
                <w:sz w:val="20"/>
              </w:rPr>
            </w:pPr>
            <w:r>
              <w:rPr>
                <w:sz w:val="20"/>
              </w:rPr>
              <w:t>UNIT_ID_POST</w:t>
            </w:r>
          </w:p>
        </w:tc>
        <w:tc>
          <w:tcPr>
            <w:tcW w:w="1873" w:type="dxa"/>
          </w:tcPr>
          <w:p w14:paraId="0D261693" w14:textId="77777777" w:rsidR="00B0748A" w:rsidRDefault="00A6023C">
            <w:pPr>
              <w:pStyle w:val="TableParagraph"/>
              <w:rPr>
                <w:sz w:val="20"/>
              </w:rPr>
            </w:pPr>
            <w:r>
              <w:rPr>
                <w:sz w:val="20"/>
              </w:rPr>
              <w:t>704.104,.02</w:t>
            </w:r>
          </w:p>
        </w:tc>
        <w:tc>
          <w:tcPr>
            <w:tcW w:w="1873" w:type="dxa"/>
          </w:tcPr>
          <w:p w14:paraId="093CB908" w14:textId="77777777" w:rsidR="00B0748A" w:rsidRDefault="00A6023C">
            <w:pPr>
              <w:pStyle w:val="TableParagraph"/>
              <w:spacing w:line="249" w:lineRule="auto"/>
              <w:ind w:right="567"/>
              <w:rPr>
                <w:sz w:val="20"/>
              </w:rPr>
            </w:pPr>
            <w:r>
              <w:rPr>
                <w:sz w:val="20"/>
              </w:rPr>
              <w:t>POINTER TO TERM FILE (#704.101)</w:t>
            </w:r>
          </w:p>
        </w:tc>
        <w:tc>
          <w:tcPr>
            <w:tcW w:w="4034" w:type="dxa"/>
          </w:tcPr>
          <w:p w14:paraId="79932126" w14:textId="77777777" w:rsidR="00B0748A" w:rsidRDefault="00A6023C">
            <w:pPr>
              <w:pStyle w:val="TableParagraph"/>
              <w:spacing w:line="249" w:lineRule="auto"/>
              <w:ind w:right="185"/>
              <w:rPr>
                <w:sz w:val="20"/>
              </w:rPr>
            </w:pPr>
            <w:r>
              <w:rPr>
                <w:sz w:val="20"/>
              </w:rPr>
              <w:t>This field is the identifier of the unit that a value will be converted to.</w:t>
            </w:r>
          </w:p>
        </w:tc>
      </w:tr>
      <w:tr w:rsidR="00B0748A" w14:paraId="001CD0E1" w14:textId="77777777">
        <w:trPr>
          <w:trHeight w:val="1276"/>
        </w:trPr>
        <w:tc>
          <w:tcPr>
            <w:tcW w:w="1873" w:type="dxa"/>
          </w:tcPr>
          <w:p w14:paraId="68D84079" w14:textId="77777777" w:rsidR="00B0748A" w:rsidRDefault="00A6023C">
            <w:pPr>
              <w:pStyle w:val="TableParagraph"/>
              <w:spacing w:line="249" w:lineRule="auto"/>
              <w:ind w:left="115" w:right="83"/>
              <w:rPr>
                <w:sz w:val="20"/>
              </w:rPr>
            </w:pPr>
            <w:r>
              <w:rPr>
                <w:sz w:val="20"/>
              </w:rPr>
              <w:t>CONVERSION_OF FSET_PRE</w:t>
            </w:r>
          </w:p>
        </w:tc>
        <w:tc>
          <w:tcPr>
            <w:tcW w:w="1873" w:type="dxa"/>
          </w:tcPr>
          <w:p w14:paraId="4B2E53FF" w14:textId="77777777" w:rsidR="00B0748A" w:rsidRDefault="00A6023C">
            <w:pPr>
              <w:pStyle w:val="TableParagraph"/>
              <w:rPr>
                <w:sz w:val="20"/>
              </w:rPr>
            </w:pPr>
            <w:r>
              <w:rPr>
                <w:sz w:val="20"/>
              </w:rPr>
              <w:t>704.104,.03</w:t>
            </w:r>
          </w:p>
        </w:tc>
        <w:tc>
          <w:tcPr>
            <w:tcW w:w="1873" w:type="dxa"/>
          </w:tcPr>
          <w:p w14:paraId="4B594902" w14:textId="77777777" w:rsidR="00B0748A" w:rsidRDefault="00A6023C">
            <w:pPr>
              <w:pStyle w:val="TableParagraph"/>
              <w:rPr>
                <w:sz w:val="20"/>
              </w:rPr>
            </w:pPr>
            <w:r>
              <w:rPr>
                <w:sz w:val="20"/>
              </w:rPr>
              <w:t>NUMBER</w:t>
            </w:r>
          </w:p>
          <w:p w14:paraId="3B52B6BB" w14:textId="77777777" w:rsidR="00B0748A" w:rsidRDefault="00A6023C">
            <w:pPr>
              <w:pStyle w:val="TableParagraph"/>
              <w:spacing w:before="10" w:line="249" w:lineRule="auto"/>
              <w:rPr>
                <w:sz w:val="20"/>
              </w:rPr>
            </w:pPr>
            <w:r>
              <w:rPr>
                <w:sz w:val="20"/>
              </w:rPr>
              <w:t>(Between - 999999999 and</w:t>
            </w:r>
          </w:p>
          <w:p w14:paraId="6F38F813" w14:textId="77777777" w:rsidR="00B0748A" w:rsidRDefault="00A6023C">
            <w:pPr>
              <w:pStyle w:val="TableParagraph"/>
              <w:spacing w:before="2"/>
              <w:rPr>
                <w:sz w:val="20"/>
              </w:rPr>
            </w:pPr>
            <w:r>
              <w:rPr>
                <w:sz w:val="20"/>
              </w:rPr>
              <w:t>999999999, 6</w:t>
            </w:r>
          </w:p>
          <w:p w14:paraId="7791F06D" w14:textId="77777777" w:rsidR="00B0748A" w:rsidRDefault="00A6023C">
            <w:pPr>
              <w:pStyle w:val="TableParagraph"/>
              <w:spacing w:before="10"/>
              <w:rPr>
                <w:sz w:val="20"/>
              </w:rPr>
            </w:pPr>
            <w:r>
              <w:rPr>
                <w:sz w:val="20"/>
              </w:rPr>
              <w:t>decimal digits)</w:t>
            </w:r>
          </w:p>
        </w:tc>
        <w:tc>
          <w:tcPr>
            <w:tcW w:w="4034" w:type="dxa"/>
          </w:tcPr>
          <w:p w14:paraId="34C18BCC" w14:textId="77777777" w:rsidR="00B0748A" w:rsidRDefault="00A6023C">
            <w:pPr>
              <w:pStyle w:val="TableParagraph"/>
              <w:spacing w:line="249" w:lineRule="auto"/>
              <w:rPr>
                <w:sz w:val="20"/>
              </w:rPr>
            </w:pPr>
            <w:r>
              <w:rPr>
                <w:sz w:val="20"/>
              </w:rPr>
              <w:t>This field will be used to offset a value prior to executing the conversion logic. A sample CONVERSION OFFSET PRE could be "0".</w:t>
            </w:r>
          </w:p>
        </w:tc>
      </w:tr>
      <w:tr w:rsidR="00B0748A" w14:paraId="67090870" w14:textId="77777777">
        <w:trPr>
          <w:trHeight w:val="1276"/>
        </w:trPr>
        <w:tc>
          <w:tcPr>
            <w:tcW w:w="1873" w:type="dxa"/>
          </w:tcPr>
          <w:p w14:paraId="6C85EAF4" w14:textId="77777777" w:rsidR="00B0748A" w:rsidRDefault="00A6023C">
            <w:pPr>
              <w:pStyle w:val="TableParagraph"/>
              <w:spacing w:before="44" w:line="249" w:lineRule="auto"/>
              <w:ind w:left="115" w:right="83"/>
              <w:rPr>
                <w:sz w:val="20"/>
              </w:rPr>
            </w:pPr>
            <w:r>
              <w:rPr>
                <w:sz w:val="20"/>
              </w:rPr>
              <w:t>CONVERSION_OF FSET_POST</w:t>
            </w:r>
          </w:p>
        </w:tc>
        <w:tc>
          <w:tcPr>
            <w:tcW w:w="1873" w:type="dxa"/>
          </w:tcPr>
          <w:p w14:paraId="68937AB7" w14:textId="77777777" w:rsidR="00B0748A" w:rsidRDefault="00A6023C">
            <w:pPr>
              <w:pStyle w:val="TableParagraph"/>
              <w:spacing w:before="44"/>
              <w:rPr>
                <w:sz w:val="20"/>
              </w:rPr>
            </w:pPr>
            <w:r>
              <w:rPr>
                <w:sz w:val="20"/>
              </w:rPr>
              <w:t>704.104,.04</w:t>
            </w:r>
          </w:p>
        </w:tc>
        <w:tc>
          <w:tcPr>
            <w:tcW w:w="1873" w:type="dxa"/>
          </w:tcPr>
          <w:p w14:paraId="7CD7B23E" w14:textId="77777777" w:rsidR="00B0748A" w:rsidRDefault="00A6023C">
            <w:pPr>
              <w:pStyle w:val="TableParagraph"/>
              <w:spacing w:before="44"/>
              <w:rPr>
                <w:sz w:val="20"/>
              </w:rPr>
            </w:pPr>
            <w:r>
              <w:rPr>
                <w:sz w:val="20"/>
              </w:rPr>
              <w:t>NUMBER</w:t>
            </w:r>
          </w:p>
          <w:p w14:paraId="79DDE6B6" w14:textId="77777777" w:rsidR="00B0748A" w:rsidRDefault="00A6023C">
            <w:pPr>
              <w:pStyle w:val="TableParagraph"/>
              <w:spacing w:before="10" w:line="249" w:lineRule="auto"/>
              <w:rPr>
                <w:sz w:val="20"/>
              </w:rPr>
            </w:pPr>
            <w:r>
              <w:rPr>
                <w:sz w:val="20"/>
              </w:rPr>
              <w:t>(Between - 999999999 and</w:t>
            </w:r>
          </w:p>
          <w:p w14:paraId="50E8CD6D" w14:textId="77777777" w:rsidR="00B0748A" w:rsidRDefault="00A6023C">
            <w:pPr>
              <w:pStyle w:val="TableParagraph"/>
              <w:spacing w:before="1"/>
              <w:rPr>
                <w:sz w:val="20"/>
              </w:rPr>
            </w:pPr>
            <w:r>
              <w:rPr>
                <w:sz w:val="20"/>
              </w:rPr>
              <w:t>999999999, 6</w:t>
            </w:r>
          </w:p>
          <w:p w14:paraId="0E1DAB70" w14:textId="77777777" w:rsidR="00B0748A" w:rsidRDefault="00A6023C">
            <w:pPr>
              <w:pStyle w:val="TableParagraph"/>
              <w:spacing w:before="10"/>
              <w:rPr>
                <w:sz w:val="20"/>
              </w:rPr>
            </w:pPr>
            <w:r>
              <w:rPr>
                <w:sz w:val="20"/>
              </w:rPr>
              <w:t>decimal digits)</w:t>
            </w:r>
          </w:p>
        </w:tc>
        <w:tc>
          <w:tcPr>
            <w:tcW w:w="4034" w:type="dxa"/>
          </w:tcPr>
          <w:p w14:paraId="23469D30" w14:textId="77777777" w:rsidR="00B0748A" w:rsidRDefault="00A6023C">
            <w:pPr>
              <w:pStyle w:val="TableParagraph"/>
              <w:spacing w:before="44" w:line="249" w:lineRule="auto"/>
              <w:ind w:right="174"/>
              <w:rPr>
                <w:sz w:val="20"/>
              </w:rPr>
            </w:pPr>
            <w:r>
              <w:rPr>
                <w:sz w:val="20"/>
              </w:rPr>
              <w:t>This is used to offset a value post execution of the conversion logic. A sample CONVERSION OFFSET POST could be "32".</w:t>
            </w:r>
          </w:p>
        </w:tc>
      </w:tr>
      <w:tr w:rsidR="00B0748A" w14:paraId="0381E93A" w14:textId="77777777">
        <w:trPr>
          <w:trHeight w:val="1277"/>
        </w:trPr>
        <w:tc>
          <w:tcPr>
            <w:tcW w:w="1873" w:type="dxa"/>
          </w:tcPr>
          <w:p w14:paraId="60958DE6" w14:textId="77777777" w:rsidR="00B0748A" w:rsidRDefault="00A6023C">
            <w:pPr>
              <w:pStyle w:val="TableParagraph"/>
              <w:spacing w:line="252" w:lineRule="auto"/>
              <w:ind w:left="115" w:right="83"/>
              <w:rPr>
                <w:sz w:val="20"/>
              </w:rPr>
            </w:pPr>
            <w:r>
              <w:rPr>
                <w:sz w:val="20"/>
              </w:rPr>
              <w:t>CONVERSION_FA CTOR</w:t>
            </w:r>
          </w:p>
        </w:tc>
        <w:tc>
          <w:tcPr>
            <w:tcW w:w="1873" w:type="dxa"/>
          </w:tcPr>
          <w:p w14:paraId="647188E5" w14:textId="77777777" w:rsidR="00B0748A" w:rsidRDefault="00A6023C">
            <w:pPr>
              <w:pStyle w:val="TableParagraph"/>
              <w:rPr>
                <w:sz w:val="20"/>
              </w:rPr>
            </w:pPr>
            <w:r>
              <w:rPr>
                <w:sz w:val="20"/>
              </w:rPr>
              <w:t>704.104,.05</w:t>
            </w:r>
          </w:p>
        </w:tc>
        <w:tc>
          <w:tcPr>
            <w:tcW w:w="1873" w:type="dxa"/>
          </w:tcPr>
          <w:p w14:paraId="729D98F2" w14:textId="77777777" w:rsidR="00B0748A" w:rsidRDefault="00A6023C">
            <w:pPr>
              <w:pStyle w:val="TableParagraph"/>
              <w:rPr>
                <w:sz w:val="20"/>
              </w:rPr>
            </w:pPr>
            <w:r>
              <w:rPr>
                <w:sz w:val="20"/>
              </w:rPr>
              <w:t>NUMBER</w:t>
            </w:r>
          </w:p>
          <w:p w14:paraId="2301815D" w14:textId="77777777" w:rsidR="00B0748A" w:rsidRDefault="00A6023C">
            <w:pPr>
              <w:pStyle w:val="TableParagraph"/>
              <w:spacing w:before="11" w:line="249" w:lineRule="auto"/>
              <w:rPr>
                <w:sz w:val="20"/>
              </w:rPr>
            </w:pPr>
            <w:r>
              <w:rPr>
                <w:sz w:val="20"/>
              </w:rPr>
              <w:t>(Between - 999999999 and</w:t>
            </w:r>
          </w:p>
          <w:p w14:paraId="0BCC9399" w14:textId="77777777" w:rsidR="00B0748A" w:rsidRDefault="00A6023C">
            <w:pPr>
              <w:pStyle w:val="TableParagraph"/>
              <w:spacing w:before="1"/>
              <w:rPr>
                <w:sz w:val="20"/>
              </w:rPr>
            </w:pPr>
            <w:r>
              <w:rPr>
                <w:sz w:val="20"/>
              </w:rPr>
              <w:t>999999999, 9</w:t>
            </w:r>
          </w:p>
          <w:p w14:paraId="4246FAA5" w14:textId="77777777" w:rsidR="00B0748A" w:rsidRDefault="00A6023C">
            <w:pPr>
              <w:pStyle w:val="TableParagraph"/>
              <w:spacing w:before="10"/>
              <w:rPr>
                <w:sz w:val="20"/>
              </w:rPr>
            </w:pPr>
            <w:r>
              <w:rPr>
                <w:sz w:val="20"/>
              </w:rPr>
              <w:t>decimal digits)</w:t>
            </w:r>
          </w:p>
        </w:tc>
        <w:tc>
          <w:tcPr>
            <w:tcW w:w="4034" w:type="dxa"/>
          </w:tcPr>
          <w:p w14:paraId="380A7045" w14:textId="77777777" w:rsidR="00B0748A" w:rsidRDefault="00A6023C">
            <w:pPr>
              <w:pStyle w:val="TableParagraph"/>
              <w:spacing w:line="249" w:lineRule="auto"/>
              <w:rPr>
                <w:sz w:val="20"/>
              </w:rPr>
            </w:pPr>
            <w:r>
              <w:rPr>
                <w:sz w:val="20"/>
              </w:rPr>
              <w:t>This value is used by the conversion logic as a multiplier of the original value. A sample CONVERSION FACTOR could be "1.8".</w:t>
            </w:r>
          </w:p>
        </w:tc>
      </w:tr>
      <w:tr w:rsidR="00B0748A" w14:paraId="7FB303C7" w14:textId="77777777">
        <w:trPr>
          <w:trHeight w:val="1276"/>
        </w:trPr>
        <w:tc>
          <w:tcPr>
            <w:tcW w:w="1873" w:type="dxa"/>
          </w:tcPr>
          <w:p w14:paraId="29DD0799" w14:textId="77777777" w:rsidR="00B0748A" w:rsidRDefault="00A6023C">
            <w:pPr>
              <w:pStyle w:val="TableParagraph"/>
              <w:spacing w:line="249" w:lineRule="auto"/>
              <w:ind w:left="115" w:right="150"/>
              <w:rPr>
                <w:sz w:val="20"/>
              </w:rPr>
            </w:pPr>
            <w:r>
              <w:rPr>
                <w:sz w:val="20"/>
              </w:rPr>
              <w:t>DECIMAL_PRECI SION</w:t>
            </w:r>
          </w:p>
        </w:tc>
        <w:tc>
          <w:tcPr>
            <w:tcW w:w="1873" w:type="dxa"/>
          </w:tcPr>
          <w:p w14:paraId="1F7954E5" w14:textId="77777777" w:rsidR="00B0748A" w:rsidRDefault="00A6023C">
            <w:pPr>
              <w:pStyle w:val="TableParagraph"/>
              <w:rPr>
                <w:sz w:val="20"/>
              </w:rPr>
            </w:pPr>
            <w:r>
              <w:rPr>
                <w:sz w:val="20"/>
              </w:rPr>
              <w:t>704.104,.06</w:t>
            </w:r>
          </w:p>
        </w:tc>
        <w:tc>
          <w:tcPr>
            <w:tcW w:w="1873" w:type="dxa"/>
          </w:tcPr>
          <w:p w14:paraId="0CBAA6A4" w14:textId="77777777" w:rsidR="00B0748A" w:rsidRDefault="00A6023C">
            <w:pPr>
              <w:pStyle w:val="TableParagraph"/>
              <w:rPr>
                <w:sz w:val="20"/>
              </w:rPr>
            </w:pPr>
            <w:r>
              <w:rPr>
                <w:sz w:val="20"/>
              </w:rPr>
              <w:t>NUMBER</w:t>
            </w:r>
          </w:p>
          <w:p w14:paraId="6F97A60F" w14:textId="77777777" w:rsidR="00B0748A" w:rsidRDefault="00A6023C">
            <w:pPr>
              <w:pStyle w:val="TableParagraph"/>
              <w:spacing w:before="10" w:line="252" w:lineRule="auto"/>
              <w:rPr>
                <w:sz w:val="20"/>
              </w:rPr>
            </w:pPr>
            <w:r>
              <w:rPr>
                <w:sz w:val="20"/>
              </w:rPr>
              <w:t>(Between - 999999999 and</w:t>
            </w:r>
          </w:p>
          <w:p w14:paraId="27CA8E67" w14:textId="77777777" w:rsidR="00B0748A" w:rsidRDefault="00A6023C">
            <w:pPr>
              <w:pStyle w:val="TableParagraph"/>
              <w:spacing w:before="0" w:line="227" w:lineRule="exact"/>
              <w:rPr>
                <w:sz w:val="20"/>
              </w:rPr>
            </w:pPr>
            <w:r>
              <w:rPr>
                <w:sz w:val="20"/>
              </w:rPr>
              <w:t>999999999, 0</w:t>
            </w:r>
          </w:p>
          <w:p w14:paraId="20C5D020" w14:textId="77777777" w:rsidR="00B0748A" w:rsidRDefault="00A6023C">
            <w:pPr>
              <w:pStyle w:val="TableParagraph"/>
              <w:spacing w:before="10"/>
              <w:rPr>
                <w:sz w:val="20"/>
              </w:rPr>
            </w:pPr>
            <w:r>
              <w:rPr>
                <w:sz w:val="20"/>
              </w:rPr>
              <w:t>decimal digits)</w:t>
            </w:r>
          </w:p>
        </w:tc>
        <w:tc>
          <w:tcPr>
            <w:tcW w:w="4034" w:type="dxa"/>
          </w:tcPr>
          <w:p w14:paraId="5FCE12C5" w14:textId="77777777" w:rsidR="00B0748A" w:rsidRDefault="00A6023C">
            <w:pPr>
              <w:pStyle w:val="TableParagraph"/>
              <w:spacing w:line="249" w:lineRule="auto"/>
              <w:ind w:right="191"/>
              <w:rPr>
                <w:sz w:val="20"/>
              </w:rPr>
            </w:pPr>
            <w:r>
              <w:rPr>
                <w:sz w:val="20"/>
              </w:rPr>
              <w:t xml:space="preserve">This field is the decimal precision </w:t>
            </w:r>
            <w:r>
              <w:rPr>
                <w:spacing w:val="-4"/>
                <w:sz w:val="20"/>
              </w:rPr>
              <w:t xml:space="preserve">for </w:t>
            </w:r>
            <w:r>
              <w:rPr>
                <w:sz w:val="20"/>
              </w:rPr>
              <w:t xml:space="preserve">rounding the resulting conversion value. A sample DECIMAL PRECISION could </w:t>
            </w:r>
            <w:r>
              <w:rPr>
                <w:spacing w:val="-3"/>
                <w:sz w:val="20"/>
              </w:rPr>
              <w:t>be</w:t>
            </w:r>
            <w:r>
              <w:rPr>
                <w:spacing w:val="5"/>
                <w:sz w:val="20"/>
              </w:rPr>
              <w:t xml:space="preserve"> </w:t>
            </w:r>
            <w:r>
              <w:rPr>
                <w:sz w:val="20"/>
              </w:rPr>
              <w:t>"2".</w:t>
            </w:r>
          </w:p>
        </w:tc>
      </w:tr>
      <w:tr w:rsidR="00B0748A" w14:paraId="4B4F0C71" w14:textId="77777777">
        <w:trPr>
          <w:trHeight w:val="796"/>
        </w:trPr>
        <w:tc>
          <w:tcPr>
            <w:tcW w:w="1873" w:type="dxa"/>
          </w:tcPr>
          <w:p w14:paraId="11A4DEEF" w14:textId="77777777" w:rsidR="00B0748A" w:rsidRDefault="00A6023C">
            <w:pPr>
              <w:pStyle w:val="TableParagraph"/>
              <w:ind w:left="115"/>
              <w:rPr>
                <w:sz w:val="20"/>
              </w:rPr>
            </w:pPr>
            <w:r>
              <w:rPr>
                <w:sz w:val="20"/>
              </w:rPr>
              <w:t>DESCRIPTION</w:t>
            </w:r>
          </w:p>
        </w:tc>
        <w:tc>
          <w:tcPr>
            <w:tcW w:w="1873" w:type="dxa"/>
          </w:tcPr>
          <w:p w14:paraId="7D093131" w14:textId="77777777" w:rsidR="00B0748A" w:rsidRDefault="00A6023C">
            <w:pPr>
              <w:pStyle w:val="TableParagraph"/>
              <w:rPr>
                <w:sz w:val="20"/>
              </w:rPr>
            </w:pPr>
            <w:r>
              <w:rPr>
                <w:sz w:val="20"/>
              </w:rPr>
              <w:t>704.104,.09</w:t>
            </w:r>
          </w:p>
        </w:tc>
        <w:tc>
          <w:tcPr>
            <w:tcW w:w="1873" w:type="dxa"/>
          </w:tcPr>
          <w:p w14:paraId="64B111BF" w14:textId="77777777" w:rsidR="00B0748A" w:rsidRDefault="00A6023C">
            <w:pPr>
              <w:pStyle w:val="TableParagraph"/>
              <w:rPr>
                <w:sz w:val="20"/>
              </w:rPr>
            </w:pPr>
            <w:r>
              <w:rPr>
                <w:sz w:val="20"/>
              </w:rPr>
              <w:t>FREE TEXT (1-</w:t>
            </w:r>
          </w:p>
          <w:p w14:paraId="7802AA6B" w14:textId="77777777" w:rsidR="00B0748A" w:rsidRDefault="00A6023C">
            <w:pPr>
              <w:pStyle w:val="TableParagraph"/>
              <w:spacing w:before="10"/>
              <w:rPr>
                <w:sz w:val="20"/>
              </w:rPr>
            </w:pPr>
            <w:r>
              <w:rPr>
                <w:sz w:val="20"/>
              </w:rPr>
              <w:t>150 CHAR)</w:t>
            </w:r>
          </w:p>
        </w:tc>
        <w:tc>
          <w:tcPr>
            <w:tcW w:w="4034" w:type="dxa"/>
          </w:tcPr>
          <w:p w14:paraId="1950C981" w14:textId="77777777" w:rsidR="00B0748A" w:rsidRDefault="00A6023C">
            <w:pPr>
              <w:pStyle w:val="TableParagraph"/>
              <w:spacing w:line="249" w:lineRule="auto"/>
              <w:ind w:right="185"/>
              <w:rPr>
                <w:sz w:val="20"/>
              </w:rPr>
            </w:pPr>
            <w:r>
              <w:rPr>
                <w:sz w:val="20"/>
              </w:rPr>
              <w:t>This is a DESCRIPTION of the conversion logic. A sample DESCRIPTION could be "DEGREES C -&gt; DEGREES F".</w:t>
            </w:r>
          </w:p>
        </w:tc>
      </w:tr>
    </w:tbl>
    <w:p w14:paraId="329D15D5"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4F5B4A7E" w14:textId="77777777" w:rsidR="00B0748A" w:rsidRDefault="00B0748A">
      <w:pPr>
        <w:rPr>
          <w:sz w:val="20"/>
        </w:rPr>
      </w:pPr>
    </w:p>
    <w:p w14:paraId="7C45B3DD" w14:textId="77777777" w:rsidR="00B0748A" w:rsidRDefault="00B0748A">
      <w:pPr>
        <w:rPr>
          <w:sz w:val="20"/>
        </w:rPr>
      </w:pPr>
    </w:p>
    <w:p w14:paraId="19121B4D" w14:textId="77777777" w:rsidR="00B0748A" w:rsidRDefault="00B0748A">
      <w:pPr>
        <w:spacing w:before="11"/>
      </w:pPr>
    </w:p>
    <w:p w14:paraId="66AE0FBE" w14:textId="77777777" w:rsidR="00B0748A" w:rsidRDefault="00A6023C">
      <w:pPr>
        <w:ind w:left="240"/>
        <w:rPr>
          <w:b/>
          <w:sz w:val="24"/>
        </w:rPr>
      </w:pPr>
      <w:bookmarkStart w:id="30" w:name="_bookmark30"/>
      <w:bookmarkEnd w:id="30"/>
      <w:r>
        <w:rPr>
          <w:b/>
          <w:position w:val="11"/>
          <w:sz w:val="15"/>
        </w:rPr>
        <w:t>1</w:t>
      </w:r>
      <w:r>
        <w:rPr>
          <w:b/>
          <w:sz w:val="24"/>
        </w:rPr>
        <w:t>TERM_UNIT_PAIR File (#704.105)</w:t>
      </w:r>
    </w:p>
    <w:p w14:paraId="3E9EE3C2" w14:textId="77777777" w:rsidR="00B0748A" w:rsidRDefault="00B0748A">
      <w:pPr>
        <w:spacing w:before="5"/>
        <w:rPr>
          <w:b/>
          <w:sz w:val="24"/>
        </w:rPr>
      </w:pPr>
    </w:p>
    <w:p w14:paraId="70946D5A" w14:textId="77777777" w:rsidR="00B0748A" w:rsidRDefault="00A6023C">
      <w:pPr>
        <w:spacing w:line="247" w:lineRule="auto"/>
        <w:ind w:left="240" w:right="1140"/>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 xml:space="preserve">changed. </w:t>
      </w:r>
      <w:r>
        <w:rPr>
          <w:spacing w:val="-4"/>
          <w:sz w:val="24"/>
        </w:rPr>
        <w:t xml:space="preserve">This </w:t>
      </w:r>
      <w:r>
        <w:rPr>
          <w:spacing w:val="-7"/>
          <w:sz w:val="24"/>
        </w:rPr>
        <w:t xml:space="preserve">file </w:t>
      </w:r>
      <w:r>
        <w:rPr>
          <w:sz w:val="24"/>
        </w:rPr>
        <w:t xml:space="preserve">matches observation(s) with </w:t>
      </w:r>
      <w:r>
        <w:rPr>
          <w:spacing w:val="-5"/>
          <w:sz w:val="24"/>
        </w:rPr>
        <w:t xml:space="preserve">available </w:t>
      </w:r>
      <w:r>
        <w:rPr>
          <w:sz w:val="24"/>
        </w:rPr>
        <w:t>units for the observation, and the range settings for each pair.</w:t>
      </w:r>
    </w:p>
    <w:p w14:paraId="09341AC6" w14:textId="77777777" w:rsidR="00B0748A" w:rsidRDefault="00B0748A">
      <w:pPr>
        <w:spacing w:before="3"/>
        <w:rPr>
          <w:sz w:val="24"/>
        </w:rPr>
      </w:pPr>
    </w:p>
    <w:p w14:paraId="2EF3C1D2" w14:textId="77777777" w:rsidR="00B0748A" w:rsidRDefault="00A6023C">
      <w:pPr>
        <w:spacing w:before="1" w:line="247" w:lineRule="auto"/>
        <w:ind w:left="240" w:right="983"/>
        <w:rPr>
          <w:sz w:val="24"/>
        </w:rPr>
      </w:pPr>
      <w:r>
        <w:rPr>
          <w:sz w:val="24"/>
        </w:rPr>
        <w:t>Observations are presented as entries in the TERM file (#704.101). For example the observation "TRACTION WEIGHT" could be identified by the TERM file (#704.101), TERM ID (field#.01) "{0C913807-C678-4E94-BD20-B8B2EBE697BE}".</w:t>
      </w:r>
    </w:p>
    <w:p w14:paraId="585F6F5A" w14:textId="77777777" w:rsidR="00B0748A" w:rsidRDefault="00B0748A">
      <w:pPr>
        <w:spacing w:before="5"/>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5F2DB47" w14:textId="77777777">
        <w:trPr>
          <w:trHeight w:val="282"/>
        </w:trPr>
        <w:tc>
          <w:tcPr>
            <w:tcW w:w="1873" w:type="dxa"/>
          </w:tcPr>
          <w:p w14:paraId="603FB645" w14:textId="77777777" w:rsidR="00B0748A" w:rsidRDefault="00A6023C">
            <w:pPr>
              <w:pStyle w:val="TableParagraph"/>
              <w:spacing w:before="6" w:line="257" w:lineRule="exact"/>
              <w:ind w:left="115"/>
              <w:rPr>
                <w:b/>
                <w:sz w:val="24"/>
              </w:rPr>
            </w:pPr>
            <w:r>
              <w:rPr>
                <w:b/>
                <w:sz w:val="24"/>
              </w:rPr>
              <w:t>Field Name</w:t>
            </w:r>
          </w:p>
        </w:tc>
        <w:tc>
          <w:tcPr>
            <w:tcW w:w="1873" w:type="dxa"/>
          </w:tcPr>
          <w:p w14:paraId="07406876" w14:textId="77777777" w:rsidR="00B0748A" w:rsidRDefault="00A6023C">
            <w:pPr>
              <w:pStyle w:val="TableParagraph"/>
              <w:spacing w:before="6" w:line="257" w:lineRule="exact"/>
              <w:rPr>
                <w:b/>
                <w:sz w:val="24"/>
              </w:rPr>
            </w:pPr>
            <w:r>
              <w:rPr>
                <w:b/>
                <w:sz w:val="24"/>
              </w:rPr>
              <w:t>Field Number</w:t>
            </w:r>
          </w:p>
        </w:tc>
        <w:tc>
          <w:tcPr>
            <w:tcW w:w="1873" w:type="dxa"/>
          </w:tcPr>
          <w:p w14:paraId="4CF41FDA" w14:textId="77777777" w:rsidR="00B0748A" w:rsidRDefault="00A6023C">
            <w:pPr>
              <w:pStyle w:val="TableParagraph"/>
              <w:spacing w:before="6" w:line="257" w:lineRule="exact"/>
              <w:rPr>
                <w:b/>
                <w:sz w:val="24"/>
              </w:rPr>
            </w:pPr>
            <w:r>
              <w:rPr>
                <w:b/>
                <w:sz w:val="24"/>
              </w:rPr>
              <w:t>Format</w:t>
            </w:r>
          </w:p>
        </w:tc>
        <w:tc>
          <w:tcPr>
            <w:tcW w:w="4034" w:type="dxa"/>
          </w:tcPr>
          <w:p w14:paraId="4C76D5BF" w14:textId="77777777" w:rsidR="00B0748A" w:rsidRDefault="00A6023C">
            <w:pPr>
              <w:pStyle w:val="TableParagraph"/>
              <w:spacing w:before="6" w:line="257" w:lineRule="exact"/>
              <w:rPr>
                <w:b/>
                <w:sz w:val="24"/>
              </w:rPr>
            </w:pPr>
            <w:r>
              <w:rPr>
                <w:b/>
                <w:sz w:val="24"/>
              </w:rPr>
              <w:t>Description</w:t>
            </w:r>
          </w:p>
        </w:tc>
      </w:tr>
      <w:tr w:rsidR="00B0748A" w14:paraId="3A763D77" w14:textId="77777777">
        <w:trPr>
          <w:trHeight w:val="796"/>
        </w:trPr>
        <w:tc>
          <w:tcPr>
            <w:tcW w:w="1873" w:type="dxa"/>
          </w:tcPr>
          <w:p w14:paraId="50D2F2EE" w14:textId="77777777" w:rsidR="00B0748A" w:rsidRDefault="00A6023C">
            <w:pPr>
              <w:pStyle w:val="TableParagraph"/>
              <w:ind w:left="115"/>
              <w:rPr>
                <w:sz w:val="20"/>
              </w:rPr>
            </w:pPr>
            <w:r>
              <w:rPr>
                <w:sz w:val="20"/>
              </w:rPr>
              <w:t>TERM_ID</w:t>
            </w:r>
          </w:p>
        </w:tc>
        <w:tc>
          <w:tcPr>
            <w:tcW w:w="1873" w:type="dxa"/>
          </w:tcPr>
          <w:p w14:paraId="47BE80E2" w14:textId="77777777" w:rsidR="00B0748A" w:rsidRDefault="00A6023C">
            <w:pPr>
              <w:pStyle w:val="TableParagraph"/>
              <w:rPr>
                <w:sz w:val="20"/>
              </w:rPr>
            </w:pPr>
            <w:r>
              <w:rPr>
                <w:sz w:val="20"/>
              </w:rPr>
              <w:t>704.105,.01</w:t>
            </w:r>
          </w:p>
        </w:tc>
        <w:tc>
          <w:tcPr>
            <w:tcW w:w="1873" w:type="dxa"/>
          </w:tcPr>
          <w:p w14:paraId="72633192" w14:textId="77777777" w:rsidR="00B0748A" w:rsidRDefault="00A6023C">
            <w:pPr>
              <w:pStyle w:val="TableParagraph"/>
              <w:spacing w:line="249" w:lineRule="auto"/>
              <w:ind w:right="567"/>
              <w:rPr>
                <w:sz w:val="20"/>
              </w:rPr>
            </w:pPr>
            <w:r>
              <w:rPr>
                <w:sz w:val="20"/>
              </w:rPr>
              <w:t>POINTER TO TERM FILE (#704.101)</w:t>
            </w:r>
          </w:p>
        </w:tc>
        <w:tc>
          <w:tcPr>
            <w:tcW w:w="4034" w:type="dxa"/>
          </w:tcPr>
          <w:p w14:paraId="62719537" w14:textId="77777777" w:rsidR="00B0748A" w:rsidRDefault="00A6023C">
            <w:pPr>
              <w:pStyle w:val="TableParagraph"/>
              <w:spacing w:line="252" w:lineRule="auto"/>
              <w:rPr>
                <w:sz w:val="20"/>
              </w:rPr>
            </w:pPr>
            <w:r>
              <w:rPr>
                <w:sz w:val="20"/>
              </w:rPr>
              <w:t>This field identifies the Observation in this "observation/unit" pair.</w:t>
            </w:r>
          </w:p>
        </w:tc>
      </w:tr>
      <w:tr w:rsidR="00B0748A" w14:paraId="4808FB9E" w14:textId="77777777">
        <w:trPr>
          <w:trHeight w:val="796"/>
        </w:trPr>
        <w:tc>
          <w:tcPr>
            <w:tcW w:w="1873" w:type="dxa"/>
          </w:tcPr>
          <w:p w14:paraId="6520D9F1" w14:textId="77777777" w:rsidR="00B0748A" w:rsidRDefault="00A6023C">
            <w:pPr>
              <w:pStyle w:val="TableParagraph"/>
              <w:ind w:left="115"/>
              <w:rPr>
                <w:sz w:val="20"/>
              </w:rPr>
            </w:pPr>
            <w:r>
              <w:rPr>
                <w:sz w:val="20"/>
              </w:rPr>
              <w:t>UNIT_ID</w:t>
            </w:r>
          </w:p>
        </w:tc>
        <w:tc>
          <w:tcPr>
            <w:tcW w:w="1873" w:type="dxa"/>
          </w:tcPr>
          <w:p w14:paraId="3855D8FB" w14:textId="77777777" w:rsidR="00B0748A" w:rsidRDefault="00A6023C">
            <w:pPr>
              <w:pStyle w:val="TableParagraph"/>
              <w:rPr>
                <w:sz w:val="20"/>
              </w:rPr>
            </w:pPr>
            <w:r>
              <w:rPr>
                <w:sz w:val="20"/>
              </w:rPr>
              <w:t>704.105,.02</w:t>
            </w:r>
          </w:p>
        </w:tc>
        <w:tc>
          <w:tcPr>
            <w:tcW w:w="1873" w:type="dxa"/>
          </w:tcPr>
          <w:p w14:paraId="5071D446" w14:textId="77777777" w:rsidR="00B0748A" w:rsidRDefault="00A6023C">
            <w:pPr>
              <w:pStyle w:val="TableParagraph"/>
              <w:spacing w:line="249" w:lineRule="auto"/>
              <w:ind w:right="567"/>
              <w:rPr>
                <w:sz w:val="20"/>
              </w:rPr>
            </w:pPr>
            <w:r>
              <w:rPr>
                <w:sz w:val="20"/>
              </w:rPr>
              <w:t>POINTER TO TERM FILE (#704.101)</w:t>
            </w:r>
          </w:p>
        </w:tc>
        <w:tc>
          <w:tcPr>
            <w:tcW w:w="4034" w:type="dxa"/>
          </w:tcPr>
          <w:p w14:paraId="39E95906" w14:textId="77777777" w:rsidR="00B0748A" w:rsidRDefault="00A6023C">
            <w:pPr>
              <w:pStyle w:val="TableParagraph"/>
              <w:spacing w:line="249" w:lineRule="auto"/>
              <w:rPr>
                <w:sz w:val="20"/>
              </w:rPr>
            </w:pPr>
            <w:r>
              <w:rPr>
                <w:sz w:val="20"/>
              </w:rPr>
              <w:t>This field identifies the Unit in this "observation/unit" pair.</w:t>
            </w:r>
          </w:p>
        </w:tc>
      </w:tr>
      <w:tr w:rsidR="00B0748A" w14:paraId="7A7C50FE" w14:textId="77777777">
        <w:trPr>
          <w:trHeight w:val="1036"/>
        </w:trPr>
        <w:tc>
          <w:tcPr>
            <w:tcW w:w="1873" w:type="dxa"/>
          </w:tcPr>
          <w:p w14:paraId="1BA9BE55" w14:textId="77777777" w:rsidR="00B0748A" w:rsidRDefault="00A6023C">
            <w:pPr>
              <w:pStyle w:val="TableParagraph"/>
              <w:ind w:left="115"/>
              <w:rPr>
                <w:sz w:val="20"/>
              </w:rPr>
            </w:pPr>
            <w:r>
              <w:rPr>
                <w:sz w:val="20"/>
              </w:rPr>
              <w:t>MIN_VALUE</w:t>
            </w:r>
          </w:p>
        </w:tc>
        <w:tc>
          <w:tcPr>
            <w:tcW w:w="1873" w:type="dxa"/>
          </w:tcPr>
          <w:p w14:paraId="59F785DD" w14:textId="77777777" w:rsidR="00B0748A" w:rsidRDefault="00A6023C">
            <w:pPr>
              <w:pStyle w:val="TableParagraph"/>
              <w:rPr>
                <w:sz w:val="20"/>
              </w:rPr>
            </w:pPr>
            <w:r>
              <w:rPr>
                <w:sz w:val="20"/>
              </w:rPr>
              <w:t>704.105,.03</w:t>
            </w:r>
          </w:p>
        </w:tc>
        <w:tc>
          <w:tcPr>
            <w:tcW w:w="1873" w:type="dxa"/>
          </w:tcPr>
          <w:p w14:paraId="07D757F7" w14:textId="77777777" w:rsidR="00B0748A" w:rsidRDefault="00A6023C">
            <w:pPr>
              <w:pStyle w:val="TableParagraph"/>
              <w:rPr>
                <w:sz w:val="20"/>
              </w:rPr>
            </w:pPr>
            <w:r>
              <w:rPr>
                <w:sz w:val="20"/>
              </w:rPr>
              <w:t>NUMBER Between</w:t>
            </w:r>
          </w:p>
          <w:p w14:paraId="6B5648B0" w14:textId="77777777" w:rsidR="00B0748A" w:rsidRDefault="00A6023C">
            <w:pPr>
              <w:pStyle w:val="TableParagraph"/>
              <w:spacing w:before="11"/>
              <w:rPr>
                <w:sz w:val="20"/>
              </w:rPr>
            </w:pPr>
            <w:r>
              <w:rPr>
                <w:sz w:val="20"/>
              </w:rPr>
              <w:t>-999999999 and</w:t>
            </w:r>
          </w:p>
          <w:p w14:paraId="682F7D59" w14:textId="77777777" w:rsidR="00B0748A" w:rsidRDefault="00A6023C">
            <w:pPr>
              <w:pStyle w:val="TableParagraph"/>
              <w:spacing w:before="10"/>
              <w:rPr>
                <w:sz w:val="20"/>
              </w:rPr>
            </w:pPr>
            <w:r>
              <w:rPr>
                <w:sz w:val="20"/>
              </w:rPr>
              <w:t>999999999, 7</w:t>
            </w:r>
          </w:p>
          <w:p w14:paraId="00E8B174" w14:textId="77777777" w:rsidR="00B0748A" w:rsidRDefault="00A6023C">
            <w:pPr>
              <w:pStyle w:val="TableParagraph"/>
              <w:spacing w:before="10"/>
              <w:rPr>
                <w:sz w:val="20"/>
              </w:rPr>
            </w:pPr>
            <w:r>
              <w:rPr>
                <w:sz w:val="20"/>
              </w:rPr>
              <w:t>decimal digits)</w:t>
            </w:r>
          </w:p>
        </w:tc>
        <w:tc>
          <w:tcPr>
            <w:tcW w:w="4034" w:type="dxa"/>
          </w:tcPr>
          <w:p w14:paraId="79EC54C0" w14:textId="77777777" w:rsidR="00B0748A" w:rsidRDefault="00A6023C">
            <w:pPr>
              <w:pStyle w:val="TableParagraph"/>
              <w:spacing w:line="249" w:lineRule="auto"/>
              <w:ind w:right="168"/>
              <w:rPr>
                <w:sz w:val="20"/>
              </w:rPr>
            </w:pPr>
            <w:r>
              <w:rPr>
                <w:sz w:val="20"/>
              </w:rPr>
              <w:t xml:space="preserve">This field contains the minimum value that  can </w:t>
            </w:r>
            <w:r>
              <w:rPr>
                <w:spacing w:val="-3"/>
                <w:sz w:val="20"/>
              </w:rPr>
              <w:t xml:space="preserve">be </w:t>
            </w:r>
            <w:r>
              <w:rPr>
                <w:sz w:val="20"/>
              </w:rPr>
              <w:t xml:space="preserve">entered </w:t>
            </w:r>
            <w:r>
              <w:rPr>
                <w:spacing w:val="-4"/>
                <w:sz w:val="20"/>
              </w:rPr>
              <w:t xml:space="preserve">for </w:t>
            </w:r>
            <w:r>
              <w:rPr>
                <w:sz w:val="20"/>
              </w:rPr>
              <w:t xml:space="preserve">this observation/unit pair. A sample could </w:t>
            </w:r>
            <w:r>
              <w:rPr>
                <w:spacing w:val="-3"/>
                <w:sz w:val="20"/>
              </w:rPr>
              <w:t>be</w:t>
            </w:r>
            <w:r>
              <w:rPr>
                <w:sz w:val="20"/>
              </w:rPr>
              <w:t xml:space="preserve"> "-1".</w:t>
            </w:r>
          </w:p>
        </w:tc>
      </w:tr>
      <w:tr w:rsidR="00B0748A" w14:paraId="761DFB1B" w14:textId="77777777">
        <w:trPr>
          <w:trHeight w:val="1036"/>
        </w:trPr>
        <w:tc>
          <w:tcPr>
            <w:tcW w:w="1873" w:type="dxa"/>
          </w:tcPr>
          <w:p w14:paraId="0E3C26C6" w14:textId="77777777" w:rsidR="00B0748A" w:rsidRDefault="00A6023C">
            <w:pPr>
              <w:pStyle w:val="TableParagraph"/>
              <w:ind w:left="115"/>
              <w:rPr>
                <w:sz w:val="20"/>
              </w:rPr>
            </w:pPr>
            <w:r>
              <w:rPr>
                <w:sz w:val="20"/>
              </w:rPr>
              <w:t>MAX_VALUE</w:t>
            </w:r>
          </w:p>
        </w:tc>
        <w:tc>
          <w:tcPr>
            <w:tcW w:w="1873" w:type="dxa"/>
          </w:tcPr>
          <w:p w14:paraId="34A82F34" w14:textId="77777777" w:rsidR="00B0748A" w:rsidRDefault="00A6023C">
            <w:pPr>
              <w:pStyle w:val="TableParagraph"/>
              <w:rPr>
                <w:sz w:val="20"/>
              </w:rPr>
            </w:pPr>
            <w:r>
              <w:rPr>
                <w:sz w:val="20"/>
              </w:rPr>
              <w:t>704.105,.04</w:t>
            </w:r>
          </w:p>
        </w:tc>
        <w:tc>
          <w:tcPr>
            <w:tcW w:w="1873" w:type="dxa"/>
          </w:tcPr>
          <w:p w14:paraId="3327BD5A" w14:textId="77777777" w:rsidR="00B0748A" w:rsidRDefault="00A6023C">
            <w:pPr>
              <w:pStyle w:val="TableParagraph"/>
              <w:rPr>
                <w:sz w:val="20"/>
              </w:rPr>
            </w:pPr>
            <w:r>
              <w:rPr>
                <w:sz w:val="20"/>
              </w:rPr>
              <w:t>NUMBER Between</w:t>
            </w:r>
          </w:p>
          <w:p w14:paraId="1697E8E9" w14:textId="77777777" w:rsidR="00B0748A" w:rsidRDefault="00A6023C">
            <w:pPr>
              <w:pStyle w:val="TableParagraph"/>
              <w:spacing w:before="10"/>
              <w:rPr>
                <w:sz w:val="20"/>
              </w:rPr>
            </w:pPr>
            <w:r>
              <w:rPr>
                <w:sz w:val="20"/>
              </w:rPr>
              <w:t>-999999999 and</w:t>
            </w:r>
          </w:p>
          <w:p w14:paraId="5CCEE37F" w14:textId="77777777" w:rsidR="00B0748A" w:rsidRDefault="00A6023C">
            <w:pPr>
              <w:pStyle w:val="TableParagraph"/>
              <w:spacing w:before="10"/>
              <w:rPr>
                <w:sz w:val="20"/>
              </w:rPr>
            </w:pPr>
            <w:r>
              <w:rPr>
                <w:sz w:val="20"/>
              </w:rPr>
              <w:t>999999999, 7</w:t>
            </w:r>
          </w:p>
          <w:p w14:paraId="07FA6977" w14:textId="77777777" w:rsidR="00B0748A" w:rsidRDefault="00A6023C">
            <w:pPr>
              <w:pStyle w:val="TableParagraph"/>
              <w:spacing w:before="11"/>
              <w:rPr>
                <w:sz w:val="20"/>
              </w:rPr>
            </w:pPr>
            <w:r>
              <w:rPr>
                <w:sz w:val="20"/>
              </w:rPr>
              <w:t>decimal digits)</w:t>
            </w:r>
          </w:p>
        </w:tc>
        <w:tc>
          <w:tcPr>
            <w:tcW w:w="4034" w:type="dxa"/>
          </w:tcPr>
          <w:p w14:paraId="2CACA40B" w14:textId="77777777" w:rsidR="00B0748A" w:rsidRDefault="00A6023C">
            <w:pPr>
              <w:pStyle w:val="TableParagraph"/>
              <w:spacing w:line="249" w:lineRule="auto"/>
              <w:ind w:right="155"/>
              <w:rPr>
                <w:sz w:val="20"/>
              </w:rPr>
            </w:pPr>
            <w:r>
              <w:rPr>
                <w:sz w:val="20"/>
              </w:rPr>
              <w:t xml:space="preserve">This field contains the maximum value that can </w:t>
            </w:r>
            <w:r>
              <w:rPr>
                <w:spacing w:val="-3"/>
                <w:sz w:val="20"/>
              </w:rPr>
              <w:t xml:space="preserve">be </w:t>
            </w:r>
            <w:r>
              <w:rPr>
                <w:sz w:val="20"/>
              </w:rPr>
              <w:t xml:space="preserve">entered </w:t>
            </w:r>
            <w:r>
              <w:rPr>
                <w:spacing w:val="-4"/>
                <w:sz w:val="20"/>
              </w:rPr>
              <w:t xml:space="preserve">for </w:t>
            </w:r>
            <w:r>
              <w:rPr>
                <w:sz w:val="20"/>
              </w:rPr>
              <w:t xml:space="preserve">this observation/unit pair. A sample could </w:t>
            </w:r>
            <w:r>
              <w:rPr>
                <w:spacing w:val="-3"/>
                <w:sz w:val="20"/>
              </w:rPr>
              <w:t>be</w:t>
            </w:r>
            <w:r>
              <w:rPr>
                <w:sz w:val="20"/>
              </w:rPr>
              <w:t xml:space="preserve"> "31".</w:t>
            </w:r>
          </w:p>
        </w:tc>
      </w:tr>
      <w:tr w:rsidR="00B0748A" w14:paraId="47BDD7A2" w14:textId="77777777">
        <w:trPr>
          <w:trHeight w:val="2957"/>
        </w:trPr>
        <w:tc>
          <w:tcPr>
            <w:tcW w:w="1873" w:type="dxa"/>
          </w:tcPr>
          <w:p w14:paraId="77373517" w14:textId="77777777" w:rsidR="00B0748A" w:rsidRDefault="00A6023C">
            <w:pPr>
              <w:pStyle w:val="TableParagraph"/>
              <w:ind w:left="115"/>
              <w:rPr>
                <w:sz w:val="20"/>
              </w:rPr>
            </w:pPr>
            <w:r>
              <w:rPr>
                <w:sz w:val="20"/>
              </w:rPr>
              <w:t>DEC_PRECISION</w:t>
            </w:r>
          </w:p>
        </w:tc>
        <w:tc>
          <w:tcPr>
            <w:tcW w:w="1873" w:type="dxa"/>
          </w:tcPr>
          <w:p w14:paraId="1BFC9DFB" w14:textId="77777777" w:rsidR="00B0748A" w:rsidRDefault="00A6023C">
            <w:pPr>
              <w:pStyle w:val="TableParagraph"/>
              <w:rPr>
                <w:sz w:val="20"/>
              </w:rPr>
            </w:pPr>
            <w:r>
              <w:rPr>
                <w:sz w:val="20"/>
              </w:rPr>
              <w:t>704.105,.05</w:t>
            </w:r>
          </w:p>
        </w:tc>
        <w:tc>
          <w:tcPr>
            <w:tcW w:w="1873" w:type="dxa"/>
          </w:tcPr>
          <w:p w14:paraId="45456BF1" w14:textId="77777777" w:rsidR="00B0748A" w:rsidRDefault="00A6023C">
            <w:pPr>
              <w:pStyle w:val="TableParagraph"/>
              <w:spacing w:line="249" w:lineRule="auto"/>
              <w:ind w:right="143"/>
              <w:rPr>
                <w:sz w:val="20"/>
              </w:rPr>
            </w:pPr>
            <w:r>
              <w:rPr>
                <w:sz w:val="20"/>
              </w:rPr>
              <w:t>NUMBER (0-7) INPUT TRANSFORM: K:+X'=X!(X&gt;7)!(X</w:t>
            </w:r>
          </w:p>
          <w:p w14:paraId="134ADA84" w14:textId="77777777" w:rsidR="00B0748A" w:rsidRDefault="00A6023C">
            <w:pPr>
              <w:pStyle w:val="TableParagraph"/>
              <w:spacing w:before="4" w:line="249" w:lineRule="auto"/>
              <w:ind w:right="236"/>
              <w:rPr>
                <w:sz w:val="20"/>
              </w:rPr>
            </w:pPr>
            <w:r>
              <w:rPr>
                <w:sz w:val="20"/>
              </w:rPr>
              <w:t>&lt;0)!(X?.E1"."1.N) X</w:t>
            </w:r>
          </w:p>
          <w:p w14:paraId="39ADA4E3" w14:textId="77777777" w:rsidR="00B0748A" w:rsidRDefault="00A6023C">
            <w:pPr>
              <w:pStyle w:val="TableParagraph"/>
              <w:spacing w:before="2" w:line="249" w:lineRule="auto"/>
              <w:ind w:right="288"/>
              <w:rPr>
                <w:sz w:val="20"/>
              </w:rPr>
            </w:pPr>
            <w:r>
              <w:rPr>
                <w:sz w:val="20"/>
              </w:rPr>
              <w:t>LAST EDITED: APR 02, 2009 HELP-PROMPT:</w:t>
            </w:r>
          </w:p>
          <w:p w14:paraId="559B7560" w14:textId="77777777" w:rsidR="00B0748A" w:rsidRDefault="00A6023C">
            <w:pPr>
              <w:pStyle w:val="TableParagraph"/>
              <w:spacing w:before="2" w:line="249" w:lineRule="auto"/>
              <w:ind w:right="223"/>
              <w:rPr>
                <w:sz w:val="20"/>
              </w:rPr>
            </w:pPr>
            <w:r>
              <w:rPr>
                <w:sz w:val="20"/>
              </w:rPr>
              <w:t>Type a number between 0 and 7, 0 Decimal Digits</w:t>
            </w:r>
          </w:p>
        </w:tc>
        <w:tc>
          <w:tcPr>
            <w:tcW w:w="4034" w:type="dxa"/>
          </w:tcPr>
          <w:p w14:paraId="47F2C6B5" w14:textId="77777777" w:rsidR="00B0748A" w:rsidRDefault="00A6023C">
            <w:pPr>
              <w:pStyle w:val="TableParagraph"/>
              <w:spacing w:line="249" w:lineRule="auto"/>
              <w:ind w:right="133"/>
              <w:rPr>
                <w:sz w:val="20"/>
              </w:rPr>
            </w:pPr>
            <w:r>
              <w:rPr>
                <w:sz w:val="20"/>
              </w:rPr>
              <w:t>This is the maximum decimal precision that can be entered for this observation/unit pair. A sample could be "0".</w:t>
            </w:r>
          </w:p>
        </w:tc>
      </w:tr>
      <w:tr w:rsidR="00B0748A" w14:paraId="6E6E8F14" w14:textId="77777777">
        <w:trPr>
          <w:trHeight w:val="1036"/>
        </w:trPr>
        <w:tc>
          <w:tcPr>
            <w:tcW w:w="1873" w:type="dxa"/>
          </w:tcPr>
          <w:p w14:paraId="59063F70" w14:textId="77777777" w:rsidR="00B0748A" w:rsidRDefault="00A6023C">
            <w:pPr>
              <w:pStyle w:val="TableParagraph"/>
              <w:spacing w:line="249" w:lineRule="auto"/>
              <w:ind w:left="115" w:right="216"/>
              <w:rPr>
                <w:sz w:val="20"/>
              </w:rPr>
            </w:pPr>
            <w:r>
              <w:rPr>
                <w:sz w:val="20"/>
              </w:rPr>
              <w:t>REFERENCE_LO W</w:t>
            </w:r>
          </w:p>
        </w:tc>
        <w:tc>
          <w:tcPr>
            <w:tcW w:w="1873" w:type="dxa"/>
          </w:tcPr>
          <w:p w14:paraId="5FBC8081" w14:textId="77777777" w:rsidR="00B0748A" w:rsidRDefault="00A6023C">
            <w:pPr>
              <w:pStyle w:val="TableParagraph"/>
              <w:rPr>
                <w:sz w:val="20"/>
              </w:rPr>
            </w:pPr>
            <w:r>
              <w:rPr>
                <w:sz w:val="20"/>
              </w:rPr>
              <w:t>704.105,.06</w:t>
            </w:r>
          </w:p>
        </w:tc>
        <w:tc>
          <w:tcPr>
            <w:tcW w:w="1873" w:type="dxa"/>
          </w:tcPr>
          <w:p w14:paraId="5D9AC661" w14:textId="77777777" w:rsidR="00B0748A" w:rsidRDefault="00A6023C">
            <w:pPr>
              <w:pStyle w:val="TableParagraph"/>
              <w:rPr>
                <w:sz w:val="20"/>
              </w:rPr>
            </w:pPr>
            <w:r>
              <w:rPr>
                <w:sz w:val="20"/>
              </w:rPr>
              <w:t>NUMBER Between</w:t>
            </w:r>
          </w:p>
          <w:p w14:paraId="15B95833" w14:textId="77777777" w:rsidR="00B0748A" w:rsidRDefault="00A6023C">
            <w:pPr>
              <w:pStyle w:val="TableParagraph"/>
              <w:spacing w:before="10"/>
              <w:rPr>
                <w:sz w:val="20"/>
              </w:rPr>
            </w:pPr>
            <w:r>
              <w:rPr>
                <w:sz w:val="20"/>
              </w:rPr>
              <w:t>-999999999 and</w:t>
            </w:r>
          </w:p>
          <w:p w14:paraId="027951A8" w14:textId="77777777" w:rsidR="00B0748A" w:rsidRDefault="00A6023C">
            <w:pPr>
              <w:pStyle w:val="TableParagraph"/>
              <w:spacing w:before="10"/>
              <w:rPr>
                <w:sz w:val="20"/>
              </w:rPr>
            </w:pPr>
            <w:r>
              <w:rPr>
                <w:sz w:val="20"/>
              </w:rPr>
              <w:t>999999999, 9</w:t>
            </w:r>
          </w:p>
          <w:p w14:paraId="033E4532" w14:textId="77777777" w:rsidR="00B0748A" w:rsidRDefault="00A6023C">
            <w:pPr>
              <w:pStyle w:val="TableParagraph"/>
              <w:spacing w:before="10"/>
              <w:rPr>
                <w:sz w:val="20"/>
              </w:rPr>
            </w:pPr>
            <w:r>
              <w:rPr>
                <w:sz w:val="20"/>
              </w:rPr>
              <w:t>decimal digits)</w:t>
            </w:r>
          </w:p>
        </w:tc>
        <w:tc>
          <w:tcPr>
            <w:tcW w:w="4034" w:type="dxa"/>
          </w:tcPr>
          <w:p w14:paraId="06F13442" w14:textId="77777777" w:rsidR="00B0748A" w:rsidRDefault="00A6023C">
            <w:pPr>
              <w:pStyle w:val="TableParagraph"/>
              <w:spacing w:line="249" w:lineRule="auto"/>
              <w:rPr>
                <w:sz w:val="20"/>
              </w:rPr>
            </w:pPr>
            <w:r>
              <w:rPr>
                <w:sz w:val="20"/>
              </w:rPr>
              <w:t>This is the value for this observation/unit pair that will cause Clinical Flowsheets to interpret the observed value as "low". A sample REFERENCE LOW could be "0".</w:t>
            </w:r>
          </w:p>
        </w:tc>
      </w:tr>
      <w:tr w:rsidR="00B0748A" w14:paraId="4AE443EA" w14:textId="77777777">
        <w:trPr>
          <w:trHeight w:val="1037"/>
        </w:trPr>
        <w:tc>
          <w:tcPr>
            <w:tcW w:w="1873" w:type="dxa"/>
          </w:tcPr>
          <w:p w14:paraId="2273D2F2" w14:textId="77777777" w:rsidR="00B0748A" w:rsidRDefault="00A6023C">
            <w:pPr>
              <w:pStyle w:val="TableParagraph"/>
              <w:spacing w:before="44" w:line="249" w:lineRule="auto"/>
              <w:ind w:left="115" w:right="128"/>
              <w:rPr>
                <w:sz w:val="20"/>
              </w:rPr>
            </w:pPr>
            <w:r>
              <w:rPr>
                <w:sz w:val="20"/>
              </w:rPr>
              <w:t>REFERENCE_HIG H</w:t>
            </w:r>
          </w:p>
        </w:tc>
        <w:tc>
          <w:tcPr>
            <w:tcW w:w="1873" w:type="dxa"/>
          </w:tcPr>
          <w:p w14:paraId="507045BC" w14:textId="77777777" w:rsidR="00B0748A" w:rsidRDefault="00A6023C">
            <w:pPr>
              <w:pStyle w:val="TableParagraph"/>
              <w:spacing w:before="44"/>
              <w:rPr>
                <w:sz w:val="20"/>
              </w:rPr>
            </w:pPr>
            <w:r>
              <w:rPr>
                <w:sz w:val="20"/>
              </w:rPr>
              <w:t>704.105,.07</w:t>
            </w:r>
          </w:p>
        </w:tc>
        <w:tc>
          <w:tcPr>
            <w:tcW w:w="1873" w:type="dxa"/>
          </w:tcPr>
          <w:p w14:paraId="7E30237F" w14:textId="77777777" w:rsidR="00B0748A" w:rsidRDefault="00A6023C">
            <w:pPr>
              <w:pStyle w:val="TableParagraph"/>
              <w:spacing w:before="44"/>
              <w:rPr>
                <w:sz w:val="20"/>
              </w:rPr>
            </w:pPr>
            <w:r>
              <w:rPr>
                <w:sz w:val="20"/>
              </w:rPr>
              <w:t>NUMBER Between</w:t>
            </w:r>
          </w:p>
          <w:p w14:paraId="17CEB60D" w14:textId="77777777" w:rsidR="00B0748A" w:rsidRDefault="00A6023C">
            <w:pPr>
              <w:pStyle w:val="TableParagraph"/>
              <w:spacing w:before="10"/>
              <w:rPr>
                <w:sz w:val="20"/>
              </w:rPr>
            </w:pPr>
            <w:r>
              <w:rPr>
                <w:sz w:val="20"/>
              </w:rPr>
              <w:t>-999999999 and</w:t>
            </w:r>
          </w:p>
          <w:p w14:paraId="702ACE63" w14:textId="77777777" w:rsidR="00B0748A" w:rsidRDefault="00A6023C">
            <w:pPr>
              <w:pStyle w:val="TableParagraph"/>
              <w:spacing w:before="10"/>
              <w:rPr>
                <w:sz w:val="20"/>
              </w:rPr>
            </w:pPr>
            <w:r>
              <w:rPr>
                <w:sz w:val="20"/>
              </w:rPr>
              <w:t>999999999, 9</w:t>
            </w:r>
          </w:p>
          <w:p w14:paraId="353C989D" w14:textId="77777777" w:rsidR="00B0748A" w:rsidRDefault="00A6023C">
            <w:pPr>
              <w:pStyle w:val="TableParagraph"/>
              <w:spacing w:before="10"/>
              <w:rPr>
                <w:sz w:val="20"/>
              </w:rPr>
            </w:pPr>
            <w:r>
              <w:rPr>
                <w:sz w:val="20"/>
              </w:rPr>
              <w:t>decimal digits)</w:t>
            </w:r>
          </w:p>
        </w:tc>
        <w:tc>
          <w:tcPr>
            <w:tcW w:w="4034" w:type="dxa"/>
          </w:tcPr>
          <w:p w14:paraId="70B78132" w14:textId="77777777" w:rsidR="00B0748A" w:rsidRDefault="00A6023C">
            <w:pPr>
              <w:pStyle w:val="TableParagraph"/>
              <w:spacing w:before="44" w:line="249" w:lineRule="auto"/>
              <w:rPr>
                <w:sz w:val="20"/>
              </w:rPr>
            </w:pPr>
            <w:r>
              <w:rPr>
                <w:sz w:val="20"/>
              </w:rPr>
              <w:t>This is the value for this observation/unit pair that will cause Clinical Flowsheets to interpret the observed value as "high". A sample REFERENCE HIGH could be "30".</w:t>
            </w:r>
          </w:p>
        </w:tc>
      </w:tr>
    </w:tbl>
    <w:p w14:paraId="320E3F73" w14:textId="77777777" w:rsidR="00B0748A" w:rsidRDefault="00B0748A">
      <w:pPr>
        <w:spacing w:line="249" w:lineRule="auto"/>
        <w:rPr>
          <w:sz w:val="20"/>
        </w:rPr>
        <w:sectPr w:rsidR="00B0748A">
          <w:headerReference w:type="even" r:id="rId71"/>
          <w:headerReference w:type="default" r:id="rId72"/>
          <w:footerReference w:type="even" r:id="rId73"/>
          <w:footerReference w:type="default" r:id="rId74"/>
          <w:pgSz w:w="12240" w:h="15840"/>
          <w:pgMar w:top="940" w:right="480" w:bottom="1780" w:left="1200" w:header="733" w:footer="1596" w:gutter="0"/>
          <w:pgNumType w:start="33"/>
          <w:cols w:space="720"/>
        </w:sectPr>
      </w:pPr>
    </w:p>
    <w:p w14:paraId="67A4F7A4" w14:textId="77777777" w:rsidR="00B0748A" w:rsidRDefault="00B0748A">
      <w:pPr>
        <w:rPr>
          <w:sz w:val="20"/>
        </w:rPr>
      </w:pPr>
    </w:p>
    <w:p w14:paraId="3EBD38C0" w14:textId="77777777" w:rsidR="00B0748A" w:rsidRDefault="00B0748A">
      <w:pPr>
        <w:rPr>
          <w:sz w:val="20"/>
        </w:rPr>
      </w:pPr>
    </w:p>
    <w:p w14:paraId="7C370659" w14:textId="77777777" w:rsidR="00B0748A" w:rsidRDefault="00A6023C">
      <w:pPr>
        <w:spacing w:before="235"/>
        <w:ind w:left="240"/>
        <w:rPr>
          <w:b/>
          <w:sz w:val="24"/>
        </w:rPr>
      </w:pPr>
      <w:bookmarkStart w:id="31" w:name="_bookmark31"/>
      <w:bookmarkEnd w:id="31"/>
      <w:r>
        <w:rPr>
          <w:b/>
          <w:position w:val="11"/>
          <w:sz w:val="15"/>
        </w:rPr>
        <w:t>1</w:t>
      </w:r>
      <w:r>
        <w:rPr>
          <w:b/>
          <w:sz w:val="24"/>
        </w:rPr>
        <w:t>TERM_CHILD_PAIR File (#704.106)</w:t>
      </w:r>
    </w:p>
    <w:p w14:paraId="65FB740C" w14:textId="77777777" w:rsidR="00B0748A" w:rsidRDefault="00B0748A">
      <w:pPr>
        <w:spacing w:before="5"/>
        <w:rPr>
          <w:b/>
          <w:sz w:val="24"/>
        </w:rPr>
      </w:pPr>
    </w:p>
    <w:p w14:paraId="7A9FE9F7" w14:textId="77777777" w:rsidR="00B0748A" w:rsidRDefault="00A6023C">
      <w:pPr>
        <w:spacing w:line="247" w:lineRule="auto"/>
        <w:ind w:left="240" w:right="1140"/>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z w:val="24"/>
        </w:rPr>
        <w:t xml:space="preserve">by 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14:paraId="63DFA15D" w14:textId="77777777" w:rsidR="00B0748A" w:rsidRDefault="00B0748A">
      <w:pPr>
        <w:spacing w:before="4"/>
        <w:rPr>
          <w:sz w:val="24"/>
        </w:rPr>
      </w:pPr>
    </w:p>
    <w:p w14:paraId="153E57B6" w14:textId="77777777" w:rsidR="00B0748A" w:rsidRDefault="00A6023C">
      <w:pPr>
        <w:spacing w:line="247" w:lineRule="auto"/>
        <w:ind w:left="240" w:right="1328"/>
        <w:rPr>
          <w:sz w:val="24"/>
        </w:rPr>
      </w:pPr>
      <w:r>
        <w:rPr>
          <w:sz w:val="24"/>
        </w:rPr>
        <w:t>This file holds the structure for complex observations by pairing the parent observation to the child observation with an ordinal position as well. Observations are entries in the TERM file (#704.101).</w:t>
      </w:r>
    </w:p>
    <w:p w14:paraId="13B79C50" w14:textId="77777777" w:rsidR="00B0748A" w:rsidRDefault="00B0748A">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27E51117" w14:textId="77777777">
        <w:trPr>
          <w:trHeight w:val="282"/>
        </w:trPr>
        <w:tc>
          <w:tcPr>
            <w:tcW w:w="1873" w:type="dxa"/>
          </w:tcPr>
          <w:p w14:paraId="05F46F93" w14:textId="77777777" w:rsidR="00B0748A" w:rsidRDefault="00A6023C">
            <w:pPr>
              <w:pStyle w:val="TableParagraph"/>
              <w:spacing w:before="6" w:line="257" w:lineRule="exact"/>
              <w:ind w:left="115"/>
              <w:rPr>
                <w:b/>
                <w:sz w:val="24"/>
              </w:rPr>
            </w:pPr>
            <w:r>
              <w:rPr>
                <w:b/>
                <w:sz w:val="24"/>
              </w:rPr>
              <w:t>Field Name</w:t>
            </w:r>
          </w:p>
        </w:tc>
        <w:tc>
          <w:tcPr>
            <w:tcW w:w="1873" w:type="dxa"/>
          </w:tcPr>
          <w:p w14:paraId="0D690AF6" w14:textId="77777777" w:rsidR="00B0748A" w:rsidRDefault="00A6023C">
            <w:pPr>
              <w:pStyle w:val="TableParagraph"/>
              <w:spacing w:before="6" w:line="257" w:lineRule="exact"/>
              <w:rPr>
                <w:b/>
                <w:sz w:val="24"/>
              </w:rPr>
            </w:pPr>
            <w:r>
              <w:rPr>
                <w:b/>
                <w:sz w:val="24"/>
              </w:rPr>
              <w:t>Field Number</w:t>
            </w:r>
          </w:p>
        </w:tc>
        <w:tc>
          <w:tcPr>
            <w:tcW w:w="1873" w:type="dxa"/>
          </w:tcPr>
          <w:p w14:paraId="11D62775" w14:textId="77777777" w:rsidR="00B0748A" w:rsidRDefault="00A6023C">
            <w:pPr>
              <w:pStyle w:val="TableParagraph"/>
              <w:spacing w:before="6" w:line="257" w:lineRule="exact"/>
              <w:rPr>
                <w:b/>
                <w:sz w:val="24"/>
              </w:rPr>
            </w:pPr>
            <w:r>
              <w:rPr>
                <w:b/>
                <w:sz w:val="24"/>
              </w:rPr>
              <w:t>Format</w:t>
            </w:r>
          </w:p>
        </w:tc>
        <w:tc>
          <w:tcPr>
            <w:tcW w:w="4034" w:type="dxa"/>
          </w:tcPr>
          <w:p w14:paraId="5FB46DCC" w14:textId="77777777" w:rsidR="00B0748A" w:rsidRDefault="00A6023C">
            <w:pPr>
              <w:pStyle w:val="TableParagraph"/>
              <w:spacing w:before="6" w:line="257" w:lineRule="exact"/>
              <w:rPr>
                <w:b/>
                <w:sz w:val="24"/>
              </w:rPr>
            </w:pPr>
            <w:r>
              <w:rPr>
                <w:b/>
                <w:sz w:val="24"/>
              </w:rPr>
              <w:t>Description</w:t>
            </w:r>
          </w:p>
        </w:tc>
      </w:tr>
      <w:tr w:rsidR="00B0748A" w14:paraId="5CEA148E" w14:textId="77777777">
        <w:trPr>
          <w:trHeight w:val="1036"/>
        </w:trPr>
        <w:tc>
          <w:tcPr>
            <w:tcW w:w="1873" w:type="dxa"/>
          </w:tcPr>
          <w:p w14:paraId="19CD5B00" w14:textId="77777777" w:rsidR="00B0748A" w:rsidRDefault="00A6023C">
            <w:pPr>
              <w:pStyle w:val="TableParagraph"/>
              <w:ind w:left="115"/>
              <w:rPr>
                <w:sz w:val="20"/>
              </w:rPr>
            </w:pPr>
            <w:r>
              <w:rPr>
                <w:sz w:val="20"/>
              </w:rPr>
              <w:t>TERM_ID</w:t>
            </w:r>
          </w:p>
        </w:tc>
        <w:tc>
          <w:tcPr>
            <w:tcW w:w="1873" w:type="dxa"/>
          </w:tcPr>
          <w:p w14:paraId="7628D8F4" w14:textId="77777777" w:rsidR="00B0748A" w:rsidRDefault="00A6023C">
            <w:pPr>
              <w:pStyle w:val="TableParagraph"/>
              <w:rPr>
                <w:sz w:val="20"/>
              </w:rPr>
            </w:pPr>
            <w:r>
              <w:rPr>
                <w:sz w:val="20"/>
              </w:rPr>
              <w:t>704.106,.01</w:t>
            </w:r>
          </w:p>
        </w:tc>
        <w:tc>
          <w:tcPr>
            <w:tcW w:w="1873" w:type="dxa"/>
          </w:tcPr>
          <w:p w14:paraId="1817ED32" w14:textId="77777777" w:rsidR="00B0748A" w:rsidRDefault="00A6023C">
            <w:pPr>
              <w:pStyle w:val="TableParagraph"/>
              <w:spacing w:line="249" w:lineRule="auto"/>
              <w:ind w:right="567"/>
              <w:rPr>
                <w:sz w:val="20"/>
              </w:rPr>
            </w:pPr>
            <w:r>
              <w:rPr>
                <w:sz w:val="20"/>
              </w:rPr>
              <w:t>POINTER TO TERM FILE (#704.101)</w:t>
            </w:r>
          </w:p>
        </w:tc>
        <w:tc>
          <w:tcPr>
            <w:tcW w:w="4034" w:type="dxa"/>
          </w:tcPr>
          <w:p w14:paraId="68F36802" w14:textId="77777777" w:rsidR="00B0748A" w:rsidRDefault="00A6023C">
            <w:pPr>
              <w:pStyle w:val="TableParagraph"/>
              <w:spacing w:line="249" w:lineRule="auto"/>
              <w:ind w:right="185"/>
              <w:rPr>
                <w:sz w:val="20"/>
              </w:rPr>
            </w:pPr>
            <w:r>
              <w:rPr>
                <w:sz w:val="20"/>
              </w:rPr>
              <w:t>This identifies the primary observation/term for complex term pairs. A sample TERM_ID could identify "blood pressure" as a primary term.</w:t>
            </w:r>
          </w:p>
        </w:tc>
      </w:tr>
      <w:tr w:rsidR="00B0748A" w14:paraId="0734CED0" w14:textId="77777777">
        <w:trPr>
          <w:trHeight w:val="556"/>
        </w:trPr>
        <w:tc>
          <w:tcPr>
            <w:tcW w:w="1873" w:type="dxa"/>
          </w:tcPr>
          <w:p w14:paraId="1B2360C8" w14:textId="77777777" w:rsidR="00B0748A" w:rsidRDefault="00A6023C">
            <w:pPr>
              <w:pStyle w:val="TableParagraph"/>
              <w:ind w:left="115"/>
              <w:rPr>
                <w:sz w:val="20"/>
              </w:rPr>
            </w:pPr>
            <w:r>
              <w:rPr>
                <w:sz w:val="20"/>
              </w:rPr>
              <w:t>CHILD_ORDER</w:t>
            </w:r>
          </w:p>
        </w:tc>
        <w:tc>
          <w:tcPr>
            <w:tcW w:w="1873" w:type="dxa"/>
          </w:tcPr>
          <w:p w14:paraId="3744A04A" w14:textId="77777777" w:rsidR="00B0748A" w:rsidRDefault="00A6023C">
            <w:pPr>
              <w:pStyle w:val="TableParagraph"/>
              <w:rPr>
                <w:sz w:val="20"/>
              </w:rPr>
            </w:pPr>
            <w:r>
              <w:rPr>
                <w:sz w:val="20"/>
              </w:rPr>
              <w:t>704.106,.02</w:t>
            </w:r>
          </w:p>
        </w:tc>
        <w:tc>
          <w:tcPr>
            <w:tcW w:w="1873" w:type="dxa"/>
          </w:tcPr>
          <w:p w14:paraId="5EC6033C" w14:textId="77777777" w:rsidR="00B0748A" w:rsidRDefault="00A6023C">
            <w:pPr>
              <w:pStyle w:val="TableParagraph"/>
              <w:spacing w:line="249" w:lineRule="auto"/>
              <w:ind w:right="83"/>
              <w:rPr>
                <w:sz w:val="20"/>
              </w:rPr>
            </w:pPr>
            <w:r>
              <w:rPr>
                <w:sz w:val="20"/>
              </w:rPr>
              <w:t>NUMBER (between 1 and 999)</w:t>
            </w:r>
          </w:p>
        </w:tc>
        <w:tc>
          <w:tcPr>
            <w:tcW w:w="4034" w:type="dxa"/>
          </w:tcPr>
          <w:p w14:paraId="6D76F228" w14:textId="77777777" w:rsidR="00B0748A" w:rsidRDefault="00A6023C">
            <w:pPr>
              <w:pStyle w:val="TableParagraph"/>
              <w:spacing w:line="249" w:lineRule="auto"/>
              <w:rPr>
                <w:sz w:val="20"/>
              </w:rPr>
            </w:pPr>
            <w:r>
              <w:rPr>
                <w:sz w:val="20"/>
              </w:rPr>
              <w:t>This represents the order of the child pair in association with a complex term.</w:t>
            </w:r>
          </w:p>
        </w:tc>
      </w:tr>
      <w:tr w:rsidR="00B0748A" w14:paraId="7C73E4F0" w14:textId="77777777">
        <w:trPr>
          <w:trHeight w:val="796"/>
        </w:trPr>
        <w:tc>
          <w:tcPr>
            <w:tcW w:w="1873" w:type="dxa"/>
          </w:tcPr>
          <w:p w14:paraId="0FEEB2CB" w14:textId="77777777" w:rsidR="00B0748A" w:rsidRDefault="00A6023C">
            <w:pPr>
              <w:pStyle w:val="TableParagraph"/>
              <w:ind w:left="115"/>
              <w:rPr>
                <w:sz w:val="20"/>
              </w:rPr>
            </w:pPr>
            <w:r>
              <w:rPr>
                <w:sz w:val="20"/>
              </w:rPr>
              <w:t>CHILD_ID</w:t>
            </w:r>
          </w:p>
        </w:tc>
        <w:tc>
          <w:tcPr>
            <w:tcW w:w="1873" w:type="dxa"/>
          </w:tcPr>
          <w:p w14:paraId="534DD62F" w14:textId="77777777" w:rsidR="00B0748A" w:rsidRDefault="00A6023C">
            <w:pPr>
              <w:pStyle w:val="TableParagraph"/>
              <w:rPr>
                <w:sz w:val="20"/>
              </w:rPr>
            </w:pPr>
            <w:r>
              <w:rPr>
                <w:sz w:val="20"/>
              </w:rPr>
              <w:t>704.106,.03</w:t>
            </w:r>
          </w:p>
        </w:tc>
        <w:tc>
          <w:tcPr>
            <w:tcW w:w="1873" w:type="dxa"/>
          </w:tcPr>
          <w:p w14:paraId="6C1EAB01" w14:textId="77777777" w:rsidR="00B0748A" w:rsidRDefault="00A6023C">
            <w:pPr>
              <w:pStyle w:val="TableParagraph"/>
              <w:spacing w:line="249" w:lineRule="auto"/>
              <w:ind w:right="567"/>
              <w:rPr>
                <w:sz w:val="20"/>
              </w:rPr>
            </w:pPr>
            <w:r>
              <w:rPr>
                <w:sz w:val="20"/>
              </w:rPr>
              <w:t>POINTER TO TERM FILE (#704.101)</w:t>
            </w:r>
          </w:p>
        </w:tc>
        <w:tc>
          <w:tcPr>
            <w:tcW w:w="4034" w:type="dxa"/>
          </w:tcPr>
          <w:p w14:paraId="6F932EB6" w14:textId="77777777" w:rsidR="00B0748A" w:rsidRDefault="00A6023C">
            <w:pPr>
              <w:pStyle w:val="TableParagraph"/>
              <w:spacing w:line="249" w:lineRule="auto"/>
              <w:ind w:right="103"/>
              <w:rPr>
                <w:sz w:val="20"/>
              </w:rPr>
            </w:pPr>
            <w:r>
              <w:rPr>
                <w:sz w:val="20"/>
              </w:rPr>
              <w:t>This identifies the child term for a complex term pair. A sample CHILD_ID could identify "systolic" as a child term of "blood pressure".</w:t>
            </w:r>
          </w:p>
        </w:tc>
      </w:tr>
      <w:tr w:rsidR="00B0748A" w14:paraId="611061AE" w14:textId="77777777">
        <w:trPr>
          <w:trHeight w:val="796"/>
        </w:trPr>
        <w:tc>
          <w:tcPr>
            <w:tcW w:w="1873" w:type="dxa"/>
          </w:tcPr>
          <w:p w14:paraId="0522CFE4" w14:textId="77777777" w:rsidR="00B0748A" w:rsidRDefault="00A6023C">
            <w:pPr>
              <w:pStyle w:val="TableParagraph"/>
              <w:ind w:left="115"/>
              <w:rPr>
                <w:sz w:val="20"/>
              </w:rPr>
            </w:pPr>
            <w:r>
              <w:rPr>
                <w:sz w:val="20"/>
              </w:rPr>
              <w:t>CHILD_UNIT_ID</w:t>
            </w:r>
          </w:p>
        </w:tc>
        <w:tc>
          <w:tcPr>
            <w:tcW w:w="1873" w:type="dxa"/>
          </w:tcPr>
          <w:p w14:paraId="238E0551" w14:textId="77777777" w:rsidR="00B0748A" w:rsidRDefault="00A6023C">
            <w:pPr>
              <w:pStyle w:val="TableParagraph"/>
              <w:rPr>
                <w:sz w:val="20"/>
              </w:rPr>
            </w:pPr>
            <w:r>
              <w:rPr>
                <w:sz w:val="20"/>
              </w:rPr>
              <w:t>704.106,.04</w:t>
            </w:r>
          </w:p>
        </w:tc>
        <w:tc>
          <w:tcPr>
            <w:tcW w:w="1873" w:type="dxa"/>
          </w:tcPr>
          <w:p w14:paraId="1A6EC3B4" w14:textId="77777777" w:rsidR="00B0748A" w:rsidRDefault="00A6023C">
            <w:pPr>
              <w:pStyle w:val="TableParagraph"/>
              <w:spacing w:line="249" w:lineRule="auto"/>
              <w:ind w:right="567"/>
              <w:rPr>
                <w:sz w:val="20"/>
              </w:rPr>
            </w:pPr>
            <w:r>
              <w:rPr>
                <w:sz w:val="20"/>
              </w:rPr>
              <w:t>POINTER TO TERM FILE (#704.101)</w:t>
            </w:r>
          </w:p>
        </w:tc>
        <w:tc>
          <w:tcPr>
            <w:tcW w:w="4034" w:type="dxa"/>
          </w:tcPr>
          <w:p w14:paraId="26568A9D" w14:textId="77777777" w:rsidR="00B0748A" w:rsidRDefault="00A6023C">
            <w:pPr>
              <w:pStyle w:val="TableParagraph"/>
              <w:spacing w:line="249" w:lineRule="auto"/>
              <w:rPr>
                <w:sz w:val="20"/>
              </w:rPr>
            </w:pPr>
            <w:r>
              <w:rPr>
                <w:sz w:val="20"/>
              </w:rPr>
              <w:t>This is the unit(s) to present this child term. A sample CHILD_UNIT_ID could identify "MILLIMETERS OF MERCURY".</w:t>
            </w:r>
          </w:p>
        </w:tc>
      </w:tr>
      <w:tr w:rsidR="00B0748A" w14:paraId="57DA1D0C" w14:textId="77777777">
        <w:trPr>
          <w:trHeight w:val="796"/>
        </w:trPr>
        <w:tc>
          <w:tcPr>
            <w:tcW w:w="1873" w:type="dxa"/>
          </w:tcPr>
          <w:p w14:paraId="4C803656" w14:textId="77777777" w:rsidR="00B0748A" w:rsidRDefault="00A6023C">
            <w:pPr>
              <w:pStyle w:val="TableParagraph"/>
              <w:ind w:left="115"/>
              <w:rPr>
                <w:sz w:val="20"/>
              </w:rPr>
            </w:pPr>
            <w:r>
              <w:rPr>
                <w:sz w:val="20"/>
              </w:rPr>
              <w:t>VALUE_TYPE</w:t>
            </w:r>
          </w:p>
        </w:tc>
        <w:tc>
          <w:tcPr>
            <w:tcW w:w="1873" w:type="dxa"/>
          </w:tcPr>
          <w:p w14:paraId="6DB1712F" w14:textId="77777777" w:rsidR="00B0748A" w:rsidRDefault="00A6023C">
            <w:pPr>
              <w:pStyle w:val="TableParagraph"/>
              <w:rPr>
                <w:sz w:val="20"/>
              </w:rPr>
            </w:pPr>
            <w:r>
              <w:rPr>
                <w:sz w:val="20"/>
              </w:rPr>
              <w:t>704.106,.05</w:t>
            </w:r>
          </w:p>
        </w:tc>
        <w:tc>
          <w:tcPr>
            <w:tcW w:w="1873" w:type="dxa"/>
          </w:tcPr>
          <w:p w14:paraId="4B500026" w14:textId="77777777" w:rsidR="00B0748A" w:rsidRDefault="00A6023C">
            <w:pPr>
              <w:pStyle w:val="TableParagraph"/>
              <w:rPr>
                <w:sz w:val="20"/>
              </w:rPr>
            </w:pPr>
            <w:r>
              <w:rPr>
                <w:sz w:val="20"/>
              </w:rPr>
              <w:t>SET</w:t>
            </w:r>
          </w:p>
          <w:p w14:paraId="5722972E" w14:textId="77777777" w:rsidR="00B0748A" w:rsidRDefault="00A6023C">
            <w:pPr>
              <w:pStyle w:val="TableParagraph"/>
              <w:spacing w:before="11"/>
              <w:rPr>
                <w:sz w:val="20"/>
              </w:rPr>
            </w:pPr>
            <w:r>
              <w:rPr>
                <w:sz w:val="20"/>
              </w:rPr>
              <w:t>'0' FOR Extract;</w:t>
            </w:r>
          </w:p>
          <w:p w14:paraId="650EB6B2" w14:textId="77777777" w:rsidR="00B0748A" w:rsidRDefault="00A6023C">
            <w:pPr>
              <w:pStyle w:val="TableParagraph"/>
              <w:spacing w:before="10"/>
              <w:rPr>
                <w:sz w:val="20"/>
              </w:rPr>
            </w:pPr>
            <w:r>
              <w:rPr>
                <w:sz w:val="20"/>
              </w:rPr>
              <w:t>1' FOR Delimited;</w:t>
            </w:r>
          </w:p>
        </w:tc>
        <w:tc>
          <w:tcPr>
            <w:tcW w:w="4034" w:type="dxa"/>
          </w:tcPr>
          <w:p w14:paraId="0083B597" w14:textId="77777777" w:rsidR="00B0748A" w:rsidRDefault="00A6023C">
            <w:pPr>
              <w:pStyle w:val="TableParagraph"/>
              <w:spacing w:line="252" w:lineRule="auto"/>
              <w:ind w:right="210"/>
              <w:rPr>
                <w:sz w:val="20"/>
              </w:rPr>
            </w:pPr>
            <w:r>
              <w:rPr>
                <w:sz w:val="20"/>
              </w:rPr>
              <w:t>This field will indicate whether the observation values are delimited or not.</w:t>
            </w:r>
          </w:p>
        </w:tc>
      </w:tr>
      <w:tr w:rsidR="00B0748A" w14:paraId="0872FB16" w14:textId="77777777">
        <w:trPr>
          <w:trHeight w:val="1756"/>
        </w:trPr>
        <w:tc>
          <w:tcPr>
            <w:tcW w:w="1873" w:type="dxa"/>
          </w:tcPr>
          <w:p w14:paraId="6599423B" w14:textId="77777777" w:rsidR="00B0748A" w:rsidRDefault="00A6023C">
            <w:pPr>
              <w:pStyle w:val="TableParagraph"/>
              <w:spacing w:line="249" w:lineRule="auto"/>
              <w:ind w:left="115"/>
              <w:rPr>
                <w:sz w:val="20"/>
              </w:rPr>
            </w:pPr>
            <w:r>
              <w:rPr>
                <w:sz w:val="20"/>
              </w:rPr>
              <w:t>VALUE_DELIMIT ER</w:t>
            </w:r>
          </w:p>
        </w:tc>
        <w:tc>
          <w:tcPr>
            <w:tcW w:w="1873" w:type="dxa"/>
          </w:tcPr>
          <w:p w14:paraId="438EB3D1" w14:textId="77777777" w:rsidR="00B0748A" w:rsidRDefault="00A6023C">
            <w:pPr>
              <w:pStyle w:val="TableParagraph"/>
              <w:rPr>
                <w:sz w:val="20"/>
              </w:rPr>
            </w:pPr>
            <w:r>
              <w:rPr>
                <w:sz w:val="20"/>
              </w:rPr>
              <w:t>704.106,.06</w:t>
            </w:r>
          </w:p>
        </w:tc>
        <w:tc>
          <w:tcPr>
            <w:tcW w:w="1873" w:type="dxa"/>
          </w:tcPr>
          <w:p w14:paraId="54951F5C" w14:textId="77777777" w:rsidR="00B0748A" w:rsidRDefault="00A6023C">
            <w:pPr>
              <w:pStyle w:val="TableParagraph"/>
              <w:spacing w:line="249" w:lineRule="auto"/>
              <w:ind w:right="216"/>
              <w:rPr>
                <w:sz w:val="20"/>
              </w:rPr>
            </w:pPr>
            <w:r>
              <w:rPr>
                <w:sz w:val="20"/>
              </w:rPr>
              <w:t>NUMBER (ASCII 32-126)</w:t>
            </w:r>
          </w:p>
        </w:tc>
        <w:tc>
          <w:tcPr>
            <w:tcW w:w="4034" w:type="dxa"/>
          </w:tcPr>
          <w:p w14:paraId="77E0DC5E" w14:textId="77777777" w:rsidR="00B0748A" w:rsidRDefault="00A6023C">
            <w:pPr>
              <w:pStyle w:val="TableParagraph"/>
              <w:spacing w:line="249" w:lineRule="auto"/>
              <w:ind w:right="253"/>
              <w:rPr>
                <w:sz w:val="20"/>
              </w:rPr>
            </w:pPr>
            <w:r>
              <w:rPr>
                <w:sz w:val="20"/>
              </w:rPr>
              <w:t>This is the number between 32 and 126 (0 Decimal Digits) of the ASCII value for the character to be used as the delimiter per delimited values. A sample VALUE_DELIMITER could be "47" to signify the use of the character "/" as delimiter.</w:t>
            </w:r>
          </w:p>
        </w:tc>
      </w:tr>
      <w:tr w:rsidR="00B0748A" w14:paraId="25521F8F" w14:textId="77777777">
        <w:trPr>
          <w:trHeight w:val="1036"/>
        </w:trPr>
        <w:tc>
          <w:tcPr>
            <w:tcW w:w="1873" w:type="dxa"/>
          </w:tcPr>
          <w:p w14:paraId="3E173510" w14:textId="77777777" w:rsidR="00B0748A" w:rsidRDefault="00A6023C">
            <w:pPr>
              <w:pStyle w:val="TableParagraph"/>
              <w:spacing w:line="249" w:lineRule="auto"/>
              <w:ind w:left="115"/>
              <w:rPr>
                <w:sz w:val="20"/>
              </w:rPr>
            </w:pPr>
            <w:r>
              <w:rPr>
                <w:sz w:val="20"/>
              </w:rPr>
              <w:t>VALUE_START_P OSITION</w:t>
            </w:r>
          </w:p>
        </w:tc>
        <w:tc>
          <w:tcPr>
            <w:tcW w:w="1873" w:type="dxa"/>
          </w:tcPr>
          <w:p w14:paraId="1B5B77E3" w14:textId="77777777" w:rsidR="00B0748A" w:rsidRDefault="00A6023C">
            <w:pPr>
              <w:pStyle w:val="TableParagraph"/>
              <w:rPr>
                <w:sz w:val="20"/>
              </w:rPr>
            </w:pPr>
            <w:r>
              <w:rPr>
                <w:sz w:val="20"/>
              </w:rPr>
              <w:t>704.106,.07</w:t>
            </w:r>
          </w:p>
        </w:tc>
        <w:tc>
          <w:tcPr>
            <w:tcW w:w="1873" w:type="dxa"/>
          </w:tcPr>
          <w:p w14:paraId="1F130779" w14:textId="77777777" w:rsidR="00B0748A" w:rsidRDefault="00A6023C">
            <w:pPr>
              <w:pStyle w:val="TableParagraph"/>
              <w:rPr>
                <w:sz w:val="20"/>
              </w:rPr>
            </w:pPr>
            <w:r>
              <w:rPr>
                <w:sz w:val="20"/>
              </w:rPr>
              <w:t>NUMBER</w:t>
            </w:r>
          </w:p>
          <w:p w14:paraId="381275CA" w14:textId="77777777" w:rsidR="00B0748A" w:rsidRDefault="00A6023C">
            <w:pPr>
              <w:pStyle w:val="TableParagraph"/>
              <w:spacing w:before="10"/>
              <w:rPr>
                <w:sz w:val="20"/>
              </w:rPr>
            </w:pPr>
            <w:r>
              <w:rPr>
                <w:sz w:val="20"/>
              </w:rPr>
              <w:t>(Between 1 and</w:t>
            </w:r>
          </w:p>
          <w:p w14:paraId="373D8F24" w14:textId="77777777" w:rsidR="00B0748A" w:rsidRDefault="00A6023C">
            <w:pPr>
              <w:pStyle w:val="TableParagraph"/>
              <w:spacing w:before="10"/>
              <w:rPr>
                <w:sz w:val="20"/>
              </w:rPr>
            </w:pPr>
            <w:r>
              <w:rPr>
                <w:sz w:val="20"/>
              </w:rPr>
              <w:t>250)</w:t>
            </w:r>
          </w:p>
        </w:tc>
        <w:tc>
          <w:tcPr>
            <w:tcW w:w="4034" w:type="dxa"/>
          </w:tcPr>
          <w:p w14:paraId="4FA919DD" w14:textId="77777777" w:rsidR="00B0748A" w:rsidRDefault="00A6023C">
            <w:pPr>
              <w:pStyle w:val="TableParagraph"/>
              <w:spacing w:line="249" w:lineRule="auto"/>
              <w:ind w:right="210"/>
              <w:rPr>
                <w:sz w:val="20"/>
              </w:rPr>
            </w:pPr>
            <w:r>
              <w:rPr>
                <w:sz w:val="20"/>
              </w:rPr>
              <w:t>The "child values" may be presented in a string of data. This field is either the position or the delimited piece, of the data to begin extracting child values.</w:t>
            </w:r>
          </w:p>
        </w:tc>
      </w:tr>
      <w:tr w:rsidR="00B0748A" w14:paraId="0CC84C1E" w14:textId="77777777">
        <w:trPr>
          <w:trHeight w:val="1276"/>
        </w:trPr>
        <w:tc>
          <w:tcPr>
            <w:tcW w:w="1873" w:type="dxa"/>
          </w:tcPr>
          <w:p w14:paraId="5A91767B" w14:textId="77777777" w:rsidR="00B0748A" w:rsidRDefault="00A6023C">
            <w:pPr>
              <w:pStyle w:val="TableParagraph"/>
              <w:spacing w:line="249" w:lineRule="auto"/>
              <w:ind w:left="115"/>
              <w:rPr>
                <w:sz w:val="20"/>
              </w:rPr>
            </w:pPr>
            <w:r>
              <w:rPr>
                <w:sz w:val="20"/>
              </w:rPr>
              <w:t>VALUE_STOP_PO SITION</w:t>
            </w:r>
          </w:p>
        </w:tc>
        <w:tc>
          <w:tcPr>
            <w:tcW w:w="1873" w:type="dxa"/>
          </w:tcPr>
          <w:p w14:paraId="197B3C1B" w14:textId="77777777" w:rsidR="00B0748A" w:rsidRDefault="00A6023C">
            <w:pPr>
              <w:pStyle w:val="TableParagraph"/>
              <w:rPr>
                <w:sz w:val="20"/>
              </w:rPr>
            </w:pPr>
            <w:r>
              <w:rPr>
                <w:sz w:val="20"/>
              </w:rPr>
              <w:t>704.106,.08</w:t>
            </w:r>
          </w:p>
        </w:tc>
        <w:tc>
          <w:tcPr>
            <w:tcW w:w="1873" w:type="dxa"/>
          </w:tcPr>
          <w:p w14:paraId="27BD8F1C" w14:textId="77777777" w:rsidR="00B0748A" w:rsidRDefault="00A6023C">
            <w:pPr>
              <w:pStyle w:val="TableParagraph"/>
              <w:rPr>
                <w:sz w:val="20"/>
              </w:rPr>
            </w:pPr>
            <w:r>
              <w:rPr>
                <w:sz w:val="20"/>
              </w:rPr>
              <w:t>NUMBER</w:t>
            </w:r>
          </w:p>
          <w:p w14:paraId="2E27DA99" w14:textId="77777777" w:rsidR="00B0748A" w:rsidRDefault="00A6023C">
            <w:pPr>
              <w:pStyle w:val="TableParagraph"/>
              <w:spacing w:before="10"/>
              <w:rPr>
                <w:sz w:val="20"/>
              </w:rPr>
            </w:pPr>
            <w:r>
              <w:rPr>
                <w:sz w:val="20"/>
              </w:rPr>
              <w:t>(Between 1 and</w:t>
            </w:r>
          </w:p>
          <w:p w14:paraId="49F9E69D" w14:textId="77777777" w:rsidR="00B0748A" w:rsidRDefault="00A6023C">
            <w:pPr>
              <w:pStyle w:val="TableParagraph"/>
              <w:spacing w:before="10"/>
              <w:rPr>
                <w:sz w:val="20"/>
              </w:rPr>
            </w:pPr>
            <w:r>
              <w:rPr>
                <w:sz w:val="20"/>
              </w:rPr>
              <w:t>250)</w:t>
            </w:r>
          </w:p>
        </w:tc>
        <w:tc>
          <w:tcPr>
            <w:tcW w:w="4034" w:type="dxa"/>
          </w:tcPr>
          <w:p w14:paraId="1310F65F" w14:textId="77777777" w:rsidR="00B0748A" w:rsidRDefault="00A6023C">
            <w:pPr>
              <w:pStyle w:val="TableParagraph"/>
              <w:spacing w:line="249" w:lineRule="auto"/>
              <w:ind w:right="183"/>
              <w:rPr>
                <w:sz w:val="20"/>
              </w:rPr>
            </w:pPr>
            <w:r>
              <w:rPr>
                <w:sz w:val="20"/>
              </w:rPr>
              <w:t xml:space="preserve">The "child values" may </w:t>
            </w:r>
            <w:r>
              <w:rPr>
                <w:spacing w:val="-3"/>
                <w:sz w:val="20"/>
              </w:rPr>
              <w:t xml:space="preserve">be </w:t>
            </w:r>
            <w:r>
              <w:rPr>
                <w:sz w:val="20"/>
              </w:rPr>
              <w:t xml:space="preserve">presented in a string </w:t>
            </w:r>
            <w:r>
              <w:rPr>
                <w:spacing w:val="-3"/>
                <w:sz w:val="20"/>
              </w:rPr>
              <w:t xml:space="preserve">of </w:t>
            </w:r>
            <w:r>
              <w:rPr>
                <w:sz w:val="20"/>
              </w:rPr>
              <w:t xml:space="preserve">data. This field is either the last position </w:t>
            </w:r>
            <w:r>
              <w:rPr>
                <w:spacing w:val="-3"/>
                <w:sz w:val="20"/>
              </w:rPr>
              <w:t xml:space="preserve">or </w:t>
            </w:r>
            <w:r>
              <w:rPr>
                <w:sz w:val="20"/>
              </w:rPr>
              <w:t xml:space="preserve">the last delimited piece </w:t>
            </w:r>
            <w:r>
              <w:rPr>
                <w:spacing w:val="-3"/>
                <w:sz w:val="20"/>
              </w:rPr>
              <w:t xml:space="preserve">of </w:t>
            </w:r>
            <w:r>
              <w:rPr>
                <w:sz w:val="20"/>
              </w:rPr>
              <w:t xml:space="preserve">the data. This is where extracting </w:t>
            </w:r>
            <w:r>
              <w:rPr>
                <w:spacing w:val="-3"/>
                <w:sz w:val="20"/>
              </w:rPr>
              <w:t xml:space="preserve">of </w:t>
            </w:r>
            <w:r>
              <w:rPr>
                <w:sz w:val="20"/>
              </w:rPr>
              <w:t>child values is to stop.</w:t>
            </w:r>
          </w:p>
        </w:tc>
      </w:tr>
      <w:tr w:rsidR="00B0748A" w14:paraId="462A722B" w14:textId="77777777">
        <w:trPr>
          <w:trHeight w:val="796"/>
        </w:trPr>
        <w:tc>
          <w:tcPr>
            <w:tcW w:w="1873" w:type="dxa"/>
          </w:tcPr>
          <w:p w14:paraId="7B1CD7D0" w14:textId="77777777" w:rsidR="00B0748A" w:rsidRDefault="00A6023C">
            <w:pPr>
              <w:pStyle w:val="TableParagraph"/>
              <w:spacing w:before="44"/>
              <w:ind w:left="115"/>
              <w:rPr>
                <w:sz w:val="20"/>
              </w:rPr>
            </w:pPr>
            <w:r>
              <w:rPr>
                <w:sz w:val="20"/>
              </w:rPr>
              <w:t>DESCRIPTION</w:t>
            </w:r>
          </w:p>
        </w:tc>
        <w:tc>
          <w:tcPr>
            <w:tcW w:w="1873" w:type="dxa"/>
          </w:tcPr>
          <w:p w14:paraId="1C903A41" w14:textId="77777777" w:rsidR="00B0748A" w:rsidRDefault="00A6023C">
            <w:pPr>
              <w:pStyle w:val="TableParagraph"/>
              <w:spacing w:before="44"/>
              <w:rPr>
                <w:sz w:val="20"/>
              </w:rPr>
            </w:pPr>
            <w:r>
              <w:rPr>
                <w:sz w:val="20"/>
              </w:rPr>
              <w:t>704.106,.09</w:t>
            </w:r>
          </w:p>
        </w:tc>
        <w:tc>
          <w:tcPr>
            <w:tcW w:w="1873" w:type="dxa"/>
          </w:tcPr>
          <w:p w14:paraId="64179478" w14:textId="77777777" w:rsidR="00B0748A" w:rsidRDefault="00A6023C">
            <w:pPr>
              <w:pStyle w:val="TableParagraph"/>
              <w:spacing w:before="44"/>
              <w:rPr>
                <w:sz w:val="20"/>
              </w:rPr>
            </w:pPr>
            <w:r>
              <w:rPr>
                <w:sz w:val="20"/>
              </w:rPr>
              <w:t>FREE TEXT (1-50</w:t>
            </w:r>
          </w:p>
          <w:p w14:paraId="77A7BD05" w14:textId="77777777" w:rsidR="00B0748A" w:rsidRDefault="00A6023C">
            <w:pPr>
              <w:pStyle w:val="TableParagraph"/>
              <w:spacing w:before="10"/>
              <w:rPr>
                <w:sz w:val="20"/>
              </w:rPr>
            </w:pPr>
            <w:r>
              <w:rPr>
                <w:sz w:val="20"/>
              </w:rPr>
              <w:t>char)</w:t>
            </w:r>
          </w:p>
        </w:tc>
        <w:tc>
          <w:tcPr>
            <w:tcW w:w="4034" w:type="dxa"/>
          </w:tcPr>
          <w:p w14:paraId="790B6B90" w14:textId="77777777" w:rsidR="00B0748A" w:rsidRDefault="00A6023C">
            <w:pPr>
              <w:pStyle w:val="TableParagraph"/>
              <w:spacing w:before="44" w:line="249" w:lineRule="auto"/>
              <w:rPr>
                <w:sz w:val="20"/>
              </w:rPr>
            </w:pPr>
            <w:r>
              <w:rPr>
                <w:sz w:val="20"/>
              </w:rPr>
              <w:t>This is a DESCRIPTION of this observation/child term pair. A sample DESCRIPTION could be "Systolic pressure".</w:t>
            </w:r>
          </w:p>
        </w:tc>
      </w:tr>
    </w:tbl>
    <w:p w14:paraId="656AA307"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46FD215A" w14:textId="77777777" w:rsidR="00B0748A" w:rsidRDefault="00B0748A">
      <w:pPr>
        <w:rPr>
          <w:sz w:val="20"/>
        </w:rPr>
      </w:pPr>
    </w:p>
    <w:p w14:paraId="77F5636B" w14:textId="77777777" w:rsidR="00B0748A" w:rsidRDefault="00B0748A">
      <w:pPr>
        <w:rPr>
          <w:sz w:val="20"/>
        </w:rPr>
      </w:pPr>
    </w:p>
    <w:p w14:paraId="1BF3E507" w14:textId="77777777" w:rsidR="00B0748A" w:rsidRDefault="00B0748A">
      <w:pPr>
        <w:rPr>
          <w:sz w:val="20"/>
        </w:rPr>
      </w:pPr>
    </w:p>
    <w:p w14:paraId="76A5F968" w14:textId="77777777" w:rsidR="00B0748A" w:rsidRDefault="00B0748A">
      <w:pPr>
        <w:spacing w:before="11"/>
        <w:rPr>
          <w:sz w:val="16"/>
        </w:rPr>
      </w:pPr>
    </w:p>
    <w:p w14:paraId="585E1001" w14:textId="77777777" w:rsidR="00B0748A" w:rsidRDefault="00A6023C">
      <w:pPr>
        <w:spacing w:before="93"/>
        <w:ind w:left="240"/>
        <w:rPr>
          <w:b/>
          <w:sz w:val="24"/>
        </w:rPr>
      </w:pPr>
      <w:bookmarkStart w:id="32" w:name="_bookmark32"/>
      <w:bookmarkEnd w:id="32"/>
      <w:r>
        <w:rPr>
          <w:b/>
          <w:position w:val="11"/>
          <w:sz w:val="15"/>
        </w:rPr>
        <w:t>1</w:t>
      </w:r>
      <w:r>
        <w:rPr>
          <w:b/>
          <w:sz w:val="24"/>
        </w:rPr>
        <w:t>TERM_RANGE_CHECK File (#704.107)</w:t>
      </w:r>
    </w:p>
    <w:p w14:paraId="2B98CEB5" w14:textId="77777777" w:rsidR="00B0748A" w:rsidRDefault="00B0748A">
      <w:pPr>
        <w:spacing w:before="5"/>
        <w:rPr>
          <w:b/>
          <w:sz w:val="24"/>
        </w:rPr>
      </w:pPr>
    </w:p>
    <w:p w14:paraId="203EAF27" w14:textId="77777777" w:rsidR="00B0748A" w:rsidRDefault="00A6023C">
      <w:pPr>
        <w:spacing w:before="1"/>
        <w:ind w:left="240"/>
        <w:rPr>
          <w:sz w:val="24"/>
        </w:rPr>
      </w:pPr>
      <w:r>
        <w:rPr>
          <w:sz w:val="24"/>
        </w:rPr>
        <w:t>This file maintains value ranges for related observations/terms.</w:t>
      </w:r>
    </w:p>
    <w:p w14:paraId="1FD223E4" w14:textId="77777777" w:rsidR="00B0748A" w:rsidRDefault="00A6023C">
      <w:pPr>
        <w:spacing w:before="7" w:line="247" w:lineRule="auto"/>
        <w:ind w:left="240" w:right="953"/>
        <w:rPr>
          <w:sz w:val="24"/>
        </w:rPr>
      </w:pPr>
      <w:r>
        <w:rPr>
          <w:sz w:val="24"/>
        </w:rPr>
        <w:t>An example could be a TERM RANGE CHECK entry that would result in an observed TEMPERATURE of 80 DEGREES FAHRENHEIT for a MALE between 55-150 years of AGE, triggering a "CRITICAL LOW" response by the Clinical Flowsheets application.</w:t>
      </w:r>
    </w:p>
    <w:p w14:paraId="5BB7A88F" w14:textId="77777777" w:rsidR="00B0748A" w:rsidRDefault="00B0748A">
      <w:pPr>
        <w:spacing w:before="5"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FA3B82D" w14:textId="77777777">
        <w:trPr>
          <w:trHeight w:val="282"/>
        </w:trPr>
        <w:tc>
          <w:tcPr>
            <w:tcW w:w="1873" w:type="dxa"/>
          </w:tcPr>
          <w:p w14:paraId="2FCA61C6" w14:textId="77777777" w:rsidR="00B0748A" w:rsidRDefault="00A6023C">
            <w:pPr>
              <w:pStyle w:val="TableParagraph"/>
              <w:spacing w:before="6" w:line="257" w:lineRule="exact"/>
              <w:ind w:left="115"/>
              <w:rPr>
                <w:b/>
                <w:sz w:val="24"/>
              </w:rPr>
            </w:pPr>
            <w:r>
              <w:rPr>
                <w:b/>
                <w:sz w:val="24"/>
              </w:rPr>
              <w:t>Field Name</w:t>
            </w:r>
          </w:p>
        </w:tc>
        <w:tc>
          <w:tcPr>
            <w:tcW w:w="1873" w:type="dxa"/>
          </w:tcPr>
          <w:p w14:paraId="0215AB05" w14:textId="77777777" w:rsidR="00B0748A" w:rsidRDefault="00A6023C">
            <w:pPr>
              <w:pStyle w:val="TableParagraph"/>
              <w:spacing w:before="6" w:line="257" w:lineRule="exact"/>
              <w:rPr>
                <w:b/>
                <w:sz w:val="24"/>
              </w:rPr>
            </w:pPr>
            <w:r>
              <w:rPr>
                <w:b/>
                <w:sz w:val="24"/>
              </w:rPr>
              <w:t>Field Number</w:t>
            </w:r>
          </w:p>
        </w:tc>
        <w:tc>
          <w:tcPr>
            <w:tcW w:w="1873" w:type="dxa"/>
          </w:tcPr>
          <w:p w14:paraId="144E9A3D" w14:textId="77777777" w:rsidR="00B0748A" w:rsidRDefault="00A6023C">
            <w:pPr>
              <w:pStyle w:val="TableParagraph"/>
              <w:spacing w:before="6" w:line="257" w:lineRule="exact"/>
              <w:rPr>
                <w:b/>
                <w:sz w:val="24"/>
              </w:rPr>
            </w:pPr>
            <w:r>
              <w:rPr>
                <w:b/>
                <w:sz w:val="24"/>
              </w:rPr>
              <w:t>Format</w:t>
            </w:r>
          </w:p>
        </w:tc>
        <w:tc>
          <w:tcPr>
            <w:tcW w:w="4034" w:type="dxa"/>
          </w:tcPr>
          <w:p w14:paraId="267FCB37" w14:textId="77777777" w:rsidR="00B0748A" w:rsidRDefault="00A6023C">
            <w:pPr>
              <w:pStyle w:val="TableParagraph"/>
              <w:spacing w:before="6" w:line="257" w:lineRule="exact"/>
              <w:rPr>
                <w:b/>
                <w:sz w:val="24"/>
              </w:rPr>
            </w:pPr>
            <w:r>
              <w:rPr>
                <w:b/>
                <w:sz w:val="24"/>
              </w:rPr>
              <w:t>Description</w:t>
            </w:r>
          </w:p>
        </w:tc>
      </w:tr>
      <w:tr w:rsidR="00B0748A" w14:paraId="532728AF" w14:textId="77777777">
        <w:trPr>
          <w:trHeight w:val="796"/>
        </w:trPr>
        <w:tc>
          <w:tcPr>
            <w:tcW w:w="1873" w:type="dxa"/>
          </w:tcPr>
          <w:p w14:paraId="16DD5CDC" w14:textId="77777777" w:rsidR="00B0748A" w:rsidRDefault="00A6023C">
            <w:pPr>
              <w:pStyle w:val="TableParagraph"/>
              <w:ind w:left="115"/>
              <w:rPr>
                <w:sz w:val="20"/>
              </w:rPr>
            </w:pPr>
            <w:r>
              <w:rPr>
                <w:sz w:val="20"/>
              </w:rPr>
              <w:t>TERM_ID</w:t>
            </w:r>
          </w:p>
        </w:tc>
        <w:tc>
          <w:tcPr>
            <w:tcW w:w="1873" w:type="dxa"/>
          </w:tcPr>
          <w:p w14:paraId="4540147A" w14:textId="77777777" w:rsidR="00B0748A" w:rsidRDefault="00A6023C">
            <w:pPr>
              <w:pStyle w:val="TableParagraph"/>
              <w:rPr>
                <w:sz w:val="20"/>
              </w:rPr>
            </w:pPr>
            <w:r>
              <w:rPr>
                <w:sz w:val="20"/>
              </w:rPr>
              <w:t>704.107,.01</w:t>
            </w:r>
          </w:p>
        </w:tc>
        <w:tc>
          <w:tcPr>
            <w:tcW w:w="1873" w:type="dxa"/>
          </w:tcPr>
          <w:p w14:paraId="465E5AC5" w14:textId="77777777" w:rsidR="00B0748A" w:rsidRDefault="00A6023C">
            <w:pPr>
              <w:pStyle w:val="TableParagraph"/>
              <w:spacing w:line="249" w:lineRule="auto"/>
              <w:ind w:right="567"/>
              <w:rPr>
                <w:sz w:val="20"/>
              </w:rPr>
            </w:pPr>
            <w:r>
              <w:rPr>
                <w:sz w:val="20"/>
              </w:rPr>
              <w:t>POINTER TO TERM FILE (#704.101)</w:t>
            </w:r>
          </w:p>
        </w:tc>
        <w:tc>
          <w:tcPr>
            <w:tcW w:w="4034" w:type="dxa"/>
          </w:tcPr>
          <w:p w14:paraId="2CCD183A" w14:textId="77777777" w:rsidR="00B0748A" w:rsidRDefault="00A6023C">
            <w:pPr>
              <w:pStyle w:val="TableParagraph"/>
              <w:spacing w:line="249" w:lineRule="auto"/>
              <w:ind w:right="123"/>
              <w:jc w:val="both"/>
              <w:rPr>
                <w:sz w:val="20"/>
              </w:rPr>
            </w:pPr>
            <w:r>
              <w:rPr>
                <w:sz w:val="20"/>
              </w:rPr>
              <w:t>This field identifies the term to which a term range check is applicable. A sample TERM ID could identify the term "TEMPERATURE".</w:t>
            </w:r>
          </w:p>
        </w:tc>
      </w:tr>
      <w:tr w:rsidR="00B0748A" w14:paraId="55668975" w14:textId="77777777">
        <w:trPr>
          <w:trHeight w:val="796"/>
        </w:trPr>
        <w:tc>
          <w:tcPr>
            <w:tcW w:w="1873" w:type="dxa"/>
          </w:tcPr>
          <w:p w14:paraId="2050A395" w14:textId="77777777" w:rsidR="00B0748A" w:rsidRDefault="00A6023C">
            <w:pPr>
              <w:pStyle w:val="TableParagraph"/>
              <w:ind w:left="115"/>
              <w:rPr>
                <w:sz w:val="20"/>
              </w:rPr>
            </w:pPr>
            <w:r>
              <w:rPr>
                <w:sz w:val="20"/>
              </w:rPr>
              <w:t>UNIT_ID</w:t>
            </w:r>
          </w:p>
        </w:tc>
        <w:tc>
          <w:tcPr>
            <w:tcW w:w="1873" w:type="dxa"/>
          </w:tcPr>
          <w:p w14:paraId="50A05515" w14:textId="77777777" w:rsidR="00B0748A" w:rsidRDefault="00A6023C">
            <w:pPr>
              <w:pStyle w:val="TableParagraph"/>
              <w:rPr>
                <w:sz w:val="20"/>
              </w:rPr>
            </w:pPr>
            <w:r>
              <w:rPr>
                <w:sz w:val="20"/>
              </w:rPr>
              <w:t>704.107,.02</w:t>
            </w:r>
          </w:p>
        </w:tc>
        <w:tc>
          <w:tcPr>
            <w:tcW w:w="1873" w:type="dxa"/>
          </w:tcPr>
          <w:p w14:paraId="31ECEB2F" w14:textId="77777777" w:rsidR="00B0748A" w:rsidRDefault="00A6023C">
            <w:pPr>
              <w:pStyle w:val="TableParagraph"/>
              <w:spacing w:line="249" w:lineRule="auto"/>
              <w:ind w:right="567"/>
              <w:rPr>
                <w:sz w:val="20"/>
              </w:rPr>
            </w:pPr>
            <w:r>
              <w:rPr>
                <w:sz w:val="20"/>
              </w:rPr>
              <w:t>POINTER TO TERM FILE (#704.101)</w:t>
            </w:r>
          </w:p>
        </w:tc>
        <w:tc>
          <w:tcPr>
            <w:tcW w:w="4034" w:type="dxa"/>
          </w:tcPr>
          <w:p w14:paraId="69073AC5" w14:textId="77777777" w:rsidR="00B0748A" w:rsidRDefault="00A6023C">
            <w:pPr>
              <w:pStyle w:val="TableParagraph"/>
              <w:spacing w:line="249" w:lineRule="auto"/>
              <w:ind w:right="118"/>
              <w:jc w:val="both"/>
              <w:rPr>
                <w:sz w:val="20"/>
              </w:rPr>
            </w:pPr>
            <w:r>
              <w:rPr>
                <w:sz w:val="20"/>
              </w:rPr>
              <w:t>This identifies the unit of measurement related to the TERM_ID (field #.01). A sample UNIT ID could identify "DEGREES F".</w:t>
            </w:r>
          </w:p>
        </w:tc>
      </w:tr>
      <w:tr w:rsidR="00B0748A" w14:paraId="764AC311" w14:textId="77777777">
        <w:trPr>
          <w:trHeight w:val="1276"/>
        </w:trPr>
        <w:tc>
          <w:tcPr>
            <w:tcW w:w="1873" w:type="dxa"/>
          </w:tcPr>
          <w:p w14:paraId="59B42AF0" w14:textId="77777777" w:rsidR="00B0748A" w:rsidRDefault="00A6023C">
            <w:pPr>
              <w:pStyle w:val="TableParagraph"/>
              <w:ind w:left="115"/>
              <w:rPr>
                <w:sz w:val="20"/>
              </w:rPr>
            </w:pPr>
            <w:r>
              <w:rPr>
                <w:sz w:val="20"/>
              </w:rPr>
              <w:t>SEX</w:t>
            </w:r>
          </w:p>
        </w:tc>
        <w:tc>
          <w:tcPr>
            <w:tcW w:w="1873" w:type="dxa"/>
          </w:tcPr>
          <w:p w14:paraId="6FE0266E" w14:textId="77777777" w:rsidR="00B0748A" w:rsidRDefault="00A6023C">
            <w:pPr>
              <w:pStyle w:val="TableParagraph"/>
              <w:rPr>
                <w:sz w:val="20"/>
              </w:rPr>
            </w:pPr>
            <w:r>
              <w:rPr>
                <w:sz w:val="20"/>
              </w:rPr>
              <w:t>704.107,.03</w:t>
            </w:r>
          </w:p>
        </w:tc>
        <w:tc>
          <w:tcPr>
            <w:tcW w:w="1873" w:type="dxa"/>
          </w:tcPr>
          <w:p w14:paraId="052F43B9" w14:textId="77777777" w:rsidR="00B0748A" w:rsidRDefault="00A6023C">
            <w:pPr>
              <w:pStyle w:val="TableParagraph"/>
              <w:rPr>
                <w:sz w:val="20"/>
              </w:rPr>
            </w:pPr>
            <w:r>
              <w:rPr>
                <w:sz w:val="20"/>
              </w:rPr>
              <w:t>SET</w:t>
            </w:r>
          </w:p>
          <w:p w14:paraId="0145CA21" w14:textId="77777777" w:rsidR="00B0748A" w:rsidRDefault="00A6023C">
            <w:pPr>
              <w:pStyle w:val="TableParagraph"/>
              <w:spacing w:before="10" w:line="249" w:lineRule="auto"/>
              <w:ind w:right="448"/>
              <w:rPr>
                <w:sz w:val="20"/>
              </w:rPr>
            </w:pPr>
            <w:r>
              <w:rPr>
                <w:sz w:val="20"/>
              </w:rPr>
              <w:t>M' FOR Male; F' FOR Female; N' FOR Non-</w:t>
            </w:r>
          </w:p>
          <w:p w14:paraId="6D68171F" w14:textId="77777777" w:rsidR="00B0748A" w:rsidRDefault="00A6023C">
            <w:pPr>
              <w:pStyle w:val="TableParagraph"/>
              <w:spacing w:before="3"/>
              <w:rPr>
                <w:sz w:val="20"/>
              </w:rPr>
            </w:pPr>
            <w:r>
              <w:rPr>
                <w:sz w:val="20"/>
              </w:rPr>
              <w:t>Specific;</w:t>
            </w:r>
          </w:p>
        </w:tc>
        <w:tc>
          <w:tcPr>
            <w:tcW w:w="4034" w:type="dxa"/>
          </w:tcPr>
          <w:p w14:paraId="4D4BF6E0" w14:textId="77777777" w:rsidR="00B0748A" w:rsidRDefault="00A6023C">
            <w:pPr>
              <w:pStyle w:val="TableParagraph"/>
              <w:spacing w:line="249" w:lineRule="auto"/>
              <w:ind w:right="149"/>
              <w:rPr>
                <w:sz w:val="20"/>
              </w:rPr>
            </w:pPr>
            <w:r>
              <w:rPr>
                <w:sz w:val="20"/>
              </w:rPr>
              <w:t xml:space="preserve">This field indicates the gender to which a term range check is applicable. A sample SEX could </w:t>
            </w:r>
            <w:r>
              <w:rPr>
                <w:spacing w:val="-3"/>
                <w:sz w:val="20"/>
              </w:rPr>
              <w:t>be</w:t>
            </w:r>
            <w:r>
              <w:rPr>
                <w:sz w:val="20"/>
              </w:rPr>
              <w:t xml:space="preserve"> "Male".</w:t>
            </w:r>
          </w:p>
        </w:tc>
      </w:tr>
      <w:tr w:rsidR="00B0748A" w14:paraId="6FEBAE1C" w14:textId="77777777">
        <w:trPr>
          <w:trHeight w:val="796"/>
        </w:trPr>
        <w:tc>
          <w:tcPr>
            <w:tcW w:w="1873" w:type="dxa"/>
          </w:tcPr>
          <w:p w14:paraId="2D2A5F42" w14:textId="77777777" w:rsidR="00B0748A" w:rsidRDefault="00A6023C">
            <w:pPr>
              <w:pStyle w:val="TableParagraph"/>
              <w:ind w:left="115"/>
              <w:rPr>
                <w:sz w:val="20"/>
              </w:rPr>
            </w:pPr>
            <w:r>
              <w:rPr>
                <w:sz w:val="20"/>
              </w:rPr>
              <w:t>AGE_MINIMUM</w:t>
            </w:r>
          </w:p>
        </w:tc>
        <w:tc>
          <w:tcPr>
            <w:tcW w:w="1873" w:type="dxa"/>
          </w:tcPr>
          <w:p w14:paraId="4D953906" w14:textId="77777777" w:rsidR="00B0748A" w:rsidRDefault="00A6023C">
            <w:pPr>
              <w:pStyle w:val="TableParagraph"/>
              <w:rPr>
                <w:sz w:val="20"/>
              </w:rPr>
            </w:pPr>
            <w:r>
              <w:rPr>
                <w:sz w:val="20"/>
              </w:rPr>
              <w:t>704.107,.04</w:t>
            </w:r>
          </w:p>
        </w:tc>
        <w:tc>
          <w:tcPr>
            <w:tcW w:w="1873" w:type="dxa"/>
          </w:tcPr>
          <w:p w14:paraId="70B9710B" w14:textId="77777777" w:rsidR="00B0748A" w:rsidRDefault="00A6023C">
            <w:pPr>
              <w:pStyle w:val="TableParagraph"/>
              <w:rPr>
                <w:sz w:val="20"/>
              </w:rPr>
            </w:pPr>
            <w:r>
              <w:rPr>
                <w:sz w:val="20"/>
              </w:rPr>
              <w:t>NUMBER</w:t>
            </w:r>
          </w:p>
          <w:p w14:paraId="1532B958" w14:textId="77777777" w:rsidR="00B0748A" w:rsidRDefault="00A6023C">
            <w:pPr>
              <w:pStyle w:val="TableParagraph"/>
              <w:spacing w:before="10"/>
              <w:rPr>
                <w:sz w:val="20"/>
              </w:rPr>
            </w:pPr>
            <w:r>
              <w:rPr>
                <w:sz w:val="20"/>
              </w:rPr>
              <w:t>(Between 0 and</w:t>
            </w:r>
          </w:p>
          <w:p w14:paraId="55FD32AB" w14:textId="77777777" w:rsidR="00B0748A" w:rsidRDefault="00A6023C">
            <w:pPr>
              <w:pStyle w:val="TableParagraph"/>
              <w:spacing w:before="10"/>
              <w:rPr>
                <w:sz w:val="20"/>
              </w:rPr>
            </w:pPr>
            <w:r>
              <w:rPr>
                <w:sz w:val="20"/>
              </w:rPr>
              <w:t>150)</w:t>
            </w:r>
          </w:p>
        </w:tc>
        <w:tc>
          <w:tcPr>
            <w:tcW w:w="4034" w:type="dxa"/>
          </w:tcPr>
          <w:p w14:paraId="6D8DB1D2" w14:textId="77777777" w:rsidR="00B0748A" w:rsidRDefault="00A6023C">
            <w:pPr>
              <w:pStyle w:val="TableParagraph"/>
              <w:spacing w:line="249" w:lineRule="auto"/>
              <w:ind w:right="253"/>
              <w:rPr>
                <w:sz w:val="20"/>
              </w:rPr>
            </w:pPr>
            <w:r>
              <w:rPr>
                <w:sz w:val="20"/>
              </w:rPr>
              <w:t>This is the minimum age which the term range check is applicable. A sample AGE MINIMUM could be "55".</w:t>
            </w:r>
          </w:p>
        </w:tc>
      </w:tr>
      <w:tr w:rsidR="00B0748A" w14:paraId="7F9985CA" w14:textId="77777777">
        <w:trPr>
          <w:trHeight w:val="796"/>
        </w:trPr>
        <w:tc>
          <w:tcPr>
            <w:tcW w:w="1873" w:type="dxa"/>
          </w:tcPr>
          <w:p w14:paraId="3F836CDF" w14:textId="77777777" w:rsidR="00B0748A" w:rsidRDefault="00A6023C">
            <w:pPr>
              <w:pStyle w:val="TableParagraph"/>
              <w:ind w:left="115"/>
              <w:rPr>
                <w:sz w:val="20"/>
              </w:rPr>
            </w:pPr>
            <w:r>
              <w:rPr>
                <w:sz w:val="20"/>
              </w:rPr>
              <w:t>AGE_MAXIMUM</w:t>
            </w:r>
          </w:p>
        </w:tc>
        <w:tc>
          <w:tcPr>
            <w:tcW w:w="1873" w:type="dxa"/>
          </w:tcPr>
          <w:p w14:paraId="2FF474DD" w14:textId="77777777" w:rsidR="00B0748A" w:rsidRDefault="00A6023C">
            <w:pPr>
              <w:pStyle w:val="TableParagraph"/>
              <w:rPr>
                <w:sz w:val="20"/>
              </w:rPr>
            </w:pPr>
            <w:r>
              <w:rPr>
                <w:sz w:val="20"/>
              </w:rPr>
              <w:t>704.107,.05</w:t>
            </w:r>
          </w:p>
        </w:tc>
        <w:tc>
          <w:tcPr>
            <w:tcW w:w="1873" w:type="dxa"/>
          </w:tcPr>
          <w:p w14:paraId="5034118F" w14:textId="77777777" w:rsidR="00B0748A" w:rsidRDefault="00A6023C">
            <w:pPr>
              <w:pStyle w:val="TableParagraph"/>
              <w:rPr>
                <w:sz w:val="20"/>
              </w:rPr>
            </w:pPr>
            <w:r>
              <w:rPr>
                <w:sz w:val="20"/>
              </w:rPr>
              <w:t>NUMBER</w:t>
            </w:r>
          </w:p>
          <w:p w14:paraId="78927B87" w14:textId="77777777" w:rsidR="00B0748A" w:rsidRDefault="00A6023C">
            <w:pPr>
              <w:pStyle w:val="TableParagraph"/>
              <w:spacing w:before="10"/>
              <w:rPr>
                <w:sz w:val="20"/>
              </w:rPr>
            </w:pPr>
            <w:r>
              <w:rPr>
                <w:sz w:val="20"/>
              </w:rPr>
              <w:t>(Between 0 and</w:t>
            </w:r>
          </w:p>
          <w:p w14:paraId="2699EF6B" w14:textId="77777777" w:rsidR="00B0748A" w:rsidRDefault="00A6023C">
            <w:pPr>
              <w:pStyle w:val="TableParagraph"/>
              <w:spacing w:before="11"/>
              <w:rPr>
                <w:sz w:val="20"/>
              </w:rPr>
            </w:pPr>
            <w:r>
              <w:rPr>
                <w:sz w:val="20"/>
              </w:rPr>
              <w:t>150)</w:t>
            </w:r>
          </w:p>
        </w:tc>
        <w:tc>
          <w:tcPr>
            <w:tcW w:w="4034" w:type="dxa"/>
          </w:tcPr>
          <w:p w14:paraId="7A829BA2" w14:textId="77777777" w:rsidR="00B0748A" w:rsidRDefault="00A6023C">
            <w:pPr>
              <w:pStyle w:val="TableParagraph"/>
              <w:spacing w:line="249" w:lineRule="auto"/>
              <w:ind w:right="533"/>
              <w:jc w:val="both"/>
              <w:rPr>
                <w:sz w:val="20"/>
              </w:rPr>
            </w:pPr>
            <w:r>
              <w:rPr>
                <w:sz w:val="20"/>
              </w:rPr>
              <w:t>This is the maximum age which the term range check is applicable. A sample AGE MAXIMUM could be "150".</w:t>
            </w:r>
          </w:p>
        </w:tc>
      </w:tr>
      <w:tr w:rsidR="00B0748A" w14:paraId="06217036" w14:textId="77777777">
        <w:trPr>
          <w:trHeight w:val="1036"/>
        </w:trPr>
        <w:tc>
          <w:tcPr>
            <w:tcW w:w="1873" w:type="dxa"/>
          </w:tcPr>
          <w:p w14:paraId="3FAEA4F9" w14:textId="77777777" w:rsidR="00B0748A" w:rsidRDefault="00A6023C">
            <w:pPr>
              <w:pStyle w:val="TableParagraph"/>
              <w:ind w:left="115"/>
              <w:rPr>
                <w:sz w:val="20"/>
              </w:rPr>
            </w:pPr>
            <w:r>
              <w:rPr>
                <w:sz w:val="20"/>
              </w:rPr>
              <w:t>PATIENT_ID</w:t>
            </w:r>
          </w:p>
        </w:tc>
        <w:tc>
          <w:tcPr>
            <w:tcW w:w="1873" w:type="dxa"/>
          </w:tcPr>
          <w:p w14:paraId="29FBB169" w14:textId="77777777" w:rsidR="00B0748A" w:rsidRDefault="00A6023C">
            <w:pPr>
              <w:pStyle w:val="TableParagraph"/>
              <w:rPr>
                <w:sz w:val="20"/>
              </w:rPr>
            </w:pPr>
            <w:r>
              <w:rPr>
                <w:sz w:val="20"/>
              </w:rPr>
              <w:t>704.107,.08</w:t>
            </w:r>
          </w:p>
        </w:tc>
        <w:tc>
          <w:tcPr>
            <w:tcW w:w="1873" w:type="dxa"/>
          </w:tcPr>
          <w:p w14:paraId="37D1D187" w14:textId="77777777" w:rsidR="00B0748A" w:rsidRDefault="00A6023C">
            <w:pPr>
              <w:pStyle w:val="TableParagraph"/>
              <w:spacing w:line="249" w:lineRule="auto"/>
              <w:ind w:right="423"/>
              <w:rPr>
                <w:sz w:val="20"/>
              </w:rPr>
            </w:pPr>
            <w:r>
              <w:rPr>
                <w:sz w:val="20"/>
              </w:rPr>
              <w:t>POINTER TO PATIENT FILE (#2)</w:t>
            </w:r>
          </w:p>
        </w:tc>
        <w:tc>
          <w:tcPr>
            <w:tcW w:w="4034" w:type="dxa"/>
          </w:tcPr>
          <w:p w14:paraId="075FED5B" w14:textId="77777777" w:rsidR="00B0748A" w:rsidRDefault="00A6023C">
            <w:pPr>
              <w:pStyle w:val="TableParagraph"/>
              <w:spacing w:line="249" w:lineRule="auto"/>
              <w:ind w:right="185"/>
              <w:rPr>
                <w:sz w:val="20"/>
              </w:rPr>
            </w:pPr>
            <w:r>
              <w:rPr>
                <w:sz w:val="20"/>
              </w:rPr>
              <w:t>This field identifies a patient for which the term range check is applicable. A sample PATIENT ID could identify "CP FLOWSHEETS,PATIENT1".</w:t>
            </w:r>
          </w:p>
        </w:tc>
      </w:tr>
      <w:tr w:rsidR="00B0748A" w14:paraId="619DFE03" w14:textId="77777777">
        <w:trPr>
          <w:trHeight w:val="796"/>
        </w:trPr>
        <w:tc>
          <w:tcPr>
            <w:tcW w:w="1873" w:type="dxa"/>
          </w:tcPr>
          <w:p w14:paraId="4BDA8B47" w14:textId="77777777" w:rsidR="00B0748A" w:rsidRDefault="00A6023C">
            <w:pPr>
              <w:pStyle w:val="TableParagraph"/>
              <w:spacing w:before="44"/>
              <w:ind w:left="115"/>
              <w:rPr>
                <w:sz w:val="20"/>
              </w:rPr>
            </w:pPr>
            <w:r>
              <w:rPr>
                <w:sz w:val="20"/>
              </w:rPr>
              <w:t>DESCRIPTION</w:t>
            </w:r>
          </w:p>
        </w:tc>
        <w:tc>
          <w:tcPr>
            <w:tcW w:w="1873" w:type="dxa"/>
          </w:tcPr>
          <w:p w14:paraId="1A1DFD75" w14:textId="77777777" w:rsidR="00B0748A" w:rsidRDefault="00A6023C">
            <w:pPr>
              <w:pStyle w:val="TableParagraph"/>
              <w:spacing w:before="44"/>
              <w:rPr>
                <w:sz w:val="20"/>
              </w:rPr>
            </w:pPr>
            <w:r>
              <w:rPr>
                <w:sz w:val="20"/>
              </w:rPr>
              <w:t>704.107,.09</w:t>
            </w:r>
          </w:p>
        </w:tc>
        <w:tc>
          <w:tcPr>
            <w:tcW w:w="1873" w:type="dxa"/>
          </w:tcPr>
          <w:p w14:paraId="0B91431B" w14:textId="77777777" w:rsidR="00B0748A" w:rsidRDefault="00A6023C">
            <w:pPr>
              <w:pStyle w:val="TableParagraph"/>
              <w:spacing w:before="44"/>
              <w:rPr>
                <w:sz w:val="20"/>
              </w:rPr>
            </w:pPr>
            <w:r>
              <w:rPr>
                <w:sz w:val="20"/>
              </w:rPr>
              <w:t>FREE TEXT (1-</w:t>
            </w:r>
          </w:p>
          <w:p w14:paraId="5EC80EDD" w14:textId="77777777" w:rsidR="00B0748A" w:rsidRDefault="00A6023C">
            <w:pPr>
              <w:pStyle w:val="TableParagraph"/>
              <w:spacing w:before="10"/>
              <w:rPr>
                <w:sz w:val="20"/>
              </w:rPr>
            </w:pPr>
            <w:r>
              <w:rPr>
                <w:sz w:val="20"/>
              </w:rPr>
              <w:t>250 char)</w:t>
            </w:r>
          </w:p>
        </w:tc>
        <w:tc>
          <w:tcPr>
            <w:tcW w:w="4034" w:type="dxa"/>
          </w:tcPr>
          <w:p w14:paraId="3BEF2CFF" w14:textId="77777777" w:rsidR="00B0748A" w:rsidRDefault="00A6023C">
            <w:pPr>
              <w:pStyle w:val="TableParagraph"/>
              <w:spacing w:before="44" w:line="249" w:lineRule="auto"/>
              <w:ind w:right="185"/>
              <w:rPr>
                <w:sz w:val="20"/>
              </w:rPr>
            </w:pPr>
            <w:r>
              <w:rPr>
                <w:sz w:val="20"/>
              </w:rPr>
              <w:t>This field is a DESCRIPTION of the term range check entry. A sample DESCRIPTION could be "Senior male temperature".</w:t>
            </w:r>
          </w:p>
        </w:tc>
      </w:tr>
      <w:tr w:rsidR="00B0748A" w14:paraId="6B584E2B" w14:textId="77777777">
        <w:trPr>
          <w:trHeight w:val="1036"/>
        </w:trPr>
        <w:tc>
          <w:tcPr>
            <w:tcW w:w="1873" w:type="dxa"/>
          </w:tcPr>
          <w:p w14:paraId="0526AEF5" w14:textId="77777777" w:rsidR="00B0748A" w:rsidRDefault="00A6023C">
            <w:pPr>
              <w:pStyle w:val="TableParagraph"/>
              <w:ind w:left="115"/>
              <w:rPr>
                <w:sz w:val="20"/>
              </w:rPr>
            </w:pPr>
            <w:r>
              <w:rPr>
                <w:sz w:val="20"/>
              </w:rPr>
              <w:t>CRITICAL_LOW</w:t>
            </w:r>
          </w:p>
        </w:tc>
        <w:tc>
          <w:tcPr>
            <w:tcW w:w="1873" w:type="dxa"/>
          </w:tcPr>
          <w:p w14:paraId="381295C4" w14:textId="77777777" w:rsidR="00B0748A" w:rsidRDefault="00A6023C">
            <w:pPr>
              <w:pStyle w:val="TableParagraph"/>
              <w:rPr>
                <w:sz w:val="20"/>
              </w:rPr>
            </w:pPr>
            <w:r>
              <w:rPr>
                <w:sz w:val="20"/>
              </w:rPr>
              <w:t>704.107,.11</w:t>
            </w:r>
          </w:p>
        </w:tc>
        <w:tc>
          <w:tcPr>
            <w:tcW w:w="1873" w:type="dxa"/>
          </w:tcPr>
          <w:p w14:paraId="3C0852D9" w14:textId="77777777" w:rsidR="00B0748A" w:rsidRDefault="00A6023C">
            <w:pPr>
              <w:pStyle w:val="TableParagraph"/>
              <w:rPr>
                <w:sz w:val="20"/>
              </w:rPr>
            </w:pPr>
            <w:r>
              <w:rPr>
                <w:sz w:val="20"/>
              </w:rPr>
              <w:t>NUMBER</w:t>
            </w:r>
          </w:p>
          <w:p w14:paraId="265F3616" w14:textId="77777777" w:rsidR="00B0748A" w:rsidRDefault="00A6023C">
            <w:pPr>
              <w:pStyle w:val="TableParagraph"/>
              <w:spacing w:before="10"/>
              <w:rPr>
                <w:sz w:val="20"/>
              </w:rPr>
            </w:pPr>
            <w:r>
              <w:rPr>
                <w:sz w:val="20"/>
              </w:rPr>
              <w:t>(Between -9999999</w:t>
            </w:r>
          </w:p>
          <w:p w14:paraId="2DAAA902" w14:textId="77777777" w:rsidR="00B0748A" w:rsidRDefault="00A6023C">
            <w:pPr>
              <w:pStyle w:val="TableParagraph"/>
              <w:spacing w:before="10"/>
              <w:rPr>
                <w:sz w:val="20"/>
              </w:rPr>
            </w:pPr>
            <w:r>
              <w:rPr>
                <w:sz w:val="20"/>
              </w:rPr>
              <w:t>and 9999999, 7</w:t>
            </w:r>
          </w:p>
          <w:p w14:paraId="0722825A" w14:textId="77777777" w:rsidR="00B0748A" w:rsidRDefault="00A6023C">
            <w:pPr>
              <w:pStyle w:val="TableParagraph"/>
              <w:spacing w:before="11"/>
              <w:rPr>
                <w:sz w:val="20"/>
              </w:rPr>
            </w:pPr>
            <w:r>
              <w:rPr>
                <w:sz w:val="20"/>
              </w:rPr>
              <w:t>decimal digits)</w:t>
            </w:r>
          </w:p>
        </w:tc>
        <w:tc>
          <w:tcPr>
            <w:tcW w:w="4034" w:type="dxa"/>
          </w:tcPr>
          <w:p w14:paraId="51EF7B41" w14:textId="77777777" w:rsidR="00B0748A" w:rsidRDefault="00A6023C">
            <w:pPr>
              <w:pStyle w:val="TableParagraph"/>
              <w:spacing w:line="249" w:lineRule="auto"/>
              <w:ind w:right="103"/>
              <w:rPr>
                <w:sz w:val="20"/>
              </w:rPr>
            </w:pPr>
            <w:r>
              <w:rPr>
                <w:sz w:val="20"/>
              </w:rPr>
              <w:t>This value will cause a "CRITICAL LOW" result when the term range check is applied. A sample CRITICAL LOW could be "80".</w:t>
            </w:r>
          </w:p>
        </w:tc>
      </w:tr>
      <w:tr w:rsidR="00B0748A" w14:paraId="3ECA28B5" w14:textId="77777777">
        <w:trPr>
          <w:trHeight w:val="1036"/>
        </w:trPr>
        <w:tc>
          <w:tcPr>
            <w:tcW w:w="1873" w:type="dxa"/>
          </w:tcPr>
          <w:p w14:paraId="35BBB47E" w14:textId="77777777" w:rsidR="00B0748A" w:rsidRDefault="00A6023C">
            <w:pPr>
              <w:pStyle w:val="TableParagraph"/>
              <w:spacing w:line="249" w:lineRule="auto"/>
              <w:ind w:left="115" w:right="127"/>
              <w:rPr>
                <w:sz w:val="20"/>
              </w:rPr>
            </w:pPr>
            <w:r>
              <w:rPr>
                <w:sz w:val="20"/>
              </w:rPr>
              <w:t>ABNORMAL_LO W</w:t>
            </w:r>
          </w:p>
        </w:tc>
        <w:tc>
          <w:tcPr>
            <w:tcW w:w="1873" w:type="dxa"/>
          </w:tcPr>
          <w:p w14:paraId="7D081CC3" w14:textId="77777777" w:rsidR="00B0748A" w:rsidRDefault="00A6023C">
            <w:pPr>
              <w:pStyle w:val="TableParagraph"/>
              <w:rPr>
                <w:sz w:val="20"/>
              </w:rPr>
            </w:pPr>
            <w:r>
              <w:rPr>
                <w:sz w:val="20"/>
              </w:rPr>
              <w:t>704.107,.12</w:t>
            </w:r>
          </w:p>
        </w:tc>
        <w:tc>
          <w:tcPr>
            <w:tcW w:w="1873" w:type="dxa"/>
          </w:tcPr>
          <w:p w14:paraId="3B44609F" w14:textId="77777777" w:rsidR="00B0748A" w:rsidRDefault="00A6023C">
            <w:pPr>
              <w:pStyle w:val="TableParagraph"/>
              <w:rPr>
                <w:sz w:val="20"/>
              </w:rPr>
            </w:pPr>
            <w:r>
              <w:rPr>
                <w:sz w:val="20"/>
              </w:rPr>
              <w:t>NUMBER</w:t>
            </w:r>
          </w:p>
          <w:p w14:paraId="493B904C" w14:textId="77777777" w:rsidR="00B0748A" w:rsidRDefault="00A6023C">
            <w:pPr>
              <w:pStyle w:val="TableParagraph"/>
              <w:spacing w:before="10"/>
              <w:rPr>
                <w:sz w:val="20"/>
              </w:rPr>
            </w:pPr>
            <w:r>
              <w:rPr>
                <w:sz w:val="20"/>
              </w:rPr>
              <w:t>(Between -9999999</w:t>
            </w:r>
          </w:p>
          <w:p w14:paraId="0D1B99F7" w14:textId="77777777" w:rsidR="00B0748A" w:rsidRDefault="00A6023C">
            <w:pPr>
              <w:pStyle w:val="TableParagraph"/>
              <w:spacing w:before="10"/>
              <w:rPr>
                <w:sz w:val="20"/>
              </w:rPr>
            </w:pPr>
            <w:r>
              <w:rPr>
                <w:sz w:val="20"/>
              </w:rPr>
              <w:t>and 9999999, 7</w:t>
            </w:r>
          </w:p>
          <w:p w14:paraId="76EE50D9" w14:textId="77777777" w:rsidR="00B0748A" w:rsidRDefault="00A6023C">
            <w:pPr>
              <w:pStyle w:val="TableParagraph"/>
              <w:spacing w:before="10"/>
              <w:rPr>
                <w:sz w:val="20"/>
              </w:rPr>
            </w:pPr>
            <w:r>
              <w:rPr>
                <w:sz w:val="20"/>
              </w:rPr>
              <w:t>decimal digits)</w:t>
            </w:r>
          </w:p>
        </w:tc>
        <w:tc>
          <w:tcPr>
            <w:tcW w:w="4034" w:type="dxa"/>
          </w:tcPr>
          <w:p w14:paraId="2FA096E9" w14:textId="77777777" w:rsidR="00B0748A" w:rsidRDefault="00A6023C">
            <w:pPr>
              <w:pStyle w:val="TableParagraph"/>
              <w:spacing w:line="249" w:lineRule="auto"/>
              <w:ind w:right="246"/>
              <w:rPr>
                <w:sz w:val="20"/>
              </w:rPr>
            </w:pPr>
            <w:r>
              <w:rPr>
                <w:sz w:val="20"/>
              </w:rPr>
              <w:t>This value will cause an "ABNORMAL LOW" result when the term range check is applied. A sample ABNORMAL LOW could be "85".</w:t>
            </w:r>
          </w:p>
        </w:tc>
      </w:tr>
      <w:tr w:rsidR="00B0748A" w14:paraId="4004ACDD" w14:textId="77777777">
        <w:trPr>
          <w:trHeight w:val="1036"/>
        </w:trPr>
        <w:tc>
          <w:tcPr>
            <w:tcW w:w="1873" w:type="dxa"/>
          </w:tcPr>
          <w:p w14:paraId="6C888D34" w14:textId="77777777" w:rsidR="00B0748A" w:rsidRDefault="00A6023C">
            <w:pPr>
              <w:pStyle w:val="TableParagraph"/>
              <w:ind w:left="115"/>
              <w:rPr>
                <w:sz w:val="20"/>
              </w:rPr>
            </w:pPr>
            <w:r>
              <w:rPr>
                <w:sz w:val="20"/>
              </w:rPr>
              <w:t>NORMAL_LOW</w:t>
            </w:r>
          </w:p>
        </w:tc>
        <w:tc>
          <w:tcPr>
            <w:tcW w:w="1873" w:type="dxa"/>
          </w:tcPr>
          <w:p w14:paraId="4D9E01D8" w14:textId="77777777" w:rsidR="00B0748A" w:rsidRDefault="00A6023C">
            <w:pPr>
              <w:pStyle w:val="TableParagraph"/>
              <w:rPr>
                <w:sz w:val="20"/>
              </w:rPr>
            </w:pPr>
            <w:r>
              <w:rPr>
                <w:sz w:val="20"/>
              </w:rPr>
              <w:t>704.107,.13</w:t>
            </w:r>
          </w:p>
        </w:tc>
        <w:tc>
          <w:tcPr>
            <w:tcW w:w="1873" w:type="dxa"/>
          </w:tcPr>
          <w:p w14:paraId="41B9A258" w14:textId="77777777" w:rsidR="00B0748A" w:rsidRDefault="00A6023C">
            <w:pPr>
              <w:pStyle w:val="TableParagraph"/>
              <w:rPr>
                <w:sz w:val="20"/>
              </w:rPr>
            </w:pPr>
            <w:r>
              <w:rPr>
                <w:sz w:val="20"/>
              </w:rPr>
              <w:t>NUMBER</w:t>
            </w:r>
          </w:p>
          <w:p w14:paraId="0995F2DF" w14:textId="77777777" w:rsidR="00B0748A" w:rsidRDefault="00A6023C">
            <w:pPr>
              <w:pStyle w:val="TableParagraph"/>
              <w:spacing w:before="11"/>
              <w:rPr>
                <w:sz w:val="20"/>
              </w:rPr>
            </w:pPr>
            <w:r>
              <w:rPr>
                <w:sz w:val="20"/>
              </w:rPr>
              <w:t>(Between -9999999</w:t>
            </w:r>
          </w:p>
          <w:p w14:paraId="589313E0" w14:textId="77777777" w:rsidR="00B0748A" w:rsidRDefault="00A6023C">
            <w:pPr>
              <w:pStyle w:val="TableParagraph"/>
              <w:spacing w:before="10"/>
              <w:rPr>
                <w:sz w:val="20"/>
              </w:rPr>
            </w:pPr>
            <w:r>
              <w:rPr>
                <w:sz w:val="20"/>
              </w:rPr>
              <w:t>and 9999999, 7</w:t>
            </w:r>
          </w:p>
          <w:p w14:paraId="1D6E616D" w14:textId="77777777" w:rsidR="00B0748A" w:rsidRDefault="00A6023C">
            <w:pPr>
              <w:pStyle w:val="TableParagraph"/>
              <w:spacing w:before="10"/>
              <w:rPr>
                <w:sz w:val="20"/>
              </w:rPr>
            </w:pPr>
            <w:r>
              <w:rPr>
                <w:sz w:val="20"/>
              </w:rPr>
              <w:t>decimal digits)</w:t>
            </w:r>
          </w:p>
        </w:tc>
        <w:tc>
          <w:tcPr>
            <w:tcW w:w="4034" w:type="dxa"/>
          </w:tcPr>
          <w:p w14:paraId="2E9C5F67" w14:textId="77777777" w:rsidR="00B0748A" w:rsidRDefault="00A6023C">
            <w:pPr>
              <w:pStyle w:val="TableParagraph"/>
              <w:spacing w:line="249" w:lineRule="auto"/>
              <w:ind w:right="103"/>
              <w:rPr>
                <w:sz w:val="20"/>
              </w:rPr>
            </w:pPr>
            <w:r>
              <w:rPr>
                <w:sz w:val="20"/>
              </w:rPr>
              <w:t>This value will cause a "NORMAL LOW" result when the term range check is applied. A sample NORMAL LOW could be "90".</w:t>
            </w:r>
          </w:p>
        </w:tc>
      </w:tr>
    </w:tbl>
    <w:p w14:paraId="0E6867D7" w14:textId="77777777" w:rsidR="00B0748A" w:rsidRDefault="00B0748A">
      <w:pPr>
        <w:spacing w:line="249" w:lineRule="auto"/>
        <w:rPr>
          <w:sz w:val="20"/>
        </w:rPr>
        <w:sectPr w:rsidR="00B0748A">
          <w:headerReference w:type="even" r:id="rId75"/>
          <w:headerReference w:type="default" r:id="rId76"/>
          <w:footerReference w:type="even" r:id="rId77"/>
          <w:footerReference w:type="default" r:id="rId78"/>
          <w:pgSz w:w="12240" w:h="15840"/>
          <w:pgMar w:top="940" w:right="480" w:bottom="1780" w:left="1200" w:header="733" w:footer="1596" w:gutter="0"/>
          <w:pgNumType w:start="35"/>
          <w:cols w:space="720"/>
        </w:sectPr>
      </w:pPr>
    </w:p>
    <w:p w14:paraId="56645681" w14:textId="77777777" w:rsidR="00B0748A" w:rsidRDefault="00B0748A">
      <w:pPr>
        <w:rPr>
          <w:sz w:val="20"/>
        </w:rPr>
      </w:pPr>
    </w:p>
    <w:p w14:paraId="625783EE"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E4CCCA4" w14:textId="77777777">
        <w:trPr>
          <w:trHeight w:val="282"/>
        </w:trPr>
        <w:tc>
          <w:tcPr>
            <w:tcW w:w="1873" w:type="dxa"/>
          </w:tcPr>
          <w:p w14:paraId="526D1EF8" w14:textId="77777777" w:rsidR="00B0748A" w:rsidRDefault="00A6023C">
            <w:pPr>
              <w:pStyle w:val="TableParagraph"/>
              <w:spacing w:before="6" w:line="257" w:lineRule="exact"/>
              <w:ind w:left="115"/>
              <w:rPr>
                <w:b/>
                <w:sz w:val="24"/>
              </w:rPr>
            </w:pPr>
            <w:r>
              <w:rPr>
                <w:b/>
                <w:sz w:val="24"/>
              </w:rPr>
              <w:t>Field Name</w:t>
            </w:r>
          </w:p>
        </w:tc>
        <w:tc>
          <w:tcPr>
            <w:tcW w:w="1873" w:type="dxa"/>
          </w:tcPr>
          <w:p w14:paraId="3F4A044F" w14:textId="77777777" w:rsidR="00B0748A" w:rsidRDefault="00A6023C">
            <w:pPr>
              <w:pStyle w:val="TableParagraph"/>
              <w:spacing w:before="6" w:line="257" w:lineRule="exact"/>
              <w:rPr>
                <w:b/>
                <w:sz w:val="24"/>
              </w:rPr>
            </w:pPr>
            <w:r>
              <w:rPr>
                <w:b/>
                <w:sz w:val="24"/>
              </w:rPr>
              <w:t>Field Number</w:t>
            </w:r>
          </w:p>
        </w:tc>
        <w:tc>
          <w:tcPr>
            <w:tcW w:w="1873" w:type="dxa"/>
          </w:tcPr>
          <w:p w14:paraId="159419FA" w14:textId="77777777" w:rsidR="00B0748A" w:rsidRDefault="00A6023C">
            <w:pPr>
              <w:pStyle w:val="TableParagraph"/>
              <w:spacing w:before="6" w:line="257" w:lineRule="exact"/>
              <w:rPr>
                <w:b/>
                <w:sz w:val="24"/>
              </w:rPr>
            </w:pPr>
            <w:r>
              <w:rPr>
                <w:b/>
                <w:sz w:val="24"/>
              </w:rPr>
              <w:t>Format</w:t>
            </w:r>
          </w:p>
        </w:tc>
        <w:tc>
          <w:tcPr>
            <w:tcW w:w="4034" w:type="dxa"/>
          </w:tcPr>
          <w:p w14:paraId="6DB5460A" w14:textId="77777777" w:rsidR="00B0748A" w:rsidRDefault="00A6023C">
            <w:pPr>
              <w:pStyle w:val="TableParagraph"/>
              <w:spacing w:before="6" w:line="257" w:lineRule="exact"/>
              <w:rPr>
                <w:b/>
                <w:sz w:val="24"/>
              </w:rPr>
            </w:pPr>
            <w:r>
              <w:rPr>
                <w:b/>
                <w:sz w:val="24"/>
              </w:rPr>
              <w:t>Description</w:t>
            </w:r>
          </w:p>
        </w:tc>
      </w:tr>
      <w:tr w:rsidR="00B0748A" w14:paraId="1C5E1718" w14:textId="77777777">
        <w:trPr>
          <w:trHeight w:val="1036"/>
        </w:trPr>
        <w:tc>
          <w:tcPr>
            <w:tcW w:w="1873" w:type="dxa"/>
          </w:tcPr>
          <w:p w14:paraId="435395B5" w14:textId="77777777" w:rsidR="00B0748A" w:rsidRDefault="00A6023C">
            <w:pPr>
              <w:pStyle w:val="TableParagraph"/>
              <w:ind w:left="115"/>
              <w:rPr>
                <w:sz w:val="20"/>
              </w:rPr>
            </w:pPr>
            <w:r>
              <w:rPr>
                <w:sz w:val="20"/>
              </w:rPr>
              <w:t>NORMAL_HIGH</w:t>
            </w:r>
          </w:p>
        </w:tc>
        <w:tc>
          <w:tcPr>
            <w:tcW w:w="1873" w:type="dxa"/>
          </w:tcPr>
          <w:p w14:paraId="78A30A55" w14:textId="77777777" w:rsidR="00B0748A" w:rsidRDefault="00A6023C">
            <w:pPr>
              <w:pStyle w:val="TableParagraph"/>
              <w:rPr>
                <w:sz w:val="20"/>
              </w:rPr>
            </w:pPr>
            <w:r>
              <w:rPr>
                <w:sz w:val="20"/>
              </w:rPr>
              <w:t>704.107,.14</w:t>
            </w:r>
          </w:p>
        </w:tc>
        <w:tc>
          <w:tcPr>
            <w:tcW w:w="1873" w:type="dxa"/>
          </w:tcPr>
          <w:p w14:paraId="21D046F5" w14:textId="77777777" w:rsidR="00B0748A" w:rsidRDefault="00A6023C">
            <w:pPr>
              <w:pStyle w:val="TableParagraph"/>
              <w:rPr>
                <w:sz w:val="20"/>
              </w:rPr>
            </w:pPr>
            <w:r>
              <w:rPr>
                <w:sz w:val="20"/>
              </w:rPr>
              <w:t>NUMBER</w:t>
            </w:r>
          </w:p>
          <w:p w14:paraId="4E3EE405" w14:textId="77777777" w:rsidR="00B0748A" w:rsidRDefault="00A6023C">
            <w:pPr>
              <w:pStyle w:val="TableParagraph"/>
              <w:spacing w:before="10"/>
              <w:rPr>
                <w:sz w:val="20"/>
              </w:rPr>
            </w:pPr>
            <w:r>
              <w:rPr>
                <w:sz w:val="20"/>
              </w:rPr>
              <w:t>(Between -9999999</w:t>
            </w:r>
          </w:p>
          <w:p w14:paraId="5DBE6470" w14:textId="77777777" w:rsidR="00B0748A" w:rsidRDefault="00A6023C">
            <w:pPr>
              <w:pStyle w:val="TableParagraph"/>
              <w:spacing w:before="11"/>
              <w:rPr>
                <w:sz w:val="20"/>
              </w:rPr>
            </w:pPr>
            <w:r>
              <w:rPr>
                <w:sz w:val="20"/>
              </w:rPr>
              <w:t>and 9999999, 7</w:t>
            </w:r>
          </w:p>
          <w:p w14:paraId="6C20079C" w14:textId="77777777" w:rsidR="00B0748A" w:rsidRDefault="00A6023C">
            <w:pPr>
              <w:pStyle w:val="TableParagraph"/>
              <w:spacing w:before="10"/>
              <w:rPr>
                <w:sz w:val="20"/>
              </w:rPr>
            </w:pPr>
            <w:r>
              <w:rPr>
                <w:sz w:val="20"/>
              </w:rPr>
              <w:t>decimal digits)</w:t>
            </w:r>
          </w:p>
        </w:tc>
        <w:tc>
          <w:tcPr>
            <w:tcW w:w="4034" w:type="dxa"/>
          </w:tcPr>
          <w:p w14:paraId="23D0CD3B" w14:textId="77777777" w:rsidR="00B0748A" w:rsidRDefault="00A6023C">
            <w:pPr>
              <w:pStyle w:val="TableParagraph"/>
              <w:spacing w:line="249" w:lineRule="auto"/>
              <w:ind w:right="103"/>
              <w:rPr>
                <w:sz w:val="20"/>
              </w:rPr>
            </w:pPr>
            <w:r>
              <w:rPr>
                <w:sz w:val="20"/>
              </w:rPr>
              <w:t>This value will cause a "NORMAL HIGH" result when the term range check is applied. A sample NORMAL HIGH could be "100".</w:t>
            </w:r>
          </w:p>
        </w:tc>
      </w:tr>
      <w:tr w:rsidR="00B0748A" w14:paraId="085E9E35" w14:textId="77777777">
        <w:trPr>
          <w:trHeight w:val="1036"/>
        </w:trPr>
        <w:tc>
          <w:tcPr>
            <w:tcW w:w="1873" w:type="dxa"/>
          </w:tcPr>
          <w:p w14:paraId="60A8B235" w14:textId="77777777" w:rsidR="00B0748A" w:rsidRDefault="00A6023C">
            <w:pPr>
              <w:pStyle w:val="TableParagraph"/>
              <w:spacing w:line="249" w:lineRule="auto"/>
              <w:ind w:left="115" w:right="113"/>
              <w:rPr>
                <w:sz w:val="20"/>
              </w:rPr>
            </w:pPr>
            <w:r>
              <w:rPr>
                <w:sz w:val="20"/>
              </w:rPr>
              <w:t>ABNORMAL_HIG H</w:t>
            </w:r>
          </w:p>
        </w:tc>
        <w:tc>
          <w:tcPr>
            <w:tcW w:w="1873" w:type="dxa"/>
          </w:tcPr>
          <w:p w14:paraId="42C987D3" w14:textId="77777777" w:rsidR="00B0748A" w:rsidRDefault="00A6023C">
            <w:pPr>
              <w:pStyle w:val="TableParagraph"/>
              <w:rPr>
                <w:sz w:val="20"/>
              </w:rPr>
            </w:pPr>
            <w:r>
              <w:rPr>
                <w:sz w:val="20"/>
              </w:rPr>
              <w:t>704.107,.15</w:t>
            </w:r>
          </w:p>
        </w:tc>
        <w:tc>
          <w:tcPr>
            <w:tcW w:w="1873" w:type="dxa"/>
          </w:tcPr>
          <w:p w14:paraId="486C8B0F" w14:textId="77777777" w:rsidR="00B0748A" w:rsidRDefault="00A6023C">
            <w:pPr>
              <w:pStyle w:val="TableParagraph"/>
              <w:rPr>
                <w:sz w:val="20"/>
              </w:rPr>
            </w:pPr>
            <w:r>
              <w:rPr>
                <w:sz w:val="20"/>
              </w:rPr>
              <w:t>NUMBER</w:t>
            </w:r>
          </w:p>
          <w:p w14:paraId="071F9D63" w14:textId="77777777" w:rsidR="00B0748A" w:rsidRDefault="00A6023C">
            <w:pPr>
              <w:pStyle w:val="TableParagraph"/>
              <w:spacing w:before="10"/>
              <w:rPr>
                <w:sz w:val="20"/>
              </w:rPr>
            </w:pPr>
            <w:r>
              <w:rPr>
                <w:sz w:val="20"/>
              </w:rPr>
              <w:t>(Between -9999999</w:t>
            </w:r>
          </w:p>
          <w:p w14:paraId="62E597C2" w14:textId="77777777" w:rsidR="00B0748A" w:rsidRDefault="00A6023C">
            <w:pPr>
              <w:pStyle w:val="TableParagraph"/>
              <w:spacing w:before="10"/>
              <w:rPr>
                <w:sz w:val="20"/>
              </w:rPr>
            </w:pPr>
            <w:r>
              <w:rPr>
                <w:sz w:val="20"/>
              </w:rPr>
              <w:t>and 9999999, 7</w:t>
            </w:r>
          </w:p>
          <w:p w14:paraId="1CFBE18B" w14:textId="77777777" w:rsidR="00B0748A" w:rsidRDefault="00A6023C">
            <w:pPr>
              <w:pStyle w:val="TableParagraph"/>
              <w:spacing w:before="10"/>
              <w:rPr>
                <w:sz w:val="20"/>
              </w:rPr>
            </w:pPr>
            <w:r>
              <w:rPr>
                <w:sz w:val="20"/>
              </w:rPr>
              <w:t>decimal digits)</w:t>
            </w:r>
          </w:p>
        </w:tc>
        <w:tc>
          <w:tcPr>
            <w:tcW w:w="4034" w:type="dxa"/>
          </w:tcPr>
          <w:p w14:paraId="060852D6" w14:textId="77777777" w:rsidR="00B0748A" w:rsidRDefault="00A6023C">
            <w:pPr>
              <w:pStyle w:val="TableParagraph"/>
              <w:spacing w:line="249" w:lineRule="auto"/>
              <w:ind w:right="201"/>
              <w:rPr>
                <w:sz w:val="20"/>
              </w:rPr>
            </w:pPr>
            <w:r>
              <w:rPr>
                <w:sz w:val="20"/>
              </w:rPr>
              <w:t>This value will cause an "ABNORMAL HIGH" result when the term range check is applied. A sample ABNORMAL HIGH could be "103".</w:t>
            </w:r>
          </w:p>
        </w:tc>
      </w:tr>
      <w:tr w:rsidR="00B0748A" w14:paraId="71F271FD" w14:textId="77777777">
        <w:trPr>
          <w:trHeight w:val="1036"/>
        </w:trPr>
        <w:tc>
          <w:tcPr>
            <w:tcW w:w="1873" w:type="dxa"/>
          </w:tcPr>
          <w:p w14:paraId="30E80F27" w14:textId="77777777" w:rsidR="00B0748A" w:rsidRDefault="00A6023C">
            <w:pPr>
              <w:pStyle w:val="TableParagraph"/>
              <w:ind w:left="115"/>
              <w:rPr>
                <w:sz w:val="20"/>
              </w:rPr>
            </w:pPr>
            <w:r>
              <w:rPr>
                <w:sz w:val="20"/>
              </w:rPr>
              <w:t>CRITICAL_HIGH</w:t>
            </w:r>
          </w:p>
        </w:tc>
        <w:tc>
          <w:tcPr>
            <w:tcW w:w="1873" w:type="dxa"/>
          </w:tcPr>
          <w:p w14:paraId="519A11F9" w14:textId="77777777" w:rsidR="00B0748A" w:rsidRDefault="00A6023C">
            <w:pPr>
              <w:pStyle w:val="TableParagraph"/>
              <w:rPr>
                <w:sz w:val="20"/>
              </w:rPr>
            </w:pPr>
            <w:r>
              <w:rPr>
                <w:sz w:val="20"/>
              </w:rPr>
              <w:t>704.107,.16</w:t>
            </w:r>
          </w:p>
        </w:tc>
        <w:tc>
          <w:tcPr>
            <w:tcW w:w="1873" w:type="dxa"/>
          </w:tcPr>
          <w:p w14:paraId="1EB07040" w14:textId="77777777" w:rsidR="00B0748A" w:rsidRDefault="00A6023C">
            <w:pPr>
              <w:pStyle w:val="TableParagraph"/>
              <w:rPr>
                <w:sz w:val="20"/>
              </w:rPr>
            </w:pPr>
            <w:r>
              <w:rPr>
                <w:sz w:val="20"/>
              </w:rPr>
              <w:t>NUMBER</w:t>
            </w:r>
          </w:p>
          <w:p w14:paraId="71CF0537" w14:textId="77777777" w:rsidR="00B0748A" w:rsidRDefault="00A6023C">
            <w:pPr>
              <w:pStyle w:val="TableParagraph"/>
              <w:spacing w:before="10"/>
              <w:rPr>
                <w:sz w:val="20"/>
              </w:rPr>
            </w:pPr>
            <w:r>
              <w:rPr>
                <w:sz w:val="20"/>
              </w:rPr>
              <w:t>(Between -9999999</w:t>
            </w:r>
          </w:p>
          <w:p w14:paraId="2E07F123" w14:textId="77777777" w:rsidR="00B0748A" w:rsidRDefault="00A6023C">
            <w:pPr>
              <w:pStyle w:val="TableParagraph"/>
              <w:spacing w:before="10"/>
              <w:rPr>
                <w:sz w:val="20"/>
              </w:rPr>
            </w:pPr>
            <w:r>
              <w:rPr>
                <w:sz w:val="20"/>
              </w:rPr>
              <w:t>and 9999999, 7</w:t>
            </w:r>
          </w:p>
          <w:p w14:paraId="01BAA3C2" w14:textId="77777777" w:rsidR="00B0748A" w:rsidRDefault="00A6023C">
            <w:pPr>
              <w:pStyle w:val="TableParagraph"/>
              <w:spacing w:before="10"/>
              <w:rPr>
                <w:sz w:val="20"/>
              </w:rPr>
            </w:pPr>
            <w:r>
              <w:rPr>
                <w:sz w:val="20"/>
              </w:rPr>
              <w:t>decimal digits)</w:t>
            </w:r>
          </w:p>
        </w:tc>
        <w:tc>
          <w:tcPr>
            <w:tcW w:w="4034" w:type="dxa"/>
          </w:tcPr>
          <w:p w14:paraId="70290D5C" w14:textId="77777777" w:rsidR="00B0748A" w:rsidRDefault="00A6023C">
            <w:pPr>
              <w:pStyle w:val="TableParagraph"/>
              <w:spacing w:line="249" w:lineRule="auto"/>
              <w:ind w:right="185"/>
              <w:rPr>
                <w:sz w:val="20"/>
              </w:rPr>
            </w:pPr>
            <w:r>
              <w:rPr>
                <w:sz w:val="20"/>
              </w:rPr>
              <w:t>This is the value that will cause a CRITICAL HIGH"" result when the term range check is applied. A sample CRITICAL HIGH could be "106".</w:t>
            </w:r>
          </w:p>
        </w:tc>
      </w:tr>
    </w:tbl>
    <w:p w14:paraId="7D0BF982"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4F6FE125" w14:textId="77777777" w:rsidR="00B0748A" w:rsidRDefault="00B0748A">
      <w:pPr>
        <w:rPr>
          <w:sz w:val="20"/>
        </w:rPr>
      </w:pPr>
    </w:p>
    <w:p w14:paraId="121D1818" w14:textId="77777777" w:rsidR="00B0748A" w:rsidRDefault="00B0748A">
      <w:pPr>
        <w:rPr>
          <w:sz w:val="20"/>
        </w:rPr>
      </w:pPr>
    </w:p>
    <w:p w14:paraId="0132076C" w14:textId="77777777" w:rsidR="00B0748A" w:rsidRDefault="00B0748A">
      <w:pPr>
        <w:spacing w:before="11"/>
      </w:pPr>
    </w:p>
    <w:p w14:paraId="77535E46" w14:textId="77777777" w:rsidR="00B0748A" w:rsidRDefault="00A6023C">
      <w:pPr>
        <w:ind w:left="240"/>
        <w:rPr>
          <w:b/>
          <w:sz w:val="24"/>
        </w:rPr>
      </w:pPr>
      <w:bookmarkStart w:id="33" w:name="_bookmark33"/>
      <w:bookmarkEnd w:id="33"/>
      <w:r>
        <w:rPr>
          <w:b/>
          <w:position w:val="11"/>
          <w:sz w:val="15"/>
        </w:rPr>
        <w:t>1</w:t>
      </w:r>
      <w:r>
        <w:rPr>
          <w:b/>
          <w:sz w:val="24"/>
        </w:rPr>
        <w:t>TERM_MAPPING_TABLE File (# 704.108)</w:t>
      </w:r>
    </w:p>
    <w:p w14:paraId="54548B6E" w14:textId="77777777" w:rsidR="00B0748A" w:rsidRDefault="00B0748A">
      <w:pPr>
        <w:spacing w:before="5"/>
        <w:rPr>
          <w:b/>
          <w:sz w:val="24"/>
        </w:rPr>
      </w:pPr>
    </w:p>
    <w:p w14:paraId="4A75E4D6" w14:textId="77777777" w:rsidR="00B0748A" w:rsidRDefault="00A6023C">
      <w:pPr>
        <w:spacing w:line="247" w:lineRule="auto"/>
        <w:ind w:left="240" w:right="1140"/>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14:paraId="27D8B278" w14:textId="77777777" w:rsidR="00B0748A" w:rsidRDefault="00B0748A">
      <w:pPr>
        <w:spacing w:before="4"/>
        <w:rPr>
          <w:sz w:val="24"/>
        </w:rPr>
      </w:pPr>
    </w:p>
    <w:p w14:paraId="3F437F6F"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is </w:t>
      </w:r>
      <w:r>
        <w:rPr>
          <w:sz w:val="24"/>
        </w:rPr>
        <w:t xml:space="preserve">the anchor for the </w:t>
      </w:r>
      <w:r>
        <w:rPr>
          <w:spacing w:val="-4"/>
          <w:sz w:val="24"/>
        </w:rPr>
        <w:t xml:space="preserve">mapping </w:t>
      </w:r>
      <w:r>
        <w:rPr>
          <w:spacing w:val="-3"/>
          <w:sz w:val="24"/>
        </w:rPr>
        <w:t xml:space="preserve">table </w:t>
      </w:r>
      <w:r>
        <w:rPr>
          <w:sz w:val="24"/>
        </w:rPr>
        <w:t xml:space="preserve">structure for the CP Gateway. Each </w:t>
      </w:r>
      <w:r>
        <w:rPr>
          <w:spacing w:val="-4"/>
          <w:sz w:val="24"/>
        </w:rPr>
        <w:t xml:space="preserve">mapping </w:t>
      </w:r>
      <w:r>
        <w:rPr>
          <w:spacing w:val="-3"/>
          <w:sz w:val="24"/>
        </w:rPr>
        <w:t xml:space="preserve">table </w:t>
      </w:r>
      <w:r>
        <w:rPr>
          <w:spacing w:val="-5"/>
          <w:sz w:val="24"/>
        </w:rPr>
        <w:t xml:space="preserve">is </w:t>
      </w:r>
      <w:r>
        <w:rPr>
          <w:spacing w:val="-4"/>
          <w:sz w:val="24"/>
        </w:rPr>
        <w:t xml:space="preserve">called </w:t>
      </w:r>
      <w:r>
        <w:rPr>
          <w:sz w:val="24"/>
        </w:rPr>
        <w:t xml:space="preserve">up </w:t>
      </w:r>
      <w:r>
        <w:rPr>
          <w:spacing w:val="-3"/>
          <w:sz w:val="24"/>
        </w:rPr>
        <w:t xml:space="preserve">by elements </w:t>
      </w:r>
      <w:r>
        <w:rPr>
          <w:spacing w:val="-5"/>
          <w:sz w:val="24"/>
        </w:rPr>
        <w:t xml:space="preserve">in </w:t>
      </w:r>
      <w:r>
        <w:rPr>
          <w:sz w:val="24"/>
        </w:rPr>
        <w:t xml:space="preserve">the HL7 </w:t>
      </w:r>
      <w:r>
        <w:rPr>
          <w:spacing w:val="-3"/>
          <w:sz w:val="24"/>
        </w:rPr>
        <w:t xml:space="preserve">message. </w:t>
      </w:r>
      <w:r>
        <w:rPr>
          <w:sz w:val="24"/>
        </w:rPr>
        <w:t xml:space="preserve">The entries are used </w:t>
      </w:r>
      <w:r>
        <w:rPr>
          <w:spacing w:val="2"/>
          <w:sz w:val="24"/>
        </w:rPr>
        <w:t xml:space="preserve">to </w:t>
      </w:r>
      <w:r>
        <w:rPr>
          <w:sz w:val="24"/>
        </w:rPr>
        <w:t xml:space="preserve">translate the HL7 data </w:t>
      </w:r>
      <w:r>
        <w:rPr>
          <w:spacing w:val="-3"/>
          <w:sz w:val="24"/>
        </w:rPr>
        <w:t xml:space="preserve">into </w:t>
      </w:r>
      <w:r>
        <w:rPr>
          <w:sz w:val="24"/>
        </w:rPr>
        <w:t xml:space="preserve">appropriate CP </w:t>
      </w:r>
      <w:r>
        <w:rPr>
          <w:spacing w:val="-3"/>
          <w:sz w:val="24"/>
        </w:rPr>
        <w:t>terminology.</w:t>
      </w:r>
    </w:p>
    <w:p w14:paraId="1B7C9700" w14:textId="77777777" w:rsidR="00B0748A" w:rsidRDefault="00B0748A">
      <w:pPr>
        <w:spacing w:before="6"/>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99FAA3C" w14:textId="77777777">
        <w:trPr>
          <w:trHeight w:val="282"/>
        </w:trPr>
        <w:tc>
          <w:tcPr>
            <w:tcW w:w="1873" w:type="dxa"/>
          </w:tcPr>
          <w:p w14:paraId="15B98E07" w14:textId="77777777" w:rsidR="00B0748A" w:rsidRDefault="00A6023C">
            <w:pPr>
              <w:pStyle w:val="TableParagraph"/>
              <w:spacing w:before="6" w:line="257" w:lineRule="exact"/>
              <w:ind w:left="115"/>
              <w:rPr>
                <w:b/>
                <w:sz w:val="24"/>
              </w:rPr>
            </w:pPr>
            <w:r>
              <w:rPr>
                <w:b/>
                <w:sz w:val="24"/>
              </w:rPr>
              <w:t>Field Name</w:t>
            </w:r>
          </w:p>
        </w:tc>
        <w:tc>
          <w:tcPr>
            <w:tcW w:w="1873" w:type="dxa"/>
          </w:tcPr>
          <w:p w14:paraId="0A8A70C6" w14:textId="77777777" w:rsidR="00B0748A" w:rsidRDefault="00A6023C">
            <w:pPr>
              <w:pStyle w:val="TableParagraph"/>
              <w:spacing w:before="6" w:line="257" w:lineRule="exact"/>
              <w:rPr>
                <w:b/>
                <w:sz w:val="24"/>
              </w:rPr>
            </w:pPr>
            <w:r>
              <w:rPr>
                <w:b/>
                <w:sz w:val="24"/>
              </w:rPr>
              <w:t>Field Number</w:t>
            </w:r>
          </w:p>
        </w:tc>
        <w:tc>
          <w:tcPr>
            <w:tcW w:w="1873" w:type="dxa"/>
          </w:tcPr>
          <w:p w14:paraId="7C150151" w14:textId="77777777" w:rsidR="00B0748A" w:rsidRDefault="00A6023C">
            <w:pPr>
              <w:pStyle w:val="TableParagraph"/>
              <w:spacing w:before="6" w:line="257" w:lineRule="exact"/>
              <w:rPr>
                <w:b/>
                <w:sz w:val="24"/>
              </w:rPr>
            </w:pPr>
            <w:r>
              <w:rPr>
                <w:b/>
                <w:sz w:val="24"/>
              </w:rPr>
              <w:t>Format</w:t>
            </w:r>
          </w:p>
        </w:tc>
        <w:tc>
          <w:tcPr>
            <w:tcW w:w="4034" w:type="dxa"/>
          </w:tcPr>
          <w:p w14:paraId="4CE072C4" w14:textId="77777777" w:rsidR="00B0748A" w:rsidRDefault="00A6023C">
            <w:pPr>
              <w:pStyle w:val="TableParagraph"/>
              <w:spacing w:before="6" w:line="257" w:lineRule="exact"/>
              <w:rPr>
                <w:b/>
                <w:sz w:val="24"/>
              </w:rPr>
            </w:pPr>
            <w:r>
              <w:rPr>
                <w:b/>
                <w:sz w:val="24"/>
              </w:rPr>
              <w:t>Description</w:t>
            </w:r>
          </w:p>
        </w:tc>
      </w:tr>
      <w:tr w:rsidR="00B0748A" w14:paraId="4164D318" w14:textId="77777777">
        <w:trPr>
          <w:trHeight w:val="1036"/>
        </w:trPr>
        <w:tc>
          <w:tcPr>
            <w:tcW w:w="1873" w:type="dxa"/>
          </w:tcPr>
          <w:p w14:paraId="5D52A240" w14:textId="77777777" w:rsidR="00B0748A" w:rsidRDefault="00A6023C">
            <w:pPr>
              <w:pStyle w:val="TableParagraph"/>
              <w:ind w:left="115"/>
              <w:rPr>
                <w:sz w:val="20"/>
              </w:rPr>
            </w:pPr>
            <w:r>
              <w:rPr>
                <w:sz w:val="20"/>
              </w:rPr>
              <w:t>ID</w:t>
            </w:r>
          </w:p>
        </w:tc>
        <w:tc>
          <w:tcPr>
            <w:tcW w:w="1873" w:type="dxa"/>
          </w:tcPr>
          <w:p w14:paraId="46276504" w14:textId="77777777" w:rsidR="00B0748A" w:rsidRDefault="00A6023C">
            <w:pPr>
              <w:pStyle w:val="TableParagraph"/>
              <w:rPr>
                <w:sz w:val="20"/>
              </w:rPr>
            </w:pPr>
            <w:r>
              <w:rPr>
                <w:sz w:val="20"/>
              </w:rPr>
              <w:t>704.108,.01</w:t>
            </w:r>
          </w:p>
        </w:tc>
        <w:tc>
          <w:tcPr>
            <w:tcW w:w="1873" w:type="dxa"/>
          </w:tcPr>
          <w:p w14:paraId="705B1647" w14:textId="77777777" w:rsidR="00B0748A" w:rsidRDefault="00A6023C">
            <w:pPr>
              <w:pStyle w:val="TableParagraph"/>
              <w:rPr>
                <w:sz w:val="20"/>
              </w:rPr>
            </w:pPr>
            <w:r>
              <w:rPr>
                <w:sz w:val="20"/>
              </w:rPr>
              <w:t>FREE TEXT (38</w:t>
            </w:r>
          </w:p>
          <w:p w14:paraId="71729B19" w14:textId="77777777" w:rsidR="00B0748A" w:rsidRDefault="00A6023C">
            <w:pPr>
              <w:pStyle w:val="TableParagraph"/>
              <w:spacing w:before="10"/>
              <w:rPr>
                <w:sz w:val="20"/>
              </w:rPr>
            </w:pPr>
            <w:r>
              <w:rPr>
                <w:sz w:val="20"/>
              </w:rPr>
              <w:t>char)</w:t>
            </w:r>
          </w:p>
        </w:tc>
        <w:tc>
          <w:tcPr>
            <w:tcW w:w="4034" w:type="dxa"/>
          </w:tcPr>
          <w:p w14:paraId="54B51148" w14:textId="77777777" w:rsidR="00B0748A" w:rsidRDefault="00A6023C">
            <w:pPr>
              <w:pStyle w:val="TableParagraph"/>
              <w:spacing w:line="249" w:lineRule="auto"/>
              <w:ind w:right="138"/>
              <w:rPr>
                <w:sz w:val="20"/>
              </w:rPr>
            </w:pPr>
            <w:r>
              <w:rPr>
                <w:sz w:val="20"/>
              </w:rPr>
              <w:t>This field is the Global Unique IDentifier (GUID) that identifies the mapping table. A sample ID could be "{4E41823C-CB5B-499F- BAAC-13626A6CD0D2}".</w:t>
            </w:r>
          </w:p>
        </w:tc>
      </w:tr>
      <w:tr w:rsidR="00B0748A" w14:paraId="373D8558" w14:textId="77777777">
        <w:trPr>
          <w:trHeight w:val="796"/>
        </w:trPr>
        <w:tc>
          <w:tcPr>
            <w:tcW w:w="1873" w:type="dxa"/>
          </w:tcPr>
          <w:p w14:paraId="540314B0" w14:textId="77777777" w:rsidR="00B0748A" w:rsidRDefault="00A6023C">
            <w:pPr>
              <w:pStyle w:val="TableParagraph"/>
              <w:ind w:left="115"/>
              <w:rPr>
                <w:sz w:val="20"/>
              </w:rPr>
            </w:pPr>
            <w:r>
              <w:rPr>
                <w:sz w:val="20"/>
              </w:rPr>
              <w:t>NAME</w:t>
            </w:r>
          </w:p>
        </w:tc>
        <w:tc>
          <w:tcPr>
            <w:tcW w:w="1873" w:type="dxa"/>
          </w:tcPr>
          <w:p w14:paraId="153D7D08" w14:textId="77777777" w:rsidR="00B0748A" w:rsidRDefault="00A6023C">
            <w:pPr>
              <w:pStyle w:val="TableParagraph"/>
              <w:rPr>
                <w:sz w:val="20"/>
              </w:rPr>
            </w:pPr>
            <w:r>
              <w:rPr>
                <w:sz w:val="20"/>
              </w:rPr>
              <w:t>704.108,.02</w:t>
            </w:r>
          </w:p>
        </w:tc>
        <w:tc>
          <w:tcPr>
            <w:tcW w:w="1873" w:type="dxa"/>
          </w:tcPr>
          <w:p w14:paraId="72F24E41" w14:textId="77777777" w:rsidR="00B0748A" w:rsidRDefault="00A6023C">
            <w:pPr>
              <w:pStyle w:val="TableParagraph"/>
              <w:rPr>
                <w:sz w:val="20"/>
              </w:rPr>
            </w:pPr>
            <w:r>
              <w:rPr>
                <w:sz w:val="20"/>
              </w:rPr>
              <w:t>FREE TEXT</w:t>
            </w:r>
          </w:p>
          <w:p w14:paraId="54B11636" w14:textId="77777777" w:rsidR="00B0748A" w:rsidRDefault="00A6023C">
            <w:pPr>
              <w:pStyle w:val="TableParagraph"/>
              <w:spacing w:before="10" w:line="249" w:lineRule="auto"/>
              <w:ind w:right="546"/>
              <w:rPr>
                <w:sz w:val="20"/>
              </w:rPr>
            </w:pPr>
            <w:r>
              <w:rPr>
                <w:sz w:val="20"/>
              </w:rPr>
              <w:t>(Between 1-50 char)</w:t>
            </w:r>
          </w:p>
        </w:tc>
        <w:tc>
          <w:tcPr>
            <w:tcW w:w="4034" w:type="dxa"/>
          </w:tcPr>
          <w:p w14:paraId="28AE0689" w14:textId="77777777" w:rsidR="00B0748A" w:rsidRDefault="00A6023C">
            <w:pPr>
              <w:pStyle w:val="TableParagraph"/>
              <w:spacing w:line="249" w:lineRule="auto"/>
              <w:ind w:right="185"/>
              <w:rPr>
                <w:sz w:val="20"/>
              </w:rPr>
            </w:pPr>
            <w:r>
              <w:rPr>
                <w:sz w:val="20"/>
              </w:rPr>
              <w:t>This field is the NAME of the mapping table. A sample could be "DeviceX ServiceZ".</w:t>
            </w:r>
          </w:p>
        </w:tc>
      </w:tr>
      <w:tr w:rsidR="00B0748A" w14:paraId="237BB910" w14:textId="77777777">
        <w:trPr>
          <w:trHeight w:val="1036"/>
        </w:trPr>
        <w:tc>
          <w:tcPr>
            <w:tcW w:w="1873" w:type="dxa"/>
          </w:tcPr>
          <w:p w14:paraId="4E315710" w14:textId="77777777" w:rsidR="00B0748A" w:rsidRDefault="00A6023C">
            <w:pPr>
              <w:pStyle w:val="TableParagraph"/>
              <w:spacing w:line="252" w:lineRule="auto"/>
              <w:ind w:left="115"/>
              <w:rPr>
                <w:sz w:val="20"/>
              </w:rPr>
            </w:pPr>
            <w:r>
              <w:rPr>
                <w:sz w:val="20"/>
              </w:rPr>
              <w:t>HL7_SENDING_A PPLICATION</w:t>
            </w:r>
          </w:p>
        </w:tc>
        <w:tc>
          <w:tcPr>
            <w:tcW w:w="1873" w:type="dxa"/>
          </w:tcPr>
          <w:p w14:paraId="55E5CF56" w14:textId="77777777" w:rsidR="00B0748A" w:rsidRDefault="00A6023C">
            <w:pPr>
              <w:pStyle w:val="TableParagraph"/>
              <w:rPr>
                <w:sz w:val="20"/>
              </w:rPr>
            </w:pPr>
            <w:r>
              <w:rPr>
                <w:sz w:val="20"/>
              </w:rPr>
              <w:t>704.108,.03</w:t>
            </w:r>
          </w:p>
        </w:tc>
        <w:tc>
          <w:tcPr>
            <w:tcW w:w="1873" w:type="dxa"/>
          </w:tcPr>
          <w:p w14:paraId="6C4FFDDE" w14:textId="77777777" w:rsidR="00B0748A" w:rsidRDefault="00A6023C">
            <w:pPr>
              <w:pStyle w:val="TableParagraph"/>
              <w:rPr>
                <w:sz w:val="20"/>
              </w:rPr>
            </w:pPr>
            <w:r>
              <w:rPr>
                <w:sz w:val="20"/>
              </w:rPr>
              <w:t>FREE TEXT (1 to</w:t>
            </w:r>
          </w:p>
          <w:p w14:paraId="53CB0F81" w14:textId="77777777" w:rsidR="00B0748A" w:rsidRDefault="00A6023C">
            <w:pPr>
              <w:pStyle w:val="TableParagraph"/>
              <w:spacing w:before="11"/>
              <w:rPr>
                <w:sz w:val="20"/>
              </w:rPr>
            </w:pPr>
            <w:r>
              <w:rPr>
                <w:sz w:val="20"/>
              </w:rPr>
              <w:t>50 char)</w:t>
            </w:r>
          </w:p>
        </w:tc>
        <w:tc>
          <w:tcPr>
            <w:tcW w:w="4034" w:type="dxa"/>
          </w:tcPr>
          <w:p w14:paraId="301EAA65" w14:textId="77777777" w:rsidR="00B0748A" w:rsidRDefault="00A6023C">
            <w:pPr>
              <w:pStyle w:val="TableParagraph"/>
              <w:spacing w:line="249" w:lineRule="auto"/>
              <w:rPr>
                <w:sz w:val="20"/>
              </w:rPr>
            </w:pPr>
            <w:r>
              <w:rPr>
                <w:sz w:val="20"/>
              </w:rPr>
              <w:t>This field is the application sending the HL7 message. This will be used for matching purposes. A sample HL7 SENDING APPLICATION could be "ServiceZ".</w:t>
            </w:r>
          </w:p>
        </w:tc>
      </w:tr>
      <w:tr w:rsidR="00B0748A" w14:paraId="1AB6C775" w14:textId="77777777">
        <w:trPr>
          <w:trHeight w:val="796"/>
        </w:trPr>
        <w:tc>
          <w:tcPr>
            <w:tcW w:w="1873" w:type="dxa"/>
          </w:tcPr>
          <w:p w14:paraId="5C776284" w14:textId="77777777" w:rsidR="00B0748A" w:rsidRDefault="00A6023C">
            <w:pPr>
              <w:pStyle w:val="TableParagraph"/>
              <w:ind w:left="115"/>
              <w:rPr>
                <w:sz w:val="20"/>
              </w:rPr>
            </w:pPr>
            <w:r>
              <w:rPr>
                <w:sz w:val="20"/>
              </w:rPr>
              <w:t>ACTIVE</w:t>
            </w:r>
          </w:p>
        </w:tc>
        <w:tc>
          <w:tcPr>
            <w:tcW w:w="1873" w:type="dxa"/>
          </w:tcPr>
          <w:p w14:paraId="6B0B5BA2" w14:textId="77777777" w:rsidR="00B0748A" w:rsidRDefault="00A6023C">
            <w:pPr>
              <w:pStyle w:val="TableParagraph"/>
              <w:rPr>
                <w:sz w:val="20"/>
              </w:rPr>
            </w:pPr>
            <w:r>
              <w:rPr>
                <w:sz w:val="20"/>
              </w:rPr>
              <w:t>704.108,.09</w:t>
            </w:r>
          </w:p>
        </w:tc>
        <w:tc>
          <w:tcPr>
            <w:tcW w:w="1873" w:type="dxa"/>
          </w:tcPr>
          <w:p w14:paraId="2DC75575" w14:textId="77777777" w:rsidR="00B0748A" w:rsidRDefault="00A6023C">
            <w:pPr>
              <w:pStyle w:val="TableParagraph"/>
              <w:rPr>
                <w:sz w:val="20"/>
              </w:rPr>
            </w:pPr>
            <w:r>
              <w:rPr>
                <w:sz w:val="20"/>
              </w:rPr>
              <w:t>SET</w:t>
            </w:r>
          </w:p>
          <w:p w14:paraId="532629DE" w14:textId="77777777" w:rsidR="00B0748A" w:rsidRDefault="00A6023C">
            <w:pPr>
              <w:pStyle w:val="TableParagraph"/>
              <w:spacing w:before="10"/>
              <w:rPr>
                <w:sz w:val="20"/>
              </w:rPr>
            </w:pPr>
            <w:r>
              <w:rPr>
                <w:sz w:val="20"/>
              </w:rPr>
              <w:t>'0' FOR NO;</w:t>
            </w:r>
          </w:p>
          <w:p w14:paraId="7A21049C" w14:textId="77777777" w:rsidR="00B0748A" w:rsidRDefault="00A6023C">
            <w:pPr>
              <w:pStyle w:val="TableParagraph"/>
              <w:spacing w:before="10"/>
              <w:rPr>
                <w:sz w:val="20"/>
              </w:rPr>
            </w:pPr>
            <w:r>
              <w:rPr>
                <w:sz w:val="20"/>
              </w:rPr>
              <w:t>'1' FOR YES;</w:t>
            </w:r>
          </w:p>
        </w:tc>
        <w:tc>
          <w:tcPr>
            <w:tcW w:w="4034" w:type="dxa"/>
          </w:tcPr>
          <w:p w14:paraId="5FBAC224" w14:textId="77777777" w:rsidR="00B0748A" w:rsidRDefault="00A6023C">
            <w:pPr>
              <w:pStyle w:val="TableParagraph"/>
              <w:spacing w:line="249" w:lineRule="auto"/>
              <w:ind w:right="185"/>
              <w:rPr>
                <w:sz w:val="20"/>
              </w:rPr>
            </w:pPr>
            <w:r>
              <w:rPr>
                <w:sz w:val="20"/>
              </w:rPr>
              <w:t>This field indicates whether this mapping- table is ACTIVE or not.</w:t>
            </w:r>
          </w:p>
        </w:tc>
      </w:tr>
      <w:tr w:rsidR="00B0748A" w14:paraId="5D06F55C" w14:textId="77777777">
        <w:trPr>
          <w:trHeight w:val="796"/>
        </w:trPr>
        <w:tc>
          <w:tcPr>
            <w:tcW w:w="1873" w:type="dxa"/>
          </w:tcPr>
          <w:p w14:paraId="710E87F3" w14:textId="77777777" w:rsidR="00B0748A" w:rsidRDefault="00A6023C">
            <w:pPr>
              <w:pStyle w:val="TableParagraph"/>
              <w:ind w:left="115"/>
              <w:rPr>
                <w:sz w:val="20"/>
              </w:rPr>
            </w:pPr>
            <w:r>
              <w:rPr>
                <w:sz w:val="20"/>
              </w:rPr>
              <w:t>COMMENT</w:t>
            </w:r>
          </w:p>
        </w:tc>
        <w:tc>
          <w:tcPr>
            <w:tcW w:w="1873" w:type="dxa"/>
          </w:tcPr>
          <w:p w14:paraId="55827B2C" w14:textId="77777777" w:rsidR="00B0748A" w:rsidRDefault="00A6023C">
            <w:pPr>
              <w:pStyle w:val="TableParagraph"/>
              <w:rPr>
                <w:sz w:val="20"/>
              </w:rPr>
            </w:pPr>
            <w:r>
              <w:rPr>
                <w:sz w:val="20"/>
              </w:rPr>
              <w:t>704.108,.1</w:t>
            </w:r>
          </w:p>
        </w:tc>
        <w:tc>
          <w:tcPr>
            <w:tcW w:w="1873" w:type="dxa"/>
          </w:tcPr>
          <w:p w14:paraId="09BC379B" w14:textId="77777777" w:rsidR="00B0748A" w:rsidRDefault="00A6023C">
            <w:pPr>
              <w:pStyle w:val="TableParagraph"/>
              <w:rPr>
                <w:sz w:val="20"/>
              </w:rPr>
            </w:pPr>
            <w:r>
              <w:rPr>
                <w:sz w:val="20"/>
              </w:rPr>
              <w:t>FREE TEXT (1-</w:t>
            </w:r>
          </w:p>
          <w:p w14:paraId="14ADE903" w14:textId="77777777" w:rsidR="00B0748A" w:rsidRDefault="00A6023C">
            <w:pPr>
              <w:pStyle w:val="TableParagraph"/>
              <w:spacing w:before="10"/>
              <w:rPr>
                <w:sz w:val="20"/>
              </w:rPr>
            </w:pPr>
            <w:r>
              <w:rPr>
                <w:sz w:val="20"/>
              </w:rPr>
              <w:t>250 char)</w:t>
            </w:r>
          </w:p>
        </w:tc>
        <w:tc>
          <w:tcPr>
            <w:tcW w:w="4034" w:type="dxa"/>
          </w:tcPr>
          <w:p w14:paraId="6ED0D84D" w14:textId="77777777" w:rsidR="00B0748A" w:rsidRDefault="00A6023C">
            <w:pPr>
              <w:pStyle w:val="TableParagraph"/>
              <w:spacing w:line="249" w:lineRule="auto"/>
              <w:ind w:right="355"/>
              <w:rPr>
                <w:sz w:val="20"/>
              </w:rPr>
            </w:pPr>
            <w:r>
              <w:rPr>
                <w:sz w:val="20"/>
              </w:rPr>
              <w:t>This field is a comment about the mapping- table. A sample COMMENT could be "Default DeviceX ServiceZ mapping table".</w:t>
            </w:r>
          </w:p>
        </w:tc>
      </w:tr>
      <w:tr w:rsidR="00B0748A" w14:paraId="406414A2" w14:textId="77777777">
        <w:trPr>
          <w:trHeight w:val="797"/>
        </w:trPr>
        <w:tc>
          <w:tcPr>
            <w:tcW w:w="1873" w:type="dxa"/>
          </w:tcPr>
          <w:p w14:paraId="6EFFC022" w14:textId="77777777" w:rsidR="00B0748A" w:rsidRDefault="00A6023C">
            <w:pPr>
              <w:pStyle w:val="TableParagraph"/>
              <w:ind w:left="115"/>
              <w:rPr>
                <w:sz w:val="20"/>
              </w:rPr>
            </w:pPr>
            <w:r>
              <w:rPr>
                <w:sz w:val="20"/>
              </w:rPr>
              <w:t>SOURCE_ID</w:t>
            </w:r>
          </w:p>
        </w:tc>
        <w:tc>
          <w:tcPr>
            <w:tcW w:w="1873" w:type="dxa"/>
          </w:tcPr>
          <w:p w14:paraId="647ABFE7" w14:textId="77777777" w:rsidR="00B0748A" w:rsidRDefault="00A6023C">
            <w:pPr>
              <w:pStyle w:val="TableParagraph"/>
              <w:rPr>
                <w:sz w:val="20"/>
              </w:rPr>
            </w:pPr>
            <w:r>
              <w:rPr>
                <w:sz w:val="20"/>
              </w:rPr>
              <w:t>704.108,.21</w:t>
            </w:r>
          </w:p>
        </w:tc>
        <w:tc>
          <w:tcPr>
            <w:tcW w:w="1873" w:type="dxa"/>
          </w:tcPr>
          <w:p w14:paraId="5420DBF4" w14:textId="77777777" w:rsidR="00B0748A" w:rsidRDefault="00A6023C">
            <w:pPr>
              <w:pStyle w:val="TableParagraph"/>
              <w:rPr>
                <w:sz w:val="20"/>
              </w:rPr>
            </w:pPr>
            <w:r>
              <w:rPr>
                <w:sz w:val="20"/>
              </w:rPr>
              <w:t>FREE TEXT (1-50</w:t>
            </w:r>
          </w:p>
          <w:p w14:paraId="0BA31415" w14:textId="77777777" w:rsidR="00B0748A" w:rsidRDefault="00A6023C">
            <w:pPr>
              <w:pStyle w:val="TableParagraph"/>
              <w:spacing w:before="10"/>
              <w:rPr>
                <w:sz w:val="20"/>
              </w:rPr>
            </w:pPr>
            <w:r>
              <w:rPr>
                <w:sz w:val="20"/>
              </w:rPr>
              <w:t>char)</w:t>
            </w:r>
          </w:p>
        </w:tc>
        <w:tc>
          <w:tcPr>
            <w:tcW w:w="4034" w:type="dxa"/>
          </w:tcPr>
          <w:p w14:paraId="0A462773" w14:textId="77777777" w:rsidR="00B0748A" w:rsidRDefault="00A6023C">
            <w:pPr>
              <w:pStyle w:val="TableParagraph"/>
              <w:spacing w:line="249" w:lineRule="auto"/>
              <w:ind w:right="526"/>
              <w:jc w:val="both"/>
              <w:rPr>
                <w:sz w:val="20"/>
              </w:rPr>
            </w:pPr>
            <w:r>
              <w:rPr>
                <w:sz w:val="20"/>
              </w:rPr>
              <w:t>This field identifies the source of the HL7 message. A sample SOURCE ID could be "DeviceX".</w:t>
            </w:r>
          </w:p>
        </w:tc>
      </w:tr>
      <w:tr w:rsidR="00B0748A" w14:paraId="1228BA82" w14:textId="77777777">
        <w:trPr>
          <w:trHeight w:val="1036"/>
        </w:trPr>
        <w:tc>
          <w:tcPr>
            <w:tcW w:w="1873" w:type="dxa"/>
          </w:tcPr>
          <w:p w14:paraId="5A786AFC" w14:textId="77777777" w:rsidR="00B0748A" w:rsidRDefault="00A6023C">
            <w:pPr>
              <w:pStyle w:val="TableParagraph"/>
              <w:spacing w:line="249" w:lineRule="auto"/>
              <w:ind w:left="115"/>
              <w:rPr>
                <w:sz w:val="20"/>
              </w:rPr>
            </w:pPr>
            <w:r>
              <w:rPr>
                <w:sz w:val="20"/>
              </w:rPr>
              <w:t>SOURCE_APPLIC ATION</w:t>
            </w:r>
          </w:p>
        </w:tc>
        <w:tc>
          <w:tcPr>
            <w:tcW w:w="1873" w:type="dxa"/>
          </w:tcPr>
          <w:p w14:paraId="58AD211C" w14:textId="77777777" w:rsidR="00B0748A" w:rsidRDefault="00A6023C">
            <w:pPr>
              <w:pStyle w:val="TableParagraph"/>
              <w:rPr>
                <w:sz w:val="20"/>
              </w:rPr>
            </w:pPr>
            <w:r>
              <w:rPr>
                <w:sz w:val="20"/>
              </w:rPr>
              <w:t>704.108,.22</w:t>
            </w:r>
          </w:p>
        </w:tc>
        <w:tc>
          <w:tcPr>
            <w:tcW w:w="1873" w:type="dxa"/>
          </w:tcPr>
          <w:p w14:paraId="04DC07AB" w14:textId="77777777" w:rsidR="00B0748A" w:rsidRDefault="00A6023C">
            <w:pPr>
              <w:pStyle w:val="TableParagraph"/>
              <w:rPr>
                <w:sz w:val="20"/>
              </w:rPr>
            </w:pPr>
            <w:r>
              <w:rPr>
                <w:sz w:val="20"/>
              </w:rPr>
              <w:t>FREE TEXT (1-50</w:t>
            </w:r>
          </w:p>
          <w:p w14:paraId="081ECC18" w14:textId="77777777" w:rsidR="00B0748A" w:rsidRDefault="00A6023C">
            <w:pPr>
              <w:pStyle w:val="TableParagraph"/>
              <w:spacing w:before="10"/>
              <w:rPr>
                <w:sz w:val="20"/>
              </w:rPr>
            </w:pPr>
            <w:r>
              <w:rPr>
                <w:sz w:val="20"/>
              </w:rPr>
              <w:t>char)</w:t>
            </w:r>
          </w:p>
        </w:tc>
        <w:tc>
          <w:tcPr>
            <w:tcW w:w="4034" w:type="dxa"/>
          </w:tcPr>
          <w:p w14:paraId="20886533" w14:textId="77777777" w:rsidR="00B0748A" w:rsidRDefault="00A6023C">
            <w:pPr>
              <w:pStyle w:val="TableParagraph"/>
              <w:spacing w:line="249" w:lineRule="auto"/>
              <w:ind w:right="185"/>
              <w:rPr>
                <w:sz w:val="20"/>
              </w:rPr>
            </w:pPr>
            <w:r>
              <w:rPr>
                <w:sz w:val="20"/>
              </w:rPr>
              <w:t>This field is the application regarded as the source of the HL7 message. A sample SOURCE APPLICATION could be</w:t>
            </w:r>
          </w:p>
          <w:p w14:paraId="2B9F1D03" w14:textId="77777777" w:rsidR="00B0748A" w:rsidRDefault="00A6023C">
            <w:pPr>
              <w:pStyle w:val="TableParagraph"/>
              <w:spacing w:before="3"/>
              <w:rPr>
                <w:sz w:val="20"/>
              </w:rPr>
            </w:pPr>
            <w:r>
              <w:rPr>
                <w:sz w:val="20"/>
              </w:rPr>
              <w:t>"ServiceZ".</w:t>
            </w:r>
          </w:p>
        </w:tc>
      </w:tr>
      <w:tr w:rsidR="00B0748A" w14:paraId="749C93F4" w14:textId="77777777">
        <w:trPr>
          <w:trHeight w:val="796"/>
        </w:trPr>
        <w:tc>
          <w:tcPr>
            <w:tcW w:w="1873" w:type="dxa"/>
          </w:tcPr>
          <w:p w14:paraId="3F87CC77" w14:textId="77777777" w:rsidR="00B0748A" w:rsidRDefault="00A6023C">
            <w:pPr>
              <w:pStyle w:val="TableParagraph"/>
              <w:spacing w:line="252" w:lineRule="auto"/>
              <w:ind w:left="115" w:right="83"/>
              <w:rPr>
                <w:sz w:val="20"/>
              </w:rPr>
            </w:pPr>
            <w:r>
              <w:rPr>
                <w:sz w:val="20"/>
              </w:rPr>
              <w:t>SOURCE_VERSIO N</w:t>
            </w:r>
          </w:p>
        </w:tc>
        <w:tc>
          <w:tcPr>
            <w:tcW w:w="1873" w:type="dxa"/>
          </w:tcPr>
          <w:p w14:paraId="57BBD6C2" w14:textId="77777777" w:rsidR="00B0748A" w:rsidRDefault="00A6023C">
            <w:pPr>
              <w:pStyle w:val="TableParagraph"/>
              <w:rPr>
                <w:sz w:val="20"/>
              </w:rPr>
            </w:pPr>
            <w:r>
              <w:rPr>
                <w:sz w:val="20"/>
              </w:rPr>
              <w:t>704.108,.23</w:t>
            </w:r>
          </w:p>
        </w:tc>
        <w:tc>
          <w:tcPr>
            <w:tcW w:w="1873" w:type="dxa"/>
          </w:tcPr>
          <w:p w14:paraId="5C2AAF09" w14:textId="77777777" w:rsidR="00B0748A" w:rsidRDefault="00A6023C">
            <w:pPr>
              <w:pStyle w:val="TableParagraph"/>
              <w:rPr>
                <w:sz w:val="20"/>
              </w:rPr>
            </w:pPr>
            <w:r>
              <w:rPr>
                <w:sz w:val="20"/>
              </w:rPr>
              <w:t>FREE TEXT (1-50</w:t>
            </w:r>
          </w:p>
          <w:p w14:paraId="6C89CEF3" w14:textId="77777777" w:rsidR="00B0748A" w:rsidRDefault="00A6023C">
            <w:pPr>
              <w:pStyle w:val="TableParagraph"/>
              <w:spacing w:before="11"/>
              <w:rPr>
                <w:sz w:val="20"/>
              </w:rPr>
            </w:pPr>
            <w:r>
              <w:rPr>
                <w:sz w:val="20"/>
              </w:rPr>
              <w:t>char)</w:t>
            </w:r>
          </w:p>
        </w:tc>
        <w:tc>
          <w:tcPr>
            <w:tcW w:w="4034" w:type="dxa"/>
          </w:tcPr>
          <w:p w14:paraId="7DD52294" w14:textId="77777777" w:rsidR="00B0748A" w:rsidRDefault="00A6023C">
            <w:pPr>
              <w:pStyle w:val="TableParagraph"/>
              <w:spacing w:line="249" w:lineRule="auto"/>
              <w:ind w:right="179"/>
              <w:rPr>
                <w:sz w:val="20"/>
              </w:rPr>
            </w:pPr>
            <w:r>
              <w:rPr>
                <w:sz w:val="20"/>
              </w:rPr>
              <w:t>This field is the version of the source of the HL7 message. A sample SOURCE VERSION could be "VerN-ReleaseN.NN".</w:t>
            </w:r>
          </w:p>
        </w:tc>
      </w:tr>
      <w:tr w:rsidR="00B0748A" w14:paraId="1A03F396" w14:textId="77777777">
        <w:trPr>
          <w:trHeight w:val="1756"/>
        </w:trPr>
        <w:tc>
          <w:tcPr>
            <w:tcW w:w="1873" w:type="dxa"/>
          </w:tcPr>
          <w:p w14:paraId="35E4F226" w14:textId="77777777" w:rsidR="00B0748A" w:rsidRDefault="00A6023C">
            <w:pPr>
              <w:pStyle w:val="TableParagraph"/>
              <w:spacing w:line="249" w:lineRule="auto"/>
              <w:ind w:left="115"/>
              <w:rPr>
                <w:sz w:val="20"/>
              </w:rPr>
            </w:pPr>
            <w:r>
              <w:rPr>
                <w:sz w:val="20"/>
              </w:rPr>
              <w:t>SOURCE_TRUSTE D</w:t>
            </w:r>
          </w:p>
        </w:tc>
        <w:tc>
          <w:tcPr>
            <w:tcW w:w="1873" w:type="dxa"/>
          </w:tcPr>
          <w:p w14:paraId="2B2A750C" w14:textId="77777777" w:rsidR="00B0748A" w:rsidRDefault="00A6023C">
            <w:pPr>
              <w:pStyle w:val="TableParagraph"/>
              <w:rPr>
                <w:sz w:val="20"/>
              </w:rPr>
            </w:pPr>
            <w:r>
              <w:rPr>
                <w:sz w:val="20"/>
              </w:rPr>
              <w:t>704.108,.24</w:t>
            </w:r>
          </w:p>
        </w:tc>
        <w:tc>
          <w:tcPr>
            <w:tcW w:w="1873" w:type="dxa"/>
          </w:tcPr>
          <w:p w14:paraId="16D90DA7" w14:textId="77777777" w:rsidR="00B0748A" w:rsidRDefault="00A6023C">
            <w:pPr>
              <w:pStyle w:val="TableParagraph"/>
              <w:rPr>
                <w:sz w:val="20"/>
              </w:rPr>
            </w:pPr>
            <w:r>
              <w:rPr>
                <w:sz w:val="20"/>
              </w:rPr>
              <w:t>SET</w:t>
            </w:r>
          </w:p>
          <w:p w14:paraId="1FED6D4D" w14:textId="77777777" w:rsidR="00B0748A" w:rsidRDefault="00A6023C">
            <w:pPr>
              <w:pStyle w:val="TableParagraph"/>
              <w:spacing w:before="10"/>
              <w:rPr>
                <w:sz w:val="20"/>
              </w:rPr>
            </w:pPr>
            <w:r>
              <w:rPr>
                <w:sz w:val="20"/>
              </w:rPr>
              <w:t>'0' FOR No;</w:t>
            </w:r>
          </w:p>
          <w:p w14:paraId="7286EE33" w14:textId="77777777" w:rsidR="00B0748A" w:rsidRDefault="00A6023C">
            <w:pPr>
              <w:pStyle w:val="TableParagraph"/>
              <w:spacing w:before="10"/>
              <w:rPr>
                <w:sz w:val="20"/>
              </w:rPr>
            </w:pPr>
            <w:r>
              <w:rPr>
                <w:sz w:val="20"/>
              </w:rPr>
              <w:t>'1' FOR Yes;</w:t>
            </w:r>
          </w:p>
        </w:tc>
        <w:tc>
          <w:tcPr>
            <w:tcW w:w="4034" w:type="dxa"/>
          </w:tcPr>
          <w:p w14:paraId="3D6D0274" w14:textId="77777777" w:rsidR="00B0748A" w:rsidRDefault="00A6023C">
            <w:pPr>
              <w:pStyle w:val="TableParagraph"/>
              <w:spacing w:line="249" w:lineRule="auto"/>
              <w:ind w:right="139"/>
              <w:rPr>
                <w:sz w:val="20"/>
              </w:rPr>
            </w:pPr>
            <w:r>
              <w:rPr>
                <w:sz w:val="20"/>
              </w:rPr>
              <w:t xml:space="preserve">This field indicates whether data processed via this source/mapping-table is "trusted" </w:t>
            </w:r>
            <w:r>
              <w:rPr>
                <w:spacing w:val="-3"/>
                <w:sz w:val="20"/>
              </w:rPr>
              <w:t xml:space="preserve">or </w:t>
            </w:r>
            <w:r>
              <w:rPr>
                <w:sz w:val="20"/>
              </w:rPr>
              <w:t xml:space="preserve">not. Only verified data will </w:t>
            </w:r>
            <w:r>
              <w:rPr>
                <w:spacing w:val="-3"/>
                <w:sz w:val="20"/>
              </w:rPr>
              <w:t xml:space="preserve">be </w:t>
            </w:r>
            <w:r>
              <w:rPr>
                <w:sz w:val="20"/>
              </w:rPr>
              <w:t xml:space="preserve">filed. Verification may </w:t>
            </w:r>
            <w:r>
              <w:rPr>
                <w:spacing w:val="-3"/>
                <w:sz w:val="20"/>
              </w:rPr>
              <w:t xml:space="preserve">be </w:t>
            </w:r>
            <w:r>
              <w:rPr>
                <w:sz w:val="20"/>
              </w:rPr>
              <w:t xml:space="preserve">done with user intervention </w:t>
            </w:r>
            <w:r>
              <w:rPr>
                <w:spacing w:val="-3"/>
                <w:sz w:val="20"/>
              </w:rPr>
              <w:t xml:space="preserve">or </w:t>
            </w:r>
            <w:r>
              <w:rPr>
                <w:sz w:val="20"/>
              </w:rPr>
              <w:t xml:space="preserve">it may </w:t>
            </w:r>
            <w:r>
              <w:rPr>
                <w:spacing w:val="-3"/>
                <w:sz w:val="20"/>
              </w:rPr>
              <w:t xml:space="preserve">be </w:t>
            </w:r>
            <w:r>
              <w:rPr>
                <w:sz w:val="20"/>
              </w:rPr>
              <w:t>automatic. Trusted mapping-tables will have their data filed as "verified" without user intervention.</w:t>
            </w:r>
          </w:p>
        </w:tc>
      </w:tr>
    </w:tbl>
    <w:p w14:paraId="24A473FF"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5402C172" w14:textId="77777777" w:rsidR="00B0748A" w:rsidRDefault="00B0748A">
      <w:pPr>
        <w:rPr>
          <w:sz w:val="20"/>
        </w:rPr>
      </w:pPr>
    </w:p>
    <w:p w14:paraId="08C41B05" w14:textId="77777777" w:rsidR="00B0748A" w:rsidRDefault="00B0748A">
      <w:pPr>
        <w:rPr>
          <w:sz w:val="20"/>
        </w:rPr>
      </w:pPr>
    </w:p>
    <w:p w14:paraId="664D31CE" w14:textId="77777777" w:rsidR="00B0748A" w:rsidRDefault="00B0748A">
      <w:pPr>
        <w:rPr>
          <w:sz w:val="20"/>
        </w:rPr>
      </w:pPr>
    </w:p>
    <w:p w14:paraId="3A7CA55F" w14:textId="77777777" w:rsidR="00B0748A" w:rsidRDefault="00B0748A">
      <w:pPr>
        <w:spacing w:before="6"/>
      </w:pPr>
    </w:p>
    <w:p w14:paraId="5AE0F8D0" w14:textId="77777777" w:rsidR="00B0748A" w:rsidRDefault="00A6023C">
      <w:pPr>
        <w:ind w:left="240"/>
        <w:rPr>
          <w:b/>
          <w:sz w:val="24"/>
        </w:rPr>
      </w:pPr>
      <w:bookmarkStart w:id="34" w:name="_bookmark34"/>
      <w:bookmarkEnd w:id="34"/>
      <w:r>
        <w:rPr>
          <w:b/>
          <w:position w:val="11"/>
          <w:sz w:val="15"/>
        </w:rPr>
        <w:t>1</w:t>
      </w:r>
      <w:r>
        <w:rPr>
          <w:b/>
          <w:sz w:val="24"/>
        </w:rPr>
        <w:t>TERM_MAPPING_PAIR File (#704.109)</w:t>
      </w:r>
    </w:p>
    <w:p w14:paraId="03B63276" w14:textId="77777777" w:rsidR="00B0748A" w:rsidRDefault="00B0748A">
      <w:pPr>
        <w:spacing w:before="6"/>
        <w:rPr>
          <w:b/>
          <w:sz w:val="24"/>
        </w:rPr>
      </w:pPr>
    </w:p>
    <w:p w14:paraId="7FBA85BF" w14:textId="77777777" w:rsidR="00B0748A" w:rsidRDefault="00A6023C">
      <w:pPr>
        <w:spacing w:line="247" w:lineRule="auto"/>
        <w:ind w:left="240" w:right="1140"/>
        <w:rPr>
          <w:sz w:val="24"/>
        </w:rPr>
      </w:pPr>
      <w:r>
        <w:rPr>
          <w:sz w:val="24"/>
        </w:rPr>
        <w:t xml:space="preserve">NOTICE: </w:t>
      </w:r>
      <w:r>
        <w:rPr>
          <w:spacing w:val="-4"/>
          <w:sz w:val="24"/>
        </w:rPr>
        <w:t xml:space="preserve">This </w:t>
      </w:r>
      <w:r>
        <w:rPr>
          <w:spacing w:val="-7"/>
          <w:sz w:val="24"/>
        </w:rPr>
        <w:t xml:space="preserve">file </w:t>
      </w:r>
      <w:r>
        <w:rPr>
          <w:spacing w:val="-5"/>
          <w:sz w:val="24"/>
        </w:rPr>
        <w:t xml:space="preserve">is </w:t>
      </w:r>
      <w:r>
        <w:rPr>
          <w:spacing w:val="-4"/>
          <w:sz w:val="24"/>
        </w:rPr>
        <w:t xml:space="preserve">maintained </w:t>
      </w:r>
      <w:r>
        <w:rPr>
          <w:spacing w:val="-5"/>
          <w:sz w:val="24"/>
        </w:rPr>
        <w:t xml:space="preserve">exclusively </w:t>
      </w:r>
      <w:r>
        <w:rPr>
          <w:spacing w:val="-3"/>
          <w:sz w:val="24"/>
        </w:rPr>
        <w:t xml:space="preserve">by </w:t>
      </w:r>
      <w:r>
        <w:rPr>
          <w:sz w:val="24"/>
        </w:rPr>
        <w:t xml:space="preserve">the CP </w:t>
      </w:r>
      <w:r>
        <w:rPr>
          <w:spacing w:val="-3"/>
          <w:sz w:val="24"/>
        </w:rPr>
        <w:t xml:space="preserve">Terminology </w:t>
      </w:r>
      <w:r>
        <w:rPr>
          <w:sz w:val="24"/>
        </w:rPr>
        <w:t xml:space="preserve">group and </w:t>
      </w:r>
      <w:r>
        <w:rPr>
          <w:spacing w:val="-4"/>
          <w:sz w:val="24"/>
        </w:rPr>
        <w:t xml:space="preserve">must </w:t>
      </w:r>
      <w:r>
        <w:rPr>
          <w:sz w:val="24"/>
        </w:rPr>
        <w:t xml:space="preserve">not </w:t>
      </w:r>
      <w:r>
        <w:rPr>
          <w:spacing w:val="-3"/>
          <w:sz w:val="24"/>
        </w:rPr>
        <w:t xml:space="preserve">be </w:t>
      </w:r>
      <w:r>
        <w:rPr>
          <w:spacing w:val="-5"/>
          <w:sz w:val="24"/>
        </w:rPr>
        <w:t xml:space="preserve">modified </w:t>
      </w:r>
      <w:r>
        <w:rPr>
          <w:sz w:val="24"/>
        </w:rPr>
        <w:t xml:space="preserve">or edited </w:t>
      </w:r>
      <w:r>
        <w:rPr>
          <w:spacing w:val="-5"/>
          <w:sz w:val="24"/>
        </w:rPr>
        <w:t xml:space="preserve">in </w:t>
      </w:r>
      <w:r>
        <w:rPr>
          <w:sz w:val="24"/>
        </w:rPr>
        <w:t xml:space="preserve">any </w:t>
      </w:r>
      <w:r>
        <w:rPr>
          <w:spacing w:val="-3"/>
          <w:sz w:val="24"/>
        </w:rPr>
        <w:t xml:space="preserve">way. </w:t>
      </w:r>
      <w:r>
        <w:rPr>
          <w:sz w:val="24"/>
        </w:rPr>
        <w:t xml:space="preserve">Subsequent releases of CP </w:t>
      </w:r>
      <w:r>
        <w:rPr>
          <w:spacing w:val="-3"/>
          <w:sz w:val="24"/>
        </w:rPr>
        <w:t xml:space="preserve">Terminology </w:t>
      </w:r>
      <w:r>
        <w:rPr>
          <w:spacing w:val="-4"/>
          <w:sz w:val="24"/>
        </w:rPr>
        <w:t xml:space="preserve">may </w:t>
      </w:r>
      <w:r>
        <w:rPr>
          <w:sz w:val="24"/>
        </w:rPr>
        <w:t xml:space="preserve">create </w:t>
      </w:r>
      <w:r>
        <w:rPr>
          <w:spacing w:val="-4"/>
          <w:sz w:val="24"/>
        </w:rPr>
        <w:t xml:space="preserve">lasting </w:t>
      </w:r>
      <w:r>
        <w:rPr>
          <w:sz w:val="24"/>
        </w:rPr>
        <w:t xml:space="preserve">errors </w:t>
      </w:r>
      <w:r>
        <w:rPr>
          <w:spacing w:val="-5"/>
          <w:sz w:val="24"/>
        </w:rPr>
        <w:t xml:space="preserve">in </w:t>
      </w:r>
      <w:r>
        <w:rPr>
          <w:sz w:val="24"/>
        </w:rPr>
        <w:t xml:space="preserve">the </w:t>
      </w:r>
      <w:r>
        <w:rPr>
          <w:spacing w:val="-6"/>
          <w:sz w:val="24"/>
        </w:rPr>
        <w:t xml:space="preserve">CliO </w:t>
      </w:r>
      <w:r>
        <w:rPr>
          <w:sz w:val="24"/>
        </w:rPr>
        <w:t xml:space="preserve">data store </w:t>
      </w:r>
      <w:r>
        <w:rPr>
          <w:spacing w:val="-5"/>
          <w:sz w:val="24"/>
        </w:rPr>
        <w:t xml:space="preserve">if </w:t>
      </w:r>
      <w:r>
        <w:rPr>
          <w:spacing w:val="-3"/>
          <w:sz w:val="24"/>
        </w:rPr>
        <w:t xml:space="preserve">this </w:t>
      </w:r>
      <w:r>
        <w:rPr>
          <w:spacing w:val="-7"/>
          <w:sz w:val="24"/>
        </w:rPr>
        <w:t xml:space="preserve">file </w:t>
      </w:r>
      <w:r>
        <w:rPr>
          <w:spacing w:val="-5"/>
          <w:sz w:val="24"/>
        </w:rPr>
        <w:t xml:space="preserve">is </w:t>
      </w:r>
      <w:r>
        <w:rPr>
          <w:sz w:val="24"/>
        </w:rPr>
        <w:t>changed.</w:t>
      </w:r>
    </w:p>
    <w:p w14:paraId="31A9E906" w14:textId="77777777" w:rsidR="00B0748A" w:rsidRDefault="00B0748A">
      <w:pPr>
        <w:spacing w:before="4"/>
        <w:rPr>
          <w:sz w:val="24"/>
        </w:rPr>
      </w:pPr>
    </w:p>
    <w:p w14:paraId="5E5D4FBD" w14:textId="77777777" w:rsidR="00B0748A" w:rsidRDefault="00A6023C">
      <w:pPr>
        <w:spacing w:line="247" w:lineRule="auto"/>
        <w:ind w:left="240" w:right="975"/>
        <w:rPr>
          <w:sz w:val="24"/>
        </w:rPr>
      </w:pPr>
      <w:r>
        <w:rPr>
          <w:spacing w:val="-4"/>
          <w:sz w:val="24"/>
        </w:rPr>
        <w:t xml:space="preserve">This </w:t>
      </w:r>
      <w:r>
        <w:rPr>
          <w:spacing w:val="-7"/>
          <w:sz w:val="24"/>
        </w:rPr>
        <w:t xml:space="preserve">file </w:t>
      </w:r>
      <w:r>
        <w:rPr>
          <w:sz w:val="24"/>
        </w:rPr>
        <w:t xml:space="preserve">correlates a vendor (VENDOR KEY </w:t>
      </w:r>
      <w:r>
        <w:rPr>
          <w:spacing w:val="-6"/>
          <w:sz w:val="24"/>
        </w:rPr>
        <w:t xml:space="preserve">field </w:t>
      </w:r>
      <w:r>
        <w:rPr>
          <w:sz w:val="24"/>
        </w:rPr>
        <w:t xml:space="preserve">#.1) with a </w:t>
      </w:r>
      <w:r>
        <w:rPr>
          <w:spacing w:val="-3"/>
          <w:sz w:val="24"/>
        </w:rPr>
        <w:t xml:space="preserve">mapping-table </w:t>
      </w:r>
      <w:r>
        <w:rPr>
          <w:sz w:val="24"/>
        </w:rPr>
        <w:t xml:space="preserve">(MAPPING  TABLE ID </w:t>
      </w:r>
      <w:r>
        <w:rPr>
          <w:spacing w:val="-6"/>
          <w:sz w:val="24"/>
        </w:rPr>
        <w:t xml:space="preserve">field </w:t>
      </w:r>
      <w:r>
        <w:rPr>
          <w:sz w:val="24"/>
        </w:rPr>
        <w:t xml:space="preserve">#.01) and an HL7 </w:t>
      </w:r>
      <w:r>
        <w:rPr>
          <w:spacing w:val="-3"/>
          <w:sz w:val="24"/>
        </w:rPr>
        <w:t xml:space="preserve">message segment </w:t>
      </w:r>
      <w:r>
        <w:rPr>
          <w:sz w:val="24"/>
        </w:rPr>
        <w:t xml:space="preserve">(TERM TYPE </w:t>
      </w:r>
      <w:r>
        <w:rPr>
          <w:spacing w:val="-6"/>
          <w:sz w:val="24"/>
        </w:rPr>
        <w:t xml:space="preserve">field </w:t>
      </w:r>
      <w:r>
        <w:rPr>
          <w:sz w:val="24"/>
        </w:rPr>
        <w:t xml:space="preserve">#.03). A </w:t>
      </w:r>
      <w:r>
        <w:rPr>
          <w:spacing w:val="-4"/>
          <w:sz w:val="24"/>
        </w:rPr>
        <w:t xml:space="preserve">sample </w:t>
      </w:r>
      <w:r>
        <w:rPr>
          <w:sz w:val="24"/>
        </w:rPr>
        <w:t xml:space="preserve">entry could </w:t>
      </w:r>
      <w:r>
        <w:rPr>
          <w:spacing w:val="-3"/>
          <w:sz w:val="24"/>
        </w:rPr>
        <w:t xml:space="preserve">be </w:t>
      </w:r>
      <w:r>
        <w:rPr>
          <w:sz w:val="24"/>
        </w:rPr>
        <w:t xml:space="preserve">interpreted as </w:t>
      </w:r>
      <w:r>
        <w:rPr>
          <w:spacing w:val="-3"/>
          <w:sz w:val="24"/>
        </w:rPr>
        <w:t xml:space="preserve">follows: Mapping-TableXX </w:t>
      </w:r>
      <w:r>
        <w:rPr>
          <w:spacing w:val="-5"/>
          <w:sz w:val="24"/>
        </w:rPr>
        <w:t xml:space="preserve">is </w:t>
      </w:r>
      <w:r>
        <w:rPr>
          <w:sz w:val="24"/>
        </w:rPr>
        <w:t xml:space="preserve">used for processing when VendorX has </w:t>
      </w:r>
      <w:r>
        <w:rPr>
          <w:spacing w:val="-3"/>
          <w:sz w:val="24"/>
        </w:rPr>
        <w:t xml:space="preserve">sent </w:t>
      </w:r>
      <w:r>
        <w:rPr>
          <w:sz w:val="24"/>
        </w:rPr>
        <w:t>an XType</w:t>
      </w:r>
      <w:r>
        <w:rPr>
          <w:spacing w:val="-3"/>
          <w:sz w:val="24"/>
        </w:rPr>
        <w:t xml:space="preserve"> message.</w:t>
      </w:r>
    </w:p>
    <w:p w14:paraId="3CC8E738" w14:textId="77777777" w:rsidR="00B0748A" w:rsidRDefault="00B0748A">
      <w:pPr>
        <w:spacing w:before="4"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350C423E" w14:textId="77777777">
        <w:trPr>
          <w:trHeight w:val="282"/>
        </w:trPr>
        <w:tc>
          <w:tcPr>
            <w:tcW w:w="1873" w:type="dxa"/>
          </w:tcPr>
          <w:p w14:paraId="025B15DB" w14:textId="77777777" w:rsidR="00B0748A" w:rsidRDefault="00A6023C">
            <w:pPr>
              <w:pStyle w:val="TableParagraph"/>
              <w:spacing w:before="6" w:line="257" w:lineRule="exact"/>
              <w:ind w:left="115"/>
              <w:rPr>
                <w:b/>
                <w:sz w:val="24"/>
              </w:rPr>
            </w:pPr>
            <w:r>
              <w:rPr>
                <w:b/>
                <w:sz w:val="24"/>
              </w:rPr>
              <w:t>Field Name</w:t>
            </w:r>
          </w:p>
        </w:tc>
        <w:tc>
          <w:tcPr>
            <w:tcW w:w="1873" w:type="dxa"/>
          </w:tcPr>
          <w:p w14:paraId="7B62231C" w14:textId="77777777" w:rsidR="00B0748A" w:rsidRDefault="00A6023C">
            <w:pPr>
              <w:pStyle w:val="TableParagraph"/>
              <w:spacing w:before="6" w:line="257" w:lineRule="exact"/>
              <w:rPr>
                <w:b/>
                <w:sz w:val="24"/>
              </w:rPr>
            </w:pPr>
            <w:r>
              <w:rPr>
                <w:b/>
                <w:sz w:val="24"/>
              </w:rPr>
              <w:t>Field Number</w:t>
            </w:r>
          </w:p>
        </w:tc>
        <w:tc>
          <w:tcPr>
            <w:tcW w:w="1873" w:type="dxa"/>
          </w:tcPr>
          <w:p w14:paraId="7EE9DDFC" w14:textId="77777777" w:rsidR="00B0748A" w:rsidRDefault="00A6023C">
            <w:pPr>
              <w:pStyle w:val="TableParagraph"/>
              <w:spacing w:before="6" w:line="257" w:lineRule="exact"/>
              <w:rPr>
                <w:b/>
                <w:sz w:val="24"/>
              </w:rPr>
            </w:pPr>
            <w:r>
              <w:rPr>
                <w:b/>
                <w:sz w:val="24"/>
              </w:rPr>
              <w:t>Format</w:t>
            </w:r>
          </w:p>
        </w:tc>
        <w:tc>
          <w:tcPr>
            <w:tcW w:w="4034" w:type="dxa"/>
          </w:tcPr>
          <w:p w14:paraId="6CF60434" w14:textId="77777777" w:rsidR="00B0748A" w:rsidRDefault="00A6023C">
            <w:pPr>
              <w:pStyle w:val="TableParagraph"/>
              <w:spacing w:before="6" w:line="257" w:lineRule="exact"/>
              <w:rPr>
                <w:b/>
                <w:sz w:val="24"/>
              </w:rPr>
            </w:pPr>
            <w:r>
              <w:rPr>
                <w:b/>
                <w:sz w:val="24"/>
              </w:rPr>
              <w:t>Description</w:t>
            </w:r>
          </w:p>
        </w:tc>
      </w:tr>
      <w:tr w:rsidR="00B0748A" w14:paraId="41A012F3" w14:textId="77777777">
        <w:trPr>
          <w:trHeight w:val="1036"/>
        </w:trPr>
        <w:tc>
          <w:tcPr>
            <w:tcW w:w="1873" w:type="dxa"/>
          </w:tcPr>
          <w:p w14:paraId="32560809" w14:textId="77777777" w:rsidR="00B0748A" w:rsidRDefault="00A6023C">
            <w:pPr>
              <w:pStyle w:val="TableParagraph"/>
              <w:spacing w:before="44"/>
              <w:ind w:left="115"/>
              <w:rPr>
                <w:sz w:val="20"/>
              </w:rPr>
            </w:pPr>
            <w:r>
              <w:rPr>
                <w:sz w:val="20"/>
              </w:rPr>
              <w:t>MAPPING_TABLE</w:t>
            </w:r>
          </w:p>
          <w:p w14:paraId="297F0DFF" w14:textId="77777777" w:rsidR="00B0748A" w:rsidRDefault="00A6023C">
            <w:pPr>
              <w:pStyle w:val="TableParagraph"/>
              <w:spacing w:before="10"/>
              <w:ind w:left="115"/>
              <w:rPr>
                <w:sz w:val="20"/>
              </w:rPr>
            </w:pPr>
            <w:r>
              <w:rPr>
                <w:sz w:val="20"/>
              </w:rPr>
              <w:t>_ID</w:t>
            </w:r>
          </w:p>
        </w:tc>
        <w:tc>
          <w:tcPr>
            <w:tcW w:w="1873" w:type="dxa"/>
          </w:tcPr>
          <w:p w14:paraId="0A48C97B" w14:textId="77777777" w:rsidR="00B0748A" w:rsidRDefault="00A6023C">
            <w:pPr>
              <w:pStyle w:val="TableParagraph"/>
              <w:spacing w:before="44"/>
              <w:rPr>
                <w:sz w:val="20"/>
              </w:rPr>
            </w:pPr>
            <w:r>
              <w:rPr>
                <w:sz w:val="20"/>
              </w:rPr>
              <w:t>704.109,.01</w:t>
            </w:r>
          </w:p>
        </w:tc>
        <w:tc>
          <w:tcPr>
            <w:tcW w:w="1873" w:type="dxa"/>
          </w:tcPr>
          <w:p w14:paraId="25661EFE" w14:textId="77777777" w:rsidR="00B0748A" w:rsidRDefault="00A6023C">
            <w:pPr>
              <w:pStyle w:val="TableParagraph"/>
              <w:spacing w:before="44" w:line="249" w:lineRule="auto"/>
              <w:ind w:right="185"/>
              <w:rPr>
                <w:sz w:val="20"/>
              </w:rPr>
            </w:pPr>
            <w:r>
              <w:rPr>
                <w:sz w:val="20"/>
              </w:rPr>
              <w:t xml:space="preserve">POINTER TO </w:t>
            </w:r>
            <w:r>
              <w:rPr>
                <w:spacing w:val="-1"/>
                <w:sz w:val="20"/>
              </w:rPr>
              <w:t>TERM_MAPPING</w:t>
            </w:r>
          </w:p>
          <w:p w14:paraId="59BFCFA9" w14:textId="77777777" w:rsidR="00B0748A" w:rsidRDefault="00A6023C">
            <w:pPr>
              <w:pStyle w:val="TableParagraph"/>
              <w:spacing w:before="1"/>
              <w:rPr>
                <w:sz w:val="20"/>
              </w:rPr>
            </w:pPr>
            <w:r>
              <w:rPr>
                <w:sz w:val="20"/>
              </w:rPr>
              <w:t>_TABLE FILE</w:t>
            </w:r>
            <w:r>
              <w:rPr>
                <w:spacing w:val="3"/>
                <w:sz w:val="20"/>
              </w:rPr>
              <w:t xml:space="preserve"> </w:t>
            </w:r>
            <w:r>
              <w:rPr>
                <w:sz w:val="20"/>
              </w:rPr>
              <w:t>(#7</w:t>
            </w:r>
          </w:p>
          <w:p w14:paraId="2E8E7AFC" w14:textId="77777777" w:rsidR="00B0748A" w:rsidRDefault="00A6023C">
            <w:pPr>
              <w:pStyle w:val="TableParagraph"/>
              <w:spacing w:before="10"/>
              <w:rPr>
                <w:sz w:val="20"/>
              </w:rPr>
            </w:pPr>
            <w:r>
              <w:rPr>
                <w:sz w:val="20"/>
              </w:rPr>
              <w:t>04.108)</w:t>
            </w:r>
          </w:p>
        </w:tc>
        <w:tc>
          <w:tcPr>
            <w:tcW w:w="4034" w:type="dxa"/>
          </w:tcPr>
          <w:p w14:paraId="2B10E14D" w14:textId="77777777" w:rsidR="00B0748A" w:rsidRDefault="00A6023C">
            <w:pPr>
              <w:pStyle w:val="TableParagraph"/>
              <w:spacing w:before="44" w:line="249" w:lineRule="auto"/>
              <w:ind w:right="185"/>
              <w:rPr>
                <w:sz w:val="20"/>
              </w:rPr>
            </w:pPr>
            <w:r>
              <w:rPr>
                <w:sz w:val="20"/>
              </w:rPr>
              <w:t>This identifies the mapping-table of this TERM MAPPING PAIR entry. A sample could identify "Mapping-TableXX".</w:t>
            </w:r>
          </w:p>
        </w:tc>
      </w:tr>
      <w:tr w:rsidR="00B0748A" w14:paraId="022F9BC0" w14:textId="77777777">
        <w:trPr>
          <w:trHeight w:val="556"/>
        </w:trPr>
        <w:tc>
          <w:tcPr>
            <w:tcW w:w="1873" w:type="dxa"/>
          </w:tcPr>
          <w:p w14:paraId="3503D529" w14:textId="77777777" w:rsidR="00B0748A" w:rsidRDefault="00A6023C">
            <w:pPr>
              <w:pStyle w:val="TableParagraph"/>
              <w:spacing w:line="249" w:lineRule="auto"/>
              <w:ind w:left="115" w:right="816"/>
              <w:rPr>
                <w:sz w:val="20"/>
              </w:rPr>
            </w:pPr>
            <w:r>
              <w:rPr>
                <w:sz w:val="20"/>
              </w:rPr>
              <w:t>RECORD INDEXES:</w:t>
            </w:r>
          </w:p>
        </w:tc>
        <w:tc>
          <w:tcPr>
            <w:tcW w:w="1873" w:type="dxa"/>
          </w:tcPr>
          <w:p w14:paraId="6F155A69" w14:textId="77777777" w:rsidR="00B0748A" w:rsidRDefault="00B0748A">
            <w:pPr>
              <w:pStyle w:val="TableParagraph"/>
              <w:spacing w:before="0"/>
              <w:ind w:left="0"/>
              <w:rPr>
                <w:sz w:val="20"/>
              </w:rPr>
            </w:pPr>
          </w:p>
        </w:tc>
        <w:tc>
          <w:tcPr>
            <w:tcW w:w="1873" w:type="dxa"/>
          </w:tcPr>
          <w:p w14:paraId="213A6A27" w14:textId="77777777" w:rsidR="00B0748A" w:rsidRDefault="00A6023C">
            <w:pPr>
              <w:pStyle w:val="TableParagraph"/>
              <w:rPr>
                <w:sz w:val="20"/>
              </w:rPr>
            </w:pPr>
            <w:r>
              <w:rPr>
                <w:sz w:val="20"/>
              </w:rPr>
              <w:t>PK (#772)</w:t>
            </w:r>
          </w:p>
        </w:tc>
        <w:tc>
          <w:tcPr>
            <w:tcW w:w="4034" w:type="dxa"/>
          </w:tcPr>
          <w:p w14:paraId="59072552" w14:textId="77777777" w:rsidR="00B0748A" w:rsidRDefault="00B0748A">
            <w:pPr>
              <w:pStyle w:val="TableParagraph"/>
              <w:spacing w:before="0"/>
              <w:ind w:left="0"/>
              <w:rPr>
                <w:sz w:val="20"/>
              </w:rPr>
            </w:pPr>
          </w:p>
        </w:tc>
      </w:tr>
      <w:tr w:rsidR="00B0748A" w14:paraId="45A7047E" w14:textId="77777777">
        <w:trPr>
          <w:trHeight w:val="1757"/>
        </w:trPr>
        <w:tc>
          <w:tcPr>
            <w:tcW w:w="1873" w:type="dxa"/>
          </w:tcPr>
          <w:p w14:paraId="7776C9DF" w14:textId="77777777" w:rsidR="00B0748A" w:rsidRDefault="00A6023C">
            <w:pPr>
              <w:pStyle w:val="TableParagraph"/>
              <w:spacing w:before="44"/>
              <w:ind w:left="115"/>
              <w:rPr>
                <w:sz w:val="20"/>
              </w:rPr>
            </w:pPr>
            <w:r>
              <w:rPr>
                <w:sz w:val="20"/>
              </w:rPr>
              <w:t>TERM_TYPE</w:t>
            </w:r>
          </w:p>
        </w:tc>
        <w:tc>
          <w:tcPr>
            <w:tcW w:w="1873" w:type="dxa"/>
          </w:tcPr>
          <w:p w14:paraId="232B67E7" w14:textId="77777777" w:rsidR="00B0748A" w:rsidRDefault="00A6023C">
            <w:pPr>
              <w:pStyle w:val="TableParagraph"/>
              <w:spacing w:before="44"/>
              <w:rPr>
                <w:sz w:val="20"/>
              </w:rPr>
            </w:pPr>
            <w:r>
              <w:rPr>
                <w:sz w:val="20"/>
              </w:rPr>
              <w:t>704.109,.03</w:t>
            </w:r>
          </w:p>
        </w:tc>
        <w:tc>
          <w:tcPr>
            <w:tcW w:w="1873" w:type="dxa"/>
          </w:tcPr>
          <w:p w14:paraId="533DC516" w14:textId="77777777" w:rsidR="00B0748A" w:rsidRDefault="00A6023C">
            <w:pPr>
              <w:pStyle w:val="TableParagraph"/>
              <w:spacing w:before="44" w:line="249" w:lineRule="auto"/>
              <w:ind w:right="101"/>
              <w:rPr>
                <w:sz w:val="20"/>
              </w:rPr>
            </w:pPr>
            <w:r>
              <w:rPr>
                <w:sz w:val="20"/>
              </w:rPr>
              <w:t>POINTER TO TERM_TYPE FILE (#704.102)</w:t>
            </w:r>
          </w:p>
        </w:tc>
        <w:tc>
          <w:tcPr>
            <w:tcW w:w="4034" w:type="dxa"/>
          </w:tcPr>
          <w:p w14:paraId="03BEB15E" w14:textId="77777777" w:rsidR="00B0748A" w:rsidRDefault="00A6023C">
            <w:pPr>
              <w:pStyle w:val="TableParagraph"/>
              <w:spacing w:before="44" w:line="249" w:lineRule="auto"/>
              <w:ind w:right="165"/>
              <w:rPr>
                <w:sz w:val="20"/>
              </w:rPr>
            </w:pPr>
            <w:r>
              <w:rPr>
                <w:sz w:val="20"/>
              </w:rPr>
              <w:t xml:space="preserve">This field will determine the </w:t>
            </w:r>
            <w:r>
              <w:rPr>
                <w:spacing w:val="-4"/>
                <w:sz w:val="20"/>
              </w:rPr>
              <w:t xml:space="preserve">HL7 </w:t>
            </w:r>
            <w:r>
              <w:rPr>
                <w:sz w:val="20"/>
              </w:rPr>
              <w:t xml:space="preserve">message segment relating to this term mapping pair; and identifies a term-type in the TERM TYPE File (#704.102). A sample could </w:t>
            </w:r>
            <w:r>
              <w:rPr>
                <w:spacing w:val="-3"/>
                <w:sz w:val="20"/>
              </w:rPr>
              <w:t xml:space="preserve">be </w:t>
            </w:r>
            <w:r>
              <w:rPr>
                <w:sz w:val="20"/>
              </w:rPr>
              <w:t xml:space="preserve">a TERM TYPE identifying the </w:t>
            </w:r>
            <w:r>
              <w:rPr>
                <w:spacing w:val="-4"/>
                <w:sz w:val="20"/>
              </w:rPr>
              <w:t xml:space="preserve">HL7 </w:t>
            </w:r>
            <w:r>
              <w:rPr>
                <w:sz w:val="20"/>
              </w:rPr>
              <w:t xml:space="preserve">message segment with </w:t>
            </w:r>
            <w:r>
              <w:rPr>
                <w:spacing w:val="-3"/>
                <w:sz w:val="20"/>
              </w:rPr>
              <w:t xml:space="preserve">"XType" </w:t>
            </w:r>
            <w:r>
              <w:rPr>
                <w:sz w:val="20"/>
              </w:rPr>
              <w:t xml:space="preserve">data to </w:t>
            </w:r>
            <w:r>
              <w:rPr>
                <w:spacing w:val="-3"/>
                <w:sz w:val="20"/>
              </w:rPr>
              <w:t xml:space="preserve">be </w:t>
            </w:r>
            <w:r>
              <w:rPr>
                <w:sz w:val="20"/>
              </w:rPr>
              <w:t>related to this term mapping</w:t>
            </w:r>
            <w:r>
              <w:rPr>
                <w:spacing w:val="2"/>
                <w:sz w:val="20"/>
              </w:rPr>
              <w:t xml:space="preserve"> </w:t>
            </w:r>
            <w:r>
              <w:rPr>
                <w:sz w:val="20"/>
              </w:rPr>
              <w:t>pair.</w:t>
            </w:r>
          </w:p>
        </w:tc>
      </w:tr>
      <w:tr w:rsidR="00B0748A" w14:paraId="1DBE27C6" w14:textId="77777777">
        <w:trPr>
          <w:trHeight w:val="796"/>
        </w:trPr>
        <w:tc>
          <w:tcPr>
            <w:tcW w:w="1873" w:type="dxa"/>
          </w:tcPr>
          <w:p w14:paraId="33642918" w14:textId="77777777" w:rsidR="00B0748A" w:rsidRDefault="00A6023C">
            <w:pPr>
              <w:pStyle w:val="TableParagraph"/>
              <w:ind w:left="115"/>
              <w:rPr>
                <w:sz w:val="20"/>
              </w:rPr>
            </w:pPr>
            <w:r>
              <w:rPr>
                <w:sz w:val="20"/>
              </w:rPr>
              <w:t>TERM</w:t>
            </w:r>
          </w:p>
        </w:tc>
        <w:tc>
          <w:tcPr>
            <w:tcW w:w="1873" w:type="dxa"/>
          </w:tcPr>
          <w:p w14:paraId="248956F6" w14:textId="77777777" w:rsidR="00B0748A" w:rsidRDefault="00A6023C">
            <w:pPr>
              <w:pStyle w:val="TableParagraph"/>
              <w:rPr>
                <w:sz w:val="20"/>
              </w:rPr>
            </w:pPr>
            <w:r>
              <w:rPr>
                <w:sz w:val="20"/>
              </w:rPr>
              <w:t>704.109,.04</w:t>
            </w:r>
          </w:p>
        </w:tc>
        <w:tc>
          <w:tcPr>
            <w:tcW w:w="1873" w:type="dxa"/>
          </w:tcPr>
          <w:p w14:paraId="43D9DBA8" w14:textId="77777777" w:rsidR="00B0748A" w:rsidRDefault="00A6023C">
            <w:pPr>
              <w:pStyle w:val="TableParagraph"/>
              <w:spacing w:line="249" w:lineRule="auto"/>
              <w:ind w:right="567"/>
              <w:rPr>
                <w:sz w:val="20"/>
              </w:rPr>
            </w:pPr>
            <w:r>
              <w:rPr>
                <w:sz w:val="20"/>
              </w:rPr>
              <w:t>POINTER TO TERM FILE (#704.101)</w:t>
            </w:r>
          </w:p>
        </w:tc>
        <w:tc>
          <w:tcPr>
            <w:tcW w:w="4034" w:type="dxa"/>
          </w:tcPr>
          <w:p w14:paraId="17CC9007" w14:textId="77777777" w:rsidR="00B0748A" w:rsidRDefault="00A6023C">
            <w:pPr>
              <w:pStyle w:val="TableParagraph"/>
              <w:spacing w:line="249" w:lineRule="auto"/>
              <w:rPr>
                <w:sz w:val="20"/>
              </w:rPr>
            </w:pPr>
            <w:r>
              <w:rPr>
                <w:sz w:val="20"/>
              </w:rPr>
              <w:t>This field identifies the TERM relating to this term mapping pair. A sample TERM could identify "TEMPERATURE".</w:t>
            </w:r>
          </w:p>
        </w:tc>
      </w:tr>
      <w:tr w:rsidR="00B0748A" w14:paraId="37B199B3" w14:textId="77777777">
        <w:trPr>
          <w:trHeight w:val="797"/>
        </w:trPr>
        <w:tc>
          <w:tcPr>
            <w:tcW w:w="1873" w:type="dxa"/>
          </w:tcPr>
          <w:p w14:paraId="2308987E" w14:textId="77777777" w:rsidR="00B0748A" w:rsidRDefault="00A6023C">
            <w:pPr>
              <w:pStyle w:val="TableParagraph"/>
              <w:ind w:left="115"/>
              <w:rPr>
                <w:sz w:val="20"/>
              </w:rPr>
            </w:pPr>
            <w:r>
              <w:rPr>
                <w:sz w:val="20"/>
              </w:rPr>
              <w:t>VENDOR_KEY</w:t>
            </w:r>
          </w:p>
        </w:tc>
        <w:tc>
          <w:tcPr>
            <w:tcW w:w="1873" w:type="dxa"/>
          </w:tcPr>
          <w:p w14:paraId="1BCEF124" w14:textId="77777777" w:rsidR="00B0748A" w:rsidRDefault="00A6023C">
            <w:pPr>
              <w:pStyle w:val="TableParagraph"/>
              <w:rPr>
                <w:sz w:val="20"/>
              </w:rPr>
            </w:pPr>
            <w:r>
              <w:rPr>
                <w:sz w:val="20"/>
              </w:rPr>
              <w:t>704.109,.1</w:t>
            </w:r>
          </w:p>
        </w:tc>
        <w:tc>
          <w:tcPr>
            <w:tcW w:w="1873" w:type="dxa"/>
          </w:tcPr>
          <w:p w14:paraId="6D05C3F9" w14:textId="77777777" w:rsidR="00B0748A" w:rsidRDefault="00A6023C">
            <w:pPr>
              <w:pStyle w:val="TableParagraph"/>
              <w:rPr>
                <w:sz w:val="20"/>
              </w:rPr>
            </w:pPr>
            <w:r>
              <w:rPr>
                <w:sz w:val="20"/>
              </w:rPr>
              <w:t>FREE TEXT (1-</w:t>
            </w:r>
          </w:p>
          <w:p w14:paraId="113C15C1" w14:textId="77777777" w:rsidR="00B0748A" w:rsidRDefault="00A6023C">
            <w:pPr>
              <w:pStyle w:val="TableParagraph"/>
              <w:spacing w:before="10"/>
              <w:rPr>
                <w:sz w:val="20"/>
              </w:rPr>
            </w:pPr>
            <w:r>
              <w:rPr>
                <w:sz w:val="20"/>
              </w:rPr>
              <w:t>240 char)</w:t>
            </w:r>
          </w:p>
        </w:tc>
        <w:tc>
          <w:tcPr>
            <w:tcW w:w="4034" w:type="dxa"/>
          </w:tcPr>
          <w:p w14:paraId="491B4EFA" w14:textId="77777777" w:rsidR="00B0748A" w:rsidRDefault="00A6023C">
            <w:pPr>
              <w:pStyle w:val="TableParagraph"/>
              <w:spacing w:line="249" w:lineRule="auto"/>
              <w:rPr>
                <w:sz w:val="20"/>
              </w:rPr>
            </w:pPr>
            <w:r>
              <w:rPr>
                <w:sz w:val="20"/>
              </w:rPr>
              <w:t>This field indicates the vendor related to this term mapping pair. A sample VENDOR KEY could be "111X213".</w:t>
            </w:r>
          </w:p>
        </w:tc>
      </w:tr>
    </w:tbl>
    <w:p w14:paraId="33622971" w14:textId="77777777" w:rsidR="00B0748A" w:rsidRDefault="00B0748A">
      <w:pPr>
        <w:rPr>
          <w:sz w:val="20"/>
        </w:rPr>
      </w:pPr>
    </w:p>
    <w:p w14:paraId="57DC9D7B" w14:textId="77777777" w:rsidR="00B0748A" w:rsidRDefault="00B0748A">
      <w:pPr>
        <w:rPr>
          <w:sz w:val="20"/>
        </w:rPr>
      </w:pPr>
    </w:p>
    <w:p w14:paraId="459251D3" w14:textId="77777777" w:rsidR="00B0748A" w:rsidRDefault="00B0748A">
      <w:pPr>
        <w:rPr>
          <w:sz w:val="20"/>
        </w:rPr>
      </w:pPr>
    </w:p>
    <w:p w14:paraId="1959D2D6" w14:textId="77777777" w:rsidR="00B0748A" w:rsidRDefault="00B0748A">
      <w:pPr>
        <w:rPr>
          <w:sz w:val="20"/>
        </w:rPr>
      </w:pPr>
    </w:p>
    <w:p w14:paraId="25FA24A6" w14:textId="77777777" w:rsidR="00B0748A" w:rsidRDefault="00B0748A">
      <w:pPr>
        <w:rPr>
          <w:sz w:val="20"/>
        </w:rPr>
      </w:pPr>
    </w:p>
    <w:p w14:paraId="085CC408" w14:textId="77777777" w:rsidR="00B0748A" w:rsidRDefault="00B0748A">
      <w:pPr>
        <w:rPr>
          <w:sz w:val="20"/>
        </w:rPr>
      </w:pPr>
    </w:p>
    <w:p w14:paraId="69D92492" w14:textId="77777777" w:rsidR="00B0748A" w:rsidRDefault="00B0748A">
      <w:pPr>
        <w:rPr>
          <w:sz w:val="20"/>
        </w:rPr>
      </w:pPr>
    </w:p>
    <w:p w14:paraId="4A5CE1AF" w14:textId="77777777" w:rsidR="00B0748A" w:rsidRDefault="00B0748A">
      <w:pPr>
        <w:rPr>
          <w:sz w:val="20"/>
        </w:rPr>
      </w:pPr>
    </w:p>
    <w:p w14:paraId="684ADEF2" w14:textId="77777777" w:rsidR="00B0748A" w:rsidRDefault="00B0748A">
      <w:pPr>
        <w:rPr>
          <w:sz w:val="20"/>
        </w:rPr>
      </w:pPr>
    </w:p>
    <w:p w14:paraId="1B57EB18" w14:textId="77777777" w:rsidR="00B0748A" w:rsidRDefault="00B0748A">
      <w:pPr>
        <w:rPr>
          <w:sz w:val="20"/>
        </w:rPr>
      </w:pPr>
    </w:p>
    <w:p w14:paraId="16E2B0E4" w14:textId="77777777" w:rsidR="00B0748A" w:rsidRDefault="00B0748A">
      <w:pPr>
        <w:rPr>
          <w:sz w:val="20"/>
        </w:rPr>
      </w:pPr>
    </w:p>
    <w:p w14:paraId="11A8E503" w14:textId="77777777" w:rsidR="00B0748A" w:rsidRDefault="00B0748A">
      <w:pPr>
        <w:rPr>
          <w:sz w:val="20"/>
        </w:rPr>
      </w:pPr>
    </w:p>
    <w:p w14:paraId="176650D3" w14:textId="77777777" w:rsidR="00B0748A" w:rsidRDefault="00B0748A">
      <w:pPr>
        <w:rPr>
          <w:sz w:val="20"/>
        </w:rPr>
      </w:pPr>
    </w:p>
    <w:p w14:paraId="4B3772FD" w14:textId="77777777" w:rsidR="00B0748A" w:rsidRDefault="00B0748A">
      <w:pPr>
        <w:rPr>
          <w:sz w:val="20"/>
        </w:rPr>
      </w:pPr>
    </w:p>
    <w:p w14:paraId="29432090" w14:textId="77777777" w:rsidR="00B0748A" w:rsidRDefault="00B0748A">
      <w:pPr>
        <w:rPr>
          <w:sz w:val="20"/>
        </w:rPr>
      </w:pPr>
    </w:p>
    <w:p w14:paraId="0F450730" w14:textId="77777777" w:rsidR="00B0748A" w:rsidRDefault="001F1920">
      <w:pPr>
        <w:spacing w:before="1"/>
        <w:rPr>
          <w:sz w:val="28"/>
        </w:rPr>
      </w:pPr>
      <w:r>
        <w:pict w14:anchorId="1DE05415">
          <v:shape id="_x0000_s1209" style="position:absolute;margin-left:1in;margin-top:18.35pt;width:144.05pt;height:.1pt;z-index:-251636736;mso-wrap-distance-left:0;mso-wrap-distance-right:0;mso-position-horizontal-relative:page" coordorigin="1440,367" coordsize="2881,0" path="m1440,367r2881,e" filled="f" strokeweight=".48pt">
            <v:path arrowok="t"/>
            <w10:wrap type="topAndBottom" anchorx="page"/>
          </v:shape>
        </w:pict>
      </w:r>
    </w:p>
    <w:p w14:paraId="66316BDD"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File description added.</w:t>
      </w:r>
    </w:p>
    <w:p w14:paraId="1103FCAB" w14:textId="77777777" w:rsidR="00B0748A" w:rsidRDefault="00B0748A">
      <w:pPr>
        <w:sectPr w:rsidR="00B0748A">
          <w:pgSz w:w="12240" w:h="15840"/>
          <w:pgMar w:top="940" w:right="480" w:bottom="1180" w:left="1200" w:header="733" w:footer="983" w:gutter="0"/>
          <w:cols w:space="720"/>
        </w:sectPr>
      </w:pPr>
    </w:p>
    <w:p w14:paraId="6100D781" w14:textId="77777777" w:rsidR="00B0748A" w:rsidRDefault="00B0748A">
      <w:pPr>
        <w:rPr>
          <w:sz w:val="20"/>
        </w:rPr>
      </w:pPr>
    </w:p>
    <w:p w14:paraId="78585038" w14:textId="77777777" w:rsidR="00B0748A" w:rsidRDefault="00B0748A">
      <w:pPr>
        <w:rPr>
          <w:sz w:val="20"/>
        </w:rPr>
      </w:pPr>
    </w:p>
    <w:p w14:paraId="6F0A64CF" w14:textId="77777777" w:rsidR="00B0748A" w:rsidRDefault="00A6023C">
      <w:pPr>
        <w:pStyle w:val="Heading3"/>
        <w:spacing w:before="235"/>
      </w:pPr>
      <w:bookmarkStart w:id="35" w:name="_bookmark35"/>
      <w:bookmarkEnd w:id="35"/>
      <w:r>
        <w:rPr>
          <w:position w:val="11"/>
          <w:sz w:val="15"/>
        </w:rPr>
        <w:t>1</w:t>
      </w:r>
      <w:r>
        <w:t>OBS_VIEW File (#704.111)</w:t>
      </w:r>
    </w:p>
    <w:p w14:paraId="7CCA4BC3" w14:textId="77777777" w:rsidR="00B0748A" w:rsidRDefault="00B0748A">
      <w:pPr>
        <w:spacing w:before="5"/>
        <w:rPr>
          <w:b/>
          <w:sz w:val="24"/>
        </w:rPr>
      </w:pPr>
    </w:p>
    <w:p w14:paraId="77C96DB3" w14:textId="77777777" w:rsidR="00B0748A" w:rsidRDefault="00A6023C">
      <w:pPr>
        <w:spacing w:line="247" w:lineRule="auto"/>
        <w:ind w:left="240" w:right="1140"/>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4"/>
          <w:sz w:val="24"/>
        </w:rPr>
        <w:t xml:space="preserve">views displayed within </w:t>
      </w:r>
      <w:r>
        <w:rPr>
          <w:sz w:val="24"/>
        </w:rPr>
        <w:t xml:space="preserve">a </w:t>
      </w:r>
      <w:r>
        <w:rPr>
          <w:spacing w:val="-3"/>
          <w:sz w:val="24"/>
        </w:rPr>
        <w:t xml:space="preserve">flowsheet </w:t>
      </w:r>
      <w:r>
        <w:rPr>
          <w:spacing w:val="-5"/>
          <w:sz w:val="24"/>
        </w:rPr>
        <w:t xml:space="preserve">via </w:t>
      </w:r>
      <w:r>
        <w:rPr>
          <w:sz w:val="24"/>
        </w:rPr>
        <w:t xml:space="preserve">the </w:t>
      </w:r>
      <w:r>
        <w:rPr>
          <w:spacing w:val="-5"/>
          <w:sz w:val="24"/>
        </w:rPr>
        <w:t xml:space="preserve">Clinical </w:t>
      </w:r>
      <w:r>
        <w:rPr>
          <w:sz w:val="24"/>
        </w:rPr>
        <w:t xml:space="preserve">Flowsheets </w:t>
      </w:r>
      <w:r>
        <w:rPr>
          <w:spacing w:val="-3"/>
          <w:sz w:val="24"/>
        </w:rPr>
        <w:t xml:space="preserve">application. </w:t>
      </w:r>
      <w:r>
        <w:rPr>
          <w:sz w:val="24"/>
        </w:rPr>
        <w:t xml:space="preserve">A </w:t>
      </w:r>
      <w:r>
        <w:rPr>
          <w:spacing w:val="-4"/>
          <w:sz w:val="24"/>
        </w:rPr>
        <w:t xml:space="preserve">view </w:t>
      </w:r>
      <w:r>
        <w:rPr>
          <w:spacing w:val="-5"/>
          <w:sz w:val="24"/>
        </w:rPr>
        <w:t xml:space="preserve">is </w:t>
      </w:r>
      <w:r>
        <w:rPr>
          <w:sz w:val="24"/>
        </w:rPr>
        <w:t xml:space="preserve">a group of terms </w:t>
      </w:r>
      <w:r>
        <w:rPr>
          <w:spacing w:val="-4"/>
          <w:sz w:val="24"/>
        </w:rPr>
        <w:t xml:space="preserve">displayed </w:t>
      </w:r>
      <w:r>
        <w:rPr>
          <w:sz w:val="24"/>
        </w:rPr>
        <w:t xml:space="preserve">together. A </w:t>
      </w:r>
      <w:r>
        <w:rPr>
          <w:spacing w:val="-4"/>
          <w:sz w:val="24"/>
        </w:rPr>
        <w:t xml:space="preserve">sample view </w:t>
      </w:r>
      <w:r>
        <w:rPr>
          <w:sz w:val="24"/>
        </w:rPr>
        <w:t xml:space="preserve">could </w:t>
      </w:r>
      <w:r>
        <w:rPr>
          <w:spacing w:val="-4"/>
          <w:sz w:val="24"/>
        </w:rPr>
        <w:t xml:space="preserve">display </w:t>
      </w:r>
      <w:r>
        <w:rPr>
          <w:sz w:val="24"/>
        </w:rPr>
        <w:t xml:space="preserve">"ICU VITALS, INPUTS, OUTPUTS, and ICU HEMODYNAMICS" </w:t>
      </w:r>
      <w:r>
        <w:rPr>
          <w:spacing w:val="-3"/>
          <w:sz w:val="24"/>
        </w:rPr>
        <w:t xml:space="preserve">information </w:t>
      </w:r>
      <w:r>
        <w:rPr>
          <w:sz w:val="24"/>
        </w:rPr>
        <w:t xml:space="preserve">together </w:t>
      </w:r>
      <w:r>
        <w:rPr>
          <w:spacing w:val="-5"/>
          <w:sz w:val="24"/>
        </w:rPr>
        <w:t xml:space="preserve">in </w:t>
      </w:r>
      <w:r>
        <w:rPr>
          <w:sz w:val="24"/>
        </w:rPr>
        <w:t xml:space="preserve">a section of a </w:t>
      </w:r>
      <w:r>
        <w:rPr>
          <w:spacing w:val="-3"/>
          <w:sz w:val="24"/>
        </w:rPr>
        <w:t xml:space="preserve">flowsheet </w:t>
      </w:r>
      <w:r>
        <w:rPr>
          <w:spacing w:val="-4"/>
          <w:sz w:val="24"/>
        </w:rPr>
        <w:t xml:space="preserve">displayed </w:t>
      </w:r>
      <w:r>
        <w:rPr>
          <w:spacing w:val="-5"/>
          <w:sz w:val="24"/>
        </w:rPr>
        <w:t xml:space="preserve">via </w:t>
      </w:r>
      <w:r>
        <w:rPr>
          <w:sz w:val="24"/>
        </w:rPr>
        <w:t xml:space="preserve">the </w:t>
      </w:r>
      <w:r>
        <w:rPr>
          <w:spacing w:val="-5"/>
          <w:sz w:val="24"/>
        </w:rPr>
        <w:t xml:space="preserve">Clinical </w:t>
      </w:r>
      <w:r>
        <w:rPr>
          <w:sz w:val="24"/>
        </w:rPr>
        <w:t xml:space="preserve">Flowsheets </w:t>
      </w:r>
      <w:r>
        <w:rPr>
          <w:spacing w:val="-3"/>
          <w:sz w:val="24"/>
        </w:rPr>
        <w:t>application.</w:t>
      </w:r>
    </w:p>
    <w:p w14:paraId="05826198" w14:textId="77777777" w:rsidR="00B0748A" w:rsidRDefault="00B0748A">
      <w:pPr>
        <w:spacing w:before="4"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27973648" w14:textId="77777777">
        <w:trPr>
          <w:trHeight w:val="283"/>
        </w:trPr>
        <w:tc>
          <w:tcPr>
            <w:tcW w:w="1873" w:type="dxa"/>
          </w:tcPr>
          <w:p w14:paraId="75E6B78B" w14:textId="77777777" w:rsidR="00B0748A" w:rsidRDefault="00A6023C">
            <w:pPr>
              <w:pStyle w:val="TableParagraph"/>
              <w:spacing w:before="6" w:line="257" w:lineRule="exact"/>
              <w:ind w:left="115"/>
              <w:rPr>
                <w:b/>
                <w:sz w:val="24"/>
              </w:rPr>
            </w:pPr>
            <w:r>
              <w:rPr>
                <w:b/>
                <w:sz w:val="24"/>
              </w:rPr>
              <w:t>Field Name</w:t>
            </w:r>
          </w:p>
        </w:tc>
        <w:tc>
          <w:tcPr>
            <w:tcW w:w="1873" w:type="dxa"/>
          </w:tcPr>
          <w:p w14:paraId="2F1C3999" w14:textId="77777777" w:rsidR="00B0748A" w:rsidRDefault="00A6023C">
            <w:pPr>
              <w:pStyle w:val="TableParagraph"/>
              <w:spacing w:before="6" w:line="257" w:lineRule="exact"/>
              <w:rPr>
                <w:b/>
                <w:sz w:val="24"/>
              </w:rPr>
            </w:pPr>
            <w:r>
              <w:rPr>
                <w:b/>
                <w:sz w:val="24"/>
              </w:rPr>
              <w:t>Field Number</w:t>
            </w:r>
          </w:p>
        </w:tc>
        <w:tc>
          <w:tcPr>
            <w:tcW w:w="1873" w:type="dxa"/>
          </w:tcPr>
          <w:p w14:paraId="68DA5DD9" w14:textId="77777777" w:rsidR="00B0748A" w:rsidRDefault="00A6023C">
            <w:pPr>
              <w:pStyle w:val="TableParagraph"/>
              <w:spacing w:before="6" w:line="257" w:lineRule="exact"/>
              <w:rPr>
                <w:b/>
                <w:sz w:val="24"/>
              </w:rPr>
            </w:pPr>
            <w:r>
              <w:rPr>
                <w:b/>
                <w:sz w:val="24"/>
              </w:rPr>
              <w:t>Format</w:t>
            </w:r>
          </w:p>
        </w:tc>
        <w:tc>
          <w:tcPr>
            <w:tcW w:w="4034" w:type="dxa"/>
          </w:tcPr>
          <w:p w14:paraId="1C4F41AC" w14:textId="77777777" w:rsidR="00B0748A" w:rsidRDefault="00A6023C">
            <w:pPr>
              <w:pStyle w:val="TableParagraph"/>
              <w:spacing w:before="6" w:line="257" w:lineRule="exact"/>
              <w:rPr>
                <w:b/>
                <w:sz w:val="24"/>
              </w:rPr>
            </w:pPr>
            <w:r>
              <w:rPr>
                <w:b/>
                <w:sz w:val="24"/>
              </w:rPr>
              <w:t>Description</w:t>
            </w:r>
          </w:p>
        </w:tc>
      </w:tr>
      <w:tr w:rsidR="00B0748A" w14:paraId="2B8180DF" w14:textId="77777777">
        <w:trPr>
          <w:trHeight w:val="1517"/>
        </w:trPr>
        <w:tc>
          <w:tcPr>
            <w:tcW w:w="1873" w:type="dxa"/>
          </w:tcPr>
          <w:p w14:paraId="6F0A36FA" w14:textId="77777777" w:rsidR="00B0748A" w:rsidRDefault="00A6023C">
            <w:pPr>
              <w:pStyle w:val="TableParagraph"/>
              <w:ind w:left="115"/>
              <w:rPr>
                <w:sz w:val="20"/>
              </w:rPr>
            </w:pPr>
            <w:r>
              <w:rPr>
                <w:sz w:val="20"/>
              </w:rPr>
              <w:t>VIEW_ID</w:t>
            </w:r>
          </w:p>
        </w:tc>
        <w:tc>
          <w:tcPr>
            <w:tcW w:w="1873" w:type="dxa"/>
          </w:tcPr>
          <w:p w14:paraId="75EC1851" w14:textId="77777777" w:rsidR="00B0748A" w:rsidRDefault="00A6023C">
            <w:pPr>
              <w:pStyle w:val="TableParagraph"/>
              <w:rPr>
                <w:sz w:val="20"/>
              </w:rPr>
            </w:pPr>
            <w:r>
              <w:rPr>
                <w:sz w:val="20"/>
              </w:rPr>
              <w:t>704.111,.01</w:t>
            </w:r>
          </w:p>
        </w:tc>
        <w:tc>
          <w:tcPr>
            <w:tcW w:w="1873" w:type="dxa"/>
          </w:tcPr>
          <w:p w14:paraId="7D6DD33C" w14:textId="77777777" w:rsidR="00B0748A" w:rsidRDefault="00A6023C">
            <w:pPr>
              <w:pStyle w:val="TableParagraph"/>
              <w:rPr>
                <w:sz w:val="20"/>
              </w:rPr>
            </w:pPr>
            <w:r>
              <w:rPr>
                <w:sz w:val="20"/>
              </w:rPr>
              <w:t>FREE TEXT (38</w:t>
            </w:r>
          </w:p>
          <w:p w14:paraId="794D8FB7" w14:textId="77777777" w:rsidR="00B0748A" w:rsidRDefault="00A6023C">
            <w:pPr>
              <w:pStyle w:val="TableParagraph"/>
              <w:spacing w:before="10"/>
              <w:rPr>
                <w:sz w:val="20"/>
              </w:rPr>
            </w:pPr>
            <w:r>
              <w:rPr>
                <w:sz w:val="20"/>
              </w:rPr>
              <w:t>char)</w:t>
            </w:r>
          </w:p>
        </w:tc>
        <w:tc>
          <w:tcPr>
            <w:tcW w:w="4034" w:type="dxa"/>
          </w:tcPr>
          <w:p w14:paraId="2F8F677A" w14:textId="77777777" w:rsidR="00B0748A" w:rsidRDefault="00A6023C">
            <w:pPr>
              <w:pStyle w:val="TableParagraph"/>
              <w:spacing w:line="249" w:lineRule="auto"/>
              <w:ind w:right="303"/>
              <w:rPr>
                <w:sz w:val="20"/>
              </w:rPr>
            </w:pPr>
            <w:r>
              <w:rPr>
                <w:sz w:val="20"/>
              </w:rPr>
              <w:t>This is the view's Global Unique IDentifier (GUID). This value is maintained nationally and represents this view throughout the enterprise. A sample VIEW ID could be "{11AA9949-B1FA-40A5-A208- 5BB8255BE961}".</w:t>
            </w:r>
          </w:p>
        </w:tc>
      </w:tr>
      <w:tr w:rsidR="00B0748A" w14:paraId="572D07EB" w14:textId="77777777">
        <w:trPr>
          <w:trHeight w:val="556"/>
        </w:trPr>
        <w:tc>
          <w:tcPr>
            <w:tcW w:w="1873" w:type="dxa"/>
          </w:tcPr>
          <w:p w14:paraId="2239C4C7" w14:textId="77777777" w:rsidR="00B0748A" w:rsidRDefault="00A6023C">
            <w:pPr>
              <w:pStyle w:val="TableParagraph"/>
              <w:ind w:left="115"/>
              <w:rPr>
                <w:sz w:val="20"/>
              </w:rPr>
            </w:pPr>
            <w:r>
              <w:rPr>
                <w:sz w:val="20"/>
              </w:rPr>
              <w:t>NAME</w:t>
            </w:r>
          </w:p>
        </w:tc>
        <w:tc>
          <w:tcPr>
            <w:tcW w:w="1873" w:type="dxa"/>
          </w:tcPr>
          <w:p w14:paraId="1D3ED100" w14:textId="77777777" w:rsidR="00B0748A" w:rsidRDefault="00A6023C">
            <w:pPr>
              <w:pStyle w:val="TableParagraph"/>
              <w:rPr>
                <w:sz w:val="20"/>
              </w:rPr>
            </w:pPr>
            <w:r>
              <w:rPr>
                <w:sz w:val="20"/>
              </w:rPr>
              <w:t>704.111,.02</w:t>
            </w:r>
          </w:p>
        </w:tc>
        <w:tc>
          <w:tcPr>
            <w:tcW w:w="1873" w:type="dxa"/>
          </w:tcPr>
          <w:p w14:paraId="0DE4A427" w14:textId="77777777" w:rsidR="00B0748A" w:rsidRDefault="00A6023C">
            <w:pPr>
              <w:pStyle w:val="TableParagraph"/>
              <w:rPr>
                <w:sz w:val="20"/>
              </w:rPr>
            </w:pPr>
            <w:r>
              <w:rPr>
                <w:sz w:val="20"/>
              </w:rPr>
              <w:t>FREE TEXT (1-50</w:t>
            </w:r>
          </w:p>
          <w:p w14:paraId="177A13A8" w14:textId="77777777" w:rsidR="00B0748A" w:rsidRDefault="00A6023C">
            <w:pPr>
              <w:pStyle w:val="TableParagraph"/>
              <w:spacing w:before="10"/>
              <w:rPr>
                <w:sz w:val="20"/>
              </w:rPr>
            </w:pPr>
            <w:r>
              <w:rPr>
                <w:sz w:val="20"/>
              </w:rPr>
              <w:t>char)</w:t>
            </w:r>
          </w:p>
        </w:tc>
        <w:tc>
          <w:tcPr>
            <w:tcW w:w="4034" w:type="dxa"/>
          </w:tcPr>
          <w:p w14:paraId="4150E34E" w14:textId="77777777" w:rsidR="00B0748A" w:rsidRDefault="00A6023C">
            <w:pPr>
              <w:pStyle w:val="TableParagraph"/>
              <w:spacing w:line="249" w:lineRule="auto"/>
              <w:ind w:right="185"/>
              <w:rPr>
                <w:sz w:val="20"/>
              </w:rPr>
            </w:pPr>
            <w:r>
              <w:rPr>
                <w:sz w:val="20"/>
              </w:rPr>
              <w:t>This is the NAME of this view. A sample NAME could be "ICU HEMODYNAMICS".</w:t>
            </w:r>
          </w:p>
        </w:tc>
      </w:tr>
      <w:tr w:rsidR="00B0748A" w14:paraId="3AB30749" w14:textId="77777777">
        <w:trPr>
          <w:trHeight w:val="1756"/>
        </w:trPr>
        <w:tc>
          <w:tcPr>
            <w:tcW w:w="1873" w:type="dxa"/>
          </w:tcPr>
          <w:p w14:paraId="7595A161" w14:textId="77777777" w:rsidR="00B0748A" w:rsidRDefault="00A6023C">
            <w:pPr>
              <w:pStyle w:val="TableParagraph"/>
              <w:ind w:left="115"/>
              <w:rPr>
                <w:sz w:val="20"/>
              </w:rPr>
            </w:pPr>
            <w:r>
              <w:rPr>
                <w:sz w:val="20"/>
              </w:rPr>
              <w:t>TIME_INTERVAL</w:t>
            </w:r>
          </w:p>
        </w:tc>
        <w:tc>
          <w:tcPr>
            <w:tcW w:w="1873" w:type="dxa"/>
          </w:tcPr>
          <w:p w14:paraId="085CEC5F" w14:textId="77777777" w:rsidR="00B0748A" w:rsidRDefault="00A6023C">
            <w:pPr>
              <w:pStyle w:val="TableParagraph"/>
              <w:rPr>
                <w:sz w:val="20"/>
              </w:rPr>
            </w:pPr>
            <w:r>
              <w:rPr>
                <w:sz w:val="20"/>
              </w:rPr>
              <w:t>704.111,.03</w:t>
            </w:r>
          </w:p>
        </w:tc>
        <w:tc>
          <w:tcPr>
            <w:tcW w:w="1873" w:type="dxa"/>
          </w:tcPr>
          <w:p w14:paraId="6FE49BCD" w14:textId="77777777" w:rsidR="00B0748A" w:rsidRDefault="00A6023C">
            <w:pPr>
              <w:pStyle w:val="TableParagraph"/>
              <w:rPr>
                <w:sz w:val="20"/>
              </w:rPr>
            </w:pPr>
            <w:r>
              <w:rPr>
                <w:sz w:val="20"/>
              </w:rPr>
              <w:t>NUMBER (1-1440)</w:t>
            </w:r>
          </w:p>
        </w:tc>
        <w:tc>
          <w:tcPr>
            <w:tcW w:w="4034" w:type="dxa"/>
          </w:tcPr>
          <w:p w14:paraId="3039F685" w14:textId="77777777" w:rsidR="00B0748A" w:rsidRDefault="00A6023C">
            <w:pPr>
              <w:pStyle w:val="TableParagraph"/>
              <w:spacing w:line="249" w:lineRule="auto"/>
              <w:ind w:right="133"/>
              <w:rPr>
                <w:sz w:val="20"/>
              </w:rPr>
            </w:pPr>
            <w:r>
              <w:rPr>
                <w:sz w:val="20"/>
              </w:rPr>
              <w:t xml:space="preserve">A view is displayed to the user as part </w:t>
            </w:r>
            <w:r>
              <w:rPr>
                <w:spacing w:val="-3"/>
                <w:sz w:val="20"/>
              </w:rPr>
              <w:t xml:space="preserve">of </w:t>
            </w:r>
            <w:r>
              <w:rPr>
                <w:sz w:val="20"/>
              </w:rPr>
              <w:t xml:space="preserve">a "page" </w:t>
            </w:r>
            <w:r>
              <w:rPr>
                <w:spacing w:val="-3"/>
                <w:sz w:val="20"/>
              </w:rPr>
              <w:t xml:space="preserve">on </w:t>
            </w:r>
            <w:r>
              <w:rPr>
                <w:sz w:val="20"/>
              </w:rPr>
              <w:t xml:space="preserve">the screen. That page is divided into TIME INTERVALs. This field is the number </w:t>
            </w:r>
            <w:r>
              <w:rPr>
                <w:spacing w:val="-3"/>
                <w:sz w:val="20"/>
              </w:rPr>
              <w:t xml:space="preserve">of </w:t>
            </w:r>
            <w:r>
              <w:rPr>
                <w:sz w:val="20"/>
              </w:rPr>
              <w:t xml:space="preserve">minutes within an interval when the page is initially displayed to the user.  The maximum is 1440 (1 day). A sample TIME INTERVAL could </w:t>
            </w:r>
            <w:r>
              <w:rPr>
                <w:spacing w:val="-3"/>
                <w:sz w:val="20"/>
              </w:rPr>
              <w:t>be</w:t>
            </w:r>
            <w:r>
              <w:rPr>
                <w:spacing w:val="1"/>
                <w:sz w:val="20"/>
              </w:rPr>
              <w:t xml:space="preserve"> </w:t>
            </w:r>
            <w:r>
              <w:rPr>
                <w:sz w:val="20"/>
              </w:rPr>
              <w:t>"60".</w:t>
            </w:r>
          </w:p>
        </w:tc>
      </w:tr>
      <w:tr w:rsidR="00B0748A" w14:paraId="675B8DE7" w14:textId="77777777">
        <w:trPr>
          <w:trHeight w:val="1516"/>
        </w:trPr>
        <w:tc>
          <w:tcPr>
            <w:tcW w:w="1873" w:type="dxa"/>
          </w:tcPr>
          <w:p w14:paraId="012B537D" w14:textId="77777777" w:rsidR="00B0748A" w:rsidRDefault="00A6023C">
            <w:pPr>
              <w:pStyle w:val="TableParagraph"/>
              <w:ind w:left="115"/>
              <w:rPr>
                <w:sz w:val="20"/>
              </w:rPr>
            </w:pPr>
            <w:r>
              <w:rPr>
                <w:sz w:val="20"/>
              </w:rPr>
              <w:t>X_AXIS</w:t>
            </w:r>
          </w:p>
        </w:tc>
        <w:tc>
          <w:tcPr>
            <w:tcW w:w="1873" w:type="dxa"/>
          </w:tcPr>
          <w:p w14:paraId="762E9F53" w14:textId="77777777" w:rsidR="00B0748A" w:rsidRDefault="00A6023C">
            <w:pPr>
              <w:pStyle w:val="TableParagraph"/>
              <w:rPr>
                <w:sz w:val="20"/>
              </w:rPr>
            </w:pPr>
            <w:r>
              <w:rPr>
                <w:sz w:val="20"/>
              </w:rPr>
              <w:t>704.111,.04</w:t>
            </w:r>
          </w:p>
        </w:tc>
        <w:tc>
          <w:tcPr>
            <w:tcW w:w="1873" w:type="dxa"/>
          </w:tcPr>
          <w:p w14:paraId="75A326D7" w14:textId="77777777" w:rsidR="00B0748A" w:rsidRDefault="00A6023C">
            <w:pPr>
              <w:pStyle w:val="TableParagraph"/>
              <w:rPr>
                <w:sz w:val="20"/>
              </w:rPr>
            </w:pPr>
            <w:r>
              <w:rPr>
                <w:sz w:val="20"/>
              </w:rPr>
              <w:t>SET</w:t>
            </w:r>
          </w:p>
          <w:p w14:paraId="0F15FCDF" w14:textId="77777777" w:rsidR="00B0748A" w:rsidRDefault="00A6023C">
            <w:pPr>
              <w:pStyle w:val="TableParagraph"/>
              <w:spacing w:before="10"/>
              <w:rPr>
                <w:sz w:val="20"/>
              </w:rPr>
            </w:pPr>
            <w:r>
              <w:rPr>
                <w:sz w:val="20"/>
              </w:rPr>
              <w:t>'0' FOR</w:t>
            </w:r>
          </w:p>
          <w:p w14:paraId="5992A6BD" w14:textId="77777777" w:rsidR="00B0748A" w:rsidRDefault="00A6023C">
            <w:pPr>
              <w:pStyle w:val="TableParagraph"/>
              <w:spacing w:before="11"/>
              <w:rPr>
                <w:sz w:val="20"/>
              </w:rPr>
            </w:pPr>
            <w:r>
              <w:rPr>
                <w:sz w:val="20"/>
              </w:rPr>
              <w:t>Terminology;</w:t>
            </w:r>
          </w:p>
          <w:p w14:paraId="6A13958C" w14:textId="77777777" w:rsidR="00B0748A" w:rsidRDefault="00A6023C">
            <w:pPr>
              <w:pStyle w:val="TableParagraph"/>
              <w:spacing w:before="10"/>
              <w:rPr>
                <w:sz w:val="20"/>
              </w:rPr>
            </w:pPr>
            <w:r>
              <w:rPr>
                <w:sz w:val="20"/>
              </w:rPr>
              <w:t>'1' FOR Date/Time;</w:t>
            </w:r>
          </w:p>
        </w:tc>
        <w:tc>
          <w:tcPr>
            <w:tcW w:w="4034" w:type="dxa"/>
          </w:tcPr>
          <w:p w14:paraId="0C5D037D" w14:textId="77777777" w:rsidR="00B0748A" w:rsidRDefault="00A6023C">
            <w:pPr>
              <w:pStyle w:val="TableParagraph"/>
              <w:spacing w:line="249" w:lineRule="auto"/>
              <w:ind w:right="185"/>
              <w:rPr>
                <w:sz w:val="20"/>
              </w:rPr>
            </w:pPr>
            <w:r>
              <w:rPr>
                <w:sz w:val="20"/>
              </w:rPr>
              <w:t>This field indicates whether the initial layout of the view's horizontal axis shows terminology information or date/time information. The information not indicated to display horizontally will initially display vertically.</w:t>
            </w:r>
          </w:p>
        </w:tc>
      </w:tr>
      <w:tr w:rsidR="00B0748A" w14:paraId="736D45D4" w14:textId="77777777">
        <w:trPr>
          <w:trHeight w:val="1037"/>
        </w:trPr>
        <w:tc>
          <w:tcPr>
            <w:tcW w:w="1873" w:type="dxa"/>
          </w:tcPr>
          <w:p w14:paraId="3E5FB94D" w14:textId="77777777" w:rsidR="00B0748A" w:rsidRDefault="00A6023C">
            <w:pPr>
              <w:pStyle w:val="TableParagraph"/>
              <w:ind w:left="115"/>
              <w:rPr>
                <w:sz w:val="20"/>
              </w:rPr>
            </w:pPr>
            <w:r>
              <w:rPr>
                <w:sz w:val="20"/>
              </w:rPr>
              <w:t>DISPLAY_NAME</w:t>
            </w:r>
          </w:p>
        </w:tc>
        <w:tc>
          <w:tcPr>
            <w:tcW w:w="1873" w:type="dxa"/>
          </w:tcPr>
          <w:p w14:paraId="79548567" w14:textId="77777777" w:rsidR="00B0748A" w:rsidRDefault="00A6023C">
            <w:pPr>
              <w:pStyle w:val="TableParagraph"/>
              <w:rPr>
                <w:sz w:val="20"/>
              </w:rPr>
            </w:pPr>
            <w:r>
              <w:rPr>
                <w:sz w:val="20"/>
              </w:rPr>
              <w:t>704.111,.05</w:t>
            </w:r>
          </w:p>
        </w:tc>
        <w:tc>
          <w:tcPr>
            <w:tcW w:w="1873" w:type="dxa"/>
          </w:tcPr>
          <w:p w14:paraId="3A8EB6BB" w14:textId="77777777" w:rsidR="00B0748A" w:rsidRDefault="00A6023C">
            <w:pPr>
              <w:pStyle w:val="TableParagraph"/>
              <w:rPr>
                <w:sz w:val="20"/>
              </w:rPr>
            </w:pPr>
            <w:r>
              <w:rPr>
                <w:sz w:val="20"/>
              </w:rPr>
              <w:t>FREE TEXT (1-50</w:t>
            </w:r>
          </w:p>
          <w:p w14:paraId="1004F695" w14:textId="77777777" w:rsidR="00B0748A" w:rsidRDefault="00A6023C">
            <w:pPr>
              <w:pStyle w:val="TableParagraph"/>
              <w:spacing w:before="10"/>
              <w:rPr>
                <w:sz w:val="20"/>
              </w:rPr>
            </w:pPr>
            <w:r>
              <w:rPr>
                <w:sz w:val="20"/>
              </w:rPr>
              <w:t>char)</w:t>
            </w:r>
          </w:p>
        </w:tc>
        <w:tc>
          <w:tcPr>
            <w:tcW w:w="4034" w:type="dxa"/>
          </w:tcPr>
          <w:p w14:paraId="29747305" w14:textId="77777777" w:rsidR="00B0748A" w:rsidRDefault="00A6023C">
            <w:pPr>
              <w:pStyle w:val="TableParagraph"/>
              <w:spacing w:line="249" w:lineRule="auto"/>
              <w:rPr>
                <w:sz w:val="20"/>
              </w:rPr>
            </w:pPr>
            <w:r>
              <w:rPr>
                <w:sz w:val="20"/>
              </w:rPr>
              <w:t>This is the name of this view to display to the user when this view is being used. A sample DISPLAY NAME could be "ICU Hemodynamics".</w:t>
            </w:r>
          </w:p>
        </w:tc>
      </w:tr>
      <w:tr w:rsidR="00B0748A" w14:paraId="45178A9B" w14:textId="77777777">
        <w:trPr>
          <w:trHeight w:val="2236"/>
        </w:trPr>
        <w:tc>
          <w:tcPr>
            <w:tcW w:w="1873" w:type="dxa"/>
          </w:tcPr>
          <w:p w14:paraId="421CCD00" w14:textId="77777777" w:rsidR="00B0748A" w:rsidRDefault="00A6023C">
            <w:pPr>
              <w:pStyle w:val="TableParagraph"/>
              <w:ind w:left="115"/>
              <w:rPr>
                <w:sz w:val="20"/>
              </w:rPr>
            </w:pPr>
            <w:r>
              <w:rPr>
                <w:sz w:val="20"/>
              </w:rPr>
              <w:t>ALLOW_PIVOT</w:t>
            </w:r>
          </w:p>
        </w:tc>
        <w:tc>
          <w:tcPr>
            <w:tcW w:w="1873" w:type="dxa"/>
          </w:tcPr>
          <w:p w14:paraId="65F163EC" w14:textId="77777777" w:rsidR="00B0748A" w:rsidRDefault="00A6023C">
            <w:pPr>
              <w:pStyle w:val="TableParagraph"/>
              <w:rPr>
                <w:sz w:val="20"/>
              </w:rPr>
            </w:pPr>
            <w:r>
              <w:rPr>
                <w:sz w:val="20"/>
              </w:rPr>
              <w:t>704.111,.06</w:t>
            </w:r>
          </w:p>
        </w:tc>
        <w:tc>
          <w:tcPr>
            <w:tcW w:w="1873" w:type="dxa"/>
          </w:tcPr>
          <w:p w14:paraId="7893364A" w14:textId="77777777" w:rsidR="00B0748A" w:rsidRDefault="00A6023C">
            <w:pPr>
              <w:pStyle w:val="TableParagraph"/>
              <w:rPr>
                <w:sz w:val="20"/>
              </w:rPr>
            </w:pPr>
            <w:r>
              <w:rPr>
                <w:sz w:val="20"/>
              </w:rPr>
              <w:t>SET</w:t>
            </w:r>
          </w:p>
          <w:p w14:paraId="4296A1C1" w14:textId="77777777" w:rsidR="00B0748A" w:rsidRDefault="00A6023C">
            <w:pPr>
              <w:pStyle w:val="TableParagraph"/>
              <w:spacing w:before="10"/>
              <w:rPr>
                <w:sz w:val="20"/>
              </w:rPr>
            </w:pPr>
            <w:r>
              <w:rPr>
                <w:sz w:val="20"/>
              </w:rPr>
              <w:t>'0' FOR No;</w:t>
            </w:r>
          </w:p>
          <w:p w14:paraId="27C8401B" w14:textId="77777777" w:rsidR="00B0748A" w:rsidRDefault="00A6023C">
            <w:pPr>
              <w:pStyle w:val="TableParagraph"/>
              <w:spacing w:before="10"/>
              <w:rPr>
                <w:sz w:val="20"/>
              </w:rPr>
            </w:pPr>
            <w:r>
              <w:rPr>
                <w:sz w:val="20"/>
              </w:rPr>
              <w:t>'1' FOR Yes;</w:t>
            </w:r>
          </w:p>
        </w:tc>
        <w:tc>
          <w:tcPr>
            <w:tcW w:w="4034" w:type="dxa"/>
          </w:tcPr>
          <w:p w14:paraId="4850213A" w14:textId="77777777" w:rsidR="00B0748A" w:rsidRDefault="00A6023C">
            <w:pPr>
              <w:pStyle w:val="TableParagraph"/>
              <w:spacing w:line="249" w:lineRule="auto"/>
              <w:ind w:right="176"/>
              <w:rPr>
                <w:sz w:val="20"/>
              </w:rPr>
            </w:pPr>
            <w:r>
              <w:rPr>
                <w:sz w:val="20"/>
              </w:rPr>
              <w:t xml:space="preserve">This field indicates whether the user is allowed to "pivot" how information is displayed. </w:t>
            </w:r>
            <w:r>
              <w:rPr>
                <w:spacing w:val="-3"/>
                <w:sz w:val="20"/>
              </w:rPr>
              <w:t xml:space="preserve">For </w:t>
            </w:r>
            <w:r>
              <w:rPr>
                <w:sz w:val="20"/>
              </w:rPr>
              <w:t xml:space="preserve">example: If initially this </w:t>
            </w:r>
            <w:r>
              <w:rPr>
                <w:spacing w:val="-3"/>
                <w:sz w:val="20"/>
              </w:rPr>
              <w:t xml:space="preserve">view's </w:t>
            </w:r>
            <w:r>
              <w:rPr>
                <w:sz w:val="20"/>
              </w:rPr>
              <w:t xml:space="preserve">terminology information displays horizontally and date/time information displays vertically, a '1' value ("YES") in this field gives the user the option to display this </w:t>
            </w:r>
            <w:r>
              <w:rPr>
                <w:spacing w:val="-3"/>
                <w:sz w:val="20"/>
              </w:rPr>
              <w:t xml:space="preserve">view's </w:t>
            </w:r>
            <w:r>
              <w:rPr>
                <w:sz w:val="20"/>
              </w:rPr>
              <w:t>terminology information vertically and the date/time information</w:t>
            </w:r>
            <w:r>
              <w:rPr>
                <w:spacing w:val="7"/>
                <w:sz w:val="20"/>
              </w:rPr>
              <w:t xml:space="preserve"> </w:t>
            </w:r>
            <w:r>
              <w:rPr>
                <w:sz w:val="20"/>
              </w:rPr>
              <w:t>horizontally.</w:t>
            </w:r>
          </w:p>
        </w:tc>
      </w:tr>
      <w:tr w:rsidR="00B0748A" w14:paraId="09C9F5A5" w14:textId="77777777">
        <w:trPr>
          <w:trHeight w:val="796"/>
        </w:trPr>
        <w:tc>
          <w:tcPr>
            <w:tcW w:w="1873" w:type="dxa"/>
          </w:tcPr>
          <w:p w14:paraId="332D42A9" w14:textId="77777777" w:rsidR="00B0748A" w:rsidRDefault="00A6023C">
            <w:pPr>
              <w:pStyle w:val="TableParagraph"/>
              <w:spacing w:line="252" w:lineRule="auto"/>
              <w:ind w:left="115" w:right="161"/>
              <w:rPr>
                <w:sz w:val="20"/>
              </w:rPr>
            </w:pPr>
            <w:r>
              <w:rPr>
                <w:sz w:val="20"/>
              </w:rPr>
              <w:t>NATIONAL_TITL E</w:t>
            </w:r>
          </w:p>
        </w:tc>
        <w:tc>
          <w:tcPr>
            <w:tcW w:w="1873" w:type="dxa"/>
          </w:tcPr>
          <w:p w14:paraId="6A632BE0" w14:textId="77777777" w:rsidR="00B0748A" w:rsidRDefault="00A6023C">
            <w:pPr>
              <w:pStyle w:val="TableParagraph"/>
              <w:rPr>
                <w:sz w:val="20"/>
              </w:rPr>
            </w:pPr>
            <w:r>
              <w:rPr>
                <w:sz w:val="20"/>
              </w:rPr>
              <w:t>704.111,.08</w:t>
            </w:r>
          </w:p>
        </w:tc>
        <w:tc>
          <w:tcPr>
            <w:tcW w:w="1873" w:type="dxa"/>
          </w:tcPr>
          <w:p w14:paraId="79973273" w14:textId="77777777" w:rsidR="00B0748A" w:rsidRDefault="00A6023C">
            <w:pPr>
              <w:pStyle w:val="TableParagraph"/>
              <w:rPr>
                <w:sz w:val="20"/>
              </w:rPr>
            </w:pPr>
            <w:r>
              <w:rPr>
                <w:sz w:val="20"/>
              </w:rPr>
              <w:t>SET</w:t>
            </w:r>
          </w:p>
          <w:p w14:paraId="38774C35" w14:textId="77777777" w:rsidR="00B0748A" w:rsidRDefault="00A6023C">
            <w:pPr>
              <w:pStyle w:val="TableParagraph"/>
              <w:spacing w:before="11"/>
              <w:rPr>
                <w:sz w:val="20"/>
              </w:rPr>
            </w:pPr>
            <w:r>
              <w:rPr>
                <w:sz w:val="20"/>
              </w:rPr>
              <w:t>'0' FOR NO;</w:t>
            </w:r>
          </w:p>
          <w:p w14:paraId="53B34C6B" w14:textId="77777777" w:rsidR="00B0748A" w:rsidRDefault="00A6023C">
            <w:pPr>
              <w:pStyle w:val="TableParagraph"/>
              <w:spacing w:before="10"/>
              <w:rPr>
                <w:sz w:val="20"/>
              </w:rPr>
            </w:pPr>
            <w:r>
              <w:rPr>
                <w:sz w:val="20"/>
              </w:rPr>
              <w:t>'1' FOR YES;</w:t>
            </w:r>
          </w:p>
        </w:tc>
        <w:tc>
          <w:tcPr>
            <w:tcW w:w="4034" w:type="dxa"/>
          </w:tcPr>
          <w:p w14:paraId="2087836F" w14:textId="77777777" w:rsidR="00B0748A" w:rsidRDefault="00A6023C">
            <w:pPr>
              <w:pStyle w:val="TableParagraph"/>
              <w:spacing w:line="249" w:lineRule="auto"/>
              <w:ind w:right="185"/>
              <w:rPr>
                <w:sz w:val="20"/>
              </w:rPr>
            </w:pPr>
            <w:r>
              <w:rPr>
                <w:sz w:val="20"/>
              </w:rPr>
              <w:t>This field indicates whether this view is a NATIONAL TITLE, maintained nationally, and cannot be modified at/by a site.</w:t>
            </w:r>
          </w:p>
        </w:tc>
      </w:tr>
    </w:tbl>
    <w:p w14:paraId="23E176E3"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1B9AA1EF" w14:textId="77777777" w:rsidR="00B0748A" w:rsidRDefault="00B0748A">
      <w:pPr>
        <w:rPr>
          <w:sz w:val="20"/>
        </w:rPr>
      </w:pPr>
    </w:p>
    <w:p w14:paraId="1642FB89"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6EC957E" w14:textId="77777777">
        <w:trPr>
          <w:trHeight w:val="282"/>
        </w:trPr>
        <w:tc>
          <w:tcPr>
            <w:tcW w:w="1873" w:type="dxa"/>
          </w:tcPr>
          <w:p w14:paraId="22B8629B" w14:textId="77777777" w:rsidR="00B0748A" w:rsidRDefault="00A6023C">
            <w:pPr>
              <w:pStyle w:val="TableParagraph"/>
              <w:spacing w:before="6" w:line="257" w:lineRule="exact"/>
              <w:ind w:left="115"/>
              <w:rPr>
                <w:b/>
                <w:sz w:val="24"/>
              </w:rPr>
            </w:pPr>
            <w:r>
              <w:rPr>
                <w:b/>
                <w:sz w:val="24"/>
              </w:rPr>
              <w:t>Field Name</w:t>
            </w:r>
          </w:p>
        </w:tc>
        <w:tc>
          <w:tcPr>
            <w:tcW w:w="1873" w:type="dxa"/>
          </w:tcPr>
          <w:p w14:paraId="16AB91C1" w14:textId="77777777" w:rsidR="00B0748A" w:rsidRDefault="00A6023C">
            <w:pPr>
              <w:pStyle w:val="TableParagraph"/>
              <w:spacing w:before="6" w:line="257" w:lineRule="exact"/>
              <w:rPr>
                <w:b/>
                <w:sz w:val="24"/>
              </w:rPr>
            </w:pPr>
            <w:r>
              <w:rPr>
                <w:b/>
                <w:sz w:val="24"/>
              </w:rPr>
              <w:t>Field Number</w:t>
            </w:r>
          </w:p>
        </w:tc>
        <w:tc>
          <w:tcPr>
            <w:tcW w:w="1873" w:type="dxa"/>
          </w:tcPr>
          <w:p w14:paraId="4F034A7E" w14:textId="77777777" w:rsidR="00B0748A" w:rsidRDefault="00A6023C">
            <w:pPr>
              <w:pStyle w:val="TableParagraph"/>
              <w:spacing w:before="6" w:line="257" w:lineRule="exact"/>
              <w:rPr>
                <w:b/>
                <w:sz w:val="24"/>
              </w:rPr>
            </w:pPr>
            <w:r>
              <w:rPr>
                <w:b/>
                <w:sz w:val="24"/>
              </w:rPr>
              <w:t>Format</w:t>
            </w:r>
          </w:p>
        </w:tc>
        <w:tc>
          <w:tcPr>
            <w:tcW w:w="4034" w:type="dxa"/>
          </w:tcPr>
          <w:p w14:paraId="4C4D9226" w14:textId="77777777" w:rsidR="00B0748A" w:rsidRDefault="00A6023C">
            <w:pPr>
              <w:pStyle w:val="TableParagraph"/>
              <w:spacing w:before="6" w:line="257" w:lineRule="exact"/>
              <w:rPr>
                <w:b/>
                <w:sz w:val="24"/>
              </w:rPr>
            </w:pPr>
            <w:r>
              <w:rPr>
                <w:b/>
                <w:sz w:val="24"/>
              </w:rPr>
              <w:t>Description</w:t>
            </w:r>
          </w:p>
        </w:tc>
      </w:tr>
      <w:tr w:rsidR="00B0748A" w14:paraId="26E70519" w14:textId="77777777">
        <w:trPr>
          <w:trHeight w:val="797"/>
        </w:trPr>
        <w:tc>
          <w:tcPr>
            <w:tcW w:w="1873" w:type="dxa"/>
          </w:tcPr>
          <w:p w14:paraId="4D2FECDF" w14:textId="77777777" w:rsidR="00B0748A" w:rsidRDefault="00A6023C">
            <w:pPr>
              <w:pStyle w:val="TableParagraph"/>
              <w:ind w:left="115"/>
              <w:rPr>
                <w:sz w:val="20"/>
              </w:rPr>
            </w:pPr>
            <w:r>
              <w:rPr>
                <w:sz w:val="20"/>
              </w:rPr>
              <w:t>ACTIVE</w:t>
            </w:r>
          </w:p>
        </w:tc>
        <w:tc>
          <w:tcPr>
            <w:tcW w:w="1873" w:type="dxa"/>
          </w:tcPr>
          <w:p w14:paraId="429F08A5" w14:textId="77777777" w:rsidR="00B0748A" w:rsidRDefault="00A6023C">
            <w:pPr>
              <w:pStyle w:val="TableParagraph"/>
              <w:rPr>
                <w:sz w:val="20"/>
              </w:rPr>
            </w:pPr>
            <w:r>
              <w:rPr>
                <w:sz w:val="20"/>
              </w:rPr>
              <w:t>704.111,.09</w:t>
            </w:r>
          </w:p>
        </w:tc>
        <w:tc>
          <w:tcPr>
            <w:tcW w:w="1873" w:type="dxa"/>
          </w:tcPr>
          <w:p w14:paraId="6A1B6F6A" w14:textId="77777777" w:rsidR="00B0748A" w:rsidRDefault="00A6023C">
            <w:pPr>
              <w:pStyle w:val="TableParagraph"/>
              <w:rPr>
                <w:sz w:val="20"/>
              </w:rPr>
            </w:pPr>
            <w:r>
              <w:rPr>
                <w:sz w:val="20"/>
              </w:rPr>
              <w:t>SET</w:t>
            </w:r>
          </w:p>
          <w:p w14:paraId="398E2EAB" w14:textId="77777777" w:rsidR="00B0748A" w:rsidRDefault="00A6023C">
            <w:pPr>
              <w:pStyle w:val="TableParagraph"/>
              <w:spacing w:before="10"/>
              <w:rPr>
                <w:sz w:val="20"/>
              </w:rPr>
            </w:pPr>
            <w:r>
              <w:rPr>
                <w:sz w:val="20"/>
              </w:rPr>
              <w:t>'0' FOR No;</w:t>
            </w:r>
          </w:p>
          <w:p w14:paraId="1EA124F3" w14:textId="77777777" w:rsidR="00B0748A" w:rsidRDefault="00A6023C">
            <w:pPr>
              <w:pStyle w:val="TableParagraph"/>
              <w:spacing w:before="11"/>
              <w:rPr>
                <w:sz w:val="20"/>
              </w:rPr>
            </w:pPr>
            <w:r>
              <w:rPr>
                <w:sz w:val="20"/>
              </w:rPr>
              <w:t>'1' FOR Yes;</w:t>
            </w:r>
          </w:p>
        </w:tc>
        <w:tc>
          <w:tcPr>
            <w:tcW w:w="4034" w:type="dxa"/>
          </w:tcPr>
          <w:p w14:paraId="2713350D" w14:textId="77777777" w:rsidR="00B0748A" w:rsidRDefault="00A6023C">
            <w:pPr>
              <w:pStyle w:val="TableParagraph"/>
              <w:spacing w:line="249" w:lineRule="auto"/>
              <w:ind w:right="185"/>
              <w:rPr>
                <w:sz w:val="20"/>
              </w:rPr>
            </w:pPr>
            <w:r>
              <w:rPr>
                <w:sz w:val="20"/>
              </w:rPr>
              <w:t>This field indicates whether this view is ACTIVE or not. An ACTIVE view can be incorporated into a flowsheet.</w:t>
            </w:r>
          </w:p>
        </w:tc>
      </w:tr>
      <w:tr w:rsidR="00B0748A" w14:paraId="2B0F89DB" w14:textId="77777777">
        <w:trPr>
          <w:trHeight w:val="1036"/>
        </w:trPr>
        <w:tc>
          <w:tcPr>
            <w:tcW w:w="1873" w:type="dxa"/>
          </w:tcPr>
          <w:p w14:paraId="07BB4D9A" w14:textId="77777777" w:rsidR="00B0748A" w:rsidRDefault="00A6023C">
            <w:pPr>
              <w:pStyle w:val="TableParagraph"/>
              <w:ind w:left="115"/>
              <w:rPr>
                <w:sz w:val="20"/>
              </w:rPr>
            </w:pPr>
            <w:r>
              <w:rPr>
                <w:sz w:val="20"/>
              </w:rPr>
              <w:t>COMMENT</w:t>
            </w:r>
          </w:p>
        </w:tc>
        <w:tc>
          <w:tcPr>
            <w:tcW w:w="1873" w:type="dxa"/>
          </w:tcPr>
          <w:p w14:paraId="379CC54B" w14:textId="77777777" w:rsidR="00B0748A" w:rsidRDefault="00A6023C">
            <w:pPr>
              <w:pStyle w:val="TableParagraph"/>
              <w:rPr>
                <w:sz w:val="20"/>
              </w:rPr>
            </w:pPr>
            <w:r>
              <w:rPr>
                <w:sz w:val="20"/>
              </w:rPr>
              <w:t>704.111,.1</w:t>
            </w:r>
          </w:p>
        </w:tc>
        <w:tc>
          <w:tcPr>
            <w:tcW w:w="1873" w:type="dxa"/>
          </w:tcPr>
          <w:p w14:paraId="14499881" w14:textId="77777777" w:rsidR="00B0748A" w:rsidRDefault="00A6023C">
            <w:pPr>
              <w:pStyle w:val="TableParagraph"/>
              <w:rPr>
                <w:sz w:val="20"/>
              </w:rPr>
            </w:pPr>
            <w:r>
              <w:rPr>
                <w:sz w:val="20"/>
              </w:rPr>
              <w:t>FREE TEXT (1-</w:t>
            </w:r>
          </w:p>
          <w:p w14:paraId="666C4090" w14:textId="77777777" w:rsidR="00B0748A" w:rsidRDefault="00A6023C">
            <w:pPr>
              <w:pStyle w:val="TableParagraph"/>
              <w:spacing w:before="10"/>
              <w:rPr>
                <w:sz w:val="20"/>
              </w:rPr>
            </w:pPr>
            <w:r>
              <w:rPr>
                <w:sz w:val="20"/>
              </w:rPr>
              <w:t>250 char)</w:t>
            </w:r>
          </w:p>
        </w:tc>
        <w:tc>
          <w:tcPr>
            <w:tcW w:w="4034" w:type="dxa"/>
          </w:tcPr>
          <w:p w14:paraId="61F5BAE3" w14:textId="77777777" w:rsidR="00B0748A" w:rsidRDefault="00A6023C">
            <w:pPr>
              <w:pStyle w:val="TableParagraph"/>
              <w:spacing w:line="249" w:lineRule="auto"/>
              <w:ind w:right="171"/>
              <w:rPr>
                <w:sz w:val="20"/>
              </w:rPr>
            </w:pPr>
            <w:r>
              <w:rPr>
                <w:sz w:val="20"/>
              </w:rPr>
              <w:t>This field is free-text comment to describe the use and purpose of this view. A sample COMMENT could be "National ICU Flowsheet View".</w:t>
            </w:r>
          </w:p>
        </w:tc>
      </w:tr>
    </w:tbl>
    <w:p w14:paraId="0E2865E9"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3EDA5CD5" w14:textId="77777777" w:rsidR="00B0748A" w:rsidRDefault="00B0748A">
      <w:pPr>
        <w:rPr>
          <w:sz w:val="20"/>
        </w:rPr>
      </w:pPr>
    </w:p>
    <w:p w14:paraId="5A283244" w14:textId="77777777" w:rsidR="00B0748A" w:rsidRDefault="00A6023C">
      <w:pPr>
        <w:spacing w:before="210"/>
        <w:ind w:left="240"/>
        <w:rPr>
          <w:b/>
          <w:sz w:val="24"/>
        </w:rPr>
      </w:pPr>
      <w:bookmarkStart w:id="36" w:name="_bookmark36"/>
      <w:bookmarkEnd w:id="36"/>
      <w:r>
        <w:rPr>
          <w:b/>
          <w:position w:val="11"/>
          <w:sz w:val="15"/>
        </w:rPr>
        <w:t>1</w:t>
      </w:r>
      <w:r>
        <w:rPr>
          <w:b/>
          <w:sz w:val="24"/>
        </w:rPr>
        <w:t>OBS_VIEW_TERMINOLOGY File (#704.1111)</w:t>
      </w:r>
    </w:p>
    <w:p w14:paraId="531D4134" w14:textId="77777777" w:rsidR="00B0748A" w:rsidRDefault="00B0748A">
      <w:pPr>
        <w:spacing w:before="5"/>
        <w:rPr>
          <w:b/>
          <w:sz w:val="24"/>
        </w:rPr>
      </w:pPr>
    </w:p>
    <w:p w14:paraId="245B5450"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3"/>
          <w:sz w:val="24"/>
        </w:rPr>
        <w:t xml:space="preserve">relationships </w:t>
      </w:r>
      <w:r>
        <w:rPr>
          <w:sz w:val="24"/>
        </w:rPr>
        <w:t xml:space="preserve">between </w:t>
      </w:r>
      <w:r>
        <w:rPr>
          <w:spacing w:val="-4"/>
          <w:sz w:val="24"/>
        </w:rPr>
        <w:t xml:space="preserve">views </w:t>
      </w:r>
      <w:r>
        <w:rPr>
          <w:sz w:val="24"/>
        </w:rPr>
        <w:t xml:space="preserve">of OBS_VIEW </w:t>
      </w:r>
      <w:r>
        <w:rPr>
          <w:spacing w:val="-6"/>
          <w:sz w:val="24"/>
        </w:rPr>
        <w:t xml:space="preserve">File </w:t>
      </w:r>
      <w:r>
        <w:rPr>
          <w:sz w:val="24"/>
        </w:rPr>
        <w:t xml:space="preserve">(#704.111) and terms of TERM </w:t>
      </w:r>
      <w:r>
        <w:rPr>
          <w:spacing w:val="-7"/>
          <w:sz w:val="24"/>
        </w:rPr>
        <w:t xml:space="preserve">file </w:t>
      </w:r>
      <w:r>
        <w:rPr>
          <w:sz w:val="24"/>
        </w:rPr>
        <w:t>(#704.001).</w:t>
      </w:r>
    </w:p>
    <w:p w14:paraId="5EBE5488" w14:textId="77777777" w:rsidR="00B0748A" w:rsidRDefault="00B0748A">
      <w:pPr>
        <w:spacing w:before="6"/>
        <w:rPr>
          <w:sz w:val="24"/>
        </w:rPr>
      </w:pPr>
    </w:p>
    <w:p w14:paraId="46BDCC95" w14:textId="77777777" w:rsidR="00B0748A" w:rsidRDefault="00A6023C">
      <w:pPr>
        <w:ind w:left="240"/>
        <w:rPr>
          <w:sz w:val="24"/>
        </w:rPr>
      </w:pPr>
      <w:r>
        <w:rPr>
          <w:sz w:val="24"/>
        </w:rPr>
        <w:t>Some field descriptions are directed to a programming and development audience.</w:t>
      </w:r>
    </w:p>
    <w:p w14:paraId="7A5E4E89" w14:textId="77777777" w:rsidR="00B0748A" w:rsidRDefault="00B0748A">
      <w:pPr>
        <w:spacing w:before="4"/>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6732D118" w14:textId="77777777">
        <w:trPr>
          <w:trHeight w:val="282"/>
        </w:trPr>
        <w:tc>
          <w:tcPr>
            <w:tcW w:w="1873" w:type="dxa"/>
          </w:tcPr>
          <w:p w14:paraId="0EF7D8E1" w14:textId="77777777" w:rsidR="00B0748A" w:rsidRDefault="00A6023C">
            <w:pPr>
              <w:pStyle w:val="TableParagraph"/>
              <w:spacing w:before="6" w:line="257" w:lineRule="exact"/>
              <w:ind w:left="115"/>
              <w:rPr>
                <w:b/>
                <w:sz w:val="24"/>
              </w:rPr>
            </w:pPr>
            <w:r>
              <w:rPr>
                <w:b/>
                <w:sz w:val="24"/>
              </w:rPr>
              <w:t>Field Name</w:t>
            </w:r>
          </w:p>
        </w:tc>
        <w:tc>
          <w:tcPr>
            <w:tcW w:w="1873" w:type="dxa"/>
          </w:tcPr>
          <w:p w14:paraId="5547F3FF" w14:textId="77777777" w:rsidR="00B0748A" w:rsidRDefault="00A6023C">
            <w:pPr>
              <w:pStyle w:val="TableParagraph"/>
              <w:spacing w:before="6" w:line="257" w:lineRule="exact"/>
              <w:rPr>
                <w:b/>
                <w:sz w:val="24"/>
              </w:rPr>
            </w:pPr>
            <w:r>
              <w:rPr>
                <w:b/>
                <w:sz w:val="24"/>
              </w:rPr>
              <w:t>Field Number</w:t>
            </w:r>
          </w:p>
        </w:tc>
        <w:tc>
          <w:tcPr>
            <w:tcW w:w="1873" w:type="dxa"/>
          </w:tcPr>
          <w:p w14:paraId="446869AF" w14:textId="77777777" w:rsidR="00B0748A" w:rsidRDefault="00A6023C">
            <w:pPr>
              <w:pStyle w:val="TableParagraph"/>
              <w:spacing w:before="6" w:line="257" w:lineRule="exact"/>
              <w:rPr>
                <w:b/>
                <w:sz w:val="24"/>
              </w:rPr>
            </w:pPr>
            <w:r>
              <w:rPr>
                <w:b/>
                <w:sz w:val="24"/>
              </w:rPr>
              <w:t>Format</w:t>
            </w:r>
          </w:p>
        </w:tc>
        <w:tc>
          <w:tcPr>
            <w:tcW w:w="4034" w:type="dxa"/>
          </w:tcPr>
          <w:p w14:paraId="74AB3590" w14:textId="77777777" w:rsidR="00B0748A" w:rsidRDefault="00A6023C">
            <w:pPr>
              <w:pStyle w:val="TableParagraph"/>
              <w:spacing w:before="6" w:line="257" w:lineRule="exact"/>
              <w:rPr>
                <w:b/>
                <w:sz w:val="24"/>
              </w:rPr>
            </w:pPr>
            <w:r>
              <w:rPr>
                <w:b/>
                <w:sz w:val="24"/>
              </w:rPr>
              <w:t>Description</w:t>
            </w:r>
          </w:p>
        </w:tc>
      </w:tr>
      <w:tr w:rsidR="00B0748A" w14:paraId="305F24BB" w14:textId="77777777">
        <w:trPr>
          <w:trHeight w:val="796"/>
        </w:trPr>
        <w:tc>
          <w:tcPr>
            <w:tcW w:w="1873" w:type="dxa"/>
          </w:tcPr>
          <w:p w14:paraId="238C6242" w14:textId="77777777" w:rsidR="00B0748A" w:rsidRDefault="00A6023C">
            <w:pPr>
              <w:pStyle w:val="TableParagraph"/>
              <w:spacing w:before="44"/>
              <w:ind w:left="115"/>
              <w:rPr>
                <w:sz w:val="20"/>
              </w:rPr>
            </w:pPr>
            <w:r>
              <w:rPr>
                <w:sz w:val="20"/>
              </w:rPr>
              <w:t>VIEW_ID</w:t>
            </w:r>
          </w:p>
        </w:tc>
        <w:tc>
          <w:tcPr>
            <w:tcW w:w="1873" w:type="dxa"/>
          </w:tcPr>
          <w:p w14:paraId="5BA23DF7" w14:textId="77777777" w:rsidR="00B0748A" w:rsidRDefault="00A6023C">
            <w:pPr>
              <w:pStyle w:val="TableParagraph"/>
              <w:spacing w:before="44"/>
              <w:rPr>
                <w:sz w:val="20"/>
              </w:rPr>
            </w:pPr>
            <w:r>
              <w:rPr>
                <w:sz w:val="20"/>
              </w:rPr>
              <w:t>704.1111,.01</w:t>
            </w:r>
          </w:p>
        </w:tc>
        <w:tc>
          <w:tcPr>
            <w:tcW w:w="1873" w:type="dxa"/>
          </w:tcPr>
          <w:p w14:paraId="7A300B36" w14:textId="77777777" w:rsidR="00B0748A" w:rsidRDefault="00A6023C">
            <w:pPr>
              <w:pStyle w:val="TableParagraph"/>
              <w:spacing w:before="44" w:line="249" w:lineRule="auto"/>
              <w:ind w:right="245"/>
              <w:rPr>
                <w:sz w:val="20"/>
              </w:rPr>
            </w:pPr>
            <w:r>
              <w:rPr>
                <w:sz w:val="20"/>
              </w:rPr>
              <w:t>POINTER TO OBS_VIEW FILE (#704.111)</w:t>
            </w:r>
          </w:p>
        </w:tc>
        <w:tc>
          <w:tcPr>
            <w:tcW w:w="4034" w:type="dxa"/>
          </w:tcPr>
          <w:p w14:paraId="202B18B2" w14:textId="77777777" w:rsidR="00B0748A" w:rsidRDefault="00A6023C">
            <w:pPr>
              <w:pStyle w:val="TableParagraph"/>
              <w:spacing w:before="44" w:line="249" w:lineRule="auto"/>
              <w:ind w:right="210"/>
              <w:rPr>
                <w:sz w:val="20"/>
              </w:rPr>
            </w:pPr>
            <w:r>
              <w:rPr>
                <w:sz w:val="20"/>
              </w:rPr>
              <w:t>This field identifies an entry in the OBS VIEW File (#704.111); correlates this file entry with a view.</w:t>
            </w:r>
          </w:p>
        </w:tc>
      </w:tr>
      <w:tr w:rsidR="00B0748A" w14:paraId="0AB3A69E" w14:textId="77777777">
        <w:trPr>
          <w:trHeight w:val="796"/>
        </w:trPr>
        <w:tc>
          <w:tcPr>
            <w:tcW w:w="1873" w:type="dxa"/>
          </w:tcPr>
          <w:p w14:paraId="4D10D906" w14:textId="77777777" w:rsidR="00B0748A" w:rsidRDefault="00A6023C">
            <w:pPr>
              <w:pStyle w:val="TableParagraph"/>
              <w:ind w:left="115"/>
              <w:rPr>
                <w:sz w:val="20"/>
              </w:rPr>
            </w:pPr>
            <w:r>
              <w:rPr>
                <w:sz w:val="20"/>
              </w:rPr>
              <w:t>TERM_ORDER</w:t>
            </w:r>
          </w:p>
        </w:tc>
        <w:tc>
          <w:tcPr>
            <w:tcW w:w="1873" w:type="dxa"/>
          </w:tcPr>
          <w:p w14:paraId="1A6292C6" w14:textId="77777777" w:rsidR="00B0748A" w:rsidRDefault="00A6023C">
            <w:pPr>
              <w:pStyle w:val="TableParagraph"/>
              <w:rPr>
                <w:sz w:val="20"/>
              </w:rPr>
            </w:pPr>
            <w:r>
              <w:rPr>
                <w:sz w:val="20"/>
              </w:rPr>
              <w:t>704.1111,.02</w:t>
            </w:r>
          </w:p>
        </w:tc>
        <w:tc>
          <w:tcPr>
            <w:tcW w:w="1873" w:type="dxa"/>
          </w:tcPr>
          <w:p w14:paraId="52A5765E" w14:textId="77777777" w:rsidR="00B0748A" w:rsidRDefault="00A6023C">
            <w:pPr>
              <w:pStyle w:val="TableParagraph"/>
              <w:rPr>
                <w:sz w:val="20"/>
              </w:rPr>
            </w:pPr>
            <w:r>
              <w:rPr>
                <w:sz w:val="20"/>
              </w:rPr>
              <w:t>NUMBER (1-999)</w:t>
            </w:r>
          </w:p>
        </w:tc>
        <w:tc>
          <w:tcPr>
            <w:tcW w:w="4034" w:type="dxa"/>
          </w:tcPr>
          <w:p w14:paraId="30BAD615" w14:textId="77777777" w:rsidR="00B0748A" w:rsidRDefault="00A6023C">
            <w:pPr>
              <w:pStyle w:val="TableParagraph"/>
              <w:spacing w:line="249" w:lineRule="auto"/>
              <w:ind w:right="416"/>
              <w:jc w:val="both"/>
              <w:rPr>
                <w:sz w:val="20"/>
              </w:rPr>
            </w:pPr>
            <w:r>
              <w:rPr>
                <w:sz w:val="20"/>
              </w:rPr>
              <w:t>This field indicates the order this term will display in that view identified by VIEW ID (field #.01).</w:t>
            </w:r>
          </w:p>
        </w:tc>
      </w:tr>
      <w:tr w:rsidR="00B0748A" w14:paraId="42A0C6A2" w14:textId="77777777">
        <w:trPr>
          <w:trHeight w:val="796"/>
        </w:trPr>
        <w:tc>
          <w:tcPr>
            <w:tcW w:w="1873" w:type="dxa"/>
          </w:tcPr>
          <w:p w14:paraId="290BBDB6" w14:textId="77777777" w:rsidR="00B0748A" w:rsidRDefault="00A6023C">
            <w:pPr>
              <w:pStyle w:val="TableParagraph"/>
              <w:spacing w:before="44"/>
              <w:ind w:left="115"/>
              <w:rPr>
                <w:sz w:val="20"/>
              </w:rPr>
            </w:pPr>
            <w:r>
              <w:rPr>
                <w:sz w:val="20"/>
              </w:rPr>
              <w:t>TERM_ID</w:t>
            </w:r>
          </w:p>
        </w:tc>
        <w:tc>
          <w:tcPr>
            <w:tcW w:w="1873" w:type="dxa"/>
          </w:tcPr>
          <w:p w14:paraId="4279BF71" w14:textId="77777777" w:rsidR="00B0748A" w:rsidRDefault="00A6023C">
            <w:pPr>
              <w:pStyle w:val="TableParagraph"/>
              <w:spacing w:before="44"/>
              <w:rPr>
                <w:sz w:val="20"/>
              </w:rPr>
            </w:pPr>
            <w:r>
              <w:rPr>
                <w:sz w:val="20"/>
              </w:rPr>
              <w:t>704.1111,.03</w:t>
            </w:r>
          </w:p>
        </w:tc>
        <w:tc>
          <w:tcPr>
            <w:tcW w:w="1873" w:type="dxa"/>
          </w:tcPr>
          <w:p w14:paraId="53B22119" w14:textId="77777777" w:rsidR="00B0748A" w:rsidRDefault="00A6023C">
            <w:pPr>
              <w:pStyle w:val="TableParagraph"/>
              <w:spacing w:before="44" w:line="249" w:lineRule="auto"/>
              <w:ind w:right="567"/>
              <w:rPr>
                <w:sz w:val="20"/>
              </w:rPr>
            </w:pPr>
            <w:r>
              <w:rPr>
                <w:sz w:val="20"/>
              </w:rPr>
              <w:t>POINTER TO TERM FILE (#704.101)</w:t>
            </w:r>
          </w:p>
        </w:tc>
        <w:tc>
          <w:tcPr>
            <w:tcW w:w="4034" w:type="dxa"/>
          </w:tcPr>
          <w:p w14:paraId="73ACAE1F" w14:textId="77777777" w:rsidR="00B0748A" w:rsidRDefault="00A6023C">
            <w:pPr>
              <w:pStyle w:val="TableParagraph"/>
              <w:spacing w:before="44" w:line="249" w:lineRule="auto"/>
              <w:ind w:right="103"/>
              <w:rPr>
                <w:sz w:val="20"/>
              </w:rPr>
            </w:pPr>
            <w:r>
              <w:rPr>
                <w:sz w:val="20"/>
              </w:rPr>
              <w:t>This field identifies an entry in the TERM File (#704.001); correlates this file entry with a term.</w:t>
            </w:r>
          </w:p>
        </w:tc>
      </w:tr>
      <w:tr w:rsidR="00B0748A" w14:paraId="5889BED5" w14:textId="77777777">
        <w:trPr>
          <w:trHeight w:val="1036"/>
        </w:trPr>
        <w:tc>
          <w:tcPr>
            <w:tcW w:w="1873" w:type="dxa"/>
          </w:tcPr>
          <w:p w14:paraId="2CF119EE" w14:textId="77777777" w:rsidR="00B0748A" w:rsidRDefault="00A6023C">
            <w:pPr>
              <w:pStyle w:val="TableParagraph"/>
              <w:ind w:left="115"/>
              <w:rPr>
                <w:sz w:val="20"/>
              </w:rPr>
            </w:pPr>
            <w:r>
              <w:rPr>
                <w:sz w:val="20"/>
              </w:rPr>
              <w:t>DISPLAY_NAME</w:t>
            </w:r>
          </w:p>
        </w:tc>
        <w:tc>
          <w:tcPr>
            <w:tcW w:w="1873" w:type="dxa"/>
          </w:tcPr>
          <w:p w14:paraId="387C9A93" w14:textId="77777777" w:rsidR="00B0748A" w:rsidRDefault="00A6023C">
            <w:pPr>
              <w:pStyle w:val="TableParagraph"/>
              <w:rPr>
                <w:sz w:val="20"/>
              </w:rPr>
            </w:pPr>
            <w:r>
              <w:rPr>
                <w:sz w:val="20"/>
              </w:rPr>
              <w:t>704.1111,.04</w:t>
            </w:r>
          </w:p>
        </w:tc>
        <w:tc>
          <w:tcPr>
            <w:tcW w:w="1873" w:type="dxa"/>
          </w:tcPr>
          <w:p w14:paraId="1F42CE73" w14:textId="77777777" w:rsidR="00B0748A" w:rsidRDefault="00A6023C">
            <w:pPr>
              <w:pStyle w:val="TableParagraph"/>
              <w:rPr>
                <w:sz w:val="20"/>
              </w:rPr>
            </w:pPr>
            <w:r>
              <w:rPr>
                <w:sz w:val="20"/>
              </w:rPr>
              <w:t>FREE TEXT (1-50</w:t>
            </w:r>
          </w:p>
          <w:p w14:paraId="60F6CB78" w14:textId="77777777" w:rsidR="00B0748A" w:rsidRDefault="00A6023C">
            <w:pPr>
              <w:pStyle w:val="TableParagraph"/>
              <w:spacing w:before="10"/>
              <w:rPr>
                <w:sz w:val="20"/>
              </w:rPr>
            </w:pPr>
            <w:r>
              <w:rPr>
                <w:sz w:val="20"/>
              </w:rPr>
              <w:t>char)</w:t>
            </w:r>
          </w:p>
        </w:tc>
        <w:tc>
          <w:tcPr>
            <w:tcW w:w="4034" w:type="dxa"/>
          </w:tcPr>
          <w:p w14:paraId="76E8B58C" w14:textId="77777777" w:rsidR="00B0748A" w:rsidRDefault="00A6023C">
            <w:pPr>
              <w:pStyle w:val="TableParagraph"/>
              <w:spacing w:line="249" w:lineRule="auto"/>
              <w:ind w:right="354"/>
              <w:rPr>
                <w:sz w:val="20"/>
              </w:rPr>
            </w:pPr>
            <w:r>
              <w:rPr>
                <w:sz w:val="20"/>
              </w:rPr>
              <w:t>This name will display to the user when the Clinical Flowsheets application shows this term (TERM ID field #.03). A sample DISPLAY NAME could be "IV - Platelets".</w:t>
            </w:r>
          </w:p>
        </w:tc>
      </w:tr>
      <w:tr w:rsidR="00B0748A" w14:paraId="78632B85" w14:textId="77777777">
        <w:trPr>
          <w:trHeight w:val="1036"/>
        </w:trPr>
        <w:tc>
          <w:tcPr>
            <w:tcW w:w="1873" w:type="dxa"/>
          </w:tcPr>
          <w:p w14:paraId="376ADEB3" w14:textId="77777777" w:rsidR="00B0748A" w:rsidRDefault="00A6023C">
            <w:pPr>
              <w:pStyle w:val="TableParagraph"/>
              <w:ind w:left="115"/>
              <w:rPr>
                <w:sz w:val="20"/>
              </w:rPr>
            </w:pPr>
            <w:r>
              <w:rPr>
                <w:sz w:val="20"/>
              </w:rPr>
              <w:t>DISPLAY_WIDTH</w:t>
            </w:r>
          </w:p>
        </w:tc>
        <w:tc>
          <w:tcPr>
            <w:tcW w:w="1873" w:type="dxa"/>
          </w:tcPr>
          <w:p w14:paraId="19EE5365" w14:textId="77777777" w:rsidR="00B0748A" w:rsidRDefault="00A6023C">
            <w:pPr>
              <w:pStyle w:val="TableParagraph"/>
              <w:rPr>
                <w:sz w:val="20"/>
              </w:rPr>
            </w:pPr>
            <w:r>
              <w:rPr>
                <w:sz w:val="20"/>
              </w:rPr>
              <w:t>704.1111,.05</w:t>
            </w:r>
          </w:p>
        </w:tc>
        <w:tc>
          <w:tcPr>
            <w:tcW w:w="1873" w:type="dxa"/>
          </w:tcPr>
          <w:p w14:paraId="6701FF6A" w14:textId="77777777" w:rsidR="00B0748A" w:rsidRDefault="00A6023C">
            <w:pPr>
              <w:pStyle w:val="TableParagraph"/>
              <w:rPr>
                <w:sz w:val="20"/>
              </w:rPr>
            </w:pPr>
            <w:r>
              <w:rPr>
                <w:sz w:val="20"/>
              </w:rPr>
              <w:t>NUMBER (80-</w:t>
            </w:r>
          </w:p>
          <w:p w14:paraId="52B0686A" w14:textId="77777777" w:rsidR="00B0748A" w:rsidRDefault="00A6023C">
            <w:pPr>
              <w:pStyle w:val="TableParagraph"/>
              <w:spacing w:before="10"/>
              <w:rPr>
                <w:sz w:val="20"/>
              </w:rPr>
            </w:pPr>
            <w:r>
              <w:rPr>
                <w:sz w:val="20"/>
              </w:rPr>
              <w:t>9999)</w:t>
            </w:r>
          </w:p>
        </w:tc>
        <w:tc>
          <w:tcPr>
            <w:tcW w:w="4034" w:type="dxa"/>
          </w:tcPr>
          <w:p w14:paraId="54A27B5B" w14:textId="77777777" w:rsidR="00B0748A" w:rsidRDefault="00A6023C">
            <w:pPr>
              <w:pStyle w:val="TableParagraph"/>
              <w:spacing w:line="249" w:lineRule="auto"/>
              <w:ind w:right="185"/>
              <w:rPr>
                <w:sz w:val="20"/>
              </w:rPr>
            </w:pPr>
            <w:r>
              <w:rPr>
                <w:sz w:val="20"/>
              </w:rPr>
              <w:t>This field is the number of pixels this term (TERM ID field #.03) will require to be displayed in the Clinical Flowsheets application. A sample could be "120".</w:t>
            </w:r>
          </w:p>
        </w:tc>
      </w:tr>
      <w:tr w:rsidR="00B0748A" w14:paraId="6EB6A3A3" w14:textId="77777777">
        <w:trPr>
          <w:trHeight w:val="1036"/>
        </w:trPr>
        <w:tc>
          <w:tcPr>
            <w:tcW w:w="1873" w:type="dxa"/>
          </w:tcPr>
          <w:p w14:paraId="0F8988E0" w14:textId="77777777" w:rsidR="00B0748A" w:rsidRDefault="00A6023C">
            <w:pPr>
              <w:pStyle w:val="TableParagraph"/>
              <w:ind w:left="115"/>
              <w:rPr>
                <w:sz w:val="20"/>
              </w:rPr>
            </w:pPr>
            <w:r>
              <w:rPr>
                <w:sz w:val="20"/>
              </w:rPr>
              <w:t>DISPLAY_TOTAL</w:t>
            </w:r>
          </w:p>
        </w:tc>
        <w:tc>
          <w:tcPr>
            <w:tcW w:w="1873" w:type="dxa"/>
          </w:tcPr>
          <w:p w14:paraId="2A54C115" w14:textId="77777777" w:rsidR="00B0748A" w:rsidRDefault="00A6023C">
            <w:pPr>
              <w:pStyle w:val="TableParagraph"/>
              <w:rPr>
                <w:sz w:val="20"/>
              </w:rPr>
            </w:pPr>
            <w:r>
              <w:rPr>
                <w:sz w:val="20"/>
              </w:rPr>
              <w:t>704.1111,.06</w:t>
            </w:r>
          </w:p>
        </w:tc>
        <w:tc>
          <w:tcPr>
            <w:tcW w:w="1873" w:type="dxa"/>
          </w:tcPr>
          <w:p w14:paraId="108015F4" w14:textId="77777777" w:rsidR="00B0748A" w:rsidRDefault="00A6023C">
            <w:pPr>
              <w:pStyle w:val="TableParagraph"/>
              <w:rPr>
                <w:sz w:val="20"/>
              </w:rPr>
            </w:pPr>
            <w:r>
              <w:rPr>
                <w:sz w:val="20"/>
              </w:rPr>
              <w:t>SET</w:t>
            </w:r>
          </w:p>
          <w:p w14:paraId="1CD6E485" w14:textId="77777777" w:rsidR="00B0748A" w:rsidRDefault="00A6023C">
            <w:pPr>
              <w:pStyle w:val="TableParagraph"/>
              <w:spacing w:before="11"/>
              <w:rPr>
                <w:sz w:val="20"/>
              </w:rPr>
            </w:pPr>
            <w:r>
              <w:rPr>
                <w:sz w:val="20"/>
              </w:rPr>
              <w:t>'0' FOR NO;</w:t>
            </w:r>
          </w:p>
          <w:p w14:paraId="7B09829A" w14:textId="77777777" w:rsidR="00B0748A" w:rsidRDefault="00A6023C">
            <w:pPr>
              <w:pStyle w:val="TableParagraph"/>
              <w:spacing w:before="10"/>
              <w:rPr>
                <w:sz w:val="20"/>
              </w:rPr>
            </w:pPr>
            <w:r>
              <w:rPr>
                <w:sz w:val="20"/>
              </w:rPr>
              <w:t>'1' FOR YES;</w:t>
            </w:r>
          </w:p>
        </w:tc>
        <w:tc>
          <w:tcPr>
            <w:tcW w:w="4034" w:type="dxa"/>
          </w:tcPr>
          <w:p w14:paraId="36E4484E" w14:textId="77777777" w:rsidR="00B0748A" w:rsidRDefault="00A6023C">
            <w:pPr>
              <w:pStyle w:val="TableParagraph"/>
              <w:spacing w:line="249" w:lineRule="auto"/>
              <w:ind w:right="103"/>
              <w:rPr>
                <w:sz w:val="20"/>
              </w:rPr>
            </w:pPr>
            <w:r>
              <w:rPr>
                <w:sz w:val="20"/>
              </w:rPr>
              <w:t>This field indicates whether a summation of term (TERM ID field #.03) measurements will display at the bottom of a grid shown via the Clinical Flowsheets application.</w:t>
            </w:r>
          </w:p>
        </w:tc>
      </w:tr>
      <w:tr w:rsidR="00B0748A" w14:paraId="40287A62" w14:textId="77777777">
        <w:trPr>
          <w:trHeight w:val="1276"/>
        </w:trPr>
        <w:tc>
          <w:tcPr>
            <w:tcW w:w="1873" w:type="dxa"/>
          </w:tcPr>
          <w:p w14:paraId="6FB0931B" w14:textId="77777777" w:rsidR="00B0748A" w:rsidRDefault="00A6023C">
            <w:pPr>
              <w:pStyle w:val="TableParagraph"/>
              <w:ind w:left="115"/>
              <w:rPr>
                <w:sz w:val="20"/>
              </w:rPr>
            </w:pPr>
            <w:r>
              <w:rPr>
                <w:sz w:val="20"/>
              </w:rPr>
              <w:t>DISPLAY_COUNT</w:t>
            </w:r>
          </w:p>
        </w:tc>
        <w:tc>
          <w:tcPr>
            <w:tcW w:w="1873" w:type="dxa"/>
          </w:tcPr>
          <w:p w14:paraId="64086C6A" w14:textId="77777777" w:rsidR="00B0748A" w:rsidRDefault="00A6023C">
            <w:pPr>
              <w:pStyle w:val="TableParagraph"/>
              <w:rPr>
                <w:sz w:val="20"/>
              </w:rPr>
            </w:pPr>
            <w:r>
              <w:rPr>
                <w:sz w:val="20"/>
              </w:rPr>
              <w:t>704.1111,.07</w:t>
            </w:r>
          </w:p>
        </w:tc>
        <w:tc>
          <w:tcPr>
            <w:tcW w:w="1873" w:type="dxa"/>
          </w:tcPr>
          <w:p w14:paraId="32341738" w14:textId="77777777" w:rsidR="00B0748A" w:rsidRDefault="00A6023C">
            <w:pPr>
              <w:pStyle w:val="TableParagraph"/>
              <w:rPr>
                <w:sz w:val="20"/>
              </w:rPr>
            </w:pPr>
            <w:r>
              <w:rPr>
                <w:sz w:val="20"/>
              </w:rPr>
              <w:t>SET</w:t>
            </w:r>
          </w:p>
          <w:p w14:paraId="136B8ABA" w14:textId="77777777" w:rsidR="00B0748A" w:rsidRDefault="00A6023C">
            <w:pPr>
              <w:pStyle w:val="TableParagraph"/>
              <w:spacing w:before="10"/>
              <w:rPr>
                <w:sz w:val="20"/>
              </w:rPr>
            </w:pPr>
            <w:r>
              <w:rPr>
                <w:sz w:val="20"/>
              </w:rPr>
              <w:t>'0' FOR NO;</w:t>
            </w:r>
          </w:p>
          <w:p w14:paraId="1FB5AAB5" w14:textId="77777777" w:rsidR="00B0748A" w:rsidRDefault="00A6023C">
            <w:pPr>
              <w:pStyle w:val="TableParagraph"/>
              <w:spacing w:before="10"/>
              <w:rPr>
                <w:sz w:val="20"/>
              </w:rPr>
            </w:pPr>
            <w:r>
              <w:rPr>
                <w:sz w:val="20"/>
              </w:rPr>
              <w:t>'1' FOR YES;</w:t>
            </w:r>
          </w:p>
        </w:tc>
        <w:tc>
          <w:tcPr>
            <w:tcW w:w="4034" w:type="dxa"/>
          </w:tcPr>
          <w:p w14:paraId="1762B0E2" w14:textId="77777777" w:rsidR="00B0748A" w:rsidRDefault="00A6023C">
            <w:pPr>
              <w:pStyle w:val="TableParagraph"/>
              <w:spacing w:line="249" w:lineRule="auto"/>
              <w:ind w:right="131"/>
              <w:rPr>
                <w:sz w:val="20"/>
              </w:rPr>
            </w:pPr>
            <w:r>
              <w:rPr>
                <w:sz w:val="20"/>
              </w:rPr>
              <w:t xml:space="preserve">This field indicates whether </w:t>
            </w:r>
            <w:r>
              <w:rPr>
                <w:spacing w:val="-3"/>
                <w:sz w:val="20"/>
              </w:rPr>
              <w:t xml:space="preserve">or </w:t>
            </w:r>
            <w:r>
              <w:rPr>
                <w:sz w:val="20"/>
              </w:rPr>
              <w:t xml:space="preserve">not a count </w:t>
            </w:r>
            <w:r>
              <w:rPr>
                <w:spacing w:val="-3"/>
                <w:sz w:val="20"/>
              </w:rPr>
              <w:t xml:space="preserve">of </w:t>
            </w:r>
            <w:r>
              <w:rPr>
                <w:sz w:val="20"/>
              </w:rPr>
              <w:t xml:space="preserve">terms (TERM ID field#.03) related to the view (VIEW ID field #.01) will display at the </w:t>
            </w:r>
            <w:r>
              <w:rPr>
                <w:spacing w:val="-3"/>
                <w:sz w:val="20"/>
              </w:rPr>
              <w:t xml:space="preserve">bottom of </w:t>
            </w:r>
            <w:r>
              <w:rPr>
                <w:sz w:val="20"/>
              </w:rPr>
              <w:t>the grid shown via the Clinical Flowsheets</w:t>
            </w:r>
            <w:r>
              <w:rPr>
                <w:spacing w:val="1"/>
                <w:sz w:val="20"/>
              </w:rPr>
              <w:t xml:space="preserve"> </w:t>
            </w:r>
            <w:r>
              <w:rPr>
                <w:sz w:val="20"/>
              </w:rPr>
              <w:t>application.</w:t>
            </w:r>
          </w:p>
        </w:tc>
      </w:tr>
      <w:tr w:rsidR="00B0748A" w14:paraId="7BFF7972" w14:textId="77777777">
        <w:trPr>
          <w:trHeight w:val="1036"/>
        </w:trPr>
        <w:tc>
          <w:tcPr>
            <w:tcW w:w="1873" w:type="dxa"/>
          </w:tcPr>
          <w:p w14:paraId="6BEBE8DA" w14:textId="77777777" w:rsidR="00B0748A" w:rsidRDefault="00A6023C">
            <w:pPr>
              <w:pStyle w:val="TableParagraph"/>
              <w:spacing w:line="249" w:lineRule="auto"/>
              <w:ind w:left="115"/>
              <w:rPr>
                <w:sz w:val="20"/>
              </w:rPr>
            </w:pPr>
            <w:r>
              <w:rPr>
                <w:sz w:val="20"/>
              </w:rPr>
              <w:t>DISPLAY_AVERA GE</w:t>
            </w:r>
          </w:p>
        </w:tc>
        <w:tc>
          <w:tcPr>
            <w:tcW w:w="1873" w:type="dxa"/>
          </w:tcPr>
          <w:p w14:paraId="5450D893" w14:textId="77777777" w:rsidR="00B0748A" w:rsidRDefault="00A6023C">
            <w:pPr>
              <w:pStyle w:val="TableParagraph"/>
              <w:rPr>
                <w:sz w:val="20"/>
              </w:rPr>
            </w:pPr>
            <w:r>
              <w:rPr>
                <w:sz w:val="20"/>
              </w:rPr>
              <w:t>704.1111,.08</w:t>
            </w:r>
          </w:p>
        </w:tc>
        <w:tc>
          <w:tcPr>
            <w:tcW w:w="1873" w:type="dxa"/>
          </w:tcPr>
          <w:p w14:paraId="3C91501A" w14:textId="77777777" w:rsidR="00B0748A" w:rsidRDefault="00A6023C">
            <w:pPr>
              <w:pStyle w:val="TableParagraph"/>
              <w:rPr>
                <w:sz w:val="20"/>
              </w:rPr>
            </w:pPr>
            <w:r>
              <w:rPr>
                <w:sz w:val="20"/>
              </w:rPr>
              <w:t>SET</w:t>
            </w:r>
          </w:p>
          <w:p w14:paraId="2DBAC0F9" w14:textId="77777777" w:rsidR="00B0748A" w:rsidRDefault="00A6023C">
            <w:pPr>
              <w:pStyle w:val="TableParagraph"/>
              <w:spacing w:before="10"/>
              <w:rPr>
                <w:sz w:val="20"/>
              </w:rPr>
            </w:pPr>
            <w:r>
              <w:rPr>
                <w:sz w:val="20"/>
              </w:rPr>
              <w:t>'0' FOR NO;</w:t>
            </w:r>
          </w:p>
          <w:p w14:paraId="7089EDE4" w14:textId="77777777" w:rsidR="00B0748A" w:rsidRDefault="00A6023C">
            <w:pPr>
              <w:pStyle w:val="TableParagraph"/>
              <w:spacing w:before="10"/>
              <w:rPr>
                <w:sz w:val="20"/>
              </w:rPr>
            </w:pPr>
            <w:r>
              <w:rPr>
                <w:sz w:val="20"/>
              </w:rPr>
              <w:t>'1' FOR YES;</w:t>
            </w:r>
          </w:p>
        </w:tc>
        <w:tc>
          <w:tcPr>
            <w:tcW w:w="4034" w:type="dxa"/>
          </w:tcPr>
          <w:p w14:paraId="76783112" w14:textId="77777777" w:rsidR="00B0748A" w:rsidRDefault="00A6023C">
            <w:pPr>
              <w:pStyle w:val="TableParagraph"/>
              <w:spacing w:line="249" w:lineRule="auto"/>
              <w:ind w:right="132"/>
              <w:rPr>
                <w:sz w:val="20"/>
              </w:rPr>
            </w:pPr>
            <w:r>
              <w:rPr>
                <w:sz w:val="20"/>
              </w:rPr>
              <w:t xml:space="preserve">This field indicates whether an  average </w:t>
            </w:r>
            <w:r>
              <w:rPr>
                <w:spacing w:val="-3"/>
                <w:sz w:val="20"/>
              </w:rPr>
              <w:t xml:space="preserve">of </w:t>
            </w:r>
            <w:r>
              <w:rPr>
                <w:sz w:val="20"/>
              </w:rPr>
              <w:t xml:space="preserve">term (TERM ID field #.03) measurements will display at the </w:t>
            </w:r>
            <w:r>
              <w:rPr>
                <w:spacing w:val="-3"/>
                <w:sz w:val="20"/>
              </w:rPr>
              <w:t xml:space="preserve">bottom of </w:t>
            </w:r>
            <w:r>
              <w:rPr>
                <w:sz w:val="20"/>
              </w:rPr>
              <w:t>the grid shown via the Clinical Flowsheets</w:t>
            </w:r>
            <w:r>
              <w:rPr>
                <w:spacing w:val="5"/>
                <w:sz w:val="20"/>
              </w:rPr>
              <w:t xml:space="preserve"> </w:t>
            </w:r>
            <w:r>
              <w:rPr>
                <w:sz w:val="20"/>
              </w:rPr>
              <w:t>application.</w:t>
            </w:r>
          </w:p>
        </w:tc>
      </w:tr>
      <w:tr w:rsidR="00B0748A" w14:paraId="4DA78F83" w14:textId="77777777">
        <w:trPr>
          <w:trHeight w:val="1036"/>
        </w:trPr>
        <w:tc>
          <w:tcPr>
            <w:tcW w:w="1873" w:type="dxa"/>
          </w:tcPr>
          <w:p w14:paraId="12E2F8A3" w14:textId="77777777" w:rsidR="00B0748A" w:rsidRDefault="00A6023C">
            <w:pPr>
              <w:pStyle w:val="TableParagraph"/>
              <w:ind w:left="115"/>
              <w:rPr>
                <w:sz w:val="20"/>
              </w:rPr>
            </w:pPr>
            <w:r>
              <w:rPr>
                <w:sz w:val="20"/>
              </w:rPr>
              <w:t>DISPLAY_ONLY</w:t>
            </w:r>
          </w:p>
        </w:tc>
        <w:tc>
          <w:tcPr>
            <w:tcW w:w="1873" w:type="dxa"/>
          </w:tcPr>
          <w:p w14:paraId="2869402F" w14:textId="77777777" w:rsidR="00B0748A" w:rsidRDefault="00A6023C">
            <w:pPr>
              <w:pStyle w:val="TableParagraph"/>
              <w:rPr>
                <w:sz w:val="20"/>
              </w:rPr>
            </w:pPr>
            <w:r>
              <w:rPr>
                <w:sz w:val="20"/>
              </w:rPr>
              <w:t>704.1111,.09</w:t>
            </w:r>
          </w:p>
        </w:tc>
        <w:tc>
          <w:tcPr>
            <w:tcW w:w="1873" w:type="dxa"/>
          </w:tcPr>
          <w:p w14:paraId="68D0230A" w14:textId="77777777" w:rsidR="00B0748A" w:rsidRDefault="00A6023C">
            <w:pPr>
              <w:pStyle w:val="TableParagraph"/>
              <w:rPr>
                <w:sz w:val="20"/>
              </w:rPr>
            </w:pPr>
            <w:r>
              <w:rPr>
                <w:sz w:val="20"/>
              </w:rPr>
              <w:t>SET</w:t>
            </w:r>
          </w:p>
          <w:p w14:paraId="13DD19EA" w14:textId="77777777" w:rsidR="00B0748A" w:rsidRDefault="00A6023C">
            <w:pPr>
              <w:pStyle w:val="TableParagraph"/>
              <w:spacing w:before="10"/>
              <w:rPr>
                <w:sz w:val="20"/>
              </w:rPr>
            </w:pPr>
            <w:r>
              <w:rPr>
                <w:sz w:val="20"/>
              </w:rPr>
              <w:t>'0' FOR NO;</w:t>
            </w:r>
          </w:p>
          <w:p w14:paraId="2437F356" w14:textId="77777777" w:rsidR="00B0748A" w:rsidRDefault="00A6023C">
            <w:pPr>
              <w:pStyle w:val="TableParagraph"/>
              <w:spacing w:before="10"/>
              <w:rPr>
                <w:sz w:val="20"/>
              </w:rPr>
            </w:pPr>
            <w:r>
              <w:rPr>
                <w:sz w:val="20"/>
              </w:rPr>
              <w:t>'1' FOR YES;</w:t>
            </w:r>
          </w:p>
        </w:tc>
        <w:tc>
          <w:tcPr>
            <w:tcW w:w="4034" w:type="dxa"/>
          </w:tcPr>
          <w:p w14:paraId="117EEF1B" w14:textId="77777777" w:rsidR="00B0748A" w:rsidRDefault="00A6023C">
            <w:pPr>
              <w:pStyle w:val="TableParagraph"/>
              <w:spacing w:line="249" w:lineRule="auto"/>
              <w:rPr>
                <w:sz w:val="20"/>
              </w:rPr>
            </w:pPr>
            <w:r>
              <w:rPr>
                <w:sz w:val="20"/>
              </w:rPr>
              <w:t>This indicates whether this term (TERM ID field#.03) in this view (VIEW ID field#.01) is only for display and reporting purposes and cannot be modified.</w:t>
            </w:r>
          </w:p>
        </w:tc>
      </w:tr>
      <w:tr w:rsidR="00B0748A" w14:paraId="50C2530C" w14:textId="77777777">
        <w:trPr>
          <w:trHeight w:val="1036"/>
        </w:trPr>
        <w:tc>
          <w:tcPr>
            <w:tcW w:w="1873" w:type="dxa"/>
          </w:tcPr>
          <w:p w14:paraId="303970FA" w14:textId="77777777" w:rsidR="00B0748A" w:rsidRDefault="00A6023C">
            <w:pPr>
              <w:pStyle w:val="TableParagraph"/>
              <w:spacing w:line="252" w:lineRule="auto"/>
              <w:ind w:left="115"/>
              <w:rPr>
                <w:sz w:val="20"/>
              </w:rPr>
            </w:pPr>
            <w:r>
              <w:rPr>
                <w:sz w:val="20"/>
              </w:rPr>
              <w:t>DISPLAY_COLU MNS</w:t>
            </w:r>
          </w:p>
        </w:tc>
        <w:tc>
          <w:tcPr>
            <w:tcW w:w="1873" w:type="dxa"/>
          </w:tcPr>
          <w:p w14:paraId="26AFFF3D" w14:textId="77777777" w:rsidR="00B0748A" w:rsidRDefault="00A6023C">
            <w:pPr>
              <w:pStyle w:val="TableParagraph"/>
              <w:rPr>
                <w:sz w:val="20"/>
              </w:rPr>
            </w:pPr>
            <w:r>
              <w:rPr>
                <w:sz w:val="20"/>
              </w:rPr>
              <w:t>704.1111,.1</w:t>
            </w:r>
          </w:p>
        </w:tc>
        <w:tc>
          <w:tcPr>
            <w:tcW w:w="1873" w:type="dxa"/>
          </w:tcPr>
          <w:p w14:paraId="48DF8786" w14:textId="77777777" w:rsidR="00B0748A" w:rsidRDefault="00A6023C">
            <w:pPr>
              <w:pStyle w:val="TableParagraph"/>
              <w:rPr>
                <w:sz w:val="20"/>
              </w:rPr>
            </w:pPr>
            <w:r>
              <w:rPr>
                <w:sz w:val="20"/>
              </w:rPr>
              <w:t>NUMBER (0-9)</w:t>
            </w:r>
          </w:p>
        </w:tc>
        <w:tc>
          <w:tcPr>
            <w:tcW w:w="4034" w:type="dxa"/>
          </w:tcPr>
          <w:p w14:paraId="425EFAA5" w14:textId="77777777" w:rsidR="00B0748A" w:rsidRDefault="00A6023C">
            <w:pPr>
              <w:pStyle w:val="TableParagraph"/>
              <w:spacing w:line="249" w:lineRule="auto"/>
              <w:ind w:right="185"/>
              <w:rPr>
                <w:sz w:val="20"/>
              </w:rPr>
            </w:pPr>
            <w:r>
              <w:rPr>
                <w:sz w:val="20"/>
              </w:rPr>
              <w:t>When a "picklist" value is displayed for input in a radio group box this value is used to indicate how many columns this term-value will be displayed in.</w:t>
            </w:r>
          </w:p>
        </w:tc>
      </w:tr>
    </w:tbl>
    <w:p w14:paraId="49F8DBA9"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6B0FB63D" w14:textId="77777777" w:rsidR="00B0748A" w:rsidRDefault="00B0748A">
      <w:pPr>
        <w:rPr>
          <w:sz w:val="20"/>
        </w:rPr>
      </w:pPr>
    </w:p>
    <w:p w14:paraId="54CF25D0"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1B3ECC7D" w14:textId="77777777">
        <w:trPr>
          <w:trHeight w:val="282"/>
        </w:trPr>
        <w:tc>
          <w:tcPr>
            <w:tcW w:w="1873" w:type="dxa"/>
          </w:tcPr>
          <w:p w14:paraId="29EA8CE2" w14:textId="77777777" w:rsidR="00B0748A" w:rsidRDefault="00A6023C">
            <w:pPr>
              <w:pStyle w:val="TableParagraph"/>
              <w:spacing w:before="6" w:line="257" w:lineRule="exact"/>
              <w:ind w:left="115"/>
              <w:rPr>
                <w:b/>
                <w:sz w:val="24"/>
              </w:rPr>
            </w:pPr>
            <w:r>
              <w:rPr>
                <w:b/>
                <w:sz w:val="24"/>
              </w:rPr>
              <w:t>Field Name</w:t>
            </w:r>
          </w:p>
        </w:tc>
        <w:tc>
          <w:tcPr>
            <w:tcW w:w="1873" w:type="dxa"/>
          </w:tcPr>
          <w:p w14:paraId="262B784B" w14:textId="77777777" w:rsidR="00B0748A" w:rsidRDefault="00A6023C">
            <w:pPr>
              <w:pStyle w:val="TableParagraph"/>
              <w:spacing w:before="6" w:line="257" w:lineRule="exact"/>
              <w:rPr>
                <w:b/>
                <w:sz w:val="24"/>
              </w:rPr>
            </w:pPr>
            <w:r>
              <w:rPr>
                <w:b/>
                <w:sz w:val="24"/>
              </w:rPr>
              <w:t>Field Number</w:t>
            </w:r>
          </w:p>
        </w:tc>
        <w:tc>
          <w:tcPr>
            <w:tcW w:w="1873" w:type="dxa"/>
          </w:tcPr>
          <w:p w14:paraId="6CB2A5F1" w14:textId="77777777" w:rsidR="00B0748A" w:rsidRDefault="00A6023C">
            <w:pPr>
              <w:pStyle w:val="TableParagraph"/>
              <w:spacing w:before="6" w:line="257" w:lineRule="exact"/>
              <w:rPr>
                <w:b/>
                <w:sz w:val="24"/>
              </w:rPr>
            </w:pPr>
            <w:r>
              <w:rPr>
                <w:b/>
                <w:sz w:val="24"/>
              </w:rPr>
              <w:t>Format</w:t>
            </w:r>
          </w:p>
        </w:tc>
        <w:tc>
          <w:tcPr>
            <w:tcW w:w="4034" w:type="dxa"/>
          </w:tcPr>
          <w:p w14:paraId="1C950072" w14:textId="77777777" w:rsidR="00B0748A" w:rsidRDefault="00A6023C">
            <w:pPr>
              <w:pStyle w:val="TableParagraph"/>
              <w:spacing w:before="6" w:line="257" w:lineRule="exact"/>
              <w:rPr>
                <w:b/>
                <w:sz w:val="24"/>
              </w:rPr>
            </w:pPr>
            <w:r>
              <w:rPr>
                <w:b/>
                <w:sz w:val="24"/>
              </w:rPr>
              <w:t>Description</w:t>
            </w:r>
          </w:p>
        </w:tc>
      </w:tr>
      <w:tr w:rsidR="00B0748A" w14:paraId="7F05706A" w14:textId="77777777">
        <w:trPr>
          <w:trHeight w:val="1276"/>
        </w:trPr>
        <w:tc>
          <w:tcPr>
            <w:tcW w:w="1873" w:type="dxa"/>
          </w:tcPr>
          <w:p w14:paraId="53379E4B" w14:textId="77777777" w:rsidR="00B0748A" w:rsidRDefault="00A6023C">
            <w:pPr>
              <w:pStyle w:val="TableParagraph"/>
              <w:spacing w:line="249" w:lineRule="auto"/>
              <w:ind w:left="115" w:right="94"/>
              <w:rPr>
                <w:sz w:val="20"/>
              </w:rPr>
            </w:pPr>
            <w:r>
              <w:rPr>
                <w:sz w:val="20"/>
              </w:rPr>
              <w:t>DISPLAY_IN_CEL L_TOTAL</w:t>
            </w:r>
          </w:p>
        </w:tc>
        <w:tc>
          <w:tcPr>
            <w:tcW w:w="1873" w:type="dxa"/>
          </w:tcPr>
          <w:p w14:paraId="17C076A5" w14:textId="77777777" w:rsidR="00B0748A" w:rsidRDefault="00A6023C">
            <w:pPr>
              <w:pStyle w:val="TableParagraph"/>
              <w:rPr>
                <w:sz w:val="20"/>
              </w:rPr>
            </w:pPr>
            <w:r>
              <w:rPr>
                <w:sz w:val="20"/>
              </w:rPr>
              <w:t>704.1111,.11</w:t>
            </w:r>
          </w:p>
        </w:tc>
        <w:tc>
          <w:tcPr>
            <w:tcW w:w="1873" w:type="dxa"/>
          </w:tcPr>
          <w:p w14:paraId="4D9451C9" w14:textId="77777777" w:rsidR="00B0748A" w:rsidRDefault="00A6023C">
            <w:pPr>
              <w:pStyle w:val="TableParagraph"/>
              <w:rPr>
                <w:sz w:val="20"/>
              </w:rPr>
            </w:pPr>
            <w:r>
              <w:rPr>
                <w:sz w:val="20"/>
              </w:rPr>
              <w:t>SET</w:t>
            </w:r>
          </w:p>
          <w:p w14:paraId="4E126E8D" w14:textId="77777777" w:rsidR="00B0748A" w:rsidRDefault="00A6023C">
            <w:pPr>
              <w:pStyle w:val="TableParagraph"/>
              <w:spacing w:before="10"/>
              <w:rPr>
                <w:sz w:val="20"/>
              </w:rPr>
            </w:pPr>
            <w:r>
              <w:rPr>
                <w:sz w:val="20"/>
              </w:rPr>
              <w:t>'0' FOR NO;</w:t>
            </w:r>
          </w:p>
          <w:p w14:paraId="3427EB98" w14:textId="77777777" w:rsidR="00B0748A" w:rsidRDefault="00A6023C">
            <w:pPr>
              <w:pStyle w:val="TableParagraph"/>
              <w:spacing w:before="11"/>
              <w:rPr>
                <w:sz w:val="20"/>
              </w:rPr>
            </w:pPr>
            <w:r>
              <w:rPr>
                <w:sz w:val="20"/>
              </w:rPr>
              <w:t>'1' FOR YES;</w:t>
            </w:r>
          </w:p>
        </w:tc>
        <w:tc>
          <w:tcPr>
            <w:tcW w:w="4034" w:type="dxa"/>
          </w:tcPr>
          <w:p w14:paraId="7A85EDEC" w14:textId="77777777" w:rsidR="00B0748A" w:rsidRDefault="00A6023C">
            <w:pPr>
              <w:pStyle w:val="TableParagraph"/>
              <w:spacing w:line="249" w:lineRule="auto"/>
              <w:rPr>
                <w:sz w:val="20"/>
              </w:rPr>
            </w:pPr>
            <w:r>
              <w:rPr>
                <w:sz w:val="20"/>
              </w:rPr>
              <w:t>This field indicates whether a sub-totals of indicated totals (e.g., total(#.06), count(#.07), average(#.08) etc.) display within each TIME INTERVAL (file #704.111 field #.03) of this view (VIEW ID #.01).</w:t>
            </w:r>
          </w:p>
        </w:tc>
      </w:tr>
      <w:tr w:rsidR="00B0748A" w14:paraId="23297DB1" w14:textId="77777777">
        <w:trPr>
          <w:trHeight w:val="1036"/>
        </w:trPr>
        <w:tc>
          <w:tcPr>
            <w:tcW w:w="1873" w:type="dxa"/>
          </w:tcPr>
          <w:p w14:paraId="0EB6921D" w14:textId="77777777" w:rsidR="00B0748A" w:rsidRDefault="00A6023C">
            <w:pPr>
              <w:pStyle w:val="TableParagraph"/>
              <w:spacing w:line="249" w:lineRule="auto"/>
              <w:ind w:left="115" w:right="150"/>
              <w:rPr>
                <w:sz w:val="20"/>
              </w:rPr>
            </w:pPr>
            <w:r>
              <w:rPr>
                <w:sz w:val="20"/>
              </w:rPr>
              <w:t>DISPLAY_MINIM UM</w:t>
            </w:r>
          </w:p>
        </w:tc>
        <w:tc>
          <w:tcPr>
            <w:tcW w:w="1873" w:type="dxa"/>
          </w:tcPr>
          <w:p w14:paraId="0D1022E7" w14:textId="77777777" w:rsidR="00B0748A" w:rsidRDefault="00A6023C">
            <w:pPr>
              <w:pStyle w:val="TableParagraph"/>
              <w:rPr>
                <w:sz w:val="20"/>
              </w:rPr>
            </w:pPr>
            <w:r>
              <w:rPr>
                <w:sz w:val="20"/>
              </w:rPr>
              <w:t>704.1111,.12</w:t>
            </w:r>
          </w:p>
        </w:tc>
        <w:tc>
          <w:tcPr>
            <w:tcW w:w="1873" w:type="dxa"/>
          </w:tcPr>
          <w:p w14:paraId="3F17AC85" w14:textId="77777777" w:rsidR="00B0748A" w:rsidRDefault="00A6023C">
            <w:pPr>
              <w:pStyle w:val="TableParagraph"/>
              <w:rPr>
                <w:sz w:val="20"/>
              </w:rPr>
            </w:pPr>
            <w:r>
              <w:rPr>
                <w:sz w:val="20"/>
              </w:rPr>
              <w:t>SET</w:t>
            </w:r>
          </w:p>
          <w:p w14:paraId="0A42316D" w14:textId="77777777" w:rsidR="00B0748A" w:rsidRDefault="00A6023C">
            <w:pPr>
              <w:pStyle w:val="TableParagraph"/>
              <w:spacing w:before="10"/>
              <w:rPr>
                <w:sz w:val="20"/>
              </w:rPr>
            </w:pPr>
            <w:r>
              <w:rPr>
                <w:sz w:val="20"/>
              </w:rPr>
              <w:t>'0' FOR NO;</w:t>
            </w:r>
          </w:p>
          <w:p w14:paraId="286EE489" w14:textId="77777777" w:rsidR="00B0748A" w:rsidRDefault="00A6023C">
            <w:pPr>
              <w:pStyle w:val="TableParagraph"/>
              <w:spacing w:before="10"/>
              <w:rPr>
                <w:sz w:val="20"/>
              </w:rPr>
            </w:pPr>
            <w:r>
              <w:rPr>
                <w:sz w:val="20"/>
              </w:rPr>
              <w:t>'1' FOR YES;</w:t>
            </w:r>
          </w:p>
        </w:tc>
        <w:tc>
          <w:tcPr>
            <w:tcW w:w="4034" w:type="dxa"/>
          </w:tcPr>
          <w:p w14:paraId="41422F9D" w14:textId="77777777" w:rsidR="00B0748A" w:rsidRDefault="00A6023C">
            <w:pPr>
              <w:pStyle w:val="TableParagraph"/>
              <w:spacing w:line="249" w:lineRule="auto"/>
              <w:ind w:right="185"/>
              <w:rPr>
                <w:sz w:val="20"/>
              </w:rPr>
            </w:pPr>
            <w:r>
              <w:rPr>
                <w:sz w:val="20"/>
              </w:rPr>
              <w:t>This field indicates whether the least of a list of term measurements will display at the bottom of the grid shown via the Clinical Flowsheets application.</w:t>
            </w:r>
          </w:p>
        </w:tc>
      </w:tr>
      <w:tr w:rsidR="00B0748A" w14:paraId="401E4BB5" w14:textId="77777777">
        <w:trPr>
          <w:trHeight w:val="1036"/>
        </w:trPr>
        <w:tc>
          <w:tcPr>
            <w:tcW w:w="1873" w:type="dxa"/>
          </w:tcPr>
          <w:p w14:paraId="09C7B91C" w14:textId="77777777" w:rsidR="00B0748A" w:rsidRDefault="00A6023C">
            <w:pPr>
              <w:pStyle w:val="TableParagraph"/>
              <w:spacing w:line="249" w:lineRule="auto"/>
              <w:ind w:left="115"/>
              <w:rPr>
                <w:sz w:val="20"/>
              </w:rPr>
            </w:pPr>
            <w:r>
              <w:rPr>
                <w:sz w:val="20"/>
              </w:rPr>
              <w:t>DISPLAY_MAXI MUM</w:t>
            </w:r>
          </w:p>
        </w:tc>
        <w:tc>
          <w:tcPr>
            <w:tcW w:w="1873" w:type="dxa"/>
          </w:tcPr>
          <w:p w14:paraId="4E15176D" w14:textId="77777777" w:rsidR="00B0748A" w:rsidRDefault="00A6023C">
            <w:pPr>
              <w:pStyle w:val="TableParagraph"/>
              <w:rPr>
                <w:sz w:val="20"/>
              </w:rPr>
            </w:pPr>
            <w:r>
              <w:rPr>
                <w:sz w:val="20"/>
              </w:rPr>
              <w:t>704.1111,.13</w:t>
            </w:r>
          </w:p>
        </w:tc>
        <w:tc>
          <w:tcPr>
            <w:tcW w:w="1873" w:type="dxa"/>
          </w:tcPr>
          <w:p w14:paraId="1A30898A" w14:textId="77777777" w:rsidR="00B0748A" w:rsidRDefault="00A6023C">
            <w:pPr>
              <w:pStyle w:val="TableParagraph"/>
              <w:rPr>
                <w:sz w:val="20"/>
              </w:rPr>
            </w:pPr>
            <w:r>
              <w:rPr>
                <w:sz w:val="20"/>
              </w:rPr>
              <w:t>SET</w:t>
            </w:r>
          </w:p>
          <w:p w14:paraId="53193DE9" w14:textId="77777777" w:rsidR="00B0748A" w:rsidRDefault="00A6023C">
            <w:pPr>
              <w:pStyle w:val="TableParagraph"/>
              <w:spacing w:before="10"/>
              <w:rPr>
                <w:sz w:val="20"/>
              </w:rPr>
            </w:pPr>
            <w:r>
              <w:rPr>
                <w:sz w:val="20"/>
              </w:rPr>
              <w:t>'0' FOR NO;</w:t>
            </w:r>
          </w:p>
          <w:p w14:paraId="0A68F821" w14:textId="77777777" w:rsidR="00B0748A" w:rsidRDefault="00A6023C">
            <w:pPr>
              <w:pStyle w:val="TableParagraph"/>
              <w:spacing w:before="10"/>
              <w:rPr>
                <w:sz w:val="20"/>
              </w:rPr>
            </w:pPr>
            <w:r>
              <w:rPr>
                <w:sz w:val="20"/>
              </w:rPr>
              <w:t>'1' FOR YES;</w:t>
            </w:r>
          </w:p>
        </w:tc>
        <w:tc>
          <w:tcPr>
            <w:tcW w:w="4034" w:type="dxa"/>
          </w:tcPr>
          <w:p w14:paraId="7803AD5A" w14:textId="77777777" w:rsidR="00B0748A" w:rsidRDefault="00A6023C">
            <w:pPr>
              <w:pStyle w:val="TableParagraph"/>
              <w:spacing w:line="249" w:lineRule="auto"/>
              <w:ind w:right="185"/>
              <w:rPr>
                <w:sz w:val="20"/>
              </w:rPr>
            </w:pPr>
            <w:r>
              <w:rPr>
                <w:sz w:val="20"/>
              </w:rPr>
              <w:t>This field indicates whether the greatest of a list of term measurements will display at the bottom of the grid shown via the Clinical Flowsheets application.</w:t>
            </w:r>
          </w:p>
        </w:tc>
      </w:tr>
      <w:tr w:rsidR="00B0748A" w14:paraId="5CB2F5C1" w14:textId="77777777">
        <w:trPr>
          <w:trHeight w:val="797"/>
        </w:trPr>
        <w:tc>
          <w:tcPr>
            <w:tcW w:w="1873" w:type="dxa"/>
          </w:tcPr>
          <w:p w14:paraId="654B3BE3" w14:textId="77777777" w:rsidR="00B0748A" w:rsidRDefault="00A6023C">
            <w:pPr>
              <w:pStyle w:val="TableParagraph"/>
              <w:spacing w:before="44" w:line="249" w:lineRule="auto"/>
              <w:ind w:left="115" w:right="239"/>
              <w:rPr>
                <w:sz w:val="20"/>
              </w:rPr>
            </w:pPr>
            <w:r>
              <w:rPr>
                <w:sz w:val="20"/>
              </w:rPr>
              <w:t>REQUIRED_TER M</w:t>
            </w:r>
          </w:p>
        </w:tc>
        <w:tc>
          <w:tcPr>
            <w:tcW w:w="1873" w:type="dxa"/>
          </w:tcPr>
          <w:p w14:paraId="12456B34" w14:textId="77777777" w:rsidR="00B0748A" w:rsidRDefault="00A6023C">
            <w:pPr>
              <w:pStyle w:val="TableParagraph"/>
              <w:spacing w:before="44"/>
              <w:rPr>
                <w:sz w:val="20"/>
              </w:rPr>
            </w:pPr>
            <w:r>
              <w:rPr>
                <w:sz w:val="20"/>
              </w:rPr>
              <w:t>704.1111,.14</w:t>
            </w:r>
          </w:p>
        </w:tc>
        <w:tc>
          <w:tcPr>
            <w:tcW w:w="1873" w:type="dxa"/>
          </w:tcPr>
          <w:p w14:paraId="0C2E6769" w14:textId="77777777" w:rsidR="00B0748A" w:rsidRDefault="00A6023C">
            <w:pPr>
              <w:pStyle w:val="TableParagraph"/>
              <w:spacing w:before="44"/>
              <w:rPr>
                <w:sz w:val="20"/>
              </w:rPr>
            </w:pPr>
            <w:r>
              <w:rPr>
                <w:sz w:val="20"/>
              </w:rPr>
              <w:t>SET</w:t>
            </w:r>
          </w:p>
          <w:p w14:paraId="6B41DF7D" w14:textId="77777777" w:rsidR="00B0748A" w:rsidRDefault="00A6023C">
            <w:pPr>
              <w:pStyle w:val="TableParagraph"/>
              <w:spacing w:before="10"/>
              <w:rPr>
                <w:sz w:val="20"/>
              </w:rPr>
            </w:pPr>
            <w:r>
              <w:rPr>
                <w:sz w:val="20"/>
              </w:rPr>
              <w:t>'0' FOR NO;</w:t>
            </w:r>
          </w:p>
          <w:p w14:paraId="5927AF07" w14:textId="77777777" w:rsidR="00B0748A" w:rsidRDefault="00A6023C">
            <w:pPr>
              <w:pStyle w:val="TableParagraph"/>
              <w:spacing w:before="10"/>
              <w:rPr>
                <w:sz w:val="20"/>
              </w:rPr>
            </w:pPr>
            <w:r>
              <w:rPr>
                <w:sz w:val="20"/>
              </w:rPr>
              <w:t>'1' FOR YES;</w:t>
            </w:r>
          </w:p>
        </w:tc>
        <w:tc>
          <w:tcPr>
            <w:tcW w:w="4034" w:type="dxa"/>
          </w:tcPr>
          <w:p w14:paraId="627279AE" w14:textId="77777777" w:rsidR="00B0748A" w:rsidRDefault="00A6023C">
            <w:pPr>
              <w:pStyle w:val="TableParagraph"/>
              <w:spacing w:before="44" w:line="249" w:lineRule="auto"/>
              <w:ind w:right="210"/>
              <w:rPr>
                <w:sz w:val="20"/>
              </w:rPr>
            </w:pPr>
            <w:r>
              <w:rPr>
                <w:sz w:val="20"/>
              </w:rPr>
              <w:t>This field indicates whether this term (TERM ID #.03) must be given a value when using this view (VIEW ID #.01) for input.</w:t>
            </w:r>
          </w:p>
        </w:tc>
      </w:tr>
      <w:tr w:rsidR="00B0748A" w14:paraId="60F9623F" w14:textId="77777777">
        <w:trPr>
          <w:trHeight w:val="1276"/>
        </w:trPr>
        <w:tc>
          <w:tcPr>
            <w:tcW w:w="1873" w:type="dxa"/>
          </w:tcPr>
          <w:p w14:paraId="588ADC61" w14:textId="77777777" w:rsidR="00B0748A" w:rsidRDefault="00A6023C">
            <w:pPr>
              <w:pStyle w:val="TableParagraph"/>
              <w:ind w:left="115"/>
              <w:rPr>
                <w:sz w:val="20"/>
              </w:rPr>
            </w:pPr>
            <w:r>
              <w:rPr>
                <w:sz w:val="20"/>
              </w:rPr>
              <w:t>USE_DROPDOWN</w:t>
            </w:r>
          </w:p>
        </w:tc>
        <w:tc>
          <w:tcPr>
            <w:tcW w:w="1873" w:type="dxa"/>
          </w:tcPr>
          <w:p w14:paraId="62356B53" w14:textId="77777777" w:rsidR="00B0748A" w:rsidRDefault="00A6023C">
            <w:pPr>
              <w:pStyle w:val="TableParagraph"/>
              <w:rPr>
                <w:sz w:val="20"/>
              </w:rPr>
            </w:pPr>
            <w:r>
              <w:rPr>
                <w:sz w:val="20"/>
              </w:rPr>
              <w:t>704.1111,.15</w:t>
            </w:r>
          </w:p>
        </w:tc>
        <w:tc>
          <w:tcPr>
            <w:tcW w:w="1873" w:type="dxa"/>
          </w:tcPr>
          <w:p w14:paraId="3663332F" w14:textId="77777777" w:rsidR="00B0748A" w:rsidRDefault="00A6023C">
            <w:pPr>
              <w:pStyle w:val="TableParagraph"/>
              <w:rPr>
                <w:sz w:val="20"/>
              </w:rPr>
            </w:pPr>
            <w:r>
              <w:rPr>
                <w:sz w:val="20"/>
              </w:rPr>
              <w:t>SET</w:t>
            </w:r>
          </w:p>
          <w:p w14:paraId="16AF585C" w14:textId="77777777" w:rsidR="00B0748A" w:rsidRDefault="00A6023C">
            <w:pPr>
              <w:pStyle w:val="TableParagraph"/>
              <w:spacing w:before="10"/>
              <w:rPr>
                <w:sz w:val="20"/>
              </w:rPr>
            </w:pPr>
            <w:r>
              <w:rPr>
                <w:sz w:val="20"/>
              </w:rPr>
              <w:t>'0' FOR NO;</w:t>
            </w:r>
          </w:p>
          <w:p w14:paraId="5FDD836F" w14:textId="77777777" w:rsidR="00B0748A" w:rsidRDefault="00A6023C">
            <w:pPr>
              <w:pStyle w:val="TableParagraph"/>
              <w:spacing w:before="10"/>
              <w:rPr>
                <w:sz w:val="20"/>
              </w:rPr>
            </w:pPr>
            <w:r>
              <w:rPr>
                <w:sz w:val="20"/>
              </w:rPr>
              <w:t>'1' FOR YES;</w:t>
            </w:r>
          </w:p>
        </w:tc>
        <w:tc>
          <w:tcPr>
            <w:tcW w:w="4034" w:type="dxa"/>
          </w:tcPr>
          <w:p w14:paraId="50081423" w14:textId="77777777" w:rsidR="00B0748A" w:rsidRDefault="00A6023C">
            <w:pPr>
              <w:pStyle w:val="TableParagraph"/>
              <w:spacing w:line="249" w:lineRule="auto"/>
              <w:ind w:right="133"/>
              <w:rPr>
                <w:sz w:val="20"/>
              </w:rPr>
            </w:pPr>
            <w:r>
              <w:rPr>
                <w:sz w:val="20"/>
              </w:rPr>
              <w:t>This field indicates whether a value for this term will necessitate the use of a "drop down" instead of a "radio group". With long "picklists" it is sometimes necessary to display items in a drop down instead of a radio group.</w:t>
            </w:r>
          </w:p>
        </w:tc>
      </w:tr>
    </w:tbl>
    <w:p w14:paraId="5A3AFB6E"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23CC7E0F" w14:textId="77777777" w:rsidR="00B0748A" w:rsidRDefault="00B0748A">
      <w:pPr>
        <w:rPr>
          <w:sz w:val="20"/>
        </w:rPr>
      </w:pPr>
    </w:p>
    <w:p w14:paraId="770CC9C8" w14:textId="77777777" w:rsidR="00B0748A" w:rsidRDefault="00B0748A">
      <w:pPr>
        <w:rPr>
          <w:sz w:val="20"/>
        </w:rPr>
      </w:pPr>
    </w:p>
    <w:p w14:paraId="40A5F0AC" w14:textId="77777777" w:rsidR="00B0748A" w:rsidRDefault="00A6023C">
      <w:pPr>
        <w:spacing w:before="235"/>
        <w:ind w:left="240"/>
        <w:rPr>
          <w:b/>
          <w:sz w:val="24"/>
        </w:rPr>
      </w:pPr>
      <w:bookmarkStart w:id="37" w:name="_bookmark37"/>
      <w:bookmarkEnd w:id="37"/>
      <w:r>
        <w:rPr>
          <w:b/>
          <w:position w:val="11"/>
          <w:sz w:val="15"/>
        </w:rPr>
        <w:t>1</w:t>
      </w:r>
      <w:r>
        <w:rPr>
          <w:b/>
          <w:sz w:val="24"/>
        </w:rPr>
        <w:t>OBS_VIEW_FILTER File (#704.1112)</w:t>
      </w:r>
    </w:p>
    <w:p w14:paraId="390EC96E" w14:textId="77777777" w:rsidR="00B0748A" w:rsidRDefault="00B0748A">
      <w:pPr>
        <w:spacing w:before="5"/>
        <w:rPr>
          <w:b/>
          <w:sz w:val="24"/>
        </w:rPr>
      </w:pPr>
    </w:p>
    <w:p w14:paraId="07525DBA"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maintains </w:t>
      </w:r>
      <w:r>
        <w:rPr>
          <w:spacing w:val="-3"/>
          <w:sz w:val="24"/>
        </w:rPr>
        <w:t xml:space="preserve">relationships </w:t>
      </w:r>
      <w:r>
        <w:rPr>
          <w:sz w:val="24"/>
        </w:rPr>
        <w:t xml:space="preserve">between </w:t>
      </w:r>
      <w:r>
        <w:rPr>
          <w:spacing w:val="-4"/>
          <w:sz w:val="24"/>
        </w:rPr>
        <w:t xml:space="preserve">view </w:t>
      </w:r>
      <w:r>
        <w:rPr>
          <w:sz w:val="24"/>
        </w:rPr>
        <w:t xml:space="preserve">entries </w:t>
      </w:r>
      <w:r>
        <w:rPr>
          <w:spacing w:val="-5"/>
          <w:sz w:val="24"/>
        </w:rPr>
        <w:t xml:space="preserve">in </w:t>
      </w:r>
      <w:r>
        <w:rPr>
          <w:sz w:val="24"/>
        </w:rPr>
        <w:t xml:space="preserve">the OBS VIEW </w:t>
      </w:r>
      <w:r>
        <w:rPr>
          <w:spacing w:val="-7"/>
          <w:sz w:val="24"/>
        </w:rPr>
        <w:t xml:space="preserve">file </w:t>
      </w:r>
      <w:r>
        <w:rPr>
          <w:sz w:val="24"/>
        </w:rPr>
        <w:t xml:space="preserve">(#704.1111) and </w:t>
      </w:r>
      <w:r>
        <w:rPr>
          <w:spacing w:val="-4"/>
          <w:sz w:val="24"/>
        </w:rPr>
        <w:t>qualifiers/filters.</w:t>
      </w:r>
    </w:p>
    <w:p w14:paraId="7DE25719" w14:textId="77777777" w:rsidR="00B0748A" w:rsidRDefault="00B0748A">
      <w:pPr>
        <w:spacing w:before="6"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395262F" w14:textId="77777777">
        <w:trPr>
          <w:trHeight w:val="282"/>
        </w:trPr>
        <w:tc>
          <w:tcPr>
            <w:tcW w:w="1873" w:type="dxa"/>
          </w:tcPr>
          <w:p w14:paraId="6F345290" w14:textId="77777777" w:rsidR="00B0748A" w:rsidRDefault="00A6023C">
            <w:pPr>
              <w:pStyle w:val="TableParagraph"/>
              <w:spacing w:before="6" w:line="257" w:lineRule="exact"/>
              <w:ind w:left="115"/>
              <w:rPr>
                <w:b/>
                <w:sz w:val="24"/>
              </w:rPr>
            </w:pPr>
            <w:r>
              <w:rPr>
                <w:b/>
                <w:sz w:val="24"/>
              </w:rPr>
              <w:t>Field Name</w:t>
            </w:r>
          </w:p>
        </w:tc>
        <w:tc>
          <w:tcPr>
            <w:tcW w:w="1873" w:type="dxa"/>
          </w:tcPr>
          <w:p w14:paraId="45506183" w14:textId="77777777" w:rsidR="00B0748A" w:rsidRDefault="00A6023C">
            <w:pPr>
              <w:pStyle w:val="TableParagraph"/>
              <w:spacing w:before="6" w:line="257" w:lineRule="exact"/>
              <w:rPr>
                <w:b/>
                <w:sz w:val="24"/>
              </w:rPr>
            </w:pPr>
            <w:r>
              <w:rPr>
                <w:b/>
                <w:sz w:val="24"/>
              </w:rPr>
              <w:t>Field Number</w:t>
            </w:r>
          </w:p>
        </w:tc>
        <w:tc>
          <w:tcPr>
            <w:tcW w:w="1873" w:type="dxa"/>
          </w:tcPr>
          <w:p w14:paraId="37B9BA87" w14:textId="77777777" w:rsidR="00B0748A" w:rsidRDefault="00A6023C">
            <w:pPr>
              <w:pStyle w:val="TableParagraph"/>
              <w:spacing w:before="6" w:line="257" w:lineRule="exact"/>
              <w:rPr>
                <w:b/>
                <w:sz w:val="24"/>
              </w:rPr>
            </w:pPr>
            <w:r>
              <w:rPr>
                <w:b/>
                <w:sz w:val="24"/>
              </w:rPr>
              <w:t>Format</w:t>
            </w:r>
          </w:p>
        </w:tc>
        <w:tc>
          <w:tcPr>
            <w:tcW w:w="4034" w:type="dxa"/>
          </w:tcPr>
          <w:p w14:paraId="6B35A202" w14:textId="77777777" w:rsidR="00B0748A" w:rsidRDefault="00A6023C">
            <w:pPr>
              <w:pStyle w:val="TableParagraph"/>
              <w:spacing w:before="6" w:line="257" w:lineRule="exact"/>
              <w:rPr>
                <w:b/>
                <w:sz w:val="24"/>
              </w:rPr>
            </w:pPr>
            <w:r>
              <w:rPr>
                <w:b/>
                <w:sz w:val="24"/>
              </w:rPr>
              <w:t>Description</w:t>
            </w:r>
          </w:p>
        </w:tc>
      </w:tr>
      <w:tr w:rsidR="00B0748A" w14:paraId="4D6E01CB" w14:textId="77777777">
        <w:trPr>
          <w:trHeight w:val="796"/>
        </w:trPr>
        <w:tc>
          <w:tcPr>
            <w:tcW w:w="1873" w:type="dxa"/>
          </w:tcPr>
          <w:p w14:paraId="0BE68B81" w14:textId="77777777" w:rsidR="00B0748A" w:rsidRDefault="00A6023C">
            <w:pPr>
              <w:pStyle w:val="TableParagraph"/>
              <w:ind w:left="115"/>
              <w:rPr>
                <w:sz w:val="20"/>
              </w:rPr>
            </w:pPr>
            <w:r>
              <w:rPr>
                <w:sz w:val="20"/>
              </w:rPr>
              <w:t>VIEW_ID</w:t>
            </w:r>
          </w:p>
        </w:tc>
        <w:tc>
          <w:tcPr>
            <w:tcW w:w="1873" w:type="dxa"/>
          </w:tcPr>
          <w:p w14:paraId="268290B5" w14:textId="77777777" w:rsidR="00B0748A" w:rsidRDefault="00A6023C">
            <w:pPr>
              <w:pStyle w:val="TableParagraph"/>
              <w:rPr>
                <w:sz w:val="20"/>
              </w:rPr>
            </w:pPr>
            <w:r>
              <w:rPr>
                <w:sz w:val="20"/>
              </w:rPr>
              <w:t>704.1112,.01</w:t>
            </w:r>
          </w:p>
        </w:tc>
        <w:tc>
          <w:tcPr>
            <w:tcW w:w="1873" w:type="dxa"/>
          </w:tcPr>
          <w:p w14:paraId="79F6361C" w14:textId="77777777" w:rsidR="00B0748A" w:rsidRDefault="00A6023C">
            <w:pPr>
              <w:pStyle w:val="TableParagraph"/>
              <w:spacing w:line="249" w:lineRule="auto"/>
              <w:ind w:right="245"/>
              <w:rPr>
                <w:sz w:val="20"/>
              </w:rPr>
            </w:pPr>
            <w:r>
              <w:rPr>
                <w:sz w:val="20"/>
              </w:rPr>
              <w:t>POINTER TO OBS_VIEW FILE (#704.111)</w:t>
            </w:r>
          </w:p>
        </w:tc>
        <w:tc>
          <w:tcPr>
            <w:tcW w:w="4034" w:type="dxa"/>
          </w:tcPr>
          <w:p w14:paraId="7586BF83" w14:textId="77777777" w:rsidR="00B0748A" w:rsidRDefault="00A6023C">
            <w:pPr>
              <w:pStyle w:val="TableParagraph"/>
              <w:spacing w:line="249" w:lineRule="auto"/>
              <w:ind w:right="210"/>
              <w:rPr>
                <w:sz w:val="20"/>
              </w:rPr>
            </w:pPr>
            <w:r>
              <w:rPr>
                <w:sz w:val="20"/>
              </w:rPr>
              <w:t>This field identifies an entry in the OBS VIEW File (#704.111); correlates this file entry with a view.</w:t>
            </w:r>
          </w:p>
        </w:tc>
      </w:tr>
      <w:tr w:rsidR="00B0748A" w14:paraId="5B5BDC0C" w14:textId="77777777">
        <w:trPr>
          <w:trHeight w:val="316"/>
        </w:trPr>
        <w:tc>
          <w:tcPr>
            <w:tcW w:w="1873" w:type="dxa"/>
          </w:tcPr>
          <w:p w14:paraId="1047B6AB" w14:textId="77777777" w:rsidR="00B0748A" w:rsidRDefault="00A6023C">
            <w:pPr>
              <w:pStyle w:val="TableParagraph"/>
              <w:ind w:left="115"/>
              <w:rPr>
                <w:sz w:val="20"/>
              </w:rPr>
            </w:pPr>
            <w:r>
              <w:rPr>
                <w:sz w:val="20"/>
              </w:rPr>
              <w:t>TERM_ORDER</w:t>
            </w:r>
          </w:p>
        </w:tc>
        <w:tc>
          <w:tcPr>
            <w:tcW w:w="1873" w:type="dxa"/>
          </w:tcPr>
          <w:p w14:paraId="2A378382" w14:textId="77777777" w:rsidR="00B0748A" w:rsidRDefault="00A6023C">
            <w:pPr>
              <w:pStyle w:val="TableParagraph"/>
              <w:rPr>
                <w:sz w:val="20"/>
              </w:rPr>
            </w:pPr>
            <w:r>
              <w:rPr>
                <w:sz w:val="20"/>
              </w:rPr>
              <w:t>704.1112,.02</w:t>
            </w:r>
          </w:p>
        </w:tc>
        <w:tc>
          <w:tcPr>
            <w:tcW w:w="1873" w:type="dxa"/>
          </w:tcPr>
          <w:p w14:paraId="2EBCCD59" w14:textId="77777777" w:rsidR="00B0748A" w:rsidRDefault="00A6023C">
            <w:pPr>
              <w:pStyle w:val="TableParagraph"/>
              <w:rPr>
                <w:sz w:val="20"/>
              </w:rPr>
            </w:pPr>
            <w:r>
              <w:rPr>
                <w:sz w:val="20"/>
              </w:rPr>
              <w:t>NUMBER (1-9999)</w:t>
            </w:r>
          </w:p>
        </w:tc>
        <w:tc>
          <w:tcPr>
            <w:tcW w:w="4034" w:type="dxa"/>
          </w:tcPr>
          <w:p w14:paraId="1C1E8EE0" w14:textId="77777777" w:rsidR="00B0748A" w:rsidRDefault="00A6023C">
            <w:pPr>
              <w:pStyle w:val="TableParagraph"/>
              <w:rPr>
                <w:sz w:val="20"/>
              </w:rPr>
            </w:pPr>
            <w:r>
              <w:rPr>
                <w:sz w:val="20"/>
              </w:rPr>
              <w:t>This is the order of the filter in this file entry.</w:t>
            </w:r>
          </w:p>
        </w:tc>
      </w:tr>
      <w:tr w:rsidR="00B0748A" w14:paraId="74F44137" w14:textId="77777777">
        <w:trPr>
          <w:trHeight w:val="556"/>
        </w:trPr>
        <w:tc>
          <w:tcPr>
            <w:tcW w:w="1873" w:type="dxa"/>
          </w:tcPr>
          <w:p w14:paraId="6E15ACCC" w14:textId="77777777" w:rsidR="00B0748A" w:rsidRDefault="00A6023C">
            <w:pPr>
              <w:pStyle w:val="TableParagraph"/>
              <w:spacing w:line="249" w:lineRule="auto"/>
              <w:ind w:left="115" w:right="816"/>
              <w:rPr>
                <w:sz w:val="20"/>
              </w:rPr>
            </w:pPr>
            <w:r>
              <w:rPr>
                <w:sz w:val="20"/>
              </w:rPr>
              <w:t>RECORD INDEXES:</w:t>
            </w:r>
          </w:p>
        </w:tc>
        <w:tc>
          <w:tcPr>
            <w:tcW w:w="1873" w:type="dxa"/>
          </w:tcPr>
          <w:p w14:paraId="5092F24A" w14:textId="77777777" w:rsidR="00B0748A" w:rsidRDefault="00B0748A">
            <w:pPr>
              <w:pStyle w:val="TableParagraph"/>
              <w:spacing w:before="0"/>
              <w:ind w:left="0"/>
              <w:rPr>
                <w:sz w:val="20"/>
              </w:rPr>
            </w:pPr>
          </w:p>
        </w:tc>
        <w:tc>
          <w:tcPr>
            <w:tcW w:w="1873" w:type="dxa"/>
          </w:tcPr>
          <w:p w14:paraId="3065D52E" w14:textId="77777777" w:rsidR="00B0748A" w:rsidRDefault="00A6023C">
            <w:pPr>
              <w:pStyle w:val="TableParagraph"/>
              <w:rPr>
                <w:sz w:val="20"/>
              </w:rPr>
            </w:pPr>
            <w:r>
              <w:rPr>
                <w:sz w:val="20"/>
              </w:rPr>
              <w:t>PK (#730)</w:t>
            </w:r>
          </w:p>
        </w:tc>
        <w:tc>
          <w:tcPr>
            <w:tcW w:w="4034" w:type="dxa"/>
          </w:tcPr>
          <w:p w14:paraId="4DB00673" w14:textId="77777777" w:rsidR="00B0748A" w:rsidRDefault="00B0748A">
            <w:pPr>
              <w:pStyle w:val="TableParagraph"/>
              <w:spacing w:before="0"/>
              <w:ind w:left="0"/>
              <w:rPr>
                <w:sz w:val="20"/>
              </w:rPr>
            </w:pPr>
          </w:p>
        </w:tc>
      </w:tr>
      <w:tr w:rsidR="00B0748A" w14:paraId="125AD9AE" w14:textId="77777777">
        <w:trPr>
          <w:trHeight w:val="796"/>
        </w:trPr>
        <w:tc>
          <w:tcPr>
            <w:tcW w:w="1873" w:type="dxa"/>
          </w:tcPr>
          <w:p w14:paraId="5976DA35" w14:textId="77777777" w:rsidR="00B0748A" w:rsidRDefault="00A6023C">
            <w:pPr>
              <w:pStyle w:val="TableParagraph"/>
              <w:ind w:left="115"/>
              <w:rPr>
                <w:sz w:val="20"/>
              </w:rPr>
            </w:pPr>
            <w:r>
              <w:rPr>
                <w:sz w:val="20"/>
              </w:rPr>
              <w:t>FILTER_TYPE</w:t>
            </w:r>
          </w:p>
        </w:tc>
        <w:tc>
          <w:tcPr>
            <w:tcW w:w="1873" w:type="dxa"/>
          </w:tcPr>
          <w:p w14:paraId="3F9E0D94" w14:textId="77777777" w:rsidR="00B0748A" w:rsidRDefault="00A6023C">
            <w:pPr>
              <w:pStyle w:val="TableParagraph"/>
              <w:rPr>
                <w:sz w:val="20"/>
              </w:rPr>
            </w:pPr>
            <w:r>
              <w:rPr>
                <w:sz w:val="20"/>
              </w:rPr>
              <w:t>704.1112,.03</w:t>
            </w:r>
          </w:p>
        </w:tc>
        <w:tc>
          <w:tcPr>
            <w:tcW w:w="1873" w:type="dxa"/>
          </w:tcPr>
          <w:p w14:paraId="2D7BB6F1" w14:textId="77777777" w:rsidR="00B0748A" w:rsidRDefault="00A6023C">
            <w:pPr>
              <w:pStyle w:val="TableParagraph"/>
              <w:spacing w:line="249" w:lineRule="auto"/>
              <w:ind w:right="101"/>
              <w:rPr>
                <w:sz w:val="20"/>
              </w:rPr>
            </w:pPr>
            <w:r>
              <w:rPr>
                <w:sz w:val="20"/>
              </w:rPr>
              <w:t>POINTER TO TERM_TYPE FILE (#704.102)</w:t>
            </w:r>
          </w:p>
        </w:tc>
        <w:tc>
          <w:tcPr>
            <w:tcW w:w="4034" w:type="dxa"/>
          </w:tcPr>
          <w:p w14:paraId="7E25FCA9" w14:textId="77777777" w:rsidR="00B0748A" w:rsidRDefault="00A6023C">
            <w:pPr>
              <w:pStyle w:val="TableParagraph"/>
              <w:rPr>
                <w:sz w:val="20"/>
              </w:rPr>
            </w:pPr>
            <w:r>
              <w:rPr>
                <w:sz w:val="20"/>
              </w:rPr>
              <w:t>This is the type of term this filter uses.</w:t>
            </w:r>
          </w:p>
        </w:tc>
      </w:tr>
      <w:tr w:rsidR="00B0748A" w14:paraId="1320AC0B" w14:textId="77777777">
        <w:trPr>
          <w:trHeight w:val="1036"/>
        </w:trPr>
        <w:tc>
          <w:tcPr>
            <w:tcW w:w="1873" w:type="dxa"/>
          </w:tcPr>
          <w:p w14:paraId="425DAC79" w14:textId="77777777" w:rsidR="00B0748A" w:rsidRDefault="00A6023C">
            <w:pPr>
              <w:pStyle w:val="TableParagraph"/>
              <w:ind w:left="115"/>
              <w:rPr>
                <w:sz w:val="20"/>
              </w:rPr>
            </w:pPr>
            <w:r>
              <w:rPr>
                <w:sz w:val="20"/>
              </w:rPr>
              <w:t>FILTER_TERM</w:t>
            </w:r>
          </w:p>
        </w:tc>
        <w:tc>
          <w:tcPr>
            <w:tcW w:w="1873" w:type="dxa"/>
          </w:tcPr>
          <w:p w14:paraId="1EAE63A5" w14:textId="77777777" w:rsidR="00B0748A" w:rsidRDefault="00A6023C">
            <w:pPr>
              <w:pStyle w:val="TableParagraph"/>
              <w:rPr>
                <w:sz w:val="20"/>
              </w:rPr>
            </w:pPr>
            <w:r>
              <w:rPr>
                <w:sz w:val="20"/>
              </w:rPr>
              <w:t>704.1112,.04</w:t>
            </w:r>
          </w:p>
        </w:tc>
        <w:tc>
          <w:tcPr>
            <w:tcW w:w="1873" w:type="dxa"/>
          </w:tcPr>
          <w:p w14:paraId="23316192" w14:textId="77777777" w:rsidR="00B0748A" w:rsidRDefault="00A6023C">
            <w:pPr>
              <w:pStyle w:val="TableParagraph"/>
              <w:spacing w:line="249" w:lineRule="auto"/>
              <w:ind w:right="567"/>
              <w:rPr>
                <w:sz w:val="20"/>
              </w:rPr>
            </w:pPr>
            <w:r>
              <w:rPr>
                <w:sz w:val="20"/>
              </w:rPr>
              <w:t>POINTER TO TERM FILE (#704.101)</w:t>
            </w:r>
          </w:p>
        </w:tc>
        <w:tc>
          <w:tcPr>
            <w:tcW w:w="4034" w:type="dxa"/>
          </w:tcPr>
          <w:p w14:paraId="3878F375" w14:textId="77777777" w:rsidR="00B0748A" w:rsidRDefault="00A6023C">
            <w:pPr>
              <w:pStyle w:val="TableParagraph"/>
              <w:spacing w:line="249" w:lineRule="auto"/>
              <w:ind w:right="185"/>
              <w:rPr>
                <w:sz w:val="20"/>
              </w:rPr>
            </w:pPr>
            <w:r>
              <w:rPr>
                <w:sz w:val="20"/>
              </w:rPr>
              <w:t>This field identifies the term this filter relates to; correlates this file entry to a TERM File (#704.101) entry. This is the term/qualifier by which to filter.</w:t>
            </w:r>
          </w:p>
        </w:tc>
      </w:tr>
      <w:tr w:rsidR="00B0748A" w14:paraId="52148ADB" w14:textId="77777777">
        <w:trPr>
          <w:trHeight w:val="1516"/>
        </w:trPr>
        <w:tc>
          <w:tcPr>
            <w:tcW w:w="1873" w:type="dxa"/>
          </w:tcPr>
          <w:p w14:paraId="6774E1FC" w14:textId="77777777" w:rsidR="00B0748A" w:rsidRDefault="00A6023C">
            <w:pPr>
              <w:pStyle w:val="TableParagraph"/>
              <w:spacing w:before="44"/>
              <w:ind w:left="115"/>
              <w:rPr>
                <w:sz w:val="20"/>
              </w:rPr>
            </w:pPr>
            <w:r>
              <w:rPr>
                <w:sz w:val="20"/>
              </w:rPr>
              <w:t>FILTER_USAGE</w:t>
            </w:r>
          </w:p>
        </w:tc>
        <w:tc>
          <w:tcPr>
            <w:tcW w:w="1873" w:type="dxa"/>
          </w:tcPr>
          <w:p w14:paraId="0A0E5F09" w14:textId="77777777" w:rsidR="00B0748A" w:rsidRDefault="00A6023C">
            <w:pPr>
              <w:pStyle w:val="TableParagraph"/>
              <w:spacing w:before="44"/>
              <w:rPr>
                <w:sz w:val="20"/>
              </w:rPr>
            </w:pPr>
            <w:r>
              <w:rPr>
                <w:sz w:val="20"/>
              </w:rPr>
              <w:t>704.1112,.05</w:t>
            </w:r>
          </w:p>
        </w:tc>
        <w:tc>
          <w:tcPr>
            <w:tcW w:w="1873" w:type="dxa"/>
          </w:tcPr>
          <w:p w14:paraId="6460919E" w14:textId="77777777" w:rsidR="00B0748A" w:rsidRDefault="00A6023C">
            <w:pPr>
              <w:pStyle w:val="TableParagraph"/>
              <w:spacing w:before="44"/>
              <w:rPr>
                <w:sz w:val="20"/>
              </w:rPr>
            </w:pPr>
            <w:r>
              <w:rPr>
                <w:sz w:val="20"/>
              </w:rPr>
              <w:t>SET</w:t>
            </w:r>
          </w:p>
          <w:p w14:paraId="67BF40D3" w14:textId="77777777" w:rsidR="00B0748A" w:rsidRDefault="00A6023C">
            <w:pPr>
              <w:pStyle w:val="TableParagraph"/>
              <w:spacing w:before="10" w:line="249" w:lineRule="auto"/>
              <w:rPr>
                <w:sz w:val="20"/>
              </w:rPr>
            </w:pPr>
            <w:r>
              <w:rPr>
                <w:sz w:val="20"/>
              </w:rPr>
              <w:t xml:space="preserve">'0' FOR </w:t>
            </w:r>
            <w:r>
              <w:rPr>
                <w:spacing w:val="-5"/>
                <w:sz w:val="20"/>
              </w:rPr>
              <w:t xml:space="preserve">DEFAULT </w:t>
            </w:r>
            <w:r>
              <w:rPr>
                <w:spacing w:val="-3"/>
                <w:sz w:val="20"/>
              </w:rPr>
              <w:t>VALUE;</w:t>
            </w:r>
          </w:p>
          <w:p w14:paraId="2F26C41B" w14:textId="77777777" w:rsidR="00B0748A" w:rsidRDefault="00A6023C">
            <w:pPr>
              <w:pStyle w:val="TableParagraph"/>
              <w:spacing w:before="1" w:line="249" w:lineRule="auto"/>
              <w:ind w:right="447"/>
              <w:rPr>
                <w:sz w:val="20"/>
              </w:rPr>
            </w:pPr>
            <w:r>
              <w:rPr>
                <w:sz w:val="20"/>
              </w:rPr>
              <w:t xml:space="preserve">'1' FOR </w:t>
            </w:r>
            <w:r>
              <w:rPr>
                <w:spacing w:val="-2"/>
                <w:sz w:val="20"/>
              </w:rPr>
              <w:t xml:space="preserve">MANDATORY </w:t>
            </w:r>
            <w:r>
              <w:rPr>
                <w:spacing w:val="-3"/>
                <w:sz w:val="20"/>
              </w:rPr>
              <w:t>VALUE;</w:t>
            </w:r>
          </w:p>
        </w:tc>
        <w:tc>
          <w:tcPr>
            <w:tcW w:w="4034" w:type="dxa"/>
          </w:tcPr>
          <w:p w14:paraId="7D3E1765" w14:textId="77777777" w:rsidR="00B0748A" w:rsidRDefault="00A6023C">
            <w:pPr>
              <w:pStyle w:val="TableParagraph"/>
              <w:spacing w:before="44" w:line="249" w:lineRule="auto"/>
              <w:ind w:right="185"/>
              <w:rPr>
                <w:sz w:val="20"/>
              </w:rPr>
            </w:pPr>
            <w:r>
              <w:rPr>
                <w:sz w:val="20"/>
              </w:rPr>
              <w:t>This field is to indicate whether this filter is mandatory or a default when entering new data.</w:t>
            </w:r>
          </w:p>
        </w:tc>
      </w:tr>
    </w:tbl>
    <w:p w14:paraId="791FD57D"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554E05C2" w14:textId="77777777" w:rsidR="00B0748A" w:rsidRDefault="00B0748A">
      <w:pPr>
        <w:rPr>
          <w:sz w:val="20"/>
        </w:rPr>
      </w:pPr>
    </w:p>
    <w:p w14:paraId="2D3FCC4D" w14:textId="77777777" w:rsidR="00B0748A" w:rsidRDefault="00B0748A">
      <w:pPr>
        <w:rPr>
          <w:sz w:val="20"/>
        </w:rPr>
      </w:pPr>
    </w:p>
    <w:p w14:paraId="038D843D" w14:textId="77777777" w:rsidR="00B0748A" w:rsidRDefault="00A6023C">
      <w:pPr>
        <w:spacing w:before="235"/>
        <w:ind w:left="240"/>
        <w:rPr>
          <w:b/>
          <w:sz w:val="24"/>
        </w:rPr>
      </w:pPr>
      <w:bookmarkStart w:id="38" w:name="_bookmark38"/>
      <w:bookmarkEnd w:id="38"/>
      <w:r>
        <w:rPr>
          <w:b/>
          <w:position w:val="11"/>
          <w:sz w:val="15"/>
        </w:rPr>
        <w:t>1</w:t>
      </w:r>
      <w:r>
        <w:rPr>
          <w:b/>
          <w:sz w:val="24"/>
        </w:rPr>
        <w:t>OBS_FLOWSHEET File (#704.112)</w:t>
      </w:r>
    </w:p>
    <w:p w14:paraId="6716B89A" w14:textId="77777777" w:rsidR="00B0748A" w:rsidRDefault="00B0748A">
      <w:pPr>
        <w:spacing w:before="5"/>
        <w:rPr>
          <w:b/>
          <w:sz w:val="24"/>
        </w:rPr>
      </w:pPr>
    </w:p>
    <w:p w14:paraId="6DB4DEBC" w14:textId="77777777" w:rsidR="00B0748A" w:rsidRDefault="00A6023C">
      <w:pPr>
        <w:ind w:left="240"/>
        <w:rPr>
          <w:sz w:val="24"/>
        </w:rPr>
      </w:pPr>
      <w:r>
        <w:rPr>
          <w:sz w:val="24"/>
        </w:rPr>
        <w:t>This file maintains the flowsheets used by the Clinical Flowsheets application.</w:t>
      </w:r>
    </w:p>
    <w:p w14:paraId="4ED1B6A0"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13C539F" w14:textId="77777777">
        <w:trPr>
          <w:trHeight w:val="282"/>
        </w:trPr>
        <w:tc>
          <w:tcPr>
            <w:tcW w:w="1873" w:type="dxa"/>
          </w:tcPr>
          <w:p w14:paraId="5E57FA5B" w14:textId="77777777" w:rsidR="00B0748A" w:rsidRDefault="00A6023C">
            <w:pPr>
              <w:pStyle w:val="TableParagraph"/>
              <w:spacing w:before="6" w:line="257" w:lineRule="exact"/>
              <w:ind w:left="115"/>
              <w:rPr>
                <w:b/>
                <w:sz w:val="24"/>
              </w:rPr>
            </w:pPr>
            <w:r>
              <w:rPr>
                <w:b/>
                <w:sz w:val="24"/>
              </w:rPr>
              <w:t>Field Name</w:t>
            </w:r>
          </w:p>
        </w:tc>
        <w:tc>
          <w:tcPr>
            <w:tcW w:w="1873" w:type="dxa"/>
          </w:tcPr>
          <w:p w14:paraId="702C53EA" w14:textId="77777777" w:rsidR="00B0748A" w:rsidRDefault="00A6023C">
            <w:pPr>
              <w:pStyle w:val="TableParagraph"/>
              <w:spacing w:before="6" w:line="257" w:lineRule="exact"/>
              <w:rPr>
                <w:b/>
                <w:sz w:val="24"/>
              </w:rPr>
            </w:pPr>
            <w:r>
              <w:rPr>
                <w:b/>
                <w:sz w:val="24"/>
              </w:rPr>
              <w:t>Field Number</w:t>
            </w:r>
          </w:p>
        </w:tc>
        <w:tc>
          <w:tcPr>
            <w:tcW w:w="1873" w:type="dxa"/>
          </w:tcPr>
          <w:p w14:paraId="6F9C368F" w14:textId="77777777" w:rsidR="00B0748A" w:rsidRDefault="00A6023C">
            <w:pPr>
              <w:pStyle w:val="TableParagraph"/>
              <w:spacing w:before="6" w:line="257" w:lineRule="exact"/>
              <w:rPr>
                <w:b/>
                <w:sz w:val="24"/>
              </w:rPr>
            </w:pPr>
            <w:r>
              <w:rPr>
                <w:b/>
                <w:sz w:val="24"/>
              </w:rPr>
              <w:t>Format</w:t>
            </w:r>
          </w:p>
        </w:tc>
        <w:tc>
          <w:tcPr>
            <w:tcW w:w="4034" w:type="dxa"/>
          </w:tcPr>
          <w:p w14:paraId="56E60435" w14:textId="77777777" w:rsidR="00B0748A" w:rsidRDefault="00A6023C">
            <w:pPr>
              <w:pStyle w:val="TableParagraph"/>
              <w:spacing w:before="6" w:line="257" w:lineRule="exact"/>
              <w:rPr>
                <w:b/>
                <w:sz w:val="24"/>
              </w:rPr>
            </w:pPr>
            <w:r>
              <w:rPr>
                <w:b/>
                <w:sz w:val="24"/>
              </w:rPr>
              <w:t>Description</w:t>
            </w:r>
          </w:p>
        </w:tc>
      </w:tr>
      <w:tr w:rsidR="00B0748A" w14:paraId="31A65BE9" w14:textId="77777777">
        <w:trPr>
          <w:trHeight w:val="2236"/>
        </w:trPr>
        <w:tc>
          <w:tcPr>
            <w:tcW w:w="1873" w:type="dxa"/>
          </w:tcPr>
          <w:p w14:paraId="1260E9F5" w14:textId="77777777" w:rsidR="00B0748A" w:rsidRDefault="00A6023C">
            <w:pPr>
              <w:pStyle w:val="TableParagraph"/>
              <w:ind w:left="115"/>
              <w:rPr>
                <w:sz w:val="20"/>
              </w:rPr>
            </w:pPr>
            <w:r>
              <w:rPr>
                <w:sz w:val="20"/>
              </w:rPr>
              <w:t>FLOWSHEET_ID</w:t>
            </w:r>
          </w:p>
        </w:tc>
        <w:tc>
          <w:tcPr>
            <w:tcW w:w="1873" w:type="dxa"/>
          </w:tcPr>
          <w:p w14:paraId="2AFC24C3" w14:textId="77777777" w:rsidR="00B0748A" w:rsidRDefault="00A6023C">
            <w:pPr>
              <w:pStyle w:val="TableParagraph"/>
              <w:rPr>
                <w:sz w:val="20"/>
              </w:rPr>
            </w:pPr>
            <w:r>
              <w:rPr>
                <w:sz w:val="20"/>
              </w:rPr>
              <w:t>704.112,.01</w:t>
            </w:r>
          </w:p>
        </w:tc>
        <w:tc>
          <w:tcPr>
            <w:tcW w:w="1873" w:type="dxa"/>
          </w:tcPr>
          <w:p w14:paraId="261B0EA1" w14:textId="77777777" w:rsidR="00B0748A" w:rsidRDefault="00A6023C">
            <w:pPr>
              <w:pStyle w:val="TableParagraph"/>
              <w:rPr>
                <w:sz w:val="20"/>
              </w:rPr>
            </w:pPr>
            <w:r>
              <w:rPr>
                <w:sz w:val="20"/>
              </w:rPr>
              <w:t>FREE TEXT (38</w:t>
            </w:r>
          </w:p>
          <w:p w14:paraId="770CFC65" w14:textId="77777777" w:rsidR="00B0748A" w:rsidRDefault="00A6023C">
            <w:pPr>
              <w:pStyle w:val="TableParagraph"/>
              <w:spacing w:before="10"/>
              <w:rPr>
                <w:sz w:val="20"/>
              </w:rPr>
            </w:pPr>
            <w:r>
              <w:rPr>
                <w:sz w:val="20"/>
              </w:rPr>
              <w:t>char)</w:t>
            </w:r>
          </w:p>
        </w:tc>
        <w:tc>
          <w:tcPr>
            <w:tcW w:w="4034" w:type="dxa"/>
          </w:tcPr>
          <w:p w14:paraId="483B9A97" w14:textId="77777777" w:rsidR="00B0748A" w:rsidRDefault="00A6023C">
            <w:pPr>
              <w:pStyle w:val="TableParagraph"/>
              <w:spacing w:line="249" w:lineRule="auto"/>
              <w:ind w:right="148"/>
              <w:rPr>
                <w:sz w:val="20"/>
              </w:rPr>
            </w:pPr>
            <w:r>
              <w:rPr>
                <w:sz w:val="20"/>
              </w:rPr>
              <w:t xml:space="preserve">HELP-PROMPT: Answer with the Global Unique IDentifier (GUID) </w:t>
            </w:r>
            <w:r>
              <w:rPr>
                <w:spacing w:val="-4"/>
                <w:sz w:val="20"/>
              </w:rPr>
              <w:t xml:space="preserve">for </w:t>
            </w:r>
            <w:r>
              <w:rPr>
                <w:sz w:val="20"/>
              </w:rPr>
              <w:t xml:space="preserve">this flowsheet. This value is the Global Unique IDentifier </w:t>
            </w:r>
            <w:r>
              <w:rPr>
                <w:spacing w:val="-4"/>
                <w:sz w:val="20"/>
              </w:rPr>
              <w:t xml:space="preserve">for </w:t>
            </w:r>
            <w:r>
              <w:rPr>
                <w:sz w:val="20"/>
              </w:rPr>
              <w:t xml:space="preserve">this flowsheet. This value is </w:t>
            </w:r>
            <w:r>
              <w:rPr>
                <w:spacing w:val="-3"/>
                <w:sz w:val="20"/>
              </w:rPr>
              <w:t xml:space="preserve">system </w:t>
            </w:r>
            <w:r>
              <w:rPr>
                <w:sz w:val="20"/>
              </w:rPr>
              <w:t xml:space="preserve">generated, maintained nationally, so this value represents the same </w:t>
            </w:r>
            <w:r>
              <w:rPr>
                <w:spacing w:val="-3"/>
                <w:sz w:val="20"/>
              </w:rPr>
              <w:t xml:space="preserve">flowsheet </w:t>
            </w:r>
            <w:r>
              <w:rPr>
                <w:sz w:val="20"/>
              </w:rPr>
              <w:t xml:space="preserve">throughout the enterprise. A sample FLOWSHEET ID could </w:t>
            </w:r>
            <w:r>
              <w:rPr>
                <w:spacing w:val="-3"/>
                <w:sz w:val="20"/>
              </w:rPr>
              <w:t xml:space="preserve">be </w:t>
            </w:r>
            <w:r>
              <w:rPr>
                <w:sz w:val="20"/>
              </w:rPr>
              <w:t>"{E2237CB1-7706-4B43-A96C- D08B812D2A2E}".</w:t>
            </w:r>
          </w:p>
        </w:tc>
      </w:tr>
      <w:tr w:rsidR="00B0748A" w14:paraId="5BB6232E" w14:textId="77777777">
        <w:trPr>
          <w:trHeight w:val="797"/>
        </w:trPr>
        <w:tc>
          <w:tcPr>
            <w:tcW w:w="1873" w:type="dxa"/>
          </w:tcPr>
          <w:p w14:paraId="5620D74E" w14:textId="77777777" w:rsidR="00B0748A" w:rsidRDefault="00A6023C">
            <w:pPr>
              <w:pStyle w:val="TableParagraph"/>
              <w:spacing w:before="44"/>
              <w:ind w:left="115"/>
              <w:rPr>
                <w:sz w:val="20"/>
              </w:rPr>
            </w:pPr>
            <w:r>
              <w:rPr>
                <w:sz w:val="20"/>
              </w:rPr>
              <w:t>NAME</w:t>
            </w:r>
          </w:p>
        </w:tc>
        <w:tc>
          <w:tcPr>
            <w:tcW w:w="1873" w:type="dxa"/>
          </w:tcPr>
          <w:p w14:paraId="44F0A720" w14:textId="77777777" w:rsidR="00B0748A" w:rsidRDefault="00A6023C">
            <w:pPr>
              <w:pStyle w:val="TableParagraph"/>
              <w:spacing w:before="44"/>
              <w:rPr>
                <w:sz w:val="20"/>
              </w:rPr>
            </w:pPr>
            <w:r>
              <w:rPr>
                <w:sz w:val="20"/>
              </w:rPr>
              <w:t>704.112,.02</w:t>
            </w:r>
          </w:p>
        </w:tc>
        <w:tc>
          <w:tcPr>
            <w:tcW w:w="1873" w:type="dxa"/>
          </w:tcPr>
          <w:p w14:paraId="5F483DA8" w14:textId="77777777" w:rsidR="00B0748A" w:rsidRDefault="00A6023C">
            <w:pPr>
              <w:pStyle w:val="TableParagraph"/>
              <w:spacing w:before="44"/>
              <w:rPr>
                <w:sz w:val="20"/>
              </w:rPr>
            </w:pPr>
            <w:r>
              <w:rPr>
                <w:sz w:val="20"/>
              </w:rPr>
              <w:t>FREE TEXT (1-50</w:t>
            </w:r>
          </w:p>
          <w:p w14:paraId="7172375C" w14:textId="77777777" w:rsidR="00B0748A" w:rsidRDefault="00A6023C">
            <w:pPr>
              <w:pStyle w:val="TableParagraph"/>
              <w:spacing w:before="10"/>
              <w:rPr>
                <w:sz w:val="20"/>
              </w:rPr>
            </w:pPr>
            <w:r>
              <w:rPr>
                <w:sz w:val="20"/>
              </w:rPr>
              <w:t>char)</w:t>
            </w:r>
          </w:p>
        </w:tc>
        <w:tc>
          <w:tcPr>
            <w:tcW w:w="4034" w:type="dxa"/>
          </w:tcPr>
          <w:p w14:paraId="45C2C2C0" w14:textId="77777777" w:rsidR="00B0748A" w:rsidRDefault="00A6023C">
            <w:pPr>
              <w:pStyle w:val="TableParagraph"/>
              <w:spacing w:before="44" w:line="249" w:lineRule="auto"/>
              <w:rPr>
                <w:sz w:val="20"/>
              </w:rPr>
            </w:pPr>
            <w:r>
              <w:rPr>
                <w:sz w:val="20"/>
              </w:rPr>
              <w:t>This is the official NAME for this flowsheet (#.01). A sample NAME could be "ICU MONITORING".</w:t>
            </w:r>
          </w:p>
        </w:tc>
      </w:tr>
      <w:tr w:rsidR="00B0748A" w14:paraId="30CC05DB" w14:textId="77777777">
        <w:trPr>
          <w:trHeight w:val="1036"/>
        </w:trPr>
        <w:tc>
          <w:tcPr>
            <w:tcW w:w="1873" w:type="dxa"/>
          </w:tcPr>
          <w:p w14:paraId="757076F8" w14:textId="77777777" w:rsidR="00B0748A" w:rsidRDefault="00A6023C">
            <w:pPr>
              <w:pStyle w:val="TableParagraph"/>
              <w:ind w:left="115"/>
              <w:rPr>
                <w:sz w:val="20"/>
              </w:rPr>
            </w:pPr>
            <w:r>
              <w:rPr>
                <w:sz w:val="20"/>
              </w:rPr>
              <w:t>DISPLAY_NAME</w:t>
            </w:r>
          </w:p>
        </w:tc>
        <w:tc>
          <w:tcPr>
            <w:tcW w:w="1873" w:type="dxa"/>
          </w:tcPr>
          <w:p w14:paraId="7691116F" w14:textId="77777777" w:rsidR="00B0748A" w:rsidRDefault="00A6023C">
            <w:pPr>
              <w:pStyle w:val="TableParagraph"/>
              <w:rPr>
                <w:sz w:val="20"/>
              </w:rPr>
            </w:pPr>
            <w:r>
              <w:rPr>
                <w:sz w:val="20"/>
              </w:rPr>
              <w:t>704.112,.03</w:t>
            </w:r>
          </w:p>
        </w:tc>
        <w:tc>
          <w:tcPr>
            <w:tcW w:w="1873" w:type="dxa"/>
          </w:tcPr>
          <w:p w14:paraId="3656CD94" w14:textId="77777777" w:rsidR="00B0748A" w:rsidRDefault="00A6023C">
            <w:pPr>
              <w:pStyle w:val="TableParagraph"/>
              <w:rPr>
                <w:sz w:val="20"/>
              </w:rPr>
            </w:pPr>
            <w:r>
              <w:rPr>
                <w:sz w:val="20"/>
              </w:rPr>
              <w:t>FREE TEXT (1-50</w:t>
            </w:r>
          </w:p>
          <w:p w14:paraId="3B198327" w14:textId="77777777" w:rsidR="00B0748A" w:rsidRDefault="00A6023C">
            <w:pPr>
              <w:pStyle w:val="TableParagraph"/>
              <w:spacing w:before="10"/>
              <w:rPr>
                <w:sz w:val="20"/>
              </w:rPr>
            </w:pPr>
            <w:r>
              <w:rPr>
                <w:sz w:val="20"/>
              </w:rPr>
              <w:t>char)</w:t>
            </w:r>
          </w:p>
        </w:tc>
        <w:tc>
          <w:tcPr>
            <w:tcW w:w="4034" w:type="dxa"/>
          </w:tcPr>
          <w:p w14:paraId="5CC94795" w14:textId="77777777" w:rsidR="00B0748A" w:rsidRDefault="00A6023C">
            <w:pPr>
              <w:pStyle w:val="TableParagraph"/>
              <w:spacing w:line="249" w:lineRule="auto"/>
              <w:rPr>
                <w:sz w:val="20"/>
              </w:rPr>
            </w:pPr>
            <w:r>
              <w:rPr>
                <w:sz w:val="20"/>
              </w:rPr>
              <w:t>This is the name displayed via the Clinical Flowsheets application for this flowsheet. A sample DISPLAY NAME could be "ICU Monitoring".</w:t>
            </w:r>
          </w:p>
        </w:tc>
      </w:tr>
      <w:tr w:rsidR="00B0748A" w14:paraId="54D0F308" w14:textId="77777777">
        <w:trPr>
          <w:trHeight w:val="1036"/>
        </w:trPr>
        <w:tc>
          <w:tcPr>
            <w:tcW w:w="1873" w:type="dxa"/>
          </w:tcPr>
          <w:p w14:paraId="1E097D86" w14:textId="77777777" w:rsidR="00B0748A" w:rsidRDefault="00A6023C">
            <w:pPr>
              <w:pStyle w:val="TableParagraph"/>
              <w:ind w:left="115"/>
              <w:rPr>
                <w:sz w:val="20"/>
              </w:rPr>
            </w:pPr>
            <w:r>
              <w:rPr>
                <w:sz w:val="20"/>
              </w:rPr>
              <w:t>COMMENT</w:t>
            </w:r>
          </w:p>
        </w:tc>
        <w:tc>
          <w:tcPr>
            <w:tcW w:w="1873" w:type="dxa"/>
          </w:tcPr>
          <w:p w14:paraId="6D2144C9" w14:textId="77777777" w:rsidR="00B0748A" w:rsidRDefault="00A6023C">
            <w:pPr>
              <w:pStyle w:val="TableParagraph"/>
              <w:rPr>
                <w:sz w:val="20"/>
              </w:rPr>
            </w:pPr>
            <w:r>
              <w:rPr>
                <w:sz w:val="20"/>
              </w:rPr>
              <w:t>704.112,.04</w:t>
            </w:r>
          </w:p>
        </w:tc>
        <w:tc>
          <w:tcPr>
            <w:tcW w:w="1873" w:type="dxa"/>
          </w:tcPr>
          <w:p w14:paraId="3058BB52" w14:textId="77777777" w:rsidR="00B0748A" w:rsidRDefault="00A6023C">
            <w:pPr>
              <w:pStyle w:val="TableParagraph"/>
              <w:rPr>
                <w:sz w:val="20"/>
              </w:rPr>
            </w:pPr>
            <w:r>
              <w:rPr>
                <w:sz w:val="20"/>
              </w:rPr>
              <w:t>FREE TEXT (1-50</w:t>
            </w:r>
          </w:p>
          <w:p w14:paraId="57170CA2" w14:textId="77777777" w:rsidR="00B0748A" w:rsidRDefault="00A6023C">
            <w:pPr>
              <w:pStyle w:val="TableParagraph"/>
              <w:spacing w:before="10"/>
              <w:rPr>
                <w:sz w:val="20"/>
              </w:rPr>
            </w:pPr>
            <w:r>
              <w:rPr>
                <w:sz w:val="20"/>
              </w:rPr>
              <w:t>char)</w:t>
            </w:r>
          </w:p>
        </w:tc>
        <w:tc>
          <w:tcPr>
            <w:tcW w:w="4034" w:type="dxa"/>
          </w:tcPr>
          <w:p w14:paraId="2A4C8682" w14:textId="77777777" w:rsidR="00B0748A" w:rsidRDefault="00A6023C">
            <w:pPr>
              <w:pStyle w:val="TableParagraph"/>
              <w:spacing w:line="249" w:lineRule="auto"/>
              <w:ind w:right="210"/>
              <w:rPr>
                <w:sz w:val="20"/>
              </w:rPr>
            </w:pPr>
            <w:r>
              <w:rPr>
                <w:sz w:val="20"/>
              </w:rPr>
              <w:t>This is a free-text COMMENT to document the purpose for this flowsheet (#.01). A sample COMMENT could be "Primary flowsheet for ICU patients".</w:t>
            </w:r>
          </w:p>
        </w:tc>
      </w:tr>
      <w:tr w:rsidR="00B0748A" w14:paraId="5810D67F" w14:textId="77777777">
        <w:trPr>
          <w:trHeight w:val="796"/>
        </w:trPr>
        <w:tc>
          <w:tcPr>
            <w:tcW w:w="1873" w:type="dxa"/>
          </w:tcPr>
          <w:p w14:paraId="6F085085" w14:textId="77777777" w:rsidR="00B0748A" w:rsidRDefault="00A6023C">
            <w:pPr>
              <w:pStyle w:val="TableParagraph"/>
              <w:ind w:left="115"/>
              <w:rPr>
                <w:sz w:val="20"/>
              </w:rPr>
            </w:pPr>
            <w:r>
              <w:rPr>
                <w:sz w:val="20"/>
              </w:rPr>
              <w:t>ACTIVE</w:t>
            </w:r>
          </w:p>
        </w:tc>
        <w:tc>
          <w:tcPr>
            <w:tcW w:w="1873" w:type="dxa"/>
          </w:tcPr>
          <w:p w14:paraId="2D05FD9F" w14:textId="77777777" w:rsidR="00B0748A" w:rsidRDefault="00A6023C">
            <w:pPr>
              <w:pStyle w:val="TableParagraph"/>
              <w:rPr>
                <w:sz w:val="20"/>
              </w:rPr>
            </w:pPr>
            <w:r>
              <w:rPr>
                <w:sz w:val="20"/>
              </w:rPr>
              <w:t>704.112,.05</w:t>
            </w:r>
          </w:p>
        </w:tc>
        <w:tc>
          <w:tcPr>
            <w:tcW w:w="1873" w:type="dxa"/>
          </w:tcPr>
          <w:p w14:paraId="59DF879D" w14:textId="77777777" w:rsidR="00B0748A" w:rsidRDefault="00A6023C">
            <w:pPr>
              <w:pStyle w:val="TableParagraph"/>
              <w:rPr>
                <w:sz w:val="20"/>
              </w:rPr>
            </w:pPr>
            <w:r>
              <w:rPr>
                <w:sz w:val="20"/>
              </w:rPr>
              <w:t>SET</w:t>
            </w:r>
          </w:p>
          <w:p w14:paraId="6F627D7B" w14:textId="77777777" w:rsidR="00B0748A" w:rsidRDefault="00A6023C">
            <w:pPr>
              <w:pStyle w:val="TableParagraph"/>
              <w:spacing w:before="11"/>
              <w:rPr>
                <w:sz w:val="20"/>
              </w:rPr>
            </w:pPr>
            <w:r>
              <w:rPr>
                <w:sz w:val="20"/>
              </w:rPr>
              <w:t>'0' FOR No;</w:t>
            </w:r>
          </w:p>
          <w:p w14:paraId="3074C3A8" w14:textId="77777777" w:rsidR="00B0748A" w:rsidRDefault="00A6023C">
            <w:pPr>
              <w:pStyle w:val="TableParagraph"/>
              <w:spacing w:before="10"/>
              <w:rPr>
                <w:sz w:val="20"/>
              </w:rPr>
            </w:pPr>
            <w:r>
              <w:rPr>
                <w:sz w:val="20"/>
              </w:rPr>
              <w:t>'1' FOR Yes;</w:t>
            </w:r>
          </w:p>
        </w:tc>
        <w:tc>
          <w:tcPr>
            <w:tcW w:w="4034" w:type="dxa"/>
          </w:tcPr>
          <w:p w14:paraId="0A82D422" w14:textId="77777777" w:rsidR="00B0748A" w:rsidRDefault="00A6023C">
            <w:pPr>
              <w:pStyle w:val="TableParagraph"/>
              <w:spacing w:line="249" w:lineRule="auto"/>
              <w:ind w:right="185"/>
              <w:rPr>
                <w:sz w:val="20"/>
              </w:rPr>
            </w:pPr>
            <w:r>
              <w:rPr>
                <w:sz w:val="20"/>
              </w:rPr>
              <w:t>This field indicates whether this flowsheet (#.01) can be used in the Clinical Flowsheets application.</w:t>
            </w:r>
          </w:p>
        </w:tc>
      </w:tr>
      <w:tr w:rsidR="00B0748A" w14:paraId="7F342ED0" w14:textId="77777777">
        <w:trPr>
          <w:trHeight w:val="1036"/>
        </w:trPr>
        <w:tc>
          <w:tcPr>
            <w:tcW w:w="1873" w:type="dxa"/>
          </w:tcPr>
          <w:p w14:paraId="19019E2E" w14:textId="77777777" w:rsidR="00B0748A" w:rsidRDefault="00A6023C">
            <w:pPr>
              <w:pStyle w:val="TableParagraph"/>
              <w:spacing w:line="249" w:lineRule="auto"/>
              <w:ind w:left="115"/>
              <w:rPr>
                <w:sz w:val="20"/>
              </w:rPr>
            </w:pPr>
            <w:r>
              <w:rPr>
                <w:sz w:val="20"/>
              </w:rPr>
              <w:t>DEFAULT_TIU_N OTE</w:t>
            </w:r>
          </w:p>
        </w:tc>
        <w:tc>
          <w:tcPr>
            <w:tcW w:w="1873" w:type="dxa"/>
          </w:tcPr>
          <w:p w14:paraId="6E1E0E98" w14:textId="77777777" w:rsidR="00B0748A" w:rsidRDefault="00A6023C">
            <w:pPr>
              <w:pStyle w:val="TableParagraph"/>
              <w:rPr>
                <w:sz w:val="20"/>
              </w:rPr>
            </w:pPr>
            <w:r>
              <w:rPr>
                <w:sz w:val="20"/>
              </w:rPr>
              <w:t>704.112,.06</w:t>
            </w:r>
          </w:p>
        </w:tc>
        <w:tc>
          <w:tcPr>
            <w:tcW w:w="1873" w:type="dxa"/>
          </w:tcPr>
          <w:p w14:paraId="1222CCCA" w14:textId="77777777" w:rsidR="00B0748A" w:rsidRDefault="00A6023C">
            <w:pPr>
              <w:pStyle w:val="TableParagraph"/>
              <w:spacing w:line="249" w:lineRule="auto"/>
              <w:ind w:right="184"/>
              <w:rPr>
                <w:sz w:val="20"/>
              </w:rPr>
            </w:pPr>
            <w:r>
              <w:rPr>
                <w:sz w:val="20"/>
              </w:rPr>
              <w:t>POINTER TO TIU DOCUMENT DEFINITION FIL E (#8925.1)</w:t>
            </w:r>
          </w:p>
        </w:tc>
        <w:tc>
          <w:tcPr>
            <w:tcW w:w="4034" w:type="dxa"/>
          </w:tcPr>
          <w:p w14:paraId="5C1726B1" w14:textId="77777777" w:rsidR="00B0748A" w:rsidRDefault="00A6023C">
            <w:pPr>
              <w:pStyle w:val="TableParagraph"/>
              <w:spacing w:line="249" w:lineRule="auto"/>
              <w:ind w:right="185"/>
              <w:rPr>
                <w:sz w:val="20"/>
              </w:rPr>
            </w:pPr>
            <w:r>
              <w:rPr>
                <w:sz w:val="20"/>
              </w:rPr>
              <w:t>This field correlates this entry to an entry in the TIU DOCUMENT File (#8925).</w:t>
            </w:r>
          </w:p>
        </w:tc>
      </w:tr>
      <w:tr w:rsidR="00B0748A" w14:paraId="13AED378" w14:textId="77777777">
        <w:trPr>
          <w:trHeight w:val="796"/>
        </w:trPr>
        <w:tc>
          <w:tcPr>
            <w:tcW w:w="1873" w:type="dxa"/>
          </w:tcPr>
          <w:p w14:paraId="0FF4CB97" w14:textId="77777777" w:rsidR="00B0748A" w:rsidRDefault="00A6023C">
            <w:pPr>
              <w:pStyle w:val="TableParagraph"/>
              <w:spacing w:line="249" w:lineRule="auto"/>
              <w:ind w:left="115"/>
              <w:rPr>
                <w:sz w:val="20"/>
              </w:rPr>
            </w:pPr>
            <w:r>
              <w:rPr>
                <w:sz w:val="20"/>
              </w:rPr>
              <w:t>DISPLAY_KARDE X</w:t>
            </w:r>
          </w:p>
        </w:tc>
        <w:tc>
          <w:tcPr>
            <w:tcW w:w="1873" w:type="dxa"/>
          </w:tcPr>
          <w:p w14:paraId="3D33143B" w14:textId="77777777" w:rsidR="00B0748A" w:rsidRDefault="00A6023C">
            <w:pPr>
              <w:pStyle w:val="TableParagraph"/>
              <w:rPr>
                <w:sz w:val="20"/>
              </w:rPr>
            </w:pPr>
            <w:r>
              <w:rPr>
                <w:sz w:val="20"/>
              </w:rPr>
              <w:t>704.112,.07</w:t>
            </w:r>
          </w:p>
        </w:tc>
        <w:tc>
          <w:tcPr>
            <w:tcW w:w="1873" w:type="dxa"/>
          </w:tcPr>
          <w:p w14:paraId="6B9BF3FF" w14:textId="77777777" w:rsidR="00B0748A" w:rsidRDefault="00A6023C">
            <w:pPr>
              <w:pStyle w:val="TableParagraph"/>
              <w:rPr>
                <w:sz w:val="20"/>
              </w:rPr>
            </w:pPr>
            <w:r>
              <w:rPr>
                <w:sz w:val="20"/>
              </w:rPr>
              <w:t>SET</w:t>
            </w:r>
          </w:p>
          <w:p w14:paraId="58EC724D" w14:textId="77777777" w:rsidR="00B0748A" w:rsidRDefault="00A6023C">
            <w:pPr>
              <w:pStyle w:val="TableParagraph"/>
              <w:spacing w:before="10"/>
              <w:rPr>
                <w:sz w:val="20"/>
              </w:rPr>
            </w:pPr>
            <w:r>
              <w:rPr>
                <w:sz w:val="20"/>
              </w:rPr>
              <w:t>'0' FOR NO;</w:t>
            </w:r>
          </w:p>
          <w:p w14:paraId="01E9C6C6" w14:textId="77777777" w:rsidR="00B0748A" w:rsidRDefault="00A6023C">
            <w:pPr>
              <w:pStyle w:val="TableParagraph"/>
              <w:spacing w:before="10"/>
              <w:rPr>
                <w:sz w:val="20"/>
              </w:rPr>
            </w:pPr>
            <w:r>
              <w:rPr>
                <w:sz w:val="20"/>
              </w:rPr>
              <w:t>'1' FOR YES;</w:t>
            </w:r>
          </w:p>
        </w:tc>
        <w:tc>
          <w:tcPr>
            <w:tcW w:w="4034" w:type="dxa"/>
          </w:tcPr>
          <w:p w14:paraId="007B4265" w14:textId="77777777" w:rsidR="00B0748A" w:rsidRDefault="00A6023C">
            <w:pPr>
              <w:pStyle w:val="TableParagraph"/>
              <w:spacing w:line="249" w:lineRule="auto"/>
              <w:ind w:right="153"/>
              <w:jc w:val="both"/>
              <w:rPr>
                <w:sz w:val="20"/>
              </w:rPr>
            </w:pPr>
            <w:r>
              <w:rPr>
                <w:sz w:val="20"/>
              </w:rPr>
              <w:t>This field indicates whether the "Kardex grid" will be displayed when this flowsheet (#.01) is opened.</w:t>
            </w:r>
          </w:p>
        </w:tc>
      </w:tr>
    </w:tbl>
    <w:p w14:paraId="34F3649A" w14:textId="77777777" w:rsidR="00B0748A" w:rsidRDefault="00B0748A">
      <w:pPr>
        <w:spacing w:line="249" w:lineRule="auto"/>
        <w:jc w:val="both"/>
        <w:rPr>
          <w:sz w:val="20"/>
        </w:rPr>
        <w:sectPr w:rsidR="00B0748A">
          <w:headerReference w:type="even" r:id="rId79"/>
          <w:headerReference w:type="default" r:id="rId80"/>
          <w:footerReference w:type="even" r:id="rId81"/>
          <w:footerReference w:type="default" r:id="rId82"/>
          <w:pgSz w:w="12240" w:h="15840"/>
          <w:pgMar w:top="940" w:right="480" w:bottom="1780" w:left="1200" w:header="733" w:footer="1596" w:gutter="0"/>
          <w:pgNumType w:start="44"/>
          <w:cols w:space="720"/>
        </w:sectPr>
      </w:pPr>
    </w:p>
    <w:p w14:paraId="78672FA1" w14:textId="77777777" w:rsidR="00B0748A" w:rsidRDefault="00B0748A">
      <w:pPr>
        <w:rPr>
          <w:sz w:val="20"/>
        </w:rPr>
      </w:pPr>
    </w:p>
    <w:p w14:paraId="299B350A" w14:textId="77777777" w:rsidR="00B0748A" w:rsidRDefault="00B0748A">
      <w:pPr>
        <w:rPr>
          <w:sz w:val="20"/>
        </w:rPr>
      </w:pPr>
    </w:p>
    <w:p w14:paraId="424E9CB8" w14:textId="77777777" w:rsidR="00B0748A" w:rsidRDefault="00A6023C">
      <w:pPr>
        <w:spacing w:before="235"/>
        <w:ind w:left="240"/>
        <w:rPr>
          <w:b/>
          <w:sz w:val="24"/>
        </w:rPr>
      </w:pPr>
      <w:bookmarkStart w:id="39" w:name="_bookmark39"/>
      <w:bookmarkEnd w:id="39"/>
      <w:r>
        <w:rPr>
          <w:b/>
          <w:position w:val="11"/>
          <w:sz w:val="15"/>
        </w:rPr>
        <w:t>1</w:t>
      </w:r>
      <w:r>
        <w:rPr>
          <w:b/>
          <w:sz w:val="24"/>
        </w:rPr>
        <w:t>OBS_FLOWSHEET_PAGE File (#704.1121)</w:t>
      </w:r>
    </w:p>
    <w:p w14:paraId="5CDF21BF" w14:textId="77777777" w:rsidR="00B0748A" w:rsidRDefault="00B0748A">
      <w:pPr>
        <w:spacing w:before="5"/>
        <w:rPr>
          <w:b/>
          <w:sz w:val="24"/>
        </w:rPr>
      </w:pPr>
    </w:p>
    <w:p w14:paraId="771E9398"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3"/>
          <w:sz w:val="24"/>
        </w:rPr>
        <w:t xml:space="preserve">relationships </w:t>
      </w:r>
      <w:r>
        <w:rPr>
          <w:sz w:val="24"/>
        </w:rPr>
        <w:t xml:space="preserve">between OBS_FLOWSHEET </w:t>
      </w:r>
      <w:r>
        <w:rPr>
          <w:spacing w:val="-7"/>
          <w:sz w:val="24"/>
        </w:rPr>
        <w:t xml:space="preserve">file </w:t>
      </w:r>
      <w:r>
        <w:rPr>
          <w:sz w:val="24"/>
        </w:rPr>
        <w:t xml:space="preserve">(#704.112) entries and </w:t>
      </w:r>
      <w:r>
        <w:rPr>
          <w:spacing w:val="-3"/>
          <w:sz w:val="24"/>
        </w:rPr>
        <w:t xml:space="preserve">pages/view </w:t>
      </w:r>
      <w:r>
        <w:rPr>
          <w:sz w:val="24"/>
        </w:rPr>
        <w:t xml:space="preserve">(OBS_VIEW </w:t>
      </w:r>
      <w:r>
        <w:rPr>
          <w:spacing w:val="-7"/>
          <w:sz w:val="24"/>
        </w:rPr>
        <w:t xml:space="preserve">file </w:t>
      </w:r>
      <w:r>
        <w:rPr>
          <w:sz w:val="24"/>
        </w:rPr>
        <w:t>#704.111) entries.</w:t>
      </w:r>
    </w:p>
    <w:p w14:paraId="6B112E0B" w14:textId="77777777" w:rsidR="00B0748A" w:rsidRDefault="00B0748A">
      <w:pPr>
        <w:spacing w:before="6"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3A51EF79" w14:textId="77777777">
        <w:trPr>
          <w:trHeight w:val="282"/>
        </w:trPr>
        <w:tc>
          <w:tcPr>
            <w:tcW w:w="1873" w:type="dxa"/>
          </w:tcPr>
          <w:p w14:paraId="0D2057B5" w14:textId="77777777" w:rsidR="00B0748A" w:rsidRDefault="00A6023C">
            <w:pPr>
              <w:pStyle w:val="TableParagraph"/>
              <w:spacing w:before="6" w:line="257" w:lineRule="exact"/>
              <w:ind w:left="115"/>
              <w:rPr>
                <w:b/>
                <w:sz w:val="24"/>
              </w:rPr>
            </w:pPr>
            <w:r>
              <w:rPr>
                <w:b/>
                <w:sz w:val="24"/>
              </w:rPr>
              <w:t>Field Name</w:t>
            </w:r>
          </w:p>
        </w:tc>
        <w:tc>
          <w:tcPr>
            <w:tcW w:w="1873" w:type="dxa"/>
          </w:tcPr>
          <w:p w14:paraId="2CD16A09" w14:textId="77777777" w:rsidR="00B0748A" w:rsidRDefault="00A6023C">
            <w:pPr>
              <w:pStyle w:val="TableParagraph"/>
              <w:spacing w:before="6" w:line="257" w:lineRule="exact"/>
              <w:rPr>
                <w:b/>
                <w:sz w:val="24"/>
              </w:rPr>
            </w:pPr>
            <w:r>
              <w:rPr>
                <w:b/>
                <w:sz w:val="24"/>
              </w:rPr>
              <w:t>Field Number</w:t>
            </w:r>
          </w:p>
        </w:tc>
        <w:tc>
          <w:tcPr>
            <w:tcW w:w="1873" w:type="dxa"/>
          </w:tcPr>
          <w:p w14:paraId="78DDA658" w14:textId="77777777" w:rsidR="00B0748A" w:rsidRDefault="00A6023C">
            <w:pPr>
              <w:pStyle w:val="TableParagraph"/>
              <w:spacing w:before="6" w:line="257" w:lineRule="exact"/>
              <w:rPr>
                <w:b/>
                <w:sz w:val="24"/>
              </w:rPr>
            </w:pPr>
            <w:r>
              <w:rPr>
                <w:b/>
                <w:sz w:val="24"/>
              </w:rPr>
              <w:t>Format</w:t>
            </w:r>
          </w:p>
        </w:tc>
        <w:tc>
          <w:tcPr>
            <w:tcW w:w="4034" w:type="dxa"/>
          </w:tcPr>
          <w:p w14:paraId="6A437E52" w14:textId="77777777" w:rsidR="00B0748A" w:rsidRDefault="00A6023C">
            <w:pPr>
              <w:pStyle w:val="TableParagraph"/>
              <w:spacing w:before="6" w:line="257" w:lineRule="exact"/>
              <w:rPr>
                <w:b/>
                <w:sz w:val="24"/>
              </w:rPr>
            </w:pPr>
            <w:r>
              <w:rPr>
                <w:b/>
                <w:sz w:val="24"/>
              </w:rPr>
              <w:t>Description</w:t>
            </w:r>
          </w:p>
        </w:tc>
      </w:tr>
      <w:tr w:rsidR="00B0748A" w14:paraId="1BE98539" w14:textId="77777777">
        <w:trPr>
          <w:trHeight w:val="1036"/>
        </w:trPr>
        <w:tc>
          <w:tcPr>
            <w:tcW w:w="1873" w:type="dxa"/>
          </w:tcPr>
          <w:p w14:paraId="745CCD12" w14:textId="77777777" w:rsidR="00B0748A" w:rsidRDefault="00A6023C">
            <w:pPr>
              <w:pStyle w:val="TableParagraph"/>
              <w:ind w:left="115"/>
              <w:rPr>
                <w:sz w:val="20"/>
              </w:rPr>
            </w:pPr>
            <w:r>
              <w:rPr>
                <w:sz w:val="20"/>
              </w:rPr>
              <w:t>FLOWSHEET_ID</w:t>
            </w:r>
          </w:p>
        </w:tc>
        <w:tc>
          <w:tcPr>
            <w:tcW w:w="1873" w:type="dxa"/>
          </w:tcPr>
          <w:p w14:paraId="27341CC2" w14:textId="77777777" w:rsidR="00B0748A" w:rsidRDefault="00A6023C">
            <w:pPr>
              <w:pStyle w:val="TableParagraph"/>
              <w:rPr>
                <w:sz w:val="20"/>
              </w:rPr>
            </w:pPr>
            <w:r>
              <w:rPr>
                <w:sz w:val="20"/>
              </w:rPr>
              <w:t>704.1121,.01</w:t>
            </w:r>
          </w:p>
        </w:tc>
        <w:tc>
          <w:tcPr>
            <w:tcW w:w="1873" w:type="dxa"/>
          </w:tcPr>
          <w:p w14:paraId="154003A3" w14:textId="77777777" w:rsidR="00B0748A" w:rsidRDefault="00A6023C">
            <w:pPr>
              <w:pStyle w:val="TableParagraph"/>
              <w:spacing w:line="249" w:lineRule="auto"/>
              <w:ind w:right="127"/>
              <w:rPr>
                <w:sz w:val="20"/>
              </w:rPr>
            </w:pPr>
            <w:r>
              <w:rPr>
                <w:sz w:val="20"/>
              </w:rPr>
              <w:t>POINTER TO OBS_FLOWSHEE T FILE (#704.11 2)</w:t>
            </w:r>
          </w:p>
          <w:p w14:paraId="53D850CA" w14:textId="77777777" w:rsidR="00B0748A" w:rsidRDefault="00A6023C">
            <w:pPr>
              <w:pStyle w:val="TableParagraph"/>
              <w:spacing w:before="3"/>
              <w:rPr>
                <w:sz w:val="20"/>
              </w:rPr>
            </w:pPr>
            <w:r>
              <w:rPr>
                <w:sz w:val="20"/>
              </w:rPr>
              <w:t>(Key field)</w:t>
            </w:r>
          </w:p>
        </w:tc>
        <w:tc>
          <w:tcPr>
            <w:tcW w:w="4034" w:type="dxa"/>
          </w:tcPr>
          <w:p w14:paraId="2CA047A6" w14:textId="77777777" w:rsidR="00B0748A" w:rsidRDefault="00A6023C">
            <w:pPr>
              <w:pStyle w:val="TableParagraph"/>
              <w:spacing w:line="249" w:lineRule="auto"/>
              <w:ind w:right="185"/>
              <w:rPr>
                <w:sz w:val="20"/>
              </w:rPr>
            </w:pPr>
            <w:r>
              <w:rPr>
                <w:sz w:val="20"/>
              </w:rPr>
              <w:t>This field identifies the flowsheet that correlates to this file entry.</w:t>
            </w:r>
          </w:p>
        </w:tc>
      </w:tr>
      <w:tr w:rsidR="00B0748A" w14:paraId="5EDFA72A" w14:textId="77777777">
        <w:trPr>
          <w:trHeight w:val="556"/>
        </w:trPr>
        <w:tc>
          <w:tcPr>
            <w:tcW w:w="1873" w:type="dxa"/>
          </w:tcPr>
          <w:p w14:paraId="68A88DFB" w14:textId="77777777" w:rsidR="00B0748A" w:rsidRDefault="00A6023C">
            <w:pPr>
              <w:pStyle w:val="TableParagraph"/>
              <w:ind w:left="115"/>
              <w:rPr>
                <w:sz w:val="20"/>
              </w:rPr>
            </w:pPr>
            <w:r>
              <w:rPr>
                <w:sz w:val="20"/>
              </w:rPr>
              <w:t>PAGE_ORDER</w:t>
            </w:r>
          </w:p>
        </w:tc>
        <w:tc>
          <w:tcPr>
            <w:tcW w:w="1873" w:type="dxa"/>
          </w:tcPr>
          <w:p w14:paraId="255BD1D1" w14:textId="77777777" w:rsidR="00B0748A" w:rsidRDefault="00A6023C">
            <w:pPr>
              <w:pStyle w:val="TableParagraph"/>
              <w:rPr>
                <w:sz w:val="20"/>
              </w:rPr>
            </w:pPr>
            <w:r>
              <w:rPr>
                <w:sz w:val="20"/>
              </w:rPr>
              <w:t>704.1121,.02</w:t>
            </w:r>
          </w:p>
        </w:tc>
        <w:tc>
          <w:tcPr>
            <w:tcW w:w="1873" w:type="dxa"/>
          </w:tcPr>
          <w:p w14:paraId="4E8D0D86" w14:textId="77777777" w:rsidR="00B0748A" w:rsidRDefault="00A6023C">
            <w:pPr>
              <w:pStyle w:val="TableParagraph"/>
              <w:rPr>
                <w:sz w:val="20"/>
              </w:rPr>
            </w:pPr>
            <w:r>
              <w:rPr>
                <w:sz w:val="20"/>
              </w:rPr>
              <w:t>NUMBER (1-99)</w:t>
            </w:r>
          </w:p>
        </w:tc>
        <w:tc>
          <w:tcPr>
            <w:tcW w:w="4034" w:type="dxa"/>
          </w:tcPr>
          <w:p w14:paraId="144CBC47" w14:textId="77777777" w:rsidR="00B0748A" w:rsidRDefault="00A6023C">
            <w:pPr>
              <w:pStyle w:val="TableParagraph"/>
              <w:spacing w:line="249" w:lineRule="auto"/>
              <w:ind w:right="185"/>
              <w:rPr>
                <w:sz w:val="20"/>
              </w:rPr>
            </w:pPr>
            <w:r>
              <w:rPr>
                <w:sz w:val="20"/>
              </w:rPr>
              <w:t>This field is the order of display for this view in the flowsheet (#.01).</w:t>
            </w:r>
          </w:p>
        </w:tc>
      </w:tr>
      <w:tr w:rsidR="00B0748A" w14:paraId="7362122A" w14:textId="77777777">
        <w:trPr>
          <w:trHeight w:val="1037"/>
        </w:trPr>
        <w:tc>
          <w:tcPr>
            <w:tcW w:w="1873" w:type="dxa"/>
          </w:tcPr>
          <w:p w14:paraId="451CD903" w14:textId="77777777" w:rsidR="00B0748A" w:rsidRDefault="00A6023C">
            <w:pPr>
              <w:pStyle w:val="TableParagraph"/>
              <w:ind w:left="115"/>
              <w:rPr>
                <w:sz w:val="20"/>
              </w:rPr>
            </w:pPr>
            <w:r>
              <w:rPr>
                <w:sz w:val="20"/>
              </w:rPr>
              <w:t>VIEW_ID</w:t>
            </w:r>
          </w:p>
        </w:tc>
        <w:tc>
          <w:tcPr>
            <w:tcW w:w="1873" w:type="dxa"/>
          </w:tcPr>
          <w:p w14:paraId="7EBE315C" w14:textId="77777777" w:rsidR="00B0748A" w:rsidRDefault="00A6023C">
            <w:pPr>
              <w:pStyle w:val="TableParagraph"/>
              <w:rPr>
                <w:sz w:val="20"/>
              </w:rPr>
            </w:pPr>
            <w:r>
              <w:rPr>
                <w:sz w:val="20"/>
              </w:rPr>
              <w:t>704.1121,.03</w:t>
            </w:r>
          </w:p>
        </w:tc>
        <w:tc>
          <w:tcPr>
            <w:tcW w:w="1873" w:type="dxa"/>
          </w:tcPr>
          <w:p w14:paraId="61789E7D" w14:textId="77777777" w:rsidR="00B0748A" w:rsidRDefault="00A6023C">
            <w:pPr>
              <w:pStyle w:val="TableParagraph"/>
              <w:spacing w:line="249" w:lineRule="auto"/>
              <w:ind w:right="245"/>
              <w:rPr>
                <w:sz w:val="20"/>
              </w:rPr>
            </w:pPr>
            <w:r>
              <w:rPr>
                <w:sz w:val="20"/>
              </w:rPr>
              <w:t>POINTER TO OBS_VIEW FILE (#704.111) (Key</w:t>
            </w:r>
          </w:p>
          <w:p w14:paraId="6B651C37" w14:textId="77777777" w:rsidR="00B0748A" w:rsidRDefault="00A6023C">
            <w:pPr>
              <w:pStyle w:val="TableParagraph"/>
              <w:spacing w:before="3"/>
              <w:rPr>
                <w:sz w:val="20"/>
              </w:rPr>
            </w:pPr>
            <w:r>
              <w:rPr>
                <w:sz w:val="20"/>
              </w:rPr>
              <w:t>field)</w:t>
            </w:r>
          </w:p>
        </w:tc>
        <w:tc>
          <w:tcPr>
            <w:tcW w:w="4034" w:type="dxa"/>
          </w:tcPr>
          <w:p w14:paraId="20F85F05" w14:textId="77777777" w:rsidR="00B0748A" w:rsidRDefault="00A6023C">
            <w:pPr>
              <w:pStyle w:val="TableParagraph"/>
              <w:spacing w:line="252" w:lineRule="auto"/>
              <w:ind w:right="202"/>
              <w:rPr>
                <w:sz w:val="20"/>
              </w:rPr>
            </w:pPr>
            <w:r>
              <w:rPr>
                <w:sz w:val="20"/>
              </w:rPr>
              <w:t>This field identifies a page/view displayed via this flowsheet (#.01).</w:t>
            </w:r>
          </w:p>
        </w:tc>
      </w:tr>
      <w:tr w:rsidR="00B0748A" w14:paraId="67CE715D" w14:textId="77777777">
        <w:trPr>
          <w:trHeight w:val="1276"/>
        </w:trPr>
        <w:tc>
          <w:tcPr>
            <w:tcW w:w="1873" w:type="dxa"/>
          </w:tcPr>
          <w:p w14:paraId="145FBCD0" w14:textId="77777777" w:rsidR="00B0748A" w:rsidRDefault="00A6023C">
            <w:pPr>
              <w:pStyle w:val="TableParagraph"/>
              <w:ind w:left="115"/>
              <w:rPr>
                <w:sz w:val="20"/>
              </w:rPr>
            </w:pPr>
            <w:r>
              <w:rPr>
                <w:sz w:val="20"/>
              </w:rPr>
              <w:t>PAGE_TYPE</w:t>
            </w:r>
          </w:p>
        </w:tc>
        <w:tc>
          <w:tcPr>
            <w:tcW w:w="1873" w:type="dxa"/>
          </w:tcPr>
          <w:p w14:paraId="37DB2C3D" w14:textId="77777777" w:rsidR="00B0748A" w:rsidRDefault="00A6023C">
            <w:pPr>
              <w:pStyle w:val="TableParagraph"/>
              <w:rPr>
                <w:sz w:val="20"/>
              </w:rPr>
            </w:pPr>
            <w:r>
              <w:rPr>
                <w:sz w:val="20"/>
              </w:rPr>
              <w:t>704.1121,.04</w:t>
            </w:r>
          </w:p>
        </w:tc>
        <w:tc>
          <w:tcPr>
            <w:tcW w:w="1873" w:type="dxa"/>
          </w:tcPr>
          <w:p w14:paraId="6E3CEE3C" w14:textId="77777777" w:rsidR="00B0748A" w:rsidRDefault="00A6023C">
            <w:pPr>
              <w:pStyle w:val="TableParagraph"/>
              <w:rPr>
                <w:sz w:val="20"/>
              </w:rPr>
            </w:pPr>
            <w:r>
              <w:rPr>
                <w:sz w:val="20"/>
              </w:rPr>
              <w:t>SET</w:t>
            </w:r>
          </w:p>
          <w:p w14:paraId="328C57FA" w14:textId="77777777" w:rsidR="00B0748A" w:rsidRDefault="00A6023C">
            <w:pPr>
              <w:pStyle w:val="TableParagraph"/>
              <w:spacing w:before="10"/>
              <w:rPr>
                <w:sz w:val="20"/>
              </w:rPr>
            </w:pPr>
            <w:r>
              <w:rPr>
                <w:sz w:val="20"/>
              </w:rPr>
              <w:t>'0' FOR Mandatory;</w:t>
            </w:r>
          </w:p>
          <w:p w14:paraId="4D17E61D" w14:textId="77777777" w:rsidR="00B0748A" w:rsidRDefault="00A6023C">
            <w:pPr>
              <w:pStyle w:val="TableParagraph"/>
              <w:spacing w:before="10"/>
              <w:rPr>
                <w:sz w:val="20"/>
              </w:rPr>
            </w:pPr>
            <w:r>
              <w:rPr>
                <w:sz w:val="20"/>
              </w:rPr>
              <w:t>'1' FOR Optional;</w:t>
            </w:r>
          </w:p>
          <w:p w14:paraId="28E3CDA3" w14:textId="77777777" w:rsidR="00B0748A" w:rsidRDefault="00A6023C">
            <w:pPr>
              <w:pStyle w:val="TableParagraph"/>
              <w:spacing w:before="11"/>
              <w:rPr>
                <w:sz w:val="20"/>
              </w:rPr>
            </w:pPr>
            <w:r>
              <w:rPr>
                <w:sz w:val="20"/>
              </w:rPr>
              <w:t>'2' FOR</w:t>
            </w:r>
          </w:p>
          <w:p w14:paraId="4654BDA8" w14:textId="77777777" w:rsidR="00B0748A" w:rsidRDefault="00A6023C">
            <w:pPr>
              <w:pStyle w:val="TableParagraph"/>
              <w:spacing w:before="10"/>
              <w:rPr>
                <w:sz w:val="20"/>
              </w:rPr>
            </w:pPr>
            <w:r>
              <w:rPr>
                <w:sz w:val="20"/>
              </w:rPr>
              <w:t>Supplemental;</w:t>
            </w:r>
          </w:p>
        </w:tc>
        <w:tc>
          <w:tcPr>
            <w:tcW w:w="4034" w:type="dxa"/>
          </w:tcPr>
          <w:p w14:paraId="3BFCAEE6" w14:textId="77777777" w:rsidR="00B0748A" w:rsidRDefault="00A6023C">
            <w:pPr>
              <w:pStyle w:val="TableParagraph"/>
              <w:spacing w:line="249" w:lineRule="auto"/>
              <w:ind w:right="185"/>
              <w:rPr>
                <w:sz w:val="20"/>
              </w:rPr>
            </w:pPr>
            <w:r>
              <w:rPr>
                <w:sz w:val="20"/>
              </w:rPr>
              <w:t>This field indicates how this view (#.03) will be utilized in this flowsheet (#.01).</w:t>
            </w:r>
          </w:p>
        </w:tc>
      </w:tr>
      <w:tr w:rsidR="00B0748A" w14:paraId="4BCC938A" w14:textId="77777777">
        <w:trPr>
          <w:trHeight w:val="1516"/>
        </w:trPr>
        <w:tc>
          <w:tcPr>
            <w:tcW w:w="1873" w:type="dxa"/>
          </w:tcPr>
          <w:p w14:paraId="75DFE562" w14:textId="77777777" w:rsidR="00B0748A" w:rsidRDefault="00A6023C">
            <w:pPr>
              <w:pStyle w:val="TableParagraph"/>
              <w:ind w:left="115"/>
              <w:rPr>
                <w:sz w:val="20"/>
              </w:rPr>
            </w:pPr>
            <w:r>
              <w:rPr>
                <w:sz w:val="20"/>
              </w:rPr>
              <w:t>DISPLAY_NAME</w:t>
            </w:r>
          </w:p>
        </w:tc>
        <w:tc>
          <w:tcPr>
            <w:tcW w:w="1873" w:type="dxa"/>
          </w:tcPr>
          <w:p w14:paraId="296FD052" w14:textId="77777777" w:rsidR="00B0748A" w:rsidRDefault="00A6023C">
            <w:pPr>
              <w:pStyle w:val="TableParagraph"/>
              <w:rPr>
                <w:sz w:val="20"/>
              </w:rPr>
            </w:pPr>
            <w:r>
              <w:rPr>
                <w:sz w:val="20"/>
              </w:rPr>
              <w:t>704.1121,.05</w:t>
            </w:r>
          </w:p>
        </w:tc>
        <w:tc>
          <w:tcPr>
            <w:tcW w:w="1873" w:type="dxa"/>
          </w:tcPr>
          <w:p w14:paraId="4197AD09" w14:textId="77777777" w:rsidR="00B0748A" w:rsidRDefault="00A6023C">
            <w:pPr>
              <w:pStyle w:val="TableParagraph"/>
              <w:rPr>
                <w:sz w:val="20"/>
              </w:rPr>
            </w:pPr>
            <w:r>
              <w:rPr>
                <w:sz w:val="20"/>
              </w:rPr>
              <w:t>FREE TEXT (1-</w:t>
            </w:r>
          </w:p>
          <w:p w14:paraId="72D6048A" w14:textId="77777777" w:rsidR="00B0748A" w:rsidRDefault="00A6023C">
            <w:pPr>
              <w:pStyle w:val="TableParagraph"/>
              <w:spacing w:before="10"/>
              <w:rPr>
                <w:sz w:val="20"/>
              </w:rPr>
            </w:pPr>
            <w:r>
              <w:rPr>
                <w:sz w:val="20"/>
              </w:rPr>
              <w:t>200 char)</w:t>
            </w:r>
          </w:p>
        </w:tc>
        <w:tc>
          <w:tcPr>
            <w:tcW w:w="4034" w:type="dxa"/>
          </w:tcPr>
          <w:p w14:paraId="17790CE9" w14:textId="77777777" w:rsidR="00B0748A" w:rsidRDefault="00A6023C">
            <w:pPr>
              <w:pStyle w:val="TableParagraph"/>
              <w:spacing w:line="249" w:lineRule="auto"/>
              <w:ind w:right="185"/>
              <w:rPr>
                <w:sz w:val="20"/>
              </w:rPr>
            </w:pPr>
            <w:r>
              <w:rPr>
                <w:sz w:val="20"/>
              </w:rPr>
              <w:t>This is a name to override the default DISPLAY NAME (file #704.112, field #.03).</w:t>
            </w:r>
          </w:p>
          <w:p w14:paraId="19F0F3FB" w14:textId="77777777" w:rsidR="00B0748A" w:rsidRDefault="00A6023C">
            <w:pPr>
              <w:pStyle w:val="TableParagraph"/>
              <w:spacing w:before="2" w:line="249" w:lineRule="auto"/>
              <w:rPr>
                <w:sz w:val="20"/>
              </w:rPr>
            </w:pPr>
            <w:r>
              <w:rPr>
                <w:sz w:val="20"/>
              </w:rPr>
              <w:t>This name will display when this page/view (#.03) is shown with this flowsheet (#.01). A sample DISPLAY NAME could be "NurseX ICU Monitoring".</w:t>
            </w:r>
          </w:p>
        </w:tc>
      </w:tr>
      <w:tr w:rsidR="00B0748A" w14:paraId="6E2BCCBF" w14:textId="77777777">
        <w:trPr>
          <w:trHeight w:val="1276"/>
        </w:trPr>
        <w:tc>
          <w:tcPr>
            <w:tcW w:w="1873" w:type="dxa"/>
          </w:tcPr>
          <w:p w14:paraId="0244E72F" w14:textId="77777777" w:rsidR="00B0748A" w:rsidRDefault="00A6023C">
            <w:pPr>
              <w:pStyle w:val="TableParagraph"/>
              <w:spacing w:line="249" w:lineRule="auto"/>
              <w:ind w:left="115" w:right="94"/>
              <w:rPr>
                <w:sz w:val="20"/>
              </w:rPr>
            </w:pPr>
            <w:r>
              <w:rPr>
                <w:sz w:val="20"/>
              </w:rPr>
              <w:t>SPECIAL_INSTRU CTIONS</w:t>
            </w:r>
          </w:p>
        </w:tc>
        <w:tc>
          <w:tcPr>
            <w:tcW w:w="1873" w:type="dxa"/>
          </w:tcPr>
          <w:p w14:paraId="2865A595" w14:textId="77777777" w:rsidR="00B0748A" w:rsidRDefault="00A6023C">
            <w:pPr>
              <w:pStyle w:val="TableParagraph"/>
              <w:rPr>
                <w:sz w:val="20"/>
              </w:rPr>
            </w:pPr>
            <w:r>
              <w:rPr>
                <w:sz w:val="20"/>
              </w:rPr>
              <w:t>704.1121,.1</w:t>
            </w:r>
          </w:p>
        </w:tc>
        <w:tc>
          <w:tcPr>
            <w:tcW w:w="1873" w:type="dxa"/>
          </w:tcPr>
          <w:p w14:paraId="5E8DFEC0" w14:textId="77777777" w:rsidR="00B0748A" w:rsidRDefault="00A6023C">
            <w:pPr>
              <w:pStyle w:val="TableParagraph"/>
              <w:rPr>
                <w:sz w:val="20"/>
              </w:rPr>
            </w:pPr>
            <w:r>
              <w:rPr>
                <w:sz w:val="20"/>
              </w:rPr>
              <w:t>FREE TEXT (1-</w:t>
            </w:r>
          </w:p>
          <w:p w14:paraId="0872F062" w14:textId="77777777" w:rsidR="00B0748A" w:rsidRDefault="00A6023C">
            <w:pPr>
              <w:pStyle w:val="TableParagraph"/>
              <w:spacing w:before="10"/>
              <w:rPr>
                <w:sz w:val="20"/>
              </w:rPr>
            </w:pPr>
            <w:r>
              <w:rPr>
                <w:sz w:val="20"/>
              </w:rPr>
              <w:t>250 char)</w:t>
            </w:r>
          </w:p>
        </w:tc>
        <w:tc>
          <w:tcPr>
            <w:tcW w:w="4034" w:type="dxa"/>
          </w:tcPr>
          <w:p w14:paraId="3C7C90E8" w14:textId="77777777" w:rsidR="00B0748A" w:rsidRDefault="00A6023C">
            <w:pPr>
              <w:pStyle w:val="TableParagraph"/>
              <w:spacing w:line="249" w:lineRule="auto"/>
              <w:rPr>
                <w:sz w:val="20"/>
              </w:rPr>
            </w:pPr>
            <w:r>
              <w:rPr>
                <w:sz w:val="20"/>
              </w:rPr>
              <w:t>This is free-text to provide a way to give additional instruction, comment, or note about the use of this view (#.03) with this flowsheet (#.01). A sample SPECIAL INSTRUCTIONS</w:t>
            </w:r>
          </w:p>
          <w:p w14:paraId="11CFDBB1" w14:textId="77777777" w:rsidR="00B0748A" w:rsidRDefault="00A6023C">
            <w:pPr>
              <w:pStyle w:val="TableParagraph"/>
              <w:spacing w:before="4"/>
              <w:rPr>
                <w:sz w:val="20"/>
              </w:rPr>
            </w:pPr>
            <w:r>
              <w:rPr>
                <w:sz w:val="20"/>
              </w:rPr>
              <w:t>value could be "Pivot the page when possible".</w:t>
            </w:r>
          </w:p>
        </w:tc>
      </w:tr>
    </w:tbl>
    <w:p w14:paraId="215AA51D" w14:textId="77777777" w:rsidR="00B0748A" w:rsidRDefault="00B0748A">
      <w:pPr>
        <w:rPr>
          <w:sz w:val="20"/>
        </w:rPr>
        <w:sectPr w:rsidR="00B0748A">
          <w:pgSz w:w="12240" w:h="15840"/>
          <w:pgMar w:top="940" w:right="480" w:bottom="1780" w:left="1200" w:header="733" w:footer="1596" w:gutter="0"/>
          <w:cols w:space="720"/>
        </w:sectPr>
      </w:pPr>
    </w:p>
    <w:p w14:paraId="2D7D0867" w14:textId="77777777" w:rsidR="00B0748A" w:rsidRDefault="00B0748A">
      <w:pPr>
        <w:rPr>
          <w:sz w:val="20"/>
        </w:rPr>
      </w:pPr>
    </w:p>
    <w:p w14:paraId="30B81A1B" w14:textId="77777777" w:rsidR="00B0748A" w:rsidRDefault="00B0748A">
      <w:pPr>
        <w:rPr>
          <w:sz w:val="20"/>
        </w:rPr>
      </w:pPr>
    </w:p>
    <w:p w14:paraId="21CE4A9D" w14:textId="77777777" w:rsidR="00B0748A" w:rsidRDefault="00A6023C">
      <w:pPr>
        <w:spacing w:before="235"/>
        <w:ind w:left="240"/>
        <w:rPr>
          <w:b/>
          <w:sz w:val="24"/>
        </w:rPr>
      </w:pPr>
      <w:bookmarkStart w:id="40" w:name="_bookmark40"/>
      <w:bookmarkEnd w:id="40"/>
      <w:r>
        <w:rPr>
          <w:b/>
          <w:position w:val="11"/>
          <w:sz w:val="15"/>
        </w:rPr>
        <w:t>1</w:t>
      </w:r>
      <w:r>
        <w:rPr>
          <w:b/>
          <w:sz w:val="24"/>
        </w:rPr>
        <w:t>OBS_FLOWSHEET_SUPP_PAGE File (#704.1122)</w:t>
      </w:r>
    </w:p>
    <w:p w14:paraId="0211237C" w14:textId="77777777" w:rsidR="00B0748A" w:rsidRDefault="00B0748A">
      <w:pPr>
        <w:spacing w:before="5"/>
        <w:rPr>
          <w:b/>
          <w:sz w:val="24"/>
        </w:rPr>
      </w:pPr>
    </w:p>
    <w:p w14:paraId="668AF33B"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maintains </w:t>
      </w:r>
      <w:r>
        <w:rPr>
          <w:spacing w:val="-3"/>
          <w:sz w:val="24"/>
        </w:rPr>
        <w:t xml:space="preserve">supplemental </w:t>
      </w:r>
      <w:r>
        <w:rPr>
          <w:sz w:val="24"/>
        </w:rPr>
        <w:t xml:space="preserve">pages/views. The </w:t>
      </w:r>
      <w:r>
        <w:rPr>
          <w:spacing w:val="-3"/>
          <w:sz w:val="24"/>
        </w:rPr>
        <w:t xml:space="preserve">supplemental </w:t>
      </w:r>
      <w:r>
        <w:rPr>
          <w:sz w:val="24"/>
        </w:rPr>
        <w:t xml:space="preserve">page </w:t>
      </w:r>
      <w:r>
        <w:rPr>
          <w:spacing w:val="-5"/>
          <w:sz w:val="24"/>
        </w:rPr>
        <w:t xml:space="preserve">is </w:t>
      </w:r>
      <w:r>
        <w:rPr>
          <w:sz w:val="24"/>
        </w:rPr>
        <w:t xml:space="preserve">a variation of a page as supported </w:t>
      </w:r>
      <w:r>
        <w:rPr>
          <w:spacing w:val="-5"/>
          <w:sz w:val="24"/>
        </w:rPr>
        <w:t xml:space="preserve">via </w:t>
      </w:r>
      <w:r>
        <w:rPr>
          <w:sz w:val="24"/>
        </w:rPr>
        <w:t xml:space="preserve">the OBS_FLOWSHEET_PAGE </w:t>
      </w:r>
      <w:r>
        <w:rPr>
          <w:spacing w:val="-7"/>
          <w:sz w:val="24"/>
        </w:rPr>
        <w:t xml:space="preserve">file </w:t>
      </w:r>
      <w:r>
        <w:rPr>
          <w:sz w:val="24"/>
        </w:rPr>
        <w:t>(#704.1121).</w:t>
      </w:r>
    </w:p>
    <w:p w14:paraId="7BA21E8F" w14:textId="77777777" w:rsidR="00B0748A" w:rsidRDefault="00B0748A">
      <w:pPr>
        <w:spacing w:before="6"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41380948" w14:textId="77777777">
        <w:trPr>
          <w:trHeight w:val="282"/>
        </w:trPr>
        <w:tc>
          <w:tcPr>
            <w:tcW w:w="1873" w:type="dxa"/>
          </w:tcPr>
          <w:p w14:paraId="157B5C06" w14:textId="77777777" w:rsidR="00B0748A" w:rsidRDefault="00A6023C">
            <w:pPr>
              <w:pStyle w:val="TableParagraph"/>
              <w:spacing w:before="6" w:line="257" w:lineRule="exact"/>
              <w:ind w:left="115"/>
              <w:rPr>
                <w:b/>
                <w:sz w:val="24"/>
              </w:rPr>
            </w:pPr>
            <w:r>
              <w:rPr>
                <w:b/>
                <w:sz w:val="24"/>
              </w:rPr>
              <w:t>Field Name</w:t>
            </w:r>
          </w:p>
        </w:tc>
        <w:tc>
          <w:tcPr>
            <w:tcW w:w="1873" w:type="dxa"/>
          </w:tcPr>
          <w:p w14:paraId="38860043" w14:textId="77777777" w:rsidR="00B0748A" w:rsidRDefault="00A6023C">
            <w:pPr>
              <w:pStyle w:val="TableParagraph"/>
              <w:spacing w:before="6" w:line="257" w:lineRule="exact"/>
              <w:rPr>
                <w:b/>
                <w:sz w:val="24"/>
              </w:rPr>
            </w:pPr>
            <w:r>
              <w:rPr>
                <w:b/>
                <w:sz w:val="24"/>
              </w:rPr>
              <w:t>Field Number</w:t>
            </w:r>
          </w:p>
        </w:tc>
        <w:tc>
          <w:tcPr>
            <w:tcW w:w="1873" w:type="dxa"/>
          </w:tcPr>
          <w:p w14:paraId="07C4D905" w14:textId="77777777" w:rsidR="00B0748A" w:rsidRDefault="00A6023C">
            <w:pPr>
              <w:pStyle w:val="TableParagraph"/>
              <w:spacing w:before="6" w:line="257" w:lineRule="exact"/>
              <w:rPr>
                <w:b/>
                <w:sz w:val="24"/>
              </w:rPr>
            </w:pPr>
            <w:r>
              <w:rPr>
                <w:b/>
                <w:sz w:val="24"/>
              </w:rPr>
              <w:t>Format</w:t>
            </w:r>
          </w:p>
        </w:tc>
        <w:tc>
          <w:tcPr>
            <w:tcW w:w="4034" w:type="dxa"/>
          </w:tcPr>
          <w:p w14:paraId="25C63DA7" w14:textId="77777777" w:rsidR="00B0748A" w:rsidRDefault="00A6023C">
            <w:pPr>
              <w:pStyle w:val="TableParagraph"/>
              <w:spacing w:before="6" w:line="257" w:lineRule="exact"/>
              <w:rPr>
                <w:b/>
                <w:sz w:val="24"/>
              </w:rPr>
            </w:pPr>
            <w:r>
              <w:rPr>
                <w:b/>
                <w:sz w:val="24"/>
              </w:rPr>
              <w:t>Description</w:t>
            </w:r>
          </w:p>
        </w:tc>
      </w:tr>
      <w:tr w:rsidR="00B0748A" w14:paraId="2951558E" w14:textId="77777777">
        <w:trPr>
          <w:trHeight w:val="1036"/>
        </w:trPr>
        <w:tc>
          <w:tcPr>
            <w:tcW w:w="1873" w:type="dxa"/>
          </w:tcPr>
          <w:p w14:paraId="1DC8F24A" w14:textId="77777777" w:rsidR="00B0748A" w:rsidRDefault="00A6023C">
            <w:pPr>
              <w:pStyle w:val="TableParagraph"/>
              <w:ind w:left="115"/>
              <w:rPr>
                <w:sz w:val="20"/>
              </w:rPr>
            </w:pPr>
            <w:r>
              <w:rPr>
                <w:sz w:val="20"/>
              </w:rPr>
              <w:t>ID</w:t>
            </w:r>
          </w:p>
        </w:tc>
        <w:tc>
          <w:tcPr>
            <w:tcW w:w="1873" w:type="dxa"/>
          </w:tcPr>
          <w:p w14:paraId="4103C046" w14:textId="77777777" w:rsidR="00B0748A" w:rsidRDefault="00A6023C">
            <w:pPr>
              <w:pStyle w:val="TableParagraph"/>
              <w:rPr>
                <w:sz w:val="20"/>
              </w:rPr>
            </w:pPr>
            <w:r>
              <w:rPr>
                <w:sz w:val="20"/>
              </w:rPr>
              <w:t>704.1122,.01</w:t>
            </w:r>
          </w:p>
        </w:tc>
        <w:tc>
          <w:tcPr>
            <w:tcW w:w="1873" w:type="dxa"/>
          </w:tcPr>
          <w:p w14:paraId="47F40A88" w14:textId="77777777" w:rsidR="00B0748A" w:rsidRDefault="00A6023C">
            <w:pPr>
              <w:pStyle w:val="TableParagraph"/>
              <w:rPr>
                <w:sz w:val="20"/>
              </w:rPr>
            </w:pPr>
            <w:r>
              <w:rPr>
                <w:sz w:val="20"/>
              </w:rPr>
              <w:t>FREE TEXT (38</w:t>
            </w:r>
          </w:p>
          <w:p w14:paraId="7844D9B8" w14:textId="77777777" w:rsidR="00B0748A" w:rsidRDefault="00A6023C">
            <w:pPr>
              <w:pStyle w:val="TableParagraph"/>
              <w:spacing w:before="10"/>
              <w:rPr>
                <w:sz w:val="20"/>
              </w:rPr>
            </w:pPr>
            <w:r>
              <w:rPr>
                <w:sz w:val="20"/>
              </w:rPr>
              <w:t>char)</w:t>
            </w:r>
          </w:p>
        </w:tc>
        <w:tc>
          <w:tcPr>
            <w:tcW w:w="4034" w:type="dxa"/>
          </w:tcPr>
          <w:p w14:paraId="046171A4" w14:textId="77777777" w:rsidR="00B0748A" w:rsidRDefault="00A6023C">
            <w:pPr>
              <w:pStyle w:val="TableParagraph"/>
              <w:spacing w:line="249" w:lineRule="auto"/>
              <w:ind w:right="185"/>
              <w:rPr>
                <w:sz w:val="20"/>
              </w:rPr>
            </w:pPr>
            <w:r>
              <w:rPr>
                <w:sz w:val="20"/>
              </w:rPr>
              <w:t>This is the Global Unique IDentifier (GUID) for this entry. This value is maintained nationally, so this value identifies this supplemental page throughout the enterprise.</w:t>
            </w:r>
          </w:p>
        </w:tc>
      </w:tr>
      <w:tr w:rsidR="00B0748A" w14:paraId="2EE24819" w14:textId="77777777">
        <w:trPr>
          <w:trHeight w:val="796"/>
        </w:trPr>
        <w:tc>
          <w:tcPr>
            <w:tcW w:w="1873" w:type="dxa"/>
          </w:tcPr>
          <w:p w14:paraId="304BEC2C" w14:textId="77777777" w:rsidR="00B0748A" w:rsidRDefault="00A6023C">
            <w:pPr>
              <w:pStyle w:val="TableParagraph"/>
              <w:ind w:left="115"/>
              <w:rPr>
                <w:sz w:val="20"/>
              </w:rPr>
            </w:pPr>
            <w:r>
              <w:rPr>
                <w:sz w:val="20"/>
              </w:rPr>
              <w:t>VIEW_ID</w:t>
            </w:r>
          </w:p>
        </w:tc>
        <w:tc>
          <w:tcPr>
            <w:tcW w:w="1873" w:type="dxa"/>
          </w:tcPr>
          <w:p w14:paraId="6BB027AD" w14:textId="77777777" w:rsidR="00B0748A" w:rsidRDefault="00A6023C">
            <w:pPr>
              <w:pStyle w:val="TableParagraph"/>
              <w:rPr>
                <w:sz w:val="20"/>
              </w:rPr>
            </w:pPr>
            <w:r>
              <w:rPr>
                <w:sz w:val="20"/>
              </w:rPr>
              <w:t>704.1122,.02</w:t>
            </w:r>
          </w:p>
        </w:tc>
        <w:tc>
          <w:tcPr>
            <w:tcW w:w="1873" w:type="dxa"/>
          </w:tcPr>
          <w:p w14:paraId="5FEF13ED" w14:textId="77777777" w:rsidR="00B0748A" w:rsidRDefault="00A6023C">
            <w:pPr>
              <w:pStyle w:val="TableParagraph"/>
              <w:spacing w:line="249" w:lineRule="auto"/>
              <w:ind w:right="245"/>
              <w:rPr>
                <w:sz w:val="20"/>
              </w:rPr>
            </w:pPr>
            <w:r>
              <w:rPr>
                <w:sz w:val="20"/>
              </w:rPr>
              <w:t>POINTER TO OBS_VIEW FILE (#704.111)</w:t>
            </w:r>
          </w:p>
        </w:tc>
        <w:tc>
          <w:tcPr>
            <w:tcW w:w="4034" w:type="dxa"/>
          </w:tcPr>
          <w:p w14:paraId="71DC6381" w14:textId="77777777" w:rsidR="00B0748A" w:rsidRDefault="00A6023C">
            <w:pPr>
              <w:pStyle w:val="TableParagraph"/>
              <w:spacing w:line="249" w:lineRule="auto"/>
              <w:ind w:right="171"/>
              <w:rPr>
                <w:sz w:val="20"/>
              </w:rPr>
            </w:pPr>
            <w:r>
              <w:rPr>
                <w:sz w:val="20"/>
              </w:rPr>
              <w:t>This identifies the view for this supplemental page (#.01); correlates this entry with an entry in the OBS_VIEW File (#704.111).</w:t>
            </w:r>
          </w:p>
        </w:tc>
      </w:tr>
      <w:tr w:rsidR="00B0748A" w14:paraId="095F9150" w14:textId="77777777">
        <w:trPr>
          <w:trHeight w:val="950"/>
        </w:trPr>
        <w:tc>
          <w:tcPr>
            <w:tcW w:w="1873" w:type="dxa"/>
          </w:tcPr>
          <w:p w14:paraId="39F4A0DA" w14:textId="77777777" w:rsidR="00B0748A" w:rsidRDefault="00A6023C">
            <w:pPr>
              <w:pStyle w:val="TableParagraph"/>
              <w:spacing w:before="44"/>
              <w:ind w:left="115"/>
              <w:rPr>
                <w:sz w:val="20"/>
              </w:rPr>
            </w:pPr>
            <w:r>
              <w:rPr>
                <w:sz w:val="20"/>
              </w:rPr>
              <w:t>PATIENT_ID</w:t>
            </w:r>
          </w:p>
        </w:tc>
        <w:tc>
          <w:tcPr>
            <w:tcW w:w="1873" w:type="dxa"/>
          </w:tcPr>
          <w:p w14:paraId="78CBA6C1" w14:textId="77777777" w:rsidR="00B0748A" w:rsidRDefault="00A6023C">
            <w:pPr>
              <w:pStyle w:val="TableParagraph"/>
              <w:spacing w:before="44"/>
              <w:rPr>
                <w:sz w:val="20"/>
              </w:rPr>
            </w:pPr>
            <w:r>
              <w:rPr>
                <w:sz w:val="20"/>
              </w:rPr>
              <w:t>704.1122,.03</w:t>
            </w:r>
          </w:p>
        </w:tc>
        <w:tc>
          <w:tcPr>
            <w:tcW w:w="1873" w:type="dxa"/>
          </w:tcPr>
          <w:p w14:paraId="37C938F8" w14:textId="77777777" w:rsidR="00B0748A" w:rsidRDefault="00A6023C">
            <w:pPr>
              <w:pStyle w:val="TableParagraph"/>
              <w:spacing w:before="44" w:line="249" w:lineRule="auto"/>
              <w:ind w:right="423"/>
              <w:rPr>
                <w:sz w:val="20"/>
              </w:rPr>
            </w:pPr>
            <w:r>
              <w:rPr>
                <w:sz w:val="20"/>
              </w:rPr>
              <w:t>POINTER TO PATIENT FILE (#2)</w:t>
            </w:r>
          </w:p>
        </w:tc>
        <w:tc>
          <w:tcPr>
            <w:tcW w:w="4034" w:type="dxa"/>
          </w:tcPr>
          <w:p w14:paraId="3D9B4980" w14:textId="77777777" w:rsidR="00B0748A" w:rsidRDefault="00A6023C">
            <w:pPr>
              <w:pStyle w:val="TableParagraph"/>
              <w:spacing w:before="44" w:line="249" w:lineRule="auto"/>
              <w:rPr>
                <w:sz w:val="20"/>
              </w:rPr>
            </w:pPr>
            <w:r>
              <w:rPr>
                <w:sz w:val="20"/>
              </w:rPr>
              <w:t>This identifies the patient assigned to this supplemental page (#.01); correlates this entry with a PATIENT File (#2) entry.</w:t>
            </w:r>
          </w:p>
        </w:tc>
      </w:tr>
      <w:tr w:rsidR="00B0748A" w14:paraId="5BEB8C96" w14:textId="77777777">
        <w:trPr>
          <w:trHeight w:val="1276"/>
        </w:trPr>
        <w:tc>
          <w:tcPr>
            <w:tcW w:w="1873" w:type="dxa"/>
          </w:tcPr>
          <w:p w14:paraId="32566D6D" w14:textId="77777777" w:rsidR="00B0748A" w:rsidRDefault="00A6023C">
            <w:pPr>
              <w:pStyle w:val="TableParagraph"/>
              <w:spacing w:line="249" w:lineRule="auto"/>
              <w:ind w:left="115" w:right="150"/>
              <w:rPr>
                <w:sz w:val="20"/>
              </w:rPr>
            </w:pPr>
            <w:r>
              <w:rPr>
                <w:sz w:val="20"/>
              </w:rPr>
              <w:t>DEFAULT_METH OD_ID</w:t>
            </w:r>
          </w:p>
        </w:tc>
        <w:tc>
          <w:tcPr>
            <w:tcW w:w="1873" w:type="dxa"/>
          </w:tcPr>
          <w:p w14:paraId="38B0AD63" w14:textId="77777777" w:rsidR="00B0748A" w:rsidRDefault="00A6023C">
            <w:pPr>
              <w:pStyle w:val="TableParagraph"/>
              <w:rPr>
                <w:sz w:val="20"/>
              </w:rPr>
            </w:pPr>
            <w:r>
              <w:rPr>
                <w:sz w:val="20"/>
              </w:rPr>
              <w:t>704.1122,.04</w:t>
            </w:r>
          </w:p>
        </w:tc>
        <w:tc>
          <w:tcPr>
            <w:tcW w:w="1873" w:type="dxa"/>
          </w:tcPr>
          <w:p w14:paraId="6CF8910B" w14:textId="77777777" w:rsidR="00B0748A" w:rsidRDefault="00A6023C">
            <w:pPr>
              <w:pStyle w:val="TableParagraph"/>
              <w:spacing w:line="249" w:lineRule="auto"/>
              <w:ind w:right="567"/>
              <w:rPr>
                <w:sz w:val="20"/>
              </w:rPr>
            </w:pPr>
            <w:r>
              <w:rPr>
                <w:sz w:val="20"/>
              </w:rPr>
              <w:t>POINTER TO TERM FILE (#704.101)</w:t>
            </w:r>
          </w:p>
        </w:tc>
        <w:tc>
          <w:tcPr>
            <w:tcW w:w="4034" w:type="dxa"/>
          </w:tcPr>
          <w:p w14:paraId="16E14A49" w14:textId="77777777" w:rsidR="00B0748A" w:rsidRDefault="00A6023C">
            <w:pPr>
              <w:pStyle w:val="TableParagraph"/>
              <w:spacing w:line="249" w:lineRule="auto"/>
              <w:ind w:right="210"/>
              <w:rPr>
                <w:sz w:val="20"/>
              </w:rPr>
            </w:pPr>
            <w:r>
              <w:rPr>
                <w:sz w:val="20"/>
              </w:rPr>
              <w:t>This identifies the default method to use with this supplemental page (#.01). This method is a TERM File (#704.101) entry. A sample DEFAULT METHOD ID could be an identifier for the term "ARTERIAL LINE".</w:t>
            </w:r>
          </w:p>
        </w:tc>
      </w:tr>
      <w:tr w:rsidR="00B0748A" w14:paraId="108DAFBD" w14:textId="77777777">
        <w:trPr>
          <w:trHeight w:val="1276"/>
        </w:trPr>
        <w:tc>
          <w:tcPr>
            <w:tcW w:w="1873" w:type="dxa"/>
          </w:tcPr>
          <w:p w14:paraId="767D4DED" w14:textId="77777777" w:rsidR="00B0748A" w:rsidRDefault="00A6023C">
            <w:pPr>
              <w:pStyle w:val="TableParagraph"/>
              <w:spacing w:line="249" w:lineRule="auto"/>
              <w:ind w:left="115" w:right="94"/>
              <w:rPr>
                <w:sz w:val="20"/>
              </w:rPr>
            </w:pPr>
            <w:r>
              <w:rPr>
                <w:sz w:val="20"/>
              </w:rPr>
              <w:t>DEFAULT_POSITI ON_ID</w:t>
            </w:r>
          </w:p>
        </w:tc>
        <w:tc>
          <w:tcPr>
            <w:tcW w:w="1873" w:type="dxa"/>
          </w:tcPr>
          <w:p w14:paraId="40236B78" w14:textId="77777777" w:rsidR="00B0748A" w:rsidRDefault="00A6023C">
            <w:pPr>
              <w:pStyle w:val="TableParagraph"/>
              <w:rPr>
                <w:sz w:val="20"/>
              </w:rPr>
            </w:pPr>
            <w:r>
              <w:rPr>
                <w:sz w:val="20"/>
              </w:rPr>
              <w:t>704.1122,.05</w:t>
            </w:r>
          </w:p>
        </w:tc>
        <w:tc>
          <w:tcPr>
            <w:tcW w:w="1873" w:type="dxa"/>
          </w:tcPr>
          <w:p w14:paraId="29DEA380" w14:textId="77777777" w:rsidR="00B0748A" w:rsidRDefault="00A6023C">
            <w:pPr>
              <w:pStyle w:val="TableParagraph"/>
              <w:spacing w:line="249" w:lineRule="auto"/>
              <w:ind w:right="567"/>
              <w:rPr>
                <w:sz w:val="20"/>
              </w:rPr>
            </w:pPr>
            <w:r>
              <w:rPr>
                <w:sz w:val="20"/>
              </w:rPr>
              <w:t>POINTER TO TERM FILE (#704.101)</w:t>
            </w:r>
          </w:p>
        </w:tc>
        <w:tc>
          <w:tcPr>
            <w:tcW w:w="4034" w:type="dxa"/>
          </w:tcPr>
          <w:p w14:paraId="5D333539" w14:textId="77777777" w:rsidR="00B0748A" w:rsidRDefault="00A6023C">
            <w:pPr>
              <w:pStyle w:val="TableParagraph"/>
              <w:spacing w:line="249" w:lineRule="auto"/>
              <w:ind w:right="155"/>
              <w:rPr>
                <w:sz w:val="20"/>
              </w:rPr>
            </w:pPr>
            <w:r>
              <w:rPr>
                <w:sz w:val="20"/>
              </w:rPr>
              <w:t>This identifies the default position to use with this supplemental page (#.01). This position is a TERM File (#704.101) entry. A sample DEFAULT POSITION ID could be an identifier for the term "LYING".</w:t>
            </w:r>
          </w:p>
        </w:tc>
      </w:tr>
      <w:tr w:rsidR="00B0748A" w14:paraId="3D8C92E4" w14:textId="77777777">
        <w:trPr>
          <w:trHeight w:val="1277"/>
        </w:trPr>
        <w:tc>
          <w:tcPr>
            <w:tcW w:w="1873" w:type="dxa"/>
          </w:tcPr>
          <w:p w14:paraId="269BABF2" w14:textId="77777777" w:rsidR="00B0748A" w:rsidRDefault="00A6023C">
            <w:pPr>
              <w:pStyle w:val="TableParagraph"/>
              <w:spacing w:line="249" w:lineRule="auto"/>
              <w:ind w:left="115"/>
              <w:rPr>
                <w:sz w:val="20"/>
              </w:rPr>
            </w:pPr>
            <w:r>
              <w:rPr>
                <w:sz w:val="20"/>
              </w:rPr>
              <w:t>DEFAULT_LOCA TION_ID</w:t>
            </w:r>
          </w:p>
        </w:tc>
        <w:tc>
          <w:tcPr>
            <w:tcW w:w="1873" w:type="dxa"/>
          </w:tcPr>
          <w:p w14:paraId="3D2024ED" w14:textId="77777777" w:rsidR="00B0748A" w:rsidRDefault="00A6023C">
            <w:pPr>
              <w:pStyle w:val="TableParagraph"/>
              <w:rPr>
                <w:sz w:val="20"/>
              </w:rPr>
            </w:pPr>
            <w:r>
              <w:rPr>
                <w:sz w:val="20"/>
              </w:rPr>
              <w:t>704.1122,.06</w:t>
            </w:r>
          </w:p>
        </w:tc>
        <w:tc>
          <w:tcPr>
            <w:tcW w:w="1873" w:type="dxa"/>
          </w:tcPr>
          <w:p w14:paraId="153572EA" w14:textId="77777777" w:rsidR="00B0748A" w:rsidRDefault="00A6023C">
            <w:pPr>
              <w:pStyle w:val="TableParagraph"/>
              <w:spacing w:line="249" w:lineRule="auto"/>
              <w:ind w:right="567"/>
              <w:rPr>
                <w:sz w:val="20"/>
              </w:rPr>
            </w:pPr>
            <w:r>
              <w:rPr>
                <w:sz w:val="20"/>
              </w:rPr>
              <w:t>POINTER TO TERM FILE (#704.101)</w:t>
            </w:r>
          </w:p>
        </w:tc>
        <w:tc>
          <w:tcPr>
            <w:tcW w:w="4034" w:type="dxa"/>
          </w:tcPr>
          <w:p w14:paraId="3E86342E" w14:textId="77777777" w:rsidR="00B0748A" w:rsidRDefault="00A6023C">
            <w:pPr>
              <w:pStyle w:val="TableParagraph"/>
              <w:spacing w:line="249" w:lineRule="auto"/>
              <w:ind w:right="155"/>
              <w:rPr>
                <w:sz w:val="20"/>
              </w:rPr>
            </w:pPr>
            <w:r>
              <w:rPr>
                <w:sz w:val="20"/>
              </w:rPr>
              <w:t>This identifies the default location to use with this supplemental page (#.01). This location is a TERM File (#704.101) entry. A sample DEFAULT LOCATION ID could be an identifier for the term "ANKLE".</w:t>
            </w:r>
          </w:p>
        </w:tc>
      </w:tr>
      <w:tr w:rsidR="00B0748A" w14:paraId="4D4A3DF7" w14:textId="77777777">
        <w:trPr>
          <w:trHeight w:val="1276"/>
        </w:trPr>
        <w:tc>
          <w:tcPr>
            <w:tcW w:w="1873" w:type="dxa"/>
          </w:tcPr>
          <w:p w14:paraId="54EC07EC" w14:textId="77777777" w:rsidR="00B0748A" w:rsidRDefault="00A6023C">
            <w:pPr>
              <w:pStyle w:val="TableParagraph"/>
              <w:spacing w:line="249" w:lineRule="auto"/>
              <w:ind w:left="115"/>
              <w:rPr>
                <w:sz w:val="20"/>
              </w:rPr>
            </w:pPr>
            <w:r>
              <w:rPr>
                <w:sz w:val="20"/>
              </w:rPr>
              <w:t>DEFAULT_PROD UCT_ID</w:t>
            </w:r>
          </w:p>
        </w:tc>
        <w:tc>
          <w:tcPr>
            <w:tcW w:w="1873" w:type="dxa"/>
          </w:tcPr>
          <w:p w14:paraId="7DF8D36E" w14:textId="77777777" w:rsidR="00B0748A" w:rsidRDefault="00A6023C">
            <w:pPr>
              <w:pStyle w:val="TableParagraph"/>
              <w:rPr>
                <w:sz w:val="20"/>
              </w:rPr>
            </w:pPr>
            <w:r>
              <w:rPr>
                <w:sz w:val="20"/>
              </w:rPr>
              <w:t>704.1122,.07</w:t>
            </w:r>
          </w:p>
        </w:tc>
        <w:tc>
          <w:tcPr>
            <w:tcW w:w="1873" w:type="dxa"/>
          </w:tcPr>
          <w:p w14:paraId="4DD415FA" w14:textId="77777777" w:rsidR="00B0748A" w:rsidRDefault="00A6023C">
            <w:pPr>
              <w:pStyle w:val="TableParagraph"/>
              <w:spacing w:line="249" w:lineRule="auto"/>
              <w:ind w:right="567"/>
              <w:rPr>
                <w:sz w:val="20"/>
              </w:rPr>
            </w:pPr>
            <w:r>
              <w:rPr>
                <w:sz w:val="20"/>
              </w:rPr>
              <w:t>POINTER TO TERM FILE (#704.101)</w:t>
            </w:r>
          </w:p>
        </w:tc>
        <w:tc>
          <w:tcPr>
            <w:tcW w:w="4034" w:type="dxa"/>
          </w:tcPr>
          <w:p w14:paraId="5C5BEAC4" w14:textId="77777777" w:rsidR="00B0748A" w:rsidRDefault="00A6023C">
            <w:pPr>
              <w:pStyle w:val="TableParagraph"/>
              <w:spacing w:line="249" w:lineRule="auto"/>
              <w:ind w:right="185"/>
              <w:rPr>
                <w:sz w:val="20"/>
              </w:rPr>
            </w:pPr>
            <w:r>
              <w:rPr>
                <w:sz w:val="20"/>
              </w:rPr>
              <w:t>This identifies the default product to use with this supplemental page (#.01). This product is a TERM File (#704.101) entry. A sample DEFAULT PRODUCT ID could be an identifier for the term "5% PRODUCT X".</w:t>
            </w:r>
          </w:p>
        </w:tc>
      </w:tr>
      <w:tr w:rsidR="00B0748A" w14:paraId="38EC0258" w14:textId="77777777">
        <w:trPr>
          <w:trHeight w:val="1036"/>
        </w:trPr>
        <w:tc>
          <w:tcPr>
            <w:tcW w:w="1873" w:type="dxa"/>
          </w:tcPr>
          <w:p w14:paraId="343801A0" w14:textId="77777777" w:rsidR="00B0748A" w:rsidRDefault="00A6023C">
            <w:pPr>
              <w:pStyle w:val="TableParagraph"/>
              <w:spacing w:before="44"/>
              <w:ind w:left="115"/>
              <w:rPr>
                <w:sz w:val="20"/>
              </w:rPr>
            </w:pPr>
            <w:r>
              <w:rPr>
                <w:sz w:val="20"/>
              </w:rPr>
              <w:t>DISPLAY_NAME</w:t>
            </w:r>
          </w:p>
        </w:tc>
        <w:tc>
          <w:tcPr>
            <w:tcW w:w="1873" w:type="dxa"/>
          </w:tcPr>
          <w:p w14:paraId="63A3293F" w14:textId="77777777" w:rsidR="00B0748A" w:rsidRDefault="00A6023C">
            <w:pPr>
              <w:pStyle w:val="TableParagraph"/>
              <w:spacing w:before="44"/>
              <w:rPr>
                <w:sz w:val="20"/>
              </w:rPr>
            </w:pPr>
            <w:r>
              <w:rPr>
                <w:sz w:val="20"/>
              </w:rPr>
              <w:t>704.1122,.08</w:t>
            </w:r>
          </w:p>
        </w:tc>
        <w:tc>
          <w:tcPr>
            <w:tcW w:w="1873" w:type="dxa"/>
          </w:tcPr>
          <w:p w14:paraId="057232BA" w14:textId="77777777" w:rsidR="00B0748A" w:rsidRDefault="00A6023C">
            <w:pPr>
              <w:pStyle w:val="TableParagraph"/>
              <w:spacing w:before="44"/>
              <w:rPr>
                <w:sz w:val="20"/>
              </w:rPr>
            </w:pPr>
            <w:r>
              <w:rPr>
                <w:sz w:val="20"/>
              </w:rPr>
              <w:t>FREE TEXT (1-</w:t>
            </w:r>
          </w:p>
          <w:p w14:paraId="0910BF13" w14:textId="77777777" w:rsidR="00B0748A" w:rsidRDefault="00A6023C">
            <w:pPr>
              <w:pStyle w:val="TableParagraph"/>
              <w:spacing w:before="10"/>
              <w:rPr>
                <w:sz w:val="20"/>
              </w:rPr>
            </w:pPr>
            <w:r>
              <w:rPr>
                <w:sz w:val="20"/>
              </w:rPr>
              <w:t>100 char)</w:t>
            </w:r>
          </w:p>
        </w:tc>
        <w:tc>
          <w:tcPr>
            <w:tcW w:w="4034" w:type="dxa"/>
          </w:tcPr>
          <w:p w14:paraId="627EE38A" w14:textId="77777777" w:rsidR="00B0748A" w:rsidRDefault="00A6023C">
            <w:pPr>
              <w:pStyle w:val="TableParagraph"/>
              <w:spacing w:before="44" w:line="249" w:lineRule="auto"/>
              <w:ind w:right="265"/>
              <w:jc w:val="both"/>
              <w:rPr>
                <w:sz w:val="20"/>
              </w:rPr>
            </w:pPr>
            <w:r>
              <w:rPr>
                <w:sz w:val="20"/>
              </w:rPr>
              <w:t>This is the DISPLAY NAME to override the view display name (file #704.111, field #.05) when activated. A sample DISPLAY NAME could be "IV Input Blood Products".</w:t>
            </w:r>
          </w:p>
        </w:tc>
      </w:tr>
      <w:tr w:rsidR="00B0748A" w14:paraId="683C545E" w14:textId="77777777">
        <w:trPr>
          <w:trHeight w:val="1036"/>
        </w:trPr>
        <w:tc>
          <w:tcPr>
            <w:tcW w:w="1873" w:type="dxa"/>
          </w:tcPr>
          <w:p w14:paraId="5122C24F" w14:textId="77777777" w:rsidR="00B0748A" w:rsidRDefault="00A6023C">
            <w:pPr>
              <w:pStyle w:val="TableParagraph"/>
              <w:ind w:left="115"/>
              <w:rPr>
                <w:sz w:val="20"/>
              </w:rPr>
            </w:pPr>
            <w:r>
              <w:rPr>
                <w:sz w:val="20"/>
              </w:rPr>
              <w:t>STATUS</w:t>
            </w:r>
          </w:p>
        </w:tc>
        <w:tc>
          <w:tcPr>
            <w:tcW w:w="1873" w:type="dxa"/>
          </w:tcPr>
          <w:p w14:paraId="3D853075" w14:textId="77777777" w:rsidR="00B0748A" w:rsidRDefault="00A6023C">
            <w:pPr>
              <w:pStyle w:val="TableParagraph"/>
              <w:rPr>
                <w:sz w:val="20"/>
              </w:rPr>
            </w:pPr>
            <w:r>
              <w:rPr>
                <w:sz w:val="20"/>
              </w:rPr>
              <w:t>704.1122,.09</w:t>
            </w:r>
          </w:p>
        </w:tc>
        <w:tc>
          <w:tcPr>
            <w:tcW w:w="1873" w:type="dxa"/>
          </w:tcPr>
          <w:p w14:paraId="39A0D797" w14:textId="77777777" w:rsidR="00B0748A" w:rsidRDefault="00A6023C">
            <w:pPr>
              <w:pStyle w:val="TableParagraph"/>
              <w:rPr>
                <w:sz w:val="20"/>
              </w:rPr>
            </w:pPr>
            <w:r>
              <w:rPr>
                <w:sz w:val="20"/>
              </w:rPr>
              <w:t>SET</w:t>
            </w:r>
          </w:p>
          <w:p w14:paraId="6A7B8296" w14:textId="77777777" w:rsidR="00B0748A" w:rsidRDefault="00A6023C">
            <w:pPr>
              <w:pStyle w:val="TableParagraph"/>
              <w:spacing w:before="10" w:line="252" w:lineRule="auto"/>
              <w:ind w:right="729"/>
              <w:rPr>
                <w:sz w:val="20"/>
              </w:rPr>
            </w:pPr>
            <w:r>
              <w:rPr>
                <w:sz w:val="20"/>
              </w:rPr>
              <w:t>'0' FOR INACTIVE;</w:t>
            </w:r>
          </w:p>
          <w:p w14:paraId="1F4DA051" w14:textId="77777777" w:rsidR="00B0748A" w:rsidRDefault="00A6023C">
            <w:pPr>
              <w:pStyle w:val="TableParagraph"/>
              <w:spacing w:before="0" w:line="228" w:lineRule="exact"/>
              <w:rPr>
                <w:sz w:val="20"/>
              </w:rPr>
            </w:pPr>
            <w:r>
              <w:rPr>
                <w:sz w:val="20"/>
              </w:rPr>
              <w:t>'1' FOR ACTIVE;</w:t>
            </w:r>
          </w:p>
        </w:tc>
        <w:tc>
          <w:tcPr>
            <w:tcW w:w="4034" w:type="dxa"/>
          </w:tcPr>
          <w:p w14:paraId="000C0584" w14:textId="77777777" w:rsidR="00B0748A" w:rsidRDefault="00A6023C">
            <w:pPr>
              <w:pStyle w:val="TableParagraph"/>
              <w:spacing w:line="249" w:lineRule="auto"/>
              <w:ind w:right="171"/>
              <w:rPr>
                <w:sz w:val="20"/>
              </w:rPr>
            </w:pPr>
            <w:r>
              <w:rPr>
                <w:sz w:val="20"/>
              </w:rPr>
              <w:t>This indicates whether this supplemental page (#.01) is active or inactive for this patient's (#.03) treatment.</w:t>
            </w:r>
          </w:p>
        </w:tc>
      </w:tr>
    </w:tbl>
    <w:p w14:paraId="6D7D9BEC"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06D3AB4B" w14:textId="77777777" w:rsidR="00B0748A" w:rsidRDefault="00B0748A">
      <w:pPr>
        <w:rPr>
          <w:sz w:val="20"/>
        </w:rPr>
      </w:pPr>
    </w:p>
    <w:p w14:paraId="015F07C9"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864F477" w14:textId="77777777">
        <w:trPr>
          <w:trHeight w:val="282"/>
        </w:trPr>
        <w:tc>
          <w:tcPr>
            <w:tcW w:w="1873" w:type="dxa"/>
          </w:tcPr>
          <w:p w14:paraId="35BA4B97" w14:textId="77777777" w:rsidR="00B0748A" w:rsidRDefault="00A6023C">
            <w:pPr>
              <w:pStyle w:val="TableParagraph"/>
              <w:spacing w:before="6" w:line="257" w:lineRule="exact"/>
              <w:ind w:left="115"/>
              <w:rPr>
                <w:b/>
                <w:sz w:val="24"/>
              </w:rPr>
            </w:pPr>
            <w:r>
              <w:rPr>
                <w:b/>
                <w:sz w:val="24"/>
              </w:rPr>
              <w:t>Field Name</w:t>
            </w:r>
          </w:p>
        </w:tc>
        <w:tc>
          <w:tcPr>
            <w:tcW w:w="1873" w:type="dxa"/>
          </w:tcPr>
          <w:p w14:paraId="46F2A1B8" w14:textId="77777777" w:rsidR="00B0748A" w:rsidRDefault="00A6023C">
            <w:pPr>
              <w:pStyle w:val="TableParagraph"/>
              <w:spacing w:before="6" w:line="257" w:lineRule="exact"/>
              <w:rPr>
                <w:b/>
                <w:sz w:val="24"/>
              </w:rPr>
            </w:pPr>
            <w:r>
              <w:rPr>
                <w:b/>
                <w:sz w:val="24"/>
              </w:rPr>
              <w:t>Field Number</w:t>
            </w:r>
          </w:p>
        </w:tc>
        <w:tc>
          <w:tcPr>
            <w:tcW w:w="1873" w:type="dxa"/>
          </w:tcPr>
          <w:p w14:paraId="6532E82F" w14:textId="77777777" w:rsidR="00B0748A" w:rsidRDefault="00A6023C">
            <w:pPr>
              <w:pStyle w:val="TableParagraph"/>
              <w:spacing w:before="6" w:line="257" w:lineRule="exact"/>
              <w:rPr>
                <w:b/>
                <w:sz w:val="24"/>
              </w:rPr>
            </w:pPr>
            <w:r>
              <w:rPr>
                <w:b/>
                <w:sz w:val="24"/>
              </w:rPr>
              <w:t>Format</w:t>
            </w:r>
          </w:p>
        </w:tc>
        <w:tc>
          <w:tcPr>
            <w:tcW w:w="4034" w:type="dxa"/>
          </w:tcPr>
          <w:p w14:paraId="6D0232D5" w14:textId="77777777" w:rsidR="00B0748A" w:rsidRDefault="00A6023C">
            <w:pPr>
              <w:pStyle w:val="TableParagraph"/>
              <w:spacing w:before="6" w:line="257" w:lineRule="exact"/>
              <w:rPr>
                <w:b/>
                <w:sz w:val="24"/>
              </w:rPr>
            </w:pPr>
            <w:r>
              <w:rPr>
                <w:b/>
                <w:sz w:val="24"/>
              </w:rPr>
              <w:t>Description</w:t>
            </w:r>
          </w:p>
        </w:tc>
      </w:tr>
      <w:tr w:rsidR="00B0748A" w14:paraId="6521AED1" w14:textId="77777777">
        <w:trPr>
          <w:trHeight w:val="797"/>
        </w:trPr>
        <w:tc>
          <w:tcPr>
            <w:tcW w:w="1873" w:type="dxa"/>
          </w:tcPr>
          <w:p w14:paraId="2403400A" w14:textId="77777777" w:rsidR="00B0748A" w:rsidRDefault="00A6023C">
            <w:pPr>
              <w:pStyle w:val="TableParagraph"/>
              <w:ind w:left="115"/>
              <w:rPr>
                <w:sz w:val="20"/>
              </w:rPr>
            </w:pPr>
            <w:r>
              <w:rPr>
                <w:sz w:val="20"/>
              </w:rPr>
              <w:t>SET_ID</w:t>
            </w:r>
          </w:p>
        </w:tc>
        <w:tc>
          <w:tcPr>
            <w:tcW w:w="1873" w:type="dxa"/>
          </w:tcPr>
          <w:p w14:paraId="2BBC8C10" w14:textId="77777777" w:rsidR="00B0748A" w:rsidRDefault="00A6023C">
            <w:pPr>
              <w:pStyle w:val="TableParagraph"/>
              <w:rPr>
                <w:sz w:val="20"/>
              </w:rPr>
            </w:pPr>
            <w:r>
              <w:rPr>
                <w:sz w:val="20"/>
              </w:rPr>
              <w:t>704.1122,.1</w:t>
            </w:r>
          </w:p>
        </w:tc>
        <w:tc>
          <w:tcPr>
            <w:tcW w:w="1873" w:type="dxa"/>
          </w:tcPr>
          <w:p w14:paraId="7B55FFC6" w14:textId="77777777" w:rsidR="00B0748A" w:rsidRDefault="00A6023C">
            <w:pPr>
              <w:pStyle w:val="TableParagraph"/>
              <w:spacing w:line="249" w:lineRule="auto"/>
              <w:ind w:right="412"/>
              <w:rPr>
                <w:sz w:val="20"/>
              </w:rPr>
            </w:pPr>
            <w:r>
              <w:rPr>
                <w:sz w:val="20"/>
              </w:rPr>
              <w:t>POINTER TO OBS_SET FILE (#704.116)</w:t>
            </w:r>
          </w:p>
        </w:tc>
        <w:tc>
          <w:tcPr>
            <w:tcW w:w="4034" w:type="dxa"/>
          </w:tcPr>
          <w:p w14:paraId="2D425773" w14:textId="77777777" w:rsidR="00B0748A" w:rsidRDefault="00A6023C">
            <w:pPr>
              <w:pStyle w:val="TableParagraph"/>
              <w:spacing w:line="249" w:lineRule="auto"/>
              <w:rPr>
                <w:sz w:val="20"/>
              </w:rPr>
            </w:pPr>
            <w:r>
              <w:rPr>
                <w:sz w:val="20"/>
              </w:rPr>
              <w:t>This field identifies the OBSERVATION SET file (#704.116) entry that correlates with this entry.</w:t>
            </w:r>
          </w:p>
        </w:tc>
      </w:tr>
      <w:tr w:rsidR="00B0748A" w14:paraId="1B0E3987" w14:textId="77777777">
        <w:trPr>
          <w:trHeight w:val="556"/>
        </w:trPr>
        <w:tc>
          <w:tcPr>
            <w:tcW w:w="1873" w:type="dxa"/>
          </w:tcPr>
          <w:p w14:paraId="583C722C" w14:textId="77777777" w:rsidR="00B0748A" w:rsidRDefault="00A6023C">
            <w:pPr>
              <w:pStyle w:val="TableParagraph"/>
              <w:spacing w:line="249" w:lineRule="auto"/>
              <w:ind w:left="115" w:right="194"/>
              <w:rPr>
                <w:sz w:val="20"/>
              </w:rPr>
            </w:pPr>
            <w:r>
              <w:rPr>
                <w:sz w:val="20"/>
              </w:rPr>
              <w:t>ACTIVATED_DA TE_TIME</w:t>
            </w:r>
          </w:p>
        </w:tc>
        <w:tc>
          <w:tcPr>
            <w:tcW w:w="1873" w:type="dxa"/>
          </w:tcPr>
          <w:p w14:paraId="21F4F18E" w14:textId="77777777" w:rsidR="00B0748A" w:rsidRDefault="00A6023C">
            <w:pPr>
              <w:pStyle w:val="TableParagraph"/>
              <w:rPr>
                <w:sz w:val="20"/>
              </w:rPr>
            </w:pPr>
            <w:r>
              <w:rPr>
                <w:sz w:val="20"/>
              </w:rPr>
              <w:t>704.1122,.11</w:t>
            </w:r>
          </w:p>
        </w:tc>
        <w:tc>
          <w:tcPr>
            <w:tcW w:w="1873" w:type="dxa"/>
          </w:tcPr>
          <w:p w14:paraId="4CE399D2" w14:textId="77777777" w:rsidR="00B0748A" w:rsidRDefault="00A6023C">
            <w:pPr>
              <w:pStyle w:val="TableParagraph"/>
              <w:rPr>
                <w:sz w:val="20"/>
              </w:rPr>
            </w:pPr>
            <w:r>
              <w:rPr>
                <w:sz w:val="20"/>
              </w:rPr>
              <w:t>DATE</w:t>
            </w:r>
          </w:p>
        </w:tc>
        <w:tc>
          <w:tcPr>
            <w:tcW w:w="4034" w:type="dxa"/>
          </w:tcPr>
          <w:p w14:paraId="5290E0D5" w14:textId="77777777" w:rsidR="00B0748A" w:rsidRDefault="00A6023C">
            <w:pPr>
              <w:pStyle w:val="TableParagraph"/>
              <w:spacing w:line="249" w:lineRule="auto"/>
              <w:rPr>
                <w:sz w:val="20"/>
              </w:rPr>
            </w:pPr>
            <w:r>
              <w:rPr>
                <w:sz w:val="20"/>
              </w:rPr>
              <w:t>This is the date/time this supplemental page (#.01) is activated.</w:t>
            </w:r>
          </w:p>
        </w:tc>
      </w:tr>
      <w:tr w:rsidR="00B0748A" w14:paraId="751A5D7E" w14:textId="77777777">
        <w:trPr>
          <w:trHeight w:val="796"/>
        </w:trPr>
        <w:tc>
          <w:tcPr>
            <w:tcW w:w="1873" w:type="dxa"/>
          </w:tcPr>
          <w:p w14:paraId="0BC1A3F9" w14:textId="77777777" w:rsidR="00B0748A" w:rsidRDefault="00A6023C">
            <w:pPr>
              <w:pStyle w:val="TableParagraph"/>
              <w:spacing w:line="249" w:lineRule="auto"/>
              <w:ind w:left="115" w:right="105"/>
              <w:rPr>
                <w:sz w:val="20"/>
              </w:rPr>
            </w:pPr>
            <w:r>
              <w:rPr>
                <w:sz w:val="20"/>
              </w:rPr>
              <w:t>ACTIVATED_BY_ ID</w:t>
            </w:r>
          </w:p>
        </w:tc>
        <w:tc>
          <w:tcPr>
            <w:tcW w:w="1873" w:type="dxa"/>
          </w:tcPr>
          <w:p w14:paraId="1EBC3637" w14:textId="77777777" w:rsidR="00B0748A" w:rsidRDefault="00A6023C">
            <w:pPr>
              <w:pStyle w:val="TableParagraph"/>
              <w:rPr>
                <w:sz w:val="20"/>
              </w:rPr>
            </w:pPr>
            <w:r>
              <w:rPr>
                <w:sz w:val="20"/>
              </w:rPr>
              <w:t>704.1122,.12</w:t>
            </w:r>
          </w:p>
        </w:tc>
        <w:tc>
          <w:tcPr>
            <w:tcW w:w="1873" w:type="dxa"/>
          </w:tcPr>
          <w:p w14:paraId="35789CA5" w14:textId="77777777" w:rsidR="00B0748A" w:rsidRDefault="00A6023C">
            <w:pPr>
              <w:pStyle w:val="TableParagraph"/>
              <w:spacing w:line="249" w:lineRule="auto"/>
              <w:ind w:right="456"/>
              <w:rPr>
                <w:sz w:val="20"/>
              </w:rPr>
            </w:pPr>
            <w:r>
              <w:rPr>
                <w:sz w:val="20"/>
              </w:rPr>
              <w:t>POINTER TO NEW PERSON FILE (#200)</w:t>
            </w:r>
          </w:p>
        </w:tc>
        <w:tc>
          <w:tcPr>
            <w:tcW w:w="4034" w:type="dxa"/>
          </w:tcPr>
          <w:p w14:paraId="6F1E3669" w14:textId="77777777" w:rsidR="00B0748A" w:rsidRDefault="00A6023C">
            <w:pPr>
              <w:pStyle w:val="TableParagraph"/>
              <w:spacing w:line="249" w:lineRule="auto"/>
              <w:ind w:right="185"/>
              <w:rPr>
                <w:sz w:val="20"/>
              </w:rPr>
            </w:pPr>
            <w:r>
              <w:rPr>
                <w:sz w:val="20"/>
              </w:rPr>
              <w:t>This identifies the person (file #200) to activate this supplemental page (#.01).</w:t>
            </w:r>
          </w:p>
        </w:tc>
      </w:tr>
      <w:tr w:rsidR="00B0748A" w14:paraId="6179CBB3" w14:textId="77777777">
        <w:trPr>
          <w:trHeight w:val="1036"/>
        </w:trPr>
        <w:tc>
          <w:tcPr>
            <w:tcW w:w="1873" w:type="dxa"/>
          </w:tcPr>
          <w:p w14:paraId="0F8194A7" w14:textId="77777777" w:rsidR="00B0748A" w:rsidRDefault="00A6023C">
            <w:pPr>
              <w:pStyle w:val="TableParagraph"/>
              <w:spacing w:line="249" w:lineRule="auto"/>
              <w:ind w:left="115" w:right="205"/>
              <w:rPr>
                <w:sz w:val="20"/>
              </w:rPr>
            </w:pPr>
            <w:r>
              <w:rPr>
                <w:sz w:val="20"/>
              </w:rPr>
              <w:t>ACTIVATED_CO MMENT</w:t>
            </w:r>
          </w:p>
        </w:tc>
        <w:tc>
          <w:tcPr>
            <w:tcW w:w="1873" w:type="dxa"/>
          </w:tcPr>
          <w:p w14:paraId="7930711A" w14:textId="77777777" w:rsidR="00B0748A" w:rsidRDefault="00A6023C">
            <w:pPr>
              <w:pStyle w:val="TableParagraph"/>
              <w:rPr>
                <w:sz w:val="20"/>
              </w:rPr>
            </w:pPr>
            <w:r>
              <w:rPr>
                <w:sz w:val="20"/>
              </w:rPr>
              <w:t>704.1122,.13</w:t>
            </w:r>
          </w:p>
        </w:tc>
        <w:tc>
          <w:tcPr>
            <w:tcW w:w="1873" w:type="dxa"/>
          </w:tcPr>
          <w:p w14:paraId="526FF99D" w14:textId="77777777" w:rsidR="00B0748A" w:rsidRDefault="00A6023C">
            <w:pPr>
              <w:pStyle w:val="TableParagraph"/>
              <w:rPr>
                <w:sz w:val="20"/>
              </w:rPr>
            </w:pPr>
            <w:r>
              <w:rPr>
                <w:sz w:val="20"/>
              </w:rPr>
              <w:t>FREE TEXT (1-</w:t>
            </w:r>
          </w:p>
          <w:p w14:paraId="2CC7EFF3" w14:textId="77777777" w:rsidR="00B0748A" w:rsidRDefault="00A6023C">
            <w:pPr>
              <w:pStyle w:val="TableParagraph"/>
              <w:spacing w:before="10"/>
              <w:rPr>
                <w:sz w:val="20"/>
              </w:rPr>
            </w:pPr>
            <w:r>
              <w:rPr>
                <w:sz w:val="20"/>
              </w:rPr>
              <w:t>200 char)</w:t>
            </w:r>
          </w:p>
        </w:tc>
        <w:tc>
          <w:tcPr>
            <w:tcW w:w="4034" w:type="dxa"/>
          </w:tcPr>
          <w:p w14:paraId="0D4D170B" w14:textId="77777777" w:rsidR="00B0748A" w:rsidRDefault="00A6023C">
            <w:pPr>
              <w:pStyle w:val="TableParagraph"/>
              <w:spacing w:line="249" w:lineRule="auto"/>
              <w:ind w:right="253"/>
              <w:rPr>
                <w:sz w:val="20"/>
              </w:rPr>
            </w:pPr>
            <w:r>
              <w:rPr>
                <w:sz w:val="20"/>
              </w:rPr>
              <w:t>This is the user supplied comment stored when the page is activated. A sample ACTIVATED COMMENT could be "supplemental page X activated by request".</w:t>
            </w:r>
          </w:p>
        </w:tc>
      </w:tr>
      <w:tr w:rsidR="00B0748A" w14:paraId="02CFE724" w14:textId="77777777">
        <w:trPr>
          <w:trHeight w:val="1281"/>
        </w:trPr>
        <w:tc>
          <w:tcPr>
            <w:tcW w:w="1873" w:type="dxa"/>
          </w:tcPr>
          <w:p w14:paraId="18886F8A" w14:textId="77777777" w:rsidR="00B0748A" w:rsidRDefault="00A6023C">
            <w:pPr>
              <w:pStyle w:val="TableParagraph"/>
              <w:spacing w:line="252" w:lineRule="auto"/>
              <w:ind w:left="115" w:right="128"/>
              <w:rPr>
                <w:sz w:val="20"/>
              </w:rPr>
            </w:pPr>
            <w:r>
              <w:rPr>
                <w:sz w:val="20"/>
              </w:rPr>
              <w:t>ACTIVATED_AS_ TYPE</w:t>
            </w:r>
          </w:p>
        </w:tc>
        <w:tc>
          <w:tcPr>
            <w:tcW w:w="1873" w:type="dxa"/>
          </w:tcPr>
          <w:p w14:paraId="452BCEFC" w14:textId="77777777" w:rsidR="00B0748A" w:rsidRDefault="00A6023C">
            <w:pPr>
              <w:pStyle w:val="TableParagraph"/>
              <w:rPr>
                <w:sz w:val="20"/>
              </w:rPr>
            </w:pPr>
            <w:r>
              <w:rPr>
                <w:sz w:val="20"/>
              </w:rPr>
              <w:t>704.1122,.14</w:t>
            </w:r>
          </w:p>
        </w:tc>
        <w:tc>
          <w:tcPr>
            <w:tcW w:w="1873" w:type="dxa"/>
          </w:tcPr>
          <w:p w14:paraId="3CB068D2" w14:textId="77777777" w:rsidR="00B0748A" w:rsidRDefault="00A6023C">
            <w:pPr>
              <w:pStyle w:val="TableParagraph"/>
              <w:rPr>
                <w:sz w:val="20"/>
              </w:rPr>
            </w:pPr>
            <w:r>
              <w:rPr>
                <w:sz w:val="20"/>
              </w:rPr>
              <w:t>SET</w:t>
            </w:r>
          </w:p>
          <w:p w14:paraId="56B220DF" w14:textId="77777777" w:rsidR="00B0748A" w:rsidRDefault="00A6023C">
            <w:pPr>
              <w:pStyle w:val="TableParagraph"/>
              <w:spacing w:before="11"/>
              <w:rPr>
                <w:sz w:val="20"/>
              </w:rPr>
            </w:pPr>
            <w:r>
              <w:rPr>
                <w:sz w:val="20"/>
              </w:rPr>
              <w:t>'0' FOR Mandatory;</w:t>
            </w:r>
          </w:p>
          <w:p w14:paraId="0AA3EA06" w14:textId="77777777" w:rsidR="00B0748A" w:rsidRDefault="00A6023C">
            <w:pPr>
              <w:pStyle w:val="TableParagraph"/>
              <w:spacing w:before="15"/>
              <w:rPr>
                <w:b/>
                <w:sz w:val="20"/>
              </w:rPr>
            </w:pPr>
            <w:r>
              <w:rPr>
                <w:sz w:val="20"/>
              </w:rPr>
              <w:t>'</w:t>
            </w:r>
            <w:r>
              <w:rPr>
                <w:b/>
                <w:sz w:val="20"/>
              </w:rPr>
              <w:t>1' FOR Optional;</w:t>
            </w:r>
          </w:p>
          <w:p w14:paraId="4D55A7F1" w14:textId="77777777" w:rsidR="00B0748A" w:rsidRDefault="00A6023C">
            <w:pPr>
              <w:pStyle w:val="TableParagraph"/>
              <w:spacing w:before="10"/>
              <w:rPr>
                <w:sz w:val="20"/>
              </w:rPr>
            </w:pPr>
            <w:r>
              <w:rPr>
                <w:sz w:val="20"/>
              </w:rPr>
              <w:t>'2' FOR</w:t>
            </w:r>
          </w:p>
          <w:p w14:paraId="6A18B87E" w14:textId="77777777" w:rsidR="00B0748A" w:rsidRDefault="00A6023C">
            <w:pPr>
              <w:pStyle w:val="TableParagraph"/>
              <w:spacing w:before="10"/>
              <w:rPr>
                <w:sz w:val="20"/>
              </w:rPr>
            </w:pPr>
            <w:r>
              <w:rPr>
                <w:sz w:val="20"/>
              </w:rPr>
              <w:t>Supplemental;</w:t>
            </w:r>
          </w:p>
        </w:tc>
        <w:tc>
          <w:tcPr>
            <w:tcW w:w="4034" w:type="dxa"/>
          </w:tcPr>
          <w:p w14:paraId="516AA1D9" w14:textId="77777777" w:rsidR="00B0748A" w:rsidRDefault="00A6023C">
            <w:pPr>
              <w:pStyle w:val="TableParagraph"/>
              <w:spacing w:line="252" w:lineRule="auto"/>
              <w:ind w:right="185"/>
              <w:rPr>
                <w:sz w:val="20"/>
              </w:rPr>
            </w:pPr>
            <w:r>
              <w:rPr>
                <w:sz w:val="20"/>
              </w:rPr>
              <w:t>This indicates a purpose for the activation of this supplemental page (#.01).</w:t>
            </w:r>
          </w:p>
        </w:tc>
      </w:tr>
      <w:tr w:rsidR="00B0748A" w14:paraId="09DA0641" w14:textId="77777777">
        <w:trPr>
          <w:trHeight w:val="556"/>
        </w:trPr>
        <w:tc>
          <w:tcPr>
            <w:tcW w:w="1873" w:type="dxa"/>
          </w:tcPr>
          <w:p w14:paraId="7CE2F35E" w14:textId="77777777" w:rsidR="00B0748A" w:rsidRDefault="00A6023C">
            <w:pPr>
              <w:pStyle w:val="TableParagraph"/>
              <w:spacing w:line="249" w:lineRule="auto"/>
              <w:ind w:left="115" w:right="217"/>
              <w:rPr>
                <w:sz w:val="20"/>
              </w:rPr>
            </w:pPr>
            <w:r>
              <w:rPr>
                <w:sz w:val="20"/>
              </w:rPr>
              <w:t>DEACTIVATED_ DATE_TIME</w:t>
            </w:r>
          </w:p>
        </w:tc>
        <w:tc>
          <w:tcPr>
            <w:tcW w:w="1873" w:type="dxa"/>
          </w:tcPr>
          <w:p w14:paraId="299F4C32" w14:textId="77777777" w:rsidR="00B0748A" w:rsidRDefault="00A6023C">
            <w:pPr>
              <w:pStyle w:val="TableParagraph"/>
              <w:rPr>
                <w:sz w:val="20"/>
              </w:rPr>
            </w:pPr>
            <w:r>
              <w:rPr>
                <w:sz w:val="20"/>
              </w:rPr>
              <w:t>704.1122,.21</w:t>
            </w:r>
          </w:p>
        </w:tc>
        <w:tc>
          <w:tcPr>
            <w:tcW w:w="1873" w:type="dxa"/>
          </w:tcPr>
          <w:p w14:paraId="5F3AEC0F" w14:textId="77777777" w:rsidR="00B0748A" w:rsidRDefault="00A6023C">
            <w:pPr>
              <w:pStyle w:val="TableParagraph"/>
              <w:rPr>
                <w:sz w:val="20"/>
              </w:rPr>
            </w:pPr>
            <w:r>
              <w:rPr>
                <w:sz w:val="20"/>
              </w:rPr>
              <w:t>DATE</w:t>
            </w:r>
          </w:p>
        </w:tc>
        <w:tc>
          <w:tcPr>
            <w:tcW w:w="4034" w:type="dxa"/>
          </w:tcPr>
          <w:p w14:paraId="727EE9BE" w14:textId="77777777" w:rsidR="00B0748A" w:rsidRDefault="00A6023C">
            <w:pPr>
              <w:pStyle w:val="TableParagraph"/>
              <w:spacing w:line="249" w:lineRule="auto"/>
              <w:rPr>
                <w:sz w:val="20"/>
              </w:rPr>
            </w:pPr>
            <w:r>
              <w:rPr>
                <w:sz w:val="20"/>
              </w:rPr>
              <w:t>This is the date/time this supplemental page (#.01) was deactivated.</w:t>
            </w:r>
          </w:p>
        </w:tc>
      </w:tr>
      <w:tr w:rsidR="00B0748A" w14:paraId="76B89DE0" w14:textId="77777777">
        <w:trPr>
          <w:trHeight w:val="796"/>
        </w:trPr>
        <w:tc>
          <w:tcPr>
            <w:tcW w:w="1873" w:type="dxa"/>
          </w:tcPr>
          <w:p w14:paraId="0C2E9234" w14:textId="77777777" w:rsidR="00B0748A" w:rsidRDefault="00A6023C">
            <w:pPr>
              <w:pStyle w:val="TableParagraph"/>
              <w:spacing w:before="44" w:line="249" w:lineRule="auto"/>
              <w:ind w:left="115" w:right="217"/>
              <w:rPr>
                <w:sz w:val="20"/>
              </w:rPr>
            </w:pPr>
            <w:r>
              <w:rPr>
                <w:sz w:val="20"/>
              </w:rPr>
              <w:t>DEACTIVATED_ BY_ID</w:t>
            </w:r>
          </w:p>
        </w:tc>
        <w:tc>
          <w:tcPr>
            <w:tcW w:w="1873" w:type="dxa"/>
          </w:tcPr>
          <w:p w14:paraId="71AB9D45" w14:textId="77777777" w:rsidR="00B0748A" w:rsidRDefault="00A6023C">
            <w:pPr>
              <w:pStyle w:val="TableParagraph"/>
              <w:spacing w:before="44"/>
              <w:rPr>
                <w:sz w:val="20"/>
              </w:rPr>
            </w:pPr>
            <w:r>
              <w:rPr>
                <w:sz w:val="20"/>
              </w:rPr>
              <w:t>704.1122,.22</w:t>
            </w:r>
          </w:p>
        </w:tc>
        <w:tc>
          <w:tcPr>
            <w:tcW w:w="1873" w:type="dxa"/>
          </w:tcPr>
          <w:p w14:paraId="5FBD4BBD" w14:textId="77777777" w:rsidR="00B0748A" w:rsidRDefault="00A6023C">
            <w:pPr>
              <w:pStyle w:val="TableParagraph"/>
              <w:spacing w:before="44" w:line="249" w:lineRule="auto"/>
              <w:ind w:right="456"/>
              <w:rPr>
                <w:sz w:val="20"/>
              </w:rPr>
            </w:pPr>
            <w:r>
              <w:rPr>
                <w:sz w:val="20"/>
              </w:rPr>
              <w:t>POINTER TO NEW PERSON FILE (#200)</w:t>
            </w:r>
          </w:p>
        </w:tc>
        <w:tc>
          <w:tcPr>
            <w:tcW w:w="4034" w:type="dxa"/>
          </w:tcPr>
          <w:p w14:paraId="7C0F6C3F" w14:textId="77777777" w:rsidR="00B0748A" w:rsidRDefault="00A6023C">
            <w:pPr>
              <w:pStyle w:val="TableParagraph"/>
              <w:spacing w:before="44" w:line="249" w:lineRule="auto"/>
              <w:rPr>
                <w:sz w:val="20"/>
              </w:rPr>
            </w:pPr>
            <w:r>
              <w:rPr>
                <w:sz w:val="20"/>
              </w:rPr>
              <w:t>This identifies the person (file #200) that deactivated this supplemental page (#.01).</w:t>
            </w:r>
          </w:p>
        </w:tc>
      </w:tr>
      <w:tr w:rsidR="00B0748A" w14:paraId="11F89CE3" w14:textId="77777777">
        <w:trPr>
          <w:trHeight w:val="1276"/>
        </w:trPr>
        <w:tc>
          <w:tcPr>
            <w:tcW w:w="1873" w:type="dxa"/>
          </w:tcPr>
          <w:p w14:paraId="238D9748" w14:textId="77777777" w:rsidR="00B0748A" w:rsidRDefault="00A6023C">
            <w:pPr>
              <w:pStyle w:val="TableParagraph"/>
              <w:spacing w:line="249" w:lineRule="auto"/>
              <w:ind w:left="115" w:right="217"/>
              <w:rPr>
                <w:sz w:val="20"/>
              </w:rPr>
            </w:pPr>
            <w:r>
              <w:rPr>
                <w:sz w:val="20"/>
              </w:rPr>
              <w:t>DEACTIVATED_ COMMENT</w:t>
            </w:r>
          </w:p>
        </w:tc>
        <w:tc>
          <w:tcPr>
            <w:tcW w:w="1873" w:type="dxa"/>
          </w:tcPr>
          <w:p w14:paraId="09F17735" w14:textId="77777777" w:rsidR="00B0748A" w:rsidRDefault="00A6023C">
            <w:pPr>
              <w:pStyle w:val="TableParagraph"/>
              <w:rPr>
                <w:sz w:val="20"/>
              </w:rPr>
            </w:pPr>
            <w:r>
              <w:rPr>
                <w:sz w:val="20"/>
              </w:rPr>
              <w:t>704.1122,.23</w:t>
            </w:r>
          </w:p>
        </w:tc>
        <w:tc>
          <w:tcPr>
            <w:tcW w:w="1873" w:type="dxa"/>
          </w:tcPr>
          <w:p w14:paraId="0F76DBC3" w14:textId="77777777" w:rsidR="00B0748A" w:rsidRDefault="00A6023C">
            <w:pPr>
              <w:pStyle w:val="TableParagraph"/>
              <w:rPr>
                <w:sz w:val="20"/>
              </w:rPr>
            </w:pPr>
            <w:r>
              <w:rPr>
                <w:sz w:val="20"/>
              </w:rPr>
              <w:t>FREE TEXT (1-</w:t>
            </w:r>
          </w:p>
          <w:p w14:paraId="5DD98175" w14:textId="77777777" w:rsidR="00B0748A" w:rsidRDefault="00A6023C">
            <w:pPr>
              <w:pStyle w:val="TableParagraph"/>
              <w:spacing w:before="10"/>
              <w:rPr>
                <w:sz w:val="20"/>
              </w:rPr>
            </w:pPr>
            <w:r>
              <w:rPr>
                <w:sz w:val="20"/>
              </w:rPr>
              <w:t>200 char)</w:t>
            </w:r>
          </w:p>
        </w:tc>
        <w:tc>
          <w:tcPr>
            <w:tcW w:w="4034" w:type="dxa"/>
          </w:tcPr>
          <w:p w14:paraId="7C48597D" w14:textId="77777777" w:rsidR="00B0748A" w:rsidRDefault="00A6023C">
            <w:pPr>
              <w:pStyle w:val="TableParagraph"/>
              <w:spacing w:line="249" w:lineRule="auto"/>
              <w:ind w:right="263"/>
              <w:jc w:val="both"/>
              <w:rPr>
                <w:sz w:val="20"/>
              </w:rPr>
            </w:pPr>
            <w:r>
              <w:rPr>
                <w:sz w:val="20"/>
              </w:rPr>
              <w:t>This is a user supplied comment stored when this supplemental page (#.01) is deactivated. A sample DEACTIVATED COMMENT</w:t>
            </w:r>
          </w:p>
          <w:p w14:paraId="7E9E1781" w14:textId="77777777" w:rsidR="00B0748A" w:rsidRDefault="00A6023C">
            <w:pPr>
              <w:pStyle w:val="TableParagraph"/>
              <w:spacing w:before="3" w:line="249" w:lineRule="auto"/>
              <w:rPr>
                <w:sz w:val="20"/>
              </w:rPr>
            </w:pPr>
            <w:r>
              <w:rPr>
                <w:sz w:val="20"/>
              </w:rPr>
              <w:t>could be "patient/treatment is no longer applicable".</w:t>
            </w:r>
          </w:p>
        </w:tc>
      </w:tr>
    </w:tbl>
    <w:p w14:paraId="09A76F09" w14:textId="77777777" w:rsidR="00B0748A" w:rsidRDefault="00B0748A">
      <w:pPr>
        <w:spacing w:line="249" w:lineRule="auto"/>
        <w:rPr>
          <w:sz w:val="20"/>
        </w:rPr>
        <w:sectPr w:rsidR="00B0748A">
          <w:headerReference w:type="even" r:id="rId83"/>
          <w:headerReference w:type="default" r:id="rId84"/>
          <w:footerReference w:type="even" r:id="rId85"/>
          <w:footerReference w:type="default" r:id="rId86"/>
          <w:pgSz w:w="12240" w:h="15840"/>
          <w:pgMar w:top="940" w:right="480" w:bottom="1180" w:left="1200" w:header="733" w:footer="983" w:gutter="0"/>
          <w:pgNumType w:start="47"/>
          <w:cols w:space="720"/>
        </w:sectPr>
      </w:pPr>
    </w:p>
    <w:p w14:paraId="775B5314" w14:textId="77777777" w:rsidR="00B0748A" w:rsidRDefault="00B0748A">
      <w:pPr>
        <w:rPr>
          <w:sz w:val="20"/>
        </w:rPr>
      </w:pPr>
    </w:p>
    <w:p w14:paraId="058F29EB" w14:textId="77777777" w:rsidR="00B0748A" w:rsidRDefault="00B0748A">
      <w:pPr>
        <w:rPr>
          <w:sz w:val="20"/>
        </w:rPr>
      </w:pPr>
    </w:p>
    <w:p w14:paraId="6047D564" w14:textId="77777777" w:rsidR="00B0748A" w:rsidRDefault="00A6023C">
      <w:pPr>
        <w:spacing w:before="235"/>
        <w:ind w:left="240"/>
        <w:rPr>
          <w:b/>
          <w:sz w:val="24"/>
        </w:rPr>
      </w:pPr>
      <w:bookmarkStart w:id="41" w:name="_bookmark41"/>
      <w:bookmarkEnd w:id="41"/>
      <w:r>
        <w:rPr>
          <w:b/>
          <w:position w:val="11"/>
          <w:sz w:val="15"/>
        </w:rPr>
        <w:t>1</w:t>
      </w:r>
      <w:r>
        <w:rPr>
          <w:b/>
          <w:sz w:val="24"/>
        </w:rPr>
        <w:t>OBS_FLOWSHEET_TOTAL File (#704.1123)</w:t>
      </w:r>
    </w:p>
    <w:p w14:paraId="3ED23FEF" w14:textId="77777777" w:rsidR="00B0748A" w:rsidRDefault="00B0748A">
      <w:pPr>
        <w:spacing w:before="5"/>
        <w:rPr>
          <w:b/>
          <w:sz w:val="24"/>
        </w:rPr>
      </w:pPr>
    </w:p>
    <w:p w14:paraId="22EB8F2A" w14:textId="77777777" w:rsidR="00B0748A" w:rsidRDefault="00A6023C">
      <w:pPr>
        <w:ind w:left="240"/>
        <w:rPr>
          <w:sz w:val="24"/>
        </w:rPr>
      </w:pPr>
      <w:r>
        <w:rPr>
          <w:sz w:val="24"/>
        </w:rPr>
        <w:t>This file maintains flowsheets (file #704.112) and observation totals (file #704.113) relationships.</w:t>
      </w:r>
    </w:p>
    <w:p w14:paraId="41E001D8"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26DF00F0" w14:textId="77777777">
        <w:trPr>
          <w:trHeight w:val="282"/>
        </w:trPr>
        <w:tc>
          <w:tcPr>
            <w:tcW w:w="1873" w:type="dxa"/>
          </w:tcPr>
          <w:p w14:paraId="49B38F2A" w14:textId="77777777" w:rsidR="00B0748A" w:rsidRDefault="00A6023C">
            <w:pPr>
              <w:pStyle w:val="TableParagraph"/>
              <w:spacing w:before="6" w:line="257" w:lineRule="exact"/>
              <w:ind w:left="115"/>
              <w:rPr>
                <w:b/>
                <w:sz w:val="24"/>
              </w:rPr>
            </w:pPr>
            <w:r>
              <w:rPr>
                <w:b/>
                <w:sz w:val="24"/>
              </w:rPr>
              <w:t>Field Name</w:t>
            </w:r>
          </w:p>
        </w:tc>
        <w:tc>
          <w:tcPr>
            <w:tcW w:w="1873" w:type="dxa"/>
          </w:tcPr>
          <w:p w14:paraId="088813FB" w14:textId="77777777" w:rsidR="00B0748A" w:rsidRDefault="00A6023C">
            <w:pPr>
              <w:pStyle w:val="TableParagraph"/>
              <w:spacing w:before="6" w:line="257" w:lineRule="exact"/>
              <w:rPr>
                <w:b/>
                <w:sz w:val="24"/>
              </w:rPr>
            </w:pPr>
            <w:r>
              <w:rPr>
                <w:b/>
                <w:sz w:val="24"/>
              </w:rPr>
              <w:t>Field Number</w:t>
            </w:r>
          </w:p>
        </w:tc>
        <w:tc>
          <w:tcPr>
            <w:tcW w:w="1873" w:type="dxa"/>
          </w:tcPr>
          <w:p w14:paraId="67732FDD" w14:textId="77777777" w:rsidR="00B0748A" w:rsidRDefault="00A6023C">
            <w:pPr>
              <w:pStyle w:val="TableParagraph"/>
              <w:spacing w:before="6" w:line="257" w:lineRule="exact"/>
              <w:rPr>
                <w:b/>
                <w:sz w:val="24"/>
              </w:rPr>
            </w:pPr>
            <w:r>
              <w:rPr>
                <w:b/>
                <w:sz w:val="24"/>
              </w:rPr>
              <w:t>Format</w:t>
            </w:r>
          </w:p>
        </w:tc>
        <w:tc>
          <w:tcPr>
            <w:tcW w:w="4034" w:type="dxa"/>
          </w:tcPr>
          <w:p w14:paraId="49002D84" w14:textId="77777777" w:rsidR="00B0748A" w:rsidRDefault="00A6023C">
            <w:pPr>
              <w:pStyle w:val="TableParagraph"/>
              <w:spacing w:before="6" w:line="257" w:lineRule="exact"/>
              <w:rPr>
                <w:b/>
                <w:sz w:val="24"/>
              </w:rPr>
            </w:pPr>
            <w:r>
              <w:rPr>
                <w:b/>
                <w:sz w:val="24"/>
              </w:rPr>
              <w:t>Description</w:t>
            </w:r>
          </w:p>
        </w:tc>
      </w:tr>
      <w:tr w:rsidR="00B0748A" w14:paraId="1F7B02BD" w14:textId="77777777">
        <w:trPr>
          <w:trHeight w:val="1036"/>
        </w:trPr>
        <w:tc>
          <w:tcPr>
            <w:tcW w:w="1873" w:type="dxa"/>
          </w:tcPr>
          <w:p w14:paraId="5433C4D0" w14:textId="77777777" w:rsidR="00B0748A" w:rsidRDefault="00A6023C">
            <w:pPr>
              <w:pStyle w:val="TableParagraph"/>
              <w:ind w:left="115"/>
              <w:rPr>
                <w:sz w:val="20"/>
              </w:rPr>
            </w:pPr>
            <w:r>
              <w:rPr>
                <w:sz w:val="20"/>
              </w:rPr>
              <w:t>FLOWSHEET_ID</w:t>
            </w:r>
          </w:p>
        </w:tc>
        <w:tc>
          <w:tcPr>
            <w:tcW w:w="1873" w:type="dxa"/>
          </w:tcPr>
          <w:p w14:paraId="6112404B" w14:textId="77777777" w:rsidR="00B0748A" w:rsidRDefault="00A6023C">
            <w:pPr>
              <w:pStyle w:val="TableParagraph"/>
              <w:rPr>
                <w:sz w:val="20"/>
              </w:rPr>
            </w:pPr>
            <w:r>
              <w:rPr>
                <w:sz w:val="20"/>
              </w:rPr>
              <w:t>704.1123,.01</w:t>
            </w:r>
          </w:p>
        </w:tc>
        <w:tc>
          <w:tcPr>
            <w:tcW w:w="1873" w:type="dxa"/>
          </w:tcPr>
          <w:p w14:paraId="14396A32" w14:textId="77777777" w:rsidR="00B0748A" w:rsidRDefault="00A6023C">
            <w:pPr>
              <w:pStyle w:val="TableParagraph"/>
              <w:spacing w:line="249" w:lineRule="auto"/>
              <w:ind w:right="127"/>
              <w:rPr>
                <w:sz w:val="20"/>
              </w:rPr>
            </w:pPr>
            <w:r>
              <w:rPr>
                <w:sz w:val="20"/>
              </w:rPr>
              <w:t>POINTER TO OBS_FLOWSHEE T FILE (#704.11 2)</w:t>
            </w:r>
          </w:p>
          <w:p w14:paraId="79ABB7AF" w14:textId="77777777" w:rsidR="00B0748A" w:rsidRDefault="00A6023C">
            <w:pPr>
              <w:pStyle w:val="TableParagraph"/>
              <w:spacing w:before="3"/>
              <w:rPr>
                <w:sz w:val="20"/>
              </w:rPr>
            </w:pPr>
            <w:r>
              <w:rPr>
                <w:sz w:val="20"/>
              </w:rPr>
              <w:t>(Key field)</w:t>
            </w:r>
          </w:p>
        </w:tc>
        <w:tc>
          <w:tcPr>
            <w:tcW w:w="4034" w:type="dxa"/>
          </w:tcPr>
          <w:p w14:paraId="4BB2A544" w14:textId="77777777" w:rsidR="00B0748A" w:rsidRDefault="00A6023C">
            <w:pPr>
              <w:pStyle w:val="TableParagraph"/>
              <w:spacing w:line="249" w:lineRule="auto"/>
              <w:rPr>
                <w:sz w:val="20"/>
              </w:rPr>
            </w:pPr>
            <w:r>
              <w:rPr>
                <w:sz w:val="20"/>
              </w:rPr>
              <w:t>This identifies the flowsheet file entry for this flowsheet total entry.</w:t>
            </w:r>
          </w:p>
        </w:tc>
      </w:tr>
      <w:tr w:rsidR="00B0748A" w14:paraId="3CC3FFB5" w14:textId="77777777">
        <w:trPr>
          <w:trHeight w:val="796"/>
        </w:trPr>
        <w:tc>
          <w:tcPr>
            <w:tcW w:w="1873" w:type="dxa"/>
          </w:tcPr>
          <w:p w14:paraId="4D24C8C1" w14:textId="77777777" w:rsidR="00B0748A" w:rsidRDefault="00A6023C">
            <w:pPr>
              <w:pStyle w:val="TableParagraph"/>
              <w:ind w:left="115"/>
              <w:rPr>
                <w:sz w:val="20"/>
              </w:rPr>
            </w:pPr>
            <w:r>
              <w:rPr>
                <w:sz w:val="20"/>
              </w:rPr>
              <w:t>TOTAL_ID</w:t>
            </w:r>
          </w:p>
        </w:tc>
        <w:tc>
          <w:tcPr>
            <w:tcW w:w="1873" w:type="dxa"/>
          </w:tcPr>
          <w:p w14:paraId="17366184" w14:textId="77777777" w:rsidR="00B0748A" w:rsidRDefault="00A6023C">
            <w:pPr>
              <w:pStyle w:val="TableParagraph"/>
              <w:rPr>
                <w:sz w:val="20"/>
              </w:rPr>
            </w:pPr>
            <w:r>
              <w:rPr>
                <w:sz w:val="20"/>
              </w:rPr>
              <w:t>704.1123,.02</w:t>
            </w:r>
          </w:p>
        </w:tc>
        <w:tc>
          <w:tcPr>
            <w:tcW w:w="1873" w:type="dxa"/>
          </w:tcPr>
          <w:p w14:paraId="1C47D0C8" w14:textId="77777777" w:rsidR="00B0748A" w:rsidRDefault="00A6023C">
            <w:pPr>
              <w:pStyle w:val="TableParagraph"/>
              <w:spacing w:line="249" w:lineRule="auto"/>
              <w:ind w:right="112"/>
              <w:rPr>
                <w:sz w:val="20"/>
              </w:rPr>
            </w:pPr>
            <w:r>
              <w:rPr>
                <w:sz w:val="20"/>
              </w:rPr>
              <w:t>POINTER TO OBS_TOTAL FILE (#704.113)</w:t>
            </w:r>
          </w:p>
        </w:tc>
        <w:tc>
          <w:tcPr>
            <w:tcW w:w="4034" w:type="dxa"/>
          </w:tcPr>
          <w:p w14:paraId="0A215B9B" w14:textId="77777777" w:rsidR="00B0748A" w:rsidRDefault="00A6023C">
            <w:pPr>
              <w:pStyle w:val="TableParagraph"/>
              <w:spacing w:line="249" w:lineRule="auto"/>
              <w:rPr>
                <w:sz w:val="20"/>
              </w:rPr>
            </w:pPr>
            <w:r>
              <w:rPr>
                <w:sz w:val="20"/>
              </w:rPr>
              <w:t>This identifies an observation total file entry to correlate with this flowsheet total entry.</w:t>
            </w:r>
          </w:p>
        </w:tc>
      </w:tr>
      <w:tr w:rsidR="00B0748A" w14:paraId="18F04DFA" w14:textId="77777777">
        <w:trPr>
          <w:trHeight w:val="556"/>
        </w:trPr>
        <w:tc>
          <w:tcPr>
            <w:tcW w:w="1873" w:type="dxa"/>
          </w:tcPr>
          <w:p w14:paraId="463597A6" w14:textId="77777777" w:rsidR="00B0748A" w:rsidRDefault="00A6023C">
            <w:pPr>
              <w:pStyle w:val="TableParagraph"/>
              <w:ind w:left="115"/>
              <w:rPr>
                <w:sz w:val="20"/>
              </w:rPr>
            </w:pPr>
            <w:r>
              <w:rPr>
                <w:sz w:val="20"/>
              </w:rPr>
              <w:t>TOTAL_ORDER</w:t>
            </w:r>
          </w:p>
        </w:tc>
        <w:tc>
          <w:tcPr>
            <w:tcW w:w="1873" w:type="dxa"/>
          </w:tcPr>
          <w:p w14:paraId="11078D6E" w14:textId="77777777" w:rsidR="00B0748A" w:rsidRDefault="00A6023C">
            <w:pPr>
              <w:pStyle w:val="TableParagraph"/>
              <w:rPr>
                <w:sz w:val="20"/>
              </w:rPr>
            </w:pPr>
            <w:r>
              <w:rPr>
                <w:sz w:val="20"/>
              </w:rPr>
              <w:t>704.1123,.03</w:t>
            </w:r>
          </w:p>
        </w:tc>
        <w:tc>
          <w:tcPr>
            <w:tcW w:w="1873" w:type="dxa"/>
          </w:tcPr>
          <w:p w14:paraId="69C96B6E" w14:textId="77777777" w:rsidR="00B0748A" w:rsidRDefault="00A6023C">
            <w:pPr>
              <w:pStyle w:val="TableParagraph"/>
              <w:rPr>
                <w:sz w:val="20"/>
              </w:rPr>
            </w:pPr>
            <w:r>
              <w:rPr>
                <w:sz w:val="20"/>
              </w:rPr>
              <w:t>NUMBER</w:t>
            </w:r>
          </w:p>
          <w:p w14:paraId="6F2B5D2F" w14:textId="77777777" w:rsidR="00B0748A" w:rsidRDefault="00A6023C">
            <w:pPr>
              <w:pStyle w:val="TableParagraph"/>
              <w:spacing w:before="10"/>
              <w:rPr>
                <w:sz w:val="20"/>
              </w:rPr>
            </w:pPr>
            <w:r>
              <w:rPr>
                <w:sz w:val="20"/>
              </w:rPr>
              <w:t>(Between 1 and 99)</w:t>
            </w:r>
          </w:p>
        </w:tc>
        <w:tc>
          <w:tcPr>
            <w:tcW w:w="4034" w:type="dxa"/>
          </w:tcPr>
          <w:p w14:paraId="6DA2C86F" w14:textId="77777777" w:rsidR="00B0748A" w:rsidRDefault="00A6023C">
            <w:pPr>
              <w:pStyle w:val="TableParagraph"/>
              <w:spacing w:line="249" w:lineRule="auto"/>
              <w:ind w:right="141"/>
              <w:rPr>
                <w:sz w:val="20"/>
              </w:rPr>
            </w:pPr>
            <w:r>
              <w:rPr>
                <w:sz w:val="20"/>
              </w:rPr>
              <w:t>This field determines the order in which this flowsheet total will be executed and displayed.</w:t>
            </w:r>
          </w:p>
        </w:tc>
      </w:tr>
    </w:tbl>
    <w:p w14:paraId="55EC28D7"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5FE7A2B6" w14:textId="77777777" w:rsidR="00B0748A" w:rsidRDefault="00B0748A">
      <w:pPr>
        <w:rPr>
          <w:sz w:val="20"/>
        </w:rPr>
      </w:pPr>
    </w:p>
    <w:p w14:paraId="5459FB74" w14:textId="77777777" w:rsidR="00B0748A" w:rsidRDefault="00B0748A">
      <w:pPr>
        <w:rPr>
          <w:sz w:val="20"/>
        </w:rPr>
      </w:pPr>
    </w:p>
    <w:p w14:paraId="1B107B18" w14:textId="77777777" w:rsidR="00B0748A" w:rsidRDefault="00A6023C">
      <w:pPr>
        <w:spacing w:before="235"/>
        <w:ind w:left="240"/>
        <w:rPr>
          <w:b/>
          <w:sz w:val="24"/>
        </w:rPr>
      </w:pPr>
      <w:bookmarkStart w:id="42" w:name="_bookmark42"/>
      <w:bookmarkEnd w:id="42"/>
      <w:r>
        <w:rPr>
          <w:b/>
          <w:position w:val="11"/>
          <w:sz w:val="15"/>
        </w:rPr>
        <w:t>1</w:t>
      </w:r>
      <w:r>
        <w:rPr>
          <w:b/>
          <w:sz w:val="24"/>
        </w:rPr>
        <w:t>OBS_TOTAL File (#704.113)</w:t>
      </w:r>
    </w:p>
    <w:p w14:paraId="624EF50C" w14:textId="77777777" w:rsidR="00B0748A" w:rsidRDefault="00B0748A">
      <w:pPr>
        <w:spacing w:before="5"/>
        <w:rPr>
          <w:b/>
          <w:sz w:val="24"/>
        </w:rPr>
      </w:pPr>
    </w:p>
    <w:p w14:paraId="0A1BC972" w14:textId="77777777" w:rsidR="00B0748A" w:rsidRDefault="00A6023C">
      <w:pPr>
        <w:ind w:left="240"/>
        <w:rPr>
          <w:sz w:val="24"/>
        </w:rPr>
      </w:pPr>
      <w:r>
        <w:rPr>
          <w:sz w:val="24"/>
        </w:rPr>
        <w:t>This file maintains observation totals.</w:t>
      </w:r>
    </w:p>
    <w:p w14:paraId="670BC618"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9E9D2D0" w14:textId="77777777">
        <w:trPr>
          <w:trHeight w:val="282"/>
        </w:trPr>
        <w:tc>
          <w:tcPr>
            <w:tcW w:w="1873" w:type="dxa"/>
          </w:tcPr>
          <w:p w14:paraId="49BB82F3" w14:textId="77777777" w:rsidR="00B0748A" w:rsidRDefault="00A6023C">
            <w:pPr>
              <w:pStyle w:val="TableParagraph"/>
              <w:spacing w:before="6" w:line="257" w:lineRule="exact"/>
              <w:ind w:left="115"/>
              <w:rPr>
                <w:b/>
                <w:sz w:val="24"/>
              </w:rPr>
            </w:pPr>
            <w:r>
              <w:rPr>
                <w:b/>
                <w:sz w:val="24"/>
              </w:rPr>
              <w:t>Field Name</w:t>
            </w:r>
          </w:p>
        </w:tc>
        <w:tc>
          <w:tcPr>
            <w:tcW w:w="1873" w:type="dxa"/>
          </w:tcPr>
          <w:p w14:paraId="399B8443" w14:textId="77777777" w:rsidR="00B0748A" w:rsidRDefault="00A6023C">
            <w:pPr>
              <w:pStyle w:val="TableParagraph"/>
              <w:spacing w:before="6" w:line="257" w:lineRule="exact"/>
              <w:rPr>
                <w:b/>
                <w:sz w:val="24"/>
              </w:rPr>
            </w:pPr>
            <w:r>
              <w:rPr>
                <w:b/>
                <w:sz w:val="24"/>
              </w:rPr>
              <w:t>Field Number</w:t>
            </w:r>
          </w:p>
        </w:tc>
        <w:tc>
          <w:tcPr>
            <w:tcW w:w="1873" w:type="dxa"/>
          </w:tcPr>
          <w:p w14:paraId="1E2DCBF8" w14:textId="77777777" w:rsidR="00B0748A" w:rsidRDefault="00A6023C">
            <w:pPr>
              <w:pStyle w:val="TableParagraph"/>
              <w:spacing w:before="6" w:line="257" w:lineRule="exact"/>
              <w:rPr>
                <w:b/>
                <w:sz w:val="24"/>
              </w:rPr>
            </w:pPr>
            <w:r>
              <w:rPr>
                <w:b/>
                <w:sz w:val="24"/>
              </w:rPr>
              <w:t>Format</w:t>
            </w:r>
          </w:p>
        </w:tc>
        <w:tc>
          <w:tcPr>
            <w:tcW w:w="4034" w:type="dxa"/>
          </w:tcPr>
          <w:p w14:paraId="5DF6A376" w14:textId="77777777" w:rsidR="00B0748A" w:rsidRDefault="00A6023C">
            <w:pPr>
              <w:pStyle w:val="TableParagraph"/>
              <w:spacing w:before="6" w:line="257" w:lineRule="exact"/>
              <w:rPr>
                <w:b/>
                <w:sz w:val="24"/>
              </w:rPr>
            </w:pPr>
            <w:r>
              <w:rPr>
                <w:b/>
                <w:sz w:val="24"/>
              </w:rPr>
              <w:t>Description</w:t>
            </w:r>
          </w:p>
        </w:tc>
      </w:tr>
      <w:tr w:rsidR="00B0748A" w14:paraId="54F2B54C" w14:textId="77777777">
        <w:trPr>
          <w:trHeight w:val="1516"/>
        </w:trPr>
        <w:tc>
          <w:tcPr>
            <w:tcW w:w="1873" w:type="dxa"/>
          </w:tcPr>
          <w:p w14:paraId="7A495372" w14:textId="77777777" w:rsidR="00B0748A" w:rsidRDefault="00A6023C">
            <w:pPr>
              <w:pStyle w:val="TableParagraph"/>
              <w:ind w:left="115"/>
              <w:rPr>
                <w:sz w:val="20"/>
              </w:rPr>
            </w:pPr>
            <w:r>
              <w:rPr>
                <w:sz w:val="20"/>
              </w:rPr>
              <w:t>ID</w:t>
            </w:r>
          </w:p>
        </w:tc>
        <w:tc>
          <w:tcPr>
            <w:tcW w:w="1873" w:type="dxa"/>
          </w:tcPr>
          <w:p w14:paraId="6A132D1B" w14:textId="77777777" w:rsidR="00B0748A" w:rsidRDefault="00A6023C">
            <w:pPr>
              <w:pStyle w:val="TableParagraph"/>
              <w:rPr>
                <w:sz w:val="20"/>
              </w:rPr>
            </w:pPr>
            <w:r>
              <w:rPr>
                <w:sz w:val="20"/>
              </w:rPr>
              <w:t>704.113,.01</w:t>
            </w:r>
          </w:p>
        </w:tc>
        <w:tc>
          <w:tcPr>
            <w:tcW w:w="1873" w:type="dxa"/>
          </w:tcPr>
          <w:p w14:paraId="7CB645D6" w14:textId="77777777" w:rsidR="00B0748A" w:rsidRDefault="00A6023C">
            <w:pPr>
              <w:pStyle w:val="TableParagraph"/>
              <w:rPr>
                <w:sz w:val="20"/>
              </w:rPr>
            </w:pPr>
            <w:r>
              <w:rPr>
                <w:sz w:val="20"/>
              </w:rPr>
              <w:t>FREE TEXT (38</w:t>
            </w:r>
          </w:p>
          <w:p w14:paraId="77A22B8F" w14:textId="77777777" w:rsidR="00B0748A" w:rsidRDefault="00A6023C">
            <w:pPr>
              <w:pStyle w:val="TableParagraph"/>
              <w:spacing w:before="10"/>
              <w:rPr>
                <w:sz w:val="20"/>
              </w:rPr>
            </w:pPr>
            <w:r>
              <w:rPr>
                <w:sz w:val="20"/>
              </w:rPr>
              <w:t>char)</w:t>
            </w:r>
          </w:p>
        </w:tc>
        <w:tc>
          <w:tcPr>
            <w:tcW w:w="4034" w:type="dxa"/>
          </w:tcPr>
          <w:p w14:paraId="236E00DE" w14:textId="77777777" w:rsidR="00B0748A" w:rsidRDefault="00A6023C">
            <w:pPr>
              <w:pStyle w:val="TableParagraph"/>
              <w:spacing w:line="249" w:lineRule="auto"/>
              <w:ind w:right="103"/>
              <w:rPr>
                <w:sz w:val="20"/>
              </w:rPr>
            </w:pPr>
            <w:r>
              <w:rPr>
                <w:sz w:val="20"/>
              </w:rPr>
              <w:t>This field is a unique IDentifier for this TOTAL. This ID is maintained nationally so it identifies this TOTAL throughout the enterprise. A sample ID could be</w:t>
            </w:r>
          </w:p>
          <w:p w14:paraId="4E23F820" w14:textId="77777777" w:rsidR="00B0748A" w:rsidRDefault="00A6023C">
            <w:pPr>
              <w:pStyle w:val="TableParagraph"/>
              <w:spacing w:before="4" w:line="249" w:lineRule="auto"/>
              <w:ind w:right="1234"/>
              <w:rPr>
                <w:sz w:val="20"/>
              </w:rPr>
            </w:pPr>
            <w:r>
              <w:rPr>
                <w:sz w:val="20"/>
              </w:rPr>
              <w:t>"{217D131C-13C3-4B9E-A401- D1345766182B}".</w:t>
            </w:r>
          </w:p>
        </w:tc>
      </w:tr>
      <w:tr w:rsidR="00B0748A" w14:paraId="7ABEB1CA" w14:textId="77777777">
        <w:trPr>
          <w:trHeight w:val="796"/>
        </w:trPr>
        <w:tc>
          <w:tcPr>
            <w:tcW w:w="1873" w:type="dxa"/>
          </w:tcPr>
          <w:p w14:paraId="7E21FDFF" w14:textId="77777777" w:rsidR="00B0748A" w:rsidRDefault="00A6023C">
            <w:pPr>
              <w:pStyle w:val="TableParagraph"/>
              <w:ind w:left="115"/>
              <w:rPr>
                <w:sz w:val="20"/>
              </w:rPr>
            </w:pPr>
            <w:r>
              <w:rPr>
                <w:sz w:val="20"/>
              </w:rPr>
              <w:t>NAME</w:t>
            </w:r>
          </w:p>
        </w:tc>
        <w:tc>
          <w:tcPr>
            <w:tcW w:w="1873" w:type="dxa"/>
          </w:tcPr>
          <w:p w14:paraId="791A1439" w14:textId="77777777" w:rsidR="00B0748A" w:rsidRDefault="00A6023C">
            <w:pPr>
              <w:pStyle w:val="TableParagraph"/>
              <w:rPr>
                <w:sz w:val="20"/>
              </w:rPr>
            </w:pPr>
            <w:r>
              <w:rPr>
                <w:sz w:val="20"/>
              </w:rPr>
              <w:t>704.113,.02</w:t>
            </w:r>
          </w:p>
        </w:tc>
        <w:tc>
          <w:tcPr>
            <w:tcW w:w="1873" w:type="dxa"/>
          </w:tcPr>
          <w:p w14:paraId="7886C0D2" w14:textId="77777777" w:rsidR="00B0748A" w:rsidRDefault="00A6023C">
            <w:pPr>
              <w:pStyle w:val="TableParagraph"/>
              <w:rPr>
                <w:sz w:val="20"/>
              </w:rPr>
            </w:pPr>
            <w:r>
              <w:rPr>
                <w:sz w:val="20"/>
              </w:rPr>
              <w:t>FREE TEXT (1-50</w:t>
            </w:r>
          </w:p>
          <w:p w14:paraId="64A02AB4" w14:textId="77777777" w:rsidR="00B0748A" w:rsidRDefault="00A6023C">
            <w:pPr>
              <w:pStyle w:val="TableParagraph"/>
              <w:spacing w:before="10"/>
              <w:rPr>
                <w:sz w:val="20"/>
              </w:rPr>
            </w:pPr>
            <w:r>
              <w:rPr>
                <w:sz w:val="20"/>
              </w:rPr>
              <w:t>char)</w:t>
            </w:r>
          </w:p>
        </w:tc>
        <w:tc>
          <w:tcPr>
            <w:tcW w:w="4034" w:type="dxa"/>
          </w:tcPr>
          <w:p w14:paraId="6F932350" w14:textId="77777777" w:rsidR="00B0748A" w:rsidRDefault="00A6023C">
            <w:pPr>
              <w:pStyle w:val="TableParagraph"/>
              <w:spacing w:line="249" w:lineRule="auto"/>
              <w:ind w:right="185"/>
              <w:rPr>
                <w:sz w:val="20"/>
              </w:rPr>
            </w:pPr>
            <w:r>
              <w:rPr>
                <w:sz w:val="20"/>
              </w:rPr>
              <w:t>This is a descriptive NAME for this total (#.01). A sample name could be "OUTTAKE TOTALS".</w:t>
            </w:r>
          </w:p>
        </w:tc>
      </w:tr>
      <w:tr w:rsidR="00B0748A" w14:paraId="4B3B48FE" w14:textId="77777777">
        <w:trPr>
          <w:trHeight w:val="1276"/>
        </w:trPr>
        <w:tc>
          <w:tcPr>
            <w:tcW w:w="1873" w:type="dxa"/>
          </w:tcPr>
          <w:p w14:paraId="00B78ACC" w14:textId="77777777" w:rsidR="00B0748A" w:rsidRDefault="00A6023C">
            <w:pPr>
              <w:pStyle w:val="TableParagraph"/>
              <w:spacing w:before="44"/>
              <w:ind w:left="115"/>
              <w:rPr>
                <w:sz w:val="20"/>
              </w:rPr>
            </w:pPr>
            <w:r>
              <w:rPr>
                <w:sz w:val="20"/>
              </w:rPr>
              <w:t>DISPLAY_NAME</w:t>
            </w:r>
          </w:p>
        </w:tc>
        <w:tc>
          <w:tcPr>
            <w:tcW w:w="1873" w:type="dxa"/>
          </w:tcPr>
          <w:p w14:paraId="1C5463B1" w14:textId="77777777" w:rsidR="00B0748A" w:rsidRDefault="00A6023C">
            <w:pPr>
              <w:pStyle w:val="TableParagraph"/>
              <w:spacing w:before="44"/>
              <w:rPr>
                <w:sz w:val="20"/>
              </w:rPr>
            </w:pPr>
            <w:r>
              <w:rPr>
                <w:sz w:val="20"/>
              </w:rPr>
              <w:t>704.113,.03</w:t>
            </w:r>
          </w:p>
        </w:tc>
        <w:tc>
          <w:tcPr>
            <w:tcW w:w="1873" w:type="dxa"/>
          </w:tcPr>
          <w:p w14:paraId="6C813DE3" w14:textId="77777777" w:rsidR="00B0748A" w:rsidRDefault="00A6023C">
            <w:pPr>
              <w:pStyle w:val="TableParagraph"/>
              <w:spacing w:before="44"/>
              <w:rPr>
                <w:sz w:val="20"/>
              </w:rPr>
            </w:pPr>
            <w:r>
              <w:rPr>
                <w:sz w:val="20"/>
              </w:rPr>
              <w:t>FREE TEXT (1-50</w:t>
            </w:r>
          </w:p>
          <w:p w14:paraId="353028D6" w14:textId="77777777" w:rsidR="00B0748A" w:rsidRDefault="00A6023C">
            <w:pPr>
              <w:pStyle w:val="TableParagraph"/>
              <w:spacing w:before="10"/>
              <w:rPr>
                <w:sz w:val="20"/>
              </w:rPr>
            </w:pPr>
            <w:r>
              <w:rPr>
                <w:sz w:val="20"/>
              </w:rPr>
              <w:t>char)</w:t>
            </w:r>
          </w:p>
        </w:tc>
        <w:tc>
          <w:tcPr>
            <w:tcW w:w="4034" w:type="dxa"/>
          </w:tcPr>
          <w:p w14:paraId="139B6340" w14:textId="77777777" w:rsidR="00B0748A" w:rsidRDefault="00A6023C">
            <w:pPr>
              <w:pStyle w:val="TableParagraph"/>
              <w:spacing w:before="44" w:line="249" w:lineRule="auto"/>
              <w:ind w:right="253"/>
              <w:rPr>
                <w:sz w:val="20"/>
              </w:rPr>
            </w:pPr>
            <w:r>
              <w:rPr>
                <w:sz w:val="20"/>
              </w:rPr>
              <w:t>This is a user friendly name. This is used when displaying this total via the Clinical Flowsheets application. A sample DISPLAY NAME could be "New Flowsheet Outtake Total".</w:t>
            </w:r>
          </w:p>
        </w:tc>
      </w:tr>
      <w:tr w:rsidR="00B0748A" w14:paraId="5CA7C020" w14:textId="77777777">
        <w:trPr>
          <w:trHeight w:val="1276"/>
        </w:trPr>
        <w:tc>
          <w:tcPr>
            <w:tcW w:w="1873" w:type="dxa"/>
          </w:tcPr>
          <w:p w14:paraId="3C6C21B3" w14:textId="77777777" w:rsidR="00B0748A" w:rsidRDefault="00A6023C">
            <w:pPr>
              <w:pStyle w:val="TableParagraph"/>
              <w:ind w:left="115"/>
              <w:rPr>
                <w:sz w:val="20"/>
              </w:rPr>
            </w:pPr>
            <w:r>
              <w:rPr>
                <w:sz w:val="20"/>
              </w:rPr>
              <w:t>DEFAULT_UNIT</w:t>
            </w:r>
          </w:p>
        </w:tc>
        <w:tc>
          <w:tcPr>
            <w:tcW w:w="1873" w:type="dxa"/>
          </w:tcPr>
          <w:p w14:paraId="1B55994F" w14:textId="77777777" w:rsidR="00B0748A" w:rsidRDefault="00A6023C">
            <w:pPr>
              <w:pStyle w:val="TableParagraph"/>
              <w:rPr>
                <w:sz w:val="20"/>
              </w:rPr>
            </w:pPr>
            <w:r>
              <w:rPr>
                <w:sz w:val="20"/>
              </w:rPr>
              <w:t>704.113,.04</w:t>
            </w:r>
          </w:p>
        </w:tc>
        <w:tc>
          <w:tcPr>
            <w:tcW w:w="1873" w:type="dxa"/>
          </w:tcPr>
          <w:p w14:paraId="3DE737E7" w14:textId="77777777" w:rsidR="00B0748A" w:rsidRDefault="00A6023C">
            <w:pPr>
              <w:pStyle w:val="TableParagraph"/>
              <w:spacing w:line="249" w:lineRule="auto"/>
              <w:ind w:right="567"/>
              <w:rPr>
                <w:sz w:val="20"/>
              </w:rPr>
            </w:pPr>
            <w:r>
              <w:rPr>
                <w:sz w:val="20"/>
              </w:rPr>
              <w:t>POINTER TO TERM FILE (#704.101)</w:t>
            </w:r>
          </w:p>
        </w:tc>
        <w:tc>
          <w:tcPr>
            <w:tcW w:w="4034" w:type="dxa"/>
          </w:tcPr>
          <w:p w14:paraId="6A586857" w14:textId="77777777" w:rsidR="00B0748A" w:rsidRDefault="00A6023C">
            <w:pPr>
              <w:pStyle w:val="TableParagraph"/>
              <w:spacing w:line="249" w:lineRule="auto"/>
              <w:ind w:right="340"/>
              <w:rPr>
                <w:sz w:val="20"/>
              </w:rPr>
            </w:pPr>
            <w:r>
              <w:rPr>
                <w:sz w:val="20"/>
              </w:rPr>
              <w:t>This identifies the measurement-unit to be used with the observation total (#.01). The DEFAULT UNIT is an entry in the TERM (#704.101) file. A sample DEFAULT UNIT could identify the term "lbs" or "pounds".</w:t>
            </w:r>
          </w:p>
        </w:tc>
      </w:tr>
      <w:tr w:rsidR="00B0748A" w14:paraId="10189103" w14:textId="77777777">
        <w:trPr>
          <w:trHeight w:val="556"/>
        </w:trPr>
        <w:tc>
          <w:tcPr>
            <w:tcW w:w="1873" w:type="dxa"/>
          </w:tcPr>
          <w:p w14:paraId="2A826265" w14:textId="77777777" w:rsidR="00B0748A" w:rsidRDefault="00A6023C">
            <w:pPr>
              <w:pStyle w:val="TableParagraph"/>
              <w:spacing w:line="249" w:lineRule="auto"/>
              <w:ind w:left="115" w:right="150"/>
              <w:rPr>
                <w:sz w:val="20"/>
              </w:rPr>
            </w:pPr>
            <w:r>
              <w:rPr>
                <w:sz w:val="20"/>
              </w:rPr>
              <w:t>DECIMAL_PRECI SION</w:t>
            </w:r>
          </w:p>
        </w:tc>
        <w:tc>
          <w:tcPr>
            <w:tcW w:w="1873" w:type="dxa"/>
          </w:tcPr>
          <w:p w14:paraId="67057D34" w14:textId="77777777" w:rsidR="00B0748A" w:rsidRDefault="00A6023C">
            <w:pPr>
              <w:pStyle w:val="TableParagraph"/>
              <w:rPr>
                <w:sz w:val="20"/>
              </w:rPr>
            </w:pPr>
            <w:r>
              <w:rPr>
                <w:sz w:val="20"/>
              </w:rPr>
              <w:t>704.113,.05</w:t>
            </w:r>
          </w:p>
        </w:tc>
        <w:tc>
          <w:tcPr>
            <w:tcW w:w="1873" w:type="dxa"/>
          </w:tcPr>
          <w:p w14:paraId="58A11CCA" w14:textId="77777777" w:rsidR="00B0748A" w:rsidRDefault="00A6023C">
            <w:pPr>
              <w:pStyle w:val="TableParagraph"/>
              <w:rPr>
                <w:sz w:val="20"/>
              </w:rPr>
            </w:pPr>
            <w:r>
              <w:rPr>
                <w:sz w:val="20"/>
              </w:rPr>
              <w:t>NUMBER (1-8</w:t>
            </w:r>
          </w:p>
          <w:p w14:paraId="37DA569D" w14:textId="77777777" w:rsidR="00B0748A" w:rsidRDefault="00A6023C">
            <w:pPr>
              <w:pStyle w:val="TableParagraph"/>
              <w:spacing w:before="10"/>
              <w:rPr>
                <w:sz w:val="20"/>
              </w:rPr>
            </w:pPr>
            <w:r>
              <w:rPr>
                <w:sz w:val="20"/>
              </w:rPr>
              <w:t>Number Precision)</w:t>
            </w:r>
          </w:p>
        </w:tc>
        <w:tc>
          <w:tcPr>
            <w:tcW w:w="4034" w:type="dxa"/>
          </w:tcPr>
          <w:p w14:paraId="4E3987B9" w14:textId="77777777" w:rsidR="00B0748A" w:rsidRDefault="00A6023C">
            <w:pPr>
              <w:pStyle w:val="TableParagraph"/>
              <w:spacing w:line="249" w:lineRule="auto"/>
              <w:rPr>
                <w:sz w:val="20"/>
              </w:rPr>
            </w:pPr>
            <w:r>
              <w:rPr>
                <w:sz w:val="20"/>
              </w:rPr>
              <w:t>This is the decimal precision to round the total values to.</w:t>
            </w:r>
          </w:p>
        </w:tc>
      </w:tr>
      <w:tr w:rsidR="00B0748A" w14:paraId="2059B9AA" w14:textId="77777777">
        <w:trPr>
          <w:trHeight w:val="796"/>
        </w:trPr>
        <w:tc>
          <w:tcPr>
            <w:tcW w:w="1873" w:type="dxa"/>
          </w:tcPr>
          <w:p w14:paraId="197FDA89" w14:textId="77777777" w:rsidR="00B0748A" w:rsidRDefault="00A6023C">
            <w:pPr>
              <w:pStyle w:val="TableParagraph"/>
              <w:ind w:left="115"/>
              <w:rPr>
                <w:sz w:val="20"/>
              </w:rPr>
            </w:pPr>
            <w:r>
              <w:rPr>
                <w:sz w:val="20"/>
              </w:rPr>
              <w:t>ACTIVE</w:t>
            </w:r>
          </w:p>
        </w:tc>
        <w:tc>
          <w:tcPr>
            <w:tcW w:w="1873" w:type="dxa"/>
          </w:tcPr>
          <w:p w14:paraId="58EF8752" w14:textId="77777777" w:rsidR="00B0748A" w:rsidRDefault="00A6023C">
            <w:pPr>
              <w:pStyle w:val="TableParagraph"/>
              <w:rPr>
                <w:sz w:val="20"/>
              </w:rPr>
            </w:pPr>
            <w:r>
              <w:rPr>
                <w:sz w:val="20"/>
              </w:rPr>
              <w:t>704.113,.09</w:t>
            </w:r>
          </w:p>
        </w:tc>
        <w:tc>
          <w:tcPr>
            <w:tcW w:w="1873" w:type="dxa"/>
          </w:tcPr>
          <w:p w14:paraId="78272E8D" w14:textId="77777777" w:rsidR="00B0748A" w:rsidRDefault="00A6023C">
            <w:pPr>
              <w:pStyle w:val="TableParagraph"/>
              <w:rPr>
                <w:sz w:val="20"/>
              </w:rPr>
            </w:pPr>
            <w:r>
              <w:rPr>
                <w:sz w:val="20"/>
              </w:rPr>
              <w:t>SET</w:t>
            </w:r>
          </w:p>
          <w:p w14:paraId="1231C84B" w14:textId="77777777" w:rsidR="00B0748A" w:rsidRDefault="00A6023C">
            <w:pPr>
              <w:pStyle w:val="TableParagraph"/>
              <w:spacing w:before="10"/>
              <w:rPr>
                <w:sz w:val="20"/>
              </w:rPr>
            </w:pPr>
            <w:r>
              <w:rPr>
                <w:sz w:val="20"/>
              </w:rPr>
              <w:t>'0' FOR NO;</w:t>
            </w:r>
          </w:p>
          <w:p w14:paraId="1ADD9C79" w14:textId="77777777" w:rsidR="00B0748A" w:rsidRDefault="00A6023C">
            <w:pPr>
              <w:pStyle w:val="TableParagraph"/>
              <w:spacing w:before="10"/>
              <w:rPr>
                <w:sz w:val="20"/>
              </w:rPr>
            </w:pPr>
            <w:r>
              <w:rPr>
                <w:sz w:val="20"/>
              </w:rPr>
              <w:t>'1' FOR YES;</w:t>
            </w:r>
          </w:p>
        </w:tc>
        <w:tc>
          <w:tcPr>
            <w:tcW w:w="4034" w:type="dxa"/>
          </w:tcPr>
          <w:p w14:paraId="42C87C6A" w14:textId="77777777" w:rsidR="00B0748A" w:rsidRDefault="00A6023C">
            <w:pPr>
              <w:pStyle w:val="TableParagraph"/>
              <w:spacing w:line="249" w:lineRule="auto"/>
              <w:rPr>
                <w:sz w:val="20"/>
              </w:rPr>
            </w:pPr>
            <w:r>
              <w:rPr>
                <w:sz w:val="20"/>
              </w:rPr>
              <w:t>This indicates whether this total (#.01) can be used by the Clinical Flowsheets application.</w:t>
            </w:r>
          </w:p>
        </w:tc>
      </w:tr>
      <w:tr w:rsidR="00B0748A" w14:paraId="0DB9CAAB" w14:textId="77777777">
        <w:trPr>
          <w:trHeight w:val="1036"/>
        </w:trPr>
        <w:tc>
          <w:tcPr>
            <w:tcW w:w="1873" w:type="dxa"/>
          </w:tcPr>
          <w:p w14:paraId="2D34695A" w14:textId="77777777" w:rsidR="00B0748A" w:rsidRDefault="00A6023C">
            <w:pPr>
              <w:pStyle w:val="TableParagraph"/>
              <w:ind w:left="115"/>
              <w:rPr>
                <w:sz w:val="20"/>
              </w:rPr>
            </w:pPr>
            <w:r>
              <w:rPr>
                <w:sz w:val="20"/>
              </w:rPr>
              <w:t>COMMENT</w:t>
            </w:r>
          </w:p>
        </w:tc>
        <w:tc>
          <w:tcPr>
            <w:tcW w:w="1873" w:type="dxa"/>
          </w:tcPr>
          <w:p w14:paraId="4EBA7D2F" w14:textId="77777777" w:rsidR="00B0748A" w:rsidRDefault="00A6023C">
            <w:pPr>
              <w:pStyle w:val="TableParagraph"/>
              <w:rPr>
                <w:sz w:val="20"/>
              </w:rPr>
            </w:pPr>
            <w:r>
              <w:rPr>
                <w:sz w:val="20"/>
              </w:rPr>
              <w:t>704.113,.1</w:t>
            </w:r>
          </w:p>
        </w:tc>
        <w:tc>
          <w:tcPr>
            <w:tcW w:w="1873" w:type="dxa"/>
          </w:tcPr>
          <w:p w14:paraId="63614598" w14:textId="77777777" w:rsidR="00B0748A" w:rsidRDefault="00A6023C">
            <w:pPr>
              <w:pStyle w:val="TableParagraph"/>
              <w:rPr>
                <w:sz w:val="20"/>
              </w:rPr>
            </w:pPr>
            <w:r>
              <w:rPr>
                <w:sz w:val="20"/>
              </w:rPr>
              <w:t>FREE TEXT (1-</w:t>
            </w:r>
          </w:p>
          <w:p w14:paraId="25B7CA09" w14:textId="77777777" w:rsidR="00B0748A" w:rsidRDefault="00A6023C">
            <w:pPr>
              <w:pStyle w:val="TableParagraph"/>
              <w:spacing w:before="10"/>
              <w:rPr>
                <w:sz w:val="20"/>
              </w:rPr>
            </w:pPr>
            <w:r>
              <w:rPr>
                <w:sz w:val="20"/>
              </w:rPr>
              <w:t>250 char)</w:t>
            </w:r>
          </w:p>
        </w:tc>
        <w:tc>
          <w:tcPr>
            <w:tcW w:w="4034" w:type="dxa"/>
          </w:tcPr>
          <w:p w14:paraId="16CE91BD" w14:textId="77777777" w:rsidR="00B0748A" w:rsidRDefault="00A6023C">
            <w:pPr>
              <w:pStyle w:val="TableParagraph"/>
              <w:spacing w:line="249" w:lineRule="auto"/>
              <w:ind w:right="210"/>
              <w:rPr>
                <w:sz w:val="20"/>
              </w:rPr>
            </w:pPr>
            <w:r>
              <w:rPr>
                <w:sz w:val="20"/>
              </w:rPr>
              <w:t>This is a descriptive COMMENT about this total (#.01) entry. A sample COMMENT could be "New totaling apparatus for OUTTAKE totals - default lbs ".</w:t>
            </w:r>
          </w:p>
        </w:tc>
      </w:tr>
      <w:tr w:rsidR="00B0748A" w14:paraId="062DC623" w14:textId="77777777">
        <w:trPr>
          <w:trHeight w:val="796"/>
        </w:trPr>
        <w:tc>
          <w:tcPr>
            <w:tcW w:w="1873" w:type="dxa"/>
          </w:tcPr>
          <w:p w14:paraId="2BA0AEC8" w14:textId="77777777" w:rsidR="00B0748A" w:rsidRDefault="00A6023C">
            <w:pPr>
              <w:pStyle w:val="TableParagraph"/>
              <w:ind w:left="115"/>
              <w:rPr>
                <w:sz w:val="20"/>
              </w:rPr>
            </w:pPr>
            <w:r>
              <w:rPr>
                <w:sz w:val="20"/>
              </w:rPr>
              <w:t>DISPLAY_TOTAL</w:t>
            </w:r>
          </w:p>
        </w:tc>
        <w:tc>
          <w:tcPr>
            <w:tcW w:w="1873" w:type="dxa"/>
          </w:tcPr>
          <w:p w14:paraId="4E5DEC06" w14:textId="77777777" w:rsidR="00B0748A" w:rsidRDefault="00A6023C">
            <w:pPr>
              <w:pStyle w:val="TableParagraph"/>
              <w:rPr>
                <w:sz w:val="20"/>
              </w:rPr>
            </w:pPr>
            <w:r>
              <w:rPr>
                <w:sz w:val="20"/>
              </w:rPr>
              <w:t>704.113,.201</w:t>
            </w:r>
          </w:p>
        </w:tc>
        <w:tc>
          <w:tcPr>
            <w:tcW w:w="1873" w:type="dxa"/>
          </w:tcPr>
          <w:p w14:paraId="043472F5" w14:textId="77777777" w:rsidR="00B0748A" w:rsidRDefault="00A6023C">
            <w:pPr>
              <w:pStyle w:val="TableParagraph"/>
              <w:rPr>
                <w:sz w:val="20"/>
              </w:rPr>
            </w:pPr>
            <w:r>
              <w:rPr>
                <w:sz w:val="20"/>
              </w:rPr>
              <w:t>SET</w:t>
            </w:r>
          </w:p>
          <w:p w14:paraId="6B2ACD22" w14:textId="77777777" w:rsidR="00B0748A" w:rsidRDefault="00A6023C">
            <w:pPr>
              <w:pStyle w:val="TableParagraph"/>
              <w:spacing w:before="10"/>
              <w:rPr>
                <w:sz w:val="20"/>
              </w:rPr>
            </w:pPr>
            <w:r>
              <w:rPr>
                <w:sz w:val="20"/>
              </w:rPr>
              <w:t>'0' FOR NO;</w:t>
            </w:r>
          </w:p>
          <w:p w14:paraId="640C9107" w14:textId="77777777" w:rsidR="00B0748A" w:rsidRDefault="00A6023C">
            <w:pPr>
              <w:pStyle w:val="TableParagraph"/>
              <w:spacing w:before="10"/>
              <w:rPr>
                <w:sz w:val="20"/>
              </w:rPr>
            </w:pPr>
            <w:r>
              <w:rPr>
                <w:sz w:val="20"/>
              </w:rPr>
              <w:t>'1' FOR YES;</w:t>
            </w:r>
          </w:p>
        </w:tc>
        <w:tc>
          <w:tcPr>
            <w:tcW w:w="4034" w:type="dxa"/>
          </w:tcPr>
          <w:p w14:paraId="5124A72A" w14:textId="77777777" w:rsidR="00B0748A" w:rsidRDefault="00A6023C">
            <w:pPr>
              <w:pStyle w:val="TableParagraph"/>
              <w:spacing w:line="249" w:lineRule="auto"/>
              <w:ind w:right="185"/>
              <w:rPr>
                <w:sz w:val="20"/>
              </w:rPr>
            </w:pPr>
            <w:r>
              <w:rPr>
                <w:sz w:val="20"/>
              </w:rPr>
              <w:t>This field indicates whether this total (#.01) will display a total of all observations.</w:t>
            </w:r>
          </w:p>
        </w:tc>
      </w:tr>
      <w:tr w:rsidR="00B0748A" w14:paraId="10916FE4" w14:textId="77777777">
        <w:trPr>
          <w:trHeight w:val="796"/>
        </w:trPr>
        <w:tc>
          <w:tcPr>
            <w:tcW w:w="1873" w:type="dxa"/>
          </w:tcPr>
          <w:p w14:paraId="2516D1F5" w14:textId="77777777" w:rsidR="00B0748A" w:rsidRDefault="00A6023C">
            <w:pPr>
              <w:pStyle w:val="TableParagraph"/>
              <w:ind w:left="115"/>
              <w:rPr>
                <w:sz w:val="20"/>
              </w:rPr>
            </w:pPr>
            <w:r>
              <w:rPr>
                <w:sz w:val="20"/>
              </w:rPr>
              <w:t>DISPLAY_COUNT</w:t>
            </w:r>
          </w:p>
        </w:tc>
        <w:tc>
          <w:tcPr>
            <w:tcW w:w="1873" w:type="dxa"/>
          </w:tcPr>
          <w:p w14:paraId="7781620B" w14:textId="77777777" w:rsidR="00B0748A" w:rsidRDefault="00A6023C">
            <w:pPr>
              <w:pStyle w:val="TableParagraph"/>
              <w:rPr>
                <w:sz w:val="20"/>
              </w:rPr>
            </w:pPr>
            <w:r>
              <w:rPr>
                <w:sz w:val="20"/>
              </w:rPr>
              <w:t>704.113,.202</w:t>
            </w:r>
          </w:p>
        </w:tc>
        <w:tc>
          <w:tcPr>
            <w:tcW w:w="1873" w:type="dxa"/>
          </w:tcPr>
          <w:p w14:paraId="399B291F" w14:textId="77777777" w:rsidR="00B0748A" w:rsidRDefault="00A6023C">
            <w:pPr>
              <w:pStyle w:val="TableParagraph"/>
              <w:rPr>
                <w:sz w:val="20"/>
              </w:rPr>
            </w:pPr>
            <w:r>
              <w:rPr>
                <w:sz w:val="20"/>
              </w:rPr>
              <w:t>SET</w:t>
            </w:r>
          </w:p>
          <w:p w14:paraId="10855E1C" w14:textId="77777777" w:rsidR="00B0748A" w:rsidRDefault="00A6023C">
            <w:pPr>
              <w:pStyle w:val="TableParagraph"/>
              <w:spacing w:before="11"/>
              <w:rPr>
                <w:sz w:val="20"/>
              </w:rPr>
            </w:pPr>
            <w:r>
              <w:rPr>
                <w:sz w:val="20"/>
              </w:rPr>
              <w:t>'0' FOR NO;</w:t>
            </w:r>
          </w:p>
          <w:p w14:paraId="67781576" w14:textId="77777777" w:rsidR="00B0748A" w:rsidRDefault="00A6023C">
            <w:pPr>
              <w:pStyle w:val="TableParagraph"/>
              <w:spacing w:before="10"/>
              <w:rPr>
                <w:sz w:val="20"/>
              </w:rPr>
            </w:pPr>
            <w:r>
              <w:rPr>
                <w:sz w:val="20"/>
              </w:rPr>
              <w:t>'1' FOR YES;</w:t>
            </w:r>
          </w:p>
        </w:tc>
        <w:tc>
          <w:tcPr>
            <w:tcW w:w="4034" w:type="dxa"/>
          </w:tcPr>
          <w:p w14:paraId="04DC400A" w14:textId="77777777" w:rsidR="00B0748A" w:rsidRDefault="00A6023C">
            <w:pPr>
              <w:pStyle w:val="TableParagraph"/>
              <w:spacing w:line="252" w:lineRule="auto"/>
              <w:ind w:right="185"/>
              <w:rPr>
                <w:sz w:val="20"/>
              </w:rPr>
            </w:pPr>
            <w:r>
              <w:rPr>
                <w:sz w:val="20"/>
              </w:rPr>
              <w:t>This field indicates whether this total (#.01) will display a count of observations.</w:t>
            </w:r>
          </w:p>
        </w:tc>
      </w:tr>
      <w:tr w:rsidR="00B0748A" w14:paraId="06C23703" w14:textId="77777777">
        <w:trPr>
          <w:trHeight w:val="796"/>
        </w:trPr>
        <w:tc>
          <w:tcPr>
            <w:tcW w:w="1873" w:type="dxa"/>
          </w:tcPr>
          <w:p w14:paraId="367E3068" w14:textId="77777777" w:rsidR="00B0748A" w:rsidRDefault="00A6023C">
            <w:pPr>
              <w:pStyle w:val="TableParagraph"/>
              <w:spacing w:line="249" w:lineRule="auto"/>
              <w:ind w:left="115"/>
              <w:rPr>
                <w:sz w:val="20"/>
              </w:rPr>
            </w:pPr>
            <w:r>
              <w:rPr>
                <w:sz w:val="20"/>
              </w:rPr>
              <w:t>DISPLAY_AVERA GE</w:t>
            </w:r>
          </w:p>
        </w:tc>
        <w:tc>
          <w:tcPr>
            <w:tcW w:w="1873" w:type="dxa"/>
          </w:tcPr>
          <w:p w14:paraId="2213D090" w14:textId="77777777" w:rsidR="00B0748A" w:rsidRDefault="00A6023C">
            <w:pPr>
              <w:pStyle w:val="TableParagraph"/>
              <w:rPr>
                <w:sz w:val="20"/>
              </w:rPr>
            </w:pPr>
            <w:r>
              <w:rPr>
                <w:sz w:val="20"/>
              </w:rPr>
              <w:t>704.113,.203</w:t>
            </w:r>
          </w:p>
        </w:tc>
        <w:tc>
          <w:tcPr>
            <w:tcW w:w="1873" w:type="dxa"/>
          </w:tcPr>
          <w:p w14:paraId="6D34E26D" w14:textId="77777777" w:rsidR="00B0748A" w:rsidRDefault="00A6023C">
            <w:pPr>
              <w:pStyle w:val="TableParagraph"/>
              <w:rPr>
                <w:sz w:val="20"/>
              </w:rPr>
            </w:pPr>
            <w:r>
              <w:rPr>
                <w:sz w:val="20"/>
              </w:rPr>
              <w:t>SET</w:t>
            </w:r>
          </w:p>
          <w:p w14:paraId="20DF5FB1" w14:textId="77777777" w:rsidR="00B0748A" w:rsidRDefault="00A6023C">
            <w:pPr>
              <w:pStyle w:val="TableParagraph"/>
              <w:spacing w:before="10"/>
              <w:rPr>
                <w:sz w:val="20"/>
              </w:rPr>
            </w:pPr>
            <w:r>
              <w:rPr>
                <w:sz w:val="20"/>
              </w:rPr>
              <w:t>'0' FOR NO;</w:t>
            </w:r>
          </w:p>
          <w:p w14:paraId="3466D8F3" w14:textId="77777777" w:rsidR="00B0748A" w:rsidRDefault="00A6023C">
            <w:pPr>
              <w:pStyle w:val="TableParagraph"/>
              <w:spacing w:before="10"/>
              <w:rPr>
                <w:sz w:val="20"/>
              </w:rPr>
            </w:pPr>
            <w:r>
              <w:rPr>
                <w:sz w:val="20"/>
              </w:rPr>
              <w:t>'1' FOR YES;</w:t>
            </w:r>
          </w:p>
        </w:tc>
        <w:tc>
          <w:tcPr>
            <w:tcW w:w="4034" w:type="dxa"/>
          </w:tcPr>
          <w:p w14:paraId="689DBF56" w14:textId="77777777" w:rsidR="00B0748A" w:rsidRDefault="00A6023C">
            <w:pPr>
              <w:pStyle w:val="TableParagraph"/>
              <w:spacing w:line="249" w:lineRule="auto"/>
              <w:ind w:right="185"/>
              <w:rPr>
                <w:sz w:val="20"/>
              </w:rPr>
            </w:pPr>
            <w:r>
              <w:rPr>
                <w:sz w:val="20"/>
              </w:rPr>
              <w:t>This field indicates whether this total (#.01) will display the average of all observations.</w:t>
            </w:r>
          </w:p>
        </w:tc>
      </w:tr>
      <w:tr w:rsidR="00B0748A" w14:paraId="5E46667D" w14:textId="77777777">
        <w:trPr>
          <w:trHeight w:val="797"/>
        </w:trPr>
        <w:tc>
          <w:tcPr>
            <w:tcW w:w="1873" w:type="dxa"/>
          </w:tcPr>
          <w:p w14:paraId="63C52FBA" w14:textId="77777777" w:rsidR="00B0748A" w:rsidRDefault="00A6023C">
            <w:pPr>
              <w:pStyle w:val="TableParagraph"/>
              <w:spacing w:before="44" w:line="249" w:lineRule="auto"/>
              <w:ind w:left="115" w:right="94"/>
              <w:rPr>
                <w:sz w:val="20"/>
              </w:rPr>
            </w:pPr>
            <w:r>
              <w:rPr>
                <w:sz w:val="20"/>
              </w:rPr>
              <w:t>DISPLAY_DIFFER ENCE</w:t>
            </w:r>
          </w:p>
        </w:tc>
        <w:tc>
          <w:tcPr>
            <w:tcW w:w="1873" w:type="dxa"/>
          </w:tcPr>
          <w:p w14:paraId="1EC4D0E8" w14:textId="77777777" w:rsidR="00B0748A" w:rsidRDefault="00A6023C">
            <w:pPr>
              <w:pStyle w:val="TableParagraph"/>
              <w:spacing w:before="44"/>
              <w:rPr>
                <w:sz w:val="20"/>
              </w:rPr>
            </w:pPr>
            <w:r>
              <w:rPr>
                <w:sz w:val="20"/>
              </w:rPr>
              <w:t>704.113,.204</w:t>
            </w:r>
          </w:p>
        </w:tc>
        <w:tc>
          <w:tcPr>
            <w:tcW w:w="1873" w:type="dxa"/>
          </w:tcPr>
          <w:p w14:paraId="7F8F220E" w14:textId="77777777" w:rsidR="00B0748A" w:rsidRDefault="00A6023C">
            <w:pPr>
              <w:pStyle w:val="TableParagraph"/>
              <w:spacing w:before="44"/>
              <w:rPr>
                <w:sz w:val="20"/>
              </w:rPr>
            </w:pPr>
            <w:r>
              <w:rPr>
                <w:sz w:val="20"/>
              </w:rPr>
              <w:t>SET</w:t>
            </w:r>
          </w:p>
          <w:p w14:paraId="311A61C2" w14:textId="77777777" w:rsidR="00B0748A" w:rsidRDefault="00A6023C">
            <w:pPr>
              <w:pStyle w:val="TableParagraph"/>
              <w:spacing w:before="10"/>
              <w:rPr>
                <w:sz w:val="20"/>
              </w:rPr>
            </w:pPr>
            <w:r>
              <w:rPr>
                <w:sz w:val="20"/>
              </w:rPr>
              <w:t>'0' FOR NO;</w:t>
            </w:r>
          </w:p>
          <w:p w14:paraId="5C250DE4" w14:textId="77777777" w:rsidR="00B0748A" w:rsidRDefault="00A6023C">
            <w:pPr>
              <w:pStyle w:val="TableParagraph"/>
              <w:spacing w:before="10"/>
              <w:rPr>
                <w:sz w:val="20"/>
              </w:rPr>
            </w:pPr>
            <w:r>
              <w:rPr>
                <w:sz w:val="20"/>
              </w:rPr>
              <w:t>'1' FOR YES;</w:t>
            </w:r>
          </w:p>
        </w:tc>
        <w:tc>
          <w:tcPr>
            <w:tcW w:w="4034" w:type="dxa"/>
          </w:tcPr>
          <w:p w14:paraId="1492C96F" w14:textId="77777777" w:rsidR="00B0748A" w:rsidRDefault="00A6023C">
            <w:pPr>
              <w:pStyle w:val="TableParagraph"/>
              <w:spacing w:before="44"/>
              <w:rPr>
                <w:sz w:val="20"/>
              </w:rPr>
            </w:pPr>
            <w:r>
              <w:rPr>
                <w:sz w:val="20"/>
              </w:rPr>
              <w:t>(Future Use.)</w:t>
            </w:r>
          </w:p>
        </w:tc>
      </w:tr>
    </w:tbl>
    <w:p w14:paraId="4DD6A7F8" w14:textId="77777777" w:rsidR="00B0748A" w:rsidRDefault="00B0748A">
      <w:pPr>
        <w:rPr>
          <w:sz w:val="20"/>
        </w:rPr>
        <w:sectPr w:rsidR="00B0748A">
          <w:headerReference w:type="even" r:id="rId87"/>
          <w:headerReference w:type="default" r:id="rId88"/>
          <w:footerReference w:type="even" r:id="rId89"/>
          <w:footerReference w:type="default" r:id="rId90"/>
          <w:pgSz w:w="12240" w:h="15840"/>
          <w:pgMar w:top="940" w:right="480" w:bottom="1780" w:left="1200" w:header="733" w:footer="1596" w:gutter="0"/>
          <w:pgNumType w:start="49"/>
          <w:cols w:space="720"/>
        </w:sectPr>
      </w:pPr>
    </w:p>
    <w:p w14:paraId="3EF6B7C6" w14:textId="77777777" w:rsidR="00B0748A" w:rsidRDefault="00B0748A">
      <w:pPr>
        <w:rPr>
          <w:sz w:val="20"/>
        </w:rPr>
      </w:pPr>
    </w:p>
    <w:p w14:paraId="19F5093D"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1C7DFD0" w14:textId="77777777">
        <w:trPr>
          <w:trHeight w:val="282"/>
        </w:trPr>
        <w:tc>
          <w:tcPr>
            <w:tcW w:w="1873" w:type="dxa"/>
          </w:tcPr>
          <w:p w14:paraId="6870289F" w14:textId="77777777" w:rsidR="00B0748A" w:rsidRDefault="00A6023C">
            <w:pPr>
              <w:pStyle w:val="TableParagraph"/>
              <w:spacing w:before="6" w:line="257" w:lineRule="exact"/>
              <w:ind w:left="115"/>
              <w:rPr>
                <w:b/>
                <w:sz w:val="24"/>
              </w:rPr>
            </w:pPr>
            <w:r>
              <w:rPr>
                <w:b/>
                <w:sz w:val="24"/>
              </w:rPr>
              <w:t>Field Name</w:t>
            </w:r>
          </w:p>
        </w:tc>
        <w:tc>
          <w:tcPr>
            <w:tcW w:w="1873" w:type="dxa"/>
          </w:tcPr>
          <w:p w14:paraId="31D35632" w14:textId="77777777" w:rsidR="00B0748A" w:rsidRDefault="00A6023C">
            <w:pPr>
              <w:pStyle w:val="TableParagraph"/>
              <w:spacing w:before="6" w:line="257" w:lineRule="exact"/>
              <w:rPr>
                <w:b/>
                <w:sz w:val="24"/>
              </w:rPr>
            </w:pPr>
            <w:r>
              <w:rPr>
                <w:b/>
                <w:sz w:val="24"/>
              </w:rPr>
              <w:t>Field Number</w:t>
            </w:r>
          </w:p>
        </w:tc>
        <w:tc>
          <w:tcPr>
            <w:tcW w:w="1873" w:type="dxa"/>
          </w:tcPr>
          <w:p w14:paraId="139E8E5D" w14:textId="77777777" w:rsidR="00B0748A" w:rsidRDefault="00A6023C">
            <w:pPr>
              <w:pStyle w:val="TableParagraph"/>
              <w:spacing w:before="6" w:line="257" w:lineRule="exact"/>
              <w:rPr>
                <w:b/>
                <w:sz w:val="24"/>
              </w:rPr>
            </w:pPr>
            <w:r>
              <w:rPr>
                <w:b/>
                <w:sz w:val="24"/>
              </w:rPr>
              <w:t>Format</w:t>
            </w:r>
          </w:p>
        </w:tc>
        <w:tc>
          <w:tcPr>
            <w:tcW w:w="4034" w:type="dxa"/>
          </w:tcPr>
          <w:p w14:paraId="44C8433A" w14:textId="77777777" w:rsidR="00B0748A" w:rsidRDefault="00A6023C">
            <w:pPr>
              <w:pStyle w:val="TableParagraph"/>
              <w:spacing w:before="6" w:line="257" w:lineRule="exact"/>
              <w:rPr>
                <w:b/>
                <w:sz w:val="24"/>
              </w:rPr>
            </w:pPr>
            <w:r>
              <w:rPr>
                <w:b/>
                <w:sz w:val="24"/>
              </w:rPr>
              <w:t>Description</w:t>
            </w:r>
          </w:p>
        </w:tc>
      </w:tr>
      <w:tr w:rsidR="00B0748A" w14:paraId="54768A0A" w14:textId="77777777">
        <w:trPr>
          <w:trHeight w:val="797"/>
        </w:trPr>
        <w:tc>
          <w:tcPr>
            <w:tcW w:w="1873" w:type="dxa"/>
          </w:tcPr>
          <w:p w14:paraId="7BE1FCEF" w14:textId="77777777" w:rsidR="00B0748A" w:rsidRDefault="00A6023C">
            <w:pPr>
              <w:pStyle w:val="TableParagraph"/>
              <w:ind w:left="115"/>
              <w:rPr>
                <w:sz w:val="20"/>
              </w:rPr>
            </w:pPr>
            <w:r>
              <w:rPr>
                <w:sz w:val="20"/>
              </w:rPr>
              <w:t>DISPLAY_RATIO</w:t>
            </w:r>
          </w:p>
        </w:tc>
        <w:tc>
          <w:tcPr>
            <w:tcW w:w="1873" w:type="dxa"/>
          </w:tcPr>
          <w:p w14:paraId="27B15CE1" w14:textId="77777777" w:rsidR="00B0748A" w:rsidRDefault="00A6023C">
            <w:pPr>
              <w:pStyle w:val="TableParagraph"/>
              <w:rPr>
                <w:sz w:val="20"/>
              </w:rPr>
            </w:pPr>
            <w:r>
              <w:rPr>
                <w:sz w:val="20"/>
              </w:rPr>
              <w:t>704.113,.205</w:t>
            </w:r>
          </w:p>
        </w:tc>
        <w:tc>
          <w:tcPr>
            <w:tcW w:w="1873" w:type="dxa"/>
          </w:tcPr>
          <w:p w14:paraId="5A44E78C" w14:textId="77777777" w:rsidR="00B0748A" w:rsidRDefault="00A6023C">
            <w:pPr>
              <w:pStyle w:val="TableParagraph"/>
              <w:rPr>
                <w:sz w:val="20"/>
              </w:rPr>
            </w:pPr>
            <w:r>
              <w:rPr>
                <w:sz w:val="20"/>
              </w:rPr>
              <w:t>SET</w:t>
            </w:r>
          </w:p>
          <w:p w14:paraId="2073CE76" w14:textId="77777777" w:rsidR="00B0748A" w:rsidRDefault="00A6023C">
            <w:pPr>
              <w:pStyle w:val="TableParagraph"/>
              <w:spacing w:before="10"/>
              <w:rPr>
                <w:sz w:val="20"/>
              </w:rPr>
            </w:pPr>
            <w:r>
              <w:rPr>
                <w:sz w:val="20"/>
              </w:rPr>
              <w:t>'0' FOR NO;</w:t>
            </w:r>
          </w:p>
          <w:p w14:paraId="15C44E3A" w14:textId="77777777" w:rsidR="00B0748A" w:rsidRDefault="00A6023C">
            <w:pPr>
              <w:pStyle w:val="TableParagraph"/>
              <w:spacing w:before="11"/>
              <w:rPr>
                <w:sz w:val="20"/>
              </w:rPr>
            </w:pPr>
            <w:r>
              <w:rPr>
                <w:sz w:val="20"/>
              </w:rPr>
              <w:t>'1' FOR YES;</w:t>
            </w:r>
          </w:p>
        </w:tc>
        <w:tc>
          <w:tcPr>
            <w:tcW w:w="4034" w:type="dxa"/>
          </w:tcPr>
          <w:p w14:paraId="26F9B3E1" w14:textId="77777777" w:rsidR="00B0748A" w:rsidRDefault="00A6023C">
            <w:pPr>
              <w:pStyle w:val="TableParagraph"/>
              <w:rPr>
                <w:sz w:val="20"/>
              </w:rPr>
            </w:pPr>
            <w:r>
              <w:rPr>
                <w:sz w:val="20"/>
              </w:rPr>
              <w:t>(Future Use.)</w:t>
            </w:r>
          </w:p>
        </w:tc>
      </w:tr>
      <w:tr w:rsidR="00B0748A" w14:paraId="7CDF6977" w14:textId="77777777">
        <w:trPr>
          <w:trHeight w:val="796"/>
        </w:trPr>
        <w:tc>
          <w:tcPr>
            <w:tcW w:w="1873" w:type="dxa"/>
          </w:tcPr>
          <w:p w14:paraId="629A9086" w14:textId="77777777" w:rsidR="00B0748A" w:rsidRDefault="00A6023C">
            <w:pPr>
              <w:pStyle w:val="TableParagraph"/>
              <w:spacing w:line="249" w:lineRule="auto"/>
              <w:ind w:left="115" w:right="150"/>
              <w:rPr>
                <w:sz w:val="20"/>
              </w:rPr>
            </w:pPr>
            <w:r>
              <w:rPr>
                <w:sz w:val="20"/>
              </w:rPr>
              <w:t>DISPLAY_MINIM UM</w:t>
            </w:r>
          </w:p>
        </w:tc>
        <w:tc>
          <w:tcPr>
            <w:tcW w:w="1873" w:type="dxa"/>
          </w:tcPr>
          <w:p w14:paraId="5EA75E49" w14:textId="77777777" w:rsidR="00B0748A" w:rsidRDefault="00A6023C">
            <w:pPr>
              <w:pStyle w:val="TableParagraph"/>
              <w:rPr>
                <w:sz w:val="20"/>
              </w:rPr>
            </w:pPr>
            <w:r>
              <w:rPr>
                <w:sz w:val="20"/>
              </w:rPr>
              <w:t>704.113,.206</w:t>
            </w:r>
          </w:p>
        </w:tc>
        <w:tc>
          <w:tcPr>
            <w:tcW w:w="1873" w:type="dxa"/>
          </w:tcPr>
          <w:p w14:paraId="55D90F27" w14:textId="77777777" w:rsidR="00B0748A" w:rsidRDefault="00A6023C">
            <w:pPr>
              <w:pStyle w:val="TableParagraph"/>
              <w:rPr>
                <w:sz w:val="20"/>
              </w:rPr>
            </w:pPr>
            <w:r>
              <w:rPr>
                <w:sz w:val="20"/>
              </w:rPr>
              <w:t>SET</w:t>
            </w:r>
          </w:p>
          <w:p w14:paraId="032735F2" w14:textId="77777777" w:rsidR="00B0748A" w:rsidRDefault="00A6023C">
            <w:pPr>
              <w:pStyle w:val="TableParagraph"/>
              <w:spacing w:before="10"/>
              <w:rPr>
                <w:sz w:val="20"/>
              </w:rPr>
            </w:pPr>
            <w:r>
              <w:rPr>
                <w:sz w:val="20"/>
              </w:rPr>
              <w:t>'0' FOR NO;</w:t>
            </w:r>
          </w:p>
          <w:p w14:paraId="124D322D" w14:textId="77777777" w:rsidR="00B0748A" w:rsidRDefault="00A6023C">
            <w:pPr>
              <w:pStyle w:val="TableParagraph"/>
              <w:spacing w:before="10"/>
              <w:rPr>
                <w:sz w:val="20"/>
              </w:rPr>
            </w:pPr>
            <w:r>
              <w:rPr>
                <w:sz w:val="20"/>
              </w:rPr>
              <w:t>'1' FOR YES;</w:t>
            </w:r>
          </w:p>
        </w:tc>
        <w:tc>
          <w:tcPr>
            <w:tcW w:w="4034" w:type="dxa"/>
          </w:tcPr>
          <w:p w14:paraId="368A90BD" w14:textId="77777777" w:rsidR="00B0748A" w:rsidRDefault="00A6023C">
            <w:pPr>
              <w:pStyle w:val="TableParagraph"/>
              <w:spacing w:line="249" w:lineRule="auto"/>
              <w:ind w:right="185"/>
              <w:rPr>
                <w:sz w:val="20"/>
              </w:rPr>
            </w:pPr>
            <w:r>
              <w:rPr>
                <w:sz w:val="20"/>
              </w:rPr>
              <w:t>This field indicates whether this total (#.01) will display the least value registered of all observations.</w:t>
            </w:r>
          </w:p>
        </w:tc>
      </w:tr>
      <w:tr w:rsidR="00B0748A" w14:paraId="56235170" w14:textId="77777777">
        <w:trPr>
          <w:trHeight w:val="796"/>
        </w:trPr>
        <w:tc>
          <w:tcPr>
            <w:tcW w:w="1873" w:type="dxa"/>
          </w:tcPr>
          <w:p w14:paraId="21DDED06" w14:textId="77777777" w:rsidR="00B0748A" w:rsidRDefault="00A6023C">
            <w:pPr>
              <w:pStyle w:val="TableParagraph"/>
              <w:spacing w:line="252" w:lineRule="auto"/>
              <w:ind w:left="115"/>
              <w:rPr>
                <w:sz w:val="20"/>
              </w:rPr>
            </w:pPr>
            <w:r>
              <w:rPr>
                <w:sz w:val="20"/>
              </w:rPr>
              <w:t>DISPLAY_MAXI MUM</w:t>
            </w:r>
          </w:p>
        </w:tc>
        <w:tc>
          <w:tcPr>
            <w:tcW w:w="1873" w:type="dxa"/>
          </w:tcPr>
          <w:p w14:paraId="59DABD25" w14:textId="77777777" w:rsidR="00B0748A" w:rsidRDefault="00A6023C">
            <w:pPr>
              <w:pStyle w:val="TableParagraph"/>
              <w:rPr>
                <w:sz w:val="20"/>
              </w:rPr>
            </w:pPr>
            <w:r>
              <w:rPr>
                <w:sz w:val="20"/>
              </w:rPr>
              <w:t>704.113,.207</w:t>
            </w:r>
          </w:p>
        </w:tc>
        <w:tc>
          <w:tcPr>
            <w:tcW w:w="1873" w:type="dxa"/>
          </w:tcPr>
          <w:p w14:paraId="37971699" w14:textId="77777777" w:rsidR="00B0748A" w:rsidRDefault="00A6023C">
            <w:pPr>
              <w:pStyle w:val="TableParagraph"/>
              <w:rPr>
                <w:sz w:val="20"/>
              </w:rPr>
            </w:pPr>
            <w:r>
              <w:rPr>
                <w:sz w:val="20"/>
              </w:rPr>
              <w:t>SET</w:t>
            </w:r>
          </w:p>
          <w:p w14:paraId="3A4AC379" w14:textId="77777777" w:rsidR="00B0748A" w:rsidRDefault="00A6023C">
            <w:pPr>
              <w:pStyle w:val="TableParagraph"/>
              <w:spacing w:before="11"/>
              <w:rPr>
                <w:sz w:val="20"/>
              </w:rPr>
            </w:pPr>
            <w:r>
              <w:rPr>
                <w:sz w:val="20"/>
              </w:rPr>
              <w:t>'0' FOR NO;</w:t>
            </w:r>
          </w:p>
          <w:p w14:paraId="6139D544" w14:textId="77777777" w:rsidR="00B0748A" w:rsidRDefault="00A6023C">
            <w:pPr>
              <w:pStyle w:val="TableParagraph"/>
              <w:spacing w:before="10"/>
              <w:rPr>
                <w:sz w:val="20"/>
              </w:rPr>
            </w:pPr>
            <w:r>
              <w:rPr>
                <w:sz w:val="20"/>
              </w:rPr>
              <w:t>'1' FOR YES;</w:t>
            </w:r>
          </w:p>
        </w:tc>
        <w:tc>
          <w:tcPr>
            <w:tcW w:w="4034" w:type="dxa"/>
          </w:tcPr>
          <w:p w14:paraId="02B78984" w14:textId="77777777" w:rsidR="00B0748A" w:rsidRDefault="00A6023C">
            <w:pPr>
              <w:pStyle w:val="TableParagraph"/>
              <w:spacing w:line="249" w:lineRule="auto"/>
              <w:ind w:right="171"/>
              <w:rPr>
                <w:sz w:val="20"/>
              </w:rPr>
            </w:pPr>
            <w:r>
              <w:rPr>
                <w:sz w:val="20"/>
              </w:rPr>
              <w:t>This field indicates whether this total (#.01) will display the greatest value registered of all observations.</w:t>
            </w:r>
          </w:p>
        </w:tc>
      </w:tr>
    </w:tbl>
    <w:p w14:paraId="23F81048"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7E95556C" w14:textId="77777777" w:rsidR="00B0748A" w:rsidRDefault="00B0748A">
      <w:pPr>
        <w:rPr>
          <w:sz w:val="20"/>
        </w:rPr>
      </w:pPr>
    </w:p>
    <w:p w14:paraId="41FB0413" w14:textId="77777777" w:rsidR="00B0748A" w:rsidRDefault="00B0748A">
      <w:pPr>
        <w:rPr>
          <w:sz w:val="20"/>
        </w:rPr>
      </w:pPr>
    </w:p>
    <w:p w14:paraId="55D81FD9" w14:textId="77777777" w:rsidR="00B0748A" w:rsidRDefault="00A6023C">
      <w:pPr>
        <w:spacing w:before="235"/>
        <w:ind w:left="240"/>
        <w:rPr>
          <w:b/>
          <w:sz w:val="24"/>
        </w:rPr>
      </w:pPr>
      <w:bookmarkStart w:id="43" w:name="_bookmark43"/>
      <w:bookmarkEnd w:id="43"/>
      <w:r>
        <w:rPr>
          <w:b/>
          <w:position w:val="11"/>
          <w:sz w:val="15"/>
        </w:rPr>
        <w:t>1</w:t>
      </w:r>
      <w:r>
        <w:rPr>
          <w:b/>
          <w:sz w:val="24"/>
        </w:rPr>
        <w:t>OBS_TOTAL_TERMINOLOGY File (#704.1131)</w:t>
      </w:r>
    </w:p>
    <w:p w14:paraId="5F4AA497" w14:textId="77777777" w:rsidR="00B0748A" w:rsidRDefault="00B0748A">
      <w:pPr>
        <w:spacing w:before="5"/>
        <w:rPr>
          <w:b/>
          <w:sz w:val="24"/>
        </w:rPr>
      </w:pPr>
    </w:p>
    <w:p w14:paraId="4D99301D" w14:textId="77777777" w:rsidR="00B0748A" w:rsidRDefault="00A6023C">
      <w:pPr>
        <w:spacing w:line="247" w:lineRule="auto"/>
        <w:ind w:left="240" w:right="1004"/>
        <w:rPr>
          <w:sz w:val="24"/>
        </w:rPr>
      </w:pPr>
      <w:r>
        <w:rPr>
          <w:spacing w:val="-4"/>
          <w:sz w:val="24"/>
        </w:rPr>
        <w:t xml:space="preserve">This </w:t>
      </w:r>
      <w:r>
        <w:rPr>
          <w:spacing w:val="-5"/>
          <w:sz w:val="24"/>
        </w:rPr>
        <w:t xml:space="preserve">maintains </w:t>
      </w:r>
      <w:r>
        <w:rPr>
          <w:spacing w:val="-3"/>
          <w:sz w:val="24"/>
        </w:rPr>
        <w:t xml:space="preserve">relationships </w:t>
      </w:r>
      <w:r>
        <w:rPr>
          <w:sz w:val="24"/>
        </w:rPr>
        <w:t xml:space="preserve">between OBS TOTAL </w:t>
      </w:r>
      <w:r>
        <w:rPr>
          <w:spacing w:val="-7"/>
          <w:sz w:val="24"/>
        </w:rPr>
        <w:t xml:space="preserve">file </w:t>
      </w:r>
      <w:r>
        <w:rPr>
          <w:sz w:val="24"/>
        </w:rPr>
        <w:t xml:space="preserve">(#704.113) entries and TERM </w:t>
      </w:r>
      <w:r>
        <w:rPr>
          <w:spacing w:val="-7"/>
          <w:sz w:val="24"/>
        </w:rPr>
        <w:t xml:space="preserve">file </w:t>
      </w:r>
      <w:r>
        <w:rPr>
          <w:sz w:val="24"/>
        </w:rPr>
        <w:t>(#704.101) entries.</w:t>
      </w:r>
    </w:p>
    <w:p w14:paraId="08D79AA9" w14:textId="77777777" w:rsidR="00B0748A" w:rsidRDefault="00B0748A">
      <w:pPr>
        <w:spacing w:before="6"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456DC85" w14:textId="77777777">
        <w:trPr>
          <w:trHeight w:val="282"/>
        </w:trPr>
        <w:tc>
          <w:tcPr>
            <w:tcW w:w="1873" w:type="dxa"/>
          </w:tcPr>
          <w:p w14:paraId="5254FBDE" w14:textId="77777777" w:rsidR="00B0748A" w:rsidRDefault="00A6023C">
            <w:pPr>
              <w:pStyle w:val="TableParagraph"/>
              <w:spacing w:before="6" w:line="257" w:lineRule="exact"/>
              <w:ind w:left="115"/>
              <w:rPr>
                <w:b/>
                <w:sz w:val="24"/>
              </w:rPr>
            </w:pPr>
            <w:r>
              <w:rPr>
                <w:b/>
                <w:sz w:val="24"/>
              </w:rPr>
              <w:t>Field Name</w:t>
            </w:r>
          </w:p>
        </w:tc>
        <w:tc>
          <w:tcPr>
            <w:tcW w:w="1873" w:type="dxa"/>
          </w:tcPr>
          <w:p w14:paraId="214F4F83" w14:textId="77777777" w:rsidR="00B0748A" w:rsidRDefault="00A6023C">
            <w:pPr>
              <w:pStyle w:val="TableParagraph"/>
              <w:spacing w:before="6" w:line="257" w:lineRule="exact"/>
              <w:rPr>
                <w:b/>
                <w:sz w:val="24"/>
              </w:rPr>
            </w:pPr>
            <w:r>
              <w:rPr>
                <w:b/>
                <w:sz w:val="24"/>
              </w:rPr>
              <w:t>Field Number</w:t>
            </w:r>
          </w:p>
        </w:tc>
        <w:tc>
          <w:tcPr>
            <w:tcW w:w="1873" w:type="dxa"/>
          </w:tcPr>
          <w:p w14:paraId="7AAA2296" w14:textId="77777777" w:rsidR="00B0748A" w:rsidRDefault="00A6023C">
            <w:pPr>
              <w:pStyle w:val="TableParagraph"/>
              <w:spacing w:before="6" w:line="257" w:lineRule="exact"/>
              <w:rPr>
                <w:b/>
                <w:sz w:val="24"/>
              </w:rPr>
            </w:pPr>
            <w:r>
              <w:rPr>
                <w:b/>
                <w:sz w:val="24"/>
              </w:rPr>
              <w:t>Format</w:t>
            </w:r>
          </w:p>
        </w:tc>
        <w:tc>
          <w:tcPr>
            <w:tcW w:w="4034" w:type="dxa"/>
          </w:tcPr>
          <w:p w14:paraId="6BFDD810" w14:textId="77777777" w:rsidR="00B0748A" w:rsidRDefault="00A6023C">
            <w:pPr>
              <w:pStyle w:val="TableParagraph"/>
              <w:spacing w:before="6" w:line="257" w:lineRule="exact"/>
              <w:rPr>
                <w:b/>
                <w:sz w:val="24"/>
              </w:rPr>
            </w:pPr>
            <w:r>
              <w:rPr>
                <w:b/>
                <w:sz w:val="24"/>
              </w:rPr>
              <w:t>Description</w:t>
            </w:r>
          </w:p>
        </w:tc>
      </w:tr>
      <w:tr w:rsidR="00B0748A" w14:paraId="7630EBD1" w14:textId="77777777">
        <w:trPr>
          <w:trHeight w:val="796"/>
        </w:trPr>
        <w:tc>
          <w:tcPr>
            <w:tcW w:w="1873" w:type="dxa"/>
          </w:tcPr>
          <w:p w14:paraId="135693CA" w14:textId="77777777" w:rsidR="00B0748A" w:rsidRDefault="00A6023C">
            <w:pPr>
              <w:pStyle w:val="TableParagraph"/>
              <w:ind w:left="115"/>
              <w:rPr>
                <w:sz w:val="20"/>
              </w:rPr>
            </w:pPr>
            <w:r>
              <w:rPr>
                <w:sz w:val="20"/>
              </w:rPr>
              <w:t>TOTAL_ID</w:t>
            </w:r>
          </w:p>
        </w:tc>
        <w:tc>
          <w:tcPr>
            <w:tcW w:w="1873" w:type="dxa"/>
          </w:tcPr>
          <w:p w14:paraId="7B706C12" w14:textId="77777777" w:rsidR="00B0748A" w:rsidRDefault="00A6023C">
            <w:pPr>
              <w:pStyle w:val="TableParagraph"/>
              <w:rPr>
                <w:sz w:val="20"/>
              </w:rPr>
            </w:pPr>
            <w:r>
              <w:rPr>
                <w:sz w:val="20"/>
              </w:rPr>
              <w:t>704.1131,.01</w:t>
            </w:r>
          </w:p>
        </w:tc>
        <w:tc>
          <w:tcPr>
            <w:tcW w:w="1873" w:type="dxa"/>
          </w:tcPr>
          <w:p w14:paraId="22EED784" w14:textId="77777777" w:rsidR="00B0748A" w:rsidRDefault="00A6023C">
            <w:pPr>
              <w:pStyle w:val="TableParagraph"/>
              <w:spacing w:line="249" w:lineRule="auto"/>
              <w:ind w:right="112"/>
              <w:rPr>
                <w:sz w:val="20"/>
              </w:rPr>
            </w:pPr>
            <w:r>
              <w:rPr>
                <w:sz w:val="20"/>
              </w:rPr>
              <w:t>POINTER TO OBS_TOTAL FILE (#704.113)</w:t>
            </w:r>
          </w:p>
        </w:tc>
        <w:tc>
          <w:tcPr>
            <w:tcW w:w="4034" w:type="dxa"/>
          </w:tcPr>
          <w:p w14:paraId="3FCEA8DD" w14:textId="77777777" w:rsidR="00B0748A" w:rsidRDefault="00A6023C">
            <w:pPr>
              <w:pStyle w:val="TableParagraph"/>
              <w:spacing w:line="249" w:lineRule="auto"/>
              <w:rPr>
                <w:sz w:val="20"/>
              </w:rPr>
            </w:pPr>
            <w:r>
              <w:rPr>
                <w:sz w:val="20"/>
              </w:rPr>
              <w:t>This identifies the observation total portion of this total-terminology entry.</w:t>
            </w:r>
          </w:p>
        </w:tc>
      </w:tr>
      <w:tr w:rsidR="00B0748A" w14:paraId="599C0F30" w14:textId="77777777">
        <w:trPr>
          <w:trHeight w:val="796"/>
        </w:trPr>
        <w:tc>
          <w:tcPr>
            <w:tcW w:w="1873" w:type="dxa"/>
          </w:tcPr>
          <w:p w14:paraId="4DD3A058" w14:textId="77777777" w:rsidR="00B0748A" w:rsidRDefault="00A6023C">
            <w:pPr>
              <w:pStyle w:val="TableParagraph"/>
              <w:ind w:left="115"/>
              <w:rPr>
                <w:sz w:val="20"/>
              </w:rPr>
            </w:pPr>
            <w:r>
              <w:rPr>
                <w:sz w:val="20"/>
              </w:rPr>
              <w:t>TERM_ID</w:t>
            </w:r>
          </w:p>
        </w:tc>
        <w:tc>
          <w:tcPr>
            <w:tcW w:w="1873" w:type="dxa"/>
          </w:tcPr>
          <w:p w14:paraId="4ABB2DB4" w14:textId="77777777" w:rsidR="00B0748A" w:rsidRDefault="00A6023C">
            <w:pPr>
              <w:pStyle w:val="TableParagraph"/>
              <w:rPr>
                <w:sz w:val="20"/>
              </w:rPr>
            </w:pPr>
            <w:r>
              <w:rPr>
                <w:sz w:val="20"/>
              </w:rPr>
              <w:t>704.1131,.02</w:t>
            </w:r>
          </w:p>
        </w:tc>
        <w:tc>
          <w:tcPr>
            <w:tcW w:w="1873" w:type="dxa"/>
          </w:tcPr>
          <w:p w14:paraId="09D53526" w14:textId="77777777" w:rsidR="00B0748A" w:rsidRDefault="00A6023C">
            <w:pPr>
              <w:pStyle w:val="TableParagraph"/>
              <w:spacing w:line="249" w:lineRule="auto"/>
              <w:ind w:right="567"/>
              <w:rPr>
                <w:sz w:val="20"/>
              </w:rPr>
            </w:pPr>
            <w:r>
              <w:rPr>
                <w:sz w:val="20"/>
              </w:rPr>
              <w:t>POINTER TO TERM FILE (#704.101)</w:t>
            </w:r>
          </w:p>
        </w:tc>
        <w:tc>
          <w:tcPr>
            <w:tcW w:w="4034" w:type="dxa"/>
          </w:tcPr>
          <w:p w14:paraId="5364B5B7" w14:textId="77777777" w:rsidR="00B0748A" w:rsidRDefault="00A6023C">
            <w:pPr>
              <w:pStyle w:val="TableParagraph"/>
              <w:spacing w:line="249" w:lineRule="auto"/>
              <w:rPr>
                <w:sz w:val="20"/>
              </w:rPr>
            </w:pPr>
            <w:r>
              <w:rPr>
                <w:sz w:val="20"/>
              </w:rPr>
              <w:t>This identifies the term portion of this total- terminology entry.</w:t>
            </w:r>
          </w:p>
        </w:tc>
      </w:tr>
      <w:tr w:rsidR="00B0748A" w14:paraId="531F2F78" w14:textId="77777777">
        <w:trPr>
          <w:trHeight w:val="797"/>
        </w:trPr>
        <w:tc>
          <w:tcPr>
            <w:tcW w:w="1873" w:type="dxa"/>
          </w:tcPr>
          <w:p w14:paraId="52FF78E1" w14:textId="77777777" w:rsidR="00B0748A" w:rsidRDefault="00A6023C">
            <w:pPr>
              <w:pStyle w:val="TableParagraph"/>
              <w:ind w:left="115"/>
              <w:rPr>
                <w:sz w:val="20"/>
              </w:rPr>
            </w:pPr>
            <w:r>
              <w:rPr>
                <w:sz w:val="20"/>
              </w:rPr>
              <w:t>TERM_ORDER</w:t>
            </w:r>
          </w:p>
        </w:tc>
        <w:tc>
          <w:tcPr>
            <w:tcW w:w="1873" w:type="dxa"/>
          </w:tcPr>
          <w:p w14:paraId="2DCD44C7" w14:textId="77777777" w:rsidR="00B0748A" w:rsidRDefault="00A6023C">
            <w:pPr>
              <w:pStyle w:val="TableParagraph"/>
              <w:rPr>
                <w:sz w:val="20"/>
              </w:rPr>
            </w:pPr>
            <w:r>
              <w:rPr>
                <w:sz w:val="20"/>
              </w:rPr>
              <w:t>704.1131,.03</w:t>
            </w:r>
          </w:p>
        </w:tc>
        <w:tc>
          <w:tcPr>
            <w:tcW w:w="1873" w:type="dxa"/>
          </w:tcPr>
          <w:p w14:paraId="36D4557E" w14:textId="77777777" w:rsidR="00B0748A" w:rsidRDefault="00A6023C">
            <w:pPr>
              <w:pStyle w:val="TableParagraph"/>
              <w:rPr>
                <w:sz w:val="20"/>
              </w:rPr>
            </w:pPr>
            <w:r>
              <w:rPr>
                <w:sz w:val="20"/>
              </w:rPr>
              <w:t>NUMBER (Key</w:t>
            </w:r>
          </w:p>
          <w:p w14:paraId="0AE09C64" w14:textId="77777777" w:rsidR="00B0748A" w:rsidRDefault="00A6023C">
            <w:pPr>
              <w:pStyle w:val="TableParagraph"/>
              <w:spacing w:before="11"/>
              <w:rPr>
                <w:sz w:val="20"/>
              </w:rPr>
            </w:pPr>
            <w:r>
              <w:rPr>
                <w:sz w:val="20"/>
              </w:rPr>
              <w:t>field)</w:t>
            </w:r>
          </w:p>
        </w:tc>
        <w:tc>
          <w:tcPr>
            <w:tcW w:w="4034" w:type="dxa"/>
          </w:tcPr>
          <w:p w14:paraId="65DC6518" w14:textId="77777777" w:rsidR="00B0748A" w:rsidRDefault="00A6023C">
            <w:pPr>
              <w:pStyle w:val="TableParagraph"/>
              <w:spacing w:line="249" w:lineRule="auto"/>
              <w:ind w:right="210"/>
              <w:rPr>
                <w:sz w:val="20"/>
              </w:rPr>
            </w:pPr>
            <w:r>
              <w:rPr>
                <w:sz w:val="20"/>
              </w:rPr>
              <w:t>This field indicates the display order of this term (#.02) within this observation total (#.01).</w:t>
            </w:r>
          </w:p>
        </w:tc>
      </w:tr>
      <w:tr w:rsidR="00B0748A" w14:paraId="75F009C4" w14:textId="77777777">
        <w:trPr>
          <w:trHeight w:val="1036"/>
        </w:trPr>
        <w:tc>
          <w:tcPr>
            <w:tcW w:w="1873" w:type="dxa"/>
          </w:tcPr>
          <w:p w14:paraId="6E6D020E" w14:textId="77777777" w:rsidR="00B0748A" w:rsidRDefault="00A6023C">
            <w:pPr>
              <w:pStyle w:val="TableParagraph"/>
              <w:spacing w:line="249" w:lineRule="auto"/>
              <w:ind w:left="115"/>
              <w:rPr>
                <w:sz w:val="20"/>
              </w:rPr>
            </w:pPr>
            <w:r>
              <w:rPr>
                <w:sz w:val="20"/>
              </w:rPr>
              <w:t>TERM_DISPLAY_ NAME</w:t>
            </w:r>
          </w:p>
        </w:tc>
        <w:tc>
          <w:tcPr>
            <w:tcW w:w="1873" w:type="dxa"/>
          </w:tcPr>
          <w:p w14:paraId="66F4CFC4" w14:textId="77777777" w:rsidR="00B0748A" w:rsidRDefault="00A6023C">
            <w:pPr>
              <w:pStyle w:val="TableParagraph"/>
              <w:rPr>
                <w:sz w:val="20"/>
              </w:rPr>
            </w:pPr>
            <w:r>
              <w:rPr>
                <w:sz w:val="20"/>
              </w:rPr>
              <w:t>704.1131,.04</w:t>
            </w:r>
          </w:p>
        </w:tc>
        <w:tc>
          <w:tcPr>
            <w:tcW w:w="1873" w:type="dxa"/>
          </w:tcPr>
          <w:p w14:paraId="58D375A2" w14:textId="77777777" w:rsidR="00B0748A" w:rsidRDefault="00A6023C">
            <w:pPr>
              <w:pStyle w:val="TableParagraph"/>
              <w:rPr>
                <w:sz w:val="20"/>
              </w:rPr>
            </w:pPr>
            <w:r>
              <w:rPr>
                <w:sz w:val="20"/>
              </w:rPr>
              <w:t>FREE TEXT (1-50</w:t>
            </w:r>
          </w:p>
          <w:p w14:paraId="4354A31D" w14:textId="77777777" w:rsidR="00B0748A" w:rsidRDefault="00A6023C">
            <w:pPr>
              <w:pStyle w:val="TableParagraph"/>
              <w:spacing w:before="10"/>
              <w:rPr>
                <w:sz w:val="20"/>
              </w:rPr>
            </w:pPr>
            <w:r>
              <w:rPr>
                <w:sz w:val="20"/>
              </w:rPr>
              <w:t>char)</w:t>
            </w:r>
          </w:p>
        </w:tc>
        <w:tc>
          <w:tcPr>
            <w:tcW w:w="4034" w:type="dxa"/>
          </w:tcPr>
          <w:p w14:paraId="21027285" w14:textId="77777777" w:rsidR="00B0748A" w:rsidRDefault="00A6023C">
            <w:pPr>
              <w:pStyle w:val="TableParagraph"/>
              <w:spacing w:line="249" w:lineRule="auto"/>
              <w:ind w:right="171"/>
              <w:rPr>
                <w:sz w:val="20"/>
              </w:rPr>
            </w:pPr>
            <w:r>
              <w:rPr>
                <w:sz w:val="20"/>
              </w:rPr>
              <w:t xml:space="preserve">This is the name to display within the Clinical Flowsheets application </w:t>
            </w:r>
            <w:r>
              <w:rPr>
                <w:spacing w:val="-4"/>
                <w:sz w:val="20"/>
              </w:rPr>
              <w:t xml:space="preserve">for </w:t>
            </w:r>
            <w:r>
              <w:rPr>
                <w:sz w:val="20"/>
              </w:rPr>
              <w:t xml:space="preserve">this total terminology entry. A sample TERM DISPLAY NAME could </w:t>
            </w:r>
            <w:r>
              <w:rPr>
                <w:spacing w:val="-3"/>
                <w:sz w:val="20"/>
              </w:rPr>
              <w:t xml:space="preserve">be </w:t>
            </w:r>
            <w:r>
              <w:rPr>
                <w:sz w:val="20"/>
              </w:rPr>
              <w:t>"TOTs</w:t>
            </w:r>
            <w:r>
              <w:rPr>
                <w:spacing w:val="10"/>
                <w:sz w:val="20"/>
              </w:rPr>
              <w:t xml:space="preserve"> </w:t>
            </w:r>
            <w:r>
              <w:rPr>
                <w:sz w:val="20"/>
              </w:rPr>
              <w:t>IntakeX".</w:t>
            </w:r>
          </w:p>
        </w:tc>
      </w:tr>
    </w:tbl>
    <w:p w14:paraId="14B39FEA"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4A0A834A" w14:textId="77777777" w:rsidR="00B0748A" w:rsidRDefault="00B0748A">
      <w:pPr>
        <w:rPr>
          <w:sz w:val="20"/>
        </w:rPr>
      </w:pPr>
    </w:p>
    <w:p w14:paraId="105B78F7" w14:textId="77777777" w:rsidR="00B0748A" w:rsidRDefault="00B0748A">
      <w:pPr>
        <w:rPr>
          <w:sz w:val="20"/>
        </w:rPr>
      </w:pPr>
    </w:p>
    <w:p w14:paraId="203C4F5C" w14:textId="77777777" w:rsidR="00B0748A" w:rsidRDefault="00A6023C">
      <w:pPr>
        <w:spacing w:before="235"/>
        <w:ind w:left="240"/>
        <w:rPr>
          <w:b/>
          <w:sz w:val="24"/>
        </w:rPr>
      </w:pPr>
      <w:bookmarkStart w:id="44" w:name="_bookmark44"/>
      <w:bookmarkEnd w:id="44"/>
      <w:r>
        <w:rPr>
          <w:b/>
          <w:position w:val="11"/>
          <w:sz w:val="15"/>
        </w:rPr>
        <w:t>1</w:t>
      </w:r>
      <w:r>
        <w:rPr>
          <w:b/>
          <w:sz w:val="24"/>
        </w:rPr>
        <w:t>OBS_ALARM File (#704.115)</w:t>
      </w:r>
    </w:p>
    <w:p w14:paraId="44BD35AB" w14:textId="77777777" w:rsidR="00B0748A" w:rsidRDefault="00B0748A">
      <w:pPr>
        <w:spacing w:before="5"/>
        <w:rPr>
          <w:b/>
          <w:sz w:val="24"/>
        </w:rPr>
      </w:pPr>
    </w:p>
    <w:p w14:paraId="29C0B245"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z w:val="24"/>
        </w:rPr>
        <w:t xml:space="preserve">supports the </w:t>
      </w:r>
      <w:r>
        <w:rPr>
          <w:spacing w:val="-5"/>
          <w:sz w:val="24"/>
        </w:rPr>
        <w:t xml:space="preserve">Clinical </w:t>
      </w:r>
      <w:r>
        <w:rPr>
          <w:sz w:val="24"/>
        </w:rPr>
        <w:t xml:space="preserve">Flowsheets </w:t>
      </w:r>
      <w:r>
        <w:rPr>
          <w:spacing w:val="-3"/>
          <w:sz w:val="24"/>
        </w:rPr>
        <w:t xml:space="preserve">application </w:t>
      </w:r>
      <w:r>
        <w:rPr>
          <w:spacing w:val="-4"/>
          <w:sz w:val="24"/>
        </w:rPr>
        <w:t xml:space="preserve">"alarm" functionality. And </w:t>
      </w:r>
      <w:r>
        <w:rPr>
          <w:sz w:val="24"/>
        </w:rPr>
        <w:t xml:space="preserve">the </w:t>
      </w:r>
      <w:r>
        <w:rPr>
          <w:spacing w:val="-7"/>
          <w:sz w:val="24"/>
        </w:rPr>
        <w:t xml:space="preserve">file </w:t>
      </w:r>
      <w:r>
        <w:rPr>
          <w:spacing w:val="-5"/>
          <w:sz w:val="24"/>
        </w:rPr>
        <w:t xml:space="preserve">maintains </w:t>
      </w:r>
      <w:r>
        <w:rPr>
          <w:sz w:val="24"/>
        </w:rPr>
        <w:t xml:space="preserve">the </w:t>
      </w:r>
      <w:r>
        <w:rPr>
          <w:spacing w:val="-3"/>
          <w:sz w:val="24"/>
        </w:rPr>
        <w:t xml:space="preserve">relationships </w:t>
      </w:r>
      <w:r>
        <w:rPr>
          <w:sz w:val="24"/>
        </w:rPr>
        <w:t xml:space="preserve">between </w:t>
      </w:r>
      <w:r>
        <w:rPr>
          <w:spacing w:val="-4"/>
          <w:sz w:val="24"/>
        </w:rPr>
        <w:t xml:space="preserve">alarms </w:t>
      </w:r>
      <w:r>
        <w:rPr>
          <w:sz w:val="24"/>
        </w:rPr>
        <w:t>and patients.</w:t>
      </w:r>
    </w:p>
    <w:p w14:paraId="6083D00A" w14:textId="77777777" w:rsidR="00B0748A" w:rsidRDefault="00B0748A">
      <w:pPr>
        <w:spacing w:before="6"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3BF4185A" w14:textId="77777777">
        <w:trPr>
          <w:trHeight w:val="282"/>
        </w:trPr>
        <w:tc>
          <w:tcPr>
            <w:tcW w:w="1873" w:type="dxa"/>
          </w:tcPr>
          <w:p w14:paraId="3BD0FAB5" w14:textId="77777777" w:rsidR="00B0748A" w:rsidRDefault="00A6023C">
            <w:pPr>
              <w:pStyle w:val="TableParagraph"/>
              <w:spacing w:before="6" w:line="257" w:lineRule="exact"/>
              <w:ind w:left="115"/>
              <w:rPr>
                <w:b/>
                <w:sz w:val="24"/>
              </w:rPr>
            </w:pPr>
            <w:r>
              <w:rPr>
                <w:b/>
                <w:sz w:val="24"/>
              </w:rPr>
              <w:t>Field Name</w:t>
            </w:r>
          </w:p>
        </w:tc>
        <w:tc>
          <w:tcPr>
            <w:tcW w:w="1873" w:type="dxa"/>
          </w:tcPr>
          <w:p w14:paraId="5B2EBAE2" w14:textId="77777777" w:rsidR="00B0748A" w:rsidRDefault="00A6023C">
            <w:pPr>
              <w:pStyle w:val="TableParagraph"/>
              <w:spacing w:before="6" w:line="257" w:lineRule="exact"/>
              <w:rPr>
                <w:b/>
                <w:sz w:val="24"/>
              </w:rPr>
            </w:pPr>
            <w:r>
              <w:rPr>
                <w:b/>
                <w:sz w:val="24"/>
              </w:rPr>
              <w:t>Field Number</w:t>
            </w:r>
          </w:p>
        </w:tc>
        <w:tc>
          <w:tcPr>
            <w:tcW w:w="1873" w:type="dxa"/>
          </w:tcPr>
          <w:p w14:paraId="2AC454BB" w14:textId="77777777" w:rsidR="00B0748A" w:rsidRDefault="00A6023C">
            <w:pPr>
              <w:pStyle w:val="TableParagraph"/>
              <w:spacing w:before="6" w:line="257" w:lineRule="exact"/>
              <w:rPr>
                <w:b/>
                <w:sz w:val="24"/>
              </w:rPr>
            </w:pPr>
            <w:r>
              <w:rPr>
                <w:b/>
                <w:sz w:val="24"/>
              </w:rPr>
              <w:t>Format</w:t>
            </w:r>
          </w:p>
        </w:tc>
        <w:tc>
          <w:tcPr>
            <w:tcW w:w="4034" w:type="dxa"/>
          </w:tcPr>
          <w:p w14:paraId="48F36199" w14:textId="77777777" w:rsidR="00B0748A" w:rsidRDefault="00A6023C">
            <w:pPr>
              <w:pStyle w:val="TableParagraph"/>
              <w:spacing w:before="6" w:line="257" w:lineRule="exact"/>
              <w:rPr>
                <w:b/>
                <w:sz w:val="24"/>
              </w:rPr>
            </w:pPr>
            <w:r>
              <w:rPr>
                <w:b/>
                <w:sz w:val="24"/>
              </w:rPr>
              <w:t>Description</w:t>
            </w:r>
          </w:p>
        </w:tc>
      </w:tr>
      <w:tr w:rsidR="00B0748A" w14:paraId="09EADFE2" w14:textId="77777777">
        <w:trPr>
          <w:trHeight w:val="1036"/>
        </w:trPr>
        <w:tc>
          <w:tcPr>
            <w:tcW w:w="1873" w:type="dxa"/>
          </w:tcPr>
          <w:p w14:paraId="1E571282" w14:textId="77777777" w:rsidR="00B0748A" w:rsidRDefault="00A6023C">
            <w:pPr>
              <w:pStyle w:val="TableParagraph"/>
              <w:ind w:left="115"/>
              <w:rPr>
                <w:sz w:val="20"/>
              </w:rPr>
            </w:pPr>
            <w:r>
              <w:rPr>
                <w:sz w:val="20"/>
              </w:rPr>
              <w:t>ID</w:t>
            </w:r>
          </w:p>
        </w:tc>
        <w:tc>
          <w:tcPr>
            <w:tcW w:w="1873" w:type="dxa"/>
          </w:tcPr>
          <w:p w14:paraId="0D6DC897" w14:textId="77777777" w:rsidR="00B0748A" w:rsidRDefault="00A6023C">
            <w:pPr>
              <w:pStyle w:val="TableParagraph"/>
              <w:rPr>
                <w:sz w:val="20"/>
              </w:rPr>
            </w:pPr>
            <w:r>
              <w:rPr>
                <w:sz w:val="20"/>
              </w:rPr>
              <w:t>704.115,.01</w:t>
            </w:r>
          </w:p>
        </w:tc>
        <w:tc>
          <w:tcPr>
            <w:tcW w:w="1873" w:type="dxa"/>
          </w:tcPr>
          <w:p w14:paraId="47B507A5" w14:textId="77777777" w:rsidR="00B0748A" w:rsidRDefault="00A6023C">
            <w:pPr>
              <w:pStyle w:val="TableParagraph"/>
              <w:rPr>
                <w:sz w:val="20"/>
              </w:rPr>
            </w:pPr>
            <w:r>
              <w:rPr>
                <w:sz w:val="20"/>
              </w:rPr>
              <w:t>FREE TEXT (38</w:t>
            </w:r>
          </w:p>
          <w:p w14:paraId="06F32707" w14:textId="77777777" w:rsidR="00B0748A" w:rsidRDefault="00A6023C">
            <w:pPr>
              <w:pStyle w:val="TableParagraph"/>
              <w:spacing w:before="10"/>
              <w:rPr>
                <w:sz w:val="20"/>
              </w:rPr>
            </w:pPr>
            <w:r>
              <w:rPr>
                <w:sz w:val="20"/>
              </w:rPr>
              <w:t>char)</w:t>
            </w:r>
          </w:p>
        </w:tc>
        <w:tc>
          <w:tcPr>
            <w:tcW w:w="4034" w:type="dxa"/>
          </w:tcPr>
          <w:p w14:paraId="392CE21A" w14:textId="77777777" w:rsidR="00B0748A" w:rsidRDefault="00A6023C">
            <w:pPr>
              <w:pStyle w:val="TableParagraph"/>
              <w:spacing w:line="249" w:lineRule="auto"/>
              <w:ind w:right="185"/>
              <w:rPr>
                <w:sz w:val="20"/>
              </w:rPr>
            </w:pPr>
            <w:r>
              <w:rPr>
                <w:sz w:val="20"/>
              </w:rPr>
              <w:t>This value is a Global Unique IDentifier (GUID) for this alarm. The GUID is maintained nationally so this value represents this item throughout the enterprise.</w:t>
            </w:r>
          </w:p>
        </w:tc>
      </w:tr>
      <w:tr w:rsidR="00B0748A" w14:paraId="1F1DB95B" w14:textId="77777777">
        <w:trPr>
          <w:trHeight w:val="796"/>
        </w:trPr>
        <w:tc>
          <w:tcPr>
            <w:tcW w:w="1873" w:type="dxa"/>
          </w:tcPr>
          <w:p w14:paraId="129B8BD0" w14:textId="77777777" w:rsidR="00B0748A" w:rsidRDefault="00A6023C">
            <w:pPr>
              <w:pStyle w:val="TableParagraph"/>
              <w:ind w:left="115"/>
              <w:rPr>
                <w:sz w:val="20"/>
              </w:rPr>
            </w:pPr>
            <w:r>
              <w:rPr>
                <w:sz w:val="20"/>
              </w:rPr>
              <w:t>PATIENT_ID</w:t>
            </w:r>
          </w:p>
        </w:tc>
        <w:tc>
          <w:tcPr>
            <w:tcW w:w="1873" w:type="dxa"/>
          </w:tcPr>
          <w:p w14:paraId="744F7291" w14:textId="77777777" w:rsidR="00B0748A" w:rsidRDefault="00A6023C">
            <w:pPr>
              <w:pStyle w:val="TableParagraph"/>
              <w:rPr>
                <w:sz w:val="20"/>
              </w:rPr>
            </w:pPr>
            <w:r>
              <w:rPr>
                <w:sz w:val="20"/>
              </w:rPr>
              <w:t>704.115,.02</w:t>
            </w:r>
          </w:p>
        </w:tc>
        <w:tc>
          <w:tcPr>
            <w:tcW w:w="1873" w:type="dxa"/>
          </w:tcPr>
          <w:p w14:paraId="26EB13DF" w14:textId="77777777" w:rsidR="00B0748A" w:rsidRDefault="00A6023C">
            <w:pPr>
              <w:pStyle w:val="TableParagraph"/>
              <w:spacing w:line="249" w:lineRule="auto"/>
              <w:ind w:right="423"/>
              <w:rPr>
                <w:sz w:val="20"/>
              </w:rPr>
            </w:pPr>
            <w:r>
              <w:rPr>
                <w:sz w:val="20"/>
              </w:rPr>
              <w:t>POINTER TO PATIENT FILE (#2)</w:t>
            </w:r>
          </w:p>
        </w:tc>
        <w:tc>
          <w:tcPr>
            <w:tcW w:w="4034" w:type="dxa"/>
          </w:tcPr>
          <w:p w14:paraId="23661AC5" w14:textId="77777777" w:rsidR="00B0748A" w:rsidRDefault="00A6023C">
            <w:pPr>
              <w:pStyle w:val="TableParagraph"/>
              <w:spacing w:line="249" w:lineRule="auto"/>
              <w:rPr>
                <w:sz w:val="20"/>
              </w:rPr>
            </w:pPr>
            <w:r>
              <w:rPr>
                <w:sz w:val="20"/>
              </w:rPr>
              <w:t>This identifies the patient for which this alarm (#.01) is applicable.</w:t>
            </w:r>
          </w:p>
        </w:tc>
      </w:tr>
      <w:tr w:rsidR="00B0748A" w14:paraId="06354D52" w14:textId="77777777">
        <w:trPr>
          <w:trHeight w:val="797"/>
        </w:trPr>
        <w:tc>
          <w:tcPr>
            <w:tcW w:w="1873" w:type="dxa"/>
          </w:tcPr>
          <w:p w14:paraId="525C9DF7" w14:textId="77777777" w:rsidR="00B0748A" w:rsidRDefault="00A6023C">
            <w:pPr>
              <w:pStyle w:val="TableParagraph"/>
              <w:spacing w:before="44"/>
              <w:ind w:left="115"/>
              <w:rPr>
                <w:sz w:val="20"/>
              </w:rPr>
            </w:pPr>
            <w:r>
              <w:rPr>
                <w:sz w:val="20"/>
              </w:rPr>
              <w:t>TERM_ID</w:t>
            </w:r>
          </w:p>
        </w:tc>
        <w:tc>
          <w:tcPr>
            <w:tcW w:w="1873" w:type="dxa"/>
          </w:tcPr>
          <w:p w14:paraId="4624F8A1" w14:textId="77777777" w:rsidR="00B0748A" w:rsidRDefault="00A6023C">
            <w:pPr>
              <w:pStyle w:val="TableParagraph"/>
              <w:spacing w:before="44"/>
              <w:rPr>
                <w:sz w:val="20"/>
              </w:rPr>
            </w:pPr>
            <w:r>
              <w:rPr>
                <w:sz w:val="20"/>
              </w:rPr>
              <w:t>704.115,.03</w:t>
            </w:r>
          </w:p>
        </w:tc>
        <w:tc>
          <w:tcPr>
            <w:tcW w:w="1873" w:type="dxa"/>
          </w:tcPr>
          <w:p w14:paraId="1363018C" w14:textId="77777777" w:rsidR="00B0748A" w:rsidRDefault="00A6023C">
            <w:pPr>
              <w:pStyle w:val="TableParagraph"/>
              <w:spacing w:before="44" w:line="249" w:lineRule="auto"/>
              <w:ind w:right="567"/>
              <w:rPr>
                <w:sz w:val="20"/>
              </w:rPr>
            </w:pPr>
            <w:r>
              <w:rPr>
                <w:sz w:val="20"/>
              </w:rPr>
              <w:t>POINTER TO TERM FILE (#704.101)</w:t>
            </w:r>
          </w:p>
        </w:tc>
        <w:tc>
          <w:tcPr>
            <w:tcW w:w="4034" w:type="dxa"/>
          </w:tcPr>
          <w:p w14:paraId="583F0F28" w14:textId="77777777" w:rsidR="00B0748A" w:rsidRDefault="00A6023C">
            <w:pPr>
              <w:pStyle w:val="TableParagraph"/>
              <w:spacing w:before="44" w:line="249" w:lineRule="auto"/>
              <w:rPr>
                <w:sz w:val="20"/>
              </w:rPr>
            </w:pPr>
            <w:r>
              <w:rPr>
                <w:sz w:val="20"/>
              </w:rPr>
              <w:t>This is the term to be monitored when the Clinical Flowsheets application determines whether to signal an alarm.</w:t>
            </w:r>
          </w:p>
        </w:tc>
      </w:tr>
      <w:tr w:rsidR="00B0748A" w14:paraId="74014B85" w14:textId="77777777">
        <w:trPr>
          <w:trHeight w:val="796"/>
        </w:trPr>
        <w:tc>
          <w:tcPr>
            <w:tcW w:w="1873" w:type="dxa"/>
          </w:tcPr>
          <w:p w14:paraId="45E409D2" w14:textId="77777777" w:rsidR="00B0748A" w:rsidRDefault="00A6023C">
            <w:pPr>
              <w:pStyle w:val="TableParagraph"/>
              <w:ind w:left="115"/>
              <w:rPr>
                <w:sz w:val="20"/>
              </w:rPr>
            </w:pPr>
            <w:r>
              <w:rPr>
                <w:sz w:val="20"/>
              </w:rPr>
              <w:t>UNIT_ID</w:t>
            </w:r>
          </w:p>
        </w:tc>
        <w:tc>
          <w:tcPr>
            <w:tcW w:w="1873" w:type="dxa"/>
          </w:tcPr>
          <w:p w14:paraId="58599E9F" w14:textId="77777777" w:rsidR="00B0748A" w:rsidRDefault="00A6023C">
            <w:pPr>
              <w:pStyle w:val="TableParagraph"/>
              <w:rPr>
                <w:sz w:val="20"/>
              </w:rPr>
            </w:pPr>
            <w:r>
              <w:rPr>
                <w:sz w:val="20"/>
              </w:rPr>
              <w:t>704.115,.04</w:t>
            </w:r>
          </w:p>
        </w:tc>
        <w:tc>
          <w:tcPr>
            <w:tcW w:w="1873" w:type="dxa"/>
          </w:tcPr>
          <w:p w14:paraId="012711BB" w14:textId="77777777" w:rsidR="00B0748A" w:rsidRDefault="00A6023C">
            <w:pPr>
              <w:pStyle w:val="TableParagraph"/>
              <w:spacing w:line="249" w:lineRule="auto"/>
              <w:ind w:right="567"/>
              <w:rPr>
                <w:sz w:val="20"/>
              </w:rPr>
            </w:pPr>
            <w:r>
              <w:rPr>
                <w:sz w:val="20"/>
              </w:rPr>
              <w:t>POINTER TO TERM FILE (#704.101)</w:t>
            </w:r>
          </w:p>
        </w:tc>
        <w:tc>
          <w:tcPr>
            <w:tcW w:w="4034" w:type="dxa"/>
          </w:tcPr>
          <w:p w14:paraId="52DFEFD9" w14:textId="77777777" w:rsidR="00B0748A" w:rsidRDefault="00A6023C">
            <w:pPr>
              <w:pStyle w:val="TableParagraph"/>
              <w:spacing w:line="249" w:lineRule="auto"/>
              <w:ind w:right="195"/>
              <w:jc w:val="both"/>
              <w:rPr>
                <w:sz w:val="20"/>
              </w:rPr>
            </w:pPr>
            <w:r>
              <w:rPr>
                <w:sz w:val="20"/>
              </w:rPr>
              <w:t>This identifies the unit of measurement to use when Clinical Flowsheets compares observed and "alarm" values.</w:t>
            </w:r>
          </w:p>
        </w:tc>
      </w:tr>
      <w:tr w:rsidR="00B0748A" w14:paraId="15A956E9" w14:textId="77777777">
        <w:trPr>
          <w:trHeight w:val="3677"/>
        </w:trPr>
        <w:tc>
          <w:tcPr>
            <w:tcW w:w="1873" w:type="dxa"/>
          </w:tcPr>
          <w:p w14:paraId="70BB2400" w14:textId="77777777" w:rsidR="00B0748A" w:rsidRDefault="00A6023C">
            <w:pPr>
              <w:pStyle w:val="TableParagraph"/>
              <w:spacing w:before="44"/>
              <w:ind w:left="115"/>
              <w:rPr>
                <w:sz w:val="20"/>
              </w:rPr>
            </w:pPr>
            <w:r>
              <w:rPr>
                <w:sz w:val="20"/>
              </w:rPr>
              <w:t>ALARM_TYPE</w:t>
            </w:r>
          </w:p>
        </w:tc>
        <w:tc>
          <w:tcPr>
            <w:tcW w:w="1873" w:type="dxa"/>
          </w:tcPr>
          <w:p w14:paraId="56610969" w14:textId="77777777" w:rsidR="00B0748A" w:rsidRDefault="00A6023C">
            <w:pPr>
              <w:pStyle w:val="TableParagraph"/>
              <w:spacing w:before="44"/>
              <w:rPr>
                <w:sz w:val="20"/>
              </w:rPr>
            </w:pPr>
            <w:r>
              <w:rPr>
                <w:sz w:val="20"/>
              </w:rPr>
              <w:t>704.115,.05</w:t>
            </w:r>
          </w:p>
        </w:tc>
        <w:tc>
          <w:tcPr>
            <w:tcW w:w="1873" w:type="dxa"/>
          </w:tcPr>
          <w:p w14:paraId="63B2F342" w14:textId="77777777" w:rsidR="00B0748A" w:rsidRDefault="00A6023C">
            <w:pPr>
              <w:pStyle w:val="TableParagraph"/>
              <w:spacing w:before="44"/>
              <w:rPr>
                <w:sz w:val="20"/>
              </w:rPr>
            </w:pPr>
            <w:r>
              <w:rPr>
                <w:sz w:val="20"/>
              </w:rPr>
              <w:t>SET</w:t>
            </w:r>
          </w:p>
          <w:p w14:paraId="632B1D51" w14:textId="77777777" w:rsidR="00B0748A" w:rsidRDefault="00A6023C">
            <w:pPr>
              <w:pStyle w:val="TableParagraph"/>
              <w:spacing w:before="10" w:line="249" w:lineRule="auto"/>
              <w:rPr>
                <w:sz w:val="20"/>
              </w:rPr>
            </w:pPr>
            <w:r>
              <w:rPr>
                <w:sz w:val="20"/>
              </w:rPr>
              <w:t xml:space="preserve">0' FOR Value </w:t>
            </w:r>
            <w:r>
              <w:rPr>
                <w:spacing w:val="-7"/>
                <w:sz w:val="20"/>
              </w:rPr>
              <w:t xml:space="preserve">in </w:t>
            </w:r>
            <w:r>
              <w:rPr>
                <w:sz w:val="20"/>
              </w:rPr>
              <w:t>range;</w:t>
            </w:r>
          </w:p>
          <w:p w14:paraId="08108D50" w14:textId="77777777" w:rsidR="00B0748A" w:rsidRDefault="00A6023C">
            <w:pPr>
              <w:pStyle w:val="TableParagraph"/>
              <w:spacing w:before="1" w:line="249" w:lineRule="auto"/>
              <w:rPr>
                <w:sz w:val="20"/>
              </w:rPr>
            </w:pPr>
            <w:r>
              <w:rPr>
                <w:sz w:val="20"/>
              </w:rPr>
              <w:t xml:space="preserve">1' FOR Value not </w:t>
            </w:r>
            <w:r>
              <w:rPr>
                <w:spacing w:val="-6"/>
                <w:sz w:val="20"/>
              </w:rPr>
              <w:t xml:space="preserve">in </w:t>
            </w:r>
            <w:r>
              <w:rPr>
                <w:sz w:val="20"/>
              </w:rPr>
              <w:t>range;</w:t>
            </w:r>
          </w:p>
          <w:p w14:paraId="7E09E437" w14:textId="77777777" w:rsidR="00B0748A" w:rsidRDefault="00A6023C">
            <w:pPr>
              <w:pStyle w:val="TableParagraph"/>
              <w:spacing w:before="2" w:line="252" w:lineRule="auto"/>
              <w:ind w:right="626"/>
              <w:rPr>
                <w:sz w:val="20"/>
              </w:rPr>
            </w:pPr>
            <w:r>
              <w:rPr>
                <w:sz w:val="20"/>
              </w:rPr>
              <w:t>2' FOR Value greater than;</w:t>
            </w:r>
          </w:p>
          <w:p w14:paraId="5C850DFC" w14:textId="77777777" w:rsidR="00B0748A" w:rsidRDefault="00A6023C">
            <w:pPr>
              <w:pStyle w:val="TableParagraph"/>
              <w:spacing w:before="0" w:line="249" w:lineRule="auto"/>
              <w:ind w:right="276"/>
              <w:rPr>
                <w:sz w:val="20"/>
              </w:rPr>
            </w:pPr>
            <w:r>
              <w:rPr>
                <w:sz w:val="20"/>
              </w:rPr>
              <w:t>3' FOR Value less than;</w:t>
            </w:r>
          </w:p>
          <w:p w14:paraId="77766E0F" w14:textId="77777777" w:rsidR="00B0748A" w:rsidRDefault="00A6023C">
            <w:pPr>
              <w:pStyle w:val="TableParagraph"/>
              <w:spacing w:before="0" w:line="249" w:lineRule="auto"/>
              <w:ind w:right="420"/>
              <w:rPr>
                <w:sz w:val="20"/>
              </w:rPr>
            </w:pPr>
            <w:r>
              <w:rPr>
                <w:sz w:val="20"/>
              </w:rPr>
              <w:t>4' FOR Value in Picklist;</w:t>
            </w:r>
          </w:p>
          <w:p w14:paraId="15693CC6" w14:textId="77777777" w:rsidR="00B0748A" w:rsidRDefault="00A6023C">
            <w:pPr>
              <w:pStyle w:val="TableParagraph"/>
              <w:spacing w:before="1" w:line="249" w:lineRule="auto"/>
              <w:ind w:right="127"/>
              <w:rPr>
                <w:sz w:val="20"/>
              </w:rPr>
            </w:pPr>
            <w:r>
              <w:rPr>
                <w:sz w:val="20"/>
              </w:rPr>
              <w:t xml:space="preserve">5' FOR Value </w:t>
            </w:r>
            <w:r>
              <w:rPr>
                <w:spacing w:val="-7"/>
                <w:sz w:val="20"/>
              </w:rPr>
              <w:t xml:space="preserve">is </w:t>
            </w:r>
            <w:r>
              <w:rPr>
                <w:sz w:val="20"/>
              </w:rPr>
              <w:t>True;</w:t>
            </w:r>
          </w:p>
          <w:p w14:paraId="014D2D35" w14:textId="77777777" w:rsidR="00B0748A" w:rsidRDefault="00A6023C">
            <w:pPr>
              <w:pStyle w:val="TableParagraph"/>
              <w:spacing w:before="2" w:line="249" w:lineRule="auto"/>
              <w:ind w:right="127"/>
              <w:rPr>
                <w:sz w:val="20"/>
              </w:rPr>
            </w:pPr>
            <w:r>
              <w:rPr>
                <w:sz w:val="20"/>
              </w:rPr>
              <w:t xml:space="preserve">6' FOR Value </w:t>
            </w:r>
            <w:r>
              <w:rPr>
                <w:spacing w:val="-7"/>
                <w:sz w:val="20"/>
              </w:rPr>
              <w:t xml:space="preserve">is </w:t>
            </w:r>
            <w:r>
              <w:rPr>
                <w:sz w:val="20"/>
              </w:rPr>
              <w:t>False;</w:t>
            </w:r>
          </w:p>
        </w:tc>
        <w:tc>
          <w:tcPr>
            <w:tcW w:w="4034" w:type="dxa"/>
          </w:tcPr>
          <w:p w14:paraId="08CC035A" w14:textId="77777777" w:rsidR="00B0748A" w:rsidRDefault="00A6023C">
            <w:pPr>
              <w:pStyle w:val="TableParagraph"/>
              <w:spacing w:before="44" w:line="249" w:lineRule="auto"/>
              <w:ind w:right="331"/>
              <w:jc w:val="both"/>
              <w:rPr>
                <w:sz w:val="20"/>
              </w:rPr>
            </w:pPr>
            <w:r>
              <w:rPr>
                <w:sz w:val="20"/>
              </w:rPr>
              <w:t>This indicates the case, when satisfied by an observed value, for the assigned patient and term that may cause the Clinical Flowsheets application to trigger the alarm (#01).</w:t>
            </w:r>
          </w:p>
        </w:tc>
      </w:tr>
      <w:tr w:rsidR="00B0748A" w14:paraId="063E452D" w14:textId="77777777">
        <w:trPr>
          <w:trHeight w:val="1036"/>
        </w:trPr>
        <w:tc>
          <w:tcPr>
            <w:tcW w:w="1873" w:type="dxa"/>
          </w:tcPr>
          <w:p w14:paraId="1C77E500" w14:textId="77777777" w:rsidR="00B0748A" w:rsidRDefault="00A6023C">
            <w:pPr>
              <w:pStyle w:val="TableParagraph"/>
              <w:ind w:left="115"/>
              <w:rPr>
                <w:sz w:val="20"/>
              </w:rPr>
            </w:pPr>
            <w:r>
              <w:rPr>
                <w:sz w:val="20"/>
              </w:rPr>
              <w:t>MIN_VALUE</w:t>
            </w:r>
          </w:p>
        </w:tc>
        <w:tc>
          <w:tcPr>
            <w:tcW w:w="1873" w:type="dxa"/>
          </w:tcPr>
          <w:p w14:paraId="3E99039C" w14:textId="77777777" w:rsidR="00B0748A" w:rsidRDefault="00A6023C">
            <w:pPr>
              <w:pStyle w:val="TableParagraph"/>
              <w:rPr>
                <w:sz w:val="20"/>
              </w:rPr>
            </w:pPr>
            <w:r>
              <w:rPr>
                <w:sz w:val="20"/>
              </w:rPr>
              <w:t>704.115,.06</w:t>
            </w:r>
          </w:p>
        </w:tc>
        <w:tc>
          <w:tcPr>
            <w:tcW w:w="1873" w:type="dxa"/>
          </w:tcPr>
          <w:p w14:paraId="0F2C4843" w14:textId="77777777" w:rsidR="00B0748A" w:rsidRDefault="00A6023C">
            <w:pPr>
              <w:pStyle w:val="TableParagraph"/>
              <w:spacing w:line="249" w:lineRule="auto"/>
              <w:ind w:right="101"/>
              <w:rPr>
                <w:sz w:val="20"/>
              </w:rPr>
            </w:pPr>
            <w:r>
              <w:rPr>
                <w:sz w:val="20"/>
              </w:rPr>
              <w:t>NUMBER (Number between - 999999999 and</w:t>
            </w:r>
          </w:p>
          <w:p w14:paraId="30DCE032" w14:textId="77777777" w:rsidR="00B0748A" w:rsidRDefault="00A6023C">
            <w:pPr>
              <w:pStyle w:val="TableParagraph"/>
              <w:spacing w:before="3"/>
              <w:rPr>
                <w:sz w:val="20"/>
              </w:rPr>
            </w:pPr>
            <w:r>
              <w:rPr>
                <w:sz w:val="20"/>
              </w:rPr>
              <w:t>999999999)</w:t>
            </w:r>
          </w:p>
        </w:tc>
        <w:tc>
          <w:tcPr>
            <w:tcW w:w="4034" w:type="dxa"/>
          </w:tcPr>
          <w:p w14:paraId="2491BE4D" w14:textId="77777777" w:rsidR="00B0748A" w:rsidRDefault="00A6023C">
            <w:pPr>
              <w:pStyle w:val="TableParagraph"/>
              <w:spacing w:line="249" w:lineRule="auto"/>
              <w:ind w:right="209"/>
              <w:jc w:val="both"/>
              <w:rPr>
                <w:sz w:val="20"/>
              </w:rPr>
            </w:pPr>
            <w:r>
              <w:rPr>
                <w:sz w:val="20"/>
              </w:rPr>
              <w:t>This field is the minimum value for this term (#.03) and unit (#.04) that will not trigger the alarm (#.01).</w:t>
            </w:r>
          </w:p>
        </w:tc>
      </w:tr>
      <w:tr w:rsidR="00B0748A" w14:paraId="1C515208" w14:textId="77777777">
        <w:trPr>
          <w:trHeight w:val="1036"/>
        </w:trPr>
        <w:tc>
          <w:tcPr>
            <w:tcW w:w="1873" w:type="dxa"/>
          </w:tcPr>
          <w:p w14:paraId="1DF0817A" w14:textId="77777777" w:rsidR="00B0748A" w:rsidRDefault="00A6023C">
            <w:pPr>
              <w:pStyle w:val="TableParagraph"/>
              <w:ind w:left="115"/>
              <w:rPr>
                <w:sz w:val="20"/>
              </w:rPr>
            </w:pPr>
            <w:r>
              <w:rPr>
                <w:sz w:val="20"/>
              </w:rPr>
              <w:t>MAX_VALUE</w:t>
            </w:r>
          </w:p>
        </w:tc>
        <w:tc>
          <w:tcPr>
            <w:tcW w:w="1873" w:type="dxa"/>
          </w:tcPr>
          <w:p w14:paraId="2EA3ECA7" w14:textId="77777777" w:rsidR="00B0748A" w:rsidRDefault="00A6023C">
            <w:pPr>
              <w:pStyle w:val="TableParagraph"/>
              <w:rPr>
                <w:sz w:val="20"/>
              </w:rPr>
            </w:pPr>
            <w:r>
              <w:rPr>
                <w:sz w:val="20"/>
              </w:rPr>
              <w:t>704.115,.07</w:t>
            </w:r>
          </w:p>
        </w:tc>
        <w:tc>
          <w:tcPr>
            <w:tcW w:w="1873" w:type="dxa"/>
          </w:tcPr>
          <w:p w14:paraId="61BA9982" w14:textId="77777777" w:rsidR="00B0748A" w:rsidRDefault="00A6023C">
            <w:pPr>
              <w:pStyle w:val="TableParagraph"/>
              <w:spacing w:line="249" w:lineRule="auto"/>
              <w:ind w:right="101"/>
              <w:rPr>
                <w:sz w:val="20"/>
              </w:rPr>
            </w:pPr>
            <w:r>
              <w:rPr>
                <w:sz w:val="20"/>
              </w:rPr>
              <w:t>NUMBER (Number between - 999999999 and</w:t>
            </w:r>
          </w:p>
          <w:p w14:paraId="4E9FFE12" w14:textId="77777777" w:rsidR="00B0748A" w:rsidRDefault="00A6023C">
            <w:pPr>
              <w:pStyle w:val="TableParagraph"/>
              <w:spacing w:before="3"/>
              <w:rPr>
                <w:sz w:val="20"/>
              </w:rPr>
            </w:pPr>
            <w:r>
              <w:rPr>
                <w:sz w:val="20"/>
              </w:rPr>
              <w:t>999999999)</w:t>
            </w:r>
          </w:p>
        </w:tc>
        <w:tc>
          <w:tcPr>
            <w:tcW w:w="4034" w:type="dxa"/>
          </w:tcPr>
          <w:p w14:paraId="6AE2DD51" w14:textId="77777777" w:rsidR="00B0748A" w:rsidRDefault="00A6023C">
            <w:pPr>
              <w:pStyle w:val="TableParagraph"/>
              <w:spacing w:line="249" w:lineRule="auto"/>
              <w:ind w:right="185"/>
              <w:rPr>
                <w:sz w:val="20"/>
              </w:rPr>
            </w:pPr>
            <w:r>
              <w:rPr>
                <w:sz w:val="20"/>
              </w:rPr>
              <w:t>This field is the maximum value for this term (#.03) and unit (#.04) that will not trigger alarm.</w:t>
            </w:r>
          </w:p>
        </w:tc>
      </w:tr>
      <w:tr w:rsidR="00B0748A" w14:paraId="63E77126" w14:textId="77777777">
        <w:trPr>
          <w:trHeight w:val="796"/>
        </w:trPr>
        <w:tc>
          <w:tcPr>
            <w:tcW w:w="1873" w:type="dxa"/>
          </w:tcPr>
          <w:p w14:paraId="76C4BC11" w14:textId="77777777" w:rsidR="00B0748A" w:rsidRDefault="00A6023C">
            <w:pPr>
              <w:pStyle w:val="TableParagraph"/>
              <w:ind w:left="115"/>
              <w:rPr>
                <w:sz w:val="20"/>
              </w:rPr>
            </w:pPr>
            <w:r>
              <w:rPr>
                <w:sz w:val="20"/>
              </w:rPr>
              <w:t>ALARM_SET</w:t>
            </w:r>
          </w:p>
        </w:tc>
        <w:tc>
          <w:tcPr>
            <w:tcW w:w="1873" w:type="dxa"/>
          </w:tcPr>
          <w:p w14:paraId="746FDD19" w14:textId="77777777" w:rsidR="00B0748A" w:rsidRDefault="00A6023C">
            <w:pPr>
              <w:pStyle w:val="TableParagraph"/>
              <w:rPr>
                <w:sz w:val="20"/>
              </w:rPr>
            </w:pPr>
            <w:r>
              <w:rPr>
                <w:sz w:val="20"/>
              </w:rPr>
              <w:t>704.115,.08</w:t>
            </w:r>
          </w:p>
        </w:tc>
        <w:tc>
          <w:tcPr>
            <w:tcW w:w="1873" w:type="dxa"/>
          </w:tcPr>
          <w:p w14:paraId="0281EAEB" w14:textId="77777777" w:rsidR="00B0748A" w:rsidRDefault="00A6023C">
            <w:pPr>
              <w:pStyle w:val="TableParagraph"/>
              <w:rPr>
                <w:sz w:val="20"/>
              </w:rPr>
            </w:pPr>
            <w:r>
              <w:rPr>
                <w:sz w:val="20"/>
              </w:rPr>
              <w:t>SET</w:t>
            </w:r>
          </w:p>
          <w:p w14:paraId="4D1DDCF6" w14:textId="77777777" w:rsidR="00B0748A" w:rsidRDefault="00A6023C">
            <w:pPr>
              <w:pStyle w:val="TableParagraph"/>
              <w:spacing w:before="11"/>
              <w:rPr>
                <w:sz w:val="20"/>
              </w:rPr>
            </w:pPr>
            <w:r>
              <w:rPr>
                <w:sz w:val="20"/>
              </w:rPr>
              <w:t>'0' FOR No;</w:t>
            </w:r>
          </w:p>
          <w:p w14:paraId="0DB2ADED" w14:textId="77777777" w:rsidR="00B0748A" w:rsidRDefault="00A6023C">
            <w:pPr>
              <w:pStyle w:val="TableParagraph"/>
              <w:spacing w:before="10"/>
              <w:rPr>
                <w:sz w:val="20"/>
              </w:rPr>
            </w:pPr>
            <w:r>
              <w:rPr>
                <w:sz w:val="20"/>
              </w:rPr>
              <w:t>'1' FOR Yes;</w:t>
            </w:r>
          </w:p>
        </w:tc>
        <w:tc>
          <w:tcPr>
            <w:tcW w:w="4034" w:type="dxa"/>
          </w:tcPr>
          <w:p w14:paraId="1AC71E70" w14:textId="77777777" w:rsidR="00B0748A" w:rsidRDefault="00A6023C">
            <w:pPr>
              <w:pStyle w:val="TableParagraph"/>
              <w:spacing w:line="252" w:lineRule="auto"/>
              <w:rPr>
                <w:sz w:val="20"/>
              </w:rPr>
            </w:pPr>
            <w:r>
              <w:rPr>
                <w:sz w:val="20"/>
              </w:rPr>
              <w:t>This indicates whether this alarm's (#.01) conditions are satisfied.</w:t>
            </w:r>
          </w:p>
        </w:tc>
      </w:tr>
    </w:tbl>
    <w:p w14:paraId="40EC9D11" w14:textId="77777777" w:rsidR="00B0748A" w:rsidRDefault="00B0748A">
      <w:pPr>
        <w:rPr>
          <w:sz w:val="20"/>
        </w:rPr>
      </w:pPr>
    </w:p>
    <w:p w14:paraId="50525BFB" w14:textId="77777777" w:rsidR="00B0748A" w:rsidRDefault="00B0748A">
      <w:pPr>
        <w:rPr>
          <w:sz w:val="20"/>
        </w:rPr>
      </w:pPr>
    </w:p>
    <w:p w14:paraId="029F9EFA" w14:textId="77777777" w:rsidR="00B0748A" w:rsidRDefault="001F1920">
      <w:pPr>
        <w:spacing w:before="10"/>
        <w:rPr>
          <w:sz w:val="17"/>
        </w:rPr>
      </w:pPr>
      <w:r>
        <w:pict w14:anchorId="42066E30">
          <v:shape id="_x0000_s1208" style="position:absolute;margin-left:1in;margin-top:12.5pt;width:144.05pt;height:.1pt;z-index:-251635712;mso-wrap-distance-left:0;mso-wrap-distance-right:0;mso-position-horizontal-relative:page" coordorigin="1440,250" coordsize="2881,0" path="m1440,250r2881,e" filled="f" strokeweight=".48pt">
            <v:path arrowok="t"/>
            <w10:wrap type="topAndBottom" anchorx="page"/>
          </v:shape>
        </w:pict>
      </w:r>
    </w:p>
    <w:p w14:paraId="40A29AC9"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February 2010 File description added.</w:t>
      </w:r>
    </w:p>
    <w:p w14:paraId="3918F32E" w14:textId="77777777" w:rsidR="00B0748A" w:rsidRDefault="00B0748A">
      <w:pPr>
        <w:sectPr w:rsidR="00B0748A">
          <w:pgSz w:w="12240" w:h="15840"/>
          <w:pgMar w:top="940" w:right="480" w:bottom="1180" w:left="1200" w:header="733" w:footer="983" w:gutter="0"/>
          <w:cols w:space="720"/>
        </w:sectPr>
      </w:pPr>
    </w:p>
    <w:p w14:paraId="0D35F43F" w14:textId="77777777" w:rsidR="00B0748A" w:rsidRDefault="00B0748A">
      <w:pPr>
        <w:rPr>
          <w:sz w:val="20"/>
        </w:rPr>
      </w:pPr>
    </w:p>
    <w:p w14:paraId="69E7C1C4"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776A403A" w14:textId="77777777">
        <w:trPr>
          <w:trHeight w:val="282"/>
        </w:trPr>
        <w:tc>
          <w:tcPr>
            <w:tcW w:w="1873" w:type="dxa"/>
          </w:tcPr>
          <w:p w14:paraId="7B0174D6" w14:textId="77777777" w:rsidR="00B0748A" w:rsidRDefault="00A6023C">
            <w:pPr>
              <w:pStyle w:val="TableParagraph"/>
              <w:spacing w:before="6" w:line="257" w:lineRule="exact"/>
              <w:ind w:left="115"/>
              <w:rPr>
                <w:b/>
                <w:sz w:val="24"/>
              </w:rPr>
            </w:pPr>
            <w:r>
              <w:rPr>
                <w:b/>
                <w:sz w:val="24"/>
              </w:rPr>
              <w:t>Field Name</w:t>
            </w:r>
          </w:p>
        </w:tc>
        <w:tc>
          <w:tcPr>
            <w:tcW w:w="1873" w:type="dxa"/>
          </w:tcPr>
          <w:p w14:paraId="01EC2085" w14:textId="77777777" w:rsidR="00B0748A" w:rsidRDefault="00A6023C">
            <w:pPr>
              <w:pStyle w:val="TableParagraph"/>
              <w:spacing w:before="6" w:line="257" w:lineRule="exact"/>
              <w:rPr>
                <w:b/>
                <w:sz w:val="24"/>
              </w:rPr>
            </w:pPr>
            <w:r>
              <w:rPr>
                <w:b/>
                <w:sz w:val="24"/>
              </w:rPr>
              <w:t>Field Number</w:t>
            </w:r>
          </w:p>
        </w:tc>
        <w:tc>
          <w:tcPr>
            <w:tcW w:w="1873" w:type="dxa"/>
          </w:tcPr>
          <w:p w14:paraId="5AA83BA6" w14:textId="77777777" w:rsidR="00B0748A" w:rsidRDefault="00A6023C">
            <w:pPr>
              <w:pStyle w:val="TableParagraph"/>
              <w:spacing w:before="6" w:line="257" w:lineRule="exact"/>
              <w:rPr>
                <w:b/>
                <w:sz w:val="24"/>
              </w:rPr>
            </w:pPr>
            <w:r>
              <w:rPr>
                <w:b/>
                <w:sz w:val="24"/>
              </w:rPr>
              <w:t>Format</w:t>
            </w:r>
          </w:p>
        </w:tc>
        <w:tc>
          <w:tcPr>
            <w:tcW w:w="4034" w:type="dxa"/>
          </w:tcPr>
          <w:p w14:paraId="03052507" w14:textId="77777777" w:rsidR="00B0748A" w:rsidRDefault="00A6023C">
            <w:pPr>
              <w:pStyle w:val="TableParagraph"/>
              <w:spacing w:before="6" w:line="257" w:lineRule="exact"/>
              <w:rPr>
                <w:b/>
                <w:sz w:val="24"/>
              </w:rPr>
            </w:pPr>
            <w:r>
              <w:rPr>
                <w:b/>
                <w:sz w:val="24"/>
              </w:rPr>
              <w:t>Description</w:t>
            </w:r>
          </w:p>
        </w:tc>
      </w:tr>
      <w:tr w:rsidR="00B0748A" w14:paraId="1257197D" w14:textId="77777777">
        <w:trPr>
          <w:trHeight w:val="797"/>
        </w:trPr>
        <w:tc>
          <w:tcPr>
            <w:tcW w:w="1873" w:type="dxa"/>
          </w:tcPr>
          <w:p w14:paraId="422EE43D" w14:textId="77777777" w:rsidR="00B0748A" w:rsidRDefault="00A6023C">
            <w:pPr>
              <w:pStyle w:val="TableParagraph"/>
              <w:ind w:left="115"/>
              <w:rPr>
                <w:sz w:val="20"/>
              </w:rPr>
            </w:pPr>
            <w:r>
              <w:rPr>
                <w:sz w:val="20"/>
              </w:rPr>
              <w:t>ACTIVE</w:t>
            </w:r>
          </w:p>
        </w:tc>
        <w:tc>
          <w:tcPr>
            <w:tcW w:w="1873" w:type="dxa"/>
          </w:tcPr>
          <w:p w14:paraId="1BF6C99C" w14:textId="77777777" w:rsidR="00B0748A" w:rsidRDefault="00A6023C">
            <w:pPr>
              <w:pStyle w:val="TableParagraph"/>
              <w:rPr>
                <w:sz w:val="20"/>
              </w:rPr>
            </w:pPr>
            <w:r>
              <w:rPr>
                <w:sz w:val="20"/>
              </w:rPr>
              <w:t>704.115,.09</w:t>
            </w:r>
          </w:p>
        </w:tc>
        <w:tc>
          <w:tcPr>
            <w:tcW w:w="1873" w:type="dxa"/>
          </w:tcPr>
          <w:p w14:paraId="65A12A28" w14:textId="77777777" w:rsidR="00B0748A" w:rsidRDefault="00A6023C">
            <w:pPr>
              <w:pStyle w:val="TableParagraph"/>
              <w:rPr>
                <w:sz w:val="20"/>
              </w:rPr>
            </w:pPr>
            <w:r>
              <w:rPr>
                <w:sz w:val="20"/>
              </w:rPr>
              <w:t>SET</w:t>
            </w:r>
          </w:p>
          <w:p w14:paraId="72DB1B1E" w14:textId="77777777" w:rsidR="00B0748A" w:rsidRDefault="00A6023C">
            <w:pPr>
              <w:pStyle w:val="TableParagraph"/>
              <w:spacing w:before="10"/>
              <w:rPr>
                <w:sz w:val="20"/>
              </w:rPr>
            </w:pPr>
            <w:r>
              <w:rPr>
                <w:sz w:val="20"/>
              </w:rPr>
              <w:t>'0' FOR No;</w:t>
            </w:r>
          </w:p>
          <w:p w14:paraId="5AAC3EE4" w14:textId="77777777" w:rsidR="00B0748A" w:rsidRDefault="00A6023C">
            <w:pPr>
              <w:pStyle w:val="TableParagraph"/>
              <w:spacing w:before="11"/>
              <w:rPr>
                <w:sz w:val="20"/>
              </w:rPr>
            </w:pPr>
            <w:r>
              <w:rPr>
                <w:sz w:val="20"/>
              </w:rPr>
              <w:t>'1' FOR Yes;</w:t>
            </w:r>
          </w:p>
        </w:tc>
        <w:tc>
          <w:tcPr>
            <w:tcW w:w="4034" w:type="dxa"/>
          </w:tcPr>
          <w:p w14:paraId="1CF5875F" w14:textId="77777777" w:rsidR="00B0748A" w:rsidRDefault="00A6023C">
            <w:pPr>
              <w:pStyle w:val="TableParagraph"/>
              <w:spacing w:line="249" w:lineRule="auto"/>
              <w:ind w:right="253"/>
              <w:rPr>
                <w:sz w:val="20"/>
              </w:rPr>
            </w:pPr>
            <w:r>
              <w:rPr>
                <w:sz w:val="20"/>
              </w:rPr>
              <w:t>This indicates if this alarm (#.01) logic is to be executed on new values (reset).</w:t>
            </w:r>
          </w:p>
        </w:tc>
      </w:tr>
      <w:tr w:rsidR="00B0748A" w14:paraId="27C15C05" w14:textId="77777777">
        <w:trPr>
          <w:trHeight w:val="556"/>
        </w:trPr>
        <w:tc>
          <w:tcPr>
            <w:tcW w:w="1873" w:type="dxa"/>
          </w:tcPr>
          <w:p w14:paraId="327978F3" w14:textId="77777777" w:rsidR="00B0748A" w:rsidRDefault="00A6023C">
            <w:pPr>
              <w:pStyle w:val="TableParagraph"/>
              <w:spacing w:line="249" w:lineRule="auto"/>
              <w:ind w:left="115" w:right="194"/>
              <w:rPr>
                <w:sz w:val="20"/>
              </w:rPr>
            </w:pPr>
            <w:r>
              <w:rPr>
                <w:sz w:val="20"/>
              </w:rPr>
              <w:t>ACTIVATED_DA TE_TIME</w:t>
            </w:r>
          </w:p>
        </w:tc>
        <w:tc>
          <w:tcPr>
            <w:tcW w:w="1873" w:type="dxa"/>
          </w:tcPr>
          <w:p w14:paraId="7921C004" w14:textId="77777777" w:rsidR="00B0748A" w:rsidRDefault="00A6023C">
            <w:pPr>
              <w:pStyle w:val="TableParagraph"/>
              <w:rPr>
                <w:sz w:val="20"/>
              </w:rPr>
            </w:pPr>
            <w:r>
              <w:rPr>
                <w:sz w:val="20"/>
              </w:rPr>
              <w:t>704.115,.11</w:t>
            </w:r>
          </w:p>
        </w:tc>
        <w:tc>
          <w:tcPr>
            <w:tcW w:w="1873" w:type="dxa"/>
          </w:tcPr>
          <w:p w14:paraId="1ED04D12" w14:textId="77777777" w:rsidR="00B0748A" w:rsidRDefault="00A6023C">
            <w:pPr>
              <w:pStyle w:val="TableParagraph"/>
              <w:rPr>
                <w:sz w:val="20"/>
              </w:rPr>
            </w:pPr>
            <w:r>
              <w:rPr>
                <w:sz w:val="20"/>
              </w:rPr>
              <w:t>DATE</w:t>
            </w:r>
          </w:p>
        </w:tc>
        <w:tc>
          <w:tcPr>
            <w:tcW w:w="4034" w:type="dxa"/>
          </w:tcPr>
          <w:p w14:paraId="38296981" w14:textId="77777777" w:rsidR="00B0748A" w:rsidRDefault="00A6023C">
            <w:pPr>
              <w:pStyle w:val="TableParagraph"/>
              <w:spacing w:line="249" w:lineRule="auto"/>
              <w:ind w:right="185"/>
              <w:rPr>
                <w:sz w:val="20"/>
              </w:rPr>
            </w:pPr>
            <w:r>
              <w:rPr>
                <w:sz w:val="20"/>
              </w:rPr>
              <w:t>This field is the date/time this alarm (#.01) is to be activated.</w:t>
            </w:r>
          </w:p>
        </w:tc>
      </w:tr>
      <w:tr w:rsidR="00B0748A" w14:paraId="217DA544" w14:textId="77777777">
        <w:trPr>
          <w:trHeight w:val="796"/>
        </w:trPr>
        <w:tc>
          <w:tcPr>
            <w:tcW w:w="1873" w:type="dxa"/>
          </w:tcPr>
          <w:p w14:paraId="3FF403B5" w14:textId="77777777" w:rsidR="00B0748A" w:rsidRDefault="00A6023C">
            <w:pPr>
              <w:pStyle w:val="TableParagraph"/>
              <w:spacing w:line="249" w:lineRule="auto"/>
              <w:ind w:left="115" w:right="105"/>
              <w:rPr>
                <w:sz w:val="20"/>
              </w:rPr>
            </w:pPr>
            <w:r>
              <w:rPr>
                <w:sz w:val="20"/>
              </w:rPr>
              <w:t>ACTIVATED_BY_ ID</w:t>
            </w:r>
          </w:p>
        </w:tc>
        <w:tc>
          <w:tcPr>
            <w:tcW w:w="1873" w:type="dxa"/>
          </w:tcPr>
          <w:p w14:paraId="0F3F1312" w14:textId="77777777" w:rsidR="00B0748A" w:rsidRDefault="00A6023C">
            <w:pPr>
              <w:pStyle w:val="TableParagraph"/>
              <w:rPr>
                <w:sz w:val="20"/>
              </w:rPr>
            </w:pPr>
            <w:r>
              <w:rPr>
                <w:sz w:val="20"/>
              </w:rPr>
              <w:t>704.115,.12</w:t>
            </w:r>
          </w:p>
        </w:tc>
        <w:tc>
          <w:tcPr>
            <w:tcW w:w="1873" w:type="dxa"/>
          </w:tcPr>
          <w:p w14:paraId="01CB44A1" w14:textId="77777777" w:rsidR="00B0748A" w:rsidRDefault="00A6023C">
            <w:pPr>
              <w:pStyle w:val="TableParagraph"/>
              <w:spacing w:line="249" w:lineRule="auto"/>
              <w:ind w:right="456"/>
              <w:rPr>
                <w:sz w:val="20"/>
              </w:rPr>
            </w:pPr>
            <w:r>
              <w:rPr>
                <w:sz w:val="20"/>
              </w:rPr>
              <w:t>POINTER TO NEW PERSON FILE (#200)</w:t>
            </w:r>
          </w:p>
        </w:tc>
        <w:tc>
          <w:tcPr>
            <w:tcW w:w="4034" w:type="dxa"/>
          </w:tcPr>
          <w:p w14:paraId="6E14729B" w14:textId="77777777" w:rsidR="00B0748A" w:rsidRDefault="00A6023C">
            <w:pPr>
              <w:pStyle w:val="TableParagraph"/>
              <w:spacing w:line="249" w:lineRule="auto"/>
              <w:rPr>
                <w:sz w:val="20"/>
              </w:rPr>
            </w:pPr>
            <w:r>
              <w:rPr>
                <w:sz w:val="20"/>
              </w:rPr>
              <w:t>This identifies the person (file #200) that activated this alarm (#.01).</w:t>
            </w:r>
          </w:p>
        </w:tc>
      </w:tr>
      <w:tr w:rsidR="00B0748A" w14:paraId="5AF54469" w14:textId="77777777">
        <w:trPr>
          <w:trHeight w:val="556"/>
        </w:trPr>
        <w:tc>
          <w:tcPr>
            <w:tcW w:w="1873" w:type="dxa"/>
          </w:tcPr>
          <w:p w14:paraId="6C39DCF8" w14:textId="77777777" w:rsidR="00B0748A" w:rsidRDefault="00A6023C">
            <w:pPr>
              <w:pStyle w:val="TableParagraph"/>
              <w:spacing w:line="249" w:lineRule="auto"/>
              <w:ind w:left="115" w:right="217"/>
              <w:rPr>
                <w:sz w:val="20"/>
              </w:rPr>
            </w:pPr>
            <w:r>
              <w:rPr>
                <w:sz w:val="20"/>
              </w:rPr>
              <w:t>DEACTIVATED_ DATE_TIME</w:t>
            </w:r>
          </w:p>
        </w:tc>
        <w:tc>
          <w:tcPr>
            <w:tcW w:w="1873" w:type="dxa"/>
          </w:tcPr>
          <w:p w14:paraId="02DF09F0" w14:textId="77777777" w:rsidR="00B0748A" w:rsidRDefault="00A6023C">
            <w:pPr>
              <w:pStyle w:val="TableParagraph"/>
              <w:rPr>
                <w:sz w:val="20"/>
              </w:rPr>
            </w:pPr>
            <w:r>
              <w:rPr>
                <w:sz w:val="20"/>
              </w:rPr>
              <w:t>704.115,.13</w:t>
            </w:r>
          </w:p>
        </w:tc>
        <w:tc>
          <w:tcPr>
            <w:tcW w:w="1873" w:type="dxa"/>
          </w:tcPr>
          <w:p w14:paraId="418CE8C5" w14:textId="77777777" w:rsidR="00B0748A" w:rsidRDefault="00A6023C">
            <w:pPr>
              <w:pStyle w:val="TableParagraph"/>
              <w:rPr>
                <w:sz w:val="20"/>
              </w:rPr>
            </w:pPr>
            <w:r>
              <w:rPr>
                <w:sz w:val="20"/>
              </w:rPr>
              <w:t>DATE</w:t>
            </w:r>
          </w:p>
        </w:tc>
        <w:tc>
          <w:tcPr>
            <w:tcW w:w="4034" w:type="dxa"/>
          </w:tcPr>
          <w:p w14:paraId="55CAAA54" w14:textId="77777777" w:rsidR="00B0748A" w:rsidRDefault="00A6023C">
            <w:pPr>
              <w:pStyle w:val="TableParagraph"/>
              <w:spacing w:line="249" w:lineRule="auto"/>
              <w:rPr>
                <w:sz w:val="20"/>
              </w:rPr>
            </w:pPr>
            <w:r>
              <w:rPr>
                <w:sz w:val="20"/>
              </w:rPr>
              <w:t>This is the date/time this alarm (#.01) is to be deactivated.</w:t>
            </w:r>
          </w:p>
        </w:tc>
      </w:tr>
      <w:tr w:rsidR="00B0748A" w14:paraId="20784393" w14:textId="77777777">
        <w:trPr>
          <w:trHeight w:val="796"/>
        </w:trPr>
        <w:tc>
          <w:tcPr>
            <w:tcW w:w="1873" w:type="dxa"/>
          </w:tcPr>
          <w:p w14:paraId="0E4E5F91" w14:textId="77777777" w:rsidR="00B0748A" w:rsidRDefault="00A6023C">
            <w:pPr>
              <w:pStyle w:val="TableParagraph"/>
              <w:spacing w:line="249" w:lineRule="auto"/>
              <w:ind w:left="115" w:right="217"/>
              <w:rPr>
                <w:sz w:val="20"/>
              </w:rPr>
            </w:pPr>
            <w:r>
              <w:rPr>
                <w:sz w:val="20"/>
              </w:rPr>
              <w:t>DEACTIVATED_ BY_ID</w:t>
            </w:r>
          </w:p>
        </w:tc>
        <w:tc>
          <w:tcPr>
            <w:tcW w:w="1873" w:type="dxa"/>
          </w:tcPr>
          <w:p w14:paraId="6FB4F4F8" w14:textId="77777777" w:rsidR="00B0748A" w:rsidRDefault="00A6023C">
            <w:pPr>
              <w:pStyle w:val="TableParagraph"/>
              <w:rPr>
                <w:sz w:val="20"/>
              </w:rPr>
            </w:pPr>
            <w:r>
              <w:rPr>
                <w:sz w:val="20"/>
              </w:rPr>
              <w:t>704.115,.14</w:t>
            </w:r>
          </w:p>
        </w:tc>
        <w:tc>
          <w:tcPr>
            <w:tcW w:w="1873" w:type="dxa"/>
          </w:tcPr>
          <w:p w14:paraId="0C26D03F" w14:textId="77777777" w:rsidR="00B0748A" w:rsidRDefault="00A6023C">
            <w:pPr>
              <w:pStyle w:val="TableParagraph"/>
              <w:spacing w:line="249" w:lineRule="auto"/>
              <w:ind w:right="456"/>
              <w:rPr>
                <w:sz w:val="20"/>
              </w:rPr>
            </w:pPr>
            <w:r>
              <w:rPr>
                <w:sz w:val="20"/>
              </w:rPr>
              <w:t>POINTER TO NEW PERSON FILE (#200)</w:t>
            </w:r>
          </w:p>
        </w:tc>
        <w:tc>
          <w:tcPr>
            <w:tcW w:w="4034" w:type="dxa"/>
          </w:tcPr>
          <w:p w14:paraId="480FC7FE" w14:textId="77777777" w:rsidR="00B0748A" w:rsidRDefault="00A6023C">
            <w:pPr>
              <w:pStyle w:val="TableParagraph"/>
              <w:spacing w:line="249" w:lineRule="auto"/>
              <w:rPr>
                <w:sz w:val="20"/>
              </w:rPr>
            </w:pPr>
            <w:r>
              <w:rPr>
                <w:sz w:val="20"/>
              </w:rPr>
              <w:t>This identifies the person (file #200) that deactivated this alarm (#.01).</w:t>
            </w:r>
          </w:p>
        </w:tc>
      </w:tr>
      <w:tr w:rsidR="00B0748A" w14:paraId="016DB15B" w14:textId="77777777">
        <w:trPr>
          <w:trHeight w:val="1036"/>
        </w:trPr>
        <w:tc>
          <w:tcPr>
            <w:tcW w:w="1873" w:type="dxa"/>
          </w:tcPr>
          <w:p w14:paraId="40C5323F" w14:textId="77777777" w:rsidR="00B0748A" w:rsidRDefault="00A6023C">
            <w:pPr>
              <w:pStyle w:val="TableParagraph"/>
              <w:spacing w:before="44" w:line="249" w:lineRule="auto"/>
              <w:ind w:left="115" w:right="205"/>
              <w:rPr>
                <w:sz w:val="20"/>
              </w:rPr>
            </w:pPr>
            <w:r>
              <w:rPr>
                <w:sz w:val="20"/>
              </w:rPr>
              <w:t>ACTIVATED_CO MMENT</w:t>
            </w:r>
          </w:p>
        </w:tc>
        <w:tc>
          <w:tcPr>
            <w:tcW w:w="1873" w:type="dxa"/>
          </w:tcPr>
          <w:p w14:paraId="68257E8A" w14:textId="77777777" w:rsidR="00B0748A" w:rsidRDefault="00A6023C">
            <w:pPr>
              <w:pStyle w:val="TableParagraph"/>
              <w:spacing w:before="44"/>
              <w:rPr>
                <w:sz w:val="20"/>
              </w:rPr>
            </w:pPr>
            <w:r>
              <w:rPr>
                <w:sz w:val="20"/>
              </w:rPr>
              <w:t>704.115,.2</w:t>
            </w:r>
          </w:p>
        </w:tc>
        <w:tc>
          <w:tcPr>
            <w:tcW w:w="1873" w:type="dxa"/>
          </w:tcPr>
          <w:p w14:paraId="0174644E" w14:textId="77777777" w:rsidR="00B0748A" w:rsidRDefault="00A6023C">
            <w:pPr>
              <w:pStyle w:val="TableParagraph"/>
              <w:spacing w:before="44"/>
              <w:rPr>
                <w:sz w:val="20"/>
              </w:rPr>
            </w:pPr>
            <w:r>
              <w:rPr>
                <w:sz w:val="20"/>
              </w:rPr>
              <w:t>FREE TEXT (1 –</w:t>
            </w:r>
          </w:p>
          <w:p w14:paraId="6938B496" w14:textId="77777777" w:rsidR="00B0748A" w:rsidRDefault="00A6023C">
            <w:pPr>
              <w:pStyle w:val="TableParagraph"/>
              <w:spacing w:before="10"/>
              <w:rPr>
                <w:sz w:val="20"/>
              </w:rPr>
            </w:pPr>
            <w:r>
              <w:rPr>
                <w:sz w:val="20"/>
              </w:rPr>
              <w:t>250 char)</w:t>
            </w:r>
          </w:p>
        </w:tc>
        <w:tc>
          <w:tcPr>
            <w:tcW w:w="4034" w:type="dxa"/>
          </w:tcPr>
          <w:p w14:paraId="3F74DDCC" w14:textId="77777777" w:rsidR="00B0748A" w:rsidRDefault="00A6023C">
            <w:pPr>
              <w:pStyle w:val="TableParagraph"/>
              <w:spacing w:before="44" w:line="249" w:lineRule="auto"/>
              <w:rPr>
                <w:sz w:val="20"/>
              </w:rPr>
            </w:pPr>
            <w:r>
              <w:rPr>
                <w:sz w:val="20"/>
              </w:rPr>
              <w:t>This is the comment entered when this alarm (.01) was activated. A sample ACTIVATED COMMENT could be "Alarm activated for automated monitoring".</w:t>
            </w:r>
          </w:p>
        </w:tc>
      </w:tr>
      <w:tr w:rsidR="00B0748A" w14:paraId="1A774D7D" w14:textId="77777777">
        <w:trPr>
          <w:trHeight w:val="1036"/>
        </w:trPr>
        <w:tc>
          <w:tcPr>
            <w:tcW w:w="1873" w:type="dxa"/>
          </w:tcPr>
          <w:p w14:paraId="6839A628" w14:textId="77777777" w:rsidR="00B0748A" w:rsidRDefault="00A6023C">
            <w:pPr>
              <w:pStyle w:val="TableParagraph"/>
              <w:spacing w:line="249" w:lineRule="auto"/>
              <w:ind w:left="115" w:right="217"/>
              <w:rPr>
                <w:sz w:val="20"/>
              </w:rPr>
            </w:pPr>
            <w:r>
              <w:rPr>
                <w:sz w:val="20"/>
              </w:rPr>
              <w:t>DEACTIVATED_ COMMENT</w:t>
            </w:r>
          </w:p>
        </w:tc>
        <w:tc>
          <w:tcPr>
            <w:tcW w:w="1873" w:type="dxa"/>
          </w:tcPr>
          <w:p w14:paraId="06A82BEC" w14:textId="77777777" w:rsidR="00B0748A" w:rsidRDefault="00A6023C">
            <w:pPr>
              <w:pStyle w:val="TableParagraph"/>
              <w:rPr>
                <w:sz w:val="20"/>
              </w:rPr>
            </w:pPr>
            <w:r>
              <w:rPr>
                <w:sz w:val="20"/>
              </w:rPr>
              <w:t>704.115,.3</w:t>
            </w:r>
          </w:p>
        </w:tc>
        <w:tc>
          <w:tcPr>
            <w:tcW w:w="1873" w:type="dxa"/>
          </w:tcPr>
          <w:p w14:paraId="7CA99E13" w14:textId="77777777" w:rsidR="00B0748A" w:rsidRDefault="00A6023C">
            <w:pPr>
              <w:pStyle w:val="TableParagraph"/>
              <w:rPr>
                <w:sz w:val="20"/>
              </w:rPr>
            </w:pPr>
            <w:r>
              <w:rPr>
                <w:sz w:val="20"/>
              </w:rPr>
              <w:t>FREE TEXT (1 –</w:t>
            </w:r>
          </w:p>
          <w:p w14:paraId="12223897" w14:textId="77777777" w:rsidR="00B0748A" w:rsidRDefault="00A6023C">
            <w:pPr>
              <w:pStyle w:val="TableParagraph"/>
              <w:spacing w:before="10"/>
              <w:rPr>
                <w:sz w:val="20"/>
              </w:rPr>
            </w:pPr>
            <w:r>
              <w:rPr>
                <w:sz w:val="20"/>
              </w:rPr>
              <w:t>250 char)</w:t>
            </w:r>
          </w:p>
        </w:tc>
        <w:tc>
          <w:tcPr>
            <w:tcW w:w="4034" w:type="dxa"/>
          </w:tcPr>
          <w:p w14:paraId="45E1ABBB" w14:textId="77777777" w:rsidR="00B0748A" w:rsidRDefault="00A6023C">
            <w:pPr>
              <w:pStyle w:val="TableParagraph"/>
              <w:spacing w:line="249" w:lineRule="auto"/>
              <w:rPr>
                <w:sz w:val="20"/>
              </w:rPr>
            </w:pPr>
            <w:r>
              <w:rPr>
                <w:sz w:val="20"/>
              </w:rPr>
              <w:t>This is the comment entered when this alarm (.01) was deactivated. A sample DEACTIVATED COMMENT could be</w:t>
            </w:r>
          </w:p>
          <w:p w14:paraId="7D860B95" w14:textId="77777777" w:rsidR="00B0748A" w:rsidRDefault="00A6023C">
            <w:pPr>
              <w:pStyle w:val="TableParagraph"/>
              <w:spacing w:before="3"/>
              <w:rPr>
                <w:sz w:val="20"/>
              </w:rPr>
            </w:pPr>
            <w:r>
              <w:rPr>
                <w:sz w:val="20"/>
              </w:rPr>
              <w:t>"Alarm deactivated for staff monitoring".</w:t>
            </w:r>
          </w:p>
        </w:tc>
      </w:tr>
      <w:tr w:rsidR="00B0748A" w14:paraId="6A5564F1" w14:textId="77777777">
        <w:trPr>
          <w:trHeight w:val="1756"/>
        </w:trPr>
        <w:tc>
          <w:tcPr>
            <w:tcW w:w="1873" w:type="dxa"/>
          </w:tcPr>
          <w:p w14:paraId="6DE47FB6" w14:textId="77777777" w:rsidR="00B0748A" w:rsidRDefault="00A6023C">
            <w:pPr>
              <w:pStyle w:val="TableParagraph"/>
              <w:ind w:left="115"/>
              <w:rPr>
                <w:sz w:val="20"/>
              </w:rPr>
            </w:pPr>
            <w:r>
              <w:rPr>
                <w:sz w:val="20"/>
              </w:rPr>
              <w:t>PICKLIST_IDS</w:t>
            </w:r>
          </w:p>
        </w:tc>
        <w:tc>
          <w:tcPr>
            <w:tcW w:w="1873" w:type="dxa"/>
          </w:tcPr>
          <w:p w14:paraId="72045802" w14:textId="77777777" w:rsidR="00B0748A" w:rsidRDefault="00A6023C">
            <w:pPr>
              <w:pStyle w:val="TableParagraph"/>
              <w:rPr>
                <w:sz w:val="20"/>
              </w:rPr>
            </w:pPr>
            <w:r>
              <w:rPr>
                <w:sz w:val="20"/>
              </w:rPr>
              <w:t>704.115,.4</w:t>
            </w:r>
          </w:p>
        </w:tc>
        <w:tc>
          <w:tcPr>
            <w:tcW w:w="1873" w:type="dxa"/>
          </w:tcPr>
          <w:p w14:paraId="2BB13E56" w14:textId="77777777" w:rsidR="00B0748A" w:rsidRDefault="00A6023C">
            <w:pPr>
              <w:pStyle w:val="TableParagraph"/>
              <w:rPr>
                <w:sz w:val="20"/>
              </w:rPr>
            </w:pPr>
            <w:r>
              <w:rPr>
                <w:sz w:val="20"/>
              </w:rPr>
              <w:t>FREE TEXT (1 –</w:t>
            </w:r>
          </w:p>
          <w:p w14:paraId="49B13B97" w14:textId="77777777" w:rsidR="00B0748A" w:rsidRDefault="00A6023C">
            <w:pPr>
              <w:pStyle w:val="TableParagraph"/>
              <w:spacing w:before="10"/>
              <w:rPr>
                <w:sz w:val="20"/>
              </w:rPr>
            </w:pPr>
            <w:r>
              <w:rPr>
                <w:sz w:val="20"/>
              </w:rPr>
              <w:t>250 char)</w:t>
            </w:r>
          </w:p>
        </w:tc>
        <w:tc>
          <w:tcPr>
            <w:tcW w:w="4034" w:type="dxa"/>
          </w:tcPr>
          <w:p w14:paraId="2F47DB3C" w14:textId="77777777" w:rsidR="00B0748A" w:rsidRDefault="00A6023C">
            <w:pPr>
              <w:pStyle w:val="TableParagraph"/>
              <w:spacing w:line="249" w:lineRule="auto"/>
              <w:ind w:right="253"/>
              <w:rPr>
                <w:sz w:val="20"/>
              </w:rPr>
            </w:pPr>
            <w:r>
              <w:rPr>
                <w:sz w:val="20"/>
              </w:rPr>
              <w:t>This field is a list of VA Unique IDentifiers for a "picklist-type" observation. A sample PICKLIST IDS could be: "{65069804-39BF- 41ED-9EA3-BF2C41389F10},{715091C 2-</w:t>
            </w:r>
          </w:p>
          <w:p w14:paraId="72B25C4B" w14:textId="77777777" w:rsidR="00B0748A" w:rsidRDefault="00A6023C">
            <w:pPr>
              <w:pStyle w:val="TableParagraph"/>
              <w:spacing w:before="4"/>
              <w:rPr>
                <w:sz w:val="20"/>
              </w:rPr>
            </w:pPr>
            <w:r>
              <w:rPr>
                <w:sz w:val="20"/>
              </w:rPr>
              <w:t>9668-4678-900E-</w:t>
            </w:r>
          </w:p>
          <w:p w14:paraId="3F8B9EBC" w14:textId="77777777" w:rsidR="00B0748A" w:rsidRDefault="00A6023C">
            <w:pPr>
              <w:pStyle w:val="TableParagraph"/>
              <w:spacing w:before="10" w:line="249" w:lineRule="auto"/>
              <w:ind w:right="368"/>
              <w:rPr>
                <w:sz w:val="20"/>
              </w:rPr>
            </w:pPr>
            <w:r>
              <w:rPr>
                <w:sz w:val="20"/>
              </w:rPr>
              <w:t>6D55D3335A30},{D5B3E135-4D68-4528- BBC9-6E8A7A997104}"</w:t>
            </w:r>
          </w:p>
        </w:tc>
      </w:tr>
    </w:tbl>
    <w:p w14:paraId="690E58CD" w14:textId="77777777" w:rsidR="00B0748A" w:rsidRDefault="00B0748A">
      <w:pPr>
        <w:spacing w:line="249" w:lineRule="auto"/>
        <w:rPr>
          <w:sz w:val="20"/>
        </w:rPr>
        <w:sectPr w:rsidR="00B0748A">
          <w:headerReference w:type="even" r:id="rId91"/>
          <w:headerReference w:type="default" r:id="rId92"/>
          <w:footerReference w:type="even" r:id="rId93"/>
          <w:footerReference w:type="default" r:id="rId94"/>
          <w:pgSz w:w="12240" w:h="15840"/>
          <w:pgMar w:top="940" w:right="480" w:bottom="1180" w:left="1200" w:header="733" w:footer="983" w:gutter="0"/>
          <w:pgNumType w:start="53"/>
          <w:cols w:space="720"/>
        </w:sectPr>
      </w:pPr>
    </w:p>
    <w:p w14:paraId="667195D9" w14:textId="77777777" w:rsidR="00B0748A" w:rsidRDefault="00B0748A">
      <w:pPr>
        <w:rPr>
          <w:sz w:val="20"/>
        </w:rPr>
      </w:pPr>
    </w:p>
    <w:p w14:paraId="2E8E9CD2" w14:textId="77777777" w:rsidR="00B0748A" w:rsidRDefault="00B0748A">
      <w:pPr>
        <w:rPr>
          <w:sz w:val="20"/>
        </w:rPr>
      </w:pPr>
    </w:p>
    <w:p w14:paraId="3022E8DA" w14:textId="77777777" w:rsidR="00B0748A" w:rsidRDefault="00A6023C">
      <w:pPr>
        <w:pStyle w:val="Heading3"/>
        <w:spacing w:before="235"/>
      </w:pPr>
      <w:bookmarkStart w:id="45" w:name="_bookmark45"/>
      <w:bookmarkEnd w:id="45"/>
      <w:r>
        <w:rPr>
          <w:position w:val="11"/>
          <w:sz w:val="15"/>
        </w:rPr>
        <w:t>1</w:t>
      </w:r>
      <w:r>
        <w:t>OBS_SET File (#704.116)</w:t>
      </w:r>
    </w:p>
    <w:p w14:paraId="464BAE63" w14:textId="77777777" w:rsidR="00B0748A" w:rsidRDefault="00B0748A">
      <w:pPr>
        <w:spacing w:before="5"/>
        <w:rPr>
          <w:b/>
          <w:sz w:val="24"/>
        </w:rPr>
      </w:pPr>
    </w:p>
    <w:p w14:paraId="606DF8D6" w14:textId="77777777" w:rsidR="00B0748A" w:rsidRDefault="00A6023C">
      <w:pPr>
        <w:ind w:left="240"/>
        <w:rPr>
          <w:sz w:val="24"/>
        </w:rPr>
      </w:pPr>
      <w:r>
        <w:rPr>
          <w:sz w:val="24"/>
        </w:rPr>
        <w:t>This file maintains sets of observations used by the Clinical Flowsheets application.</w:t>
      </w:r>
    </w:p>
    <w:p w14:paraId="75F000A8"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F2ED0CD" w14:textId="77777777">
        <w:trPr>
          <w:trHeight w:val="282"/>
        </w:trPr>
        <w:tc>
          <w:tcPr>
            <w:tcW w:w="1873" w:type="dxa"/>
          </w:tcPr>
          <w:p w14:paraId="135621D9" w14:textId="77777777" w:rsidR="00B0748A" w:rsidRDefault="00A6023C">
            <w:pPr>
              <w:pStyle w:val="TableParagraph"/>
              <w:spacing w:before="6" w:line="257" w:lineRule="exact"/>
              <w:ind w:left="115"/>
              <w:rPr>
                <w:b/>
                <w:sz w:val="24"/>
              </w:rPr>
            </w:pPr>
            <w:r>
              <w:rPr>
                <w:b/>
                <w:sz w:val="24"/>
              </w:rPr>
              <w:t>Field Name</w:t>
            </w:r>
          </w:p>
        </w:tc>
        <w:tc>
          <w:tcPr>
            <w:tcW w:w="1873" w:type="dxa"/>
          </w:tcPr>
          <w:p w14:paraId="6A5D3C33" w14:textId="77777777" w:rsidR="00B0748A" w:rsidRDefault="00A6023C">
            <w:pPr>
              <w:pStyle w:val="TableParagraph"/>
              <w:spacing w:before="6" w:line="257" w:lineRule="exact"/>
              <w:rPr>
                <w:b/>
                <w:sz w:val="24"/>
              </w:rPr>
            </w:pPr>
            <w:r>
              <w:rPr>
                <w:b/>
                <w:sz w:val="24"/>
              </w:rPr>
              <w:t>Field Number</w:t>
            </w:r>
          </w:p>
        </w:tc>
        <w:tc>
          <w:tcPr>
            <w:tcW w:w="1873" w:type="dxa"/>
          </w:tcPr>
          <w:p w14:paraId="15DB5D7A" w14:textId="77777777" w:rsidR="00B0748A" w:rsidRDefault="00A6023C">
            <w:pPr>
              <w:pStyle w:val="TableParagraph"/>
              <w:spacing w:before="6" w:line="257" w:lineRule="exact"/>
              <w:rPr>
                <w:b/>
                <w:sz w:val="24"/>
              </w:rPr>
            </w:pPr>
            <w:r>
              <w:rPr>
                <w:b/>
                <w:sz w:val="24"/>
              </w:rPr>
              <w:t>Format</w:t>
            </w:r>
          </w:p>
        </w:tc>
        <w:tc>
          <w:tcPr>
            <w:tcW w:w="4034" w:type="dxa"/>
          </w:tcPr>
          <w:p w14:paraId="1B9DC8D8" w14:textId="77777777" w:rsidR="00B0748A" w:rsidRDefault="00A6023C">
            <w:pPr>
              <w:pStyle w:val="TableParagraph"/>
              <w:spacing w:before="6" w:line="257" w:lineRule="exact"/>
              <w:rPr>
                <w:b/>
                <w:sz w:val="24"/>
              </w:rPr>
            </w:pPr>
            <w:r>
              <w:rPr>
                <w:b/>
                <w:sz w:val="24"/>
              </w:rPr>
              <w:t>Description</w:t>
            </w:r>
          </w:p>
        </w:tc>
      </w:tr>
      <w:tr w:rsidR="00B0748A" w14:paraId="34EABFFD" w14:textId="77777777">
        <w:trPr>
          <w:trHeight w:val="1516"/>
        </w:trPr>
        <w:tc>
          <w:tcPr>
            <w:tcW w:w="1873" w:type="dxa"/>
          </w:tcPr>
          <w:p w14:paraId="120D0325" w14:textId="77777777" w:rsidR="00B0748A" w:rsidRDefault="00A6023C">
            <w:pPr>
              <w:pStyle w:val="TableParagraph"/>
              <w:ind w:left="115"/>
              <w:rPr>
                <w:sz w:val="20"/>
              </w:rPr>
            </w:pPr>
            <w:r>
              <w:rPr>
                <w:sz w:val="20"/>
              </w:rPr>
              <w:t>SET_ID</w:t>
            </w:r>
          </w:p>
        </w:tc>
        <w:tc>
          <w:tcPr>
            <w:tcW w:w="1873" w:type="dxa"/>
          </w:tcPr>
          <w:p w14:paraId="183E5E89" w14:textId="77777777" w:rsidR="00B0748A" w:rsidRDefault="00A6023C">
            <w:pPr>
              <w:pStyle w:val="TableParagraph"/>
              <w:rPr>
                <w:sz w:val="20"/>
              </w:rPr>
            </w:pPr>
            <w:r>
              <w:rPr>
                <w:sz w:val="20"/>
              </w:rPr>
              <w:t>704.116,.01</w:t>
            </w:r>
          </w:p>
        </w:tc>
        <w:tc>
          <w:tcPr>
            <w:tcW w:w="1873" w:type="dxa"/>
          </w:tcPr>
          <w:p w14:paraId="2BBD7B2C" w14:textId="77777777" w:rsidR="00B0748A" w:rsidRDefault="00A6023C">
            <w:pPr>
              <w:pStyle w:val="TableParagraph"/>
              <w:rPr>
                <w:sz w:val="20"/>
              </w:rPr>
            </w:pPr>
            <w:r>
              <w:rPr>
                <w:sz w:val="20"/>
              </w:rPr>
              <w:t>FREE TEXT (38</w:t>
            </w:r>
          </w:p>
          <w:p w14:paraId="1F2B12D0" w14:textId="77777777" w:rsidR="00B0748A" w:rsidRDefault="00A6023C">
            <w:pPr>
              <w:pStyle w:val="TableParagraph"/>
              <w:spacing w:before="10"/>
              <w:rPr>
                <w:sz w:val="20"/>
              </w:rPr>
            </w:pPr>
            <w:r>
              <w:rPr>
                <w:sz w:val="20"/>
              </w:rPr>
              <w:t>char)</w:t>
            </w:r>
          </w:p>
        </w:tc>
        <w:tc>
          <w:tcPr>
            <w:tcW w:w="4034" w:type="dxa"/>
          </w:tcPr>
          <w:p w14:paraId="527D8882" w14:textId="77777777" w:rsidR="00B0748A" w:rsidRDefault="00A6023C">
            <w:pPr>
              <w:pStyle w:val="TableParagraph"/>
              <w:spacing w:line="249" w:lineRule="auto"/>
              <w:ind w:right="210"/>
              <w:rPr>
                <w:sz w:val="20"/>
              </w:rPr>
            </w:pPr>
            <w:r>
              <w:rPr>
                <w:sz w:val="20"/>
              </w:rPr>
              <w:t>This value is the Global Unique IDentifier (GUID) for this entry. This value is maintained nationally and is the same throughout the enterprise. A sample SET ID could be "{2E0C516D-3858-4A1F-A2F3- BF0AB9E3A7FC}".</w:t>
            </w:r>
          </w:p>
        </w:tc>
      </w:tr>
      <w:tr w:rsidR="00B0748A" w14:paraId="165B94EF" w14:textId="77777777">
        <w:trPr>
          <w:trHeight w:val="556"/>
        </w:trPr>
        <w:tc>
          <w:tcPr>
            <w:tcW w:w="1873" w:type="dxa"/>
          </w:tcPr>
          <w:p w14:paraId="2CD421CE" w14:textId="77777777" w:rsidR="00B0748A" w:rsidRDefault="00A6023C">
            <w:pPr>
              <w:pStyle w:val="TableParagraph"/>
              <w:ind w:left="115"/>
              <w:rPr>
                <w:sz w:val="20"/>
              </w:rPr>
            </w:pPr>
            <w:r>
              <w:rPr>
                <w:sz w:val="20"/>
              </w:rPr>
              <w:t>ENTERED_DATE</w:t>
            </w:r>
          </w:p>
          <w:p w14:paraId="6121ADF5" w14:textId="77777777" w:rsidR="00B0748A" w:rsidRDefault="00A6023C">
            <w:pPr>
              <w:pStyle w:val="TableParagraph"/>
              <w:spacing w:before="10"/>
              <w:ind w:left="115"/>
              <w:rPr>
                <w:sz w:val="20"/>
              </w:rPr>
            </w:pPr>
            <w:r>
              <w:rPr>
                <w:sz w:val="20"/>
              </w:rPr>
              <w:t>_TIME</w:t>
            </w:r>
          </w:p>
        </w:tc>
        <w:tc>
          <w:tcPr>
            <w:tcW w:w="1873" w:type="dxa"/>
          </w:tcPr>
          <w:p w14:paraId="641B6CD7" w14:textId="77777777" w:rsidR="00B0748A" w:rsidRDefault="00A6023C">
            <w:pPr>
              <w:pStyle w:val="TableParagraph"/>
              <w:rPr>
                <w:sz w:val="20"/>
              </w:rPr>
            </w:pPr>
            <w:r>
              <w:rPr>
                <w:sz w:val="20"/>
              </w:rPr>
              <w:t>704.116,.02</w:t>
            </w:r>
          </w:p>
        </w:tc>
        <w:tc>
          <w:tcPr>
            <w:tcW w:w="1873" w:type="dxa"/>
          </w:tcPr>
          <w:p w14:paraId="0B2B4FF9" w14:textId="77777777" w:rsidR="00B0748A" w:rsidRDefault="00A6023C">
            <w:pPr>
              <w:pStyle w:val="TableParagraph"/>
              <w:rPr>
                <w:sz w:val="20"/>
              </w:rPr>
            </w:pPr>
            <w:r>
              <w:rPr>
                <w:sz w:val="20"/>
              </w:rPr>
              <w:t>DATE</w:t>
            </w:r>
          </w:p>
        </w:tc>
        <w:tc>
          <w:tcPr>
            <w:tcW w:w="4034" w:type="dxa"/>
          </w:tcPr>
          <w:p w14:paraId="17A7AB19" w14:textId="77777777" w:rsidR="00B0748A" w:rsidRDefault="00A6023C">
            <w:pPr>
              <w:pStyle w:val="TableParagraph"/>
              <w:spacing w:line="249" w:lineRule="auto"/>
              <w:rPr>
                <w:sz w:val="20"/>
              </w:rPr>
            </w:pPr>
            <w:r>
              <w:rPr>
                <w:sz w:val="20"/>
              </w:rPr>
              <w:t>This field is the date/time this set (#.01) was created.</w:t>
            </w:r>
          </w:p>
        </w:tc>
      </w:tr>
      <w:tr w:rsidR="00B0748A" w14:paraId="47327D2E" w14:textId="77777777">
        <w:trPr>
          <w:trHeight w:val="796"/>
        </w:trPr>
        <w:tc>
          <w:tcPr>
            <w:tcW w:w="1873" w:type="dxa"/>
          </w:tcPr>
          <w:p w14:paraId="526D46CD" w14:textId="77777777" w:rsidR="00B0748A" w:rsidRDefault="00A6023C">
            <w:pPr>
              <w:pStyle w:val="TableParagraph"/>
              <w:ind w:left="115"/>
              <w:rPr>
                <w:sz w:val="20"/>
              </w:rPr>
            </w:pPr>
            <w:r>
              <w:rPr>
                <w:sz w:val="20"/>
              </w:rPr>
              <w:t>ENTERED_BY_ID</w:t>
            </w:r>
          </w:p>
        </w:tc>
        <w:tc>
          <w:tcPr>
            <w:tcW w:w="1873" w:type="dxa"/>
          </w:tcPr>
          <w:p w14:paraId="4542063B" w14:textId="77777777" w:rsidR="00B0748A" w:rsidRDefault="00A6023C">
            <w:pPr>
              <w:pStyle w:val="TableParagraph"/>
              <w:rPr>
                <w:sz w:val="20"/>
              </w:rPr>
            </w:pPr>
            <w:r>
              <w:rPr>
                <w:sz w:val="20"/>
              </w:rPr>
              <w:t>704.116,.03</w:t>
            </w:r>
          </w:p>
        </w:tc>
        <w:tc>
          <w:tcPr>
            <w:tcW w:w="1873" w:type="dxa"/>
          </w:tcPr>
          <w:p w14:paraId="10F5E485" w14:textId="77777777" w:rsidR="00B0748A" w:rsidRDefault="00A6023C">
            <w:pPr>
              <w:pStyle w:val="TableParagraph"/>
              <w:spacing w:line="249" w:lineRule="auto"/>
              <w:ind w:right="456"/>
              <w:rPr>
                <w:sz w:val="20"/>
              </w:rPr>
            </w:pPr>
            <w:r>
              <w:rPr>
                <w:sz w:val="20"/>
              </w:rPr>
              <w:t>POINTER TO NEW PERSON FILE (#200)</w:t>
            </w:r>
          </w:p>
        </w:tc>
        <w:tc>
          <w:tcPr>
            <w:tcW w:w="4034" w:type="dxa"/>
          </w:tcPr>
          <w:p w14:paraId="444C890C" w14:textId="77777777" w:rsidR="00B0748A" w:rsidRDefault="00A6023C">
            <w:pPr>
              <w:pStyle w:val="TableParagraph"/>
              <w:spacing w:line="252" w:lineRule="auto"/>
              <w:rPr>
                <w:sz w:val="20"/>
              </w:rPr>
            </w:pPr>
            <w:r>
              <w:rPr>
                <w:sz w:val="20"/>
              </w:rPr>
              <w:t>This field identifies the person (file #200) that created this set (#.01).</w:t>
            </w:r>
          </w:p>
        </w:tc>
      </w:tr>
      <w:tr w:rsidR="00B0748A" w14:paraId="69FAAAA7" w14:textId="77777777">
        <w:trPr>
          <w:trHeight w:val="796"/>
        </w:trPr>
        <w:tc>
          <w:tcPr>
            <w:tcW w:w="1873" w:type="dxa"/>
          </w:tcPr>
          <w:p w14:paraId="76F93628" w14:textId="77777777" w:rsidR="00B0748A" w:rsidRDefault="00A6023C">
            <w:pPr>
              <w:pStyle w:val="TableParagraph"/>
              <w:ind w:left="115"/>
              <w:rPr>
                <w:sz w:val="20"/>
              </w:rPr>
            </w:pPr>
            <w:r>
              <w:rPr>
                <w:sz w:val="20"/>
              </w:rPr>
              <w:t>PUBLIC</w:t>
            </w:r>
          </w:p>
        </w:tc>
        <w:tc>
          <w:tcPr>
            <w:tcW w:w="1873" w:type="dxa"/>
          </w:tcPr>
          <w:p w14:paraId="519FA4AD" w14:textId="77777777" w:rsidR="00B0748A" w:rsidRDefault="00A6023C">
            <w:pPr>
              <w:pStyle w:val="TableParagraph"/>
              <w:rPr>
                <w:sz w:val="20"/>
              </w:rPr>
            </w:pPr>
            <w:r>
              <w:rPr>
                <w:sz w:val="20"/>
              </w:rPr>
              <w:t>704.116,.04</w:t>
            </w:r>
          </w:p>
        </w:tc>
        <w:tc>
          <w:tcPr>
            <w:tcW w:w="1873" w:type="dxa"/>
          </w:tcPr>
          <w:p w14:paraId="747D5C55" w14:textId="77777777" w:rsidR="00B0748A" w:rsidRDefault="00A6023C">
            <w:pPr>
              <w:pStyle w:val="TableParagraph"/>
              <w:rPr>
                <w:sz w:val="20"/>
              </w:rPr>
            </w:pPr>
            <w:r>
              <w:rPr>
                <w:sz w:val="20"/>
              </w:rPr>
              <w:t>SET</w:t>
            </w:r>
          </w:p>
          <w:p w14:paraId="084C20C5" w14:textId="77777777" w:rsidR="00B0748A" w:rsidRDefault="00A6023C">
            <w:pPr>
              <w:pStyle w:val="TableParagraph"/>
              <w:spacing w:before="10"/>
              <w:rPr>
                <w:sz w:val="20"/>
              </w:rPr>
            </w:pPr>
            <w:r>
              <w:rPr>
                <w:sz w:val="20"/>
              </w:rPr>
              <w:t>'0' FOR No;</w:t>
            </w:r>
          </w:p>
          <w:p w14:paraId="6B91CAA7" w14:textId="77777777" w:rsidR="00B0748A" w:rsidRDefault="00A6023C">
            <w:pPr>
              <w:pStyle w:val="TableParagraph"/>
              <w:spacing w:before="10"/>
              <w:rPr>
                <w:sz w:val="20"/>
              </w:rPr>
            </w:pPr>
            <w:r>
              <w:rPr>
                <w:sz w:val="20"/>
              </w:rPr>
              <w:t>'1' FOR Yes;</w:t>
            </w:r>
          </w:p>
        </w:tc>
        <w:tc>
          <w:tcPr>
            <w:tcW w:w="4034" w:type="dxa"/>
          </w:tcPr>
          <w:p w14:paraId="5318657F" w14:textId="77777777" w:rsidR="00B0748A" w:rsidRDefault="00A6023C">
            <w:pPr>
              <w:pStyle w:val="TableParagraph"/>
              <w:spacing w:line="249" w:lineRule="auto"/>
              <w:rPr>
                <w:sz w:val="20"/>
              </w:rPr>
            </w:pPr>
            <w:r>
              <w:rPr>
                <w:sz w:val="20"/>
              </w:rPr>
              <w:t>(Future use - indicate whether this is used by other applications / public.)</w:t>
            </w:r>
          </w:p>
        </w:tc>
      </w:tr>
      <w:tr w:rsidR="00B0748A" w14:paraId="1E35B39F" w14:textId="77777777">
        <w:trPr>
          <w:trHeight w:val="796"/>
        </w:trPr>
        <w:tc>
          <w:tcPr>
            <w:tcW w:w="1873" w:type="dxa"/>
          </w:tcPr>
          <w:p w14:paraId="5071A9A0" w14:textId="77777777" w:rsidR="00B0748A" w:rsidRDefault="00A6023C">
            <w:pPr>
              <w:pStyle w:val="TableParagraph"/>
              <w:spacing w:before="44"/>
              <w:ind w:left="115"/>
              <w:rPr>
                <w:sz w:val="20"/>
              </w:rPr>
            </w:pPr>
            <w:r>
              <w:rPr>
                <w:sz w:val="20"/>
              </w:rPr>
              <w:t>COMMENT</w:t>
            </w:r>
          </w:p>
        </w:tc>
        <w:tc>
          <w:tcPr>
            <w:tcW w:w="1873" w:type="dxa"/>
          </w:tcPr>
          <w:p w14:paraId="33853A9D" w14:textId="77777777" w:rsidR="00B0748A" w:rsidRDefault="00A6023C">
            <w:pPr>
              <w:pStyle w:val="TableParagraph"/>
              <w:spacing w:before="44"/>
              <w:rPr>
                <w:sz w:val="20"/>
              </w:rPr>
            </w:pPr>
            <w:r>
              <w:rPr>
                <w:sz w:val="20"/>
              </w:rPr>
              <w:t>704.116,.1</w:t>
            </w:r>
          </w:p>
        </w:tc>
        <w:tc>
          <w:tcPr>
            <w:tcW w:w="1873" w:type="dxa"/>
          </w:tcPr>
          <w:p w14:paraId="19266A8F" w14:textId="77777777" w:rsidR="00B0748A" w:rsidRDefault="00A6023C">
            <w:pPr>
              <w:pStyle w:val="TableParagraph"/>
              <w:spacing w:before="44"/>
              <w:rPr>
                <w:sz w:val="20"/>
              </w:rPr>
            </w:pPr>
            <w:r>
              <w:rPr>
                <w:sz w:val="20"/>
              </w:rPr>
              <w:t>FREE TEXT (1 –</w:t>
            </w:r>
          </w:p>
          <w:p w14:paraId="71D2BB66" w14:textId="77777777" w:rsidR="00B0748A" w:rsidRDefault="00A6023C">
            <w:pPr>
              <w:pStyle w:val="TableParagraph"/>
              <w:spacing w:before="10"/>
              <w:rPr>
                <w:sz w:val="20"/>
              </w:rPr>
            </w:pPr>
            <w:r>
              <w:rPr>
                <w:sz w:val="20"/>
              </w:rPr>
              <w:t>250 char)</w:t>
            </w:r>
          </w:p>
        </w:tc>
        <w:tc>
          <w:tcPr>
            <w:tcW w:w="4034" w:type="dxa"/>
          </w:tcPr>
          <w:p w14:paraId="3C6C34E3" w14:textId="77777777" w:rsidR="00B0748A" w:rsidRDefault="00A6023C">
            <w:pPr>
              <w:pStyle w:val="TableParagraph"/>
              <w:spacing w:before="44" w:line="249" w:lineRule="auto"/>
              <w:ind w:right="277"/>
              <w:rPr>
                <w:sz w:val="20"/>
              </w:rPr>
            </w:pPr>
            <w:r>
              <w:rPr>
                <w:sz w:val="20"/>
              </w:rPr>
              <w:t>This is the user supplied COMMENT about the purpose of this set (.01). A sample COMMENT could be "Auto-Generated Set".</w:t>
            </w:r>
          </w:p>
        </w:tc>
      </w:tr>
      <w:tr w:rsidR="00B0748A" w14:paraId="408AE58E" w14:textId="77777777">
        <w:trPr>
          <w:trHeight w:val="556"/>
        </w:trPr>
        <w:tc>
          <w:tcPr>
            <w:tcW w:w="1873" w:type="dxa"/>
          </w:tcPr>
          <w:p w14:paraId="0D38955C" w14:textId="77777777" w:rsidR="00B0748A" w:rsidRDefault="00A6023C">
            <w:pPr>
              <w:pStyle w:val="TableParagraph"/>
              <w:ind w:left="115"/>
              <w:rPr>
                <w:sz w:val="20"/>
              </w:rPr>
            </w:pPr>
            <w:r>
              <w:rPr>
                <w:sz w:val="20"/>
              </w:rPr>
              <w:t>COUNT</w:t>
            </w:r>
          </w:p>
        </w:tc>
        <w:tc>
          <w:tcPr>
            <w:tcW w:w="1873" w:type="dxa"/>
          </w:tcPr>
          <w:p w14:paraId="4EC69F8C" w14:textId="77777777" w:rsidR="00B0748A" w:rsidRDefault="00A6023C">
            <w:pPr>
              <w:pStyle w:val="TableParagraph"/>
              <w:rPr>
                <w:sz w:val="20"/>
              </w:rPr>
            </w:pPr>
            <w:r>
              <w:rPr>
                <w:sz w:val="20"/>
              </w:rPr>
              <w:t>704.116,.911</w:t>
            </w:r>
          </w:p>
        </w:tc>
        <w:tc>
          <w:tcPr>
            <w:tcW w:w="1873" w:type="dxa"/>
          </w:tcPr>
          <w:p w14:paraId="34E38F62" w14:textId="77777777" w:rsidR="00B0748A" w:rsidRDefault="00A6023C">
            <w:pPr>
              <w:pStyle w:val="TableParagraph"/>
              <w:rPr>
                <w:sz w:val="20"/>
              </w:rPr>
            </w:pPr>
            <w:r>
              <w:rPr>
                <w:sz w:val="20"/>
              </w:rPr>
              <w:t>COMPUTED</w:t>
            </w:r>
          </w:p>
        </w:tc>
        <w:tc>
          <w:tcPr>
            <w:tcW w:w="4034" w:type="dxa"/>
          </w:tcPr>
          <w:p w14:paraId="19006E0F" w14:textId="77777777" w:rsidR="00B0748A" w:rsidRDefault="00A6023C">
            <w:pPr>
              <w:pStyle w:val="TableParagraph"/>
              <w:spacing w:line="249" w:lineRule="auto"/>
              <w:rPr>
                <w:sz w:val="20"/>
              </w:rPr>
            </w:pPr>
            <w:r>
              <w:rPr>
                <w:sz w:val="20"/>
              </w:rPr>
              <w:t>This is the number of observations assigned to this set (#.01).</w:t>
            </w:r>
          </w:p>
        </w:tc>
      </w:tr>
    </w:tbl>
    <w:p w14:paraId="2B954397"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184ECAE1" w14:textId="77777777" w:rsidR="00B0748A" w:rsidRDefault="00B0748A">
      <w:pPr>
        <w:rPr>
          <w:sz w:val="20"/>
        </w:rPr>
      </w:pPr>
    </w:p>
    <w:p w14:paraId="21C9D71B" w14:textId="77777777" w:rsidR="00B0748A" w:rsidRDefault="00B0748A">
      <w:pPr>
        <w:rPr>
          <w:sz w:val="20"/>
        </w:rPr>
      </w:pPr>
    </w:p>
    <w:p w14:paraId="574DF795" w14:textId="77777777" w:rsidR="00B0748A" w:rsidRDefault="00A6023C">
      <w:pPr>
        <w:spacing w:before="235"/>
        <w:ind w:left="240"/>
        <w:rPr>
          <w:b/>
          <w:sz w:val="24"/>
        </w:rPr>
      </w:pPr>
      <w:bookmarkStart w:id="46" w:name="_bookmark46"/>
      <w:bookmarkEnd w:id="46"/>
      <w:r>
        <w:rPr>
          <w:b/>
          <w:position w:val="11"/>
          <w:sz w:val="15"/>
        </w:rPr>
        <w:t>1</w:t>
      </w:r>
      <w:r>
        <w:rPr>
          <w:b/>
          <w:sz w:val="24"/>
        </w:rPr>
        <w:t>OBS_SET_OBS_PAIR File (#704.1161)</w:t>
      </w:r>
    </w:p>
    <w:p w14:paraId="651FE19F" w14:textId="77777777" w:rsidR="00B0748A" w:rsidRDefault="00B0748A">
      <w:pPr>
        <w:spacing w:before="5"/>
        <w:rPr>
          <w:b/>
          <w:sz w:val="24"/>
        </w:rPr>
      </w:pPr>
    </w:p>
    <w:p w14:paraId="131F9071" w14:textId="77777777" w:rsidR="00B0748A" w:rsidRDefault="00A6023C">
      <w:pPr>
        <w:ind w:left="240"/>
        <w:rPr>
          <w:sz w:val="24"/>
        </w:rPr>
      </w:pPr>
      <w:r>
        <w:rPr>
          <w:sz w:val="24"/>
        </w:rPr>
        <w:t>This file maintains the relationships between observations and observation sets.</w:t>
      </w:r>
    </w:p>
    <w:p w14:paraId="3CF5064F"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76729F48" w14:textId="77777777">
        <w:trPr>
          <w:trHeight w:val="282"/>
        </w:trPr>
        <w:tc>
          <w:tcPr>
            <w:tcW w:w="1873" w:type="dxa"/>
          </w:tcPr>
          <w:p w14:paraId="1EFFD493" w14:textId="77777777" w:rsidR="00B0748A" w:rsidRDefault="00A6023C">
            <w:pPr>
              <w:pStyle w:val="TableParagraph"/>
              <w:spacing w:before="6" w:line="257" w:lineRule="exact"/>
              <w:ind w:left="115"/>
              <w:rPr>
                <w:b/>
                <w:sz w:val="24"/>
              </w:rPr>
            </w:pPr>
            <w:r>
              <w:rPr>
                <w:b/>
                <w:sz w:val="24"/>
              </w:rPr>
              <w:t>Field Name</w:t>
            </w:r>
          </w:p>
        </w:tc>
        <w:tc>
          <w:tcPr>
            <w:tcW w:w="1873" w:type="dxa"/>
          </w:tcPr>
          <w:p w14:paraId="578AD701" w14:textId="77777777" w:rsidR="00B0748A" w:rsidRDefault="00A6023C">
            <w:pPr>
              <w:pStyle w:val="TableParagraph"/>
              <w:spacing w:before="6" w:line="257" w:lineRule="exact"/>
              <w:rPr>
                <w:b/>
                <w:sz w:val="24"/>
              </w:rPr>
            </w:pPr>
            <w:r>
              <w:rPr>
                <w:b/>
                <w:sz w:val="24"/>
              </w:rPr>
              <w:t>Field Number</w:t>
            </w:r>
          </w:p>
        </w:tc>
        <w:tc>
          <w:tcPr>
            <w:tcW w:w="1873" w:type="dxa"/>
          </w:tcPr>
          <w:p w14:paraId="046725C5" w14:textId="77777777" w:rsidR="00B0748A" w:rsidRDefault="00A6023C">
            <w:pPr>
              <w:pStyle w:val="TableParagraph"/>
              <w:spacing w:before="6" w:line="257" w:lineRule="exact"/>
              <w:rPr>
                <w:b/>
                <w:sz w:val="24"/>
              </w:rPr>
            </w:pPr>
            <w:r>
              <w:rPr>
                <w:b/>
                <w:sz w:val="24"/>
              </w:rPr>
              <w:t>Format</w:t>
            </w:r>
          </w:p>
        </w:tc>
        <w:tc>
          <w:tcPr>
            <w:tcW w:w="4034" w:type="dxa"/>
          </w:tcPr>
          <w:p w14:paraId="0420B955" w14:textId="77777777" w:rsidR="00B0748A" w:rsidRDefault="00A6023C">
            <w:pPr>
              <w:pStyle w:val="TableParagraph"/>
              <w:spacing w:before="6" w:line="257" w:lineRule="exact"/>
              <w:rPr>
                <w:b/>
                <w:sz w:val="24"/>
              </w:rPr>
            </w:pPr>
            <w:r>
              <w:rPr>
                <w:b/>
                <w:sz w:val="24"/>
              </w:rPr>
              <w:t>Description</w:t>
            </w:r>
          </w:p>
        </w:tc>
      </w:tr>
      <w:tr w:rsidR="00B0748A" w14:paraId="50B90308" w14:textId="77777777">
        <w:trPr>
          <w:trHeight w:val="796"/>
        </w:trPr>
        <w:tc>
          <w:tcPr>
            <w:tcW w:w="1873" w:type="dxa"/>
          </w:tcPr>
          <w:p w14:paraId="26559035" w14:textId="77777777" w:rsidR="00B0748A" w:rsidRDefault="00A6023C">
            <w:pPr>
              <w:pStyle w:val="TableParagraph"/>
              <w:ind w:left="115"/>
              <w:rPr>
                <w:sz w:val="20"/>
              </w:rPr>
            </w:pPr>
            <w:r>
              <w:rPr>
                <w:sz w:val="20"/>
              </w:rPr>
              <w:t>SET_ID</w:t>
            </w:r>
          </w:p>
        </w:tc>
        <w:tc>
          <w:tcPr>
            <w:tcW w:w="1873" w:type="dxa"/>
          </w:tcPr>
          <w:p w14:paraId="3B8A0F41" w14:textId="77777777" w:rsidR="00B0748A" w:rsidRDefault="00A6023C">
            <w:pPr>
              <w:pStyle w:val="TableParagraph"/>
              <w:rPr>
                <w:sz w:val="20"/>
              </w:rPr>
            </w:pPr>
            <w:r>
              <w:rPr>
                <w:sz w:val="20"/>
              </w:rPr>
              <w:t>704.1161,.01</w:t>
            </w:r>
          </w:p>
        </w:tc>
        <w:tc>
          <w:tcPr>
            <w:tcW w:w="1873" w:type="dxa"/>
          </w:tcPr>
          <w:p w14:paraId="3A780DD3" w14:textId="77777777" w:rsidR="00B0748A" w:rsidRDefault="00A6023C">
            <w:pPr>
              <w:pStyle w:val="TableParagraph"/>
              <w:spacing w:line="249" w:lineRule="auto"/>
              <w:ind w:right="412"/>
              <w:rPr>
                <w:sz w:val="20"/>
              </w:rPr>
            </w:pPr>
            <w:r>
              <w:rPr>
                <w:sz w:val="20"/>
              </w:rPr>
              <w:t>POINTER TO OBS_SET FILE (#704.116)</w:t>
            </w:r>
          </w:p>
        </w:tc>
        <w:tc>
          <w:tcPr>
            <w:tcW w:w="4034" w:type="dxa"/>
          </w:tcPr>
          <w:p w14:paraId="2AB72FFF" w14:textId="77777777" w:rsidR="00B0748A" w:rsidRDefault="00A6023C">
            <w:pPr>
              <w:pStyle w:val="TableParagraph"/>
              <w:spacing w:line="249" w:lineRule="auto"/>
              <w:ind w:right="210"/>
              <w:rPr>
                <w:sz w:val="20"/>
              </w:rPr>
            </w:pPr>
            <w:r>
              <w:rPr>
                <w:sz w:val="20"/>
              </w:rPr>
              <w:t>This identifies the set file (#704.116) entry part of this set-observation pair.</w:t>
            </w:r>
          </w:p>
        </w:tc>
      </w:tr>
      <w:tr w:rsidR="00B0748A" w14:paraId="30C43A9D" w14:textId="77777777">
        <w:trPr>
          <w:trHeight w:val="556"/>
        </w:trPr>
        <w:tc>
          <w:tcPr>
            <w:tcW w:w="1873" w:type="dxa"/>
          </w:tcPr>
          <w:p w14:paraId="64B628FD" w14:textId="77777777" w:rsidR="00B0748A" w:rsidRDefault="00A6023C">
            <w:pPr>
              <w:pStyle w:val="TableParagraph"/>
              <w:spacing w:before="44"/>
              <w:ind w:left="115"/>
              <w:rPr>
                <w:sz w:val="20"/>
              </w:rPr>
            </w:pPr>
            <w:r>
              <w:rPr>
                <w:sz w:val="20"/>
              </w:rPr>
              <w:t>OBS_ID</w:t>
            </w:r>
          </w:p>
        </w:tc>
        <w:tc>
          <w:tcPr>
            <w:tcW w:w="1873" w:type="dxa"/>
          </w:tcPr>
          <w:p w14:paraId="3B4F5F02" w14:textId="77777777" w:rsidR="00B0748A" w:rsidRDefault="00A6023C">
            <w:pPr>
              <w:pStyle w:val="TableParagraph"/>
              <w:spacing w:before="44"/>
              <w:rPr>
                <w:sz w:val="20"/>
              </w:rPr>
            </w:pPr>
            <w:r>
              <w:rPr>
                <w:sz w:val="20"/>
              </w:rPr>
              <w:t>704.1161,.02</w:t>
            </w:r>
          </w:p>
        </w:tc>
        <w:tc>
          <w:tcPr>
            <w:tcW w:w="1873" w:type="dxa"/>
          </w:tcPr>
          <w:p w14:paraId="6EFC952F" w14:textId="77777777" w:rsidR="00B0748A" w:rsidRDefault="00A6023C">
            <w:pPr>
              <w:pStyle w:val="TableParagraph"/>
              <w:spacing w:before="44" w:line="249" w:lineRule="auto"/>
              <w:ind w:right="128"/>
              <w:rPr>
                <w:sz w:val="20"/>
              </w:rPr>
            </w:pPr>
            <w:r>
              <w:rPr>
                <w:sz w:val="20"/>
              </w:rPr>
              <w:t>POINTER TO OBS FILE (#704.117)</w:t>
            </w:r>
          </w:p>
        </w:tc>
        <w:tc>
          <w:tcPr>
            <w:tcW w:w="4034" w:type="dxa"/>
          </w:tcPr>
          <w:p w14:paraId="6AF41486" w14:textId="77777777" w:rsidR="00B0748A" w:rsidRDefault="00A6023C">
            <w:pPr>
              <w:pStyle w:val="TableParagraph"/>
              <w:spacing w:before="44" w:line="249" w:lineRule="auto"/>
              <w:rPr>
                <w:sz w:val="20"/>
              </w:rPr>
            </w:pPr>
            <w:r>
              <w:rPr>
                <w:sz w:val="20"/>
              </w:rPr>
              <w:t>This identifies the observation file (#704.117) entry part of this set-observation pair.</w:t>
            </w:r>
          </w:p>
        </w:tc>
      </w:tr>
    </w:tbl>
    <w:p w14:paraId="73095C18" w14:textId="77777777" w:rsidR="00B0748A" w:rsidRDefault="00B0748A">
      <w:pPr>
        <w:rPr>
          <w:sz w:val="20"/>
        </w:rPr>
      </w:pPr>
    </w:p>
    <w:p w14:paraId="491EF45D" w14:textId="77777777" w:rsidR="00B0748A" w:rsidRDefault="00B0748A">
      <w:pPr>
        <w:rPr>
          <w:sz w:val="20"/>
        </w:rPr>
      </w:pPr>
    </w:p>
    <w:p w14:paraId="43916023" w14:textId="77777777" w:rsidR="00B0748A" w:rsidRDefault="00B0748A">
      <w:pPr>
        <w:rPr>
          <w:sz w:val="20"/>
        </w:rPr>
      </w:pPr>
    </w:p>
    <w:p w14:paraId="3B21FC13" w14:textId="77777777" w:rsidR="00B0748A" w:rsidRDefault="00B0748A">
      <w:pPr>
        <w:rPr>
          <w:sz w:val="20"/>
        </w:rPr>
      </w:pPr>
    </w:p>
    <w:p w14:paraId="21D04B2E" w14:textId="77777777" w:rsidR="00B0748A" w:rsidRDefault="00B0748A">
      <w:pPr>
        <w:rPr>
          <w:sz w:val="20"/>
        </w:rPr>
      </w:pPr>
    </w:p>
    <w:p w14:paraId="4EE0FB3A" w14:textId="77777777" w:rsidR="00B0748A" w:rsidRDefault="00B0748A">
      <w:pPr>
        <w:rPr>
          <w:sz w:val="20"/>
        </w:rPr>
      </w:pPr>
    </w:p>
    <w:p w14:paraId="2812BFE8" w14:textId="77777777" w:rsidR="00B0748A" w:rsidRDefault="00B0748A">
      <w:pPr>
        <w:rPr>
          <w:sz w:val="20"/>
        </w:rPr>
      </w:pPr>
    </w:p>
    <w:p w14:paraId="7258E6F8" w14:textId="77777777" w:rsidR="00B0748A" w:rsidRDefault="00B0748A">
      <w:pPr>
        <w:rPr>
          <w:sz w:val="20"/>
        </w:rPr>
      </w:pPr>
    </w:p>
    <w:p w14:paraId="57A1A111" w14:textId="77777777" w:rsidR="00B0748A" w:rsidRDefault="00B0748A">
      <w:pPr>
        <w:rPr>
          <w:sz w:val="20"/>
        </w:rPr>
      </w:pPr>
    </w:p>
    <w:p w14:paraId="6EACF572" w14:textId="77777777" w:rsidR="00B0748A" w:rsidRDefault="00B0748A">
      <w:pPr>
        <w:rPr>
          <w:sz w:val="20"/>
        </w:rPr>
      </w:pPr>
    </w:p>
    <w:p w14:paraId="7C51024F" w14:textId="77777777" w:rsidR="00B0748A" w:rsidRDefault="00B0748A">
      <w:pPr>
        <w:rPr>
          <w:sz w:val="20"/>
        </w:rPr>
      </w:pPr>
    </w:p>
    <w:p w14:paraId="4AD2801E" w14:textId="77777777" w:rsidR="00B0748A" w:rsidRDefault="00B0748A">
      <w:pPr>
        <w:rPr>
          <w:sz w:val="20"/>
        </w:rPr>
      </w:pPr>
    </w:p>
    <w:p w14:paraId="0889DCA3" w14:textId="77777777" w:rsidR="00B0748A" w:rsidRDefault="00B0748A">
      <w:pPr>
        <w:rPr>
          <w:sz w:val="20"/>
        </w:rPr>
      </w:pPr>
    </w:p>
    <w:p w14:paraId="2BE2159C" w14:textId="77777777" w:rsidR="00B0748A" w:rsidRDefault="00B0748A">
      <w:pPr>
        <w:rPr>
          <w:sz w:val="20"/>
        </w:rPr>
      </w:pPr>
    </w:p>
    <w:p w14:paraId="1B63C496" w14:textId="77777777" w:rsidR="00B0748A" w:rsidRDefault="00B0748A">
      <w:pPr>
        <w:rPr>
          <w:sz w:val="20"/>
        </w:rPr>
      </w:pPr>
    </w:p>
    <w:p w14:paraId="5D7969D5" w14:textId="77777777" w:rsidR="00B0748A" w:rsidRDefault="00B0748A">
      <w:pPr>
        <w:rPr>
          <w:sz w:val="20"/>
        </w:rPr>
      </w:pPr>
    </w:p>
    <w:p w14:paraId="15DE0B30" w14:textId="77777777" w:rsidR="00B0748A" w:rsidRDefault="00B0748A">
      <w:pPr>
        <w:rPr>
          <w:sz w:val="20"/>
        </w:rPr>
      </w:pPr>
    </w:p>
    <w:p w14:paraId="025FFF1E" w14:textId="77777777" w:rsidR="00B0748A" w:rsidRDefault="00B0748A">
      <w:pPr>
        <w:rPr>
          <w:sz w:val="20"/>
        </w:rPr>
      </w:pPr>
    </w:p>
    <w:p w14:paraId="37CACABC" w14:textId="77777777" w:rsidR="00B0748A" w:rsidRDefault="00B0748A">
      <w:pPr>
        <w:rPr>
          <w:sz w:val="20"/>
        </w:rPr>
      </w:pPr>
    </w:p>
    <w:p w14:paraId="79D067E9" w14:textId="77777777" w:rsidR="00B0748A" w:rsidRDefault="00B0748A">
      <w:pPr>
        <w:rPr>
          <w:sz w:val="20"/>
        </w:rPr>
      </w:pPr>
    </w:p>
    <w:p w14:paraId="4B2F4FC7" w14:textId="77777777" w:rsidR="00B0748A" w:rsidRDefault="00B0748A">
      <w:pPr>
        <w:rPr>
          <w:sz w:val="20"/>
        </w:rPr>
      </w:pPr>
    </w:p>
    <w:p w14:paraId="71146220" w14:textId="77777777" w:rsidR="00B0748A" w:rsidRDefault="00B0748A">
      <w:pPr>
        <w:rPr>
          <w:sz w:val="20"/>
        </w:rPr>
      </w:pPr>
    </w:p>
    <w:p w14:paraId="360567DA" w14:textId="77777777" w:rsidR="00B0748A" w:rsidRDefault="00B0748A">
      <w:pPr>
        <w:rPr>
          <w:sz w:val="20"/>
        </w:rPr>
      </w:pPr>
    </w:p>
    <w:p w14:paraId="086DE459" w14:textId="77777777" w:rsidR="00B0748A" w:rsidRDefault="00B0748A">
      <w:pPr>
        <w:rPr>
          <w:sz w:val="20"/>
        </w:rPr>
      </w:pPr>
    </w:p>
    <w:p w14:paraId="7ADDEF1D" w14:textId="77777777" w:rsidR="00B0748A" w:rsidRDefault="00B0748A">
      <w:pPr>
        <w:rPr>
          <w:sz w:val="20"/>
        </w:rPr>
      </w:pPr>
    </w:p>
    <w:p w14:paraId="2F2B2200" w14:textId="77777777" w:rsidR="00B0748A" w:rsidRDefault="00B0748A">
      <w:pPr>
        <w:rPr>
          <w:sz w:val="20"/>
        </w:rPr>
      </w:pPr>
    </w:p>
    <w:p w14:paraId="24C41439" w14:textId="77777777" w:rsidR="00B0748A" w:rsidRDefault="00B0748A">
      <w:pPr>
        <w:rPr>
          <w:sz w:val="20"/>
        </w:rPr>
      </w:pPr>
    </w:p>
    <w:p w14:paraId="1148875B" w14:textId="77777777" w:rsidR="00B0748A" w:rsidRDefault="00B0748A">
      <w:pPr>
        <w:rPr>
          <w:sz w:val="20"/>
        </w:rPr>
      </w:pPr>
    </w:p>
    <w:p w14:paraId="267D6DD3" w14:textId="77777777" w:rsidR="00B0748A" w:rsidRDefault="00B0748A">
      <w:pPr>
        <w:rPr>
          <w:sz w:val="20"/>
        </w:rPr>
      </w:pPr>
    </w:p>
    <w:p w14:paraId="34EB013C" w14:textId="77777777" w:rsidR="00B0748A" w:rsidRDefault="00B0748A">
      <w:pPr>
        <w:rPr>
          <w:sz w:val="20"/>
        </w:rPr>
      </w:pPr>
    </w:p>
    <w:p w14:paraId="369B1C83" w14:textId="77777777" w:rsidR="00B0748A" w:rsidRDefault="00B0748A">
      <w:pPr>
        <w:rPr>
          <w:sz w:val="20"/>
        </w:rPr>
      </w:pPr>
    </w:p>
    <w:p w14:paraId="77A18C87" w14:textId="77777777" w:rsidR="00B0748A" w:rsidRDefault="00B0748A">
      <w:pPr>
        <w:rPr>
          <w:sz w:val="20"/>
        </w:rPr>
      </w:pPr>
    </w:p>
    <w:p w14:paraId="0B990710" w14:textId="77777777" w:rsidR="00B0748A" w:rsidRDefault="00B0748A">
      <w:pPr>
        <w:rPr>
          <w:sz w:val="20"/>
        </w:rPr>
      </w:pPr>
    </w:p>
    <w:p w14:paraId="08B0B992" w14:textId="77777777" w:rsidR="00B0748A" w:rsidRDefault="00B0748A">
      <w:pPr>
        <w:rPr>
          <w:sz w:val="20"/>
        </w:rPr>
      </w:pPr>
    </w:p>
    <w:p w14:paraId="7ECBD7D3" w14:textId="77777777" w:rsidR="00B0748A" w:rsidRDefault="00B0748A">
      <w:pPr>
        <w:rPr>
          <w:sz w:val="20"/>
        </w:rPr>
      </w:pPr>
    </w:p>
    <w:p w14:paraId="6D23A5EC" w14:textId="77777777" w:rsidR="00B0748A" w:rsidRDefault="00B0748A">
      <w:pPr>
        <w:rPr>
          <w:sz w:val="20"/>
        </w:rPr>
      </w:pPr>
    </w:p>
    <w:p w14:paraId="0BA13AB6" w14:textId="77777777" w:rsidR="00B0748A" w:rsidRDefault="00B0748A">
      <w:pPr>
        <w:rPr>
          <w:sz w:val="20"/>
        </w:rPr>
      </w:pPr>
    </w:p>
    <w:p w14:paraId="435601DA" w14:textId="77777777" w:rsidR="00B0748A" w:rsidRDefault="00B0748A">
      <w:pPr>
        <w:rPr>
          <w:sz w:val="20"/>
        </w:rPr>
      </w:pPr>
    </w:p>
    <w:p w14:paraId="5591E8B4" w14:textId="77777777" w:rsidR="00B0748A" w:rsidRDefault="00B0748A">
      <w:pPr>
        <w:rPr>
          <w:sz w:val="20"/>
        </w:rPr>
      </w:pPr>
    </w:p>
    <w:p w14:paraId="5999196E" w14:textId="77777777" w:rsidR="00B0748A" w:rsidRDefault="00B0748A">
      <w:pPr>
        <w:rPr>
          <w:sz w:val="20"/>
        </w:rPr>
      </w:pPr>
    </w:p>
    <w:p w14:paraId="61717B35" w14:textId="77777777" w:rsidR="00B0748A" w:rsidRDefault="00B0748A">
      <w:pPr>
        <w:rPr>
          <w:sz w:val="20"/>
        </w:rPr>
      </w:pPr>
    </w:p>
    <w:p w14:paraId="59908FD2" w14:textId="77777777" w:rsidR="00B0748A" w:rsidRDefault="001F1920">
      <w:pPr>
        <w:spacing w:before="6"/>
        <w:rPr>
          <w:sz w:val="17"/>
        </w:rPr>
      </w:pPr>
      <w:r>
        <w:pict w14:anchorId="0BBE08FF">
          <v:shape id="_x0000_s1207" style="position:absolute;margin-left:1in;margin-top:12.3pt;width:144.05pt;height:.1pt;z-index:-251634688;mso-wrap-distance-left:0;mso-wrap-distance-right:0;mso-position-horizontal-relative:page" coordorigin="1440,246" coordsize="2881,0" path="m1440,246r2881,e" filled="f" strokeweight=".48pt">
            <v:path arrowok="t"/>
            <w10:wrap type="topAndBottom" anchorx="page"/>
          </v:shape>
        </w:pict>
      </w:r>
    </w:p>
    <w:p w14:paraId="19EA56E4"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File description added.</w:t>
      </w:r>
    </w:p>
    <w:p w14:paraId="4E141602" w14:textId="77777777" w:rsidR="00B0748A" w:rsidRDefault="00B0748A">
      <w:pPr>
        <w:sectPr w:rsidR="00B0748A">
          <w:pgSz w:w="12240" w:h="15840"/>
          <w:pgMar w:top="940" w:right="480" w:bottom="1180" w:left="1200" w:header="733" w:footer="983" w:gutter="0"/>
          <w:cols w:space="720"/>
        </w:sectPr>
      </w:pPr>
    </w:p>
    <w:p w14:paraId="739D38DE" w14:textId="77777777" w:rsidR="00B0748A" w:rsidRDefault="00B0748A">
      <w:pPr>
        <w:rPr>
          <w:sz w:val="20"/>
        </w:rPr>
      </w:pPr>
    </w:p>
    <w:p w14:paraId="719B9D4C" w14:textId="77777777" w:rsidR="00B0748A" w:rsidRDefault="00B0748A">
      <w:pPr>
        <w:rPr>
          <w:sz w:val="20"/>
        </w:rPr>
      </w:pPr>
    </w:p>
    <w:p w14:paraId="79EE682A" w14:textId="77777777" w:rsidR="00B0748A" w:rsidRDefault="00A6023C">
      <w:pPr>
        <w:pStyle w:val="Heading3"/>
        <w:spacing w:before="235"/>
      </w:pPr>
      <w:bookmarkStart w:id="47" w:name="_bookmark47"/>
      <w:bookmarkEnd w:id="47"/>
      <w:r>
        <w:rPr>
          <w:position w:val="11"/>
          <w:sz w:val="15"/>
        </w:rPr>
        <w:t>1</w:t>
      </w:r>
      <w:r>
        <w:t>OBS File (#704.117)</w:t>
      </w:r>
    </w:p>
    <w:p w14:paraId="4A1F0154" w14:textId="77777777" w:rsidR="00B0748A" w:rsidRDefault="00B0748A">
      <w:pPr>
        <w:spacing w:before="5"/>
        <w:rPr>
          <w:b/>
          <w:sz w:val="24"/>
        </w:rPr>
      </w:pPr>
    </w:p>
    <w:p w14:paraId="2282C6EA" w14:textId="77777777" w:rsidR="00B0748A" w:rsidRDefault="00A6023C">
      <w:pPr>
        <w:ind w:left="240"/>
        <w:rPr>
          <w:sz w:val="24"/>
        </w:rPr>
      </w:pPr>
      <w:r>
        <w:rPr>
          <w:sz w:val="24"/>
        </w:rPr>
        <w:t>This file maintains observations for use with the Clinical Flowsheets application.</w:t>
      </w:r>
    </w:p>
    <w:p w14:paraId="0E15B8DB"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094E4CA2" w14:textId="77777777">
        <w:trPr>
          <w:trHeight w:val="282"/>
        </w:trPr>
        <w:tc>
          <w:tcPr>
            <w:tcW w:w="1873" w:type="dxa"/>
          </w:tcPr>
          <w:p w14:paraId="726165B9" w14:textId="77777777" w:rsidR="00B0748A" w:rsidRDefault="00A6023C">
            <w:pPr>
              <w:pStyle w:val="TableParagraph"/>
              <w:spacing w:before="6" w:line="257" w:lineRule="exact"/>
              <w:ind w:left="115"/>
              <w:rPr>
                <w:b/>
                <w:sz w:val="24"/>
              </w:rPr>
            </w:pPr>
            <w:r>
              <w:rPr>
                <w:b/>
                <w:sz w:val="24"/>
              </w:rPr>
              <w:t>Field Name</w:t>
            </w:r>
          </w:p>
        </w:tc>
        <w:tc>
          <w:tcPr>
            <w:tcW w:w="1873" w:type="dxa"/>
          </w:tcPr>
          <w:p w14:paraId="1D8864F1" w14:textId="77777777" w:rsidR="00B0748A" w:rsidRDefault="00A6023C">
            <w:pPr>
              <w:pStyle w:val="TableParagraph"/>
              <w:spacing w:before="6" w:line="257" w:lineRule="exact"/>
              <w:rPr>
                <w:b/>
                <w:sz w:val="24"/>
              </w:rPr>
            </w:pPr>
            <w:r>
              <w:rPr>
                <w:b/>
                <w:sz w:val="24"/>
              </w:rPr>
              <w:t>Field Number</w:t>
            </w:r>
          </w:p>
        </w:tc>
        <w:tc>
          <w:tcPr>
            <w:tcW w:w="1873" w:type="dxa"/>
          </w:tcPr>
          <w:p w14:paraId="14953969" w14:textId="77777777" w:rsidR="00B0748A" w:rsidRDefault="00A6023C">
            <w:pPr>
              <w:pStyle w:val="TableParagraph"/>
              <w:spacing w:before="6" w:line="257" w:lineRule="exact"/>
              <w:rPr>
                <w:b/>
                <w:sz w:val="24"/>
              </w:rPr>
            </w:pPr>
            <w:r>
              <w:rPr>
                <w:b/>
                <w:sz w:val="24"/>
              </w:rPr>
              <w:t>Format</w:t>
            </w:r>
          </w:p>
        </w:tc>
        <w:tc>
          <w:tcPr>
            <w:tcW w:w="4034" w:type="dxa"/>
          </w:tcPr>
          <w:p w14:paraId="3BC82C0A" w14:textId="77777777" w:rsidR="00B0748A" w:rsidRDefault="00A6023C">
            <w:pPr>
              <w:pStyle w:val="TableParagraph"/>
              <w:spacing w:before="6" w:line="257" w:lineRule="exact"/>
              <w:rPr>
                <w:b/>
                <w:sz w:val="24"/>
              </w:rPr>
            </w:pPr>
            <w:r>
              <w:rPr>
                <w:b/>
                <w:sz w:val="24"/>
              </w:rPr>
              <w:t>Description</w:t>
            </w:r>
          </w:p>
        </w:tc>
      </w:tr>
      <w:tr w:rsidR="00B0748A" w14:paraId="52381ED6" w14:textId="77777777">
        <w:trPr>
          <w:trHeight w:val="1276"/>
        </w:trPr>
        <w:tc>
          <w:tcPr>
            <w:tcW w:w="1873" w:type="dxa"/>
          </w:tcPr>
          <w:p w14:paraId="1BDEA3E4" w14:textId="77777777" w:rsidR="00B0748A" w:rsidRDefault="00A6023C">
            <w:pPr>
              <w:pStyle w:val="TableParagraph"/>
              <w:ind w:left="115"/>
              <w:rPr>
                <w:sz w:val="20"/>
              </w:rPr>
            </w:pPr>
            <w:r>
              <w:rPr>
                <w:sz w:val="20"/>
              </w:rPr>
              <w:t>OBS_ID</w:t>
            </w:r>
          </w:p>
        </w:tc>
        <w:tc>
          <w:tcPr>
            <w:tcW w:w="1873" w:type="dxa"/>
          </w:tcPr>
          <w:p w14:paraId="47422EC8" w14:textId="77777777" w:rsidR="00B0748A" w:rsidRDefault="00A6023C">
            <w:pPr>
              <w:pStyle w:val="TableParagraph"/>
              <w:rPr>
                <w:sz w:val="20"/>
              </w:rPr>
            </w:pPr>
            <w:r>
              <w:rPr>
                <w:sz w:val="20"/>
              </w:rPr>
              <w:t>704.117,.01</w:t>
            </w:r>
          </w:p>
        </w:tc>
        <w:tc>
          <w:tcPr>
            <w:tcW w:w="1873" w:type="dxa"/>
          </w:tcPr>
          <w:p w14:paraId="51097709" w14:textId="77777777" w:rsidR="00B0748A" w:rsidRDefault="00A6023C">
            <w:pPr>
              <w:pStyle w:val="TableParagraph"/>
              <w:rPr>
                <w:sz w:val="20"/>
              </w:rPr>
            </w:pPr>
            <w:r>
              <w:rPr>
                <w:sz w:val="20"/>
              </w:rPr>
              <w:t>FREE TEXT (38</w:t>
            </w:r>
          </w:p>
          <w:p w14:paraId="73287FF0" w14:textId="77777777" w:rsidR="00B0748A" w:rsidRDefault="00A6023C">
            <w:pPr>
              <w:pStyle w:val="TableParagraph"/>
              <w:spacing w:before="10"/>
              <w:rPr>
                <w:sz w:val="20"/>
              </w:rPr>
            </w:pPr>
            <w:r>
              <w:rPr>
                <w:sz w:val="20"/>
              </w:rPr>
              <w:t>char)</w:t>
            </w:r>
          </w:p>
        </w:tc>
        <w:tc>
          <w:tcPr>
            <w:tcW w:w="4034" w:type="dxa"/>
          </w:tcPr>
          <w:p w14:paraId="73C11B10" w14:textId="77777777" w:rsidR="00B0748A" w:rsidRDefault="00A6023C">
            <w:pPr>
              <w:pStyle w:val="TableParagraph"/>
              <w:spacing w:line="249" w:lineRule="auto"/>
              <w:ind w:right="114"/>
              <w:rPr>
                <w:sz w:val="20"/>
              </w:rPr>
            </w:pPr>
            <w:r>
              <w:rPr>
                <w:sz w:val="20"/>
              </w:rPr>
              <w:t xml:space="preserve">This is a Globally Unique IDentifier (GUID) </w:t>
            </w:r>
            <w:r>
              <w:rPr>
                <w:spacing w:val="-4"/>
                <w:sz w:val="20"/>
              </w:rPr>
              <w:t xml:space="preserve">for </w:t>
            </w:r>
            <w:r>
              <w:rPr>
                <w:sz w:val="20"/>
              </w:rPr>
              <w:t xml:space="preserve">this entry. This is maintained nationally so it is the same throughout the enterprise. A sample </w:t>
            </w:r>
            <w:r>
              <w:rPr>
                <w:spacing w:val="-3"/>
                <w:sz w:val="20"/>
              </w:rPr>
              <w:t xml:space="preserve">OBS </w:t>
            </w:r>
            <w:r>
              <w:rPr>
                <w:sz w:val="20"/>
              </w:rPr>
              <w:t xml:space="preserve">ID could </w:t>
            </w:r>
            <w:r>
              <w:rPr>
                <w:spacing w:val="-3"/>
                <w:sz w:val="20"/>
              </w:rPr>
              <w:t xml:space="preserve">be </w:t>
            </w:r>
            <w:r>
              <w:rPr>
                <w:sz w:val="20"/>
              </w:rPr>
              <w:t>"{69DBD11E-9A8C- 4ECE-AFA4-73947218807D}".</w:t>
            </w:r>
          </w:p>
        </w:tc>
      </w:tr>
      <w:tr w:rsidR="00B0748A" w14:paraId="1F6F74C6" w14:textId="77777777">
        <w:trPr>
          <w:trHeight w:val="556"/>
        </w:trPr>
        <w:tc>
          <w:tcPr>
            <w:tcW w:w="1873" w:type="dxa"/>
          </w:tcPr>
          <w:p w14:paraId="4E03D27B" w14:textId="77777777" w:rsidR="00B0748A" w:rsidRDefault="00A6023C">
            <w:pPr>
              <w:pStyle w:val="TableParagraph"/>
              <w:ind w:left="115"/>
              <w:rPr>
                <w:sz w:val="20"/>
              </w:rPr>
            </w:pPr>
            <w:r>
              <w:rPr>
                <w:sz w:val="20"/>
              </w:rPr>
              <w:t>PARENT_ID</w:t>
            </w:r>
          </w:p>
        </w:tc>
        <w:tc>
          <w:tcPr>
            <w:tcW w:w="1873" w:type="dxa"/>
          </w:tcPr>
          <w:p w14:paraId="03AE9141" w14:textId="77777777" w:rsidR="00B0748A" w:rsidRDefault="00A6023C">
            <w:pPr>
              <w:pStyle w:val="TableParagraph"/>
              <w:rPr>
                <w:sz w:val="20"/>
              </w:rPr>
            </w:pPr>
            <w:r>
              <w:rPr>
                <w:sz w:val="20"/>
              </w:rPr>
              <w:t>704.117,.02</w:t>
            </w:r>
          </w:p>
        </w:tc>
        <w:tc>
          <w:tcPr>
            <w:tcW w:w="1873" w:type="dxa"/>
          </w:tcPr>
          <w:p w14:paraId="5B07128C" w14:textId="77777777" w:rsidR="00B0748A" w:rsidRDefault="00A6023C">
            <w:pPr>
              <w:pStyle w:val="TableParagraph"/>
              <w:spacing w:line="249" w:lineRule="auto"/>
              <w:ind w:right="128"/>
              <w:rPr>
                <w:sz w:val="20"/>
              </w:rPr>
            </w:pPr>
            <w:r>
              <w:rPr>
                <w:sz w:val="20"/>
              </w:rPr>
              <w:t>POINTER TO OBS FILE (#704.117)</w:t>
            </w:r>
          </w:p>
        </w:tc>
        <w:tc>
          <w:tcPr>
            <w:tcW w:w="4034" w:type="dxa"/>
          </w:tcPr>
          <w:p w14:paraId="395F7DF2" w14:textId="77777777" w:rsidR="00B0748A" w:rsidRDefault="00A6023C">
            <w:pPr>
              <w:pStyle w:val="TableParagraph"/>
              <w:spacing w:line="249" w:lineRule="auto"/>
              <w:ind w:right="185"/>
              <w:rPr>
                <w:sz w:val="20"/>
              </w:rPr>
            </w:pPr>
            <w:r>
              <w:rPr>
                <w:sz w:val="20"/>
              </w:rPr>
              <w:t>This identifies the parent observation in the case of a complex observation.</w:t>
            </w:r>
          </w:p>
        </w:tc>
      </w:tr>
      <w:tr w:rsidR="00B0748A" w14:paraId="16E0B823" w14:textId="77777777">
        <w:trPr>
          <w:trHeight w:val="796"/>
        </w:trPr>
        <w:tc>
          <w:tcPr>
            <w:tcW w:w="1873" w:type="dxa"/>
          </w:tcPr>
          <w:p w14:paraId="11DF8AD4" w14:textId="77777777" w:rsidR="00B0748A" w:rsidRDefault="00A6023C">
            <w:pPr>
              <w:pStyle w:val="TableParagraph"/>
              <w:ind w:left="115"/>
              <w:rPr>
                <w:sz w:val="20"/>
              </w:rPr>
            </w:pPr>
            <w:r>
              <w:rPr>
                <w:sz w:val="20"/>
              </w:rPr>
              <w:t>FACILITY_ID</w:t>
            </w:r>
          </w:p>
        </w:tc>
        <w:tc>
          <w:tcPr>
            <w:tcW w:w="1873" w:type="dxa"/>
          </w:tcPr>
          <w:p w14:paraId="47DD91A6" w14:textId="77777777" w:rsidR="00B0748A" w:rsidRDefault="00A6023C">
            <w:pPr>
              <w:pStyle w:val="TableParagraph"/>
              <w:rPr>
                <w:sz w:val="20"/>
              </w:rPr>
            </w:pPr>
            <w:r>
              <w:rPr>
                <w:sz w:val="20"/>
              </w:rPr>
              <w:t>704.117,.03</w:t>
            </w:r>
          </w:p>
        </w:tc>
        <w:tc>
          <w:tcPr>
            <w:tcW w:w="1873" w:type="dxa"/>
          </w:tcPr>
          <w:p w14:paraId="1A2974B5" w14:textId="77777777" w:rsidR="00B0748A" w:rsidRDefault="00A6023C">
            <w:pPr>
              <w:pStyle w:val="TableParagraph"/>
              <w:spacing w:line="249" w:lineRule="auto"/>
              <w:ind w:right="434"/>
              <w:rPr>
                <w:sz w:val="20"/>
              </w:rPr>
            </w:pPr>
            <w:r>
              <w:rPr>
                <w:sz w:val="20"/>
              </w:rPr>
              <w:t>POINTER TO DOMAIN FILE (#4.2)</w:t>
            </w:r>
          </w:p>
        </w:tc>
        <w:tc>
          <w:tcPr>
            <w:tcW w:w="4034" w:type="dxa"/>
          </w:tcPr>
          <w:p w14:paraId="436F10B5" w14:textId="77777777" w:rsidR="00B0748A" w:rsidRDefault="00A6023C">
            <w:pPr>
              <w:pStyle w:val="TableParagraph"/>
              <w:spacing w:line="249" w:lineRule="auto"/>
              <w:ind w:right="185"/>
              <w:rPr>
                <w:sz w:val="20"/>
              </w:rPr>
            </w:pPr>
            <w:r>
              <w:rPr>
                <w:sz w:val="20"/>
              </w:rPr>
              <w:t>This identifies the domain (file #4.2) relevant to this observation (#.01).</w:t>
            </w:r>
          </w:p>
        </w:tc>
      </w:tr>
      <w:tr w:rsidR="00B0748A" w14:paraId="57BF5186" w14:textId="77777777">
        <w:trPr>
          <w:trHeight w:val="1036"/>
        </w:trPr>
        <w:tc>
          <w:tcPr>
            <w:tcW w:w="1873" w:type="dxa"/>
          </w:tcPr>
          <w:p w14:paraId="4604DC06" w14:textId="77777777" w:rsidR="00B0748A" w:rsidRDefault="00A6023C">
            <w:pPr>
              <w:pStyle w:val="TableParagraph"/>
              <w:spacing w:line="249" w:lineRule="auto"/>
              <w:ind w:left="115"/>
              <w:rPr>
                <w:sz w:val="20"/>
              </w:rPr>
            </w:pPr>
            <w:r>
              <w:rPr>
                <w:sz w:val="20"/>
              </w:rPr>
              <w:t>HOSPITAL_LOCA TION_ID</w:t>
            </w:r>
          </w:p>
        </w:tc>
        <w:tc>
          <w:tcPr>
            <w:tcW w:w="1873" w:type="dxa"/>
          </w:tcPr>
          <w:p w14:paraId="4379ACB1" w14:textId="77777777" w:rsidR="00B0748A" w:rsidRDefault="00A6023C">
            <w:pPr>
              <w:pStyle w:val="TableParagraph"/>
              <w:rPr>
                <w:sz w:val="20"/>
              </w:rPr>
            </w:pPr>
            <w:r>
              <w:rPr>
                <w:sz w:val="20"/>
              </w:rPr>
              <w:t>704.117,.04</w:t>
            </w:r>
          </w:p>
        </w:tc>
        <w:tc>
          <w:tcPr>
            <w:tcW w:w="1873" w:type="dxa"/>
          </w:tcPr>
          <w:p w14:paraId="2DE2EC53" w14:textId="77777777" w:rsidR="00B0748A" w:rsidRDefault="00A6023C">
            <w:pPr>
              <w:pStyle w:val="TableParagraph"/>
              <w:spacing w:line="249" w:lineRule="auto"/>
              <w:ind w:right="234"/>
              <w:rPr>
                <w:sz w:val="20"/>
              </w:rPr>
            </w:pPr>
            <w:r>
              <w:rPr>
                <w:sz w:val="20"/>
              </w:rPr>
              <w:t>POINTER TO HOSPITAL LOCATION FILE (#44)</w:t>
            </w:r>
          </w:p>
        </w:tc>
        <w:tc>
          <w:tcPr>
            <w:tcW w:w="4034" w:type="dxa"/>
          </w:tcPr>
          <w:p w14:paraId="759106D0" w14:textId="77777777" w:rsidR="00B0748A" w:rsidRDefault="00A6023C">
            <w:pPr>
              <w:pStyle w:val="TableParagraph"/>
              <w:spacing w:line="249" w:lineRule="auto"/>
              <w:rPr>
                <w:sz w:val="20"/>
              </w:rPr>
            </w:pPr>
            <w:r>
              <w:rPr>
                <w:sz w:val="20"/>
              </w:rPr>
              <w:t>This identifies the hospital location (file #44) relevant to this observation (#.01).</w:t>
            </w:r>
          </w:p>
        </w:tc>
      </w:tr>
      <w:tr w:rsidR="00B0748A" w14:paraId="5158F6FD" w14:textId="77777777">
        <w:trPr>
          <w:trHeight w:val="556"/>
        </w:trPr>
        <w:tc>
          <w:tcPr>
            <w:tcW w:w="1873" w:type="dxa"/>
          </w:tcPr>
          <w:p w14:paraId="61A7542D" w14:textId="77777777" w:rsidR="00B0748A" w:rsidRDefault="00A6023C">
            <w:pPr>
              <w:pStyle w:val="TableParagraph"/>
              <w:spacing w:before="44" w:line="249" w:lineRule="auto"/>
              <w:ind w:left="115"/>
              <w:rPr>
                <w:sz w:val="20"/>
              </w:rPr>
            </w:pPr>
            <w:r>
              <w:rPr>
                <w:sz w:val="20"/>
              </w:rPr>
              <w:t>OBSERVED_DAT E_TIME</w:t>
            </w:r>
          </w:p>
        </w:tc>
        <w:tc>
          <w:tcPr>
            <w:tcW w:w="1873" w:type="dxa"/>
          </w:tcPr>
          <w:p w14:paraId="6B551BA9" w14:textId="77777777" w:rsidR="00B0748A" w:rsidRDefault="00A6023C">
            <w:pPr>
              <w:pStyle w:val="TableParagraph"/>
              <w:spacing w:before="44"/>
              <w:rPr>
                <w:sz w:val="20"/>
              </w:rPr>
            </w:pPr>
            <w:r>
              <w:rPr>
                <w:sz w:val="20"/>
              </w:rPr>
              <w:t>704.117,.05</w:t>
            </w:r>
          </w:p>
        </w:tc>
        <w:tc>
          <w:tcPr>
            <w:tcW w:w="1873" w:type="dxa"/>
          </w:tcPr>
          <w:p w14:paraId="3B131004" w14:textId="77777777" w:rsidR="00B0748A" w:rsidRDefault="00A6023C">
            <w:pPr>
              <w:pStyle w:val="TableParagraph"/>
              <w:spacing w:before="44"/>
              <w:rPr>
                <w:sz w:val="20"/>
              </w:rPr>
            </w:pPr>
            <w:r>
              <w:rPr>
                <w:sz w:val="20"/>
              </w:rPr>
              <w:t>DATE</w:t>
            </w:r>
          </w:p>
        </w:tc>
        <w:tc>
          <w:tcPr>
            <w:tcW w:w="4034" w:type="dxa"/>
          </w:tcPr>
          <w:p w14:paraId="655A3966" w14:textId="77777777" w:rsidR="00B0748A" w:rsidRDefault="00A6023C">
            <w:pPr>
              <w:pStyle w:val="TableParagraph"/>
              <w:spacing w:before="44" w:line="249" w:lineRule="auto"/>
              <w:ind w:right="185"/>
              <w:rPr>
                <w:sz w:val="20"/>
              </w:rPr>
            </w:pPr>
            <w:r>
              <w:rPr>
                <w:sz w:val="20"/>
              </w:rPr>
              <w:t>This is the date/time this observation (#.01) took place.</w:t>
            </w:r>
          </w:p>
        </w:tc>
      </w:tr>
      <w:tr w:rsidR="00B0748A" w14:paraId="2B94762F" w14:textId="77777777">
        <w:trPr>
          <w:trHeight w:val="796"/>
        </w:trPr>
        <w:tc>
          <w:tcPr>
            <w:tcW w:w="1873" w:type="dxa"/>
          </w:tcPr>
          <w:p w14:paraId="5D082831" w14:textId="77777777" w:rsidR="00B0748A" w:rsidRDefault="00A6023C">
            <w:pPr>
              <w:pStyle w:val="TableParagraph"/>
              <w:spacing w:line="249" w:lineRule="auto"/>
              <w:ind w:left="115" w:right="101"/>
              <w:rPr>
                <w:sz w:val="20"/>
              </w:rPr>
            </w:pPr>
            <w:r>
              <w:rPr>
                <w:sz w:val="20"/>
              </w:rPr>
              <w:t>OBSERVED_BY_I D</w:t>
            </w:r>
          </w:p>
        </w:tc>
        <w:tc>
          <w:tcPr>
            <w:tcW w:w="1873" w:type="dxa"/>
          </w:tcPr>
          <w:p w14:paraId="1CFAC94D" w14:textId="77777777" w:rsidR="00B0748A" w:rsidRDefault="00A6023C">
            <w:pPr>
              <w:pStyle w:val="TableParagraph"/>
              <w:rPr>
                <w:sz w:val="20"/>
              </w:rPr>
            </w:pPr>
            <w:r>
              <w:rPr>
                <w:sz w:val="20"/>
              </w:rPr>
              <w:t>704.117,.06</w:t>
            </w:r>
          </w:p>
        </w:tc>
        <w:tc>
          <w:tcPr>
            <w:tcW w:w="1873" w:type="dxa"/>
          </w:tcPr>
          <w:p w14:paraId="5C095F38" w14:textId="77777777" w:rsidR="00B0748A" w:rsidRDefault="00A6023C">
            <w:pPr>
              <w:pStyle w:val="TableParagraph"/>
              <w:spacing w:line="249" w:lineRule="auto"/>
              <w:ind w:right="456"/>
              <w:rPr>
                <w:sz w:val="20"/>
              </w:rPr>
            </w:pPr>
            <w:r>
              <w:rPr>
                <w:sz w:val="20"/>
              </w:rPr>
              <w:t>POINTER TO NEW PERSON FILE (#200)</w:t>
            </w:r>
          </w:p>
        </w:tc>
        <w:tc>
          <w:tcPr>
            <w:tcW w:w="4034" w:type="dxa"/>
          </w:tcPr>
          <w:p w14:paraId="6E96D5C9" w14:textId="77777777" w:rsidR="00B0748A" w:rsidRDefault="00A6023C">
            <w:pPr>
              <w:pStyle w:val="TableParagraph"/>
              <w:spacing w:line="249" w:lineRule="auto"/>
              <w:ind w:right="551"/>
              <w:rPr>
                <w:sz w:val="20"/>
              </w:rPr>
            </w:pPr>
            <w:r>
              <w:rPr>
                <w:sz w:val="20"/>
              </w:rPr>
              <w:t>This identifies the person (file #200) that made this observation.</w:t>
            </w:r>
          </w:p>
        </w:tc>
      </w:tr>
      <w:tr w:rsidR="00B0748A" w14:paraId="04D857AF" w14:textId="77777777">
        <w:trPr>
          <w:trHeight w:val="1036"/>
        </w:trPr>
        <w:tc>
          <w:tcPr>
            <w:tcW w:w="1873" w:type="dxa"/>
          </w:tcPr>
          <w:p w14:paraId="7986ADC8" w14:textId="77777777" w:rsidR="00B0748A" w:rsidRDefault="00A6023C">
            <w:pPr>
              <w:pStyle w:val="TableParagraph"/>
              <w:ind w:left="115"/>
              <w:rPr>
                <w:sz w:val="20"/>
              </w:rPr>
            </w:pPr>
            <w:r>
              <w:rPr>
                <w:sz w:val="20"/>
              </w:rPr>
              <w:t>TERM_ID</w:t>
            </w:r>
          </w:p>
        </w:tc>
        <w:tc>
          <w:tcPr>
            <w:tcW w:w="1873" w:type="dxa"/>
          </w:tcPr>
          <w:p w14:paraId="3EC5C126" w14:textId="77777777" w:rsidR="00B0748A" w:rsidRDefault="00A6023C">
            <w:pPr>
              <w:pStyle w:val="TableParagraph"/>
              <w:rPr>
                <w:sz w:val="20"/>
              </w:rPr>
            </w:pPr>
            <w:r>
              <w:rPr>
                <w:sz w:val="20"/>
              </w:rPr>
              <w:t>704.117,.07</w:t>
            </w:r>
          </w:p>
        </w:tc>
        <w:tc>
          <w:tcPr>
            <w:tcW w:w="1873" w:type="dxa"/>
          </w:tcPr>
          <w:p w14:paraId="438FB36F" w14:textId="77777777" w:rsidR="00B0748A" w:rsidRDefault="00A6023C">
            <w:pPr>
              <w:pStyle w:val="TableParagraph"/>
              <w:spacing w:line="249" w:lineRule="auto"/>
              <w:ind w:right="567"/>
              <w:rPr>
                <w:sz w:val="20"/>
              </w:rPr>
            </w:pPr>
            <w:r>
              <w:rPr>
                <w:sz w:val="20"/>
              </w:rPr>
              <w:t>POINTER TO TERM FILE (#704.101)</w:t>
            </w:r>
          </w:p>
        </w:tc>
        <w:tc>
          <w:tcPr>
            <w:tcW w:w="4034" w:type="dxa"/>
          </w:tcPr>
          <w:p w14:paraId="7AE380FD" w14:textId="77777777" w:rsidR="00B0748A" w:rsidRDefault="00A6023C">
            <w:pPr>
              <w:pStyle w:val="TableParagraph"/>
              <w:spacing w:line="249" w:lineRule="auto"/>
              <w:ind w:right="177"/>
              <w:rPr>
                <w:sz w:val="20"/>
              </w:rPr>
            </w:pPr>
            <w:r>
              <w:rPr>
                <w:sz w:val="20"/>
              </w:rPr>
              <w:t>This identifies the type of observation. This "type" is an entry in the TERM File (#704.101). A sample TERM ID here could reference the term "SYSTOLIC PRESSURE".</w:t>
            </w:r>
          </w:p>
        </w:tc>
      </w:tr>
      <w:tr w:rsidR="00B0748A" w14:paraId="38B60A3D" w14:textId="77777777">
        <w:trPr>
          <w:trHeight w:val="797"/>
        </w:trPr>
        <w:tc>
          <w:tcPr>
            <w:tcW w:w="1873" w:type="dxa"/>
          </w:tcPr>
          <w:p w14:paraId="7AA88C18" w14:textId="77777777" w:rsidR="00B0748A" w:rsidRDefault="00A6023C">
            <w:pPr>
              <w:pStyle w:val="TableParagraph"/>
              <w:ind w:left="115"/>
              <w:rPr>
                <w:sz w:val="20"/>
              </w:rPr>
            </w:pPr>
            <w:r>
              <w:rPr>
                <w:sz w:val="20"/>
              </w:rPr>
              <w:t>PATIENT_ID</w:t>
            </w:r>
          </w:p>
        </w:tc>
        <w:tc>
          <w:tcPr>
            <w:tcW w:w="1873" w:type="dxa"/>
          </w:tcPr>
          <w:p w14:paraId="2F13656A" w14:textId="77777777" w:rsidR="00B0748A" w:rsidRDefault="00A6023C">
            <w:pPr>
              <w:pStyle w:val="TableParagraph"/>
              <w:rPr>
                <w:sz w:val="20"/>
              </w:rPr>
            </w:pPr>
            <w:r>
              <w:rPr>
                <w:sz w:val="20"/>
              </w:rPr>
              <w:t>704.117,.08</w:t>
            </w:r>
          </w:p>
        </w:tc>
        <w:tc>
          <w:tcPr>
            <w:tcW w:w="1873" w:type="dxa"/>
          </w:tcPr>
          <w:p w14:paraId="16264E2E" w14:textId="77777777" w:rsidR="00B0748A" w:rsidRDefault="00A6023C">
            <w:pPr>
              <w:pStyle w:val="TableParagraph"/>
              <w:spacing w:line="249" w:lineRule="auto"/>
              <w:ind w:right="423"/>
              <w:rPr>
                <w:sz w:val="20"/>
              </w:rPr>
            </w:pPr>
            <w:r>
              <w:rPr>
                <w:sz w:val="20"/>
              </w:rPr>
              <w:t>POINTER TO PATIENT FILE (#2)</w:t>
            </w:r>
          </w:p>
        </w:tc>
        <w:tc>
          <w:tcPr>
            <w:tcW w:w="4034" w:type="dxa"/>
          </w:tcPr>
          <w:p w14:paraId="5691F6CD" w14:textId="77777777" w:rsidR="00B0748A" w:rsidRDefault="00A6023C">
            <w:pPr>
              <w:pStyle w:val="TableParagraph"/>
              <w:spacing w:line="249" w:lineRule="auto"/>
              <w:ind w:right="185"/>
              <w:rPr>
                <w:sz w:val="20"/>
              </w:rPr>
            </w:pPr>
            <w:r>
              <w:rPr>
                <w:sz w:val="20"/>
              </w:rPr>
              <w:t>This identifies the PATIENT (file #2) for whom this observation (#.01) was taken.</w:t>
            </w:r>
          </w:p>
        </w:tc>
      </w:tr>
      <w:tr w:rsidR="00B0748A" w14:paraId="589B0E42" w14:textId="77777777">
        <w:trPr>
          <w:trHeight w:val="1756"/>
        </w:trPr>
        <w:tc>
          <w:tcPr>
            <w:tcW w:w="1873" w:type="dxa"/>
          </w:tcPr>
          <w:p w14:paraId="3AB391FD" w14:textId="77777777" w:rsidR="00B0748A" w:rsidRDefault="00A6023C">
            <w:pPr>
              <w:pStyle w:val="TableParagraph"/>
              <w:ind w:left="115"/>
              <w:rPr>
                <w:sz w:val="20"/>
              </w:rPr>
            </w:pPr>
            <w:r>
              <w:rPr>
                <w:sz w:val="20"/>
              </w:rPr>
              <w:t>STATUS</w:t>
            </w:r>
          </w:p>
        </w:tc>
        <w:tc>
          <w:tcPr>
            <w:tcW w:w="1873" w:type="dxa"/>
          </w:tcPr>
          <w:p w14:paraId="15F469DC" w14:textId="77777777" w:rsidR="00B0748A" w:rsidRDefault="00A6023C">
            <w:pPr>
              <w:pStyle w:val="TableParagraph"/>
              <w:rPr>
                <w:sz w:val="20"/>
              </w:rPr>
            </w:pPr>
            <w:r>
              <w:rPr>
                <w:sz w:val="20"/>
              </w:rPr>
              <w:t>704.117,.09</w:t>
            </w:r>
          </w:p>
        </w:tc>
        <w:tc>
          <w:tcPr>
            <w:tcW w:w="1873" w:type="dxa"/>
          </w:tcPr>
          <w:p w14:paraId="5C8DD352" w14:textId="77777777" w:rsidR="00B0748A" w:rsidRDefault="00A6023C">
            <w:pPr>
              <w:pStyle w:val="TableParagraph"/>
              <w:rPr>
                <w:sz w:val="20"/>
              </w:rPr>
            </w:pPr>
            <w:r>
              <w:rPr>
                <w:sz w:val="20"/>
              </w:rPr>
              <w:t>SET</w:t>
            </w:r>
          </w:p>
          <w:p w14:paraId="47F0C5AF" w14:textId="77777777" w:rsidR="00B0748A" w:rsidRDefault="00A6023C">
            <w:pPr>
              <w:pStyle w:val="TableParagraph"/>
              <w:spacing w:before="10"/>
              <w:rPr>
                <w:sz w:val="20"/>
              </w:rPr>
            </w:pPr>
            <w:r>
              <w:rPr>
                <w:sz w:val="20"/>
              </w:rPr>
              <w:t>'0' FOR Unverified;</w:t>
            </w:r>
          </w:p>
          <w:p w14:paraId="7ADC9CB1" w14:textId="77777777" w:rsidR="00B0748A" w:rsidRDefault="00A6023C">
            <w:pPr>
              <w:pStyle w:val="TableParagraph"/>
              <w:spacing w:before="10"/>
              <w:rPr>
                <w:sz w:val="20"/>
              </w:rPr>
            </w:pPr>
            <w:r>
              <w:rPr>
                <w:sz w:val="20"/>
              </w:rPr>
              <w:t>'1' FOR Verified;</w:t>
            </w:r>
          </w:p>
          <w:p w14:paraId="7C74357F" w14:textId="77777777" w:rsidR="00B0748A" w:rsidRDefault="00A6023C">
            <w:pPr>
              <w:pStyle w:val="TableParagraph"/>
              <w:spacing w:before="10"/>
              <w:rPr>
                <w:sz w:val="20"/>
              </w:rPr>
            </w:pPr>
            <w:r>
              <w:rPr>
                <w:sz w:val="20"/>
              </w:rPr>
              <w:t>'2' FOR Archived;</w:t>
            </w:r>
          </w:p>
          <w:p w14:paraId="11354B71" w14:textId="77777777" w:rsidR="00B0748A" w:rsidRDefault="00A6023C">
            <w:pPr>
              <w:pStyle w:val="TableParagraph"/>
              <w:spacing w:before="10"/>
              <w:rPr>
                <w:sz w:val="20"/>
              </w:rPr>
            </w:pPr>
            <w:r>
              <w:rPr>
                <w:sz w:val="20"/>
              </w:rPr>
              <w:t>'3' FOR Purged;</w:t>
            </w:r>
          </w:p>
          <w:p w14:paraId="449BDCBB" w14:textId="77777777" w:rsidR="00B0748A" w:rsidRDefault="00A6023C">
            <w:pPr>
              <w:pStyle w:val="TableParagraph"/>
              <w:spacing w:before="10"/>
              <w:rPr>
                <w:sz w:val="20"/>
              </w:rPr>
            </w:pPr>
            <w:r>
              <w:rPr>
                <w:sz w:val="20"/>
              </w:rPr>
              <w:t>'4' FOR</w:t>
            </w:r>
            <w:r>
              <w:rPr>
                <w:spacing w:val="4"/>
                <w:sz w:val="20"/>
              </w:rPr>
              <w:t xml:space="preserve"> </w:t>
            </w:r>
            <w:r>
              <w:rPr>
                <w:sz w:val="20"/>
              </w:rPr>
              <w:t>Corrected;</w:t>
            </w:r>
          </w:p>
          <w:p w14:paraId="2A6FD1FE" w14:textId="77777777" w:rsidR="00B0748A" w:rsidRDefault="00A6023C">
            <w:pPr>
              <w:pStyle w:val="TableParagraph"/>
              <w:spacing w:before="11"/>
              <w:rPr>
                <w:sz w:val="20"/>
              </w:rPr>
            </w:pPr>
            <w:r>
              <w:rPr>
                <w:sz w:val="20"/>
              </w:rPr>
              <w:t>'5' FOR</w:t>
            </w:r>
            <w:r>
              <w:rPr>
                <w:spacing w:val="12"/>
                <w:sz w:val="20"/>
              </w:rPr>
              <w:t xml:space="preserve"> </w:t>
            </w:r>
            <w:r>
              <w:rPr>
                <w:spacing w:val="-3"/>
                <w:sz w:val="20"/>
              </w:rPr>
              <w:t>Removed;</w:t>
            </w:r>
          </w:p>
        </w:tc>
        <w:tc>
          <w:tcPr>
            <w:tcW w:w="4034" w:type="dxa"/>
          </w:tcPr>
          <w:p w14:paraId="1ED7D1DF" w14:textId="77777777" w:rsidR="00B0748A" w:rsidRDefault="00A6023C">
            <w:pPr>
              <w:pStyle w:val="TableParagraph"/>
              <w:spacing w:line="249" w:lineRule="auto"/>
              <w:rPr>
                <w:sz w:val="20"/>
              </w:rPr>
            </w:pPr>
            <w:r>
              <w:rPr>
                <w:sz w:val="20"/>
              </w:rPr>
              <w:t>This field indicates the current status of this observation (#.01).</w:t>
            </w:r>
          </w:p>
        </w:tc>
      </w:tr>
      <w:tr w:rsidR="00B0748A" w14:paraId="2A3D8B8E" w14:textId="77777777">
        <w:trPr>
          <w:trHeight w:val="796"/>
        </w:trPr>
        <w:tc>
          <w:tcPr>
            <w:tcW w:w="1873" w:type="dxa"/>
          </w:tcPr>
          <w:p w14:paraId="4F7EE74C" w14:textId="77777777" w:rsidR="00B0748A" w:rsidRDefault="00A6023C">
            <w:pPr>
              <w:pStyle w:val="TableParagraph"/>
              <w:ind w:left="115"/>
              <w:rPr>
                <w:sz w:val="20"/>
              </w:rPr>
            </w:pPr>
            <w:r>
              <w:rPr>
                <w:sz w:val="20"/>
              </w:rPr>
              <w:t>SVALUE</w:t>
            </w:r>
          </w:p>
        </w:tc>
        <w:tc>
          <w:tcPr>
            <w:tcW w:w="1873" w:type="dxa"/>
          </w:tcPr>
          <w:p w14:paraId="527C28F9" w14:textId="77777777" w:rsidR="00B0748A" w:rsidRDefault="00A6023C">
            <w:pPr>
              <w:pStyle w:val="TableParagraph"/>
              <w:rPr>
                <w:sz w:val="20"/>
              </w:rPr>
            </w:pPr>
            <w:r>
              <w:rPr>
                <w:sz w:val="20"/>
              </w:rPr>
              <w:t>704.117,.1</w:t>
            </w:r>
          </w:p>
        </w:tc>
        <w:tc>
          <w:tcPr>
            <w:tcW w:w="1873" w:type="dxa"/>
          </w:tcPr>
          <w:p w14:paraId="003CB48C" w14:textId="77777777" w:rsidR="00B0748A" w:rsidRDefault="00A6023C">
            <w:pPr>
              <w:pStyle w:val="TableParagraph"/>
              <w:rPr>
                <w:sz w:val="20"/>
              </w:rPr>
            </w:pPr>
            <w:r>
              <w:rPr>
                <w:sz w:val="20"/>
              </w:rPr>
              <w:t>FREE TEXT (1 –</w:t>
            </w:r>
          </w:p>
          <w:p w14:paraId="33E71B67" w14:textId="77777777" w:rsidR="00B0748A" w:rsidRDefault="00A6023C">
            <w:pPr>
              <w:pStyle w:val="TableParagraph"/>
              <w:spacing w:before="10"/>
              <w:rPr>
                <w:sz w:val="20"/>
              </w:rPr>
            </w:pPr>
            <w:r>
              <w:rPr>
                <w:sz w:val="20"/>
              </w:rPr>
              <w:t>250 char)</w:t>
            </w:r>
          </w:p>
        </w:tc>
        <w:tc>
          <w:tcPr>
            <w:tcW w:w="4034" w:type="dxa"/>
          </w:tcPr>
          <w:p w14:paraId="44130F44" w14:textId="77777777" w:rsidR="00B0748A" w:rsidRDefault="00A6023C">
            <w:pPr>
              <w:pStyle w:val="TableParagraph"/>
              <w:spacing w:line="249" w:lineRule="auto"/>
              <w:ind w:right="229"/>
              <w:rPr>
                <w:sz w:val="20"/>
              </w:rPr>
            </w:pPr>
            <w:r>
              <w:rPr>
                <w:sz w:val="20"/>
              </w:rPr>
              <w:t>This field represents the value of the observation (#.01). A sample SVALUE could be "122/55".</w:t>
            </w:r>
          </w:p>
        </w:tc>
      </w:tr>
      <w:tr w:rsidR="00B0748A" w14:paraId="273497B5" w14:textId="77777777">
        <w:trPr>
          <w:trHeight w:val="797"/>
        </w:trPr>
        <w:tc>
          <w:tcPr>
            <w:tcW w:w="1873" w:type="dxa"/>
          </w:tcPr>
          <w:p w14:paraId="161F96FD" w14:textId="77777777" w:rsidR="00B0748A" w:rsidRDefault="00A6023C">
            <w:pPr>
              <w:pStyle w:val="TableParagraph"/>
              <w:ind w:left="115"/>
              <w:rPr>
                <w:sz w:val="20"/>
              </w:rPr>
            </w:pPr>
            <w:r>
              <w:rPr>
                <w:sz w:val="20"/>
              </w:rPr>
              <w:t>SOURCE</w:t>
            </w:r>
          </w:p>
        </w:tc>
        <w:tc>
          <w:tcPr>
            <w:tcW w:w="1873" w:type="dxa"/>
          </w:tcPr>
          <w:p w14:paraId="54F01790" w14:textId="77777777" w:rsidR="00B0748A" w:rsidRDefault="00A6023C">
            <w:pPr>
              <w:pStyle w:val="TableParagraph"/>
              <w:rPr>
                <w:sz w:val="20"/>
              </w:rPr>
            </w:pPr>
            <w:r>
              <w:rPr>
                <w:sz w:val="20"/>
              </w:rPr>
              <w:t>704.117,.21</w:t>
            </w:r>
          </w:p>
        </w:tc>
        <w:tc>
          <w:tcPr>
            <w:tcW w:w="1873" w:type="dxa"/>
          </w:tcPr>
          <w:p w14:paraId="19C4DD3C" w14:textId="77777777" w:rsidR="00B0748A" w:rsidRDefault="00A6023C">
            <w:pPr>
              <w:pStyle w:val="TableParagraph"/>
              <w:rPr>
                <w:sz w:val="20"/>
              </w:rPr>
            </w:pPr>
            <w:r>
              <w:rPr>
                <w:sz w:val="20"/>
              </w:rPr>
              <w:t>FREE TEXT (1 –</w:t>
            </w:r>
          </w:p>
          <w:p w14:paraId="30680C2F" w14:textId="77777777" w:rsidR="00B0748A" w:rsidRDefault="00A6023C">
            <w:pPr>
              <w:pStyle w:val="TableParagraph"/>
              <w:spacing w:before="11"/>
              <w:rPr>
                <w:sz w:val="20"/>
              </w:rPr>
            </w:pPr>
            <w:r>
              <w:rPr>
                <w:sz w:val="20"/>
              </w:rPr>
              <w:t>50 char)</w:t>
            </w:r>
          </w:p>
        </w:tc>
        <w:tc>
          <w:tcPr>
            <w:tcW w:w="4034" w:type="dxa"/>
          </w:tcPr>
          <w:p w14:paraId="22A82232" w14:textId="77777777" w:rsidR="00B0748A" w:rsidRDefault="00A6023C">
            <w:pPr>
              <w:pStyle w:val="TableParagraph"/>
              <w:spacing w:line="249" w:lineRule="auto"/>
              <w:ind w:right="227"/>
              <w:jc w:val="both"/>
              <w:rPr>
                <w:sz w:val="20"/>
              </w:rPr>
            </w:pPr>
            <w:r>
              <w:rPr>
                <w:sz w:val="20"/>
              </w:rPr>
              <w:t>This field is the source of the SVALUE (#.1). A sample SOURCE could be "instrument" or "CP Flowsheets".</w:t>
            </w:r>
          </w:p>
        </w:tc>
      </w:tr>
    </w:tbl>
    <w:p w14:paraId="27ACAF6E" w14:textId="77777777" w:rsidR="00B0748A" w:rsidRDefault="00B0748A">
      <w:pPr>
        <w:spacing w:line="249" w:lineRule="auto"/>
        <w:jc w:val="both"/>
        <w:rPr>
          <w:sz w:val="20"/>
        </w:rPr>
        <w:sectPr w:rsidR="00B0748A">
          <w:pgSz w:w="12240" w:h="15840"/>
          <w:pgMar w:top="940" w:right="480" w:bottom="1780" w:left="1200" w:header="733" w:footer="1596" w:gutter="0"/>
          <w:cols w:space="720"/>
        </w:sectPr>
      </w:pPr>
    </w:p>
    <w:p w14:paraId="26D2DD0A" w14:textId="77777777" w:rsidR="00B0748A" w:rsidRDefault="00B0748A">
      <w:pPr>
        <w:rPr>
          <w:sz w:val="20"/>
        </w:rPr>
      </w:pPr>
    </w:p>
    <w:p w14:paraId="02768674"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64CA7872" w14:textId="77777777">
        <w:trPr>
          <w:trHeight w:val="282"/>
        </w:trPr>
        <w:tc>
          <w:tcPr>
            <w:tcW w:w="1873" w:type="dxa"/>
          </w:tcPr>
          <w:p w14:paraId="1810BE00" w14:textId="77777777" w:rsidR="00B0748A" w:rsidRDefault="00A6023C">
            <w:pPr>
              <w:pStyle w:val="TableParagraph"/>
              <w:spacing w:before="6" w:line="257" w:lineRule="exact"/>
              <w:ind w:left="115"/>
              <w:rPr>
                <w:b/>
                <w:sz w:val="24"/>
              </w:rPr>
            </w:pPr>
            <w:r>
              <w:rPr>
                <w:b/>
                <w:sz w:val="24"/>
              </w:rPr>
              <w:t>Field Name</w:t>
            </w:r>
          </w:p>
        </w:tc>
        <w:tc>
          <w:tcPr>
            <w:tcW w:w="1873" w:type="dxa"/>
          </w:tcPr>
          <w:p w14:paraId="5555BFC5" w14:textId="77777777" w:rsidR="00B0748A" w:rsidRDefault="00A6023C">
            <w:pPr>
              <w:pStyle w:val="TableParagraph"/>
              <w:spacing w:before="6" w:line="257" w:lineRule="exact"/>
              <w:rPr>
                <w:b/>
                <w:sz w:val="24"/>
              </w:rPr>
            </w:pPr>
            <w:r>
              <w:rPr>
                <w:b/>
                <w:sz w:val="24"/>
              </w:rPr>
              <w:t>Field Number</w:t>
            </w:r>
          </w:p>
        </w:tc>
        <w:tc>
          <w:tcPr>
            <w:tcW w:w="1873" w:type="dxa"/>
          </w:tcPr>
          <w:p w14:paraId="55AADB21" w14:textId="77777777" w:rsidR="00B0748A" w:rsidRDefault="00A6023C">
            <w:pPr>
              <w:pStyle w:val="TableParagraph"/>
              <w:spacing w:before="6" w:line="257" w:lineRule="exact"/>
              <w:rPr>
                <w:b/>
                <w:sz w:val="24"/>
              </w:rPr>
            </w:pPr>
            <w:r>
              <w:rPr>
                <w:b/>
                <w:sz w:val="24"/>
              </w:rPr>
              <w:t>Format</w:t>
            </w:r>
          </w:p>
        </w:tc>
        <w:tc>
          <w:tcPr>
            <w:tcW w:w="4034" w:type="dxa"/>
          </w:tcPr>
          <w:p w14:paraId="16A576C7" w14:textId="77777777" w:rsidR="00B0748A" w:rsidRDefault="00A6023C">
            <w:pPr>
              <w:pStyle w:val="TableParagraph"/>
              <w:spacing w:before="6" w:line="257" w:lineRule="exact"/>
              <w:rPr>
                <w:b/>
                <w:sz w:val="24"/>
              </w:rPr>
            </w:pPr>
            <w:r>
              <w:rPr>
                <w:b/>
                <w:sz w:val="24"/>
              </w:rPr>
              <w:t>Description</w:t>
            </w:r>
          </w:p>
        </w:tc>
      </w:tr>
      <w:tr w:rsidR="00B0748A" w14:paraId="5E01003B" w14:textId="77777777">
        <w:trPr>
          <w:trHeight w:val="1036"/>
        </w:trPr>
        <w:tc>
          <w:tcPr>
            <w:tcW w:w="1873" w:type="dxa"/>
          </w:tcPr>
          <w:p w14:paraId="467BAA8B" w14:textId="77777777" w:rsidR="00B0748A" w:rsidRDefault="00A6023C">
            <w:pPr>
              <w:pStyle w:val="TableParagraph"/>
              <w:spacing w:line="249" w:lineRule="auto"/>
              <w:ind w:left="115"/>
              <w:rPr>
                <w:sz w:val="20"/>
              </w:rPr>
            </w:pPr>
            <w:r>
              <w:rPr>
                <w:sz w:val="20"/>
              </w:rPr>
              <w:t>SOURCE_COMME NTS</w:t>
            </w:r>
          </w:p>
        </w:tc>
        <w:tc>
          <w:tcPr>
            <w:tcW w:w="1873" w:type="dxa"/>
          </w:tcPr>
          <w:p w14:paraId="114A7D60" w14:textId="77777777" w:rsidR="00B0748A" w:rsidRDefault="00A6023C">
            <w:pPr>
              <w:pStyle w:val="TableParagraph"/>
              <w:rPr>
                <w:sz w:val="20"/>
              </w:rPr>
            </w:pPr>
            <w:r>
              <w:rPr>
                <w:sz w:val="20"/>
              </w:rPr>
              <w:t>704.117,.22</w:t>
            </w:r>
          </w:p>
        </w:tc>
        <w:tc>
          <w:tcPr>
            <w:tcW w:w="1873" w:type="dxa"/>
          </w:tcPr>
          <w:p w14:paraId="71B88E69" w14:textId="77777777" w:rsidR="00B0748A" w:rsidRDefault="00A6023C">
            <w:pPr>
              <w:pStyle w:val="TableParagraph"/>
              <w:rPr>
                <w:sz w:val="20"/>
              </w:rPr>
            </w:pPr>
            <w:r>
              <w:rPr>
                <w:sz w:val="20"/>
              </w:rPr>
              <w:t>FREE TEXT (1 –</w:t>
            </w:r>
          </w:p>
          <w:p w14:paraId="503C375F" w14:textId="77777777" w:rsidR="00B0748A" w:rsidRDefault="00A6023C">
            <w:pPr>
              <w:pStyle w:val="TableParagraph"/>
              <w:spacing w:before="10"/>
              <w:rPr>
                <w:sz w:val="20"/>
              </w:rPr>
            </w:pPr>
            <w:r>
              <w:rPr>
                <w:sz w:val="20"/>
              </w:rPr>
              <w:t>50 char)</w:t>
            </w:r>
          </w:p>
        </w:tc>
        <w:tc>
          <w:tcPr>
            <w:tcW w:w="4034" w:type="dxa"/>
          </w:tcPr>
          <w:p w14:paraId="312520A3" w14:textId="77777777" w:rsidR="00B0748A" w:rsidRDefault="00A6023C">
            <w:pPr>
              <w:pStyle w:val="TableParagraph"/>
              <w:spacing w:line="249" w:lineRule="auto"/>
              <w:ind w:right="180"/>
              <w:rPr>
                <w:sz w:val="20"/>
              </w:rPr>
            </w:pPr>
            <w:r>
              <w:rPr>
                <w:sz w:val="20"/>
              </w:rPr>
              <w:t>This is any comment type information generated by the source about this observation (#.01). A sample SOURCE COMMENTS</w:t>
            </w:r>
          </w:p>
          <w:p w14:paraId="7861E0FB" w14:textId="77777777" w:rsidR="00B0748A" w:rsidRDefault="00A6023C">
            <w:pPr>
              <w:pStyle w:val="TableParagraph"/>
              <w:spacing w:before="3"/>
              <w:rPr>
                <w:sz w:val="20"/>
              </w:rPr>
            </w:pPr>
            <w:r>
              <w:rPr>
                <w:sz w:val="20"/>
              </w:rPr>
              <w:t>could be "Routine MDZCLIO Tag BUILD".</w:t>
            </w:r>
          </w:p>
        </w:tc>
      </w:tr>
      <w:tr w:rsidR="00B0748A" w14:paraId="3DB5FFB1" w14:textId="77777777">
        <w:trPr>
          <w:trHeight w:val="1036"/>
        </w:trPr>
        <w:tc>
          <w:tcPr>
            <w:tcW w:w="1873" w:type="dxa"/>
          </w:tcPr>
          <w:p w14:paraId="6772CBCC" w14:textId="77777777" w:rsidR="00B0748A" w:rsidRDefault="00A6023C">
            <w:pPr>
              <w:pStyle w:val="TableParagraph"/>
              <w:spacing w:line="249" w:lineRule="auto"/>
              <w:ind w:left="115"/>
              <w:rPr>
                <w:sz w:val="20"/>
              </w:rPr>
            </w:pPr>
            <w:r>
              <w:rPr>
                <w:sz w:val="20"/>
              </w:rPr>
              <w:t>SOURCE_DATA_I TEM_ID</w:t>
            </w:r>
          </w:p>
        </w:tc>
        <w:tc>
          <w:tcPr>
            <w:tcW w:w="1873" w:type="dxa"/>
          </w:tcPr>
          <w:p w14:paraId="3A012E52" w14:textId="77777777" w:rsidR="00B0748A" w:rsidRDefault="00A6023C">
            <w:pPr>
              <w:pStyle w:val="TableParagraph"/>
              <w:rPr>
                <w:sz w:val="20"/>
              </w:rPr>
            </w:pPr>
            <w:r>
              <w:rPr>
                <w:sz w:val="20"/>
              </w:rPr>
              <w:t>704.117,.23</w:t>
            </w:r>
          </w:p>
        </w:tc>
        <w:tc>
          <w:tcPr>
            <w:tcW w:w="1873" w:type="dxa"/>
          </w:tcPr>
          <w:p w14:paraId="5A5AD821" w14:textId="77777777" w:rsidR="00B0748A" w:rsidRDefault="00A6023C">
            <w:pPr>
              <w:pStyle w:val="TableParagraph"/>
              <w:rPr>
                <w:sz w:val="20"/>
              </w:rPr>
            </w:pPr>
            <w:r>
              <w:rPr>
                <w:sz w:val="20"/>
              </w:rPr>
              <w:t>FREE TEXT (1 –</w:t>
            </w:r>
          </w:p>
          <w:p w14:paraId="6A2249BF" w14:textId="77777777" w:rsidR="00B0748A" w:rsidRDefault="00A6023C">
            <w:pPr>
              <w:pStyle w:val="TableParagraph"/>
              <w:spacing w:before="10"/>
              <w:rPr>
                <w:sz w:val="20"/>
              </w:rPr>
            </w:pPr>
            <w:r>
              <w:rPr>
                <w:sz w:val="20"/>
              </w:rPr>
              <w:t>50 char)</w:t>
            </w:r>
          </w:p>
        </w:tc>
        <w:tc>
          <w:tcPr>
            <w:tcW w:w="4034" w:type="dxa"/>
          </w:tcPr>
          <w:p w14:paraId="40740379" w14:textId="77777777" w:rsidR="00B0748A" w:rsidRDefault="00A6023C">
            <w:pPr>
              <w:pStyle w:val="TableParagraph"/>
              <w:spacing w:line="249" w:lineRule="auto"/>
              <w:rPr>
                <w:sz w:val="20"/>
              </w:rPr>
            </w:pPr>
            <w:r>
              <w:rPr>
                <w:sz w:val="20"/>
              </w:rPr>
              <w:t>This field contains source (#.21) generated information for later tagging. A sample SOURCE DATA ITEM ID could be "CPFLOWSHEETS.EXE:C13A6427".</w:t>
            </w:r>
          </w:p>
        </w:tc>
      </w:tr>
      <w:tr w:rsidR="00B0748A" w14:paraId="5C3136C8" w14:textId="77777777">
        <w:trPr>
          <w:trHeight w:val="796"/>
        </w:trPr>
        <w:tc>
          <w:tcPr>
            <w:tcW w:w="1873" w:type="dxa"/>
          </w:tcPr>
          <w:p w14:paraId="0A1EEEC3" w14:textId="77777777" w:rsidR="00B0748A" w:rsidRDefault="00A6023C">
            <w:pPr>
              <w:pStyle w:val="TableParagraph"/>
              <w:spacing w:line="249" w:lineRule="auto"/>
              <w:ind w:left="115" w:right="83"/>
              <w:rPr>
                <w:sz w:val="20"/>
              </w:rPr>
            </w:pPr>
            <w:r>
              <w:rPr>
                <w:sz w:val="20"/>
              </w:rPr>
              <w:t>SOURCE_VERSIO N</w:t>
            </w:r>
          </w:p>
        </w:tc>
        <w:tc>
          <w:tcPr>
            <w:tcW w:w="1873" w:type="dxa"/>
          </w:tcPr>
          <w:p w14:paraId="5FBA70ED" w14:textId="77777777" w:rsidR="00B0748A" w:rsidRDefault="00A6023C">
            <w:pPr>
              <w:pStyle w:val="TableParagraph"/>
              <w:rPr>
                <w:sz w:val="20"/>
              </w:rPr>
            </w:pPr>
            <w:r>
              <w:rPr>
                <w:sz w:val="20"/>
              </w:rPr>
              <w:t>704.117,.24</w:t>
            </w:r>
          </w:p>
        </w:tc>
        <w:tc>
          <w:tcPr>
            <w:tcW w:w="1873" w:type="dxa"/>
          </w:tcPr>
          <w:p w14:paraId="0E8B15E2" w14:textId="77777777" w:rsidR="00B0748A" w:rsidRDefault="00A6023C">
            <w:pPr>
              <w:pStyle w:val="TableParagraph"/>
              <w:rPr>
                <w:sz w:val="20"/>
              </w:rPr>
            </w:pPr>
            <w:r>
              <w:rPr>
                <w:sz w:val="20"/>
              </w:rPr>
              <w:t>FREE TEXT (1 –</w:t>
            </w:r>
          </w:p>
          <w:p w14:paraId="08D33428" w14:textId="77777777" w:rsidR="00B0748A" w:rsidRDefault="00A6023C">
            <w:pPr>
              <w:pStyle w:val="TableParagraph"/>
              <w:spacing w:before="10"/>
              <w:rPr>
                <w:sz w:val="20"/>
              </w:rPr>
            </w:pPr>
            <w:r>
              <w:rPr>
                <w:sz w:val="20"/>
              </w:rPr>
              <w:t>50 char)</w:t>
            </w:r>
          </w:p>
        </w:tc>
        <w:tc>
          <w:tcPr>
            <w:tcW w:w="4034" w:type="dxa"/>
          </w:tcPr>
          <w:p w14:paraId="298486B9" w14:textId="77777777" w:rsidR="00B0748A" w:rsidRDefault="00A6023C">
            <w:pPr>
              <w:pStyle w:val="TableParagraph"/>
              <w:spacing w:line="249" w:lineRule="auto"/>
              <w:ind w:right="368"/>
              <w:jc w:val="both"/>
              <w:rPr>
                <w:sz w:val="20"/>
              </w:rPr>
            </w:pPr>
            <w:r>
              <w:rPr>
                <w:sz w:val="20"/>
              </w:rPr>
              <w:t>This is the version of the source (#.21) that generated this observation (#.01). A sample SOURCE VERSION could be “1.0".</w:t>
            </w:r>
          </w:p>
        </w:tc>
      </w:tr>
      <w:tr w:rsidR="00B0748A" w14:paraId="2E9D4D55" w14:textId="77777777">
        <w:trPr>
          <w:trHeight w:val="556"/>
        </w:trPr>
        <w:tc>
          <w:tcPr>
            <w:tcW w:w="1873" w:type="dxa"/>
          </w:tcPr>
          <w:p w14:paraId="670F6CBF" w14:textId="77777777" w:rsidR="00B0748A" w:rsidRDefault="00A6023C">
            <w:pPr>
              <w:pStyle w:val="TableParagraph"/>
              <w:ind w:left="115"/>
              <w:rPr>
                <w:sz w:val="20"/>
              </w:rPr>
            </w:pPr>
            <w:r>
              <w:rPr>
                <w:sz w:val="20"/>
              </w:rPr>
              <w:t>ENTERED_DATE</w:t>
            </w:r>
          </w:p>
          <w:p w14:paraId="55CBD046" w14:textId="77777777" w:rsidR="00B0748A" w:rsidRDefault="00A6023C">
            <w:pPr>
              <w:pStyle w:val="TableParagraph"/>
              <w:spacing w:before="10"/>
              <w:ind w:left="115"/>
              <w:rPr>
                <w:sz w:val="20"/>
              </w:rPr>
            </w:pPr>
            <w:r>
              <w:rPr>
                <w:sz w:val="20"/>
              </w:rPr>
              <w:t>_TIME</w:t>
            </w:r>
          </w:p>
        </w:tc>
        <w:tc>
          <w:tcPr>
            <w:tcW w:w="1873" w:type="dxa"/>
          </w:tcPr>
          <w:p w14:paraId="0701F50F" w14:textId="77777777" w:rsidR="00B0748A" w:rsidRDefault="00A6023C">
            <w:pPr>
              <w:pStyle w:val="TableParagraph"/>
              <w:rPr>
                <w:sz w:val="20"/>
              </w:rPr>
            </w:pPr>
            <w:r>
              <w:rPr>
                <w:sz w:val="20"/>
              </w:rPr>
              <w:t>704.117,.25</w:t>
            </w:r>
          </w:p>
        </w:tc>
        <w:tc>
          <w:tcPr>
            <w:tcW w:w="1873" w:type="dxa"/>
          </w:tcPr>
          <w:p w14:paraId="7122FBF1" w14:textId="77777777" w:rsidR="00B0748A" w:rsidRDefault="00A6023C">
            <w:pPr>
              <w:pStyle w:val="TableParagraph"/>
              <w:rPr>
                <w:sz w:val="20"/>
              </w:rPr>
            </w:pPr>
            <w:r>
              <w:rPr>
                <w:sz w:val="20"/>
              </w:rPr>
              <w:t>DATE</w:t>
            </w:r>
          </w:p>
        </w:tc>
        <w:tc>
          <w:tcPr>
            <w:tcW w:w="4034" w:type="dxa"/>
          </w:tcPr>
          <w:p w14:paraId="66282EEE" w14:textId="77777777" w:rsidR="00B0748A" w:rsidRDefault="00A6023C">
            <w:pPr>
              <w:pStyle w:val="TableParagraph"/>
              <w:spacing w:line="249" w:lineRule="auto"/>
              <w:rPr>
                <w:sz w:val="20"/>
              </w:rPr>
            </w:pPr>
            <w:r>
              <w:rPr>
                <w:sz w:val="20"/>
              </w:rPr>
              <w:t>This is the date and time this entry was placed into this observation file.</w:t>
            </w:r>
          </w:p>
        </w:tc>
      </w:tr>
      <w:tr w:rsidR="00B0748A" w14:paraId="7E8D9C43" w14:textId="77777777">
        <w:trPr>
          <w:trHeight w:val="796"/>
        </w:trPr>
        <w:tc>
          <w:tcPr>
            <w:tcW w:w="1873" w:type="dxa"/>
          </w:tcPr>
          <w:p w14:paraId="63AC8CCB" w14:textId="77777777" w:rsidR="00B0748A" w:rsidRDefault="00A6023C">
            <w:pPr>
              <w:pStyle w:val="TableParagraph"/>
              <w:spacing w:before="44"/>
              <w:ind w:left="115"/>
              <w:rPr>
                <w:sz w:val="20"/>
              </w:rPr>
            </w:pPr>
            <w:r>
              <w:rPr>
                <w:sz w:val="20"/>
              </w:rPr>
              <w:t>ENTERED_BY_ID</w:t>
            </w:r>
          </w:p>
        </w:tc>
        <w:tc>
          <w:tcPr>
            <w:tcW w:w="1873" w:type="dxa"/>
          </w:tcPr>
          <w:p w14:paraId="6DA23C8F" w14:textId="77777777" w:rsidR="00B0748A" w:rsidRDefault="00A6023C">
            <w:pPr>
              <w:pStyle w:val="TableParagraph"/>
              <w:spacing w:before="44"/>
              <w:rPr>
                <w:sz w:val="20"/>
              </w:rPr>
            </w:pPr>
            <w:r>
              <w:rPr>
                <w:sz w:val="20"/>
              </w:rPr>
              <w:t>704.117,.26</w:t>
            </w:r>
          </w:p>
        </w:tc>
        <w:tc>
          <w:tcPr>
            <w:tcW w:w="1873" w:type="dxa"/>
          </w:tcPr>
          <w:p w14:paraId="03FA1A9C" w14:textId="77777777" w:rsidR="00B0748A" w:rsidRDefault="00A6023C">
            <w:pPr>
              <w:pStyle w:val="TableParagraph"/>
              <w:spacing w:before="44" w:line="249" w:lineRule="auto"/>
              <w:ind w:right="456"/>
              <w:rPr>
                <w:sz w:val="20"/>
              </w:rPr>
            </w:pPr>
            <w:r>
              <w:rPr>
                <w:sz w:val="20"/>
              </w:rPr>
              <w:t>POINTER TO NEW PERSON FILE (#200)</w:t>
            </w:r>
          </w:p>
        </w:tc>
        <w:tc>
          <w:tcPr>
            <w:tcW w:w="4034" w:type="dxa"/>
          </w:tcPr>
          <w:p w14:paraId="2CDB9270" w14:textId="77777777" w:rsidR="00B0748A" w:rsidRDefault="00A6023C">
            <w:pPr>
              <w:pStyle w:val="TableParagraph"/>
              <w:spacing w:before="44" w:line="249" w:lineRule="auto"/>
              <w:ind w:right="185"/>
              <w:rPr>
                <w:sz w:val="20"/>
              </w:rPr>
            </w:pPr>
            <w:r>
              <w:rPr>
                <w:sz w:val="20"/>
              </w:rPr>
              <w:t>This identifies the person (file #200) who entered the data for this observation (#.01).</w:t>
            </w:r>
          </w:p>
        </w:tc>
      </w:tr>
      <w:tr w:rsidR="00B0748A" w14:paraId="40976B7E" w14:textId="77777777">
        <w:trPr>
          <w:trHeight w:val="556"/>
        </w:trPr>
        <w:tc>
          <w:tcPr>
            <w:tcW w:w="1873" w:type="dxa"/>
          </w:tcPr>
          <w:p w14:paraId="19B0C4C8" w14:textId="77777777" w:rsidR="00B0748A" w:rsidRDefault="00A6023C">
            <w:pPr>
              <w:pStyle w:val="TableParagraph"/>
              <w:ind w:left="115"/>
              <w:rPr>
                <w:sz w:val="20"/>
              </w:rPr>
            </w:pPr>
            <w:r>
              <w:rPr>
                <w:sz w:val="20"/>
              </w:rPr>
              <w:t>CHILD_ORDER</w:t>
            </w:r>
          </w:p>
        </w:tc>
        <w:tc>
          <w:tcPr>
            <w:tcW w:w="1873" w:type="dxa"/>
          </w:tcPr>
          <w:p w14:paraId="2D79EBAC" w14:textId="77777777" w:rsidR="00B0748A" w:rsidRDefault="00A6023C">
            <w:pPr>
              <w:pStyle w:val="TableParagraph"/>
              <w:rPr>
                <w:sz w:val="20"/>
              </w:rPr>
            </w:pPr>
            <w:r>
              <w:rPr>
                <w:sz w:val="20"/>
              </w:rPr>
              <w:t>704.117,.27</w:t>
            </w:r>
          </w:p>
        </w:tc>
        <w:tc>
          <w:tcPr>
            <w:tcW w:w="1873" w:type="dxa"/>
          </w:tcPr>
          <w:p w14:paraId="3952F61C" w14:textId="77777777" w:rsidR="00B0748A" w:rsidRDefault="00A6023C">
            <w:pPr>
              <w:pStyle w:val="TableParagraph"/>
              <w:spacing w:line="249" w:lineRule="auto"/>
              <w:ind w:right="83"/>
              <w:rPr>
                <w:sz w:val="20"/>
              </w:rPr>
            </w:pPr>
            <w:r>
              <w:rPr>
                <w:sz w:val="20"/>
              </w:rPr>
              <w:t>NUMBER (Number 1 - 999)</w:t>
            </w:r>
          </w:p>
        </w:tc>
        <w:tc>
          <w:tcPr>
            <w:tcW w:w="4034" w:type="dxa"/>
          </w:tcPr>
          <w:p w14:paraId="3EB854BB" w14:textId="77777777" w:rsidR="00B0748A" w:rsidRDefault="00A6023C">
            <w:pPr>
              <w:pStyle w:val="TableParagraph"/>
              <w:spacing w:line="249" w:lineRule="auto"/>
              <w:rPr>
                <w:sz w:val="20"/>
              </w:rPr>
            </w:pPr>
            <w:r>
              <w:rPr>
                <w:sz w:val="20"/>
              </w:rPr>
              <w:t>This is the order that this observation is placed into its parent observation (#.02).</w:t>
            </w:r>
          </w:p>
        </w:tc>
      </w:tr>
      <w:tr w:rsidR="00B0748A" w14:paraId="16BDB8D6" w14:textId="77777777">
        <w:trPr>
          <w:trHeight w:val="2237"/>
        </w:trPr>
        <w:tc>
          <w:tcPr>
            <w:tcW w:w="1873" w:type="dxa"/>
          </w:tcPr>
          <w:p w14:paraId="0C038749" w14:textId="77777777" w:rsidR="00B0748A" w:rsidRDefault="00A6023C">
            <w:pPr>
              <w:pStyle w:val="TableParagraph"/>
              <w:ind w:left="115"/>
              <w:rPr>
                <w:sz w:val="20"/>
              </w:rPr>
            </w:pPr>
            <w:r>
              <w:rPr>
                <w:sz w:val="20"/>
              </w:rPr>
              <w:t>RANGE</w:t>
            </w:r>
          </w:p>
        </w:tc>
        <w:tc>
          <w:tcPr>
            <w:tcW w:w="1873" w:type="dxa"/>
          </w:tcPr>
          <w:p w14:paraId="7E69AC12" w14:textId="77777777" w:rsidR="00B0748A" w:rsidRDefault="00A6023C">
            <w:pPr>
              <w:pStyle w:val="TableParagraph"/>
              <w:rPr>
                <w:sz w:val="20"/>
              </w:rPr>
            </w:pPr>
            <w:r>
              <w:rPr>
                <w:sz w:val="20"/>
              </w:rPr>
              <w:t>704.117,.28</w:t>
            </w:r>
          </w:p>
        </w:tc>
        <w:tc>
          <w:tcPr>
            <w:tcW w:w="1873" w:type="dxa"/>
          </w:tcPr>
          <w:p w14:paraId="36FB235A" w14:textId="77777777" w:rsidR="00B0748A" w:rsidRDefault="00A6023C">
            <w:pPr>
              <w:pStyle w:val="TableParagraph"/>
              <w:rPr>
                <w:sz w:val="20"/>
              </w:rPr>
            </w:pPr>
            <w:r>
              <w:rPr>
                <w:sz w:val="20"/>
              </w:rPr>
              <w:t>SET</w:t>
            </w:r>
          </w:p>
          <w:p w14:paraId="5B88146D" w14:textId="77777777" w:rsidR="00B0748A" w:rsidRDefault="00A6023C">
            <w:pPr>
              <w:pStyle w:val="TableParagraph"/>
              <w:spacing w:before="11"/>
              <w:rPr>
                <w:sz w:val="20"/>
              </w:rPr>
            </w:pPr>
            <w:r>
              <w:rPr>
                <w:sz w:val="20"/>
              </w:rPr>
              <w:t>'0' FOR Unknown;</w:t>
            </w:r>
          </w:p>
          <w:p w14:paraId="0E84868C" w14:textId="77777777" w:rsidR="00B0748A" w:rsidRDefault="00A6023C">
            <w:pPr>
              <w:pStyle w:val="TableParagraph"/>
              <w:spacing w:before="10" w:line="249" w:lineRule="auto"/>
              <w:ind w:right="401"/>
              <w:rPr>
                <w:sz w:val="20"/>
              </w:rPr>
            </w:pPr>
            <w:r>
              <w:rPr>
                <w:sz w:val="20"/>
              </w:rPr>
              <w:t>'1' FOR Normal; '2' FOR Out</w:t>
            </w:r>
            <w:r>
              <w:rPr>
                <w:spacing w:val="6"/>
                <w:sz w:val="20"/>
              </w:rPr>
              <w:t xml:space="preserve"> </w:t>
            </w:r>
            <w:r>
              <w:rPr>
                <w:sz w:val="20"/>
              </w:rPr>
              <w:t>Of</w:t>
            </w:r>
          </w:p>
          <w:p w14:paraId="0D2A6062" w14:textId="77777777" w:rsidR="00B0748A" w:rsidRDefault="00A6023C">
            <w:pPr>
              <w:pStyle w:val="TableParagraph"/>
              <w:spacing w:before="1" w:line="249" w:lineRule="auto"/>
              <w:ind w:right="514"/>
              <w:rPr>
                <w:sz w:val="20"/>
              </w:rPr>
            </w:pPr>
            <w:r>
              <w:rPr>
                <w:sz w:val="20"/>
              </w:rPr>
              <w:t xml:space="preserve">Bounds </w:t>
            </w:r>
            <w:r>
              <w:rPr>
                <w:spacing w:val="-4"/>
                <w:sz w:val="20"/>
              </w:rPr>
              <w:t xml:space="preserve">Low; </w:t>
            </w:r>
            <w:r>
              <w:rPr>
                <w:sz w:val="20"/>
              </w:rPr>
              <w:t>'3' FOR Out</w:t>
            </w:r>
            <w:r>
              <w:rPr>
                <w:spacing w:val="8"/>
                <w:sz w:val="20"/>
              </w:rPr>
              <w:t xml:space="preserve"> </w:t>
            </w:r>
            <w:r>
              <w:rPr>
                <w:spacing w:val="-8"/>
                <w:sz w:val="20"/>
              </w:rPr>
              <w:t>Of</w:t>
            </w:r>
          </w:p>
          <w:p w14:paraId="2DC059EF" w14:textId="77777777" w:rsidR="00B0748A" w:rsidRDefault="00A6023C">
            <w:pPr>
              <w:pStyle w:val="TableParagraph"/>
              <w:spacing w:before="2" w:line="252" w:lineRule="auto"/>
              <w:ind w:right="612"/>
              <w:rPr>
                <w:sz w:val="20"/>
              </w:rPr>
            </w:pPr>
            <w:r>
              <w:rPr>
                <w:sz w:val="20"/>
              </w:rPr>
              <w:t>Bounds High; '4' FOR Low;</w:t>
            </w:r>
          </w:p>
          <w:p w14:paraId="4746E07E" w14:textId="77777777" w:rsidR="00B0748A" w:rsidRDefault="00A6023C">
            <w:pPr>
              <w:pStyle w:val="TableParagraph"/>
              <w:spacing w:before="0" w:line="227" w:lineRule="exact"/>
              <w:rPr>
                <w:sz w:val="20"/>
              </w:rPr>
            </w:pPr>
            <w:r>
              <w:rPr>
                <w:sz w:val="20"/>
              </w:rPr>
              <w:t>'5' FOR High;</w:t>
            </w:r>
          </w:p>
        </w:tc>
        <w:tc>
          <w:tcPr>
            <w:tcW w:w="4034" w:type="dxa"/>
          </w:tcPr>
          <w:p w14:paraId="051F243C" w14:textId="77777777" w:rsidR="00B0748A" w:rsidRDefault="00A6023C">
            <w:pPr>
              <w:pStyle w:val="TableParagraph"/>
              <w:spacing w:line="252" w:lineRule="auto"/>
              <w:rPr>
                <w:sz w:val="20"/>
              </w:rPr>
            </w:pPr>
            <w:r>
              <w:rPr>
                <w:sz w:val="20"/>
              </w:rPr>
              <w:t>This indicates the condition of the observation value (#.1).</w:t>
            </w:r>
          </w:p>
        </w:tc>
      </w:tr>
      <w:tr w:rsidR="00B0748A" w14:paraId="0A8D9272" w14:textId="77777777">
        <w:trPr>
          <w:trHeight w:val="796"/>
        </w:trPr>
        <w:tc>
          <w:tcPr>
            <w:tcW w:w="1873" w:type="dxa"/>
          </w:tcPr>
          <w:p w14:paraId="0768B593" w14:textId="77777777" w:rsidR="00B0748A" w:rsidRDefault="00A6023C">
            <w:pPr>
              <w:pStyle w:val="TableParagraph"/>
              <w:ind w:left="115"/>
              <w:rPr>
                <w:sz w:val="20"/>
              </w:rPr>
            </w:pPr>
            <w:r>
              <w:rPr>
                <w:sz w:val="20"/>
              </w:rPr>
              <w:t>COMMENT</w:t>
            </w:r>
          </w:p>
        </w:tc>
        <w:tc>
          <w:tcPr>
            <w:tcW w:w="1873" w:type="dxa"/>
          </w:tcPr>
          <w:p w14:paraId="570A74FC" w14:textId="77777777" w:rsidR="00B0748A" w:rsidRDefault="00A6023C">
            <w:pPr>
              <w:pStyle w:val="TableParagraph"/>
              <w:rPr>
                <w:sz w:val="20"/>
              </w:rPr>
            </w:pPr>
            <w:r>
              <w:rPr>
                <w:sz w:val="20"/>
              </w:rPr>
              <w:t>704.117,.4</w:t>
            </w:r>
          </w:p>
        </w:tc>
        <w:tc>
          <w:tcPr>
            <w:tcW w:w="1873" w:type="dxa"/>
          </w:tcPr>
          <w:p w14:paraId="4736C44F" w14:textId="77777777" w:rsidR="00B0748A" w:rsidRDefault="00A6023C">
            <w:pPr>
              <w:pStyle w:val="TableParagraph"/>
              <w:rPr>
                <w:sz w:val="20"/>
              </w:rPr>
            </w:pPr>
            <w:r>
              <w:rPr>
                <w:sz w:val="20"/>
              </w:rPr>
              <w:t>FREE TEXT (1 –</w:t>
            </w:r>
          </w:p>
          <w:p w14:paraId="1B15DF98" w14:textId="77777777" w:rsidR="00B0748A" w:rsidRDefault="00A6023C">
            <w:pPr>
              <w:pStyle w:val="TableParagraph"/>
              <w:spacing w:before="10"/>
              <w:rPr>
                <w:sz w:val="20"/>
              </w:rPr>
            </w:pPr>
            <w:r>
              <w:rPr>
                <w:sz w:val="20"/>
              </w:rPr>
              <w:t>250 char)</w:t>
            </w:r>
          </w:p>
        </w:tc>
        <w:tc>
          <w:tcPr>
            <w:tcW w:w="4034" w:type="dxa"/>
          </w:tcPr>
          <w:p w14:paraId="312F9C57" w14:textId="77777777" w:rsidR="00B0748A" w:rsidRDefault="00A6023C">
            <w:pPr>
              <w:pStyle w:val="TableParagraph"/>
              <w:spacing w:line="249" w:lineRule="auto"/>
              <w:rPr>
                <w:sz w:val="20"/>
              </w:rPr>
            </w:pPr>
            <w:r>
              <w:rPr>
                <w:sz w:val="20"/>
              </w:rPr>
              <w:t>This is free-text for additional clinical COMMENT. A sample COMMENT could be "test O2 saturation".</w:t>
            </w:r>
          </w:p>
        </w:tc>
      </w:tr>
      <w:tr w:rsidR="00B0748A" w14:paraId="477E57B1" w14:textId="77777777">
        <w:trPr>
          <w:trHeight w:val="557"/>
        </w:trPr>
        <w:tc>
          <w:tcPr>
            <w:tcW w:w="1873" w:type="dxa"/>
          </w:tcPr>
          <w:p w14:paraId="7437D4E9" w14:textId="77777777" w:rsidR="00B0748A" w:rsidRDefault="00A6023C">
            <w:pPr>
              <w:pStyle w:val="TableParagraph"/>
              <w:ind w:left="115"/>
              <w:rPr>
                <w:sz w:val="20"/>
              </w:rPr>
            </w:pPr>
            <w:r>
              <w:rPr>
                <w:sz w:val="20"/>
              </w:rPr>
              <w:t>AUDIT_EXISTS</w:t>
            </w:r>
          </w:p>
        </w:tc>
        <w:tc>
          <w:tcPr>
            <w:tcW w:w="1873" w:type="dxa"/>
          </w:tcPr>
          <w:p w14:paraId="1CEFE303" w14:textId="77777777" w:rsidR="00B0748A" w:rsidRDefault="00A6023C">
            <w:pPr>
              <w:pStyle w:val="TableParagraph"/>
              <w:rPr>
                <w:sz w:val="20"/>
              </w:rPr>
            </w:pPr>
            <w:r>
              <w:rPr>
                <w:sz w:val="20"/>
              </w:rPr>
              <w:t>704.117,.911</w:t>
            </w:r>
          </w:p>
        </w:tc>
        <w:tc>
          <w:tcPr>
            <w:tcW w:w="1873" w:type="dxa"/>
          </w:tcPr>
          <w:p w14:paraId="39E4A103" w14:textId="77777777" w:rsidR="00B0748A" w:rsidRDefault="00A6023C">
            <w:pPr>
              <w:pStyle w:val="TableParagraph"/>
              <w:rPr>
                <w:sz w:val="20"/>
              </w:rPr>
            </w:pPr>
            <w:r>
              <w:rPr>
                <w:sz w:val="20"/>
              </w:rPr>
              <w:t>COMPUTED</w:t>
            </w:r>
          </w:p>
        </w:tc>
        <w:tc>
          <w:tcPr>
            <w:tcW w:w="4034" w:type="dxa"/>
          </w:tcPr>
          <w:p w14:paraId="1301CF67" w14:textId="77777777" w:rsidR="00B0748A" w:rsidRDefault="00A6023C">
            <w:pPr>
              <w:pStyle w:val="TableParagraph"/>
              <w:spacing w:line="252" w:lineRule="auto"/>
              <w:ind w:right="103"/>
              <w:rPr>
                <w:sz w:val="20"/>
              </w:rPr>
            </w:pPr>
            <w:r>
              <w:rPr>
                <w:sz w:val="20"/>
              </w:rPr>
              <w:t>This indicates whether or not any record exists in the audit log for this observation.</w:t>
            </w:r>
          </w:p>
        </w:tc>
      </w:tr>
      <w:tr w:rsidR="00B0748A" w14:paraId="24A1EBC4" w14:textId="77777777">
        <w:trPr>
          <w:trHeight w:val="556"/>
        </w:trPr>
        <w:tc>
          <w:tcPr>
            <w:tcW w:w="1873" w:type="dxa"/>
          </w:tcPr>
          <w:p w14:paraId="54F700C2" w14:textId="77777777" w:rsidR="00B0748A" w:rsidRDefault="00A6023C">
            <w:pPr>
              <w:pStyle w:val="TableParagraph"/>
              <w:spacing w:line="249" w:lineRule="auto"/>
              <w:ind w:left="115" w:right="94"/>
              <w:rPr>
                <w:sz w:val="20"/>
              </w:rPr>
            </w:pPr>
            <w:r>
              <w:rPr>
                <w:sz w:val="20"/>
              </w:rPr>
              <w:t>CORRECTION_FO R_ID</w:t>
            </w:r>
          </w:p>
        </w:tc>
        <w:tc>
          <w:tcPr>
            <w:tcW w:w="1873" w:type="dxa"/>
          </w:tcPr>
          <w:p w14:paraId="22E4FC0D" w14:textId="77777777" w:rsidR="00B0748A" w:rsidRDefault="00A6023C">
            <w:pPr>
              <w:pStyle w:val="TableParagraph"/>
              <w:rPr>
                <w:sz w:val="20"/>
              </w:rPr>
            </w:pPr>
            <w:r>
              <w:rPr>
                <w:sz w:val="20"/>
              </w:rPr>
              <w:t>704.117,.912</w:t>
            </w:r>
          </w:p>
        </w:tc>
        <w:tc>
          <w:tcPr>
            <w:tcW w:w="1873" w:type="dxa"/>
          </w:tcPr>
          <w:p w14:paraId="45A655F0" w14:textId="77777777" w:rsidR="00B0748A" w:rsidRDefault="00A6023C">
            <w:pPr>
              <w:pStyle w:val="TableParagraph"/>
              <w:rPr>
                <w:sz w:val="20"/>
              </w:rPr>
            </w:pPr>
            <w:r>
              <w:rPr>
                <w:sz w:val="20"/>
              </w:rPr>
              <w:t>COMPUTED</w:t>
            </w:r>
          </w:p>
        </w:tc>
        <w:tc>
          <w:tcPr>
            <w:tcW w:w="4034" w:type="dxa"/>
          </w:tcPr>
          <w:p w14:paraId="193BC283" w14:textId="77777777" w:rsidR="00B0748A" w:rsidRDefault="00A6023C">
            <w:pPr>
              <w:pStyle w:val="TableParagraph"/>
              <w:spacing w:line="249" w:lineRule="auto"/>
              <w:rPr>
                <w:sz w:val="20"/>
              </w:rPr>
            </w:pPr>
            <w:r>
              <w:rPr>
                <w:sz w:val="20"/>
              </w:rPr>
              <w:t>This identifies the record this observation was entered to correct.</w:t>
            </w:r>
          </w:p>
        </w:tc>
      </w:tr>
    </w:tbl>
    <w:p w14:paraId="72DE7F50"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5CC71A58" w14:textId="77777777" w:rsidR="00B0748A" w:rsidRDefault="00B0748A">
      <w:pPr>
        <w:rPr>
          <w:sz w:val="20"/>
        </w:rPr>
      </w:pPr>
    </w:p>
    <w:p w14:paraId="5D4A8C97" w14:textId="77777777" w:rsidR="00B0748A" w:rsidRDefault="00B0748A">
      <w:pPr>
        <w:rPr>
          <w:sz w:val="20"/>
        </w:rPr>
      </w:pPr>
    </w:p>
    <w:p w14:paraId="100068E8" w14:textId="77777777" w:rsidR="00B0748A" w:rsidRDefault="00B0748A">
      <w:pPr>
        <w:spacing w:before="11"/>
      </w:pPr>
    </w:p>
    <w:p w14:paraId="7AC53CE8" w14:textId="77777777" w:rsidR="00B0748A" w:rsidRDefault="00A6023C">
      <w:pPr>
        <w:ind w:left="240"/>
        <w:rPr>
          <w:b/>
          <w:sz w:val="24"/>
        </w:rPr>
      </w:pPr>
      <w:bookmarkStart w:id="48" w:name="_bookmark48"/>
      <w:bookmarkEnd w:id="48"/>
      <w:r>
        <w:rPr>
          <w:b/>
          <w:position w:val="11"/>
          <w:sz w:val="15"/>
        </w:rPr>
        <w:t>1</w:t>
      </w:r>
      <w:r>
        <w:rPr>
          <w:b/>
          <w:sz w:val="24"/>
        </w:rPr>
        <w:t>OBS_QUALIFIER File (#704.118)</w:t>
      </w:r>
    </w:p>
    <w:p w14:paraId="7BBE8C0F" w14:textId="77777777" w:rsidR="00B0748A" w:rsidRDefault="00B0748A">
      <w:pPr>
        <w:spacing w:before="5"/>
        <w:rPr>
          <w:b/>
          <w:sz w:val="24"/>
        </w:rPr>
      </w:pPr>
    </w:p>
    <w:p w14:paraId="58101E59" w14:textId="77777777" w:rsidR="00B0748A" w:rsidRDefault="00A6023C">
      <w:pPr>
        <w:ind w:left="240"/>
        <w:rPr>
          <w:sz w:val="24"/>
        </w:rPr>
      </w:pPr>
      <w:r>
        <w:rPr>
          <w:sz w:val="24"/>
        </w:rPr>
        <w:t>This file maintains relationships between observations and qualifiers.</w:t>
      </w:r>
    </w:p>
    <w:p w14:paraId="7D6922C1"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6B8A546D" w14:textId="77777777">
        <w:trPr>
          <w:trHeight w:val="282"/>
        </w:trPr>
        <w:tc>
          <w:tcPr>
            <w:tcW w:w="1873" w:type="dxa"/>
          </w:tcPr>
          <w:p w14:paraId="456751EE" w14:textId="77777777" w:rsidR="00B0748A" w:rsidRDefault="00A6023C">
            <w:pPr>
              <w:pStyle w:val="TableParagraph"/>
              <w:spacing w:before="6" w:line="257" w:lineRule="exact"/>
              <w:ind w:left="115"/>
              <w:rPr>
                <w:b/>
                <w:sz w:val="24"/>
              </w:rPr>
            </w:pPr>
            <w:r>
              <w:rPr>
                <w:b/>
                <w:sz w:val="24"/>
              </w:rPr>
              <w:t>Field Name</w:t>
            </w:r>
          </w:p>
        </w:tc>
        <w:tc>
          <w:tcPr>
            <w:tcW w:w="1873" w:type="dxa"/>
          </w:tcPr>
          <w:p w14:paraId="27BEEF34" w14:textId="77777777" w:rsidR="00B0748A" w:rsidRDefault="00A6023C">
            <w:pPr>
              <w:pStyle w:val="TableParagraph"/>
              <w:spacing w:before="6" w:line="257" w:lineRule="exact"/>
              <w:rPr>
                <w:b/>
                <w:sz w:val="24"/>
              </w:rPr>
            </w:pPr>
            <w:r>
              <w:rPr>
                <w:b/>
                <w:sz w:val="24"/>
              </w:rPr>
              <w:t>Field Number</w:t>
            </w:r>
          </w:p>
        </w:tc>
        <w:tc>
          <w:tcPr>
            <w:tcW w:w="1873" w:type="dxa"/>
          </w:tcPr>
          <w:p w14:paraId="62EB6C44" w14:textId="77777777" w:rsidR="00B0748A" w:rsidRDefault="00A6023C">
            <w:pPr>
              <w:pStyle w:val="TableParagraph"/>
              <w:spacing w:before="6" w:line="257" w:lineRule="exact"/>
              <w:rPr>
                <w:b/>
                <w:sz w:val="24"/>
              </w:rPr>
            </w:pPr>
            <w:r>
              <w:rPr>
                <w:b/>
                <w:sz w:val="24"/>
              </w:rPr>
              <w:t>Format</w:t>
            </w:r>
          </w:p>
        </w:tc>
        <w:tc>
          <w:tcPr>
            <w:tcW w:w="4034" w:type="dxa"/>
          </w:tcPr>
          <w:p w14:paraId="7CA54664" w14:textId="77777777" w:rsidR="00B0748A" w:rsidRDefault="00A6023C">
            <w:pPr>
              <w:pStyle w:val="TableParagraph"/>
              <w:spacing w:before="6" w:line="257" w:lineRule="exact"/>
              <w:rPr>
                <w:b/>
                <w:sz w:val="24"/>
              </w:rPr>
            </w:pPr>
            <w:r>
              <w:rPr>
                <w:b/>
                <w:sz w:val="24"/>
              </w:rPr>
              <w:t>Description</w:t>
            </w:r>
          </w:p>
        </w:tc>
      </w:tr>
      <w:tr w:rsidR="00B0748A" w14:paraId="18A1ABCB" w14:textId="77777777">
        <w:trPr>
          <w:trHeight w:val="556"/>
        </w:trPr>
        <w:tc>
          <w:tcPr>
            <w:tcW w:w="1873" w:type="dxa"/>
          </w:tcPr>
          <w:p w14:paraId="34D5BB3B" w14:textId="77777777" w:rsidR="00B0748A" w:rsidRDefault="00A6023C">
            <w:pPr>
              <w:pStyle w:val="TableParagraph"/>
              <w:ind w:left="115"/>
              <w:rPr>
                <w:sz w:val="20"/>
              </w:rPr>
            </w:pPr>
            <w:r>
              <w:rPr>
                <w:sz w:val="20"/>
              </w:rPr>
              <w:t>OBS_ID</w:t>
            </w:r>
          </w:p>
        </w:tc>
        <w:tc>
          <w:tcPr>
            <w:tcW w:w="1873" w:type="dxa"/>
          </w:tcPr>
          <w:p w14:paraId="067C93FD" w14:textId="77777777" w:rsidR="00B0748A" w:rsidRDefault="00A6023C">
            <w:pPr>
              <w:pStyle w:val="TableParagraph"/>
              <w:rPr>
                <w:sz w:val="20"/>
              </w:rPr>
            </w:pPr>
            <w:r>
              <w:rPr>
                <w:sz w:val="20"/>
              </w:rPr>
              <w:t>704.118,.01</w:t>
            </w:r>
          </w:p>
        </w:tc>
        <w:tc>
          <w:tcPr>
            <w:tcW w:w="1873" w:type="dxa"/>
          </w:tcPr>
          <w:p w14:paraId="7446044F" w14:textId="77777777" w:rsidR="00B0748A" w:rsidRDefault="00A6023C">
            <w:pPr>
              <w:pStyle w:val="TableParagraph"/>
              <w:spacing w:line="249" w:lineRule="auto"/>
              <w:ind w:right="128"/>
              <w:rPr>
                <w:sz w:val="20"/>
              </w:rPr>
            </w:pPr>
            <w:r>
              <w:rPr>
                <w:sz w:val="20"/>
              </w:rPr>
              <w:t>POINTER TO OBS FILE (#704.117)</w:t>
            </w:r>
          </w:p>
        </w:tc>
        <w:tc>
          <w:tcPr>
            <w:tcW w:w="4034" w:type="dxa"/>
          </w:tcPr>
          <w:p w14:paraId="3D203BC4" w14:textId="77777777" w:rsidR="00B0748A" w:rsidRDefault="00A6023C">
            <w:pPr>
              <w:pStyle w:val="TableParagraph"/>
              <w:spacing w:line="249" w:lineRule="auto"/>
              <w:rPr>
                <w:sz w:val="20"/>
              </w:rPr>
            </w:pPr>
            <w:r>
              <w:rPr>
                <w:sz w:val="20"/>
              </w:rPr>
              <w:t>This identifies the observation part of this observation/qualifier pair.</w:t>
            </w:r>
          </w:p>
        </w:tc>
      </w:tr>
      <w:tr w:rsidR="00B0748A" w14:paraId="08DFAC84" w14:textId="77777777">
        <w:trPr>
          <w:trHeight w:val="796"/>
        </w:trPr>
        <w:tc>
          <w:tcPr>
            <w:tcW w:w="1873" w:type="dxa"/>
          </w:tcPr>
          <w:p w14:paraId="0D483934" w14:textId="77777777" w:rsidR="00B0748A" w:rsidRDefault="00A6023C">
            <w:pPr>
              <w:pStyle w:val="TableParagraph"/>
              <w:spacing w:before="44"/>
              <w:ind w:left="115"/>
              <w:rPr>
                <w:sz w:val="20"/>
              </w:rPr>
            </w:pPr>
            <w:r>
              <w:rPr>
                <w:sz w:val="20"/>
              </w:rPr>
              <w:t>QUALIFIER_ID</w:t>
            </w:r>
          </w:p>
        </w:tc>
        <w:tc>
          <w:tcPr>
            <w:tcW w:w="1873" w:type="dxa"/>
          </w:tcPr>
          <w:p w14:paraId="26C74B0C" w14:textId="77777777" w:rsidR="00B0748A" w:rsidRDefault="00A6023C">
            <w:pPr>
              <w:pStyle w:val="TableParagraph"/>
              <w:spacing w:before="44"/>
              <w:rPr>
                <w:sz w:val="20"/>
              </w:rPr>
            </w:pPr>
            <w:r>
              <w:rPr>
                <w:sz w:val="20"/>
              </w:rPr>
              <w:t>704.118,.02</w:t>
            </w:r>
          </w:p>
        </w:tc>
        <w:tc>
          <w:tcPr>
            <w:tcW w:w="1873" w:type="dxa"/>
          </w:tcPr>
          <w:p w14:paraId="4696C5F4" w14:textId="77777777" w:rsidR="00B0748A" w:rsidRDefault="00A6023C">
            <w:pPr>
              <w:pStyle w:val="TableParagraph"/>
              <w:spacing w:before="44" w:line="249" w:lineRule="auto"/>
              <w:ind w:right="567"/>
              <w:rPr>
                <w:sz w:val="20"/>
              </w:rPr>
            </w:pPr>
            <w:r>
              <w:rPr>
                <w:sz w:val="20"/>
              </w:rPr>
              <w:t>POINTER TO TERM FILE (#704.101)</w:t>
            </w:r>
          </w:p>
        </w:tc>
        <w:tc>
          <w:tcPr>
            <w:tcW w:w="4034" w:type="dxa"/>
          </w:tcPr>
          <w:p w14:paraId="2134FD21" w14:textId="77777777" w:rsidR="00B0748A" w:rsidRDefault="00A6023C">
            <w:pPr>
              <w:pStyle w:val="TableParagraph"/>
              <w:spacing w:before="44" w:line="249" w:lineRule="auto"/>
              <w:rPr>
                <w:sz w:val="20"/>
              </w:rPr>
            </w:pPr>
            <w:r>
              <w:rPr>
                <w:sz w:val="20"/>
              </w:rPr>
              <w:t>This identifies the qualifier part of this observation/qualifier pair.</w:t>
            </w:r>
          </w:p>
        </w:tc>
      </w:tr>
    </w:tbl>
    <w:p w14:paraId="07E9E90C"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339E2177" w14:textId="77777777" w:rsidR="00B0748A" w:rsidRDefault="00B0748A">
      <w:pPr>
        <w:rPr>
          <w:sz w:val="20"/>
        </w:rPr>
      </w:pPr>
    </w:p>
    <w:p w14:paraId="54769D3C" w14:textId="77777777" w:rsidR="00B0748A" w:rsidRDefault="00B0748A">
      <w:pPr>
        <w:rPr>
          <w:sz w:val="20"/>
        </w:rPr>
      </w:pPr>
    </w:p>
    <w:p w14:paraId="657AD9D1" w14:textId="77777777" w:rsidR="00B0748A" w:rsidRDefault="00B0748A">
      <w:pPr>
        <w:spacing w:before="11"/>
      </w:pPr>
    </w:p>
    <w:p w14:paraId="35030AA8" w14:textId="77777777" w:rsidR="00B0748A" w:rsidRDefault="00A6023C">
      <w:pPr>
        <w:ind w:left="240"/>
        <w:rPr>
          <w:b/>
          <w:sz w:val="24"/>
        </w:rPr>
      </w:pPr>
      <w:bookmarkStart w:id="49" w:name="_bookmark49"/>
      <w:bookmarkEnd w:id="49"/>
      <w:r>
        <w:rPr>
          <w:b/>
          <w:position w:val="11"/>
          <w:sz w:val="15"/>
        </w:rPr>
        <w:t>1</w:t>
      </w:r>
      <w:r>
        <w:rPr>
          <w:b/>
          <w:sz w:val="24"/>
        </w:rPr>
        <w:t>OBS_AUDIT File (#704.119)</w:t>
      </w:r>
    </w:p>
    <w:p w14:paraId="50BC9FCE" w14:textId="77777777" w:rsidR="00B0748A" w:rsidRDefault="00B0748A">
      <w:pPr>
        <w:spacing w:before="5"/>
        <w:rPr>
          <w:b/>
          <w:sz w:val="24"/>
        </w:rPr>
      </w:pPr>
    </w:p>
    <w:p w14:paraId="6F4B7454" w14:textId="77777777" w:rsidR="00B0748A" w:rsidRDefault="00A6023C">
      <w:pPr>
        <w:spacing w:line="247" w:lineRule="auto"/>
        <w:ind w:left="240" w:right="1004"/>
        <w:rPr>
          <w:sz w:val="24"/>
        </w:rPr>
      </w:pPr>
      <w:r>
        <w:rPr>
          <w:spacing w:val="-4"/>
          <w:sz w:val="24"/>
        </w:rPr>
        <w:t xml:space="preserve">This </w:t>
      </w:r>
      <w:r>
        <w:rPr>
          <w:spacing w:val="-7"/>
          <w:sz w:val="24"/>
        </w:rPr>
        <w:t xml:space="preserve">file </w:t>
      </w:r>
      <w:r>
        <w:rPr>
          <w:spacing w:val="-5"/>
          <w:sz w:val="24"/>
        </w:rPr>
        <w:t xml:space="preserve">maintains </w:t>
      </w:r>
      <w:r>
        <w:rPr>
          <w:sz w:val="24"/>
        </w:rPr>
        <w:t xml:space="preserve">the </w:t>
      </w:r>
      <w:r>
        <w:rPr>
          <w:spacing w:val="-4"/>
          <w:sz w:val="24"/>
        </w:rPr>
        <w:t xml:space="preserve">chains </w:t>
      </w:r>
      <w:r>
        <w:rPr>
          <w:sz w:val="24"/>
        </w:rPr>
        <w:t xml:space="preserve">of observation audits for </w:t>
      </w:r>
      <w:r>
        <w:rPr>
          <w:spacing w:val="-5"/>
          <w:sz w:val="24"/>
        </w:rPr>
        <w:t xml:space="preserve">Clinical </w:t>
      </w:r>
      <w:r>
        <w:rPr>
          <w:sz w:val="24"/>
        </w:rPr>
        <w:t xml:space="preserve">Flowsheets observations. </w:t>
      </w:r>
      <w:r>
        <w:rPr>
          <w:spacing w:val="-3"/>
          <w:sz w:val="24"/>
        </w:rPr>
        <w:t xml:space="preserve">An audit </w:t>
      </w:r>
      <w:r>
        <w:rPr>
          <w:spacing w:val="-5"/>
          <w:sz w:val="24"/>
        </w:rPr>
        <w:t xml:space="preserve">is </w:t>
      </w:r>
      <w:r>
        <w:rPr>
          <w:spacing w:val="-4"/>
          <w:sz w:val="24"/>
        </w:rPr>
        <w:t xml:space="preserve">defined </w:t>
      </w:r>
      <w:r>
        <w:rPr>
          <w:sz w:val="24"/>
        </w:rPr>
        <w:t xml:space="preserve">here as a change </w:t>
      </w:r>
      <w:r>
        <w:rPr>
          <w:spacing w:val="-5"/>
          <w:sz w:val="24"/>
        </w:rPr>
        <w:t xml:space="preserve">in </w:t>
      </w:r>
      <w:r>
        <w:rPr>
          <w:sz w:val="24"/>
        </w:rPr>
        <w:t>an observation's status, state, or condition.</w:t>
      </w:r>
    </w:p>
    <w:p w14:paraId="3CBABA32" w14:textId="77777777" w:rsidR="00B0748A" w:rsidRDefault="00B0748A">
      <w:pPr>
        <w:spacing w:before="6" w:after="1"/>
        <w:rPr>
          <w:sz w:val="15"/>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5D9E1D00" w14:textId="77777777">
        <w:trPr>
          <w:trHeight w:val="282"/>
        </w:trPr>
        <w:tc>
          <w:tcPr>
            <w:tcW w:w="1873" w:type="dxa"/>
          </w:tcPr>
          <w:p w14:paraId="6285D76B" w14:textId="77777777" w:rsidR="00B0748A" w:rsidRDefault="00A6023C">
            <w:pPr>
              <w:pStyle w:val="TableParagraph"/>
              <w:spacing w:before="6" w:line="257" w:lineRule="exact"/>
              <w:ind w:left="115"/>
              <w:rPr>
                <w:b/>
                <w:sz w:val="24"/>
              </w:rPr>
            </w:pPr>
            <w:r>
              <w:rPr>
                <w:b/>
                <w:sz w:val="24"/>
              </w:rPr>
              <w:t>Field Name</w:t>
            </w:r>
          </w:p>
        </w:tc>
        <w:tc>
          <w:tcPr>
            <w:tcW w:w="1873" w:type="dxa"/>
          </w:tcPr>
          <w:p w14:paraId="43A61A1C" w14:textId="77777777" w:rsidR="00B0748A" w:rsidRDefault="00A6023C">
            <w:pPr>
              <w:pStyle w:val="TableParagraph"/>
              <w:spacing w:before="6" w:line="257" w:lineRule="exact"/>
              <w:rPr>
                <w:b/>
                <w:sz w:val="24"/>
              </w:rPr>
            </w:pPr>
            <w:r>
              <w:rPr>
                <w:b/>
                <w:sz w:val="24"/>
              </w:rPr>
              <w:t>Field Number</w:t>
            </w:r>
          </w:p>
        </w:tc>
        <w:tc>
          <w:tcPr>
            <w:tcW w:w="1873" w:type="dxa"/>
          </w:tcPr>
          <w:p w14:paraId="56446FC6" w14:textId="77777777" w:rsidR="00B0748A" w:rsidRDefault="00A6023C">
            <w:pPr>
              <w:pStyle w:val="TableParagraph"/>
              <w:spacing w:before="6" w:line="257" w:lineRule="exact"/>
              <w:rPr>
                <w:b/>
                <w:sz w:val="24"/>
              </w:rPr>
            </w:pPr>
            <w:r>
              <w:rPr>
                <w:b/>
                <w:sz w:val="24"/>
              </w:rPr>
              <w:t>Format</w:t>
            </w:r>
          </w:p>
        </w:tc>
        <w:tc>
          <w:tcPr>
            <w:tcW w:w="4034" w:type="dxa"/>
          </w:tcPr>
          <w:p w14:paraId="1A80E356" w14:textId="77777777" w:rsidR="00B0748A" w:rsidRDefault="00A6023C">
            <w:pPr>
              <w:pStyle w:val="TableParagraph"/>
              <w:spacing w:before="6" w:line="257" w:lineRule="exact"/>
              <w:rPr>
                <w:b/>
                <w:sz w:val="24"/>
              </w:rPr>
            </w:pPr>
            <w:r>
              <w:rPr>
                <w:b/>
                <w:sz w:val="24"/>
              </w:rPr>
              <w:t>Description</w:t>
            </w:r>
          </w:p>
        </w:tc>
      </w:tr>
      <w:tr w:rsidR="00B0748A" w14:paraId="1088FEBA" w14:textId="77777777">
        <w:trPr>
          <w:trHeight w:val="1516"/>
        </w:trPr>
        <w:tc>
          <w:tcPr>
            <w:tcW w:w="1873" w:type="dxa"/>
          </w:tcPr>
          <w:p w14:paraId="15CB8323" w14:textId="77777777" w:rsidR="00B0748A" w:rsidRDefault="00A6023C">
            <w:pPr>
              <w:pStyle w:val="TableParagraph"/>
              <w:ind w:left="115"/>
              <w:rPr>
                <w:sz w:val="20"/>
              </w:rPr>
            </w:pPr>
            <w:r>
              <w:rPr>
                <w:sz w:val="20"/>
              </w:rPr>
              <w:t>AUDIT_ID</w:t>
            </w:r>
          </w:p>
        </w:tc>
        <w:tc>
          <w:tcPr>
            <w:tcW w:w="1873" w:type="dxa"/>
          </w:tcPr>
          <w:p w14:paraId="3B728C0A" w14:textId="77777777" w:rsidR="00B0748A" w:rsidRDefault="00A6023C">
            <w:pPr>
              <w:pStyle w:val="TableParagraph"/>
              <w:rPr>
                <w:sz w:val="20"/>
              </w:rPr>
            </w:pPr>
            <w:r>
              <w:rPr>
                <w:sz w:val="20"/>
              </w:rPr>
              <w:t>704.119,.01</w:t>
            </w:r>
          </w:p>
        </w:tc>
        <w:tc>
          <w:tcPr>
            <w:tcW w:w="1873" w:type="dxa"/>
          </w:tcPr>
          <w:p w14:paraId="3473298F" w14:textId="77777777" w:rsidR="00B0748A" w:rsidRDefault="00A6023C">
            <w:pPr>
              <w:pStyle w:val="TableParagraph"/>
              <w:rPr>
                <w:sz w:val="20"/>
              </w:rPr>
            </w:pPr>
            <w:r>
              <w:rPr>
                <w:sz w:val="20"/>
              </w:rPr>
              <w:t>FREE TEXT (38</w:t>
            </w:r>
          </w:p>
          <w:p w14:paraId="410E2931" w14:textId="77777777" w:rsidR="00B0748A" w:rsidRDefault="00A6023C">
            <w:pPr>
              <w:pStyle w:val="TableParagraph"/>
              <w:spacing w:before="10"/>
              <w:rPr>
                <w:sz w:val="20"/>
              </w:rPr>
            </w:pPr>
            <w:r>
              <w:rPr>
                <w:sz w:val="20"/>
              </w:rPr>
              <w:t>char)</w:t>
            </w:r>
          </w:p>
        </w:tc>
        <w:tc>
          <w:tcPr>
            <w:tcW w:w="4034" w:type="dxa"/>
          </w:tcPr>
          <w:p w14:paraId="574F1943" w14:textId="77777777" w:rsidR="00B0748A" w:rsidRDefault="00A6023C">
            <w:pPr>
              <w:pStyle w:val="TableParagraph"/>
              <w:spacing w:line="249" w:lineRule="auto"/>
              <w:ind w:right="240"/>
              <w:rPr>
                <w:sz w:val="20"/>
              </w:rPr>
            </w:pPr>
            <w:r>
              <w:rPr>
                <w:sz w:val="20"/>
              </w:rPr>
              <w:t>This value is the Global Unique IDentifier (GUID) for this entry. This value is maintained nationally and is the same throughout the enterprise. A sample AUDIT ID could be "{2E0C516D-3858-4A1F-A2F3- BF0AB9E3A7FC}".</w:t>
            </w:r>
          </w:p>
        </w:tc>
      </w:tr>
      <w:tr w:rsidR="00B0748A" w14:paraId="1E8F9029" w14:textId="77777777">
        <w:trPr>
          <w:trHeight w:val="3677"/>
        </w:trPr>
        <w:tc>
          <w:tcPr>
            <w:tcW w:w="1873" w:type="dxa"/>
          </w:tcPr>
          <w:p w14:paraId="72A0E1CF" w14:textId="77777777" w:rsidR="00B0748A" w:rsidRDefault="00A6023C">
            <w:pPr>
              <w:pStyle w:val="TableParagraph"/>
              <w:ind w:left="115"/>
              <w:rPr>
                <w:sz w:val="20"/>
              </w:rPr>
            </w:pPr>
            <w:r>
              <w:rPr>
                <w:sz w:val="20"/>
              </w:rPr>
              <w:t>AUDIT_TYPE</w:t>
            </w:r>
          </w:p>
        </w:tc>
        <w:tc>
          <w:tcPr>
            <w:tcW w:w="1873" w:type="dxa"/>
          </w:tcPr>
          <w:p w14:paraId="2103C3E7" w14:textId="77777777" w:rsidR="00B0748A" w:rsidRDefault="00A6023C">
            <w:pPr>
              <w:pStyle w:val="TableParagraph"/>
              <w:rPr>
                <w:sz w:val="20"/>
              </w:rPr>
            </w:pPr>
            <w:r>
              <w:rPr>
                <w:sz w:val="20"/>
              </w:rPr>
              <w:t>704.119,.02</w:t>
            </w:r>
          </w:p>
        </w:tc>
        <w:tc>
          <w:tcPr>
            <w:tcW w:w="1873" w:type="dxa"/>
          </w:tcPr>
          <w:p w14:paraId="287F3894" w14:textId="77777777" w:rsidR="00B0748A" w:rsidRDefault="00A6023C">
            <w:pPr>
              <w:pStyle w:val="TableParagraph"/>
              <w:rPr>
                <w:sz w:val="20"/>
              </w:rPr>
            </w:pPr>
            <w:r>
              <w:rPr>
                <w:sz w:val="20"/>
              </w:rPr>
              <w:t>SET</w:t>
            </w:r>
          </w:p>
          <w:p w14:paraId="33AA606E" w14:textId="77777777" w:rsidR="00B0748A" w:rsidRDefault="00A6023C">
            <w:pPr>
              <w:pStyle w:val="TableParagraph"/>
              <w:spacing w:before="10" w:line="249" w:lineRule="auto"/>
              <w:ind w:right="450"/>
              <w:rPr>
                <w:sz w:val="20"/>
              </w:rPr>
            </w:pPr>
            <w:r>
              <w:rPr>
                <w:sz w:val="20"/>
              </w:rPr>
              <w:t xml:space="preserve">'0' FOR </w:t>
            </w:r>
            <w:r>
              <w:rPr>
                <w:spacing w:val="-5"/>
                <w:sz w:val="20"/>
              </w:rPr>
              <w:t xml:space="preserve">Record </w:t>
            </w:r>
            <w:r>
              <w:rPr>
                <w:sz w:val="20"/>
              </w:rPr>
              <w:t xml:space="preserve">Status Update; '1' FOR </w:t>
            </w:r>
            <w:r>
              <w:rPr>
                <w:spacing w:val="-5"/>
                <w:sz w:val="20"/>
              </w:rPr>
              <w:t xml:space="preserve">Record </w:t>
            </w:r>
            <w:r>
              <w:rPr>
                <w:sz w:val="20"/>
              </w:rPr>
              <w:t>Verified;</w:t>
            </w:r>
          </w:p>
          <w:p w14:paraId="2A422D8F" w14:textId="77777777" w:rsidR="00B0748A" w:rsidRDefault="00A6023C">
            <w:pPr>
              <w:pStyle w:val="TableParagraph"/>
              <w:spacing w:before="4" w:line="249" w:lineRule="auto"/>
              <w:ind w:right="450"/>
              <w:rPr>
                <w:sz w:val="20"/>
              </w:rPr>
            </w:pPr>
            <w:r>
              <w:rPr>
                <w:sz w:val="20"/>
              </w:rPr>
              <w:t xml:space="preserve">'2' FOR </w:t>
            </w:r>
            <w:r>
              <w:rPr>
                <w:spacing w:val="-5"/>
                <w:sz w:val="20"/>
              </w:rPr>
              <w:t xml:space="preserve">Record </w:t>
            </w:r>
            <w:r>
              <w:rPr>
                <w:sz w:val="20"/>
              </w:rPr>
              <w:t xml:space="preserve">Marked </w:t>
            </w:r>
            <w:r>
              <w:rPr>
                <w:spacing w:val="-3"/>
                <w:sz w:val="20"/>
              </w:rPr>
              <w:t xml:space="preserve">For </w:t>
            </w:r>
            <w:r>
              <w:rPr>
                <w:sz w:val="20"/>
              </w:rPr>
              <w:t>Purging;</w:t>
            </w:r>
          </w:p>
          <w:p w14:paraId="47DA995F" w14:textId="77777777" w:rsidR="00B0748A" w:rsidRDefault="00A6023C">
            <w:pPr>
              <w:pStyle w:val="TableParagraph"/>
              <w:spacing w:before="3" w:line="249" w:lineRule="auto"/>
              <w:rPr>
                <w:sz w:val="20"/>
              </w:rPr>
            </w:pPr>
            <w:r>
              <w:rPr>
                <w:sz w:val="20"/>
              </w:rPr>
              <w:t xml:space="preserve">'3' FOR </w:t>
            </w:r>
            <w:r>
              <w:rPr>
                <w:spacing w:val="-5"/>
                <w:sz w:val="20"/>
              </w:rPr>
              <w:t xml:space="preserve">Record </w:t>
            </w:r>
            <w:r>
              <w:rPr>
                <w:sz w:val="20"/>
              </w:rPr>
              <w:t xml:space="preserve">Marked </w:t>
            </w:r>
            <w:r>
              <w:rPr>
                <w:spacing w:val="-3"/>
                <w:sz w:val="20"/>
              </w:rPr>
              <w:t xml:space="preserve">For </w:t>
            </w:r>
            <w:r>
              <w:rPr>
                <w:sz w:val="20"/>
              </w:rPr>
              <w:t>Archiving;</w:t>
            </w:r>
          </w:p>
          <w:p w14:paraId="283AA3DC" w14:textId="77777777" w:rsidR="00B0748A" w:rsidRDefault="00A6023C">
            <w:pPr>
              <w:pStyle w:val="TableParagraph"/>
              <w:spacing w:before="2" w:line="249" w:lineRule="auto"/>
              <w:rPr>
                <w:sz w:val="20"/>
              </w:rPr>
            </w:pPr>
            <w:r>
              <w:rPr>
                <w:sz w:val="20"/>
              </w:rPr>
              <w:t xml:space="preserve">'4' FOR </w:t>
            </w:r>
            <w:r>
              <w:rPr>
                <w:spacing w:val="-5"/>
                <w:sz w:val="20"/>
              </w:rPr>
              <w:t xml:space="preserve">Record </w:t>
            </w:r>
            <w:r>
              <w:rPr>
                <w:sz w:val="20"/>
              </w:rPr>
              <w:t>Corrected;</w:t>
            </w:r>
          </w:p>
          <w:p w14:paraId="6CACFA4C" w14:textId="77777777" w:rsidR="00B0748A" w:rsidRDefault="00A6023C">
            <w:pPr>
              <w:pStyle w:val="TableParagraph"/>
              <w:spacing w:before="2" w:line="252" w:lineRule="auto"/>
              <w:rPr>
                <w:sz w:val="20"/>
              </w:rPr>
            </w:pPr>
            <w:r>
              <w:rPr>
                <w:sz w:val="20"/>
              </w:rPr>
              <w:t xml:space="preserve">'5' FOR </w:t>
            </w:r>
            <w:r>
              <w:rPr>
                <w:spacing w:val="-5"/>
                <w:sz w:val="20"/>
              </w:rPr>
              <w:t xml:space="preserve">Record </w:t>
            </w:r>
            <w:r>
              <w:rPr>
                <w:sz w:val="20"/>
              </w:rPr>
              <w:t>Rescinded;</w:t>
            </w:r>
          </w:p>
        </w:tc>
        <w:tc>
          <w:tcPr>
            <w:tcW w:w="4034" w:type="dxa"/>
          </w:tcPr>
          <w:p w14:paraId="430B2B79" w14:textId="77777777" w:rsidR="00B0748A" w:rsidRDefault="00A6023C">
            <w:pPr>
              <w:pStyle w:val="TableParagraph"/>
              <w:spacing w:line="249" w:lineRule="auto"/>
              <w:ind w:right="185"/>
              <w:rPr>
                <w:sz w:val="20"/>
              </w:rPr>
            </w:pPr>
            <w:r>
              <w:rPr>
                <w:sz w:val="20"/>
              </w:rPr>
              <w:t>This indicates the type of audit; the reason for the audit.</w:t>
            </w:r>
          </w:p>
        </w:tc>
      </w:tr>
      <w:tr w:rsidR="00B0748A" w14:paraId="77EAF739" w14:textId="77777777">
        <w:trPr>
          <w:trHeight w:val="556"/>
        </w:trPr>
        <w:tc>
          <w:tcPr>
            <w:tcW w:w="1873" w:type="dxa"/>
          </w:tcPr>
          <w:p w14:paraId="049A2826" w14:textId="77777777" w:rsidR="00B0748A" w:rsidRDefault="00A6023C">
            <w:pPr>
              <w:pStyle w:val="TableParagraph"/>
              <w:spacing w:line="249" w:lineRule="auto"/>
              <w:ind w:left="115"/>
              <w:rPr>
                <w:sz w:val="20"/>
              </w:rPr>
            </w:pPr>
            <w:r>
              <w:rPr>
                <w:sz w:val="20"/>
              </w:rPr>
              <w:t>AUDIT_OBSERV ATION</w:t>
            </w:r>
          </w:p>
        </w:tc>
        <w:tc>
          <w:tcPr>
            <w:tcW w:w="1873" w:type="dxa"/>
          </w:tcPr>
          <w:p w14:paraId="2902F693" w14:textId="77777777" w:rsidR="00B0748A" w:rsidRDefault="00A6023C">
            <w:pPr>
              <w:pStyle w:val="TableParagraph"/>
              <w:rPr>
                <w:sz w:val="20"/>
              </w:rPr>
            </w:pPr>
            <w:r>
              <w:rPr>
                <w:sz w:val="20"/>
              </w:rPr>
              <w:t>704.119,.03</w:t>
            </w:r>
          </w:p>
        </w:tc>
        <w:tc>
          <w:tcPr>
            <w:tcW w:w="1873" w:type="dxa"/>
          </w:tcPr>
          <w:p w14:paraId="71BA24CA" w14:textId="77777777" w:rsidR="00B0748A" w:rsidRDefault="00A6023C">
            <w:pPr>
              <w:pStyle w:val="TableParagraph"/>
              <w:spacing w:line="249" w:lineRule="auto"/>
              <w:ind w:right="128"/>
              <w:rPr>
                <w:sz w:val="20"/>
              </w:rPr>
            </w:pPr>
            <w:r>
              <w:rPr>
                <w:sz w:val="20"/>
              </w:rPr>
              <w:t>POINTER TO OBS FILE (#704.117)</w:t>
            </w:r>
          </w:p>
        </w:tc>
        <w:tc>
          <w:tcPr>
            <w:tcW w:w="4034" w:type="dxa"/>
          </w:tcPr>
          <w:p w14:paraId="0D224CDA" w14:textId="77777777" w:rsidR="00B0748A" w:rsidRDefault="00A6023C">
            <w:pPr>
              <w:pStyle w:val="TableParagraph"/>
              <w:spacing w:line="249" w:lineRule="auto"/>
              <w:rPr>
                <w:sz w:val="20"/>
              </w:rPr>
            </w:pPr>
            <w:r>
              <w:rPr>
                <w:sz w:val="20"/>
              </w:rPr>
              <w:t>This identifies the observation that has been audited via this entry.</w:t>
            </w:r>
          </w:p>
        </w:tc>
      </w:tr>
      <w:tr w:rsidR="00B0748A" w14:paraId="7C84508A" w14:textId="77777777">
        <w:trPr>
          <w:trHeight w:val="556"/>
        </w:trPr>
        <w:tc>
          <w:tcPr>
            <w:tcW w:w="1873" w:type="dxa"/>
          </w:tcPr>
          <w:p w14:paraId="0C1B301C" w14:textId="77777777" w:rsidR="00B0748A" w:rsidRDefault="00A6023C">
            <w:pPr>
              <w:pStyle w:val="TableParagraph"/>
              <w:spacing w:line="249" w:lineRule="auto"/>
              <w:ind w:left="115" w:right="183"/>
              <w:rPr>
                <w:sz w:val="20"/>
              </w:rPr>
            </w:pPr>
            <w:r>
              <w:rPr>
                <w:sz w:val="20"/>
              </w:rPr>
              <w:t>AUDIT_DATE_TI ME</w:t>
            </w:r>
          </w:p>
        </w:tc>
        <w:tc>
          <w:tcPr>
            <w:tcW w:w="1873" w:type="dxa"/>
          </w:tcPr>
          <w:p w14:paraId="0A1152F4" w14:textId="77777777" w:rsidR="00B0748A" w:rsidRDefault="00A6023C">
            <w:pPr>
              <w:pStyle w:val="TableParagraph"/>
              <w:rPr>
                <w:sz w:val="20"/>
              </w:rPr>
            </w:pPr>
            <w:r>
              <w:rPr>
                <w:sz w:val="20"/>
              </w:rPr>
              <w:t>704.119,.04</w:t>
            </w:r>
          </w:p>
        </w:tc>
        <w:tc>
          <w:tcPr>
            <w:tcW w:w="1873" w:type="dxa"/>
          </w:tcPr>
          <w:p w14:paraId="55A817A2" w14:textId="77777777" w:rsidR="00B0748A" w:rsidRDefault="00A6023C">
            <w:pPr>
              <w:pStyle w:val="TableParagraph"/>
              <w:rPr>
                <w:sz w:val="20"/>
              </w:rPr>
            </w:pPr>
            <w:r>
              <w:rPr>
                <w:sz w:val="20"/>
              </w:rPr>
              <w:t>DATE</w:t>
            </w:r>
          </w:p>
        </w:tc>
        <w:tc>
          <w:tcPr>
            <w:tcW w:w="4034" w:type="dxa"/>
          </w:tcPr>
          <w:p w14:paraId="2C9F7626" w14:textId="77777777" w:rsidR="00B0748A" w:rsidRDefault="00A6023C">
            <w:pPr>
              <w:pStyle w:val="TableParagraph"/>
              <w:rPr>
                <w:sz w:val="20"/>
              </w:rPr>
            </w:pPr>
            <w:r>
              <w:rPr>
                <w:sz w:val="20"/>
              </w:rPr>
              <w:t>This is the date/time this audit occurred.</w:t>
            </w:r>
          </w:p>
        </w:tc>
      </w:tr>
      <w:tr w:rsidR="00B0748A" w14:paraId="486E1B32" w14:textId="77777777">
        <w:trPr>
          <w:trHeight w:val="797"/>
        </w:trPr>
        <w:tc>
          <w:tcPr>
            <w:tcW w:w="1873" w:type="dxa"/>
          </w:tcPr>
          <w:p w14:paraId="7B12BBEF" w14:textId="77777777" w:rsidR="00B0748A" w:rsidRDefault="00A6023C">
            <w:pPr>
              <w:pStyle w:val="TableParagraph"/>
              <w:ind w:left="115"/>
              <w:rPr>
                <w:sz w:val="20"/>
              </w:rPr>
            </w:pPr>
            <w:r>
              <w:rPr>
                <w:sz w:val="20"/>
              </w:rPr>
              <w:t>AUDIT_AUTHOR</w:t>
            </w:r>
          </w:p>
        </w:tc>
        <w:tc>
          <w:tcPr>
            <w:tcW w:w="1873" w:type="dxa"/>
          </w:tcPr>
          <w:p w14:paraId="18C0BF21" w14:textId="77777777" w:rsidR="00B0748A" w:rsidRDefault="00A6023C">
            <w:pPr>
              <w:pStyle w:val="TableParagraph"/>
              <w:rPr>
                <w:sz w:val="20"/>
              </w:rPr>
            </w:pPr>
            <w:r>
              <w:rPr>
                <w:sz w:val="20"/>
              </w:rPr>
              <w:t>704.119,.05</w:t>
            </w:r>
          </w:p>
        </w:tc>
        <w:tc>
          <w:tcPr>
            <w:tcW w:w="1873" w:type="dxa"/>
          </w:tcPr>
          <w:p w14:paraId="35711FD8" w14:textId="77777777" w:rsidR="00B0748A" w:rsidRDefault="00A6023C">
            <w:pPr>
              <w:pStyle w:val="TableParagraph"/>
              <w:spacing w:line="249" w:lineRule="auto"/>
              <w:ind w:right="456"/>
              <w:rPr>
                <w:sz w:val="20"/>
              </w:rPr>
            </w:pPr>
            <w:r>
              <w:rPr>
                <w:sz w:val="20"/>
              </w:rPr>
              <w:t>POINTER TO NEW PERSON FILE (#200)</w:t>
            </w:r>
          </w:p>
        </w:tc>
        <w:tc>
          <w:tcPr>
            <w:tcW w:w="4034" w:type="dxa"/>
          </w:tcPr>
          <w:p w14:paraId="4FDF668D" w14:textId="77777777" w:rsidR="00B0748A" w:rsidRDefault="00A6023C">
            <w:pPr>
              <w:pStyle w:val="TableParagraph"/>
              <w:spacing w:line="252" w:lineRule="auto"/>
              <w:ind w:right="185"/>
              <w:rPr>
                <w:sz w:val="20"/>
              </w:rPr>
            </w:pPr>
            <w:r>
              <w:rPr>
                <w:sz w:val="20"/>
              </w:rPr>
              <w:t>This identifies the person (file #200) that created this audit entry.</w:t>
            </w:r>
          </w:p>
        </w:tc>
      </w:tr>
      <w:tr w:rsidR="00B0748A" w14:paraId="3EAF1197" w14:textId="77777777">
        <w:trPr>
          <w:trHeight w:val="1756"/>
        </w:trPr>
        <w:tc>
          <w:tcPr>
            <w:tcW w:w="1873" w:type="dxa"/>
          </w:tcPr>
          <w:p w14:paraId="43161D30" w14:textId="77777777" w:rsidR="00B0748A" w:rsidRDefault="00A6023C">
            <w:pPr>
              <w:pStyle w:val="TableParagraph"/>
              <w:spacing w:line="249" w:lineRule="auto"/>
              <w:ind w:left="115"/>
              <w:rPr>
                <w:sz w:val="20"/>
              </w:rPr>
            </w:pPr>
            <w:r>
              <w:rPr>
                <w:sz w:val="20"/>
              </w:rPr>
              <w:t>STATUS_ORIGIN AL</w:t>
            </w:r>
          </w:p>
        </w:tc>
        <w:tc>
          <w:tcPr>
            <w:tcW w:w="1873" w:type="dxa"/>
          </w:tcPr>
          <w:p w14:paraId="426A93FA" w14:textId="77777777" w:rsidR="00B0748A" w:rsidRDefault="00A6023C">
            <w:pPr>
              <w:pStyle w:val="TableParagraph"/>
              <w:rPr>
                <w:sz w:val="20"/>
              </w:rPr>
            </w:pPr>
            <w:r>
              <w:rPr>
                <w:sz w:val="20"/>
              </w:rPr>
              <w:t>704.119,.06</w:t>
            </w:r>
          </w:p>
        </w:tc>
        <w:tc>
          <w:tcPr>
            <w:tcW w:w="1873" w:type="dxa"/>
          </w:tcPr>
          <w:p w14:paraId="0DBBB9FC" w14:textId="77777777" w:rsidR="00B0748A" w:rsidRDefault="00A6023C">
            <w:pPr>
              <w:pStyle w:val="TableParagraph"/>
              <w:rPr>
                <w:sz w:val="20"/>
              </w:rPr>
            </w:pPr>
            <w:r>
              <w:rPr>
                <w:sz w:val="20"/>
              </w:rPr>
              <w:t>SET</w:t>
            </w:r>
          </w:p>
          <w:p w14:paraId="75DABC0E" w14:textId="77777777" w:rsidR="00B0748A" w:rsidRDefault="00A6023C">
            <w:pPr>
              <w:pStyle w:val="TableParagraph"/>
              <w:spacing w:before="10"/>
              <w:rPr>
                <w:sz w:val="20"/>
              </w:rPr>
            </w:pPr>
            <w:r>
              <w:rPr>
                <w:sz w:val="20"/>
              </w:rPr>
              <w:t>'0' FOR Unverified;</w:t>
            </w:r>
          </w:p>
          <w:p w14:paraId="636D582D" w14:textId="77777777" w:rsidR="00B0748A" w:rsidRDefault="00A6023C">
            <w:pPr>
              <w:pStyle w:val="TableParagraph"/>
              <w:spacing w:before="10"/>
              <w:rPr>
                <w:sz w:val="20"/>
              </w:rPr>
            </w:pPr>
            <w:r>
              <w:rPr>
                <w:sz w:val="20"/>
              </w:rPr>
              <w:t>'1' FOR Verified;</w:t>
            </w:r>
          </w:p>
          <w:p w14:paraId="74DC902F" w14:textId="77777777" w:rsidR="00B0748A" w:rsidRDefault="00A6023C">
            <w:pPr>
              <w:pStyle w:val="TableParagraph"/>
              <w:spacing w:before="10"/>
              <w:rPr>
                <w:sz w:val="20"/>
              </w:rPr>
            </w:pPr>
            <w:r>
              <w:rPr>
                <w:sz w:val="20"/>
              </w:rPr>
              <w:t>'2' FOR Archived;</w:t>
            </w:r>
          </w:p>
          <w:p w14:paraId="4C94531C" w14:textId="77777777" w:rsidR="00B0748A" w:rsidRDefault="00A6023C">
            <w:pPr>
              <w:pStyle w:val="TableParagraph"/>
              <w:spacing w:before="11"/>
              <w:rPr>
                <w:sz w:val="20"/>
              </w:rPr>
            </w:pPr>
            <w:r>
              <w:rPr>
                <w:sz w:val="20"/>
              </w:rPr>
              <w:t>'3' FOR Purged;</w:t>
            </w:r>
          </w:p>
          <w:p w14:paraId="714532B5" w14:textId="77777777" w:rsidR="00B0748A" w:rsidRDefault="00A6023C">
            <w:pPr>
              <w:pStyle w:val="TableParagraph"/>
              <w:spacing w:before="10"/>
              <w:rPr>
                <w:sz w:val="20"/>
              </w:rPr>
            </w:pPr>
            <w:r>
              <w:rPr>
                <w:sz w:val="20"/>
              </w:rPr>
              <w:t>'4' FOR</w:t>
            </w:r>
            <w:r>
              <w:rPr>
                <w:spacing w:val="4"/>
                <w:sz w:val="20"/>
              </w:rPr>
              <w:t xml:space="preserve"> </w:t>
            </w:r>
            <w:r>
              <w:rPr>
                <w:sz w:val="20"/>
              </w:rPr>
              <w:t>Corrected;</w:t>
            </w:r>
          </w:p>
          <w:p w14:paraId="06B74C48" w14:textId="77777777" w:rsidR="00B0748A" w:rsidRDefault="00A6023C">
            <w:pPr>
              <w:pStyle w:val="TableParagraph"/>
              <w:spacing w:before="10"/>
              <w:rPr>
                <w:sz w:val="20"/>
              </w:rPr>
            </w:pPr>
            <w:r>
              <w:rPr>
                <w:sz w:val="20"/>
              </w:rPr>
              <w:t>'5' FOR</w:t>
            </w:r>
            <w:r>
              <w:rPr>
                <w:spacing w:val="-3"/>
                <w:sz w:val="20"/>
              </w:rPr>
              <w:t xml:space="preserve"> </w:t>
            </w:r>
            <w:r>
              <w:rPr>
                <w:sz w:val="20"/>
              </w:rPr>
              <w:t>Rescinded;</w:t>
            </w:r>
          </w:p>
        </w:tc>
        <w:tc>
          <w:tcPr>
            <w:tcW w:w="4034" w:type="dxa"/>
          </w:tcPr>
          <w:p w14:paraId="40F629D1" w14:textId="77777777" w:rsidR="00B0748A" w:rsidRDefault="00A6023C">
            <w:pPr>
              <w:pStyle w:val="TableParagraph"/>
              <w:spacing w:line="249" w:lineRule="auto"/>
              <w:ind w:right="599"/>
              <w:jc w:val="both"/>
              <w:rPr>
                <w:sz w:val="20"/>
              </w:rPr>
            </w:pPr>
            <w:r>
              <w:rPr>
                <w:sz w:val="20"/>
              </w:rPr>
              <w:t>This indicates the status/condition of the observation (#.03) before this audit entry (#.01) was created.</w:t>
            </w:r>
          </w:p>
        </w:tc>
      </w:tr>
    </w:tbl>
    <w:p w14:paraId="5D429F73" w14:textId="77777777" w:rsidR="00B0748A" w:rsidRDefault="00B0748A">
      <w:pPr>
        <w:spacing w:line="249" w:lineRule="auto"/>
        <w:jc w:val="both"/>
        <w:rPr>
          <w:sz w:val="20"/>
        </w:rPr>
        <w:sectPr w:rsidR="00B0748A">
          <w:headerReference w:type="even" r:id="rId95"/>
          <w:headerReference w:type="default" r:id="rId96"/>
          <w:footerReference w:type="even" r:id="rId97"/>
          <w:footerReference w:type="default" r:id="rId98"/>
          <w:pgSz w:w="12240" w:h="15840"/>
          <w:pgMar w:top="940" w:right="480" w:bottom="1780" w:left="1200" w:header="733" w:footer="1596" w:gutter="0"/>
          <w:pgNumType w:start="59"/>
          <w:cols w:space="720"/>
        </w:sectPr>
      </w:pPr>
    </w:p>
    <w:p w14:paraId="5FEBF78F" w14:textId="77777777" w:rsidR="00B0748A" w:rsidRDefault="00B0748A">
      <w:pPr>
        <w:rPr>
          <w:sz w:val="20"/>
        </w:rPr>
      </w:pPr>
    </w:p>
    <w:p w14:paraId="7A8521A8"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33042FDF" w14:textId="77777777">
        <w:trPr>
          <w:trHeight w:val="282"/>
        </w:trPr>
        <w:tc>
          <w:tcPr>
            <w:tcW w:w="1873" w:type="dxa"/>
          </w:tcPr>
          <w:p w14:paraId="60691BC5" w14:textId="77777777" w:rsidR="00B0748A" w:rsidRDefault="00A6023C">
            <w:pPr>
              <w:pStyle w:val="TableParagraph"/>
              <w:spacing w:before="6" w:line="257" w:lineRule="exact"/>
              <w:ind w:left="115"/>
              <w:rPr>
                <w:b/>
                <w:sz w:val="24"/>
              </w:rPr>
            </w:pPr>
            <w:r>
              <w:rPr>
                <w:b/>
                <w:sz w:val="24"/>
              </w:rPr>
              <w:t>Field Name</w:t>
            </w:r>
          </w:p>
        </w:tc>
        <w:tc>
          <w:tcPr>
            <w:tcW w:w="1873" w:type="dxa"/>
          </w:tcPr>
          <w:p w14:paraId="3B5B4A94" w14:textId="77777777" w:rsidR="00B0748A" w:rsidRDefault="00A6023C">
            <w:pPr>
              <w:pStyle w:val="TableParagraph"/>
              <w:spacing w:before="6" w:line="257" w:lineRule="exact"/>
              <w:rPr>
                <w:b/>
                <w:sz w:val="24"/>
              </w:rPr>
            </w:pPr>
            <w:r>
              <w:rPr>
                <w:b/>
                <w:sz w:val="24"/>
              </w:rPr>
              <w:t>Field Number</w:t>
            </w:r>
          </w:p>
        </w:tc>
        <w:tc>
          <w:tcPr>
            <w:tcW w:w="1873" w:type="dxa"/>
          </w:tcPr>
          <w:p w14:paraId="3848ECD4" w14:textId="77777777" w:rsidR="00B0748A" w:rsidRDefault="00A6023C">
            <w:pPr>
              <w:pStyle w:val="TableParagraph"/>
              <w:spacing w:before="6" w:line="257" w:lineRule="exact"/>
              <w:rPr>
                <w:b/>
                <w:sz w:val="24"/>
              </w:rPr>
            </w:pPr>
            <w:r>
              <w:rPr>
                <w:b/>
                <w:sz w:val="24"/>
              </w:rPr>
              <w:t>Format</w:t>
            </w:r>
          </w:p>
        </w:tc>
        <w:tc>
          <w:tcPr>
            <w:tcW w:w="4034" w:type="dxa"/>
          </w:tcPr>
          <w:p w14:paraId="60B24B6B" w14:textId="77777777" w:rsidR="00B0748A" w:rsidRDefault="00A6023C">
            <w:pPr>
              <w:pStyle w:val="TableParagraph"/>
              <w:spacing w:before="6" w:line="257" w:lineRule="exact"/>
              <w:rPr>
                <w:b/>
                <w:sz w:val="24"/>
              </w:rPr>
            </w:pPr>
            <w:r>
              <w:rPr>
                <w:b/>
                <w:sz w:val="24"/>
              </w:rPr>
              <w:t>Description</w:t>
            </w:r>
          </w:p>
        </w:tc>
      </w:tr>
      <w:tr w:rsidR="00B0748A" w14:paraId="3E9800EE" w14:textId="77777777">
        <w:trPr>
          <w:trHeight w:val="1756"/>
        </w:trPr>
        <w:tc>
          <w:tcPr>
            <w:tcW w:w="1873" w:type="dxa"/>
          </w:tcPr>
          <w:p w14:paraId="42AD5C59" w14:textId="77777777" w:rsidR="00B0748A" w:rsidRDefault="00A6023C">
            <w:pPr>
              <w:pStyle w:val="TableParagraph"/>
              <w:ind w:left="115"/>
              <w:rPr>
                <w:sz w:val="20"/>
              </w:rPr>
            </w:pPr>
            <w:r>
              <w:rPr>
                <w:sz w:val="20"/>
              </w:rPr>
              <w:t>STATUS_NEW</w:t>
            </w:r>
          </w:p>
        </w:tc>
        <w:tc>
          <w:tcPr>
            <w:tcW w:w="1873" w:type="dxa"/>
          </w:tcPr>
          <w:p w14:paraId="0FBC901C" w14:textId="77777777" w:rsidR="00B0748A" w:rsidRDefault="00A6023C">
            <w:pPr>
              <w:pStyle w:val="TableParagraph"/>
              <w:rPr>
                <w:sz w:val="20"/>
              </w:rPr>
            </w:pPr>
            <w:r>
              <w:rPr>
                <w:sz w:val="20"/>
              </w:rPr>
              <w:t>704.119,.07</w:t>
            </w:r>
          </w:p>
        </w:tc>
        <w:tc>
          <w:tcPr>
            <w:tcW w:w="1873" w:type="dxa"/>
          </w:tcPr>
          <w:p w14:paraId="4FF14A7A" w14:textId="77777777" w:rsidR="00B0748A" w:rsidRDefault="00A6023C">
            <w:pPr>
              <w:pStyle w:val="TableParagraph"/>
              <w:rPr>
                <w:sz w:val="20"/>
              </w:rPr>
            </w:pPr>
            <w:r>
              <w:rPr>
                <w:sz w:val="20"/>
              </w:rPr>
              <w:t>SET</w:t>
            </w:r>
          </w:p>
          <w:p w14:paraId="76C30F05" w14:textId="77777777" w:rsidR="00B0748A" w:rsidRDefault="00A6023C">
            <w:pPr>
              <w:pStyle w:val="TableParagraph"/>
              <w:spacing w:before="10"/>
              <w:rPr>
                <w:sz w:val="20"/>
              </w:rPr>
            </w:pPr>
            <w:r>
              <w:rPr>
                <w:sz w:val="20"/>
              </w:rPr>
              <w:t>'0' FOR Unverified;</w:t>
            </w:r>
          </w:p>
          <w:p w14:paraId="342437D1" w14:textId="77777777" w:rsidR="00B0748A" w:rsidRDefault="00A6023C">
            <w:pPr>
              <w:pStyle w:val="TableParagraph"/>
              <w:spacing w:before="11"/>
              <w:rPr>
                <w:sz w:val="20"/>
              </w:rPr>
            </w:pPr>
            <w:r>
              <w:rPr>
                <w:sz w:val="20"/>
              </w:rPr>
              <w:t>'1' FOR Verified;</w:t>
            </w:r>
          </w:p>
          <w:p w14:paraId="6C7E1049" w14:textId="77777777" w:rsidR="00B0748A" w:rsidRDefault="00A6023C">
            <w:pPr>
              <w:pStyle w:val="TableParagraph"/>
              <w:spacing w:before="10"/>
              <w:rPr>
                <w:sz w:val="20"/>
              </w:rPr>
            </w:pPr>
            <w:r>
              <w:rPr>
                <w:sz w:val="20"/>
              </w:rPr>
              <w:t>'2' FOR Archived;</w:t>
            </w:r>
          </w:p>
          <w:p w14:paraId="3B43A5AC" w14:textId="77777777" w:rsidR="00B0748A" w:rsidRDefault="00A6023C">
            <w:pPr>
              <w:pStyle w:val="TableParagraph"/>
              <w:spacing w:before="10"/>
              <w:rPr>
                <w:sz w:val="20"/>
              </w:rPr>
            </w:pPr>
            <w:r>
              <w:rPr>
                <w:sz w:val="20"/>
              </w:rPr>
              <w:t>'3' FOR Purged;</w:t>
            </w:r>
          </w:p>
          <w:p w14:paraId="2D3799B8" w14:textId="77777777" w:rsidR="00B0748A" w:rsidRDefault="00A6023C">
            <w:pPr>
              <w:pStyle w:val="TableParagraph"/>
              <w:spacing w:before="10"/>
              <w:rPr>
                <w:sz w:val="20"/>
              </w:rPr>
            </w:pPr>
            <w:r>
              <w:rPr>
                <w:sz w:val="20"/>
              </w:rPr>
              <w:t>'4' FOR</w:t>
            </w:r>
            <w:r>
              <w:rPr>
                <w:spacing w:val="4"/>
                <w:sz w:val="20"/>
              </w:rPr>
              <w:t xml:space="preserve"> </w:t>
            </w:r>
            <w:r>
              <w:rPr>
                <w:sz w:val="20"/>
              </w:rPr>
              <w:t>Corrected;</w:t>
            </w:r>
          </w:p>
          <w:p w14:paraId="4910E057" w14:textId="77777777" w:rsidR="00B0748A" w:rsidRDefault="00A6023C">
            <w:pPr>
              <w:pStyle w:val="TableParagraph"/>
              <w:spacing w:before="10"/>
              <w:rPr>
                <w:sz w:val="20"/>
              </w:rPr>
            </w:pPr>
            <w:r>
              <w:rPr>
                <w:sz w:val="20"/>
              </w:rPr>
              <w:t>'5' FOR</w:t>
            </w:r>
            <w:r>
              <w:rPr>
                <w:spacing w:val="-3"/>
                <w:sz w:val="20"/>
              </w:rPr>
              <w:t xml:space="preserve"> </w:t>
            </w:r>
            <w:r>
              <w:rPr>
                <w:sz w:val="20"/>
              </w:rPr>
              <w:t>Rescinded;</w:t>
            </w:r>
          </w:p>
        </w:tc>
        <w:tc>
          <w:tcPr>
            <w:tcW w:w="4034" w:type="dxa"/>
          </w:tcPr>
          <w:p w14:paraId="277B41CC" w14:textId="77777777" w:rsidR="00B0748A" w:rsidRDefault="00A6023C">
            <w:pPr>
              <w:pStyle w:val="TableParagraph"/>
              <w:spacing w:line="249" w:lineRule="auto"/>
              <w:rPr>
                <w:sz w:val="20"/>
              </w:rPr>
            </w:pPr>
            <w:r>
              <w:rPr>
                <w:sz w:val="20"/>
              </w:rPr>
              <w:t>This indicates the status/condition of the observation (#.03) after this audit entry (#.01) was created.</w:t>
            </w:r>
          </w:p>
        </w:tc>
      </w:tr>
      <w:tr w:rsidR="00B0748A" w14:paraId="7C1ABAFA" w14:textId="77777777">
        <w:trPr>
          <w:trHeight w:val="556"/>
        </w:trPr>
        <w:tc>
          <w:tcPr>
            <w:tcW w:w="1873" w:type="dxa"/>
          </w:tcPr>
          <w:p w14:paraId="686891C9" w14:textId="77777777" w:rsidR="00B0748A" w:rsidRDefault="00A6023C">
            <w:pPr>
              <w:pStyle w:val="TableParagraph"/>
              <w:spacing w:line="252" w:lineRule="auto"/>
              <w:ind w:left="115" w:right="172"/>
              <w:rPr>
                <w:sz w:val="20"/>
              </w:rPr>
            </w:pPr>
            <w:r>
              <w:rPr>
                <w:sz w:val="20"/>
              </w:rPr>
              <w:t>REPLACEMENT_ OBSERVATION</w:t>
            </w:r>
          </w:p>
        </w:tc>
        <w:tc>
          <w:tcPr>
            <w:tcW w:w="1873" w:type="dxa"/>
          </w:tcPr>
          <w:p w14:paraId="0EADB85F" w14:textId="77777777" w:rsidR="00B0748A" w:rsidRDefault="00A6023C">
            <w:pPr>
              <w:pStyle w:val="TableParagraph"/>
              <w:rPr>
                <w:sz w:val="20"/>
              </w:rPr>
            </w:pPr>
            <w:r>
              <w:rPr>
                <w:sz w:val="20"/>
              </w:rPr>
              <w:t>704.119,.08</w:t>
            </w:r>
          </w:p>
        </w:tc>
        <w:tc>
          <w:tcPr>
            <w:tcW w:w="1873" w:type="dxa"/>
          </w:tcPr>
          <w:p w14:paraId="3986BAA7" w14:textId="77777777" w:rsidR="00B0748A" w:rsidRDefault="00A6023C">
            <w:pPr>
              <w:pStyle w:val="TableParagraph"/>
              <w:spacing w:line="252" w:lineRule="auto"/>
              <w:ind w:right="128"/>
              <w:rPr>
                <w:sz w:val="20"/>
              </w:rPr>
            </w:pPr>
            <w:r>
              <w:rPr>
                <w:sz w:val="20"/>
              </w:rPr>
              <w:t>POINTER TO OBS FILE (#704.117)</w:t>
            </w:r>
          </w:p>
        </w:tc>
        <w:tc>
          <w:tcPr>
            <w:tcW w:w="4034" w:type="dxa"/>
          </w:tcPr>
          <w:p w14:paraId="00B35D9B" w14:textId="77777777" w:rsidR="00B0748A" w:rsidRDefault="00A6023C">
            <w:pPr>
              <w:pStyle w:val="TableParagraph"/>
              <w:spacing w:line="252" w:lineRule="auto"/>
              <w:ind w:right="185"/>
              <w:rPr>
                <w:sz w:val="20"/>
              </w:rPr>
            </w:pPr>
            <w:r>
              <w:rPr>
                <w:sz w:val="20"/>
              </w:rPr>
              <w:t>This identifies the observation that was replaced by a new observation via this audit.</w:t>
            </w:r>
          </w:p>
        </w:tc>
      </w:tr>
      <w:tr w:rsidR="00B0748A" w14:paraId="673A7D00" w14:textId="77777777">
        <w:trPr>
          <w:trHeight w:val="1036"/>
        </w:trPr>
        <w:tc>
          <w:tcPr>
            <w:tcW w:w="1873" w:type="dxa"/>
          </w:tcPr>
          <w:p w14:paraId="28840774" w14:textId="77777777" w:rsidR="00B0748A" w:rsidRDefault="00A6023C">
            <w:pPr>
              <w:pStyle w:val="TableParagraph"/>
              <w:ind w:left="115"/>
              <w:rPr>
                <w:sz w:val="20"/>
              </w:rPr>
            </w:pPr>
            <w:r>
              <w:rPr>
                <w:sz w:val="20"/>
              </w:rPr>
              <w:t>COMMENT</w:t>
            </w:r>
          </w:p>
        </w:tc>
        <w:tc>
          <w:tcPr>
            <w:tcW w:w="1873" w:type="dxa"/>
          </w:tcPr>
          <w:p w14:paraId="6C1EAB1B" w14:textId="77777777" w:rsidR="00B0748A" w:rsidRDefault="00A6023C">
            <w:pPr>
              <w:pStyle w:val="TableParagraph"/>
              <w:rPr>
                <w:sz w:val="20"/>
              </w:rPr>
            </w:pPr>
            <w:r>
              <w:rPr>
                <w:sz w:val="20"/>
              </w:rPr>
              <w:t>704.119,.1</w:t>
            </w:r>
          </w:p>
        </w:tc>
        <w:tc>
          <w:tcPr>
            <w:tcW w:w="1873" w:type="dxa"/>
          </w:tcPr>
          <w:p w14:paraId="6F970CF6" w14:textId="77777777" w:rsidR="00B0748A" w:rsidRDefault="00A6023C">
            <w:pPr>
              <w:pStyle w:val="TableParagraph"/>
              <w:rPr>
                <w:sz w:val="20"/>
              </w:rPr>
            </w:pPr>
            <w:r>
              <w:rPr>
                <w:sz w:val="20"/>
              </w:rPr>
              <w:t>FREE TEXT (1 –</w:t>
            </w:r>
          </w:p>
          <w:p w14:paraId="10D937C6" w14:textId="77777777" w:rsidR="00B0748A" w:rsidRDefault="00A6023C">
            <w:pPr>
              <w:pStyle w:val="TableParagraph"/>
              <w:spacing w:before="10"/>
              <w:rPr>
                <w:sz w:val="20"/>
              </w:rPr>
            </w:pPr>
            <w:r>
              <w:rPr>
                <w:sz w:val="20"/>
              </w:rPr>
              <w:t>250 char)</w:t>
            </w:r>
          </w:p>
        </w:tc>
        <w:tc>
          <w:tcPr>
            <w:tcW w:w="4034" w:type="dxa"/>
          </w:tcPr>
          <w:p w14:paraId="783D6AE3" w14:textId="77777777" w:rsidR="00B0748A" w:rsidRDefault="00A6023C">
            <w:pPr>
              <w:pStyle w:val="TableParagraph"/>
              <w:spacing w:line="249" w:lineRule="auto"/>
              <w:ind w:right="185"/>
              <w:rPr>
                <w:sz w:val="20"/>
              </w:rPr>
            </w:pPr>
            <w:r>
              <w:rPr>
                <w:sz w:val="20"/>
              </w:rPr>
              <w:t>This is a COMMENT provided by the person as documentation per this observation audit (#.01). A sample COMMENT could be "Verified with Clinical Flowsheets".</w:t>
            </w:r>
          </w:p>
        </w:tc>
      </w:tr>
    </w:tbl>
    <w:p w14:paraId="49DA50A0"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5753EBFB" w14:textId="77777777" w:rsidR="00B0748A" w:rsidRDefault="00B0748A">
      <w:pPr>
        <w:rPr>
          <w:sz w:val="20"/>
        </w:rPr>
      </w:pPr>
    </w:p>
    <w:p w14:paraId="4990DE90" w14:textId="77777777" w:rsidR="00B0748A" w:rsidRDefault="00B0748A">
      <w:pPr>
        <w:rPr>
          <w:sz w:val="20"/>
        </w:rPr>
      </w:pPr>
    </w:p>
    <w:p w14:paraId="55B7271B" w14:textId="77777777" w:rsidR="00B0748A" w:rsidRDefault="00B0748A">
      <w:pPr>
        <w:spacing w:before="11"/>
      </w:pPr>
    </w:p>
    <w:p w14:paraId="6E642D1E" w14:textId="77777777" w:rsidR="00B0748A" w:rsidRDefault="00A6023C">
      <w:pPr>
        <w:ind w:left="240"/>
        <w:rPr>
          <w:b/>
          <w:sz w:val="24"/>
        </w:rPr>
      </w:pPr>
      <w:bookmarkStart w:id="50" w:name="_bookmark50"/>
      <w:bookmarkEnd w:id="50"/>
      <w:r>
        <w:rPr>
          <w:b/>
          <w:position w:val="11"/>
          <w:sz w:val="15"/>
        </w:rPr>
        <w:t>1</w:t>
      </w:r>
      <w:r>
        <w:rPr>
          <w:b/>
          <w:sz w:val="24"/>
        </w:rPr>
        <w:t>CP_KARDEX_ACTION File (#704.121)</w:t>
      </w:r>
    </w:p>
    <w:p w14:paraId="1423D0D6" w14:textId="77777777" w:rsidR="00B0748A" w:rsidRDefault="00B0748A">
      <w:pPr>
        <w:spacing w:before="5"/>
        <w:rPr>
          <w:b/>
          <w:sz w:val="24"/>
        </w:rPr>
      </w:pPr>
    </w:p>
    <w:p w14:paraId="3D0F5BD0" w14:textId="77777777" w:rsidR="00B0748A" w:rsidRDefault="00A6023C">
      <w:pPr>
        <w:ind w:left="240"/>
        <w:rPr>
          <w:sz w:val="24"/>
        </w:rPr>
      </w:pPr>
      <w:r>
        <w:rPr>
          <w:sz w:val="24"/>
        </w:rPr>
        <w:t>This file supports Clinical Flowsheets scheduled tasks and actions functionality.</w:t>
      </w:r>
    </w:p>
    <w:p w14:paraId="11420BA3"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4CC9F3D8" w14:textId="77777777">
        <w:trPr>
          <w:trHeight w:val="282"/>
        </w:trPr>
        <w:tc>
          <w:tcPr>
            <w:tcW w:w="1873" w:type="dxa"/>
          </w:tcPr>
          <w:p w14:paraId="2DC53439" w14:textId="77777777" w:rsidR="00B0748A" w:rsidRDefault="00A6023C">
            <w:pPr>
              <w:pStyle w:val="TableParagraph"/>
              <w:spacing w:before="6" w:line="257" w:lineRule="exact"/>
              <w:ind w:left="115"/>
              <w:rPr>
                <w:b/>
                <w:sz w:val="24"/>
              </w:rPr>
            </w:pPr>
            <w:r>
              <w:rPr>
                <w:b/>
                <w:sz w:val="24"/>
              </w:rPr>
              <w:t>Field Name</w:t>
            </w:r>
          </w:p>
        </w:tc>
        <w:tc>
          <w:tcPr>
            <w:tcW w:w="1873" w:type="dxa"/>
          </w:tcPr>
          <w:p w14:paraId="0171378B" w14:textId="77777777" w:rsidR="00B0748A" w:rsidRDefault="00A6023C">
            <w:pPr>
              <w:pStyle w:val="TableParagraph"/>
              <w:spacing w:before="6" w:line="257" w:lineRule="exact"/>
              <w:rPr>
                <w:b/>
                <w:sz w:val="24"/>
              </w:rPr>
            </w:pPr>
            <w:r>
              <w:rPr>
                <w:b/>
                <w:sz w:val="24"/>
              </w:rPr>
              <w:t>Field Number</w:t>
            </w:r>
          </w:p>
        </w:tc>
        <w:tc>
          <w:tcPr>
            <w:tcW w:w="1873" w:type="dxa"/>
          </w:tcPr>
          <w:p w14:paraId="6F6C71E3" w14:textId="77777777" w:rsidR="00B0748A" w:rsidRDefault="00A6023C">
            <w:pPr>
              <w:pStyle w:val="TableParagraph"/>
              <w:spacing w:before="6" w:line="257" w:lineRule="exact"/>
              <w:rPr>
                <w:b/>
                <w:sz w:val="24"/>
              </w:rPr>
            </w:pPr>
            <w:r>
              <w:rPr>
                <w:b/>
                <w:sz w:val="24"/>
              </w:rPr>
              <w:t>Format</w:t>
            </w:r>
          </w:p>
        </w:tc>
        <w:tc>
          <w:tcPr>
            <w:tcW w:w="4034" w:type="dxa"/>
          </w:tcPr>
          <w:p w14:paraId="2E59F99E" w14:textId="77777777" w:rsidR="00B0748A" w:rsidRDefault="00A6023C">
            <w:pPr>
              <w:pStyle w:val="TableParagraph"/>
              <w:spacing w:before="6" w:line="257" w:lineRule="exact"/>
              <w:rPr>
                <w:b/>
                <w:sz w:val="24"/>
              </w:rPr>
            </w:pPr>
            <w:r>
              <w:rPr>
                <w:b/>
                <w:sz w:val="24"/>
              </w:rPr>
              <w:t>Description</w:t>
            </w:r>
          </w:p>
        </w:tc>
      </w:tr>
      <w:tr w:rsidR="00B0748A" w14:paraId="1A67791C" w14:textId="77777777">
        <w:trPr>
          <w:trHeight w:val="1516"/>
        </w:trPr>
        <w:tc>
          <w:tcPr>
            <w:tcW w:w="1873" w:type="dxa"/>
          </w:tcPr>
          <w:p w14:paraId="7A9C9050" w14:textId="77777777" w:rsidR="00B0748A" w:rsidRDefault="00A6023C">
            <w:pPr>
              <w:pStyle w:val="TableParagraph"/>
              <w:ind w:left="115"/>
              <w:rPr>
                <w:sz w:val="20"/>
              </w:rPr>
            </w:pPr>
            <w:r>
              <w:rPr>
                <w:sz w:val="20"/>
              </w:rPr>
              <w:t>ID</w:t>
            </w:r>
          </w:p>
        </w:tc>
        <w:tc>
          <w:tcPr>
            <w:tcW w:w="1873" w:type="dxa"/>
          </w:tcPr>
          <w:p w14:paraId="63594E03" w14:textId="77777777" w:rsidR="00B0748A" w:rsidRDefault="00A6023C">
            <w:pPr>
              <w:pStyle w:val="TableParagraph"/>
              <w:rPr>
                <w:sz w:val="20"/>
              </w:rPr>
            </w:pPr>
            <w:r>
              <w:rPr>
                <w:sz w:val="20"/>
              </w:rPr>
              <w:t>704.121,.01</w:t>
            </w:r>
          </w:p>
        </w:tc>
        <w:tc>
          <w:tcPr>
            <w:tcW w:w="1873" w:type="dxa"/>
          </w:tcPr>
          <w:p w14:paraId="7412BA27" w14:textId="77777777" w:rsidR="00B0748A" w:rsidRDefault="00A6023C">
            <w:pPr>
              <w:pStyle w:val="TableParagraph"/>
              <w:rPr>
                <w:sz w:val="20"/>
              </w:rPr>
            </w:pPr>
            <w:r>
              <w:rPr>
                <w:sz w:val="20"/>
              </w:rPr>
              <w:t>FREE TEXT (38</w:t>
            </w:r>
          </w:p>
          <w:p w14:paraId="0D7C6E0C" w14:textId="77777777" w:rsidR="00B0748A" w:rsidRDefault="00A6023C">
            <w:pPr>
              <w:pStyle w:val="TableParagraph"/>
              <w:spacing w:before="10"/>
              <w:rPr>
                <w:sz w:val="20"/>
              </w:rPr>
            </w:pPr>
            <w:r>
              <w:rPr>
                <w:sz w:val="20"/>
              </w:rPr>
              <w:t>char)</w:t>
            </w:r>
          </w:p>
        </w:tc>
        <w:tc>
          <w:tcPr>
            <w:tcW w:w="4034" w:type="dxa"/>
          </w:tcPr>
          <w:p w14:paraId="799669D8" w14:textId="77777777" w:rsidR="00B0748A" w:rsidRDefault="00A6023C">
            <w:pPr>
              <w:pStyle w:val="TableParagraph"/>
              <w:spacing w:line="249" w:lineRule="auto"/>
              <w:ind w:right="210"/>
              <w:rPr>
                <w:sz w:val="20"/>
              </w:rPr>
            </w:pPr>
            <w:r>
              <w:rPr>
                <w:sz w:val="20"/>
              </w:rPr>
              <w:t>This value is the Global Unique IDentifier (GUID) for this entry. This value is maintained nationally and is the same throughout the enterprise. A sample ID could be "{2E0C516D-3858-4A1F-A2F3- BF0AB9E3A7FC}".</w:t>
            </w:r>
          </w:p>
        </w:tc>
      </w:tr>
      <w:tr w:rsidR="00B0748A" w14:paraId="2BBA002C" w14:textId="77777777">
        <w:trPr>
          <w:trHeight w:val="797"/>
        </w:trPr>
        <w:tc>
          <w:tcPr>
            <w:tcW w:w="1873" w:type="dxa"/>
          </w:tcPr>
          <w:p w14:paraId="0E9DE18B" w14:textId="77777777" w:rsidR="00B0748A" w:rsidRDefault="00A6023C">
            <w:pPr>
              <w:pStyle w:val="TableParagraph"/>
              <w:ind w:left="115"/>
              <w:rPr>
                <w:sz w:val="20"/>
              </w:rPr>
            </w:pPr>
            <w:r>
              <w:rPr>
                <w:sz w:val="20"/>
              </w:rPr>
              <w:t>TASK_ID</w:t>
            </w:r>
          </w:p>
        </w:tc>
        <w:tc>
          <w:tcPr>
            <w:tcW w:w="1873" w:type="dxa"/>
          </w:tcPr>
          <w:p w14:paraId="59E25814" w14:textId="77777777" w:rsidR="00B0748A" w:rsidRDefault="00A6023C">
            <w:pPr>
              <w:pStyle w:val="TableParagraph"/>
              <w:rPr>
                <w:sz w:val="20"/>
              </w:rPr>
            </w:pPr>
            <w:r>
              <w:rPr>
                <w:sz w:val="20"/>
              </w:rPr>
              <w:t>704.121,.02</w:t>
            </w:r>
          </w:p>
        </w:tc>
        <w:tc>
          <w:tcPr>
            <w:tcW w:w="1873" w:type="dxa"/>
          </w:tcPr>
          <w:p w14:paraId="5B59D526" w14:textId="77777777" w:rsidR="00B0748A" w:rsidRDefault="00A6023C">
            <w:pPr>
              <w:pStyle w:val="TableParagraph"/>
              <w:spacing w:line="249" w:lineRule="auto"/>
              <w:ind w:right="567"/>
              <w:rPr>
                <w:sz w:val="20"/>
              </w:rPr>
            </w:pPr>
            <w:r>
              <w:rPr>
                <w:sz w:val="20"/>
              </w:rPr>
              <w:t>POINTER TO TERM FILE (#704.101)</w:t>
            </w:r>
          </w:p>
        </w:tc>
        <w:tc>
          <w:tcPr>
            <w:tcW w:w="4034" w:type="dxa"/>
          </w:tcPr>
          <w:p w14:paraId="20530380" w14:textId="77777777" w:rsidR="00B0748A" w:rsidRDefault="00A6023C">
            <w:pPr>
              <w:pStyle w:val="TableParagraph"/>
              <w:spacing w:line="249" w:lineRule="auto"/>
              <w:rPr>
                <w:sz w:val="20"/>
              </w:rPr>
            </w:pPr>
            <w:r>
              <w:rPr>
                <w:sz w:val="20"/>
              </w:rPr>
              <w:t>This identifies a task in the TERM File (#704.101).</w:t>
            </w:r>
          </w:p>
        </w:tc>
      </w:tr>
      <w:tr w:rsidR="00B0748A" w14:paraId="45A42378" w14:textId="77777777">
        <w:trPr>
          <w:trHeight w:val="796"/>
        </w:trPr>
        <w:tc>
          <w:tcPr>
            <w:tcW w:w="1873" w:type="dxa"/>
          </w:tcPr>
          <w:p w14:paraId="19A55414" w14:textId="77777777" w:rsidR="00B0748A" w:rsidRDefault="00A6023C">
            <w:pPr>
              <w:pStyle w:val="TableParagraph"/>
              <w:ind w:left="115"/>
              <w:rPr>
                <w:sz w:val="20"/>
              </w:rPr>
            </w:pPr>
            <w:r>
              <w:rPr>
                <w:sz w:val="20"/>
              </w:rPr>
              <w:t>SCHEDULE_ID</w:t>
            </w:r>
          </w:p>
        </w:tc>
        <w:tc>
          <w:tcPr>
            <w:tcW w:w="1873" w:type="dxa"/>
          </w:tcPr>
          <w:p w14:paraId="769750AA" w14:textId="77777777" w:rsidR="00B0748A" w:rsidRDefault="00A6023C">
            <w:pPr>
              <w:pStyle w:val="TableParagraph"/>
              <w:rPr>
                <w:sz w:val="20"/>
              </w:rPr>
            </w:pPr>
            <w:r>
              <w:rPr>
                <w:sz w:val="20"/>
              </w:rPr>
              <w:t>704.121,.03</w:t>
            </w:r>
          </w:p>
        </w:tc>
        <w:tc>
          <w:tcPr>
            <w:tcW w:w="1873" w:type="dxa"/>
          </w:tcPr>
          <w:p w14:paraId="25FE7BF3" w14:textId="77777777" w:rsidR="00B0748A" w:rsidRDefault="00A6023C">
            <w:pPr>
              <w:pStyle w:val="TableParagraph"/>
              <w:spacing w:line="249" w:lineRule="auto"/>
              <w:rPr>
                <w:sz w:val="20"/>
              </w:rPr>
            </w:pPr>
            <w:r>
              <w:rPr>
                <w:sz w:val="20"/>
              </w:rPr>
              <w:t>POINTER TO CP_SCHEDULE FILE (#704.008)</w:t>
            </w:r>
          </w:p>
        </w:tc>
        <w:tc>
          <w:tcPr>
            <w:tcW w:w="4034" w:type="dxa"/>
          </w:tcPr>
          <w:p w14:paraId="2EE5EC39" w14:textId="77777777" w:rsidR="00B0748A" w:rsidRDefault="00A6023C">
            <w:pPr>
              <w:pStyle w:val="TableParagraph"/>
              <w:spacing w:line="249" w:lineRule="auto"/>
              <w:rPr>
                <w:sz w:val="20"/>
              </w:rPr>
            </w:pPr>
            <w:r>
              <w:rPr>
                <w:sz w:val="20"/>
              </w:rPr>
              <w:t>This identifies the schedule (#704.008) to use with the task (#.02).</w:t>
            </w:r>
          </w:p>
        </w:tc>
      </w:tr>
      <w:tr w:rsidR="00B0748A" w14:paraId="10F1236F" w14:textId="77777777">
        <w:trPr>
          <w:trHeight w:val="796"/>
        </w:trPr>
        <w:tc>
          <w:tcPr>
            <w:tcW w:w="1873" w:type="dxa"/>
          </w:tcPr>
          <w:p w14:paraId="44F1877D" w14:textId="77777777" w:rsidR="00B0748A" w:rsidRDefault="00A6023C">
            <w:pPr>
              <w:pStyle w:val="TableParagraph"/>
              <w:ind w:left="115"/>
              <w:rPr>
                <w:sz w:val="20"/>
              </w:rPr>
            </w:pPr>
            <w:r>
              <w:rPr>
                <w:sz w:val="20"/>
              </w:rPr>
              <w:t>PATIENT_ID</w:t>
            </w:r>
          </w:p>
        </w:tc>
        <w:tc>
          <w:tcPr>
            <w:tcW w:w="1873" w:type="dxa"/>
          </w:tcPr>
          <w:p w14:paraId="00E79889" w14:textId="77777777" w:rsidR="00B0748A" w:rsidRDefault="00A6023C">
            <w:pPr>
              <w:pStyle w:val="TableParagraph"/>
              <w:rPr>
                <w:sz w:val="20"/>
              </w:rPr>
            </w:pPr>
            <w:r>
              <w:rPr>
                <w:sz w:val="20"/>
              </w:rPr>
              <w:t>704.121,.04</w:t>
            </w:r>
          </w:p>
        </w:tc>
        <w:tc>
          <w:tcPr>
            <w:tcW w:w="1873" w:type="dxa"/>
          </w:tcPr>
          <w:p w14:paraId="4FD3763E" w14:textId="77777777" w:rsidR="00B0748A" w:rsidRDefault="00A6023C">
            <w:pPr>
              <w:pStyle w:val="TableParagraph"/>
              <w:spacing w:line="249" w:lineRule="auto"/>
              <w:ind w:right="423"/>
              <w:rPr>
                <w:sz w:val="20"/>
              </w:rPr>
            </w:pPr>
            <w:r>
              <w:rPr>
                <w:sz w:val="20"/>
              </w:rPr>
              <w:t>POINTER TO PATIENT FILE (#2)</w:t>
            </w:r>
          </w:p>
        </w:tc>
        <w:tc>
          <w:tcPr>
            <w:tcW w:w="4034" w:type="dxa"/>
          </w:tcPr>
          <w:p w14:paraId="7E6C0462" w14:textId="77777777" w:rsidR="00B0748A" w:rsidRDefault="00A6023C">
            <w:pPr>
              <w:pStyle w:val="TableParagraph"/>
              <w:spacing w:line="249" w:lineRule="auto"/>
              <w:ind w:right="185"/>
              <w:rPr>
                <w:sz w:val="20"/>
              </w:rPr>
            </w:pPr>
            <w:r>
              <w:rPr>
                <w:sz w:val="20"/>
              </w:rPr>
              <w:t>This field identifies the patient (file #2) assigned to this task.</w:t>
            </w:r>
          </w:p>
        </w:tc>
      </w:tr>
      <w:tr w:rsidR="00B0748A" w14:paraId="6A2BC2EB" w14:textId="77777777">
        <w:trPr>
          <w:trHeight w:val="556"/>
        </w:trPr>
        <w:tc>
          <w:tcPr>
            <w:tcW w:w="1873" w:type="dxa"/>
          </w:tcPr>
          <w:p w14:paraId="0DE9084F" w14:textId="77777777" w:rsidR="00B0748A" w:rsidRDefault="00A6023C">
            <w:pPr>
              <w:pStyle w:val="TableParagraph"/>
              <w:spacing w:line="249" w:lineRule="auto"/>
              <w:ind w:left="115" w:right="172"/>
              <w:rPr>
                <w:sz w:val="20"/>
              </w:rPr>
            </w:pPr>
            <w:r>
              <w:rPr>
                <w:sz w:val="20"/>
              </w:rPr>
              <w:t>START_DATE_TI ME</w:t>
            </w:r>
          </w:p>
        </w:tc>
        <w:tc>
          <w:tcPr>
            <w:tcW w:w="1873" w:type="dxa"/>
          </w:tcPr>
          <w:p w14:paraId="3FF06DE8" w14:textId="77777777" w:rsidR="00B0748A" w:rsidRDefault="00A6023C">
            <w:pPr>
              <w:pStyle w:val="TableParagraph"/>
              <w:rPr>
                <w:sz w:val="20"/>
              </w:rPr>
            </w:pPr>
            <w:r>
              <w:rPr>
                <w:sz w:val="20"/>
              </w:rPr>
              <w:t>704.121,.05</w:t>
            </w:r>
          </w:p>
        </w:tc>
        <w:tc>
          <w:tcPr>
            <w:tcW w:w="1873" w:type="dxa"/>
          </w:tcPr>
          <w:p w14:paraId="05B52165" w14:textId="77777777" w:rsidR="00B0748A" w:rsidRDefault="00A6023C">
            <w:pPr>
              <w:pStyle w:val="TableParagraph"/>
              <w:rPr>
                <w:sz w:val="20"/>
              </w:rPr>
            </w:pPr>
            <w:r>
              <w:rPr>
                <w:sz w:val="20"/>
              </w:rPr>
              <w:t>DATE</w:t>
            </w:r>
          </w:p>
        </w:tc>
        <w:tc>
          <w:tcPr>
            <w:tcW w:w="4034" w:type="dxa"/>
          </w:tcPr>
          <w:p w14:paraId="10CED771" w14:textId="77777777" w:rsidR="00B0748A" w:rsidRDefault="00A6023C">
            <w:pPr>
              <w:pStyle w:val="TableParagraph"/>
              <w:spacing w:line="249" w:lineRule="auto"/>
              <w:ind w:right="185"/>
              <w:rPr>
                <w:sz w:val="20"/>
              </w:rPr>
            </w:pPr>
            <w:r>
              <w:rPr>
                <w:sz w:val="20"/>
              </w:rPr>
              <w:t>This is the date/time the execution of this task is permitted.</w:t>
            </w:r>
          </w:p>
        </w:tc>
      </w:tr>
      <w:tr w:rsidR="00B0748A" w14:paraId="3C8E6040" w14:textId="77777777">
        <w:trPr>
          <w:trHeight w:val="556"/>
        </w:trPr>
        <w:tc>
          <w:tcPr>
            <w:tcW w:w="1873" w:type="dxa"/>
          </w:tcPr>
          <w:p w14:paraId="2BE1AC68" w14:textId="77777777" w:rsidR="00B0748A" w:rsidRDefault="00A6023C">
            <w:pPr>
              <w:pStyle w:val="TableParagraph"/>
              <w:spacing w:line="249" w:lineRule="auto"/>
              <w:ind w:left="115" w:right="139"/>
              <w:rPr>
                <w:sz w:val="20"/>
              </w:rPr>
            </w:pPr>
            <w:r>
              <w:rPr>
                <w:sz w:val="20"/>
              </w:rPr>
              <w:t>STOP_DATE_TIM E</w:t>
            </w:r>
          </w:p>
        </w:tc>
        <w:tc>
          <w:tcPr>
            <w:tcW w:w="1873" w:type="dxa"/>
          </w:tcPr>
          <w:p w14:paraId="0B9FCF00" w14:textId="77777777" w:rsidR="00B0748A" w:rsidRDefault="00A6023C">
            <w:pPr>
              <w:pStyle w:val="TableParagraph"/>
              <w:rPr>
                <w:sz w:val="20"/>
              </w:rPr>
            </w:pPr>
            <w:r>
              <w:rPr>
                <w:sz w:val="20"/>
              </w:rPr>
              <w:t>704.121,.06</w:t>
            </w:r>
          </w:p>
        </w:tc>
        <w:tc>
          <w:tcPr>
            <w:tcW w:w="1873" w:type="dxa"/>
          </w:tcPr>
          <w:p w14:paraId="0CD4F5D7" w14:textId="77777777" w:rsidR="00B0748A" w:rsidRDefault="00A6023C">
            <w:pPr>
              <w:pStyle w:val="TableParagraph"/>
              <w:rPr>
                <w:sz w:val="20"/>
              </w:rPr>
            </w:pPr>
            <w:r>
              <w:rPr>
                <w:sz w:val="20"/>
              </w:rPr>
              <w:t>DATE</w:t>
            </w:r>
          </w:p>
        </w:tc>
        <w:tc>
          <w:tcPr>
            <w:tcW w:w="4034" w:type="dxa"/>
          </w:tcPr>
          <w:p w14:paraId="60E7ED7B" w14:textId="77777777" w:rsidR="00B0748A" w:rsidRDefault="00A6023C">
            <w:pPr>
              <w:pStyle w:val="TableParagraph"/>
              <w:spacing w:line="249" w:lineRule="auto"/>
              <w:ind w:right="185"/>
              <w:rPr>
                <w:sz w:val="20"/>
              </w:rPr>
            </w:pPr>
            <w:r>
              <w:rPr>
                <w:sz w:val="20"/>
              </w:rPr>
              <w:t>This is the date/time the execution of this task is no longer permitted.</w:t>
            </w:r>
          </w:p>
        </w:tc>
      </w:tr>
      <w:tr w:rsidR="00B0748A" w14:paraId="7AAFBB43" w14:textId="77777777">
        <w:trPr>
          <w:trHeight w:val="1756"/>
        </w:trPr>
        <w:tc>
          <w:tcPr>
            <w:tcW w:w="1873" w:type="dxa"/>
          </w:tcPr>
          <w:p w14:paraId="3D0F458D" w14:textId="77777777" w:rsidR="00B0748A" w:rsidRDefault="00A6023C">
            <w:pPr>
              <w:pStyle w:val="TableParagraph"/>
              <w:ind w:left="115"/>
              <w:rPr>
                <w:sz w:val="20"/>
              </w:rPr>
            </w:pPr>
            <w:r>
              <w:rPr>
                <w:sz w:val="20"/>
              </w:rPr>
              <w:t>SCHEDULE_TYPE</w:t>
            </w:r>
          </w:p>
        </w:tc>
        <w:tc>
          <w:tcPr>
            <w:tcW w:w="1873" w:type="dxa"/>
          </w:tcPr>
          <w:p w14:paraId="0DEC04F2" w14:textId="77777777" w:rsidR="00B0748A" w:rsidRDefault="00A6023C">
            <w:pPr>
              <w:pStyle w:val="TableParagraph"/>
              <w:rPr>
                <w:sz w:val="20"/>
              </w:rPr>
            </w:pPr>
            <w:r>
              <w:rPr>
                <w:sz w:val="20"/>
              </w:rPr>
              <w:t>704.121,.07</w:t>
            </w:r>
          </w:p>
        </w:tc>
        <w:tc>
          <w:tcPr>
            <w:tcW w:w="1873" w:type="dxa"/>
          </w:tcPr>
          <w:p w14:paraId="32867FC5" w14:textId="77777777" w:rsidR="00B0748A" w:rsidRDefault="00A6023C">
            <w:pPr>
              <w:pStyle w:val="TableParagraph"/>
              <w:rPr>
                <w:sz w:val="20"/>
              </w:rPr>
            </w:pPr>
            <w:r>
              <w:rPr>
                <w:sz w:val="20"/>
              </w:rPr>
              <w:t>SET</w:t>
            </w:r>
          </w:p>
          <w:p w14:paraId="6CE089D2" w14:textId="77777777" w:rsidR="00B0748A" w:rsidRDefault="00A6023C">
            <w:pPr>
              <w:pStyle w:val="TableParagraph"/>
              <w:spacing w:before="11"/>
              <w:rPr>
                <w:sz w:val="20"/>
              </w:rPr>
            </w:pPr>
            <w:r>
              <w:rPr>
                <w:sz w:val="20"/>
              </w:rPr>
              <w:t>'0' FOR</w:t>
            </w:r>
          </w:p>
          <w:p w14:paraId="7D1434A5" w14:textId="77777777" w:rsidR="00B0748A" w:rsidRDefault="00A6023C">
            <w:pPr>
              <w:pStyle w:val="TableParagraph"/>
              <w:spacing w:before="10" w:line="249" w:lineRule="auto"/>
              <w:ind w:right="623"/>
              <w:rPr>
                <w:sz w:val="20"/>
              </w:rPr>
            </w:pPr>
            <w:r>
              <w:rPr>
                <w:sz w:val="20"/>
              </w:rPr>
              <w:t>Continuous; '1' FOR PRN;</w:t>
            </w:r>
          </w:p>
          <w:p w14:paraId="0B34ABC9" w14:textId="77777777" w:rsidR="00B0748A" w:rsidRDefault="00A6023C">
            <w:pPr>
              <w:pStyle w:val="TableParagraph"/>
              <w:spacing w:before="1"/>
              <w:rPr>
                <w:sz w:val="20"/>
              </w:rPr>
            </w:pPr>
            <w:r>
              <w:rPr>
                <w:sz w:val="20"/>
              </w:rPr>
              <w:t>'2' FOR One-Time;</w:t>
            </w:r>
          </w:p>
          <w:p w14:paraId="7EAEEBA6" w14:textId="77777777" w:rsidR="00B0748A" w:rsidRDefault="00A6023C">
            <w:pPr>
              <w:pStyle w:val="TableParagraph"/>
              <w:spacing w:before="10"/>
              <w:rPr>
                <w:sz w:val="20"/>
              </w:rPr>
            </w:pPr>
            <w:r>
              <w:rPr>
                <w:sz w:val="20"/>
              </w:rPr>
              <w:t>'3' FOR Stat;</w:t>
            </w:r>
          </w:p>
          <w:p w14:paraId="179330E6" w14:textId="77777777" w:rsidR="00B0748A" w:rsidRDefault="00A6023C">
            <w:pPr>
              <w:pStyle w:val="TableParagraph"/>
              <w:spacing w:before="10"/>
              <w:rPr>
                <w:sz w:val="20"/>
              </w:rPr>
            </w:pPr>
            <w:r>
              <w:rPr>
                <w:sz w:val="20"/>
              </w:rPr>
              <w:t>'4' FOR Now;</w:t>
            </w:r>
          </w:p>
        </w:tc>
        <w:tc>
          <w:tcPr>
            <w:tcW w:w="4034" w:type="dxa"/>
          </w:tcPr>
          <w:p w14:paraId="04C7A91F" w14:textId="77777777" w:rsidR="00B0748A" w:rsidRDefault="00A6023C">
            <w:pPr>
              <w:pStyle w:val="TableParagraph"/>
              <w:spacing w:line="252" w:lineRule="auto"/>
              <w:ind w:right="185"/>
              <w:rPr>
                <w:sz w:val="20"/>
              </w:rPr>
            </w:pPr>
            <w:r>
              <w:rPr>
                <w:sz w:val="20"/>
              </w:rPr>
              <w:t>This field indicates the type of schedule used for this task.</w:t>
            </w:r>
          </w:p>
        </w:tc>
      </w:tr>
      <w:tr w:rsidR="00B0748A" w14:paraId="0F78B11E" w14:textId="77777777">
        <w:trPr>
          <w:trHeight w:val="1516"/>
        </w:trPr>
        <w:tc>
          <w:tcPr>
            <w:tcW w:w="1873" w:type="dxa"/>
          </w:tcPr>
          <w:p w14:paraId="42AFF19A" w14:textId="77777777" w:rsidR="00B0748A" w:rsidRDefault="00A6023C">
            <w:pPr>
              <w:pStyle w:val="TableParagraph"/>
              <w:spacing w:before="44"/>
              <w:ind w:left="115"/>
              <w:rPr>
                <w:sz w:val="20"/>
              </w:rPr>
            </w:pPr>
            <w:r>
              <w:rPr>
                <w:sz w:val="20"/>
              </w:rPr>
              <w:t>PRN_TYPE</w:t>
            </w:r>
          </w:p>
        </w:tc>
        <w:tc>
          <w:tcPr>
            <w:tcW w:w="1873" w:type="dxa"/>
          </w:tcPr>
          <w:p w14:paraId="72D468F3" w14:textId="77777777" w:rsidR="00B0748A" w:rsidRDefault="00A6023C">
            <w:pPr>
              <w:pStyle w:val="TableParagraph"/>
              <w:spacing w:before="44"/>
              <w:rPr>
                <w:sz w:val="20"/>
              </w:rPr>
            </w:pPr>
            <w:r>
              <w:rPr>
                <w:sz w:val="20"/>
              </w:rPr>
              <w:t>704.121,.08</w:t>
            </w:r>
          </w:p>
        </w:tc>
        <w:tc>
          <w:tcPr>
            <w:tcW w:w="1873" w:type="dxa"/>
          </w:tcPr>
          <w:p w14:paraId="59CB2178" w14:textId="77777777" w:rsidR="00B0748A" w:rsidRDefault="00A6023C">
            <w:pPr>
              <w:pStyle w:val="TableParagraph"/>
              <w:spacing w:before="44"/>
              <w:rPr>
                <w:sz w:val="20"/>
              </w:rPr>
            </w:pPr>
            <w:r>
              <w:rPr>
                <w:sz w:val="20"/>
              </w:rPr>
              <w:t>SET</w:t>
            </w:r>
          </w:p>
          <w:p w14:paraId="60CFE7B6" w14:textId="77777777" w:rsidR="00B0748A" w:rsidRDefault="00A6023C">
            <w:pPr>
              <w:pStyle w:val="TableParagraph"/>
              <w:spacing w:before="10" w:line="249" w:lineRule="auto"/>
              <w:ind w:right="212"/>
              <w:rPr>
                <w:sz w:val="20"/>
              </w:rPr>
            </w:pPr>
            <w:r>
              <w:rPr>
                <w:sz w:val="20"/>
              </w:rPr>
              <w:t>'0' FOR No PRN; '1' FOR PRN-And;</w:t>
            </w:r>
          </w:p>
          <w:p w14:paraId="22F91945" w14:textId="77777777" w:rsidR="00B0748A" w:rsidRDefault="00A6023C">
            <w:pPr>
              <w:pStyle w:val="TableParagraph"/>
              <w:spacing w:before="1" w:line="249" w:lineRule="auto"/>
              <w:ind w:right="612"/>
              <w:rPr>
                <w:sz w:val="20"/>
              </w:rPr>
            </w:pPr>
            <w:r>
              <w:rPr>
                <w:sz w:val="20"/>
              </w:rPr>
              <w:t>'2' FOR PRN- AndNTE;</w:t>
            </w:r>
          </w:p>
          <w:p w14:paraId="494B31F9" w14:textId="77777777" w:rsidR="00B0748A" w:rsidRDefault="00A6023C">
            <w:pPr>
              <w:pStyle w:val="TableParagraph"/>
              <w:spacing w:before="2"/>
              <w:rPr>
                <w:sz w:val="20"/>
              </w:rPr>
            </w:pPr>
            <w:r>
              <w:rPr>
                <w:sz w:val="20"/>
              </w:rPr>
              <w:t>'3' FOR PRN-Or;</w:t>
            </w:r>
          </w:p>
        </w:tc>
        <w:tc>
          <w:tcPr>
            <w:tcW w:w="4034" w:type="dxa"/>
          </w:tcPr>
          <w:p w14:paraId="64C9095A" w14:textId="77777777" w:rsidR="00B0748A" w:rsidRDefault="00A6023C">
            <w:pPr>
              <w:pStyle w:val="TableParagraph"/>
              <w:spacing w:before="44" w:line="249" w:lineRule="auto"/>
              <w:rPr>
                <w:sz w:val="20"/>
              </w:rPr>
            </w:pPr>
            <w:r>
              <w:rPr>
                <w:sz w:val="20"/>
              </w:rPr>
              <w:t>This field indicates the Pro Re Nata (PRN) option for task.</w:t>
            </w:r>
          </w:p>
        </w:tc>
      </w:tr>
      <w:tr w:rsidR="00B0748A" w14:paraId="0644A791" w14:textId="77777777">
        <w:trPr>
          <w:trHeight w:val="1516"/>
        </w:trPr>
        <w:tc>
          <w:tcPr>
            <w:tcW w:w="1873" w:type="dxa"/>
          </w:tcPr>
          <w:p w14:paraId="242F8333" w14:textId="77777777" w:rsidR="00B0748A" w:rsidRDefault="00A6023C">
            <w:pPr>
              <w:pStyle w:val="TableParagraph"/>
              <w:spacing w:before="44"/>
              <w:ind w:left="115"/>
              <w:rPr>
                <w:sz w:val="20"/>
              </w:rPr>
            </w:pPr>
            <w:r>
              <w:rPr>
                <w:sz w:val="20"/>
              </w:rPr>
              <w:t>STATUS</w:t>
            </w:r>
          </w:p>
        </w:tc>
        <w:tc>
          <w:tcPr>
            <w:tcW w:w="1873" w:type="dxa"/>
          </w:tcPr>
          <w:p w14:paraId="4DC8F0F3" w14:textId="77777777" w:rsidR="00B0748A" w:rsidRDefault="00A6023C">
            <w:pPr>
              <w:pStyle w:val="TableParagraph"/>
              <w:spacing w:before="44"/>
              <w:rPr>
                <w:sz w:val="20"/>
              </w:rPr>
            </w:pPr>
            <w:r>
              <w:rPr>
                <w:sz w:val="20"/>
              </w:rPr>
              <w:t>704.121,.09</w:t>
            </w:r>
          </w:p>
        </w:tc>
        <w:tc>
          <w:tcPr>
            <w:tcW w:w="1873" w:type="dxa"/>
          </w:tcPr>
          <w:p w14:paraId="30D087AD" w14:textId="77777777" w:rsidR="00B0748A" w:rsidRDefault="00A6023C">
            <w:pPr>
              <w:pStyle w:val="TableParagraph"/>
              <w:spacing w:before="44"/>
              <w:rPr>
                <w:sz w:val="20"/>
              </w:rPr>
            </w:pPr>
            <w:r>
              <w:rPr>
                <w:sz w:val="20"/>
              </w:rPr>
              <w:t>SET</w:t>
            </w:r>
          </w:p>
          <w:p w14:paraId="4AF1B2D1" w14:textId="77777777" w:rsidR="00B0748A" w:rsidRDefault="00A6023C">
            <w:pPr>
              <w:pStyle w:val="TableParagraph"/>
              <w:spacing w:before="10"/>
              <w:rPr>
                <w:sz w:val="20"/>
              </w:rPr>
            </w:pPr>
            <w:r>
              <w:rPr>
                <w:sz w:val="20"/>
              </w:rPr>
              <w:t>'0' FOR Active;</w:t>
            </w:r>
          </w:p>
          <w:p w14:paraId="3565D3E4" w14:textId="77777777" w:rsidR="00B0748A" w:rsidRDefault="00A6023C">
            <w:pPr>
              <w:pStyle w:val="TableParagraph"/>
              <w:spacing w:before="10"/>
              <w:rPr>
                <w:sz w:val="20"/>
              </w:rPr>
            </w:pPr>
            <w:r>
              <w:rPr>
                <w:sz w:val="20"/>
              </w:rPr>
              <w:t>'1' FOR Expired;</w:t>
            </w:r>
          </w:p>
          <w:p w14:paraId="1E7EB51C" w14:textId="77777777" w:rsidR="00B0748A" w:rsidRDefault="00A6023C">
            <w:pPr>
              <w:pStyle w:val="TableParagraph"/>
              <w:spacing w:before="10"/>
              <w:rPr>
                <w:sz w:val="20"/>
              </w:rPr>
            </w:pPr>
            <w:r>
              <w:rPr>
                <w:sz w:val="20"/>
              </w:rPr>
              <w:t>'2' FOR</w:t>
            </w:r>
          </w:p>
          <w:p w14:paraId="7DF6C07F" w14:textId="77777777" w:rsidR="00B0748A" w:rsidRDefault="00A6023C">
            <w:pPr>
              <w:pStyle w:val="TableParagraph"/>
              <w:spacing w:before="10" w:line="249" w:lineRule="auto"/>
              <w:ind w:right="606"/>
              <w:rPr>
                <w:sz w:val="20"/>
              </w:rPr>
            </w:pPr>
            <w:r>
              <w:rPr>
                <w:sz w:val="20"/>
              </w:rPr>
              <w:t>Discontinued; '3' FOR Held;</w:t>
            </w:r>
          </w:p>
        </w:tc>
        <w:tc>
          <w:tcPr>
            <w:tcW w:w="4034" w:type="dxa"/>
          </w:tcPr>
          <w:p w14:paraId="7E43B35B" w14:textId="77777777" w:rsidR="00B0748A" w:rsidRDefault="00A6023C">
            <w:pPr>
              <w:pStyle w:val="TableParagraph"/>
              <w:spacing w:before="44"/>
              <w:rPr>
                <w:sz w:val="20"/>
              </w:rPr>
            </w:pPr>
            <w:r>
              <w:rPr>
                <w:sz w:val="20"/>
              </w:rPr>
              <w:t>This field indicates the status of the task.</w:t>
            </w:r>
          </w:p>
        </w:tc>
      </w:tr>
    </w:tbl>
    <w:p w14:paraId="12DD22BF" w14:textId="77777777" w:rsidR="00B0748A" w:rsidRDefault="00B0748A">
      <w:pPr>
        <w:rPr>
          <w:sz w:val="20"/>
        </w:rPr>
        <w:sectPr w:rsidR="00B0748A">
          <w:pgSz w:w="12240" w:h="15840"/>
          <w:pgMar w:top="940" w:right="480" w:bottom="1780" w:left="1200" w:header="733" w:footer="1596" w:gutter="0"/>
          <w:cols w:space="720"/>
        </w:sectPr>
      </w:pPr>
    </w:p>
    <w:p w14:paraId="488AAE49" w14:textId="77777777" w:rsidR="00B0748A" w:rsidRDefault="00B0748A">
      <w:pPr>
        <w:rPr>
          <w:sz w:val="20"/>
        </w:rPr>
      </w:pPr>
    </w:p>
    <w:p w14:paraId="0B4D0981" w14:textId="77777777" w:rsidR="00B0748A" w:rsidRDefault="00B0748A">
      <w:pPr>
        <w:spacing w:before="1"/>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7B2CBCC2" w14:textId="77777777">
        <w:trPr>
          <w:trHeight w:val="282"/>
        </w:trPr>
        <w:tc>
          <w:tcPr>
            <w:tcW w:w="1873" w:type="dxa"/>
          </w:tcPr>
          <w:p w14:paraId="25724B51" w14:textId="77777777" w:rsidR="00B0748A" w:rsidRDefault="00A6023C">
            <w:pPr>
              <w:pStyle w:val="TableParagraph"/>
              <w:spacing w:before="6" w:line="257" w:lineRule="exact"/>
              <w:ind w:left="115"/>
              <w:rPr>
                <w:b/>
                <w:sz w:val="24"/>
              </w:rPr>
            </w:pPr>
            <w:r>
              <w:rPr>
                <w:b/>
                <w:sz w:val="24"/>
              </w:rPr>
              <w:t>Field Name</w:t>
            </w:r>
          </w:p>
        </w:tc>
        <w:tc>
          <w:tcPr>
            <w:tcW w:w="1873" w:type="dxa"/>
          </w:tcPr>
          <w:p w14:paraId="2CC037C5" w14:textId="77777777" w:rsidR="00B0748A" w:rsidRDefault="00A6023C">
            <w:pPr>
              <w:pStyle w:val="TableParagraph"/>
              <w:spacing w:before="6" w:line="257" w:lineRule="exact"/>
              <w:rPr>
                <w:b/>
                <w:sz w:val="24"/>
              </w:rPr>
            </w:pPr>
            <w:r>
              <w:rPr>
                <w:b/>
                <w:sz w:val="24"/>
              </w:rPr>
              <w:t>Field Number</w:t>
            </w:r>
          </w:p>
        </w:tc>
        <w:tc>
          <w:tcPr>
            <w:tcW w:w="1873" w:type="dxa"/>
          </w:tcPr>
          <w:p w14:paraId="65285622" w14:textId="77777777" w:rsidR="00B0748A" w:rsidRDefault="00A6023C">
            <w:pPr>
              <w:pStyle w:val="TableParagraph"/>
              <w:spacing w:before="6" w:line="257" w:lineRule="exact"/>
              <w:rPr>
                <w:b/>
                <w:sz w:val="24"/>
              </w:rPr>
            </w:pPr>
            <w:r>
              <w:rPr>
                <w:b/>
                <w:sz w:val="24"/>
              </w:rPr>
              <w:t>Format</w:t>
            </w:r>
          </w:p>
        </w:tc>
        <w:tc>
          <w:tcPr>
            <w:tcW w:w="4034" w:type="dxa"/>
          </w:tcPr>
          <w:p w14:paraId="577D40D3" w14:textId="77777777" w:rsidR="00B0748A" w:rsidRDefault="00A6023C">
            <w:pPr>
              <w:pStyle w:val="TableParagraph"/>
              <w:spacing w:before="6" w:line="257" w:lineRule="exact"/>
              <w:rPr>
                <w:b/>
                <w:sz w:val="24"/>
              </w:rPr>
            </w:pPr>
            <w:r>
              <w:rPr>
                <w:b/>
                <w:sz w:val="24"/>
              </w:rPr>
              <w:t>Description</w:t>
            </w:r>
          </w:p>
        </w:tc>
      </w:tr>
      <w:tr w:rsidR="00B0748A" w14:paraId="3C195CED" w14:textId="77777777">
        <w:trPr>
          <w:trHeight w:val="1036"/>
        </w:trPr>
        <w:tc>
          <w:tcPr>
            <w:tcW w:w="1873" w:type="dxa"/>
          </w:tcPr>
          <w:p w14:paraId="7E526412" w14:textId="77777777" w:rsidR="00B0748A" w:rsidRDefault="00A6023C">
            <w:pPr>
              <w:pStyle w:val="TableParagraph"/>
              <w:spacing w:line="249" w:lineRule="auto"/>
              <w:ind w:left="115" w:right="94"/>
              <w:rPr>
                <w:sz w:val="20"/>
              </w:rPr>
            </w:pPr>
            <w:r>
              <w:rPr>
                <w:sz w:val="20"/>
              </w:rPr>
              <w:t>SPECIAL_INSTRU CTIONS</w:t>
            </w:r>
          </w:p>
        </w:tc>
        <w:tc>
          <w:tcPr>
            <w:tcW w:w="1873" w:type="dxa"/>
          </w:tcPr>
          <w:p w14:paraId="39D601A6" w14:textId="77777777" w:rsidR="00B0748A" w:rsidRDefault="00A6023C">
            <w:pPr>
              <w:pStyle w:val="TableParagraph"/>
              <w:rPr>
                <w:sz w:val="20"/>
              </w:rPr>
            </w:pPr>
            <w:r>
              <w:rPr>
                <w:sz w:val="20"/>
              </w:rPr>
              <w:t>704.121,.1</w:t>
            </w:r>
          </w:p>
        </w:tc>
        <w:tc>
          <w:tcPr>
            <w:tcW w:w="1873" w:type="dxa"/>
          </w:tcPr>
          <w:p w14:paraId="620A0190" w14:textId="77777777" w:rsidR="00B0748A" w:rsidRDefault="00A6023C">
            <w:pPr>
              <w:pStyle w:val="TableParagraph"/>
              <w:rPr>
                <w:sz w:val="20"/>
              </w:rPr>
            </w:pPr>
            <w:r>
              <w:rPr>
                <w:sz w:val="20"/>
              </w:rPr>
              <w:t>FREE TEXT (1 –</w:t>
            </w:r>
          </w:p>
          <w:p w14:paraId="34EADD5C" w14:textId="77777777" w:rsidR="00B0748A" w:rsidRDefault="00A6023C">
            <w:pPr>
              <w:pStyle w:val="TableParagraph"/>
              <w:spacing w:before="10"/>
              <w:rPr>
                <w:sz w:val="20"/>
              </w:rPr>
            </w:pPr>
            <w:r>
              <w:rPr>
                <w:sz w:val="20"/>
              </w:rPr>
              <w:t>250 char)</w:t>
            </w:r>
          </w:p>
        </w:tc>
        <w:tc>
          <w:tcPr>
            <w:tcW w:w="4034" w:type="dxa"/>
          </w:tcPr>
          <w:p w14:paraId="313AE96A" w14:textId="77777777" w:rsidR="00B0748A" w:rsidRDefault="00A6023C">
            <w:pPr>
              <w:pStyle w:val="TableParagraph"/>
              <w:spacing w:line="249" w:lineRule="auto"/>
              <w:ind w:right="185"/>
              <w:rPr>
                <w:sz w:val="20"/>
              </w:rPr>
            </w:pPr>
            <w:r>
              <w:rPr>
                <w:sz w:val="20"/>
              </w:rPr>
              <w:t>This is free-text for instructions for this particular task. A sample SPECIAL INSTRUCTIONS could be "Turn patient 90 degrees".</w:t>
            </w:r>
          </w:p>
        </w:tc>
      </w:tr>
      <w:tr w:rsidR="00B0748A" w14:paraId="384504EC" w14:textId="77777777">
        <w:trPr>
          <w:trHeight w:val="796"/>
        </w:trPr>
        <w:tc>
          <w:tcPr>
            <w:tcW w:w="1873" w:type="dxa"/>
          </w:tcPr>
          <w:p w14:paraId="340ECCA3" w14:textId="77777777" w:rsidR="00B0748A" w:rsidRDefault="00A6023C">
            <w:pPr>
              <w:pStyle w:val="TableParagraph"/>
              <w:spacing w:line="249" w:lineRule="auto"/>
              <w:ind w:left="115" w:right="139"/>
              <w:rPr>
                <w:sz w:val="20"/>
              </w:rPr>
            </w:pPr>
            <w:r>
              <w:rPr>
                <w:sz w:val="20"/>
              </w:rPr>
              <w:t>PRN_NTE_AMOU NT</w:t>
            </w:r>
          </w:p>
        </w:tc>
        <w:tc>
          <w:tcPr>
            <w:tcW w:w="1873" w:type="dxa"/>
          </w:tcPr>
          <w:p w14:paraId="36CD4934" w14:textId="77777777" w:rsidR="00B0748A" w:rsidRDefault="00A6023C">
            <w:pPr>
              <w:pStyle w:val="TableParagraph"/>
              <w:rPr>
                <w:sz w:val="20"/>
              </w:rPr>
            </w:pPr>
            <w:r>
              <w:rPr>
                <w:sz w:val="20"/>
              </w:rPr>
              <w:t>704.121,.21</w:t>
            </w:r>
          </w:p>
        </w:tc>
        <w:tc>
          <w:tcPr>
            <w:tcW w:w="1873" w:type="dxa"/>
          </w:tcPr>
          <w:p w14:paraId="7C7E2E5F" w14:textId="77777777" w:rsidR="00B0748A" w:rsidRDefault="00A6023C">
            <w:pPr>
              <w:pStyle w:val="TableParagraph"/>
              <w:spacing w:line="249" w:lineRule="auto"/>
              <w:ind w:right="83"/>
              <w:rPr>
                <w:sz w:val="20"/>
              </w:rPr>
            </w:pPr>
            <w:r>
              <w:rPr>
                <w:sz w:val="20"/>
              </w:rPr>
              <w:t>NUMBER (Number 1 - 999)</w:t>
            </w:r>
          </w:p>
        </w:tc>
        <w:tc>
          <w:tcPr>
            <w:tcW w:w="4034" w:type="dxa"/>
          </w:tcPr>
          <w:p w14:paraId="0FC5F497" w14:textId="77777777" w:rsidR="00B0748A" w:rsidRDefault="00A6023C">
            <w:pPr>
              <w:pStyle w:val="TableParagraph"/>
              <w:spacing w:line="249" w:lineRule="auto"/>
              <w:ind w:right="220"/>
              <w:jc w:val="both"/>
              <w:rPr>
                <w:sz w:val="20"/>
              </w:rPr>
            </w:pPr>
            <w:r>
              <w:rPr>
                <w:sz w:val="20"/>
              </w:rPr>
              <w:t>This field the maximum number of times this task should executed. This field is used in the case of tasks with a PRN option.</w:t>
            </w:r>
          </w:p>
        </w:tc>
      </w:tr>
      <w:tr w:rsidR="00B0748A" w14:paraId="3A1B727F" w14:textId="77777777">
        <w:trPr>
          <w:trHeight w:val="1516"/>
        </w:trPr>
        <w:tc>
          <w:tcPr>
            <w:tcW w:w="1873" w:type="dxa"/>
          </w:tcPr>
          <w:p w14:paraId="4ADA90D3" w14:textId="77777777" w:rsidR="00B0748A" w:rsidRDefault="00A6023C">
            <w:pPr>
              <w:pStyle w:val="TableParagraph"/>
              <w:spacing w:before="44" w:line="249" w:lineRule="auto"/>
              <w:ind w:left="115"/>
              <w:rPr>
                <w:sz w:val="20"/>
              </w:rPr>
            </w:pPr>
            <w:r>
              <w:rPr>
                <w:sz w:val="20"/>
              </w:rPr>
              <w:t>FIRST_SCHEDUL ED_TIME</w:t>
            </w:r>
          </w:p>
        </w:tc>
        <w:tc>
          <w:tcPr>
            <w:tcW w:w="1873" w:type="dxa"/>
          </w:tcPr>
          <w:p w14:paraId="3DF2C63E" w14:textId="77777777" w:rsidR="00B0748A" w:rsidRDefault="00A6023C">
            <w:pPr>
              <w:pStyle w:val="TableParagraph"/>
              <w:spacing w:before="44"/>
              <w:rPr>
                <w:sz w:val="20"/>
              </w:rPr>
            </w:pPr>
            <w:r>
              <w:rPr>
                <w:sz w:val="20"/>
              </w:rPr>
              <w:t>704.121,.22</w:t>
            </w:r>
          </w:p>
        </w:tc>
        <w:tc>
          <w:tcPr>
            <w:tcW w:w="1873" w:type="dxa"/>
          </w:tcPr>
          <w:p w14:paraId="25AC1F54" w14:textId="77777777" w:rsidR="00B0748A" w:rsidRDefault="00A6023C">
            <w:pPr>
              <w:pStyle w:val="TableParagraph"/>
              <w:spacing w:before="44"/>
              <w:rPr>
                <w:sz w:val="20"/>
              </w:rPr>
            </w:pPr>
            <w:r>
              <w:rPr>
                <w:sz w:val="20"/>
              </w:rPr>
              <w:t>FREE TEXT (1 – 4</w:t>
            </w:r>
          </w:p>
          <w:p w14:paraId="573A9515" w14:textId="77777777" w:rsidR="00B0748A" w:rsidRDefault="00A6023C">
            <w:pPr>
              <w:pStyle w:val="TableParagraph"/>
              <w:spacing w:before="10"/>
              <w:rPr>
                <w:sz w:val="20"/>
              </w:rPr>
            </w:pPr>
            <w:r>
              <w:rPr>
                <w:sz w:val="20"/>
              </w:rPr>
              <w:t>char)</w:t>
            </w:r>
          </w:p>
        </w:tc>
        <w:tc>
          <w:tcPr>
            <w:tcW w:w="4034" w:type="dxa"/>
          </w:tcPr>
          <w:p w14:paraId="7D762FFA" w14:textId="77777777" w:rsidR="00B0748A" w:rsidRDefault="00A6023C">
            <w:pPr>
              <w:pStyle w:val="TableParagraph"/>
              <w:spacing w:before="44" w:line="249" w:lineRule="auto"/>
              <w:ind w:right="253"/>
              <w:rPr>
                <w:sz w:val="20"/>
              </w:rPr>
            </w:pPr>
            <w:r>
              <w:rPr>
                <w:sz w:val="20"/>
              </w:rPr>
              <w:t>This is the military time of the first time that this item should be executed once the start date/time has been reached. A sample FIRST SCHEDULED TIME could be "1330" to represent "01:30 PM" as the first time this task should be executed.</w:t>
            </w:r>
          </w:p>
        </w:tc>
      </w:tr>
      <w:tr w:rsidR="00B0748A" w14:paraId="06B8F53E" w14:textId="77777777">
        <w:trPr>
          <w:trHeight w:val="1277"/>
        </w:trPr>
        <w:tc>
          <w:tcPr>
            <w:tcW w:w="1873" w:type="dxa"/>
          </w:tcPr>
          <w:p w14:paraId="4A044289" w14:textId="77777777" w:rsidR="00B0748A" w:rsidRDefault="00A6023C">
            <w:pPr>
              <w:pStyle w:val="TableParagraph"/>
              <w:spacing w:before="44" w:line="249" w:lineRule="auto"/>
              <w:ind w:left="115"/>
              <w:rPr>
                <w:sz w:val="20"/>
              </w:rPr>
            </w:pPr>
            <w:r>
              <w:rPr>
                <w:sz w:val="20"/>
              </w:rPr>
              <w:t>CUSTOM_SCHED ULED_TIMES</w:t>
            </w:r>
          </w:p>
        </w:tc>
        <w:tc>
          <w:tcPr>
            <w:tcW w:w="1873" w:type="dxa"/>
          </w:tcPr>
          <w:p w14:paraId="207957CA" w14:textId="77777777" w:rsidR="00B0748A" w:rsidRDefault="00A6023C">
            <w:pPr>
              <w:pStyle w:val="TableParagraph"/>
              <w:spacing w:before="44"/>
              <w:rPr>
                <w:sz w:val="20"/>
              </w:rPr>
            </w:pPr>
            <w:r>
              <w:rPr>
                <w:sz w:val="20"/>
              </w:rPr>
              <w:t>704.121,.3</w:t>
            </w:r>
          </w:p>
        </w:tc>
        <w:tc>
          <w:tcPr>
            <w:tcW w:w="1873" w:type="dxa"/>
          </w:tcPr>
          <w:p w14:paraId="6A29A7F0" w14:textId="77777777" w:rsidR="00B0748A" w:rsidRDefault="00A6023C">
            <w:pPr>
              <w:pStyle w:val="TableParagraph"/>
              <w:spacing w:before="44"/>
              <w:rPr>
                <w:sz w:val="20"/>
              </w:rPr>
            </w:pPr>
            <w:r>
              <w:rPr>
                <w:sz w:val="20"/>
              </w:rPr>
              <w:t>FREE TEXT (1 –</w:t>
            </w:r>
          </w:p>
          <w:p w14:paraId="5B1C8DEF" w14:textId="77777777" w:rsidR="00B0748A" w:rsidRDefault="00A6023C">
            <w:pPr>
              <w:pStyle w:val="TableParagraph"/>
              <w:spacing w:before="10"/>
              <w:rPr>
                <w:sz w:val="20"/>
              </w:rPr>
            </w:pPr>
            <w:r>
              <w:rPr>
                <w:sz w:val="20"/>
              </w:rPr>
              <w:t>250 char)</w:t>
            </w:r>
          </w:p>
        </w:tc>
        <w:tc>
          <w:tcPr>
            <w:tcW w:w="4034" w:type="dxa"/>
          </w:tcPr>
          <w:p w14:paraId="717DEB4E" w14:textId="77777777" w:rsidR="00B0748A" w:rsidRDefault="00A6023C">
            <w:pPr>
              <w:pStyle w:val="TableParagraph"/>
              <w:spacing w:before="44" w:line="249" w:lineRule="auto"/>
              <w:ind w:right="143"/>
              <w:rPr>
                <w:sz w:val="20"/>
              </w:rPr>
            </w:pPr>
            <w:r>
              <w:rPr>
                <w:sz w:val="20"/>
              </w:rPr>
              <w:t xml:space="preserve">This field is a custom schedule. If the user wished to modify the schedule </w:t>
            </w:r>
            <w:r>
              <w:rPr>
                <w:spacing w:val="-4"/>
                <w:sz w:val="20"/>
              </w:rPr>
              <w:t xml:space="preserve">for </w:t>
            </w:r>
            <w:r>
              <w:rPr>
                <w:sz w:val="20"/>
              </w:rPr>
              <w:t xml:space="preserve">this task (#.02), the schedule here in a military times. A sample CUSTOM </w:t>
            </w:r>
            <w:r>
              <w:rPr>
                <w:spacing w:val="-3"/>
                <w:sz w:val="20"/>
              </w:rPr>
              <w:t xml:space="preserve">SCHEDULED </w:t>
            </w:r>
            <w:r>
              <w:rPr>
                <w:sz w:val="20"/>
              </w:rPr>
              <w:t xml:space="preserve">TIMES could </w:t>
            </w:r>
            <w:r>
              <w:rPr>
                <w:spacing w:val="-3"/>
                <w:sz w:val="20"/>
              </w:rPr>
              <w:t>be</w:t>
            </w:r>
            <w:r>
              <w:rPr>
                <w:spacing w:val="4"/>
                <w:sz w:val="20"/>
              </w:rPr>
              <w:t xml:space="preserve"> </w:t>
            </w:r>
            <w:r>
              <w:rPr>
                <w:sz w:val="20"/>
              </w:rPr>
              <w:t>"0400,0800,1200,1600,2000".</w:t>
            </w:r>
          </w:p>
        </w:tc>
      </w:tr>
    </w:tbl>
    <w:p w14:paraId="00A50034" w14:textId="77777777" w:rsidR="00B0748A" w:rsidRDefault="00B0748A">
      <w:pPr>
        <w:spacing w:line="249" w:lineRule="auto"/>
        <w:rPr>
          <w:sz w:val="20"/>
        </w:rPr>
        <w:sectPr w:rsidR="00B0748A">
          <w:pgSz w:w="12240" w:h="15840"/>
          <w:pgMar w:top="940" w:right="480" w:bottom="1180" w:left="1200" w:header="733" w:footer="983" w:gutter="0"/>
          <w:cols w:space="720"/>
        </w:sectPr>
      </w:pPr>
    </w:p>
    <w:p w14:paraId="5505729A" w14:textId="77777777" w:rsidR="00B0748A" w:rsidRDefault="00B0748A">
      <w:pPr>
        <w:rPr>
          <w:sz w:val="20"/>
        </w:rPr>
      </w:pPr>
    </w:p>
    <w:p w14:paraId="4D0A6220" w14:textId="77777777" w:rsidR="00B0748A" w:rsidRDefault="00B0748A">
      <w:pPr>
        <w:rPr>
          <w:sz w:val="20"/>
        </w:rPr>
      </w:pPr>
    </w:p>
    <w:p w14:paraId="22634550" w14:textId="77777777" w:rsidR="00B0748A" w:rsidRDefault="00B0748A">
      <w:pPr>
        <w:spacing w:before="11"/>
      </w:pPr>
    </w:p>
    <w:p w14:paraId="5566BFD0" w14:textId="77777777" w:rsidR="00B0748A" w:rsidRDefault="00A6023C">
      <w:pPr>
        <w:ind w:left="240"/>
        <w:rPr>
          <w:b/>
          <w:sz w:val="24"/>
        </w:rPr>
      </w:pPr>
      <w:bookmarkStart w:id="51" w:name="_bookmark51"/>
      <w:bookmarkEnd w:id="51"/>
      <w:r>
        <w:rPr>
          <w:b/>
          <w:position w:val="11"/>
          <w:sz w:val="15"/>
        </w:rPr>
        <w:t>1</w:t>
      </w:r>
      <w:r>
        <w:rPr>
          <w:b/>
          <w:sz w:val="24"/>
        </w:rPr>
        <w:t>CP_KARDEX_EVENTS File (#704.1211)</w:t>
      </w:r>
    </w:p>
    <w:p w14:paraId="61D97FC7" w14:textId="77777777" w:rsidR="00B0748A" w:rsidRDefault="00B0748A">
      <w:pPr>
        <w:spacing w:before="5"/>
        <w:rPr>
          <w:b/>
          <w:sz w:val="24"/>
        </w:rPr>
      </w:pPr>
    </w:p>
    <w:p w14:paraId="7007E0BD" w14:textId="77777777" w:rsidR="00B0748A" w:rsidRDefault="00A6023C">
      <w:pPr>
        <w:ind w:left="240"/>
        <w:rPr>
          <w:sz w:val="24"/>
        </w:rPr>
      </w:pPr>
      <w:r>
        <w:rPr>
          <w:sz w:val="24"/>
        </w:rPr>
        <w:t>This file supports Clinical Flowsheets scheduled events/actions functionality.</w:t>
      </w:r>
    </w:p>
    <w:p w14:paraId="79459EA1"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1DCEB833" w14:textId="77777777">
        <w:trPr>
          <w:trHeight w:val="282"/>
        </w:trPr>
        <w:tc>
          <w:tcPr>
            <w:tcW w:w="1873" w:type="dxa"/>
          </w:tcPr>
          <w:p w14:paraId="7EE37CF2" w14:textId="77777777" w:rsidR="00B0748A" w:rsidRDefault="00A6023C">
            <w:pPr>
              <w:pStyle w:val="TableParagraph"/>
              <w:spacing w:before="6" w:line="257" w:lineRule="exact"/>
              <w:ind w:left="115"/>
              <w:rPr>
                <w:b/>
                <w:sz w:val="24"/>
              </w:rPr>
            </w:pPr>
            <w:r>
              <w:rPr>
                <w:b/>
                <w:sz w:val="24"/>
              </w:rPr>
              <w:t>Field Name</w:t>
            </w:r>
          </w:p>
        </w:tc>
        <w:tc>
          <w:tcPr>
            <w:tcW w:w="1873" w:type="dxa"/>
          </w:tcPr>
          <w:p w14:paraId="783D56DB" w14:textId="77777777" w:rsidR="00B0748A" w:rsidRDefault="00A6023C">
            <w:pPr>
              <w:pStyle w:val="TableParagraph"/>
              <w:spacing w:before="6" w:line="257" w:lineRule="exact"/>
              <w:rPr>
                <w:b/>
                <w:sz w:val="24"/>
              </w:rPr>
            </w:pPr>
            <w:r>
              <w:rPr>
                <w:b/>
                <w:sz w:val="24"/>
              </w:rPr>
              <w:t>Field Number</w:t>
            </w:r>
          </w:p>
        </w:tc>
        <w:tc>
          <w:tcPr>
            <w:tcW w:w="1873" w:type="dxa"/>
          </w:tcPr>
          <w:p w14:paraId="643A1501" w14:textId="77777777" w:rsidR="00B0748A" w:rsidRDefault="00A6023C">
            <w:pPr>
              <w:pStyle w:val="TableParagraph"/>
              <w:spacing w:before="6" w:line="257" w:lineRule="exact"/>
              <w:rPr>
                <w:b/>
                <w:sz w:val="24"/>
              </w:rPr>
            </w:pPr>
            <w:r>
              <w:rPr>
                <w:b/>
                <w:sz w:val="24"/>
              </w:rPr>
              <w:t>Format</w:t>
            </w:r>
          </w:p>
        </w:tc>
        <w:tc>
          <w:tcPr>
            <w:tcW w:w="4034" w:type="dxa"/>
          </w:tcPr>
          <w:p w14:paraId="2344B489" w14:textId="77777777" w:rsidR="00B0748A" w:rsidRDefault="00A6023C">
            <w:pPr>
              <w:pStyle w:val="TableParagraph"/>
              <w:spacing w:before="6" w:line="257" w:lineRule="exact"/>
              <w:rPr>
                <w:b/>
                <w:sz w:val="24"/>
              </w:rPr>
            </w:pPr>
            <w:r>
              <w:rPr>
                <w:b/>
                <w:sz w:val="24"/>
              </w:rPr>
              <w:t>Description</w:t>
            </w:r>
          </w:p>
        </w:tc>
      </w:tr>
      <w:tr w:rsidR="00B0748A" w14:paraId="001CB8D6" w14:textId="77777777">
        <w:trPr>
          <w:trHeight w:val="1276"/>
        </w:trPr>
        <w:tc>
          <w:tcPr>
            <w:tcW w:w="1873" w:type="dxa"/>
          </w:tcPr>
          <w:p w14:paraId="1E7D3A7F" w14:textId="77777777" w:rsidR="00B0748A" w:rsidRDefault="00A6023C">
            <w:pPr>
              <w:pStyle w:val="TableParagraph"/>
              <w:ind w:left="115"/>
              <w:rPr>
                <w:sz w:val="20"/>
              </w:rPr>
            </w:pPr>
            <w:r>
              <w:rPr>
                <w:sz w:val="20"/>
              </w:rPr>
              <w:t>EVENT_ID</w:t>
            </w:r>
          </w:p>
        </w:tc>
        <w:tc>
          <w:tcPr>
            <w:tcW w:w="1873" w:type="dxa"/>
          </w:tcPr>
          <w:p w14:paraId="4539D5EE" w14:textId="77777777" w:rsidR="00B0748A" w:rsidRDefault="00A6023C">
            <w:pPr>
              <w:pStyle w:val="TableParagraph"/>
              <w:rPr>
                <w:sz w:val="20"/>
              </w:rPr>
            </w:pPr>
            <w:r>
              <w:rPr>
                <w:sz w:val="20"/>
              </w:rPr>
              <w:t>704.1211,.01</w:t>
            </w:r>
          </w:p>
        </w:tc>
        <w:tc>
          <w:tcPr>
            <w:tcW w:w="1873" w:type="dxa"/>
          </w:tcPr>
          <w:p w14:paraId="56D0E35A" w14:textId="77777777" w:rsidR="00B0748A" w:rsidRDefault="00A6023C">
            <w:pPr>
              <w:pStyle w:val="TableParagraph"/>
              <w:rPr>
                <w:sz w:val="20"/>
              </w:rPr>
            </w:pPr>
            <w:r>
              <w:rPr>
                <w:sz w:val="20"/>
              </w:rPr>
              <w:t>FREE TEXT (38</w:t>
            </w:r>
          </w:p>
          <w:p w14:paraId="26AED002" w14:textId="77777777" w:rsidR="00B0748A" w:rsidRDefault="00A6023C">
            <w:pPr>
              <w:pStyle w:val="TableParagraph"/>
              <w:spacing w:before="10"/>
              <w:rPr>
                <w:sz w:val="20"/>
              </w:rPr>
            </w:pPr>
            <w:r>
              <w:rPr>
                <w:sz w:val="20"/>
              </w:rPr>
              <w:t>char)</w:t>
            </w:r>
          </w:p>
        </w:tc>
        <w:tc>
          <w:tcPr>
            <w:tcW w:w="4034" w:type="dxa"/>
          </w:tcPr>
          <w:p w14:paraId="1B6EAE2D" w14:textId="77777777" w:rsidR="00B0748A" w:rsidRDefault="00A6023C">
            <w:pPr>
              <w:pStyle w:val="TableParagraph"/>
              <w:spacing w:line="249" w:lineRule="auto"/>
              <w:ind w:right="152"/>
              <w:rPr>
                <w:sz w:val="20"/>
              </w:rPr>
            </w:pPr>
            <w:r>
              <w:rPr>
                <w:sz w:val="20"/>
              </w:rPr>
              <w:t>This is a Globally Unique IDentifier (GUID) for this entry. This is maintained nationally so it is the same throughout the enterprise. A sample EVENT ID could be "{69DBD11E- 9A8C-4ECE-AFA4-73947218807D}".</w:t>
            </w:r>
          </w:p>
        </w:tc>
      </w:tr>
      <w:tr w:rsidR="00B0748A" w14:paraId="0F09061E" w14:textId="77777777">
        <w:trPr>
          <w:trHeight w:val="1037"/>
        </w:trPr>
        <w:tc>
          <w:tcPr>
            <w:tcW w:w="1873" w:type="dxa"/>
          </w:tcPr>
          <w:p w14:paraId="68EB9DF7" w14:textId="77777777" w:rsidR="00B0748A" w:rsidRDefault="00A6023C">
            <w:pPr>
              <w:pStyle w:val="TableParagraph"/>
              <w:spacing w:line="249" w:lineRule="auto"/>
              <w:ind w:left="115" w:right="172"/>
              <w:rPr>
                <w:sz w:val="20"/>
              </w:rPr>
            </w:pPr>
            <w:r>
              <w:rPr>
                <w:sz w:val="20"/>
              </w:rPr>
              <w:t>CARE_ACTION_I D</w:t>
            </w:r>
          </w:p>
        </w:tc>
        <w:tc>
          <w:tcPr>
            <w:tcW w:w="1873" w:type="dxa"/>
          </w:tcPr>
          <w:p w14:paraId="3217FDBA" w14:textId="77777777" w:rsidR="00B0748A" w:rsidRDefault="00A6023C">
            <w:pPr>
              <w:pStyle w:val="TableParagraph"/>
              <w:rPr>
                <w:sz w:val="20"/>
              </w:rPr>
            </w:pPr>
            <w:r>
              <w:rPr>
                <w:sz w:val="20"/>
              </w:rPr>
              <w:t>704.1211,.02</w:t>
            </w:r>
          </w:p>
        </w:tc>
        <w:tc>
          <w:tcPr>
            <w:tcW w:w="1873" w:type="dxa"/>
          </w:tcPr>
          <w:p w14:paraId="5D6D8722" w14:textId="77777777" w:rsidR="00B0748A" w:rsidRDefault="00A6023C">
            <w:pPr>
              <w:pStyle w:val="TableParagraph"/>
              <w:spacing w:line="249" w:lineRule="auto"/>
              <w:ind w:right="173"/>
              <w:rPr>
                <w:sz w:val="20"/>
              </w:rPr>
            </w:pPr>
            <w:r>
              <w:rPr>
                <w:sz w:val="20"/>
              </w:rPr>
              <w:t>POINTER TO CP_KARDEX_AC TION FILE (#704.121)</w:t>
            </w:r>
          </w:p>
        </w:tc>
        <w:tc>
          <w:tcPr>
            <w:tcW w:w="4034" w:type="dxa"/>
          </w:tcPr>
          <w:p w14:paraId="4DE616E4" w14:textId="77777777" w:rsidR="00B0748A" w:rsidRDefault="00A6023C">
            <w:pPr>
              <w:pStyle w:val="TableParagraph"/>
              <w:spacing w:line="249" w:lineRule="auto"/>
              <w:rPr>
                <w:sz w:val="20"/>
              </w:rPr>
            </w:pPr>
            <w:r>
              <w:rPr>
                <w:sz w:val="20"/>
              </w:rPr>
              <w:t>This identifies the action (#704.121) to which this event will be assigned.</w:t>
            </w:r>
          </w:p>
        </w:tc>
      </w:tr>
      <w:tr w:rsidR="00B0748A" w14:paraId="2448C6D4" w14:textId="77777777">
        <w:trPr>
          <w:trHeight w:val="556"/>
        </w:trPr>
        <w:tc>
          <w:tcPr>
            <w:tcW w:w="1873" w:type="dxa"/>
          </w:tcPr>
          <w:p w14:paraId="683C65D8" w14:textId="77777777" w:rsidR="00B0748A" w:rsidRDefault="00A6023C">
            <w:pPr>
              <w:pStyle w:val="TableParagraph"/>
              <w:ind w:left="115"/>
              <w:rPr>
                <w:sz w:val="20"/>
              </w:rPr>
            </w:pPr>
            <w:r>
              <w:rPr>
                <w:sz w:val="20"/>
              </w:rPr>
              <w:t>DUE_DATE_TIME</w:t>
            </w:r>
          </w:p>
        </w:tc>
        <w:tc>
          <w:tcPr>
            <w:tcW w:w="1873" w:type="dxa"/>
          </w:tcPr>
          <w:p w14:paraId="701BEB1A" w14:textId="77777777" w:rsidR="00B0748A" w:rsidRDefault="00A6023C">
            <w:pPr>
              <w:pStyle w:val="TableParagraph"/>
              <w:rPr>
                <w:sz w:val="20"/>
              </w:rPr>
            </w:pPr>
            <w:r>
              <w:rPr>
                <w:sz w:val="20"/>
              </w:rPr>
              <w:t>704.1211,.03</w:t>
            </w:r>
          </w:p>
        </w:tc>
        <w:tc>
          <w:tcPr>
            <w:tcW w:w="1873" w:type="dxa"/>
          </w:tcPr>
          <w:p w14:paraId="7A174A44" w14:textId="77777777" w:rsidR="00B0748A" w:rsidRDefault="00A6023C">
            <w:pPr>
              <w:pStyle w:val="TableParagraph"/>
              <w:rPr>
                <w:sz w:val="20"/>
              </w:rPr>
            </w:pPr>
            <w:r>
              <w:rPr>
                <w:sz w:val="20"/>
              </w:rPr>
              <w:t>DATE</w:t>
            </w:r>
          </w:p>
        </w:tc>
        <w:tc>
          <w:tcPr>
            <w:tcW w:w="4034" w:type="dxa"/>
          </w:tcPr>
          <w:p w14:paraId="6A88FC6D" w14:textId="77777777" w:rsidR="00B0748A" w:rsidRDefault="00A6023C">
            <w:pPr>
              <w:pStyle w:val="TableParagraph"/>
              <w:spacing w:line="249" w:lineRule="auto"/>
              <w:ind w:right="171"/>
              <w:rPr>
                <w:sz w:val="20"/>
              </w:rPr>
            </w:pPr>
            <w:r>
              <w:rPr>
                <w:sz w:val="20"/>
              </w:rPr>
              <w:t>This is the date/time this event is scheduled to be executed.</w:t>
            </w:r>
          </w:p>
        </w:tc>
      </w:tr>
      <w:tr w:rsidR="00B0748A" w14:paraId="312F7579" w14:textId="77777777">
        <w:trPr>
          <w:trHeight w:val="556"/>
        </w:trPr>
        <w:tc>
          <w:tcPr>
            <w:tcW w:w="1873" w:type="dxa"/>
          </w:tcPr>
          <w:p w14:paraId="170075B4" w14:textId="77777777" w:rsidR="00B0748A" w:rsidRDefault="00A6023C">
            <w:pPr>
              <w:pStyle w:val="TableParagraph"/>
              <w:spacing w:line="249" w:lineRule="auto"/>
              <w:ind w:left="115" w:right="139"/>
              <w:rPr>
                <w:sz w:val="20"/>
              </w:rPr>
            </w:pPr>
            <w:r>
              <w:rPr>
                <w:sz w:val="20"/>
              </w:rPr>
              <w:t>COMPLETED_DA TE_TIME</w:t>
            </w:r>
          </w:p>
        </w:tc>
        <w:tc>
          <w:tcPr>
            <w:tcW w:w="1873" w:type="dxa"/>
          </w:tcPr>
          <w:p w14:paraId="07B04732" w14:textId="77777777" w:rsidR="00B0748A" w:rsidRDefault="00A6023C">
            <w:pPr>
              <w:pStyle w:val="TableParagraph"/>
              <w:rPr>
                <w:sz w:val="20"/>
              </w:rPr>
            </w:pPr>
            <w:r>
              <w:rPr>
                <w:sz w:val="20"/>
              </w:rPr>
              <w:t>704.1211,.04</w:t>
            </w:r>
          </w:p>
        </w:tc>
        <w:tc>
          <w:tcPr>
            <w:tcW w:w="1873" w:type="dxa"/>
          </w:tcPr>
          <w:p w14:paraId="10A8039D" w14:textId="77777777" w:rsidR="00B0748A" w:rsidRDefault="00A6023C">
            <w:pPr>
              <w:pStyle w:val="TableParagraph"/>
              <w:rPr>
                <w:sz w:val="20"/>
              </w:rPr>
            </w:pPr>
            <w:r>
              <w:rPr>
                <w:sz w:val="20"/>
              </w:rPr>
              <w:t>DATE</w:t>
            </w:r>
          </w:p>
        </w:tc>
        <w:tc>
          <w:tcPr>
            <w:tcW w:w="4034" w:type="dxa"/>
          </w:tcPr>
          <w:p w14:paraId="189F453A" w14:textId="77777777" w:rsidR="00B0748A" w:rsidRDefault="00A6023C">
            <w:pPr>
              <w:pStyle w:val="TableParagraph"/>
              <w:spacing w:line="249" w:lineRule="auto"/>
              <w:rPr>
                <w:sz w:val="20"/>
              </w:rPr>
            </w:pPr>
            <w:r>
              <w:rPr>
                <w:sz w:val="20"/>
              </w:rPr>
              <w:t>This is the date/time this event was actually done.</w:t>
            </w:r>
          </w:p>
        </w:tc>
      </w:tr>
      <w:tr w:rsidR="00B0748A" w14:paraId="1DE4ECCE" w14:textId="77777777">
        <w:trPr>
          <w:trHeight w:val="796"/>
        </w:trPr>
        <w:tc>
          <w:tcPr>
            <w:tcW w:w="1873" w:type="dxa"/>
          </w:tcPr>
          <w:p w14:paraId="04BA6DAA" w14:textId="77777777" w:rsidR="00B0748A" w:rsidRDefault="00A6023C">
            <w:pPr>
              <w:pStyle w:val="TableParagraph"/>
              <w:ind w:left="115"/>
              <w:rPr>
                <w:sz w:val="20"/>
              </w:rPr>
            </w:pPr>
            <w:r>
              <w:rPr>
                <w:sz w:val="20"/>
              </w:rPr>
              <w:t>COMPLETED_BY</w:t>
            </w:r>
          </w:p>
          <w:p w14:paraId="7F0DC9E7" w14:textId="77777777" w:rsidR="00B0748A" w:rsidRDefault="00A6023C">
            <w:pPr>
              <w:pStyle w:val="TableParagraph"/>
              <w:spacing w:before="11"/>
              <w:ind w:left="115"/>
              <w:rPr>
                <w:sz w:val="20"/>
              </w:rPr>
            </w:pPr>
            <w:r>
              <w:rPr>
                <w:sz w:val="20"/>
              </w:rPr>
              <w:t>_ID</w:t>
            </w:r>
          </w:p>
        </w:tc>
        <w:tc>
          <w:tcPr>
            <w:tcW w:w="1873" w:type="dxa"/>
          </w:tcPr>
          <w:p w14:paraId="4F079722" w14:textId="77777777" w:rsidR="00B0748A" w:rsidRDefault="00A6023C">
            <w:pPr>
              <w:pStyle w:val="TableParagraph"/>
              <w:rPr>
                <w:sz w:val="20"/>
              </w:rPr>
            </w:pPr>
            <w:r>
              <w:rPr>
                <w:sz w:val="20"/>
              </w:rPr>
              <w:t>704.1211,.05</w:t>
            </w:r>
          </w:p>
        </w:tc>
        <w:tc>
          <w:tcPr>
            <w:tcW w:w="1873" w:type="dxa"/>
          </w:tcPr>
          <w:p w14:paraId="713DC2B3" w14:textId="77777777" w:rsidR="00B0748A" w:rsidRDefault="00A6023C">
            <w:pPr>
              <w:pStyle w:val="TableParagraph"/>
              <w:spacing w:line="249" w:lineRule="auto"/>
              <w:ind w:right="456"/>
              <w:rPr>
                <w:sz w:val="20"/>
              </w:rPr>
            </w:pPr>
            <w:r>
              <w:rPr>
                <w:sz w:val="20"/>
              </w:rPr>
              <w:t>POINTER TO NEW PERSON FILE (#200)</w:t>
            </w:r>
          </w:p>
        </w:tc>
        <w:tc>
          <w:tcPr>
            <w:tcW w:w="4034" w:type="dxa"/>
          </w:tcPr>
          <w:p w14:paraId="69633493" w14:textId="77777777" w:rsidR="00B0748A" w:rsidRDefault="00A6023C">
            <w:pPr>
              <w:pStyle w:val="TableParagraph"/>
              <w:spacing w:line="252" w:lineRule="auto"/>
              <w:ind w:right="185"/>
              <w:rPr>
                <w:sz w:val="20"/>
              </w:rPr>
            </w:pPr>
            <w:r>
              <w:rPr>
                <w:sz w:val="20"/>
              </w:rPr>
              <w:t>This identifies the person (file #200) who marked this event as completed.</w:t>
            </w:r>
          </w:p>
        </w:tc>
      </w:tr>
      <w:tr w:rsidR="00B0748A" w14:paraId="5DE55893" w14:textId="77777777">
        <w:trPr>
          <w:trHeight w:val="1516"/>
        </w:trPr>
        <w:tc>
          <w:tcPr>
            <w:tcW w:w="1873" w:type="dxa"/>
          </w:tcPr>
          <w:p w14:paraId="725D68E9" w14:textId="77777777" w:rsidR="00B0748A" w:rsidRDefault="00A6023C">
            <w:pPr>
              <w:pStyle w:val="TableParagraph"/>
              <w:ind w:left="115"/>
              <w:rPr>
                <w:sz w:val="20"/>
              </w:rPr>
            </w:pPr>
            <w:r>
              <w:rPr>
                <w:sz w:val="20"/>
              </w:rPr>
              <w:t>STATUS</w:t>
            </w:r>
          </w:p>
        </w:tc>
        <w:tc>
          <w:tcPr>
            <w:tcW w:w="1873" w:type="dxa"/>
          </w:tcPr>
          <w:p w14:paraId="048E96D4" w14:textId="77777777" w:rsidR="00B0748A" w:rsidRDefault="00A6023C">
            <w:pPr>
              <w:pStyle w:val="TableParagraph"/>
              <w:rPr>
                <w:sz w:val="20"/>
              </w:rPr>
            </w:pPr>
            <w:r>
              <w:rPr>
                <w:sz w:val="20"/>
              </w:rPr>
              <w:t>704.1211,.09</w:t>
            </w:r>
          </w:p>
        </w:tc>
        <w:tc>
          <w:tcPr>
            <w:tcW w:w="1873" w:type="dxa"/>
          </w:tcPr>
          <w:p w14:paraId="6D3CF0F2" w14:textId="77777777" w:rsidR="00B0748A" w:rsidRDefault="00A6023C">
            <w:pPr>
              <w:pStyle w:val="TableParagraph"/>
              <w:rPr>
                <w:sz w:val="20"/>
              </w:rPr>
            </w:pPr>
            <w:r>
              <w:rPr>
                <w:sz w:val="20"/>
              </w:rPr>
              <w:t>SET</w:t>
            </w:r>
          </w:p>
          <w:p w14:paraId="55F45B04" w14:textId="77777777" w:rsidR="00B0748A" w:rsidRDefault="00A6023C">
            <w:pPr>
              <w:pStyle w:val="TableParagraph"/>
              <w:spacing w:before="10"/>
              <w:rPr>
                <w:sz w:val="20"/>
              </w:rPr>
            </w:pPr>
            <w:r>
              <w:rPr>
                <w:sz w:val="20"/>
              </w:rPr>
              <w:t>'0' FOR PENDING;</w:t>
            </w:r>
          </w:p>
          <w:p w14:paraId="1A547FE6" w14:textId="77777777" w:rsidR="00B0748A" w:rsidRDefault="00A6023C">
            <w:pPr>
              <w:pStyle w:val="TableParagraph"/>
              <w:spacing w:before="10" w:line="249" w:lineRule="auto"/>
              <w:ind w:right="473"/>
              <w:rPr>
                <w:sz w:val="20"/>
              </w:rPr>
            </w:pPr>
            <w:r>
              <w:rPr>
                <w:sz w:val="20"/>
              </w:rPr>
              <w:t>'1' FOR COMPLETED; '2' FOR HELD;</w:t>
            </w:r>
          </w:p>
          <w:p w14:paraId="36BB4D0F" w14:textId="77777777" w:rsidR="00B0748A" w:rsidRDefault="00A6023C">
            <w:pPr>
              <w:pStyle w:val="TableParagraph"/>
              <w:spacing w:before="3"/>
              <w:rPr>
                <w:sz w:val="20"/>
              </w:rPr>
            </w:pPr>
            <w:r>
              <w:rPr>
                <w:sz w:val="20"/>
              </w:rPr>
              <w:t>'3' FOR REFUSED;</w:t>
            </w:r>
          </w:p>
        </w:tc>
        <w:tc>
          <w:tcPr>
            <w:tcW w:w="4034" w:type="dxa"/>
          </w:tcPr>
          <w:p w14:paraId="4A87FC42" w14:textId="77777777" w:rsidR="00B0748A" w:rsidRDefault="00A6023C">
            <w:pPr>
              <w:pStyle w:val="TableParagraph"/>
              <w:spacing w:line="249" w:lineRule="auto"/>
              <w:rPr>
                <w:sz w:val="20"/>
              </w:rPr>
            </w:pPr>
            <w:r>
              <w:rPr>
                <w:sz w:val="20"/>
              </w:rPr>
              <w:t>This indicates the status, condition, or state of this event.</w:t>
            </w:r>
          </w:p>
        </w:tc>
      </w:tr>
      <w:tr w:rsidR="00B0748A" w14:paraId="3FBDEC16" w14:textId="77777777">
        <w:trPr>
          <w:trHeight w:val="1036"/>
        </w:trPr>
        <w:tc>
          <w:tcPr>
            <w:tcW w:w="1873" w:type="dxa"/>
          </w:tcPr>
          <w:p w14:paraId="4283EF1F" w14:textId="77777777" w:rsidR="00B0748A" w:rsidRDefault="00A6023C">
            <w:pPr>
              <w:pStyle w:val="TableParagraph"/>
              <w:ind w:left="115"/>
              <w:rPr>
                <w:sz w:val="20"/>
              </w:rPr>
            </w:pPr>
            <w:r>
              <w:rPr>
                <w:sz w:val="20"/>
              </w:rPr>
              <w:t>COMMENT</w:t>
            </w:r>
          </w:p>
        </w:tc>
        <w:tc>
          <w:tcPr>
            <w:tcW w:w="1873" w:type="dxa"/>
          </w:tcPr>
          <w:p w14:paraId="5A794B6E" w14:textId="77777777" w:rsidR="00B0748A" w:rsidRDefault="00A6023C">
            <w:pPr>
              <w:pStyle w:val="TableParagraph"/>
              <w:rPr>
                <w:sz w:val="20"/>
              </w:rPr>
            </w:pPr>
            <w:r>
              <w:rPr>
                <w:sz w:val="20"/>
              </w:rPr>
              <w:t>704.1211,.1</w:t>
            </w:r>
          </w:p>
        </w:tc>
        <w:tc>
          <w:tcPr>
            <w:tcW w:w="1873" w:type="dxa"/>
          </w:tcPr>
          <w:p w14:paraId="7A4FACA0" w14:textId="77777777" w:rsidR="00B0748A" w:rsidRDefault="00A6023C">
            <w:pPr>
              <w:pStyle w:val="TableParagraph"/>
              <w:rPr>
                <w:sz w:val="20"/>
              </w:rPr>
            </w:pPr>
            <w:r>
              <w:rPr>
                <w:sz w:val="20"/>
              </w:rPr>
              <w:t>FREE TEXT (1 –</w:t>
            </w:r>
          </w:p>
          <w:p w14:paraId="5D9E6504" w14:textId="77777777" w:rsidR="00B0748A" w:rsidRDefault="00A6023C">
            <w:pPr>
              <w:pStyle w:val="TableParagraph"/>
              <w:spacing w:before="10"/>
              <w:rPr>
                <w:sz w:val="20"/>
              </w:rPr>
            </w:pPr>
            <w:r>
              <w:rPr>
                <w:sz w:val="20"/>
              </w:rPr>
              <w:t>250 char)</w:t>
            </w:r>
          </w:p>
        </w:tc>
        <w:tc>
          <w:tcPr>
            <w:tcW w:w="4034" w:type="dxa"/>
          </w:tcPr>
          <w:p w14:paraId="20964410" w14:textId="77777777" w:rsidR="00B0748A" w:rsidRDefault="00A6023C">
            <w:pPr>
              <w:pStyle w:val="TableParagraph"/>
              <w:spacing w:line="249" w:lineRule="auto"/>
              <w:ind w:right="155"/>
              <w:rPr>
                <w:sz w:val="20"/>
              </w:rPr>
            </w:pPr>
            <w:r>
              <w:rPr>
                <w:sz w:val="20"/>
              </w:rPr>
              <w:t>This is a free-text, user entered COMMENT for this event. A sample COMMENT could be "This event was completed on time. It was entered late".</w:t>
            </w:r>
          </w:p>
        </w:tc>
      </w:tr>
      <w:tr w:rsidR="00B0748A" w14:paraId="514EC50F" w14:textId="77777777">
        <w:trPr>
          <w:trHeight w:val="556"/>
        </w:trPr>
        <w:tc>
          <w:tcPr>
            <w:tcW w:w="1873" w:type="dxa"/>
          </w:tcPr>
          <w:p w14:paraId="7416CC66" w14:textId="77777777" w:rsidR="00B0748A" w:rsidRDefault="00A6023C">
            <w:pPr>
              <w:pStyle w:val="TableParagraph"/>
              <w:spacing w:before="44"/>
              <w:ind w:left="115"/>
              <w:rPr>
                <w:sz w:val="20"/>
              </w:rPr>
            </w:pPr>
            <w:r>
              <w:rPr>
                <w:sz w:val="20"/>
              </w:rPr>
              <w:t>AUDIT_COUNT</w:t>
            </w:r>
          </w:p>
        </w:tc>
        <w:tc>
          <w:tcPr>
            <w:tcW w:w="1873" w:type="dxa"/>
          </w:tcPr>
          <w:p w14:paraId="29AC5F0A" w14:textId="77777777" w:rsidR="00B0748A" w:rsidRDefault="00A6023C">
            <w:pPr>
              <w:pStyle w:val="TableParagraph"/>
              <w:spacing w:before="44"/>
              <w:rPr>
                <w:sz w:val="20"/>
              </w:rPr>
            </w:pPr>
            <w:r>
              <w:rPr>
                <w:sz w:val="20"/>
              </w:rPr>
              <w:t>704.1211,.991</w:t>
            </w:r>
          </w:p>
        </w:tc>
        <w:tc>
          <w:tcPr>
            <w:tcW w:w="1873" w:type="dxa"/>
          </w:tcPr>
          <w:p w14:paraId="54C6D162" w14:textId="77777777" w:rsidR="00B0748A" w:rsidRDefault="00A6023C">
            <w:pPr>
              <w:pStyle w:val="TableParagraph"/>
              <w:spacing w:before="44"/>
              <w:rPr>
                <w:sz w:val="20"/>
              </w:rPr>
            </w:pPr>
            <w:r>
              <w:rPr>
                <w:sz w:val="20"/>
              </w:rPr>
              <w:t>COMPUTED</w:t>
            </w:r>
          </w:p>
        </w:tc>
        <w:tc>
          <w:tcPr>
            <w:tcW w:w="4034" w:type="dxa"/>
          </w:tcPr>
          <w:p w14:paraId="6A5B72C4" w14:textId="77777777" w:rsidR="00B0748A" w:rsidRDefault="00A6023C">
            <w:pPr>
              <w:pStyle w:val="TableParagraph"/>
              <w:spacing w:before="44" w:line="249" w:lineRule="auto"/>
              <w:ind w:right="185"/>
              <w:rPr>
                <w:sz w:val="20"/>
              </w:rPr>
            </w:pPr>
            <w:r>
              <w:rPr>
                <w:sz w:val="20"/>
              </w:rPr>
              <w:t>This is a calculated count of the number of audits for this event.</w:t>
            </w:r>
          </w:p>
        </w:tc>
      </w:tr>
    </w:tbl>
    <w:p w14:paraId="55EAB3F4" w14:textId="77777777" w:rsidR="00B0748A" w:rsidRDefault="00B0748A">
      <w:pPr>
        <w:spacing w:line="249" w:lineRule="auto"/>
        <w:rPr>
          <w:sz w:val="20"/>
        </w:rPr>
        <w:sectPr w:rsidR="00B0748A">
          <w:pgSz w:w="12240" w:h="15840"/>
          <w:pgMar w:top="940" w:right="480" w:bottom="1780" w:left="1200" w:header="733" w:footer="1596" w:gutter="0"/>
          <w:cols w:space="720"/>
        </w:sectPr>
      </w:pPr>
    </w:p>
    <w:p w14:paraId="280679E0" w14:textId="77777777" w:rsidR="00B0748A" w:rsidRDefault="00B0748A">
      <w:pPr>
        <w:rPr>
          <w:sz w:val="20"/>
        </w:rPr>
      </w:pPr>
    </w:p>
    <w:p w14:paraId="1B7E3EE0" w14:textId="77777777" w:rsidR="00B0748A" w:rsidRDefault="00B0748A">
      <w:pPr>
        <w:rPr>
          <w:sz w:val="20"/>
        </w:rPr>
      </w:pPr>
    </w:p>
    <w:p w14:paraId="553EC934" w14:textId="77777777" w:rsidR="00B0748A" w:rsidRDefault="00B0748A">
      <w:pPr>
        <w:spacing w:before="11"/>
      </w:pPr>
    </w:p>
    <w:p w14:paraId="64B9A1B6" w14:textId="77777777" w:rsidR="00B0748A" w:rsidRDefault="00A6023C">
      <w:pPr>
        <w:ind w:left="240"/>
        <w:rPr>
          <w:b/>
          <w:sz w:val="24"/>
        </w:rPr>
      </w:pPr>
      <w:bookmarkStart w:id="52" w:name="_bookmark52"/>
      <w:bookmarkEnd w:id="52"/>
      <w:r>
        <w:rPr>
          <w:b/>
          <w:position w:val="11"/>
          <w:sz w:val="15"/>
        </w:rPr>
        <w:t>1</w:t>
      </w:r>
      <w:r>
        <w:rPr>
          <w:b/>
          <w:sz w:val="24"/>
        </w:rPr>
        <w:t>CP_KARDEX_AUDIT File (#704.1212)</w:t>
      </w:r>
    </w:p>
    <w:p w14:paraId="407DAA72" w14:textId="77777777" w:rsidR="00B0748A" w:rsidRDefault="00B0748A">
      <w:pPr>
        <w:spacing w:before="5"/>
        <w:rPr>
          <w:b/>
          <w:sz w:val="24"/>
        </w:rPr>
      </w:pPr>
    </w:p>
    <w:p w14:paraId="30009D66" w14:textId="77777777" w:rsidR="00B0748A" w:rsidRDefault="00A6023C">
      <w:pPr>
        <w:ind w:left="240"/>
        <w:rPr>
          <w:sz w:val="24"/>
        </w:rPr>
      </w:pPr>
      <w:r>
        <w:rPr>
          <w:sz w:val="24"/>
        </w:rPr>
        <w:t>This file maintains audits of scheduled event/tasks via the Clinical Flowsheets application.</w:t>
      </w:r>
    </w:p>
    <w:p w14:paraId="22A31E8F" w14:textId="77777777" w:rsidR="00B0748A" w:rsidRDefault="00B0748A">
      <w:pPr>
        <w:spacing w:before="4" w:after="1"/>
        <w:rPr>
          <w:sz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3"/>
        <w:gridCol w:w="1873"/>
        <w:gridCol w:w="1873"/>
        <w:gridCol w:w="4034"/>
      </w:tblGrid>
      <w:tr w:rsidR="00B0748A" w14:paraId="66333EA9" w14:textId="77777777">
        <w:trPr>
          <w:trHeight w:val="282"/>
        </w:trPr>
        <w:tc>
          <w:tcPr>
            <w:tcW w:w="1873" w:type="dxa"/>
          </w:tcPr>
          <w:p w14:paraId="66D818E2" w14:textId="77777777" w:rsidR="00B0748A" w:rsidRDefault="00A6023C">
            <w:pPr>
              <w:pStyle w:val="TableParagraph"/>
              <w:spacing w:before="6" w:line="257" w:lineRule="exact"/>
              <w:ind w:left="115"/>
              <w:rPr>
                <w:b/>
                <w:sz w:val="24"/>
              </w:rPr>
            </w:pPr>
            <w:r>
              <w:rPr>
                <w:b/>
                <w:sz w:val="24"/>
              </w:rPr>
              <w:t>Field Name</w:t>
            </w:r>
          </w:p>
        </w:tc>
        <w:tc>
          <w:tcPr>
            <w:tcW w:w="1873" w:type="dxa"/>
          </w:tcPr>
          <w:p w14:paraId="0B3F7424" w14:textId="77777777" w:rsidR="00B0748A" w:rsidRDefault="00A6023C">
            <w:pPr>
              <w:pStyle w:val="TableParagraph"/>
              <w:spacing w:before="6" w:line="257" w:lineRule="exact"/>
              <w:rPr>
                <w:b/>
                <w:sz w:val="24"/>
              </w:rPr>
            </w:pPr>
            <w:r>
              <w:rPr>
                <w:b/>
                <w:sz w:val="24"/>
              </w:rPr>
              <w:t>Field Number</w:t>
            </w:r>
          </w:p>
        </w:tc>
        <w:tc>
          <w:tcPr>
            <w:tcW w:w="1873" w:type="dxa"/>
          </w:tcPr>
          <w:p w14:paraId="1C573AFC" w14:textId="77777777" w:rsidR="00B0748A" w:rsidRDefault="00A6023C">
            <w:pPr>
              <w:pStyle w:val="TableParagraph"/>
              <w:spacing w:before="6" w:line="257" w:lineRule="exact"/>
              <w:rPr>
                <w:b/>
                <w:sz w:val="24"/>
              </w:rPr>
            </w:pPr>
            <w:r>
              <w:rPr>
                <w:b/>
                <w:sz w:val="24"/>
              </w:rPr>
              <w:t>Format</w:t>
            </w:r>
          </w:p>
        </w:tc>
        <w:tc>
          <w:tcPr>
            <w:tcW w:w="4034" w:type="dxa"/>
          </w:tcPr>
          <w:p w14:paraId="597E87F9" w14:textId="77777777" w:rsidR="00B0748A" w:rsidRDefault="00A6023C">
            <w:pPr>
              <w:pStyle w:val="TableParagraph"/>
              <w:spacing w:before="6" w:line="257" w:lineRule="exact"/>
              <w:rPr>
                <w:b/>
                <w:sz w:val="24"/>
              </w:rPr>
            </w:pPr>
            <w:r>
              <w:rPr>
                <w:b/>
                <w:sz w:val="24"/>
              </w:rPr>
              <w:t>Description</w:t>
            </w:r>
          </w:p>
        </w:tc>
      </w:tr>
      <w:tr w:rsidR="00B0748A" w14:paraId="7581A79D" w14:textId="77777777">
        <w:trPr>
          <w:trHeight w:val="1036"/>
        </w:trPr>
        <w:tc>
          <w:tcPr>
            <w:tcW w:w="1873" w:type="dxa"/>
          </w:tcPr>
          <w:p w14:paraId="56F7C61D" w14:textId="77777777" w:rsidR="00B0748A" w:rsidRDefault="00A6023C">
            <w:pPr>
              <w:pStyle w:val="TableParagraph"/>
              <w:ind w:left="115"/>
              <w:rPr>
                <w:sz w:val="20"/>
              </w:rPr>
            </w:pPr>
            <w:r>
              <w:rPr>
                <w:sz w:val="20"/>
              </w:rPr>
              <w:t>ACTION_ID</w:t>
            </w:r>
          </w:p>
        </w:tc>
        <w:tc>
          <w:tcPr>
            <w:tcW w:w="1873" w:type="dxa"/>
          </w:tcPr>
          <w:p w14:paraId="7A7835E0" w14:textId="77777777" w:rsidR="00B0748A" w:rsidRDefault="00A6023C">
            <w:pPr>
              <w:pStyle w:val="TableParagraph"/>
              <w:rPr>
                <w:sz w:val="20"/>
              </w:rPr>
            </w:pPr>
            <w:r>
              <w:rPr>
                <w:sz w:val="20"/>
              </w:rPr>
              <w:t>704.1212,.01</w:t>
            </w:r>
          </w:p>
        </w:tc>
        <w:tc>
          <w:tcPr>
            <w:tcW w:w="1873" w:type="dxa"/>
          </w:tcPr>
          <w:p w14:paraId="70B7CF6D" w14:textId="77777777" w:rsidR="00B0748A" w:rsidRDefault="00A6023C">
            <w:pPr>
              <w:pStyle w:val="TableParagraph"/>
              <w:spacing w:line="249" w:lineRule="auto"/>
              <w:ind w:right="173"/>
              <w:rPr>
                <w:sz w:val="20"/>
              </w:rPr>
            </w:pPr>
            <w:r>
              <w:rPr>
                <w:sz w:val="20"/>
              </w:rPr>
              <w:t>POINTER TO CP_KARDEX_AC TION FILE (#704.121)</w:t>
            </w:r>
          </w:p>
        </w:tc>
        <w:tc>
          <w:tcPr>
            <w:tcW w:w="4034" w:type="dxa"/>
          </w:tcPr>
          <w:p w14:paraId="569D8EF1" w14:textId="77777777" w:rsidR="00B0748A" w:rsidRDefault="00A6023C">
            <w:pPr>
              <w:pStyle w:val="TableParagraph"/>
              <w:rPr>
                <w:sz w:val="20"/>
              </w:rPr>
            </w:pPr>
            <w:r>
              <w:rPr>
                <w:sz w:val="20"/>
              </w:rPr>
              <w:t>This identifies the audited scheduled task.</w:t>
            </w:r>
          </w:p>
        </w:tc>
      </w:tr>
      <w:tr w:rsidR="00B0748A" w14:paraId="43EE8394" w14:textId="77777777">
        <w:trPr>
          <w:trHeight w:val="1036"/>
        </w:trPr>
        <w:tc>
          <w:tcPr>
            <w:tcW w:w="1873" w:type="dxa"/>
          </w:tcPr>
          <w:p w14:paraId="0A0819BD" w14:textId="77777777" w:rsidR="00B0748A" w:rsidRDefault="00A6023C">
            <w:pPr>
              <w:pStyle w:val="TableParagraph"/>
              <w:ind w:left="115"/>
              <w:rPr>
                <w:sz w:val="20"/>
              </w:rPr>
            </w:pPr>
            <w:r>
              <w:rPr>
                <w:sz w:val="20"/>
              </w:rPr>
              <w:t>EVENT_ID</w:t>
            </w:r>
          </w:p>
        </w:tc>
        <w:tc>
          <w:tcPr>
            <w:tcW w:w="1873" w:type="dxa"/>
          </w:tcPr>
          <w:p w14:paraId="73D02A1E" w14:textId="77777777" w:rsidR="00B0748A" w:rsidRDefault="00A6023C">
            <w:pPr>
              <w:pStyle w:val="TableParagraph"/>
              <w:rPr>
                <w:sz w:val="20"/>
              </w:rPr>
            </w:pPr>
            <w:r>
              <w:rPr>
                <w:sz w:val="20"/>
              </w:rPr>
              <w:t>704.1212,.02</w:t>
            </w:r>
          </w:p>
        </w:tc>
        <w:tc>
          <w:tcPr>
            <w:tcW w:w="1873" w:type="dxa"/>
          </w:tcPr>
          <w:p w14:paraId="13ECC586" w14:textId="77777777" w:rsidR="00B0748A" w:rsidRDefault="00A6023C">
            <w:pPr>
              <w:pStyle w:val="TableParagraph"/>
              <w:spacing w:line="249" w:lineRule="auto"/>
              <w:ind w:right="184"/>
              <w:rPr>
                <w:sz w:val="20"/>
              </w:rPr>
            </w:pPr>
            <w:r>
              <w:rPr>
                <w:sz w:val="20"/>
              </w:rPr>
              <w:t>POINTER TO CP_KARDEX_EV ENTS FILE (#704.1211)</w:t>
            </w:r>
          </w:p>
        </w:tc>
        <w:tc>
          <w:tcPr>
            <w:tcW w:w="4034" w:type="dxa"/>
          </w:tcPr>
          <w:p w14:paraId="7D626CA2" w14:textId="77777777" w:rsidR="00B0748A" w:rsidRDefault="00A6023C">
            <w:pPr>
              <w:pStyle w:val="TableParagraph"/>
              <w:rPr>
                <w:sz w:val="20"/>
              </w:rPr>
            </w:pPr>
            <w:r>
              <w:rPr>
                <w:sz w:val="20"/>
              </w:rPr>
              <w:t>This identifies the audited event.</w:t>
            </w:r>
          </w:p>
        </w:tc>
      </w:tr>
      <w:tr w:rsidR="00B0748A" w14:paraId="12FB140D" w14:textId="77777777">
        <w:trPr>
          <w:trHeight w:val="557"/>
        </w:trPr>
        <w:tc>
          <w:tcPr>
            <w:tcW w:w="1873" w:type="dxa"/>
          </w:tcPr>
          <w:p w14:paraId="303AA101" w14:textId="77777777" w:rsidR="00B0748A" w:rsidRDefault="00A6023C">
            <w:pPr>
              <w:pStyle w:val="TableParagraph"/>
              <w:spacing w:before="44" w:line="249" w:lineRule="auto"/>
              <w:ind w:left="115" w:right="183"/>
              <w:rPr>
                <w:sz w:val="20"/>
              </w:rPr>
            </w:pPr>
            <w:r>
              <w:rPr>
                <w:sz w:val="20"/>
              </w:rPr>
              <w:t>AUDIT_DATE_TI ME</w:t>
            </w:r>
          </w:p>
        </w:tc>
        <w:tc>
          <w:tcPr>
            <w:tcW w:w="1873" w:type="dxa"/>
          </w:tcPr>
          <w:p w14:paraId="543F6DD7" w14:textId="77777777" w:rsidR="00B0748A" w:rsidRDefault="00A6023C">
            <w:pPr>
              <w:pStyle w:val="TableParagraph"/>
              <w:spacing w:before="44"/>
              <w:rPr>
                <w:sz w:val="20"/>
              </w:rPr>
            </w:pPr>
            <w:r>
              <w:rPr>
                <w:sz w:val="20"/>
              </w:rPr>
              <w:t>704.1212,.03</w:t>
            </w:r>
          </w:p>
        </w:tc>
        <w:tc>
          <w:tcPr>
            <w:tcW w:w="1873" w:type="dxa"/>
          </w:tcPr>
          <w:p w14:paraId="2065C014" w14:textId="77777777" w:rsidR="00B0748A" w:rsidRDefault="00A6023C">
            <w:pPr>
              <w:pStyle w:val="TableParagraph"/>
              <w:spacing w:before="44"/>
              <w:rPr>
                <w:sz w:val="20"/>
              </w:rPr>
            </w:pPr>
            <w:r>
              <w:rPr>
                <w:sz w:val="20"/>
              </w:rPr>
              <w:t>DATE</w:t>
            </w:r>
          </w:p>
        </w:tc>
        <w:tc>
          <w:tcPr>
            <w:tcW w:w="4034" w:type="dxa"/>
          </w:tcPr>
          <w:p w14:paraId="7A86731D" w14:textId="77777777" w:rsidR="00B0748A" w:rsidRDefault="00A6023C">
            <w:pPr>
              <w:pStyle w:val="TableParagraph"/>
              <w:spacing w:before="44" w:line="249" w:lineRule="auto"/>
              <w:rPr>
                <w:sz w:val="20"/>
              </w:rPr>
            </w:pPr>
            <w:r>
              <w:rPr>
                <w:sz w:val="20"/>
              </w:rPr>
              <w:t>This is the date/time that the audit record is created.</w:t>
            </w:r>
          </w:p>
        </w:tc>
      </w:tr>
      <w:tr w:rsidR="00B0748A" w14:paraId="52ED34F1" w14:textId="77777777">
        <w:trPr>
          <w:trHeight w:val="796"/>
        </w:trPr>
        <w:tc>
          <w:tcPr>
            <w:tcW w:w="1873" w:type="dxa"/>
          </w:tcPr>
          <w:p w14:paraId="453CFB95" w14:textId="77777777" w:rsidR="00B0748A" w:rsidRDefault="00A6023C">
            <w:pPr>
              <w:pStyle w:val="TableParagraph"/>
              <w:ind w:left="115"/>
              <w:rPr>
                <w:sz w:val="20"/>
              </w:rPr>
            </w:pPr>
            <w:r>
              <w:rPr>
                <w:sz w:val="20"/>
              </w:rPr>
              <w:t>AUDIT_BY_ID</w:t>
            </w:r>
          </w:p>
        </w:tc>
        <w:tc>
          <w:tcPr>
            <w:tcW w:w="1873" w:type="dxa"/>
          </w:tcPr>
          <w:p w14:paraId="4F8C5A32" w14:textId="77777777" w:rsidR="00B0748A" w:rsidRDefault="00A6023C">
            <w:pPr>
              <w:pStyle w:val="TableParagraph"/>
              <w:rPr>
                <w:sz w:val="20"/>
              </w:rPr>
            </w:pPr>
            <w:r>
              <w:rPr>
                <w:sz w:val="20"/>
              </w:rPr>
              <w:t>704.1212,.04</w:t>
            </w:r>
          </w:p>
        </w:tc>
        <w:tc>
          <w:tcPr>
            <w:tcW w:w="1873" w:type="dxa"/>
          </w:tcPr>
          <w:p w14:paraId="566D0C8D" w14:textId="77777777" w:rsidR="00B0748A" w:rsidRDefault="00A6023C">
            <w:pPr>
              <w:pStyle w:val="TableParagraph"/>
              <w:spacing w:line="249" w:lineRule="auto"/>
              <w:ind w:right="456"/>
              <w:rPr>
                <w:sz w:val="20"/>
              </w:rPr>
            </w:pPr>
            <w:r>
              <w:rPr>
                <w:sz w:val="20"/>
              </w:rPr>
              <w:t>POINTER TO NEW PERSON FILE (#200)</w:t>
            </w:r>
          </w:p>
        </w:tc>
        <w:tc>
          <w:tcPr>
            <w:tcW w:w="4034" w:type="dxa"/>
          </w:tcPr>
          <w:p w14:paraId="308755A4" w14:textId="77777777" w:rsidR="00B0748A" w:rsidRDefault="00A6023C">
            <w:pPr>
              <w:pStyle w:val="TableParagraph"/>
              <w:spacing w:line="249" w:lineRule="auto"/>
              <w:ind w:right="185"/>
              <w:rPr>
                <w:sz w:val="20"/>
              </w:rPr>
            </w:pPr>
            <w:r>
              <w:rPr>
                <w:sz w:val="20"/>
              </w:rPr>
              <w:t>This identifies the person (file #200) that created this audit.</w:t>
            </w:r>
          </w:p>
        </w:tc>
      </w:tr>
      <w:tr w:rsidR="00B0748A" w14:paraId="220ABC62" w14:textId="77777777">
        <w:trPr>
          <w:trHeight w:val="1276"/>
        </w:trPr>
        <w:tc>
          <w:tcPr>
            <w:tcW w:w="1873" w:type="dxa"/>
          </w:tcPr>
          <w:p w14:paraId="7114DC83" w14:textId="77777777" w:rsidR="00B0748A" w:rsidRDefault="00A6023C">
            <w:pPr>
              <w:pStyle w:val="TableParagraph"/>
              <w:spacing w:line="252" w:lineRule="auto"/>
              <w:ind w:left="115"/>
              <w:rPr>
                <w:sz w:val="20"/>
              </w:rPr>
            </w:pPr>
            <w:r>
              <w:rPr>
                <w:sz w:val="20"/>
              </w:rPr>
              <w:t>AUDIT_DESCRIP TION</w:t>
            </w:r>
          </w:p>
        </w:tc>
        <w:tc>
          <w:tcPr>
            <w:tcW w:w="1873" w:type="dxa"/>
          </w:tcPr>
          <w:p w14:paraId="485C7B0F" w14:textId="77777777" w:rsidR="00B0748A" w:rsidRDefault="00A6023C">
            <w:pPr>
              <w:pStyle w:val="TableParagraph"/>
              <w:rPr>
                <w:sz w:val="20"/>
              </w:rPr>
            </w:pPr>
            <w:r>
              <w:rPr>
                <w:sz w:val="20"/>
              </w:rPr>
              <w:t>704.1212,.1</w:t>
            </w:r>
          </w:p>
        </w:tc>
        <w:tc>
          <w:tcPr>
            <w:tcW w:w="1873" w:type="dxa"/>
          </w:tcPr>
          <w:p w14:paraId="1EE9D6D4" w14:textId="77777777" w:rsidR="00B0748A" w:rsidRDefault="00A6023C">
            <w:pPr>
              <w:pStyle w:val="TableParagraph"/>
              <w:rPr>
                <w:sz w:val="20"/>
              </w:rPr>
            </w:pPr>
            <w:r>
              <w:rPr>
                <w:sz w:val="20"/>
              </w:rPr>
              <w:t>FREE TEXT (1 –</w:t>
            </w:r>
          </w:p>
          <w:p w14:paraId="0BE33778" w14:textId="77777777" w:rsidR="00B0748A" w:rsidRDefault="00A6023C">
            <w:pPr>
              <w:pStyle w:val="TableParagraph"/>
              <w:spacing w:before="11"/>
              <w:rPr>
                <w:sz w:val="20"/>
              </w:rPr>
            </w:pPr>
            <w:r>
              <w:rPr>
                <w:sz w:val="20"/>
              </w:rPr>
              <w:t>250 char)</w:t>
            </w:r>
          </w:p>
        </w:tc>
        <w:tc>
          <w:tcPr>
            <w:tcW w:w="4034" w:type="dxa"/>
          </w:tcPr>
          <w:p w14:paraId="26D3AFC4" w14:textId="77777777" w:rsidR="00B0748A" w:rsidRDefault="00A6023C">
            <w:pPr>
              <w:pStyle w:val="TableParagraph"/>
              <w:spacing w:line="249" w:lineRule="auto"/>
              <w:ind w:right="210"/>
              <w:rPr>
                <w:sz w:val="20"/>
              </w:rPr>
            </w:pPr>
            <w:r>
              <w:rPr>
                <w:sz w:val="20"/>
              </w:rPr>
              <w:t>This is free-text automatically generated by the Clinical Flowsheets application when an audit is created. A sample could be AUDIT DESCRIPTION "Event placed in Hold Status".</w:t>
            </w:r>
          </w:p>
        </w:tc>
      </w:tr>
      <w:tr w:rsidR="00B0748A" w14:paraId="7CB94ECC" w14:textId="77777777">
        <w:trPr>
          <w:trHeight w:val="1036"/>
        </w:trPr>
        <w:tc>
          <w:tcPr>
            <w:tcW w:w="1873" w:type="dxa"/>
          </w:tcPr>
          <w:p w14:paraId="10E9CEB3" w14:textId="77777777" w:rsidR="00B0748A" w:rsidRDefault="00A6023C">
            <w:pPr>
              <w:pStyle w:val="TableParagraph"/>
              <w:spacing w:line="249" w:lineRule="auto"/>
              <w:ind w:left="115" w:right="105"/>
              <w:rPr>
                <w:sz w:val="20"/>
              </w:rPr>
            </w:pPr>
            <w:r>
              <w:rPr>
                <w:sz w:val="20"/>
              </w:rPr>
              <w:t>AUDIT_COMMEN T</w:t>
            </w:r>
          </w:p>
        </w:tc>
        <w:tc>
          <w:tcPr>
            <w:tcW w:w="1873" w:type="dxa"/>
          </w:tcPr>
          <w:p w14:paraId="74AB6D5C" w14:textId="77777777" w:rsidR="00B0748A" w:rsidRDefault="00A6023C">
            <w:pPr>
              <w:pStyle w:val="TableParagraph"/>
              <w:rPr>
                <w:sz w:val="20"/>
              </w:rPr>
            </w:pPr>
            <w:r>
              <w:rPr>
                <w:sz w:val="20"/>
              </w:rPr>
              <w:t>704.1212,.2</w:t>
            </w:r>
          </w:p>
        </w:tc>
        <w:tc>
          <w:tcPr>
            <w:tcW w:w="1873" w:type="dxa"/>
          </w:tcPr>
          <w:p w14:paraId="6F8F556F" w14:textId="77777777" w:rsidR="00B0748A" w:rsidRDefault="00A6023C">
            <w:pPr>
              <w:pStyle w:val="TableParagraph"/>
              <w:rPr>
                <w:sz w:val="20"/>
              </w:rPr>
            </w:pPr>
            <w:r>
              <w:rPr>
                <w:sz w:val="20"/>
              </w:rPr>
              <w:t>FREE TEXT (1 –</w:t>
            </w:r>
          </w:p>
          <w:p w14:paraId="68CD7CA2" w14:textId="77777777" w:rsidR="00B0748A" w:rsidRDefault="00A6023C">
            <w:pPr>
              <w:pStyle w:val="TableParagraph"/>
              <w:spacing w:before="10"/>
              <w:rPr>
                <w:sz w:val="20"/>
              </w:rPr>
            </w:pPr>
            <w:r>
              <w:rPr>
                <w:sz w:val="20"/>
              </w:rPr>
              <w:t>250 char)</w:t>
            </w:r>
          </w:p>
        </w:tc>
        <w:tc>
          <w:tcPr>
            <w:tcW w:w="4034" w:type="dxa"/>
          </w:tcPr>
          <w:p w14:paraId="2E332FB0" w14:textId="77777777" w:rsidR="00B0748A" w:rsidRDefault="00A6023C">
            <w:pPr>
              <w:pStyle w:val="TableParagraph"/>
              <w:spacing w:line="249" w:lineRule="auto"/>
              <w:ind w:right="185"/>
              <w:rPr>
                <w:sz w:val="20"/>
              </w:rPr>
            </w:pPr>
            <w:r>
              <w:rPr>
                <w:sz w:val="20"/>
              </w:rPr>
              <w:t>This is free-text generated by the user (#.04) when creating this audit. A sample AUDIT COMMENT could be "Provider action required a hold".</w:t>
            </w:r>
          </w:p>
        </w:tc>
      </w:tr>
    </w:tbl>
    <w:p w14:paraId="6C10DC78" w14:textId="77777777" w:rsidR="00B0748A" w:rsidRDefault="00B0748A">
      <w:pPr>
        <w:rPr>
          <w:sz w:val="20"/>
        </w:rPr>
      </w:pPr>
    </w:p>
    <w:p w14:paraId="5DE6EB3E" w14:textId="77777777" w:rsidR="00B0748A" w:rsidRDefault="00B0748A">
      <w:pPr>
        <w:rPr>
          <w:sz w:val="20"/>
        </w:rPr>
      </w:pPr>
    </w:p>
    <w:p w14:paraId="7EDB88E7" w14:textId="77777777" w:rsidR="00B0748A" w:rsidRDefault="00B0748A">
      <w:pPr>
        <w:rPr>
          <w:sz w:val="20"/>
        </w:rPr>
      </w:pPr>
    </w:p>
    <w:p w14:paraId="47200EE3" w14:textId="77777777" w:rsidR="00B0748A" w:rsidRDefault="00B0748A">
      <w:pPr>
        <w:rPr>
          <w:sz w:val="20"/>
        </w:rPr>
      </w:pPr>
    </w:p>
    <w:p w14:paraId="33E7F5CE" w14:textId="77777777" w:rsidR="00B0748A" w:rsidRDefault="00B0748A">
      <w:pPr>
        <w:rPr>
          <w:sz w:val="20"/>
        </w:rPr>
      </w:pPr>
    </w:p>
    <w:p w14:paraId="64CDA36B" w14:textId="77777777" w:rsidR="00B0748A" w:rsidRDefault="00B0748A">
      <w:pPr>
        <w:rPr>
          <w:sz w:val="20"/>
        </w:rPr>
      </w:pPr>
    </w:p>
    <w:p w14:paraId="400339EE" w14:textId="77777777" w:rsidR="00B0748A" w:rsidRDefault="00B0748A">
      <w:pPr>
        <w:rPr>
          <w:sz w:val="20"/>
        </w:rPr>
      </w:pPr>
    </w:p>
    <w:p w14:paraId="56D2352E" w14:textId="77777777" w:rsidR="00B0748A" w:rsidRDefault="00B0748A">
      <w:pPr>
        <w:rPr>
          <w:sz w:val="20"/>
        </w:rPr>
      </w:pPr>
    </w:p>
    <w:p w14:paraId="594EF7C2" w14:textId="77777777" w:rsidR="00B0748A" w:rsidRDefault="00B0748A">
      <w:pPr>
        <w:rPr>
          <w:sz w:val="20"/>
        </w:rPr>
      </w:pPr>
    </w:p>
    <w:p w14:paraId="4583A358" w14:textId="77777777" w:rsidR="00B0748A" w:rsidRDefault="00B0748A">
      <w:pPr>
        <w:rPr>
          <w:sz w:val="20"/>
        </w:rPr>
      </w:pPr>
    </w:p>
    <w:p w14:paraId="661E46F3" w14:textId="77777777" w:rsidR="00B0748A" w:rsidRDefault="00B0748A">
      <w:pPr>
        <w:rPr>
          <w:sz w:val="20"/>
        </w:rPr>
      </w:pPr>
    </w:p>
    <w:p w14:paraId="3294CC44" w14:textId="77777777" w:rsidR="00B0748A" w:rsidRDefault="00B0748A">
      <w:pPr>
        <w:rPr>
          <w:sz w:val="20"/>
        </w:rPr>
      </w:pPr>
    </w:p>
    <w:p w14:paraId="116D2D70" w14:textId="77777777" w:rsidR="00B0748A" w:rsidRDefault="00B0748A">
      <w:pPr>
        <w:rPr>
          <w:sz w:val="20"/>
        </w:rPr>
      </w:pPr>
    </w:p>
    <w:p w14:paraId="2474E846" w14:textId="77777777" w:rsidR="00B0748A" w:rsidRDefault="00B0748A">
      <w:pPr>
        <w:rPr>
          <w:sz w:val="20"/>
        </w:rPr>
      </w:pPr>
    </w:p>
    <w:p w14:paraId="33FF7CF4" w14:textId="77777777" w:rsidR="00B0748A" w:rsidRDefault="00B0748A">
      <w:pPr>
        <w:rPr>
          <w:sz w:val="20"/>
        </w:rPr>
      </w:pPr>
    </w:p>
    <w:p w14:paraId="6B6966F8" w14:textId="77777777" w:rsidR="00B0748A" w:rsidRDefault="00B0748A">
      <w:pPr>
        <w:rPr>
          <w:sz w:val="20"/>
        </w:rPr>
      </w:pPr>
    </w:p>
    <w:p w14:paraId="45A01920" w14:textId="77777777" w:rsidR="00B0748A" w:rsidRDefault="00B0748A">
      <w:pPr>
        <w:rPr>
          <w:sz w:val="20"/>
        </w:rPr>
      </w:pPr>
    </w:p>
    <w:p w14:paraId="29F0C328" w14:textId="77777777" w:rsidR="00B0748A" w:rsidRDefault="00B0748A">
      <w:pPr>
        <w:rPr>
          <w:sz w:val="20"/>
        </w:rPr>
      </w:pPr>
    </w:p>
    <w:p w14:paraId="147BA9E7" w14:textId="77777777" w:rsidR="00B0748A" w:rsidRDefault="00B0748A">
      <w:pPr>
        <w:rPr>
          <w:sz w:val="20"/>
        </w:rPr>
      </w:pPr>
    </w:p>
    <w:p w14:paraId="6731CA9F" w14:textId="77777777" w:rsidR="00B0748A" w:rsidRDefault="00B0748A">
      <w:pPr>
        <w:rPr>
          <w:sz w:val="20"/>
        </w:rPr>
      </w:pPr>
    </w:p>
    <w:p w14:paraId="7C372F71" w14:textId="77777777" w:rsidR="00B0748A" w:rsidRDefault="00B0748A">
      <w:pPr>
        <w:rPr>
          <w:sz w:val="20"/>
        </w:rPr>
      </w:pPr>
    </w:p>
    <w:p w14:paraId="6C2401A7" w14:textId="77777777" w:rsidR="00B0748A" w:rsidRDefault="00B0748A">
      <w:pPr>
        <w:rPr>
          <w:sz w:val="20"/>
        </w:rPr>
      </w:pPr>
    </w:p>
    <w:p w14:paraId="3C604A65" w14:textId="77777777" w:rsidR="00B0748A" w:rsidRDefault="001F1920">
      <w:pPr>
        <w:rPr>
          <w:sz w:val="10"/>
        </w:rPr>
      </w:pPr>
      <w:r>
        <w:pict w14:anchorId="146BE526">
          <v:shape id="_x0000_s1206" style="position:absolute;margin-left:1in;margin-top:8pt;width:144.05pt;height:.1pt;z-index:-251633664;mso-wrap-distance-left:0;mso-wrap-distance-right:0;mso-position-horizontal-relative:page" coordorigin="1440,160" coordsize="2881,0" path="m1440,160r2881,e" filled="f" strokeweight=".48pt">
            <v:path arrowok="t"/>
            <w10:wrap type="topAndBottom" anchorx="page"/>
          </v:shape>
        </w:pict>
      </w:r>
    </w:p>
    <w:p w14:paraId="5512DFBA"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File description added.</w:t>
      </w:r>
    </w:p>
    <w:p w14:paraId="501DD702" w14:textId="77777777" w:rsidR="00B0748A" w:rsidRDefault="00B0748A">
      <w:pPr>
        <w:sectPr w:rsidR="00B0748A">
          <w:pgSz w:w="12240" w:h="15840"/>
          <w:pgMar w:top="940" w:right="480" w:bottom="1180" w:left="1200" w:header="733" w:footer="983" w:gutter="0"/>
          <w:cols w:space="720"/>
        </w:sectPr>
      </w:pPr>
    </w:p>
    <w:p w14:paraId="23CE4BE8" w14:textId="77777777" w:rsidR="00B0748A" w:rsidRDefault="00B0748A">
      <w:pPr>
        <w:rPr>
          <w:sz w:val="20"/>
        </w:rPr>
      </w:pPr>
    </w:p>
    <w:p w14:paraId="3C42D780" w14:textId="77777777" w:rsidR="00B0748A" w:rsidRDefault="00A6023C">
      <w:pPr>
        <w:pStyle w:val="Heading2"/>
        <w:spacing w:before="262"/>
      </w:pPr>
      <w:bookmarkStart w:id="53" w:name="_bookmark53"/>
      <w:bookmarkEnd w:id="53"/>
      <w:r>
        <w:rPr>
          <w:color w:val="800080"/>
        </w:rPr>
        <w:t>Package Default Definition</w:t>
      </w:r>
    </w:p>
    <w:tbl>
      <w:tblPr>
        <w:tblW w:w="0" w:type="auto"/>
        <w:tblInd w:w="197" w:type="dxa"/>
        <w:tblLayout w:type="fixed"/>
        <w:tblCellMar>
          <w:left w:w="0" w:type="dxa"/>
          <w:right w:w="0" w:type="dxa"/>
        </w:tblCellMar>
        <w:tblLook w:val="01E0" w:firstRow="1" w:lastRow="1" w:firstColumn="1" w:lastColumn="1" w:noHBand="0" w:noVBand="0"/>
      </w:tblPr>
      <w:tblGrid>
        <w:gridCol w:w="1154"/>
        <w:gridCol w:w="3293"/>
        <w:gridCol w:w="739"/>
        <w:gridCol w:w="663"/>
        <w:gridCol w:w="772"/>
        <w:gridCol w:w="830"/>
        <w:gridCol w:w="553"/>
        <w:gridCol w:w="604"/>
      </w:tblGrid>
      <w:tr w:rsidR="00B0748A" w14:paraId="539ED060" w14:textId="77777777">
        <w:trPr>
          <w:trHeight w:val="199"/>
        </w:trPr>
        <w:tc>
          <w:tcPr>
            <w:tcW w:w="4447" w:type="dxa"/>
            <w:gridSpan w:val="2"/>
            <w:vMerge w:val="restart"/>
          </w:tcPr>
          <w:p w14:paraId="6B5229A1" w14:textId="77777777" w:rsidR="00B0748A" w:rsidRDefault="00B0748A">
            <w:pPr>
              <w:pStyle w:val="TableParagraph"/>
              <w:spacing w:before="0"/>
              <w:ind w:left="0"/>
              <w:rPr>
                <w:sz w:val="18"/>
              </w:rPr>
            </w:pPr>
          </w:p>
        </w:tc>
        <w:tc>
          <w:tcPr>
            <w:tcW w:w="739" w:type="dxa"/>
          </w:tcPr>
          <w:p w14:paraId="4A14076A" w14:textId="77777777" w:rsidR="00B0748A" w:rsidRDefault="00A6023C">
            <w:pPr>
              <w:pStyle w:val="TableParagraph"/>
              <w:spacing w:before="0" w:line="179" w:lineRule="exact"/>
              <w:ind w:left="131"/>
              <w:rPr>
                <w:rFonts w:ascii="Courier New"/>
                <w:sz w:val="18"/>
              </w:rPr>
            </w:pPr>
            <w:r>
              <w:rPr>
                <w:rFonts w:ascii="Courier New"/>
                <w:sz w:val="18"/>
              </w:rPr>
              <w:t>UP</w:t>
            </w:r>
          </w:p>
        </w:tc>
        <w:tc>
          <w:tcPr>
            <w:tcW w:w="663" w:type="dxa"/>
          </w:tcPr>
          <w:p w14:paraId="7D6D4625" w14:textId="77777777" w:rsidR="00B0748A" w:rsidRDefault="00A6023C">
            <w:pPr>
              <w:pStyle w:val="TableParagraph"/>
              <w:spacing w:before="0" w:line="179" w:lineRule="exact"/>
              <w:ind w:left="54"/>
              <w:rPr>
                <w:rFonts w:ascii="Courier New"/>
                <w:sz w:val="18"/>
              </w:rPr>
            </w:pPr>
            <w:r>
              <w:rPr>
                <w:rFonts w:ascii="Courier New"/>
                <w:sz w:val="18"/>
              </w:rPr>
              <w:t>SEND</w:t>
            </w:r>
          </w:p>
        </w:tc>
        <w:tc>
          <w:tcPr>
            <w:tcW w:w="772" w:type="dxa"/>
          </w:tcPr>
          <w:p w14:paraId="6428F512" w14:textId="77777777" w:rsidR="00B0748A" w:rsidRDefault="00A6023C">
            <w:pPr>
              <w:pStyle w:val="TableParagraph"/>
              <w:spacing w:before="0" w:line="179" w:lineRule="exact"/>
              <w:ind w:left="54"/>
              <w:rPr>
                <w:rFonts w:ascii="Courier New"/>
                <w:sz w:val="18"/>
              </w:rPr>
            </w:pPr>
            <w:r>
              <w:rPr>
                <w:rFonts w:ascii="Courier New"/>
                <w:sz w:val="18"/>
              </w:rPr>
              <w:t>DATA</w:t>
            </w:r>
          </w:p>
        </w:tc>
        <w:tc>
          <w:tcPr>
            <w:tcW w:w="830" w:type="dxa"/>
          </w:tcPr>
          <w:p w14:paraId="124EA8A8" w14:textId="77777777" w:rsidR="00B0748A" w:rsidRDefault="00B0748A">
            <w:pPr>
              <w:pStyle w:val="TableParagraph"/>
              <w:spacing w:before="0"/>
              <w:ind w:left="0"/>
              <w:rPr>
                <w:sz w:val="12"/>
              </w:rPr>
            </w:pPr>
          </w:p>
        </w:tc>
        <w:tc>
          <w:tcPr>
            <w:tcW w:w="553" w:type="dxa"/>
          </w:tcPr>
          <w:p w14:paraId="6EA8E4D5" w14:textId="77777777" w:rsidR="00B0748A" w:rsidRDefault="00B0748A">
            <w:pPr>
              <w:pStyle w:val="TableParagraph"/>
              <w:spacing w:before="0"/>
              <w:ind w:left="0"/>
              <w:rPr>
                <w:sz w:val="12"/>
              </w:rPr>
            </w:pPr>
          </w:p>
        </w:tc>
        <w:tc>
          <w:tcPr>
            <w:tcW w:w="604" w:type="dxa"/>
          </w:tcPr>
          <w:p w14:paraId="605FBB3C" w14:textId="77777777" w:rsidR="00B0748A" w:rsidRDefault="00A6023C">
            <w:pPr>
              <w:pStyle w:val="TableParagraph"/>
              <w:spacing w:before="0" w:line="179" w:lineRule="exact"/>
              <w:ind w:left="0" w:right="53"/>
              <w:jc w:val="right"/>
              <w:rPr>
                <w:rFonts w:ascii="Courier New"/>
                <w:sz w:val="18"/>
              </w:rPr>
            </w:pPr>
            <w:r>
              <w:rPr>
                <w:rFonts w:ascii="Courier New"/>
                <w:sz w:val="18"/>
              </w:rPr>
              <w:t>USER</w:t>
            </w:r>
          </w:p>
        </w:tc>
      </w:tr>
      <w:tr w:rsidR="00B0748A" w14:paraId="2756EACE" w14:textId="77777777">
        <w:trPr>
          <w:trHeight w:val="192"/>
        </w:trPr>
        <w:tc>
          <w:tcPr>
            <w:tcW w:w="4447" w:type="dxa"/>
            <w:gridSpan w:val="2"/>
            <w:vMerge/>
            <w:tcBorders>
              <w:top w:val="nil"/>
            </w:tcBorders>
          </w:tcPr>
          <w:p w14:paraId="0EACDC14" w14:textId="77777777" w:rsidR="00B0748A" w:rsidRDefault="00B0748A">
            <w:pPr>
              <w:rPr>
                <w:sz w:val="2"/>
                <w:szCs w:val="2"/>
              </w:rPr>
            </w:pPr>
          </w:p>
        </w:tc>
        <w:tc>
          <w:tcPr>
            <w:tcW w:w="739" w:type="dxa"/>
          </w:tcPr>
          <w:p w14:paraId="18839FA5" w14:textId="77777777" w:rsidR="00B0748A" w:rsidRDefault="00A6023C">
            <w:pPr>
              <w:pStyle w:val="TableParagraph"/>
              <w:spacing w:before="0" w:line="172" w:lineRule="exact"/>
              <w:ind w:left="131"/>
              <w:rPr>
                <w:rFonts w:ascii="Courier New"/>
                <w:sz w:val="18"/>
              </w:rPr>
            </w:pPr>
            <w:r>
              <w:rPr>
                <w:rFonts w:ascii="Courier New"/>
                <w:sz w:val="18"/>
              </w:rPr>
              <w:t>DATE</w:t>
            </w:r>
          </w:p>
        </w:tc>
        <w:tc>
          <w:tcPr>
            <w:tcW w:w="663" w:type="dxa"/>
          </w:tcPr>
          <w:p w14:paraId="0C902F26" w14:textId="77777777" w:rsidR="00B0748A" w:rsidRDefault="00A6023C">
            <w:pPr>
              <w:pStyle w:val="TableParagraph"/>
              <w:spacing w:before="0" w:line="172" w:lineRule="exact"/>
              <w:ind w:left="54"/>
              <w:rPr>
                <w:rFonts w:ascii="Courier New"/>
                <w:sz w:val="18"/>
              </w:rPr>
            </w:pPr>
            <w:r>
              <w:rPr>
                <w:rFonts w:ascii="Courier New"/>
                <w:sz w:val="18"/>
              </w:rPr>
              <w:t>SEC.</w:t>
            </w:r>
          </w:p>
        </w:tc>
        <w:tc>
          <w:tcPr>
            <w:tcW w:w="772" w:type="dxa"/>
          </w:tcPr>
          <w:p w14:paraId="126D6CBF" w14:textId="77777777" w:rsidR="00B0748A" w:rsidRDefault="00A6023C">
            <w:pPr>
              <w:pStyle w:val="TableParagraph"/>
              <w:spacing w:before="0" w:line="172" w:lineRule="exact"/>
              <w:ind w:left="53"/>
              <w:rPr>
                <w:rFonts w:ascii="Courier New"/>
                <w:sz w:val="18"/>
              </w:rPr>
            </w:pPr>
            <w:r>
              <w:rPr>
                <w:rFonts w:ascii="Courier New"/>
                <w:sz w:val="18"/>
              </w:rPr>
              <w:t>COMES</w:t>
            </w:r>
          </w:p>
        </w:tc>
        <w:tc>
          <w:tcPr>
            <w:tcW w:w="830" w:type="dxa"/>
          </w:tcPr>
          <w:p w14:paraId="0AF187BF" w14:textId="77777777" w:rsidR="00B0748A" w:rsidRDefault="00A6023C">
            <w:pPr>
              <w:pStyle w:val="TableParagraph"/>
              <w:spacing w:before="0" w:line="172" w:lineRule="exact"/>
              <w:ind w:left="54"/>
              <w:rPr>
                <w:rFonts w:ascii="Courier New"/>
                <w:sz w:val="18"/>
              </w:rPr>
            </w:pPr>
            <w:r>
              <w:rPr>
                <w:rFonts w:ascii="Courier New"/>
                <w:sz w:val="18"/>
              </w:rPr>
              <w:t>SITE</w:t>
            </w:r>
          </w:p>
        </w:tc>
        <w:tc>
          <w:tcPr>
            <w:tcW w:w="553" w:type="dxa"/>
          </w:tcPr>
          <w:p w14:paraId="6EF1723E" w14:textId="77777777" w:rsidR="00B0748A" w:rsidRDefault="00A6023C">
            <w:pPr>
              <w:pStyle w:val="TableParagraph"/>
              <w:spacing w:before="0" w:line="172" w:lineRule="exact"/>
              <w:ind w:left="-3"/>
              <w:rPr>
                <w:rFonts w:ascii="Courier New"/>
                <w:sz w:val="18"/>
              </w:rPr>
            </w:pPr>
            <w:r>
              <w:rPr>
                <w:rFonts w:ascii="Courier New"/>
                <w:sz w:val="18"/>
              </w:rPr>
              <w:t>RSLV</w:t>
            </w:r>
          </w:p>
        </w:tc>
        <w:tc>
          <w:tcPr>
            <w:tcW w:w="604" w:type="dxa"/>
          </w:tcPr>
          <w:p w14:paraId="3FB895C8" w14:textId="77777777" w:rsidR="00B0748A" w:rsidRDefault="00A6023C">
            <w:pPr>
              <w:pStyle w:val="TableParagraph"/>
              <w:spacing w:before="0" w:line="172" w:lineRule="exact"/>
              <w:ind w:left="0" w:right="53"/>
              <w:jc w:val="right"/>
              <w:rPr>
                <w:rFonts w:ascii="Courier New"/>
                <w:sz w:val="18"/>
              </w:rPr>
            </w:pPr>
            <w:r>
              <w:rPr>
                <w:rFonts w:ascii="Courier New"/>
                <w:sz w:val="18"/>
              </w:rPr>
              <w:t>OVER</w:t>
            </w:r>
          </w:p>
        </w:tc>
      </w:tr>
      <w:tr w:rsidR="00B0748A" w14:paraId="2142FA9E" w14:textId="77777777">
        <w:trPr>
          <w:trHeight w:val="199"/>
        </w:trPr>
        <w:tc>
          <w:tcPr>
            <w:tcW w:w="1154" w:type="dxa"/>
          </w:tcPr>
          <w:p w14:paraId="4C7AAFCF" w14:textId="77777777" w:rsidR="00B0748A" w:rsidRDefault="00A6023C">
            <w:pPr>
              <w:pStyle w:val="TableParagraph"/>
              <w:spacing w:before="0" w:line="180" w:lineRule="exact"/>
              <w:ind w:left="50"/>
              <w:rPr>
                <w:rFonts w:ascii="Courier New"/>
                <w:sz w:val="18"/>
              </w:rPr>
            </w:pPr>
            <w:r>
              <w:rPr>
                <w:rFonts w:ascii="Courier New"/>
                <w:sz w:val="18"/>
              </w:rPr>
              <w:t>FILE #</w:t>
            </w:r>
          </w:p>
        </w:tc>
        <w:tc>
          <w:tcPr>
            <w:tcW w:w="3293" w:type="dxa"/>
          </w:tcPr>
          <w:p w14:paraId="19B78346" w14:textId="77777777" w:rsidR="00B0748A" w:rsidRDefault="00A6023C">
            <w:pPr>
              <w:pStyle w:val="TableParagraph"/>
              <w:spacing w:before="0" w:line="180" w:lineRule="exact"/>
              <w:ind w:left="220"/>
              <w:rPr>
                <w:rFonts w:ascii="Courier New"/>
                <w:sz w:val="18"/>
              </w:rPr>
            </w:pPr>
            <w:r>
              <w:rPr>
                <w:rFonts w:ascii="Courier New"/>
                <w:sz w:val="18"/>
              </w:rPr>
              <w:t>NAME</w:t>
            </w:r>
          </w:p>
        </w:tc>
        <w:tc>
          <w:tcPr>
            <w:tcW w:w="739" w:type="dxa"/>
          </w:tcPr>
          <w:p w14:paraId="3033DD90" w14:textId="77777777" w:rsidR="00B0748A" w:rsidRDefault="00A6023C">
            <w:pPr>
              <w:pStyle w:val="TableParagraph"/>
              <w:spacing w:before="0" w:line="180" w:lineRule="exact"/>
              <w:ind w:left="129"/>
              <w:rPr>
                <w:rFonts w:ascii="Courier New"/>
                <w:sz w:val="18"/>
              </w:rPr>
            </w:pPr>
            <w:r>
              <w:rPr>
                <w:rFonts w:ascii="Courier New"/>
                <w:sz w:val="18"/>
              </w:rPr>
              <w:t>DD</w:t>
            </w:r>
          </w:p>
        </w:tc>
        <w:tc>
          <w:tcPr>
            <w:tcW w:w="663" w:type="dxa"/>
          </w:tcPr>
          <w:p w14:paraId="50C79B94" w14:textId="77777777" w:rsidR="00B0748A" w:rsidRDefault="00A6023C">
            <w:pPr>
              <w:pStyle w:val="TableParagraph"/>
              <w:spacing w:before="0" w:line="180" w:lineRule="exact"/>
              <w:ind w:left="52"/>
              <w:rPr>
                <w:rFonts w:ascii="Courier New"/>
                <w:sz w:val="18"/>
              </w:rPr>
            </w:pPr>
            <w:r>
              <w:rPr>
                <w:rFonts w:ascii="Courier New"/>
                <w:sz w:val="18"/>
              </w:rPr>
              <w:t>CODE</w:t>
            </w:r>
          </w:p>
        </w:tc>
        <w:tc>
          <w:tcPr>
            <w:tcW w:w="772" w:type="dxa"/>
          </w:tcPr>
          <w:p w14:paraId="14A8546F" w14:textId="77777777" w:rsidR="00B0748A" w:rsidRDefault="00A6023C">
            <w:pPr>
              <w:pStyle w:val="TableParagraph"/>
              <w:spacing w:before="0" w:line="180" w:lineRule="exact"/>
              <w:ind w:left="51"/>
              <w:rPr>
                <w:rFonts w:ascii="Courier New"/>
                <w:sz w:val="18"/>
              </w:rPr>
            </w:pPr>
            <w:r>
              <w:rPr>
                <w:rFonts w:ascii="Courier New"/>
                <w:sz w:val="18"/>
              </w:rPr>
              <w:t>W/FILE</w:t>
            </w:r>
          </w:p>
        </w:tc>
        <w:tc>
          <w:tcPr>
            <w:tcW w:w="830" w:type="dxa"/>
          </w:tcPr>
          <w:p w14:paraId="18BBEDBC" w14:textId="77777777" w:rsidR="00B0748A" w:rsidRDefault="00A6023C">
            <w:pPr>
              <w:pStyle w:val="TableParagraph"/>
              <w:spacing w:before="0" w:line="180" w:lineRule="exact"/>
              <w:ind w:left="52"/>
              <w:rPr>
                <w:rFonts w:ascii="Courier New"/>
                <w:sz w:val="18"/>
              </w:rPr>
            </w:pPr>
            <w:r>
              <w:rPr>
                <w:rFonts w:ascii="Courier New"/>
                <w:sz w:val="18"/>
              </w:rPr>
              <w:t>DATA</w:t>
            </w:r>
          </w:p>
        </w:tc>
        <w:tc>
          <w:tcPr>
            <w:tcW w:w="553" w:type="dxa"/>
          </w:tcPr>
          <w:p w14:paraId="7C9BFCBE" w14:textId="77777777" w:rsidR="00B0748A" w:rsidRDefault="00A6023C">
            <w:pPr>
              <w:pStyle w:val="TableParagraph"/>
              <w:spacing w:before="0" w:line="180" w:lineRule="exact"/>
              <w:ind w:left="-5"/>
              <w:rPr>
                <w:rFonts w:ascii="Courier New"/>
                <w:sz w:val="18"/>
              </w:rPr>
            </w:pPr>
            <w:r>
              <w:rPr>
                <w:rFonts w:ascii="Courier New"/>
                <w:sz w:val="18"/>
              </w:rPr>
              <w:t>PTS</w:t>
            </w:r>
          </w:p>
        </w:tc>
        <w:tc>
          <w:tcPr>
            <w:tcW w:w="604" w:type="dxa"/>
          </w:tcPr>
          <w:p w14:paraId="073BEEC0" w14:textId="77777777" w:rsidR="00B0748A" w:rsidRDefault="00A6023C">
            <w:pPr>
              <w:pStyle w:val="TableParagraph"/>
              <w:spacing w:before="0" w:line="180" w:lineRule="exact"/>
              <w:ind w:left="0" w:right="55"/>
              <w:jc w:val="right"/>
              <w:rPr>
                <w:rFonts w:ascii="Courier New"/>
                <w:sz w:val="18"/>
              </w:rPr>
            </w:pPr>
            <w:r>
              <w:rPr>
                <w:rFonts w:ascii="Courier New"/>
                <w:sz w:val="18"/>
              </w:rPr>
              <w:t>RIDE</w:t>
            </w:r>
          </w:p>
        </w:tc>
      </w:tr>
      <w:tr w:rsidR="00B0748A" w14:paraId="1156FC43" w14:textId="77777777">
        <w:trPr>
          <w:trHeight w:val="361"/>
        </w:trPr>
        <w:tc>
          <w:tcPr>
            <w:tcW w:w="1154" w:type="dxa"/>
          </w:tcPr>
          <w:p w14:paraId="21954216" w14:textId="77777777" w:rsidR="00B0748A" w:rsidRDefault="00A6023C">
            <w:pPr>
              <w:pStyle w:val="TableParagraph"/>
              <w:spacing w:before="173" w:line="169" w:lineRule="exact"/>
              <w:ind w:left="50"/>
              <w:rPr>
                <w:rFonts w:ascii="Courier New"/>
                <w:sz w:val="18"/>
              </w:rPr>
            </w:pPr>
            <w:r>
              <w:rPr>
                <w:rFonts w:ascii="Courier New"/>
                <w:sz w:val="18"/>
              </w:rPr>
              <w:t>702</w:t>
            </w:r>
          </w:p>
        </w:tc>
        <w:tc>
          <w:tcPr>
            <w:tcW w:w="3293" w:type="dxa"/>
          </w:tcPr>
          <w:p w14:paraId="761512CA" w14:textId="77777777" w:rsidR="00B0748A" w:rsidRDefault="00A6023C">
            <w:pPr>
              <w:pStyle w:val="TableParagraph"/>
              <w:spacing w:before="173" w:line="169" w:lineRule="exact"/>
              <w:ind w:left="220"/>
              <w:rPr>
                <w:rFonts w:ascii="Courier New"/>
                <w:sz w:val="18"/>
              </w:rPr>
            </w:pPr>
            <w:r>
              <w:rPr>
                <w:rFonts w:ascii="Courier New"/>
                <w:sz w:val="18"/>
              </w:rPr>
              <w:t>CP TRANSACTION</w:t>
            </w:r>
          </w:p>
        </w:tc>
        <w:tc>
          <w:tcPr>
            <w:tcW w:w="739" w:type="dxa"/>
          </w:tcPr>
          <w:p w14:paraId="217ED68E" w14:textId="77777777" w:rsidR="00B0748A" w:rsidRDefault="00A6023C">
            <w:pPr>
              <w:pStyle w:val="TableParagraph"/>
              <w:spacing w:before="173" w:line="169" w:lineRule="exact"/>
              <w:ind w:left="131"/>
              <w:rPr>
                <w:rFonts w:ascii="Courier New"/>
                <w:sz w:val="18"/>
              </w:rPr>
            </w:pPr>
            <w:r>
              <w:rPr>
                <w:rFonts w:ascii="Courier New"/>
                <w:sz w:val="18"/>
              </w:rPr>
              <w:t>YES</w:t>
            </w:r>
          </w:p>
        </w:tc>
        <w:tc>
          <w:tcPr>
            <w:tcW w:w="663" w:type="dxa"/>
          </w:tcPr>
          <w:p w14:paraId="19F9D324" w14:textId="77777777" w:rsidR="00B0748A" w:rsidRDefault="00A6023C">
            <w:pPr>
              <w:pStyle w:val="TableParagraph"/>
              <w:spacing w:before="173" w:line="169" w:lineRule="exact"/>
              <w:ind w:left="54"/>
              <w:rPr>
                <w:rFonts w:ascii="Courier New"/>
                <w:sz w:val="18"/>
              </w:rPr>
            </w:pPr>
            <w:r>
              <w:rPr>
                <w:rFonts w:ascii="Courier New"/>
                <w:sz w:val="18"/>
              </w:rPr>
              <w:t>YES</w:t>
            </w:r>
          </w:p>
        </w:tc>
        <w:tc>
          <w:tcPr>
            <w:tcW w:w="772" w:type="dxa"/>
          </w:tcPr>
          <w:p w14:paraId="2025BF7B" w14:textId="77777777" w:rsidR="00B0748A" w:rsidRDefault="00A6023C">
            <w:pPr>
              <w:pStyle w:val="TableParagraph"/>
              <w:spacing w:before="173" w:line="169" w:lineRule="exact"/>
              <w:ind w:left="54"/>
              <w:rPr>
                <w:rFonts w:ascii="Courier New"/>
                <w:sz w:val="18"/>
              </w:rPr>
            </w:pPr>
            <w:r>
              <w:rPr>
                <w:rFonts w:ascii="Courier New"/>
                <w:sz w:val="18"/>
              </w:rPr>
              <w:t>NO</w:t>
            </w:r>
          </w:p>
        </w:tc>
        <w:tc>
          <w:tcPr>
            <w:tcW w:w="830" w:type="dxa"/>
          </w:tcPr>
          <w:p w14:paraId="632F9C63" w14:textId="77777777" w:rsidR="00B0748A" w:rsidRDefault="00B0748A">
            <w:pPr>
              <w:pStyle w:val="TableParagraph"/>
              <w:spacing w:before="0"/>
              <w:ind w:left="0"/>
              <w:rPr>
                <w:sz w:val="18"/>
              </w:rPr>
            </w:pPr>
          </w:p>
        </w:tc>
        <w:tc>
          <w:tcPr>
            <w:tcW w:w="553" w:type="dxa"/>
          </w:tcPr>
          <w:p w14:paraId="348F5F7A" w14:textId="77777777" w:rsidR="00B0748A" w:rsidRDefault="00B0748A">
            <w:pPr>
              <w:pStyle w:val="TableParagraph"/>
              <w:spacing w:before="0"/>
              <w:ind w:left="0"/>
              <w:rPr>
                <w:sz w:val="18"/>
              </w:rPr>
            </w:pPr>
          </w:p>
        </w:tc>
        <w:tc>
          <w:tcPr>
            <w:tcW w:w="604" w:type="dxa"/>
          </w:tcPr>
          <w:p w14:paraId="7B4E992B" w14:textId="77777777" w:rsidR="00B0748A" w:rsidRDefault="00B0748A">
            <w:pPr>
              <w:pStyle w:val="TableParagraph"/>
              <w:spacing w:before="0"/>
              <w:ind w:left="0"/>
              <w:rPr>
                <w:sz w:val="18"/>
              </w:rPr>
            </w:pPr>
          </w:p>
        </w:tc>
      </w:tr>
      <w:tr w:rsidR="00B0748A" w14:paraId="26A51E45" w14:textId="77777777">
        <w:trPr>
          <w:trHeight w:val="206"/>
        </w:trPr>
        <w:tc>
          <w:tcPr>
            <w:tcW w:w="1154" w:type="dxa"/>
          </w:tcPr>
          <w:p w14:paraId="511850B5" w14:textId="77777777" w:rsidR="00B0748A" w:rsidRDefault="00A6023C">
            <w:pPr>
              <w:pStyle w:val="TableParagraph"/>
              <w:spacing w:before="0" w:line="187" w:lineRule="exact"/>
              <w:ind w:left="50"/>
              <w:rPr>
                <w:rFonts w:ascii="Courier New"/>
                <w:sz w:val="18"/>
              </w:rPr>
            </w:pPr>
            <w:r>
              <w:rPr>
                <w:rFonts w:ascii="Courier New"/>
                <w:position w:val="8"/>
                <w:sz w:val="12"/>
              </w:rPr>
              <w:t>1</w:t>
            </w:r>
            <w:r>
              <w:rPr>
                <w:rFonts w:ascii="Courier New"/>
                <w:sz w:val="18"/>
              </w:rPr>
              <w:t>702.001</w:t>
            </w:r>
          </w:p>
        </w:tc>
        <w:tc>
          <w:tcPr>
            <w:tcW w:w="3293" w:type="dxa"/>
          </w:tcPr>
          <w:p w14:paraId="2CDD1CB3" w14:textId="77777777" w:rsidR="00B0748A" w:rsidRDefault="00A6023C">
            <w:pPr>
              <w:pStyle w:val="TableParagraph"/>
              <w:spacing w:before="3" w:line="184" w:lineRule="exact"/>
              <w:ind w:left="292"/>
              <w:rPr>
                <w:rFonts w:ascii="Courier New"/>
                <w:sz w:val="18"/>
              </w:rPr>
            </w:pPr>
            <w:r>
              <w:rPr>
                <w:rFonts w:ascii="Courier New"/>
                <w:sz w:val="18"/>
              </w:rPr>
              <w:t>CP_TRANSACTION_TIU_HISTORY</w:t>
            </w:r>
          </w:p>
        </w:tc>
        <w:tc>
          <w:tcPr>
            <w:tcW w:w="739" w:type="dxa"/>
          </w:tcPr>
          <w:p w14:paraId="39A2DCEA" w14:textId="77777777" w:rsidR="00B0748A" w:rsidRDefault="00A6023C">
            <w:pPr>
              <w:pStyle w:val="TableParagraph"/>
              <w:spacing w:before="3" w:line="184" w:lineRule="exact"/>
              <w:ind w:left="200"/>
              <w:rPr>
                <w:rFonts w:ascii="Courier New"/>
                <w:sz w:val="18"/>
              </w:rPr>
            </w:pPr>
            <w:r>
              <w:rPr>
                <w:rFonts w:ascii="Courier New"/>
                <w:sz w:val="18"/>
              </w:rPr>
              <w:t>YES</w:t>
            </w:r>
          </w:p>
        </w:tc>
        <w:tc>
          <w:tcPr>
            <w:tcW w:w="663" w:type="dxa"/>
          </w:tcPr>
          <w:p w14:paraId="3801C756" w14:textId="77777777" w:rsidR="00B0748A" w:rsidRDefault="00A6023C">
            <w:pPr>
              <w:pStyle w:val="TableParagraph"/>
              <w:spacing w:before="3" w:line="184" w:lineRule="exact"/>
              <w:ind w:left="124"/>
              <w:rPr>
                <w:rFonts w:ascii="Courier New"/>
                <w:sz w:val="18"/>
              </w:rPr>
            </w:pPr>
            <w:r>
              <w:rPr>
                <w:rFonts w:ascii="Courier New"/>
                <w:sz w:val="18"/>
              </w:rPr>
              <w:t>YES</w:t>
            </w:r>
          </w:p>
        </w:tc>
        <w:tc>
          <w:tcPr>
            <w:tcW w:w="772" w:type="dxa"/>
          </w:tcPr>
          <w:p w14:paraId="37490F46" w14:textId="77777777" w:rsidR="00B0748A" w:rsidRDefault="00A6023C">
            <w:pPr>
              <w:pStyle w:val="TableParagraph"/>
              <w:spacing w:before="3" w:line="184" w:lineRule="exact"/>
              <w:ind w:left="123"/>
              <w:rPr>
                <w:rFonts w:ascii="Courier New"/>
                <w:sz w:val="18"/>
              </w:rPr>
            </w:pPr>
            <w:r>
              <w:rPr>
                <w:rFonts w:ascii="Courier New"/>
                <w:sz w:val="18"/>
              </w:rPr>
              <w:t>NO</w:t>
            </w:r>
          </w:p>
        </w:tc>
        <w:tc>
          <w:tcPr>
            <w:tcW w:w="830" w:type="dxa"/>
          </w:tcPr>
          <w:p w14:paraId="08DBD2E4" w14:textId="77777777" w:rsidR="00B0748A" w:rsidRDefault="00B0748A">
            <w:pPr>
              <w:pStyle w:val="TableParagraph"/>
              <w:spacing w:before="0"/>
              <w:ind w:left="0"/>
              <w:rPr>
                <w:sz w:val="14"/>
              </w:rPr>
            </w:pPr>
          </w:p>
        </w:tc>
        <w:tc>
          <w:tcPr>
            <w:tcW w:w="553" w:type="dxa"/>
          </w:tcPr>
          <w:p w14:paraId="74361BDD" w14:textId="77777777" w:rsidR="00B0748A" w:rsidRDefault="00B0748A">
            <w:pPr>
              <w:pStyle w:val="TableParagraph"/>
              <w:spacing w:before="0"/>
              <w:ind w:left="0"/>
              <w:rPr>
                <w:sz w:val="14"/>
              </w:rPr>
            </w:pPr>
          </w:p>
        </w:tc>
        <w:tc>
          <w:tcPr>
            <w:tcW w:w="604" w:type="dxa"/>
          </w:tcPr>
          <w:p w14:paraId="5AD7DF79" w14:textId="77777777" w:rsidR="00B0748A" w:rsidRDefault="00B0748A">
            <w:pPr>
              <w:pStyle w:val="TableParagraph"/>
              <w:spacing w:before="0"/>
              <w:ind w:left="0"/>
              <w:rPr>
                <w:sz w:val="14"/>
              </w:rPr>
            </w:pPr>
          </w:p>
        </w:tc>
      </w:tr>
      <w:tr w:rsidR="00B0748A" w14:paraId="56F82D53" w14:textId="77777777">
        <w:trPr>
          <w:trHeight w:val="192"/>
        </w:trPr>
        <w:tc>
          <w:tcPr>
            <w:tcW w:w="1154" w:type="dxa"/>
          </w:tcPr>
          <w:p w14:paraId="2786F377" w14:textId="77777777" w:rsidR="00B0748A" w:rsidRDefault="00A6023C">
            <w:pPr>
              <w:pStyle w:val="TableParagraph"/>
              <w:spacing w:before="0" w:line="172" w:lineRule="exact"/>
              <w:ind w:left="50"/>
              <w:rPr>
                <w:rFonts w:ascii="Courier New"/>
                <w:sz w:val="18"/>
              </w:rPr>
            </w:pPr>
            <w:r>
              <w:rPr>
                <w:rFonts w:ascii="Courier New"/>
                <w:sz w:val="18"/>
              </w:rPr>
              <w:t>702.01</w:t>
            </w:r>
          </w:p>
        </w:tc>
        <w:tc>
          <w:tcPr>
            <w:tcW w:w="3293" w:type="dxa"/>
          </w:tcPr>
          <w:p w14:paraId="7F36F11F" w14:textId="77777777" w:rsidR="00B0748A" w:rsidRDefault="00A6023C">
            <w:pPr>
              <w:pStyle w:val="TableParagraph"/>
              <w:spacing w:before="0" w:line="172" w:lineRule="exact"/>
              <w:ind w:left="220"/>
              <w:rPr>
                <w:rFonts w:ascii="Courier New"/>
                <w:sz w:val="18"/>
              </w:rPr>
            </w:pPr>
            <w:r>
              <w:rPr>
                <w:rFonts w:ascii="Courier New"/>
                <w:sz w:val="18"/>
              </w:rPr>
              <w:t>CP DEFINITION</w:t>
            </w:r>
          </w:p>
        </w:tc>
        <w:tc>
          <w:tcPr>
            <w:tcW w:w="739" w:type="dxa"/>
          </w:tcPr>
          <w:p w14:paraId="79CD2ABE" w14:textId="77777777" w:rsidR="00B0748A" w:rsidRDefault="00A6023C">
            <w:pPr>
              <w:pStyle w:val="TableParagraph"/>
              <w:spacing w:before="0" w:line="172" w:lineRule="exact"/>
              <w:ind w:left="129"/>
              <w:rPr>
                <w:rFonts w:ascii="Courier New"/>
                <w:sz w:val="18"/>
              </w:rPr>
            </w:pPr>
            <w:r>
              <w:rPr>
                <w:rFonts w:ascii="Courier New"/>
                <w:sz w:val="18"/>
              </w:rPr>
              <w:t>YES</w:t>
            </w:r>
          </w:p>
        </w:tc>
        <w:tc>
          <w:tcPr>
            <w:tcW w:w="663" w:type="dxa"/>
          </w:tcPr>
          <w:p w14:paraId="4EEDBE39" w14:textId="77777777" w:rsidR="00B0748A" w:rsidRDefault="00A6023C">
            <w:pPr>
              <w:pStyle w:val="TableParagraph"/>
              <w:spacing w:before="0" w:line="172" w:lineRule="exact"/>
              <w:ind w:left="52"/>
              <w:rPr>
                <w:rFonts w:ascii="Courier New"/>
                <w:sz w:val="18"/>
              </w:rPr>
            </w:pPr>
            <w:r>
              <w:rPr>
                <w:rFonts w:ascii="Courier New"/>
                <w:sz w:val="18"/>
              </w:rPr>
              <w:t>YES</w:t>
            </w:r>
          </w:p>
        </w:tc>
        <w:tc>
          <w:tcPr>
            <w:tcW w:w="772" w:type="dxa"/>
          </w:tcPr>
          <w:p w14:paraId="11A76CA6" w14:textId="77777777" w:rsidR="00B0748A" w:rsidRDefault="00A6023C">
            <w:pPr>
              <w:pStyle w:val="TableParagraph"/>
              <w:spacing w:before="0" w:line="172" w:lineRule="exact"/>
              <w:ind w:left="51"/>
              <w:rPr>
                <w:rFonts w:ascii="Courier New"/>
                <w:sz w:val="18"/>
              </w:rPr>
            </w:pPr>
            <w:r>
              <w:rPr>
                <w:rFonts w:ascii="Courier New"/>
                <w:sz w:val="18"/>
              </w:rPr>
              <w:t>NO</w:t>
            </w:r>
          </w:p>
        </w:tc>
        <w:tc>
          <w:tcPr>
            <w:tcW w:w="830" w:type="dxa"/>
          </w:tcPr>
          <w:p w14:paraId="5EFFCAE9" w14:textId="77777777" w:rsidR="00B0748A" w:rsidRDefault="00B0748A">
            <w:pPr>
              <w:pStyle w:val="TableParagraph"/>
              <w:spacing w:before="0"/>
              <w:ind w:left="0"/>
              <w:rPr>
                <w:sz w:val="12"/>
              </w:rPr>
            </w:pPr>
          </w:p>
        </w:tc>
        <w:tc>
          <w:tcPr>
            <w:tcW w:w="553" w:type="dxa"/>
          </w:tcPr>
          <w:p w14:paraId="161825BD" w14:textId="77777777" w:rsidR="00B0748A" w:rsidRDefault="00B0748A">
            <w:pPr>
              <w:pStyle w:val="TableParagraph"/>
              <w:spacing w:before="0"/>
              <w:ind w:left="0"/>
              <w:rPr>
                <w:sz w:val="12"/>
              </w:rPr>
            </w:pPr>
          </w:p>
        </w:tc>
        <w:tc>
          <w:tcPr>
            <w:tcW w:w="604" w:type="dxa"/>
          </w:tcPr>
          <w:p w14:paraId="376C7603" w14:textId="77777777" w:rsidR="00B0748A" w:rsidRDefault="00B0748A">
            <w:pPr>
              <w:pStyle w:val="TableParagraph"/>
              <w:spacing w:before="0"/>
              <w:ind w:left="0"/>
              <w:rPr>
                <w:sz w:val="12"/>
              </w:rPr>
            </w:pPr>
          </w:p>
        </w:tc>
      </w:tr>
      <w:tr w:rsidR="00B0748A" w14:paraId="0994CA82" w14:textId="77777777">
        <w:trPr>
          <w:trHeight w:val="192"/>
        </w:trPr>
        <w:tc>
          <w:tcPr>
            <w:tcW w:w="1154" w:type="dxa"/>
          </w:tcPr>
          <w:p w14:paraId="09EFB9FF" w14:textId="77777777" w:rsidR="00B0748A" w:rsidRDefault="00A6023C">
            <w:pPr>
              <w:pStyle w:val="TableParagraph"/>
              <w:spacing w:before="0" w:line="172" w:lineRule="exact"/>
              <w:ind w:left="50"/>
              <w:rPr>
                <w:rFonts w:ascii="Courier New"/>
                <w:sz w:val="18"/>
              </w:rPr>
            </w:pPr>
            <w:r>
              <w:rPr>
                <w:rFonts w:ascii="Courier New"/>
                <w:sz w:val="18"/>
              </w:rPr>
              <w:t>702.09</w:t>
            </w:r>
          </w:p>
        </w:tc>
        <w:tc>
          <w:tcPr>
            <w:tcW w:w="3293" w:type="dxa"/>
          </w:tcPr>
          <w:p w14:paraId="4CBF343E" w14:textId="77777777" w:rsidR="00B0748A" w:rsidRDefault="00A6023C">
            <w:pPr>
              <w:pStyle w:val="TableParagraph"/>
              <w:spacing w:before="0" w:line="172" w:lineRule="exact"/>
              <w:ind w:left="220"/>
              <w:rPr>
                <w:rFonts w:ascii="Courier New"/>
                <w:sz w:val="18"/>
              </w:rPr>
            </w:pPr>
            <w:r>
              <w:rPr>
                <w:rFonts w:ascii="Courier New"/>
                <w:sz w:val="18"/>
              </w:rPr>
              <w:t>CP INSTRUMENT</w:t>
            </w:r>
          </w:p>
        </w:tc>
        <w:tc>
          <w:tcPr>
            <w:tcW w:w="739" w:type="dxa"/>
          </w:tcPr>
          <w:p w14:paraId="5E4408BC" w14:textId="77777777" w:rsidR="00B0748A" w:rsidRDefault="00A6023C">
            <w:pPr>
              <w:pStyle w:val="TableParagraph"/>
              <w:spacing w:before="0" w:line="172" w:lineRule="exact"/>
              <w:ind w:left="129"/>
              <w:rPr>
                <w:rFonts w:ascii="Courier New"/>
                <w:sz w:val="18"/>
              </w:rPr>
            </w:pPr>
            <w:r>
              <w:rPr>
                <w:rFonts w:ascii="Courier New"/>
                <w:sz w:val="18"/>
              </w:rPr>
              <w:t>YES</w:t>
            </w:r>
          </w:p>
        </w:tc>
        <w:tc>
          <w:tcPr>
            <w:tcW w:w="663" w:type="dxa"/>
          </w:tcPr>
          <w:p w14:paraId="731008CF" w14:textId="77777777" w:rsidR="00B0748A" w:rsidRDefault="00A6023C">
            <w:pPr>
              <w:pStyle w:val="TableParagraph"/>
              <w:spacing w:before="0" w:line="172" w:lineRule="exact"/>
              <w:ind w:left="52"/>
              <w:rPr>
                <w:rFonts w:ascii="Courier New"/>
                <w:sz w:val="18"/>
              </w:rPr>
            </w:pPr>
            <w:r>
              <w:rPr>
                <w:rFonts w:ascii="Courier New"/>
                <w:sz w:val="18"/>
              </w:rPr>
              <w:t>YES</w:t>
            </w:r>
          </w:p>
        </w:tc>
        <w:tc>
          <w:tcPr>
            <w:tcW w:w="772" w:type="dxa"/>
          </w:tcPr>
          <w:p w14:paraId="492ED859" w14:textId="77777777" w:rsidR="00B0748A" w:rsidRDefault="00A6023C">
            <w:pPr>
              <w:pStyle w:val="TableParagraph"/>
              <w:spacing w:before="0" w:line="172" w:lineRule="exact"/>
              <w:ind w:left="51"/>
              <w:rPr>
                <w:rFonts w:ascii="Courier New"/>
                <w:sz w:val="18"/>
              </w:rPr>
            </w:pPr>
            <w:r>
              <w:rPr>
                <w:rFonts w:ascii="Courier New"/>
                <w:sz w:val="18"/>
              </w:rPr>
              <w:t>YES</w:t>
            </w:r>
          </w:p>
        </w:tc>
        <w:tc>
          <w:tcPr>
            <w:tcW w:w="830" w:type="dxa"/>
          </w:tcPr>
          <w:p w14:paraId="252E9E95" w14:textId="77777777" w:rsidR="00B0748A" w:rsidRDefault="00A6023C">
            <w:pPr>
              <w:pStyle w:val="TableParagraph"/>
              <w:spacing w:before="0" w:line="172" w:lineRule="exact"/>
              <w:ind w:left="52"/>
              <w:rPr>
                <w:rFonts w:ascii="Courier New"/>
                <w:sz w:val="18"/>
              </w:rPr>
            </w:pPr>
            <w:r>
              <w:rPr>
                <w:rFonts w:ascii="Courier New"/>
                <w:sz w:val="18"/>
              </w:rPr>
              <w:t>ADD</w:t>
            </w:r>
          </w:p>
        </w:tc>
        <w:tc>
          <w:tcPr>
            <w:tcW w:w="553" w:type="dxa"/>
          </w:tcPr>
          <w:p w14:paraId="08868237" w14:textId="77777777" w:rsidR="00B0748A" w:rsidRDefault="00A6023C">
            <w:pPr>
              <w:pStyle w:val="TableParagraph"/>
              <w:spacing w:before="0" w:line="172" w:lineRule="exact"/>
              <w:ind w:left="-5"/>
              <w:rPr>
                <w:rFonts w:ascii="Courier New"/>
                <w:sz w:val="18"/>
              </w:rPr>
            </w:pPr>
            <w:r>
              <w:rPr>
                <w:rFonts w:ascii="Courier New"/>
                <w:sz w:val="18"/>
              </w:rPr>
              <w:t>NO</w:t>
            </w:r>
          </w:p>
        </w:tc>
        <w:tc>
          <w:tcPr>
            <w:tcW w:w="604" w:type="dxa"/>
          </w:tcPr>
          <w:p w14:paraId="2B3E216B" w14:textId="77777777" w:rsidR="00B0748A" w:rsidRDefault="00A6023C">
            <w:pPr>
              <w:pStyle w:val="TableParagraph"/>
              <w:spacing w:before="0" w:line="172" w:lineRule="exact"/>
              <w:ind w:left="104"/>
              <w:rPr>
                <w:rFonts w:ascii="Courier New"/>
                <w:sz w:val="18"/>
              </w:rPr>
            </w:pPr>
            <w:r>
              <w:rPr>
                <w:rFonts w:ascii="Courier New"/>
                <w:sz w:val="18"/>
              </w:rPr>
              <w:t>NO</w:t>
            </w:r>
          </w:p>
        </w:tc>
      </w:tr>
      <w:tr w:rsidR="00B0748A" w14:paraId="07FA9601" w14:textId="77777777">
        <w:trPr>
          <w:trHeight w:val="177"/>
        </w:trPr>
        <w:tc>
          <w:tcPr>
            <w:tcW w:w="1154" w:type="dxa"/>
          </w:tcPr>
          <w:p w14:paraId="2C299F64" w14:textId="77777777" w:rsidR="00B0748A" w:rsidRDefault="00A6023C">
            <w:pPr>
              <w:pStyle w:val="TableParagraph"/>
              <w:spacing w:before="0" w:line="157" w:lineRule="exact"/>
              <w:ind w:left="50"/>
              <w:rPr>
                <w:rFonts w:ascii="Courier New"/>
                <w:sz w:val="18"/>
              </w:rPr>
            </w:pPr>
            <w:r>
              <w:rPr>
                <w:rFonts w:ascii="Courier New"/>
                <w:sz w:val="18"/>
              </w:rPr>
              <w:t>703.1</w:t>
            </w:r>
          </w:p>
        </w:tc>
        <w:tc>
          <w:tcPr>
            <w:tcW w:w="3293" w:type="dxa"/>
          </w:tcPr>
          <w:p w14:paraId="53D481B7" w14:textId="77777777" w:rsidR="00B0748A" w:rsidRDefault="00A6023C">
            <w:pPr>
              <w:pStyle w:val="TableParagraph"/>
              <w:spacing w:before="0" w:line="157" w:lineRule="exact"/>
              <w:ind w:left="220"/>
              <w:rPr>
                <w:rFonts w:ascii="Courier New"/>
                <w:sz w:val="18"/>
              </w:rPr>
            </w:pPr>
            <w:r>
              <w:rPr>
                <w:rFonts w:ascii="Courier New"/>
                <w:sz w:val="18"/>
              </w:rPr>
              <w:t>CP RESULT REPORT</w:t>
            </w:r>
          </w:p>
        </w:tc>
        <w:tc>
          <w:tcPr>
            <w:tcW w:w="739" w:type="dxa"/>
          </w:tcPr>
          <w:p w14:paraId="1A8120C6" w14:textId="77777777" w:rsidR="00B0748A" w:rsidRDefault="00A6023C">
            <w:pPr>
              <w:pStyle w:val="TableParagraph"/>
              <w:spacing w:before="0" w:line="157" w:lineRule="exact"/>
              <w:ind w:left="130"/>
              <w:rPr>
                <w:rFonts w:ascii="Courier New"/>
                <w:sz w:val="18"/>
              </w:rPr>
            </w:pPr>
            <w:r>
              <w:rPr>
                <w:rFonts w:ascii="Courier New"/>
                <w:sz w:val="18"/>
              </w:rPr>
              <w:t>YES</w:t>
            </w:r>
          </w:p>
        </w:tc>
        <w:tc>
          <w:tcPr>
            <w:tcW w:w="663" w:type="dxa"/>
          </w:tcPr>
          <w:p w14:paraId="66D316DB" w14:textId="77777777" w:rsidR="00B0748A" w:rsidRDefault="00A6023C">
            <w:pPr>
              <w:pStyle w:val="TableParagraph"/>
              <w:spacing w:before="0" w:line="157" w:lineRule="exact"/>
              <w:ind w:left="53"/>
              <w:rPr>
                <w:rFonts w:ascii="Courier New"/>
                <w:sz w:val="18"/>
              </w:rPr>
            </w:pPr>
            <w:r>
              <w:rPr>
                <w:rFonts w:ascii="Courier New"/>
                <w:sz w:val="18"/>
              </w:rPr>
              <w:t>YES</w:t>
            </w:r>
          </w:p>
        </w:tc>
        <w:tc>
          <w:tcPr>
            <w:tcW w:w="772" w:type="dxa"/>
          </w:tcPr>
          <w:p w14:paraId="4B20C1F9" w14:textId="77777777" w:rsidR="00B0748A" w:rsidRDefault="00A6023C">
            <w:pPr>
              <w:pStyle w:val="TableParagraph"/>
              <w:spacing w:before="0" w:line="157" w:lineRule="exact"/>
              <w:ind w:left="52"/>
              <w:rPr>
                <w:rFonts w:ascii="Courier New"/>
                <w:sz w:val="18"/>
              </w:rPr>
            </w:pPr>
            <w:r>
              <w:rPr>
                <w:rFonts w:ascii="Courier New"/>
                <w:sz w:val="18"/>
              </w:rPr>
              <w:t>NO</w:t>
            </w:r>
          </w:p>
        </w:tc>
        <w:tc>
          <w:tcPr>
            <w:tcW w:w="830" w:type="dxa"/>
          </w:tcPr>
          <w:p w14:paraId="42BE554F" w14:textId="77777777" w:rsidR="00B0748A" w:rsidRDefault="00B0748A">
            <w:pPr>
              <w:pStyle w:val="TableParagraph"/>
              <w:spacing w:before="0"/>
              <w:ind w:left="0"/>
              <w:rPr>
                <w:sz w:val="10"/>
              </w:rPr>
            </w:pPr>
          </w:p>
        </w:tc>
        <w:tc>
          <w:tcPr>
            <w:tcW w:w="553" w:type="dxa"/>
          </w:tcPr>
          <w:p w14:paraId="1ADB881A" w14:textId="77777777" w:rsidR="00B0748A" w:rsidRDefault="00B0748A">
            <w:pPr>
              <w:pStyle w:val="TableParagraph"/>
              <w:spacing w:before="0"/>
              <w:ind w:left="0"/>
              <w:rPr>
                <w:sz w:val="10"/>
              </w:rPr>
            </w:pPr>
          </w:p>
        </w:tc>
        <w:tc>
          <w:tcPr>
            <w:tcW w:w="604" w:type="dxa"/>
          </w:tcPr>
          <w:p w14:paraId="7300FD19" w14:textId="77777777" w:rsidR="00B0748A" w:rsidRDefault="00B0748A">
            <w:pPr>
              <w:pStyle w:val="TableParagraph"/>
              <w:spacing w:before="0"/>
              <w:ind w:left="0"/>
              <w:rPr>
                <w:sz w:val="10"/>
              </w:rPr>
            </w:pPr>
          </w:p>
        </w:tc>
      </w:tr>
      <w:tr w:rsidR="00B0748A" w14:paraId="052EDA1F" w14:textId="77777777">
        <w:trPr>
          <w:trHeight w:val="169"/>
        </w:trPr>
        <w:tc>
          <w:tcPr>
            <w:tcW w:w="1154" w:type="dxa"/>
          </w:tcPr>
          <w:p w14:paraId="335969D3" w14:textId="77777777" w:rsidR="00B0748A" w:rsidRDefault="00A6023C">
            <w:pPr>
              <w:pStyle w:val="TableParagraph"/>
              <w:spacing w:before="0" w:line="150" w:lineRule="exact"/>
              <w:ind w:left="50"/>
              <w:rPr>
                <w:rFonts w:ascii="Courier New"/>
                <w:sz w:val="18"/>
              </w:rPr>
            </w:pPr>
            <w:r>
              <w:rPr>
                <w:rFonts w:ascii="Courier New"/>
                <w:position w:val="8"/>
                <w:sz w:val="12"/>
              </w:rPr>
              <w:t>2</w:t>
            </w:r>
            <w:r>
              <w:rPr>
                <w:rFonts w:ascii="Courier New"/>
                <w:sz w:val="18"/>
              </w:rPr>
              <w:t>703.9</w:t>
            </w:r>
          </w:p>
        </w:tc>
        <w:tc>
          <w:tcPr>
            <w:tcW w:w="3293" w:type="dxa"/>
          </w:tcPr>
          <w:p w14:paraId="083D85BE" w14:textId="77777777" w:rsidR="00B0748A" w:rsidRDefault="00A6023C">
            <w:pPr>
              <w:pStyle w:val="TableParagraph"/>
              <w:spacing w:before="3" w:line="147" w:lineRule="exact"/>
              <w:ind w:left="292"/>
              <w:rPr>
                <w:rFonts w:ascii="Courier New"/>
                <w:sz w:val="18"/>
              </w:rPr>
            </w:pPr>
            <w:r>
              <w:rPr>
                <w:rFonts w:ascii="Courier New"/>
                <w:sz w:val="18"/>
              </w:rPr>
              <w:t>CP CONVERSION</w:t>
            </w:r>
          </w:p>
        </w:tc>
        <w:tc>
          <w:tcPr>
            <w:tcW w:w="739" w:type="dxa"/>
          </w:tcPr>
          <w:p w14:paraId="3B408571" w14:textId="77777777" w:rsidR="00B0748A" w:rsidRDefault="00A6023C">
            <w:pPr>
              <w:pStyle w:val="TableParagraph"/>
              <w:spacing w:before="3" w:line="147" w:lineRule="exact"/>
              <w:ind w:left="201"/>
              <w:rPr>
                <w:rFonts w:ascii="Courier New"/>
                <w:sz w:val="18"/>
              </w:rPr>
            </w:pPr>
            <w:r>
              <w:rPr>
                <w:rFonts w:ascii="Courier New"/>
                <w:sz w:val="18"/>
              </w:rPr>
              <w:t>YES</w:t>
            </w:r>
          </w:p>
        </w:tc>
        <w:tc>
          <w:tcPr>
            <w:tcW w:w="663" w:type="dxa"/>
          </w:tcPr>
          <w:p w14:paraId="354C1B77" w14:textId="77777777" w:rsidR="00B0748A" w:rsidRDefault="00A6023C">
            <w:pPr>
              <w:pStyle w:val="TableParagraph"/>
              <w:spacing w:before="3" w:line="147" w:lineRule="exact"/>
              <w:ind w:left="124"/>
              <w:rPr>
                <w:rFonts w:ascii="Courier New"/>
                <w:sz w:val="18"/>
              </w:rPr>
            </w:pPr>
            <w:r>
              <w:rPr>
                <w:rFonts w:ascii="Courier New"/>
                <w:sz w:val="18"/>
              </w:rPr>
              <w:t>YES</w:t>
            </w:r>
          </w:p>
        </w:tc>
        <w:tc>
          <w:tcPr>
            <w:tcW w:w="772" w:type="dxa"/>
          </w:tcPr>
          <w:p w14:paraId="43C66EC9" w14:textId="77777777" w:rsidR="00B0748A" w:rsidRDefault="00A6023C">
            <w:pPr>
              <w:pStyle w:val="TableParagraph"/>
              <w:spacing w:before="3" w:line="147" w:lineRule="exact"/>
              <w:ind w:left="123"/>
              <w:rPr>
                <w:rFonts w:ascii="Courier New"/>
                <w:sz w:val="18"/>
              </w:rPr>
            </w:pPr>
            <w:r>
              <w:rPr>
                <w:rFonts w:ascii="Courier New"/>
                <w:sz w:val="18"/>
              </w:rPr>
              <w:t>NO</w:t>
            </w:r>
          </w:p>
        </w:tc>
        <w:tc>
          <w:tcPr>
            <w:tcW w:w="830" w:type="dxa"/>
          </w:tcPr>
          <w:p w14:paraId="2E94E498" w14:textId="77777777" w:rsidR="00B0748A" w:rsidRDefault="00B0748A">
            <w:pPr>
              <w:pStyle w:val="TableParagraph"/>
              <w:spacing w:before="0"/>
              <w:ind w:left="0"/>
              <w:rPr>
                <w:sz w:val="10"/>
              </w:rPr>
            </w:pPr>
          </w:p>
        </w:tc>
        <w:tc>
          <w:tcPr>
            <w:tcW w:w="553" w:type="dxa"/>
          </w:tcPr>
          <w:p w14:paraId="21127150" w14:textId="77777777" w:rsidR="00B0748A" w:rsidRDefault="00B0748A">
            <w:pPr>
              <w:pStyle w:val="TableParagraph"/>
              <w:spacing w:before="0"/>
              <w:ind w:left="0"/>
              <w:rPr>
                <w:sz w:val="10"/>
              </w:rPr>
            </w:pPr>
          </w:p>
        </w:tc>
        <w:tc>
          <w:tcPr>
            <w:tcW w:w="604" w:type="dxa"/>
          </w:tcPr>
          <w:p w14:paraId="5B91D896" w14:textId="77777777" w:rsidR="00B0748A" w:rsidRDefault="00B0748A">
            <w:pPr>
              <w:pStyle w:val="TableParagraph"/>
              <w:spacing w:before="0"/>
              <w:ind w:left="0"/>
              <w:rPr>
                <w:sz w:val="10"/>
              </w:rPr>
            </w:pPr>
          </w:p>
        </w:tc>
      </w:tr>
      <w:tr w:rsidR="00B0748A" w14:paraId="114E1DBE" w14:textId="77777777">
        <w:trPr>
          <w:trHeight w:val="229"/>
        </w:trPr>
        <w:tc>
          <w:tcPr>
            <w:tcW w:w="1154" w:type="dxa"/>
          </w:tcPr>
          <w:p w14:paraId="717292C1" w14:textId="77777777" w:rsidR="00B0748A" w:rsidRDefault="00A6023C">
            <w:pPr>
              <w:pStyle w:val="TableParagraph"/>
              <w:spacing w:before="0" w:line="209" w:lineRule="exact"/>
              <w:ind w:left="50"/>
              <w:rPr>
                <w:rFonts w:ascii="Courier New"/>
                <w:sz w:val="18"/>
              </w:rPr>
            </w:pPr>
            <w:r>
              <w:rPr>
                <w:rFonts w:ascii="Courier New"/>
                <w:position w:val="8"/>
                <w:sz w:val="12"/>
              </w:rPr>
              <w:t>3</w:t>
            </w:r>
            <w:r>
              <w:rPr>
                <w:rFonts w:ascii="Courier New"/>
                <w:sz w:val="18"/>
              </w:rPr>
              <w:t>704.001</w:t>
            </w:r>
          </w:p>
        </w:tc>
        <w:tc>
          <w:tcPr>
            <w:tcW w:w="3293" w:type="dxa"/>
          </w:tcPr>
          <w:p w14:paraId="5374D87E" w14:textId="77777777" w:rsidR="00B0748A" w:rsidRDefault="00A6023C">
            <w:pPr>
              <w:pStyle w:val="TableParagraph"/>
              <w:spacing w:before="26" w:line="184" w:lineRule="exact"/>
              <w:ind w:left="292"/>
              <w:rPr>
                <w:rFonts w:ascii="Courier New"/>
                <w:sz w:val="18"/>
              </w:rPr>
            </w:pPr>
            <w:r>
              <w:rPr>
                <w:rFonts w:ascii="Courier New"/>
                <w:sz w:val="18"/>
              </w:rPr>
              <w:t>CP_CONSOLE_ACL</w:t>
            </w:r>
          </w:p>
        </w:tc>
        <w:tc>
          <w:tcPr>
            <w:tcW w:w="739" w:type="dxa"/>
          </w:tcPr>
          <w:p w14:paraId="44A246A5" w14:textId="77777777" w:rsidR="00B0748A" w:rsidRDefault="00A6023C">
            <w:pPr>
              <w:pStyle w:val="TableParagraph"/>
              <w:spacing w:before="26" w:line="184" w:lineRule="exact"/>
              <w:ind w:left="0" w:right="94"/>
              <w:jc w:val="right"/>
              <w:rPr>
                <w:rFonts w:ascii="Courier New"/>
                <w:sz w:val="18"/>
              </w:rPr>
            </w:pPr>
            <w:r>
              <w:rPr>
                <w:rFonts w:ascii="Courier New"/>
                <w:sz w:val="18"/>
              </w:rPr>
              <w:t>YES</w:t>
            </w:r>
          </w:p>
        </w:tc>
        <w:tc>
          <w:tcPr>
            <w:tcW w:w="663" w:type="dxa"/>
          </w:tcPr>
          <w:p w14:paraId="207CFEDC" w14:textId="77777777" w:rsidR="00B0748A" w:rsidRDefault="00A6023C">
            <w:pPr>
              <w:pStyle w:val="TableParagraph"/>
              <w:spacing w:before="26" w:line="184" w:lineRule="exact"/>
              <w:ind w:left="0" w:right="95"/>
              <w:jc w:val="right"/>
              <w:rPr>
                <w:rFonts w:ascii="Courier New"/>
                <w:sz w:val="18"/>
              </w:rPr>
            </w:pPr>
            <w:r>
              <w:rPr>
                <w:rFonts w:ascii="Courier New"/>
                <w:sz w:val="18"/>
              </w:rPr>
              <w:t>YES</w:t>
            </w:r>
          </w:p>
        </w:tc>
        <w:tc>
          <w:tcPr>
            <w:tcW w:w="772" w:type="dxa"/>
          </w:tcPr>
          <w:p w14:paraId="764A0C5E" w14:textId="77777777" w:rsidR="00B0748A" w:rsidRDefault="00A6023C">
            <w:pPr>
              <w:pStyle w:val="TableParagraph"/>
              <w:spacing w:before="26" w:line="184" w:lineRule="exact"/>
              <w:ind w:left="234"/>
              <w:rPr>
                <w:rFonts w:ascii="Courier New"/>
                <w:sz w:val="18"/>
              </w:rPr>
            </w:pPr>
            <w:r>
              <w:rPr>
                <w:rFonts w:ascii="Courier New"/>
                <w:sz w:val="18"/>
              </w:rPr>
              <w:t>NO</w:t>
            </w:r>
          </w:p>
        </w:tc>
        <w:tc>
          <w:tcPr>
            <w:tcW w:w="830" w:type="dxa"/>
          </w:tcPr>
          <w:p w14:paraId="11C9792C" w14:textId="77777777" w:rsidR="00B0748A" w:rsidRDefault="00B0748A">
            <w:pPr>
              <w:pStyle w:val="TableParagraph"/>
              <w:spacing w:before="0"/>
              <w:ind w:left="0"/>
              <w:rPr>
                <w:sz w:val="16"/>
              </w:rPr>
            </w:pPr>
          </w:p>
        </w:tc>
        <w:tc>
          <w:tcPr>
            <w:tcW w:w="553" w:type="dxa"/>
          </w:tcPr>
          <w:p w14:paraId="793A4CBF" w14:textId="77777777" w:rsidR="00B0748A" w:rsidRDefault="00B0748A">
            <w:pPr>
              <w:pStyle w:val="TableParagraph"/>
              <w:spacing w:before="0"/>
              <w:ind w:left="0"/>
              <w:rPr>
                <w:sz w:val="16"/>
              </w:rPr>
            </w:pPr>
          </w:p>
        </w:tc>
        <w:tc>
          <w:tcPr>
            <w:tcW w:w="604" w:type="dxa"/>
          </w:tcPr>
          <w:p w14:paraId="4C9F2B54" w14:textId="77777777" w:rsidR="00B0748A" w:rsidRDefault="00B0748A">
            <w:pPr>
              <w:pStyle w:val="TableParagraph"/>
              <w:spacing w:before="0"/>
              <w:ind w:left="0"/>
              <w:rPr>
                <w:sz w:val="16"/>
              </w:rPr>
            </w:pPr>
          </w:p>
        </w:tc>
      </w:tr>
      <w:tr w:rsidR="00B0748A" w14:paraId="011DA47E" w14:textId="77777777">
        <w:trPr>
          <w:trHeight w:val="192"/>
        </w:trPr>
        <w:tc>
          <w:tcPr>
            <w:tcW w:w="1154" w:type="dxa"/>
          </w:tcPr>
          <w:p w14:paraId="7CD7CEE5" w14:textId="77777777" w:rsidR="00B0748A" w:rsidRDefault="00A6023C">
            <w:pPr>
              <w:pStyle w:val="TableParagraph"/>
              <w:spacing w:before="0" w:line="172" w:lineRule="exact"/>
              <w:ind w:left="50"/>
              <w:rPr>
                <w:rFonts w:ascii="Courier New"/>
                <w:sz w:val="18"/>
              </w:rPr>
            </w:pPr>
            <w:r>
              <w:rPr>
                <w:rFonts w:ascii="Courier New"/>
                <w:sz w:val="18"/>
              </w:rPr>
              <w:t>704.002</w:t>
            </w:r>
          </w:p>
        </w:tc>
        <w:tc>
          <w:tcPr>
            <w:tcW w:w="3293" w:type="dxa"/>
          </w:tcPr>
          <w:p w14:paraId="7E293554" w14:textId="77777777" w:rsidR="00B0748A" w:rsidRDefault="00A6023C">
            <w:pPr>
              <w:pStyle w:val="TableParagraph"/>
              <w:spacing w:before="0" w:line="172" w:lineRule="exact"/>
              <w:ind w:left="220"/>
              <w:rPr>
                <w:rFonts w:ascii="Courier New"/>
                <w:sz w:val="18"/>
              </w:rPr>
            </w:pPr>
            <w:r>
              <w:rPr>
                <w:rFonts w:ascii="Courier New"/>
                <w:sz w:val="18"/>
              </w:rPr>
              <w:t>CP_HL7_LOG</w:t>
            </w:r>
          </w:p>
        </w:tc>
        <w:tc>
          <w:tcPr>
            <w:tcW w:w="739" w:type="dxa"/>
          </w:tcPr>
          <w:p w14:paraId="0DEFC763"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42C0DBC9"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7BBC780C"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8564FE3" w14:textId="77777777" w:rsidR="00B0748A" w:rsidRDefault="00B0748A">
            <w:pPr>
              <w:pStyle w:val="TableParagraph"/>
              <w:spacing w:before="0"/>
              <w:ind w:left="0"/>
              <w:rPr>
                <w:sz w:val="12"/>
              </w:rPr>
            </w:pPr>
          </w:p>
        </w:tc>
        <w:tc>
          <w:tcPr>
            <w:tcW w:w="553" w:type="dxa"/>
          </w:tcPr>
          <w:p w14:paraId="72435DC0" w14:textId="77777777" w:rsidR="00B0748A" w:rsidRDefault="00B0748A">
            <w:pPr>
              <w:pStyle w:val="TableParagraph"/>
              <w:spacing w:before="0"/>
              <w:ind w:left="0"/>
              <w:rPr>
                <w:sz w:val="12"/>
              </w:rPr>
            </w:pPr>
          </w:p>
        </w:tc>
        <w:tc>
          <w:tcPr>
            <w:tcW w:w="604" w:type="dxa"/>
          </w:tcPr>
          <w:p w14:paraId="1D7087FD" w14:textId="77777777" w:rsidR="00B0748A" w:rsidRDefault="00B0748A">
            <w:pPr>
              <w:pStyle w:val="TableParagraph"/>
              <w:spacing w:before="0"/>
              <w:ind w:left="0"/>
              <w:rPr>
                <w:sz w:val="12"/>
              </w:rPr>
            </w:pPr>
          </w:p>
        </w:tc>
      </w:tr>
      <w:tr w:rsidR="00B0748A" w14:paraId="0A6377B6" w14:textId="77777777">
        <w:trPr>
          <w:trHeight w:val="192"/>
        </w:trPr>
        <w:tc>
          <w:tcPr>
            <w:tcW w:w="1154" w:type="dxa"/>
          </w:tcPr>
          <w:p w14:paraId="693C365C" w14:textId="77777777" w:rsidR="00B0748A" w:rsidRDefault="00A6023C">
            <w:pPr>
              <w:pStyle w:val="TableParagraph"/>
              <w:spacing w:before="0" w:line="172" w:lineRule="exact"/>
              <w:ind w:left="50"/>
              <w:rPr>
                <w:rFonts w:ascii="Courier New"/>
                <w:sz w:val="18"/>
              </w:rPr>
            </w:pPr>
            <w:r>
              <w:rPr>
                <w:rFonts w:ascii="Courier New"/>
                <w:sz w:val="18"/>
              </w:rPr>
              <w:t>704.004</w:t>
            </w:r>
          </w:p>
        </w:tc>
        <w:tc>
          <w:tcPr>
            <w:tcW w:w="3293" w:type="dxa"/>
          </w:tcPr>
          <w:p w14:paraId="45FE574A" w14:textId="77777777" w:rsidR="00B0748A" w:rsidRDefault="00A6023C">
            <w:pPr>
              <w:pStyle w:val="TableParagraph"/>
              <w:spacing w:before="0" w:line="172" w:lineRule="exact"/>
              <w:ind w:left="220"/>
              <w:rPr>
                <w:rFonts w:ascii="Courier New"/>
                <w:sz w:val="18"/>
              </w:rPr>
            </w:pPr>
            <w:r>
              <w:rPr>
                <w:rFonts w:ascii="Courier New"/>
                <w:sz w:val="18"/>
              </w:rPr>
              <w:t>CP_HL7_LOG_REASON</w:t>
            </w:r>
          </w:p>
        </w:tc>
        <w:tc>
          <w:tcPr>
            <w:tcW w:w="739" w:type="dxa"/>
          </w:tcPr>
          <w:p w14:paraId="49679E74"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2736A98D"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77133ECA"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385CD0E8" w14:textId="77777777" w:rsidR="00B0748A" w:rsidRDefault="00B0748A">
            <w:pPr>
              <w:pStyle w:val="TableParagraph"/>
              <w:spacing w:before="0"/>
              <w:ind w:left="0"/>
              <w:rPr>
                <w:sz w:val="12"/>
              </w:rPr>
            </w:pPr>
          </w:p>
        </w:tc>
        <w:tc>
          <w:tcPr>
            <w:tcW w:w="553" w:type="dxa"/>
          </w:tcPr>
          <w:p w14:paraId="5BC72221" w14:textId="77777777" w:rsidR="00B0748A" w:rsidRDefault="00B0748A">
            <w:pPr>
              <w:pStyle w:val="TableParagraph"/>
              <w:spacing w:before="0"/>
              <w:ind w:left="0"/>
              <w:rPr>
                <w:sz w:val="12"/>
              </w:rPr>
            </w:pPr>
          </w:p>
        </w:tc>
        <w:tc>
          <w:tcPr>
            <w:tcW w:w="604" w:type="dxa"/>
          </w:tcPr>
          <w:p w14:paraId="017541A1" w14:textId="77777777" w:rsidR="00B0748A" w:rsidRDefault="00B0748A">
            <w:pPr>
              <w:pStyle w:val="TableParagraph"/>
              <w:spacing w:before="0"/>
              <w:ind w:left="0"/>
              <w:rPr>
                <w:sz w:val="12"/>
              </w:rPr>
            </w:pPr>
          </w:p>
        </w:tc>
      </w:tr>
      <w:tr w:rsidR="00B0748A" w14:paraId="17951677" w14:textId="77777777">
        <w:trPr>
          <w:trHeight w:val="192"/>
        </w:trPr>
        <w:tc>
          <w:tcPr>
            <w:tcW w:w="1154" w:type="dxa"/>
          </w:tcPr>
          <w:p w14:paraId="24F439C4" w14:textId="77777777" w:rsidR="00B0748A" w:rsidRDefault="00A6023C">
            <w:pPr>
              <w:pStyle w:val="TableParagraph"/>
              <w:spacing w:before="0" w:line="172" w:lineRule="exact"/>
              <w:ind w:left="50"/>
              <w:rPr>
                <w:rFonts w:ascii="Courier New"/>
                <w:sz w:val="18"/>
              </w:rPr>
            </w:pPr>
            <w:r>
              <w:rPr>
                <w:rFonts w:ascii="Courier New"/>
                <w:sz w:val="18"/>
              </w:rPr>
              <w:t>704.005</w:t>
            </w:r>
          </w:p>
        </w:tc>
        <w:tc>
          <w:tcPr>
            <w:tcW w:w="3293" w:type="dxa"/>
          </w:tcPr>
          <w:p w14:paraId="4858DF78" w14:textId="77777777" w:rsidR="00B0748A" w:rsidRDefault="00A6023C">
            <w:pPr>
              <w:pStyle w:val="TableParagraph"/>
              <w:spacing w:before="0" w:line="172" w:lineRule="exact"/>
              <w:ind w:left="220"/>
              <w:rPr>
                <w:rFonts w:ascii="Courier New"/>
                <w:sz w:val="18"/>
              </w:rPr>
            </w:pPr>
            <w:r>
              <w:rPr>
                <w:rFonts w:ascii="Courier New"/>
                <w:sz w:val="18"/>
              </w:rPr>
              <w:t>CP_MOVEMENT_AUDIT</w:t>
            </w:r>
          </w:p>
        </w:tc>
        <w:tc>
          <w:tcPr>
            <w:tcW w:w="739" w:type="dxa"/>
          </w:tcPr>
          <w:p w14:paraId="1481D6D3"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541B1EBD"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2F771A71"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73E3C78" w14:textId="77777777" w:rsidR="00B0748A" w:rsidRDefault="00B0748A">
            <w:pPr>
              <w:pStyle w:val="TableParagraph"/>
              <w:spacing w:before="0"/>
              <w:ind w:left="0"/>
              <w:rPr>
                <w:sz w:val="12"/>
              </w:rPr>
            </w:pPr>
          </w:p>
        </w:tc>
        <w:tc>
          <w:tcPr>
            <w:tcW w:w="553" w:type="dxa"/>
          </w:tcPr>
          <w:p w14:paraId="79A26BC8" w14:textId="77777777" w:rsidR="00B0748A" w:rsidRDefault="00B0748A">
            <w:pPr>
              <w:pStyle w:val="TableParagraph"/>
              <w:spacing w:before="0"/>
              <w:ind w:left="0"/>
              <w:rPr>
                <w:sz w:val="12"/>
              </w:rPr>
            </w:pPr>
          </w:p>
        </w:tc>
        <w:tc>
          <w:tcPr>
            <w:tcW w:w="604" w:type="dxa"/>
          </w:tcPr>
          <w:p w14:paraId="670DCD97" w14:textId="77777777" w:rsidR="00B0748A" w:rsidRDefault="00B0748A">
            <w:pPr>
              <w:pStyle w:val="TableParagraph"/>
              <w:spacing w:before="0"/>
              <w:ind w:left="0"/>
              <w:rPr>
                <w:sz w:val="12"/>
              </w:rPr>
            </w:pPr>
          </w:p>
        </w:tc>
      </w:tr>
      <w:tr w:rsidR="00B0748A" w14:paraId="01139F2F" w14:textId="77777777">
        <w:trPr>
          <w:trHeight w:val="192"/>
        </w:trPr>
        <w:tc>
          <w:tcPr>
            <w:tcW w:w="1154" w:type="dxa"/>
          </w:tcPr>
          <w:p w14:paraId="4D8B8954" w14:textId="77777777" w:rsidR="00B0748A" w:rsidRDefault="00A6023C">
            <w:pPr>
              <w:pStyle w:val="TableParagraph"/>
              <w:spacing w:before="0" w:line="172" w:lineRule="exact"/>
              <w:ind w:left="50"/>
              <w:rPr>
                <w:rFonts w:ascii="Courier New"/>
                <w:sz w:val="18"/>
              </w:rPr>
            </w:pPr>
            <w:r>
              <w:rPr>
                <w:rFonts w:ascii="Courier New"/>
                <w:sz w:val="18"/>
              </w:rPr>
              <w:t>704.006</w:t>
            </w:r>
          </w:p>
        </w:tc>
        <w:tc>
          <w:tcPr>
            <w:tcW w:w="3293" w:type="dxa"/>
          </w:tcPr>
          <w:p w14:paraId="7D203AE5" w14:textId="77777777" w:rsidR="00B0748A" w:rsidRDefault="00A6023C">
            <w:pPr>
              <w:pStyle w:val="TableParagraph"/>
              <w:spacing w:before="0" w:line="172" w:lineRule="exact"/>
              <w:ind w:left="220"/>
              <w:rPr>
                <w:rFonts w:ascii="Courier New"/>
                <w:sz w:val="18"/>
              </w:rPr>
            </w:pPr>
            <w:r>
              <w:rPr>
                <w:rFonts w:ascii="Courier New"/>
                <w:sz w:val="18"/>
              </w:rPr>
              <w:t>CP_PROTOCOL_LOCATION</w:t>
            </w:r>
          </w:p>
        </w:tc>
        <w:tc>
          <w:tcPr>
            <w:tcW w:w="739" w:type="dxa"/>
          </w:tcPr>
          <w:p w14:paraId="58806C29"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51C23C3B"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238D8D62"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875BC4D" w14:textId="77777777" w:rsidR="00B0748A" w:rsidRDefault="00B0748A">
            <w:pPr>
              <w:pStyle w:val="TableParagraph"/>
              <w:spacing w:before="0"/>
              <w:ind w:left="0"/>
              <w:rPr>
                <w:sz w:val="12"/>
              </w:rPr>
            </w:pPr>
          </w:p>
        </w:tc>
        <w:tc>
          <w:tcPr>
            <w:tcW w:w="553" w:type="dxa"/>
          </w:tcPr>
          <w:p w14:paraId="27C58554" w14:textId="77777777" w:rsidR="00B0748A" w:rsidRDefault="00B0748A">
            <w:pPr>
              <w:pStyle w:val="TableParagraph"/>
              <w:spacing w:before="0"/>
              <w:ind w:left="0"/>
              <w:rPr>
                <w:sz w:val="12"/>
              </w:rPr>
            </w:pPr>
          </w:p>
        </w:tc>
        <w:tc>
          <w:tcPr>
            <w:tcW w:w="604" w:type="dxa"/>
          </w:tcPr>
          <w:p w14:paraId="5F98B98F" w14:textId="77777777" w:rsidR="00B0748A" w:rsidRDefault="00B0748A">
            <w:pPr>
              <w:pStyle w:val="TableParagraph"/>
              <w:spacing w:before="0"/>
              <w:ind w:left="0"/>
              <w:rPr>
                <w:sz w:val="12"/>
              </w:rPr>
            </w:pPr>
          </w:p>
        </w:tc>
      </w:tr>
      <w:tr w:rsidR="00B0748A" w14:paraId="7DAD130B" w14:textId="77777777">
        <w:trPr>
          <w:trHeight w:val="191"/>
        </w:trPr>
        <w:tc>
          <w:tcPr>
            <w:tcW w:w="1154" w:type="dxa"/>
          </w:tcPr>
          <w:p w14:paraId="68CE87B1" w14:textId="77777777" w:rsidR="00B0748A" w:rsidRDefault="00A6023C">
            <w:pPr>
              <w:pStyle w:val="TableParagraph"/>
              <w:spacing w:before="0" w:line="172" w:lineRule="exact"/>
              <w:ind w:left="50"/>
              <w:rPr>
                <w:rFonts w:ascii="Courier New"/>
                <w:sz w:val="18"/>
              </w:rPr>
            </w:pPr>
            <w:r>
              <w:rPr>
                <w:rFonts w:ascii="Courier New"/>
                <w:sz w:val="18"/>
              </w:rPr>
              <w:t>704.007</w:t>
            </w:r>
          </w:p>
        </w:tc>
        <w:tc>
          <w:tcPr>
            <w:tcW w:w="3293" w:type="dxa"/>
          </w:tcPr>
          <w:p w14:paraId="5638854A" w14:textId="77777777" w:rsidR="00B0748A" w:rsidRDefault="00A6023C">
            <w:pPr>
              <w:pStyle w:val="TableParagraph"/>
              <w:spacing w:before="0" w:line="172" w:lineRule="exact"/>
              <w:ind w:left="220"/>
              <w:rPr>
                <w:rFonts w:ascii="Courier New"/>
                <w:sz w:val="18"/>
              </w:rPr>
            </w:pPr>
            <w:r>
              <w:rPr>
                <w:rFonts w:ascii="Courier New"/>
                <w:sz w:val="18"/>
              </w:rPr>
              <w:t>CP_SHIFT</w:t>
            </w:r>
          </w:p>
        </w:tc>
        <w:tc>
          <w:tcPr>
            <w:tcW w:w="739" w:type="dxa"/>
          </w:tcPr>
          <w:p w14:paraId="515E5414" w14:textId="77777777" w:rsidR="00B0748A" w:rsidRDefault="00A6023C">
            <w:pPr>
              <w:pStyle w:val="TableParagraph"/>
              <w:spacing w:before="0" w:line="172" w:lineRule="exact"/>
              <w:ind w:left="0" w:right="53"/>
              <w:jc w:val="right"/>
              <w:rPr>
                <w:rFonts w:ascii="Courier New"/>
                <w:sz w:val="18"/>
              </w:rPr>
            </w:pPr>
            <w:r>
              <w:rPr>
                <w:rFonts w:ascii="Courier New"/>
                <w:sz w:val="18"/>
              </w:rPr>
              <w:t>YES</w:t>
            </w:r>
          </w:p>
        </w:tc>
        <w:tc>
          <w:tcPr>
            <w:tcW w:w="663" w:type="dxa"/>
          </w:tcPr>
          <w:p w14:paraId="2ACC6832" w14:textId="77777777" w:rsidR="00B0748A" w:rsidRDefault="00A6023C">
            <w:pPr>
              <w:pStyle w:val="TableParagraph"/>
              <w:spacing w:before="0" w:line="172" w:lineRule="exact"/>
              <w:ind w:left="0" w:right="54"/>
              <w:jc w:val="right"/>
              <w:rPr>
                <w:rFonts w:ascii="Courier New"/>
                <w:sz w:val="18"/>
              </w:rPr>
            </w:pPr>
            <w:r>
              <w:rPr>
                <w:rFonts w:ascii="Courier New"/>
                <w:sz w:val="18"/>
              </w:rPr>
              <w:t>YES</w:t>
            </w:r>
          </w:p>
        </w:tc>
        <w:tc>
          <w:tcPr>
            <w:tcW w:w="772" w:type="dxa"/>
          </w:tcPr>
          <w:p w14:paraId="7EC61356" w14:textId="77777777" w:rsidR="00B0748A" w:rsidRDefault="00A6023C">
            <w:pPr>
              <w:pStyle w:val="TableParagraph"/>
              <w:spacing w:before="0" w:line="172" w:lineRule="exact"/>
              <w:ind w:left="255" w:right="256"/>
              <w:jc w:val="center"/>
              <w:rPr>
                <w:rFonts w:ascii="Courier New"/>
                <w:sz w:val="18"/>
              </w:rPr>
            </w:pPr>
            <w:r>
              <w:rPr>
                <w:rFonts w:ascii="Courier New"/>
                <w:sz w:val="18"/>
              </w:rPr>
              <w:t>NO</w:t>
            </w:r>
          </w:p>
        </w:tc>
        <w:tc>
          <w:tcPr>
            <w:tcW w:w="830" w:type="dxa"/>
          </w:tcPr>
          <w:p w14:paraId="0FE0CDE5" w14:textId="77777777" w:rsidR="00B0748A" w:rsidRDefault="00B0748A">
            <w:pPr>
              <w:pStyle w:val="TableParagraph"/>
              <w:spacing w:before="0"/>
              <w:ind w:left="0"/>
              <w:rPr>
                <w:sz w:val="12"/>
              </w:rPr>
            </w:pPr>
          </w:p>
        </w:tc>
        <w:tc>
          <w:tcPr>
            <w:tcW w:w="553" w:type="dxa"/>
          </w:tcPr>
          <w:p w14:paraId="3E478336" w14:textId="77777777" w:rsidR="00B0748A" w:rsidRDefault="00B0748A">
            <w:pPr>
              <w:pStyle w:val="TableParagraph"/>
              <w:spacing w:before="0"/>
              <w:ind w:left="0"/>
              <w:rPr>
                <w:sz w:val="12"/>
              </w:rPr>
            </w:pPr>
          </w:p>
        </w:tc>
        <w:tc>
          <w:tcPr>
            <w:tcW w:w="604" w:type="dxa"/>
          </w:tcPr>
          <w:p w14:paraId="58819139" w14:textId="77777777" w:rsidR="00B0748A" w:rsidRDefault="00B0748A">
            <w:pPr>
              <w:pStyle w:val="TableParagraph"/>
              <w:spacing w:before="0"/>
              <w:ind w:left="0"/>
              <w:rPr>
                <w:sz w:val="12"/>
              </w:rPr>
            </w:pPr>
          </w:p>
        </w:tc>
      </w:tr>
      <w:tr w:rsidR="00B0748A" w14:paraId="4271F96A" w14:textId="77777777">
        <w:trPr>
          <w:trHeight w:val="192"/>
        </w:trPr>
        <w:tc>
          <w:tcPr>
            <w:tcW w:w="1154" w:type="dxa"/>
          </w:tcPr>
          <w:p w14:paraId="73C076F1" w14:textId="77777777" w:rsidR="00B0748A" w:rsidRDefault="00A6023C">
            <w:pPr>
              <w:pStyle w:val="TableParagraph"/>
              <w:spacing w:before="0" w:line="172" w:lineRule="exact"/>
              <w:ind w:left="50"/>
              <w:rPr>
                <w:rFonts w:ascii="Courier New"/>
                <w:sz w:val="18"/>
              </w:rPr>
            </w:pPr>
            <w:r>
              <w:rPr>
                <w:rFonts w:ascii="Courier New"/>
                <w:sz w:val="18"/>
              </w:rPr>
              <w:t>704.008</w:t>
            </w:r>
          </w:p>
        </w:tc>
        <w:tc>
          <w:tcPr>
            <w:tcW w:w="3293" w:type="dxa"/>
          </w:tcPr>
          <w:p w14:paraId="399FF5C2" w14:textId="77777777" w:rsidR="00B0748A" w:rsidRDefault="00A6023C">
            <w:pPr>
              <w:pStyle w:val="TableParagraph"/>
              <w:spacing w:before="0" w:line="172" w:lineRule="exact"/>
              <w:ind w:left="220"/>
              <w:rPr>
                <w:rFonts w:ascii="Courier New"/>
                <w:sz w:val="18"/>
              </w:rPr>
            </w:pPr>
            <w:r>
              <w:rPr>
                <w:rFonts w:ascii="Courier New"/>
                <w:sz w:val="18"/>
              </w:rPr>
              <w:t>CP_SCHEDULE</w:t>
            </w:r>
          </w:p>
        </w:tc>
        <w:tc>
          <w:tcPr>
            <w:tcW w:w="739" w:type="dxa"/>
          </w:tcPr>
          <w:p w14:paraId="48A3F735"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554F7D07"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657C4809"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6BE480F2" w14:textId="77777777" w:rsidR="00B0748A" w:rsidRDefault="00B0748A">
            <w:pPr>
              <w:pStyle w:val="TableParagraph"/>
              <w:spacing w:before="0"/>
              <w:ind w:left="0"/>
              <w:rPr>
                <w:sz w:val="12"/>
              </w:rPr>
            </w:pPr>
          </w:p>
        </w:tc>
        <w:tc>
          <w:tcPr>
            <w:tcW w:w="553" w:type="dxa"/>
          </w:tcPr>
          <w:p w14:paraId="3833B189" w14:textId="77777777" w:rsidR="00B0748A" w:rsidRDefault="00B0748A">
            <w:pPr>
              <w:pStyle w:val="TableParagraph"/>
              <w:spacing w:before="0"/>
              <w:ind w:left="0"/>
              <w:rPr>
                <w:sz w:val="12"/>
              </w:rPr>
            </w:pPr>
          </w:p>
        </w:tc>
        <w:tc>
          <w:tcPr>
            <w:tcW w:w="604" w:type="dxa"/>
          </w:tcPr>
          <w:p w14:paraId="322EA4B8" w14:textId="77777777" w:rsidR="00B0748A" w:rsidRDefault="00B0748A">
            <w:pPr>
              <w:pStyle w:val="TableParagraph"/>
              <w:spacing w:before="0"/>
              <w:ind w:left="0"/>
              <w:rPr>
                <w:sz w:val="12"/>
              </w:rPr>
            </w:pPr>
          </w:p>
        </w:tc>
      </w:tr>
      <w:tr w:rsidR="00B0748A" w14:paraId="3BAFF7E2" w14:textId="77777777">
        <w:trPr>
          <w:trHeight w:val="192"/>
        </w:trPr>
        <w:tc>
          <w:tcPr>
            <w:tcW w:w="1154" w:type="dxa"/>
          </w:tcPr>
          <w:p w14:paraId="297A37CB" w14:textId="77777777" w:rsidR="00B0748A" w:rsidRDefault="00A6023C">
            <w:pPr>
              <w:pStyle w:val="TableParagraph"/>
              <w:spacing w:before="0" w:line="172" w:lineRule="exact"/>
              <w:ind w:left="50"/>
              <w:rPr>
                <w:rFonts w:ascii="Courier New"/>
                <w:sz w:val="18"/>
              </w:rPr>
            </w:pPr>
            <w:r>
              <w:rPr>
                <w:rFonts w:ascii="Courier New"/>
                <w:sz w:val="18"/>
              </w:rPr>
              <w:t>704.101</w:t>
            </w:r>
          </w:p>
        </w:tc>
        <w:tc>
          <w:tcPr>
            <w:tcW w:w="3293" w:type="dxa"/>
          </w:tcPr>
          <w:p w14:paraId="50BB29E2" w14:textId="77777777" w:rsidR="00B0748A" w:rsidRDefault="00A6023C">
            <w:pPr>
              <w:pStyle w:val="TableParagraph"/>
              <w:spacing w:before="0" w:line="172" w:lineRule="exact"/>
              <w:ind w:left="220"/>
              <w:rPr>
                <w:rFonts w:ascii="Courier New"/>
                <w:sz w:val="18"/>
              </w:rPr>
            </w:pPr>
            <w:r>
              <w:rPr>
                <w:rFonts w:ascii="Courier New"/>
                <w:sz w:val="18"/>
              </w:rPr>
              <w:t>TERM</w:t>
            </w:r>
          </w:p>
        </w:tc>
        <w:tc>
          <w:tcPr>
            <w:tcW w:w="739" w:type="dxa"/>
          </w:tcPr>
          <w:p w14:paraId="3742935A"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101BABC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1099C118" w14:textId="77777777" w:rsidR="00B0748A" w:rsidRDefault="00A6023C">
            <w:pPr>
              <w:pStyle w:val="TableParagraph"/>
              <w:spacing w:before="0" w:line="172" w:lineRule="exact"/>
              <w:ind w:left="255" w:right="258"/>
              <w:jc w:val="center"/>
              <w:rPr>
                <w:rFonts w:ascii="Courier New"/>
                <w:sz w:val="18"/>
              </w:rPr>
            </w:pPr>
            <w:r>
              <w:rPr>
                <w:rFonts w:ascii="Courier New"/>
                <w:sz w:val="18"/>
              </w:rPr>
              <w:t>NO</w:t>
            </w:r>
          </w:p>
        </w:tc>
        <w:tc>
          <w:tcPr>
            <w:tcW w:w="830" w:type="dxa"/>
          </w:tcPr>
          <w:p w14:paraId="75917A5A" w14:textId="77777777" w:rsidR="00B0748A" w:rsidRDefault="00B0748A">
            <w:pPr>
              <w:pStyle w:val="TableParagraph"/>
              <w:spacing w:before="0"/>
              <w:ind w:left="0"/>
              <w:rPr>
                <w:sz w:val="12"/>
              </w:rPr>
            </w:pPr>
          </w:p>
        </w:tc>
        <w:tc>
          <w:tcPr>
            <w:tcW w:w="553" w:type="dxa"/>
          </w:tcPr>
          <w:p w14:paraId="690FB738" w14:textId="77777777" w:rsidR="00B0748A" w:rsidRDefault="00B0748A">
            <w:pPr>
              <w:pStyle w:val="TableParagraph"/>
              <w:spacing w:before="0"/>
              <w:ind w:left="0"/>
              <w:rPr>
                <w:sz w:val="12"/>
              </w:rPr>
            </w:pPr>
          </w:p>
        </w:tc>
        <w:tc>
          <w:tcPr>
            <w:tcW w:w="604" w:type="dxa"/>
          </w:tcPr>
          <w:p w14:paraId="1AF4C82C" w14:textId="77777777" w:rsidR="00B0748A" w:rsidRDefault="00B0748A">
            <w:pPr>
              <w:pStyle w:val="TableParagraph"/>
              <w:spacing w:before="0"/>
              <w:ind w:left="0"/>
              <w:rPr>
                <w:sz w:val="12"/>
              </w:rPr>
            </w:pPr>
          </w:p>
        </w:tc>
      </w:tr>
      <w:tr w:rsidR="00B0748A" w14:paraId="0F645367" w14:textId="77777777">
        <w:trPr>
          <w:trHeight w:val="192"/>
        </w:trPr>
        <w:tc>
          <w:tcPr>
            <w:tcW w:w="1154" w:type="dxa"/>
          </w:tcPr>
          <w:p w14:paraId="68C55FE8" w14:textId="77777777" w:rsidR="00B0748A" w:rsidRDefault="00A6023C">
            <w:pPr>
              <w:pStyle w:val="TableParagraph"/>
              <w:spacing w:before="0" w:line="172" w:lineRule="exact"/>
              <w:ind w:left="50"/>
              <w:rPr>
                <w:rFonts w:ascii="Courier New"/>
                <w:sz w:val="18"/>
              </w:rPr>
            </w:pPr>
            <w:r>
              <w:rPr>
                <w:rFonts w:ascii="Courier New"/>
                <w:sz w:val="18"/>
              </w:rPr>
              <w:t>704.102</w:t>
            </w:r>
          </w:p>
        </w:tc>
        <w:tc>
          <w:tcPr>
            <w:tcW w:w="3293" w:type="dxa"/>
          </w:tcPr>
          <w:p w14:paraId="76FD3A12" w14:textId="77777777" w:rsidR="00B0748A" w:rsidRDefault="00A6023C">
            <w:pPr>
              <w:pStyle w:val="TableParagraph"/>
              <w:spacing w:before="0" w:line="172" w:lineRule="exact"/>
              <w:ind w:left="220"/>
              <w:rPr>
                <w:rFonts w:ascii="Courier New"/>
                <w:sz w:val="18"/>
              </w:rPr>
            </w:pPr>
            <w:r>
              <w:rPr>
                <w:rFonts w:ascii="Courier New"/>
                <w:sz w:val="18"/>
              </w:rPr>
              <w:t>TERM_TYPE</w:t>
            </w:r>
          </w:p>
        </w:tc>
        <w:tc>
          <w:tcPr>
            <w:tcW w:w="739" w:type="dxa"/>
          </w:tcPr>
          <w:p w14:paraId="6BA9A8DE"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66C02EE1"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75D34CAB" w14:textId="77777777" w:rsidR="00B0748A" w:rsidRDefault="00A6023C">
            <w:pPr>
              <w:pStyle w:val="TableParagraph"/>
              <w:spacing w:before="0" w:line="172" w:lineRule="exact"/>
              <w:ind w:left="275"/>
              <w:rPr>
                <w:rFonts w:ascii="Courier New"/>
                <w:sz w:val="18"/>
              </w:rPr>
            </w:pPr>
            <w:r>
              <w:rPr>
                <w:rFonts w:ascii="Courier New"/>
                <w:sz w:val="18"/>
              </w:rPr>
              <w:t>YES</w:t>
            </w:r>
          </w:p>
        </w:tc>
        <w:tc>
          <w:tcPr>
            <w:tcW w:w="830" w:type="dxa"/>
          </w:tcPr>
          <w:p w14:paraId="463141A5" w14:textId="77777777" w:rsidR="00B0748A" w:rsidRDefault="00A6023C">
            <w:pPr>
              <w:pStyle w:val="TableParagraph"/>
              <w:spacing w:before="0" w:line="172" w:lineRule="exact"/>
              <w:ind w:left="386"/>
              <w:rPr>
                <w:rFonts w:ascii="Courier New"/>
                <w:sz w:val="18"/>
              </w:rPr>
            </w:pPr>
            <w:r>
              <w:rPr>
                <w:rFonts w:ascii="Courier New"/>
                <w:sz w:val="18"/>
              </w:rPr>
              <w:t>REPL</w:t>
            </w:r>
          </w:p>
        </w:tc>
        <w:tc>
          <w:tcPr>
            <w:tcW w:w="553" w:type="dxa"/>
          </w:tcPr>
          <w:p w14:paraId="6AB024CA" w14:textId="77777777" w:rsidR="00B0748A" w:rsidRDefault="00A6023C">
            <w:pPr>
              <w:pStyle w:val="TableParagraph"/>
              <w:spacing w:before="0" w:line="172" w:lineRule="exact"/>
              <w:ind w:left="218"/>
              <w:rPr>
                <w:rFonts w:ascii="Courier New"/>
                <w:sz w:val="18"/>
              </w:rPr>
            </w:pPr>
            <w:r>
              <w:rPr>
                <w:rFonts w:ascii="Courier New"/>
                <w:sz w:val="18"/>
              </w:rPr>
              <w:t>NO</w:t>
            </w:r>
          </w:p>
        </w:tc>
        <w:tc>
          <w:tcPr>
            <w:tcW w:w="604" w:type="dxa"/>
          </w:tcPr>
          <w:p w14:paraId="02804F06" w14:textId="77777777" w:rsidR="00B0748A" w:rsidRDefault="00A6023C">
            <w:pPr>
              <w:pStyle w:val="TableParagraph"/>
              <w:spacing w:before="0" w:line="172" w:lineRule="exact"/>
              <w:ind w:left="0" w:right="53"/>
              <w:jc w:val="right"/>
              <w:rPr>
                <w:rFonts w:ascii="Courier New"/>
                <w:sz w:val="18"/>
              </w:rPr>
            </w:pPr>
            <w:r>
              <w:rPr>
                <w:rFonts w:ascii="Courier New"/>
                <w:sz w:val="18"/>
              </w:rPr>
              <w:t>NO</w:t>
            </w:r>
          </w:p>
        </w:tc>
      </w:tr>
      <w:tr w:rsidR="00B0748A" w14:paraId="6C7298AB" w14:textId="77777777">
        <w:trPr>
          <w:trHeight w:val="192"/>
        </w:trPr>
        <w:tc>
          <w:tcPr>
            <w:tcW w:w="1154" w:type="dxa"/>
          </w:tcPr>
          <w:p w14:paraId="16E04F12" w14:textId="77777777" w:rsidR="00B0748A" w:rsidRDefault="00A6023C">
            <w:pPr>
              <w:pStyle w:val="TableParagraph"/>
              <w:spacing w:before="0" w:line="172" w:lineRule="exact"/>
              <w:ind w:left="50"/>
              <w:rPr>
                <w:rFonts w:ascii="Courier New"/>
                <w:sz w:val="18"/>
              </w:rPr>
            </w:pPr>
            <w:r>
              <w:rPr>
                <w:rFonts w:ascii="Courier New"/>
                <w:sz w:val="18"/>
              </w:rPr>
              <w:t>704.103</w:t>
            </w:r>
          </w:p>
        </w:tc>
        <w:tc>
          <w:tcPr>
            <w:tcW w:w="3293" w:type="dxa"/>
          </w:tcPr>
          <w:p w14:paraId="364615F2" w14:textId="77777777" w:rsidR="00B0748A" w:rsidRDefault="00A6023C">
            <w:pPr>
              <w:pStyle w:val="TableParagraph"/>
              <w:spacing w:before="0" w:line="172" w:lineRule="exact"/>
              <w:ind w:left="220"/>
              <w:rPr>
                <w:rFonts w:ascii="Courier New"/>
                <w:sz w:val="18"/>
              </w:rPr>
            </w:pPr>
            <w:r>
              <w:rPr>
                <w:rFonts w:ascii="Courier New"/>
                <w:sz w:val="18"/>
              </w:rPr>
              <w:t>TERM_QUALIFIER_PAIR</w:t>
            </w:r>
          </w:p>
        </w:tc>
        <w:tc>
          <w:tcPr>
            <w:tcW w:w="739" w:type="dxa"/>
          </w:tcPr>
          <w:p w14:paraId="39C4A56E"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480B2F7F"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702A005D"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165CD8D6" w14:textId="77777777" w:rsidR="00B0748A" w:rsidRDefault="00B0748A">
            <w:pPr>
              <w:pStyle w:val="TableParagraph"/>
              <w:spacing w:before="0"/>
              <w:ind w:left="0"/>
              <w:rPr>
                <w:sz w:val="12"/>
              </w:rPr>
            </w:pPr>
          </w:p>
        </w:tc>
        <w:tc>
          <w:tcPr>
            <w:tcW w:w="553" w:type="dxa"/>
          </w:tcPr>
          <w:p w14:paraId="02F756B3" w14:textId="77777777" w:rsidR="00B0748A" w:rsidRDefault="00B0748A">
            <w:pPr>
              <w:pStyle w:val="TableParagraph"/>
              <w:spacing w:before="0"/>
              <w:ind w:left="0"/>
              <w:rPr>
                <w:sz w:val="12"/>
              </w:rPr>
            </w:pPr>
          </w:p>
        </w:tc>
        <w:tc>
          <w:tcPr>
            <w:tcW w:w="604" w:type="dxa"/>
          </w:tcPr>
          <w:p w14:paraId="65C5B30B" w14:textId="77777777" w:rsidR="00B0748A" w:rsidRDefault="00B0748A">
            <w:pPr>
              <w:pStyle w:val="TableParagraph"/>
              <w:spacing w:before="0"/>
              <w:ind w:left="0"/>
              <w:rPr>
                <w:sz w:val="12"/>
              </w:rPr>
            </w:pPr>
          </w:p>
        </w:tc>
      </w:tr>
      <w:tr w:rsidR="00B0748A" w14:paraId="0C9A9540" w14:textId="77777777">
        <w:trPr>
          <w:trHeight w:val="192"/>
        </w:trPr>
        <w:tc>
          <w:tcPr>
            <w:tcW w:w="1154" w:type="dxa"/>
          </w:tcPr>
          <w:p w14:paraId="0357C9A4" w14:textId="77777777" w:rsidR="00B0748A" w:rsidRDefault="00A6023C">
            <w:pPr>
              <w:pStyle w:val="TableParagraph"/>
              <w:spacing w:before="0" w:line="172" w:lineRule="exact"/>
              <w:ind w:left="50"/>
              <w:rPr>
                <w:rFonts w:ascii="Courier New"/>
                <w:sz w:val="18"/>
              </w:rPr>
            </w:pPr>
            <w:r>
              <w:rPr>
                <w:rFonts w:ascii="Courier New"/>
                <w:sz w:val="18"/>
              </w:rPr>
              <w:t>704.104</w:t>
            </w:r>
          </w:p>
        </w:tc>
        <w:tc>
          <w:tcPr>
            <w:tcW w:w="3293" w:type="dxa"/>
          </w:tcPr>
          <w:p w14:paraId="59DF533F" w14:textId="77777777" w:rsidR="00B0748A" w:rsidRDefault="00A6023C">
            <w:pPr>
              <w:pStyle w:val="TableParagraph"/>
              <w:spacing w:before="0" w:line="172" w:lineRule="exact"/>
              <w:ind w:left="220"/>
              <w:rPr>
                <w:rFonts w:ascii="Courier New"/>
                <w:sz w:val="18"/>
              </w:rPr>
            </w:pPr>
            <w:r>
              <w:rPr>
                <w:rFonts w:ascii="Courier New"/>
                <w:sz w:val="18"/>
              </w:rPr>
              <w:t>TERM_UNIT_CONVERSION</w:t>
            </w:r>
          </w:p>
        </w:tc>
        <w:tc>
          <w:tcPr>
            <w:tcW w:w="739" w:type="dxa"/>
          </w:tcPr>
          <w:p w14:paraId="67897A57"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20274F5F"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1F1CBB57"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2C4BCB8D" w14:textId="77777777" w:rsidR="00B0748A" w:rsidRDefault="00B0748A">
            <w:pPr>
              <w:pStyle w:val="TableParagraph"/>
              <w:spacing w:before="0"/>
              <w:ind w:left="0"/>
              <w:rPr>
                <w:sz w:val="12"/>
              </w:rPr>
            </w:pPr>
          </w:p>
        </w:tc>
        <w:tc>
          <w:tcPr>
            <w:tcW w:w="553" w:type="dxa"/>
          </w:tcPr>
          <w:p w14:paraId="72CCBCFB" w14:textId="77777777" w:rsidR="00B0748A" w:rsidRDefault="00B0748A">
            <w:pPr>
              <w:pStyle w:val="TableParagraph"/>
              <w:spacing w:before="0"/>
              <w:ind w:left="0"/>
              <w:rPr>
                <w:sz w:val="12"/>
              </w:rPr>
            </w:pPr>
          </w:p>
        </w:tc>
        <w:tc>
          <w:tcPr>
            <w:tcW w:w="604" w:type="dxa"/>
          </w:tcPr>
          <w:p w14:paraId="337AE471" w14:textId="77777777" w:rsidR="00B0748A" w:rsidRDefault="00B0748A">
            <w:pPr>
              <w:pStyle w:val="TableParagraph"/>
              <w:spacing w:before="0"/>
              <w:ind w:left="0"/>
              <w:rPr>
                <w:sz w:val="12"/>
              </w:rPr>
            </w:pPr>
          </w:p>
        </w:tc>
      </w:tr>
      <w:tr w:rsidR="00B0748A" w14:paraId="16C95D54" w14:textId="77777777">
        <w:trPr>
          <w:trHeight w:val="192"/>
        </w:trPr>
        <w:tc>
          <w:tcPr>
            <w:tcW w:w="1154" w:type="dxa"/>
          </w:tcPr>
          <w:p w14:paraId="215C75B2" w14:textId="77777777" w:rsidR="00B0748A" w:rsidRDefault="00A6023C">
            <w:pPr>
              <w:pStyle w:val="TableParagraph"/>
              <w:spacing w:before="0" w:line="172" w:lineRule="exact"/>
              <w:ind w:left="50"/>
              <w:rPr>
                <w:rFonts w:ascii="Courier New"/>
                <w:sz w:val="18"/>
              </w:rPr>
            </w:pPr>
            <w:r>
              <w:rPr>
                <w:rFonts w:ascii="Courier New"/>
                <w:sz w:val="18"/>
              </w:rPr>
              <w:t>704.105</w:t>
            </w:r>
          </w:p>
        </w:tc>
        <w:tc>
          <w:tcPr>
            <w:tcW w:w="3293" w:type="dxa"/>
          </w:tcPr>
          <w:p w14:paraId="731BDF0A" w14:textId="77777777" w:rsidR="00B0748A" w:rsidRDefault="00A6023C">
            <w:pPr>
              <w:pStyle w:val="TableParagraph"/>
              <w:spacing w:before="0" w:line="172" w:lineRule="exact"/>
              <w:ind w:left="220"/>
              <w:rPr>
                <w:rFonts w:ascii="Courier New"/>
                <w:sz w:val="18"/>
              </w:rPr>
            </w:pPr>
            <w:r>
              <w:rPr>
                <w:rFonts w:ascii="Courier New"/>
                <w:sz w:val="18"/>
              </w:rPr>
              <w:t>TERM_UNIT_PAIR</w:t>
            </w:r>
          </w:p>
        </w:tc>
        <w:tc>
          <w:tcPr>
            <w:tcW w:w="739" w:type="dxa"/>
          </w:tcPr>
          <w:p w14:paraId="0F487760"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6A185159"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41F5BB5E"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B21DE8B" w14:textId="77777777" w:rsidR="00B0748A" w:rsidRDefault="00B0748A">
            <w:pPr>
              <w:pStyle w:val="TableParagraph"/>
              <w:spacing w:before="0"/>
              <w:ind w:left="0"/>
              <w:rPr>
                <w:sz w:val="12"/>
              </w:rPr>
            </w:pPr>
          </w:p>
        </w:tc>
        <w:tc>
          <w:tcPr>
            <w:tcW w:w="553" w:type="dxa"/>
          </w:tcPr>
          <w:p w14:paraId="2D63225C" w14:textId="77777777" w:rsidR="00B0748A" w:rsidRDefault="00B0748A">
            <w:pPr>
              <w:pStyle w:val="TableParagraph"/>
              <w:spacing w:before="0"/>
              <w:ind w:left="0"/>
              <w:rPr>
                <w:sz w:val="12"/>
              </w:rPr>
            </w:pPr>
          </w:p>
        </w:tc>
        <w:tc>
          <w:tcPr>
            <w:tcW w:w="604" w:type="dxa"/>
          </w:tcPr>
          <w:p w14:paraId="4F29EF2C" w14:textId="77777777" w:rsidR="00B0748A" w:rsidRDefault="00B0748A">
            <w:pPr>
              <w:pStyle w:val="TableParagraph"/>
              <w:spacing w:before="0"/>
              <w:ind w:left="0"/>
              <w:rPr>
                <w:sz w:val="12"/>
              </w:rPr>
            </w:pPr>
          </w:p>
        </w:tc>
      </w:tr>
      <w:tr w:rsidR="00B0748A" w14:paraId="2EA1B75E" w14:textId="77777777">
        <w:trPr>
          <w:trHeight w:val="192"/>
        </w:trPr>
        <w:tc>
          <w:tcPr>
            <w:tcW w:w="1154" w:type="dxa"/>
          </w:tcPr>
          <w:p w14:paraId="460E1A09" w14:textId="77777777" w:rsidR="00B0748A" w:rsidRDefault="00A6023C">
            <w:pPr>
              <w:pStyle w:val="TableParagraph"/>
              <w:spacing w:before="0" w:line="172" w:lineRule="exact"/>
              <w:ind w:left="50"/>
              <w:rPr>
                <w:rFonts w:ascii="Courier New"/>
                <w:sz w:val="18"/>
              </w:rPr>
            </w:pPr>
            <w:r>
              <w:rPr>
                <w:rFonts w:ascii="Courier New"/>
                <w:sz w:val="18"/>
              </w:rPr>
              <w:t>704.106</w:t>
            </w:r>
          </w:p>
        </w:tc>
        <w:tc>
          <w:tcPr>
            <w:tcW w:w="3293" w:type="dxa"/>
          </w:tcPr>
          <w:p w14:paraId="26099FCA" w14:textId="77777777" w:rsidR="00B0748A" w:rsidRDefault="00A6023C">
            <w:pPr>
              <w:pStyle w:val="TableParagraph"/>
              <w:spacing w:before="0" w:line="172" w:lineRule="exact"/>
              <w:ind w:left="220"/>
              <w:rPr>
                <w:rFonts w:ascii="Courier New"/>
                <w:sz w:val="18"/>
              </w:rPr>
            </w:pPr>
            <w:r>
              <w:rPr>
                <w:rFonts w:ascii="Courier New"/>
                <w:sz w:val="18"/>
              </w:rPr>
              <w:t>TERM_CHILD_PAIR</w:t>
            </w:r>
          </w:p>
        </w:tc>
        <w:tc>
          <w:tcPr>
            <w:tcW w:w="739" w:type="dxa"/>
          </w:tcPr>
          <w:p w14:paraId="5A43DE06" w14:textId="77777777" w:rsidR="00B0748A" w:rsidRDefault="00A6023C">
            <w:pPr>
              <w:pStyle w:val="TableParagraph"/>
              <w:spacing w:before="0" w:line="172" w:lineRule="exact"/>
              <w:ind w:left="0" w:right="57"/>
              <w:jc w:val="right"/>
              <w:rPr>
                <w:rFonts w:ascii="Courier New"/>
                <w:sz w:val="18"/>
              </w:rPr>
            </w:pPr>
            <w:r>
              <w:rPr>
                <w:rFonts w:ascii="Courier New"/>
                <w:sz w:val="18"/>
              </w:rPr>
              <w:t>YES</w:t>
            </w:r>
          </w:p>
        </w:tc>
        <w:tc>
          <w:tcPr>
            <w:tcW w:w="663" w:type="dxa"/>
          </w:tcPr>
          <w:p w14:paraId="78A97D9E"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194516C1"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A86A370" w14:textId="77777777" w:rsidR="00B0748A" w:rsidRDefault="00B0748A">
            <w:pPr>
              <w:pStyle w:val="TableParagraph"/>
              <w:spacing w:before="0"/>
              <w:ind w:left="0"/>
              <w:rPr>
                <w:sz w:val="12"/>
              </w:rPr>
            </w:pPr>
          </w:p>
        </w:tc>
        <w:tc>
          <w:tcPr>
            <w:tcW w:w="553" w:type="dxa"/>
          </w:tcPr>
          <w:p w14:paraId="6A38B170" w14:textId="77777777" w:rsidR="00B0748A" w:rsidRDefault="00B0748A">
            <w:pPr>
              <w:pStyle w:val="TableParagraph"/>
              <w:spacing w:before="0"/>
              <w:ind w:left="0"/>
              <w:rPr>
                <w:sz w:val="12"/>
              </w:rPr>
            </w:pPr>
          </w:p>
        </w:tc>
        <w:tc>
          <w:tcPr>
            <w:tcW w:w="604" w:type="dxa"/>
          </w:tcPr>
          <w:p w14:paraId="1BFC06E8" w14:textId="77777777" w:rsidR="00B0748A" w:rsidRDefault="00B0748A">
            <w:pPr>
              <w:pStyle w:val="TableParagraph"/>
              <w:spacing w:before="0"/>
              <w:ind w:left="0"/>
              <w:rPr>
                <w:sz w:val="12"/>
              </w:rPr>
            </w:pPr>
          </w:p>
        </w:tc>
      </w:tr>
      <w:tr w:rsidR="00B0748A" w14:paraId="43786B1B" w14:textId="77777777">
        <w:trPr>
          <w:trHeight w:val="191"/>
        </w:trPr>
        <w:tc>
          <w:tcPr>
            <w:tcW w:w="1154" w:type="dxa"/>
          </w:tcPr>
          <w:p w14:paraId="0D0456C3" w14:textId="77777777" w:rsidR="00B0748A" w:rsidRDefault="00A6023C">
            <w:pPr>
              <w:pStyle w:val="TableParagraph"/>
              <w:spacing w:before="0" w:line="172" w:lineRule="exact"/>
              <w:ind w:left="50"/>
              <w:rPr>
                <w:rFonts w:ascii="Courier New"/>
                <w:sz w:val="18"/>
              </w:rPr>
            </w:pPr>
            <w:r>
              <w:rPr>
                <w:rFonts w:ascii="Courier New"/>
                <w:sz w:val="18"/>
              </w:rPr>
              <w:t>704.107</w:t>
            </w:r>
          </w:p>
        </w:tc>
        <w:tc>
          <w:tcPr>
            <w:tcW w:w="3293" w:type="dxa"/>
          </w:tcPr>
          <w:p w14:paraId="7A81207F" w14:textId="77777777" w:rsidR="00B0748A" w:rsidRDefault="00A6023C">
            <w:pPr>
              <w:pStyle w:val="TableParagraph"/>
              <w:spacing w:before="0" w:line="172" w:lineRule="exact"/>
              <w:ind w:left="220"/>
              <w:rPr>
                <w:rFonts w:ascii="Courier New"/>
                <w:sz w:val="18"/>
              </w:rPr>
            </w:pPr>
            <w:r>
              <w:rPr>
                <w:rFonts w:ascii="Courier New"/>
                <w:sz w:val="18"/>
              </w:rPr>
              <w:t>TERM_RANGE_CHECK</w:t>
            </w:r>
          </w:p>
        </w:tc>
        <w:tc>
          <w:tcPr>
            <w:tcW w:w="739" w:type="dxa"/>
          </w:tcPr>
          <w:p w14:paraId="46C8A80A"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1AE363DF"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207B2C7E"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3066A661" w14:textId="77777777" w:rsidR="00B0748A" w:rsidRDefault="00B0748A">
            <w:pPr>
              <w:pStyle w:val="TableParagraph"/>
              <w:spacing w:before="0"/>
              <w:ind w:left="0"/>
              <w:rPr>
                <w:sz w:val="12"/>
              </w:rPr>
            </w:pPr>
          </w:p>
        </w:tc>
        <w:tc>
          <w:tcPr>
            <w:tcW w:w="553" w:type="dxa"/>
          </w:tcPr>
          <w:p w14:paraId="6D09B173" w14:textId="77777777" w:rsidR="00B0748A" w:rsidRDefault="00B0748A">
            <w:pPr>
              <w:pStyle w:val="TableParagraph"/>
              <w:spacing w:before="0"/>
              <w:ind w:left="0"/>
              <w:rPr>
                <w:sz w:val="12"/>
              </w:rPr>
            </w:pPr>
          </w:p>
        </w:tc>
        <w:tc>
          <w:tcPr>
            <w:tcW w:w="604" w:type="dxa"/>
          </w:tcPr>
          <w:p w14:paraId="27E97D4B" w14:textId="77777777" w:rsidR="00B0748A" w:rsidRDefault="00B0748A">
            <w:pPr>
              <w:pStyle w:val="TableParagraph"/>
              <w:spacing w:before="0"/>
              <w:ind w:left="0"/>
              <w:rPr>
                <w:sz w:val="12"/>
              </w:rPr>
            </w:pPr>
          </w:p>
        </w:tc>
      </w:tr>
      <w:tr w:rsidR="00B0748A" w14:paraId="66210A75" w14:textId="77777777">
        <w:trPr>
          <w:trHeight w:val="191"/>
        </w:trPr>
        <w:tc>
          <w:tcPr>
            <w:tcW w:w="1154" w:type="dxa"/>
          </w:tcPr>
          <w:p w14:paraId="7DB1C1DF" w14:textId="77777777" w:rsidR="00B0748A" w:rsidRDefault="00A6023C">
            <w:pPr>
              <w:pStyle w:val="TableParagraph"/>
              <w:spacing w:before="0" w:line="172" w:lineRule="exact"/>
              <w:ind w:left="50"/>
              <w:rPr>
                <w:rFonts w:ascii="Courier New"/>
                <w:sz w:val="18"/>
              </w:rPr>
            </w:pPr>
            <w:r>
              <w:rPr>
                <w:rFonts w:ascii="Courier New"/>
                <w:sz w:val="18"/>
              </w:rPr>
              <w:t>704.108</w:t>
            </w:r>
          </w:p>
        </w:tc>
        <w:tc>
          <w:tcPr>
            <w:tcW w:w="3293" w:type="dxa"/>
          </w:tcPr>
          <w:p w14:paraId="27678AC3" w14:textId="77777777" w:rsidR="00B0748A" w:rsidRDefault="00A6023C">
            <w:pPr>
              <w:pStyle w:val="TableParagraph"/>
              <w:spacing w:before="0" w:line="172" w:lineRule="exact"/>
              <w:ind w:left="220"/>
              <w:rPr>
                <w:rFonts w:ascii="Courier New"/>
                <w:sz w:val="18"/>
              </w:rPr>
            </w:pPr>
            <w:r>
              <w:rPr>
                <w:rFonts w:ascii="Courier New"/>
                <w:sz w:val="18"/>
              </w:rPr>
              <w:t>TERM_MAPPING_TABLE</w:t>
            </w:r>
          </w:p>
        </w:tc>
        <w:tc>
          <w:tcPr>
            <w:tcW w:w="739" w:type="dxa"/>
          </w:tcPr>
          <w:p w14:paraId="4A433354"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0F150B37"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355BED76"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22B18F5A" w14:textId="77777777" w:rsidR="00B0748A" w:rsidRDefault="00B0748A">
            <w:pPr>
              <w:pStyle w:val="TableParagraph"/>
              <w:spacing w:before="0"/>
              <w:ind w:left="0"/>
              <w:rPr>
                <w:sz w:val="12"/>
              </w:rPr>
            </w:pPr>
          </w:p>
        </w:tc>
        <w:tc>
          <w:tcPr>
            <w:tcW w:w="553" w:type="dxa"/>
          </w:tcPr>
          <w:p w14:paraId="10D52E1D" w14:textId="77777777" w:rsidR="00B0748A" w:rsidRDefault="00B0748A">
            <w:pPr>
              <w:pStyle w:val="TableParagraph"/>
              <w:spacing w:before="0"/>
              <w:ind w:left="0"/>
              <w:rPr>
                <w:sz w:val="12"/>
              </w:rPr>
            </w:pPr>
          </w:p>
        </w:tc>
        <w:tc>
          <w:tcPr>
            <w:tcW w:w="604" w:type="dxa"/>
          </w:tcPr>
          <w:p w14:paraId="5D56CDC6" w14:textId="77777777" w:rsidR="00B0748A" w:rsidRDefault="00B0748A">
            <w:pPr>
              <w:pStyle w:val="TableParagraph"/>
              <w:spacing w:before="0"/>
              <w:ind w:left="0"/>
              <w:rPr>
                <w:sz w:val="12"/>
              </w:rPr>
            </w:pPr>
          </w:p>
        </w:tc>
      </w:tr>
      <w:tr w:rsidR="00B0748A" w14:paraId="53899350" w14:textId="77777777">
        <w:trPr>
          <w:trHeight w:val="192"/>
        </w:trPr>
        <w:tc>
          <w:tcPr>
            <w:tcW w:w="1154" w:type="dxa"/>
          </w:tcPr>
          <w:p w14:paraId="1C9B0911" w14:textId="77777777" w:rsidR="00B0748A" w:rsidRDefault="00A6023C">
            <w:pPr>
              <w:pStyle w:val="TableParagraph"/>
              <w:spacing w:before="0" w:line="172" w:lineRule="exact"/>
              <w:ind w:left="50"/>
              <w:rPr>
                <w:rFonts w:ascii="Courier New"/>
                <w:sz w:val="18"/>
              </w:rPr>
            </w:pPr>
            <w:r>
              <w:rPr>
                <w:rFonts w:ascii="Courier New"/>
                <w:sz w:val="18"/>
              </w:rPr>
              <w:t>704.109</w:t>
            </w:r>
          </w:p>
        </w:tc>
        <w:tc>
          <w:tcPr>
            <w:tcW w:w="3293" w:type="dxa"/>
          </w:tcPr>
          <w:p w14:paraId="02B78D7F" w14:textId="77777777" w:rsidR="00B0748A" w:rsidRDefault="00A6023C">
            <w:pPr>
              <w:pStyle w:val="TableParagraph"/>
              <w:spacing w:before="0" w:line="172" w:lineRule="exact"/>
              <w:ind w:left="220"/>
              <w:rPr>
                <w:rFonts w:ascii="Courier New"/>
                <w:sz w:val="18"/>
              </w:rPr>
            </w:pPr>
            <w:r>
              <w:rPr>
                <w:rFonts w:ascii="Courier New"/>
                <w:sz w:val="18"/>
              </w:rPr>
              <w:t>TERM_MAPPING_PAIR</w:t>
            </w:r>
          </w:p>
        </w:tc>
        <w:tc>
          <w:tcPr>
            <w:tcW w:w="739" w:type="dxa"/>
          </w:tcPr>
          <w:p w14:paraId="56BBFD14" w14:textId="77777777" w:rsidR="00B0748A" w:rsidRDefault="00A6023C">
            <w:pPr>
              <w:pStyle w:val="TableParagraph"/>
              <w:spacing w:before="0" w:line="172" w:lineRule="exact"/>
              <w:ind w:left="0" w:right="53"/>
              <w:jc w:val="right"/>
              <w:rPr>
                <w:rFonts w:ascii="Courier New"/>
                <w:sz w:val="18"/>
              </w:rPr>
            </w:pPr>
            <w:r>
              <w:rPr>
                <w:rFonts w:ascii="Courier New"/>
                <w:sz w:val="18"/>
              </w:rPr>
              <w:t>YES</w:t>
            </w:r>
          </w:p>
        </w:tc>
        <w:tc>
          <w:tcPr>
            <w:tcW w:w="663" w:type="dxa"/>
          </w:tcPr>
          <w:p w14:paraId="04E8CE19" w14:textId="77777777" w:rsidR="00B0748A" w:rsidRDefault="00A6023C">
            <w:pPr>
              <w:pStyle w:val="TableParagraph"/>
              <w:spacing w:before="0" w:line="172" w:lineRule="exact"/>
              <w:ind w:left="0" w:right="54"/>
              <w:jc w:val="right"/>
              <w:rPr>
                <w:rFonts w:ascii="Courier New"/>
                <w:sz w:val="18"/>
              </w:rPr>
            </w:pPr>
            <w:r>
              <w:rPr>
                <w:rFonts w:ascii="Courier New"/>
                <w:sz w:val="18"/>
              </w:rPr>
              <w:t>YES</w:t>
            </w:r>
          </w:p>
        </w:tc>
        <w:tc>
          <w:tcPr>
            <w:tcW w:w="772" w:type="dxa"/>
          </w:tcPr>
          <w:p w14:paraId="723759CA" w14:textId="77777777" w:rsidR="00B0748A" w:rsidRDefault="00A6023C">
            <w:pPr>
              <w:pStyle w:val="TableParagraph"/>
              <w:spacing w:before="0" w:line="172" w:lineRule="exact"/>
              <w:ind w:left="255" w:right="256"/>
              <w:jc w:val="center"/>
              <w:rPr>
                <w:rFonts w:ascii="Courier New"/>
                <w:sz w:val="18"/>
              </w:rPr>
            </w:pPr>
            <w:r>
              <w:rPr>
                <w:rFonts w:ascii="Courier New"/>
                <w:sz w:val="18"/>
              </w:rPr>
              <w:t>NO</w:t>
            </w:r>
          </w:p>
        </w:tc>
        <w:tc>
          <w:tcPr>
            <w:tcW w:w="830" w:type="dxa"/>
          </w:tcPr>
          <w:p w14:paraId="507C89E0" w14:textId="77777777" w:rsidR="00B0748A" w:rsidRDefault="00B0748A">
            <w:pPr>
              <w:pStyle w:val="TableParagraph"/>
              <w:spacing w:before="0"/>
              <w:ind w:left="0"/>
              <w:rPr>
                <w:sz w:val="12"/>
              </w:rPr>
            </w:pPr>
          </w:p>
        </w:tc>
        <w:tc>
          <w:tcPr>
            <w:tcW w:w="553" w:type="dxa"/>
          </w:tcPr>
          <w:p w14:paraId="54C23B01" w14:textId="77777777" w:rsidR="00B0748A" w:rsidRDefault="00B0748A">
            <w:pPr>
              <w:pStyle w:val="TableParagraph"/>
              <w:spacing w:before="0"/>
              <w:ind w:left="0"/>
              <w:rPr>
                <w:sz w:val="12"/>
              </w:rPr>
            </w:pPr>
          </w:p>
        </w:tc>
        <w:tc>
          <w:tcPr>
            <w:tcW w:w="604" w:type="dxa"/>
          </w:tcPr>
          <w:p w14:paraId="3A5E6D08" w14:textId="77777777" w:rsidR="00B0748A" w:rsidRDefault="00B0748A">
            <w:pPr>
              <w:pStyle w:val="TableParagraph"/>
              <w:spacing w:before="0"/>
              <w:ind w:left="0"/>
              <w:rPr>
                <w:sz w:val="12"/>
              </w:rPr>
            </w:pPr>
          </w:p>
        </w:tc>
      </w:tr>
      <w:tr w:rsidR="00B0748A" w14:paraId="43C8B3CD" w14:textId="77777777">
        <w:trPr>
          <w:trHeight w:val="192"/>
        </w:trPr>
        <w:tc>
          <w:tcPr>
            <w:tcW w:w="1154" w:type="dxa"/>
          </w:tcPr>
          <w:p w14:paraId="5FE541DF" w14:textId="77777777" w:rsidR="00B0748A" w:rsidRDefault="00A6023C">
            <w:pPr>
              <w:pStyle w:val="TableParagraph"/>
              <w:spacing w:before="0" w:line="172" w:lineRule="exact"/>
              <w:ind w:left="50"/>
              <w:rPr>
                <w:rFonts w:ascii="Courier New"/>
                <w:sz w:val="18"/>
              </w:rPr>
            </w:pPr>
            <w:r>
              <w:rPr>
                <w:rFonts w:ascii="Courier New"/>
                <w:sz w:val="18"/>
              </w:rPr>
              <w:t>704.111</w:t>
            </w:r>
          </w:p>
        </w:tc>
        <w:tc>
          <w:tcPr>
            <w:tcW w:w="3293" w:type="dxa"/>
          </w:tcPr>
          <w:p w14:paraId="791CF1BB" w14:textId="77777777" w:rsidR="00B0748A" w:rsidRDefault="00A6023C">
            <w:pPr>
              <w:pStyle w:val="TableParagraph"/>
              <w:spacing w:before="0" w:line="172" w:lineRule="exact"/>
              <w:ind w:left="220"/>
              <w:rPr>
                <w:rFonts w:ascii="Courier New"/>
                <w:sz w:val="18"/>
              </w:rPr>
            </w:pPr>
            <w:r>
              <w:rPr>
                <w:rFonts w:ascii="Courier New"/>
                <w:sz w:val="18"/>
              </w:rPr>
              <w:t>OBS_VIEW</w:t>
            </w:r>
          </w:p>
        </w:tc>
        <w:tc>
          <w:tcPr>
            <w:tcW w:w="739" w:type="dxa"/>
          </w:tcPr>
          <w:p w14:paraId="66729E73"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56358402"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5E161F96" w14:textId="77777777" w:rsidR="00B0748A" w:rsidRDefault="00A6023C">
            <w:pPr>
              <w:pStyle w:val="TableParagraph"/>
              <w:spacing w:before="0" w:line="172" w:lineRule="exact"/>
              <w:ind w:left="255" w:right="258"/>
              <w:jc w:val="center"/>
              <w:rPr>
                <w:rFonts w:ascii="Courier New"/>
                <w:sz w:val="18"/>
              </w:rPr>
            </w:pPr>
            <w:r>
              <w:rPr>
                <w:rFonts w:ascii="Courier New"/>
                <w:sz w:val="18"/>
              </w:rPr>
              <w:t>NO</w:t>
            </w:r>
          </w:p>
        </w:tc>
        <w:tc>
          <w:tcPr>
            <w:tcW w:w="830" w:type="dxa"/>
          </w:tcPr>
          <w:p w14:paraId="11C695B0" w14:textId="77777777" w:rsidR="00B0748A" w:rsidRDefault="00B0748A">
            <w:pPr>
              <w:pStyle w:val="TableParagraph"/>
              <w:spacing w:before="0"/>
              <w:ind w:left="0"/>
              <w:rPr>
                <w:sz w:val="12"/>
              </w:rPr>
            </w:pPr>
          </w:p>
        </w:tc>
        <w:tc>
          <w:tcPr>
            <w:tcW w:w="553" w:type="dxa"/>
          </w:tcPr>
          <w:p w14:paraId="0A692C66" w14:textId="77777777" w:rsidR="00B0748A" w:rsidRDefault="00B0748A">
            <w:pPr>
              <w:pStyle w:val="TableParagraph"/>
              <w:spacing w:before="0"/>
              <w:ind w:left="0"/>
              <w:rPr>
                <w:sz w:val="12"/>
              </w:rPr>
            </w:pPr>
          </w:p>
        </w:tc>
        <w:tc>
          <w:tcPr>
            <w:tcW w:w="604" w:type="dxa"/>
          </w:tcPr>
          <w:p w14:paraId="7FD90604" w14:textId="77777777" w:rsidR="00B0748A" w:rsidRDefault="00B0748A">
            <w:pPr>
              <w:pStyle w:val="TableParagraph"/>
              <w:spacing w:before="0"/>
              <w:ind w:left="0"/>
              <w:rPr>
                <w:sz w:val="12"/>
              </w:rPr>
            </w:pPr>
          </w:p>
        </w:tc>
      </w:tr>
      <w:tr w:rsidR="00B0748A" w14:paraId="4D6B0385" w14:textId="77777777">
        <w:trPr>
          <w:trHeight w:val="192"/>
        </w:trPr>
        <w:tc>
          <w:tcPr>
            <w:tcW w:w="1154" w:type="dxa"/>
          </w:tcPr>
          <w:p w14:paraId="05A68C21" w14:textId="77777777" w:rsidR="00B0748A" w:rsidRDefault="00A6023C">
            <w:pPr>
              <w:pStyle w:val="TableParagraph"/>
              <w:spacing w:before="0" w:line="172" w:lineRule="exact"/>
              <w:ind w:left="50"/>
              <w:rPr>
                <w:rFonts w:ascii="Courier New"/>
                <w:sz w:val="18"/>
              </w:rPr>
            </w:pPr>
            <w:r>
              <w:rPr>
                <w:rFonts w:ascii="Courier New"/>
                <w:sz w:val="18"/>
              </w:rPr>
              <w:t>704.1111</w:t>
            </w:r>
          </w:p>
        </w:tc>
        <w:tc>
          <w:tcPr>
            <w:tcW w:w="3293" w:type="dxa"/>
          </w:tcPr>
          <w:p w14:paraId="615A7A7E" w14:textId="77777777" w:rsidR="00B0748A" w:rsidRDefault="00A6023C">
            <w:pPr>
              <w:pStyle w:val="TableParagraph"/>
              <w:spacing w:before="0" w:line="172" w:lineRule="exact"/>
              <w:ind w:left="220"/>
              <w:rPr>
                <w:rFonts w:ascii="Courier New"/>
                <w:sz w:val="18"/>
              </w:rPr>
            </w:pPr>
            <w:r>
              <w:rPr>
                <w:rFonts w:ascii="Courier New"/>
                <w:sz w:val="18"/>
              </w:rPr>
              <w:t>OBS_VIEW_TERMINOLOGY</w:t>
            </w:r>
          </w:p>
        </w:tc>
        <w:tc>
          <w:tcPr>
            <w:tcW w:w="739" w:type="dxa"/>
          </w:tcPr>
          <w:p w14:paraId="671A2FED"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72AD9679"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08729812"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2F40A49C" w14:textId="77777777" w:rsidR="00B0748A" w:rsidRDefault="00B0748A">
            <w:pPr>
              <w:pStyle w:val="TableParagraph"/>
              <w:spacing w:before="0"/>
              <w:ind w:left="0"/>
              <w:rPr>
                <w:sz w:val="12"/>
              </w:rPr>
            </w:pPr>
          </w:p>
        </w:tc>
        <w:tc>
          <w:tcPr>
            <w:tcW w:w="553" w:type="dxa"/>
          </w:tcPr>
          <w:p w14:paraId="5DF7C5BE" w14:textId="77777777" w:rsidR="00B0748A" w:rsidRDefault="00B0748A">
            <w:pPr>
              <w:pStyle w:val="TableParagraph"/>
              <w:spacing w:before="0"/>
              <w:ind w:left="0"/>
              <w:rPr>
                <w:sz w:val="12"/>
              </w:rPr>
            </w:pPr>
          </w:p>
        </w:tc>
        <w:tc>
          <w:tcPr>
            <w:tcW w:w="604" w:type="dxa"/>
          </w:tcPr>
          <w:p w14:paraId="0569F866" w14:textId="77777777" w:rsidR="00B0748A" w:rsidRDefault="00B0748A">
            <w:pPr>
              <w:pStyle w:val="TableParagraph"/>
              <w:spacing w:before="0"/>
              <w:ind w:left="0"/>
              <w:rPr>
                <w:sz w:val="12"/>
              </w:rPr>
            </w:pPr>
          </w:p>
        </w:tc>
      </w:tr>
      <w:tr w:rsidR="00B0748A" w14:paraId="30169EF2" w14:textId="77777777">
        <w:trPr>
          <w:trHeight w:val="191"/>
        </w:trPr>
        <w:tc>
          <w:tcPr>
            <w:tcW w:w="1154" w:type="dxa"/>
          </w:tcPr>
          <w:p w14:paraId="1D72F470" w14:textId="77777777" w:rsidR="00B0748A" w:rsidRDefault="00A6023C">
            <w:pPr>
              <w:pStyle w:val="TableParagraph"/>
              <w:spacing w:before="0" w:line="172" w:lineRule="exact"/>
              <w:ind w:left="50"/>
              <w:rPr>
                <w:rFonts w:ascii="Courier New"/>
                <w:sz w:val="18"/>
              </w:rPr>
            </w:pPr>
            <w:r>
              <w:rPr>
                <w:rFonts w:ascii="Courier New"/>
                <w:sz w:val="18"/>
              </w:rPr>
              <w:t>704.1112</w:t>
            </w:r>
          </w:p>
        </w:tc>
        <w:tc>
          <w:tcPr>
            <w:tcW w:w="3293" w:type="dxa"/>
          </w:tcPr>
          <w:p w14:paraId="5E182E79" w14:textId="77777777" w:rsidR="00B0748A" w:rsidRDefault="00A6023C">
            <w:pPr>
              <w:pStyle w:val="TableParagraph"/>
              <w:spacing w:before="0" w:line="172" w:lineRule="exact"/>
              <w:ind w:left="220"/>
              <w:rPr>
                <w:rFonts w:ascii="Courier New"/>
                <w:sz w:val="18"/>
              </w:rPr>
            </w:pPr>
            <w:r>
              <w:rPr>
                <w:rFonts w:ascii="Courier New"/>
                <w:sz w:val="18"/>
              </w:rPr>
              <w:t>OBS_VIEW_FILTER</w:t>
            </w:r>
          </w:p>
        </w:tc>
        <w:tc>
          <w:tcPr>
            <w:tcW w:w="739" w:type="dxa"/>
          </w:tcPr>
          <w:p w14:paraId="60BBC43A"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1E63D0F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76548325"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23382678" w14:textId="77777777" w:rsidR="00B0748A" w:rsidRDefault="00B0748A">
            <w:pPr>
              <w:pStyle w:val="TableParagraph"/>
              <w:spacing w:before="0"/>
              <w:ind w:left="0"/>
              <w:rPr>
                <w:sz w:val="12"/>
              </w:rPr>
            </w:pPr>
          </w:p>
        </w:tc>
        <w:tc>
          <w:tcPr>
            <w:tcW w:w="553" w:type="dxa"/>
          </w:tcPr>
          <w:p w14:paraId="3C287F2B" w14:textId="77777777" w:rsidR="00B0748A" w:rsidRDefault="00B0748A">
            <w:pPr>
              <w:pStyle w:val="TableParagraph"/>
              <w:spacing w:before="0"/>
              <w:ind w:left="0"/>
              <w:rPr>
                <w:sz w:val="12"/>
              </w:rPr>
            </w:pPr>
          </w:p>
        </w:tc>
        <w:tc>
          <w:tcPr>
            <w:tcW w:w="604" w:type="dxa"/>
          </w:tcPr>
          <w:p w14:paraId="78A36996" w14:textId="77777777" w:rsidR="00B0748A" w:rsidRDefault="00B0748A">
            <w:pPr>
              <w:pStyle w:val="TableParagraph"/>
              <w:spacing w:before="0"/>
              <w:ind w:left="0"/>
              <w:rPr>
                <w:sz w:val="12"/>
              </w:rPr>
            </w:pPr>
          </w:p>
        </w:tc>
      </w:tr>
      <w:tr w:rsidR="00B0748A" w14:paraId="0DE8E7A3" w14:textId="77777777">
        <w:trPr>
          <w:trHeight w:val="191"/>
        </w:trPr>
        <w:tc>
          <w:tcPr>
            <w:tcW w:w="1154" w:type="dxa"/>
          </w:tcPr>
          <w:p w14:paraId="6EDC82B4" w14:textId="77777777" w:rsidR="00B0748A" w:rsidRDefault="00A6023C">
            <w:pPr>
              <w:pStyle w:val="TableParagraph"/>
              <w:spacing w:before="0" w:line="172" w:lineRule="exact"/>
              <w:ind w:left="50"/>
              <w:rPr>
                <w:rFonts w:ascii="Courier New"/>
                <w:sz w:val="18"/>
              </w:rPr>
            </w:pPr>
            <w:r>
              <w:rPr>
                <w:rFonts w:ascii="Courier New"/>
                <w:sz w:val="18"/>
              </w:rPr>
              <w:t>704.112</w:t>
            </w:r>
          </w:p>
        </w:tc>
        <w:tc>
          <w:tcPr>
            <w:tcW w:w="3293" w:type="dxa"/>
          </w:tcPr>
          <w:p w14:paraId="1C8F1699" w14:textId="77777777" w:rsidR="00B0748A" w:rsidRDefault="00A6023C">
            <w:pPr>
              <w:pStyle w:val="TableParagraph"/>
              <w:spacing w:before="0" w:line="172" w:lineRule="exact"/>
              <w:ind w:left="220"/>
              <w:rPr>
                <w:rFonts w:ascii="Courier New"/>
                <w:sz w:val="18"/>
              </w:rPr>
            </w:pPr>
            <w:r>
              <w:rPr>
                <w:rFonts w:ascii="Courier New"/>
                <w:sz w:val="18"/>
              </w:rPr>
              <w:t>OBS_FLOWSHEET</w:t>
            </w:r>
          </w:p>
        </w:tc>
        <w:tc>
          <w:tcPr>
            <w:tcW w:w="739" w:type="dxa"/>
          </w:tcPr>
          <w:p w14:paraId="3862B1F1"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3D51338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6F32BF19"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8DA01FE" w14:textId="77777777" w:rsidR="00B0748A" w:rsidRDefault="00B0748A">
            <w:pPr>
              <w:pStyle w:val="TableParagraph"/>
              <w:spacing w:before="0"/>
              <w:ind w:left="0"/>
              <w:rPr>
                <w:sz w:val="12"/>
              </w:rPr>
            </w:pPr>
          </w:p>
        </w:tc>
        <w:tc>
          <w:tcPr>
            <w:tcW w:w="553" w:type="dxa"/>
          </w:tcPr>
          <w:p w14:paraId="2E8B33EF" w14:textId="77777777" w:rsidR="00B0748A" w:rsidRDefault="00B0748A">
            <w:pPr>
              <w:pStyle w:val="TableParagraph"/>
              <w:spacing w:before="0"/>
              <w:ind w:left="0"/>
              <w:rPr>
                <w:sz w:val="12"/>
              </w:rPr>
            </w:pPr>
          </w:p>
        </w:tc>
        <w:tc>
          <w:tcPr>
            <w:tcW w:w="604" w:type="dxa"/>
          </w:tcPr>
          <w:p w14:paraId="2D541651" w14:textId="77777777" w:rsidR="00B0748A" w:rsidRDefault="00B0748A">
            <w:pPr>
              <w:pStyle w:val="TableParagraph"/>
              <w:spacing w:before="0"/>
              <w:ind w:left="0"/>
              <w:rPr>
                <w:sz w:val="12"/>
              </w:rPr>
            </w:pPr>
          </w:p>
        </w:tc>
      </w:tr>
      <w:tr w:rsidR="00B0748A" w14:paraId="7E0A2051" w14:textId="77777777">
        <w:trPr>
          <w:trHeight w:val="192"/>
        </w:trPr>
        <w:tc>
          <w:tcPr>
            <w:tcW w:w="1154" w:type="dxa"/>
          </w:tcPr>
          <w:p w14:paraId="3B0B1342" w14:textId="77777777" w:rsidR="00B0748A" w:rsidRDefault="00A6023C">
            <w:pPr>
              <w:pStyle w:val="TableParagraph"/>
              <w:spacing w:before="0" w:line="172" w:lineRule="exact"/>
              <w:ind w:left="50"/>
              <w:rPr>
                <w:rFonts w:ascii="Courier New"/>
                <w:sz w:val="18"/>
              </w:rPr>
            </w:pPr>
            <w:r>
              <w:rPr>
                <w:rFonts w:ascii="Courier New"/>
                <w:sz w:val="18"/>
              </w:rPr>
              <w:t>704.1121</w:t>
            </w:r>
          </w:p>
        </w:tc>
        <w:tc>
          <w:tcPr>
            <w:tcW w:w="3293" w:type="dxa"/>
          </w:tcPr>
          <w:p w14:paraId="32EEA9E9" w14:textId="77777777" w:rsidR="00B0748A" w:rsidRDefault="00A6023C">
            <w:pPr>
              <w:pStyle w:val="TableParagraph"/>
              <w:spacing w:before="0" w:line="172" w:lineRule="exact"/>
              <w:ind w:left="220"/>
              <w:rPr>
                <w:rFonts w:ascii="Courier New"/>
                <w:sz w:val="18"/>
              </w:rPr>
            </w:pPr>
            <w:r>
              <w:rPr>
                <w:rFonts w:ascii="Courier New"/>
                <w:sz w:val="18"/>
              </w:rPr>
              <w:t>OBS_FLOWSHEET_PAGE</w:t>
            </w:r>
          </w:p>
        </w:tc>
        <w:tc>
          <w:tcPr>
            <w:tcW w:w="739" w:type="dxa"/>
          </w:tcPr>
          <w:p w14:paraId="08F92ECF"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5A856289"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4A220978"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16D2296C" w14:textId="77777777" w:rsidR="00B0748A" w:rsidRDefault="00B0748A">
            <w:pPr>
              <w:pStyle w:val="TableParagraph"/>
              <w:spacing w:before="0"/>
              <w:ind w:left="0"/>
              <w:rPr>
                <w:sz w:val="12"/>
              </w:rPr>
            </w:pPr>
          </w:p>
        </w:tc>
        <w:tc>
          <w:tcPr>
            <w:tcW w:w="553" w:type="dxa"/>
          </w:tcPr>
          <w:p w14:paraId="178BCC22" w14:textId="77777777" w:rsidR="00B0748A" w:rsidRDefault="00B0748A">
            <w:pPr>
              <w:pStyle w:val="TableParagraph"/>
              <w:spacing w:before="0"/>
              <w:ind w:left="0"/>
              <w:rPr>
                <w:sz w:val="12"/>
              </w:rPr>
            </w:pPr>
          </w:p>
        </w:tc>
        <w:tc>
          <w:tcPr>
            <w:tcW w:w="604" w:type="dxa"/>
          </w:tcPr>
          <w:p w14:paraId="6922FB28" w14:textId="77777777" w:rsidR="00B0748A" w:rsidRDefault="00B0748A">
            <w:pPr>
              <w:pStyle w:val="TableParagraph"/>
              <w:spacing w:before="0"/>
              <w:ind w:left="0"/>
              <w:rPr>
                <w:sz w:val="12"/>
              </w:rPr>
            </w:pPr>
          </w:p>
        </w:tc>
      </w:tr>
      <w:tr w:rsidR="00B0748A" w14:paraId="341F5A7B" w14:textId="77777777">
        <w:trPr>
          <w:trHeight w:val="192"/>
        </w:trPr>
        <w:tc>
          <w:tcPr>
            <w:tcW w:w="1154" w:type="dxa"/>
          </w:tcPr>
          <w:p w14:paraId="6586CE1E" w14:textId="77777777" w:rsidR="00B0748A" w:rsidRDefault="00A6023C">
            <w:pPr>
              <w:pStyle w:val="TableParagraph"/>
              <w:spacing w:before="0" w:line="172" w:lineRule="exact"/>
              <w:ind w:left="50"/>
              <w:rPr>
                <w:rFonts w:ascii="Courier New"/>
                <w:sz w:val="18"/>
              </w:rPr>
            </w:pPr>
            <w:r>
              <w:rPr>
                <w:rFonts w:ascii="Courier New"/>
                <w:sz w:val="18"/>
              </w:rPr>
              <w:t>704.1122</w:t>
            </w:r>
          </w:p>
        </w:tc>
        <w:tc>
          <w:tcPr>
            <w:tcW w:w="3293" w:type="dxa"/>
          </w:tcPr>
          <w:p w14:paraId="7F9E3720" w14:textId="77777777" w:rsidR="00B0748A" w:rsidRDefault="00A6023C">
            <w:pPr>
              <w:pStyle w:val="TableParagraph"/>
              <w:spacing w:before="0" w:line="172" w:lineRule="exact"/>
              <w:ind w:left="220"/>
              <w:rPr>
                <w:rFonts w:ascii="Courier New"/>
                <w:sz w:val="18"/>
              </w:rPr>
            </w:pPr>
            <w:r>
              <w:rPr>
                <w:rFonts w:ascii="Courier New"/>
                <w:sz w:val="18"/>
              </w:rPr>
              <w:t>OBS_FLOWSHEET_SUPP_PAGE</w:t>
            </w:r>
          </w:p>
        </w:tc>
        <w:tc>
          <w:tcPr>
            <w:tcW w:w="739" w:type="dxa"/>
          </w:tcPr>
          <w:p w14:paraId="73B5CBD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205A1C2D"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3BF7A3D1"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26546EFB" w14:textId="77777777" w:rsidR="00B0748A" w:rsidRDefault="00B0748A">
            <w:pPr>
              <w:pStyle w:val="TableParagraph"/>
              <w:spacing w:before="0"/>
              <w:ind w:left="0"/>
              <w:rPr>
                <w:sz w:val="12"/>
              </w:rPr>
            </w:pPr>
          </w:p>
        </w:tc>
        <w:tc>
          <w:tcPr>
            <w:tcW w:w="553" w:type="dxa"/>
          </w:tcPr>
          <w:p w14:paraId="103255CC" w14:textId="77777777" w:rsidR="00B0748A" w:rsidRDefault="00B0748A">
            <w:pPr>
              <w:pStyle w:val="TableParagraph"/>
              <w:spacing w:before="0"/>
              <w:ind w:left="0"/>
              <w:rPr>
                <w:sz w:val="12"/>
              </w:rPr>
            </w:pPr>
          </w:p>
        </w:tc>
        <w:tc>
          <w:tcPr>
            <w:tcW w:w="604" w:type="dxa"/>
          </w:tcPr>
          <w:p w14:paraId="761238F1" w14:textId="77777777" w:rsidR="00B0748A" w:rsidRDefault="00B0748A">
            <w:pPr>
              <w:pStyle w:val="TableParagraph"/>
              <w:spacing w:before="0"/>
              <w:ind w:left="0"/>
              <w:rPr>
                <w:sz w:val="12"/>
              </w:rPr>
            </w:pPr>
          </w:p>
        </w:tc>
      </w:tr>
      <w:tr w:rsidR="00B0748A" w14:paraId="444694AA" w14:textId="77777777">
        <w:trPr>
          <w:trHeight w:val="192"/>
        </w:trPr>
        <w:tc>
          <w:tcPr>
            <w:tcW w:w="1154" w:type="dxa"/>
          </w:tcPr>
          <w:p w14:paraId="31DEEDF0" w14:textId="77777777" w:rsidR="00B0748A" w:rsidRDefault="00A6023C">
            <w:pPr>
              <w:pStyle w:val="TableParagraph"/>
              <w:spacing w:before="0" w:line="172" w:lineRule="exact"/>
              <w:ind w:left="50"/>
              <w:rPr>
                <w:rFonts w:ascii="Courier New"/>
                <w:sz w:val="18"/>
              </w:rPr>
            </w:pPr>
            <w:r>
              <w:rPr>
                <w:rFonts w:ascii="Courier New"/>
                <w:sz w:val="18"/>
              </w:rPr>
              <w:t>704.1123</w:t>
            </w:r>
          </w:p>
        </w:tc>
        <w:tc>
          <w:tcPr>
            <w:tcW w:w="3293" w:type="dxa"/>
          </w:tcPr>
          <w:p w14:paraId="505ACE14" w14:textId="77777777" w:rsidR="00B0748A" w:rsidRDefault="00A6023C">
            <w:pPr>
              <w:pStyle w:val="TableParagraph"/>
              <w:spacing w:before="0" w:line="172" w:lineRule="exact"/>
              <w:ind w:left="221"/>
              <w:rPr>
                <w:rFonts w:ascii="Courier New"/>
                <w:sz w:val="18"/>
              </w:rPr>
            </w:pPr>
            <w:r>
              <w:rPr>
                <w:rFonts w:ascii="Courier New"/>
                <w:sz w:val="18"/>
              </w:rPr>
              <w:t>OBS_FLOWSHEET_TOTAL</w:t>
            </w:r>
          </w:p>
        </w:tc>
        <w:tc>
          <w:tcPr>
            <w:tcW w:w="739" w:type="dxa"/>
          </w:tcPr>
          <w:p w14:paraId="46A0B074"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1D9E2E2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585D6A1B" w14:textId="77777777" w:rsidR="00B0748A" w:rsidRDefault="00A6023C">
            <w:pPr>
              <w:pStyle w:val="TableParagraph"/>
              <w:spacing w:before="0" w:line="172" w:lineRule="exact"/>
              <w:ind w:left="255" w:right="258"/>
              <w:jc w:val="center"/>
              <w:rPr>
                <w:rFonts w:ascii="Courier New"/>
                <w:sz w:val="18"/>
              </w:rPr>
            </w:pPr>
            <w:r>
              <w:rPr>
                <w:rFonts w:ascii="Courier New"/>
                <w:sz w:val="18"/>
              </w:rPr>
              <w:t>NO</w:t>
            </w:r>
          </w:p>
        </w:tc>
        <w:tc>
          <w:tcPr>
            <w:tcW w:w="830" w:type="dxa"/>
          </w:tcPr>
          <w:p w14:paraId="12BC62C8" w14:textId="77777777" w:rsidR="00B0748A" w:rsidRDefault="00B0748A">
            <w:pPr>
              <w:pStyle w:val="TableParagraph"/>
              <w:spacing w:before="0"/>
              <w:ind w:left="0"/>
              <w:rPr>
                <w:sz w:val="12"/>
              </w:rPr>
            </w:pPr>
          </w:p>
        </w:tc>
        <w:tc>
          <w:tcPr>
            <w:tcW w:w="553" w:type="dxa"/>
          </w:tcPr>
          <w:p w14:paraId="60264562" w14:textId="77777777" w:rsidR="00B0748A" w:rsidRDefault="00B0748A">
            <w:pPr>
              <w:pStyle w:val="TableParagraph"/>
              <w:spacing w:before="0"/>
              <w:ind w:left="0"/>
              <w:rPr>
                <w:sz w:val="12"/>
              </w:rPr>
            </w:pPr>
          </w:p>
        </w:tc>
        <w:tc>
          <w:tcPr>
            <w:tcW w:w="604" w:type="dxa"/>
          </w:tcPr>
          <w:p w14:paraId="37409951" w14:textId="77777777" w:rsidR="00B0748A" w:rsidRDefault="00B0748A">
            <w:pPr>
              <w:pStyle w:val="TableParagraph"/>
              <w:spacing w:before="0"/>
              <w:ind w:left="0"/>
              <w:rPr>
                <w:sz w:val="12"/>
              </w:rPr>
            </w:pPr>
          </w:p>
        </w:tc>
      </w:tr>
      <w:tr w:rsidR="00B0748A" w14:paraId="0D728677" w14:textId="77777777">
        <w:trPr>
          <w:trHeight w:val="192"/>
        </w:trPr>
        <w:tc>
          <w:tcPr>
            <w:tcW w:w="1154" w:type="dxa"/>
          </w:tcPr>
          <w:p w14:paraId="62C2083C" w14:textId="77777777" w:rsidR="00B0748A" w:rsidRDefault="00A6023C">
            <w:pPr>
              <w:pStyle w:val="TableParagraph"/>
              <w:spacing w:before="0" w:line="172" w:lineRule="exact"/>
              <w:ind w:left="50"/>
              <w:rPr>
                <w:rFonts w:ascii="Courier New"/>
                <w:sz w:val="18"/>
              </w:rPr>
            </w:pPr>
            <w:r>
              <w:rPr>
                <w:rFonts w:ascii="Courier New"/>
                <w:sz w:val="18"/>
              </w:rPr>
              <w:t>704.113</w:t>
            </w:r>
          </w:p>
        </w:tc>
        <w:tc>
          <w:tcPr>
            <w:tcW w:w="3293" w:type="dxa"/>
          </w:tcPr>
          <w:p w14:paraId="48C2D4C4" w14:textId="77777777" w:rsidR="00B0748A" w:rsidRDefault="00A6023C">
            <w:pPr>
              <w:pStyle w:val="TableParagraph"/>
              <w:spacing w:before="0" w:line="172" w:lineRule="exact"/>
              <w:ind w:left="220"/>
              <w:rPr>
                <w:rFonts w:ascii="Courier New"/>
                <w:sz w:val="18"/>
              </w:rPr>
            </w:pPr>
            <w:r>
              <w:rPr>
                <w:rFonts w:ascii="Courier New"/>
                <w:sz w:val="18"/>
              </w:rPr>
              <w:t>OBS_TOTAL</w:t>
            </w:r>
          </w:p>
        </w:tc>
        <w:tc>
          <w:tcPr>
            <w:tcW w:w="739" w:type="dxa"/>
          </w:tcPr>
          <w:p w14:paraId="75693D6A"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61660005"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211BAB0A"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3D7D75B3" w14:textId="77777777" w:rsidR="00B0748A" w:rsidRDefault="00B0748A">
            <w:pPr>
              <w:pStyle w:val="TableParagraph"/>
              <w:spacing w:before="0"/>
              <w:ind w:left="0"/>
              <w:rPr>
                <w:sz w:val="12"/>
              </w:rPr>
            </w:pPr>
          </w:p>
        </w:tc>
        <w:tc>
          <w:tcPr>
            <w:tcW w:w="553" w:type="dxa"/>
          </w:tcPr>
          <w:p w14:paraId="1119306B" w14:textId="77777777" w:rsidR="00B0748A" w:rsidRDefault="00B0748A">
            <w:pPr>
              <w:pStyle w:val="TableParagraph"/>
              <w:spacing w:before="0"/>
              <w:ind w:left="0"/>
              <w:rPr>
                <w:sz w:val="12"/>
              </w:rPr>
            </w:pPr>
          </w:p>
        </w:tc>
        <w:tc>
          <w:tcPr>
            <w:tcW w:w="604" w:type="dxa"/>
          </w:tcPr>
          <w:p w14:paraId="0E632AED" w14:textId="77777777" w:rsidR="00B0748A" w:rsidRDefault="00B0748A">
            <w:pPr>
              <w:pStyle w:val="TableParagraph"/>
              <w:spacing w:before="0"/>
              <w:ind w:left="0"/>
              <w:rPr>
                <w:sz w:val="12"/>
              </w:rPr>
            </w:pPr>
          </w:p>
        </w:tc>
      </w:tr>
      <w:tr w:rsidR="00B0748A" w14:paraId="6C8626E1" w14:textId="77777777">
        <w:trPr>
          <w:trHeight w:val="192"/>
        </w:trPr>
        <w:tc>
          <w:tcPr>
            <w:tcW w:w="1154" w:type="dxa"/>
          </w:tcPr>
          <w:p w14:paraId="7D9D37D4" w14:textId="77777777" w:rsidR="00B0748A" w:rsidRDefault="00A6023C">
            <w:pPr>
              <w:pStyle w:val="TableParagraph"/>
              <w:spacing w:before="0" w:line="172" w:lineRule="exact"/>
              <w:ind w:left="50"/>
              <w:rPr>
                <w:rFonts w:ascii="Courier New"/>
                <w:sz w:val="18"/>
              </w:rPr>
            </w:pPr>
            <w:r>
              <w:rPr>
                <w:rFonts w:ascii="Courier New"/>
                <w:sz w:val="18"/>
              </w:rPr>
              <w:t>704.1131</w:t>
            </w:r>
          </w:p>
        </w:tc>
        <w:tc>
          <w:tcPr>
            <w:tcW w:w="3293" w:type="dxa"/>
          </w:tcPr>
          <w:p w14:paraId="1373AD7D" w14:textId="77777777" w:rsidR="00B0748A" w:rsidRDefault="00A6023C">
            <w:pPr>
              <w:pStyle w:val="TableParagraph"/>
              <w:spacing w:before="0" w:line="172" w:lineRule="exact"/>
              <w:ind w:left="220"/>
              <w:rPr>
                <w:rFonts w:ascii="Courier New"/>
                <w:sz w:val="18"/>
              </w:rPr>
            </w:pPr>
            <w:r>
              <w:rPr>
                <w:rFonts w:ascii="Courier New"/>
                <w:sz w:val="18"/>
              </w:rPr>
              <w:t>OBS_TOTAL_TERMINOLOGY</w:t>
            </w:r>
          </w:p>
        </w:tc>
        <w:tc>
          <w:tcPr>
            <w:tcW w:w="739" w:type="dxa"/>
          </w:tcPr>
          <w:p w14:paraId="57D3566C"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61A7480C"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6983D3E4"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164C260" w14:textId="77777777" w:rsidR="00B0748A" w:rsidRDefault="00B0748A">
            <w:pPr>
              <w:pStyle w:val="TableParagraph"/>
              <w:spacing w:before="0"/>
              <w:ind w:left="0"/>
              <w:rPr>
                <w:sz w:val="12"/>
              </w:rPr>
            </w:pPr>
          </w:p>
        </w:tc>
        <w:tc>
          <w:tcPr>
            <w:tcW w:w="553" w:type="dxa"/>
          </w:tcPr>
          <w:p w14:paraId="1181899C" w14:textId="77777777" w:rsidR="00B0748A" w:rsidRDefault="00B0748A">
            <w:pPr>
              <w:pStyle w:val="TableParagraph"/>
              <w:spacing w:before="0"/>
              <w:ind w:left="0"/>
              <w:rPr>
                <w:sz w:val="12"/>
              </w:rPr>
            </w:pPr>
          </w:p>
        </w:tc>
        <w:tc>
          <w:tcPr>
            <w:tcW w:w="604" w:type="dxa"/>
          </w:tcPr>
          <w:p w14:paraId="3188EA02" w14:textId="77777777" w:rsidR="00B0748A" w:rsidRDefault="00B0748A">
            <w:pPr>
              <w:pStyle w:val="TableParagraph"/>
              <w:spacing w:before="0"/>
              <w:ind w:left="0"/>
              <w:rPr>
                <w:sz w:val="12"/>
              </w:rPr>
            </w:pPr>
          </w:p>
        </w:tc>
      </w:tr>
      <w:tr w:rsidR="00B0748A" w14:paraId="108373AD" w14:textId="77777777">
        <w:trPr>
          <w:trHeight w:val="191"/>
        </w:trPr>
        <w:tc>
          <w:tcPr>
            <w:tcW w:w="1154" w:type="dxa"/>
          </w:tcPr>
          <w:p w14:paraId="718E6741" w14:textId="77777777" w:rsidR="00B0748A" w:rsidRDefault="00A6023C">
            <w:pPr>
              <w:pStyle w:val="TableParagraph"/>
              <w:spacing w:before="0" w:line="172" w:lineRule="exact"/>
              <w:ind w:left="50"/>
              <w:rPr>
                <w:rFonts w:ascii="Courier New"/>
                <w:sz w:val="18"/>
              </w:rPr>
            </w:pPr>
            <w:r>
              <w:rPr>
                <w:rFonts w:ascii="Courier New"/>
                <w:sz w:val="18"/>
              </w:rPr>
              <w:t>704.115</w:t>
            </w:r>
          </w:p>
        </w:tc>
        <w:tc>
          <w:tcPr>
            <w:tcW w:w="3293" w:type="dxa"/>
          </w:tcPr>
          <w:p w14:paraId="7F1C2537" w14:textId="77777777" w:rsidR="00B0748A" w:rsidRDefault="00A6023C">
            <w:pPr>
              <w:pStyle w:val="TableParagraph"/>
              <w:spacing w:before="0" w:line="172" w:lineRule="exact"/>
              <w:ind w:left="220"/>
              <w:rPr>
                <w:rFonts w:ascii="Courier New"/>
                <w:sz w:val="18"/>
              </w:rPr>
            </w:pPr>
            <w:r>
              <w:rPr>
                <w:rFonts w:ascii="Courier New"/>
                <w:sz w:val="18"/>
              </w:rPr>
              <w:t>OBS_ALARM</w:t>
            </w:r>
          </w:p>
        </w:tc>
        <w:tc>
          <w:tcPr>
            <w:tcW w:w="739" w:type="dxa"/>
          </w:tcPr>
          <w:p w14:paraId="75CCB1E1" w14:textId="77777777" w:rsidR="00B0748A" w:rsidRDefault="00A6023C">
            <w:pPr>
              <w:pStyle w:val="TableParagraph"/>
              <w:spacing w:before="0" w:line="172" w:lineRule="exact"/>
              <w:ind w:left="0" w:right="53"/>
              <w:jc w:val="right"/>
              <w:rPr>
                <w:rFonts w:ascii="Courier New"/>
                <w:sz w:val="18"/>
              </w:rPr>
            </w:pPr>
            <w:r>
              <w:rPr>
                <w:rFonts w:ascii="Courier New"/>
                <w:sz w:val="18"/>
              </w:rPr>
              <w:t>YES</w:t>
            </w:r>
          </w:p>
        </w:tc>
        <w:tc>
          <w:tcPr>
            <w:tcW w:w="663" w:type="dxa"/>
          </w:tcPr>
          <w:p w14:paraId="48D0EB2A" w14:textId="77777777" w:rsidR="00B0748A" w:rsidRDefault="00A6023C">
            <w:pPr>
              <w:pStyle w:val="TableParagraph"/>
              <w:spacing w:before="0" w:line="172" w:lineRule="exact"/>
              <w:ind w:left="0" w:right="54"/>
              <w:jc w:val="right"/>
              <w:rPr>
                <w:rFonts w:ascii="Courier New"/>
                <w:sz w:val="18"/>
              </w:rPr>
            </w:pPr>
            <w:r>
              <w:rPr>
                <w:rFonts w:ascii="Courier New"/>
                <w:sz w:val="18"/>
              </w:rPr>
              <w:t>YES</w:t>
            </w:r>
          </w:p>
        </w:tc>
        <w:tc>
          <w:tcPr>
            <w:tcW w:w="772" w:type="dxa"/>
          </w:tcPr>
          <w:p w14:paraId="11DA8FCA" w14:textId="77777777" w:rsidR="00B0748A" w:rsidRDefault="00A6023C">
            <w:pPr>
              <w:pStyle w:val="TableParagraph"/>
              <w:spacing w:before="0" w:line="172" w:lineRule="exact"/>
              <w:ind w:left="255" w:right="256"/>
              <w:jc w:val="center"/>
              <w:rPr>
                <w:rFonts w:ascii="Courier New"/>
                <w:sz w:val="18"/>
              </w:rPr>
            </w:pPr>
            <w:r>
              <w:rPr>
                <w:rFonts w:ascii="Courier New"/>
                <w:sz w:val="18"/>
              </w:rPr>
              <w:t>NO</w:t>
            </w:r>
          </w:p>
        </w:tc>
        <w:tc>
          <w:tcPr>
            <w:tcW w:w="830" w:type="dxa"/>
          </w:tcPr>
          <w:p w14:paraId="08CAF095" w14:textId="77777777" w:rsidR="00B0748A" w:rsidRDefault="00B0748A">
            <w:pPr>
              <w:pStyle w:val="TableParagraph"/>
              <w:spacing w:before="0"/>
              <w:ind w:left="0"/>
              <w:rPr>
                <w:sz w:val="12"/>
              </w:rPr>
            </w:pPr>
          </w:p>
        </w:tc>
        <w:tc>
          <w:tcPr>
            <w:tcW w:w="553" w:type="dxa"/>
          </w:tcPr>
          <w:p w14:paraId="6C7C4072" w14:textId="77777777" w:rsidR="00B0748A" w:rsidRDefault="00B0748A">
            <w:pPr>
              <w:pStyle w:val="TableParagraph"/>
              <w:spacing w:before="0"/>
              <w:ind w:left="0"/>
              <w:rPr>
                <w:sz w:val="12"/>
              </w:rPr>
            </w:pPr>
          </w:p>
        </w:tc>
        <w:tc>
          <w:tcPr>
            <w:tcW w:w="604" w:type="dxa"/>
          </w:tcPr>
          <w:p w14:paraId="75C137B8" w14:textId="77777777" w:rsidR="00B0748A" w:rsidRDefault="00B0748A">
            <w:pPr>
              <w:pStyle w:val="TableParagraph"/>
              <w:spacing w:before="0"/>
              <w:ind w:left="0"/>
              <w:rPr>
                <w:sz w:val="12"/>
              </w:rPr>
            </w:pPr>
          </w:p>
        </w:tc>
      </w:tr>
      <w:tr w:rsidR="00B0748A" w14:paraId="6DDCACA3" w14:textId="77777777">
        <w:trPr>
          <w:trHeight w:val="192"/>
        </w:trPr>
        <w:tc>
          <w:tcPr>
            <w:tcW w:w="1154" w:type="dxa"/>
          </w:tcPr>
          <w:p w14:paraId="1DF961A2" w14:textId="77777777" w:rsidR="00B0748A" w:rsidRDefault="00A6023C">
            <w:pPr>
              <w:pStyle w:val="TableParagraph"/>
              <w:spacing w:before="0" w:line="172" w:lineRule="exact"/>
              <w:ind w:left="50"/>
              <w:rPr>
                <w:rFonts w:ascii="Courier New"/>
                <w:sz w:val="18"/>
              </w:rPr>
            </w:pPr>
            <w:r>
              <w:rPr>
                <w:rFonts w:ascii="Courier New"/>
                <w:sz w:val="18"/>
              </w:rPr>
              <w:t>704.116</w:t>
            </w:r>
          </w:p>
        </w:tc>
        <w:tc>
          <w:tcPr>
            <w:tcW w:w="3293" w:type="dxa"/>
          </w:tcPr>
          <w:p w14:paraId="032336A8" w14:textId="77777777" w:rsidR="00B0748A" w:rsidRDefault="00A6023C">
            <w:pPr>
              <w:pStyle w:val="TableParagraph"/>
              <w:spacing w:before="0" w:line="172" w:lineRule="exact"/>
              <w:ind w:left="220"/>
              <w:rPr>
                <w:rFonts w:ascii="Courier New"/>
                <w:sz w:val="18"/>
              </w:rPr>
            </w:pPr>
            <w:r>
              <w:rPr>
                <w:rFonts w:ascii="Courier New"/>
                <w:sz w:val="18"/>
              </w:rPr>
              <w:t>OBS_SET</w:t>
            </w:r>
          </w:p>
        </w:tc>
        <w:tc>
          <w:tcPr>
            <w:tcW w:w="739" w:type="dxa"/>
          </w:tcPr>
          <w:p w14:paraId="78F48459"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578648D0"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55A4357E" w14:textId="77777777" w:rsidR="00B0748A" w:rsidRDefault="00A6023C">
            <w:pPr>
              <w:pStyle w:val="TableParagraph"/>
              <w:spacing w:before="0" w:line="172" w:lineRule="exact"/>
              <w:ind w:left="255" w:right="258"/>
              <w:jc w:val="center"/>
              <w:rPr>
                <w:rFonts w:ascii="Courier New"/>
                <w:sz w:val="18"/>
              </w:rPr>
            </w:pPr>
            <w:r>
              <w:rPr>
                <w:rFonts w:ascii="Courier New"/>
                <w:sz w:val="18"/>
              </w:rPr>
              <w:t>NO</w:t>
            </w:r>
          </w:p>
        </w:tc>
        <w:tc>
          <w:tcPr>
            <w:tcW w:w="830" w:type="dxa"/>
          </w:tcPr>
          <w:p w14:paraId="17A50C20" w14:textId="77777777" w:rsidR="00B0748A" w:rsidRDefault="00B0748A">
            <w:pPr>
              <w:pStyle w:val="TableParagraph"/>
              <w:spacing w:before="0"/>
              <w:ind w:left="0"/>
              <w:rPr>
                <w:sz w:val="12"/>
              </w:rPr>
            </w:pPr>
          </w:p>
        </w:tc>
        <w:tc>
          <w:tcPr>
            <w:tcW w:w="553" w:type="dxa"/>
          </w:tcPr>
          <w:p w14:paraId="31CEE9F0" w14:textId="77777777" w:rsidR="00B0748A" w:rsidRDefault="00B0748A">
            <w:pPr>
              <w:pStyle w:val="TableParagraph"/>
              <w:spacing w:before="0"/>
              <w:ind w:left="0"/>
              <w:rPr>
                <w:sz w:val="12"/>
              </w:rPr>
            </w:pPr>
          </w:p>
        </w:tc>
        <w:tc>
          <w:tcPr>
            <w:tcW w:w="604" w:type="dxa"/>
          </w:tcPr>
          <w:p w14:paraId="69F16C82" w14:textId="77777777" w:rsidR="00B0748A" w:rsidRDefault="00B0748A">
            <w:pPr>
              <w:pStyle w:val="TableParagraph"/>
              <w:spacing w:before="0"/>
              <w:ind w:left="0"/>
              <w:rPr>
                <w:sz w:val="12"/>
              </w:rPr>
            </w:pPr>
          </w:p>
        </w:tc>
      </w:tr>
      <w:tr w:rsidR="00B0748A" w14:paraId="3C839647" w14:textId="77777777">
        <w:trPr>
          <w:trHeight w:val="192"/>
        </w:trPr>
        <w:tc>
          <w:tcPr>
            <w:tcW w:w="1154" w:type="dxa"/>
          </w:tcPr>
          <w:p w14:paraId="45D7DB41" w14:textId="77777777" w:rsidR="00B0748A" w:rsidRDefault="00A6023C">
            <w:pPr>
              <w:pStyle w:val="TableParagraph"/>
              <w:spacing w:before="0" w:line="172" w:lineRule="exact"/>
              <w:ind w:left="50"/>
              <w:rPr>
                <w:rFonts w:ascii="Courier New"/>
                <w:sz w:val="18"/>
              </w:rPr>
            </w:pPr>
            <w:r>
              <w:rPr>
                <w:rFonts w:ascii="Courier New"/>
                <w:sz w:val="18"/>
              </w:rPr>
              <w:t>704.1161</w:t>
            </w:r>
          </w:p>
        </w:tc>
        <w:tc>
          <w:tcPr>
            <w:tcW w:w="3293" w:type="dxa"/>
          </w:tcPr>
          <w:p w14:paraId="05033824" w14:textId="77777777" w:rsidR="00B0748A" w:rsidRDefault="00A6023C">
            <w:pPr>
              <w:pStyle w:val="TableParagraph"/>
              <w:spacing w:before="0" w:line="172" w:lineRule="exact"/>
              <w:ind w:left="220"/>
              <w:rPr>
                <w:rFonts w:ascii="Courier New"/>
                <w:sz w:val="18"/>
              </w:rPr>
            </w:pPr>
            <w:r>
              <w:rPr>
                <w:rFonts w:ascii="Courier New"/>
                <w:sz w:val="18"/>
              </w:rPr>
              <w:t>OBS_SET_OBS_PAIR</w:t>
            </w:r>
          </w:p>
        </w:tc>
        <w:tc>
          <w:tcPr>
            <w:tcW w:w="739" w:type="dxa"/>
          </w:tcPr>
          <w:p w14:paraId="678D634A"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36270026"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113D8BB9"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0125EA7D" w14:textId="77777777" w:rsidR="00B0748A" w:rsidRDefault="00B0748A">
            <w:pPr>
              <w:pStyle w:val="TableParagraph"/>
              <w:spacing w:before="0"/>
              <w:ind w:left="0"/>
              <w:rPr>
                <w:sz w:val="12"/>
              </w:rPr>
            </w:pPr>
          </w:p>
        </w:tc>
        <w:tc>
          <w:tcPr>
            <w:tcW w:w="553" w:type="dxa"/>
          </w:tcPr>
          <w:p w14:paraId="26A16C51" w14:textId="77777777" w:rsidR="00B0748A" w:rsidRDefault="00B0748A">
            <w:pPr>
              <w:pStyle w:val="TableParagraph"/>
              <w:spacing w:before="0"/>
              <w:ind w:left="0"/>
              <w:rPr>
                <w:sz w:val="12"/>
              </w:rPr>
            </w:pPr>
          </w:p>
        </w:tc>
        <w:tc>
          <w:tcPr>
            <w:tcW w:w="604" w:type="dxa"/>
          </w:tcPr>
          <w:p w14:paraId="19C52E08" w14:textId="77777777" w:rsidR="00B0748A" w:rsidRDefault="00B0748A">
            <w:pPr>
              <w:pStyle w:val="TableParagraph"/>
              <w:spacing w:before="0"/>
              <w:ind w:left="0"/>
              <w:rPr>
                <w:sz w:val="12"/>
              </w:rPr>
            </w:pPr>
          </w:p>
        </w:tc>
      </w:tr>
      <w:tr w:rsidR="00B0748A" w14:paraId="24ACCB0B" w14:textId="77777777">
        <w:trPr>
          <w:trHeight w:val="192"/>
        </w:trPr>
        <w:tc>
          <w:tcPr>
            <w:tcW w:w="1154" w:type="dxa"/>
          </w:tcPr>
          <w:p w14:paraId="1F28E7D1" w14:textId="77777777" w:rsidR="00B0748A" w:rsidRDefault="00A6023C">
            <w:pPr>
              <w:pStyle w:val="TableParagraph"/>
              <w:spacing w:before="0" w:line="172" w:lineRule="exact"/>
              <w:ind w:left="50"/>
              <w:rPr>
                <w:rFonts w:ascii="Courier New"/>
                <w:sz w:val="18"/>
              </w:rPr>
            </w:pPr>
            <w:r>
              <w:rPr>
                <w:rFonts w:ascii="Courier New"/>
                <w:sz w:val="18"/>
              </w:rPr>
              <w:t>704.117</w:t>
            </w:r>
          </w:p>
        </w:tc>
        <w:tc>
          <w:tcPr>
            <w:tcW w:w="3293" w:type="dxa"/>
          </w:tcPr>
          <w:p w14:paraId="7F51F9C4" w14:textId="77777777" w:rsidR="00B0748A" w:rsidRDefault="00A6023C">
            <w:pPr>
              <w:pStyle w:val="TableParagraph"/>
              <w:spacing w:before="0" w:line="172" w:lineRule="exact"/>
              <w:ind w:left="220"/>
              <w:rPr>
                <w:rFonts w:ascii="Courier New"/>
                <w:sz w:val="18"/>
              </w:rPr>
            </w:pPr>
            <w:r>
              <w:rPr>
                <w:rFonts w:ascii="Courier New"/>
                <w:sz w:val="18"/>
              </w:rPr>
              <w:t>OBS</w:t>
            </w:r>
          </w:p>
        </w:tc>
        <w:tc>
          <w:tcPr>
            <w:tcW w:w="739" w:type="dxa"/>
          </w:tcPr>
          <w:p w14:paraId="06E7C0EE"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03E10D2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6BC26ED3" w14:textId="77777777" w:rsidR="00B0748A" w:rsidRDefault="00A6023C">
            <w:pPr>
              <w:pStyle w:val="TableParagraph"/>
              <w:spacing w:before="0" w:line="172" w:lineRule="exact"/>
              <w:ind w:left="255" w:right="258"/>
              <w:jc w:val="center"/>
              <w:rPr>
                <w:rFonts w:ascii="Courier New"/>
                <w:sz w:val="18"/>
              </w:rPr>
            </w:pPr>
            <w:r>
              <w:rPr>
                <w:rFonts w:ascii="Courier New"/>
                <w:sz w:val="18"/>
              </w:rPr>
              <w:t>NO</w:t>
            </w:r>
          </w:p>
        </w:tc>
        <w:tc>
          <w:tcPr>
            <w:tcW w:w="830" w:type="dxa"/>
          </w:tcPr>
          <w:p w14:paraId="1D2296CE" w14:textId="77777777" w:rsidR="00B0748A" w:rsidRDefault="00B0748A">
            <w:pPr>
              <w:pStyle w:val="TableParagraph"/>
              <w:spacing w:before="0"/>
              <w:ind w:left="0"/>
              <w:rPr>
                <w:sz w:val="12"/>
              </w:rPr>
            </w:pPr>
          </w:p>
        </w:tc>
        <w:tc>
          <w:tcPr>
            <w:tcW w:w="553" w:type="dxa"/>
          </w:tcPr>
          <w:p w14:paraId="530023F1" w14:textId="77777777" w:rsidR="00B0748A" w:rsidRDefault="00B0748A">
            <w:pPr>
              <w:pStyle w:val="TableParagraph"/>
              <w:spacing w:before="0"/>
              <w:ind w:left="0"/>
              <w:rPr>
                <w:sz w:val="12"/>
              </w:rPr>
            </w:pPr>
          </w:p>
        </w:tc>
        <w:tc>
          <w:tcPr>
            <w:tcW w:w="604" w:type="dxa"/>
          </w:tcPr>
          <w:p w14:paraId="476FBCDA" w14:textId="77777777" w:rsidR="00B0748A" w:rsidRDefault="00B0748A">
            <w:pPr>
              <w:pStyle w:val="TableParagraph"/>
              <w:spacing w:before="0"/>
              <w:ind w:left="0"/>
              <w:rPr>
                <w:sz w:val="12"/>
              </w:rPr>
            </w:pPr>
          </w:p>
        </w:tc>
      </w:tr>
      <w:tr w:rsidR="00B0748A" w14:paraId="2F5A21CD" w14:textId="77777777">
        <w:trPr>
          <w:trHeight w:val="191"/>
        </w:trPr>
        <w:tc>
          <w:tcPr>
            <w:tcW w:w="1154" w:type="dxa"/>
          </w:tcPr>
          <w:p w14:paraId="13F6224A" w14:textId="77777777" w:rsidR="00B0748A" w:rsidRDefault="00A6023C">
            <w:pPr>
              <w:pStyle w:val="TableParagraph"/>
              <w:spacing w:before="0" w:line="172" w:lineRule="exact"/>
              <w:ind w:left="50"/>
              <w:rPr>
                <w:rFonts w:ascii="Courier New"/>
                <w:sz w:val="18"/>
              </w:rPr>
            </w:pPr>
            <w:r>
              <w:rPr>
                <w:rFonts w:ascii="Courier New"/>
                <w:sz w:val="18"/>
              </w:rPr>
              <w:t>704.118</w:t>
            </w:r>
          </w:p>
        </w:tc>
        <w:tc>
          <w:tcPr>
            <w:tcW w:w="3293" w:type="dxa"/>
          </w:tcPr>
          <w:p w14:paraId="648E3AAF" w14:textId="77777777" w:rsidR="00B0748A" w:rsidRDefault="00A6023C">
            <w:pPr>
              <w:pStyle w:val="TableParagraph"/>
              <w:spacing w:before="0" w:line="172" w:lineRule="exact"/>
              <w:ind w:left="220"/>
              <w:rPr>
                <w:rFonts w:ascii="Courier New"/>
                <w:sz w:val="18"/>
              </w:rPr>
            </w:pPr>
            <w:r>
              <w:rPr>
                <w:rFonts w:ascii="Courier New"/>
                <w:sz w:val="18"/>
              </w:rPr>
              <w:t>OBS_QUALIFIER</w:t>
            </w:r>
          </w:p>
        </w:tc>
        <w:tc>
          <w:tcPr>
            <w:tcW w:w="739" w:type="dxa"/>
          </w:tcPr>
          <w:p w14:paraId="3F6E488E"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04E2488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78052DD1"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79BBB5C4" w14:textId="77777777" w:rsidR="00B0748A" w:rsidRDefault="00B0748A">
            <w:pPr>
              <w:pStyle w:val="TableParagraph"/>
              <w:spacing w:before="0"/>
              <w:ind w:left="0"/>
              <w:rPr>
                <w:sz w:val="12"/>
              </w:rPr>
            </w:pPr>
          </w:p>
        </w:tc>
        <w:tc>
          <w:tcPr>
            <w:tcW w:w="553" w:type="dxa"/>
          </w:tcPr>
          <w:p w14:paraId="3139105F" w14:textId="77777777" w:rsidR="00B0748A" w:rsidRDefault="00B0748A">
            <w:pPr>
              <w:pStyle w:val="TableParagraph"/>
              <w:spacing w:before="0"/>
              <w:ind w:left="0"/>
              <w:rPr>
                <w:sz w:val="12"/>
              </w:rPr>
            </w:pPr>
          </w:p>
        </w:tc>
        <w:tc>
          <w:tcPr>
            <w:tcW w:w="604" w:type="dxa"/>
          </w:tcPr>
          <w:p w14:paraId="7535E333" w14:textId="77777777" w:rsidR="00B0748A" w:rsidRDefault="00B0748A">
            <w:pPr>
              <w:pStyle w:val="TableParagraph"/>
              <w:spacing w:before="0"/>
              <w:ind w:left="0"/>
              <w:rPr>
                <w:sz w:val="12"/>
              </w:rPr>
            </w:pPr>
          </w:p>
        </w:tc>
      </w:tr>
      <w:tr w:rsidR="00B0748A" w14:paraId="49B5E9B2" w14:textId="77777777">
        <w:trPr>
          <w:trHeight w:val="191"/>
        </w:trPr>
        <w:tc>
          <w:tcPr>
            <w:tcW w:w="1154" w:type="dxa"/>
          </w:tcPr>
          <w:p w14:paraId="2FCF7C22" w14:textId="77777777" w:rsidR="00B0748A" w:rsidRDefault="00A6023C">
            <w:pPr>
              <w:pStyle w:val="TableParagraph"/>
              <w:spacing w:before="0" w:line="172" w:lineRule="exact"/>
              <w:ind w:left="50"/>
              <w:rPr>
                <w:rFonts w:ascii="Courier New"/>
                <w:sz w:val="18"/>
              </w:rPr>
            </w:pPr>
            <w:r>
              <w:rPr>
                <w:rFonts w:ascii="Courier New"/>
                <w:sz w:val="18"/>
              </w:rPr>
              <w:t>704.119</w:t>
            </w:r>
          </w:p>
        </w:tc>
        <w:tc>
          <w:tcPr>
            <w:tcW w:w="3293" w:type="dxa"/>
          </w:tcPr>
          <w:p w14:paraId="45D9E2D7" w14:textId="77777777" w:rsidR="00B0748A" w:rsidRDefault="00A6023C">
            <w:pPr>
              <w:pStyle w:val="TableParagraph"/>
              <w:spacing w:before="0" w:line="172" w:lineRule="exact"/>
              <w:ind w:left="220"/>
              <w:rPr>
                <w:rFonts w:ascii="Courier New"/>
                <w:sz w:val="18"/>
              </w:rPr>
            </w:pPr>
            <w:r>
              <w:rPr>
                <w:rFonts w:ascii="Courier New"/>
                <w:sz w:val="18"/>
              </w:rPr>
              <w:t>OBS_AUDIT</w:t>
            </w:r>
          </w:p>
        </w:tc>
        <w:tc>
          <w:tcPr>
            <w:tcW w:w="739" w:type="dxa"/>
          </w:tcPr>
          <w:p w14:paraId="52E03EAD"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663" w:type="dxa"/>
          </w:tcPr>
          <w:p w14:paraId="7FD15440"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1C9A208D"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5FDF7A17" w14:textId="77777777" w:rsidR="00B0748A" w:rsidRDefault="00B0748A">
            <w:pPr>
              <w:pStyle w:val="TableParagraph"/>
              <w:spacing w:before="0"/>
              <w:ind w:left="0"/>
              <w:rPr>
                <w:sz w:val="12"/>
              </w:rPr>
            </w:pPr>
          </w:p>
        </w:tc>
        <w:tc>
          <w:tcPr>
            <w:tcW w:w="553" w:type="dxa"/>
          </w:tcPr>
          <w:p w14:paraId="1B5BBF64" w14:textId="77777777" w:rsidR="00B0748A" w:rsidRDefault="00B0748A">
            <w:pPr>
              <w:pStyle w:val="TableParagraph"/>
              <w:spacing w:before="0"/>
              <w:ind w:left="0"/>
              <w:rPr>
                <w:sz w:val="12"/>
              </w:rPr>
            </w:pPr>
          </w:p>
        </w:tc>
        <w:tc>
          <w:tcPr>
            <w:tcW w:w="604" w:type="dxa"/>
          </w:tcPr>
          <w:p w14:paraId="29CA1C8C" w14:textId="77777777" w:rsidR="00B0748A" w:rsidRDefault="00B0748A">
            <w:pPr>
              <w:pStyle w:val="TableParagraph"/>
              <w:spacing w:before="0"/>
              <w:ind w:left="0"/>
              <w:rPr>
                <w:sz w:val="12"/>
              </w:rPr>
            </w:pPr>
          </w:p>
        </w:tc>
      </w:tr>
      <w:tr w:rsidR="00B0748A" w14:paraId="24C1BE21" w14:textId="77777777">
        <w:trPr>
          <w:trHeight w:val="192"/>
        </w:trPr>
        <w:tc>
          <w:tcPr>
            <w:tcW w:w="1154" w:type="dxa"/>
          </w:tcPr>
          <w:p w14:paraId="62D32C67" w14:textId="77777777" w:rsidR="00B0748A" w:rsidRDefault="00A6023C">
            <w:pPr>
              <w:pStyle w:val="TableParagraph"/>
              <w:spacing w:before="0" w:line="172" w:lineRule="exact"/>
              <w:ind w:left="50"/>
              <w:rPr>
                <w:rFonts w:ascii="Courier New"/>
                <w:sz w:val="18"/>
              </w:rPr>
            </w:pPr>
            <w:r>
              <w:rPr>
                <w:rFonts w:ascii="Courier New"/>
                <w:sz w:val="18"/>
              </w:rPr>
              <w:t>704.121</w:t>
            </w:r>
          </w:p>
        </w:tc>
        <w:tc>
          <w:tcPr>
            <w:tcW w:w="3293" w:type="dxa"/>
          </w:tcPr>
          <w:p w14:paraId="5A5B43FB" w14:textId="77777777" w:rsidR="00B0748A" w:rsidRDefault="00A6023C">
            <w:pPr>
              <w:pStyle w:val="TableParagraph"/>
              <w:spacing w:before="0" w:line="172" w:lineRule="exact"/>
              <w:ind w:left="220"/>
              <w:rPr>
                <w:rFonts w:ascii="Courier New"/>
                <w:sz w:val="18"/>
              </w:rPr>
            </w:pPr>
            <w:r>
              <w:rPr>
                <w:rFonts w:ascii="Courier New"/>
                <w:sz w:val="18"/>
              </w:rPr>
              <w:t>CP_KARDEX_ACTION</w:t>
            </w:r>
          </w:p>
        </w:tc>
        <w:tc>
          <w:tcPr>
            <w:tcW w:w="739" w:type="dxa"/>
          </w:tcPr>
          <w:p w14:paraId="7A4BE8D8"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4D309F8D"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5D65D271"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26471A4F" w14:textId="77777777" w:rsidR="00B0748A" w:rsidRDefault="00B0748A">
            <w:pPr>
              <w:pStyle w:val="TableParagraph"/>
              <w:spacing w:before="0"/>
              <w:ind w:left="0"/>
              <w:rPr>
                <w:sz w:val="12"/>
              </w:rPr>
            </w:pPr>
          </w:p>
        </w:tc>
        <w:tc>
          <w:tcPr>
            <w:tcW w:w="553" w:type="dxa"/>
          </w:tcPr>
          <w:p w14:paraId="10C919B3" w14:textId="77777777" w:rsidR="00B0748A" w:rsidRDefault="00B0748A">
            <w:pPr>
              <w:pStyle w:val="TableParagraph"/>
              <w:spacing w:before="0"/>
              <w:ind w:left="0"/>
              <w:rPr>
                <w:sz w:val="12"/>
              </w:rPr>
            </w:pPr>
          </w:p>
        </w:tc>
        <w:tc>
          <w:tcPr>
            <w:tcW w:w="604" w:type="dxa"/>
          </w:tcPr>
          <w:p w14:paraId="0DEBA912" w14:textId="77777777" w:rsidR="00B0748A" w:rsidRDefault="00B0748A">
            <w:pPr>
              <w:pStyle w:val="TableParagraph"/>
              <w:spacing w:before="0"/>
              <w:ind w:left="0"/>
              <w:rPr>
                <w:sz w:val="12"/>
              </w:rPr>
            </w:pPr>
          </w:p>
        </w:tc>
      </w:tr>
      <w:tr w:rsidR="00B0748A" w14:paraId="79C773DB" w14:textId="77777777">
        <w:trPr>
          <w:trHeight w:val="192"/>
        </w:trPr>
        <w:tc>
          <w:tcPr>
            <w:tcW w:w="1154" w:type="dxa"/>
          </w:tcPr>
          <w:p w14:paraId="37A7C05F" w14:textId="77777777" w:rsidR="00B0748A" w:rsidRDefault="00A6023C">
            <w:pPr>
              <w:pStyle w:val="TableParagraph"/>
              <w:spacing w:before="0" w:line="172" w:lineRule="exact"/>
              <w:ind w:left="50"/>
              <w:rPr>
                <w:rFonts w:ascii="Courier New"/>
                <w:sz w:val="18"/>
              </w:rPr>
            </w:pPr>
            <w:r>
              <w:rPr>
                <w:rFonts w:ascii="Courier New"/>
                <w:sz w:val="18"/>
              </w:rPr>
              <w:t>704.1211</w:t>
            </w:r>
          </w:p>
        </w:tc>
        <w:tc>
          <w:tcPr>
            <w:tcW w:w="3293" w:type="dxa"/>
          </w:tcPr>
          <w:p w14:paraId="398BC1D2" w14:textId="77777777" w:rsidR="00B0748A" w:rsidRDefault="00A6023C">
            <w:pPr>
              <w:pStyle w:val="TableParagraph"/>
              <w:spacing w:before="0" w:line="172" w:lineRule="exact"/>
              <w:ind w:left="220"/>
              <w:rPr>
                <w:rFonts w:ascii="Courier New"/>
                <w:sz w:val="18"/>
              </w:rPr>
            </w:pPr>
            <w:r>
              <w:rPr>
                <w:rFonts w:ascii="Courier New"/>
                <w:sz w:val="18"/>
              </w:rPr>
              <w:t>CP_KARDEX_EVENTS</w:t>
            </w:r>
          </w:p>
        </w:tc>
        <w:tc>
          <w:tcPr>
            <w:tcW w:w="739" w:type="dxa"/>
          </w:tcPr>
          <w:p w14:paraId="41976FCD" w14:textId="77777777" w:rsidR="00B0748A" w:rsidRDefault="00A6023C">
            <w:pPr>
              <w:pStyle w:val="TableParagraph"/>
              <w:spacing w:before="0" w:line="172" w:lineRule="exact"/>
              <w:ind w:left="0" w:right="54"/>
              <w:jc w:val="right"/>
              <w:rPr>
                <w:rFonts w:ascii="Courier New"/>
                <w:sz w:val="18"/>
              </w:rPr>
            </w:pPr>
            <w:r>
              <w:rPr>
                <w:rFonts w:ascii="Courier New"/>
                <w:sz w:val="18"/>
              </w:rPr>
              <w:t>YES</w:t>
            </w:r>
          </w:p>
        </w:tc>
        <w:tc>
          <w:tcPr>
            <w:tcW w:w="663" w:type="dxa"/>
          </w:tcPr>
          <w:p w14:paraId="69A8F57E" w14:textId="77777777" w:rsidR="00B0748A" w:rsidRDefault="00A6023C">
            <w:pPr>
              <w:pStyle w:val="TableParagraph"/>
              <w:spacing w:before="0" w:line="172" w:lineRule="exact"/>
              <w:ind w:left="0" w:right="55"/>
              <w:jc w:val="right"/>
              <w:rPr>
                <w:rFonts w:ascii="Courier New"/>
                <w:sz w:val="18"/>
              </w:rPr>
            </w:pPr>
            <w:r>
              <w:rPr>
                <w:rFonts w:ascii="Courier New"/>
                <w:sz w:val="18"/>
              </w:rPr>
              <w:t>YES</w:t>
            </w:r>
          </w:p>
        </w:tc>
        <w:tc>
          <w:tcPr>
            <w:tcW w:w="772" w:type="dxa"/>
          </w:tcPr>
          <w:p w14:paraId="11DEE3CE" w14:textId="77777777" w:rsidR="00B0748A" w:rsidRDefault="00A6023C">
            <w:pPr>
              <w:pStyle w:val="TableParagraph"/>
              <w:spacing w:before="0" w:line="172" w:lineRule="exact"/>
              <w:ind w:left="255" w:right="256"/>
              <w:jc w:val="center"/>
              <w:rPr>
                <w:rFonts w:ascii="Courier New"/>
                <w:sz w:val="18"/>
              </w:rPr>
            </w:pPr>
            <w:r>
              <w:rPr>
                <w:rFonts w:ascii="Courier New"/>
                <w:sz w:val="18"/>
              </w:rPr>
              <w:t>NO</w:t>
            </w:r>
          </w:p>
        </w:tc>
        <w:tc>
          <w:tcPr>
            <w:tcW w:w="830" w:type="dxa"/>
          </w:tcPr>
          <w:p w14:paraId="2ED60112" w14:textId="77777777" w:rsidR="00B0748A" w:rsidRDefault="00B0748A">
            <w:pPr>
              <w:pStyle w:val="TableParagraph"/>
              <w:spacing w:before="0"/>
              <w:ind w:left="0"/>
              <w:rPr>
                <w:sz w:val="12"/>
              </w:rPr>
            </w:pPr>
          </w:p>
        </w:tc>
        <w:tc>
          <w:tcPr>
            <w:tcW w:w="553" w:type="dxa"/>
          </w:tcPr>
          <w:p w14:paraId="62F3E1F5" w14:textId="77777777" w:rsidR="00B0748A" w:rsidRDefault="00B0748A">
            <w:pPr>
              <w:pStyle w:val="TableParagraph"/>
              <w:spacing w:before="0"/>
              <w:ind w:left="0"/>
              <w:rPr>
                <w:sz w:val="12"/>
              </w:rPr>
            </w:pPr>
          </w:p>
        </w:tc>
        <w:tc>
          <w:tcPr>
            <w:tcW w:w="604" w:type="dxa"/>
          </w:tcPr>
          <w:p w14:paraId="41306CB7" w14:textId="77777777" w:rsidR="00B0748A" w:rsidRDefault="00B0748A">
            <w:pPr>
              <w:pStyle w:val="TableParagraph"/>
              <w:spacing w:before="0"/>
              <w:ind w:left="0"/>
              <w:rPr>
                <w:sz w:val="12"/>
              </w:rPr>
            </w:pPr>
          </w:p>
        </w:tc>
      </w:tr>
      <w:tr w:rsidR="00B0748A" w14:paraId="38C52F05" w14:textId="77777777">
        <w:trPr>
          <w:trHeight w:val="192"/>
        </w:trPr>
        <w:tc>
          <w:tcPr>
            <w:tcW w:w="1154" w:type="dxa"/>
          </w:tcPr>
          <w:p w14:paraId="73B48E6B" w14:textId="77777777" w:rsidR="00B0748A" w:rsidRDefault="00A6023C">
            <w:pPr>
              <w:pStyle w:val="TableParagraph"/>
              <w:spacing w:before="0" w:line="172" w:lineRule="exact"/>
              <w:ind w:left="50"/>
              <w:rPr>
                <w:rFonts w:ascii="Courier New"/>
                <w:sz w:val="18"/>
              </w:rPr>
            </w:pPr>
            <w:r>
              <w:rPr>
                <w:rFonts w:ascii="Courier New"/>
                <w:sz w:val="18"/>
              </w:rPr>
              <w:t>704.1212</w:t>
            </w:r>
          </w:p>
        </w:tc>
        <w:tc>
          <w:tcPr>
            <w:tcW w:w="3293" w:type="dxa"/>
          </w:tcPr>
          <w:p w14:paraId="70C8946E" w14:textId="77777777" w:rsidR="00B0748A" w:rsidRDefault="00A6023C">
            <w:pPr>
              <w:pStyle w:val="TableParagraph"/>
              <w:spacing w:before="0" w:line="172" w:lineRule="exact"/>
              <w:ind w:left="220"/>
              <w:rPr>
                <w:rFonts w:ascii="Courier New"/>
                <w:sz w:val="18"/>
              </w:rPr>
            </w:pPr>
            <w:r>
              <w:rPr>
                <w:rFonts w:ascii="Courier New"/>
                <w:sz w:val="18"/>
              </w:rPr>
              <w:t>CP_KARDEX_AUDIT</w:t>
            </w:r>
          </w:p>
        </w:tc>
        <w:tc>
          <w:tcPr>
            <w:tcW w:w="739" w:type="dxa"/>
          </w:tcPr>
          <w:p w14:paraId="59F34003"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663" w:type="dxa"/>
          </w:tcPr>
          <w:p w14:paraId="63EB9D43" w14:textId="77777777" w:rsidR="00B0748A" w:rsidRDefault="00A6023C">
            <w:pPr>
              <w:pStyle w:val="TableParagraph"/>
              <w:spacing w:before="0" w:line="172" w:lineRule="exact"/>
              <w:ind w:left="0" w:right="56"/>
              <w:jc w:val="right"/>
              <w:rPr>
                <w:rFonts w:ascii="Courier New"/>
                <w:sz w:val="18"/>
              </w:rPr>
            </w:pPr>
            <w:r>
              <w:rPr>
                <w:rFonts w:ascii="Courier New"/>
                <w:sz w:val="18"/>
              </w:rPr>
              <w:t>YES</w:t>
            </w:r>
          </w:p>
        </w:tc>
        <w:tc>
          <w:tcPr>
            <w:tcW w:w="772" w:type="dxa"/>
          </w:tcPr>
          <w:p w14:paraId="60FCFBF0" w14:textId="77777777" w:rsidR="00B0748A" w:rsidRDefault="00A6023C">
            <w:pPr>
              <w:pStyle w:val="TableParagraph"/>
              <w:spacing w:before="0" w:line="172" w:lineRule="exact"/>
              <w:ind w:left="254" w:right="258"/>
              <w:jc w:val="center"/>
              <w:rPr>
                <w:rFonts w:ascii="Courier New"/>
                <w:sz w:val="18"/>
              </w:rPr>
            </w:pPr>
            <w:r>
              <w:rPr>
                <w:rFonts w:ascii="Courier New"/>
                <w:sz w:val="18"/>
              </w:rPr>
              <w:t>NO</w:t>
            </w:r>
          </w:p>
        </w:tc>
        <w:tc>
          <w:tcPr>
            <w:tcW w:w="830" w:type="dxa"/>
          </w:tcPr>
          <w:p w14:paraId="645A15E7" w14:textId="77777777" w:rsidR="00B0748A" w:rsidRDefault="00B0748A">
            <w:pPr>
              <w:pStyle w:val="TableParagraph"/>
              <w:spacing w:before="0"/>
              <w:ind w:left="0"/>
              <w:rPr>
                <w:sz w:val="12"/>
              </w:rPr>
            </w:pPr>
          </w:p>
        </w:tc>
        <w:tc>
          <w:tcPr>
            <w:tcW w:w="553" w:type="dxa"/>
          </w:tcPr>
          <w:p w14:paraId="6F073873" w14:textId="77777777" w:rsidR="00B0748A" w:rsidRDefault="00B0748A">
            <w:pPr>
              <w:pStyle w:val="TableParagraph"/>
              <w:spacing w:before="0"/>
              <w:ind w:left="0"/>
              <w:rPr>
                <w:sz w:val="12"/>
              </w:rPr>
            </w:pPr>
          </w:p>
        </w:tc>
        <w:tc>
          <w:tcPr>
            <w:tcW w:w="604" w:type="dxa"/>
          </w:tcPr>
          <w:p w14:paraId="030D8573" w14:textId="77777777" w:rsidR="00B0748A" w:rsidRDefault="00B0748A">
            <w:pPr>
              <w:pStyle w:val="TableParagraph"/>
              <w:spacing w:before="0"/>
              <w:ind w:left="0"/>
              <w:rPr>
                <w:sz w:val="12"/>
              </w:rPr>
            </w:pPr>
          </w:p>
        </w:tc>
      </w:tr>
      <w:tr w:rsidR="00B0748A" w14:paraId="339C76C6" w14:textId="77777777">
        <w:trPr>
          <w:trHeight w:val="192"/>
        </w:trPr>
        <w:tc>
          <w:tcPr>
            <w:tcW w:w="1154" w:type="dxa"/>
          </w:tcPr>
          <w:p w14:paraId="7FA9AD07" w14:textId="77777777" w:rsidR="00B0748A" w:rsidRDefault="00A6023C">
            <w:pPr>
              <w:pStyle w:val="TableParagraph"/>
              <w:spacing w:before="0" w:line="172" w:lineRule="exact"/>
              <w:ind w:left="50"/>
              <w:rPr>
                <w:rFonts w:ascii="Courier New"/>
                <w:sz w:val="18"/>
              </w:rPr>
            </w:pPr>
            <w:r>
              <w:rPr>
                <w:rFonts w:ascii="Courier New"/>
                <w:sz w:val="18"/>
              </w:rPr>
              <w:t>704.201</w:t>
            </w:r>
          </w:p>
        </w:tc>
        <w:tc>
          <w:tcPr>
            <w:tcW w:w="3293" w:type="dxa"/>
          </w:tcPr>
          <w:p w14:paraId="2B5FF110" w14:textId="77777777" w:rsidR="00B0748A" w:rsidRDefault="00A6023C">
            <w:pPr>
              <w:pStyle w:val="TableParagraph"/>
              <w:spacing w:before="0" w:line="172" w:lineRule="exact"/>
              <w:ind w:left="220"/>
              <w:rPr>
                <w:rFonts w:ascii="Courier New"/>
                <w:sz w:val="18"/>
              </w:rPr>
            </w:pPr>
            <w:r>
              <w:rPr>
                <w:rFonts w:ascii="Courier New"/>
                <w:sz w:val="18"/>
              </w:rPr>
              <w:t>HEMODIALYSIS ACCESS POINTS</w:t>
            </w:r>
          </w:p>
        </w:tc>
        <w:tc>
          <w:tcPr>
            <w:tcW w:w="739" w:type="dxa"/>
          </w:tcPr>
          <w:p w14:paraId="1AAFAEAF" w14:textId="77777777" w:rsidR="00B0748A" w:rsidRDefault="00A6023C">
            <w:pPr>
              <w:pStyle w:val="TableParagraph"/>
              <w:spacing w:before="0" w:line="172" w:lineRule="exact"/>
              <w:ind w:left="0" w:right="53"/>
              <w:jc w:val="right"/>
              <w:rPr>
                <w:rFonts w:ascii="Courier New"/>
                <w:sz w:val="18"/>
              </w:rPr>
            </w:pPr>
            <w:r>
              <w:rPr>
                <w:rFonts w:ascii="Courier New"/>
                <w:sz w:val="18"/>
              </w:rPr>
              <w:t>YES</w:t>
            </w:r>
          </w:p>
        </w:tc>
        <w:tc>
          <w:tcPr>
            <w:tcW w:w="663" w:type="dxa"/>
          </w:tcPr>
          <w:p w14:paraId="60CD2812" w14:textId="77777777" w:rsidR="00B0748A" w:rsidRDefault="00A6023C">
            <w:pPr>
              <w:pStyle w:val="TableParagraph"/>
              <w:spacing w:before="0" w:line="172" w:lineRule="exact"/>
              <w:ind w:left="0" w:right="54"/>
              <w:jc w:val="right"/>
              <w:rPr>
                <w:rFonts w:ascii="Courier New"/>
                <w:sz w:val="18"/>
              </w:rPr>
            </w:pPr>
            <w:r>
              <w:rPr>
                <w:rFonts w:ascii="Courier New"/>
                <w:sz w:val="18"/>
              </w:rPr>
              <w:t>YES</w:t>
            </w:r>
          </w:p>
        </w:tc>
        <w:tc>
          <w:tcPr>
            <w:tcW w:w="772" w:type="dxa"/>
          </w:tcPr>
          <w:p w14:paraId="398712BB" w14:textId="77777777" w:rsidR="00B0748A" w:rsidRDefault="00A6023C">
            <w:pPr>
              <w:pStyle w:val="TableParagraph"/>
              <w:spacing w:before="0" w:line="172" w:lineRule="exact"/>
              <w:ind w:left="255" w:right="256"/>
              <w:jc w:val="center"/>
              <w:rPr>
                <w:rFonts w:ascii="Courier New"/>
                <w:sz w:val="18"/>
              </w:rPr>
            </w:pPr>
            <w:r>
              <w:rPr>
                <w:rFonts w:ascii="Courier New"/>
                <w:sz w:val="18"/>
              </w:rPr>
              <w:t>NO</w:t>
            </w:r>
          </w:p>
        </w:tc>
        <w:tc>
          <w:tcPr>
            <w:tcW w:w="830" w:type="dxa"/>
          </w:tcPr>
          <w:p w14:paraId="0DE661C2" w14:textId="77777777" w:rsidR="00B0748A" w:rsidRDefault="00B0748A">
            <w:pPr>
              <w:pStyle w:val="TableParagraph"/>
              <w:spacing w:before="0"/>
              <w:ind w:left="0"/>
              <w:rPr>
                <w:sz w:val="12"/>
              </w:rPr>
            </w:pPr>
          </w:p>
        </w:tc>
        <w:tc>
          <w:tcPr>
            <w:tcW w:w="553" w:type="dxa"/>
          </w:tcPr>
          <w:p w14:paraId="5A411070" w14:textId="77777777" w:rsidR="00B0748A" w:rsidRDefault="00B0748A">
            <w:pPr>
              <w:pStyle w:val="TableParagraph"/>
              <w:spacing w:before="0"/>
              <w:ind w:left="0"/>
              <w:rPr>
                <w:sz w:val="12"/>
              </w:rPr>
            </w:pPr>
          </w:p>
        </w:tc>
        <w:tc>
          <w:tcPr>
            <w:tcW w:w="604" w:type="dxa"/>
          </w:tcPr>
          <w:p w14:paraId="0D20850A" w14:textId="77777777" w:rsidR="00B0748A" w:rsidRDefault="00B0748A">
            <w:pPr>
              <w:pStyle w:val="TableParagraph"/>
              <w:spacing w:before="0"/>
              <w:ind w:left="0"/>
              <w:rPr>
                <w:sz w:val="12"/>
              </w:rPr>
            </w:pPr>
          </w:p>
        </w:tc>
      </w:tr>
      <w:tr w:rsidR="00B0748A" w14:paraId="5F5B49B9" w14:textId="77777777">
        <w:trPr>
          <w:trHeight w:val="191"/>
        </w:trPr>
        <w:tc>
          <w:tcPr>
            <w:tcW w:w="1154" w:type="dxa"/>
          </w:tcPr>
          <w:p w14:paraId="14854EDE" w14:textId="77777777" w:rsidR="00B0748A" w:rsidRDefault="00A6023C">
            <w:pPr>
              <w:pStyle w:val="TableParagraph"/>
              <w:spacing w:before="0" w:line="172" w:lineRule="exact"/>
              <w:ind w:left="50"/>
              <w:rPr>
                <w:rFonts w:ascii="Courier New"/>
                <w:sz w:val="18"/>
              </w:rPr>
            </w:pPr>
            <w:r>
              <w:rPr>
                <w:rFonts w:ascii="Courier New"/>
                <w:sz w:val="18"/>
              </w:rPr>
              <w:t>704.202</w:t>
            </w:r>
          </w:p>
        </w:tc>
        <w:tc>
          <w:tcPr>
            <w:tcW w:w="3293" w:type="dxa"/>
          </w:tcPr>
          <w:p w14:paraId="592F5252" w14:textId="77777777" w:rsidR="00B0748A" w:rsidRDefault="00A6023C">
            <w:pPr>
              <w:pStyle w:val="TableParagraph"/>
              <w:spacing w:before="0" w:line="172" w:lineRule="exact"/>
              <w:ind w:left="220"/>
              <w:rPr>
                <w:rFonts w:ascii="Courier New"/>
                <w:sz w:val="18"/>
              </w:rPr>
            </w:pPr>
            <w:r>
              <w:rPr>
                <w:rFonts w:ascii="Courier New"/>
                <w:sz w:val="18"/>
              </w:rPr>
              <w:t>HEMODIALYSIS STUDY</w:t>
            </w:r>
          </w:p>
        </w:tc>
        <w:tc>
          <w:tcPr>
            <w:tcW w:w="739" w:type="dxa"/>
          </w:tcPr>
          <w:p w14:paraId="0775EC0F" w14:textId="77777777" w:rsidR="00B0748A" w:rsidRDefault="00A6023C">
            <w:pPr>
              <w:pStyle w:val="TableParagraph"/>
              <w:spacing w:before="0" w:line="172" w:lineRule="exact"/>
              <w:ind w:left="0" w:right="53"/>
              <w:jc w:val="right"/>
              <w:rPr>
                <w:rFonts w:ascii="Courier New"/>
                <w:sz w:val="18"/>
              </w:rPr>
            </w:pPr>
            <w:r>
              <w:rPr>
                <w:rFonts w:ascii="Courier New"/>
                <w:sz w:val="18"/>
              </w:rPr>
              <w:t>YES</w:t>
            </w:r>
          </w:p>
        </w:tc>
        <w:tc>
          <w:tcPr>
            <w:tcW w:w="663" w:type="dxa"/>
          </w:tcPr>
          <w:p w14:paraId="51EDADE0" w14:textId="77777777" w:rsidR="00B0748A" w:rsidRDefault="00A6023C">
            <w:pPr>
              <w:pStyle w:val="TableParagraph"/>
              <w:spacing w:before="0" w:line="172" w:lineRule="exact"/>
              <w:ind w:left="0" w:right="54"/>
              <w:jc w:val="right"/>
              <w:rPr>
                <w:rFonts w:ascii="Courier New"/>
                <w:sz w:val="18"/>
              </w:rPr>
            </w:pPr>
            <w:r>
              <w:rPr>
                <w:rFonts w:ascii="Courier New"/>
                <w:sz w:val="18"/>
              </w:rPr>
              <w:t>YES</w:t>
            </w:r>
          </w:p>
        </w:tc>
        <w:tc>
          <w:tcPr>
            <w:tcW w:w="772" w:type="dxa"/>
          </w:tcPr>
          <w:p w14:paraId="26344D95" w14:textId="77777777" w:rsidR="00B0748A" w:rsidRDefault="00A6023C">
            <w:pPr>
              <w:pStyle w:val="TableParagraph"/>
              <w:spacing w:before="0" w:line="172" w:lineRule="exact"/>
              <w:ind w:left="255" w:right="256"/>
              <w:jc w:val="center"/>
              <w:rPr>
                <w:rFonts w:ascii="Courier New"/>
                <w:sz w:val="18"/>
              </w:rPr>
            </w:pPr>
            <w:r>
              <w:rPr>
                <w:rFonts w:ascii="Courier New"/>
                <w:sz w:val="18"/>
              </w:rPr>
              <w:t>NO</w:t>
            </w:r>
          </w:p>
        </w:tc>
        <w:tc>
          <w:tcPr>
            <w:tcW w:w="830" w:type="dxa"/>
          </w:tcPr>
          <w:p w14:paraId="3F91137D" w14:textId="77777777" w:rsidR="00B0748A" w:rsidRDefault="00B0748A">
            <w:pPr>
              <w:pStyle w:val="TableParagraph"/>
              <w:spacing w:before="0"/>
              <w:ind w:left="0"/>
              <w:rPr>
                <w:sz w:val="12"/>
              </w:rPr>
            </w:pPr>
          </w:p>
        </w:tc>
        <w:tc>
          <w:tcPr>
            <w:tcW w:w="553" w:type="dxa"/>
          </w:tcPr>
          <w:p w14:paraId="3BA56B64" w14:textId="77777777" w:rsidR="00B0748A" w:rsidRDefault="00B0748A">
            <w:pPr>
              <w:pStyle w:val="TableParagraph"/>
              <w:spacing w:before="0"/>
              <w:ind w:left="0"/>
              <w:rPr>
                <w:sz w:val="12"/>
              </w:rPr>
            </w:pPr>
          </w:p>
        </w:tc>
        <w:tc>
          <w:tcPr>
            <w:tcW w:w="604" w:type="dxa"/>
          </w:tcPr>
          <w:p w14:paraId="5415B205" w14:textId="77777777" w:rsidR="00B0748A" w:rsidRDefault="00B0748A">
            <w:pPr>
              <w:pStyle w:val="TableParagraph"/>
              <w:spacing w:before="0"/>
              <w:ind w:left="0"/>
              <w:rPr>
                <w:sz w:val="12"/>
              </w:rPr>
            </w:pPr>
          </w:p>
        </w:tc>
      </w:tr>
      <w:tr w:rsidR="00B0748A" w14:paraId="549DD037" w14:textId="77777777">
        <w:trPr>
          <w:trHeight w:val="199"/>
        </w:trPr>
        <w:tc>
          <w:tcPr>
            <w:tcW w:w="1154" w:type="dxa"/>
          </w:tcPr>
          <w:p w14:paraId="4C282B3A" w14:textId="77777777" w:rsidR="00B0748A" w:rsidRDefault="00A6023C">
            <w:pPr>
              <w:pStyle w:val="TableParagraph"/>
              <w:spacing w:before="0" w:line="179" w:lineRule="exact"/>
              <w:ind w:left="50"/>
              <w:rPr>
                <w:rFonts w:ascii="Courier New"/>
                <w:sz w:val="18"/>
              </w:rPr>
            </w:pPr>
            <w:r>
              <w:rPr>
                <w:rFonts w:ascii="Courier New"/>
                <w:sz w:val="18"/>
              </w:rPr>
              <w:t>704.209</w:t>
            </w:r>
          </w:p>
        </w:tc>
        <w:tc>
          <w:tcPr>
            <w:tcW w:w="3293" w:type="dxa"/>
          </w:tcPr>
          <w:p w14:paraId="3C0F34ED" w14:textId="77777777" w:rsidR="00B0748A" w:rsidRDefault="00A6023C">
            <w:pPr>
              <w:pStyle w:val="TableParagraph"/>
              <w:spacing w:before="0" w:line="179" w:lineRule="exact"/>
              <w:ind w:left="220"/>
              <w:rPr>
                <w:rFonts w:ascii="Courier New"/>
                <w:sz w:val="18"/>
              </w:rPr>
            </w:pPr>
            <w:r>
              <w:rPr>
                <w:rFonts w:ascii="Courier New"/>
                <w:sz w:val="18"/>
              </w:rPr>
              <w:t>HEMODIALYSIS SETTINGS</w:t>
            </w:r>
          </w:p>
        </w:tc>
        <w:tc>
          <w:tcPr>
            <w:tcW w:w="739" w:type="dxa"/>
          </w:tcPr>
          <w:p w14:paraId="2E6E2E4F" w14:textId="77777777" w:rsidR="00B0748A" w:rsidRDefault="00A6023C">
            <w:pPr>
              <w:pStyle w:val="TableParagraph"/>
              <w:spacing w:before="0" w:line="179" w:lineRule="exact"/>
              <w:ind w:left="0" w:right="53"/>
              <w:jc w:val="right"/>
              <w:rPr>
                <w:rFonts w:ascii="Courier New"/>
                <w:sz w:val="18"/>
              </w:rPr>
            </w:pPr>
            <w:r>
              <w:rPr>
                <w:rFonts w:ascii="Courier New"/>
                <w:sz w:val="18"/>
              </w:rPr>
              <w:t>YES</w:t>
            </w:r>
          </w:p>
        </w:tc>
        <w:tc>
          <w:tcPr>
            <w:tcW w:w="663" w:type="dxa"/>
          </w:tcPr>
          <w:p w14:paraId="53F347BE" w14:textId="77777777" w:rsidR="00B0748A" w:rsidRDefault="00A6023C">
            <w:pPr>
              <w:pStyle w:val="TableParagraph"/>
              <w:spacing w:before="0" w:line="179" w:lineRule="exact"/>
              <w:ind w:left="0" w:right="54"/>
              <w:jc w:val="right"/>
              <w:rPr>
                <w:rFonts w:ascii="Courier New"/>
                <w:sz w:val="18"/>
              </w:rPr>
            </w:pPr>
            <w:r>
              <w:rPr>
                <w:rFonts w:ascii="Courier New"/>
                <w:sz w:val="18"/>
              </w:rPr>
              <w:t>YES</w:t>
            </w:r>
          </w:p>
        </w:tc>
        <w:tc>
          <w:tcPr>
            <w:tcW w:w="772" w:type="dxa"/>
          </w:tcPr>
          <w:p w14:paraId="371422F5" w14:textId="77777777" w:rsidR="00B0748A" w:rsidRDefault="00A6023C">
            <w:pPr>
              <w:pStyle w:val="TableParagraph"/>
              <w:spacing w:before="0" w:line="179" w:lineRule="exact"/>
              <w:ind w:left="255" w:right="256"/>
              <w:jc w:val="center"/>
              <w:rPr>
                <w:rFonts w:ascii="Courier New"/>
                <w:sz w:val="18"/>
              </w:rPr>
            </w:pPr>
            <w:r>
              <w:rPr>
                <w:rFonts w:ascii="Courier New"/>
                <w:sz w:val="18"/>
              </w:rPr>
              <w:t>NO</w:t>
            </w:r>
          </w:p>
        </w:tc>
        <w:tc>
          <w:tcPr>
            <w:tcW w:w="830" w:type="dxa"/>
          </w:tcPr>
          <w:p w14:paraId="1A8DF02A" w14:textId="77777777" w:rsidR="00B0748A" w:rsidRDefault="00B0748A">
            <w:pPr>
              <w:pStyle w:val="TableParagraph"/>
              <w:spacing w:before="0"/>
              <w:ind w:left="0"/>
              <w:rPr>
                <w:sz w:val="12"/>
              </w:rPr>
            </w:pPr>
          </w:p>
        </w:tc>
        <w:tc>
          <w:tcPr>
            <w:tcW w:w="553" w:type="dxa"/>
          </w:tcPr>
          <w:p w14:paraId="524348F5" w14:textId="77777777" w:rsidR="00B0748A" w:rsidRDefault="00B0748A">
            <w:pPr>
              <w:pStyle w:val="TableParagraph"/>
              <w:spacing w:before="0"/>
              <w:ind w:left="0"/>
              <w:rPr>
                <w:sz w:val="12"/>
              </w:rPr>
            </w:pPr>
          </w:p>
        </w:tc>
        <w:tc>
          <w:tcPr>
            <w:tcW w:w="604" w:type="dxa"/>
          </w:tcPr>
          <w:p w14:paraId="7A52C6B4" w14:textId="77777777" w:rsidR="00B0748A" w:rsidRDefault="00B0748A">
            <w:pPr>
              <w:pStyle w:val="TableParagraph"/>
              <w:spacing w:before="0"/>
              <w:ind w:left="0"/>
              <w:rPr>
                <w:sz w:val="12"/>
              </w:rPr>
            </w:pPr>
          </w:p>
        </w:tc>
      </w:tr>
    </w:tbl>
    <w:p w14:paraId="4549AC51" w14:textId="77777777" w:rsidR="00B0748A" w:rsidRDefault="00B0748A">
      <w:pPr>
        <w:rPr>
          <w:b/>
          <w:sz w:val="20"/>
        </w:rPr>
      </w:pPr>
    </w:p>
    <w:p w14:paraId="36646D34" w14:textId="77777777" w:rsidR="00B0748A" w:rsidRDefault="00B0748A">
      <w:pPr>
        <w:rPr>
          <w:b/>
          <w:sz w:val="20"/>
        </w:rPr>
      </w:pPr>
    </w:p>
    <w:p w14:paraId="45BE2C32" w14:textId="77777777" w:rsidR="00B0748A" w:rsidRDefault="00B0748A">
      <w:pPr>
        <w:rPr>
          <w:b/>
          <w:sz w:val="20"/>
        </w:rPr>
      </w:pPr>
    </w:p>
    <w:p w14:paraId="2BB25EDF" w14:textId="77777777" w:rsidR="00B0748A" w:rsidRDefault="00B0748A">
      <w:pPr>
        <w:rPr>
          <w:b/>
          <w:sz w:val="20"/>
        </w:rPr>
      </w:pPr>
    </w:p>
    <w:p w14:paraId="74EE4948" w14:textId="77777777" w:rsidR="00B0748A" w:rsidRDefault="00B0748A">
      <w:pPr>
        <w:rPr>
          <w:b/>
          <w:sz w:val="20"/>
        </w:rPr>
      </w:pPr>
    </w:p>
    <w:p w14:paraId="747E38CD" w14:textId="77777777" w:rsidR="00B0748A" w:rsidRDefault="00B0748A">
      <w:pPr>
        <w:rPr>
          <w:b/>
          <w:sz w:val="20"/>
        </w:rPr>
      </w:pPr>
    </w:p>
    <w:p w14:paraId="2956152C" w14:textId="77777777" w:rsidR="00B0748A" w:rsidRDefault="00B0748A">
      <w:pPr>
        <w:rPr>
          <w:b/>
          <w:sz w:val="20"/>
        </w:rPr>
      </w:pPr>
    </w:p>
    <w:p w14:paraId="667706D5" w14:textId="77777777" w:rsidR="00B0748A" w:rsidRDefault="00B0748A">
      <w:pPr>
        <w:rPr>
          <w:b/>
          <w:sz w:val="20"/>
        </w:rPr>
      </w:pPr>
    </w:p>
    <w:p w14:paraId="7F4E0F03" w14:textId="77777777" w:rsidR="00B0748A" w:rsidRDefault="00B0748A">
      <w:pPr>
        <w:rPr>
          <w:b/>
          <w:sz w:val="20"/>
        </w:rPr>
      </w:pPr>
    </w:p>
    <w:p w14:paraId="70A2ED08" w14:textId="77777777" w:rsidR="00B0748A" w:rsidRDefault="00B0748A">
      <w:pPr>
        <w:rPr>
          <w:b/>
          <w:sz w:val="20"/>
        </w:rPr>
      </w:pPr>
    </w:p>
    <w:p w14:paraId="356C515B" w14:textId="77777777" w:rsidR="00B0748A" w:rsidRDefault="00B0748A">
      <w:pPr>
        <w:rPr>
          <w:b/>
          <w:sz w:val="20"/>
        </w:rPr>
      </w:pPr>
    </w:p>
    <w:p w14:paraId="1779D6DE" w14:textId="77777777" w:rsidR="00B0748A" w:rsidRDefault="001F1920">
      <w:pPr>
        <w:spacing w:before="11"/>
        <w:rPr>
          <w:b/>
          <w:sz w:val="15"/>
        </w:rPr>
      </w:pPr>
      <w:r>
        <w:pict w14:anchorId="0A42935D">
          <v:shape id="_x0000_s1205" style="position:absolute;margin-left:1in;margin-top:11.4pt;width:144.05pt;height:.1pt;z-index:-251632640;mso-wrap-distance-left:0;mso-wrap-distance-right:0;mso-position-horizontal-relative:page" coordorigin="1440,228" coordsize="2881,0" path="m1440,228r2881,e" filled="f" strokeweight=".48pt">
            <v:path arrowok="t"/>
            <w10:wrap type="topAndBottom" anchorx="page"/>
          </v:shape>
        </w:pict>
      </w:r>
    </w:p>
    <w:p w14:paraId="3834CF13" w14:textId="77777777" w:rsidR="00B0748A" w:rsidRDefault="00A6023C">
      <w:pPr>
        <w:pStyle w:val="BodyText"/>
        <w:spacing w:before="61" w:line="247" w:lineRule="exact"/>
        <w:ind w:left="240"/>
        <w:rPr>
          <w:rFonts w:ascii="Times New Roman"/>
        </w:rPr>
      </w:pPr>
      <w:r>
        <w:rPr>
          <w:rFonts w:ascii="Times New Roman"/>
          <w:position w:val="9"/>
          <w:sz w:val="13"/>
        </w:rPr>
        <w:t>1</w:t>
      </w:r>
      <w:r>
        <w:rPr>
          <w:rFonts w:ascii="Times New Roman"/>
        </w:rPr>
        <w:t>Patch MD*1.0*6 May 2008 Default definitions added for 702.001, 704.201, 704.202, and 704.209.</w:t>
      </w:r>
    </w:p>
    <w:p w14:paraId="5CF8F03B" w14:textId="77777777" w:rsidR="00B0748A" w:rsidRDefault="00A6023C">
      <w:pPr>
        <w:pStyle w:val="BodyText"/>
        <w:spacing w:line="240" w:lineRule="exact"/>
        <w:ind w:left="240"/>
        <w:rPr>
          <w:rFonts w:ascii="Times New Roman"/>
        </w:rPr>
      </w:pPr>
      <w:r>
        <w:rPr>
          <w:rFonts w:ascii="Times New Roman"/>
          <w:position w:val="9"/>
          <w:sz w:val="13"/>
        </w:rPr>
        <w:t>2</w:t>
      </w:r>
      <w:r>
        <w:rPr>
          <w:rFonts w:ascii="Times New Roman"/>
        </w:rPr>
        <w:t>Patch MD*1.0*5 August 2006 Default definitions added for 703.9.</w:t>
      </w:r>
    </w:p>
    <w:p w14:paraId="5524E997" w14:textId="77777777" w:rsidR="00B0748A" w:rsidRDefault="00A6023C">
      <w:pPr>
        <w:pStyle w:val="BodyText"/>
        <w:spacing w:line="247" w:lineRule="exact"/>
        <w:ind w:left="240"/>
        <w:rPr>
          <w:rFonts w:ascii="Times New Roman"/>
        </w:rPr>
      </w:pPr>
      <w:r>
        <w:rPr>
          <w:rFonts w:ascii="Times New Roman"/>
          <w:position w:val="9"/>
          <w:sz w:val="13"/>
        </w:rPr>
        <w:t xml:space="preserve">3 </w:t>
      </w:r>
      <w:r>
        <w:rPr>
          <w:rFonts w:ascii="Times New Roman"/>
        </w:rPr>
        <w:t>Patch MD*1.0*16 January 2011 Default definitions added for 704,001 - 704.1212.</w:t>
      </w:r>
    </w:p>
    <w:p w14:paraId="04221DC0" w14:textId="77777777" w:rsidR="00B0748A" w:rsidRDefault="00B0748A">
      <w:pPr>
        <w:spacing w:line="247" w:lineRule="exact"/>
        <w:sectPr w:rsidR="00B0748A">
          <w:headerReference w:type="even" r:id="rId99"/>
          <w:headerReference w:type="default" r:id="rId100"/>
          <w:footerReference w:type="even" r:id="rId101"/>
          <w:footerReference w:type="default" r:id="rId102"/>
          <w:pgSz w:w="12240" w:h="15840"/>
          <w:pgMar w:top="940" w:right="480" w:bottom="1180" w:left="1200" w:header="733" w:footer="983" w:gutter="0"/>
          <w:cols w:space="720"/>
        </w:sectPr>
      </w:pPr>
    </w:p>
    <w:p w14:paraId="2BDC04B3" w14:textId="77777777" w:rsidR="00B0748A" w:rsidRDefault="00B0748A">
      <w:pPr>
        <w:spacing w:before="4"/>
        <w:rPr>
          <w:sz w:val="17"/>
        </w:rPr>
      </w:pPr>
    </w:p>
    <w:p w14:paraId="32AD187A" w14:textId="77777777" w:rsidR="00B0748A" w:rsidRDefault="00B0748A">
      <w:pPr>
        <w:rPr>
          <w:sz w:val="17"/>
        </w:rPr>
        <w:sectPr w:rsidR="00B0748A">
          <w:pgSz w:w="12240" w:h="15840"/>
          <w:pgMar w:top="940" w:right="480" w:bottom="1180" w:left="1200" w:header="733" w:footer="983" w:gutter="0"/>
          <w:cols w:space="720"/>
        </w:sectPr>
      </w:pPr>
    </w:p>
    <w:p w14:paraId="3590C4CE" w14:textId="77777777" w:rsidR="00B0748A" w:rsidRDefault="00A6023C">
      <w:pPr>
        <w:pStyle w:val="Heading1"/>
        <w:numPr>
          <w:ilvl w:val="0"/>
          <w:numId w:val="73"/>
        </w:numPr>
        <w:tabs>
          <w:tab w:val="left" w:pos="960"/>
          <w:tab w:val="left" w:pos="961"/>
        </w:tabs>
      </w:pPr>
      <w:bookmarkStart w:id="54" w:name="_bookmark54"/>
      <w:bookmarkEnd w:id="54"/>
      <w:r>
        <w:rPr>
          <w:color w:val="0000FF"/>
        </w:rPr>
        <w:t>Exported Options</w:t>
      </w:r>
    </w:p>
    <w:p w14:paraId="0DDAED6D" w14:textId="77777777" w:rsidR="00B0748A" w:rsidRDefault="00A6023C">
      <w:pPr>
        <w:pStyle w:val="Heading2"/>
        <w:spacing w:before="291"/>
      </w:pPr>
      <w:bookmarkStart w:id="55" w:name="_bookmark55"/>
      <w:bookmarkEnd w:id="55"/>
      <w:r>
        <w:rPr>
          <w:color w:val="800080"/>
        </w:rPr>
        <w:t>Delphi Components</w:t>
      </w:r>
    </w:p>
    <w:p w14:paraId="22D3393A" w14:textId="77777777" w:rsidR="00B0748A" w:rsidRDefault="00B0748A">
      <w:pPr>
        <w:spacing w:before="11"/>
        <w:rPr>
          <w:b/>
          <w:sz w:val="24"/>
        </w:rPr>
      </w:pPr>
    </w:p>
    <w:p w14:paraId="1C473C9D" w14:textId="77777777" w:rsidR="00B0748A" w:rsidRDefault="00A6023C">
      <w:pPr>
        <w:spacing w:line="247" w:lineRule="auto"/>
        <w:ind w:left="240" w:right="1295"/>
        <w:rPr>
          <w:sz w:val="24"/>
        </w:rPr>
      </w:pPr>
      <w:r>
        <w:rPr>
          <w:sz w:val="24"/>
        </w:rPr>
        <w:t>Clinical Procedures uses RPC Broker and custom Delphi Components in the display and navigation of screens. Below is a list of the Delphi components this application currently uses along with a short description.</w:t>
      </w:r>
    </w:p>
    <w:p w14:paraId="73ED2501" w14:textId="77777777" w:rsidR="00B0748A" w:rsidRDefault="00B0748A">
      <w:pPr>
        <w:spacing w:before="9"/>
        <w:rPr>
          <w:sz w:val="24"/>
        </w:rPr>
      </w:pPr>
    </w:p>
    <w:p w14:paraId="6BB18CA0" w14:textId="77777777" w:rsidR="00B0748A" w:rsidRDefault="00A6023C">
      <w:pPr>
        <w:ind w:left="240"/>
        <w:rPr>
          <w:b/>
          <w:sz w:val="24"/>
        </w:rPr>
      </w:pPr>
      <w:r>
        <w:rPr>
          <w:b/>
          <w:sz w:val="24"/>
        </w:rPr>
        <w:t>TMDRecordSource = class(TComponent)</w:t>
      </w:r>
    </w:p>
    <w:p w14:paraId="156CBA4F" w14:textId="77777777" w:rsidR="00B0748A" w:rsidRDefault="00A6023C">
      <w:pPr>
        <w:spacing w:before="3" w:line="247" w:lineRule="auto"/>
        <w:ind w:left="961" w:right="953"/>
        <w:rPr>
          <w:sz w:val="24"/>
        </w:rPr>
      </w:pPr>
      <w:r>
        <w:rPr>
          <w:sz w:val="24"/>
        </w:rPr>
        <w:t>This is the primary component that all others interact with. This component represents a record within FileMan via the Data Dictionary Number and the IEN. In the event that the record is a sub-file then this component will point to another TMDRecordSource that represents the parent record of the sub-record. There is no limit to the number of sub- records that can be linked together.</w:t>
      </w:r>
    </w:p>
    <w:p w14:paraId="073416A2" w14:textId="77777777" w:rsidR="00B0748A" w:rsidRDefault="00B0748A">
      <w:pPr>
        <w:spacing w:before="7"/>
        <w:rPr>
          <w:sz w:val="24"/>
        </w:rPr>
      </w:pPr>
    </w:p>
    <w:p w14:paraId="74550596" w14:textId="77777777" w:rsidR="00B0748A" w:rsidRDefault="00A6023C">
      <w:pPr>
        <w:ind w:left="240"/>
        <w:rPr>
          <w:b/>
          <w:sz w:val="24"/>
        </w:rPr>
      </w:pPr>
      <w:r>
        <w:rPr>
          <w:b/>
          <w:sz w:val="24"/>
        </w:rPr>
        <w:t>TMDEdit = Class(TEdit)</w:t>
      </w:r>
    </w:p>
    <w:p w14:paraId="7CC4494B" w14:textId="77777777" w:rsidR="00B0748A" w:rsidRDefault="00A6023C">
      <w:pPr>
        <w:spacing w:before="2" w:line="247" w:lineRule="auto"/>
        <w:ind w:left="961" w:right="921"/>
        <w:rPr>
          <w:sz w:val="24"/>
        </w:rPr>
      </w:pPr>
      <w:r>
        <w:rPr>
          <w:sz w:val="24"/>
        </w:rPr>
        <w:t>This component is designed to manage FileMan Free-Text and Numeric type fields. Other types may be used here with the exception of word-processing but they will require exact data input (i.e. non-ambiguous entries must be entered in the case of pointers or set of codes types). All input and output transforms are applied to the field on validation.</w:t>
      </w:r>
    </w:p>
    <w:p w14:paraId="113CC18D" w14:textId="77777777" w:rsidR="00B0748A" w:rsidRDefault="00B0748A">
      <w:pPr>
        <w:spacing w:before="8"/>
        <w:rPr>
          <w:sz w:val="24"/>
        </w:rPr>
      </w:pPr>
    </w:p>
    <w:p w14:paraId="62DA0913" w14:textId="77777777" w:rsidR="00B0748A" w:rsidRDefault="00A6023C">
      <w:pPr>
        <w:spacing w:before="1"/>
        <w:ind w:left="240"/>
        <w:rPr>
          <w:b/>
          <w:sz w:val="24"/>
        </w:rPr>
      </w:pPr>
      <w:r>
        <w:rPr>
          <w:b/>
          <w:sz w:val="24"/>
        </w:rPr>
        <w:t>TMDEditPointer = Class(TComboBox)</w:t>
      </w:r>
    </w:p>
    <w:p w14:paraId="619B0959" w14:textId="77777777" w:rsidR="00B0748A" w:rsidRDefault="00A6023C">
      <w:pPr>
        <w:spacing w:before="2" w:line="247" w:lineRule="auto"/>
        <w:ind w:left="961" w:right="1004"/>
        <w:rPr>
          <w:sz w:val="24"/>
        </w:rPr>
      </w:pPr>
      <w:r>
        <w:rPr>
          <w:sz w:val="24"/>
        </w:rPr>
        <w:t>This component is designed to manage FileMan Pointer types. This component currently handles screens via hard coded screens on the server side in routine MDRPCOR.</w:t>
      </w:r>
    </w:p>
    <w:p w14:paraId="13C2874F" w14:textId="77777777" w:rsidR="00B0748A" w:rsidRDefault="00B0748A">
      <w:pPr>
        <w:spacing w:before="10"/>
        <w:rPr>
          <w:sz w:val="24"/>
        </w:rPr>
      </w:pPr>
    </w:p>
    <w:p w14:paraId="28CD8B5C" w14:textId="77777777" w:rsidR="00B0748A" w:rsidRDefault="00A6023C">
      <w:pPr>
        <w:ind w:left="240"/>
        <w:rPr>
          <w:b/>
          <w:sz w:val="24"/>
        </w:rPr>
      </w:pPr>
      <w:r>
        <w:rPr>
          <w:b/>
          <w:sz w:val="24"/>
        </w:rPr>
        <w:t>TMDLabel = Class(TLabel)</w:t>
      </w:r>
    </w:p>
    <w:p w14:paraId="706821F5" w14:textId="77777777" w:rsidR="00B0748A" w:rsidRDefault="00A6023C">
      <w:pPr>
        <w:spacing w:before="3" w:line="247" w:lineRule="auto"/>
        <w:ind w:left="961" w:right="1004"/>
        <w:rPr>
          <w:sz w:val="24"/>
        </w:rPr>
      </w:pPr>
      <w:r>
        <w:rPr>
          <w:sz w:val="24"/>
        </w:rPr>
        <w:t>This component is a static component that can display one of three data elements for a FileMan field. These are 1) Data value 2) Field Title or 3) Field Help Text. There is no server update associated with this component.</w:t>
      </w:r>
    </w:p>
    <w:p w14:paraId="65EBB687" w14:textId="77777777" w:rsidR="00B0748A" w:rsidRDefault="00B0748A">
      <w:pPr>
        <w:spacing w:before="9"/>
        <w:rPr>
          <w:sz w:val="24"/>
        </w:rPr>
      </w:pPr>
    </w:p>
    <w:p w14:paraId="1EC64312" w14:textId="77777777" w:rsidR="00B0748A" w:rsidRDefault="00A6023C">
      <w:pPr>
        <w:ind w:left="240"/>
        <w:rPr>
          <w:b/>
          <w:sz w:val="24"/>
        </w:rPr>
      </w:pPr>
      <w:r>
        <w:rPr>
          <w:b/>
          <w:sz w:val="24"/>
        </w:rPr>
        <w:t>TMDMemo = Class(TMemo)</w:t>
      </w:r>
    </w:p>
    <w:p w14:paraId="3707BDD7" w14:textId="77777777" w:rsidR="00B0748A" w:rsidRDefault="00A6023C">
      <w:pPr>
        <w:spacing w:before="3" w:line="247" w:lineRule="auto"/>
        <w:ind w:left="961" w:right="1140"/>
        <w:rPr>
          <w:sz w:val="24"/>
        </w:rPr>
      </w:pPr>
      <w:r>
        <w:rPr>
          <w:spacing w:val="-4"/>
          <w:sz w:val="24"/>
        </w:rPr>
        <w:t xml:space="preserve">This </w:t>
      </w:r>
      <w:r>
        <w:rPr>
          <w:sz w:val="24"/>
        </w:rPr>
        <w:t xml:space="preserve">component </w:t>
      </w:r>
      <w:r>
        <w:rPr>
          <w:spacing w:val="-3"/>
          <w:sz w:val="24"/>
        </w:rPr>
        <w:t xml:space="preserve">manages </w:t>
      </w:r>
      <w:r>
        <w:rPr>
          <w:spacing w:val="-5"/>
          <w:sz w:val="24"/>
        </w:rPr>
        <w:t xml:space="preserve">FileMan </w:t>
      </w:r>
      <w:r>
        <w:rPr>
          <w:sz w:val="24"/>
        </w:rPr>
        <w:t xml:space="preserve">word-processing data types </w:t>
      </w:r>
      <w:r>
        <w:rPr>
          <w:spacing w:val="-5"/>
          <w:sz w:val="24"/>
        </w:rPr>
        <w:t xml:space="preserve">only. </w:t>
      </w:r>
      <w:r>
        <w:rPr>
          <w:sz w:val="24"/>
        </w:rPr>
        <w:t xml:space="preserve">It </w:t>
      </w:r>
      <w:r>
        <w:rPr>
          <w:spacing w:val="-5"/>
          <w:sz w:val="24"/>
        </w:rPr>
        <w:t xml:space="preserve">will </w:t>
      </w:r>
      <w:r>
        <w:rPr>
          <w:spacing w:val="-3"/>
          <w:sz w:val="24"/>
        </w:rPr>
        <w:t xml:space="preserve">validate </w:t>
      </w:r>
      <w:r>
        <w:rPr>
          <w:sz w:val="24"/>
        </w:rPr>
        <w:t xml:space="preserve">the data upon </w:t>
      </w:r>
      <w:r>
        <w:rPr>
          <w:spacing w:val="-5"/>
          <w:sz w:val="24"/>
        </w:rPr>
        <w:t xml:space="preserve">leaving </w:t>
      </w:r>
      <w:r>
        <w:rPr>
          <w:sz w:val="24"/>
        </w:rPr>
        <w:t>the</w:t>
      </w:r>
      <w:r>
        <w:rPr>
          <w:spacing w:val="6"/>
          <w:sz w:val="24"/>
        </w:rPr>
        <w:t xml:space="preserve"> </w:t>
      </w:r>
      <w:r>
        <w:rPr>
          <w:sz w:val="24"/>
        </w:rPr>
        <w:t>component.</w:t>
      </w:r>
    </w:p>
    <w:p w14:paraId="3F0AB2B4" w14:textId="77777777" w:rsidR="00B0748A" w:rsidRDefault="00B0748A">
      <w:pPr>
        <w:spacing w:before="10"/>
        <w:rPr>
          <w:sz w:val="24"/>
        </w:rPr>
      </w:pPr>
    </w:p>
    <w:p w14:paraId="187675D1" w14:textId="77777777" w:rsidR="00B0748A" w:rsidRDefault="00A6023C">
      <w:pPr>
        <w:ind w:left="240"/>
        <w:rPr>
          <w:b/>
          <w:sz w:val="24"/>
        </w:rPr>
      </w:pPr>
      <w:r>
        <w:rPr>
          <w:b/>
          <w:sz w:val="24"/>
        </w:rPr>
        <w:t>TMDComboBox =</w:t>
      </w:r>
      <w:r>
        <w:rPr>
          <w:b/>
          <w:spacing w:val="-26"/>
          <w:sz w:val="24"/>
        </w:rPr>
        <w:t xml:space="preserve"> </w:t>
      </w:r>
      <w:r>
        <w:rPr>
          <w:b/>
          <w:sz w:val="24"/>
        </w:rPr>
        <w:t>Class(TComboBox)</w:t>
      </w:r>
    </w:p>
    <w:p w14:paraId="13927EE9" w14:textId="77777777" w:rsidR="00B0748A" w:rsidRDefault="00A6023C">
      <w:pPr>
        <w:spacing w:before="2" w:line="247" w:lineRule="auto"/>
        <w:ind w:left="961" w:right="1004"/>
        <w:rPr>
          <w:sz w:val="24"/>
        </w:rPr>
      </w:pPr>
      <w:r>
        <w:rPr>
          <w:spacing w:val="-4"/>
          <w:sz w:val="24"/>
        </w:rPr>
        <w:t xml:space="preserve">This </w:t>
      </w:r>
      <w:r>
        <w:rPr>
          <w:sz w:val="24"/>
        </w:rPr>
        <w:t xml:space="preserve">component was </w:t>
      </w:r>
      <w:r>
        <w:rPr>
          <w:spacing w:val="-3"/>
          <w:sz w:val="24"/>
        </w:rPr>
        <w:t xml:space="preserve">designed </w:t>
      </w:r>
      <w:r>
        <w:rPr>
          <w:sz w:val="24"/>
        </w:rPr>
        <w:t xml:space="preserve">for </w:t>
      </w:r>
      <w:r>
        <w:rPr>
          <w:spacing w:val="-2"/>
          <w:sz w:val="24"/>
        </w:rPr>
        <w:t xml:space="preserve">either </w:t>
      </w:r>
      <w:r>
        <w:rPr>
          <w:sz w:val="24"/>
        </w:rPr>
        <w:t xml:space="preserve">set of codes or pointer type </w:t>
      </w:r>
      <w:r>
        <w:rPr>
          <w:spacing w:val="-5"/>
          <w:sz w:val="24"/>
        </w:rPr>
        <w:t xml:space="preserve">fields. </w:t>
      </w:r>
      <w:r>
        <w:rPr>
          <w:sz w:val="24"/>
        </w:rPr>
        <w:t xml:space="preserve">If </w:t>
      </w:r>
      <w:r>
        <w:rPr>
          <w:spacing w:val="-4"/>
          <w:sz w:val="24"/>
        </w:rPr>
        <w:t xml:space="preserve">using </w:t>
      </w:r>
      <w:r>
        <w:rPr>
          <w:sz w:val="24"/>
        </w:rPr>
        <w:t xml:space="preserve">a pointer type </w:t>
      </w:r>
      <w:r>
        <w:rPr>
          <w:spacing w:val="-6"/>
          <w:sz w:val="24"/>
        </w:rPr>
        <w:t xml:space="preserve">field </w:t>
      </w:r>
      <w:r>
        <w:rPr>
          <w:sz w:val="24"/>
        </w:rPr>
        <w:t xml:space="preserve">the developer </w:t>
      </w:r>
      <w:r>
        <w:rPr>
          <w:spacing w:val="-4"/>
          <w:sz w:val="24"/>
        </w:rPr>
        <w:t xml:space="preserve">must </w:t>
      </w:r>
      <w:r>
        <w:rPr>
          <w:spacing w:val="-3"/>
          <w:sz w:val="24"/>
        </w:rPr>
        <w:t xml:space="preserve">be </w:t>
      </w:r>
      <w:r>
        <w:rPr>
          <w:sz w:val="24"/>
        </w:rPr>
        <w:t xml:space="preserve">aware that the entire pointed </w:t>
      </w:r>
      <w:r>
        <w:rPr>
          <w:spacing w:val="2"/>
          <w:sz w:val="24"/>
        </w:rPr>
        <w:t xml:space="preserve">to </w:t>
      </w:r>
      <w:r>
        <w:rPr>
          <w:spacing w:val="-7"/>
          <w:sz w:val="24"/>
        </w:rPr>
        <w:t xml:space="preserve">file </w:t>
      </w:r>
      <w:r>
        <w:rPr>
          <w:spacing w:val="-5"/>
          <w:sz w:val="24"/>
        </w:rPr>
        <w:t xml:space="preserve">will </w:t>
      </w:r>
      <w:r>
        <w:rPr>
          <w:spacing w:val="-3"/>
          <w:sz w:val="24"/>
        </w:rPr>
        <w:t xml:space="preserve">be </w:t>
      </w:r>
      <w:r>
        <w:rPr>
          <w:sz w:val="24"/>
        </w:rPr>
        <w:t xml:space="preserve">retrieved so large </w:t>
      </w:r>
      <w:r>
        <w:rPr>
          <w:spacing w:val="-6"/>
          <w:sz w:val="24"/>
        </w:rPr>
        <w:t xml:space="preserve">files </w:t>
      </w:r>
      <w:r>
        <w:rPr>
          <w:sz w:val="24"/>
        </w:rPr>
        <w:t xml:space="preserve">such as the Patient </w:t>
      </w:r>
      <w:r>
        <w:rPr>
          <w:spacing w:val="-7"/>
          <w:sz w:val="24"/>
        </w:rPr>
        <w:t xml:space="preserve">file </w:t>
      </w:r>
      <w:r>
        <w:rPr>
          <w:sz w:val="24"/>
        </w:rPr>
        <w:t xml:space="preserve">(#2) </w:t>
      </w:r>
      <w:r>
        <w:rPr>
          <w:spacing w:val="-5"/>
          <w:sz w:val="24"/>
        </w:rPr>
        <w:t xml:space="preserve">is </w:t>
      </w:r>
      <w:r>
        <w:rPr>
          <w:sz w:val="24"/>
        </w:rPr>
        <w:t xml:space="preserve">not </w:t>
      </w:r>
      <w:r>
        <w:rPr>
          <w:spacing w:val="-4"/>
          <w:sz w:val="24"/>
        </w:rPr>
        <w:t xml:space="preserve">possible </w:t>
      </w:r>
      <w:r>
        <w:rPr>
          <w:spacing w:val="2"/>
          <w:sz w:val="24"/>
        </w:rPr>
        <w:t xml:space="preserve">to </w:t>
      </w:r>
      <w:r>
        <w:rPr>
          <w:sz w:val="24"/>
        </w:rPr>
        <w:t xml:space="preserve">represent with </w:t>
      </w:r>
      <w:r>
        <w:rPr>
          <w:spacing w:val="-3"/>
          <w:sz w:val="24"/>
        </w:rPr>
        <w:t xml:space="preserve">this </w:t>
      </w:r>
      <w:r>
        <w:rPr>
          <w:sz w:val="24"/>
        </w:rPr>
        <w:t xml:space="preserve">component. </w:t>
      </w:r>
      <w:r>
        <w:rPr>
          <w:spacing w:val="-5"/>
          <w:sz w:val="24"/>
        </w:rPr>
        <w:t xml:space="preserve">Files </w:t>
      </w:r>
      <w:r>
        <w:rPr>
          <w:sz w:val="24"/>
        </w:rPr>
        <w:t xml:space="preserve">such as the State </w:t>
      </w:r>
      <w:r>
        <w:rPr>
          <w:spacing w:val="-7"/>
          <w:sz w:val="24"/>
        </w:rPr>
        <w:t xml:space="preserve">file </w:t>
      </w:r>
      <w:r>
        <w:rPr>
          <w:sz w:val="24"/>
        </w:rPr>
        <w:t xml:space="preserve">(#5) are </w:t>
      </w:r>
      <w:r>
        <w:rPr>
          <w:spacing w:val="-4"/>
          <w:sz w:val="24"/>
        </w:rPr>
        <w:t xml:space="preserve">handled </w:t>
      </w:r>
      <w:r>
        <w:rPr>
          <w:sz w:val="24"/>
        </w:rPr>
        <w:t xml:space="preserve">quite </w:t>
      </w:r>
      <w:r>
        <w:rPr>
          <w:spacing w:val="-3"/>
          <w:sz w:val="24"/>
        </w:rPr>
        <w:t xml:space="preserve">well </w:t>
      </w:r>
      <w:r>
        <w:rPr>
          <w:spacing w:val="-5"/>
          <w:sz w:val="24"/>
        </w:rPr>
        <w:t xml:space="preserve">if </w:t>
      </w:r>
      <w:r>
        <w:rPr>
          <w:sz w:val="24"/>
        </w:rPr>
        <w:t xml:space="preserve">there are </w:t>
      </w:r>
      <w:r>
        <w:rPr>
          <w:spacing w:val="-3"/>
          <w:sz w:val="24"/>
        </w:rPr>
        <w:t xml:space="preserve">approximately </w:t>
      </w:r>
      <w:r>
        <w:rPr>
          <w:sz w:val="24"/>
        </w:rPr>
        <w:t xml:space="preserve">100 or </w:t>
      </w:r>
      <w:r>
        <w:rPr>
          <w:spacing w:val="-4"/>
          <w:sz w:val="24"/>
        </w:rPr>
        <w:t xml:space="preserve">less </w:t>
      </w:r>
      <w:r>
        <w:rPr>
          <w:sz w:val="24"/>
        </w:rPr>
        <w:t xml:space="preserve">entries and the pointed </w:t>
      </w:r>
      <w:r>
        <w:rPr>
          <w:spacing w:val="2"/>
          <w:sz w:val="24"/>
        </w:rPr>
        <w:t xml:space="preserve">to </w:t>
      </w:r>
      <w:r>
        <w:rPr>
          <w:spacing w:val="-7"/>
          <w:sz w:val="24"/>
        </w:rPr>
        <w:t xml:space="preserve">file </w:t>
      </w:r>
      <w:r>
        <w:rPr>
          <w:sz w:val="24"/>
        </w:rPr>
        <w:t xml:space="preserve">does not </w:t>
      </w:r>
      <w:r>
        <w:rPr>
          <w:spacing w:val="-3"/>
          <w:sz w:val="24"/>
        </w:rPr>
        <w:t xml:space="preserve">have complex </w:t>
      </w:r>
      <w:r>
        <w:rPr>
          <w:sz w:val="24"/>
        </w:rPr>
        <w:t xml:space="preserve">output transforms on the .01 </w:t>
      </w:r>
      <w:r>
        <w:rPr>
          <w:spacing w:val="-5"/>
          <w:sz w:val="24"/>
        </w:rPr>
        <w:t>field.</w:t>
      </w:r>
    </w:p>
    <w:p w14:paraId="761B7C05" w14:textId="77777777" w:rsidR="00B0748A" w:rsidRDefault="00B0748A">
      <w:pPr>
        <w:spacing w:line="247" w:lineRule="auto"/>
        <w:rPr>
          <w:sz w:val="24"/>
        </w:rPr>
        <w:sectPr w:rsidR="00B0748A">
          <w:headerReference w:type="default" r:id="rId103"/>
          <w:footerReference w:type="even" r:id="rId104"/>
          <w:footerReference w:type="default" r:id="rId105"/>
          <w:pgSz w:w="12240" w:h="15840"/>
          <w:pgMar w:top="1360" w:right="480" w:bottom="1180" w:left="1200" w:header="0" w:footer="983" w:gutter="0"/>
          <w:pgNumType w:start="1"/>
          <w:cols w:space="720"/>
        </w:sectPr>
      </w:pPr>
    </w:p>
    <w:p w14:paraId="1771C1AE" w14:textId="77777777" w:rsidR="00B0748A" w:rsidRDefault="00B0748A">
      <w:pPr>
        <w:rPr>
          <w:sz w:val="20"/>
        </w:rPr>
      </w:pPr>
    </w:p>
    <w:p w14:paraId="021FFF6A" w14:textId="77777777" w:rsidR="00B0748A" w:rsidRDefault="00B0748A">
      <w:pPr>
        <w:rPr>
          <w:sz w:val="20"/>
        </w:rPr>
      </w:pPr>
    </w:p>
    <w:p w14:paraId="209638C3" w14:textId="77777777" w:rsidR="00B0748A" w:rsidRDefault="00B0748A">
      <w:pPr>
        <w:spacing w:before="5"/>
        <w:rPr>
          <w:sz w:val="19"/>
        </w:rPr>
      </w:pPr>
    </w:p>
    <w:p w14:paraId="3E0C4D9C" w14:textId="77777777" w:rsidR="00B0748A" w:rsidRDefault="00A6023C">
      <w:pPr>
        <w:spacing w:before="90"/>
        <w:ind w:left="240"/>
        <w:rPr>
          <w:b/>
          <w:sz w:val="24"/>
        </w:rPr>
      </w:pPr>
      <w:r>
        <w:rPr>
          <w:b/>
          <w:sz w:val="24"/>
        </w:rPr>
        <w:t>TMDRadioGroup = Class(TRadioGroup)</w:t>
      </w:r>
    </w:p>
    <w:p w14:paraId="790A3010" w14:textId="77777777" w:rsidR="00B0748A" w:rsidRDefault="00A6023C">
      <w:pPr>
        <w:spacing w:before="3" w:line="247" w:lineRule="auto"/>
        <w:ind w:left="961" w:right="1034"/>
        <w:rPr>
          <w:sz w:val="24"/>
        </w:rPr>
      </w:pPr>
      <w:r>
        <w:rPr>
          <w:sz w:val="24"/>
        </w:rPr>
        <w:t>This field was designed specifically for the FileMan set of codes field. It loads the appropriate codes into the radio group and displays the “Stands For‟ portion of the codes while storing to the database the internal value of the code.</w:t>
      </w:r>
    </w:p>
    <w:p w14:paraId="16E2C037" w14:textId="77777777" w:rsidR="00B0748A" w:rsidRDefault="00B0748A">
      <w:pPr>
        <w:spacing w:before="9"/>
        <w:rPr>
          <w:sz w:val="24"/>
        </w:rPr>
      </w:pPr>
    </w:p>
    <w:p w14:paraId="13F4AEC3" w14:textId="77777777" w:rsidR="00B0748A" w:rsidRDefault="00A6023C">
      <w:pPr>
        <w:ind w:left="240"/>
        <w:rPr>
          <w:b/>
          <w:sz w:val="24"/>
        </w:rPr>
      </w:pPr>
      <w:r>
        <w:rPr>
          <w:b/>
          <w:sz w:val="24"/>
        </w:rPr>
        <w:t>TMDCheckBox = Class(TCheckBox)</w:t>
      </w:r>
    </w:p>
    <w:p w14:paraId="2CE12BD5" w14:textId="77777777" w:rsidR="00B0748A" w:rsidRDefault="00A6023C">
      <w:pPr>
        <w:spacing w:before="2" w:line="247" w:lineRule="auto"/>
        <w:ind w:left="961" w:right="1004"/>
        <w:rPr>
          <w:sz w:val="24"/>
        </w:rPr>
      </w:pPr>
      <w:r>
        <w:rPr>
          <w:sz w:val="24"/>
        </w:rPr>
        <w:t>This component was designed for a set of codes that are restricted to only two codes (i.e. Yes/No, True/False, On/Off).</w:t>
      </w:r>
    </w:p>
    <w:p w14:paraId="555B5EAC" w14:textId="77777777" w:rsidR="00B0748A" w:rsidRDefault="00B0748A">
      <w:pPr>
        <w:spacing w:line="247" w:lineRule="auto"/>
        <w:rPr>
          <w:sz w:val="24"/>
        </w:rPr>
        <w:sectPr w:rsidR="00B0748A">
          <w:headerReference w:type="even" r:id="rId106"/>
          <w:headerReference w:type="default" r:id="rId107"/>
          <w:pgSz w:w="12240" w:h="15840"/>
          <w:pgMar w:top="940" w:right="480" w:bottom="1180" w:left="1200" w:header="733" w:footer="983" w:gutter="0"/>
          <w:cols w:space="720"/>
        </w:sectPr>
      </w:pPr>
    </w:p>
    <w:p w14:paraId="2D4BD396" w14:textId="77777777" w:rsidR="00B0748A" w:rsidRDefault="00B0748A">
      <w:pPr>
        <w:rPr>
          <w:sz w:val="20"/>
        </w:rPr>
      </w:pPr>
    </w:p>
    <w:p w14:paraId="5100F8EF" w14:textId="77777777" w:rsidR="00B0748A" w:rsidRDefault="00B0748A">
      <w:pPr>
        <w:spacing w:before="2"/>
      </w:pPr>
    </w:p>
    <w:p w14:paraId="2D5AC1B1" w14:textId="77777777" w:rsidR="00B0748A" w:rsidRDefault="00A6023C">
      <w:pPr>
        <w:spacing w:before="1"/>
        <w:ind w:left="240"/>
        <w:rPr>
          <w:sz w:val="24"/>
        </w:rPr>
      </w:pPr>
      <w:r>
        <w:rPr>
          <w:sz w:val="24"/>
        </w:rPr>
        <w:t>Remote Procedure Calls (RPC)</w:t>
      </w:r>
    </w:p>
    <w:p w14:paraId="0DC5671D" w14:textId="77777777" w:rsidR="00B0748A" w:rsidRDefault="00A6023C">
      <w:pPr>
        <w:tabs>
          <w:tab w:val="left" w:pos="5042"/>
        </w:tabs>
        <w:spacing w:before="228"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GATEWAY</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691185C5" w14:textId="77777777" w:rsidR="00B0748A" w:rsidRDefault="00A6023C">
      <w:pPr>
        <w:pStyle w:val="BodyText"/>
        <w:tabs>
          <w:tab w:val="left" w:pos="5040"/>
        </w:tabs>
        <w:spacing w:line="219" w:lineRule="exact"/>
        <w:ind w:left="480"/>
      </w:pPr>
      <w:r>
        <w:t>ROUTINE:</w:t>
      </w:r>
      <w:r>
        <w:rPr>
          <w:spacing w:val="-2"/>
        </w:rPr>
        <w:t xml:space="preserve"> </w:t>
      </w:r>
      <w:r>
        <w:t>MDRPCOG</w:t>
      </w:r>
      <w:r>
        <w:tab/>
        <w:t>RETURN VALUE TYPE: GLOBAL</w:t>
      </w:r>
      <w:r>
        <w:rPr>
          <w:spacing w:val="-7"/>
        </w:rPr>
        <w:t xml:space="preserve"> </w:t>
      </w:r>
      <w:r>
        <w:t>ARRAY</w:t>
      </w:r>
    </w:p>
    <w:p w14:paraId="6045C648" w14:textId="77777777" w:rsidR="00B0748A" w:rsidRDefault="00A6023C">
      <w:pPr>
        <w:pStyle w:val="BodyText"/>
        <w:tabs>
          <w:tab w:val="left" w:pos="5040"/>
        </w:tabs>
        <w:spacing w:before="3" w:line="228" w:lineRule="auto"/>
        <w:ind w:left="480" w:right="3357"/>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14:paraId="6FD4B1B0" w14:textId="77777777" w:rsidR="00B0748A" w:rsidRDefault="00B0748A">
      <w:pPr>
        <w:pStyle w:val="BodyText"/>
        <w:rPr>
          <w:sz w:val="22"/>
        </w:rPr>
      </w:pPr>
    </w:p>
    <w:p w14:paraId="4DB19E9A" w14:textId="77777777" w:rsidR="00B0748A" w:rsidRDefault="00A6023C">
      <w:pPr>
        <w:tabs>
          <w:tab w:val="left" w:pos="5042"/>
        </w:tabs>
        <w:spacing w:before="190"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TMDOUTPUT</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321E68EA" w14:textId="77777777" w:rsidR="00B0748A" w:rsidRDefault="00A6023C">
      <w:pPr>
        <w:pStyle w:val="BodyText"/>
        <w:tabs>
          <w:tab w:val="left" w:pos="5040"/>
        </w:tabs>
        <w:spacing w:line="219" w:lineRule="exact"/>
        <w:ind w:left="480"/>
      </w:pPr>
      <w:r>
        <w:t>ROUTINE:</w:t>
      </w:r>
      <w:r>
        <w:rPr>
          <w:spacing w:val="-2"/>
        </w:rPr>
        <w:t xml:space="preserve"> </w:t>
      </w:r>
      <w:r>
        <w:t>MDRPCOO</w:t>
      </w:r>
      <w:r>
        <w:tab/>
        <w:t>RETURN VALUE TYPE: GLOBAL</w:t>
      </w:r>
      <w:r>
        <w:rPr>
          <w:spacing w:val="-7"/>
        </w:rPr>
        <w:t xml:space="preserve"> </w:t>
      </w:r>
      <w:r>
        <w:t>ARRAY</w:t>
      </w:r>
    </w:p>
    <w:p w14:paraId="53ABB338" w14:textId="77777777" w:rsidR="00B0748A" w:rsidRDefault="00A6023C">
      <w:pPr>
        <w:pStyle w:val="BodyText"/>
        <w:tabs>
          <w:tab w:val="left" w:pos="5039"/>
        </w:tabs>
        <w:spacing w:before="3" w:line="228" w:lineRule="auto"/>
        <w:ind w:left="360" w:right="3358" w:firstLine="120"/>
      </w:pPr>
      <w:r>
        <w:t>AVAILABILITY:</w:t>
      </w:r>
      <w:r>
        <w:rPr>
          <w:spacing w:val="-2"/>
        </w:rPr>
        <w:t xml:space="preserve"> </w:t>
      </w:r>
      <w:r>
        <w:t>RESTRICTED</w:t>
      </w:r>
      <w:r>
        <w:tab/>
        <w:t xml:space="preserve">WORD WRAP ON: </w:t>
      </w:r>
      <w:r>
        <w:rPr>
          <w:spacing w:val="-5"/>
        </w:rPr>
        <w:t xml:space="preserve">TRUE </w:t>
      </w:r>
      <w:r>
        <w:t>DESCRIPTION:</w:t>
      </w:r>
    </w:p>
    <w:p w14:paraId="7D075FDB" w14:textId="77777777" w:rsidR="00B0748A" w:rsidRDefault="00A6023C">
      <w:pPr>
        <w:pStyle w:val="BodyText"/>
        <w:tabs>
          <w:tab w:val="left" w:pos="5039"/>
        </w:tabs>
        <w:spacing w:before="2" w:line="228" w:lineRule="auto"/>
        <w:ind w:left="240" w:right="1318" w:firstLine="120"/>
      </w:pPr>
      <w:r>
        <w:t>Manages the output of VistA data to the client via the default HFS</w:t>
      </w:r>
      <w:r>
        <w:rPr>
          <w:spacing w:val="-16"/>
        </w:rPr>
        <w:t xml:space="preserve"> </w:t>
      </w:r>
      <w:r>
        <w:t>device. INPUT</w:t>
      </w:r>
      <w:r>
        <w:rPr>
          <w:spacing w:val="-2"/>
        </w:rPr>
        <w:t xml:space="preserve"> </w:t>
      </w:r>
      <w:r>
        <w:t>PARAMETER:</w:t>
      </w:r>
      <w:r>
        <w:rPr>
          <w:spacing w:val="-1"/>
        </w:rPr>
        <w:t xml:space="preserve"> </w:t>
      </w:r>
      <w:r>
        <w:t>OPTION</w:t>
      </w:r>
      <w:r>
        <w:tab/>
        <w:t>PARAMETER TYPE:</w:t>
      </w:r>
      <w:r>
        <w:rPr>
          <w:spacing w:val="-4"/>
        </w:rPr>
        <w:t xml:space="preserve"> </w:t>
      </w:r>
      <w:r>
        <w:t>LITERAL</w:t>
      </w:r>
    </w:p>
    <w:p w14:paraId="1EF53FB5" w14:textId="77777777" w:rsidR="00B0748A" w:rsidRDefault="00A6023C">
      <w:pPr>
        <w:pStyle w:val="BodyText"/>
        <w:tabs>
          <w:tab w:val="left" w:pos="5039"/>
        </w:tabs>
        <w:spacing w:before="1" w:line="228" w:lineRule="auto"/>
        <w:ind w:left="480" w:right="3958"/>
      </w:pPr>
      <w:r>
        <w:t>MAXIMUM DATA</w:t>
      </w:r>
      <w:r>
        <w:rPr>
          <w:spacing w:val="-3"/>
        </w:rPr>
        <w:t xml:space="preserve"> </w:t>
      </w:r>
      <w:r>
        <w:t>LENGTH:</w:t>
      </w:r>
      <w:r>
        <w:rPr>
          <w:spacing w:val="-1"/>
        </w:rPr>
        <w:t xml:space="preserve"> </w:t>
      </w:r>
      <w:r>
        <w:t>30</w:t>
      </w:r>
      <w:r>
        <w:tab/>
        <w:t xml:space="preserve">REQUIRED: </w:t>
      </w:r>
      <w:r>
        <w:rPr>
          <w:spacing w:val="-7"/>
        </w:rPr>
        <w:t xml:space="preserve">YES </w:t>
      </w:r>
      <w:r>
        <w:t>SEQUENCE NUMBER:</w:t>
      </w:r>
      <w:r>
        <w:rPr>
          <w:spacing w:val="-4"/>
        </w:rPr>
        <w:t xml:space="preserve"> </w:t>
      </w:r>
      <w:r>
        <w:t>1</w:t>
      </w:r>
    </w:p>
    <w:p w14:paraId="4199D301" w14:textId="77777777" w:rsidR="00B0748A" w:rsidRDefault="00A6023C">
      <w:pPr>
        <w:pStyle w:val="BodyText"/>
        <w:spacing w:line="215" w:lineRule="exact"/>
        <w:ind w:left="360"/>
      </w:pPr>
      <w:r>
        <w:t>DESCRIPTION:</w:t>
      </w:r>
    </w:p>
    <w:p w14:paraId="45409572" w14:textId="77777777" w:rsidR="00B0748A" w:rsidRDefault="00A6023C">
      <w:pPr>
        <w:pStyle w:val="BodyText"/>
        <w:spacing w:line="216" w:lineRule="exact"/>
        <w:ind w:left="360"/>
      </w:pPr>
      <w:r>
        <w:t>Currently set to EXECUTE as the only option.</w:t>
      </w:r>
    </w:p>
    <w:p w14:paraId="59B20636"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RTN</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YES</w:t>
      </w:r>
    </w:p>
    <w:p w14:paraId="1DA5309E" w14:textId="77777777" w:rsidR="00B0748A" w:rsidRDefault="00A6023C">
      <w:pPr>
        <w:pStyle w:val="BodyText"/>
        <w:spacing w:before="2" w:line="228" w:lineRule="auto"/>
        <w:ind w:left="360" w:right="7899" w:firstLine="120"/>
      </w:pPr>
      <w:r>
        <w:t>SEQUENCE NUMBER: 2 DESCRIPTION:</w:t>
      </w:r>
    </w:p>
    <w:p w14:paraId="6546DF8F" w14:textId="77777777" w:rsidR="00B0748A" w:rsidRDefault="00A6023C">
      <w:pPr>
        <w:pStyle w:val="BodyText"/>
        <w:tabs>
          <w:tab w:val="left" w:pos="5759"/>
        </w:tabs>
        <w:spacing w:before="1" w:line="228" w:lineRule="auto"/>
        <w:ind w:left="360" w:right="1434"/>
      </w:pPr>
      <w:r>
        <w:t>Contains the routine to produce</w:t>
      </w:r>
      <w:r>
        <w:rPr>
          <w:spacing w:val="-7"/>
        </w:rPr>
        <w:t xml:space="preserve"> </w:t>
      </w:r>
      <w:r>
        <w:t>the</w:t>
      </w:r>
      <w:r>
        <w:rPr>
          <w:spacing w:val="-1"/>
        </w:rPr>
        <w:t xml:space="preserve"> </w:t>
      </w:r>
      <w:r>
        <w:t>output.</w:t>
      </w:r>
      <w:r>
        <w:tab/>
        <w:t xml:space="preserve">Currently to client </w:t>
      </w:r>
      <w:r>
        <w:rPr>
          <w:spacing w:val="-3"/>
        </w:rPr>
        <w:t xml:space="preserve">produces </w:t>
      </w:r>
      <w:r>
        <w:t>this parameter in the form of TAG^ROUTINE(needed parameters) to simplify the calling</w:t>
      </w:r>
      <w:r>
        <w:rPr>
          <w:spacing w:val="-4"/>
        </w:rPr>
        <w:t xml:space="preserve"> </w:t>
      </w:r>
      <w:r>
        <w:t>process.</w:t>
      </w:r>
    </w:p>
    <w:p w14:paraId="6AFB59B2" w14:textId="77777777" w:rsidR="00B0748A" w:rsidRDefault="00A6023C">
      <w:pPr>
        <w:pStyle w:val="BodyText"/>
        <w:spacing w:line="216" w:lineRule="exact"/>
        <w:ind w:left="360"/>
      </w:pPr>
      <w:r>
        <w:t>RETURN PARAMETER</w:t>
      </w:r>
      <w:r>
        <w:rPr>
          <w:spacing w:val="-4"/>
        </w:rPr>
        <w:t xml:space="preserve"> </w:t>
      </w:r>
      <w:r>
        <w:t>DESCRIPTION:</w:t>
      </w:r>
    </w:p>
    <w:p w14:paraId="47ACFF52" w14:textId="77777777" w:rsidR="00B0748A" w:rsidRDefault="00A6023C">
      <w:pPr>
        <w:pStyle w:val="BodyText"/>
        <w:spacing w:line="221" w:lineRule="exact"/>
        <w:ind w:left="360"/>
      </w:pPr>
      <w:r>
        <w:t>Text of the requested</w:t>
      </w:r>
      <w:r>
        <w:rPr>
          <w:spacing w:val="-5"/>
        </w:rPr>
        <w:t xml:space="preserve"> </w:t>
      </w:r>
      <w:r>
        <w:t>report.</w:t>
      </w:r>
    </w:p>
    <w:p w14:paraId="52CBB7CB" w14:textId="77777777" w:rsidR="00B0748A" w:rsidRDefault="00B0748A">
      <w:pPr>
        <w:pStyle w:val="BodyText"/>
        <w:rPr>
          <w:sz w:val="22"/>
        </w:rPr>
      </w:pPr>
    </w:p>
    <w:p w14:paraId="6C56B9C4" w14:textId="77777777" w:rsidR="00B0748A" w:rsidRDefault="00A6023C">
      <w:pPr>
        <w:tabs>
          <w:tab w:val="left" w:pos="5042"/>
        </w:tabs>
        <w:spacing w:before="187"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TMDPARAMETER</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562177EF" w14:textId="77777777" w:rsidR="00B0748A" w:rsidRDefault="00A6023C">
      <w:pPr>
        <w:pStyle w:val="BodyText"/>
        <w:tabs>
          <w:tab w:val="left" w:pos="5042"/>
        </w:tabs>
        <w:spacing w:line="219" w:lineRule="exact"/>
        <w:ind w:left="480"/>
      </w:pPr>
      <w:r>
        <w:t>ROUTINE:</w:t>
      </w:r>
      <w:r>
        <w:rPr>
          <w:spacing w:val="-2"/>
        </w:rPr>
        <w:t xml:space="preserve"> </w:t>
      </w:r>
      <w:r>
        <w:t>MDRPCOV</w:t>
      </w:r>
      <w:r>
        <w:tab/>
        <w:t>RETURN VALUE TYPE: GLOBAL</w:t>
      </w:r>
      <w:r>
        <w:rPr>
          <w:spacing w:val="-7"/>
        </w:rPr>
        <w:t xml:space="preserve"> </w:t>
      </w:r>
      <w:r>
        <w:t>ARRAY</w:t>
      </w:r>
    </w:p>
    <w:p w14:paraId="5D02DCAC" w14:textId="77777777" w:rsidR="00B0748A" w:rsidRDefault="00A6023C">
      <w:pPr>
        <w:pStyle w:val="BodyText"/>
        <w:tabs>
          <w:tab w:val="left" w:pos="5039"/>
        </w:tabs>
        <w:spacing w:before="3" w:line="228" w:lineRule="auto"/>
        <w:ind w:left="360" w:right="3358" w:firstLine="120"/>
      </w:pPr>
      <w:r>
        <w:t>AVAILABILITY:</w:t>
      </w:r>
      <w:r>
        <w:rPr>
          <w:spacing w:val="-2"/>
        </w:rPr>
        <w:t xml:space="preserve"> </w:t>
      </w:r>
      <w:r>
        <w:t>RESTRICTED</w:t>
      </w:r>
      <w:r>
        <w:tab/>
        <w:t xml:space="preserve">WORD WRAP ON: </w:t>
      </w:r>
      <w:r>
        <w:rPr>
          <w:spacing w:val="-5"/>
        </w:rPr>
        <w:t xml:space="preserve">TRUE </w:t>
      </w:r>
      <w:r>
        <w:t>DESCRIPTION:</w:t>
      </w:r>
    </w:p>
    <w:p w14:paraId="51D88BF3" w14:textId="77777777" w:rsidR="00B0748A" w:rsidRDefault="00A6023C">
      <w:pPr>
        <w:pStyle w:val="BodyText"/>
        <w:spacing w:before="2" w:line="228" w:lineRule="auto"/>
        <w:ind w:left="360" w:right="1658"/>
      </w:pPr>
      <w:r>
        <w:t>Used to set/retrieve/modify parameters in the Kernel ToolKit PARAMETERS (XPAR) files.</w:t>
      </w:r>
    </w:p>
    <w:p w14:paraId="7B7DBE78" w14:textId="77777777" w:rsidR="00B0748A" w:rsidRDefault="00B0748A">
      <w:pPr>
        <w:pStyle w:val="BodyText"/>
        <w:spacing w:before="5"/>
        <w:rPr>
          <w:sz w:val="18"/>
        </w:rPr>
      </w:pPr>
    </w:p>
    <w:p w14:paraId="2200EF97" w14:textId="77777777" w:rsidR="00B0748A" w:rsidRDefault="00A6023C">
      <w:pPr>
        <w:pStyle w:val="BodyText"/>
        <w:ind w:left="360"/>
      </w:pPr>
      <w:r>
        <w:t>RPC is called as follows:</w:t>
      </w:r>
    </w:p>
    <w:p w14:paraId="18F44036" w14:textId="77777777" w:rsidR="00B0748A" w:rsidRDefault="00B0748A">
      <w:pPr>
        <w:pStyle w:val="BodyText"/>
        <w:spacing w:before="2"/>
        <w:rPr>
          <w:sz w:val="18"/>
        </w:rPr>
      </w:pPr>
    </w:p>
    <w:p w14:paraId="6D500E9D" w14:textId="77777777" w:rsidR="00B0748A" w:rsidRDefault="00A6023C">
      <w:pPr>
        <w:pStyle w:val="BodyText"/>
        <w:spacing w:line="221" w:lineRule="exact"/>
        <w:ind w:left="360"/>
      </w:pPr>
      <w:r>
        <w:t>Param[0] := OPTION</w:t>
      </w:r>
    </w:p>
    <w:p w14:paraId="334D8350" w14:textId="77777777" w:rsidR="00B0748A" w:rsidRDefault="00A6023C">
      <w:pPr>
        <w:pStyle w:val="BodyText"/>
        <w:spacing w:before="3" w:line="228" w:lineRule="auto"/>
        <w:ind w:left="360" w:right="7077"/>
      </w:pPr>
      <w:r>
        <w:t xml:space="preserve">Param[1] := Entity Param[2] := Parameter </w:t>
      </w:r>
      <w:r>
        <w:rPr>
          <w:spacing w:val="-5"/>
        </w:rPr>
        <w:t xml:space="preserve">name </w:t>
      </w:r>
      <w:r>
        <w:t>Param[3] := Instance Param[4] :=</w:t>
      </w:r>
      <w:r>
        <w:rPr>
          <w:spacing w:val="-4"/>
        </w:rPr>
        <w:t xml:space="preserve"> </w:t>
      </w:r>
      <w:r>
        <w:t>Value</w:t>
      </w:r>
    </w:p>
    <w:p w14:paraId="3FB36BA7"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OPTION</w:t>
      </w:r>
      <w:r>
        <w:tab/>
        <w:t xml:space="preserve">PARAMETER TYPE: </w:t>
      </w:r>
      <w:r>
        <w:rPr>
          <w:spacing w:val="-4"/>
        </w:rPr>
        <w:t xml:space="preserve">LITERAL </w:t>
      </w:r>
      <w:r>
        <w:t>MAXIMUM DATA</w:t>
      </w:r>
      <w:r>
        <w:rPr>
          <w:spacing w:val="-3"/>
        </w:rPr>
        <w:t xml:space="preserve"> </w:t>
      </w:r>
      <w:r>
        <w:t>LENGTH:</w:t>
      </w:r>
      <w:r>
        <w:rPr>
          <w:spacing w:val="-1"/>
        </w:rPr>
        <w:t xml:space="preserve"> </w:t>
      </w:r>
      <w:r>
        <w:t>10</w:t>
      </w:r>
      <w:r>
        <w:tab/>
        <w:t>REQUIRED:</w:t>
      </w:r>
      <w:r>
        <w:rPr>
          <w:spacing w:val="-2"/>
        </w:rPr>
        <w:t xml:space="preserve"> </w:t>
      </w:r>
      <w:r>
        <w:t>YES</w:t>
      </w:r>
    </w:p>
    <w:p w14:paraId="6135CC78" w14:textId="77777777" w:rsidR="00B0748A" w:rsidRDefault="00A6023C">
      <w:pPr>
        <w:pStyle w:val="BodyText"/>
        <w:spacing w:before="2" w:line="228" w:lineRule="auto"/>
        <w:ind w:left="360" w:right="7899" w:firstLine="120"/>
      </w:pPr>
      <w:r>
        <w:t>SEQUENCE NUMBER: 1 DESCRIPTION:</w:t>
      </w:r>
    </w:p>
    <w:p w14:paraId="67F1F986" w14:textId="77777777" w:rsidR="00B0748A" w:rsidRDefault="00A6023C">
      <w:pPr>
        <w:pStyle w:val="BodyText"/>
        <w:tabs>
          <w:tab w:val="left" w:pos="4441"/>
        </w:tabs>
        <w:spacing w:line="458" w:lineRule="auto"/>
        <w:ind w:left="360" w:right="3357"/>
      </w:pPr>
      <w:r>
        <w:t>Contains the option for</w:t>
      </w:r>
      <w:r>
        <w:rPr>
          <w:spacing w:val="-5"/>
        </w:rPr>
        <w:t xml:space="preserve"> </w:t>
      </w:r>
      <w:r>
        <w:t>the</w:t>
      </w:r>
      <w:r>
        <w:rPr>
          <w:spacing w:val="-1"/>
        </w:rPr>
        <w:t xml:space="preserve"> </w:t>
      </w:r>
      <w:r>
        <w:t>RPC.</w:t>
      </w:r>
      <w:r>
        <w:tab/>
        <w:t xml:space="preserve">RPC is called as </w:t>
      </w:r>
      <w:r>
        <w:rPr>
          <w:spacing w:val="-4"/>
        </w:rPr>
        <w:t xml:space="preserve">shown: </w:t>
      </w:r>
      <w:r>
        <w:t>Options and other required parameters</w:t>
      </w:r>
      <w:r>
        <w:rPr>
          <w:spacing w:val="-9"/>
        </w:rPr>
        <w:t xml:space="preserve"> </w:t>
      </w:r>
      <w:r>
        <w:t>include:</w:t>
      </w:r>
    </w:p>
    <w:p w14:paraId="48FE7307" w14:textId="77777777" w:rsidR="00B0748A" w:rsidRDefault="00A6023C">
      <w:pPr>
        <w:pStyle w:val="BodyText"/>
        <w:tabs>
          <w:tab w:val="left" w:pos="1560"/>
        </w:tabs>
        <w:spacing w:line="220" w:lineRule="exact"/>
        <w:ind w:left="360"/>
      </w:pPr>
      <w:r>
        <w:t>ENTVAL</w:t>
      </w:r>
      <w:r>
        <w:tab/>
        <w:t>ENT</w:t>
      </w:r>
    </w:p>
    <w:p w14:paraId="648FBC37" w14:textId="77777777" w:rsidR="00B0748A" w:rsidRDefault="00A6023C">
      <w:pPr>
        <w:pStyle w:val="BodyText"/>
        <w:tabs>
          <w:tab w:val="left" w:pos="1560"/>
        </w:tabs>
        <w:spacing w:line="228" w:lineRule="auto"/>
        <w:ind w:left="360" w:right="7557"/>
      </w:pPr>
      <w:r>
        <w:t>GETPAR</w:t>
      </w:r>
      <w:r>
        <w:tab/>
      </w:r>
      <w:r>
        <w:rPr>
          <w:spacing w:val="-3"/>
        </w:rPr>
        <w:t xml:space="preserve">ENT,PAR,INST </w:t>
      </w:r>
      <w:r>
        <w:t>GETLST</w:t>
      </w:r>
      <w:r>
        <w:tab/>
        <w:t>ENT,PAR</w:t>
      </w:r>
    </w:p>
    <w:p w14:paraId="793480AA" w14:textId="77777777" w:rsidR="00B0748A" w:rsidRDefault="00A6023C">
      <w:pPr>
        <w:pStyle w:val="BodyText"/>
        <w:tabs>
          <w:tab w:val="left" w:pos="1560"/>
        </w:tabs>
        <w:spacing w:line="228" w:lineRule="auto"/>
        <w:ind w:left="360" w:right="7077"/>
      </w:pPr>
      <w:r>
        <w:t>GETWP</w:t>
      </w:r>
      <w:r>
        <w:tab/>
        <w:t>ENT,PAR,INST SETPAR</w:t>
      </w:r>
      <w:r>
        <w:tab/>
      </w:r>
      <w:r>
        <w:rPr>
          <w:spacing w:val="-3"/>
        </w:rPr>
        <w:t>ENT,PAR,INST,VAL</w:t>
      </w:r>
    </w:p>
    <w:p w14:paraId="6E38EF2B" w14:textId="77777777" w:rsidR="00B0748A" w:rsidRDefault="00A6023C">
      <w:pPr>
        <w:pStyle w:val="BodyText"/>
        <w:tabs>
          <w:tab w:val="left" w:pos="1560"/>
          <w:tab w:val="left" w:pos="3360"/>
        </w:tabs>
        <w:spacing w:line="228" w:lineRule="auto"/>
        <w:ind w:left="360" w:right="4915"/>
      </w:pPr>
      <w:r>
        <w:t>SETLST</w:t>
      </w:r>
      <w:r>
        <w:tab/>
        <w:t>ENT,PAR,,.VAL</w:t>
      </w:r>
      <w:r>
        <w:tab/>
        <w:t xml:space="preserve">(Uses instance </w:t>
      </w:r>
      <w:r>
        <w:rPr>
          <w:spacing w:val="-5"/>
        </w:rPr>
        <w:t xml:space="preserve">0-n) </w:t>
      </w:r>
      <w:r>
        <w:t>SETWP</w:t>
      </w:r>
      <w:r>
        <w:tab/>
        <w:t>ENT,PAR,INST,.VAL</w:t>
      </w:r>
    </w:p>
    <w:p w14:paraId="193C36BD" w14:textId="77777777" w:rsidR="00B0748A" w:rsidRDefault="00B0748A">
      <w:pPr>
        <w:spacing w:line="228" w:lineRule="auto"/>
        <w:sectPr w:rsidR="00B0748A">
          <w:footerReference w:type="even" r:id="rId108"/>
          <w:footerReference w:type="default" r:id="rId109"/>
          <w:pgSz w:w="12240" w:h="15840"/>
          <w:pgMar w:top="940" w:right="480" w:bottom="1180" w:left="1200" w:header="733" w:footer="983" w:gutter="0"/>
          <w:pgNumType w:start="3"/>
          <w:cols w:space="720"/>
        </w:sectPr>
      </w:pPr>
    </w:p>
    <w:p w14:paraId="360CBCB7" w14:textId="77777777" w:rsidR="00B0748A" w:rsidRDefault="00B0748A">
      <w:pPr>
        <w:pStyle w:val="BodyText"/>
      </w:pPr>
    </w:p>
    <w:p w14:paraId="21B079F8" w14:textId="77777777" w:rsidR="00B0748A" w:rsidRDefault="00B0748A">
      <w:pPr>
        <w:pStyle w:val="BodyText"/>
        <w:spacing w:before="8"/>
        <w:rPr>
          <w:sz w:val="22"/>
        </w:rPr>
      </w:pPr>
    </w:p>
    <w:p w14:paraId="0A43EF7F" w14:textId="77777777" w:rsidR="00B0748A" w:rsidRDefault="00A6023C">
      <w:pPr>
        <w:pStyle w:val="BodyText"/>
        <w:tabs>
          <w:tab w:val="left" w:pos="1560"/>
        </w:tabs>
        <w:spacing w:before="1" w:line="228" w:lineRule="auto"/>
        <w:ind w:left="360" w:right="7557"/>
      </w:pPr>
      <w:r>
        <w:t>DELPAR</w:t>
      </w:r>
      <w:r>
        <w:tab/>
      </w:r>
      <w:r>
        <w:rPr>
          <w:spacing w:val="-3"/>
        </w:rPr>
        <w:t xml:space="preserve">ENT,PAR,INST </w:t>
      </w:r>
      <w:r>
        <w:t>DELLST</w:t>
      </w:r>
      <w:r>
        <w:tab/>
        <w:t>ENT,PAR</w:t>
      </w:r>
    </w:p>
    <w:p w14:paraId="6B478ACA" w14:textId="77777777" w:rsidR="00B0748A" w:rsidRDefault="00A6023C">
      <w:pPr>
        <w:pStyle w:val="BodyText"/>
        <w:tabs>
          <w:tab w:val="left" w:pos="5039"/>
        </w:tabs>
        <w:spacing w:before="1" w:line="228" w:lineRule="auto"/>
        <w:ind w:left="480" w:right="2758" w:hanging="240"/>
      </w:pPr>
      <w:r>
        <w:t>INPUT</w:t>
      </w:r>
      <w:r>
        <w:rPr>
          <w:spacing w:val="-2"/>
        </w:rPr>
        <w:t xml:space="preserve"> </w:t>
      </w:r>
      <w:r>
        <w:t>PARAMETER:</w:t>
      </w:r>
      <w:r>
        <w:rPr>
          <w:spacing w:val="-1"/>
        </w:rPr>
        <w:t xml:space="preserve"> </w:t>
      </w:r>
      <w:r>
        <w:t>ENTITY</w:t>
      </w:r>
      <w:r>
        <w:tab/>
        <w:t xml:space="preserve">PARAMETER TYPE: </w:t>
      </w:r>
      <w:r>
        <w:rPr>
          <w:spacing w:val="-4"/>
        </w:rPr>
        <w:t xml:space="preserve">LITERAL </w:t>
      </w:r>
      <w:r>
        <w:t>MAXIMUM DATA</w:t>
      </w:r>
      <w:r>
        <w:rPr>
          <w:spacing w:val="-3"/>
        </w:rPr>
        <w:t xml:space="preserve"> </w:t>
      </w:r>
      <w:r>
        <w:t>LENGTH:</w:t>
      </w:r>
      <w:r>
        <w:rPr>
          <w:spacing w:val="-1"/>
        </w:rPr>
        <w:t xml:space="preserve"> </w:t>
      </w:r>
      <w:r>
        <w:t>20</w:t>
      </w:r>
      <w:r>
        <w:tab/>
        <w:t>REQUIRED:</w:t>
      </w:r>
      <w:r>
        <w:rPr>
          <w:spacing w:val="-2"/>
        </w:rPr>
        <w:t xml:space="preserve"> </w:t>
      </w:r>
      <w:r>
        <w:t>NO</w:t>
      </w:r>
    </w:p>
    <w:p w14:paraId="32A4554E" w14:textId="77777777" w:rsidR="00B0748A" w:rsidRDefault="00A6023C">
      <w:pPr>
        <w:pStyle w:val="BodyText"/>
        <w:spacing w:before="2" w:line="228" w:lineRule="auto"/>
        <w:ind w:left="360" w:right="7899" w:firstLine="120"/>
      </w:pPr>
      <w:r>
        <w:t>SEQUENCE NUMBER: 2 DESCRIPTION:</w:t>
      </w:r>
    </w:p>
    <w:p w14:paraId="656956CB" w14:textId="77777777" w:rsidR="00B0748A" w:rsidRDefault="00A6023C">
      <w:pPr>
        <w:pStyle w:val="BodyText"/>
        <w:tabs>
          <w:tab w:val="left" w:pos="7441"/>
          <w:tab w:val="left" w:pos="7799"/>
        </w:tabs>
        <w:spacing w:before="2" w:line="228" w:lineRule="auto"/>
        <w:ind w:left="360" w:right="1438"/>
      </w:pPr>
      <w:r>
        <w:t>An entity is a level at which you can define</w:t>
      </w:r>
      <w:r>
        <w:rPr>
          <w:spacing w:val="-10"/>
        </w:rPr>
        <w:t xml:space="preserve"> </w:t>
      </w:r>
      <w:r>
        <w:t>a</w:t>
      </w:r>
      <w:r>
        <w:rPr>
          <w:spacing w:val="-1"/>
        </w:rPr>
        <w:t xml:space="preserve"> </w:t>
      </w:r>
      <w:r>
        <w:t>parameter.</w:t>
      </w:r>
      <w:r>
        <w:tab/>
        <w:t>The entities allowed are stored in the Parameter Entity</w:t>
      </w:r>
      <w:r>
        <w:rPr>
          <w:spacing w:val="-9"/>
        </w:rPr>
        <w:t xml:space="preserve"> </w:t>
      </w:r>
      <w:r>
        <w:t>file</w:t>
      </w:r>
      <w:r>
        <w:rPr>
          <w:spacing w:val="-1"/>
        </w:rPr>
        <w:t xml:space="preserve"> </w:t>
      </w:r>
      <w:r>
        <w:t>(#8989.518).</w:t>
      </w:r>
      <w:r>
        <w:tab/>
        <w:t xml:space="preserve">The list </w:t>
      </w:r>
      <w:r>
        <w:rPr>
          <w:spacing w:val="-9"/>
        </w:rPr>
        <w:t xml:space="preserve">of </w:t>
      </w:r>
      <w:r>
        <w:t>allowable entities at the time this utility was released</w:t>
      </w:r>
      <w:r>
        <w:rPr>
          <w:spacing w:val="-15"/>
        </w:rPr>
        <w:t xml:space="preserve"> </w:t>
      </w:r>
      <w:r>
        <w:t>were:</w:t>
      </w:r>
    </w:p>
    <w:p w14:paraId="15339233" w14:textId="77777777" w:rsidR="00B0748A" w:rsidRDefault="00B0748A">
      <w:pPr>
        <w:pStyle w:val="BodyText"/>
        <w:spacing w:before="4"/>
        <w:rPr>
          <w:sz w:val="18"/>
        </w:rPr>
      </w:pPr>
    </w:p>
    <w:tbl>
      <w:tblPr>
        <w:tblW w:w="0" w:type="auto"/>
        <w:tblInd w:w="317" w:type="dxa"/>
        <w:tblLayout w:type="fixed"/>
        <w:tblCellMar>
          <w:left w:w="0" w:type="dxa"/>
          <w:right w:w="0" w:type="dxa"/>
        </w:tblCellMar>
        <w:tblLook w:val="01E0" w:firstRow="1" w:lastRow="1" w:firstColumn="1" w:lastColumn="1" w:noHBand="0" w:noVBand="0"/>
      </w:tblPr>
      <w:tblGrid>
        <w:gridCol w:w="890"/>
        <w:gridCol w:w="1680"/>
        <w:gridCol w:w="2810"/>
      </w:tblGrid>
      <w:tr w:rsidR="00B0748A" w14:paraId="0398231E" w14:textId="77777777">
        <w:trPr>
          <w:trHeight w:val="222"/>
        </w:trPr>
        <w:tc>
          <w:tcPr>
            <w:tcW w:w="890" w:type="dxa"/>
          </w:tcPr>
          <w:p w14:paraId="767C69F1" w14:textId="77777777" w:rsidR="00B0748A" w:rsidRDefault="00A6023C">
            <w:pPr>
              <w:pStyle w:val="TableParagraph"/>
              <w:spacing w:before="1" w:line="201" w:lineRule="exact"/>
              <w:ind w:left="50"/>
              <w:rPr>
                <w:rFonts w:ascii="Courier New"/>
                <w:sz w:val="20"/>
              </w:rPr>
            </w:pPr>
            <w:r>
              <w:rPr>
                <w:rFonts w:ascii="Courier New"/>
                <w:sz w:val="20"/>
              </w:rPr>
              <w:t>Prefix</w:t>
            </w:r>
          </w:p>
        </w:tc>
        <w:tc>
          <w:tcPr>
            <w:tcW w:w="1680" w:type="dxa"/>
          </w:tcPr>
          <w:p w14:paraId="1DF94454" w14:textId="77777777" w:rsidR="00B0748A" w:rsidRDefault="00A6023C">
            <w:pPr>
              <w:pStyle w:val="TableParagraph"/>
              <w:spacing w:before="1" w:line="201" w:lineRule="exact"/>
              <w:ind w:left="119"/>
              <w:rPr>
                <w:rFonts w:ascii="Courier New"/>
                <w:sz w:val="20"/>
              </w:rPr>
            </w:pPr>
            <w:r>
              <w:rPr>
                <w:rFonts w:ascii="Courier New"/>
                <w:sz w:val="20"/>
              </w:rPr>
              <w:t>Message</w:t>
            </w:r>
          </w:p>
        </w:tc>
        <w:tc>
          <w:tcPr>
            <w:tcW w:w="2810" w:type="dxa"/>
          </w:tcPr>
          <w:p w14:paraId="7EBF1511" w14:textId="77777777" w:rsidR="00B0748A" w:rsidRDefault="00A6023C">
            <w:pPr>
              <w:pStyle w:val="TableParagraph"/>
              <w:spacing w:before="1" w:line="201" w:lineRule="exact"/>
              <w:ind w:left="119"/>
              <w:rPr>
                <w:rFonts w:ascii="Courier New"/>
                <w:sz w:val="20"/>
              </w:rPr>
            </w:pPr>
            <w:r>
              <w:rPr>
                <w:rFonts w:ascii="Courier New"/>
                <w:sz w:val="20"/>
              </w:rPr>
              <w:t>Points to File</w:t>
            </w:r>
          </w:p>
        </w:tc>
      </w:tr>
      <w:tr w:rsidR="00B0748A" w14:paraId="38FE807C" w14:textId="77777777">
        <w:trPr>
          <w:trHeight w:val="216"/>
        </w:trPr>
        <w:tc>
          <w:tcPr>
            <w:tcW w:w="890" w:type="dxa"/>
          </w:tcPr>
          <w:p w14:paraId="7E87E5C6" w14:textId="77777777" w:rsidR="00B0748A" w:rsidRDefault="00A6023C">
            <w:pPr>
              <w:pStyle w:val="TableParagraph"/>
              <w:spacing w:before="0" w:line="196" w:lineRule="exact"/>
              <w:ind w:left="50"/>
              <w:rPr>
                <w:rFonts w:ascii="Courier New"/>
                <w:sz w:val="20"/>
              </w:rPr>
            </w:pPr>
            <w:r>
              <w:rPr>
                <w:rFonts w:ascii="Courier New"/>
                <w:sz w:val="20"/>
              </w:rPr>
              <w:t>PKG</w:t>
            </w:r>
          </w:p>
        </w:tc>
        <w:tc>
          <w:tcPr>
            <w:tcW w:w="1680" w:type="dxa"/>
          </w:tcPr>
          <w:p w14:paraId="3E86DFC1" w14:textId="77777777" w:rsidR="00B0748A" w:rsidRDefault="00A6023C">
            <w:pPr>
              <w:pStyle w:val="TableParagraph"/>
              <w:spacing w:before="0" w:line="196" w:lineRule="exact"/>
              <w:ind w:left="119"/>
              <w:rPr>
                <w:rFonts w:ascii="Courier New"/>
                <w:sz w:val="20"/>
              </w:rPr>
            </w:pPr>
            <w:r>
              <w:rPr>
                <w:rFonts w:ascii="Courier New"/>
                <w:sz w:val="20"/>
              </w:rPr>
              <w:t>Package</w:t>
            </w:r>
          </w:p>
        </w:tc>
        <w:tc>
          <w:tcPr>
            <w:tcW w:w="2810" w:type="dxa"/>
          </w:tcPr>
          <w:p w14:paraId="5742CEA5" w14:textId="77777777" w:rsidR="00B0748A" w:rsidRDefault="00A6023C">
            <w:pPr>
              <w:pStyle w:val="TableParagraph"/>
              <w:spacing w:before="0" w:line="196" w:lineRule="exact"/>
              <w:ind w:left="119"/>
              <w:rPr>
                <w:rFonts w:ascii="Courier New"/>
                <w:sz w:val="20"/>
              </w:rPr>
            </w:pPr>
            <w:r>
              <w:rPr>
                <w:rFonts w:ascii="Courier New"/>
                <w:sz w:val="20"/>
              </w:rPr>
              <w:t>Package (9.4)</w:t>
            </w:r>
          </w:p>
        </w:tc>
      </w:tr>
      <w:tr w:rsidR="00B0748A" w14:paraId="39F70BC9" w14:textId="77777777">
        <w:trPr>
          <w:trHeight w:val="215"/>
        </w:trPr>
        <w:tc>
          <w:tcPr>
            <w:tcW w:w="890" w:type="dxa"/>
          </w:tcPr>
          <w:p w14:paraId="1693E825" w14:textId="77777777" w:rsidR="00B0748A" w:rsidRDefault="00A6023C">
            <w:pPr>
              <w:pStyle w:val="TableParagraph"/>
              <w:spacing w:before="0" w:line="196" w:lineRule="exact"/>
              <w:ind w:left="50"/>
              <w:rPr>
                <w:rFonts w:ascii="Courier New"/>
                <w:sz w:val="20"/>
              </w:rPr>
            </w:pPr>
            <w:r>
              <w:rPr>
                <w:rFonts w:ascii="Courier New"/>
                <w:sz w:val="20"/>
              </w:rPr>
              <w:t>SYS</w:t>
            </w:r>
          </w:p>
        </w:tc>
        <w:tc>
          <w:tcPr>
            <w:tcW w:w="1680" w:type="dxa"/>
          </w:tcPr>
          <w:p w14:paraId="433D97C7" w14:textId="77777777" w:rsidR="00B0748A" w:rsidRDefault="00A6023C">
            <w:pPr>
              <w:pStyle w:val="TableParagraph"/>
              <w:spacing w:before="0" w:line="196" w:lineRule="exact"/>
              <w:ind w:left="119"/>
              <w:rPr>
                <w:rFonts w:ascii="Courier New"/>
                <w:sz w:val="20"/>
              </w:rPr>
            </w:pPr>
            <w:r>
              <w:rPr>
                <w:rFonts w:ascii="Courier New"/>
                <w:sz w:val="20"/>
              </w:rPr>
              <w:t>System</w:t>
            </w:r>
          </w:p>
        </w:tc>
        <w:tc>
          <w:tcPr>
            <w:tcW w:w="2810" w:type="dxa"/>
          </w:tcPr>
          <w:p w14:paraId="2CF479F2" w14:textId="77777777" w:rsidR="00B0748A" w:rsidRDefault="00A6023C">
            <w:pPr>
              <w:pStyle w:val="TableParagraph"/>
              <w:spacing w:before="0" w:line="196" w:lineRule="exact"/>
              <w:ind w:left="119"/>
              <w:rPr>
                <w:rFonts w:ascii="Courier New"/>
                <w:sz w:val="20"/>
              </w:rPr>
            </w:pPr>
            <w:r>
              <w:rPr>
                <w:rFonts w:ascii="Courier New"/>
                <w:sz w:val="20"/>
              </w:rPr>
              <w:t>Domain (4.2)</w:t>
            </w:r>
          </w:p>
        </w:tc>
      </w:tr>
      <w:tr w:rsidR="00B0748A" w14:paraId="43C80806" w14:textId="77777777">
        <w:trPr>
          <w:trHeight w:val="216"/>
        </w:trPr>
        <w:tc>
          <w:tcPr>
            <w:tcW w:w="890" w:type="dxa"/>
          </w:tcPr>
          <w:p w14:paraId="558BF3D0" w14:textId="77777777" w:rsidR="00B0748A" w:rsidRDefault="00A6023C">
            <w:pPr>
              <w:pStyle w:val="TableParagraph"/>
              <w:spacing w:before="0" w:line="196" w:lineRule="exact"/>
              <w:ind w:left="50"/>
              <w:rPr>
                <w:rFonts w:ascii="Courier New"/>
                <w:sz w:val="20"/>
              </w:rPr>
            </w:pPr>
            <w:r>
              <w:rPr>
                <w:rFonts w:ascii="Courier New"/>
                <w:sz w:val="20"/>
              </w:rPr>
              <w:t>DIV</w:t>
            </w:r>
          </w:p>
        </w:tc>
        <w:tc>
          <w:tcPr>
            <w:tcW w:w="1680" w:type="dxa"/>
          </w:tcPr>
          <w:p w14:paraId="75154B93" w14:textId="77777777" w:rsidR="00B0748A" w:rsidRDefault="00A6023C">
            <w:pPr>
              <w:pStyle w:val="TableParagraph"/>
              <w:spacing w:before="0" w:line="196" w:lineRule="exact"/>
              <w:ind w:left="119"/>
              <w:rPr>
                <w:rFonts w:ascii="Courier New"/>
                <w:sz w:val="20"/>
              </w:rPr>
            </w:pPr>
            <w:r>
              <w:rPr>
                <w:rFonts w:ascii="Courier New"/>
                <w:sz w:val="20"/>
              </w:rPr>
              <w:t>Division</w:t>
            </w:r>
          </w:p>
        </w:tc>
        <w:tc>
          <w:tcPr>
            <w:tcW w:w="2810" w:type="dxa"/>
          </w:tcPr>
          <w:p w14:paraId="4D013E83" w14:textId="77777777" w:rsidR="00B0748A" w:rsidRDefault="00A6023C">
            <w:pPr>
              <w:pStyle w:val="TableParagraph"/>
              <w:spacing w:before="0" w:line="196" w:lineRule="exact"/>
              <w:ind w:left="119"/>
              <w:rPr>
                <w:rFonts w:ascii="Courier New"/>
                <w:sz w:val="20"/>
              </w:rPr>
            </w:pPr>
            <w:r>
              <w:rPr>
                <w:rFonts w:ascii="Courier New"/>
                <w:sz w:val="20"/>
              </w:rPr>
              <w:t>Institution (4)</w:t>
            </w:r>
          </w:p>
        </w:tc>
      </w:tr>
      <w:tr w:rsidR="00B0748A" w14:paraId="6B3DA3D8" w14:textId="77777777">
        <w:trPr>
          <w:trHeight w:val="216"/>
        </w:trPr>
        <w:tc>
          <w:tcPr>
            <w:tcW w:w="890" w:type="dxa"/>
          </w:tcPr>
          <w:p w14:paraId="6BE89F40" w14:textId="77777777" w:rsidR="00B0748A" w:rsidRDefault="00A6023C">
            <w:pPr>
              <w:pStyle w:val="TableParagraph"/>
              <w:spacing w:before="0" w:line="196" w:lineRule="exact"/>
              <w:ind w:left="50"/>
              <w:rPr>
                <w:rFonts w:ascii="Courier New"/>
                <w:sz w:val="20"/>
              </w:rPr>
            </w:pPr>
            <w:r>
              <w:rPr>
                <w:rFonts w:ascii="Courier New"/>
                <w:sz w:val="20"/>
              </w:rPr>
              <w:t>SRV</w:t>
            </w:r>
          </w:p>
        </w:tc>
        <w:tc>
          <w:tcPr>
            <w:tcW w:w="1680" w:type="dxa"/>
          </w:tcPr>
          <w:p w14:paraId="5632489E" w14:textId="77777777" w:rsidR="00B0748A" w:rsidRDefault="00A6023C">
            <w:pPr>
              <w:pStyle w:val="TableParagraph"/>
              <w:spacing w:before="0" w:line="196" w:lineRule="exact"/>
              <w:ind w:left="119"/>
              <w:rPr>
                <w:rFonts w:ascii="Courier New"/>
                <w:sz w:val="20"/>
              </w:rPr>
            </w:pPr>
            <w:r>
              <w:rPr>
                <w:rFonts w:ascii="Courier New"/>
                <w:sz w:val="20"/>
              </w:rPr>
              <w:t>Service</w:t>
            </w:r>
          </w:p>
        </w:tc>
        <w:tc>
          <w:tcPr>
            <w:tcW w:w="2810" w:type="dxa"/>
          </w:tcPr>
          <w:p w14:paraId="6218C4AA" w14:textId="77777777" w:rsidR="00B0748A" w:rsidRDefault="00A6023C">
            <w:pPr>
              <w:pStyle w:val="TableParagraph"/>
              <w:spacing w:before="0" w:line="196" w:lineRule="exact"/>
              <w:ind w:left="119"/>
              <w:rPr>
                <w:rFonts w:ascii="Courier New"/>
                <w:sz w:val="20"/>
              </w:rPr>
            </w:pPr>
            <w:r>
              <w:rPr>
                <w:rFonts w:ascii="Courier New"/>
                <w:sz w:val="20"/>
              </w:rPr>
              <w:t>Service/Section (49)</w:t>
            </w:r>
          </w:p>
        </w:tc>
      </w:tr>
      <w:tr w:rsidR="00B0748A" w14:paraId="37E2259C" w14:textId="77777777">
        <w:trPr>
          <w:trHeight w:val="215"/>
        </w:trPr>
        <w:tc>
          <w:tcPr>
            <w:tcW w:w="890" w:type="dxa"/>
          </w:tcPr>
          <w:p w14:paraId="36C37980" w14:textId="77777777" w:rsidR="00B0748A" w:rsidRDefault="00A6023C">
            <w:pPr>
              <w:pStyle w:val="TableParagraph"/>
              <w:spacing w:before="0" w:line="196" w:lineRule="exact"/>
              <w:ind w:left="50"/>
              <w:rPr>
                <w:rFonts w:ascii="Courier New"/>
                <w:sz w:val="20"/>
              </w:rPr>
            </w:pPr>
            <w:r>
              <w:rPr>
                <w:rFonts w:ascii="Courier New"/>
                <w:sz w:val="20"/>
              </w:rPr>
              <w:t>LOC</w:t>
            </w:r>
          </w:p>
        </w:tc>
        <w:tc>
          <w:tcPr>
            <w:tcW w:w="1680" w:type="dxa"/>
          </w:tcPr>
          <w:p w14:paraId="0418E9DD" w14:textId="77777777" w:rsidR="00B0748A" w:rsidRDefault="00A6023C">
            <w:pPr>
              <w:pStyle w:val="TableParagraph"/>
              <w:spacing w:before="0" w:line="196" w:lineRule="exact"/>
              <w:ind w:left="119"/>
              <w:rPr>
                <w:rFonts w:ascii="Courier New"/>
                <w:sz w:val="20"/>
              </w:rPr>
            </w:pPr>
            <w:r>
              <w:rPr>
                <w:rFonts w:ascii="Courier New"/>
                <w:sz w:val="20"/>
              </w:rPr>
              <w:t>Location</w:t>
            </w:r>
          </w:p>
        </w:tc>
        <w:tc>
          <w:tcPr>
            <w:tcW w:w="2810" w:type="dxa"/>
          </w:tcPr>
          <w:p w14:paraId="4AD065E7" w14:textId="77777777" w:rsidR="00B0748A" w:rsidRDefault="00A6023C">
            <w:pPr>
              <w:pStyle w:val="TableParagraph"/>
              <w:spacing w:before="0" w:line="196" w:lineRule="exact"/>
              <w:ind w:left="119"/>
              <w:rPr>
                <w:rFonts w:ascii="Courier New"/>
                <w:sz w:val="20"/>
              </w:rPr>
            </w:pPr>
            <w:r>
              <w:rPr>
                <w:rFonts w:ascii="Courier New"/>
                <w:sz w:val="20"/>
              </w:rPr>
              <w:t>Hospital Location (44)</w:t>
            </w:r>
          </w:p>
        </w:tc>
      </w:tr>
      <w:tr w:rsidR="00B0748A" w14:paraId="513D2D74" w14:textId="77777777">
        <w:trPr>
          <w:trHeight w:val="215"/>
        </w:trPr>
        <w:tc>
          <w:tcPr>
            <w:tcW w:w="890" w:type="dxa"/>
          </w:tcPr>
          <w:p w14:paraId="79C9B194" w14:textId="77777777" w:rsidR="00B0748A" w:rsidRDefault="00A6023C">
            <w:pPr>
              <w:pStyle w:val="TableParagraph"/>
              <w:spacing w:before="0" w:line="196" w:lineRule="exact"/>
              <w:ind w:left="50"/>
              <w:rPr>
                <w:rFonts w:ascii="Courier New"/>
                <w:sz w:val="20"/>
              </w:rPr>
            </w:pPr>
            <w:r>
              <w:rPr>
                <w:rFonts w:ascii="Courier New"/>
                <w:sz w:val="20"/>
              </w:rPr>
              <w:t>TEA</w:t>
            </w:r>
          </w:p>
        </w:tc>
        <w:tc>
          <w:tcPr>
            <w:tcW w:w="1680" w:type="dxa"/>
          </w:tcPr>
          <w:p w14:paraId="49AE67C9" w14:textId="77777777" w:rsidR="00B0748A" w:rsidRDefault="00A6023C">
            <w:pPr>
              <w:pStyle w:val="TableParagraph"/>
              <w:spacing w:before="0" w:line="196" w:lineRule="exact"/>
              <w:ind w:left="119"/>
              <w:rPr>
                <w:rFonts w:ascii="Courier New"/>
                <w:sz w:val="20"/>
              </w:rPr>
            </w:pPr>
            <w:r>
              <w:rPr>
                <w:rFonts w:ascii="Courier New"/>
                <w:sz w:val="20"/>
              </w:rPr>
              <w:t>Team</w:t>
            </w:r>
          </w:p>
        </w:tc>
        <w:tc>
          <w:tcPr>
            <w:tcW w:w="2810" w:type="dxa"/>
          </w:tcPr>
          <w:p w14:paraId="42D06EF3" w14:textId="77777777" w:rsidR="00B0748A" w:rsidRDefault="00A6023C">
            <w:pPr>
              <w:pStyle w:val="TableParagraph"/>
              <w:spacing w:before="0" w:line="196" w:lineRule="exact"/>
              <w:ind w:left="119"/>
              <w:rPr>
                <w:rFonts w:ascii="Courier New"/>
                <w:sz w:val="20"/>
              </w:rPr>
            </w:pPr>
            <w:r>
              <w:rPr>
                <w:rFonts w:ascii="Courier New"/>
                <w:sz w:val="20"/>
              </w:rPr>
              <w:t>Team (404.51)</w:t>
            </w:r>
          </w:p>
        </w:tc>
      </w:tr>
      <w:tr w:rsidR="00B0748A" w14:paraId="5844A5E7" w14:textId="77777777">
        <w:trPr>
          <w:trHeight w:val="216"/>
        </w:trPr>
        <w:tc>
          <w:tcPr>
            <w:tcW w:w="890" w:type="dxa"/>
          </w:tcPr>
          <w:p w14:paraId="3305986D" w14:textId="77777777" w:rsidR="00B0748A" w:rsidRDefault="00A6023C">
            <w:pPr>
              <w:pStyle w:val="TableParagraph"/>
              <w:spacing w:before="0" w:line="196" w:lineRule="exact"/>
              <w:ind w:left="50"/>
              <w:rPr>
                <w:rFonts w:ascii="Courier New"/>
                <w:sz w:val="20"/>
              </w:rPr>
            </w:pPr>
            <w:r>
              <w:rPr>
                <w:rFonts w:ascii="Courier New"/>
                <w:sz w:val="20"/>
              </w:rPr>
              <w:t>CLS</w:t>
            </w:r>
          </w:p>
        </w:tc>
        <w:tc>
          <w:tcPr>
            <w:tcW w:w="1680" w:type="dxa"/>
          </w:tcPr>
          <w:p w14:paraId="78B56CE7" w14:textId="77777777" w:rsidR="00B0748A" w:rsidRDefault="00A6023C">
            <w:pPr>
              <w:pStyle w:val="TableParagraph"/>
              <w:spacing w:before="0" w:line="196" w:lineRule="exact"/>
              <w:ind w:left="119"/>
              <w:rPr>
                <w:rFonts w:ascii="Courier New"/>
                <w:sz w:val="20"/>
              </w:rPr>
            </w:pPr>
            <w:r>
              <w:rPr>
                <w:rFonts w:ascii="Courier New"/>
                <w:sz w:val="20"/>
              </w:rPr>
              <w:t>Class</w:t>
            </w:r>
          </w:p>
        </w:tc>
        <w:tc>
          <w:tcPr>
            <w:tcW w:w="2810" w:type="dxa"/>
          </w:tcPr>
          <w:p w14:paraId="631FDBEB" w14:textId="77777777" w:rsidR="00B0748A" w:rsidRDefault="00A6023C">
            <w:pPr>
              <w:pStyle w:val="TableParagraph"/>
              <w:spacing w:before="0" w:line="196" w:lineRule="exact"/>
              <w:ind w:left="119"/>
              <w:rPr>
                <w:rFonts w:ascii="Courier New"/>
                <w:sz w:val="20"/>
              </w:rPr>
            </w:pPr>
            <w:r>
              <w:rPr>
                <w:rFonts w:ascii="Courier New"/>
                <w:sz w:val="20"/>
              </w:rPr>
              <w:t>Usr Class (8930)</w:t>
            </w:r>
          </w:p>
        </w:tc>
      </w:tr>
      <w:tr w:rsidR="00B0748A" w14:paraId="7650C4D3" w14:textId="77777777">
        <w:trPr>
          <w:trHeight w:val="216"/>
        </w:trPr>
        <w:tc>
          <w:tcPr>
            <w:tcW w:w="890" w:type="dxa"/>
          </w:tcPr>
          <w:p w14:paraId="5C9D7F75" w14:textId="77777777" w:rsidR="00B0748A" w:rsidRDefault="00A6023C">
            <w:pPr>
              <w:pStyle w:val="TableParagraph"/>
              <w:spacing w:before="0" w:line="196" w:lineRule="exact"/>
              <w:ind w:left="50"/>
              <w:rPr>
                <w:rFonts w:ascii="Courier New"/>
                <w:sz w:val="20"/>
              </w:rPr>
            </w:pPr>
            <w:r>
              <w:rPr>
                <w:rFonts w:ascii="Courier New"/>
                <w:sz w:val="20"/>
              </w:rPr>
              <w:t>USR</w:t>
            </w:r>
          </w:p>
        </w:tc>
        <w:tc>
          <w:tcPr>
            <w:tcW w:w="1680" w:type="dxa"/>
          </w:tcPr>
          <w:p w14:paraId="212FA4F7" w14:textId="77777777" w:rsidR="00B0748A" w:rsidRDefault="00A6023C">
            <w:pPr>
              <w:pStyle w:val="TableParagraph"/>
              <w:spacing w:before="0" w:line="196" w:lineRule="exact"/>
              <w:ind w:left="119"/>
              <w:rPr>
                <w:rFonts w:ascii="Courier New"/>
                <w:sz w:val="20"/>
              </w:rPr>
            </w:pPr>
            <w:r>
              <w:rPr>
                <w:rFonts w:ascii="Courier New"/>
                <w:sz w:val="20"/>
              </w:rPr>
              <w:t>User</w:t>
            </w:r>
          </w:p>
        </w:tc>
        <w:tc>
          <w:tcPr>
            <w:tcW w:w="2810" w:type="dxa"/>
          </w:tcPr>
          <w:p w14:paraId="3BD85C11" w14:textId="77777777" w:rsidR="00B0748A" w:rsidRDefault="00A6023C">
            <w:pPr>
              <w:pStyle w:val="TableParagraph"/>
              <w:spacing w:before="0" w:line="196" w:lineRule="exact"/>
              <w:ind w:left="119"/>
              <w:rPr>
                <w:rFonts w:ascii="Courier New"/>
                <w:sz w:val="20"/>
              </w:rPr>
            </w:pPr>
            <w:r>
              <w:rPr>
                <w:rFonts w:ascii="Courier New"/>
                <w:sz w:val="20"/>
              </w:rPr>
              <w:t>New Person (200)</w:t>
            </w:r>
          </w:p>
        </w:tc>
      </w:tr>
      <w:tr w:rsidR="00B0748A" w14:paraId="2D4822CE" w14:textId="77777777">
        <w:trPr>
          <w:trHeight w:val="215"/>
        </w:trPr>
        <w:tc>
          <w:tcPr>
            <w:tcW w:w="890" w:type="dxa"/>
          </w:tcPr>
          <w:p w14:paraId="139BCBE4" w14:textId="77777777" w:rsidR="00B0748A" w:rsidRDefault="00A6023C">
            <w:pPr>
              <w:pStyle w:val="TableParagraph"/>
              <w:spacing w:before="0" w:line="196" w:lineRule="exact"/>
              <w:ind w:left="50"/>
              <w:rPr>
                <w:rFonts w:ascii="Courier New"/>
                <w:sz w:val="20"/>
              </w:rPr>
            </w:pPr>
            <w:r>
              <w:rPr>
                <w:rFonts w:ascii="Courier New"/>
                <w:sz w:val="20"/>
              </w:rPr>
              <w:t>BED</w:t>
            </w:r>
          </w:p>
        </w:tc>
        <w:tc>
          <w:tcPr>
            <w:tcW w:w="1680" w:type="dxa"/>
          </w:tcPr>
          <w:p w14:paraId="5AE99968" w14:textId="77777777" w:rsidR="00B0748A" w:rsidRDefault="00A6023C">
            <w:pPr>
              <w:pStyle w:val="TableParagraph"/>
              <w:spacing w:before="0" w:line="196" w:lineRule="exact"/>
              <w:ind w:left="119"/>
              <w:rPr>
                <w:rFonts w:ascii="Courier New"/>
                <w:sz w:val="20"/>
              </w:rPr>
            </w:pPr>
            <w:r>
              <w:rPr>
                <w:rFonts w:ascii="Courier New"/>
                <w:sz w:val="20"/>
              </w:rPr>
              <w:t>Room-Bed</w:t>
            </w:r>
          </w:p>
        </w:tc>
        <w:tc>
          <w:tcPr>
            <w:tcW w:w="2810" w:type="dxa"/>
          </w:tcPr>
          <w:p w14:paraId="4EAF11BB" w14:textId="77777777" w:rsidR="00B0748A" w:rsidRDefault="00A6023C">
            <w:pPr>
              <w:pStyle w:val="TableParagraph"/>
              <w:spacing w:before="0" w:line="196" w:lineRule="exact"/>
              <w:ind w:left="120"/>
              <w:rPr>
                <w:rFonts w:ascii="Courier New"/>
                <w:sz w:val="20"/>
              </w:rPr>
            </w:pPr>
            <w:r>
              <w:rPr>
                <w:rFonts w:ascii="Courier New"/>
                <w:sz w:val="20"/>
              </w:rPr>
              <w:t>Room-Bed (405.4)</w:t>
            </w:r>
          </w:p>
        </w:tc>
      </w:tr>
      <w:tr w:rsidR="00B0748A" w14:paraId="3DC1BCD5" w14:textId="77777777">
        <w:trPr>
          <w:trHeight w:val="222"/>
        </w:trPr>
        <w:tc>
          <w:tcPr>
            <w:tcW w:w="890" w:type="dxa"/>
          </w:tcPr>
          <w:p w14:paraId="436BF394" w14:textId="77777777" w:rsidR="00B0748A" w:rsidRDefault="00A6023C">
            <w:pPr>
              <w:pStyle w:val="TableParagraph"/>
              <w:spacing w:before="0" w:line="202" w:lineRule="exact"/>
              <w:ind w:left="50"/>
              <w:rPr>
                <w:rFonts w:ascii="Courier New"/>
                <w:sz w:val="20"/>
              </w:rPr>
            </w:pPr>
            <w:r>
              <w:rPr>
                <w:rFonts w:ascii="Courier New"/>
                <w:sz w:val="20"/>
              </w:rPr>
              <w:t>OTL</w:t>
            </w:r>
          </w:p>
        </w:tc>
        <w:tc>
          <w:tcPr>
            <w:tcW w:w="1680" w:type="dxa"/>
          </w:tcPr>
          <w:p w14:paraId="1F6C5E31" w14:textId="77777777" w:rsidR="00B0748A" w:rsidRDefault="00A6023C">
            <w:pPr>
              <w:pStyle w:val="TableParagraph"/>
              <w:spacing w:before="0" w:line="202" w:lineRule="exact"/>
              <w:ind w:left="119"/>
              <w:rPr>
                <w:rFonts w:ascii="Courier New"/>
                <w:sz w:val="20"/>
              </w:rPr>
            </w:pPr>
            <w:r>
              <w:rPr>
                <w:rFonts w:ascii="Courier New"/>
                <w:sz w:val="20"/>
              </w:rPr>
              <w:t>Team (OE/RR)</w:t>
            </w:r>
          </w:p>
        </w:tc>
        <w:tc>
          <w:tcPr>
            <w:tcW w:w="2810" w:type="dxa"/>
          </w:tcPr>
          <w:p w14:paraId="1B664715" w14:textId="77777777" w:rsidR="00B0748A" w:rsidRDefault="00A6023C">
            <w:pPr>
              <w:pStyle w:val="TableParagraph"/>
              <w:spacing w:before="0" w:line="202" w:lineRule="exact"/>
              <w:ind w:left="119"/>
              <w:rPr>
                <w:rFonts w:ascii="Courier New"/>
                <w:sz w:val="20"/>
              </w:rPr>
            </w:pPr>
            <w:r>
              <w:rPr>
                <w:rFonts w:ascii="Courier New"/>
                <w:sz w:val="20"/>
              </w:rPr>
              <w:t>OE/RR List (101.21)</w:t>
            </w:r>
          </w:p>
        </w:tc>
      </w:tr>
    </w:tbl>
    <w:p w14:paraId="4C7606CD" w14:textId="77777777" w:rsidR="00B0748A" w:rsidRDefault="00B0748A">
      <w:pPr>
        <w:pStyle w:val="BodyText"/>
        <w:spacing w:before="1"/>
        <w:rPr>
          <w:sz w:val="18"/>
        </w:rPr>
      </w:pPr>
    </w:p>
    <w:p w14:paraId="66EFD4FD" w14:textId="77777777" w:rsidR="00B0748A" w:rsidRDefault="00A6023C">
      <w:pPr>
        <w:pStyle w:val="BodyText"/>
        <w:spacing w:line="221" w:lineRule="exact"/>
        <w:ind w:left="360"/>
      </w:pPr>
      <w:r>
        <w:t>The entity may be referenced as follows:</w:t>
      </w:r>
    </w:p>
    <w:p w14:paraId="19CAEB0B" w14:textId="77777777" w:rsidR="00B0748A" w:rsidRDefault="00A6023C">
      <w:pPr>
        <w:pStyle w:val="ListParagraph"/>
        <w:numPr>
          <w:ilvl w:val="1"/>
          <w:numId w:val="73"/>
        </w:numPr>
        <w:tabs>
          <w:tab w:val="left" w:pos="721"/>
        </w:tabs>
        <w:spacing w:line="216" w:lineRule="exact"/>
        <w:ind w:hanging="361"/>
        <w:rPr>
          <w:rFonts w:ascii="Courier New"/>
          <w:sz w:val="20"/>
        </w:rPr>
      </w:pPr>
      <w:r>
        <w:rPr>
          <w:rFonts w:ascii="Courier New"/>
          <w:sz w:val="20"/>
        </w:rPr>
        <w:t>The internal variable pointer</w:t>
      </w:r>
      <w:r>
        <w:rPr>
          <w:rFonts w:ascii="Courier New"/>
          <w:spacing w:val="-8"/>
          <w:sz w:val="20"/>
        </w:rPr>
        <w:t xml:space="preserve"> </w:t>
      </w:r>
      <w:r>
        <w:rPr>
          <w:rFonts w:ascii="Courier New"/>
          <w:sz w:val="20"/>
        </w:rPr>
        <w:t>(nnn;GLO(123,)</w:t>
      </w:r>
    </w:p>
    <w:p w14:paraId="18A7C583" w14:textId="77777777" w:rsidR="00B0748A" w:rsidRDefault="00A6023C">
      <w:pPr>
        <w:pStyle w:val="ListParagraph"/>
        <w:numPr>
          <w:ilvl w:val="1"/>
          <w:numId w:val="73"/>
        </w:numPr>
        <w:tabs>
          <w:tab w:val="left" w:pos="721"/>
        </w:tabs>
        <w:spacing w:before="1" w:line="230" w:lineRule="auto"/>
        <w:ind w:right="2036" w:hanging="361"/>
        <w:rPr>
          <w:rFonts w:ascii="Courier New"/>
          <w:sz w:val="20"/>
        </w:rPr>
      </w:pPr>
      <w:r>
        <w:rPr>
          <w:rFonts w:ascii="Courier New"/>
          <w:sz w:val="20"/>
        </w:rPr>
        <w:t>The external format of the variable pointer using the 3 character prefix</w:t>
      </w:r>
      <w:r>
        <w:rPr>
          <w:rFonts w:ascii="Courier New"/>
          <w:spacing w:val="-2"/>
          <w:sz w:val="20"/>
        </w:rPr>
        <w:t xml:space="preserve"> </w:t>
      </w:r>
      <w:r>
        <w:rPr>
          <w:rFonts w:ascii="Courier New"/>
          <w:sz w:val="20"/>
        </w:rPr>
        <w:t>(prefix.entryname)</w:t>
      </w:r>
    </w:p>
    <w:p w14:paraId="7750F520" w14:textId="77777777" w:rsidR="00B0748A" w:rsidRDefault="00A6023C">
      <w:pPr>
        <w:pStyle w:val="ListParagraph"/>
        <w:numPr>
          <w:ilvl w:val="1"/>
          <w:numId w:val="73"/>
        </w:numPr>
        <w:tabs>
          <w:tab w:val="left" w:pos="721"/>
        </w:tabs>
        <w:spacing w:line="228" w:lineRule="auto"/>
        <w:ind w:right="1318" w:hanging="361"/>
        <w:rPr>
          <w:rFonts w:ascii="Courier New"/>
          <w:sz w:val="20"/>
        </w:rPr>
      </w:pPr>
      <w:r>
        <w:rPr>
          <w:rFonts w:ascii="Courier New"/>
          <w:sz w:val="20"/>
        </w:rPr>
        <w:t>The prefix alone to set the parameter based on current entity</w:t>
      </w:r>
      <w:r>
        <w:rPr>
          <w:rFonts w:ascii="Courier New"/>
          <w:spacing w:val="-14"/>
          <w:sz w:val="20"/>
        </w:rPr>
        <w:t xml:space="preserve"> </w:t>
      </w:r>
      <w:r>
        <w:rPr>
          <w:rFonts w:ascii="Courier New"/>
          <w:sz w:val="20"/>
        </w:rPr>
        <w:t>selected. (prefix)</w:t>
      </w:r>
    </w:p>
    <w:p w14:paraId="77D8B1DA" w14:textId="77777777" w:rsidR="00B0748A" w:rsidRDefault="00B0748A">
      <w:pPr>
        <w:pStyle w:val="BodyText"/>
        <w:spacing w:before="1"/>
        <w:rPr>
          <w:sz w:val="19"/>
        </w:rPr>
      </w:pPr>
    </w:p>
    <w:p w14:paraId="4F2BE152" w14:textId="77777777" w:rsidR="00B0748A" w:rsidRDefault="00A6023C">
      <w:pPr>
        <w:pStyle w:val="BodyText"/>
        <w:tabs>
          <w:tab w:val="left" w:pos="1320"/>
        </w:tabs>
        <w:spacing w:line="228" w:lineRule="auto"/>
        <w:ind w:left="360" w:right="2758"/>
      </w:pPr>
      <w:r>
        <w:t>Method 3 uses the following values for the following</w:t>
      </w:r>
      <w:r>
        <w:rPr>
          <w:spacing w:val="-12"/>
        </w:rPr>
        <w:t xml:space="preserve"> </w:t>
      </w:r>
      <w:r>
        <w:t>entities: USR</w:t>
      </w:r>
      <w:r>
        <w:tab/>
        <w:t>Current value of</w:t>
      </w:r>
      <w:r>
        <w:rPr>
          <w:spacing w:val="-6"/>
        </w:rPr>
        <w:t xml:space="preserve"> </w:t>
      </w:r>
      <w:r>
        <w:t>DUZ</w:t>
      </w:r>
    </w:p>
    <w:p w14:paraId="616FDAA2" w14:textId="77777777" w:rsidR="00B0748A" w:rsidRDefault="00A6023C">
      <w:pPr>
        <w:pStyle w:val="BodyText"/>
        <w:tabs>
          <w:tab w:val="left" w:pos="1320"/>
        </w:tabs>
        <w:spacing w:line="230" w:lineRule="auto"/>
        <w:ind w:left="360" w:right="6477"/>
      </w:pPr>
      <w:r>
        <w:t>DIV</w:t>
      </w:r>
      <w:r>
        <w:tab/>
        <w:t xml:space="preserve">Current value of </w:t>
      </w:r>
      <w:r>
        <w:rPr>
          <w:spacing w:val="-4"/>
        </w:rPr>
        <w:t xml:space="preserve">DUZ(2) </w:t>
      </w:r>
      <w:r>
        <w:t>SYS</w:t>
      </w:r>
      <w:r>
        <w:tab/>
        <w:t>System</w:t>
      </w:r>
      <w:r>
        <w:rPr>
          <w:spacing w:val="-2"/>
        </w:rPr>
        <w:t xml:space="preserve"> </w:t>
      </w:r>
      <w:r>
        <w:t>(domain)</w:t>
      </w:r>
    </w:p>
    <w:p w14:paraId="1B235C82" w14:textId="77777777" w:rsidR="00B0748A" w:rsidRDefault="00A6023C">
      <w:pPr>
        <w:pStyle w:val="BodyText"/>
        <w:tabs>
          <w:tab w:val="left" w:pos="1320"/>
        </w:tabs>
        <w:spacing w:line="212" w:lineRule="exact"/>
        <w:ind w:left="360"/>
      </w:pPr>
      <w:r>
        <w:t>PKG</w:t>
      </w:r>
      <w:r>
        <w:tab/>
        <w:t>Package to which the parameter</w:t>
      </w:r>
      <w:r>
        <w:rPr>
          <w:spacing w:val="-10"/>
        </w:rPr>
        <w:t xml:space="preserve"> </w:t>
      </w:r>
      <w:r>
        <w:t>belongs</w:t>
      </w:r>
    </w:p>
    <w:p w14:paraId="36A0B108"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PAR</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NO</w:t>
      </w:r>
    </w:p>
    <w:p w14:paraId="4DB45686" w14:textId="77777777" w:rsidR="00B0748A" w:rsidRDefault="00A6023C">
      <w:pPr>
        <w:pStyle w:val="BodyText"/>
        <w:spacing w:before="2" w:line="228" w:lineRule="auto"/>
        <w:ind w:left="360" w:right="7899" w:firstLine="120"/>
      </w:pPr>
      <w:r>
        <w:t>SEQUENCE NUMBER: 3 DESCRIPTION:</w:t>
      </w:r>
    </w:p>
    <w:p w14:paraId="1A682B9F" w14:textId="77777777" w:rsidR="00B0748A" w:rsidRDefault="00A6023C">
      <w:pPr>
        <w:pStyle w:val="BodyText"/>
        <w:tabs>
          <w:tab w:val="left" w:pos="1560"/>
          <w:tab w:val="left" w:pos="7199"/>
          <w:tab w:val="left" w:pos="7439"/>
          <w:tab w:val="left" w:pos="7919"/>
        </w:tabs>
        <w:spacing w:before="1" w:line="228" w:lineRule="auto"/>
        <w:ind w:left="360" w:right="1318"/>
      </w:pPr>
      <w:r>
        <w:t>A parameter is the actual name which values are</w:t>
      </w:r>
      <w:r>
        <w:rPr>
          <w:spacing w:val="-11"/>
        </w:rPr>
        <w:t xml:space="preserve"> </w:t>
      </w:r>
      <w:r>
        <w:t>stored</w:t>
      </w:r>
      <w:r>
        <w:rPr>
          <w:spacing w:val="-1"/>
        </w:rPr>
        <w:t xml:space="preserve"> </w:t>
      </w:r>
      <w:r>
        <w:t>under.</w:t>
      </w:r>
      <w:r>
        <w:tab/>
        <w:t xml:space="preserve">The name </w:t>
      </w:r>
      <w:r>
        <w:rPr>
          <w:spacing w:val="-9"/>
        </w:rPr>
        <w:t xml:space="preserve">of </w:t>
      </w:r>
      <w:r>
        <w:t>the parameter must be namespaced and it must</w:t>
      </w:r>
      <w:r>
        <w:rPr>
          <w:spacing w:val="-10"/>
        </w:rPr>
        <w:t xml:space="preserve"> </w:t>
      </w:r>
      <w:r>
        <w:t>be</w:t>
      </w:r>
      <w:r>
        <w:rPr>
          <w:spacing w:val="-1"/>
        </w:rPr>
        <w:t xml:space="preserve"> </w:t>
      </w:r>
      <w:r>
        <w:t>unique.</w:t>
      </w:r>
      <w:r>
        <w:tab/>
        <w:t xml:space="preserve">Parameters can </w:t>
      </w:r>
      <w:r>
        <w:rPr>
          <w:spacing w:val="-9"/>
        </w:rPr>
        <w:t xml:space="preserve">be </w:t>
      </w:r>
      <w:r>
        <w:t>defined to store the typical package parameter data (e.g. the default add order screen), but they can also be used to store GUI application screen settings a user has selected (e.g. font or</w:t>
      </w:r>
      <w:r>
        <w:rPr>
          <w:spacing w:val="-9"/>
        </w:rPr>
        <w:t xml:space="preserve"> </w:t>
      </w:r>
      <w:r>
        <w:t>window</w:t>
      </w:r>
      <w:r>
        <w:rPr>
          <w:spacing w:val="-1"/>
        </w:rPr>
        <w:t xml:space="preserve"> </w:t>
      </w:r>
      <w:r>
        <w:t>width).</w:t>
      </w:r>
      <w:r>
        <w:tab/>
        <w:t>When   a parameter is defined, the entities, which may set that parameter, are</w:t>
      </w:r>
      <w:r>
        <w:rPr>
          <w:spacing w:val="-14"/>
        </w:rPr>
        <w:t xml:space="preserve"> </w:t>
      </w:r>
      <w:r>
        <w:t>also defined.</w:t>
      </w:r>
      <w:r>
        <w:tab/>
        <w:t>The definition of parameters is stored in the PARAMETER DEFINITION file</w:t>
      </w:r>
      <w:r>
        <w:rPr>
          <w:spacing w:val="-4"/>
        </w:rPr>
        <w:t xml:space="preserve"> </w:t>
      </w:r>
      <w:r>
        <w:t>(#8989.51).</w:t>
      </w:r>
    </w:p>
    <w:p w14:paraId="295E3D8B" w14:textId="77777777" w:rsidR="00B0748A" w:rsidRDefault="00B0748A">
      <w:pPr>
        <w:pStyle w:val="BodyText"/>
        <w:spacing w:before="8"/>
        <w:rPr>
          <w:sz w:val="19"/>
        </w:rPr>
      </w:pPr>
    </w:p>
    <w:p w14:paraId="1F6BBB9D" w14:textId="77777777" w:rsidR="00B0748A" w:rsidRDefault="00A6023C">
      <w:pPr>
        <w:pStyle w:val="BodyText"/>
        <w:spacing w:line="228" w:lineRule="auto"/>
        <w:ind w:left="360" w:right="1552"/>
      </w:pPr>
      <w:r>
        <w:t>NOTE: This utility restricts the parameter name to those in the</w:t>
      </w:r>
      <w:r>
        <w:rPr>
          <w:spacing w:val="-14"/>
        </w:rPr>
        <w:t xml:space="preserve"> </w:t>
      </w:r>
      <w:r>
        <w:t>Clinical Procedures namespace</w:t>
      </w:r>
      <w:r>
        <w:rPr>
          <w:spacing w:val="-4"/>
        </w:rPr>
        <w:t xml:space="preserve"> </w:t>
      </w:r>
      <w:r>
        <w:t>(MD*).</w:t>
      </w:r>
    </w:p>
    <w:p w14:paraId="03093FC5" w14:textId="77777777" w:rsidR="00B0748A" w:rsidRDefault="00A6023C">
      <w:pPr>
        <w:pStyle w:val="BodyText"/>
        <w:tabs>
          <w:tab w:val="left" w:pos="5039"/>
        </w:tabs>
        <w:spacing w:before="2" w:line="228" w:lineRule="auto"/>
        <w:ind w:left="480" w:right="2758" w:hanging="240"/>
      </w:pPr>
      <w:r>
        <w:t>INPUT</w:t>
      </w:r>
      <w:r>
        <w:rPr>
          <w:spacing w:val="-2"/>
        </w:rPr>
        <w:t xml:space="preserve"> </w:t>
      </w:r>
      <w:r>
        <w:t>PARAMETER:</w:t>
      </w:r>
      <w:r>
        <w:rPr>
          <w:spacing w:val="-1"/>
        </w:rPr>
        <w:t xml:space="preserve"> </w:t>
      </w:r>
      <w:r>
        <w:t>INST</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NO</w:t>
      </w:r>
    </w:p>
    <w:p w14:paraId="14E011DB" w14:textId="77777777" w:rsidR="00B0748A" w:rsidRDefault="00A6023C">
      <w:pPr>
        <w:pStyle w:val="BodyText"/>
        <w:spacing w:before="1" w:line="228" w:lineRule="auto"/>
        <w:ind w:left="360" w:right="7899" w:firstLine="120"/>
      </w:pPr>
      <w:r>
        <w:t>SEQUENCE NUMBER: 4 DESCRIPTION:</w:t>
      </w:r>
    </w:p>
    <w:p w14:paraId="7319B541" w14:textId="77777777" w:rsidR="00B0748A" w:rsidRDefault="00A6023C">
      <w:pPr>
        <w:pStyle w:val="BodyText"/>
        <w:tabs>
          <w:tab w:val="left" w:pos="5279"/>
          <w:tab w:val="left" w:pos="5879"/>
          <w:tab w:val="left" w:pos="7803"/>
          <w:tab w:val="left" w:pos="8519"/>
        </w:tabs>
        <w:spacing w:before="3" w:line="228" w:lineRule="auto"/>
        <w:ind w:left="360" w:right="1318"/>
      </w:pPr>
      <w:r>
        <w:t>Most parameters will set instance</w:t>
      </w:r>
      <w:r>
        <w:rPr>
          <w:spacing w:val="-6"/>
        </w:rPr>
        <w:t xml:space="preserve"> </w:t>
      </w:r>
      <w:r>
        <w:t>to</w:t>
      </w:r>
      <w:r>
        <w:rPr>
          <w:spacing w:val="-2"/>
        </w:rPr>
        <w:t xml:space="preserve"> </w:t>
      </w:r>
      <w:r>
        <w:t>1.</w:t>
      </w:r>
      <w:r>
        <w:tab/>
        <w:t xml:space="preserve">Instances are used when more </w:t>
      </w:r>
      <w:r>
        <w:rPr>
          <w:spacing w:val="-4"/>
        </w:rPr>
        <w:t xml:space="preserve">than </w:t>
      </w:r>
      <w:r>
        <w:t>one value may be assigned to a given</w:t>
      </w:r>
      <w:r>
        <w:rPr>
          <w:spacing w:val="-10"/>
        </w:rPr>
        <w:t xml:space="preserve"> </w:t>
      </w:r>
      <w:r>
        <w:t>entity/parameter</w:t>
      </w:r>
      <w:r>
        <w:rPr>
          <w:spacing w:val="-2"/>
        </w:rPr>
        <w:t xml:space="preserve"> </w:t>
      </w:r>
      <w:r>
        <w:t>combination.</w:t>
      </w:r>
      <w:r>
        <w:tab/>
        <w:t>An example of this would be lab collection times at</w:t>
      </w:r>
      <w:r>
        <w:rPr>
          <w:spacing w:val="-11"/>
        </w:rPr>
        <w:t xml:space="preserve"> </w:t>
      </w:r>
      <w:r>
        <w:t>a</w:t>
      </w:r>
      <w:r>
        <w:rPr>
          <w:spacing w:val="-1"/>
        </w:rPr>
        <w:t xml:space="preserve"> </w:t>
      </w:r>
      <w:r>
        <w:t>division.</w:t>
      </w:r>
      <w:r>
        <w:tab/>
        <w:t>A single division may have multiple</w:t>
      </w:r>
      <w:r>
        <w:rPr>
          <w:spacing w:val="-6"/>
        </w:rPr>
        <w:t xml:space="preserve"> </w:t>
      </w:r>
      <w:r>
        <w:t>collection</w:t>
      </w:r>
      <w:r>
        <w:rPr>
          <w:spacing w:val="-1"/>
        </w:rPr>
        <w:t xml:space="preserve"> </w:t>
      </w:r>
      <w:r>
        <w:t>times.</w:t>
      </w:r>
      <w:r>
        <w:tab/>
        <w:t>Each collection time would be assigned a unique</w:t>
      </w:r>
      <w:r>
        <w:rPr>
          <w:spacing w:val="-8"/>
        </w:rPr>
        <w:t xml:space="preserve"> </w:t>
      </w:r>
      <w:r>
        <w:t>instance.</w:t>
      </w:r>
    </w:p>
    <w:p w14:paraId="3C4B8662"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VAL</w:t>
      </w:r>
      <w:r>
        <w:tab/>
        <w:t xml:space="preserve">PARAMETER TYPE: </w:t>
      </w:r>
      <w:r>
        <w:rPr>
          <w:spacing w:val="-4"/>
        </w:rPr>
        <w:t xml:space="preserve">LITERAL </w:t>
      </w:r>
      <w:r>
        <w:t>MAXIMUM DATA</w:t>
      </w:r>
      <w:r>
        <w:rPr>
          <w:spacing w:val="-3"/>
        </w:rPr>
        <w:t xml:space="preserve"> </w:t>
      </w:r>
      <w:r>
        <w:t>LENGTH:</w:t>
      </w:r>
      <w:r>
        <w:rPr>
          <w:spacing w:val="-1"/>
        </w:rPr>
        <w:t xml:space="preserve"> </w:t>
      </w:r>
      <w:r>
        <w:t>80</w:t>
      </w:r>
      <w:r>
        <w:tab/>
        <w:t>REQUIRED:</w:t>
      </w:r>
      <w:r>
        <w:rPr>
          <w:spacing w:val="-2"/>
        </w:rPr>
        <w:t xml:space="preserve"> </w:t>
      </w:r>
      <w:r>
        <w:t>NO</w:t>
      </w:r>
    </w:p>
    <w:p w14:paraId="386F3C89" w14:textId="77777777" w:rsidR="00B0748A" w:rsidRDefault="00B0748A">
      <w:pPr>
        <w:spacing w:line="228" w:lineRule="auto"/>
        <w:sectPr w:rsidR="00B0748A">
          <w:headerReference w:type="even" r:id="rId110"/>
          <w:headerReference w:type="default" r:id="rId111"/>
          <w:pgSz w:w="12240" w:h="15840"/>
          <w:pgMar w:top="940" w:right="480" w:bottom="1180" w:left="1200" w:header="733" w:footer="983" w:gutter="0"/>
          <w:cols w:space="720"/>
        </w:sectPr>
      </w:pPr>
    </w:p>
    <w:p w14:paraId="1E7232EE" w14:textId="77777777" w:rsidR="00B0748A" w:rsidRDefault="00B0748A">
      <w:pPr>
        <w:pStyle w:val="BodyText"/>
      </w:pPr>
    </w:p>
    <w:p w14:paraId="1E18A22A" w14:textId="77777777" w:rsidR="00B0748A" w:rsidRDefault="00B0748A">
      <w:pPr>
        <w:pStyle w:val="BodyText"/>
        <w:spacing w:before="8"/>
        <w:rPr>
          <w:sz w:val="22"/>
        </w:rPr>
      </w:pPr>
    </w:p>
    <w:p w14:paraId="3211E699" w14:textId="77777777" w:rsidR="00B0748A" w:rsidRDefault="00A6023C">
      <w:pPr>
        <w:pStyle w:val="BodyText"/>
        <w:spacing w:before="1" w:line="228" w:lineRule="auto"/>
        <w:ind w:left="360" w:right="7899" w:firstLine="120"/>
      </w:pPr>
      <w:r>
        <w:t>SEQUENCE NUMBER: 5 DESCRIPTION:</w:t>
      </w:r>
    </w:p>
    <w:p w14:paraId="73C83E0A" w14:textId="77777777" w:rsidR="00B0748A" w:rsidRDefault="00A6023C">
      <w:pPr>
        <w:pStyle w:val="BodyText"/>
        <w:tabs>
          <w:tab w:val="left" w:pos="2280"/>
          <w:tab w:val="left" w:pos="3119"/>
          <w:tab w:val="left" w:pos="6479"/>
        </w:tabs>
        <w:spacing w:before="1" w:line="228" w:lineRule="auto"/>
        <w:ind w:left="360" w:right="1318"/>
      </w:pPr>
      <w:r>
        <w:t>A value may be assigned to every parameter for the entities allowed in</w:t>
      </w:r>
      <w:r>
        <w:rPr>
          <w:spacing w:val="-16"/>
        </w:rPr>
        <w:t xml:space="preserve"> </w:t>
      </w:r>
      <w:r>
        <w:t>the parameter</w:t>
      </w:r>
      <w:r>
        <w:rPr>
          <w:spacing w:val="-2"/>
        </w:rPr>
        <w:t xml:space="preserve"> </w:t>
      </w:r>
      <w:r>
        <w:t>definition.</w:t>
      </w:r>
      <w:r>
        <w:tab/>
        <w:t>Values are stored in the PARAMETERS file (#8989.5). VAL may be passed in external or</w:t>
      </w:r>
      <w:r>
        <w:rPr>
          <w:spacing w:val="-9"/>
        </w:rPr>
        <w:t xml:space="preserve"> </w:t>
      </w:r>
      <w:r>
        <w:t>internal</w:t>
      </w:r>
      <w:r>
        <w:rPr>
          <w:spacing w:val="-1"/>
        </w:rPr>
        <w:t xml:space="preserve"> </w:t>
      </w:r>
      <w:r>
        <w:t>format.</w:t>
      </w:r>
      <w:r>
        <w:tab/>
        <w:t>If using internal format for a pointer type parameter, VAL must be preceded with the grave (`)</w:t>
      </w:r>
      <w:r>
        <w:rPr>
          <w:spacing w:val="-2"/>
        </w:rPr>
        <w:t xml:space="preserve"> </w:t>
      </w:r>
      <w:r>
        <w:t>character.</w:t>
      </w:r>
      <w:r>
        <w:tab/>
        <w:t>If VAL is being assigned to a word processing parameter, the text is passed in the subordinate nodes of VAL (e.g.</w:t>
      </w:r>
      <w:r>
        <w:rPr>
          <w:spacing w:val="-13"/>
        </w:rPr>
        <w:t xml:space="preserve"> </w:t>
      </w:r>
      <w:r>
        <w:t>VAL(0-n)=Text).</w:t>
      </w:r>
    </w:p>
    <w:p w14:paraId="64010A41" w14:textId="77777777" w:rsidR="00B0748A" w:rsidRDefault="00A6023C">
      <w:pPr>
        <w:pStyle w:val="BodyText"/>
        <w:spacing w:line="218" w:lineRule="exact"/>
        <w:ind w:left="360"/>
      </w:pPr>
      <w:r>
        <w:t>RETURN PARAMETER DESCRIPTION:</w:t>
      </w:r>
    </w:p>
    <w:p w14:paraId="16F34CF0" w14:textId="77777777" w:rsidR="00B0748A" w:rsidRDefault="00A6023C">
      <w:pPr>
        <w:pStyle w:val="BodyText"/>
        <w:spacing w:line="221" w:lineRule="exact"/>
        <w:ind w:left="360"/>
      </w:pPr>
      <w:r>
        <w:t>Returns requested data from the specified option.</w:t>
      </w:r>
    </w:p>
    <w:p w14:paraId="0EDB4731" w14:textId="77777777" w:rsidR="00B0748A" w:rsidRDefault="00B0748A">
      <w:pPr>
        <w:pStyle w:val="BodyText"/>
        <w:rPr>
          <w:sz w:val="22"/>
        </w:rPr>
      </w:pPr>
    </w:p>
    <w:p w14:paraId="0D46D887" w14:textId="77777777" w:rsidR="00B0748A" w:rsidRDefault="00A6023C">
      <w:pPr>
        <w:tabs>
          <w:tab w:val="left" w:pos="5042"/>
        </w:tabs>
        <w:spacing w:before="144"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TMDPATIENT</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71ED6F95" w14:textId="77777777" w:rsidR="00B0748A" w:rsidRDefault="00A6023C">
      <w:pPr>
        <w:pStyle w:val="BodyText"/>
        <w:tabs>
          <w:tab w:val="left" w:pos="5040"/>
        </w:tabs>
        <w:spacing w:line="218" w:lineRule="exact"/>
        <w:ind w:left="480"/>
      </w:pPr>
      <w:r>
        <w:t>ROUTINE:</w:t>
      </w:r>
      <w:r>
        <w:rPr>
          <w:spacing w:val="-2"/>
        </w:rPr>
        <w:t xml:space="preserve"> </w:t>
      </w:r>
      <w:r>
        <w:t>MDRPCOP</w:t>
      </w:r>
      <w:r>
        <w:tab/>
        <w:t>RETURN VALUE TYPE: GLOBAL</w:t>
      </w:r>
      <w:r>
        <w:rPr>
          <w:spacing w:val="-7"/>
        </w:rPr>
        <w:t xml:space="preserve"> </w:t>
      </w:r>
      <w:r>
        <w:t>ARRAY</w:t>
      </w:r>
    </w:p>
    <w:p w14:paraId="3CDE9E57" w14:textId="77777777" w:rsidR="00B0748A" w:rsidRDefault="00A6023C">
      <w:pPr>
        <w:pStyle w:val="BodyText"/>
        <w:tabs>
          <w:tab w:val="left" w:pos="5039"/>
        </w:tabs>
        <w:spacing w:line="221" w:lineRule="exact"/>
        <w:ind w:left="480"/>
      </w:pPr>
      <w:r>
        <w:t>AVAILABILITY:</w:t>
      </w:r>
      <w:r>
        <w:rPr>
          <w:spacing w:val="-2"/>
        </w:rPr>
        <w:t xml:space="preserve"> </w:t>
      </w:r>
      <w:r>
        <w:t>RESTRICTED</w:t>
      </w:r>
      <w:r>
        <w:tab/>
        <w:t>WORD WRAP ON:</w:t>
      </w:r>
      <w:r>
        <w:rPr>
          <w:spacing w:val="-6"/>
        </w:rPr>
        <w:t xml:space="preserve"> </w:t>
      </w:r>
      <w:r>
        <w:t>TRUE</w:t>
      </w:r>
    </w:p>
    <w:p w14:paraId="436D4925" w14:textId="77777777" w:rsidR="00B0748A" w:rsidRDefault="00B0748A">
      <w:pPr>
        <w:pStyle w:val="BodyText"/>
        <w:rPr>
          <w:sz w:val="22"/>
        </w:rPr>
      </w:pPr>
    </w:p>
    <w:p w14:paraId="529BEC9A" w14:textId="77777777" w:rsidR="00B0748A" w:rsidRDefault="00A6023C">
      <w:pPr>
        <w:tabs>
          <w:tab w:val="left" w:pos="5042"/>
        </w:tabs>
        <w:spacing w:before="143"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TMDPROCEDURE</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42D0B9D2" w14:textId="77777777" w:rsidR="00B0748A" w:rsidRDefault="00A6023C">
      <w:pPr>
        <w:pStyle w:val="BodyText"/>
        <w:tabs>
          <w:tab w:val="left" w:pos="5040"/>
        </w:tabs>
        <w:spacing w:line="219" w:lineRule="exact"/>
        <w:ind w:left="480"/>
      </w:pPr>
      <w:r>
        <w:t>ROUTINE:</w:t>
      </w:r>
      <w:r>
        <w:rPr>
          <w:spacing w:val="-2"/>
        </w:rPr>
        <w:t xml:space="preserve"> </w:t>
      </w:r>
      <w:r>
        <w:t>MDRPCOD</w:t>
      </w:r>
      <w:r>
        <w:tab/>
        <w:t>RETURN VALUE TYPE: GLOBAL</w:t>
      </w:r>
      <w:r>
        <w:rPr>
          <w:spacing w:val="-7"/>
        </w:rPr>
        <w:t xml:space="preserve"> </w:t>
      </w:r>
      <w:r>
        <w:t>ARRAY</w:t>
      </w:r>
    </w:p>
    <w:p w14:paraId="5C757A04" w14:textId="77777777" w:rsidR="00B0748A" w:rsidRDefault="00A6023C">
      <w:pPr>
        <w:pStyle w:val="BodyText"/>
        <w:tabs>
          <w:tab w:val="left" w:pos="5039"/>
        </w:tabs>
        <w:spacing w:line="221" w:lineRule="exact"/>
        <w:ind w:left="480"/>
      </w:pPr>
      <w:r>
        <w:t>AVAILABILITY:</w:t>
      </w:r>
      <w:r>
        <w:rPr>
          <w:spacing w:val="-2"/>
        </w:rPr>
        <w:t xml:space="preserve"> </w:t>
      </w:r>
      <w:r>
        <w:t>RESTRICTED</w:t>
      </w:r>
      <w:r>
        <w:tab/>
        <w:t>WORD WRAP ON:</w:t>
      </w:r>
      <w:r>
        <w:rPr>
          <w:spacing w:val="-6"/>
        </w:rPr>
        <w:t xml:space="preserve"> </w:t>
      </w:r>
      <w:r>
        <w:t>TRUE</w:t>
      </w:r>
    </w:p>
    <w:p w14:paraId="21D6C54B" w14:textId="77777777" w:rsidR="00B0748A" w:rsidRDefault="00B0748A">
      <w:pPr>
        <w:pStyle w:val="BodyText"/>
        <w:rPr>
          <w:sz w:val="22"/>
        </w:rPr>
      </w:pPr>
    </w:p>
    <w:p w14:paraId="475B9FEB" w14:textId="77777777" w:rsidR="00B0748A" w:rsidRDefault="00A6023C">
      <w:pPr>
        <w:tabs>
          <w:tab w:val="left" w:pos="5042"/>
        </w:tabs>
        <w:spacing w:before="187"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TMDRECORDID</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2112D3C3" w14:textId="77777777" w:rsidR="00B0748A" w:rsidRDefault="00A6023C">
      <w:pPr>
        <w:pStyle w:val="BodyText"/>
        <w:tabs>
          <w:tab w:val="left" w:pos="5040"/>
        </w:tabs>
        <w:spacing w:line="218" w:lineRule="exact"/>
        <w:ind w:left="480"/>
      </w:pPr>
      <w:r>
        <w:t>ROUTINE:</w:t>
      </w:r>
      <w:r>
        <w:rPr>
          <w:spacing w:val="-2"/>
        </w:rPr>
        <w:t xml:space="preserve"> </w:t>
      </w:r>
      <w:r>
        <w:t>MDRPCOR</w:t>
      </w:r>
      <w:r>
        <w:tab/>
        <w:t>RETURN VALUE TYPE: GLOBAL</w:t>
      </w:r>
      <w:r>
        <w:rPr>
          <w:spacing w:val="-3"/>
        </w:rPr>
        <w:t xml:space="preserve"> </w:t>
      </w:r>
      <w:r>
        <w:t>ARRAY</w:t>
      </w:r>
    </w:p>
    <w:p w14:paraId="6A52AE10" w14:textId="77777777" w:rsidR="00B0748A" w:rsidRDefault="00A6023C">
      <w:pPr>
        <w:pStyle w:val="BodyText"/>
        <w:tabs>
          <w:tab w:val="left" w:pos="5039"/>
        </w:tabs>
        <w:spacing w:before="1" w:line="230" w:lineRule="auto"/>
        <w:ind w:left="360" w:right="3358" w:firstLine="120"/>
      </w:pPr>
      <w:r>
        <w:t>AVAILABILITY:</w:t>
      </w:r>
      <w:r>
        <w:rPr>
          <w:spacing w:val="-2"/>
        </w:rPr>
        <w:t xml:space="preserve"> </w:t>
      </w:r>
      <w:r>
        <w:t>RESTRICTED</w:t>
      </w:r>
      <w:r>
        <w:tab/>
        <w:t xml:space="preserve">WORD WRAP ON: </w:t>
      </w:r>
      <w:r>
        <w:rPr>
          <w:spacing w:val="-5"/>
        </w:rPr>
        <w:t xml:space="preserve">TRUE </w:t>
      </w:r>
      <w:r>
        <w:t>DESCRIPTION:</w:t>
      </w:r>
    </w:p>
    <w:p w14:paraId="00EC8DEF" w14:textId="77777777" w:rsidR="00B0748A" w:rsidRDefault="00A6023C">
      <w:pPr>
        <w:pStyle w:val="BodyText"/>
        <w:spacing w:line="217" w:lineRule="exact"/>
        <w:ind w:left="360"/>
      </w:pPr>
      <w:r>
        <w:t>General RPC for VA Fileman functions.</w:t>
      </w:r>
    </w:p>
    <w:p w14:paraId="0E0DAF71" w14:textId="77777777" w:rsidR="00B0748A" w:rsidRDefault="00B0748A">
      <w:pPr>
        <w:pStyle w:val="BodyText"/>
        <w:spacing w:before="10"/>
        <w:rPr>
          <w:sz w:val="18"/>
        </w:rPr>
      </w:pPr>
    </w:p>
    <w:p w14:paraId="3E103C92" w14:textId="77777777" w:rsidR="00B0748A" w:rsidRDefault="00A6023C">
      <w:pPr>
        <w:pStyle w:val="BodyText"/>
        <w:spacing w:line="228" w:lineRule="auto"/>
        <w:ind w:left="360" w:right="2498"/>
      </w:pPr>
      <w:r>
        <w:t>Param 1 is passed in as the function to perform and includes the following:</w:t>
      </w:r>
    </w:p>
    <w:p w14:paraId="0FF08D10" w14:textId="77777777" w:rsidR="00B0748A" w:rsidRDefault="00B0748A">
      <w:pPr>
        <w:pStyle w:val="BodyText"/>
        <w:spacing w:before="2"/>
        <w:rPr>
          <w:sz w:val="19"/>
        </w:rPr>
      </w:pPr>
    </w:p>
    <w:p w14:paraId="1A605CB5" w14:textId="77777777" w:rsidR="00B0748A" w:rsidRDefault="00A6023C">
      <w:pPr>
        <w:pStyle w:val="BodyText"/>
        <w:tabs>
          <w:tab w:val="left" w:pos="1560"/>
        </w:tabs>
        <w:spacing w:line="228" w:lineRule="auto"/>
        <w:ind w:left="360" w:right="2278"/>
      </w:pPr>
      <w:r>
        <w:t>LOOKUP:</w:t>
      </w:r>
      <w:r>
        <w:tab/>
        <w:t>Performs very generic file lookup functionality VALIDATE: Validates input to a fileman field and saves to FDA DELREC:</w:t>
      </w:r>
      <w:r>
        <w:tab/>
        <w:t>Validates ability to delete and if able deletes a</w:t>
      </w:r>
      <w:r>
        <w:rPr>
          <w:spacing w:val="-11"/>
        </w:rPr>
        <w:t xml:space="preserve"> </w:t>
      </w:r>
      <w:r>
        <w:t>record SETFDA:</w:t>
      </w:r>
      <w:r>
        <w:tab/>
        <w:t>Validates input and stores in</w:t>
      </w:r>
      <w:r>
        <w:rPr>
          <w:spacing w:val="-10"/>
        </w:rPr>
        <w:t xml:space="preserve"> </w:t>
      </w:r>
      <w:r>
        <w:t>FDA</w:t>
      </w:r>
    </w:p>
    <w:p w14:paraId="7DD14093" w14:textId="77777777" w:rsidR="00B0748A" w:rsidRDefault="00A6023C">
      <w:pPr>
        <w:pStyle w:val="BodyText"/>
        <w:tabs>
          <w:tab w:val="left" w:pos="1560"/>
        </w:tabs>
        <w:spacing w:line="216" w:lineRule="exact"/>
        <w:ind w:left="360"/>
      </w:pPr>
      <w:r>
        <w:t>SAVEFDA:</w:t>
      </w:r>
      <w:r>
        <w:tab/>
        <w:t>Saves any data stored in</w:t>
      </w:r>
      <w:r>
        <w:rPr>
          <w:spacing w:val="-10"/>
        </w:rPr>
        <w:t xml:space="preserve"> </w:t>
      </w:r>
      <w:r>
        <w:t>FDA</w:t>
      </w:r>
    </w:p>
    <w:p w14:paraId="5FA749C7" w14:textId="77777777" w:rsidR="00B0748A" w:rsidRDefault="00A6023C">
      <w:pPr>
        <w:pStyle w:val="BodyText"/>
        <w:tabs>
          <w:tab w:val="left" w:pos="1560"/>
        </w:tabs>
        <w:spacing w:before="3" w:line="228" w:lineRule="auto"/>
        <w:ind w:left="360" w:right="4076"/>
      </w:pPr>
      <w:r>
        <w:t>CLEARFDA: Clears any data in the FDA without saving GETDATA:</w:t>
      </w:r>
      <w:r>
        <w:tab/>
        <w:t>Retrieves a single field</w:t>
      </w:r>
      <w:r>
        <w:rPr>
          <w:spacing w:val="-8"/>
        </w:rPr>
        <w:t xml:space="preserve"> </w:t>
      </w:r>
      <w:r>
        <w:t>value</w:t>
      </w:r>
    </w:p>
    <w:p w14:paraId="2FC6333B" w14:textId="77777777" w:rsidR="00B0748A" w:rsidRDefault="00A6023C">
      <w:pPr>
        <w:pStyle w:val="BodyText"/>
        <w:tabs>
          <w:tab w:val="left" w:pos="1560"/>
        </w:tabs>
        <w:spacing w:before="2" w:line="228" w:lineRule="auto"/>
        <w:ind w:left="360" w:right="3598"/>
      </w:pPr>
      <w:r>
        <w:t>GETCODES: Retrieves the set of codes for a field GETLABEL: Retrieves a fields TITLE or LABEL if no</w:t>
      </w:r>
      <w:r>
        <w:rPr>
          <w:spacing w:val="-11"/>
        </w:rPr>
        <w:t xml:space="preserve"> </w:t>
      </w:r>
      <w:r>
        <w:t>Title GETIDS:</w:t>
      </w:r>
      <w:r>
        <w:tab/>
        <w:t>Returns required identifiers for a DD Number GETHELP:</w:t>
      </w:r>
      <w:r>
        <w:tab/>
        <w:t>Returns Fileman help for a</w:t>
      </w:r>
      <w:r>
        <w:rPr>
          <w:spacing w:val="-9"/>
        </w:rPr>
        <w:t xml:space="preserve"> </w:t>
      </w:r>
      <w:r>
        <w:t>field</w:t>
      </w:r>
    </w:p>
    <w:p w14:paraId="61A83367" w14:textId="77777777" w:rsidR="00B0748A" w:rsidRDefault="00A6023C">
      <w:pPr>
        <w:pStyle w:val="BodyText"/>
        <w:tabs>
          <w:tab w:val="left" w:pos="1560"/>
        </w:tabs>
        <w:spacing w:before="4" w:line="228" w:lineRule="auto"/>
        <w:ind w:left="360" w:right="4198"/>
      </w:pPr>
      <w:r>
        <w:t>RENAME:</w:t>
      </w:r>
      <w:r>
        <w:tab/>
        <w:t xml:space="preserve">Validates and renames .01 field if </w:t>
      </w:r>
      <w:r>
        <w:rPr>
          <w:spacing w:val="-4"/>
        </w:rPr>
        <w:t xml:space="preserve">valid </w:t>
      </w:r>
      <w:r>
        <w:t>NEWREC:</w:t>
      </w:r>
      <w:r>
        <w:tab/>
        <w:t>Creates a new</w:t>
      </w:r>
      <w:r>
        <w:rPr>
          <w:spacing w:val="-6"/>
        </w:rPr>
        <w:t xml:space="preserve"> </w:t>
      </w:r>
      <w:r>
        <w:t>record</w:t>
      </w:r>
    </w:p>
    <w:p w14:paraId="0CC8CF83" w14:textId="77777777" w:rsidR="00B0748A" w:rsidRDefault="00A6023C">
      <w:pPr>
        <w:pStyle w:val="BodyText"/>
        <w:tabs>
          <w:tab w:val="left" w:pos="1560"/>
        </w:tabs>
        <w:spacing w:before="1" w:line="228" w:lineRule="auto"/>
        <w:ind w:left="360" w:right="4676"/>
      </w:pPr>
      <w:r>
        <w:t>CHANGES:</w:t>
      </w:r>
      <w:r>
        <w:tab/>
        <w:t>Returns 0/1 if changes exist in FDA CHKVER:</w:t>
      </w:r>
      <w:r>
        <w:tab/>
        <w:t>Version check Client &lt;-&gt; Server LOCK:</w:t>
      </w:r>
      <w:r>
        <w:tab/>
        <w:t>Locks a record by DD and IENS UNLOCK:</w:t>
      </w:r>
      <w:r>
        <w:tab/>
        <w:t>Unlocks record locked by LOCK</w:t>
      </w:r>
      <w:r>
        <w:rPr>
          <w:spacing w:val="6"/>
        </w:rPr>
        <w:t xml:space="preserve"> </w:t>
      </w:r>
      <w:r>
        <w:rPr>
          <w:spacing w:val="-4"/>
        </w:rPr>
        <w:t>option</w:t>
      </w:r>
    </w:p>
    <w:p w14:paraId="0ECD86F2" w14:textId="77777777" w:rsidR="00B0748A" w:rsidRDefault="00A6023C">
      <w:pPr>
        <w:pStyle w:val="BodyText"/>
        <w:tabs>
          <w:tab w:val="left" w:pos="5039"/>
        </w:tabs>
        <w:spacing w:before="4" w:line="228" w:lineRule="auto"/>
        <w:ind w:left="480" w:right="2758" w:hanging="240"/>
      </w:pPr>
      <w:r>
        <w:t>INPUT</w:t>
      </w:r>
      <w:r>
        <w:rPr>
          <w:spacing w:val="-2"/>
        </w:rPr>
        <w:t xml:space="preserve"> </w:t>
      </w:r>
      <w:r>
        <w:t>PARAMETER:</w:t>
      </w:r>
      <w:r>
        <w:rPr>
          <w:spacing w:val="-1"/>
        </w:rPr>
        <w:t xml:space="preserve"> </w:t>
      </w:r>
      <w:r>
        <w:t>OPTION</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YES</w:t>
      </w:r>
    </w:p>
    <w:p w14:paraId="7DBEA7C9" w14:textId="77777777" w:rsidR="00B0748A" w:rsidRDefault="00A6023C">
      <w:pPr>
        <w:pStyle w:val="BodyText"/>
        <w:spacing w:before="1" w:line="228" w:lineRule="auto"/>
        <w:ind w:left="360" w:right="7899" w:firstLine="120"/>
      </w:pPr>
      <w:r>
        <w:t>SEQUENCE NUMBER: 1 DESCRIPTION:</w:t>
      </w:r>
    </w:p>
    <w:p w14:paraId="1637BADD" w14:textId="77777777" w:rsidR="00B0748A" w:rsidRDefault="00A6023C">
      <w:pPr>
        <w:pStyle w:val="BodyText"/>
        <w:spacing w:line="215" w:lineRule="exact"/>
        <w:ind w:left="360"/>
      </w:pPr>
      <w:r>
        <w:t>See description of RPC.</w:t>
      </w:r>
    </w:p>
    <w:p w14:paraId="7308790A" w14:textId="77777777" w:rsidR="00B0748A" w:rsidRDefault="00A6023C">
      <w:pPr>
        <w:pStyle w:val="BodyText"/>
        <w:tabs>
          <w:tab w:val="left" w:pos="5039"/>
        </w:tabs>
        <w:spacing w:before="4" w:line="228" w:lineRule="auto"/>
        <w:ind w:left="480" w:right="2755" w:hanging="240"/>
      </w:pPr>
      <w:r>
        <w:t>INPUT</w:t>
      </w:r>
      <w:r>
        <w:rPr>
          <w:spacing w:val="-2"/>
        </w:rPr>
        <w:t xml:space="preserve"> </w:t>
      </w:r>
      <w:r>
        <w:t>PARAMETER:</w:t>
      </w:r>
      <w:r>
        <w:rPr>
          <w:spacing w:val="-1"/>
        </w:rPr>
        <w:t xml:space="preserve"> </w:t>
      </w:r>
      <w:r>
        <w:t>DDNUM</w:t>
      </w:r>
      <w:r>
        <w:tab/>
        <w:t xml:space="preserve">PARAMETER TYPE: </w:t>
      </w:r>
      <w:r>
        <w:rPr>
          <w:spacing w:val="-3"/>
        </w:rPr>
        <w:t xml:space="preserve">LITERAL </w:t>
      </w:r>
      <w:r>
        <w:t>MAXIMUM DATA</w:t>
      </w:r>
      <w:r>
        <w:rPr>
          <w:spacing w:val="-3"/>
        </w:rPr>
        <w:t xml:space="preserve"> </w:t>
      </w:r>
      <w:r>
        <w:t>LENGTH:</w:t>
      </w:r>
      <w:r>
        <w:rPr>
          <w:spacing w:val="-1"/>
        </w:rPr>
        <w:t xml:space="preserve"> </w:t>
      </w:r>
      <w:r>
        <w:t>10</w:t>
      </w:r>
      <w:r>
        <w:tab/>
        <w:t>REQUIRED:</w:t>
      </w:r>
      <w:r>
        <w:rPr>
          <w:spacing w:val="-2"/>
        </w:rPr>
        <w:t xml:space="preserve"> </w:t>
      </w:r>
      <w:r>
        <w:t>NO</w:t>
      </w:r>
    </w:p>
    <w:p w14:paraId="27185CC9" w14:textId="77777777" w:rsidR="00B0748A" w:rsidRDefault="00A6023C">
      <w:pPr>
        <w:pStyle w:val="BodyText"/>
        <w:spacing w:before="1" w:line="228" w:lineRule="auto"/>
        <w:ind w:left="360" w:right="7899" w:firstLine="120"/>
      </w:pPr>
      <w:r>
        <w:t>SEQUENCE NUMBER: 2 DESCRIPTION:</w:t>
      </w:r>
    </w:p>
    <w:p w14:paraId="6CAC5113" w14:textId="77777777" w:rsidR="00B0748A" w:rsidRDefault="00A6023C">
      <w:pPr>
        <w:pStyle w:val="BodyText"/>
        <w:tabs>
          <w:tab w:val="left" w:pos="5040"/>
        </w:tabs>
        <w:spacing w:before="2" w:line="228" w:lineRule="auto"/>
        <w:ind w:left="240" w:right="2278" w:firstLine="120"/>
      </w:pPr>
      <w:r>
        <w:t>Contains the Data Dictionary number of the item being</w:t>
      </w:r>
      <w:r>
        <w:rPr>
          <w:spacing w:val="-12"/>
        </w:rPr>
        <w:t xml:space="preserve"> </w:t>
      </w:r>
      <w:r>
        <w:t>manipulated. INPUT</w:t>
      </w:r>
      <w:r>
        <w:rPr>
          <w:spacing w:val="-2"/>
        </w:rPr>
        <w:t xml:space="preserve"> </w:t>
      </w:r>
      <w:r>
        <w:t>PARAMETER:</w:t>
      </w:r>
      <w:r>
        <w:rPr>
          <w:spacing w:val="-1"/>
        </w:rPr>
        <w:t xml:space="preserve"> </w:t>
      </w:r>
      <w:r>
        <w:t>IENS</w:t>
      </w:r>
      <w:r>
        <w:tab/>
        <w:t>PARAMETER TYPE:</w:t>
      </w:r>
      <w:r>
        <w:rPr>
          <w:spacing w:val="-4"/>
        </w:rPr>
        <w:t xml:space="preserve"> </w:t>
      </w:r>
      <w:r>
        <w:t>LITERAL</w:t>
      </w:r>
    </w:p>
    <w:p w14:paraId="29AF3FBD" w14:textId="77777777" w:rsidR="00B0748A" w:rsidRDefault="00A6023C">
      <w:pPr>
        <w:pStyle w:val="BodyText"/>
        <w:tabs>
          <w:tab w:val="left" w:pos="5041"/>
        </w:tabs>
        <w:spacing w:line="220" w:lineRule="exact"/>
        <w:ind w:left="480"/>
      </w:pPr>
      <w:r>
        <w:t>MAXIMUM DATA</w:t>
      </w:r>
      <w:r>
        <w:rPr>
          <w:spacing w:val="-3"/>
        </w:rPr>
        <w:t xml:space="preserve"> </w:t>
      </w:r>
      <w:r>
        <w:t>LENGTH:</w:t>
      </w:r>
      <w:r>
        <w:rPr>
          <w:spacing w:val="1"/>
        </w:rPr>
        <w:t xml:space="preserve"> </w:t>
      </w:r>
      <w:r>
        <w:t>20</w:t>
      </w:r>
      <w:r>
        <w:tab/>
        <w:t>REQUIRED:</w:t>
      </w:r>
      <w:r>
        <w:rPr>
          <w:spacing w:val="-2"/>
        </w:rPr>
        <w:t xml:space="preserve"> </w:t>
      </w:r>
      <w:r>
        <w:t>NO</w:t>
      </w:r>
    </w:p>
    <w:p w14:paraId="432CF6A0" w14:textId="77777777" w:rsidR="00B0748A" w:rsidRDefault="00B0748A">
      <w:pPr>
        <w:spacing w:line="220" w:lineRule="exact"/>
        <w:sectPr w:rsidR="00B0748A">
          <w:pgSz w:w="12240" w:h="15840"/>
          <w:pgMar w:top="940" w:right="480" w:bottom="1180" w:left="1200" w:header="733" w:footer="983" w:gutter="0"/>
          <w:cols w:space="720"/>
        </w:sectPr>
      </w:pPr>
    </w:p>
    <w:p w14:paraId="2EFE1E1C" w14:textId="77777777" w:rsidR="00B0748A" w:rsidRDefault="00B0748A">
      <w:pPr>
        <w:pStyle w:val="BodyText"/>
      </w:pPr>
    </w:p>
    <w:p w14:paraId="65D5E4AC" w14:textId="77777777" w:rsidR="00B0748A" w:rsidRDefault="00B0748A">
      <w:pPr>
        <w:pStyle w:val="BodyText"/>
        <w:spacing w:before="8"/>
        <w:rPr>
          <w:sz w:val="22"/>
        </w:rPr>
      </w:pPr>
    </w:p>
    <w:p w14:paraId="59B285C8" w14:textId="77777777" w:rsidR="00B0748A" w:rsidRDefault="00A6023C">
      <w:pPr>
        <w:pStyle w:val="BodyText"/>
        <w:spacing w:before="1" w:line="228" w:lineRule="auto"/>
        <w:ind w:left="360" w:right="7899" w:firstLine="120"/>
      </w:pPr>
      <w:r>
        <w:t>SEQUENCE NUMBER: 3 DESCRIPTION:</w:t>
      </w:r>
    </w:p>
    <w:p w14:paraId="30C327B1" w14:textId="77777777" w:rsidR="00B0748A" w:rsidRDefault="00A6023C">
      <w:pPr>
        <w:pStyle w:val="BodyText"/>
        <w:spacing w:line="214" w:lineRule="exact"/>
        <w:ind w:left="360"/>
      </w:pPr>
      <w:r>
        <w:t>Contains the IENS of the record being manipulated.</w:t>
      </w:r>
    </w:p>
    <w:p w14:paraId="49D68991" w14:textId="77777777" w:rsidR="00B0748A" w:rsidRDefault="00A6023C">
      <w:pPr>
        <w:pStyle w:val="BodyText"/>
        <w:tabs>
          <w:tab w:val="left" w:pos="5039"/>
        </w:tabs>
        <w:spacing w:before="1" w:line="230" w:lineRule="auto"/>
        <w:ind w:left="480" w:right="2758" w:hanging="240"/>
      </w:pPr>
      <w:r>
        <w:t>INPUT</w:t>
      </w:r>
      <w:r>
        <w:rPr>
          <w:spacing w:val="-2"/>
        </w:rPr>
        <w:t xml:space="preserve"> </w:t>
      </w:r>
      <w:r>
        <w:t>PARAMETER:</w:t>
      </w:r>
      <w:r>
        <w:rPr>
          <w:spacing w:val="-1"/>
        </w:rPr>
        <w:t xml:space="preserve"> </w:t>
      </w:r>
      <w:r>
        <w:t>FLD</w:t>
      </w:r>
      <w:r>
        <w:tab/>
        <w:t xml:space="preserve">PARAMETER TYPE: </w:t>
      </w:r>
      <w:r>
        <w:rPr>
          <w:spacing w:val="-4"/>
        </w:rPr>
        <w:t xml:space="preserve">LITERAL </w:t>
      </w:r>
      <w:r>
        <w:t>MAXIMUM DATA</w:t>
      </w:r>
      <w:r>
        <w:rPr>
          <w:spacing w:val="-3"/>
        </w:rPr>
        <w:t xml:space="preserve"> </w:t>
      </w:r>
      <w:r>
        <w:t>LENGTH:</w:t>
      </w:r>
      <w:r>
        <w:rPr>
          <w:spacing w:val="-1"/>
        </w:rPr>
        <w:t xml:space="preserve"> </w:t>
      </w:r>
      <w:r>
        <w:t>10</w:t>
      </w:r>
      <w:r>
        <w:tab/>
        <w:t>REQUIRED:</w:t>
      </w:r>
      <w:r>
        <w:rPr>
          <w:spacing w:val="-2"/>
        </w:rPr>
        <w:t xml:space="preserve"> </w:t>
      </w:r>
      <w:r>
        <w:t>NO</w:t>
      </w:r>
    </w:p>
    <w:p w14:paraId="46685877" w14:textId="77777777" w:rsidR="00B0748A" w:rsidRDefault="00A6023C">
      <w:pPr>
        <w:pStyle w:val="BodyText"/>
        <w:spacing w:line="228" w:lineRule="auto"/>
        <w:ind w:left="360" w:right="7899" w:firstLine="120"/>
      </w:pPr>
      <w:r>
        <w:t>SEQUENCE NUMBER: 4 DESCRIPTION:</w:t>
      </w:r>
    </w:p>
    <w:p w14:paraId="2C16B070" w14:textId="77777777" w:rsidR="00B0748A" w:rsidRDefault="00A6023C">
      <w:pPr>
        <w:pStyle w:val="BodyText"/>
        <w:spacing w:line="214" w:lineRule="exact"/>
        <w:ind w:left="360"/>
      </w:pPr>
      <w:r>
        <w:t>Contains field specifications for the record.</w:t>
      </w:r>
    </w:p>
    <w:p w14:paraId="7D7B7F0B" w14:textId="77777777" w:rsidR="00B0748A" w:rsidRDefault="00A6023C">
      <w:pPr>
        <w:pStyle w:val="BodyText"/>
        <w:tabs>
          <w:tab w:val="left" w:pos="5039"/>
        </w:tabs>
        <w:spacing w:before="2" w:line="228" w:lineRule="auto"/>
        <w:ind w:left="480" w:right="2758" w:hanging="240"/>
      </w:pPr>
      <w:r>
        <w:t>INPUT</w:t>
      </w:r>
      <w:r>
        <w:rPr>
          <w:spacing w:val="-2"/>
        </w:rPr>
        <w:t xml:space="preserve"> </w:t>
      </w:r>
      <w:r>
        <w:t>PARAMETER:</w:t>
      </w:r>
      <w:r>
        <w:rPr>
          <w:spacing w:val="-1"/>
        </w:rPr>
        <w:t xml:space="preserve"> </w:t>
      </w:r>
      <w:r>
        <w:t>DATA</w:t>
      </w:r>
      <w:r>
        <w:tab/>
        <w:t xml:space="preserve">PARAMETER TYPE: </w:t>
      </w:r>
      <w:r>
        <w:rPr>
          <w:spacing w:val="-4"/>
        </w:rPr>
        <w:t xml:space="preserve">LITERAL </w:t>
      </w:r>
      <w:r>
        <w:t>MAXIMUM DATA</w:t>
      </w:r>
      <w:r>
        <w:rPr>
          <w:spacing w:val="-3"/>
        </w:rPr>
        <w:t xml:space="preserve"> </w:t>
      </w:r>
      <w:r>
        <w:t>LENGTH:</w:t>
      </w:r>
      <w:r>
        <w:rPr>
          <w:spacing w:val="-1"/>
        </w:rPr>
        <w:t xml:space="preserve"> </w:t>
      </w:r>
      <w:r>
        <w:t>30</w:t>
      </w:r>
      <w:r>
        <w:tab/>
        <w:t>REQUIRED:</w:t>
      </w:r>
      <w:r>
        <w:rPr>
          <w:spacing w:val="-2"/>
        </w:rPr>
        <w:t xml:space="preserve"> </w:t>
      </w:r>
      <w:r>
        <w:t>NO</w:t>
      </w:r>
    </w:p>
    <w:p w14:paraId="05C5B858" w14:textId="77777777" w:rsidR="00B0748A" w:rsidRDefault="00A6023C">
      <w:pPr>
        <w:pStyle w:val="BodyText"/>
        <w:spacing w:line="230" w:lineRule="auto"/>
        <w:ind w:left="360" w:right="7899" w:firstLine="120"/>
      </w:pPr>
      <w:r>
        <w:t>SEQUENCE NUMBER: 5 DESCRIPTION:</w:t>
      </w:r>
    </w:p>
    <w:p w14:paraId="0D3DB873" w14:textId="77777777" w:rsidR="00B0748A" w:rsidRDefault="00A6023C">
      <w:pPr>
        <w:pStyle w:val="BodyText"/>
        <w:spacing w:line="228" w:lineRule="auto"/>
        <w:ind w:left="360" w:right="4059"/>
      </w:pPr>
      <w:r>
        <w:t>Contains any other needed information for the call. RETURN PARAMETER DESCRIPTION:</w:t>
      </w:r>
    </w:p>
    <w:p w14:paraId="13D9DB43" w14:textId="77777777" w:rsidR="00B0748A" w:rsidRDefault="00A6023C">
      <w:pPr>
        <w:pStyle w:val="BodyText"/>
        <w:spacing w:line="220" w:lineRule="exact"/>
        <w:ind w:left="360"/>
      </w:pPr>
      <w:r>
        <w:t>Returns global array of requested data or status.</w:t>
      </w:r>
    </w:p>
    <w:p w14:paraId="27BD57C2" w14:textId="77777777" w:rsidR="00B0748A" w:rsidRDefault="00B0748A">
      <w:pPr>
        <w:pStyle w:val="BodyText"/>
        <w:spacing w:before="9"/>
        <w:rPr>
          <w:sz w:val="30"/>
        </w:rPr>
      </w:pPr>
    </w:p>
    <w:p w14:paraId="25DC6CB8" w14:textId="77777777" w:rsidR="00B0748A" w:rsidRDefault="00A6023C">
      <w:pPr>
        <w:tabs>
          <w:tab w:val="left" w:pos="5042"/>
        </w:tabs>
        <w:spacing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TMDTRANSACTION</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14438E03" w14:textId="77777777" w:rsidR="00B0748A" w:rsidRDefault="00A6023C">
      <w:pPr>
        <w:pStyle w:val="BodyText"/>
        <w:tabs>
          <w:tab w:val="left" w:pos="5040"/>
        </w:tabs>
        <w:spacing w:line="219" w:lineRule="exact"/>
        <w:ind w:left="480"/>
      </w:pPr>
      <w:r>
        <w:t>ROUTINE:</w:t>
      </w:r>
      <w:r>
        <w:rPr>
          <w:spacing w:val="-2"/>
        </w:rPr>
        <w:t xml:space="preserve"> </w:t>
      </w:r>
      <w:r>
        <w:t>MDRPCOT</w:t>
      </w:r>
      <w:r>
        <w:tab/>
        <w:t>RETURN VALUE TYPE: GLOBAL</w:t>
      </w:r>
      <w:r>
        <w:rPr>
          <w:spacing w:val="-7"/>
        </w:rPr>
        <w:t xml:space="preserve"> </w:t>
      </w:r>
      <w:r>
        <w:t>ARRAY</w:t>
      </w:r>
    </w:p>
    <w:p w14:paraId="7EABC148" w14:textId="77777777" w:rsidR="00B0748A" w:rsidRDefault="00A6023C">
      <w:pPr>
        <w:pStyle w:val="BodyText"/>
        <w:tabs>
          <w:tab w:val="left" w:pos="5042"/>
        </w:tabs>
        <w:spacing w:line="221" w:lineRule="exact"/>
        <w:ind w:left="480"/>
      </w:pPr>
      <w:r>
        <w:t>AVAILABILITY:</w:t>
      </w:r>
      <w:r>
        <w:rPr>
          <w:spacing w:val="-2"/>
        </w:rPr>
        <w:t xml:space="preserve"> </w:t>
      </w:r>
      <w:r>
        <w:t>RESTRICTED</w:t>
      </w:r>
      <w:r>
        <w:tab/>
        <w:t>WORD WRAP ON:</w:t>
      </w:r>
      <w:r>
        <w:rPr>
          <w:spacing w:val="-6"/>
        </w:rPr>
        <w:t xml:space="preserve"> </w:t>
      </w:r>
      <w:r>
        <w:t>TRUE</w:t>
      </w:r>
    </w:p>
    <w:p w14:paraId="1E22F034" w14:textId="77777777" w:rsidR="00B0748A" w:rsidRDefault="00B0748A">
      <w:pPr>
        <w:pStyle w:val="BodyText"/>
        <w:spacing w:before="9"/>
        <w:rPr>
          <w:sz w:val="30"/>
        </w:rPr>
      </w:pPr>
    </w:p>
    <w:p w14:paraId="3D65B6E9" w14:textId="77777777" w:rsidR="00B0748A" w:rsidRDefault="00A6023C">
      <w:pPr>
        <w:tabs>
          <w:tab w:val="left" w:pos="5042"/>
        </w:tabs>
        <w:spacing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TMDUSER</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0226CF15" w14:textId="77777777" w:rsidR="00B0748A" w:rsidRDefault="00A6023C">
      <w:pPr>
        <w:pStyle w:val="BodyText"/>
        <w:tabs>
          <w:tab w:val="left" w:pos="5040"/>
        </w:tabs>
        <w:spacing w:line="218" w:lineRule="exact"/>
        <w:ind w:left="480"/>
      </w:pPr>
      <w:r>
        <w:t>ROUTINE:</w:t>
      </w:r>
      <w:r>
        <w:rPr>
          <w:spacing w:val="-2"/>
        </w:rPr>
        <w:t xml:space="preserve"> </w:t>
      </w:r>
      <w:r>
        <w:t>MDRPCOU</w:t>
      </w:r>
      <w:r>
        <w:tab/>
        <w:t>RETURN VALUE TYPE: GLOBAL</w:t>
      </w:r>
      <w:r>
        <w:rPr>
          <w:spacing w:val="-7"/>
        </w:rPr>
        <w:t xml:space="preserve"> </w:t>
      </w:r>
      <w:r>
        <w:t>ARRAY</w:t>
      </w:r>
    </w:p>
    <w:p w14:paraId="25E30237" w14:textId="77777777" w:rsidR="00B0748A" w:rsidRDefault="00A6023C">
      <w:pPr>
        <w:pStyle w:val="BodyText"/>
        <w:tabs>
          <w:tab w:val="left" w:pos="5039"/>
        </w:tabs>
        <w:spacing w:before="2" w:line="230" w:lineRule="auto"/>
        <w:ind w:left="360" w:right="3358" w:firstLine="120"/>
      </w:pPr>
      <w:r>
        <w:t>AVAILABILITY:</w:t>
      </w:r>
      <w:r>
        <w:rPr>
          <w:spacing w:val="-2"/>
        </w:rPr>
        <w:t xml:space="preserve"> </w:t>
      </w:r>
      <w:r>
        <w:t>RESTRICTED</w:t>
      </w:r>
      <w:r>
        <w:tab/>
        <w:t xml:space="preserve">WORD WRAP ON: </w:t>
      </w:r>
      <w:r>
        <w:rPr>
          <w:spacing w:val="-5"/>
        </w:rPr>
        <w:t xml:space="preserve">TRUE </w:t>
      </w:r>
      <w:r>
        <w:t>DESCRIPTION:</w:t>
      </w:r>
    </w:p>
    <w:p w14:paraId="10D8CA8F" w14:textId="77777777" w:rsidR="00B0748A" w:rsidRDefault="00A6023C">
      <w:pPr>
        <w:pStyle w:val="BodyText"/>
        <w:spacing w:line="217" w:lineRule="exact"/>
        <w:ind w:left="360"/>
      </w:pPr>
      <w:r>
        <w:t>Manages the VistA interface to the TMDUser object.</w:t>
      </w:r>
    </w:p>
    <w:p w14:paraId="67DF7A82" w14:textId="77777777" w:rsidR="00B0748A" w:rsidRDefault="00B0748A">
      <w:pPr>
        <w:pStyle w:val="BodyText"/>
        <w:spacing w:before="1"/>
        <w:rPr>
          <w:sz w:val="18"/>
        </w:rPr>
      </w:pPr>
    </w:p>
    <w:p w14:paraId="036BADAA" w14:textId="77777777" w:rsidR="00B0748A" w:rsidRDefault="00A6023C">
      <w:pPr>
        <w:pStyle w:val="BodyText"/>
        <w:spacing w:line="221" w:lineRule="exact"/>
        <w:ind w:left="360"/>
      </w:pPr>
      <w:r>
        <w:t>Available options:</w:t>
      </w:r>
    </w:p>
    <w:p w14:paraId="54F1FD77" w14:textId="77777777" w:rsidR="00B0748A" w:rsidRDefault="00A6023C">
      <w:pPr>
        <w:pStyle w:val="BodyText"/>
        <w:tabs>
          <w:tab w:val="left" w:pos="1920"/>
        </w:tabs>
        <w:spacing w:before="3" w:line="228" w:lineRule="auto"/>
        <w:ind w:left="600" w:right="2518"/>
      </w:pPr>
      <w:r>
        <w:t>SIGNON</w:t>
      </w:r>
      <w:r>
        <w:tab/>
        <w:t xml:space="preserve">Connects session to the server and attempts </w:t>
      </w:r>
      <w:r>
        <w:rPr>
          <w:spacing w:val="-3"/>
        </w:rPr>
        <w:t xml:space="preserve">signon. </w:t>
      </w:r>
      <w:r>
        <w:t>ESIG</w:t>
      </w:r>
      <w:r>
        <w:tab/>
        <w:t>Verifies passed</w:t>
      </w:r>
      <w:r>
        <w:rPr>
          <w:spacing w:val="-4"/>
        </w:rPr>
        <w:t xml:space="preserve"> </w:t>
      </w:r>
      <w:r>
        <w:t>e-sig.</w:t>
      </w:r>
    </w:p>
    <w:p w14:paraId="6295AC99" w14:textId="77777777" w:rsidR="00B0748A" w:rsidRDefault="00A6023C">
      <w:pPr>
        <w:pStyle w:val="BodyText"/>
        <w:tabs>
          <w:tab w:val="left" w:pos="1920"/>
          <w:tab w:val="left" w:pos="5042"/>
        </w:tabs>
        <w:spacing w:before="2" w:line="228" w:lineRule="auto"/>
        <w:ind w:left="240" w:right="2638" w:firstLine="360"/>
      </w:pPr>
      <w:r>
        <w:t>CHKVER</w:t>
      </w:r>
      <w:r>
        <w:tab/>
        <w:t xml:space="preserve">Verifies client version is compatible with </w:t>
      </w:r>
      <w:r>
        <w:rPr>
          <w:spacing w:val="-3"/>
        </w:rPr>
        <w:t xml:space="preserve">server. </w:t>
      </w:r>
      <w:r>
        <w:t>INPUT</w:t>
      </w:r>
      <w:r>
        <w:rPr>
          <w:spacing w:val="-2"/>
        </w:rPr>
        <w:t xml:space="preserve"> </w:t>
      </w:r>
      <w:r>
        <w:t>PARAMETER:</w:t>
      </w:r>
      <w:r>
        <w:rPr>
          <w:spacing w:val="-1"/>
        </w:rPr>
        <w:t xml:space="preserve"> </w:t>
      </w:r>
      <w:r>
        <w:t>OPTION</w:t>
      </w:r>
      <w:r>
        <w:tab/>
        <w:t>PARAMETER TYPE:</w:t>
      </w:r>
      <w:r>
        <w:rPr>
          <w:spacing w:val="-3"/>
        </w:rPr>
        <w:t xml:space="preserve"> </w:t>
      </w:r>
      <w:r>
        <w:t>LITERAL</w:t>
      </w:r>
    </w:p>
    <w:p w14:paraId="230B58C7" w14:textId="77777777" w:rsidR="00B0748A" w:rsidRDefault="00A6023C">
      <w:pPr>
        <w:pStyle w:val="BodyText"/>
        <w:tabs>
          <w:tab w:val="left" w:pos="5039"/>
        </w:tabs>
        <w:spacing w:before="2" w:line="228" w:lineRule="auto"/>
        <w:ind w:left="480" w:right="3958"/>
      </w:pPr>
      <w:r>
        <w:t>MAXIMUM DATA</w:t>
      </w:r>
      <w:r>
        <w:rPr>
          <w:spacing w:val="-3"/>
        </w:rPr>
        <w:t xml:space="preserve"> </w:t>
      </w:r>
      <w:r>
        <w:t>LENGTH:</w:t>
      </w:r>
      <w:r>
        <w:rPr>
          <w:spacing w:val="-1"/>
        </w:rPr>
        <w:t xml:space="preserve"> </w:t>
      </w:r>
      <w:r>
        <w:t>30</w:t>
      </w:r>
      <w:r>
        <w:tab/>
        <w:t xml:space="preserve">REQUIRED: </w:t>
      </w:r>
      <w:r>
        <w:rPr>
          <w:spacing w:val="-7"/>
        </w:rPr>
        <w:t xml:space="preserve">YES </w:t>
      </w:r>
      <w:r>
        <w:t>SEQUENCE NUMBER:</w:t>
      </w:r>
      <w:r>
        <w:rPr>
          <w:spacing w:val="-4"/>
        </w:rPr>
        <w:t xml:space="preserve"> </w:t>
      </w:r>
      <w:r>
        <w:t>1</w:t>
      </w:r>
    </w:p>
    <w:p w14:paraId="0559930D" w14:textId="77777777" w:rsidR="00B0748A" w:rsidRDefault="00A6023C">
      <w:pPr>
        <w:pStyle w:val="BodyText"/>
        <w:spacing w:line="214" w:lineRule="exact"/>
        <w:ind w:left="360"/>
      </w:pPr>
      <w:r>
        <w:t>DESCRIPTION:</w:t>
      </w:r>
    </w:p>
    <w:p w14:paraId="586B1B82" w14:textId="77777777" w:rsidR="00B0748A" w:rsidRDefault="00A6023C">
      <w:pPr>
        <w:pStyle w:val="BodyText"/>
        <w:spacing w:line="216" w:lineRule="exact"/>
        <w:ind w:left="360"/>
      </w:pPr>
      <w:r>
        <w:t>See RPC description.</w:t>
      </w:r>
    </w:p>
    <w:p w14:paraId="200B3680"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DATA</w:t>
      </w:r>
      <w:r>
        <w:tab/>
        <w:t xml:space="preserve">PARAMETER TYPE: </w:t>
      </w:r>
      <w:r>
        <w:rPr>
          <w:spacing w:val="-4"/>
        </w:rPr>
        <w:t xml:space="preserve">LITERAL </w:t>
      </w:r>
      <w:r>
        <w:t>MAXIMUM DATA</w:t>
      </w:r>
      <w:r>
        <w:rPr>
          <w:spacing w:val="-3"/>
        </w:rPr>
        <w:t xml:space="preserve"> </w:t>
      </w:r>
      <w:r>
        <w:t>LENGTH:</w:t>
      </w:r>
      <w:r>
        <w:rPr>
          <w:spacing w:val="-1"/>
        </w:rPr>
        <w:t xml:space="preserve"> </w:t>
      </w:r>
      <w:r>
        <w:t>250</w:t>
      </w:r>
      <w:r>
        <w:tab/>
        <w:t>REQUIRED:</w:t>
      </w:r>
      <w:r>
        <w:rPr>
          <w:spacing w:val="-2"/>
        </w:rPr>
        <w:t xml:space="preserve"> </w:t>
      </w:r>
      <w:r>
        <w:t>NO</w:t>
      </w:r>
    </w:p>
    <w:p w14:paraId="69369208" w14:textId="77777777" w:rsidR="00B0748A" w:rsidRDefault="00A6023C">
      <w:pPr>
        <w:pStyle w:val="BodyText"/>
        <w:spacing w:line="230" w:lineRule="auto"/>
        <w:ind w:left="360" w:right="7899" w:firstLine="120"/>
      </w:pPr>
      <w:r>
        <w:t>SEQUENCE NUMBER: 2 DESCRIPTION:</w:t>
      </w:r>
    </w:p>
    <w:p w14:paraId="6D8D2C52" w14:textId="77777777" w:rsidR="00B0748A" w:rsidRDefault="00A6023C">
      <w:pPr>
        <w:pStyle w:val="BodyText"/>
        <w:spacing w:line="228" w:lineRule="auto"/>
        <w:ind w:left="360" w:right="6099"/>
      </w:pPr>
      <w:r>
        <w:t>Required data for selected option. RETURN PARAMETER DESCRIPTION:</w:t>
      </w:r>
    </w:p>
    <w:p w14:paraId="5BEA49D0" w14:textId="77777777" w:rsidR="00B0748A" w:rsidRDefault="00A6023C">
      <w:pPr>
        <w:pStyle w:val="BodyText"/>
        <w:spacing w:line="220" w:lineRule="exact"/>
        <w:ind w:left="360"/>
      </w:pPr>
      <w:r>
        <w:t>Returns global array of status or requested data.</w:t>
      </w:r>
    </w:p>
    <w:p w14:paraId="461E8C80" w14:textId="77777777" w:rsidR="00B0748A" w:rsidRDefault="00B0748A">
      <w:pPr>
        <w:pStyle w:val="BodyText"/>
        <w:spacing w:before="8"/>
        <w:rPr>
          <w:sz w:val="30"/>
        </w:rPr>
      </w:pPr>
    </w:p>
    <w:p w14:paraId="1D00DF79" w14:textId="77777777" w:rsidR="00B0748A" w:rsidRDefault="00A6023C">
      <w:pPr>
        <w:tabs>
          <w:tab w:val="left" w:pos="5042"/>
        </w:tabs>
        <w:spacing w:before="1"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UTILITIES</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4589D7AF" w14:textId="77777777" w:rsidR="00B0748A" w:rsidRDefault="00A6023C">
      <w:pPr>
        <w:pStyle w:val="BodyText"/>
        <w:tabs>
          <w:tab w:val="left" w:pos="5040"/>
        </w:tabs>
        <w:spacing w:line="219" w:lineRule="exact"/>
        <w:ind w:left="480"/>
      </w:pPr>
      <w:r>
        <w:t>ROUTINE:</w:t>
      </w:r>
      <w:r>
        <w:rPr>
          <w:spacing w:val="-2"/>
        </w:rPr>
        <w:t xml:space="preserve"> </w:t>
      </w:r>
      <w:r>
        <w:t>MDRPCU</w:t>
      </w:r>
      <w:r>
        <w:tab/>
        <w:t>RETURN VALUE TYPE: GLOBAL</w:t>
      </w:r>
      <w:r>
        <w:rPr>
          <w:spacing w:val="-4"/>
        </w:rPr>
        <w:t xml:space="preserve"> </w:t>
      </w:r>
      <w:r>
        <w:t>ARRAY</w:t>
      </w:r>
    </w:p>
    <w:p w14:paraId="54242D4A" w14:textId="77777777" w:rsidR="00B0748A" w:rsidRDefault="00A6023C">
      <w:pPr>
        <w:pStyle w:val="BodyText"/>
        <w:tabs>
          <w:tab w:val="left" w:pos="5039"/>
        </w:tabs>
        <w:spacing w:before="3" w:line="228" w:lineRule="auto"/>
        <w:ind w:left="480" w:right="3358"/>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14:paraId="0AEA4C20" w14:textId="77777777" w:rsidR="00B0748A" w:rsidRDefault="00B0748A">
      <w:pPr>
        <w:pStyle w:val="BodyText"/>
        <w:rPr>
          <w:sz w:val="22"/>
        </w:rPr>
      </w:pPr>
    </w:p>
    <w:p w14:paraId="59770BBD" w14:textId="77777777" w:rsidR="00B0748A" w:rsidRDefault="00A6023C">
      <w:pPr>
        <w:tabs>
          <w:tab w:val="left" w:pos="5119"/>
        </w:tabs>
        <w:spacing w:before="158" w:line="255" w:lineRule="exact"/>
        <w:ind w:left="240"/>
        <w:rPr>
          <w:rFonts w:ascii="Courier New"/>
          <w:sz w:val="20"/>
        </w:rPr>
      </w:pPr>
      <w:r>
        <w:rPr>
          <w:rFonts w:ascii="Courier New"/>
          <w:position w:val="9"/>
          <w:sz w:val="13"/>
        </w:rPr>
        <w:t>1</w:t>
      </w:r>
      <w:r>
        <w:rPr>
          <w:rFonts w:ascii="Courier New"/>
          <w:sz w:val="20"/>
        </w:rPr>
        <w:t>NAME:</w:t>
      </w:r>
      <w:r>
        <w:rPr>
          <w:rFonts w:ascii="Courier New"/>
          <w:spacing w:val="-1"/>
          <w:sz w:val="20"/>
        </w:rPr>
        <w:t xml:space="preserve"> </w:t>
      </w:r>
      <w:r>
        <w:rPr>
          <w:rFonts w:ascii="Courier New"/>
          <w:b/>
          <w:sz w:val="20"/>
        </w:rPr>
        <w:t>MD</w:t>
      </w:r>
      <w:r>
        <w:rPr>
          <w:rFonts w:ascii="Courier New"/>
          <w:b/>
          <w:spacing w:val="-2"/>
          <w:sz w:val="20"/>
        </w:rPr>
        <w:t xml:space="preserve"> </w:t>
      </w:r>
      <w:r>
        <w:rPr>
          <w:rFonts w:ascii="Courier New"/>
          <w:b/>
          <w:sz w:val="20"/>
        </w:rPr>
        <w:t>TMDCIDC</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470A40A1" w14:textId="77777777" w:rsidR="00B0748A" w:rsidRDefault="00A6023C">
      <w:pPr>
        <w:pStyle w:val="BodyText"/>
        <w:tabs>
          <w:tab w:val="left" w:pos="5040"/>
        </w:tabs>
        <w:spacing w:line="219" w:lineRule="exact"/>
        <w:ind w:left="480"/>
      </w:pPr>
      <w:r>
        <w:t>ROUTINE:</w:t>
      </w:r>
      <w:r>
        <w:rPr>
          <w:spacing w:val="-2"/>
        </w:rPr>
        <w:t xml:space="preserve"> </w:t>
      </w:r>
      <w:r>
        <w:t>MDRPCW</w:t>
      </w:r>
      <w:r>
        <w:tab/>
        <w:t>RETURN VALUE TYPE: GLOBAL</w:t>
      </w:r>
      <w:r>
        <w:rPr>
          <w:spacing w:val="-7"/>
        </w:rPr>
        <w:t xml:space="preserve"> </w:t>
      </w:r>
      <w:r>
        <w:t>ARRAY</w:t>
      </w:r>
    </w:p>
    <w:p w14:paraId="6F5E3AB3" w14:textId="77777777" w:rsidR="00B0748A" w:rsidRDefault="00A6023C">
      <w:pPr>
        <w:pStyle w:val="BodyText"/>
        <w:tabs>
          <w:tab w:val="left" w:pos="5042"/>
        </w:tabs>
        <w:spacing w:line="216" w:lineRule="exact"/>
        <w:ind w:left="480"/>
      </w:pPr>
      <w:r>
        <w:t>AVAILABILITY:</w:t>
      </w:r>
      <w:r>
        <w:rPr>
          <w:spacing w:val="-2"/>
        </w:rPr>
        <w:t xml:space="preserve"> </w:t>
      </w:r>
      <w:r>
        <w:t>RESTRICTED</w:t>
      </w:r>
      <w:r>
        <w:tab/>
        <w:t>INACTIVE:</w:t>
      </w:r>
      <w:r>
        <w:rPr>
          <w:spacing w:val="-2"/>
        </w:rPr>
        <w:t xml:space="preserve"> </w:t>
      </w:r>
      <w:r>
        <w:t>ACTIVE</w:t>
      </w:r>
    </w:p>
    <w:p w14:paraId="0CFED98B" w14:textId="77777777" w:rsidR="00B0748A" w:rsidRDefault="00A6023C">
      <w:pPr>
        <w:pStyle w:val="BodyText"/>
        <w:tabs>
          <w:tab w:val="left" w:pos="5040"/>
        </w:tabs>
        <w:spacing w:before="3" w:line="228" w:lineRule="auto"/>
        <w:ind w:left="360" w:right="4318" w:firstLine="120"/>
      </w:pPr>
      <w:r>
        <w:t>WORD WRAP</w:t>
      </w:r>
      <w:r>
        <w:rPr>
          <w:spacing w:val="-3"/>
        </w:rPr>
        <w:t xml:space="preserve"> </w:t>
      </w:r>
      <w:r>
        <w:t>ON:</w:t>
      </w:r>
      <w:r>
        <w:rPr>
          <w:spacing w:val="-1"/>
        </w:rPr>
        <w:t xml:space="preserve"> </w:t>
      </w:r>
      <w:r>
        <w:t>TRUE</w:t>
      </w:r>
      <w:r>
        <w:tab/>
        <w:t xml:space="preserve">VERSION: </w:t>
      </w:r>
      <w:r>
        <w:rPr>
          <w:spacing w:val="-18"/>
        </w:rPr>
        <w:t xml:space="preserve">1 </w:t>
      </w:r>
      <w:r>
        <w:t>DESCRIPTION:</w:t>
      </w:r>
    </w:p>
    <w:p w14:paraId="27EC6E5B" w14:textId="77777777" w:rsidR="00B0748A" w:rsidRDefault="00A6023C">
      <w:pPr>
        <w:pStyle w:val="BodyText"/>
        <w:spacing w:line="220" w:lineRule="exact"/>
        <w:ind w:left="360"/>
      </w:pPr>
      <w:r>
        <w:t>This RPC will do the following:</w:t>
      </w:r>
    </w:p>
    <w:p w14:paraId="34527020" w14:textId="77777777" w:rsidR="00B0748A" w:rsidRDefault="001F1920">
      <w:pPr>
        <w:pStyle w:val="BodyText"/>
        <w:spacing w:before="9"/>
        <w:rPr>
          <w:sz w:val="18"/>
        </w:rPr>
      </w:pPr>
      <w:r>
        <w:pict w14:anchorId="371BFEDF">
          <v:shape id="_x0000_s1204" style="position:absolute;margin-left:1in;margin-top:12.85pt;width:144.05pt;height:.1pt;z-index:-251631616;mso-wrap-distance-left:0;mso-wrap-distance-right:0;mso-position-horizontal-relative:page" coordorigin="1440,257" coordsize="2881,0" path="m1440,257r2881,e" filled="f" strokeweight=".48pt">
            <v:path arrowok="t"/>
            <w10:wrap type="topAndBottom" anchorx="page"/>
          </v:shape>
        </w:pict>
      </w:r>
    </w:p>
    <w:p w14:paraId="59A45803"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RPCs added.</w:t>
      </w:r>
    </w:p>
    <w:p w14:paraId="10D14382" w14:textId="77777777" w:rsidR="00B0748A" w:rsidRDefault="00B0748A">
      <w:pPr>
        <w:sectPr w:rsidR="00B0748A">
          <w:pgSz w:w="12240" w:h="15840"/>
          <w:pgMar w:top="940" w:right="480" w:bottom="1180" w:left="1200" w:header="733" w:footer="983" w:gutter="0"/>
          <w:cols w:space="720"/>
        </w:sectPr>
      </w:pPr>
    </w:p>
    <w:p w14:paraId="47179297" w14:textId="77777777" w:rsidR="00B0748A" w:rsidRDefault="00B0748A">
      <w:pPr>
        <w:rPr>
          <w:sz w:val="20"/>
        </w:rPr>
      </w:pPr>
    </w:p>
    <w:p w14:paraId="6E5F85D1" w14:textId="77777777" w:rsidR="00B0748A" w:rsidRDefault="00B0748A">
      <w:pPr>
        <w:spacing w:before="4"/>
        <w:rPr>
          <w:sz w:val="21"/>
        </w:rPr>
      </w:pPr>
    </w:p>
    <w:p w14:paraId="619D9065" w14:textId="77777777" w:rsidR="00B0748A" w:rsidRDefault="00A6023C">
      <w:pPr>
        <w:pStyle w:val="BodyText"/>
        <w:spacing w:before="1" w:line="221" w:lineRule="exact"/>
        <w:ind w:left="600"/>
      </w:pPr>
      <w:r>
        <w:t>Input Parameter: RESULTS - (Both Input/Output) Passed in as the array to</w:t>
      </w:r>
    </w:p>
    <w:p w14:paraId="74B95B10" w14:textId="77777777" w:rsidR="00B0748A" w:rsidRDefault="00A6023C">
      <w:pPr>
        <w:pStyle w:val="BodyText"/>
        <w:spacing w:line="216" w:lineRule="exact"/>
        <w:ind w:left="3962"/>
      </w:pPr>
      <w:r>
        <w:t>return the results.</w:t>
      </w:r>
    </w:p>
    <w:p w14:paraId="05E775FE" w14:textId="77777777" w:rsidR="00B0748A" w:rsidRDefault="00A6023C">
      <w:pPr>
        <w:pStyle w:val="BodyText"/>
        <w:tabs>
          <w:tab w:val="left" w:pos="3601"/>
        </w:tabs>
        <w:spacing w:line="216" w:lineRule="exact"/>
        <w:ind w:left="2641"/>
      </w:pPr>
      <w:r>
        <w:t>OPTION</w:t>
      </w:r>
      <w:r>
        <w:tab/>
        <w:t>- (Input) PROC - obtain a list of</w:t>
      </w:r>
      <w:r>
        <w:rPr>
          <w:spacing w:val="-11"/>
        </w:rPr>
        <w:t xml:space="preserve"> </w:t>
      </w:r>
      <w:r>
        <w:t>Procedures</w:t>
      </w:r>
    </w:p>
    <w:p w14:paraId="1BA64A72" w14:textId="77777777" w:rsidR="00B0748A" w:rsidRDefault="00A6023C">
      <w:pPr>
        <w:pStyle w:val="BodyText"/>
        <w:spacing w:line="216" w:lineRule="exact"/>
        <w:ind w:left="5642"/>
      </w:pPr>
      <w:r>
        <w:t>defined for a</w:t>
      </w:r>
      <w:r>
        <w:rPr>
          <w:spacing w:val="-4"/>
        </w:rPr>
        <w:t xml:space="preserve"> </w:t>
      </w:r>
      <w:r>
        <w:t>clinic.</w:t>
      </w:r>
    </w:p>
    <w:p w14:paraId="5582C198" w14:textId="77777777" w:rsidR="00B0748A" w:rsidRDefault="00A6023C">
      <w:pPr>
        <w:pStyle w:val="BodyText"/>
        <w:spacing w:before="3" w:line="228" w:lineRule="auto"/>
        <w:ind w:left="5642" w:right="1140" w:hanging="841"/>
      </w:pPr>
      <w:r>
        <w:t xml:space="preserve">DIAG - obtain a list of </w:t>
      </w:r>
      <w:r>
        <w:rPr>
          <w:spacing w:val="-3"/>
        </w:rPr>
        <w:t xml:space="preserve">diagnosis </w:t>
      </w:r>
      <w:r>
        <w:t>defined for a</w:t>
      </w:r>
      <w:r>
        <w:rPr>
          <w:spacing w:val="-6"/>
        </w:rPr>
        <w:t xml:space="preserve"> </w:t>
      </w:r>
      <w:r>
        <w:t>clinic.</w:t>
      </w:r>
    </w:p>
    <w:p w14:paraId="1449B751" w14:textId="77777777" w:rsidR="00B0748A" w:rsidRDefault="00A6023C">
      <w:pPr>
        <w:pStyle w:val="BodyText"/>
        <w:spacing w:before="1" w:line="228" w:lineRule="auto"/>
        <w:ind w:left="5882" w:right="1298" w:hanging="1081"/>
      </w:pPr>
      <w:r>
        <w:t>SCDISP - Obtain the patient's service connection and rated</w:t>
      </w:r>
    </w:p>
    <w:p w14:paraId="6B0A62C2" w14:textId="77777777" w:rsidR="00B0748A" w:rsidRDefault="00B0748A">
      <w:pPr>
        <w:spacing w:line="228" w:lineRule="auto"/>
        <w:sectPr w:rsidR="00B0748A">
          <w:pgSz w:w="12240" w:h="15840"/>
          <w:pgMar w:top="940" w:right="480" w:bottom="1180" w:left="1200" w:header="733" w:footer="983" w:gutter="0"/>
          <w:cols w:space="720"/>
        </w:sectPr>
      </w:pPr>
    </w:p>
    <w:p w14:paraId="087B9F7F" w14:textId="77777777" w:rsidR="00B0748A" w:rsidRDefault="00A6023C">
      <w:pPr>
        <w:pStyle w:val="BodyText"/>
        <w:spacing w:line="220" w:lineRule="exact"/>
        <w:ind w:left="240"/>
      </w:pPr>
      <w:r>
        <w:t>disability.</w:t>
      </w:r>
    </w:p>
    <w:p w14:paraId="09A277B9" w14:textId="77777777" w:rsidR="00B0748A" w:rsidRDefault="00A6023C">
      <w:pPr>
        <w:pStyle w:val="BodyText"/>
        <w:spacing w:before="3"/>
        <w:rPr>
          <w:sz w:val="19"/>
        </w:rPr>
      </w:pPr>
      <w:r>
        <w:br w:type="column"/>
      </w:r>
    </w:p>
    <w:p w14:paraId="38D7AA9B" w14:textId="77777777" w:rsidR="00B0748A" w:rsidRDefault="00A6023C">
      <w:pPr>
        <w:pStyle w:val="BodyText"/>
        <w:tabs>
          <w:tab w:val="left" w:pos="1200"/>
          <w:tab w:val="left" w:pos="1320"/>
        </w:tabs>
        <w:spacing w:line="228" w:lineRule="auto"/>
        <w:ind w:left="240" w:right="2036"/>
      </w:pPr>
      <w:r>
        <w:t>DFN</w:t>
      </w:r>
      <w:r>
        <w:tab/>
        <w:t>- (Input) Patient internal entry number MDSTUD</w:t>
      </w:r>
      <w:r>
        <w:tab/>
      </w:r>
      <w:r>
        <w:tab/>
        <w:t>- (Input) CP Study internal entry</w:t>
      </w:r>
      <w:r>
        <w:rPr>
          <w:spacing w:val="-1"/>
        </w:rPr>
        <w:t xml:space="preserve"> </w:t>
      </w:r>
      <w:r>
        <w:rPr>
          <w:spacing w:val="-3"/>
        </w:rPr>
        <w:t>number</w:t>
      </w:r>
    </w:p>
    <w:p w14:paraId="44B8D134" w14:textId="77777777" w:rsidR="00B0748A" w:rsidRDefault="00B0748A">
      <w:pPr>
        <w:spacing w:line="228" w:lineRule="auto"/>
        <w:sectPr w:rsidR="00B0748A">
          <w:type w:val="continuous"/>
          <w:pgSz w:w="12240" w:h="15840"/>
          <w:pgMar w:top="1440" w:right="480" w:bottom="280" w:left="1200" w:header="720" w:footer="720" w:gutter="0"/>
          <w:cols w:num="2" w:space="720" w:equalWidth="0">
            <w:col w:w="1601" w:space="800"/>
            <w:col w:w="8159"/>
          </w:cols>
        </w:sectPr>
      </w:pPr>
    </w:p>
    <w:p w14:paraId="013E8A04" w14:textId="77777777" w:rsidR="00B0748A" w:rsidRDefault="00A6023C">
      <w:pPr>
        <w:pStyle w:val="BodyText"/>
        <w:spacing w:line="215" w:lineRule="exact"/>
        <w:ind w:left="360"/>
      </w:pPr>
      <w:r>
        <w:t>RETURN PARAMETER DESCRIPTION:</w:t>
      </w:r>
    </w:p>
    <w:p w14:paraId="574171ED" w14:textId="77777777" w:rsidR="00B0748A" w:rsidRDefault="00A6023C">
      <w:pPr>
        <w:pStyle w:val="ListParagraph"/>
        <w:numPr>
          <w:ilvl w:val="0"/>
          <w:numId w:val="47"/>
        </w:numPr>
        <w:tabs>
          <w:tab w:val="left" w:pos="601"/>
        </w:tabs>
        <w:spacing w:line="221" w:lineRule="exact"/>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RPC^MDRPCW(.RESULTS,"PROC",162,212)</w:t>
      </w:r>
    </w:p>
    <w:p w14:paraId="04BC6CF7" w14:textId="77777777" w:rsidR="00B0748A" w:rsidRDefault="00B0748A">
      <w:pPr>
        <w:pStyle w:val="BodyText"/>
        <w:spacing w:before="9"/>
        <w:rPr>
          <w:sz w:val="18"/>
        </w:rPr>
      </w:pPr>
    </w:p>
    <w:p w14:paraId="4BACF2D5" w14:textId="77777777" w:rsidR="00B0748A" w:rsidRDefault="00A6023C">
      <w:pPr>
        <w:pStyle w:val="ListParagraph"/>
        <w:numPr>
          <w:ilvl w:val="0"/>
          <w:numId w:val="47"/>
        </w:numPr>
        <w:tabs>
          <w:tab w:val="left" w:pos="601"/>
        </w:tabs>
        <w:spacing w:before="1" w:line="228" w:lineRule="auto"/>
        <w:ind w:right="6357" w:firstLine="0"/>
        <w:rPr>
          <w:rFonts w:ascii="Courier New" w:hAnsi="Courier New"/>
          <w:sz w:val="20"/>
        </w:rPr>
      </w:pPr>
      <w:r>
        <w:rPr>
          <w:rFonts w:ascii="Courier New" w:hAnsi="Courier New"/>
          <w:sz w:val="20"/>
        </w:rPr>
        <w:t xml:space="preserve">ZW RESULTS </w:t>
      </w:r>
      <w:r>
        <w:rPr>
          <w:rFonts w:ascii="Courier New" w:hAnsi="Courier New"/>
          <w:spacing w:val="-1"/>
          <w:sz w:val="20"/>
        </w:rPr>
        <w:t>RESULTS=^TMP("MDRPCW",539023945)</w:t>
      </w:r>
    </w:p>
    <w:p w14:paraId="44ECAA93" w14:textId="77777777" w:rsidR="00B0748A" w:rsidRDefault="00B0748A">
      <w:pPr>
        <w:pStyle w:val="BodyText"/>
        <w:rPr>
          <w:sz w:val="19"/>
        </w:rPr>
      </w:pPr>
    </w:p>
    <w:p w14:paraId="46589109" w14:textId="77777777" w:rsidR="00B0748A" w:rsidRDefault="00A6023C">
      <w:pPr>
        <w:pStyle w:val="BodyText"/>
        <w:spacing w:line="230" w:lineRule="auto"/>
        <w:ind w:left="720" w:right="3098"/>
      </w:pPr>
      <w:r>
        <w:t>@RESULTS@(0)=count of array element (0 if nothing found) @RESULTS@(1)=^group header</w:t>
      </w:r>
    </w:p>
    <w:p w14:paraId="4EC0D29F" w14:textId="77777777" w:rsidR="00B0748A" w:rsidRDefault="00A6023C">
      <w:pPr>
        <w:pStyle w:val="BodyText"/>
        <w:spacing w:line="228" w:lineRule="auto"/>
        <w:ind w:left="2521" w:right="2978" w:hanging="1801"/>
      </w:pPr>
      <w:r>
        <w:t>@RESULTS@(2) = P1 := cpt or icd code / ien of other items P2 := user defined text</w:t>
      </w:r>
    </w:p>
    <w:p w14:paraId="565CFB1F" w14:textId="77777777" w:rsidR="00B0748A" w:rsidRDefault="00A6023C">
      <w:pPr>
        <w:pStyle w:val="BodyText"/>
        <w:spacing w:before="1" w:line="228" w:lineRule="auto"/>
        <w:ind w:left="2521" w:right="2378"/>
      </w:pPr>
      <w:r>
        <w:t>P6 := user defined expanded text to send to PCE P7 := second code or item defined for line item P8 := third code or item defined for line item P9 := associated clinical lexicon term</w:t>
      </w:r>
    </w:p>
    <w:p w14:paraId="481ABA8A" w14:textId="77777777" w:rsidR="00B0748A" w:rsidRDefault="00B0748A">
      <w:pPr>
        <w:pStyle w:val="BodyText"/>
        <w:spacing w:before="8"/>
        <w:rPr>
          <w:sz w:val="9"/>
        </w:rPr>
      </w:pPr>
    </w:p>
    <w:p w14:paraId="447317A6" w14:textId="77777777" w:rsidR="00B0748A" w:rsidRDefault="00A6023C">
      <w:pPr>
        <w:pStyle w:val="ListParagraph"/>
        <w:numPr>
          <w:ilvl w:val="0"/>
          <w:numId w:val="47"/>
        </w:numPr>
        <w:tabs>
          <w:tab w:val="left" w:pos="601"/>
        </w:tabs>
        <w:spacing w:before="101"/>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14:paraId="0E5F1B24" w14:textId="77777777" w:rsidR="00B0748A" w:rsidRDefault="00B0748A">
      <w:pPr>
        <w:pStyle w:val="BodyText"/>
        <w:spacing w:before="2"/>
        <w:rPr>
          <w:sz w:val="18"/>
        </w:rPr>
      </w:pPr>
    </w:p>
    <w:p w14:paraId="71A0F3C4" w14:textId="77777777" w:rsidR="00B0748A" w:rsidRDefault="00A6023C">
      <w:pPr>
        <w:pStyle w:val="BodyText"/>
        <w:spacing w:line="221" w:lineRule="exact"/>
        <w:ind w:right="7437"/>
        <w:jc w:val="right"/>
      </w:pPr>
      <w:r>
        <w:t>Global</w:t>
      </w:r>
      <w:r>
        <w:rPr>
          <w:spacing w:val="-2"/>
        </w:rPr>
        <w:t xml:space="preserve"> </w:t>
      </w:r>
      <w:r>
        <w:t>^TMP("MDRPCW",$J</w:t>
      </w:r>
    </w:p>
    <w:p w14:paraId="46B48F2D" w14:textId="77777777" w:rsidR="00B0748A" w:rsidRDefault="00A6023C">
      <w:pPr>
        <w:pStyle w:val="BodyText"/>
        <w:spacing w:line="221" w:lineRule="exact"/>
        <w:ind w:right="7438"/>
        <w:jc w:val="right"/>
      </w:pPr>
      <w:r>
        <w:rPr>
          <w:spacing w:val="-2"/>
        </w:rPr>
        <w:t>TMP("MDRPCW",$J</w:t>
      </w:r>
    </w:p>
    <w:p w14:paraId="17E59D9F" w14:textId="77777777" w:rsidR="00B0748A" w:rsidRDefault="00B0748A">
      <w:pPr>
        <w:pStyle w:val="BodyText"/>
        <w:spacing w:before="1"/>
        <w:rPr>
          <w:sz w:val="18"/>
        </w:rPr>
      </w:pPr>
    </w:p>
    <w:p w14:paraId="5EDCA24B" w14:textId="77777777" w:rsidR="00B0748A" w:rsidRDefault="00A6023C">
      <w:pPr>
        <w:pStyle w:val="BodyText"/>
        <w:spacing w:line="221" w:lineRule="exact"/>
        <w:ind w:left="360"/>
      </w:pPr>
      <w:r>
        <w:t>^TMP("MDRPCW",539023945,0) = 7</w:t>
      </w:r>
    </w:p>
    <w:p w14:paraId="514B06AA" w14:textId="77777777" w:rsidR="00B0748A" w:rsidRDefault="00A6023C">
      <w:pPr>
        <w:pStyle w:val="BodyText"/>
        <w:spacing w:line="216" w:lineRule="exact"/>
        <w:ind w:left="360"/>
      </w:pPr>
      <w:r>
        <w:t>^TMP("MDRPCW",539023945,1) = ^PFT PROCEDURES</w:t>
      </w:r>
    </w:p>
    <w:p w14:paraId="464B856B" w14:textId="77777777" w:rsidR="00B0748A" w:rsidRDefault="00A6023C">
      <w:pPr>
        <w:pStyle w:val="BodyText"/>
        <w:tabs>
          <w:tab w:val="left" w:pos="7919"/>
        </w:tabs>
        <w:spacing w:line="216" w:lineRule="exact"/>
        <w:ind w:left="360"/>
      </w:pPr>
      <w:r>
        <w:t>^TMP("MDRPCW",539023945,2) = G0125^Lung</w:t>
      </w:r>
      <w:r>
        <w:rPr>
          <w:spacing w:val="-5"/>
        </w:rPr>
        <w:t xml:space="preserve"> </w:t>
      </w:r>
      <w:r>
        <w:t>image</w:t>
      </w:r>
      <w:r>
        <w:rPr>
          <w:spacing w:val="-1"/>
        </w:rPr>
        <w:t xml:space="preserve"> </w:t>
      </w:r>
      <w:r>
        <w:t>(PET)</w:t>
      </w:r>
      <w:r>
        <w:tab/>
        <w:t>^^^^^^^</w:t>
      </w:r>
    </w:p>
    <w:p w14:paraId="5A4A35A8" w14:textId="77777777" w:rsidR="00B0748A" w:rsidRDefault="00A6023C">
      <w:pPr>
        <w:pStyle w:val="BodyText"/>
        <w:spacing w:line="216" w:lineRule="exact"/>
        <w:ind w:left="360"/>
      </w:pPr>
      <w:r>
        <w:t>^TMP("MDRPCW",539023945,3) = S9473^Pulmonary rehabilitation</w:t>
      </w:r>
      <w:r>
        <w:rPr>
          <w:spacing w:val="-7"/>
        </w:rPr>
        <w:t xml:space="preserve"> </w:t>
      </w:r>
      <w:r>
        <w:t>pro^^^^^^^</w:t>
      </w:r>
    </w:p>
    <w:p w14:paraId="6BF95B6D" w14:textId="77777777" w:rsidR="00B0748A" w:rsidRDefault="00A6023C">
      <w:pPr>
        <w:pStyle w:val="BodyText"/>
        <w:tabs>
          <w:tab w:val="left" w:pos="7922"/>
        </w:tabs>
        <w:spacing w:line="216" w:lineRule="exact"/>
        <w:ind w:left="360"/>
      </w:pPr>
      <w:r>
        <w:t>^TMP("MDRPCW",539023945,4) = S2060^Lobar</w:t>
      </w:r>
      <w:r>
        <w:rPr>
          <w:spacing w:val="-3"/>
        </w:rPr>
        <w:t xml:space="preserve"> </w:t>
      </w:r>
      <w:r>
        <w:t>lung</w:t>
      </w:r>
      <w:r>
        <w:rPr>
          <w:spacing w:val="-1"/>
        </w:rPr>
        <w:t xml:space="preserve"> </w:t>
      </w:r>
      <w:r>
        <w:t>transplantation</w:t>
      </w:r>
      <w:r>
        <w:tab/>
        <w:t>^^^^^^^</w:t>
      </w:r>
    </w:p>
    <w:p w14:paraId="583545EE" w14:textId="77777777" w:rsidR="00B0748A" w:rsidRDefault="00A6023C">
      <w:pPr>
        <w:pStyle w:val="BodyText"/>
        <w:tabs>
          <w:tab w:val="left" w:pos="7919"/>
        </w:tabs>
        <w:spacing w:line="216" w:lineRule="exact"/>
        <w:ind w:left="360"/>
      </w:pPr>
      <w:r>
        <w:t>^TMP("MDRPCW",539023945,5) = S2060^Lobar</w:t>
      </w:r>
      <w:r>
        <w:rPr>
          <w:spacing w:val="-5"/>
        </w:rPr>
        <w:t xml:space="preserve"> </w:t>
      </w:r>
      <w:r>
        <w:t>lung</w:t>
      </w:r>
      <w:r>
        <w:rPr>
          <w:spacing w:val="-1"/>
        </w:rPr>
        <w:t xml:space="preserve"> </w:t>
      </w:r>
      <w:r>
        <w:t>transplantation</w:t>
      </w:r>
      <w:r>
        <w:tab/>
        <w:t>^^^^^^^</w:t>
      </w:r>
    </w:p>
    <w:p w14:paraId="0EC89381" w14:textId="77777777" w:rsidR="00B0748A" w:rsidRDefault="00A6023C">
      <w:pPr>
        <w:pStyle w:val="BodyText"/>
        <w:tabs>
          <w:tab w:val="left" w:pos="7919"/>
        </w:tabs>
        <w:spacing w:line="216" w:lineRule="exact"/>
        <w:ind w:left="360"/>
      </w:pPr>
      <w:r>
        <w:t>^TMP("MDRPCW",539023945,6) =</w:t>
      </w:r>
      <w:r>
        <w:rPr>
          <w:spacing w:val="-3"/>
        </w:rPr>
        <w:t xml:space="preserve"> </w:t>
      </w:r>
      <w:r>
        <w:t>A4480^Vabra</w:t>
      </w:r>
      <w:r>
        <w:rPr>
          <w:spacing w:val="-2"/>
        </w:rPr>
        <w:t xml:space="preserve"> </w:t>
      </w:r>
      <w:r>
        <w:t>aspirator</w:t>
      </w:r>
      <w:r>
        <w:tab/>
        <w:t>^^^^^^^</w:t>
      </w:r>
    </w:p>
    <w:p w14:paraId="3FCF7FC0" w14:textId="77777777" w:rsidR="00B0748A" w:rsidRDefault="00A6023C">
      <w:pPr>
        <w:pStyle w:val="BodyText"/>
        <w:spacing w:line="216" w:lineRule="exact"/>
        <w:ind w:left="360"/>
      </w:pPr>
      <w:r>
        <w:t>^TMP("MDRPCW",539023945,7) = 43450^DILAT</w:t>
      </w:r>
      <w:r>
        <w:rPr>
          <w:spacing w:val="-3"/>
        </w:rPr>
        <w:t xml:space="preserve"> </w:t>
      </w:r>
      <w:r>
        <w:t>ESOPH-SOUND/BOUGIE-1/M^^^^^^^</w:t>
      </w:r>
    </w:p>
    <w:p w14:paraId="1664B1F5" w14:textId="77777777" w:rsidR="00B0748A" w:rsidRDefault="00A6023C">
      <w:pPr>
        <w:pStyle w:val="BodyText"/>
        <w:spacing w:line="222" w:lineRule="exact"/>
        <w:ind w:left="360"/>
      </w:pPr>
      <w:r>
        <w:t>Global ^</w:t>
      </w:r>
    </w:p>
    <w:p w14:paraId="300BC93D" w14:textId="77777777" w:rsidR="00B0748A" w:rsidRDefault="00B0748A">
      <w:pPr>
        <w:pStyle w:val="BodyText"/>
        <w:spacing w:before="2"/>
        <w:rPr>
          <w:sz w:val="18"/>
        </w:rPr>
      </w:pPr>
    </w:p>
    <w:p w14:paraId="4F33FCB4"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RPC^MDRPCW(.RESULTS,"DIAG",162,212)</w:t>
      </w:r>
    </w:p>
    <w:p w14:paraId="1872738A" w14:textId="77777777" w:rsidR="00B0748A" w:rsidRDefault="00B0748A">
      <w:pPr>
        <w:pStyle w:val="BodyText"/>
        <w:spacing w:before="1"/>
        <w:rPr>
          <w:sz w:val="18"/>
        </w:rPr>
      </w:pPr>
    </w:p>
    <w:p w14:paraId="79C7290E"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14:paraId="687EF991" w14:textId="77777777" w:rsidR="00B0748A" w:rsidRDefault="00B0748A">
      <w:pPr>
        <w:pStyle w:val="BodyText"/>
        <w:spacing w:before="2"/>
        <w:rPr>
          <w:sz w:val="18"/>
        </w:rPr>
      </w:pPr>
    </w:p>
    <w:p w14:paraId="6A3916B3" w14:textId="77777777" w:rsidR="00B0748A" w:rsidRDefault="00A6023C">
      <w:pPr>
        <w:pStyle w:val="BodyText"/>
        <w:spacing w:line="221" w:lineRule="exact"/>
        <w:ind w:right="7437"/>
        <w:jc w:val="right"/>
      </w:pPr>
      <w:r>
        <w:t>Global</w:t>
      </w:r>
      <w:r>
        <w:rPr>
          <w:spacing w:val="-2"/>
        </w:rPr>
        <w:t xml:space="preserve"> </w:t>
      </w:r>
      <w:r>
        <w:t>^TMP("MDRPCW",$J</w:t>
      </w:r>
    </w:p>
    <w:p w14:paraId="2B28C7DD" w14:textId="77777777" w:rsidR="00B0748A" w:rsidRDefault="00A6023C">
      <w:pPr>
        <w:pStyle w:val="BodyText"/>
        <w:spacing w:line="216" w:lineRule="exact"/>
        <w:ind w:right="7438"/>
        <w:jc w:val="right"/>
      </w:pPr>
      <w:r>
        <w:rPr>
          <w:spacing w:val="-2"/>
        </w:rPr>
        <w:t>TMP("MDRPCW",$J</w:t>
      </w:r>
    </w:p>
    <w:p w14:paraId="56884645" w14:textId="77777777" w:rsidR="00B0748A" w:rsidRDefault="00A6023C">
      <w:pPr>
        <w:pStyle w:val="BodyText"/>
        <w:spacing w:line="216" w:lineRule="exact"/>
        <w:ind w:left="360"/>
      </w:pPr>
      <w:r>
        <w:t>^TMP("MDRPCW",539023945,0) = 31</w:t>
      </w:r>
    </w:p>
    <w:p w14:paraId="44FCAEDD" w14:textId="77777777" w:rsidR="00B0748A" w:rsidRDefault="00A6023C">
      <w:pPr>
        <w:pStyle w:val="BodyText"/>
        <w:spacing w:line="216" w:lineRule="exact"/>
        <w:ind w:left="360"/>
      </w:pPr>
      <w:r>
        <w:t>^TMP("MDRPCW",539023945,1) = ^PFT</w:t>
      </w:r>
    </w:p>
    <w:p w14:paraId="2CCD4068" w14:textId="77777777" w:rsidR="00B0748A" w:rsidRDefault="00A6023C">
      <w:pPr>
        <w:pStyle w:val="BodyText"/>
        <w:spacing w:line="216" w:lineRule="exact"/>
        <w:ind w:left="360"/>
      </w:pPr>
      <w:r>
        <w:t>^TMP("MDRPCW",539023945,2) = 397.1^RHEUM PULMON VALVE</w:t>
      </w:r>
      <w:r>
        <w:rPr>
          <w:spacing w:val="-8"/>
        </w:rPr>
        <w:t xml:space="preserve"> </w:t>
      </w:r>
      <w:r>
        <w:t>DIS^^^^^^^269587</w:t>
      </w:r>
    </w:p>
    <w:p w14:paraId="592CB3BD" w14:textId="77777777" w:rsidR="00B0748A" w:rsidRDefault="00A6023C">
      <w:pPr>
        <w:pStyle w:val="BodyText"/>
        <w:spacing w:line="216" w:lineRule="exact"/>
        <w:ind w:left="360"/>
      </w:pPr>
      <w:r>
        <w:t>^TMP("MDRPCW",539023945,3) = 417.1^PULMON ARTERY</w:t>
      </w:r>
      <w:r>
        <w:rPr>
          <w:spacing w:val="-7"/>
        </w:rPr>
        <w:t xml:space="preserve"> </w:t>
      </w:r>
      <w:r>
        <w:t>ANEURYSM^^^^^^^269688</w:t>
      </w:r>
    </w:p>
    <w:p w14:paraId="22F85153" w14:textId="77777777" w:rsidR="00B0748A" w:rsidRDefault="00A6023C">
      <w:pPr>
        <w:pStyle w:val="BodyText"/>
        <w:spacing w:line="216" w:lineRule="exact"/>
        <w:ind w:left="360"/>
      </w:pPr>
      <w:r>
        <w:t>^TMP("MDRPCW",539023945,4) = 417.8^PULMON CIRCULAT DIS</w:t>
      </w:r>
      <w:r>
        <w:rPr>
          <w:spacing w:val="-8"/>
        </w:rPr>
        <w:t xml:space="preserve"> </w:t>
      </w:r>
      <w:r>
        <w:t>NEC^^^^^^^269690</w:t>
      </w:r>
    </w:p>
    <w:p w14:paraId="2B5493B4" w14:textId="77777777" w:rsidR="00B0748A" w:rsidRDefault="00A6023C">
      <w:pPr>
        <w:pStyle w:val="BodyText"/>
        <w:spacing w:line="216" w:lineRule="exact"/>
        <w:ind w:left="360"/>
      </w:pPr>
      <w:r>
        <w:t>^TMP("MDRPCW",539023945,5) = 417.9^PULMON CIRCULAT DIS</w:t>
      </w:r>
      <w:r>
        <w:rPr>
          <w:spacing w:val="-8"/>
        </w:rPr>
        <w:t xml:space="preserve"> </w:t>
      </w:r>
      <w:r>
        <w:t>NOS^^^^^^^269691</w:t>
      </w:r>
    </w:p>
    <w:p w14:paraId="66B31CDB" w14:textId="77777777" w:rsidR="00B0748A" w:rsidRDefault="00A6023C">
      <w:pPr>
        <w:pStyle w:val="BodyText"/>
        <w:spacing w:line="216" w:lineRule="exact"/>
        <w:ind w:left="360"/>
      </w:pPr>
      <w:r>
        <w:t>^TMP("MDRPCW",539023945,6) = 424.3^PULMONARY VALVE DISORDER^^^^^^^101164</w:t>
      </w:r>
    </w:p>
    <w:p w14:paraId="0066EDCE" w14:textId="77777777" w:rsidR="00B0748A" w:rsidRDefault="00A6023C">
      <w:pPr>
        <w:pStyle w:val="BodyText"/>
        <w:spacing w:line="216" w:lineRule="exact"/>
        <w:ind w:left="360"/>
      </w:pPr>
      <w:r>
        <w:t>^TMP("MDRPCW",539023945,7) = 516.1^IDIO PULM HEMOSIDEROSIS^^^^^^^61083</w:t>
      </w:r>
    </w:p>
    <w:p w14:paraId="07BDAF10" w14:textId="77777777" w:rsidR="00B0748A" w:rsidRDefault="00A6023C">
      <w:pPr>
        <w:pStyle w:val="BodyText"/>
        <w:spacing w:line="216" w:lineRule="exact"/>
        <w:ind w:left="360"/>
      </w:pPr>
      <w:r>
        <w:t>^TMP("MDRPCW",539023945,8) = 746.01^CONG PULMON VALV</w:t>
      </w:r>
      <w:r>
        <w:rPr>
          <w:spacing w:val="-8"/>
        </w:rPr>
        <w:t xml:space="preserve"> </w:t>
      </w:r>
      <w:r>
        <w:t>ATRESIA^^^^^^^265805</w:t>
      </w:r>
    </w:p>
    <w:p w14:paraId="12F1A746" w14:textId="77777777" w:rsidR="00B0748A" w:rsidRDefault="00A6023C">
      <w:pPr>
        <w:pStyle w:val="BodyText"/>
        <w:spacing w:line="216" w:lineRule="exact"/>
        <w:ind w:left="360"/>
      </w:pPr>
      <w:r>
        <w:t>^TMP("MDRPCW",539023945,9) = 673.82^PULM EMBOL NEC-DEL W</w:t>
      </w:r>
      <w:r>
        <w:rPr>
          <w:spacing w:val="-6"/>
        </w:rPr>
        <w:t xml:space="preserve"> </w:t>
      </w:r>
      <w:r>
        <w:t>P/P^^^^^^^271756</w:t>
      </w:r>
    </w:p>
    <w:p w14:paraId="5BAADB98" w14:textId="77777777" w:rsidR="00B0748A" w:rsidRDefault="00A6023C">
      <w:pPr>
        <w:pStyle w:val="BodyText"/>
        <w:spacing w:line="216" w:lineRule="exact"/>
        <w:ind w:left="360"/>
      </w:pPr>
      <w:r>
        <w:t>^TMP("MDRPCW",539023945,10) = 747.3^PULMONARY ARTERY ANOM^^^^^^^27406</w:t>
      </w:r>
    </w:p>
    <w:p w14:paraId="44B7497F" w14:textId="77777777" w:rsidR="00B0748A" w:rsidRDefault="00A6023C">
      <w:pPr>
        <w:pStyle w:val="BodyText"/>
        <w:spacing w:line="216" w:lineRule="exact"/>
        <w:ind w:left="360"/>
      </w:pPr>
      <w:r>
        <w:t>^TMP("MDRPCW",539023945,11) = 770.3^NB PULMONARY HEMORRHAGE^^^^^^^273240</w:t>
      </w:r>
    </w:p>
    <w:p w14:paraId="468B6541" w14:textId="77777777" w:rsidR="00B0748A" w:rsidRDefault="00A6023C">
      <w:pPr>
        <w:pStyle w:val="BodyText"/>
        <w:spacing w:line="221" w:lineRule="exact"/>
        <w:ind w:left="360"/>
      </w:pPr>
      <w:r>
        <w:t>^TMP("MDRPCW",539023945,12) = 794.2^ABN PULMONARY FUNC STUDY^^^^^^^273442</w:t>
      </w:r>
    </w:p>
    <w:p w14:paraId="6CB83977" w14:textId="77777777" w:rsidR="00B0748A" w:rsidRDefault="00B0748A">
      <w:pPr>
        <w:spacing w:line="221" w:lineRule="exact"/>
        <w:sectPr w:rsidR="00B0748A">
          <w:type w:val="continuous"/>
          <w:pgSz w:w="12240" w:h="15840"/>
          <w:pgMar w:top="1440" w:right="480" w:bottom="280" w:left="1200" w:header="720" w:footer="720" w:gutter="0"/>
          <w:cols w:space="720"/>
        </w:sectPr>
      </w:pPr>
    </w:p>
    <w:p w14:paraId="728175AD" w14:textId="77777777" w:rsidR="00B0748A" w:rsidRDefault="00B0748A">
      <w:pPr>
        <w:pStyle w:val="BodyText"/>
      </w:pPr>
    </w:p>
    <w:p w14:paraId="6B8C59F8" w14:textId="77777777" w:rsidR="00B0748A" w:rsidRDefault="00B0748A">
      <w:pPr>
        <w:pStyle w:val="BodyText"/>
        <w:spacing w:before="8"/>
        <w:rPr>
          <w:sz w:val="22"/>
        </w:rPr>
      </w:pPr>
    </w:p>
    <w:p w14:paraId="02645D22" w14:textId="77777777" w:rsidR="00B0748A" w:rsidRDefault="00A6023C">
      <w:pPr>
        <w:pStyle w:val="BodyText"/>
        <w:spacing w:before="1" w:line="228" w:lineRule="auto"/>
        <w:ind w:left="240" w:right="3818" w:firstLine="120"/>
      </w:pPr>
      <w:r>
        <w:t>^TMP("MDRPCW",539023945,13) = 901.41^INJURY PULMONARY ARTERY^^^^^901.42^^275136</w:t>
      </w:r>
    </w:p>
    <w:p w14:paraId="5F559354" w14:textId="77777777" w:rsidR="00B0748A" w:rsidRDefault="00A6023C">
      <w:pPr>
        <w:pStyle w:val="BodyText"/>
        <w:spacing w:before="1" w:line="228" w:lineRule="auto"/>
        <w:ind w:left="240" w:right="3698" w:firstLine="120"/>
      </w:pPr>
      <w:r>
        <w:t>^TMP("MDRPCW",539023945,14) = 162.3^MAL NEO UPPER LOBE LUNG^^^^^162.4^162.5^73534</w:t>
      </w:r>
    </w:p>
    <w:p w14:paraId="7101DD46" w14:textId="77777777" w:rsidR="00B0748A" w:rsidRDefault="00A6023C">
      <w:pPr>
        <w:pStyle w:val="BodyText"/>
        <w:spacing w:line="215" w:lineRule="exact"/>
        <w:ind w:left="360"/>
      </w:pPr>
      <w:r>
        <w:t>^TMP("MDRPCW",539023945,15) = 235.7^UNC BEHAV NEO LUNG^^^^^^^267754</w:t>
      </w:r>
    </w:p>
    <w:p w14:paraId="6F92BC84" w14:textId="77777777" w:rsidR="00B0748A" w:rsidRDefault="00A6023C">
      <w:pPr>
        <w:pStyle w:val="BodyText"/>
        <w:spacing w:line="216" w:lineRule="exact"/>
        <w:ind w:left="360"/>
      </w:pPr>
      <w:r>
        <w:t>^TMP("MDRPCW",539023945,16) = 875.0^OPEN WOUND OF CHEST^^^^^^^274991</w:t>
      </w:r>
    </w:p>
    <w:p w14:paraId="6B56F7FB" w14:textId="77777777" w:rsidR="00B0748A" w:rsidRDefault="00A6023C">
      <w:pPr>
        <w:pStyle w:val="BodyText"/>
        <w:spacing w:line="216" w:lineRule="exact"/>
        <w:ind w:left="360"/>
      </w:pPr>
      <w:r>
        <w:t>^TMP("MDRPCW",539023945,17) = 162.9^MAL NEO BRONCH/LUNG NOS^^^^^^^73521</w:t>
      </w:r>
    </w:p>
    <w:p w14:paraId="027444E9" w14:textId="77777777" w:rsidR="00B0748A" w:rsidRDefault="00A6023C">
      <w:pPr>
        <w:pStyle w:val="BodyText"/>
        <w:spacing w:line="216" w:lineRule="exact"/>
        <w:ind w:left="360"/>
      </w:pPr>
      <w:r>
        <w:t>^TMP("MDRPCW",539023945,18) = 786.6^CHEST SWELLING/MASS/LUMP^^^^^^^273380</w:t>
      </w:r>
    </w:p>
    <w:p w14:paraId="41844156" w14:textId="77777777" w:rsidR="00B0748A" w:rsidRDefault="00A6023C">
      <w:pPr>
        <w:pStyle w:val="BodyText"/>
        <w:spacing w:line="216" w:lineRule="exact"/>
        <w:ind w:left="360"/>
      </w:pPr>
      <w:r>
        <w:t>^TMP("MDRPCW",539023945,19) = 518.89^OTHER DISEASE OF LUNG, NEC^^^^^^^87486</w:t>
      </w:r>
    </w:p>
    <w:p w14:paraId="09CB5DE9" w14:textId="77777777" w:rsidR="00B0748A" w:rsidRDefault="00A6023C">
      <w:pPr>
        <w:pStyle w:val="BodyText"/>
        <w:spacing w:line="216" w:lineRule="exact"/>
        <w:ind w:left="360"/>
      </w:pPr>
      <w:r>
        <w:t>^TMP("MDRPCW",539023945,20) = ^BRONCHOSCOPY</w:t>
      </w:r>
    </w:p>
    <w:p w14:paraId="59DE59B5" w14:textId="77777777" w:rsidR="00B0748A" w:rsidRDefault="00A6023C">
      <w:pPr>
        <w:pStyle w:val="BodyText"/>
        <w:spacing w:before="1" w:line="230" w:lineRule="auto"/>
        <w:ind w:left="240" w:right="3698" w:firstLine="120"/>
      </w:pPr>
      <w:r>
        <w:t>^TMP("MDRPCW",539023945,21) = 012.20^ISOL TRACHEAL TB- UNSPEC^^^^^012.21^^266107</w:t>
      </w:r>
    </w:p>
    <w:p w14:paraId="42245915" w14:textId="77777777" w:rsidR="00B0748A" w:rsidRDefault="00A6023C">
      <w:pPr>
        <w:pStyle w:val="BodyText"/>
        <w:spacing w:line="212" w:lineRule="exact"/>
        <w:ind w:left="360"/>
      </w:pPr>
      <w:r>
        <w:t>^TMP("MDRPCW",539023945,22) = 012.22^ISOL TRACH TB-EXAM UNKN^^^^^^^266109</w:t>
      </w:r>
    </w:p>
    <w:p w14:paraId="077A5CCA" w14:textId="77777777" w:rsidR="00B0748A" w:rsidRDefault="00A6023C">
      <w:pPr>
        <w:pStyle w:val="BodyText"/>
        <w:spacing w:line="216" w:lineRule="exact"/>
        <w:ind w:left="360"/>
      </w:pPr>
      <w:r>
        <w:t>^TMP("MDRPCW",539023945,23) = 012.23^ISOLAT TRACH TB-MICRO</w:t>
      </w:r>
      <w:r>
        <w:rPr>
          <w:spacing w:val="-5"/>
        </w:rPr>
        <w:t xml:space="preserve"> </w:t>
      </w:r>
      <w:r>
        <w:t>DX^^^^^^^266110</w:t>
      </w:r>
    </w:p>
    <w:p w14:paraId="7C4662E8" w14:textId="77777777" w:rsidR="00B0748A" w:rsidRDefault="00A6023C">
      <w:pPr>
        <w:pStyle w:val="BodyText"/>
        <w:spacing w:line="216" w:lineRule="exact"/>
        <w:ind w:left="360"/>
      </w:pPr>
      <w:r>
        <w:t>^TMP("MDRPCW",539023945,24) = 012.24^ISOL TRACHEAL TB-CULT</w:t>
      </w:r>
      <w:r>
        <w:rPr>
          <w:spacing w:val="-6"/>
        </w:rPr>
        <w:t xml:space="preserve"> </w:t>
      </w:r>
      <w:r>
        <w:t>DX^^^^^^^266111</w:t>
      </w:r>
    </w:p>
    <w:p w14:paraId="334D60F5" w14:textId="77777777" w:rsidR="00B0748A" w:rsidRDefault="00A6023C">
      <w:pPr>
        <w:pStyle w:val="BodyText"/>
        <w:spacing w:line="216" w:lineRule="exact"/>
        <w:ind w:left="360"/>
      </w:pPr>
      <w:r>
        <w:t>^TMP("MDRPCW",539023945,25) = 748.61^CONGEN BRONCHIECTASIS^^^^^^^265478</w:t>
      </w:r>
    </w:p>
    <w:p w14:paraId="3A8D6874" w14:textId="77777777" w:rsidR="00B0748A" w:rsidRDefault="00A6023C">
      <w:pPr>
        <w:pStyle w:val="BodyText"/>
        <w:spacing w:before="3" w:line="228" w:lineRule="auto"/>
        <w:ind w:left="240" w:right="3578" w:firstLine="120"/>
      </w:pPr>
      <w:r>
        <w:t>^TMP("MDRPCW",539023945,26) = 011.50^TB BRONCHIECTASIS- UNSPEC^^^^^011.51^^266056</w:t>
      </w:r>
    </w:p>
    <w:p w14:paraId="5DECEEA0" w14:textId="77777777" w:rsidR="00B0748A" w:rsidRDefault="00A6023C">
      <w:pPr>
        <w:pStyle w:val="BodyText"/>
        <w:spacing w:line="215" w:lineRule="exact"/>
        <w:ind w:left="360"/>
      </w:pPr>
      <w:r>
        <w:t>^TMP("MDRPCW",539023945,27) = 784.1^THROAT PAIN^^^^^^^276881</w:t>
      </w:r>
    </w:p>
    <w:p w14:paraId="658B4AB6" w14:textId="77777777" w:rsidR="00B0748A" w:rsidRDefault="00A6023C">
      <w:pPr>
        <w:pStyle w:val="BodyText"/>
        <w:spacing w:line="216" w:lineRule="exact"/>
        <w:ind w:left="360"/>
      </w:pPr>
      <w:r>
        <w:t>^TMP("MDRPCW",539023945,28) = 784.8^HEMORRHAGE FROM THROAT^^^^^^^273371</w:t>
      </w:r>
    </w:p>
    <w:p w14:paraId="2BBE191C" w14:textId="77777777" w:rsidR="00B0748A" w:rsidRDefault="00A6023C">
      <w:pPr>
        <w:pStyle w:val="BodyText"/>
        <w:spacing w:line="216" w:lineRule="exact"/>
        <w:ind w:left="360"/>
      </w:pPr>
      <w:r>
        <w:t>^TMP("MDRPCW",539023945,29) = 034.0^STREP SORE THROAT^^^^^^^114610</w:t>
      </w:r>
    </w:p>
    <w:p w14:paraId="36D61DB7" w14:textId="77777777" w:rsidR="00B0748A" w:rsidRDefault="00A6023C">
      <w:pPr>
        <w:pStyle w:val="BodyText"/>
        <w:spacing w:line="216" w:lineRule="exact"/>
        <w:ind w:left="360"/>
      </w:pPr>
      <w:r>
        <w:t>^TMP("MDRPCW",539023945,30) = 466.11^AC. BRONCH/RESP SYNCYT V</w:t>
      </w:r>
    </w:p>
    <w:p w14:paraId="4F3EC774" w14:textId="77777777" w:rsidR="00B0748A" w:rsidRDefault="00A6023C">
      <w:pPr>
        <w:pStyle w:val="BodyText"/>
        <w:spacing w:line="216" w:lineRule="exact"/>
        <w:ind w:left="240"/>
      </w:pPr>
      <w:r>
        <w:t>(RSV)^^^^^466.19^</w:t>
      </w:r>
    </w:p>
    <w:p w14:paraId="36767C0B" w14:textId="77777777" w:rsidR="00B0748A" w:rsidRDefault="00A6023C">
      <w:pPr>
        <w:pStyle w:val="BodyText"/>
        <w:spacing w:line="216" w:lineRule="exact"/>
        <w:ind w:left="240"/>
      </w:pPr>
      <w:r>
        <w:t>^304309</w:t>
      </w:r>
    </w:p>
    <w:p w14:paraId="7A816FBC" w14:textId="77777777" w:rsidR="00B0748A" w:rsidRDefault="00A6023C">
      <w:pPr>
        <w:pStyle w:val="BodyText"/>
        <w:spacing w:line="216" w:lineRule="exact"/>
        <w:ind w:left="360"/>
      </w:pPr>
      <w:r>
        <w:t>^TMP("MDRPCW",539023945,31) = 530.10^ESOPHAGITIS, UNSP.^^^^^^^295809</w:t>
      </w:r>
    </w:p>
    <w:p w14:paraId="52A872E9" w14:textId="77777777" w:rsidR="00B0748A" w:rsidRDefault="00A6023C">
      <w:pPr>
        <w:pStyle w:val="BodyText"/>
        <w:spacing w:line="221" w:lineRule="exact"/>
        <w:ind w:left="360"/>
      </w:pPr>
      <w:r>
        <w:t>Global ^</w:t>
      </w:r>
    </w:p>
    <w:p w14:paraId="234D38FA" w14:textId="77777777" w:rsidR="00B0748A" w:rsidRDefault="00B0748A">
      <w:pPr>
        <w:pStyle w:val="BodyText"/>
        <w:spacing w:before="2"/>
        <w:rPr>
          <w:sz w:val="18"/>
        </w:rPr>
      </w:pPr>
    </w:p>
    <w:p w14:paraId="648F8A9C"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RPC^MDRPCW(.RESULTS,"SCDISP",17,212)</w:t>
      </w:r>
    </w:p>
    <w:p w14:paraId="71C580EC" w14:textId="77777777" w:rsidR="00B0748A" w:rsidRDefault="00B0748A">
      <w:pPr>
        <w:pStyle w:val="BodyText"/>
        <w:spacing w:before="1"/>
        <w:rPr>
          <w:sz w:val="18"/>
        </w:rPr>
      </w:pPr>
    </w:p>
    <w:p w14:paraId="40EFE069" w14:textId="77777777" w:rsidR="00B0748A" w:rsidRDefault="00A6023C">
      <w:pPr>
        <w:pStyle w:val="BodyText"/>
        <w:spacing w:before="1"/>
        <w:ind w:left="720"/>
      </w:pPr>
      <w:r>
        <w:t>@RESULTS@(n)="Lines of text"</w:t>
      </w:r>
    </w:p>
    <w:p w14:paraId="4D80ED97" w14:textId="77777777" w:rsidR="00B0748A" w:rsidRDefault="00B0748A">
      <w:pPr>
        <w:pStyle w:val="BodyText"/>
        <w:spacing w:before="1"/>
        <w:rPr>
          <w:sz w:val="18"/>
        </w:rPr>
      </w:pPr>
    </w:p>
    <w:p w14:paraId="6627A4B4"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14:paraId="19E667FB" w14:textId="77777777" w:rsidR="00B0748A" w:rsidRDefault="00B0748A">
      <w:pPr>
        <w:pStyle w:val="BodyText"/>
        <w:spacing w:before="2"/>
        <w:rPr>
          <w:sz w:val="18"/>
        </w:rPr>
      </w:pPr>
    </w:p>
    <w:p w14:paraId="372FD2D0" w14:textId="77777777" w:rsidR="00B0748A" w:rsidRDefault="00A6023C">
      <w:pPr>
        <w:pStyle w:val="BodyText"/>
        <w:spacing w:line="221" w:lineRule="exact"/>
        <w:ind w:right="7437"/>
        <w:jc w:val="right"/>
      </w:pPr>
      <w:r>
        <w:t>Global</w:t>
      </w:r>
      <w:r>
        <w:rPr>
          <w:spacing w:val="-2"/>
        </w:rPr>
        <w:t xml:space="preserve"> </w:t>
      </w:r>
      <w:r>
        <w:t>^TMP("MDRPCW",$J</w:t>
      </w:r>
    </w:p>
    <w:p w14:paraId="40B74C1B" w14:textId="77777777" w:rsidR="00B0748A" w:rsidRDefault="00A6023C">
      <w:pPr>
        <w:pStyle w:val="BodyText"/>
        <w:spacing w:line="216" w:lineRule="exact"/>
        <w:ind w:right="7438"/>
        <w:jc w:val="right"/>
      </w:pPr>
      <w:r>
        <w:rPr>
          <w:spacing w:val="-2"/>
        </w:rPr>
        <w:t>TMP("MDRPCW",$J</w:t>
      </w:r>
    </w:p>
    <w:p w14:paraId="52EF79C8" w14:textId="77777777" w:rsidR="00B0748A" w:rsidRDefault="00A6023C">
      <w:pPr>
        <w:pStyle w:val="BodyText"/>
        <w:spacing w:line="216" w:lineRule="exact"/>
        <w:ind w:left="360"/>
      </w:pPr>
      <w:r>
        <w:t>^TMP("MDRPCW",539023945,1) = Service Connected: 50%</w:t>
      </w:r>
    </w:p>
    <w:p w14:paraId="481FBC8E" w14:textId="77777777" w:rsidR="00B0748A" w:rsidRDefault="00A6023C">
      <w:pPr>
        <w:pStyle w:val="BodyText"/>
        <w:spacing w:line="216" w:lineRule="exact"/>
        <w:ind w:left="360"/>
      </w:pPr>
      <w:r>
        <w:t>^TMP("MDRPCW",539023945,2) = Rated Disabilities: NONE STATED</w:t>
      </w:r>
    </w:p>
    <w:p w14:paraId="049177B2" w14:textId="77777777" w:rsidR="00B0748A" w:rsidRDefault="00A6023C">
      <w:pPr>
        <w:pStyle w:val="BodyText"/>
        <w:spacing w:line="221" w:lineRule="exact"/>
        <w:ind w:left="360"/>
      </w:pPr>
      <w:r>
        <w:t>Global ^</w:t>
      </w:r>
    </w:p>
    <w:p w14:paraId="5BA98E8D" w14:textId="77777777" w:rsidR="00B0748A" w:rsidRDefault="00B0748A">
      <w:pPr>
        <w:pStyle w:val="BodyText"/>
        <w:rPr>
          <w:sz w:val="22"/>
        </w:rPr>
      </w:pPr>
    </w:p>
    <w:p w14:paraId="12CE9B7B" w14:textId="77777777" w:rsidR="00B0748A" w:rsidRDefault="00A6023C">
      <w:pPr>
        <w:tabs>
          <w:tab w:val="left" w:pos="5042"/>
        </w:tabs>
        <w:spacing w:before="144"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TMDENCOUNTER</w:t>
      </w:r>
      <w:r>
        <w:rPr>
          <w:rFonts w:ascii="Courier New"/>
          <w:b/>
          <w:sz w:val="20"/>
        </w:rPr>
        <w:tab/>
      </w:r>
      <w:r>
        <w:rPr>
          <w:rFonts w:ascii="Courier New"/>
          <w:sz w:val="20"/>
        </w:rPr>
        <w:t>TAG:</w:t>
      </w:r>
      <w:r>
        <w:rPr>
          <w:rFonts w:ascii="Courier New"/>
          <w:spacing w:val="-2"/>
          <w:sz w:val="20"/>
        </w:rPr>
        <w:t xml:space="preserve"> </w:t>
      </w:r>
      <w:r>
        <w:rPr>
          <w:rFonts w:ascii="Courier New"/>
          <w:sz w:val="20"/>
        </w:rPr>
        <w:t>GETENC</w:t>
      </w:r>
    </w:p>
    <w:p w14:paraId="1B2F7283" w14:textId="77777777" w:rsidR="00B0748A" w:rsidRDefault="00A6023C">
      <w:pPr>
        <w:pStyle w:val="BodyText"/>
        <w:tabs>
          <w:tab w:val="left" w:pos="5040"/>
        </w:tabs>
        <w:spacing w:line="218" w:lineRule="exact"/>
        <w:ind w:left="480"/>
      </w:pPr>
      <w:r>
        <w:t>ROUTINE:</w:t>
      </w:r>
      <w:r>
        <w:rPr>
          <w:spacing w:val="-2"/>
        </w:rPr>
        <w:t xml:space="preserve"> </w:t>
      </w:r>
      <w:r>
        <w:t>MDRPCW1</w:t>
      </w:r>
      <w:r>
        <w:tab/>
        <w:t>RETURN VALUE TYPE: GLOBAL</w:t>
      </w:r>
      <w:r>
        <w:rPr>
          <w:spacing w:val="-7"/>
        </w:rPr>
        <w:t xml:space="preserve"> </w:t>
      </w:r>
      <w:r>
        <w:t>ARRAY</w:t>
      </w:r>
    </w:p>
    <w:p w14:paraId="0648C13E" w14:textId="77777777" w:rsidR="00B0748A" w:rsidRDefault="00A6023C">
      <w:pPr>
        <w:pStyle w:val="BodyText"/>
        <w:tabs>
          <w:tab w:val="left" w:pos="5042"/>
        </w:tabs>
        <w:spacing w:before="3" w:line="228" w:lineRule="auto"/>
        <w:ind w:left="480" w:right="3355"/>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14:paraId="302A1D19" w14:textId="77777777" w:rsidR="00B0748A" w:rsidRDefault="00A6023C">
      <w:pPr>
        <w:pStyle w:val="BodyText"/>
        <w:spacing w:line="214" w:lineRule="exact"/>
        <w:ind w:left="360"/>
      </w:pPr>
      <w:r>
        <w:t>DESCRIPTION:</w:t>
      </w:r>
    </w:p>
    <w:p w14:paraId="5AAB1D0D" w14:textId="77777777" w:rsidR="00B0748A" w:rsidRDefault="00A6023C">
      <w:pPr>
        <w:pStyle w:val="BodyText"/>
        <w:tabs>
          <w:tab w:val="left" w:pos="5039"/>
        </w:tabs>
        <w:spacing w:before="1" w:line="230" w:lineRule="auto"/>
        <w:ind w:left="240" w:right="2038" w:firstLine="120"/>
      </w:pPr>
      <w:r>
        <w:t>This remote procedure will return the existing data in an</w:t>
      </w:r>
      <w:r>
        <w:rPr>
          <w:spacing w:val="-13"/>
        </w:rPr>
        <w:t xml:space="preserve"> </w:t>
      </w:r>
      <w:r>
        <w:t>encounter. INPUT</w:t>
      </w:r>
      <w:r>
        <w:rPr>
          <w:spacing w:val="-2"/>
        </w:rPr>
        <w:t xml:space="preserve"> </w:t>
      </w:r>
      <w:r>
        <w:t>PARAMETER:</w:t>
      </w:r>
      <w:r>
        <w:rPr>
          <w:spacing w:val="-1"/>
        </w:rPr>
        <w:t xml:space="preserve"> </w:t>
      </w:r>
      <w:r>
        <w:t>STUDY</w:t>
      </w:r>
      <w:r>
        <w:tab/>
        <w:t>PARAMETER TYPE:</w:t>
      </w:r>
      <w:r>
        <w:rPr>
          <w:spacing w:val="-4"/>
        </w:rPr>
        <w:t xml:space="preserve"> </w:t>
      </w:r>
      <w:r>
        <w:t>REFERENCE</w:t>
      </w:r>
    </w:p>
    <w:p w14:paraId="718654CF" w14:textId="77777777" w:rsidR="00B0748A" w:rsidRDefault="00A6023C">
      <w:pPr>
        <w:pStyle w:val="BodyText"/>
        <w:tabs>
          <w:tab w:val="left" w:pos="5040"/>
        </w:tabs>
        <w:spacing w:line="228" w:lineRule="auto"/>
        <w:ind w:left="360" w:right="3357" w:firstLine="120"/>
      </w:pPr>
      <w:r>
        <w:t>REQUIRED:</w:t>
      </w:r>
      <w:r>
        <w:rPr>
          <w:spacing w:val="-2"/>
        </w:rPr>
        <w:t xml:space="preserve"> </w:t>
      </w:r>
      <w:r>
        <w:t>YES</w:t>
      </w:r>
      <w:r>
        <w:tab/>
        <w:t xml:space="preserve">SEQUENCE NUMBER: </w:t>
      </w:r>
      <w:r>
        <w:rPr>
          <w:spacing w:val="-16"/>
        </w:rPr>
        <w:t xml:space="preserve">1 </w:t>
      </w:r>
      <w:r>
        <w:t>DESCRIPTION:</w:t>
      </w:r>
    </w:p>
    <w:p w14:paraId="49708847" w14:textId="77777777" w:rsidR="00B0748A" w:rsidRDefault="00A6023C">
      <w:pPr>
        <w:pStyle w:val="BodyText"/>
        <w:spacing w:before="1" w:line="228" w:lineRule="auto"/>
        <w:ind w:left="360" w:right="5019"/>
      </w:pPr>
      <w:r>
        <w:t>This is the CP Study internal entry number. RETURN PARAMETER DESCRIPTION:</w:t>
      </w:r>
    </w:p>
    <w:p w14:paraId="7D28E807" w14:textId="77777777" w:rsidR="00B0748A" w:rsidRDefault="00A6023C">
      <w:pPr>
        <w:pStyle w:val="BodyText"/>
        <w:spacing w:line="220" w:lineRule="exact"/>
        <w:ind w:left="360"/>
      </w:pPr>
      <w:r>
        <w:t>The result is returned in ^TMP("MDENC",$J) global.</w:t>
      </w:r>
    </w:p>
    <w:p w14:paraId="255A4563" w14:textId="77777777" w:rsidR="00B0748A" w:rsidRDefault="00B0748A">
      <w:pPr>
        <w:pStyle w:val="BodyText"/>
        <w:spacing w:before="10"/>
        <w:rPr>
          <w:sz w:val="18"/>
        </w:rPr>
      </w:pPr>
    </w:p>
    <w:p w14:paraId="1324AFB9" w14:textId="77777777" w:rsidR="00B0748A" w:rsidRDefault="00A6023C">
      <w:pPr>
        <w:pStyle w:val="BodyText"/>
        <w:spacing w:before="1" w:line="228" w:lineRule="auto"/>
        <w:ind w:left="360" w:right="1898"/>
      </w:pPr>
      <w:r>
        <w:t>^TMP("MDENC",$J,1)="SC";0/1^0/1;"AO";0/1^0/1;"IR";0/1^0/1;"EC";0/1^0/ 1;"MST";0/1^0/1;"HNC";0/1^0/1;"CV";0/1^0/1</w:t>
      </w:r>
    </w:p>
    <w:p w14:paraId="01760E00" w14:textId="77777777" w:rsidR="00B0748A" w:rsidRDefault="00A6023C">
      <w:pPr>
        <w:pStyle w:val="BodyText"/>
        <w:spacing w:line="214" w:lineRule="exact"/>
        <w:ind w:left="961"/>
      </w:pPr>
      <w:r>
        <w:t>P1 = "SC" - Service Connected</w:t>
      </w:r>
    </w:p>
    <w:p w14:paraId="2903B58C" w14:textId="77777777" w:rsidR="00B0748A" w:rsidRDefault="00A6023C">
      <w:pPr>
        <w:pStyle w:val="BodyText"/>
        <w:spacing w:line="216" w:lineRule="exact"/>
        <w:ind w:left="961"/>
      </w:pPr>
      <w:r>
        <w:t>P2 = first "^" piece 1 if the condition can be answered</w:t>
      </w:r>
    </w:p>
    <w:p w14:paraId="0E588166" w14:textId="77777777" w:rsidR="00B0748A" w:rsidRDefault="00A6023C">
      <w:pPr>
        <w:pStyle w:val="BodyText"/>
        <w:spacing w:line="216" w:lineRule="exact"/>
        <w:ind w:left="3001"/>
      </w:pPr>
      <w:r>
        <w:t>0 if the condition should be null not asked</w:t>
      </w:r>
    </w:p>
    <w:p w14:paraId="7468D43F" w14:textId="77777777" w:rsidR="00B0748A" w:rsidRDefault="00A6023C">
      <w:pPr>
        <w:pStyle w:val="BodyText"/>
        <w:spacing w:before="3" w:line="228" w:lineRule="auto"/>
        <w:ind w:left="961" w:right="1417" w:firstLine="600"/>
      </w:pPr>
      <w:r>
        <w:t>second "^" piece - If Scheduling has the answer, 1 = yes 0 = no P3 = "AO" - Agent Orange Exposure</w:t>
      </w:r>
    </w:p>
    <w:p w14:paraId="74A36131" w14:textId="77777777" w:rsidR="00B0748A" w:rsidRDefault="00B0748A">
      <w:pPr>
        <w:spacing w:line="228" w:lineRule="auto"/>
        <w:sectPr w:rsidR="00B0748A">
          <w:pgSz w:w="12240" w:h="15840"/>
          <w:pgMar w:top="940" w:right="480" w:bottom="1180" w:left="1200" w:header="733" w:footer="983" w:gutter="0"/>
          <w:cols w:space="720"/>
        </w:sectPr>
      </w:pPr>
    </w:p>
    <w:p w14:paraId="3AD49767" w14:textId="77777777" w:rsidR="00B0748A" w:rsidRDefault="00B0748A">
      <w:pPr>
        <w:pStyle w:val="BodyText"/>
      </w:pPr>
    </w:p>
    <w:p w14:paraId="08C114FA" w14:textId="77777777" w:rsidR="00B0748A" w:rsidRDefault="00B0748A">
      <w:pPr>
        <w:pStyle w:val="BodyText"/>
        <w:rPr>
          <w:sz w:val="22"/>
        </w:rPr>
      </w:pPr>
    </w:p>
    <w:p w14:paraId="724E6407" w14:textId="77777777" w:rsidR="00B0748A" w:rsidRDefault="00A6023C">
      <w:pPr>
        <w:pStyle w:val="BodyText"/>
        <w:spacing w:line="221" w:lineRule="exact"/>
        <w:ind w:left="961"/>
      </w:pPr>
      <w:r>
        <w:t>P4 = first "^" piece 1 if the condition can be answered</w:t>
      </w:r>
    </w:p>
    <w:p w14:paraId="44605D00" w14:textId="77777777" w:rsidR="00B0748A" w:rsidRDefault="00A6023C">
      <w:pPr>
        <w:pStyle w:val="BodyText"/>
        <w:spacing w:line="216" w:lineRule="exact"/>
        <w:ind w:left="3001"/>
      </w:pPr>
      <w:r>
        <w:t>0 if the condition should be null not asked</w:t>
      </w:r>
    </w:p>
    <w:p w14:paraId="3FDC979A" w14:textId="77777777" w:rsidR="00B0748A" w:rsidRDefault="00A6023C">
      <w:pPr>
        <w:pStyle w:val="BodyText"/>
        <w:spacing w:before="3" w:line="228" w:lineRule="auto"/>
        <w:ind w:left="961" w:right="1417" w:firstLine="600"/>
      </w:pPr>
      <w:r>
        <w:t>second "^" piece - If Scheduling has the answer, 1 = yes 0 = no P5 = "IR" - Ionizing Radiation Exposure</w:t>
      </w:r>
    </w:p>
    <w:p w14:paraId="0CB0B72E" w14:textId="77777777" w:rsidR="00B0748A" w:rsidRDefault="00A6023C">
      <w:pPr>
        <w:pStyle w:val="BodyText"/>
        <w:spacing w:line="215" w:lineRule="exact"/>
        <w:ind w:left="961"/>
      </w:pPr>
      <w:r>
        <w:t>P6 = first "^" piece 1 if the condition can be answered</w:t>
      </w:r>
    </w:p>
    <w:p w14:paraId="72701715" w14:textId="77777777" w:rsidR="00B0748A" w:rsidRDefault="00A6023C">
      <w:pPr>
        <w:pStyle w:val="BodyText"/>
        <w:spacing w:line="216" w:lineRule="exact"/>
        <w:ind w:left="3001"/>
      </w:pPr>
      <w:r>
        <w:t>0 if the condition should be null not asked</w:t>
      </w:r>
    </w:p>
    <w:p w14:paraId="51326362" w14:textId="77777777" w:rsidR="00B0748A" w:rsidRDefault="00A6023C">
      <w:pPr>
        <w:pStyle w:val="BodyText"/>
        <w:spacing w:before="3" w:line="228" w:lineRule="auto"/>
        <w:ind w:left="961" w:right="1417" w:firstLine="600"/>
      </w:pPr>
      <w:r>
        <w:t>second "^" piece - If Scheduling has the answer, 1 = yes 0 = no P7 = "EC" - Environmental Contaminants</w:t>
      </w:r>
    </w:p>
    <w:p w14:paraId="151B9007" w14:textId="77777777" w:rsidR="00B0748A" w:rsidRDefault="00A6023C">
      <w:pPr>
        <w:pStyle w:val="BodyText"/>
        <w:spacing w:line="214" w:lineRule="exact"/>
        <w:ind w:left="961"/>
      </w:pPr>
      <w:r>
        <w:t>P8 = first "^" piece 1 if the condition can be answered</w:t>
      </w:r>
    </w:p>
    <w:p w14:paraId="5D7125D2" w14:textId="77777777" w:rsidR="00B0748A" w:rsidRDefault="00A6023C">
      <w:pPr>
        <w:pStyle w:val="BodyText"/>
        <w:spacing w:line="216" w:lineRule="exact"/>
        <w:ind w:left="3001"/>
      </w:pPr>
      <w:r>
        <w:t>0 if the condition should be null not asked</w:t>
      </w:r>
    </w:p>
    <w:p w14:paraId="58C4DBDA" w14:textId="77777777" w:rsidR="00B0748A" w:rsidRDefault="00A6023C">
      <w:pPr>
        <w:pStyle w:val="BodyText"/>
        <w:spacing w:before="2" w:line="230" w:lineRule="auto"/>
        <w:ind w:left="961" w:right="1417" w:firstLine="600"/>
      </w:pPr>
      <w:r>
        <w:t>second "^" piece - If Scheduling has the answer, 1 = yes 0 = no P9 = "HNC" - Head and/or Neck Cancer</w:t>
      </w:r>
    </w:p>
    <w:p w14:paraId="13332FFC" w14:textId="77777777" w:rsidR="00B0748A" w:rsidRDefault="00A6023C">
      <w:pPr>
        <w:pStyle w:val="BodyText"/>
        <w:spacing w:line="212" w:lineRule="exact"/>
        <w:ind w:left="841"/>
      </w:pPr>
      <w:r>
        <w:t>P10 = first "^" piece 1 if the condition can be answered</w:t>
      </w:r>
    </w:p>
    <w:p w14:paraId="2DC49EB4" w14:textId="77777777" w:rsidR="00B0748A" w:rsidRDefault="00A6023C">
      <w:pPr>
        <w:pStyle w:val="BodyText"/>
        <w:spacing w:line="216" w:lineRule="exact"/>
        <w:ind w:left="3001"/>
      </w:pPr>
      <w:r>
        <w:t>0 if the condition should be null not asked</w:t>
      </w:r>
    </w:p>
    <w:p w14:paraId="6B093628" w14:textId="77777777" w:rsidR="00B0748A" w:rsidRDefault="00A6023C">
      <w:pPr>
        <w:pStyle w:val="BodyText"/>
        <w:spacing w:before="3" w:line="228" w:lineRule="auto"/>
        <w:ind w:left="841" w:right="1417" w:firstLine="720"/>
      </w:pPr>
      <w:r>
        <w:t>second "^" piece - If Scheduling has the answer, 1 = yes 0 = no P11 = "MST" - Military Sexual Trauma</w:t>
      </w:r>
    </w:p>
    <w:p w14:paraId="5B6F8368" w14:textId="77777777" w:rsidR="00B0748A" w:rsidRDefault="00A6023C">
      <w:pPr>
        <w:pStyle w:val="BodyText"/>
        <w:spacing w:line="214" w:lineRule="exact"/>
        <w:ind w:left="841"/>
      </w:pPr>
      <w:r>
        <w:t>P12 = first "^" piece 1 if the condition can be answered</w:t>
      </w:r>
    </w:p>
    <w:p w14:paraId="601115C1" w14:textId="77777777" w:rsidR="00B0748A" w:rsidRDefault="00A6023C">
      <w:pPr>
        <w:pStyle w:val="BodyText"/>
        <w:spacing w:line="216" w:lineRule="exact"/>
        <w:ind w:left="3001"/>
      </w:pPr>
      <w:r>
        <w:t>0 if the condition should be null not asked</w:t>
      </w:r>
    </w:p>
    <w:p w14:paraId="0A7C7950" w14:textId="77777777" w:rsidR="00B0748A" w:rsidRDefault="00A6023C">
      <w:pPr>
        <w:pStyle w:val="BodyText"/>
        <w:spacing w:before="3" w:line="228" w:lineRule="auto"/>
        <w:ind w:left="841" w:right="1417" w:firstLine="720"/>
      </w:pPr>
      <w:r>
        <w:t>second "^" piece - If Scheduling has the answer, 1 = yes 0 = no P13 = "CV" - Combat Veteran</w:t>
      </w:r>
    </w:p>
    <w:p w14:paraId="6446B0A0" w14:textId="77777777" w:rsidR="00B0748A" w:rsidRDefault="00A6023C">
      <w:pPr>
        <w:pStyle w:val="BodyText"/>
        <w:spacing w:line="214" w:lineRule="exact"/>
        <w:ind w:left="841"/>
      </w:pPr>
      <w:r>
        <w:t>P14 = first "^" piece 1 if the condition can be answered</w:t>
      </w:r>
    </w:p>
    <w:p w14:paraId="06F2DDAB" w14:textId="77777777" w:rsidR="00B0748A" w:rsidRDefault="00A6023C">
      <w:pPr>
        <w:pStyle w:val="BodyText"/>
        <w:spacing w:before="3" w:line="228" w:lineRule="auto"/>
        <w:ind w:left="1561" w:right="1417" w:firstLine="1921"/>
      </w:pPr>
      <w:r>
        <w:t>0 if the condition should be null not asked second "^" piece - If Scheduling has the answer, 1 = yes 0 = no</w:t>
      </w:r>
    </w:p>
    <w:p w14:paraId="2E2EA00C" w14:textId="77777777" w:rsidR="00B0748A" w:rsidRDefault="00A6023C">
      <w:pPr>
        <w:pStyle w:val="BodyText"/>
        <w:spacing w:before="6" w:line="430" w:lineRule="atLeast"/>
        <w:ind w:left="961" w:right="3338" w:hanging="601"/>
      </w:pPr>
      <w:r>
        <w:t>^TMP("MDENC",$J,n)="PRV"^CODE^^NARR^^Primary (1=Yes,0=No) P1 = "PRV"- Provider segment</w:t>
      </w:r>
    </w:p>
    <w:p w14:paraId="4DBEA54E" w14:textId="77777777" w:rsidR="00B0748A" w:rsidRDefault="00A6023C">
      <w:pPr>
        <w:pStyle w:val="BodyText"/>
        <w:spacing w:line="228" w:lineRule="auto"/>
        <w:ind w:left="961" w:right="4316"/>
      </w:pPr>
      <w:r>
        <w:t xml:space="preserve">P2 = CODE - New Person internal Entry </w:t>
      </w:r>
      <w:r>
        <w:rPr>
          <w:spacing w:val="-3"/>
        </w:rPr>
        <w:t xml:space="preserve">Number </w:t>
      </w:r>
      <w:r>
        <w:t>P3 =</w:t>
      </w:r>
      <w:r>
        <w:rPr>
          <w:spacing w:val="-4"/>
        </w:rPr>
        <w:t xml:space="preserve"> </w:t>
      </w:r>
      <w:r>
        <w:t>Null</w:t>
      </w:r>
    </w:p>
    <w:p w14:paraId="25D87CFA" w14:textId="77777777" w:rsidR="00B0748A" w:rsidRDefault="00A6023C">
      <w:pPr>
        <w:pStyle w:val="BodyText"/>
        <w:spacing w:before="2" w:line="228" w:lineRule="auto"/>
        <w:ind w:left="961" w:right="6477"/>
      </w:pPr>
      <w:r>
        <w:t xml:space="preserve">P4 = NARR - Provider </w:t>
      </w:r>
      <w:r>
        <w:rPr>
          <w:spacing w:val="-5"/>
        </w:rPr>
        <w:t xml:space="preserve">name </w:t>
      </w:r>
      <w:r>
        <w:t>P5 =</w:t>
      </w:r>
      <w:r>
        <w:rPr>
          <w:spacing w:val="-4"/>
        </w:rPr>
        <w:t xml:space="preserve"> </w:t>
      </w:r>
      <w:r>
        <w:t>Null</w:t>
      </w:r>
    </w:p>
    <w:p w14:paraId="7D3F3BEA" w14:textId="77777777" w:rsidR="00B0748A" w:rsidRDefault="00A6023C">
      <w:pPr>
        <w:pStyle w:val="BodyText"/>
        <w:spacing w:line="220" w:lineRule="exact"/>
        <w:ind w:left="961"/>
      </w:pPr>
      <w:r>
        <w:t>P6 = Primary - 1/0/null (1=Yes,0/Null=No)</w:t>
      </w:r>
    </w:p>
    <w:p w14:paraId="7DEA6994" w14:textId="77777777" w:rsidR="00B0748A" w:rsidRDefault="00B0748A">
      <w:pPr>
        <w:pStyle w:val="BodyText"/>
        <w:spacing w:before="10"/>
        <w:rPr>
          <w:sz w:val="18"/>
        </w:rPr>
      </w:pPr>
    </w:p>
    <w:p w14:paraId="24E1506C" w14:textId="77777777" w:rsidR="00B0748A" w:rsidRDefault="00A6023C">
      <w:pPr>
        <w:pStyle w:val="BodyText"/>
        <w:spacing w:line="228" w:lineRule="auto"/>
        <w:ind w:left="360" w:right="1538" w:firstLine="2160"/>
      </w:pPr>
      <w:r>
        <w:t>="POV"^ICD9 IEN^ICD9 CODE^provider narrative category^ provider narrative (Short Description)^Primary (1=Yes,0/Null=No)</w:t>
      </w:r>
    </w:p>
    <w:p w14:paraId="72D70A3C" w14:textId="77777777" w:rsidR="00B0748A" w:rsidRDefault="00A6023C">
      <w:pPr>
        <w:pStyle w:val="BodyText"/>
        <w:spacing w:line="214" w:lineRule="exact"/>
        <w:ind w:left="961"/>
      </w:pPr>
      <w:r>
        <w:t>P1 = "POV" - ICD segment</w:t>
      </w:r>
    </w:p>
    <w:p w14:paraId="3EB0992E" w14:textId="77777777" w:rsidR="00B0748A" w:rsidRDefault="00A6023C">
      <w:pPr>
        <w:pStyle w:val="BodyText"/>
        <w:spacing w:before="3" w:line="228" w:lineRule="auto"/>
        <w:ind w:left="961" w:right="5978"/>
      </w:pPr>
      <w:r>
        <w:t>P2 = ICD internal entry number P3 = ICD9 Code</w:t>
      </w:r>
    </w:p>
    <w:p w14:paraId="17F15D71" w14:textId="77777777" w:rsidR="00B0748A" w:rsidRDefault="00A6023C">
      <w:pPr>
        <w:pStyle w:val="BodyText"/>
        <w:spacing w:line="230" w:lineRule="auto"/>
        <w:ind w:left="961" w:right="5738"/>
      </w:pPr>
      <w:r>
        <w:t>P4 = Provider Narrative Category P5 = Short Description</w:t>
      </w:r>
    </w:p>
    <w:p w14:paraId="219A88D3" w14:textId="77777777" w:rsidR="00B0748A" w:rsidRDefault="00A6023C">
      <w:pPr>
        <w:pStyle w:val="BodyText"/>
        <w:spacing w:line="218" w:lineRule="exact"/>
        <w:ind w:left="961"/>
      </w:pPr>
      <w:r>
        <w:t>P6 = Primary - 1/0/null (1=Yes,0/Null=No)</w:t>
      </w:r>
    </w:p>
    <w:p w14:paraId="407FD926" w14:textId="77777777" w:rsidR="00B0748A" w:rsidRDefault="00B0748A">
      <w:pPr>
        <w:pStyle w:val="BodyText"/>
        <w:spacing w:before="9"/>
        <w:rPr>
          <w:sz w:val="18"/>
        </w:rPr>
      </w:pPr>
    </w:p>
    <w:p w14:paraId="03BA6020" w14:textId="77777777" w:rsidR="00B0748A" w:rsidRDefault="00A6023C">
      <w:pPr>
        <w:pStyle w:val="BodyText"/>
        <w:spacing w:before="1" w:line="228" w:lineRule="auto"/>
        <w:ind w:left="360" w:right="1778" w:firstLine="2160"/>
      </w:pPr>
      <w:r>
        <w:t>="CPT"^CPT IEN^CPT CODE^provider narrative category^ provider narrative (Short Description)^^Quantity</w:t>
      </w:r>
    </w:p>
    <w:p w14:paraId="20064C85" w14:textId="77777777" w:rsidR="00B0748A" w:rsidRDefault="00A6023C">
      <w:pPr>
        <w:pStyle w:val="BodyText"/>
        <w:spacing w:line="214" w:lineRule="exact"/>
        <w:ind w:left="961"/>
      </w:pPr>
      <w:r>
        <w:t>P1 = "CPT" - CPT segment</w:t>
      </w:r>
    </w:p>
    <w:p w14:paraId="2CB25A31" w14:textId="77777777" w:rsidR="00B0748A" w:rsidRDefault="00A6023C">
      <w:pPr>
        <w:pStyle w:val="BodyText"/>
        <w:spacing w:before="1" w:line="230" w:lineRule="auto"/>
        <w:ind w:left="961" w:right="5978"/>
      </w:pPr>
      <w:r>
        <w:t>P2 = CPT internal entry number P3 = CPT Code</w:t>
      </w:r>
    </w:p>
    <w:p w14:paraId="513AD567" w14:textId="77777777" w:rsidR="00B0748A" w:rsidRDefault="00A6023C">
      <w:pPr>
        <w:pStyle w:val="BodyText"/>
        <w:spacing w:line="228" w:lineRule="auto"/>
        <w:ind w:left="961" w:right="2857"/>
      </w:pPr>
      <w:r>
        <w:t>P4 = Provider Narrative Category (CPT Category Grouping) P5 = Short Description</w:t>
      </w:r>
    </w:p>
    <w:p w14:paraId="5919B4D2" w14:textId="77777777" w:rsidR="00B0748A" w:rsidRDefault="00A6023C">
      <w:pPr>
        <w:pStyle w:val="BodyText"/>
        <w:spacing w:line="214" w:lineRule="exact"/>
        <w:ind w:left="961"/>
      </w:pPr>
      <w:r>
        <w:t>P6 = null</w:t>
      </w:r>
    </w:p>
    <w:p w14:paraId="4A3AC56A" w14:textId="77777777" w:rsidR="00B0748A" w:rsidRDefault="00A6023C">
      <w:pPr>
        <w:pStyle w:val="BodyText"/>
        <w:spacing w:line="221" w:lineRule="exact"/>
        <w:ind w:left="961"/>
      </w:pPr>
      <w:r>
        <w:t>P7 = Quantity</w:t>
      </w:r>
    </w:p>
    <w:p w14:paraId="4BB44747" w14:textId="77777777" w:rsidR="00B0748A" w:rsidRDefault="00B0748A">
      <w:pPr>
        <w:pStyle w:val="BodyText"/>
        <w:rPr>
          <w:sz w:val="22"/>
        </w:rPr>
      </w:pPr>
    </w:p>
    <w:p w14:paraId="5E1F4B7A" w14:textId="77777777" w:rsidR="00B0748A" w:rsidRDefault="00A6023C">
      <w:pPr>
        <w:tabs>
          <w:tab w:val="left" w:pos="5042"/>
        </w:tabs>
        <w:spacing w:before="143"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TMDLEX</w:t>
      </w:r>
      <w:r>
        <w:rPr>
          <w:rFonts w:ascii="Courier New"/>
          <w:b/>
          <w:sz w:val="20"/>
        </w:rPr>
        <w:tab/>
      </w:r>
      <w:r>
        <w:rPr>
          <w:rFonts w:ascii="Courier New"/>
          <w:sz w:val="20"/>
        </w:rPr>
        <w:t>TAG:</w:t>
      </w:r>
      <w:r>
        <w:rPr>
          <w:rFonts w:ascii="Courier New"/>
          <w:spacing w:val="-2"/>
          <w:sz w:val="20"/>
        </w:rPr>
        <w:t xml:space="preserve"> </w:t>
      </w:r>
      <w:r>
        <w:rPr>
          <w:rFonts w:ascii="Courier New"/>
          <w:sz w:val="20"/>
        </w:rPr>
        <w:t>LEX</w:t>
      </w:r>
    </w:p>
    <w:p w14:paraId="719F7B9B" w14:textId="77777777" w:rsidR="00B0748A" w:rsidRDefault="00A6023C">
      <w:pPr>
        <w:pStyle w:val="BodyText"/>
        <w:tabs>
          <w:tab w:val="left" w:pos="5040"/>
        </w:tabs>
        <w:spacing w:line="218" w:lineRule="exact"/>
        <w:ind w:left="480"/>
      </w:pPr>
      <w:r>
        <w:t>ROUTINE:</w:t>
      </w:r>
      <w:r>
        <w:rPr>
          <w:spacing w:val="-2"/>
        </w:rPr>
        <w:t xml:space="preserve"> </w:t>
      </w:r>
      <w:r>
        <w:t>MDRPCW1</w:t>
      </w:r>
      <w:r>
        <w:tab/>
        <w:t>RETURN VALUE TYPE: GLOBAL</w:t>
      </w:r>
      <w:r>
        <w:rPr>
          <w:spacing w:val="-7"/>
        </w:rPr>
        <w:t xml:space="preserve"> </w:t>
      </w:r>
      <w:r>
        <w:t>ARRAY</w:t>
      </w:r>
    </w:p>
    <w:p w14:paraId="0E55E5EB" w14:textId="77777777" w:rsidR="00B0748A" w:rsidRDefault="00A6023C">
      <w:pPr>
        <w:pStyle w:val="BodyText"/>
        <w:tabs>
          <w:tab w:val="left" w:pos="5041"/>
        </w:tabs>
        <w:spacing w:before="3" w:line="228" w:lineRule="auto"/>
        <w:ind w:left="480" w:right="3356"/>
      </w:pPr>
      <w:r>
        <w:t>AVAILABILITY:</w:t>
      </w:r>
      <w:r>
        <w:rPr>
          <w:spacing w:val="-1"/>
        </w:rPr>
        <w:t xml:space="preserve"> </w:t>
      </w:r>
      <w:r>
        <w:t>RESTRICTED</w:t>
      </w:r>
      <w:r>
        <w:tab/>
        <w:t xml:space="preserve">WORD WRAP ON: </w:t>
      </w:r>
      <w:r>
        <w:rPr>
          <w:spacing w:val="-5"/>
        </w:rPr>
        <w:t xml:space="preserve">TRUE </w:t>
      </w:r>
      <w:r>
        <w:t>VERSION:</w:t>
      </w:r>
      <w:r>
        <w:rPr>
          <w:spacing w:val="-2"/>
        </w:rPr>
        <w:t xml:space="preserve"> </w:t>
      </w:r>
      <w:r>
        <w:t>1</w:t>
      </w:r>
    </w:p>
    <w:p w14:paraId="10621E8C" w14:textId="77777777" w:rsidR="00B0748A" w:rsidRDefault="00A6023C">
      <w:pPr>
        <w:pStyle w:val="BodyText"/>
        <w:spacing w:line="214" w:lineRule="exact"/>
        <w:ind w:left="360"/>
      </w:pPr>
      <w:r>
        <w:t>DESCRIPTION:</w:t>
      </w:r>
    </w:p>
    <w:p w14:paraId="1F3AA0DA" w14:textId="77777777" w:rsidR="00B0748A" w:rsidRDefault="00A6023C">
      <w:pPr>
        <w:pStyle w:val="BodyText"/>
        <w:tabs>
          <w:tab w:val="left" w:pos="5039"/>
        </w:tabs>
        <w:spacing w:before="3" w:line="228" w:lineRule="auto"/>
        <w:ind w:left="240" w:right="2518" w:firstLine="120"/>
      </w:pPr>
      <w:r>
        <w:t>This RPC will return a list of CPT or ICD for a search typed</w:t>
      </w:r>
      <w:r>
        <w:rPr>
          <w:spacing w:val="-17"/>
        </w:rPr>
        <w:t xml:space="preserve"> </w:t>
      </w:r>
      <w:r>
        <w:t>in. INPUT</w:t>
      </w:r>
      <w:r>
        <w:rPr>
          <w:spacing w:val="-2"/>
        </w:rPr>
        <w:t xml:space="preserve"> </w:t>
      </w:r>
      <w:r>
        <w:t>PARAMETER:</w:t>
      </w:r>
      <w:r>
        <w:rPr>
          <w:spacing w:val="-1"/>
        </w:rPr>
        <w:t xml:space="preserve"> </w:t>
      </w:r>
      <w:r>
        <w:t>MDSRCH</w:t>
      </w:r>
      <w:r>
        <w:tab/>
        <w:t>PARAMETER TYPE:</w:t>
      </w:r>
      <w:r>
        <w:rPr>
          <w:spacing w:val="8"/>
        </w:rPr>
        <w:t xml:space="preserve"> </w:t>
      </w:r>
      <w:r>
        <w:rPr>
          <w:spacing w:val="-3"/>
        </w:rPr>
        <w:t>REFERENCE</w:t>
      </w:r>
    </w:p>
    <w:p w14:paraId="27398352" w14:textId="77777777" w:rsidR="00B0748A" w:rsidRDefault="00B0748A">
      <w:pPr>
        <w:spacing w:line="228" w:lineRule="auto"/>
        <w:sectPr w:rsidR="00B0748A">
          <w:pgSz w:w="12240" w:h="15840"/>
          <w:pgMar w:top="940" w:right="480" w:bottom="1180" w:left="1200" w:header="733" w:footer="983" w:gutter="0"/>
          <w:cols w:space="720"/>
        </w:sectPr>
      </w:pPr>
    </w:p>
    <w:p w14:paraId="646F9623" w14:textId="77777777" w:rsidR="00B0748A" w:rsidRDefault="00B0748A">
      <w:pPr>
        <w:pStyle w:val="BodyText"/>
      </w:pPr>
    </w:p>
    <w:p w14:paraId="27DFA325" w14:textId="77777777" w:rsidR="00B0748A" w:rsidRDefault="00B0748A">
      <w:pPr>
        <w:pStyle w:val="BodyText"/>
        <w:spacing w:before="8"/>
        <w:rPr>
          <w:sz w:val="22"/>
        </w:rPr>
      </w:pPr>
    </w:p>
    <w:p w14:paraId="49828188" w14:textId="77777777" w:rsidR="00B0748A" w:rsidRDefault="00A6023C">
      <w:pPr>
        <w:pStyle w:val="BodyText"/>
        <w:tabs>
          <w:tab w:val="left" w:pos="5040"/>
        </w:tabs>
        <w:spacing w:before="1" w:line="228" w:lineRule="auto"/>
        <w:ind w:left="360" w:right="3353" w:firstLine="120"/>
      </w:pPr>
      <w:r>
        <w:t>REQUIRED:</w:t>
      </w:r>
      <w:r>
        <w:rPr>
          <w:spacing w:val="-2"/>
        </w:rPr>
        <w:t xml:space="preserve"> </w:t>
      </w:r>
      <w:r>
        <w:t>YES</w:t>
      </w:r>
      <w:r>
        <w:tab/>
        <w:t xml:space="preserve">SEQUENCE NUMBER: </w:t>
      </w:r>
      <w:r>
        <w:rPr>
          <w:spacing w:val="-16"/>
        </w:rPr>
        <w:t xml:space="preserve">1 </w:t>
      </w:r>
      <w:r>
        <w:t>DESCRIPTION:</w:t>
      </w:r>
    </w:p>
    <w:p w14:paraId="2EB01600" w14:textId="77777777" w:rsidR="00B0748A" w:rsidRDefault="00A6023C">
      <w:pPr>
        <w:pStyle w:val="BodyText"/>
        <w:spacing w:line="214" w:lineRule="exact"/>
        <w:ind w:left="360"/>
      </w:pPr>
      <w:r>
        <w:t>This is the text typed in for the look-up.</w:t>
      </w:r>
    </w:p>
    <w:p w14:paraId="3448BE70" w14:textId="77777777" w:rsidR="00B0748A" w:rsidRDefault="00A6023C">
      <w:pPr>
        <w:pStyle w:val="BodyText"/>
        <w:tabs>
          <w:tab w:val="left" w:pos="5039"/>
        </w:tabs>
        <w:spacing w:before="1" w:line="230" w:lineRule="auto"/>
        <w:ind w:left="480" w:right="2518" w:hanging="240"/>
      </w:pPr>
      <w:r>
        <w:t>INPUT</w:t>
      </w:r>
      <w:r>
        <w:rPr>
          <w:spacing w:val="-2"/>
        </w:rPr>
        <w:t xml:space="preserve"> </w:t>
      </w:r>
      <w:r>
        <w:t>PARAMETER:</w:t>
      </w:r>
      <w:r>
        <w:rPr>
          <w:spacing w:val="-1"/>
        </w:rPr>
        <w:t xml:space="preserve"> </w:t>
      </w:r>
      <w:r>
        <w:t>MDAPP</w:t>
      </w:r>
      <w:r>
        <w:tab/>
        <w:t xml:space="preserve">PARAMETER TYPE: </w:t>
      </w:r>
      <w:r>
        <w:rPr>
          <w:spacing w:val="-3"/>
        </w:rPr>
        <w:t xml:space="preserve">REFERENCE </w:t>
      </w:r>
      <w:r>
        <w:t>REQUIRED:</w:t>
      </w:r>
      <w:r>
        <w:rPr>
          <w:spacing w:val="-2"/>
        </w:rPr>
        <w:t xml:space="preserve"> </w:t>
      </w:r>
      <w:r>
        <w:t>YES</w:t>
      </w:r>
      <w:r>
        <w:tab/>
        <w:t>SEQUENCE NUMBER:</w:t>
      </w:r>
      <w:r>
        <w:rPr>
          <w:spacing w:val="-3"/>
        </w:rPr>
        <w:t xml:space="preserve"> </w:t>
      </w:r>
      <w:r>
        <w:t>2</w:t>
      </w:r>
    </w:p>
    <w:p w14:paraId="65BEB09E" w14:textId="77777777" w:rsidR="00B0748A" w:rsidRDefault="00A6023C">
      <w:pPr>
        <w:pStyle w:val="BodyText"/>
        <w:spacing w:line="212" w:lineRule="exact"/>
        <w:ind w:left="360"/>
      </w:pPr>
      <w:r>
        <w:t>DESCRIPTION:</w:t>
      </w:r>
    </w:p>
    <w:p w14:paraId="5F8A86BF" w14:textId="77777777" w:rsidR="00B0748A" w:rsidRDefault="00A6023C">
      <w:pPr>
        <w:pStyle w:val="BodyText"/>
        <w:tabs>
          <w:tab w:val="left" w:pos="4679"/>
        </w:tabs>
        <w:spacing w:before="3" w:line="228" w:lineRule="auto"/>
        <w:ind w:left="360" w:right="2515"/>
      </w:pPr>
      <w:r>
        <w:t>This is the</w:t>
      </w:r>
      <w:r>
        <w:rPr>
          <w:spacing w:val="-4"/>
        </w:rPr>
        <w:t xml:space="preserve"> </w:t>
      </w:r>
      <w:r>
        <w:t>application</w:t>
      </w:r>
      <w:r>
        <w:rPr>
          <w:spacing w:val="-1"/>
        </w:rPr>
        <w:t xml:space="preserve"> </w:t>
      </w:r>
      <w:r>
        <w:t>indicator.</w:t>
      </w:r>
      <w:r>
        <w:tab/>
        <w:t xml:space="preserve">It is either "CPT" or </w:t>
      </w:r>
      <w:r>
        <w:rPr>
          <w:spacing w:val="-4"/>
        </w:rPr>
        <w:t xml:space="preserve">"ICD". </w:t>
      </w:r>
      <w:r>
        <w:t>RETURN PARAMETER</w:t>
      </w:r>
      <w:r>
        <w:rPr>
          <w:spacing w:val="-4"/>
        </w:rPr>
        <w:t xml:space="preserve"> </w:t>
      </w:r>
      <w:r>
        <w:t>DESCRIPTION:</w:t>
      </w:r>
    </w:p>
    <w:p w14:paraId="6060360F" w14:textId="77777777" w:rsidR="00B0748A" w:rsidRDefault="00B0748A">
      <w:pPr>
        <w:pStyle w:val="BodyText"/>
        <w:spacing w:before="5"/>
        <w:rPr>
          <w:sz w:val="18"/>
        </w:rPr>
      </w:pPr>
    </w:p>
    <w:p w14:paraId="6606D422" w14:textId="77777777" w:rsidR="00B0748A" w:rsidRDefault="00A6023C">
      <w:pPr>
        <w:pStyle w:val="BodyText"/>
        <w:spacing w:line="221" w:lineRule="exact"/>
        <w:ind w:left="360"/>
      </w:pPr>
      <w:r>
        <w:t>^TMP("MDLEX",$J,#)=P1 - CPT/ICD</w:t>
      </w:r>
      <w:r>
        <w:rPr>
          <w:spacing w:val="-2"/>
        </w:rPr>
        <w:t xml:space="preserve"> </w:t>
      </w:r>
      <w:r>
        <w:t>Code</w:t>
      </w:r>
    </w:p>
    <w:p w14:paraId="2F0511C4" w14:textId="77777777" w:rsidR="00B0748A" w:rsidRDefault="00A6023C">
      <w:pPr>
        <w:pStyle w:val="BodyText"/>
        <w:spacing w:before="2" w:line="230" w:lineRule="auto"/>
        <w:ind w:left="2641" w:right="4676"/>
      </w:pPr>
      <w:r>
        <w:t xml:space="preserve">P2 - Internal Entry </w:t>
      </w:r>
      <w:r>
        <w:rPr>
          <w:spacing w:val="-4"/>
        </w:rPr>
        <w:t xml:space="preserve">Number </w:t>
      </w:r>
      <w:r>
        <w:t>P3 - Lexicon</w:t>
      </w:r>
      <w:r>
        <w:rPr>
          <w:spacing w:val="-4"/>
        </w:rPr>
        <w:t xml:space="preserve"> </w:t>
      </w:r>
      <w:r>
        <w:t>text</w:t>
      </w:r>
    </w:p>
    <w:p w14:paraId="708757E1" w14:textId="77777777" w:rsidR="00B0748A" w:rsidRDefault="00B0748A">
      <w:pPr>
        <w:pStyle w:val="BodyText"/>
        <w:spacing w:before="2"/>
        <w:rPr>
          <w:sz w:val="18"/>
        </w:rPr>
      </w:pPr>
    </w:p>
    <w:p w14:paraId="13433E1D" w14:textId="77777777" w:rsidR="00B0748A" w:rsidRDefault="00A6023C">
      <w:pPr>
        <w:pStyle w:val="BodyText"/>
        <w:ind w:left="360"/>
      </w:pPr>
      <w:r>
        <w:t>&gt;D LEX^MDRPCW1(.RESULTS,"BORE","CPT")</w:t>
      </w:r>
    </w:p>
    <w:p w14:paraId="15B29D41" w14:textId="77777777" w:rsidR="00B0748A" w:rsidRDefault="00B0748A">
      <w:pPr>
        <w:pStyle w:val="BodyText"/>
        <w:spacing w:before="10"/>
        <w:rPr>
          <w:sz w:val="18"/>
        </w:rPr>
      </w:pPr>
    </w:p>
    <w:p w14:paraId="00477B5E" w14:textId="77777777" w:rsidR="00B0748A" w:rsidRDefault="00A6023C">
      <w:pPr>
        <w:pStyle w:val="BodyText"/>
        <w:spacing w:line="228" w:lineRule="auto"/>
        <w:ind w:left="360" w:right="6219"/>
      </w:pPr>
      <w:r>
        <w:t>&gt;ZW RESULTS RESULTS="^TMP("MDLEX",539152953)"</w:t>
      </w:r>
    </w:p>
    <w:p w14:paraId="515473D4" w14:textId="77777777" w:rsidR="00B0748A" w:rsidRDefault="00B0748A">
      <w:pPr>
        <w:pStyle w:val="BodyText"/>
        <w:spacing w:before="6"/>
        <w:rPr>
          <w:sz w:val="18"/>
        </w:rPr>
      </w:pPr>
    </w:p>
    <w:p w14:paraId="2FEC6C14" w14:textId="77777777" w:rsidR="00B0748A" w:rsidRDefault="00A6023C">
      <w:pPr>
        <w:pStyle w:val="BodyText"/>
        <w:ind w:left="360"/>
      </w:pPr>
      <w:r>
        <w:t>&gt;D ^%G</w:t>
      </w:r>
    </w:p>
    <w:p w14:paraId="1BFAF7E3" w14:textId="77777777" w:rsidR="00B0748A" w:rsidRDefault="00B0748A">
      <w:pPr>
        <w:pStyle w:val="BodyText"/>
        <w:spacing w:before="2"/>
        <w:rPr>
          <w:sz w:val="18"/>
        </w:rPr>
      </w:pPr>
    </w:p>
    <w:p w14:paraId="060470EC" w14:textId="77777777" w:rsidR="00B0748A" w:rsidRDefault="00A6023C">
      <w:pPr>
        <w:pStyle w:val="BodyText"/>
        <w:spacing w:line="221" w:lineRule="exact"/>
        <w:ind w:left="360"/>
      </w:pPr>
      <w:r>
        <w:t>Global ^TMP("MDLEX",$J -- NOTE: translation in effect</w:t>
      </w:r>
    </w:p>
    <w:p w14:paraId="736CBCB6" w14:textId="77777777" w:rsidR="00B0748A" w:rsidRDefault="00A6023C">
      <w:pPr>
        <w:pStyle w:val="BodyText"/>
        <w:spacing w:before="3" w:line="228" w:lineRule="auto"/>
        <w:ind w:left="360" w:right="1418"/>
      </w:pPr>
      <w:r>
        <w:t>^TMP("MDLEX",539152953,1)=86618^302213^Borella Burgdorferi (Lyme Disease) Antibody (CP T-4 86618)</w:t>
      </w:r>
    </w:p>
    <w:p w14:paraId="2D908E0D" w14:textId="77777777" w:rsidR="00B0748A" w:rsidRDefault="00B0748A">
      <w:pPr>
        <w:pStyle w:val="BodyText"/>
        <w:rPr>
          <w:sz w:val="22"/>
        </w:rPr>
      </w:pPr>
    </w:p>
    <w:p w14:paraId="1DA64CFC" w14:textId="77777777" w:rsidR="00B0748A" w:rsidRDefault="00A6023C">
      <w:pPr>
        <w:tabs>
          <w:tab w:val="left" w:pos="5042"/>
        </w:tabs>
        <w:spacing w:before="191"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TMDNOTE</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0FE4253C" w14:textId="77777777" w:rsidR="00B0748A" w:rsidRDefault="00A6023C">
      <w:pPr>
        <w:pStyle w:val="BodyText"/>
        <w:tabs>
          <w:tab w:val="left" w:pos="5042"/>
        </w:tabs>
        <w:spacing w:line="218" w:lineRule="exact"/>
        <w:ind w:left="480"/>
      </w:pPr>
      <w:r>
        <w:t>ROUTINE:</w:t>
      </w:r>
      <w:r>
        <w:rPr>
          <w:spacing w:val="-2"/>
        </w:rPr>
        <w:t xml:space="preserve"> </w:t>
      </w:r>
      <w:r>
        <w:t>MDRPCNT</w:t>
      </w:r>
      <w:r>
        <w:tab/>
        <w:t>RETURN VALUE TYPE: GLOBAL</w:t>
      </w:r>
      <w:r>
        <w:rPr>
          <w:spacing w:val="-7"/>
        </w:rPr>
        <w:t xml:space="preserve"> </w:t>
      </w:r>
      <w:r>
        <w:t>ARRAY</w:t>
      </w:r>
    </w:p>
    <w:p w14:paraId="3E751F6D" w14:textId="77777777" w:rsidR="00B0748A" w:rsidRDefault="00A6023C">
      <w:pPr>
        <w:pStyle w:val="BodyText"/>
        <w:tabs>
          <w:tab w:val="left" w:pos="5039"/>
        </w:tabs>
        <w:spacing w:line="216" w:lineRule="exact"/>
        <w:ind w:left="480"/>
      </w:pPr>
      <w:r>
        <w:t>AVAILABILITY:</w:t>
      </w:r>
      <w:r>
        <w:rPr>
          <w:spacing w:val="-2"/>
        </w:rPr>
        <w:t xml:space="preserve"> </w:t>
      </w:r>
      <w:r>
        <w:t>RESTRICTED</w:t>
      </w:r>
      <w:r>
        <w:tab/>
        <w:t>INACTIVE:</w:t>
      </w:r>
      <w:r>
        <w:rPr>
          <w:spacing w:val="-2"/>
        </w:rPr>
        <w:t xml:space="preserve"> </w:t>
      </w:r>
      <w:r>
        <w:t>ACTIVE</w:t>
      </w:r>
    </w:p>
    <w:p w14:paraId="2E436E04" w14:textId="77777777" w:rsidR="00B0748A" w:rsidRDefault="00A6023C">
      <w:pPr>
        <w:pStyle w:val="BodyText"/>
        <w:tabs>
          <w:tab w:val="left" w:pos="5040"/>
        </w:tabs>
        <w:spacing w:before="3" w:line="228" w:lineRule="auto"/>
        <w:ind w:left="360" w:right="4318" w:firstLine="120"/>
      </w:pPr>
      <w:r>
        <w:t>WORD WRAP</w:t>
      </w:r>
      <w:r>
        <w:rPr>
          <w:spacing w:val="-3"/>
        </w:rPr>
        <w:t xml:space="preserve"> </w:t>
      </w:r>
      <w:r>
        <w:t>ON:</w:t>
      </w:r>
      <w:r>
        <w:rPr>
          <w:spacing w:val="-1"/>
        </w:rPr>
        <w:t xml:space="preserve"> </w:t>
      </w:r>
      <w:r>
        <w:t>TRUE</w:t>
      </w:r>
      <w:r>
        <w:tab/>
        <w:t xml:space="preserve">VERSION: </w:t>
      </w:r>
      <w:r>
        <w:rPr>
          <w:spacing w:val="-18"/>
        </w:rPr>
        <w:t xml:space="preserve">1 </w:t>
      </w:r>
      <w:r>
        <w:t>DESCRIPTION:</w:t>
      </w:r>
    </w:p>
    <w:p w14:paraId="6BE06BFD" w14:textId="77777777" w:rsidR="00B0748A" w:rsidRDefault="00A6023C">
      <w:pPr>
        <w:pStyle w:val="BodyText"/>
        <w:spacing w:line="214" w:lineRule="exact"/>
        <w:ind w:left="360"/>
      </w:pPr>
      <w:r>
        <w:t>This remote procedure call does the following:</w:t>
      </w:r>
    </w:p>
    <w:p w14:paraId="1B9BAF44" w14:textId="77777777" w:rsidR="00B0748A" w:rsidRDefault="00A6023C">
      <w:pPr>
        <w:pStyle w:val="BodyText"/>
        <w:spacing w:line="216" w:lineRule="exact"/>
        <w:ind w:left="360"/>
      </w:pPr>
      <w:r>
        <w:t>Accepts the following Inputs:</w:t>
      </w:r>
    </w:p>
    <w:p w14:paraId="3E9F7BFA" w14:textId="77777777" w:rsidR="00B0748A" w:rsidRDefault="00A6023C">
      <w:pPr>
        <w:pStyle w:val="BodyText"/>
        <w:spacing w:before="3" w:line="228" w:lineRule="auto"/>
        <w:ind w:left="1921" w:right="1658" w:hanging="1201"/>
      </w:pPr>
      <w:r>
        <w:t>RESULTS - Both (Input and Output) - Passed in as the array to return results in.</w:t>
      </w:r>
    </w:p>
    <w:p w14:paraId="0763E91C" w14:textId="77777777" w:rsidR="00B0748A" w:rsidRDefault="00B0748A">
      <w:pPr>
        <w:pStyle w:val="BodyText"/>
        <w:spacing w:before="2"/>
        <w:rPr>
          <w:sz w:val="19"/>
        </w:rPr>
      </w:pPr>
    </w:p>
    <w:p w14:paraId="1EF28EFF" w14:textId="77777777" w:rsidR="00B0748A" w:rsidRDefault="00A6023C">
      <w:pPr>
        <w:pStyle w:val="BodyText"/>
        <w:spacing w:line="228" w:lineRule="auto"/>
        <w:ind w:left="2881" w:right="2018" w:hanging="2161"/>
      </w:pPr>
      <w:r>
        <w:t>OPTION - NEWDOC = Add additional new document to the Hemodialysis study.</w:t>
      </w:r>
    </w:p>
    <w:p w14:paraId="5A648C79" w14:textId="77777777" w:rsidR="00B0748A" w:rsidRDefault="00B0748A">
      <w:pPr>
        <w:pStyle w:val="BodyText"/>
        <w:spacing w:before="2"/>
        <w:rPr>
          <w:sz w:val="19"/>
        </w:rPr>
      </w:pPr>
    </w:p>
    <w:p w14:paraId="5E6DF4DE" w14:textId="77777777" w:rsidR="00B0748A" w:rsidRDefault="00A6023C">
      <w:pPr>
        <w:pStyle w:val="BodyText"/>
        <w:tabs>
          <w:tab w:val="left" w:pos="3961"/>
        </w:tabs>
        <w:spacing w:line="228" w:lineRule="auto"/>
        <w:ind w:left="3001" w:right="1794" w:hanging="1201"/>
      </w:pPr>
      <w:r>
        <w:t>NOTELIST = Returns a list of documents associated with the study.</w:t>
      </w:r>
      <w:r>
        <w:tab/>
        <w:t>The pieces returned are: Note IEN, Note title, Date/Time Creation, Author, and Hospital Location.</w:t>
      </w:r>
    </w:p>
    <w:p w14:paraId="3B57CC9A" w14:textId="77777777" w:rsidR="00B0748A" w:rsidRDefault="00B0748A">
      <w:pPr>
        <w:pStyle w:val="BodyText"/>
        <w:spacing w:before="8"/>
        <w:rPr>
          <w:sz w:val="18"/>
        </w:rPr>
      </w:pPr>
    </w:p>
    <w:p w14:paraId="325115A0" w14:textId="77777777" w:rsidR="00B0748A" w:rsidRDefault="00A6023C">
      <w:pPr>
        <w:pStyle w:val="BodyText"/>
        <w:spacing w:line="458" w:lineRule="auto"/>
        <w:ind w:left="720" w:right="1658" w:firstLine="1080"/>
      </w:pPr>
      <w:r>
        <w:t>VIEWTIU = Return the text lines of a document from NOTELST. MDSID - Study internal Entry Number.</w:t>
      </w:r>
    </w:p>
    <w:p w14:paraId="6BB76141" w14:textId="77777777" w:rsidR="00B0748A" w:rsidRDefault="00A6023C">
      <w:pPr>
        <w:pStyle w:val="BodyText"/>
        <w:spacing w:line="458" w:lineRule="auto"/>
        <w:ind w:left="720" w:right="4659"/>
      </w:pPr>
      <w:r>
        <w:t>MDTIU - TIU Document Internal Entry Number. MDDTE - Date/Time of Document Creation.</w:t>
      </w:r>
    </w:p>
    <w:p w14:paraId="751AFB69" w14:textId="77777777" w:rsidR="00B0748A" w:rsidRDefault="00A6023C">
      <w:pPr>
        <w:pStyle w:val="BodyText"/>
        <w:spacing w:line="225" w:lineRule="exact"/>
        <w:ind w:left="720"/>
      </w:pPr>
      <w:r>
        <w:t>MDAUTH - Author of document.</w:t>
      </w:r>
    </w:p>
    <w:p w14:paraId="272BF4A4" w14:textId="77777777" w:rsidR="00B0748A" w:rsidRDefault="00B0748A">
      <w:pPr>
        <w:pStyle w:val="BodyText"/>
        <w:spacing w:before="1"/>
        <w:rPr>
          <w:sz w:val="18"/>
        </w:rPr>
      </w:pPr>
    </w:p>
    <w:p w14:paraId="5C54F70A" w14:textId="77777777" w:rsidR="00B0748A" w:rsidRDefault="00A6023C">
      <w:pPr>
        <w:pStyle w:val="BodyText"/>
        <w:spacing w:line="458" w:lineRule="auto"/>
        <w:ind w:left="720" w:right="4438"/>
      </w:pPr>
      <w:r>
        <w:t>MDESIG - Encrypted Electronic Signature. MDTXT - Text of the new document in an</w:t>
      </w:r>
      <w:r>
        <w:rPr>
          <w:spacing w:val="-2"/>
        </w:rPr>
        <w:t xml:space="preserve"> </w:t>
      </w:r>
      <w:r>
        <w:rPr>
          <w:spacing w:val="-3"/>
        </w:rPr>
        <w:t>array.</w:t>
      </w:r>
    </w:p>
    <w:p w14:paraId="42963511" w14:textId="77777777" w:rsidR="00B0748A" w:rsidRDefault="00A6023C">
      <w:pPr>
        <w:pStyle w:val="BodyText"/>
        <w:spacing w:before="171"/>
        <w:ind w:left="360"/>
      </w:pPr>
      <w:r>
        <w:t>Return Results are the following:</w:t>
      </w:r>
    </w:p>
    <w:p w14:paraId="177E9F60" w14:textId="77777777" w:rsidR="00B0748A" w:rsidRDefault="00B0748A">
      <w:pPr>
        <w:sectPr w:rsidR="00B0748A">
          <w:pgSz w:w="12240" w:h="15840"/>
          <w:pgMar w:top="940" w:right="480" w:bottom="1180" w:left="1200" w:header="733" w:footer="983" w:gutter="0"/>
          <w:cols w:space="720"/>
        </w:sectPr>
      </w:pPr>
    </w:p>
    <w:p w14:paraId="6FB4E350" w14:textId="77777777" w:rsidR="00B0748A" w:rsidRDefault="00B0748A">
      <w:pPr>
        <w:pStyle w:val="BodyText"/>
      </w:pPr>
    </w:p>
    <w:p w14:paraId="0981722C" w14:textId="77777777" w:rsidR="00B0748A" w:rsidRDefault="00B0748A">
      <w:pPr>
        <w:pStyle w:val="BodyText"/>
        <w:rPr>
          <w:sz w:val="22"/>
        </w:rPr>
      </w:pPr>
    </w:p>
    <w:p w14:paraId="4605AA12" w14:textId="77777777" w:rsidR="00B0748A" w:rsidRDefault="00A6023C">
      <w:pPr>
        <w:pStyle w:val="BodyText"/>
        <w:ind w:left="360"/>
      </w:pPr>
      <w:r>
        <w:t>OPTION = NEWDOC</w:t>
      </w:r>
    </w:p>
    <w:p w14:paraId="625A5532" w14:textId="77777777" w:rsidR="00B0748A" w:rsidRDefault="00B0748A">
      <w:pPr>
        <w:pStyle w:val="BodyText"/>
        <w:spacing w:before="2"/>
        <w:rPr>
          <w:sz w:val="18"/>
        </w:rPr>
      </w:pPr>
    </w:p>
    <w:p w14:paraId="3E834524"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RPC^MDRPCNT(.RESULTS,"NEWDOC",904,"",3050524.0915,679,74RHLld;flk,MDTXT)</w:t>
      </w:r>
    </w:p>
    <w:p w14:paraId="4D005815" w14:textId="77777777" w:rsidR="00B0748A" w:rsidRDefault="00B0748A">
      <w:pPr>
        <w:pStyle w:val="BodyText"/>
        <w:spacing w:before="2"/>
        <w:rPr>
          <w:sz w:val="18"/>
        </w:rPr>
      </w:pPr>
    </w:p>
    <w:p w14:paraId="21400DF3"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14:paraId="3163E178" w14:textId="77777777" w:rsidR="00B0748A" w:rsidRDefault="00B0748A">
      <w:pPr>
        <w:pStyle w:val="BodyText"/>
        <w:spacing w:before="1"/>
        <w:rPr>
          <w:sz w:val="18"/>
        </w:rPr>
      </w:pPr>
    </w:p>
    <w:p w14:paraId="5FCD894A" w14:textId="77777777" w:rsidR="00B0748A" w:rsidRDefault="00A6023C">
      <w:pPr>
        <w:pStyle w:val="BodyText"/>
        <w:spacing w:line="221" w:lineRule="exact"/>
        <w:ind w:right="7437"/>
        <w:jc w:val="right"/>
      </w:pPr>
      <w:r>
        <w:t>Global</w:t>
      </w:r>
      <w:r>
        <w:rPr>
          <w:spacing w:val="-2"/>
        </w:rPr>
        <w:t xml:space="preserve"> </w:t>
      </w:r>
      <w:r>
        <w:t>^TMP("MDKUTL",$J</w:t>
      </w:r>
    </w:p>
    <w:p w14:paraId="6B18CDC6" w14:textId="77777777" w:rsidR="00B0748A" w:rsidRDefault="00A6023C">
      <w:pPr>
        <w:pStyle w:val="BodyText"/>
        <w:spacing w:line="216" w:lineRule="exact"/>
        <w:ind w:right="7438"/>
        <w:jc w:val="right"/>
      </w:pPr>
      <w:r>
        <w:rPr>
          <w:spacing w:val="-2"/>
        </w:rPr>
        <w:t>TMP("MDKUTL",$J</w:t>
      </w:r>
    </w:p>
    <w:p w14:paraId="319B025E" w14:textId="77777777" w:rsidR="00B0748A" w:rsidRDefault="00A6023C">
      <w:pPr>
        <w:pStyle w:val="BodyText"/>
        <w:tabs>
          <w:tab w:val="left" w:pos="1320"/>
          <w:tab w:val="left" w:pos="7320"/>
        </w:tabs>
        <w:spacing w:line="458" w:lineRule="auto"/>
        <w:ind w:left="360" w:right="954"/>
      </w:pPr>
      <w:r>
        <w:t>^TMP("MDKUTL",538992716,0) = Note internal</w:t>
      </w:r>
      <w:r>
        <w:rPr>
          <w:spacing w:val="-6"/>
        </w:rPr>
        <w:t xml:space="preserve"> </w:t>
      </w:r>
      <w:r>
        <w:t>entry</w:t>
      </w:r>
      <w:r>
        <w:rPr>
          <w:spacing w:val="-1"/>
        </w:rPr>
        <w:t xml:space="preserve"> </w:t>
      </w:r>
      <w:r>
        <w:t>number</w:t>
      </w:r>
      <w:r>
        <w:tab/>
        <w:t xml:space="preserve">or -1^Error </w:t>
      </w:r>
      <w:r>
        <w:rPr>
          <w:spacing w:val="-4"/>
        </w:rPr>
        <w:t xml:space="preserve">Message </w:t>
      </w:r>
      <w:r>
        <w:t>OPTION</w:t>
      </w:r>
      <w:r>
        <w:tab/>
        <w:t>=</w:t>
      </w:r>
      <w:r>
        <w:rPr>
          <w:spacing w:val="-2"/>
        </w:rPr>
        <w:t xml:space="preserve"> </w:t>
      </w:r>
      <w:r>
        <w:t>NOTELIST</w:t>
      </w:r>
    </w:p>
    <w:p w14:paraId="22B6971C" w14:textId="77777777" w:rsidR="00B0748A" w:rsidRDefault="00A6023C">
      <w:pPr>
        <w:pStyle w:val="ListParagraph"/>
        <w:numPr>
          <w:ilvl w:val="0"/>
          <w:numId w:val="47"/>
        </w:numPr>
        <w:tabs>
          <w:tab w:val="left" w:pos="601"/>
        </w:tabs>
        <w:spacing w:line="225" w:lineRule="exact"/>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RPC^MDRPCNT(.RESULTS,"NOTELST",476)</w:t>
      </w:r>
    </w:p>
    <w:p w14:paraId="51CFC12C" w14:textId="77777777" w:rsidR="00B0748A" w:rsidRDefault="00B0748A">
      <w:pPr>
        <w:pStyle w:val="BodyText"/>
        <w:spacing w:before="8"/>
        <w:rPr>
          <w:sz w:val="17"/>
        </w:rPr>
      </w:pPr>
    </w:p>
    <w:p w14:paraId="2A329113"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14:paraId="70F44271" w14:textId="77777777" w:rsidR="00B0748A" w:rsidRDefault="00B0748A">
      <w:pPr>
        <w:pStyle w:val="BodyText"/>
        <w:spacing w:before="1"/>
        <w:rPr>
          <w:sz w:val="18"/>
        </w:rPr>
      </w:pPr>
    </w:p>
    <w:p w14:paraId="65A5E042" w14:textId="77777777" w:rsidR="00B0748A" w:rsidRDefault="00A6023C">
      <w:pPr>
        <w:pStyle w:val="BodyText"/>
        <w:spacing w:before="1" w:line="221" w:lineRule="exact"/>
        <w:ind w:right="7437"/>
        <w:jc w:val="right"/>
      </w:pPr>
      <w:r>
        <w:t>Global</w:t>
      </w:r>
      <w:r>
        <w:rPr>
          <w:spacing w:val="-2"/>
        </w:rPr>
        <w:t xml:space="preserve"> </w:t>
      </w:r>
      <w:r>
        <w:t>^TMP("MDKUTL",$J</w:t>
      </w:r>
    </w:p>
    <w:p w14:paraId="279943E2" w14:textId="77777777" w:rsidR="00B0748A" w:rsidRDefault="00A6023C">
      <w:pPr>
        <w:pStyle w:val="BodyText"/>
        <w:spacing w:line="216" w:lineRule="exact"/>
        <w:ind w:right="7438"/>
        <w:jc w:val="right"/>
      </w:pPr>
      <w:r>
        <w:rPr>
          <w:spacing w:val="-2"/>
        </w:rPr>
        <w:t>TMP("MDKUTL",$J</w:t>
      </w:r>
    </w:p>
    <w:p w14:paraId="3DCDEAE7" w14:textId="77777777" w:rsidR="00B0748A" w:rsidRDefault="00A6023C">
      <w:pPr>
        <w:pStyle w:val="BodyText"/>
        <w:spacing w:line="216" w:lineRule="exact"/>
        <w:ind w:left="360"/>
      </w:pPr>
      <w:r>
        <w:t>^TMP("MDKUTL",538992716,1) = 968^PROCEDURE NOTE^OCT 10, 2001@17:08:36</w:t>
      </w:r>
    </w:p>
    <w:p w14:paraId="1FB9636E" w14:textId="77777777" w:rsidR="00B0748A" w:rsidRDefault="00A6023C">
      <w:pPr>
        <w:pStyle w:val="BodyText"/>
        <w:spacing w:line="216" w:lineRule="exact"/>
        <w:ind w:left="360"/>
      </w:pPr>
      <w:r>
        <w:t>^MDPROVIDER,ONE ^PROSTHETICS</w:t>
      </w:r>
    </w:p>
    <w:p w14:paraId="26283FB0" w14:textId="77777777" w:rsidR="00B0748A" w:rsidRDefault="00A6023C">
      <w:pPr>
        <w:pStyle w:val="BodyText"/>
        <w:spacing w:before="3" w:line="228" w:lineRule="auto"/>
        <w:ind w:left="240" w:right="3578" w:firstLine="120"/>
      </w:pPr>
      <w:r>
        <w:t>^TMP("MDKUTL",538992716,2) = 969^PROCEDURE NOTE^OCT 10, 2001@17:10:44^^PROSTHET</w:t>
      </w:r>
    </w:p>
    <w:p w14:paraId="71201CC6" w14:textId="77777777" w:rsidR="00B0748A" w:rsidRDefault="00A6023C">
      <w:pPr>
        <w:pStyle w:val="BodyText"/>
        <w:spacing w:line="214" w:lineRule="exact"/>
        <w:ind w:left="240"/>
      </w:pPr>
      <w:r>
        <w:t>I</w:t>
      </w:r>
    </w:p>
    <w:p w14:paraId="77FCCFF6" w14:textId="77777777" w:rsidR="00B0748A" w:rsidRDefault="00A6023C">
      <w:pPr>
        <w:pStyle w:val="BodyText"/>
        <w:spacing w:line="216" w:lineRule="exact"/>
        <w:ind w:left="360"/>
      </w:pPr>
      <w:r>
        <w:t>CS</w:t>
      </w:r>
    </w:p>
    <w:p w14:paraId="38C31045" w14:textId="77777777" w:rsidR="00B0748A" w:rsidRDefault="00A6023C">
      <w:pPr>
        <w:pStyle w:val="BodyText"/>
        <w:spacing w:before="1" w:line="230" w:lineRule="auto"/>
        <w:ind w:left="240" w:right="3578" w:firstLine="120"/>
      </w:pPr>
      <w:r>
        <w:t>^TMP("MDKUTL",538992716,3) = 970^PROCEDURE NOTE^OCT 10, 2001@17:11:50^^PROSTHET</w:t>
      </w:r>
    </w:p>
    <w:p w14:paraId="2E54034E" w14:textId="77777777" w:rsidR="00B0748A" w:rsidRDefault="00A6023C">
      <w:pPr>
        <w:pStyle w:val="BodyText"/>
        <w:spacing w:line="212" w:lineRule="exact"/>
        <w:ind w:left="240"/>
      </w:pPr>
      <w:r>
        <w:t>I</w:t>
      </w:r>
    </w:p>
    <w:p w14:paraId="680F91D0" w14:textId="77777777" w:rsidR="00B0748A" w:rsidRDefault="00A6023C">
      <w:pPr>
        <w:pStyle w:val="BodyText"/>
        <w:spacing w:line="216" w:lineRule="exact"/>
        <w:ind w:left="360"/>
      </w:pPr>
      <w:r>
        <w:t>CS</w:t>
      </w:r>
    </w:p>
    <w:p w14:paraId="3859C788" w14:textId="77777777" w:rsidR="00B0748A" w:rsidRDefault="00A6023C">
      <w:pPr>
        <w:pStyle w:val="BodyText"/>
        <w:spacing w:before="3" w:line="228" w:lineRule="auto"/>
        <w:ind w:left="240" w:right="3578" w:firstLine="120"/>
      </w:pPr>
      <w:r>
        <w:t>^TMP("MDKUTL",538992716,4) = 971^PROCEDURE NOTE^OCT 10, 2001@17:15:45^^PROSTHET</w:t>
      </w:r>
    </w:p>
    <w:p w14:paraId="6748869E" w14:textId="77777777" w:rsidR="00B0748A" w:rsidRDefault="00A6023C">
      <w:pPr>
        <w:pStyle w:val="BodyText"/>
        <w:spacing w:line="214" w:lineRule="exact"/>
        <w:ind w:left="240"/>
      </w:pPr>
      <w:r>
        <w:t>I</w:t>
      </w:r>
    </w:p>
    <w:p w14:paraId="64614FE9" w14:textId="77777777" w:rsidR="00B0748A" w:rsidRDefault="00A6023C">
      <w:pPr>
        <w:pStyle w:val="BodyText"/>
        <w:spacing w:line="216" w:lineRule="exact"/>
        <w:ind w:left="360"/>
      </w:pPr>
      <w:r>
        <w:t>CS</w:t>
      </w:r>
    </w:p>
    <w:p w14:paraId="044388CC" w14:textId="77777777" w:rsidR="00B0748A" w:rsidRDefault="00A6023C">
      <w:pPr>
        <w:pStyle w:val="BodyText"/>
        <w:spacing w:before="3" w:line="228" w:lineRule="auto"/>
        <w:ind w:left="240" w:right="3578" w:firstLine="120"/>
      </w:pPr>
      <w:r>
        <w:t>^TMP("MDKUTL",538992716,5) = 972^PROCEDURE NOTE^OCT 10, 2001@17:16:34^^PROSTHET</w:t>
      </w:r>
    </w:p>
    <w:p w14:paraId="2DE3A3D9" w14:textId="77777777" w:rsidR="00B0748A" w:rsidRDefault="00A6023C">
      <w:pPr>
        <w:pStyle w:val="BodyText"/>
        <w:spacing w:line="214" w:lineRule="exact"/>
        <w:ind w:left="240"/>
      </w:pPr>
      <w:r>
        <w:t>I</w:t>
      </w:r>
    </w:p>
    <w:p w14:paraId="111175FB" w14:textId="77777777" w:rsidR="00B0748A" w:rsidRDefault="00A6023C">
      <w:pPr>
        <w:pStyle w:val="BodyText"/>
        <w:spacing w:line="216" w:lineRule="exact"/>
        <w:ind w:left="360"/>
      </w:pPr>
      <w:r>
        <w:t>CS</w:t>
      </w:r>
    </w:p>
    <w:p w14:paraId="65E7CFDC" w14:textId="77777777" w:rsidR="00B0748A" w:rsidRDefault="00A6023C">
      <w:pPr>
        <w:pStyle w:val="BodyText"/>
        <w:spacing w:before="3" w:line="228" w:lineRule="auto"/>
        <w:ind w:left="240" w:right="3578" w:firstLine="120"/>
      </w:pPr>
      <w:r>
        <w:t>^TMP("MDKUTL",538992716,6) = 974^PROCEDURE NOTE^OCT 11, 2001@10:56:03^^PROSTHET</w:t>
      </w:r>
    </w:p>
    <w:p w14:paraId="091E152D" w14:textId="77777777" w:rsidR="00B0748A" w:rsidRDefault="00A6023C">
      <w:pPr>
        <w:pStyle w:val="BodyText"/>
        <w:spacing w:line="215" w:lineRule="exact"/>
        <w:ind w:left="240"/>
      </w:pPr>
      <w:r>
        <w:t>I</w:t>
      </w:r>
    </w:p>
    <w:p w14:paraId="621F0230" w14:textId="77777777" w:rsidR="00B0748A" w:rsidRDefault="00A6023C">
      <w:pPr>
        <w:pStyle w:val="BodyText"/>
        <w:spacing w:line="216" w:lineRule="exact"/>
        <w:ind w:left="360"/>
      </w:pPr>
      <w:r>
        <w:t>CS</w:t>
      </w:r>
    </w:p>
    <w:p w14:paraId="5AA3D709" w14:textId="77777777" w:rsidR="00B0748A" w:rsidRDefault="00A6023C">
      <w:pPr>
        <w:pStyle w:val="BodyText"/>
        <w:spacing w:before="3" w:line="228" w:lineRule="auto"/>
        <w:ind w:left="240" w:right="3578" w:firstLine="120"/>
      </w:pPr>
      <w:r>
        <w:t>^TMP("MDKUTL",538992716,7) = 975^PROCEDURE NOTE^OCT 11, 2001@12:50:29^^PROSTHET</w:t>
      </w:r>
    </w:p>
    <w:p w14:paraId="5A7D47D0" w14:textId="77777777" w:rsidR="00B0748A" w:rsidRDefault="00A6023C">
      <w:pPr>
        <w:pStyle w:val="BodyText"/>
        <w:spacing w:line="214" w:lineRule="exact"/>
        <w:ind w:left="240"/>
      </w:pPr>
      <w:r>
        <w:t>I</w:t>
      </w:r>
    </w:p>
    <w:p w14:paraId="1338E4B6" w14:textId="77777777" w:rsidR="00B0748A" w:rsidRDefault="00A6023C">
      <w:pPr>
        <w:pStyle w:val="BodyText"/>
        <w:spacing w:line="216" w:lineRule="exact"/>
        <w:ind w:left="360"/>
      </w:pPr>
      <w:r>
        <w:t>CS</w:t>
      </w:r>
    </w:p>
    <w:p w14:paraId="08AACE0C" w14:textId="77777777" w:rsidR="00B0748A" w:rsidRDefault="00A6023C">
      <w:pPr>
        <w:pStyle w:val="BodyText"/>
        <w:spacing w:line="221" w:lineRule="exact"/>
        <w:ind w:left="360"/>
      </w:pPr>
      <w:r>
        <w:t>Global ^</w:t>
      </w:r>
    </w:p>
    <w:p w14:paraId="1BAF511E" w14:textId="77777777" w:rsidR="00B0748A" w:rsidRDefault="00B0748A">
      <w:pPr>
        <w:pStyle w:val="BodyText"/>
        <w:spacing w:before="2"/>
        <w:rPr>
          <w:sz w:val="18"/>
        </w:rPr>
      </w:pPr>
    </w:p>
    <w:p w14:paraId="2FC7AC90" w14:textId="77777777" w:rsidR="00B0748A" w:rsidRDefault="00A6023C">
      <w:pPr>
        <w:pStyle w:val="BodyText"/>
        <w:ind w:left="360"/>
      </w:pPr>
      <w:r>
        <w:t>OPTION = VIEWTIU</w:t>
      </w:r>
    </w:p>
    <w:p w14:paraId="1A33E0CA" w14:textId="77777777" w:rsidR="00B0748A" w:rsidRDefault="00B0748A">
      <w:pPr>
        <w:pStyle w:val="BodyText"/>
        <w:spacing w:before="2"/>
        <w:rPr>
          <w:sz w:val="18"/>
        </w:rPr>
      </w:pPr>
    </w:p>
    <w:p w14:paraId="53435C01"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3"/>
          <w:sz w:val="20"/>
        </w:rPr>
        <w:t xml:space="preserve"> </w:t>
      </w:r>
      <w:r>
        <w:rPr>
          <w:rFonts w:ascii="Courier New" w:hAnsi="Courier New"/>
          <w:sz w:val="20"/>
        </w:rPr>
        <w:t>RPC^MDRPCNT(.RESULTS,"VIEWTIU",476,968)</w:t>
      </w:r>
    </w:p>
    <w:p w14:paraId="5A2D7C29" w14:textId="77777777" w:rsidR="00B0748A" w:rsidRDefault="00B0748A">
      <w:pPr>
        <w:pStyle w:val="BodyText"/>
        <w:spacing w:before="1"/>
        <w:rPr>
          <w:sz w:val="18"/>
        </w:rPr>
      </w:pPr>
    </w:p>
    <w:p w14:paraId="1E011D05" w14:textId="77777777" w:rsidR="00B0748A" w:rsidRDefault="00A6023C">
      <w:pPr>
        <w:pStyle w:val="ListParagraph"/>
        <w:numPr>
          <w:ilvl w:val="0"/>
          <w:numId w:val="47"/>
        </w:numPr>
        <w:tabs>
          <w:tab w:val="left" w:pos="601"/>
        </w:tabs>
        <w:ind w:left="600" w:hanging="241"/>
        <w:rPr>
          <w:rFonts w:ascii="Courier New" w:hAnsi="Courier New"/>
          <w:sz w:val="20"/>
        </w:rPr>
      </w:pPr>
      <w:r>
        <w:rPr>
          <w:rFonts w:ascii="Courier New" w:hAnsi="Courier New"/>
          <w:sz w:val="20"/>
        </w:rPr>
        <w:t>D</w:t>
      </w:r>
      <w:r>
        <w:rPr>
          <w:rFonts w:ascii="Courier New" w:hAnsi="Courier New"/>
          <w:spacing w:val="-2"/>
          <w:sz w:val="20"/>
        </w:rPr>
        <w:t xml:space="preserve"> </w:t>
      </w:r>
      <w:r>
        <w:rPr>
          <w:rFonts w:ascii="Courier New" w:hAnsi="Courier New"/>
          <w:sz w:val="20"/>
        </w:rPr>
        <w:t>^%G</w:t>
      </w:r>
    </w:p>
    <w:p w14:paraId="2BC3006A" w14:textId="77777777" w:rsidR="00B0748A" w:rsidRDefault="00B0748A">
      <w:pPr>
        <w:pStyle w:val="BodyText"/>
        <w:spacing w:before="2"/>
        <w:rPr>
          <w:sz w:val="18"/>
        </w:rPr>
      </w:pPr>
    </w:p>
    <w:p w14:paraId="72F3B3CD" w14:textId="77777777" w:rsidR="00B0748A" w:rsidRDefault="00A6023C">
      <w:pPr>
        <w:pStyle w:val="BodyText"/>
        <w:spacing w:line="222" w:lineRule="exact"/>
        <w:ind w:right="7317"/>
        <w:jc w:val="right"/>
      </w:pPr>
      <w:r>
        <w:t>Global</w:t>
      </w:r>
      <w:r>
        <w:rPr>
          <w:spacing w:val="-2"/>
        </w:rPr>
        <w:t xml:space="preserve"> </w:t>
      </w:r>
      <w:r>
        <w:t>^TMP("TIUVIEW",$J</w:t>
      </w:r>
    </w:p>
    <w:p w14:paraId="0A45C2C0" w14:textId="77777777" w:rsidR="00B0748A" w:rsidRDefault="00A6023C">
      <w:pPr>
        <w:pStyle w:val="BodyText"/>
        <w:spacing w:line="216" w:lineRule="exact"/>
        <w:ind w:right="7318"/>
        <w:jc w:val="right"/>
      </w:pPr>
      <w:r>
        <w:rPr>
          <w:spacing w:val="-2"/>
        </w:rPr>
        <w:t>TMP("TIUVIEW",$J</w:t>
      </w:r>
    </w:p>
    <w:p w14:paraId="314CFC38" w14:textId="77777777" w:rsidR="00B0748A" w:rsidRDefault="00A6023C">
      <w:pPr>
        <w:pStyle w:val="BodyText"/>
        <w:tabs>
          <w:tab w:val="left" w:pos="4802"/>
        </w:tabs>
        <w:spacing w:line="221" w:lineRule="exact"/>
        <w:ind w:left="360"/>
      </w:pPr>
      <w:r>
        <w:t>^TMP("TIUVIEW",538992716,1)</w:t>
      </w:r>
      <w:r>
        <w:rPr>
          <w:spacing w:val="-2"/>
        </w:rPr>
        <w:t xml:space="preserve"> </w:t>
      </w:r>
      <w:r>
        <w:t>=</w:t>
      </w:r>
      <w:r>
        <w:tab/>
        <w:t>TITLE: PROCEDURE</w:t>
      </w:r>
      <w:r>
        <w:rPr>
          <w:spacing w:val="-4"/>
        </w:rPr>
        <w:t xml:space="preserve"> </w:t>
      </w:r>
      <w:r>
        <w:t>NOTE</w:t>
      </w:r>
    </w:p>
    <w:p w14:paraId="7174BA38" w14:textId="77777777" w:rsidR="00B0748A" w:rsidRDefault="00B0748A">
      <w:pPr>
        <w:pStyle w:val="BodyText"/>
        <w:rPr>
          <w:sz w:val="22"/>
        </w:rPr>
      </w:pPr>
    </w:p>
    <w:p w14:paraId="2618FA4B" w14:textId="77777777" w:rsidR="00B0748A" w:rsidRDefault="00A6023C">
      <w:pPr>
        <w:pStyle w:val="BodyText"/>
        <w:tabs>
          <w:tab w:val="left" w:pos="8399"/>
        </w:tabs>
        <w:spacing w:before="180" w:line="228" w:lineRule="auto"/>
        <w:ind w:left="240" w:right="1558" w:firstLine="120"/>
      </w:pPr>
      <w:r>
        <w:t>^TMP("TIUVIEW",538992716,2) = DATE OF NOTE: OCT</w:t>
      </w:r>
      <w:r>
        <w:rPr>
          <w:spacing w:val="-8"/>
        </w:rPr>
        <w:t xml:space="preserve"> </w:t>
      </w:r>
      <w:r>
        <w:t>10,</w:t>
      </w:r>
      <w:r>
        <w:rPr>
          <w:spacing w:val="-1"/>
        </w:rPr>
        <w:t xml:space="preserve"> </w:t>
      </w:r>
      <w:r>
        <w:t>2001@17:08:36</w:t>
      </w:r>
      <w:r>
        <w:tab/>
      </w:r>
      <w:r>
        <w:rPr>
          <w:spacing w:val="-5"/>
        </w:rPr>
        <w:t xml:space="preserve">ENTRY </w:t>
      </w:r>
      <w:r>
        <w:t>DATE:</w:t>
      </w:r>
    </w:p>
    <w:p w14:paraId="2746E424" w14:textId="77777777" w:rsidR="00B0748A" w:rsidRDefault="00A6023C">
      <w:pPr>
        <w:pStyle w:val="BodyText"/>
        <w:spacing w:line="220" w:lineRule="exact"/>
        <w:ind w:left="240"/>
      </w:pPr>
      <w:r>
        <w:t>O</w:t>
      </w:r>
    </w:p>
    <w:p w14:paraId="65AB0B33" w14:textId="77777777" w:rsidR="00B0748A" w:rsidRDefault="00B0748A">
      <w:pPr>
        <w:spacing w:line="220" w:lineRule="exact"/>
        <w:sectPr w:rsidR="00B0748A">
          <w:pgSz w:w="12240" w:h="15840"/>
          <w:pgMar w:top="940" w:right="480" w:bottom="1180" w:left="1200" w:header="733" w:footer="983" w:gutter="0"/>
          <w:cols w:space="720"/>
        </w:sectPr>
      </w:pPr>
    </w:p>
    <w:p w14:paraId="6DD9805C" w14:textId="77777777" w:rsidR="00B0748A" w:rsidRDefault="00B0748A">
      <w:pPr>
        <w:pStyle w:val="BodyText"/>
      </w:pPr>
    </w:p>
    <w:p w14:paraId="4C1E4BA6" w14:textId="77777777" w:rsidR="00B0748A" w:rsidRDefault="00B0748A">
      <w:pPr>
        <w:pStyle w:val="BodyText"/>
      </w:pPr>
    </w:p>
    <w:p w14:paraId="4148ED75" w14:textId="77777777" w:rsidR="00B0748A" w:rsidRDefault="00B0748A">
      <w:pPr>
        <w:pStyle w:val="BodyText"/>
        <w:spacing w:before="1"/>
        <w:rPr>
          <w:sz w:val="21"/>
        </w:rPr>
      </w:pPr>
    </w:p>
    <w:p w14:paraId="25CA664A" w14:textId="77777777" w:rsidR="00B0748A" w:rsidRDefault="00A6023C">
      <w:pPr>
        <w:pStyle w:val="BodyText"/>
        <w:spacing w:line="221" w:lineRule="exact"/>
        <w:ind w:left="360"/>
      </w:pPr>
      <w:r>
        <w:t>CT 10, 2001@17:08:36</w:t>
      </w:r>
    </w:p>
    <w:p w14:paraId="60C2F4FB" w14:textId="77777777" w:rsidR="00B0748A" w:rsidRDefault="00A6023C">
      <w:pPr>
        <w:pStyle w:val="BodyText"/>
        <w:tabs>
          <w:tab w:val="left" w:pos="4679"/>
          <w:tab w:val="left" w:pos="7679"/>
        </w:tabs>
        <w:spacing w:line="221" w:lineRule="exact"/>
        <w:ind w:left="360"/>
      </w:pPr>
      <w:r>
        <w:t>^TMP("TIUVIEW",538992716,3)</w:t>
      </w:r>
      <w:r>
        <w:rPr>
          <w:spacing w:val="-2"/>
        </w:rPr>
        <w:t xml:space="preserve"> </w:t>
      </w:r>
      <w:r>
        <w:t>=</w:t>
      </w:r>
      <w:r>
        <w:tab/>
        <w:t>AUTHOR:</w:t>
      </w:r>
      <w:r>
        <w:rPr>
          <w:spacing w:val="-1"/>
        </w:rPr>
        <w:t xml:space="preserve"> </w:t>
      </w:r>
      <w:r>
        <w:t>MDPROVIDER,ONE</w:t>
      </w:r>
      <w:r>
        <w:tab/>
        <w:t>EXP</w:t>
      </w:r>
      <w:r>
        <w:rPr>
          <w:spacing w:val="-2"/>
        </w:rPr>
        <w:t xml:space="preserve"> </w:t>
      </w:r>
      <w:r>
        <w:t>COSIGNER:</w:t>
      </w:r>
    </w:p>
    <w:p w14:paraId="323D21B1" w14:textId="77777777" w:rsidR="00B0748A" w:rsidRDefault="00B0748A">
      <w:pPr>
        <w:pStyle w:val="BodyText"/>
        <w:spacing w:before="2"/>
        <w:rPr>
          <w:sz w:val="18"/>
        </w:rPr>
      </w:pPr>
    </w:p>
    <w:p w14:paraId="6E425B57" w14:textId="77777777" w:rsidR="00B0748A" w:rsidRDefault="00A6023C">
      <w:pPr>
        <w:pStyle w:val="BodyText"/>
        <w:tabs>
          <w:tab w:val="left" w:pos="4559"/>
        </w:tabs>
        <w:spacing w:line="221" w:lineRule="exact"/>
        <w:ind w:left="360"/>
      </w:pPr>
      <w:r>
        <w:t>^TMP("TIUVIEW",538992716,4)</w:t>
      </w:r>
      <w:r>
        <w:rPr>
          <w:spacing w:val="-2"/>
        </w:rPr>
        <w:t xml:space="preserve"> </w:t>
      </w:r>
      <w:r>
        <w:t>=</w:t>
      </w:r>
      <w:r>
        <w:tab/>
        <w:t>URGENCY:</w:t>
      </w:r>
    </w:p>
    <w:p w14:paraId="02B702DC" w14:textId="77777777" w:rsidR="00B0748A" w:rsidRDefault="00A6023C">
      <w:pPr>
        <w:pStyle w:val="BodyText"/>
        <w:spacing w:line="221" w:lineRule="exact"/>
        <w:ind w:left="240"/>
      </w:pPr>
      <w:r>
        <w:t>STATUS:</w:t>
      </w:r>
    </w:p>
    <w:p w14:paraId="41F554EA" w14:textId="77777777" w:rsidR="00B0748A" w:rsidRDefault="00B0748A">
      <w:pPr>
        <w:pStyle w:val="BodyText"/>
        <w:spacing w:before="1"/>
        <w:rPr>
          <w:sz w:val="18"/>
        </w:rPr>
      </w:pPr>
    </w:p>
    <w:p w14:paraId="7BC7682D" w14:textId="77777777" w:rsidR="00B0748A" w:rsidRDefault="00A6023C">
      <w:pPr>
        <w:pStyle w:val="BodyText"/>
        <w:spacing w:before="1" w:line="221" w:lineRule="exact"/>
        <w:ind w:left="240"/>
      </w:pPr>
      <w:r>
        <w:t>COMPLETED</w:t>
      </w:r>
    </w:p>
    <w:p w14:paraId="2BF48F05" w14:textId="77777777" w:rsidR="00B0748A" w:rsidRDefault="00A6023C">
      <w:pPr>
        <w:pStyle w:val="BodyText"/>
        <w:spacing w:line="216" w:lineRule="exact"/>
        <w:ind w:left="360"/>
      </w:pPr>
      <w:r>
        <w:t>^TMP("TIUVIEW",538992716,5) =</w:t>
      </w:r>
    </w:p>
    <w:p w14:paraId="601F7247" w14:textId="77777777" w:rsidR="00B0748A" w:rsidRDefault="00A6023C">
      <w:pPr>
        <w:pStyle w:val="BodyText"/>
        <w:spacing w:line="221" w:lineRule="exact"/>
        <w:ind w:left="360"/>
      </w:pPr>
      <w:r>
        <w:t>^TMP("TIUVIEW",538992716,6) = PROCEDURE SUMMARY CODE: Abnormal</w:t>
      </w:r>
    </w:p>
    <w:p w14:paraId="3170083A" w14:textId="77777777" w:rsidR="00B0748A" w:rsidRDefault="00B0748A">
      <w:pPr>
        <w:pStyle w:val="BodyText"/>
        <w:rPr>
          <w:sz w:val="22"/>
        </w:rPr>
      </w:pPr>
    </w:p>
    <w:p w14:paraId="31F86B45" w14:textId="77777777" w:rsidR="00B0748A" w:rsidRDefault="00A6023C">
      <w:pPr>
        <w:pStyle w:val="BodyText"/>
        <w:spacing w:before="172" w:line="221" w:lineRule="exact"/>
        <w:ind w:left="360"/>
      </w:pPr>
      <w:r>
        <w:t>^TMP("TIUVIEW",538992716,7) = DATE/TIME PERFORMED: OCT 15, 2001</w:t>
      </w:r>
    </w:p>
    <w:p w14:paraId="2237F382" w14:textId="77777777" w:rsidR="00B0748A" w:rsidRDefault="00A6023C">
      <w:pPr>
        <w:pStyle w:val="BodyText"/>
        <w:spacing w:line="216" w:lineRule="exact"/>
        <w:ind w:left="360"/>
      </w:pPr>
      <w:r>
        <w:t>^TMP("TIUVIEW",538992716,8) =</w:t>
      </w:r>
    </w:p>
    <w:p w14:paraId="578599F7" w14:textId="77777777" w:rsidR="00B0748A" w:rsidRDefault="00A6023C">
      <w:pPr>
        <w:pStyle w:val="BodyText"/>
        <w:tabs>
          <w:tab w:val="left" w:pos="4319"/>
        </w:tabs>
        <w:spacing w:line="216" w:lineRule="exact"/>
        <w:ind w:left="360"/>
      </w:pPr>
      <w:r>
        <w:t>^TMP("TIUVIEW",538992716,9)</w:t>
      </w:r>
      <w:r>
        <w:rPr>
          <w:spacing w:val="-2"/>
        </w:rPr>
        <w:t xml:space="preserve"> </w:t>
      </w:r>
      <w:r>
        <w:t>=</w:t>
      </w:r>
      <w:r>
        <w:tab/>
        <w:t>*** PROCEDURE NOTE Has ADDENDA</w:t>
      </w:r>
      <w:r>
        <w:rPr>
          <w:spacing w:val="-9"/>
        </w:rPr>
        <w:t xml:space="preserve"> </w:t>
      </w:r>
      <w:r>
        <w:t>***</w:t>
      </w:r>
    </w:p>
    <w:p w14:paraId="3B708D78" w14:textId="77777777" w:rsidR="00B0748A" w:rsidRDefault="00A6023C">
      <w:pPr>
        <w:pStyle w:val="BodyText"/>
        <w:spacing w:line="216" w:lineRule="exact"/>
        <w:ind w:left="360"/>
      </w:pPr>
      <w:r>
        <w:t>^TMP("TIUVIEW",538992716,10) =</w:t>
      </w:r>
    </w:p>
    <w:p w14:paraId="67F00E48" w14:textId="77777777" w:rsidR="00B0748A" w:rsidRDefault="00A6023C">
      <w:pPr>
        <w:pStyle w:val="BodyText"/>
        <w:spacing w:line="216" w:lineRule="exact"/>
        <w:ind w:left="360"/>
      </w:pPr>
      <w:r>
        <w:t>^TMP("TIUVIEW",538992716,11) = Complete consult 1104. 6 attached images.</w:t>
      </w:r>
    </w:p>
    <w:p w14:paraId="7F60CA40" w14:textId="77777777" w:rsidR="00B0748A" w:rsidRDefault="00A6023C">
      <w:pPr>
        <w:pStyle w:val="BodyText"/>
        <w:spacing w:line="216" w:lineRule="exact"/>
        <w:ind w:left="360"/>
      </w:pPr>
      <w:r>
        <w:t>^TMP("TIUVIEW",538992716,12) =</w:t>
      </w:r>
    </w:p>
    <w:p w14:paraId="3F3C013F" w14:textId="77777777" w:rsidR="00B0748A" w:rsidRDefault="00A6023C">
      <w:pPr>
        <w:pStyle w:val="BodyText"/>
        <w:spacing w:line="216" w:lineRule="exact"/>
        <w:ind w:left="360"/>
      </w:pPr>
      <w:r>
        <w:t>^TMP("TIUVIEW",538992716,13) = /es/ MDPROVIDER,ONE</w:t>
      </w:r>
    </w:p>
    <w:p w14:paraId="7C089B6F" w14:textId="77777777" w:rsidR="00B0748A" w:rsidRDefault="00A6023C">
      <w:pPr>
        <w:pStyle w:val="BodyText"/>
        <w:spacing w:line="216" w:lineRule="exact"/>
        <w:ind w:left="360"/>
      </w:pPr>
      <w:r>
        <w:t>^TMP("TIUVIEW",538992716,14) =</w:t>
      </w:r>
    </w:p>
    <w:p w14:paraId="713FF173" w14:textId="77777777" w:rsidR="00B0748A" w:rsidRDefault="00A6023C">
      <w:pPr>
        <w:pStyle w:val="BodyText"/>
        <w:spacing w:line="216" w:lineRule="exact"/>
        <w:ind w:left="360"/>
      </w:pPr>
      <w:r>
        <w:t>^TMP("TIUVIEW",538992716,15) = Signed: 10/15/2001 13:02</w:t>
      </w:r>
    </w:p>
    <w:p w14:paraId="3D1EB9FF" w14:textId="77777777" w:rsidR="00B0748A" w:rsidRDefault="00A6023C">
      <w:pPr>
        <w:pStyle w:val="BodyText"/>
        <w:spacing w:line="216" w:lineRule="exact"/>
        <w:ind w:left="360"/>
      </w:pPr>
      <w:r>
        <w:t>^TMP("TIUVIEW",538992716,16) =</w:t>
      </w:r>
    </w:p>
    <w:p w14:paraId="5ED230CB" w14:textId="77777777" w:rsidR="00B0748A" w:rsidRDefault="00A6023C">
      <w:pPr>
        <w:pStyle w:val="BodyText"/>
        <w:spacing w:before="3" w:line="228" w:lineRule="auto"/>
        <w:ind w:left="240" w:right="4179" w:firstLine="120"/>
      </w:pPr>
      <w:r>
        <w:t>^TMP("TIUVIEW",538992716,17) = 10/15/2001 ADDENDUM STATUS:</w:t>
      </w:r>
    </w:p>
    <w:p w14:paraId="40A6CEB0" w14:textId="77777777" w:rsidR="00B0748A" w:rsidRDefault="00B0748A">
      <w:pPr>
        <w:pStyle w:val="BodyText"/>
        <w:spacing w:before="6"/>
        <w:rPr>
          <w:sz w:val="18"/>
        </w:rPr>
      </w:pPr>
    </w:p>
    <w:p w14:paraId="5A5401D7" w14:textId="77777777" w:rsidR="00B0748A" w:rsidRDefault="00A6023C">
      <w:pPr>
        <w:pStyle w:val="BodyText"/>
        <w:spacing w:line="221" w:lineRule="exact"/>
        <w:ind w:left="360"/>
      </w:pPr>
      <w:r>
        <w:t>COMPLETED</w:t>
      </w:r>
    </w:p>
    <w:p w14:paraId="63D76F04" w14:textId="77777777" w:rsidR="00B0748A" w:rsidRDefault="00A6023C">
      <w:pPr>
        <w:pStyle w:val="BodyText"/>
        <w:spacing w:line="216" w:lineRule="exact"/>
        <w:ind w:left="360"/>
      </w:pPr>
      <w:r>
        <w:t>^TMP("TIUVIEW",538992716,18) = aDDENDUM LA LA LA</w:t>
      </w:r>
    </w:p>
    <w:p w14:paraId="5ACAEB75" w14:textId="77777777" w:rsidR="00B0748A" w:rsidRDefault="00A6023C">
      <w:pPr>
        <w:pStyle w:val="BodyText"/>
        <w:spacing w:line="216" w:lineRule="exact"/>
        <w:ind w:left="360"/>
      </w:pPr>
      <w:r>
        <w:t>^TMP("TIUVIEW",538992716,19) = LA LA LA</w:t>
      </w:r>
    </w:p>
    <w:p w14:paraId="35B7BCC6" w14:textId="77777777" w:rsidR="00B0748A" w:rsidRDefault="00A6023C">
      <w:pPr>
        <w:pStyle w:val="BodyText"/>
        <w:spacing w:line="216" w:lineRule="exact"/>
        <w:ind w:left="360"/>
      </w:pPr>
      <w:r>
        <w:t>^TMP("TIUVIEW",538992716,20) =</w:t>
      </w:r>
    </w:p>
    <w:p w14:paraId="64D1C687" w14:textId="77777777" w:rsidR="00B0748A" w:rsidRDefault="00A6023C">
      <w:pPr>
        <w:pStyle w:val="BodyText"/>
        <w:spacing w:line="216" w:lineRule="exact"/>
        <w:ind w:left="360"/>
      </w:pPr>
      <w:r>
        <w:t>^TMP("TIUVIEW",538992716,21) = /es/ MDPROVIDER,ONE</w:t>
      </w:r>
    </w:p>
    <w:p w14:paraId="5EBA17A3" w14:textId="77777777" w:rsidR="00B0748A" w:rsidRDefault="00A6023C">
      <w:pPr>
        <w:pStyle w:val="BodyText"/>
        <w:spacing w:line="216" w:lineRule="exact"/>
        <w:ind w:left="360"/>
      </w:pPr>
      <w:r>
        <w:t>^TMP("TIUVIEW",538992716,22) =</w:t>
      </w:r>
    </w:p>
    <w:p w14:paraId="2429A5F4" w14:textId="77777777" w:rsidR="00B0748A" w:rsidRDefault="00A6023C">
      <w:pPr>
        <w:pStyle w:val="BodyText"/>
        <w:spacing w:line="221" w:lineRule="exact"/>
        <w:ind w:left="360"/>
      </w:pPr>
      <w:r>
        <w:t>^TMP("TIUVIEW",538992716,23) = Signed: 10/15/2001 13:04</w:t>
      </w:r>
    </w:p>
    <w:p w14:paraId="6CD03E08" w14:textId="77777777" w:rsidR="00B0748A" w:rsidRDefault="00B0748A">
      <w:pPr>
        <w:pStyle w:val="BodyText"/>
        <w:rPr>
          <w:sz w:val="22"/>
        </w:rPr>
      </w:pPr>
    </w:p>
    <w:p w14:paraId="0BE8A22F" w14:textId="77777777" w:rsidR="00B0748A" w:rsidRDefault="00A6023C">
      <w:pPr>
        <w:tabs>
          <w:tab w:val="left" w:pos="5042"/>
        </w:tabs>
        <w:spacing w:before="187"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TMDSUBMITU</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76A2A07D" w14:textId="77777777" w:rsidR="00B0748A" w:rsidRDefault="00A6023C">
      <w:pPr>
        <w:pStyle w:val="BodyText"/>
        <w:tabs>
          <w:tab w:val="left" w:pos="5040"/>
        </w:tabs>
        <w:spacing w:line="218" w:lineRule="exact"/>
        <w:ind w:left="480"/>
      </w:pPr>
      <w:r>
        <w:t>ROUTINE:</w:t>
      </w:r>
      <w:r>
        <w:rPr>
          <w:spacing w:val="-2"/>
        </w:rPr>
        <w:t xml:space="preserve"> </w:t>
      </w:r>
      <w:r>
        <w:t>MDRPCOWU</w:t>
      </w:r>
      <w:r>
        <w:tab/>
        <w:t>RETURN VALUE TYPE: GLOBAL</w:t>
      </w:r>
      <w:r>
        <w:rPr>
          <w:spacing w:val="-7"/>
        </w:rPr>
        <w:t xml:space="preserve"> </w:t>
      </w:r>
      <w:r>
        <w:t>ARRAY</w:t>
      </w:r>
    </w:p>
    <w:p w14:paraId="57F3DD2F" w14:textId="77777777" w:rsidR="00B0748A" w:rsidRDefault="00A6023C">
      <w:pPr>
        <w:pStyle w:val="BodyText"/>
        <w:tabs>
          <w:tab w:val="left" w:pos="5042"/>
        </w:tabs>
        <w:spacing w:before="3" w:line="228" w:lineRule="auto"/>
        <w:ind w:left="480" w:right="3355"/>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14:paraId="417944FE" w14:textId="77777777" w:rsidR="00B0748A" w:rsidRDefault="00B0748A">
      <w:pPr>
        <w:pStyle w:val="BodyText"/>
        <w:rPr>
          <w:sz w:val="22"/>
        </w:rPr>
      </w:pPr>
    </w:p>
    <w:p w14:paraId="645893D8" w14:textId="77777777" w:rsidR="00B0748A" w:rsidRDefault="00A6023C">
      <w:pPr>
        <w:tabs>
          <w:tab w:val="left" w:pos="5042"/>
        </w:tabs>
        <w:spacing w:before="191"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w:t>
      </w:r>
      <w:r>
        <w:rPr>
          <w:rFonts w:ascii="Courier New"/>
          <w:b/>
          <w:spacing w:val="-1"/>
          <w:sz w:val="20"/>
        </w:rPr>
        <w:t xml:space="preserve"> </w:t>
      </w:r>
      <w:r>
        <w:rPr>
          <w:rFonts w:ascii="Courier New"/>
          <w:b/>
          <w:sz w:val="20"/>
        </w:rPr>
        <w:t>TMDWIDGET</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352CC1ED" w14:textId="77777777" w:rsidR="00B0748A" w:rsidRDefault="00A6023C">
      <w:pPr>
        <w:pStyle w:val="BodyText"/>
        <w:tabs>
          <w:tab w:val="left" w:pos="5040"/>
        </w:tabs>
        <w:spacing w:line="218" w:lineRule="exact"/>
        <w:ind w:left="480"/>
      </w:pPr>
      <w:r>
        <w:t>ROUTINE:</w:t>
      </w:r>
      <w:r>
        <w:rPr>
          <w:spacing w:val="-2"/>
        </w:rPr>
        <w:t xml:space="preserve"> </w:t>
      </w:r>
      <w:r>
        <w:t>MDRPCOW</w:t>
      </w:r>
      <w:r>
        <w:tab/>
        <w:t>RETURN VALUE TYPE: GLOBAL</w:t>
      </w:r>
      <w:r>
        <w:rPr>
          <w:spacing w:val="-7"/>
        </w:rPr>
        <w:t xml:space="preserve"> </w:t>
      </w:r>
      <w:r>
        <w:t>ARRAY</w:t>
      </w:r>
    </w:p>
    <w:p w14:paraId="11186FA0" w14:textId="77777777" w:rsidR="00B0748A" w:rsidRDefault="00A6023C">
      <w:pPr>
        <w:pStyle w:val="BodyText"/>
        <w:tabs>
          <w:tab w:val="left" w:pos="5039"/>
        </w:tabs>
        <w:spacing w:before="3" w:line="228" w:lineRule="auto"/>
        <w:ind w:left="480" w:right="3358"/>
      </w:pPr>
      <w:r>
        <w:t>AVAILABILITY:</w:t>
      </w:r>
      <w:r>
        <w:rPr>
          <w:spacing w:val="-2"/>
        </w:rPr>
        <w:t xml:space="preserve"> </w:t>
      </w:r>
      <w:r>
        <w:t>RESTRICTED</w:t>
      </w:r>
      <w:r>
        <w:tab/>
        <w:t xml:space="preserve">WORD WRAP ON: </w:t>
      </w:r>
      <w:r>
        <w:rPr>
          <w:spacing w:val="-5"/>
        </w:rPr>
        <w:t xml:space="preserve">TRUE </w:t>
      </w:r>
      <w:r>
        <w:t>VERSION:</w:t>
      </w:r>
      <w:r>
        <w:rPr>
          <w:spacing w:val="-2"/>
        </w:rPr>
        <w:t xml:space="preserve"> </w:t>
      </w:r>
      <w:r>
        <w:t>1</w:t>
      </w:r>
    </w:p>
    <w:p w14:paraId="717F0E63" w14:textId="77777777" w:rsidR="00B0748A" w:rsidRDefault="00B0748A">
      <w:pPr>
        <w:pStyle w:val="BodyText"/>
        <w:rPr>
          <w:sz w:val="22"/>
        </w:rPr>
      </w:pPr>
    </w:p>
    <w:p w14:paraId="3257CDD3" w14:textId="77777777" w:rsidR="00B0748A" w:rsidRDefault="00A6023C">
      <w:pPr>
        <w:tabs>
          <w:tab w:val="left" w:pos="5042"/>
        </w:tabs>
        <w:spacing w:before="191" w:line="224" w:lineRule="exact"/>
        <w:ind w:left="240"/>
        <w:rPr>
          <w:rFonts w:ascii="Courier New"/>
          <w:sz w:val="20"/>
        </w:rPr>
      </w:pPr>
      <w:r>
        <w:rPr>
          <w:rFonts w:ascii="Courier New"/>
          <w:sz w:val="20"/>
        </w:rPr>
        <w:t xml:space="preserve">NAME: </w:t>
      </w:r>
      <w:r>
        <w:rPr>
          <w:rFonts w:ascii="Courier New"/>
          <w:b/>
          <w:sz w:val="20"/>
        </w:rPr>
        <w:t>MDK GET</w:t>
      </w:r>
      <w:r>
        <w:rPr>
          <w:rFonts w:ascii="Courier New"/>
          <w:b/>
          <w:spacing w:val="-3"/>
          <w:sz w:val="20"/>
        </w:rPr>
        <w:t xml:space="preserve"> </w:t>
      </w:r>
      <w:r>
        <w:rPr>
          <w:rFonts w:ascii="Courier New"/>
          <w:b/>
          <w:sz w:val="20"/>
        </w:rPr>
        <w:t>VISTA</w:t>
      </w:r>
      <w:r>
        <w:rPr>
          <w:rFonts w:ascii="Courier New"/>
          <w:b/>
          <w:spacing w:val="-1"/>
          <w:sz w:val="20"/>
        </w:rPr>
        <w:t xml:space="preserve"> </w:t>
      </w:r>
      <w:r>
        <w:rPr>
          <w:rFonts w:ascii="Courier New"/>
          <w:b/>
          <w:sz w:val="20"/>
        </w:rPr>
        <w:t>DATA</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6D7FD3D1" w14:textId="77777777" w:rsidR="00B0748A" w:rsidRDefault="00A6023C">
      <w:pPr>
        <w:pStyle w:val="BodyText"/>
        <w:tabs>
          <w:tab w:val="left" w:pos="5040"/>
        </w:tabs>
        <w:spacing w:line="218" w:lineRule="exact"/>
        <w:ind w:left="480"/>
      </w:pPr>
      <w:r>
        <w:t>ROUTINE:</w:t>
      </w:r>
      <w:r>
        <w:rPr>
          <w:spacing w:val="-2"/>
        </w:rPr>
        <w:t xml:space="preserve"> </w:t>
      </w:r>
      <w:r>
        <w:t>MDKRPC1</w:t>
      </w:r>
      <w:r>
        <w:tab/>
        <w:t>RETURN VALUE TYPE:</w:t>
      </w:r>
      <w:r>
        <w:rPr>
          <w:spacing w:val="-6"/>
        </w:rPr>
        <w:t xml:space="preserve"> </w:t>
      </w:r>
      <w:r>
        <w:t>ARRAY</w:t>
      </w:r>
    </w:p>
    <w:p w14:paraId="5BEDF3A8" w14:textId="77777777" w:rsidR="00B0748A" w:rsidRDefault="00A6023C">
      <w:pPr>
        <w:pStyle w:val="BodyText"/>
        <w:tabs>
          <w:tab w:val="left" w:pos="5039"/>
        </w:tabs>
        <w:spacing w:line="216" w:lineRule="exact"/>
        <w:ind w:left="480"/>
      </w:pPr>
      <w:r>
        <w:t>AVAILABILITY:</w:t>
      </w:r>
      <w:r>
        <w:rPr>
          <w:spacing w:val="-2"/>
        </w:rPr>
        <w:t xml:space="preserve"> </w:t>
      </w:r>
      <w:r>
        <w:t>RESTRICTED</w:t>
      </w:r>
      <w:r>
        <w:tab/>
        <w:t>INACTIVE:</w:t>
      </w:r>
      <w:r>
        <w:rPr>
          <w:spacing w:val="-2"/>
        </w:rPr>
        <w:t xml:space="preserve"> </w:t>
      </w:r>
      <w:r>
        <w:t>ACTIVE</w:t>
      </w:r>
    </w:p>
    <w:p w14:paraId="52A96240"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OPTION</w:t>
      </w:r>
      <w:r>
        <w:tab/>
        <w:t xml:space="preserve">PARAMETER TYPE: </w:t>
      </w:r>
      <w:r>
        <w:rPr>
          <w:spacing w:val="-4"/>
        </w:rPr>
        <w:t xml:space="preserve">LITERAL </w:t>
      </w:r>
      <w:r>
        <w:t>MAXIMUM DATA</w:t>
      </w:r>
      <w:r>
        <w:rPr>
          <w:spacing w:val="-3"/>
        </w:rPr>
        <w:t xml:space="preserve"> </w:t>
      </w:r>
      <w:r>
        <w:t>LENGTH:</w:t>
      </w:r>
      <w:r>
        <w:rPr>
          <w:spacing w:val="-1"/>
        </w:rPr>
        <w:t xml:space="preserve"> </w:t>
      </w:r>
      <w:r>
        <w:t>8</w:t>
      </w:r>
      <w:r>
        <w:tab/>
        <w:t>REQUIRED:</w:t>
      </w:r>
      <w:r>
        <w:rPr>
          <w:spacing w:val="-2"/>
        </w:rPr>
        <w:t xml:space="preserve"> </w:t>
      </w:r>
      <w:r>
        <w:t>YES</w:t>
      </w:r>
    </w:p>
    <w:p w14:paraId="472B1282" w14:textId="77777777" w:rsidR="00B0748A" w:rsidRDefault="00A6023C">
      <w:pPr>
        <w:pStyle w:val="BodyText"/>
        <w:spacing w:before="1" w:line="228" w:lineRule="auto"/>
        <w:ind w:left="360" w:right="7899" w:firstLine="120"/>
      </w:pPr>
      <w:r>
        <w:t>SEQUENCE NUMBER: 1 DESCRIPTION:</w:t>
      </w:r>
    </w:p>
    <w:p w14:paraId="5A71D639" w14:textId="77777777" w:rsidR="00B0748A" w:rsidRDefault="00A6023C">
      <w:pPr>
        <w:pStyle w:val="BodyText"/>
        <w:tabs>
          <w:tab w:val="left" w:pos="5040"/>
        </w:tabs>
        <w:spacing w:before="3" w:line="228" w:lineRule="auto"/>
        <w:ind w:left="240" w:right="2398" w:firstLine="120"/>
      </w:pPr>
      <w:r>
        <w:t>This is the routine tag that will be called to retrieve the</w:t>
      </w:r>
      <w:r>
        <w:rPr>
          <w:spacing w:val="-15"/>
        </w:rPr>
        <w:t xml:space="preserve"> </w:t>
      </w:r>
      <w:r>
        <w:t>data. INPUT</w:t>
      </w:r>
      <w:r>
        <w:rPr>
          <w:spacing w:val="-2"/>
        </w:rPr>
        <w:t xml:space="preserve"> </w:t>
      </w:r>
      <w:r>
        <w:t>PARAMETER:</w:t>
      </w:r>
      <w:r>
        <w:rPr>
          <w:spacing w:val="-1"/>
        </w:rPr>
        <w:t xml:space="preserve"> </w:t>
      </w:r>
      <w:r>
        <w:t>DATA</w:t>
      </w:r>
      <w:r>
        <w:tab/>
        <w:t>PARAMETER TYPE:</w:t>
      </w:r>
      <w:r>
        <w:rPr>
          <w:spacing w:val="-4"/>
        </w:rPr>
        <w:t xml:space="preserve"> </w:t>
      </w:r>
      <w:r>
        <w:t>LITERAL</w:t>
      </w:r>
    </w:p>
    <w:p w14:paraId="5C34301B" w14:textId="77777777" w:rsidR="00B0748A" w:rsidRDefault="00A6023C">
      <w:pPr>
        <w:pStyle w:val="BodyText"/>
        <w:tabs>
          <w:tab w:val="left" w:pos="5039"/>
        </w:tabs>
        <w:spacing w:before="1" w:line="228" w:lineRule="auto"/>
        <w:ind w:left="480" w:right="3958"/>
      </w:pPr>
      <w:r>
        <w:t>MAXIMUM DATA</w:t>
      </w:r>
      <w:r>
        <w:rPr>
          <w:spacing w:val="-3"/>
        </w:rPr>
        <w:t xml:space="preserve"> </w:t>
      </w:r>
      <w:r>
        <w:t>LENGTH:</w:t>
      </w:r>
      <w:r>
        <w:rPr>
          <w:spacing w:val="-1"/>
        </w:rPr>
        <w:t xml:space="preserve"> </w:t>
      </w:r>
      <w:r>
        <w:t>50</w:t>
      </w:r>
      <w:r>
        <w:tab/>
        <w:t xml:space="preserve">REQUIRED: </w:t>
      </w:r>
      <w:r>
        <w:rPr>
          <w:spacing w:val="-7"/>
        </w:rPr>
        <w:t xml:space="preserve">YES </w:t>
      </w:r>
      <w:r>
        <w:t>SEQUENCE NUMBER:</w:t>
      </w:r>
      <w:r>
        <w:rPr>
          <w:spacing w:val="-4"/>
        </w:rPr>
        <w:t xml:space="preserve"> </w:t>
      </w:r>
      <w:r>
        <w:t>2</w:t>
      </w:r>
    </w:p>
    <w:p w14:paraId="59266F1F" w14:textId="77777777" w:rsidR="00B0748A" w:rsidRDefault="00A6023C">
      <w:pPr>
        <w:pStyle w:val="BodyText"/>
        <w:spacing w:line="214" w:lineRule="exact"/>
        <w:ind w:left="360"/>
      </w:pPr>
      <w:r>
        <w:t>DESCRIPTION:</w:t>
      </w:r>
    </w:p>
    <w:p w14:paraId="3281E702" w14:textId="77777777" w:rsidR="00B0748A" w:rsidRDefault="00A6023C">
      <w:pPr>
        <w:pStyle w:val="BodyText"/>
        <w:spacing w:line="221" w:lineRule="exact"/>
        <w:ind w:left="360"/>
      </w:pPr>
      <w:r>
        <w:t>This is whatever data is needed by the subroutine to process the request</w:t>
      </w:r>
    </w:p>
    <w:p w14:paraId="3C87FD09" w14:textId="77777777" w:rsidR="00B0748A" w:rsidRDefault="00B0748A">
      <w:pPr>
        <w:spacing w:line="221" w:lineRule="exact"/>
        <w:sectPr w:rsidR="00B0748A">
          <w:pgSz w:w="12240" w:h="15840"/>
          <w:pgMar w:top="940" w:right="480" w:bottom="1180" w:left="1200" w:header="733" w:footer="983" w:gutter="0"/>
          <w:cols w:space="720"/>
        </w:sectPr>
      </w:pPr>
    </w:p>
    <w:p w14:paraId="48031CC8" w14:textId="77777777" w:rsidR="00B0748A" w:rsidRDefault="00B0748A">
      <w:pPr>
        <w:pStyle w:val="BodyText"/>
      </w:pPr>
    </w:p>
    <w:p w14:paraId="3A740EAE" w14:textId="77777777" w:rsidR="00B0748A" w:rsidRDefault="00B0748A">
      <w:pPr>
        <w:pStyle w:val="BodyText"/>
        <w:spacing w:before="8"/>
        <w:rPr>
          <w:sz w:val="22"/>
        </w:rPr>
      </w:pPr>
    </w:p>
    <w:p w14:paraId="116403E1" w14:textId="77777777" w:rsidR="00B0748A" w:rsidRDefault="00A6023C">
      <w:pPr>
        <w:pStyle w:val="BodyText"/>
        <w:spacing w:before="1" w:line="228" w:lineRule="auto"/>
        <w:ind w:left="360" w:right="1898"/>
      </w:pPr>
      <w:r>
        <w:t>for data. In many cases it will be a single value (e.g., patient id - DFN).</w:t>
      </w:r>
    </w:p>
    <w:p w14:paraId="44F579F9" w14:textId="77777777" w:rsidR="00B0748A" w:rsidRDefault="00B0748A">
      <w:pPr>
        <w:pStyle w:val="BodyText"/>
        <w:spacing w:before="5"/>
        <w:rPr>
          <w:sz w:val="18"/>
        </w:rPr>
      </w:pPr>
    </w:p>
    <w:p w14:paraId="185517E2" w14:textId="77777777" w:rsidR="00B0748A" w:rsidRDefault="00A6023C">
      <w:pPr>
        <w:pStyle w:val="BodyText"/>
        <w:spacing w:line="222" w:lineRule="exact"/>
        <w:ind w:left="360"/>
      </w:pPr>
      <w:r>
        <w:t>RETURN PARAMETER DESCRIPTION:</w:t>
      </w:r>
    </w:p>
    <w:p w14:paraId="1381E516" w14:textId="77777777" w:rsidR="00B0748A" w:rsidRDefault="00A6023C">
      <w:pPr>
        <w:pStyle w:val="BodyText"/>
        <w:spacing w:line="222" w:lineRule="exact"/>
        <w:ind w:left="360"/>
      </w:pPr>
      <w:r>
        <w:t>Returns an array.</w:t>
      </w:r>
    </w:p>
    <w:p w14:paraId="793E485E" w14:textId="77777777" w:rsidR="00B0748A" w:rsidRDefault="00B0748A">
      <w:pPr>
        <w:pStyle w:val="BodyText"/>
        <w:spacing w:before="9"/>
        <w:rPr>
          <w:sz w:val="18"/>
        </w:rPr>
      </w:pPr>
    </w:p>
    <w:p w14:paraId="656B3402" w14:textId="77777777" w:rsidR="00B0748A" w:rsidRDefault="00A6023C">
      <w:pPr>
        <w:pStyle w:val="BodyText"/>
        <w:spacing w:before="1" w:line="228" w:lineRule="auto"/>
        <w:ind w:left="480" w:right="6957"/>
      </w:pPr>
      <w:r>
        <w:t xml:space="preserve">RESULT(0)=number or RESULT(0)=-1^error </w:t>
      </w:r>
      <w:r>
        <w:rPr>
          <w:spacing w:val="-4"/>
        </w:rPr>
        <w:t xml:space="preserve">message </w:t>
      </w:r>
      <w:r>
        <w:t>RESULT(1)=data</w:t>
      </w:r>
    </w:p>
    <w:p w14:paraId="5CB7264A" w14:textId="77777777" w:rsidR="00B0748A" w:rsidRDefault="00A6023C">
      <w:pPr>
        <w:pStyle w:val="BodyText"/>
        <w:spacing w:line="221" w:lineRule="exact"/>
        <w:ind w:left="480"/>
      </w:pPr>
      <w:r>
        <w:t>RESULT(n)=data</w:t>
      </w:r>
    </w:p>
    <w:p w14:paraId="7944BE7E" w14:textId="77777777" w:rsidR="00B0748A" w:rsidRDefault="00B0748A">
      <w:pPr>
        <w:pStyle w:val="BodyText"/>
        <w:spacing w:before="10"/>
        <w:rPr>
          <w:sz w:val="18"/>
        </w:rPr>
      </w:pPr>
    </w:p>
    <w:p w14:paraId="5D4CF144" w14:textId="77777777" w:rsidR="00B0748A" w:rsidRDefault="00A6023C">
      <w:pPr>
        <w:pStyle w:val="BodyText"/>
        <w:spacing w:line="228" w:lineRule="auto"/>
        <w:ind w:left="360" w:right="1418"/>
      </w:pPr>
      <w:r>
        <w:t>If data is not found, RESULT(0) will be contain a "-1" in the first piece and an error message in the second piece.</w:t>
      </w:r>
    </w:p>
    <w:p w14:paraId="6BD0A387" w14:textId="77777777" w:rsidR="00B0748A" w:rsidRDefault="00B0748A">
      <w:pPr>
        <w:pStyle w:val="BodyText"/>
        <w:spacing w:before="2"/>
        <w:rPr>
          <w:sz w:val="19"/>
        </w:rPr>
      </w:pPr>
    </w:p>
    <w:p w14:paraId="3E1E6C7A" w14:textId="77777777" w:rsidR="00B0748A" w:rsidRDefault="00A6023C">
      <w:pPr>
        <w:pStyle w:val="BodyText"/>
        <w:spacing w:line="228" w:lineRule="auto"/>
        <w:ind w:left="360" w:right="1418"/>
      </w:pPr>
      <w:r>
        <w:t>If data is found, RESULT(0) will contain a number that indicates how many entries are returned.</w:t>
      </w:r>
    </w:p>
    <w:p w14:paraId="303456AB" w14:textId="77777777" w:rsidR="00B0748A" w:rsidRDefault="00B0748A">
      <w:pPr>
        <w:pStyle w:val="BodyText"/>
        <w:spacing w:before="5"/>
        <w:rPr>
          <w:sz w:val="18"/>
        </w:rPr>
      </w:pPr>
    </w:p>
    <w:p w14:paraId="62EDA97F" w14:textId="77777777" w:rsidR="00B0748A" w:rsidRDefault="00A6023C">
      <w:pPr>
        <w:pStyle w:val="BodyText"/>
        <w:spacing w:before="1"/>
        <w:ind w:left="360"/>
      </w:pPr>
      <w:r>
        <w:t>RESULT(1) through RESULT(n) will contain the data that is found.</w:t>
      </w:r>
    </w:p>
    <w:p w14:paraId="528C6300" w14:textId="77777777" w:rsidR="00B0748A" w:rsidRDefault="00B0748A">
      <w:pPr>
        <w:pStyle w:val="BodyText"/>
        <w:rPr>
          <w:sz w:val="22"/>
        </w:rPr>
      </w:pPr>
    </w:p>
    <w:p w14:paraId="6EBEC61F" w14:textId="77777777" w:rsidR="00B0748A" w:rsidRDefault="00A6023C">
      <w:pPr>
        <w:tabs>
          <w:tab w:val="left" w:pos="5042"/>
        </w:tabs>
        <w:spacing w:before="187" w:line="224" w:lineRule="exact"/>
        <w:ind w:left="240"/>
        <w:rPr>
          <w:rFonts w:ascii="Courier New"/>
          <w:sz w:val="20"/>
        </w:rPr>
      </w:pPr>
      <w:r>
        <w:rPr>
          <w:rFonts w:ascii="Courier New"/>
          <w:sz w:val="20"/>
        </w:rPr>
        <w:t xml:space="preserve">NAME: </w:t>
      </w:r>
      <w:r>
        <w:rPr>
          <w:rFonts w:ascii="Courier New"/>
          <w:b/>
          <w:sz w:val="20"/>
        </w:rPr>
        <w:t>MDK GET/SET</w:t>
      </w:r>
      <w:r>
        <w:rPr>
          <w:rFonts w:ascii="Courier New"/>
          <w:b/>
          <w:spacing w:val="-3"/>
          <w:sz w:val="20"/>
        </w:rPr>
        <w:t xml:space="preserve"> </w:t>
      </w:r>
      <w:r>
        <w:rPr>
          <w:rFonts w:ascii="Courier New"/>
          <w:b/>
          <w:sz w:val="20"/>
        </w:rPr>
        <w:t>RENAL</w:t>
      </w:r>
      <w:r>
        <w:rPr>
          <w:rFonts w:ascii="Courier New"/>
          <w:b/>
          <w:spacing w:val="-1"/>
          <w:sz w:val="20"/>
        </w:rPr>
        <w:t xml:space="preserve"> </w:t>
      </w:r>
      <w:r>
        <w:rPr>
          <w:rFonts w:ascii="Courier New"/>
          <w:b/>
          <w:sz w:val="20"/>
        </w:rPr>
        <w:t>DATA</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27C38C46" w14:textId="77777777" w:rsidR="00B0748A" w:rsidRDefault="00A6023C">
      <w:pPr>
        <w:pStyle w:val="BodyText"/>
        <w:tabs>
          <w:tab w:val="left" w:pos="5040"/>
        </w:tabs>
        <w:spacing w:line="218" w:lineRule="exact"/>
        <w:ind w:left="480"/>
      </w:pPr>
      <w:r>
        <w:t>ROUTINE:</w:t>
      </w:r>
      <w:r>
        <w:rPr>
          <w:spacing w:val="-2"/>
        </w:rPr>
        <w:t xml:space="preserve"> </w:t>
      </w:r>
      <w:r>
        <w:t>MDKRPC2</w:t>
      </w:r>
      <w:r>
        <w:tab/>
        <w:t>RETURN VALUE TYPE: GLOBAL</w:t>
      </w:r>
      <w:r>
        <w:rPr>
          <w:spacing w:val="-7"/>
        </w:rPr>
        <w:t xml:space="preserve"> </w:t>
      </w:r>
      <w:r>
        <w:t>ARRAY</w:t>
      </w:r>
    </w:p>
    <w:p w14:paraId="13E91A65" w14:textId="77777777" w:rsidR="00B0748A" w:rsidRDefault="00A6023C">
      <w:pPr>
        <w:pStyle w:val="BodyText"/>
        <w:tabs>
          <w:tab w:val="left" w:pos="5039"/>
        </w:tabs>
        <w:spacing w:line="221" w:lineRule="exact"/>
        <w:ind w:left="480"/>
      </w:pPr>
      <w:r>
        <w:t>AVAILABILITY:</w:t>
      </w:r>
      <w:r>
        <w:rPr>
          <w:spacing w:val="-2"/>
        </w:rPr>
        <w:t xml:space="preserve"> </w:t>
      </w:r>
      <w:r>
        <w:t>RESTRICTED</w:t>
      </w:r>
      <w:r>
        <w:tab/>
        <w:t>WORD WRAP ON:</w:t>
      </w:r>
      <w:r>
        <w:rPr>
          <w:spacing w:val="-6"/>
        </w:rPr>
        <w:t xml:space="preserve"> </w:t>
      </w:r>
      <w:r>
        <w:t>TRUE</w:t>
      </w:r>
    </w:p>
    <w:p w14:paraId="70A65AAC" w14:textId="77777777" w:rsidR="00B0748A" w:rsidRDefault="00B0748A">
      <w:pPr>
        <w:pStyle w:val="BodyText"/>
        <w:rPr>
          <w:sz w:val="22"/>
        </w:rPr>
      </w:pPr>
    </w:p>
    <w:p w14:paraId="38F16B5A" w14:textId="77777777" w:rsidR="00B0748A" w:rsidRDefault="00A6023C">
      <w:pPr>
        <w:tabs>
          <w:tab w:val="left" w:pos="5042"/>
        </w:tabs>
        <w:spacing w:before="187" w:line="224" w:lineRule="exact"/>
        <w:ind w:left="240"/>
        <w:rPr>
          <w:rFonts w:ascii="Courier New"/>
          <w:sz w:val="20"/>
        </w:rPr>
      </w:pPr>
      <w:r>
        <w:rPr>
          <w:rFonts w:ascii="Courier New"/>
          <w:sz w:val="20"/>
        </w:rPr>
        <w:t>NAME:</w:t>
      </w:r>
      <w:r>
        <w:rPr>
          <w:rFonts w:ascii="Courier New"/>
          <w:spacing w:val="-1"/>
          <w:sz w:val="20"/>
        </w:rPr>
        <w:t xml:space="preserve"> </w:t>
      </w:r>
      <w:r>
        <w:rPr>
          <w:rFonts w:ascii="Courier New"/>
          <w:b/>
          <w:sz w:val="20"/>
        </w:rPr>
        <w:t>MDK</w:t>
      </w:r>
      <w:r>
        <w:rPr>
          <w:rFonts w:ascii="Courier New"/>
          <w:b/>
          <w:spacing w:val="-1"/>
          <w:sz w:val="20"/>
        </w:rPr>
        <w:t xml:space="preserve"> </w:t>
      </w:r>
      <w:r>
        <w:rPr>
          <w:rFonts w:ascii="Courier New"/>
          <w:b/>
          <w:sz w:val="20"/>
        </w:rPr>
        <w:t>UTILITY</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20B020B5" w14:textId="77777777" w:rsidR="00B0748A" w:rsidRDefault="00A6023C">
      <w:pPr>
        <w:pStyle w:val="BodyText"/>
        <w:tabs>
          <w:tab w:val="left" w:pos="5042"/>
        </w:tabs>
        <w:spacing w:line="218" w:lineRule="exact"/>
        <w:ind w:left="480"/>
      </w:pPr>
      <w:r>
        <w:t>ROUTINE:</w:t>
      </w:r>
      <w:r>
        <w:rPr>
          <w:spacing w:val="-1"/>
        </w:rPr>
        <w:t xml:space="preserve"> </w:t>
      </w:r>
      <w:r>
        <w:t>MDKUTLR</w:t>
      </w:r>
      <w:r>
        <w:tab/>
        <w:t>RETURN VALUE TYPE: GLOBAL</w:t>
      </w:r>
      <w:r>
        <w:rPr>
          <w:spacing w:val="-8"/>
        </w:rPr>
        <w:t xml:space="preserve"> </w:t>
      </w:r>
      <w:r>
        <w:t>ARRAY</w:t>
      </w:r>
    </w:p>
    <w:p w14:paraId="1FE37E65" w14:textId="77777777" w:rsidR="00B0748A" w:rsidRDefault="00A6023C">
      <w:pPr>
        <w:pStyle w:val="BodyText"/>
        <w:tabs>
          <w:tab w:val="left" w:pos="5039"/>
        </w:tabs>
        <w:spacing w:line="221" w:lineRule="exact"/>
        <w:ind w:left="480"/>
      </w:pPr>
      <w:r>
        <w:t>AVAILABILITY:</w:t>
      </w:r>
      <w:r>
        <w:rPr>
          <w:spacing w:val="-2"/>
        </w:rPr>
        <w:t xml:space="preserve"> </w:t>
      </w:r>
      <w:r>
        <w:t>RESTRICTED</w:t>
      </w:r>
      <w:r>
        <w:tab/>
        <w:t>WORD WRAP ON:</w:t>
      </w:r>
      <w:r>
        <w:rPr>
          <w:spacing w:val="-6"/>
        </w:rPr>
        <w:t xml:space="preserve"> </w:t>
      </w:r>
      <w:r>
        <w:t>TRUE</w:t>
      </w:r>
    </w:p>
    <w:p w14:paraId="7574BCD5" w14:textId="77777777" w:rsidR="00B0748A" w:rsidRDefault="00B0748A">
      <w:pPr>
        <w:pStyle w:val="BodyText"/>
        <w:rPr>
          <w:sz w:val="22"/>
        </w:rPr>
      </w:pPr>
    </w:p>
    <w:p w14:paraId="1A7D36E9" w14:textId="77777777" w:rsidR="00B0748A" w:rsidRDefault="00B0748A">
      <w:pPr>
        <w:pStyle w:val="BodyText"/>
        <w:spacing w:before="6"/>
        <w:rPr>
          <w:sz w:val="19"/>
        </w:rPr>
      </w:pPr>
    </w:p>
    <w:p w14:paraId="50B0421D" w14:textId="77777777" w:rsidR="00B0748A" w:rsidRDefault="00A6023C">
      <w:pPr>
        <w:tabs>
          <w:tab w:val="left" w:pos="5119"/>
        </w:tabs>
        <w:spacing w:before="1" w:line="256" w:lineRule="exact"/>
        <w:ind w:left="240"/>
        <w:rPr>
          <w:rFonts w:ascii="Courier New"/>
          <w:sz w:val="20"/>
        </w:rPr>
      </w:pPr>
      <w:r>
        <w:rPr>
          <w:rFonts w:ascii="Courier New"/>
          <w:position w:val="9"/>
          <w:sz w:val="13"/>
        </w:rPr>
        <w:t>1</w:t>
      </w:r>
      <w:r>
        <w:rPr>
          <w:rFonts w:ascii="Courier New"/>
          <w:sz w:val="20"/>
        </w:rPr>
        <w:t>NAME:</w:t>
      </w:r>
      <w:r>
        <w:rPr>
          <w:rFonts w:ascii="Courier New"/>
          <w:spacing w:val="-1"/>
          <w:sz w:val="20"/>
        </w:rPr>
        <w:t xml:space="preserve"> </w:t>
      </w:r>
      <w:r>
        <w:rPr>
          <w:rFonts w:ascii="Courier New"/>
          <w:b/>
          <w:sz w:val="20"/>
        </w:rPr>
        <w:t>MDCLIO</w:t>
      </w:r>
      <w:r>
        <w:rPr>
          <w:rFonts w:ascii="Courier New"/>
          <w:b/>
          <w:sz w:val="20"/>
        </w:rPr>
        <w:tab/>
      </w:r>
      <w:r>
        <w:rPr>
          <w:rFonts w:ascii="Courier New"/>
          <w:sz w:val="20"/>
        </w:rPr>
        <w:t>TAG:</w:t>
      </w:r>
      <w:r>
        <w:rPr>
          <w:rFonts w:ascii="Courier New"/>
          <w:spacing w:val="-2"/>
          <w:sz w:val="20"/>
        </w:rPr>
        <w:t xml:space="preserve"> </w:t>
      </w:r>
      <w:r>
        <w:rPr>
          <w:rFonts w:ascii="Courier New"/>
          <w:sz w:val="20"/>
        </w:rPr>
        <w:t>RPC</w:t>
      </w:r>
    </w:p>
    <w:p w14:paraId="14E53897" w14:textId="77777777" w:rsidR="00B0748A" w:rsidRDefault="00A6023C">
      <w:pPr>
        <w:pStyle w:val="BodyText"/>
        <w:tabs>
          <w:tab w:val="left" w:pos="5040"/>
        </w:tabs>
        <w:spacing w:line="219" w:lineRule="exact"/>
        <w:ind w:left="480"/>
      </w:pPr>
      <w:r>
        <w:t>ROUTINE:</w:t>
      </w:r>
      <w:r>
        <w:rPr>
          <w:spacing w:val="-2"/>
        </w:rPr>
        <w:t xml:space="preserve"> </w:t>
      </w:r>
      <w:r>
        <w:t>MDCLIO</w:t>
      </w:r>
      <w:r>
        <w:tab/>
        <w:t>RETURN VALUE TYPE: GLOBAL</w:t>
      </w:r>
      <w:r>
        <w:rPr>
          <w:spacing w:val="-7"/>
        </w:rPr>
        <w:t xml:space="preserve"> </w:t>
      </w:r>
      <w:r>
        <w:t>ARRAY</w:t>
      </w:r>
    </w:p>
    <w:p w14:paraId="38B8BB78" w14:textId="77777777" w:rsidR="00B0748A" w:rsidRDefault="00A6023C">
      <w:pPr>
        <w:pStyle w:val="BodyText"/>
        <w:tabs>
          <w:tab w:val="left" w:pos="5040"/>
        </w:tabs>
        <w:spacing w:before="3" w:line="228" w:lineRule="auto"/>
        <w:ind w:left="360" w:right="3358" w:firstLine="120"/>
      </w:pPr>
      <w:r>
        <w:t>AVAILABILITY:</w:t>
      </w:r>
      <w:r>
        <w:rPr>
          <w:spacing w:val="-2"/>
        </w:rPr>
        <w:t xml:space="preserve"> </w:t>
      </w:r>
      <w:r>
        <w:t>PUBLIC</w:t>
      </w:r>
      <w:r>
        <w:tab/>
        <w:t xml:space="preserve">WORD WRAP ON: </w:t>
      </w:r>
      <w:r>
        <w:rPr>
          <w:spacing w:val="-5"/>
        </w:rPr>
        <w:t xml:space="preserve">TRUE </w:t>
      </w:r>
      <w:r>
        <w:t>DESCRIPTION:</w:t>
      </w:r>
    </w:p>
    <w:p w14:paraId="21FCB06E" w14:textId="77777777" w:rsidR="00B0748A" w:rsidRDefault="00A6023C">
      <w:pPr>
        <w:pStyle w:val="BodyText"/>
        <w:spacing w:before="1" w:line="228" w:lineRule="auto"/>
        <w:ind w:left="360" w:right="2018"/>
      </w:pPr>
      <w:r>
        <w:t>This is the primary RPC called by the CliO engine for normal command processing.</w:t>
      </w:r>
    </w:p>
    <w:p w14:paraId="76092A86" w14:textId="77777777" w:rsidR="00B0748A" w:rsidRDefault="00B0748A">
      <w:pPr>
        <w:pStyle w:val="BodyText"/>
        <w:rPr>
          <w:sz w:val="22"/>
        </w:rPr>
      </w:pPr>
    </w:p>
    <w:p w14:paraId="58B14A38" w14:textId="77777777" w:rsidR="00B0748A" w:rsidRDefault="00A6023C">
      <w:pPr>
        <w:tabs>
          <w:tab w:val="left" w:pos="5042"/>
        </w:tabs>
        <w:spacing w:before="191" w:line="224" w:lineRule="exact"/>
        <w:ind w:left="240"/>
        <w:rPr>
          <w:rFonts w:ascii="Courier New"/>
          <w:sz w:val="20"/>
        </w:rPr>
      </w:pPr>
      <w:r>
        <w:rPr>
          <w:rFonts w:ascii="Courier New"/>
          <w:sz w:val="20"/>
        </w:rPr>
        <w:t xml:space="preserve">NAME: </w:t>
      </w:r>
      <w:r>
        <w:rPr>
          <w:rFonts w:ascii="Courier New"/>
          <w:b/>
          <w:sz w:val="20"/>
        </w:rPr>
        <w:t>MDCP CORRECTIONS</w:t>
      </w:r>
      <w:r>
        <w:rPr>
          <w:rFonts w:ascii="Courier New"/>
          <w:b/>
          <w:spacing w:val="-2"/>
          <w:sz w:val="20"/>
        </w:rPr>
        <w:t xml:space="preserve"> </w:t>
      </w:r>
      <w:r>
        <w:rPr>
          <w:rFonts w:ascii="Courier New"/>
          <w:b/>
          <w:sz w:val="20"/>
        </w:rPr>
        <w:t>BY</w:t>
      </w:r>
      <w:r>
        <w:rPr>
          <w:rFonts w:ascii="Courier New"/>
          <w:b/>
          <w:spacing w:val="-1"/>
          <w:sz w:val="20"/>
        </w:rPr>
        <w:t xml:space="preserve"> </w:t>
      </w:r>
      <w:r>
        <w:rPr>
          <w:rFonts w:ascii="Courier New"/>
          <w:b/>
          <w:sz w:val="20"/>
        </w:rPr>
        <w:t>IEN</w:t>
      </w:r>
      <w:r>
        <w:rPr>
          <w:rFonts w:ascii="Courier New"/>
          <w:b/>
          <w:sz w:val="20"/>
        </w:rPr>
        <w:tab/>
      </w:r>
      <w:r>
        <w:rPr>
          <w:rFonts w:ascii="Courier New"/>
          <w:sz w:val="20"/>
        </w:rPr>
        <w:t>TAG:</w:t>
      </w:r>
      <w:r>
        <w:rPr>
          <w:rFonts w:ascii="Courier New"/>
          <w:spacing w:val="-2"/>
          <w:sz w:val="20"/>
        </w:rPr>
        <w:t xml:space="preserve"> </w:t>
      </w:r>
      <w:r>
        <w:rPr>
          <w:rFonts w:ascii="Courier New"/>
          <w:sz w:val="20"/>
        </w:rPr>
        <w:t>GETCORR</w:t>
      </w:r>
    </w:p>
    <w:p w14:paraId="247923C8" w14:textId="77777777" w:rsidR="00B0748A" w:rsidRDefault="00A6023C">
      <w:pPr>
        <w:pStyle w:val="BodyText"/>
        <w:tabs>
          <w:tab w:val="left" w:pos="5040"/>
        </w:tabs>
        <w:spacing w:line="218" w:lineRule="exact"/>
        <w:ind w:left="480"/>
      </w:pPr>
      <w:r>
        <w:t>ROUTINE:</w:t>
      </w:r>
      <w:r>
        <w:rPr>
          <w:spacing w:val="-2"/>
        </w:rPr>
        <w:t xml:space="preserve"> </w:t>
      </w:r>
      <w:r>
        <w:t>MDCPHL7B</w:t>
      </w:r>
      <w:r>
        <w:tab/>
        <w:t>RETURN VALUE TYPE:</w:t>
      </w:r>
      <w:r>
        <w:rPr>
          <w:spacing w:val="-6"/>
        </w:rPr>
        <w:t xml:space="preserve"> </w:t>
      </w:r>
      <w:r>
        <w:t>ARRAY</w:t>
      </w:r>
    </w:p>
    <w:p w14:paraId="565E768A" w14:textId="77777777" w:rsidR="00B0748A" w:rsidRDefault="00A6023C">
      <w:pPr>
        <w:pStyle w:val="BodyText"/>
        <w:tabs>
          <w:tab w:val="left" w:pos="5039"/>
        </w:tabs>
        <w:spacing w:before="3" w:line="228" w:lineRule="auto"/>
        <w:ind w:left="480" w:right="3598"/>
      </w:pPr>
      <w:r>
        <w:t>AVAILABILITY:</w:t>
      </w:r>
      <w:r>
        <w:rPr>
          <w:spacing w:val="-2"/>
        </w:rPr>
        <w:t xml:space="preserve"> </w:t>
      </w:r>
      <w:r>
        <w:t>SUBSCRIPTION</w:t>
      </w:r>
      <w:r>
        <w:tab/>
        <w:t xml:space="preserve">INACTIVE: </w:t>
      </w:r>
      <w:r>
        <w:rPr>
          <w:spacing w:val="-4"/>
        </w:rPr>
        <w:t xml:space="preserve">ACTIVE </w:t>
      </w:r>
      <w:r>
        <w:t>WORD WRAP ON:</w:t>
      </w:r>
      <w:r>
        <w:rPr>
          <w:spacing w:val="-6"/>
        </w:rPr>
        <w:t xml:space="preserve"> </w:t>
      </w:r>
      <w:r>
        <w:t>TRUE</w:t>
      </w:r>
    </w:p>
    <w:p w14:paraId="00F65F88" w14:textId="77777777" w:rsidR="00B0748A" w:rsidRDefault="00A6023C">
      <w:pPr>
        <w:pStyle w:val="BodyText"/>
        <w:spacing w:line="214" w:lineRule="exact"/>
        <w:ind w:left="360"/>
      </w:pPr>
      <w:r>
        <w:t>DESCRIPTION:</w:t>
      </w:r>
    </w:p>
    <w:p w14:paraId="06BB9E41" w14:textId="77777777" w:rsidR="00B0748A" w:rsidRDefault="00A6023C">
      <w:pPr>
        <w:pStyle w:val="BodyText"/>
        <w:spacing w:line="216" w:lineRule="exact"/>
        <w:ind w:left="360"/>
      </w:pPr>
      <w:r>
        <w:t>Gets a list of corrections for a given HL7 message.</w:t>
      </w:r>
    </w:p>
    <w:p w14:paraId="66B2DFC8" w14:textId="77777777" w:rsidR="00B0748A" w:rsidRDefault="00A6023C">
      <w:pPr>
        <w:pStyle w:val="BodyText"/>
        <w:tabs>
          <w:tab w:val="left" w:pos="5040"/>
        </w:tabs>
        <w:spacing w:before="2" w:line="230" w:lineRule="auto"/>
        <w:ind w:left="480" w:right="2757" w:hanging="240"/>
      </w:pPr>
      <w:r>
        <w:t>INPUT</w:t>
      </w:r>
      <w:r>
        <w:rPr>
          <w:spacing w:val="-2"/>
        </w:rPr>
        <w:t xml:space="preserve"> </w:t>
      </w:r>
      <w:r>
        <w:t>PARAMETER:</w:t>
      </w:r>
      <w:r>
        <w:rPr>
          <w:spacing w:val="1"/>
        </w:rPr>
        <w:t xml:space="preserve"> </w:t>
      </w:r>
      <w:r>
        <w:t>MDCPMSG</w:t>
      </w:r>
      <w:r>
        <w:tab/>
        <w:t xml:space="preserve">PARAMETER TYPE: </w:t>
      </w:r>
      <w:r>
        <w:rPr>
          <w:spacing w:val="-4"/>
        </w:rPr>
        <w:t xml:space="preserve">LITERAL </w:t>
      </w:r>
      <w:r>
        <w:t>REQUIRED:</w:t>
      </w:r>
      <w:r>
        <w:rPr>
          <w:spacing w:val="-2"/>
        </w:rPr>
        <w:t xml:space="preserve"> </w:t>
      </w:r>
      <w:r>
        <w:t>YES</w:t>
      </w:r>
      <w:r>
        <w:tab/>
        <w:t>SEQUENCE NUMBER:</w:t>
      </w:r>
      <w:r>
        <w:rPr>
          <w:spacing w:val="-3"/>
        </w:rPr>
        <w:t xml:space="preserve"> </w:t>
      </w:r>
      <w:r>
        <w:t>1</w:t>
      </w:r>
    </w:p>
    <w:p w14:paraId="773FDB86" w14:textId="77777777" w:rsidR="00B0748A" w:rsidRDefault="00A6023C">
      <w:pPr>
        <w:pStyle w:val="BodyText"/>
        <w:spacing w:line="212" w:lineRule="exact"/>
        <w:ind w:left="360"/>
      </w:pPr>
      <w:r>
        <w:t>DESCRIPTION:</w:t>
      </w:r>
    </w:p>
    <w:p w14:paraId="67D5A05C" w14:textId="77777777" w:rsidR="00B0748A" w:rsidRDefault="00A6023C">
      <w:pPr>
        <w:pStyle w:val="BodyText"/>
        <w:spacing w:before="3" w:line="228" w:lineRule="auto"/>
        <w:ind w:left="360" w:right="2258"/>
      </w:pPr>
      <w:r>
        <w:t>The IEN of the message in file 703.1 (the CP REPORT RESULTS file). RETURN PARAMETER DESCRIPTION:</w:t>
      </w:r>
    </w:p>
    <w:p w14:paraId="0975CCDB" w14:textId="77777777" w:rsidR="00B0748A" w:rsidRDefault="00A6023C">
      <w:pPr>
        <w:pStyle w:val="BodyText"/>
        <w:spacing w:line="220" w:lineRule="exact"/>
        <w:ind w:left="360"/>
      </w:pPr>
      <w:r>
        <w:t>Returns a global array in the format:</w:t>
      </w:r>
    </w:p>
    <w:p w14:paraId="0740A276" w14:textId="77777777" w:rsidR="00B0748A" w:rsidRDefault="00B0748A">
      <w:pPr>
        <w:pStyle w:val="BodyText"/>
        <w:spacing w:before="1"/>
        <w:rPr>
          <w:sz w:val="18"/>
        </w:rPr>
      </w:pPr>
    </w:p>
    <w:p w14:paraId="55A5457C" w14:textId="77777777" w:rsidR="00B0748A" w:rsidRDefault="00A6023C">
      <w:pPr>
        <w:pStyle w:val="BodyText"/>
        <w:ind w:left="360"/>
      </w:pPr>
      <w:r>
        <w:t>Correction Type IEN^Uncorrected Value^Corrected Value</w:t>
      </w:r>
    </w:p>
    <w:p w14:paraId="40677DDD" w14:textId="77777777" w:rsidR="00B0748A" w:rsidRDefault="00B0748A">
      <w:pPr>
        <w:pStyle w:val="BodyText"/>
        <w:rPr>
          <w:sz w:val="22"/>
        </w:rPr>
      </w:pPr>
    </w:p>
    <w:p w14:paraId="5D545CA1" w14:textId="77777777" w:rsidR="00B0748A" w:rsidRDefault="00A6023C">
      <w:pPr>
        <w:tabs>
          <w:tab w:val="left" w:pos="5042"/>
        </w:tabs>
        <w:spacing w:before="187" w:line="224" w:lineRule="exact"/>
        <w:ind w:left="240"/>
        <w:rPr>
          <w:rFonts w:ascii="Courier New"/>
          <w:sz w:val="20"/>
        </w:rPr>
      </w:pPr>
      <w:r>
        <w:rPr>
          <w:rFonts w:ascii="Courier New"/>
          <w:sz w:val="20"/>
        </w:rPr>
        <w:t xml:space="preserve">NAME: </w:t>
      </w:r>
      <w:r>
        <w:rPr>
          <w:rFonts w:ascii="Courier New"/>
          <w:b/>
          <w:sz w:val="20"/>
        </w:rPr>
        <w:t>MDCP MESSAGE</w:t>
      </w:r>
      <w:r>
        <w:rPr>
          <w:rFonts w:ascii="Courier New"/>
          <w:b/>
          <w:spacing w:val="-3"/>
          <w:sz w:val="20"/>
        </w:rPr>
        <w:t xml:space="preserve"> </w:t>
      </w:r>
      <w:r>
        <w:rPr>
          <w:rFonts w:ascii="Courier New"/>
          <w:b/>
          <w:sz w:val="20"/>
        </w:rPr>
        <w:t>BY</w:t>
      </w:r>
      <w:r>
        <w:rPr>
          <w:rFonts w:ascii="Courier New"/>
          <w:b/>
          <w:spacing w:val="-1"/>
          <w:sz w:val="20"/>
        </w:rPr>
        <w:t xml:space="preserve"> </w:t>
      </w:r>
      <w:r>
        <w:rPr>
          <w:rFonts w:ascii="Courier New"/>
          <w:b/>
          <w:sz w:val="20"/>
        </w:rPr>
        <w:t>IEN</w:t>
      </w:r>
      <w:r>
        <w:rPr>
          <w:rFonts w:ascii="Courier New"/>
          <w:b/>
          <w:sz w:val="20"/>
        </w:rPr>
        <w:tab/>
      </w:r>
      <w:r>
        <w:rPr>
          <w:rFonts w:ascii="Courier New"/>
          <w:sz w:val="20"/>
        </w:rPr>
        <w:t>TAG:</w:t>
      </w:r>
      <w:r>
        <w:rPr>
          <w:rFonts w:ascii="Courier New"/>
          <w:spacing w:val="-2"/>
          <w:sz w:val="20"/>
        </w:rPr>
        <w:t xml:space="preserve"> </w:t>
      </w:r>
      <w:r>
        <w:rPr>
          <w:rFonts w:ascii="Courier New"/>
          <w:sz w:val="20"/>
        </w:rPr>
        <w:t>GETMSG</w:t>
      </w:r>
    </w:p>
    <w:p w14:paraId="0872620F" w14:textId="77777777" w:rsidR="00B0748A" w:rsidRDefault="00A6023C">
      <w:pPr>
        <w:pStyle w:val="BodyText"/>
        <w:tabs>
          <w:tab w:val="left" w:pos="5040"/>
        </w:tabs>
        <w:spacing w:line="224" w:lineRule="exact"/>
        <w:ind w:left="480"/>
      </w:pPr>
      <w:r>
        <w:t>ROUTINE:</w:t>
      </w:r>
      <w:r>
        <w:rPr>
          <w:spacing w:val="-2"/>
        </w:rPr>
        <w:t xml:space="preserve"> </w:t>
      </w:r>
      <w:r>
        <w:t>MDCPHL7B</w:t>
      </w:r>
      <w:r>
        <w:tab/>
        <w:t>RETURN VALUE TYPE: GLOBAL</w:t>
      </w:r>
      <w:r>
        <w:rPr>
          <w:spacing w:val="-7"/>
        </w:rPr>
        <w:t xml:space="preserve"> </w:t>
      </w:r>
      <w:r>
        <w:t>ARRAY</w:t>
      </w:r>
    </w:p>
    <w:p w14:paraId="27289D90" w14:textId="77777777" w:rsidR="00B0748A" w:rsidRDefault="001F1920">
      <w:pPr>
        <w:pStyle w:val="BodyText"/>
        <w:spacing w:before="5"/>
        <w:rPr>
          <w:sz w:val="26"/>
        </w:rPr>
      </w:pPr>
      <w:r>
        <w:pict w14:anchorId="480D91AB">
          <v:shape id="_x0000_s1203" style="position:absolute;margin-left:1in;margin-top:17.2pt;width:144.05pt;height:.1pt;z-index:-251630592;mso-wrap-distance-left:0;mso-wrap-distance-right:0;mso-position-horizontal-relative:page" coordorigin="1440,344" coordsize="2881,0" path="m1440,344r2881,e" filled="f" strokeweight=".48pt">
            <v:path arrowok="t"/>
            <w10:wrap type="topAndBottom" anchorx="page"/>
          </v:shape>
        </w:pict>
      </w:r>
    </w:p>
    <w:p w14:paraId="5C31550F"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Added new remote procedure calls (RPCs).</w:t>
      </w:r>
    </w:p>
    <w:p w14:paraId="6B98FFAE" w14:textId="77777777" w:rsidR="00B0748A" w:rsidRDefault="00B0748A">
      <w:pPr>
        <w:sectPr w:rsidR="00B0748A">
          <w:pgSz w:w="12240" w:h="15840"/>
          <w:pgMar w:top="940" w:right="480" w:bottom="1180" w:left="1200" w:header="733" w:footer="983" w:gutter="0"/>
          <w:cols w:space="720"/>
        </w:sectPr>
      </w:pPr>
    </w:p>
    <w:p w14:paraId="6795B13E" w14:textId="77777777" w:rsidR="00B0748A" w:rsidRDefault="00B0748A">
      <w:pPr>
        <w:rPr>
          <w:sz w:val="20"/>
        </w:rPr>
      </w:pPr>
    </w:p>
    <w:p w14:paraId="74BD7B40" w14:textId="77777777" w:rsidR="00B0748A" w:rsidRDefault="00B0748A">
      <w:pPr>
        <w:spacing w:before="1"/>
      </w:pPr>
    </w:p>
    <w:p w14:paraId="242E3D63" w14:textId="77777777" w:rsidR="00B0748A" w:rsidRDefault="00A6023C">
      <w:pPr>
        <w:pStyle w:val="BodyText"/>
        <w:tabs>
          <w:tab w:val="left" w:pos="5039"/>
        </w:tabs>
        <w:spacing w:line="228" w:lineRule="auto"/>
        <w:ind w:left="480" w:right="3358"/>
      </w:pPr>
      <w:r>
        <w:t>AVAILABILITY:</w:t>
      </w:r>
      <w:r>
        <w:rPr>
          <w:spacing w:val="-2"/>
        </w:rPr>
        <w:t xml:space="preserve"> </w:t>
      </w:r>
      <w:r>
        <w:t>SUBSCRIPTION</w:t>
      </w:r>
      <w:r>
        <w:tab/>
        <w:t xml:space="preserve">WORD WRAP ON: </w:t>
      </w:r>
      <w:r>
        <w:rPr>
          <w:spacing w:val="-5"/>
        </w:rPr>
        <w:t xml:space="preserve">TRUE </w:t>
      </w:r>
      <w:r>
        <w:t>VERSION:</w:t>
      </w:r>
      <w:r>
        <w:rPr>
          <w:spacing w:val="-2"/>
        </w:rPr>
        <w:t xml:space="preserve"> </w:t>
      </w:r>
      <w:r>
        <w:t>1</w:t>
      </w:r>
    </w:p>
    <w:p w14:paraId="1CF5D19D" w14:textId="77777777" w:rsidR="00B0748A" w:rsidRDefault="00A6023C">
      <w:pPr>
        <w:pStyle w:val="BodyText"/>
        <w:spacing w:line="214" w:lineRule="exact"/>
        <w:ind w:left="360"/>
      </w:pPr>
      <w:r>
        <w:t>DESCRIPTION:</w:t>
      </w:r>
    </w:p>
    <w:p w14:paraId="1D7734ED" w14:textId="77777777" w:rsidR="00B0748A" w:rsidRDefault="00A6023C">
      <w:pPr>
        <w:pStyle w:val="BodyText"/>
        <w:spacing w:line="216" w:lineRule="exact"/>
        <w:ind w:left="360"/>
      </w:pPr>
      <w:r>
        <w:t>This RPC returns an HL7 message based on its IEN.</w:t>
      </w:r>
    </w:p>
    <w:p w14:paraId="0136271E" w14:textId="77777777" w:rsidR="00B0748A" w:rsidRDefault="00A6023C">
      <w:pPr>
        <w:pStyle w:val="BodyText"/>
        <w:tabs>
          <w:tab w:val="left" w:pos="5039"/>
        </w:tabs>
        <w:spacing w:before="4" w:line="228" w:lineRule="auto"/>
        <w:ind w:left="480" w:right="2758" w:hanging="240"/>
      </w:pPr>
      <w:r>
        <w:t>INPUT</w:t>
      </w:r>
      <w:r>
        <w:rPr>
          <w:spacing w:val="-2"/>
        </w:rPr>
        <w:t xml:space="preserve"> </w:t>
      </w:r>
      <w:r>
        <w:t>PARAMETER:</w:t>
      </w:r>
      <w:r>
        <w:rPr>
          <w:spacing w:val="-1"/>
        </w:rPr>
        <w:t xml:space="preserve"> </w:t>
      </w:r>
      <w:r>
        <w:t>MDCPMSG</w:t>
      </w:r>
      <w:r>
        <w:tab/>
        <w:t xml:space="preserve">PARAMETER TYPE: </w:t>
      </w:r>
      <w:r>
        <w:rPr>
          <w:spacing w:val="-4"/>
        </w:rPr>
        <w:t xml:space="preserve">LITERAL </w:t>
      </w:r>
      <w:r>
        <w:t>REQUIRED:</w:t>
      </w:r>
      <w:r>
        <w:rPr>
          <w:spacing w:val="-2"/>
        </w:rPr>
        <w:t xml:space="preserve"> </w:t>
      </w:r>
      <w:r>
        <w:t>YES</w:t>
      </w:r>
      <w:r>
        <w:tab/>
        <w:t>SEQUENCE NUMBER:</w:t>
      </w:r>
      <w:r>
        <w:rPr>
          <w:spacing w:val="-3"/>
        </w:rPr>
        <w:t xml:space="preserve"> </w:t>
      </w:r>
      <w:r>
        <w:t>1</w:t>
      </w:r>
    </w:p>
    <w:p w14:paraId="15875429" w14:textId="77777777" w:rsidR="00B0748A" w:rsidRDefault="00A6023C">
      <w:pPr>
        <w:pStyle w:val="BodyText"/>
        <w:spacing w:line="214" w:lineRule="exact"/>
        <w:ind w:left="360"/>
      </w:pPr>
      <w:r>
        <w:t>DESCRIPTION:</w:t>
      </w:r>
    </w:p>
    <w:p w14:paraId="03B46D76" w14:textId="77777777" w:rsidR="00B0748A" w:rsidRDefault="00A6023C">
      <w:pPr>
        <w:pStyle w:val="BodyText"/>
        <w:spacing w:before="3" w:line="228" w:lineRule="auto"/>
        <w:ind w:left="360" w:right="5019"/>
      </w:pPr>
      <w:r>
        <w:t>This is the IEN of the message in file 772. RETURN PARAMETER DESCRIPTION:</w:t>
      </w:r>
    </w:p>
    <w:p w14:paraId="3BD7E833" w14:textId="77777777" w:rsidR="00B0748A" w:rsidRDefault="00A6023C">
      <w:pPr>
        <w:pStyle w:val="BodyText"/>
        <w:tabs>
          <w:tab w:val="left" w:pos="5159"/>
        </w:tabs>
        <w:spacing w:before="1" w:line="228" w:lineRule="auto"/>
        <w:ind w:left="360" w:right="1918"/>
      </w:pPr>
      <w:r>
        <w:t>This returns the value of</w:t>
      </w:r>
      <w:r>
        <w:rPr>
          <w:spacing w:val="-6"/>
        </w:rPr>
        <w:t xml:space="preserve"> </w:t>
      </w:r>
      <w:r>
        <w:t>the</w:t>
      </w:r>
      <w:r>
        <w:rPr>
          <w:spacing w:val="-2"/>
        </w:rPr>
        <w:t xml:space="preserve"> </w:t>
      </w:r>
      <w:r>
        <w:t>message.</w:t>
      </w:r>
      <w:r>
        <w:tab/>
        <w:t>Note that, at least for the initial version of this call, the MSH segment will NOT be returned</w:t>
      </w:r>
      <w:r>
        <w:rPr>
          <w:spacing w:val="-15"/>
        </w:rPr>
        <w:t xml:space="preserve"> </w:t>
      </w:r>
      <w:r>
        <w:t>as part of the</w:t>
      </w:r>
      <w:r>
        <w:rPr>
          <w:spacing w:val="-6"/>
        </w:rPr>
        <w:t xml:space="preserve"> </w:t>
      </w:r>
      <w:r>
        <w:t>results.</w:t>
      </w:r>
    </w:p>
    <w:p w14:paraId="64F3C1AE" w14:textId="77777777" w:rsidR="00B0748A" w:rsidRDefault="00B0748A">
      <w:pPr>
        <w:pStyle w:val="BodyText"/>
        <w:rPr>
          <w:sz w:val="22"/>
        </w:rPr>
      </w:pPr>
    </w:p>
    <w:p w14:paraId="765A2DF0" w14:textId="77777777" w:rsidR="00B0748A" w:rsidRDefault="00A6023C">
      <w:pPr>
        <w:tabs>
          <w:tab w:val="left" w:pos="5042"/>
        </w:tabs>
        <w:spacing w:before="192" w:line="224" w:lineRule="exact"/>
        <w:ind w:left="240"/>
        <w:rPr>
          <w:rFonts w:ascii="Courier New"/>
          <w:sz w:val="20"/>
        </w:rPr>
      </w:pPr>
      <w:r>
        <w:rPr>
          <w:rFonts w:ascii="Courier New"/>
          <w:sz w:val="20"/>
        </w:rPr>
        <w:t xml:space="preserve">NAME: </w:t>
      </w:r>
      <w:r>
        <w:rPr>
          <w:rFonts w:ascii="Courier New"/>
          <w:b/>
          <w:sz w:val="20"/>
        </w:rPr>
        <w:t>MDCP RESULTS</w:t>
      </w:r>
      <w:r>
        <w:rPr>
          <w:rFonts w:ascii="Courier New"/>
          <w:b/>
          <w:spacing w:val="-3"/>
          <w:sz w:val="20"/>
        </w:rPr>
        <w:t xml:space="preserve"> </w:t>
      </w:r>
      <w:r>
        <w:rPr>
          <w:rFonts w:ascii="Courier New"/>
          <w:b/>
          <w:sz w:val="20"/>
        </w:rPr>
        <w:t>BY</w:t>
      </w:r>
      <w:r>
        <w:rPr>
          <w:rFonts w:ascii="Courier New"/>
          <w:b/>
          <w:spacing w:val="-1"/>
          <w:sz w:val="20"/>
        </w:rPr>
        <w:t xml:space="preserve"> </w:t>
      </w:r>
      <w:r>
        <w:rPr>
          <w:rFonts w:ascii="Courier New"/>
          <w:b/>
          <w:sz w:val="20"/>
        </w:rPr>
        <w:t>STATUS</w:t>
      </w:r>
      <w:r>
        <w:rPr>
          <w:rFonts w:ascii="Courier New"/>
          <w:b/>
          <w:sz w:val="20"/>
        </w:rPr>
        <w:tab/>
      </w:r>
      <w:r>
        <w:rPr>
          <w:rFonts w:ascii="Courier New"/>
          <w:sz w:val="20"/>
        </w:rPr>
        <w:t>TAG:</w:t>
      </w:r>
      <w:r>
        <w:rPr>
          <w:rFonts w:ascii="Courier New"/>
          <w:spacing w:val="-2"/>
          <w:sz w:val="20"/>
        </w:rPr>
        <w:t xml:space="preserve"> </w:t>
      </w:r>
      <w:r>
        <w:rPr>
          <w:rFonts w:ascii="Courier New"/>
          <w:sz w:val="20"/>
        </w:rPr>
        <w:t>GTMSGIDS</w:t>
      </w:r>
    </w:p>
    <w:p w14:paraId="7CA14872" w14:textId="77777777" w:rsidR="00B0748A" w:rsidRDefault="00A6023C">
      <w:pPr>
        <w:pStyle w:val="BodyText"/>
        <w:tabs>
          <w:tab w:val="left" w:pos="5040"/>
        </w:tabs>
        <w:spacing w:line="218" w:lineRule="exact"/>
        <w:ind w:left="480"/>
      </w:pPr>
      <w:r>
        <w:t>ROUTINE:</w:t>
      </w:r>
      <w:r>
        <w:rPr>
          <w:spacing w:val="-2"/>
        </w:rPr>
        <w:t xml:space="preserve"> </w:t>
      </w:r>
      <w:r>
        <w:t>MDCPHL7B</w:t>
      </w:r>
      <w:r>
        <w:tab/>
        <w:t>RETURN VALUE TYPE: GLOBAL</w:t>
      </w:r>
      <w:r>
        <w:rPr>
          <w:spacing w:val="-7"/>
        </w:rPr>
        <w:t xml:space="preserve"> </w:t>
      </w:r>
      <w:r>
        <w:t>ARRAY</w:t>
      </w:r>
    </w:p>
    <w:p w14:paraId="52652BC8" w14:textId="77777777" w:rsidR="00B0748A" w:rsidRDefault="00A6023C">
      <w:pPr>
        <w:pStyle w:val="BodyText"/>
        <w:tabs>
          <w:tab w:val="left" w:pos="5039"/>
        </w:tabs>
        <w:spacing w:line="216" w:lineRule="exact"/>
        <w:ind w:left="480"/>
      </w:pPr>
      <w:r>
        <w:t>AVAILABILITY:</w:t>
      </w:r>
      <w:r>
        <w:rPr>
          <w:spacing w:val="-2"/>
        </w:rPr>
        <w:t xml:space="preserve"> </w:t>
      </w:r>
      <w:r>
        <w:t>SUBSCRIPTION</w:t>
      </w:r>
      <w:r>
        <w:tab/>
        <w:t>INACTIVE:</w:t>
      </w:r>
      <w:r>
        <w:rPr>
          <w:spacing w:val="-2"/>
        </w:rPr>
        <w:t xml:space="preserve"> </w:t>
      </w:r>
      <w:r>
        <w:t>ACTIVE</w:t>
      </w:r>
    </w:p>
    <w:p w14:paraId="0E4D86EE" w14:textId="77777777" w:rsidR="00B0748A" w:rsidRDefault="00A6023C">
      <w:pPr>
        <w:pStyle w:val="BodyText"/>
        <w:tabs>
          <w:tab w:val="left" w:pos="5040"/>
        </w:tabs>
        <w:spacing w:before="1" w:line="230" w:lineRule="auto"/>
        <w:ind w:left="360" w:right="4318" w:firstLine="120"/>
      </w:pPr>
      <w:r>
        <w:t>WORD WRAP</w:t>
      </w:r>
      <w:r>
        <w:rPr>
          <w:spacing w:val="-3"/>
        </w:rPr>
        <w:t xml:space="preserve"> </w:t>
      </w:r>
      <w:r>
        <w:t>ON:</w:t>
      </w:r>
      <w:r>
        <w:rPr>
          <w:spacing w:val="-1"/>
        </w:rPr>
        <w:t xml:space="preserve"> </w:t>
      </w:r>
      <w:r>
        <w:t>TRUE</w:t>
      </w:r>
      <w:r>
        <w:tab/>
        <w:t xml:space="preserve">VERSION: </w:t>
      </w:r>
      <w:r>
        <w:rPr>
          <w:spacing w:val="-18"/>
        </w:rPr>
        <w:t xml:space="preserve">1 </w:t>
      </w:r>
      <w:r>
        <w:t>DESCRIPTION:</w:t>
      </w:r>
    </w:p>
    <w:p w14:paraId="4F3E01D2" w14:textId="77777777" w:rsidR="00B0748A" w:rsidRDefault="00A6023C">
      <w:pPr>
        <w:pStyle w:val="BodyText"/>
        <w:spacing w:line="228" w:lineRule="auto"/>
        <w:ind w:left="360" w:right="1898"/>
      </w:pPr>
      <w:r>
        <w:t>This broker call will return a list of IENS from the CP RESULT REPORT file based on the STATUS passed in as a parameter.</w:t>
      </w:r>
    </w:p>
    <w:p w14:paraId="18D8B952" w14:textId="77777777" w:rsidR="00B0748A" w:rsidRDefault="00A6023C">
      <w:pPr>
        <w:pStyle w:val="BodyText"/>
        <w:tabs>
          <w:tab w:val="left" w:pos="5039"/>
        </w:tabs>
        <w:spacing w:before="1" w:line="228" w:lineRule="auto"/>
        <w:ind w:left="480" w:right="2758" w:hanging="240"/>
      </w:pPr>
      <w:r>
        <w:t>INPUT</w:t>
      </w:r>
      <w:r>
        <w:rPr>
          <w:spacing w:val="-2"/>
        </w:rPr>
        <w:t xml:space="preserve"> </w:t>
      </w:r>
      <w:r>
        <w:t>PARAMETER:</w:t>
      </w:r>
      <w:r>
        <w:rPr>
          <w:spacing w:val="-1"/>
        </w:rPr>
        <w:t xml:space="preserve"> </w:t>
      </w:r>
      <w:r>
        <w:t>MDCPSTAT</w:t>
      </w:r>
      <w:r>
        <w:tab/>
        <w:t xml:space="preserve">PARAMETER TYPE: </w:t>
      </w:r>
      <w:r>
        <w:rPr>
          <w:spacing w:val="-4"/>
        </w:rPr>
        <w:t xml:space="preserve">LITERAL </w:t>
      </w:r>
      <w:r>
        <w:t>MAXIMUM DATA</w:t>
      </w:r>
      <w:r>
        <w:rPr>
          <w:spacing w:val="-3"/>
        </w:rPr>
        <w:t xml:space="preserve"> </w:t>
      </w:r>
      <w:r>
        <w:t>LENGTH:</w:t>
      </w:r>
      <w:r>
        <w:rPr>
          <w:spacing w:val="-1"/>
        </w:rPr>
        <w:t xml:space="preserve"> </w:t>
      </w:r>
      <w:r>
        <w:t>1</w:t>
      </w:r>
      <w:r>
        <w:tab/>
        <w:t>REQUIRED:</w:t>
      </w:r>
      <w:r>
        <w:rPr>
          <w:spacing w:val="-2"/>
        </w:rPr>
        <w:t xml:space="preserve"> </w:t>
      </w:r>
      <w:r>
        <w:t>YES</w:t>
      </w:r>
    </w:p>
    <w:p w14:paraId="4D4A4512" w14:textId="77777777" w:rsidR="00B0748A" w:rsidRDefault="00A6023C">
      <w:pPr>
        <w:pStyle w:val="BodyText"/>
        <w:spacing w:before="2" w:line="228" w:lineRule="auto"/>
        <w:ind w:left="360" w:right="7899" w:firstLine="120"/>
      </w:pPr>
      <w:r>
        <w:t>SEQUENCE NUMBER: 1 DESCRIPTION:</w:t>
      </w:r>
    </w:p>
    <w:p w14:paraId="3548ABEA" w14:textId="77777777" w:rsidR="00B0748A" w:rsidRDefault="00A6023C">
      <w:pPr>
        <w:pStyle w:val="BodyText"/>
        <w:spacing w:before="1" w:line="228" w:lineRule="auto"/>
        <w:ind w:left="360" w:right="1538"/>
      </w:pPr>
      <w:r>
        <w:t>This is the EXTERNAL representation of the status to be used to generate the list of IENs.</w:t>
      </w:r>
    </w:p>
    <w:p w14:paraId="3FF80AD2" w14:textId="77777777" w:rsidR="00B0748A" w:rsidRDefault="00A6023C">
      <w:pPr>
        <w:pStyle w:val="BodyText"/>
        <w:spacing w:line="214" w:lineRule="exact"/>
        <w:ind w:left="360"/>
      </w:pPr>
      <w:r>
        <w:t>RETURN PARAMETER DESCRIPTION:</w:t>
      </w:r>
    </w:p>
    <w:p w14:paraId="29C3F9D3" w14:textId="77777777" w:rsidR="00B0748A" w:rsidRDefault="00A6023C">
      <w:pPr>
        <w:pStyle w:val="BodyText"/>
        <w:spacing w:line="221" w:lineRule="exact"/>
        <w:ind w:left="360"/>
      </w:pPr>
      <w:r>
        <w:t>Returns an array of IENs.</w:t>
      </w:r>
    </w:p>
    <w:p w14:paraId="5E53DDD4" w14:textId="77777777" w:rsidR="00B0748A" w:rsidRDefault="00B0748A">
      <w:pPr>
        <w:pStyle w:val="BodyText"/>
        <w:rPr>
          <w:sz w:val="22"/>
        </w:rPr>
      </w:pPr>
    </w:p>
    <w:p w14:paraId="52720779" w14:textId="77777777" w:rsidR="00B0748A" w:rsidRDefault="00A6023C">
      <w:pPr>
        <w:tabs>
          <w:tab w:val="left" w:pos="5042"/>
        </w:tabs>
        <w:spacing w:before="187" w:line="224" w:lineRule="exact"/>
        <w:ind w:left="240"/>
        <w:rPr>
          <w:rFonts w:ascii="Courier New"/>
          <w:sz w:val="20"/>
        </w:rPr>
      </w:pPr>
      <w:r>
        <w:rPr>
          <w:rFonts w:ascii="Courier New"/>
          <w:sz w:val="20"/>
        </w:rPr>
        <w:t xml:space="preserve">NAME: </w:t>
      </w:r>
      <w:r>
        <w:rPr>
          <w:rFonts w:ascii="Courier New"/>
          <w:b/>
          <w:sz w:val="20"/>
        </w:rPr>
        <w:t>MDCP UPDATE</w:t>
      </w:r>
      <w:r>
        <w:rPr>
          <w:rFonts w:ascii="Courier New"/>
          <w:b/>
          <w:spacing w:val="-3"/>
          <w:sz w:val="20"/>
        </w:rPr>
        <w:t xml:space="preserve"> </w:t>
      </w:r>
      <w:r>
        <w:rPr>
          <w:rFonts w:ascii="Courier New"/>
          <w:b/>
          <w:sz w:val="20"/>
        </w:rPr>
        <w:t>MESSAGE</w:t>
      </w:r>
      <w:r>
        <w:rPr>
          <w:rFonts w:ascii="Courier New"/>
          <w:b/>
          <w:spacing w:val="-1"/>
          <w:sz w:val="20"/>
        </w:rPr>
        <w:t xml:space="preserve"> </w:t>
      </w:r>
      <w:r>
        <w:rPr>
          <w:rFonts w:ascii="Courier New"/>
          <w:b/>
          <w:sz w:val="20"/>
        </w:rPr>
        <w:t>REASON</w:t>
      </w:r>
      <w:r>
        <w:rPr>
          <w:rFonts w:ascii="Courier New"/>
          <w:b/>
          <w:sz w:val="20"/>
        </w:rPr>
        <w:tab/>
      </w:r>
      <w:r>
        <w:rPr>
          <w:rFonts w:ascii="Courier New"/>
          <w:sz w:val="20"/>
        </w:rPr>
        <w:t>TAG:</w:t>
      </w:r>
      <w:r>
        <w:rPr>
          <w:rFonts w:ascii="Courier New"/>
          <w:spacing w:val="-2"/>
          <w:sz w:val="20"/>
        </w:rPr>
        <w:t xml:space="preserve"> </w:t>
      </w:r>
      <w:r>
        <w:rPr>
          <w:rFonts w:ascii="Courier New"/>
          <w:sz w:val="20"/>
        </w:rPr>
        <w:t>UPDRSN</w:t>
      </w:r>
    </w:p>
    <w:p w14:paraId="7B9597A7" w14:textId="77777777" w:rsidR="00B0748A" w:rsidRDefault="00A6023C">
      <w:pPr>
        <w:pStyle w:val="BodyText"/>
        <w:tabs>
          <w:tab w:val="left" w:pos="5040"/>
        </w:tabs>
        <w:spacing w:line="219" w:lineRule="exact"/>
        <w:ind w:left="480"/>
      </w:pPr>
      <w:r>
        <w:t>ROUTINE:</w:t>
      </w:r>
      <w:r>
        <w:rPr>
          <w:spacing w:val="-2"/>
        </w:rPr>
        <w:t xml:space="preserve"> </w:t>
      </w:r>
      <w:r>
        <w:t>MDCPHL7B</w:t>
      </w:r>
      <w:r>
        <w:tab/>
        <w:t>RETURN VALUE TYPE: GLOBAL</w:t>
      </w:r>
      <w:r>
        <w:rPr>
          <w:spacing w:val="-7"/>
        </w:rPr>
        <w:t xml:space="preserve"> </w:t>
      </w:r>
      <w:r>
        <w:t>ARRAY</w:t>
      </w:r>
    </w:p>
    <w:p w14:paraId="34E7D4AF" w14:textId="77777777" w:rsidR="00B0748A" w:rsidRDefault="00A6023C">
      <w:pPr>
        <w:pStyle w:val="BodyText"/>
        <w:tabs>
          <w:tab w:val="left" w:pos="5040"/>
        </w:tabs>
        <w:spacing w:before="3" w:line="228" w:lineRule="auto"/>
        <w:ind w:left="360" w:right="3357" w:firstLine="120"/>
      </w:pPr>
      <w:r>
        <w:t>AVAILABILITY:</w:t>
      </w:r>
      <w:r>
        <w:rPr>
          <w:spacing w:val="-2"/>
        </w:rPr>
        <w:t xml:space="preserve"> </w:t>
      </w:r>
      <w:r>
        <w:t>RESTRICTED</w:t>
      </w:r>
      <w:r>
        <w:tab/>
        <w:t xml:space="preserve">WORD WRAP ON: </w:t>
      </w:r>
      <w:r>
        <w:rPr>
          <w:spacing w:val="-5"/>
        </w:rPr>
        <w:t xml:space="preserve">TRUE </w:t>
      </w:r>
      <w:r>
        <w:t>DESCRIPTION:</w:t>
      </w:r>
    </w:p>
    <w:p w14:paraId="3CD71085" w14:textId="77777777" w:rsidR="00B0748A" w:rsidRDefault="00A6023C">
      <w:pPr>
        <w:pStyle w:val="BodyText"/>
        <w:spacing w:before="2" w:line="228" w:lineRule="auto"/>
        <w:ind w:left="360" w:right="1678"/>
        <w:jc w:val="both"/>
      </w:pPr>
      <w:r>
        <w:t>This RPC call will add word processing text to the CLIO_HL7_LOG file to explain the reason for the current status. It is primarily intended to be used to store error text from CliO.</w:t>
      </w:r>
    </w:p>
    <w:p w14:paraId="21A19B14" w14:textId="77777777" w:rsidR="00B0748A" w:rsidRDefault="00A6023C">
      <w:pPr>
        <w:pStyle w:val="BodyText"/>
        <w:tabs>
          <w:tab w:val="left" w:pos="5039"/>
        </w:tabs>
        <w:spacing w:line="230" w:lineRule="auto"/>
        <w:ind w:left="480" w:right="2758" w:hanging="240"/>
      </w:pPr>
      <w:r>
        <w:t>INPUT</w:t>
      </w:r>
      <w:r>
        <w:rPr>
          <w:spacing w:val="-2"/>
        </w:rPr>
        <w:t xml:space="preserve"> </w:t>
      </w:r>
      <w:r>
        <w:t>PARAMETER:</w:t>
      </w:r>
      <w:r>
        <w:rPr>
          <w:spacing w:val="-1"/>
        </w:rPr>
        <w:t xml:space="preserve"> </w:t>
      </w:r>
      <w:r>
        <w:t>MDCPMSG</w:t>
      </w:r>
      <w:r>
        <w:tab/>
        <w:t xml:space="preserve">PARAMETER TYPE: </w:t>
      </w:r>
      <w:r>
        <w:rPr>
          <w:spacing w:val="-4"/>
        </w:rPr>
        <w:t xml:space="preserve">LITERAL </w:t>
      </w:r>
      <w:r>
        <w:t>MAXIMUM DATA</w:t>
      </w:r>
      <w:r>
        <w:rPr>
          <w:spacing w:val="-3"/>
        </w:rPr>
        <w:t xml:space="preserve"> </w:t>
      </w:r>
      <w:r>
        <w:t>LENGTH:</w:t>
      </w:r>
      <w:r>
        <w:rPr>
          <w:spacing w:val="-1"/>
        </w:rPr>
        <w:t xml:space="preserve"> </w:t>
      </w:r>
      <w:r>
        <w:t>250</w:t>
      </w:r>
      <w:r>
        <w:tab/>
        <w:t>REQUIRED:</w:t>
      </w:r>
      <w:r>
        <w:rPr>
          <w:spacing w:val="-2"/>
        </w:rPr>
        <w:t xml:space="preserve"> </w:t>
      </w:r>
      <w:r>
        <w:t>YES</w:t>
      </w:r>
    </w:p>
    <w:p w14:paraId="4FC72329" w14:textId="77777777" w:rsidR="00B0748A" w:rsidRDefault="00A6023C">
      <w:pPr>
        <w:pStyle w:val="BodyText"/>
        <w:spacing w:line="228" w:lineRule="auto"/>
        <w:ind w:left="360" w:right="7899" w:firstLine="120"/>
      </w:pPr>
      <w:r>
        <w:t>SEQUENCE NUMBER: 1 DESCRIPTION:</w:t>
      </w:r>
    </w:p>
    <w:p w14:paraId="259CAE05" w14:textId="77777777" w:rsidR="00B0748A" w:rsidRDefault="00A6023C">
      <w:pPr>
        <w:pStyle w:val="BodyText"/>
        <w:tabs>
          <w:tab w:val="left" w:pos="5042"/>
        </w:tabs>
        <w:spacing w:before="1" w:line="228" w:lineRule="auto"/>
        <w:ind w:left="240" w:right="2755" w:firstLine="120"/>
      </w:pPr>
      <w:r>
        <w:t>This is the IFN of the HL7 message in the CLIO_HL7_LOG file. INPUT</w:t>
      </w:r>
      <w:r>
        <w:rPr>
          <w:spacing w:val="-2"/>
        </w:rPr>
        <w:t xml:space="preserve"> </w:t>
      </w:r>
      <w:r>
        <w:t>PARAMETER:</w:t>
      </w:r>
      <w:r>
        <w:rPr>
          <w:spacing w:val="-1"/>
        </w:rPr>
        <w:t xml:space="preserve"> </w:t>
      </w:r>
      <w:r>
        <w:t>MDCPTEXT</w:t>
      </w:r>
      <w:r>
        <w:tab/>
        <w:t>PARAMETER TYPE:</w:t>
      </w:r>
      <w:r>
        <w:rPr>
          <w:spacing w:val="9"/>
        </w:rPr>
        <w:t xml:space="preserve"> </w:t>
      </w:r>
      <w:r>
        <w:rPr>
          <w:spacing w:val="-4"/>
        </w:rPr>
        <w:t>LITERAL</w:t>
      </w:r>
    </w:p>
    <w:p w14:paraId="06CCAC4B" w14:textId="77777777" w:rsidR="00B0748A" w:rsidRDefault="00A6023C">
      <w:pPr>
        <w:pStyle w:val="BodyText"/>
        <w:tabs>
          <w:tab w:val="left" w:pos="5039"/>
        </w:tabs>
        <w:spacing w:before="2" w:line="228" w:lineRule="auto"/>
        <w:ind w:left="480" w:right="3958"/>
      </w:pPr>
      <w:r>
        <w:t>MAXIMUM DATA</w:t>
      </w:r>
      <w:r>
        <w:rPr>
          <w:spacing w:val="-3"/>
        </w:rPr>
        <w:t xml:space="preserve"> </w:t>
      </w:r>
      <w:r>
        <w:t>LENGTH:</w:t>
      </w:r>
      <w:r>
        <w:rPr>
          <w:spacing w:val="-1"/>
        </w:rPr>
        <w:t xml:space="preserve"> </w:t>
      </w:r>
      <w:r>
        <w:t>250</w:t>
      </w:r>
      <w:r>
        <w:tab/>
        <w:t xml:space="preserve">REQUIRED: </w:t>
      </w:r>
      <w:r>
        <w:rPr>
          <w:spacing w:val="-7"/>
        </w:rPr>
        <w:t xml:space="preserve">YES </w:t>
      </w:r>
      <w:r>
        <w:t>SEQUENCE NUMBER:</w:t>
      </w:r>
      <w:r>
        <w:rPr>
          <w:spacing w:val="-4"/>
        </w:rPr>
        <w:t xml:space="preserve"> </w:t>
      </w:r>
      <w:r>
        <w:t>2</w:t>
      </w:r>
    </w:p>
    <w:p w14:paraId="74FA6EBE" w14:textId="77777777" w:rsidR="00B0748A" w:rsidRDefault="00A6023C">
      <w:pPr>
        <w:pStyle w:val="BodyText"/>
        <w:spacing w:line="215" w:lineRule="exact"/>
        <w:ind w:left="360"/>
      </w:pPr>
      <w:r>
        <w:t>DESCRIPTION:</w:t>
      </w:r>
    </w:p>
    <w:p w14:paraId="46776363" w14:textId="77777777" w:rsidR="00B0748A" w:rsidRDefault="00A6023C">
      <w:pPr>
        <w:pStyle w:val="BodyText"/>
        <w:tabs>
          <w:tab w:val="left" w:pos="6479"/>
        </w:tabs>
        <w:spacing w:before="3" w:line="228" w:lineRule="auto"/>
        <w:ind w:left="360" w:right="1554"/>
      </w:pPr>
      <w:r>
        <w:t>This is the text to add to the</w:t>
      </w:r>
      <w:r>
        <w:rPr>
          <w:spacing w:val="-10"/>
        </w:rPr>
        <w:t xml:space="preserve"> </w:t>
      </w:r>
      <w:r>
        <w:t>CLIO_HL7_LOG</w:t>
      </w:r>
      <w:r>
        <w:rPr>
          <w:spacing w:val="-1"/>
        </w:rPr>
        <w:t xml:space="preserve"> </w:t>
      </w:r>
      <w:r>
        <w:t>file.</w:t>
      </w:r>
      <w:r>
        <w:tab/>
        <w:t>Note that this text will completely overwrite the text that was already in the reason</w:t>
      </w:r>
      <w:r>
        <w:rPr>
          <w:spacing w:val="-11"/>
        </w:rPr>
        <w:t xml:space="preserve"> </w:t>
      </w:r>
      <w:r>
        <w:t>field.</w:t>
      </w:r>
    </w:p>
    <w:p w14:paraId="6D2CAA40" w14:textId="77777777" w:rsidR="00B0748A" w:rsidRDefault="00B0748A">
      <w:pPr>
        <w:pStyle w:val="BodyText"/>
        <w:rPr>
          <w:sz w:val="22"/>
        </w:rPr>
      </w:pPr>
    </w:p>
    <w:p w14:paraId="658C388F" w14:textId="77777777" w:rsidR="00B0748A" w:rsidRDefault="00A6023C">
      <w:pPr>
        <w:tabs>
          <w:tab w:val="left" w:pos="5042"/>
        </w:tabs>
        <w:spacing w:before="190" w:line="224" w:lineRule="exact"/>
        <w:ind w:left="240"/>
        <w:rPr>
          <w:rFonts w:ascii="Courier New"/>
          <w:sz w:val="20"/>
        </w:rPr>
      </w:pPr>
      <w:r>
        <w:rPr>
          <w:rFonts w:ascii="Courier New"/>
          <w:sz w:val="20"/>
        </w:rPr>
        <w:t xml:space="preserve">NAME: </w:t>
      </w:r>
      <w:r>
        <w:rPr>
          <w:rFonts w:ascii="Courier New"/>
          <w:b/>
          <w:sz w:val="20"/>
        </w:rPr>
        <w:t>MDCP UPDATE</w:t>
      </w:r>
      <w:r>
        <w:rPr>
          <w:rFonts w:ascii="Courier New"/>
          <w:b/>
          <w:spacing w:val="-3"/>
          <w:sz w:val="20"/>
        </w:rPr>
        <w:t xml:space="preserve"> </w:t>
      </w:r>
      <w:r>
        <w:rPr>
          <w:rFonts w:ascii="Courier New"/>
          <w:b/>
          <w:sz w:val="20"/>
        </w:rPr>
        <w:t>MESSAGE</w:t>
      </w:r>
      <w:r>
        <w:rPr>
          <w:rFonts w:ascii="Courier New"/>
          <w:b/>
          <w:spacing w:val="-1"/>
          <w:sz w:val="20"/>
        </w:rPr>
        <w:t xml:space="preserve"> </w:t>
      </w:r>
      <w:r>
        <w:rPr>
          <w:rFonts w:ascii="Courier New"/>
          <w:b/>
          <w:sz w:val="20"/>
        </w:rPr>
        <w:t>STATUS</w:t>
      </w:r>
      <w:r>
        <w:rPr>
          <w:rFonts w:ascii="Courier New"/>
          <w:b/>
          <w:sz w:val="20"/>
        </w:rPr>
        <w:tab/>
      </w:r>
      <w:r>
        <w:rPr>
          <w:rFonts w:ascii="Courier New"/>
          <w:sz w:val="20"/>
        </w:rPr>
        <w:t>TAG:</w:t>
      </w:r>
      <w:r>
        <w:rPr>
          <w:rFonts w:ascii="Courier New"/>
          <w:spacing w:val="-2"/>
          <w:sz w:val="20"/>
        </w:rPr>
        <w:t xml:space="preserve"> </w:t>
      </w:r>
      <w:r>
        <w:rPr>
          <w:rFonts w:ascii="Courier New"/>
          <w:sz w:val="20"/>
        </w:rPr>
        <w:t>UPDATERP</w:t>
      </w:r>
    </w:p>
    <w:p w14:paraId="4F62A196" w14:textId="77777777" w:rsidR="00B0748A" w:rsidRDefault="00A6023C">
      <w:pPr>
        <w:pStyle w:val="BodyText"/>
        <w:tabs>
          <w:tab w:val="left" w:pos="5040"/>
        </w:tabs>
        <w:spacing w:line="219" w:lineRule="exact"/>
        <w:ind w:left="480"/>
      </w:pPr>
      <w:r>
        <w:t>ROUTINE:</w:t>
      </w:r>
      <w:r>
        <w:rPr>
          <w:spacing w:val="-2"/>
        </w:rPr>
        <w:t xml:space="preserve"> </w:t>
      </w:r>
      <w:r>
        <w:t>MDCPHL7B</w:t>
      </w:r>
      <w:r>
        <w:tab/>
        <w:t>RETURN VALUE TYPE:</w:t>
      </w:r>
      <w:r>
        <w:rPr>
          <w:spacing w:val="-6"/>
        </w:rPr>
        <w:t xml:space="preserve"> </w:t>
      </w:r>
      <w:r>
        <w:t>ARRAY</w:t>
      </w:r>
    </w:p>
    <w:p w14:paraId="15DDD6F4" w14:textId="77777777" w:rsidR="00B0748A" w:rsidRDefault="00A6023C">
      <w:pPr>
        <w:pStyle w:val="BodyText"/>
        <w:tabs>
          <w:tab w:val="left" w:pos="5040"/>
        </w:tabs>
        <w:spacing w:line="216" w:lineRule="exact"/>
        <w:ind w:left="480"/>
      </w:pPr>
      <w:r>
        <w:t>AVAILABILITY:</w:t>
      </w:r>
      <w:r>
        <w:rPr>
          <w:spacing w:val="-2"/>
        </w:rPr>
        <w:t xml:space="preserve"> </w:t>
      </w:r>
      <w:r>
        <w:t>PUBLIC</w:t>
      </w:r>
      <w:r>
        <w:tab/>
        <w:t>INACTIVE:</w:t>
      </w:r>
      <w:r>
        <w:rPr>
          <w:spacing w:val="-2"/>
        </w:rPr>
        <w:t xml:space="preserve"> </w:t>
      </w:r>
      <w:r>
        <w:t>ACTIVE</w:t>
      </w:r>
    </w:p>
    <w:p w14:paraId="7A8C11D9" w14:textId="77777777" w:rsidR="00B0748A" w:rsidRDefault="00A6023C">
      <w:pPr>
        <w:pStyle w:val="BodyText"/>
        <w:tabs>
          <w:tab w:val="left" w:pos="5040"/>
        </w:tabs>
        <w:spacing w:before="3" w:line="228" w:lineRule="auto"/>
        <w:ind w:left="360" w:right="4318" w:firstLine="120"/>
      </w:pPr>
      <w:r>
        <w:t>WORD WRAP</w:t>
      </w:r>
      <w:r>
        <w:rPr>
          <w:spacing w:val="-3"/>
        </w:rPr>
        <w:t xml:space="preserve"> </w:t>
      </w:r>
      <w:r>
        <w:t>ON:</w:t>
      </w:r>
      <w:r>
        <w:rPr>
          <w:spacing w:val="-1"/>
        </w:rPr>
        <w:t xml:space="preserve"> </w:t>
      </w:r>
      <w:r>
        <w:t>TRUE</w:t>
      </w:r>
      <w:r>
        <w:tab/>
        <w:t xml:space="preserve">VERSION: </w:t>
      </w:r>
      <w:r>
        <w:rPr>
          <w:spacing w:val="-18"/>
        </w:rPr>
        <w:t xml:space="preserve">1 </w:t>
      </w:r>
      <w:r>
        <w:t>DESCRIPTION:</w:t>
      </w:r>
    </w:p>
    <w:p w14:paraId="6A95AF69" w14:textId="77777777" w:rsidR="00B0748A" w:rsidRDefault="00A6023C">
      <w:pPr>
        <w:pStyle w:val="BodyText"/>
        <w:spacing w:line="214" w:lineRule="exact"/>
        <w:ind w:left="360"/>
      </w:pPr>
      <w:r>
        <w:t>This call will update the status of an entry in file 704.002</w:t>
      </w:r>
    </w:p>
    <w:p w14:paraId="0B773979" w14:textId="77777777" w:rsidR="00B0748A" w:rsidRDefault="00A6023C">
      <w:pPr>
        <w:pStyle w:val="BodyText"/>
        <w:tabs>
          <w:tab w:val="left" w:pos="3479"/>
        </w:tabs>
        <w:spacing w:before="3" w:line="228" w:lineRule="auto"/>
        <w:ind w:left="360" w:right="1438"/>
      </w:pPr>
      <w:r>
        <w:t>(the</w:t>
      </w:r>
      <w:r>
        <w:rPr>
          <w:spacing w:val="-2"/>
        </w:rPr>
        <w:t xml:space="preserve"> </w:t>
      </w:r>
      <w:r>
        <w:t>CLIO_HL7_LOG</w:t>
      </w:r>
      <w:r>
        <w:rPr>
          <w:spacing w:val="-1"/>
        </w:rPr>
        <w:t xml:space="preserve"> </w:t>
      </w:r>
      <w:r>
        <w:t>file).</w:t>
      </w:r>
      <w:r>
        <w:tab/>
        <w:t>Note that if the status passed through is 'PROCESSED', the CP INSTRUMENT file entry pointed to by field .03 will</w:t>
      </w:r>
      <w:r>
        <w:rPr>
          <w:spacing w:val="-15"/>
        </w:rPr>
        <w:t xml:space="preserve"> </w:t>
      </w:r>
      <w:r>
        <w:t>be</w:t>
      </w:r>
    </w:p>
    <w:p w14:paraId="77E480C4" w14:textId="77777777" w:rsidR="00B0748A" w:rsidRDefault="00B0748A">
      <w:pPr>
        <w:spacing w:line="228" w:lineRule="auto"/>
        <w:sectPr w:rsidR="00B0748A">
          <w:pgSz w:w="12240" w:h="15840"/>
          <w:pgMar w:top="940" w:right="480" w:bottom="1180" w:left="1200" w:header="733" w:footer="983" w:gutter="0"/>
          <w:cols w:space="720"/>
        </w:sectPr>
      </w:pPr>
    </w:p>
    <w:p w14:paraId="142CC6AF" w14:textId="77777777" w:rsidR="00B0748A" w:rsidRDefault="00B0748A">
      <w:pPr>
        <w:pStyle w:val="BodyText"/>
      </w:pPr>
    </w:p>
    <w:p w14:paraId="14CED535" w14:textId="77777777" w:rsidR="00B0748A" w:rsidRDefault="00B0748A">
      <w:pPr>
        <w:pStyle w:val="BodyText"/>
        <w:spacing w:before="8"/>
        <w:rPr>
          <w:sz w:val="22"/>
        </w:rPr>
      </w:pPr>
    </w:p>
    <w:p w14:paraId="5DD61D7B" w14:textId="77777777" w:rsidR="00B0748A" w:rsidRDefault="00A6023C">
      <w:pPr>
        <w:pStyle w:val="BodyText"/>
        <w:tabs>
          <w:tab w:val="left" w:pos="6842"/>
        </w:tabs>
        <w:spacing w:before="1" w:line="228" w:lineRule="auto"/>
        <w:ind w:left="360" w:right="1435"/>
      </w:pPr>
      <w:r>
        <w:t>checked to see if it has a routine in its</w:t>
      </w:r>
      <w:r>
        <w:rPr>
          <w:spacing w:val="-9"/>
        </w:rPr>
        <w:t xml:space="preserve"> </w:t>
      </w:r>
      <w:r>
        <w:t>.11</w:t>
      </w:r>
      <w:r>
        <w:rPr>
          <w:spacing w:val="-1"/>
        </w:rPr>
        <w:t xml:space="preserve"> </w:t>
      </w:r>
      <w:r>
        <w:t>field.</w:t>
      </w:r>
      <w:r>
        <w:tab/>
        <w:t xml:space="preserve">If it does, the </w:t>
      </w:r>
      <w:r>
        <w:rPr>
          <w:spacing w:val="-6"/>
        </w:rPr>
        <w:t xml:space="preserve">HL7 </w:t>
      </w:r>
      <w:r>
        <w:t>message will be copied to a temp global and the PROCESSING ROUTINE will be</w:t>
      </w:r>
      <w:r>
        <w:rPr>
          <w:spacing w:val="-2"/>
        </w:rPr>
        <w:t xml:space="preserve"> </w:t>
      </w:r>
      <w:r>
        <w:t>invoked.</w:t>
      </w:r>
    </w:p>
    <w:p w14:paraId="7A35DF9B" w14:textId="77777777" w:rsidR="00B0748A" w:rsidRDefault="00A6023C">
      <w:pPr>
        <w:pStyle w:val="BodyText"/>
        <w:tabs>
          <w:tab w:val="left" w:pos="5039"/>
        </w:tabs>
        <w:spacing w:line="230" w:lineRule="auto"/>
        <w:ind w:left="480" w:right="2758" w:hanging="240"/>
      </w:pPr>
      <w:r>
        <w:t>INPUT</w:t>
      </w:r>
      <w:r>
        <w:rPr>
          <w:spacing w:val="-2"/>
        </w:rPr>
        <w:t xml:space="preserve"> </w:t>
      </w:r>
      <w:r>
        <w:t>PARAMETER:</w:t>
      </w:r>
      <w:r>
        <w:rPr>
          <w:spacing w:val="-1"/>
        </w:rPr>
        <w:t xml:space="preserve"> </w:t>
      </w:r>
      <w:r>
        <w:t>MDCPMSG</w:t>
      </w:r>
      <w:r>
        <w:tab/>
        <w:t xml:space="preserve">PARAMETER TYPE: </w:t>
      </w:r>
      <w:r>
        <w:rPr>
          <w:spacing w:val="-4"/>
        </w:rPr>
        <w:t xml:space="preserve">LITERAL </w:t>
      </w:r>
      <w:r>
        <w:t>REQUIRED:</w:t>
      </w:r>
      <w:r>
        <w:rPr>
          <w:spacing w:val="-2"/>
        </w:rPr>
        <w:t xml:space="preserve"> </w:t>
      </w:r>
      <w:r>
        <w:t>YES</w:t>
      </w:r>
      <w:r>
        <w:tab/>
        <w:t>SEQUENCE NUMBER:</w:t>
      </w:r>
      <w:r>
        <w:rPr>
          <w:spacing w:val="-3"/>
        </w:rPr>
        <w:t xml:space="preserve"> </w:t>
      </w:r>
      <w:r>
        <w:t>1</w:t>
      </w:r>
    </w:p>
    <w:p w14:paraId="7FD03B09" w14:textId="77777777" w:rsidR="00B0748A" w:rsidRDefault="00A6023C">
      <w:pPr>
        <w:pStyle w:val="BodyText"/>
        <w:spacing w:line="212" w:lineRule="exact"/>
        <w:ind w:left="360"/>
      </w:pPr>
      <w:r>
        <w:t>DESCRIPTION:</w:t>
      </w:r>
    </w:p>
    <w:p w14:paraId="7275C0AD" w14:textId="77777777" w:rsidR="00B0748A" w:rsidRDefault="00A6023C">
      <w:pPr>
        <w:pStyle w:val="BodyText"/>
        <w:spacing w:line="216" w:lineRule="exact"/>
        <w:ind w:left="360"/>
      </w:pPr>
      <w:r>
        <w:t>The IFN of the message in the CP RESULT REPORT</w:t>
      </w:r>
      <w:r>
        <w:rPr>
          <w:spacing w:val="-12"/>
        </w:rPr>
        <w:t xml:space="preserve"> </w:t>
      </w:r>
      <w:r>
        <w:t>file.</w:t>
      </w:r>
    </w:p>
    <w:p w14:paraId="2A6DA928"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MDCPSTAT</w:t>
      </w:r>
      <w:r>
        <w:tab/>
        <w:t xml:space="preserve">PARAMETER TYPE: </w:t>
      </w:r>
      <w:r>
        <w:rPr>
          <w:spacing w:val="-4"/>
        </w:rPr>
        <w:t xml:space="preserve">LITERAL </w:t>
      </w:r>
      <w:r>
        <w:t>MAXIMUM DATA</w:t>
      </w:r>
      <w:r>
        <w:rPr>
          <w:spacing w:val="-3"/>
        </w:rPr>
        <w:t xml:space="preserve"> </w:t>
      </w:r>
      <w:r>
        <w:t>LENGTH:</w:t>
      </w:r>
      <w:r>
        <w:rPr>
          <w:spacing w:val="-1"/>
        </w:rPr>
        <w:t xml:space="preserve"> </w:t>
      </w:r>
      <w:r>
        <w:t>1</w:t>
      </w:r>
      <w:r>
        <w:tab/>
        <w:t>REQUIRED:</w:t>
      </w:r>
      <w:r>
        <w:rPr>
          <w:spacing w:val="-2"/>
        </w:rPr>
        <w:t xml:space="preserve"> </w:t>
      </w:r>
      <w:r>
        <w:t>YES</w:t>
      </w:r>
    </w:p>
    <w:p w14:paraId="4BFF2432" w14:textId="77777777" w:rsidR="00B0748A" w:rsidRDefault="00A6023C">
      <w:pPr>
        <w:pStyle w:val="BodyText"/>
        <w:spacing w:before="2" w:line="228" w:lineRule="auto"/>
        <w:ind w:left="360" w:right="7899" w:firstLine="120"/>
      </w:pPr>
      <w:r>
        <w:t>SEQUENCE NUMBER: 2 DESCRIPTION:</w:t>
      </w:r>
    </w:p>
    <w:p w14:paraId="161C62A4" w14:textId="77777777" w:rsidR="00B0748A" w:rsidRDefault="00A6023C">
      <w:pPr>
        <w:pStyle w:val="BodyText"/>
        <w:spacing w:before="2" w:line="228" w:lineRule="auto"/>
        <w:ind w:left="360" w:right="2035"/>
        <w:jc w:val="both"/>
      </w:pPr>
      <w:r>
        <w:t>The status to which to change the file entry referenced by the first parameter. Check the data dictionary for field .09 to get a list of valid codes. This parameter must be in internal format.</w:t>
      </w:r>
    </w:p>
    <w:p w14:paraId="5A00E433" w14:textId="77777777" w:rsidR="00B0748A" w:rsidRDefault="00A6023C">
      <w:pPr>
        <w:pStyle w:val="BodyText"/>
        <w:tabs>
          <w:tab w:val="left" w:pos="5039"/>
        </w:tabs>
        <w:spacing w:before="2" w:line="228" w:lineRule="auto"/>
        <w:ind w:left="480" w:right="2758" w:hanging="240"/>
      </w:pPr>
      <w:r>
        <w:t>INPUT</w:t>
      </w:r>
      <w:r>
        <w:rPr>
          <w:spacing w:val="-2"/>
        </w:rPr>
        <w:t xml:space="preserve"> </w:t>
      </w:r>
      <w:r>
        <w:t>PARAMETER:</w:t>
      </w:r>
      <w:r>
        <w:rPr>
          <w:spacing w:val="-1"/>
        </w:rPr>
        <w:t xml:space="preserve"> </w:t>
      </w:r>
      <w:r>
        <w:t>MDCPDFN</w:t>
      </w:r>
      <w:r>
        <w:tab/>
        <w:t xml:space="preserve">PARAMETER TYPE: </w:t>
      </w:r>
      <w:r>
        <w:rPr>
          <w:spacing w:val="-4"/>
        </w:rPr>
        <w:t xml:space="preserve">LITERAL </w:t>
      </w:r>
      <w:r>
        <w:t>REQUIRED:</w:t>
      </w:r>
      <w:r>
        <w:rPr>
          <w:spacing w:val="-2"/>
        </w:rPr>
        <w:t xml:space="preserve"> </w:t>
      </w:r>
      <w:r>
        <w:t>NO</w:t>
      </w:r>
      <w:r>
        <w:tab/>
        <w:t>SEQUENCE NUMBER:</w:t>
      </w:r>
      <w:r>
        <w:rPr>
          <w:spacing w:val="-3"/>
        </w:rPr>
        <w:t xml:space="preserve"> </w:t>
      </w:r>
      <w:r>
        <w:t>3</w:t>
      </w:r>
    </w:p>
    <w:p w14:paraId="6F3F6253" w14:textId="77777777" w:rsidR="00B0748A" w:rsidRDefault="00A6023C">
      <w:pPr>
        <w:pStyle w:val="BodyText"/>
        <w:spacing w:line="214" w:lineRule="exact"/>
        <w:ind w:left="360"/>
      </w:pPr>
      <w:r>
        <w:t>DESCRIPTION:</w:t>
      </w:r>
    </w:p>
    <w:p w14:paraId="6DABF645" w14:textId="77777777" w:rsidR="00B0748A" w:rsidRDefault="00A6023C">
      <w:pPr>
        <w:pStyle w:val="BodyText"/>
        <w:spacing w:line="216" w:lineRule="exact"/>
        <w:ind w:left="360"/>
        <w:jc w:val="both"/>
      </w:pPr>
      <w:r>
        <w:t>This is the IFN of the patient in file 2, if available.</w:t>
      </w:r>
    </w:p>
    <w:p w14:paraId="7913B976" w14:textId="77777777" w:rsidR="00B0748A" w:rsidRDefault="00A6023C">
      <w:pPr>
        <w:pStyle w:val="BodyText"/>
        <w:tabs>
          <w:tab w:val="left" w:pos="5039"/>
        </w:tabs>
        <w:spacing w:before="3" w:line="228" w:lineRule="auto"/>
        <w:ind w:left="480" w:right="2758" w:hanging="240"/>
      </w:pPr>
      <w:r>
        <w:t>INPUT</w:t>
      </w:r>
      <w:r>
        <w:rPr>
          <w:spacing w:val="-2"/>
        </w:rPr>
        <w:t xml:space="preserve"> </w:t>
      </w:r>
      <w:r>
        <w:t>PARAMETER:</w:t>
      </w:r>
      <w:r>
        <w:rPr>
          <w:spacing w:val="-1"/>
        </w:rPr>
        <w:t xml:space="preserve"> </w:t>
      </w:r>
      <w:r>
        <w:t>MDCPISCR</w:t>
      </w:r>
      <w:r>
        <w:tab/>
        <w:t xml:space="preserve">PARAMETER TYPE: </w:t>
      </w:r>
      <w:r>
        <w:rPr>
          <w:spacing w:val="-4"/>
        </w:rPr>
        <w:t xml:space="preserve">LITERAL </w:t>
      </w:r>
      <w:r>
        <w:t>REQUIRED:</w:t>
      </w:r>
      <w:r>
        <w:rPr>
          <w:spacing w:val="-2"/>
        </w:rPr>
        <w:t xml:space="preserve"> </w:t>
      </w:r>
      <w:r>
        <w:t>NO</w:t>
      </w:r>
      <w:r>
        <w:tab/>
        <w:t>SEQUENCE NUMBER:</w:t>
      </w:r>
      <w:r>
        <w:rPr>
          <w:spacing w:val="-3"/>
        </w:rPr>
        <w:t xml:space="preserve"> </w:t>
      </w:r>
      <w:r>
        <w:t>4</w:t>
      </w:r>
    </w:p>
    <w:p w14:paraId="04BEE293" w14:textId="77777777" w:rsidR="00B0748A" w:rsidRDefault="00B0748A">
      <w:pPr>
        <w:pStyle w:val="BodyText"/>
        <w:spacing w:before="5"/>
        <w:rPr>
          <w:sz w:val="18"/>
        </w:rPr>
      </w:pPr>
    </w:p>
    <w:p w14:paraId="2A06DAE0" w14:textId="77777777" w:rsidR="00B0748A" w:rsidRDefault="00A6023C">
      <w:pPr>
        <w:pStyle w:val="BodyText"/>
        <w:spacing w:before="1" w:line="221" w:lineRule="exact"/>
        <w:ind w:left="360"/>
      </w:pPr>
      <w:r>
        <w:t>DESCRIPTION:</w:t>
      </w:r>
    </w:p>
    <w:p w14:paraId="64078310" w14:textId="77777777" w:rsidR="00B0748A" w:rsidRDefault="00A6023C">
      <w:pPr>
        <w:pStyle w:val="BodyText"/>
        <w:spacing w:before="3" w:line="228" w:lineRule="auto"/>
        <w:ind w:left="360" w:right="1658"/>
      </w:pPr>
      <w:r>
        <w:t>If MDCPDFN is set, this tells the linetag that MDCPDFN is a correction, not the original DFN.</w:t>
      </w:r>
    </w:p>
    <w:p w14:paraId="0F3BE5CA" w14:textId="77777777" w:rsidR="00B0748A" w:rsidRDefault="00A6023C">
      <w:pPr>
        <w:pStyle w:val="BodyText"/>
        <w:spacing w:line="215" w:lineRule="exact"/>
        <w:ind w:left="360"/>
      </w:pPr>
      <w:r>
        <w:t>RETURN PARAMETER DESCRIPTION:</w:t>
      </w:r>
    </w:p>
    <w:p w14:paraId="07EB3C38" w14:textId="77777777" w:rsidR="00B0748A" w:rsidRDefault="00A6023C">
      <w:pPr>
        <w:pStyle w:val="BodyText"/>
        <w:spacing w:before="3" w:line="228" w:lineRule="auto"/>
        <w:ind w:left="360" w:right="1658"/>
      </w:pPr>
      <w:r>
        <w:t>Returns a local variable containing the results of the status update in DIALOG format.</w:t>
      </w:r>
    </w:p>
    <w:p w14:paraId="6671EEE8" w14:textId="77777777" w:rsidR="00B0748A" w:rsidRDefault="00B0748A">
      <w:pPr>
        <w:spacing w:line="228" w:lineRule="auto"/>
        <w:sectPr w:rsidR="00B0748A">
          <w:pgSz w:w="12240" w:h="15840"/>
          <w:pgMar w:top="940" w:right="480" w:bottom="1180" w:left="1200" w:header="733" w:footer="983" w:gutter="0"/>
          <w:cols w:space="720"/>
        </w:sectPr>
      </w:pPr>
    </w:p>
    <w:p w14:paraId="3BE72DD2" w14:textId="77777777" w:rsidR="00B0748A" w:rsidRDefault="00B0748A">
      <w:pPr>
        <w:pStyle w:val="BodyText"/>
      </w:pPr>
    </w:p>
    <w:p w14:paraId="2ED5AE93" w14:textId="77777777" w:rsidR="00B0748A" w:rsidRDefault="00A6023C">
      <w:pPr>
        <w:pStyle w:val="Heading2"/>
        <w:spacing w:before="265"/>
      </w:pPr>
      <w:bookmarkStart w:id="56" w:name="_bookmark56"/>
      <w:bookmarkEnd w:id="56"/>
      <w:r>
        <w:rPr>
          <w:color w:val="800080"/>
        </w:rPr>
        <w:t>Parameter Definitions</w:t>
      </w:r>
    </w:p>
    <w:p w14:paraId="56971CB6" w14:textId="77777777" w:rsidR="00B0748A" w:rsidRDefault="00B0748A">
      <w:pPr>
        <w:spacing w:before="4"/>
        <w:rPr>
          <w:b/>
          <w:sz w:val="25"/>
        </w:rPr>
      </w:pPr>
    </w:p>
    <w:p w14:paraId="7E354DC0" w14:textId="77777777" w:rsidR="00B0748A" w:rsidRDefault="00A6023C">
      <w:pPr>
        <w:spacing w:line="224" w:lineRule="exact"/>
        <w:ind w:left="240"/>
        <w:rPr>
          <w:rFonts w:ascii="Courier New"/>
          <w:b/>
          <w:sz w:val="20"/>
        </w:rPr>
      </w:pPr>
      <w:r>
        <w:rPr>
          <w:rFonts w:ascii="Courier New"/>
          <w:sz w:val="20"/>
        </w:rPr>
        <w:t xml:space="preserve">NAME: </w:t>
      </w:r>
      <w:r>
        <w:rPr>
          <w:rFonts w:ascii="Courier New"/>
          <w:b/>
          <w:sz w:val="20"/>
        </w:rPr>
        <w:t>MD ALLOW EXTERNAL ATTACHMENTS</w:t>
      </w:r>
    </w:p>
    <w:p w14:paraId="5DF4C492" w14:textId="77777777" w:rsidR="00B0748A" w:rsidRDefault="00A6023C">
      <w:pPr>
        <w:pStyle w:val="BodyText"/>
        <w:spacing w:line="219" w:lineRule="exact"/>
        <w:ind w:left="480"/>
      </w:pPr>
      <w:r>
        <w:t>DISPLAY TEXT: Allow non-instrument attachments</w:t>
      </w:r>
    </w:p>
    <w:p w14:paraId="1225FEC4" w14:textId="77777777" w:rsidR="00B0748A" w:rsidRDefault="00A6023C">
      <w:pPr>
        <w:pStyle w:val="BodyText"/>
        <w:tabs>
          <w:tab w:val="left" w:pos="5040"/>
        </w:tabs>
        <w:spacing w:before="3" w:line="228" w:lineRule="auto"/>
        <w:ind w:left="480" w:right="3238"/>
      </w:pPr>
      <w:r>
        <w:t>MULTIPLE</w:t>
      </w:r>
      <w:r>
        <w:rPr>
          <w:spacing w:val="-2"/>
        </w:rPr>
        <w:t xml:space="preserve"> </w:t>
      </w:r>
      <w:r>
        <w:t>VALUED:</w:t>
      </w:r>
      <w:r>
        <w:rPr>
          <w:spacing w:val="-1"/>
        </w:rPr>
        <w:t xml:space="preserve"> </w:t>
      </w:r>
      <w:r>
        <w:t>No</w:t>
      </w:r>
      <w:r>
        <w:tab/>
        <w:t xml:space="preserve">VALUE TERM: </w:t>
      </w:r>
      <w:r>
        <w:rPr>
          <w:spacing w:val="-4"/>
        </w:rPr>
        <w:t xml:space="preserve">Allowed </w:t>
      </w:r>
      <w:r>
        <w:t>VALUE DATA TYPE:</w:t>
      </w:r>
      <w:r>
        <w:rPr>
          <w:spacing w:val="-6"/>
        </w:rPr>
        <w:t xml:space="preserve"> </w:t>
      </w:r>
      <w:r>
        <w:t>yes/no</w:t>
      </w:r>
    </w:p>
    <w:p w14:paraId="56AB63FE" w14:textId="77777777" w:rsidR="00B0748A" w:rsidRDefault="00A6023C">
      <w:pPr>
        <w:pStyle w:val="BodyText"/>
        <w:spacing w:line="214" w:lineRule="exact"/>
        <w:ind w:left="360"/>
      </w:pPr>
      <w:r>
        <w:t>DESCRIPTION:</w:t>
      </w:r>
    </w:p>
    <w:p w14:paraId="0827E95C" w14:textId="77777777" w:rsidR="00B0748A" w:rsidRDefault="00A6023C">
      <w:pPr>
        <w:pStyle w:val="BodyText"/>
        <w:spacing w:before="3" w:line="228" w:lineRule="auto"/>
        <w:ind w:left="360" w:right="1418"/>
      </w:pPr>
      <w:r>
        <w:t>Set this value to Yes to allow users of CPUser.exe to attach documents to the transaction that are not created by an instrument.</w:t>
      </w:r>
    </w:p>
    <w:p w14:paraId="7E3018FA" w14:textId="77777777" w:rsidR="00B0748A" w:rsidRDefault="00A6023C">
      <w:pPr>
        <w:pStyle w:val="BodyText"/>
        <w:tabs>
          <w:tab w:val="left" w:pos="5040"/>
        </w:tabs>
        <w:spacing w:line="220" w:lineRule="exact"/>
        <w:ind w:left="240"/>
      </w:pPr>
      <w:r>
        <w:t>PRECEDENCE:</w:t>
      </w:r>
      <w:r>
        <w:rPr>
          <w:spacing w:val="-2"/>
        </w:rPr>
        <w:t xml:space="preserve"> </w:t>
      </w:r>
      <w:r>
        <w:t>1</w:t>
      </w:r>
      <w:r>
        <w:tab/>
        <w:t>ENTITY FILE:</w:t>
      </w:r>
      <w:r>
        <w:rPr>
          <w:spacing w:val="-4"/>
        </w:rPr>
        <w:t xml:space="preserve"> </w:t>
      </w:r>
      <w:r>
        <w:t>SYSTEM</w:t>
      </w:r>
    </w:p>
    <w:p w14:paraId="163B359F" w14:textId="77777777" w:rsidR="00B0748A" w:rsidRDefault="00B0748A">
      <w:pPr>
        <w:pStyle w:val="BodyText"/>
        <w:rPr>
          <w:sz w:val="22"/>
        </w:rPr>
      </w:pPr>
    </w:p>
    <w:p w14:paraId="7884BF8B" w14:textId="77777777" w:rsidR="00B0748A" w:rsidRDefault="00A6023C">
      <w:pPr>
        <w:spacing w:before="155" w:line="255" w:lineRule="exact"/>
        <w:ind w:left="240"/>
        <w:rPr>
          <w:rFonts w:ascii="Courier New"/>
          <w:b/>
          <w:sz w:val="20"/>
        </w:rPr>
      </w:pPr>
      <w:r>
        <w:rPr>
          <w:rFonts w:ascii="Courier New"/>
          <w:position w:val="9"/>
          <w:sz w:val="13"/>
        </w:rPr>
        <w:t>1</w:t>
      </w:r>
      <w:r>
        <w:rPr>
          <w:rFonts w:ascii="Courier New"/>
          <w:sz w:val="20"/>
        </w:rPr>
        <w:t xml:space="preserve">NAME: </w:t>
      </w:r>
      <w:r>
        <w:rPr>
          <w:rFonts w:ascii="Courier New"/>
          <w:b/>
          <w:sz w:val="20"/>
        </w:rPr>
        <w:t>MD APPOINT END DATE</w:t>
      </w:r>
    </w:p>
    <w:p w14:paraId="17B52CD6" w14:textId="77777777" w:rsidR="00B0748A" w:rsidRDefault="00A6023C">
      <w:pPr>
        <w:pStyle w:val="BodyText"/>
        <w:tabs>
          <w:tab w:val="left" w:pos="5040"/>
        </w:tabs>
        <w:spacing w:before="6" w:line="228" w:lineRule="auto"/>
        <w:ind w:left="480" w:right="3598"/>
      </w:pPr>
      <w:r>
        <w:t>DISPLAY TEXT: End Date for Encounter Appointments MULTIPLE</w:t>
      </w:r>
      <w:r>
        <w:rPr>
          <w:spacing w:val="-2"/>
        </w:rPr>
        <w:t xml:space="preserve"> </w:t>
      </w:r>
      <w:r>
        <w:t>VALUED:</w:t>
      </w:r>
      <w:r>
        <w:rPr>
          <w:spacing w:val="-1"/>
        </w:rPr>
        <w:t xml:space="preserve"> </w:t>
      </w:r>
      <w:r>
        <w:t>No</w:t>
      </w:r>
      <w:r>
        <w:tab/>
        <w:t>VALUE TERM:</w:t>
      </w:r>
      <w:r>
        <w:rPr>
          <w:spacing w:val="1"/>
        </w:rPr>
        <w:t xml:space="preserve"> </w:t>
      </w:r>
      <w:r>
        <w:rPr>
          <w:spacing w:val="-5"/>
        </w:rPr>
        <w:t>Days</w:t>
      </w:r>
    </w:p>
    <w:p w14:paraId="1C85D29B" w14:textId="77777777" w:rsidR="00B0748A" w:rsidRDefault="00A6023C">
      <w:pPr>
        <w:pStyle w:val="BodyText"/>
        <w:tabs>
          <w:tab w:val="left" w:pos="5041"/>
        </w:tabs>
        <w:spacing w:line="214" w:lineRule="exact"/>
        <w:ind w:left="480"/>
      </w:pPr>
      <w:r>
        <w:t>VALUE DATA</w:t>
      </w:r>
      <w:r>
        <w:rPr>
          <w:spacing w:val="-2"/>
        </w:rPr>
        <w:t xml:space="preserve"> </w:t>
      </w:r>
      <w:r>
        <w:t>TYPE:</w:t>
      </w:r>
      <w:r>
        <w:rPr>
          <w:spacing w:val="-1"/>
        </w:rPr>
        <w:t xml:space="preserve"> </w:t>
      </w:r>
      <w:r>
        <w:t>numeric</w:t>
      </w:r>
      <w:r>
        <w:tab/>
        <w:t>VALUE DOMAIN:</w:t>
      </w:r>
      <w:r>
        <w:rPr>
          <w:spacing w:val="-4"/>
        </w:rPr>
        <w:t xml:space="preserve"> </w:t>
      </w:r>
      <w:r>
        <w:t>0:365</w:t>
      </w:r>
    </w:p>
    <w:p w14:paraId="54ED3503" w14:textId="77777777" w:rsidR="00B0748A" w:rsidRDefault="00A6023C">
      <w:pPr>
        <w:pStyle w:val="BodyText"/>
        <w:spacing w:before="1" w:line="230" w:lineRule="auto"/>
        <w:ind w:left="360" w:right="5139" w:firstLine="120"/>
      </w:pPr>
      <w:r>
        <w:t>VALUE HELP: Enter a number from 0 to 365. DESCRIPTION:</w:t>
      </w:r>
    </w:p>
    <w:p w14:paraId="2B17907A" w14:textId="77777777" w:rsidR="00B0748A" w:rsidRDefault="00A6023C">
      <w:pPr>
        <w:pStyle w:val="BodyText"/>
        <w:tabs>
          <w:tab w:val="left" w:pos="2160"/>
        </w:tabs>
        <w:spacing w:line="228" w:lineRule="auto"/>
        <w:ind w:left="360" w:right="2518"/>
      </w:pPr>
      <w:r>
        <w:t>Enter a number from 0 to 365 for the number of days that will</w:t>
      </w:r>
      <w:r>
        <w:rPr>
          <w:spacing w:val="-17"/>
        </w:rPr>
        <w:t xml:space="preserve"> </w:t>
      </w:r>
      <w:r>
        <w:t>be used to add to today as the end date range of the Encounter Appointments.</w:t>
      </w:r>
      <w:r>
        <w:tab/>
        <w:t>If no value is entered, the default value used will be</w:t>
      </w:r>
      <w:r>
        <w:rPr>
          <w:spacing w:val="-4"/>
        </w:rPr>
        <w:t xml:space="preserve"> </w:t>
      </w:r>
      <w:r>
        <w:t>0.</w:t>
      </w:r>
    </w:p>
    <w:p w14:paraId="420E70BC"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3F07C306" w14:textId="77777777" w:rsidR="00B0748A" w:rsidRDefault="00B0748A">
      <w:pPr>
        <w:pStyle w:val="BodyText"/>
        <w:rPr>
          <w:sz w:val="22"/>
        </w:rPr>
      </w:pPr>
    </w:p>
    <w:p w14:paraId="27D19825" w14:textId="77777777" w:rsidR="00B0748A" w:rsidRDefault="00A6023C">
      <w:pPr>
        <w:spacing w:before="186" w:line="224" w:lineRule="exact"/>
        <w:ind w:left="240"/>
        <w:rPr>
          <w:rFonts w:ascii="Courier New"/>
          <w:b/>
          <w:sz w:val="20"/>
        </w:rPr>
      </w:pPr>
      <w:r>
        <w:rPr>
          <w:rFonts w:ascii="Courier New"/>
          <w:sz w:val="20"/>
        </w:rPr>
        <w:t xml:space="preserve">NAME: </w:t>
      </w:r>
      <w:r>
        <w:rPr>
          <w:rFonts w:ascii="Courier New"/>
          <w:b/>
          <w:sz w:val="20"/>
        </w:rPr>
        <w:t>MD APPOINT START DATE</w:t>
      </w:r>
    </w:p>
    <w:p w14:paraId="2EC68A8D" w14:textId="77777777" w:rsidR="00B0748A" w:rsidRDefault="00A6023C">
      <w:pPr>
        <w:pStyle w:val="BodyText"/>
        <w:tabs>
          <w:tab w:val="left" w:pos="5040"/>
        </w:tabs>
        <w:spacing w:before="6" w:line="228" w:lineRule="auto"/>
        <w:ind w:left="480" w:right="3598"/>
      </w:pPr>
      <w:r>
        <w:t>DISPLAY TEXT: Start Date for Encounter Appointments MULTIPLE</w:t>
      </w:r>
      <w:r>
        <w:rPr>
          <w:spacing w:val="-2"/>
        </w:rPr>
        <w:t xml:space="preserve"> </w:t>
      </w:r>
      <w:r>
        <w:t>VALUED:</w:t>
      </w:r>
      <w:r>
        <w:rPr>
          <w:spacing w:val="-1"/>
        </w:rPr>
        <w:t xml:space="preserve"> </w:t>
      </w:r>
      <w:r>
        <w:t>No</w:t>
      </w:r>
      <w:r>
        <w:tab/>
        <w:t>VALUE TERM:</w:t>
      </w:r>
      <w:r>
        <w:rPr>
          <w:spacing w:val="1"/>
        </w:rPr>
        <w:t xml:space="preserve"> </w:t>
      </w:r>
      <w:r>
        <w:rPr>
          <w:spacing w:val="-5"/>
        </w:rPr>
        <w:t>Days</w:t>
      </w:r>
    </w:p>
    <w:p w14:paraId="11BE052A" w14:textId="77777777" w:rsidR="00B0748A" w:rsidRDefault="00A6023C">
      <w:pPr>
        <w:pStyle w:val="BodyText"/>
        <w:tabs>
          <w:tab w:val="left" w:pos="5040"/>
        </w:tabs>
        <w:spacing w:line="214" w:lineRule="exact"/>
        <w:ind w:left="480"/>
      </w:pPr>
      <w:r>
        <w:t>VALUE DATA</w:t>
      </w:r>
      <w:r>
        <w:rPr>
          <w:spacing w:val="-2"/>
        </w:rPr>
        <w:t xml:space="preserve"> </w:t>
      </w:r>
      <w:r>
        <w:t>TYPE:</w:t>
      </w:r>
      <w:r>
        <w:rPr>
          <w:spacing w:val="-1"/>
        </w:rPr>
        <w:t xml:space="preserve"> </w:t>
      </w:r>
      <w:r>
        <w:t>numeric</w:t>
      </w:r>
      <w:r>
        <w:tab/>
        <w:t>VALUE DOMAIN:</w:t>
      </w:r>
      <w:r>
        <w:rPr>
          <w:spacing w:val="-4"/>
        </w:rPr>
        <w:t xml:space="preserve"> </w:t>
      </w:r>
      <w:r>
        <w:t>0:365</w:t>
      </w:r>
    </w:p>
    <w:p w14:paraId="41D8C9BD" w14:textId="77777777" w:rsidR="00B0748A" w:rsidRDefault="00A6023C">
      <w:pPr>
        <w:pStyle w:val="BodyText"/>
        <w:spacing w:before="3" w:line="228" w:lineRule="auto"/>
        <w:ind w:left="360" w:right="5139" w:firstLine="120"/>
      </w:pPr>
      <w:r>
        <w:t>VALUE HELP: Enter a number from 0 to 365. DESCRIPTION:</w:t>
      </w:r>
    </w:p>
    <w:p w14:paraId="34C03B51" w14:textId="77777777" w:rsidR="00B0748A" w:rsidRDefault="00A6023C">
      <w:pPr>
        <w:pStyle w:val="BodyText"/>
        <w:spacing w:before="2" w:line="228" w:lineRule="auto"/>
        <w:ind w:left="360" w:right="2038"/>
      </w:pPr>
      <w:r>
        <w:t>Enter a number from 0 to 365 for the number of days that will be used to subtract from today as the start date range of the</w:t>
      </w:r>
      <w:r>
        <w:rPr>
          <w:spacing w:val="-15"/>
        </w:rPr>
        <w:t xml:space="preserve"> </w:t>
      </w:r>
      <w:r>
        <w:t>Encounter</w:t>
      </w:r>
    </w:p>
    <w:p w14:paraId="4DB05C3B" w14:textId="77777777" w:rsidR="00B0748A" w:rsidRDefault="00A6023C">
      <w:pPr>
        <w:pStyle w:val="BodyText"/>
        <w:tabs>
          <w:tab w:val="left" w:pos="2040"/>
        </w:tabs>
        <w:spacing w:before="1" w:line="228" w:lineRule="auto"/>
        <w:ind w:left="360" w:right="2997" w:hanging="120"/>
      </w:pPr>
      <w:r>
        <w:t>Appointments.</w:t>
      </w:r>
      <w:r>
        <w:tab/>
        <w:t>If no value is entered, the default value used will be</w:t>
      </w:r>
      <w:r>
        <w:rPr>
          <w:spacing w:val="-4"/>
        </w:rPr>
        <w:t xml:space="preserve"> </w:t>
      </w:r>
      <w:r>
        <w:t>200.</w:t>
      </w:r>
    </w:p>
    <w:p w14:paraId="01CF1A0E" w14:textId="77777777" w:rsidR="00B0748A" w:rsidRDefault="00A6023C">
      <w:pPr>
        <w:pStyle w:val="BodyText"/>
        <w:tabs>
          <w:tab w:val="left" w:pos="5040"/>
        </w:tabs>
        <w:spacing w:line="220" w:lineRule="exact"/>
        <w:ind w:left="240"/>
      </w:pPr>
      <w:r>
        <w:t>PRECEDENCE:</w:t>
      </w:r>
      <w:r>
        <w:rPr>
          <w:spacing w:val="-2"/>
        </w:rPr>
        <w:t xml:space="preserve"> </w:t>
      </w:r>
      <w:r>
        <w:t>1</w:t>
      </w:r>
      <w:r>
        <w:tab/>
        <w:t>ENTITY FILE:</w:t>
      </w:r>
      <w:r>
        <w:rPr>
          <w:spacing w:val="-4"/>
        </w:rPr>
        <w:t xml:space="preserve"> </w:t>
      </w:r>
      <w:r>
        <w:t>SYSTEM</w:t>
      </w:r>
    </w:p>
    <w:p w14:paraId="01273DAB" w14:textId="77777777" w:rsidR="00B0748A" w:rsidRDefault="00B0748A">
      <w:pPr>
        <w:pStyle w:val="BodyText"/>
        <w:rPr>
          <w:sz w:val="22"/>
        </w:rPr>
      </w:pPr>
    </w:p>
    <w:p w14:paraId="59756D8A" w14:textId="77777777" w:rsidR="00B0748A" w:rsidRDefault="00A6023C">
      <w:pPr>
        <w:spacing w:before="187" w:line="224" w:lineRule="exact"/>
        <w:ind w:left="240"/>
        <w:rPr>
          <w:rFonts w:ascii="Courier New"/>
          <w:b/>
          <w:sz w:val="20"/>
        </w:rPr>
      </w:pPr>
      <w:r>
        <w:rPr>
          <w:rFonts w:ascii="Courier New"/>
          <w:sz w:val="20"/>
        </w:rPr>
        <w:t xml:space="preserve">NAME: </w:t>
      </w:r>
      <w:r>
        <w:rPr>
          <w:rFonts w:ascii="Courier New"/>
          <w:b/>
          <w:sz w:val="20"/>
        </w:rPr>
        <w:t>MD COMPL PROC DISPLAY DAYS</w:t>
      </w:r>
    </w:p>
    <w:p w14:paraId="08F81C40" w14:textId="77777777" w:rsidR="00B0748A" w:rsidRDefault="00A6023C">
      <w:pPr>
        <w:pStyle w:val="BodyText"/>
        <w:spacing w:line="218" w:lineRule="exact"/>
        <w:ind w:left="480"/>
      </w:pPr>
      <w:r>
        <w:t>DISPLAY TEXT: Completed Proc Display Days</w:t>
      </w:r>
    </w:p>
    <w:p w14:paraId="316070CF" w14:textId="77777777" w:rsidR="00B0748A" w:rsidRDefault="00A6023C">
      <w:pPr>
        <w:pStyle w:val="BodyText"/>
        <w:tabs>
          <w:tab w:val="left" w:pos="5040"/>
        </w:tabs>
        <w:spacing w:line="216" w:lineRule="exact"/>
        <w:ind w:left="480"/>
      </w:pPr>
      <w:r>
        <w:t>MULTIPLE</w:t>
      </w:r>
      <w:r>
        <w:rPr>
          <w:spacing w:val="-2"/>
        </w:rPr>
        <w:t xml:space="preserve"> </w:t>
      </w:r>
      <w:r>
        <w:t>VALUED:</w:t>
      </w:r>
      <w:r>
        <w:rPr>
          <w:spacing w:val="-1"/>
        </w:rPr>
        <w:t xml:space="preserve"> </w:t>
      </w:r>
      <w:r>
        <w:t>No</w:t>
      </w:r>
      <w:r>
        <w:tab/>
        <w:t>VALUE TERM:</w:t>
      </w:r>
      <w:r>
        <w:rPr>
          <w:spacing w:val="-1"/>
        </w:rPr>
        <w:t xml:space="preserve"> </w:t>
      </w:r>
      <w:r>
        <w:t>Days</w:t>
      </w:r>
    </w:p>
    <w:p w14:paraId="5BD47975" w14:textId="77777777" w:rsidR="00B0748A" w:rsidRDefault="00A6023C">
      <w:pPr>
        <w:pStyle w:val="BodyText"/>
        <w:tabs>
          <w:tab w:val="left" w:pos="5039"/>
        </w:tabs>
        <w:spacing w:line="216" w:lineRule="exact"/>
        <w:ind w:left="480"/>
      </w:pPr>
      <w:r>
        <w:t>VALUE DATA</w:t>
      </w:r>
      <w:r>
        <w:rPr>
          <w:spacing w:val="-3"/>
        </w:rPr>
        <w:t xml:space="preserve"> </w:t>
      </w:r>
      <w:r>
        <w:t>TYPE:</w:t>
      </w:r>
      <w:r>
        <w:rPr>
          <w:spacing w:val="-1"/>
        </w:rPr>
        <w:t xml:space="preserve"> </w:t>
      </w:r>
      <w:r>
        <w:t>numeric</w:t>
      </w:r>
      <w:r>
        <w:tab/>
        <w:t>VALUE DOMAIN:</w:t>
      </w:r>
      <w:r>
        <w:rPr>
          <w:spacing w:val="-4"/>
        </w:rPr>
        <w:t xml:space="preserve"> </w:t>
      </w:r>
      <w:r>
        <w:t>1:365</w:t>
      </w:r>
    </w:p>
    <w:p w14:paraId="0144698E" w14:textId="77777777" w:rsidR="00B0748A" w:rsidRDefault="00A6023C">
      <w:pPr>
        <w:pStyle w:val="BodyText"/>
        <w:spacing w:before="3" w:line="228" w:lineRule="auto"/>
        <w:ind w:left="360" w:right="4059" w:firstLine="120"/>
      </w:pPr>
      <w:r>
        <w:t>VALUE HELP: Enter the number of days from 1 to 365 DESCRIPTION:</w:t>
      </w:r>
    </w:p>
    <w:p w14:paraId="38921D37" w14:textId="77777777" w:rsidR="00B0748A" w:rsidRDefault="00A6023C">
      <w:pPr>
        <w:pStyle w:val="BodyText"/>
        <w:spacing w:line="230" w:lineRule="auto"/>
        <w:ind w:left="360" w:right="3098"/>
      </w:pPr>
      <w:r>
        <w:t>The number of days the completed procedure requests will be displayed in the CP Check-in screen.</w:t>
      </w:r>
    </w:p>
    <w:p w14:paraId="58779C66" w14:textId="77777777" w:rsidR="00B0748A" w:rsidRDefault="00A6023C">
      <w:pPr>
        <w:pStyle w:val="BodyText"/>
        <w:tabs>
          <w:tab w:val="left" w:pos="5042"/>
        </w:tabs>
        <w:spacing w:line="217" w:lineRule="exact"/>
        <w:ind w:left="240"/>
      </w:pPr>
      <w:r>
        <w:t>PRECEDENCE:</w:t>
      </w:r>
      <w:r>
        <w:rPr>
          <w:spacing w:val="-2"/>
        </w:rPr>
        <w:t xml:space="preserve"> </w:t>
      </w:r>
      <w:r>
        <w:t>1</w:t>
      </w:r>
      <w:r>
        <w:tab/>
        <w:t>ENTITY FILE:</w:t>
      </w:r>
      <w:r>
        <w:rPr>
          <w:spacing w:val="-4"/>
        </w:rPr>
        <w:t xml:space="preserve"> </w:t>
      </w:r>
      <w:r>
        <w:t>SYSTEM</w:t>
      </w:r>
    </w:p>
    <w:p w14:paraId="7FB7DD0D" w14:textId="77777777" w:rsidR="00B0748A" w:rsidRDefault="00B0748A">
      <w:pPr>
        <w:pStyle w:val="BodyText"/>
        <w:rPr>
          <w:sz w:val="22"/>
        </w:rPr>
      </w:pPr>
    </w:p>
    <w:p w14:paraId="4BA8406C" w14:textId="77777777" w:rsidR="00B0748A" w:rsidRDefault="00A6023C">
      <w:pPr>
        <w:tabs>
          <w:tab w:val="left" w:pos="5040"/>
          <w:tab w:val="left" w:pos="5119"/>
        </w:tabs>
        <w:spacing w:before="160" w:line="232" w:lineRule="auto"/>
        <w:ind w:left="480" w:right="998" w:hanging="240"/>
        <w:rPr>
          <w:rFonts w:ascii="Courier New"/>
          <w:sz w:val="20"/>
        </w:rPr>
      </w:pPr>
      <w:r>
        <w:rPr>
          <w:rFonts w:ascii="Courier New"/>
          <w:position w:val="9"/>
          <w:sz w:val="13"/>
        </w:rPr>
        <w:t>2</w:t>
      </w:r>
      <w:r>
        <w:rPr>
          <w:rFonts w:ascii="Courier New"/>
          <w:sz w:val="20"/>
        </w:rPr>
        <w:t xml:space="preserve">NAME: </w:t>
      </w:r>
      <w:r>
        <w:rPr>
          <w:rFonts w:ascii="Courier New"/>
          <w:b/>
          <w:sz w:val="20"/>
        </w:rPr>
        <w:t>MD CHECK-IN</w:t>
      </w:r>
      <w:r>
        <w:rPr>
          <w:rFonts w:ascii="Courier New"/>
          <w:b/>
          <w:spacing w:val="-3"/>
          <w:sz w:val="20"/>
        </w:rPr>
        <w:t xml:space="preserve"> </w:t>
      </w:r>
      <w:r>
        <w:rPr>
          <w:rFonts w:ascii="Courier New"/>
          <w:b/>
          <w:sz w:val="20"/>
        </w:rPr>
        <w:t>PROCEDURE</w:t>
      </w:r>
      <w:r>
        <w:rPr>
          <w:rFonts w:ascii="Courier New"/>
          <w:b/>
          <w:spacing w:val="-1"/>
          <w:sz w:val="20"/>
        </w:rPr>
        <w:t xml:space="preserve"> </w:t>
      </w:r>
      <w:r>
        <w:rPr>
          <w:rFonts w:ascii="Courier New"/>
          <w:b/>
          <w:sz w:val="20"/>
        </w:rPr>
        <w:t>LIST</w:t>
      </w:r>
      <w:r>
        <w:rPr>
          <w:rFonts w:ascii="Courier New"/>
          <w:b/>
          <w:sz w:val="20"/>
        </w:rPr>
        <w:tab/>
      </w:r>
      <w:r>
        <w:rPr>
          <w:rFonts w:ascii="Courier New"/>
          <w:b/>
          <w:sz w:val="20"/>
        </w:rPr>
        <w:tab/>
      </w:r>
      <w:r>
        <w:rPr>
          <w:rFonts w:ascii="Courier New"/>
          <w:sz w:val="20"/>
        </w:rPr>
        <w:t xml:space="preserve">DISPLAY TEXT: Check-in Procedure </w:t>
      </w:r>
      <w:r>
        <w:rPr>
          <w:rFonts w:ascii="Courier New"/>
          <w:spacing w:val="-5"/>
          <w:sz w:val="20"/>
        </w:rPr>
        <w:t xml:space="preserve">List </w:t>
      </w:r>
      <w:r>
        <w:rPr>
          <w:rFonts w:ascii="Courier New"/>
          <w:sz w:val="20"/>
        </w:rPr>
        <w:t>MULTIPLE</w:t>
      </w:r>
      <w:r>
        <w:rPr>
          <w:rFonts w:ascii="Courier New"/>
          <w:spacing w:val="-2"/>
          <w:sz w:val="20"/>
        </w:rPr>
        <w:t xml:space="preserve"> </w:t>
      </w:r>
      <w:r>
        <w:rPr>
          <w:rFonts w:ascii="Courier New"/>
          <w:sz w:val="20"/>
        </w:rPr>
        <w:t>VALUED:</w:t>
      </w:r>
      <w:r>
        <w:rPr>
          <w:rFonts w:ascii="Courier New"/>
          <w:spacing w:val="-1"/>
          <w:sz w:val="20"/>
        </w:rPr>
        <w:t xml:space="preserve"> </w:t>
      </w:r>
      <w:r>
        <w:rPr>
          <w:rFonts w:ascii="Courier New"/>
          <w:sz w:val="20"/>
        </w:rPr>
        <w:t>Yes</w:t>
      </w:r>
      <w:r>
        <w:rPr>
          <w:rFonts w:ascii="Courier New"/>
          <w:sz w:val="20"/>
        </w:rPr>
        <w:tab/>
        <w:t>INSTANCE TERM:</w:t>
      </w:r>
      <w:r>
        <w:rPr>
          <w:rFonts w:ascii="Courier New"/>
          <w:spacing w:val="-4"/>
          <w:sz w:val="20"/>
        </w:rPr>
        <w:t xml:space="preserve"> </w:t>
      </w:r>
      <w:r>
        <w:rPr>
          <w:rFonts w:ascii="Courier New"/>
          <w:sz w:val="20"/>
        </w:rPr>
        <w:t>Procedure</w:t>
      </w:r>
    </w:p>
    <w:p w14:paraId="10BC3D17" w14:textId="77777777" w:rsidR="00B0748A" w:rsidRDefault="00A6023C">
      <w:pPr>
        <w:pStyle w:val="BodyText"/>
        <w:tabs>
          <w:tab w:val="left" w:pos="5039"/>
        </w:tabs>
        <w:spacing w:line="230" w:lineRule="auto"/>
        <w:ind w:left="480" w:right="2038"/>
      </w:pPr>
      <w:r>
        <w:t>VALUE TERM:</w:t>
      </w:r>
      <w:r>
        <w:rPr>
          <w:spacing w:val="-3"/>
        </w:rPr>
        <w:t xml:space="preserve"> </w:t>
      </w:r>
      <w:r>
        <w:t>Schedule</w:t>
      </w:r>
      <w:r>
        <w:rPr>
          <w:spacing w:val="-1"/>
        </w:rPr>
        <w:t xml:space="preserve"> </w:t>
      </w:r>
      <w:r>
        <w:t>Appointment?</w:t>
      </w:r>
      <w:r>
        <w:tab/>
        <w:t xml:space="preserve">VALUE DATA TYPE: set of </w:t>
      </w:r>
      <w:r>
        <w:rPr>
          <w:spacing w:val="-4"/>
        </w:rPr>
        <w:t xml:space="preserve">codes </w:t>
      </w:r>
      <w:r>
        <w:t>VALUE DOMAIN:</w:t>
      </w:r>
      <w:r>
        <w:rPr>
          <w:spacing w:val="-4"/>
        </w:rPr>
        <w:t xml:space="preserve"> </w:t>
      </w:r>
      <w:r>
        <w:t>0:None;1:Outpatient;2:Inpatient;3:Both</w:t>
      </w:r>
    </w:p>
    <w:p w14:paraId="20804445" w14:textId="77777777" w:rsidR="00B0748A" w:rsidRDefault="00B0748A">
      <w:pPr>
        <w:pStyle w:val="BodyText"/>
      </w:pPr>
    </w:p>
    <w:p w14:paraId="73C7C548" w14:textId="77777777" w:rsidR="00B0748A" w:rsidRDefault="00B0748A">
      <w:pPr>
        <w:pStyle w:val="BodyText"/>
      </w:pPr>
    </w:p>
    <w:p w14:paraId="51E86087" w14:textId="77777777" w:rsidR="00B0748A" w:rsidRDefault="001F1920">
      <w:pPr>
        <w:pStyle w:val="BodyText"/>
        <w:spacing w:before="3"/>
        <w:rPr>
          <w:sz w:val="12"/>
        </w:rPr>
      </w:pPr>
      <w:r>
        <w:pict w14:anchorId="4B9A3319">
          <v:shape id="_x0000_s1202" style="position:absolute;margin-left:1in;margin-top:9.2pt;width:144.05pt;height:.1pt;z-index:-251629568;mso-wrap-distance-left:0;mso-wrap-distance-right:0;mso-position-horizontal-relative:page" coordorigin="1440,184" coordsize="2881,0" path="m1440,184r2881,e" filled="f" strokeweight=".48pt">
            <v:path arrowok="t"/>
            <w10:wrap type="topAndBottom" anchorx="page"/>
          </v:shape>
        </w:pict>
      </w:r>
    </w:p>
    <w:p w14:paraId="5ACC012B"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MD*1.0*6 May 2008 Parameter Definitions added.</w:t>
      </w:r>
    </w:p>
    <w:p w14:paraId="5F55BE90"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MD*1.0*14 March 2008 Parameter Definitions added.</w:t>
      </w:r>
    </w:p>
    <w:p w14:paraId="777C8263" w14:textId="77777777" w:rsidR="00B0748A" w:rsidRDefault="00B0748A">
      <w:pPr>
        <w:spacing w:line="247" w:lineRule="exact"/>
        <w:sectPr w:rsidR="00B0748A">
          <w:pgSz w:w="12240" w:h="15840"/>
          <w:pgMar w:top="940" w:right="480" w:bottom="1180" w:left="1200" w:header="733" w:footer="983" w:gutter="0"/>
          <w:cols w:space="720"/>
        </w:sectPr>
      </w:pPr>
    </w:p>
    <w:p w14:paraId="7EA2F544" w14:textId="77777777" w:rsidR="00B0748A" w:rsidRDefault="00B0748A">
      <w:pPr>
        <w:rPr>
          <w:sz w:val="20"/>
        </w:rPr>
      </w:pPr>
    </w:p>
    <w:p w14:paraId="4CA821B8" w14:textId="77777777" w:rsidR="00B0748A" w:rsidRDefault="00B0748A">
      <w:pPr>
        <w:spacing w:before="1"/>
      </w:pPr>
    </w:p>
    <w:p w14:paraId="69227EF6" w14:textId="77777777" w:rsidR="00B0748A" w:rsidRDefault="00A6023C">
      <w:pPr>
        <w:pStyle w:val="BodyText"/>
        <w:spacing w:line="228" w:lineRule="auto"/>
        <w:ind w:left="240" w:right="1298" w:firstLine="240"/>
      </w:pPr>
      <w:r>
        <w:t>VALUE HELP: Enter 0 for None, 1 for Outpatient, 2 for Inpatient, or 3 for both.</w:t>
      </w:r>
    </w:p>
    <w:p w14:paraId="6B6D8B84" w14:textId="77777777" w:rsidR="00B0748A" w:rsidRDefault="00A6023C">
      <w:pPr>
        <w:pStyle w:val="BodyText"/>
        <w:spacing w:before="2" w:line="228" w:lineRule="auto"/>
        <w:ind w:left="480" w:right="6819"/>
      </w:pPr>
      <w:r>
        <w:t>INSTANCE DATA TYPE: pointer INSTANCE DOMAIN: 702.01</w:t>
      </w:r>
    </w:p>
    <w:p w14:paraId="648E3339" w14:textId="77777777" w:rsidR="00B0748A" w:rsidRDefault="00A6023C">
      <w:pPr>
        <w:pStyle w:val="BodyText"/>
        <w:spacing w:before="2" w:line="228" w:lineRule="auto"/>
        <w:ind w:left="480" w:right="1058"/>
      </w:pPr>
      <w:r>
        <w:t>INSTANCE HELP: Enter procedures that needs the study to be auto checked-in. INSTANCE SCREEN CODE: I +$P(^MDS(702.01,+Y,0),"^",9)&gt;0</w:t>
      </w:r>
    </w:p>
    <w:p w14:paraId="3E4FFDAE" w14:textId="77777777" w:rsidR="00B0748A" w:rsidRDefault="00A6023C">
      <w:pPr>
        <w:pStyle w:val="BodyText"/>
        <w:spacing w:line="214" w:lineRule="exact"/>
        <w:ind w:left="360"/>
      </w:pPr>
      <w:r>
        <w:t>DESCRIPTION:</w:t>
      </w:r>
    </w:p>
    <w:p w14:paraId="1DC3CC3D" w14:textId="77777777" w:rsidR="00B0748A" w:rsidRDefault="00A6023C">
      <w:pPr>
        <w:pStyle w:val="BodyText"/>
        <w:spacing w:line="216" w:lineRule="exact"/>
        <w:ind w:left="360"/>
      </w:pPr>
      <w:r>
        <w:t>This parameter contains a list of procedures that will be used</w:t>
      </w:r>
    </w:p>
    <w:p w14:paraId="7B7EF355" w14:textId="77777777" w:rsidR="00B0748A" w:rsidRDefault="00A6023C">
      <w:pPr>
        <w:pStyle w:val="BodyText"/>
        <w:spacing w:before="3" w:line="228" w:lineRule="auto"/>
        <w:ind w:left="360" w:right="1898"/>
      </w:pPr>
      <w:r>
        <w:t>to auto check-in the CP studies during the procedures request in CPRS and whether appointments are scheduled for the procedure.</w:t>
      </w:r>
    </w:p>
    <w:p w14:paraId="504A0667" w14:textId="77777777" w:rsidR="00B0748A" w:rsidRDefault="00A6023C">
      <w:pPr>
        <w:pStyle w:val="BodyText"/>
        <w:tabs>
          <w:tab w:val="left" w:pos="4799"/>
        </w:tabs>
        <w:spacing w:line="220" w:lineRule="exact"/>
        <w:ind w:right="3237"/>
        <w:jc w:val="right"/>
      </w:pPr>
      <w:r>
        <w:t>PRECEDENCE:</w:t>
      </w:r>
      <w:r>
        <w:rPr>
          <w:spacing w:val="-2"/>
        </w:rPr>
        <w:t xml:space="preserve"> </w:t>
      </w:r>
      <w:r>
        <w:t>1</w:t>
      </w:r>
      <w:r>
        <w:tab/>
        <w:t>ENTITY FILE:</w:t>
      </w:r>
      <w:r>
        <w:rPr>
          <w:spacing w:val="-2"/>
        </w:rPr>
        <w:t xml:space="preserve"> </w:t>
      </w:r>
      <w:r>
        <w:t>SYSTEM</w:t>
      </w:r>
    </w:p>
    <w:p w14:paraId="42E48771" w14:textId="77777777" w:rsidR="00B0748A" w:rsidRDefault="00B0748A">
      <w:pPr>
        <w:pStyle w:val="BodyText"/>
        <w:rPr>
          <w:sz w:val="22"/>
        </w:rPr>
      </w:pPr>
    </w:p>
    <w:p w14:paraId="542CD4B7" w14:textId="77777777" w:rsidR="00B0748A" w:rsidRDefault="00A6023C">
      <w:pPr>
        <w:pStyle w:val="BodyText"/>
        <w:tabs>
          <w:tab w:val="left" w:pos="5040"/>
        </w:tabs>
        <w:spacing w:before="192" w:line="232" w:lineRule="auto"/>
        <w:ind w:left="480" w:right="956" w:hanging="240"/>
      </w:pPr>
      <w:r>
        <w:t xml:space="preserve">NAME: </w:t>
      </w:r>
      <w:r>
        <w:rPr>
          <w:b/>
        </w:rPr>
        <w:t>MD CLINIC</w:t>
      </w:r>
      <w:r>
        <w:rPr>
          <w:b/>
          <w:spacing w:val="-3"/>
        </w:rPr>
        <w:t xml:space="preserve"> </w:t>
      </w:r>
      <w:r>
        <w:rPr>
          <w:b/>
        </w:rPr>
        <w:t>QUICK</w:t>
      </w:r>
      <w:r>
        <w:rPr>
          <w:b/>
          <w:spacing w:val="-1"/>
        </w:rPr>
        <w:t xml:space="preserve"> </w:t>
      </w:r>
      <w:r>
        <w:rPr>
          <w:b/>
        </w:rPr>
        <w:t>LIST</w:t>
      </w:r>
      <w:r>
        <w:rPr>
          <w:b/>
        </w:rPr>
        <w:tab/>
      </w:r>
      <w:r>
        <w:t xml:space="preserve">DISPLAY TEXT: Clinic Quick List For </w:t>
      </w:r>
      <w:r>
        <w:rPr>
          <w:spacing w:val="-7"/>
        </w:rPr>
        <w:t xml:space="preserve">CP </w:t>
      </w:r>
      <w:r>
        <w:t>MULTIPLE</w:t>
      </w:r>
      <w:r>
        <w:rPr>
          <w:spacing w:val="-2"/>
        </w:rPr>
        <w:t xml:space="preserve"> </w:t>
      </w:r>
      <w:r>
        <w:t>VALUED:</w:t>
      </w:r>
      <w:r>
        <w:rPr>
          <w:spacing w:val="-1"/>
        </w:rPr>
        <w:t xml:space="preserve"> </w:t>
      </w:r>
      <w:r>
        <w:t>Yes</w:t>
      </w:r>
      <w:r>
        <w:tab/>
        <w:t>INSTANCE TERM:</w:t>
      </w:r>
      <w:r>
        <w:rPr>
          <w:spacing w:val="-4"/>
        </w:rPr>
        <w:t xml:space="preserve"> </w:t>
      </w:r>
      <w:r>
        <w:t>Clinic</w:t>
      </w:r>
    </w:p>
    <w:p w14:paraId="56E94214" w14:textId="77777777" w:rsidR="00B0748A" w:rsidRDefault="00A6023C">
      <w:pPr>
        <w:pStyle w:val="BodyText"/>
        <w:tabs>
          <w:tab w:val="left" w:pos="5040"/>
        </w:tabs>
        <w:spacing w:before="1" w:line="228" w:lineRule="auto"/>
        <w:ind w:left="480" w:right="2638"/>
      </w:pPr>
      <w:r>
        <w:t>VALUE</w:t>
      </w:r>
      <w:r>
        <w:rPr>
          <w:spacing w:val="-2"/>
        </w:rPr>
        <w:t xml:space="preserve"> </w:t>
      </w:r>
      <w:r>
        <w:t>TERM:</w:t>
      </w:r>
      <w:r>
        <w:rPr>
          <w:spacing w:val="-1"/>
        </w:rPr>
        <w:t xml:space="preserve"> </w:t>
      </w:r>
      <w:r>
        <w:t>Procedure</w:t>
      </w:r>
      <w:r>
        <w:tab/>
        <w:t xml:space="preserve">VALUE DATA TYPE: </w:t>
      </w:r>
      <w:r>
        <w:rPr>
          <w:spacing w:val="-4"/>
        </w:rPr>
        <w:t xml:space="preserve">pointer </w:t>
      </w:r>
      <w:r>
        <w:t>VALUE DOMAIN:</w:t>
      </w:r>
      <w:r>
        <w:rPr>
          <w:spacing w:val="-4"/>
        </w:rPr>
        <w:t xml:space="preserve"> </w:t>
      </w:r>
      <w:r>
        <w:t>702.01</w:t>
      </w:r>
    </w:p>
    <w:p w14:paraId="4D98CBB0" w14:textId="77777777" w:rsidR="00B0748A" w:rsidRDefault="00A6023C">
      <w:pPr>
        <w:pStyle w:val="BodyText"/>
        <w:spacing w:line="215" w:lineRule="exact"/>
        <w:ind w:left="480"/>
      </w:pPr>
      <w:r>
        <w:t>VALUE HELP: Select a procedure for the clinic.</w:t>
      </w:r>
    </w:p>
    <w:p w14:paraId="79CAF148" w14:textId="77777777" w:rsidR="00B0748A" w:rsidRDefault="00A6023C">
      <w:pPr>
        <w:pStyle w:val="BodyText"/>
        <w:tabs>
          <w:tab w:val="left" w:pos="4559"/>
        </w:tabs>
        <w:spacing w:line="216" w:lineRule="exact"/>
        <w:ind w:right="3238"/>
        <w:jc w:val="right"/>
      </w:pPr>
      <w:r>
        <w:t>INSTANCE DATA</w:t>
      </w:r>
      <w:r>
        <w:rPr>
          <w:spacing w:val="-3"/>
        </w:rPr>
        <w:t xml:space="preserve"> </w:t>
      </w:r>
      <w:r>
        <w:t>TYPE:</w:t>
      </w:r>
      <w:r>
        <w:rPr>
          <w:spacing w:val="-1"/>
        </w:rPr>
        <w:t xml:space="preserve"> </w:t>
      </w:r>
      <w:r>
        <w:t>pointer</w:t>
      </w:r>
      <w:r>
        <w:tab/>
        <w:t>INSTANCE DOMAIN:</w:t>
      </w:r>
      <w:r>
        <w:rPr>
          <w:spacing w:val="-3"/>
        </w:rPr>
        <w:t xml:space="preserve"> </w:t>
      </w:r>
      <w:r>
        <w:t>44</w:t>
      </w:r>
    </w:p>
    <w:p w14:paraId="799748E5" w14:textId="77777777" w:rsidR="00B0748A" w:rsidRDefault="00A6023C">
      <w:pPr>
        <w:pStyle w:val="BodyText"/>
        <w:spacing w:before="3" w:line="228" w:lineRule="auto"/>
        <w:ind w:left="360" w:right="2018" w:firstLine="120"/>
      </w:pPr>
      <w:r>
        <w:t>INSTANCE HELP: Enter clinics that need CP studies to be checked-in. DESCRIPTION:</w:t>
      </w:r>
    </w:p>
    <w:p w14:paraId="3BD46F34" w14:textId="77777777" w:rsidR="00B0748A" w:rsidRDefault="00A6023C">
      <w:pPr>
        <w:pStyle w:val="BodyText"/>
        <w:tabs>
          <w:tab w:val="left" w:pos="5402"/>
        </w:tabs>
        <w:spacing w:before="1" w:line="228" w:lineRule="auto"/>
        <w:ind w:left="360" w:right="3115"/>
      </w:pPr>
      <w:r>
        <w:t>List of clinics used as a source to get a list of patients that need to have CP</w:t>
      </w:r>
      <w:r>
        <w:rPr>
          <w:spacing w:val="-5"/>
        </w:rPr>
        <w:t xml:space="preserve"> </w:t>
      </w:r>
      <w:r>
        <w:t>studies</w:t>
      </w:r>
      <w:r>
        <w:rPr>
          <w:spacing w:val="-1"/>
        </w:rPr>
        <w:t xml:space="preserve"> </w:t>
      </w:r>
      <w:r>
        <w:t>checked-in.</w:t>
      </w:r>
      <w:r>
        <w:tab/>
        <w:t xml:space="preserve">This only </w:t>
      </w:r>
      <w:r>
        <w:rPr>
          <w:spacing w:val="-4"/>
        </w:rPr>
        <w:t xml:space="preserve">applies </w:t>
      </w:r>
      <w:r>
        <w:t>to studies with procedures that have multiple results such as Hemodialysis, Respiratory Therapy, and sleep</w:t>
      </w:r>
      <w:r>
        <w:rPr>
          <w:spacing w:val="-9"/>
        </w:rPr>
        <w:t xml:space="preserve"> </w:t>
      </w:r>
      <w:r>
        <w:t>studies.</w:t>
      </w:r>
    </w:p>
    <w:p w14:paraId="5FBAFB06" w14:textId="77777777" w:rsidR="00B0748A" w:rsidRDefault="00A6023C">
      <w:pPr>
        <w:pStyle w:val="BodyText"/>
        <w:tabs>
          <w:tab w:val="left" w:pos="4799"/>
        </w:tabs>
        <w:spacing w:line="222" w:lineRule="exact"/>
        <w:ind w:right="3237"/>
        <w:jc w:val="right"/>
      </w:pPr>
      <w:r>
        <w:t>PRECEDENCE:</w:t>
      </w:r>
      <w:r>
        <w:rPr>
          <w:spacing w:val="-2"/>
        </w:rPr>
        <w:t xml:space="preserve"> </w:t>
      </w:r>
      <w:r>
        <w:t>1</w:t>
      </w:r>
      <w:r>
        <w:tab/>
        <w:t>ENTITY FILE:</w:t>
      </w:r>
      <w:r>
        <w:rPr>
          <w:spacing w:val="-2"/>
        </w:rPr>
        <w:t xml:space="preserve"> </w:t>
      </w:r>
      <w:r>
        <w:t>SYSTEM</w:t>
      </w:r>
    </w:p>
    <w:p w14:paraId="233D0CEB" w14:textId="77777777" w:rsidR="00B0748A" w:rsidRDefault="00B0748A">
      <w:pPr>
        <w:pStyle w:val="BodyText"/>
        <w:rPr>
          <w:sz w:val="22"/>
        </w:rPr>
      </w:pPr>
    </w:p>
    <w:p w14:paraId="782550E2" w14:textId="77777777" w:rsidR="00B0748A" w:rsidRDefault="00A6023C">
      <w:pPr>
        <w:spacing w:before="187" w:line="224" w:lineRule="exact"/>
        <w:ind w:left="240"/>
        <w:rPr>
          <w:rFonts w:ascii="Courier New"/>
          <w:b/>
          <w:sz w:val="20"/>
        </w:rPr>
      </w:pPr>
      <w:r>
        <w:rPr>
          <w:rFonts w:ascii="Courier New"/>
          <w:sz w:val="20"/>
        </w:rPr>
        <w:t xml:space="preserve">NAME: </w:t>
      </w:r>
      <w:r>
        <w:rPr>
          <w:rFonts w:ascii="Courier New"/>
          <w:b/>
          <w:sz w:val="20"/>
        </w:rPr>
        <w:t>MD CLINICS WITH MULT PROC</w:t>
      </w:r>
    </w:p>
    <w:p w14:paraId="4A9CF32D" w14:textId="77777777" w:rsidR="00B0748A" w:rsidRDefault="00A6023C">
      <w:pPr>
        <w:pStyle w:val="BodyText"/>
        <w:spacing w:line="218" w:lineRule="exact"/>
        <w:ind w:left="480"/>
      </w:pPr>
      <w:r>
        <w:t>DISPLAY TEXT: Clinics With Multiple Procedures</w:t>
      </w:r>
    </w:p>
    <w:p w14:paraId="0229CF9B" w14:textId="77777777" w:rsidR="00B0748A" w:rsidRDefault="00A6023C">
      <w:pPr>
        <w:pStyle w:val="BodyText"/>
        <w:tabs>
          <w:tab w:val="left" w:pos="5040"/>
        </w:tabs>
        <w:spacing w:line="216" w:lineRule="exact"/>
        <w:ind w:left="480"/>
      </w:pPr>
      <w:r>
        <w:t>MULTIPLE</w:t>
      </w:r>
      <w:r>
        <w:rPr>
          <w:spacing w:val="-2"/>
        </w:rPr>
        <w:t xml:space="preserve"> </w:t>
      </w:r>
      <w:r>
        <w:t>VALUED:</w:t>
      </w:r>
      <w:r>
        <w:rPr>
          <w:spacing w:val="-1"/>
        </w:rPr>
        <w:t xml:space="preserve"> </w:t>
      </w:r>
      <w:r>
        <w:t>Yes</w:t>
      </w:r>
      <w:r>
        <w:tab/>
        <w:t>INSTANCE TERM:</w:t>
      </w:r>
      <w:r>
        <w:rPr>
          <w:spacing w:val="-4"/>
        </w:rPr>
        <w:t xml:space="preserve"> </w:t>
      </w:r>
      <w:r>
        <w:t>Procedure</w:t>
      </w:r>
    </w:p>
    <w:p w14:paraId="190E2103" w14:textId="77777777" w:rsidR="00B0748A" w:rsidRDefault="00A6023C">
      <w:pPr>
        <w:pStyle w:val="BodyText"/>
        <w:tabs>
          <w:tab w:val="left" w:pos="5042"/>
        </w:tabs>
        <w:spacing w:before="1" w:line="230" w:lineRule="auto"/>
        <w:ind w:left="480" w:right="2635"/>
      </w:pPr>
      <w:r>
        <w:t>VALUE</w:t>
      </w:r>
      <w:r>
        <w:rPr>
          <w:spacing w:val="-2"/>
        </w:rPr>
        <w:t xml:space="preserve"> </w:t>
      </w:r>
      <w:r>
        <w:t>TERM:</w:t>
      </w:r>
      <w:r>
        <w:rPr>
          <w:spacing w:val="-1"/>
        </w:rPr>
        <w:t xml:space="preserve"> </w:t>
      </w:r>
      <w:r>
        <w:t>Clinic</w:t>
      </w:r>
      <w:r>
        <w:tab/>
        <w:t xml:space="preserve">VALUE DATA TYPE: </w:t>
      </w:r>
      <w:r>
        <w:rPr>
          <w:spacing w:val="-3"/>
        </w:rPr>
        <w:t xml:space="preserve">pointer </w:t>
      </w:r>
      <w:r>
        <w:t>VALUE DOMAIN:</w:t>
      </w:r>
      <w:r>
        <w:rPr>
          <w:spacing w:val="-4"/>
        </w:rPr>
        <w:t xml:space="preserve"> </w:t>
      </w:r>
      <w:r>
        <w:t>44</w:t>
      </w:r>
    </w:p>
    <w:p w14:paraId="4E15304E" w14:textId="77777777" w:rsidR="00B0748A" w:rsidRDefault="00A6023C">
      <w:pPr>
        <w:pStyle w:val="BodyText"/>
        <w:spacing w:line="212" w:lineRule="exact"/>
        <w:ind w:left="480"/>
      </w:pPr>
      <w:r>
        <w:t>VALUE HELP: Enter a clinic for the procedure.</w:t>
      </w:r>
    </w:p>
    <w:p w14:paraId="1DEB045E" w14:textId="77777777" w:rsidR="00B0748A" w:rsidRDefault="00A6023C">
      <w:pPr>
        <w:pStyle w:val="BodyText"/>
        <w:tabs>
          <w:tab w:val="left" w:pos="5039"/>
        </w:tabs>
        <w:spacing w:line="216" w:lineRule="exact"/>
        <w:ind w:left="480"/>
      </w:pPr>
      <w:r>
        <w:t>INSTANCE DATA</w:t>
      </w:r>
      <w:r>
        <w:rPr>
          <w:spacing w:val="-3"/>
        </w:rPr>
        <w:t xml:space="preserve"> </w:t>
      </w:r>
      <w:r>
        <w:t>TYPE:</w:t>
      </w:r>
      <w:r>
        <w:rPr>
          <w:spacing w:val="-1"/>
        </w:rPr>
        <w:t xml:space="preserve"> </w:t>
      </w:r>
      <w:r>
        <w:t>pointer</w:t>
      </w:r>
      <w:r>
        <w:tab/>
        <w:t>INSTANCE DOMAIN:</w:t>
      </w:r>
      <w:r>
        <w:rPr>
          <w:spacing w:val="-4"/>
        </w:rPr>
        <w:t xml:space="preserve"> </w:t>
      </w:r>
      <w:r>
        <w:t>702.01</w:t>
      </w:r>
    </w:p>
    <w:p w14:paraId="5C13506E" w14:textId="77777777" w:rsidR="00B0748A" w:rsidRDefault="00A6023C">
      <w:pPr>
        <w:pStyle w:val="BodyText"/>
        <w:spacing w:line="216" w:lineRule="exact"/>
        <w:ind w:left="480"/>
      </w:pPr>
      <w:r>
        <w:t>INSTANCE HELP: Enter a procedure.</w:t>
      </w:r>
    </w:p>
    <w:p w14:paraId="6C017455" w14:textId="77777777" w:rsidR="00B0748A" w:rsidRDefault="00A6023C">
      <w:pPr>
        <w:pStyle w:val="BodyText"/>
        <w:spacing w:before="3" w:line="228" w:lineRule="auto"/>
        <w:ind w:left="360" w:right="3578" w:firstLine="120"/>
      </w:pPr>
      <w:r>
        <w:t>INSTANCE SCREEN CODE: I +$P(^MDS(702.01,+Y,0),"^",9)&gt;0 DESCRIPTION:</w:t>
      </w:r>
    </w:p>
    <w:p w14:paraId="0ED8E20F" w14:textId="77777777" w:rsidR="00B0748A" w:rsidRDefault="00A6023C">
      <w:pPr>
        <w:pStyle w:val="BodyText"/>
        <w:spacing w:line="230" w:lineRule="auto"/>
        <w:ind w:left="360" w:right="3110"/>
      </w:pPr>
      <w:r>
        <w:t>If you have a clinic for multiple procedures, populate</w:t>
      </w:r>
      <w:r>
        <w:rPr>
          <w:spacing w:val="-12"/>
        </w:rPr>
        <w:t xml:space="preserve"> </w:t>
      </w:r>
      <w:r>
        <w:t>this parameter with the procedure and associate it to a</w:t>
      </w:r>
      <w:r>
        <w:rPr>
          <w:spacing w:val="-12"/>
        </w:rPr>
        <w:t xml:space="preserve"> </w:t>
      </w:r>
      <w:r>
        <w:t>clinic.</w:t>
      </w:r>
    </w:p>
    <w:p w14:paraId="3165129F" w14:textId="77777777" w:rsidR="00B0748A" w:rsidRDefault="00A6023C">
      <w:pPr>
        <w:pStyle w:val="BodyText"/>
        <w:tabs>
          <w:tab w:val="left" w:pos="5040"/>
        </w:tabs>
        <w:spacing w:line="218" w:lineRule="exact"/>
        <w:ind w:left="240"/>
      </w:pPr>
      <w:r>
        <w:t>PRECEDENCE:</w:t>
      </w:r>
      <w:r>
        <w:rPr>
          <w:spacing w:val="-2"/>
        </w:rPr>
        <w:t xml:space="preserve"> </w:t>
      </w:r>
      <w:r>
        <w:t>1</w:t>
      </w:r>
      <w:r>
        <w:tab/>
        <w:t>ENTITY FILE:</w:t>
      </w:r>
      <w:r>
        <w:rPr>
          <w:spacing w:val="-2"/>
        </w:rPr>
        <w:t xml:space="preserve"> </w:t>
      </w:r>
      <w:r>
        <w:t>SYSTEM</w:t>
      </w:r>
    </w:p>
    <w:p w14:paraId="0D8827F2" w14:textId="77777777" w:rsidR="00B0748A" w:rsidRDefault="00B0748A">
      <w:pPr>
        <w:pStyle w:val="BodyText"/>
        <w:rPr>
          <w:sz w:val="22"/>
        </w:rPr>
      </w:pPr>
    </w:p>
    <w:p w14:paraId="3B711BA6" w14:textId="77777777" w:rsidR="00B0748A" w:rsidRDefault="00A6023C">
      <w:pPr>
        <w:tabs>
          <w:tab w:val="left" w:pos="5040"/>
          <w:tab w:val="left" w:pos="5119"/>
        </w:tabs>
        <w:spacing w:before="160" w:line="232" w:lineRule="auto"/>
        <w:ind w:left="480" w:right="1238" w:hanging="240"/>
        <w:rPr>
          <w:rFonts w:ascii="Courier New"/>
          <w:sz w:val="20"/>
        </w:rPr>
      </w:pPr>
      <w:r>
        <w:rPr>
          <w:rFonts w:ascii="Courier New"/>
          <w:position w:val="9"/>
          <w:sz w:val="13"/>
        </w:rPr>
        <w:t>1</w:t>
      </w:r>
      <w:r>
        <w:rPr>
          <w:rFonts w:ascii="Courier New"/>
          <w:sz w:val="20"/>
        </w:rPr>
        <w:t xml:space="preserve">NAME: </w:t>
      </w:r>
      <w:r>
        <w:rPr>
          <w:rFonts w:ascii="Courier New"/>
          <w:b/>
          <w:sz w:val="20"/>
        </w:rPr>
        <w:t>MD</w:t>
      </w:r>
      <w:r>
        <w:rPr>
          <w:rFonts w:ascii="Courier New"/>
          <w:b/>
          <w:spacing w:val="-3"/>
          <w:sz w:val="20"/>
        </w:rPr>
        <w:t xml:space="preserve"> </w:t>
      </w:r>
      <w:r>
        <w:rPr>
          <w:rFonts w:ascii="Courier New"/>
          <w:b/>
          <w:sz w:val="20"/>
        </w:rPr>
        <w:t>CLINIC</w:t>
      </w:r>
      <w:r>
        <w:rPr>
          <w:rFonts w:ascii="Courier New"/>
          <w:b/>
          <w:spacing w:val="-1"/>
          <w:sz w:val="20"/>
        </w:rPr>
        <w:t xml:space="preserve"> </w:t>
      </w:r>
      <w:r>
        <w:rPr>
          <w:rFonts w:ascii="Courier New"/>
          <w:b/>
          <w:sz w:val="20"/>
        </w:rPr>
        <w:t>ASSOCIATION</w:t>
      </w:r>
      <w:r>
        <w:rPr>
          <w:rFonts w:ascii="Courier New"/>
          <w:b/>
          <w:sz w:val="20"/>
        </w:rPr>
        <w:tab/>
      </w:r>
      <w:r>
        <w:rPr>
          <w:rFonts w:ascii="Courier New"/>
          <w:b/>
          <w:sz w:val="20"/>
        </w:rPr>
        <w:tab/>
      </w:r>
      <w:r>
        <w:rPr>
          <w:rFonts w:ascii="Courier New"/>
          <w:sz w:val="20"/>
        </w:rPr>
        <w:t xml:space="preserve">DISPLAY TEXT: MD Clinic </w:t>
      </w:r>
      <w:r>
        <w:rPr>
          <w:rFonts w:ascii="Courier New"/>
          <w:spacing w:val="-3"/>
          <w:sz w:val="20"/>
        </w:rPr>
        <w:t xml:space="preserve">Association </w:t>
      </w:r>
      <w:r>
        <w:rPr>
          <w:rFonts w:ascii="Courier New"/>
          <w:sz w:val="20"/>
        </w:rPr>
        <w:t>MULTIPLE</w:t>
      </w:r>
      <w:r>
        <w:rPr>
          <w:rFonts w:ascii="Courier New"/>
          <w:spacing w:val="-2"/>
          <w:sz w:val="20"/>
        </w:rPr>
        <w:t xml:space="preserve"> </w:t>
      </w:r>
      <w:r>
        <w:rPr>
          <w:rFonts w:ascii="Courier New"/>
          <w:sz w:val="20"/>
        </w:rPr>
        <w:t>VALUED:</w:t>
      </w:r>
      <w:r>
        <w:rPr>
          <w:rFonts w:ascii="Courier New"/>
          <w:spacing w:val="-1"/>
          <w:sz w:val="20"/>
        </w:rPr>
        <w:t xml:space="preserve"> </w:t>
      </w:r>
      <w:r>
        <w:rPr>
          <w:rFonts w:ascii="Courier New"/>
          <w:sz w:val="20"/>
        </w:rPr>
        <w:t>Yes</w:t>
      </w:r>
      <w:r>
        <w:rPr>
          <w:rFonts w:ascii="Courier New"/>
          <w:sz w:val="20"/>
        </w:rPr>
        <w:tab/>
        <w:t>INSTANCE TERM:</w:t>
      </w:r>
      <w:r>
        <w:rPr>
          <w:rFonts w:ascii="Courier New"/>
          <w:spacing w:val="-4"/>
          <w:sz w:val="20"/>
        </w:rPr>
        <w:t xml:space="preserve"> </w:t>
      </w:r>
      <w:r>
        <w:rPr>
          <w:rFonts w:ascii="Courier New"/>
          <w:sz w:val="20"/>
        </w:rPr>
        <w:t>Sequence</w:t>
      </w:r>
    </w:p>
    <w:p w14:paraId="7D3E73A3" w14:textId="77777777" w:rsidR="00B0748A" w:rsidRDefault="00A6023C">
      <w:pPr>
        <w:pStyle w:val="BodyText"/>
        <w:spacing w:line="214" w:lineRule="exact"/>
        <w:ind w:left="480"/>
      </w:pPr>
      <w:r>
        <w:t>VALUE TERM: Clinic;Procedure Association Value</w:t>
      </w:r>
    </w:p>
    <w:p w14:paraId="5FE7273A" w14:textId="77777777" w:rsidR="00B0748A" w:rsidRDefault="00A6023C">
      <w:pPr>
        <w:pStyle w:val="BodyText"/>
        <w:tabs>
          <w:tab w:val="left" w:pos="5039"/>
        </w:tabs>
        <w:spacing w:before="3" w:line="228" w:lineRule="auto"/>
        <w:ind w:left="480" w:right="2398"/>
      </w:pPr>
      <w:r>
        <w:t>PROHIBIT</w:t>
      </w:r>
      <w:r>
        <w:rPr>
          <w:spacing w:val="-2"/>
        </w:rPr>
        <w:t xml:space="preserve"> </w:t>
      </w:r>
      <w:r>
        <w:t>EDITING:</w:t>
      </w:r>
      <w:r>
        <w:rPr>
          <w:spacing w:val="-1"/>
        </w:rPr>
        <w:t xml:space="preserve"> </w:t>
      </w:r>
      <w:r>
        <w:t>No</w:t>
      </w:r>
      <w:r>
        <w:tab/>
        <w:t xml:space="preserve">VALUE DATA TYPE: free </w:t>
      </w:r>
      <w:r>
        <w:rPr>
          <w:spacing w:val="-5"/>
        </w:rPr>
        <w:t xml:space="preserve">text </w:t>
      </w:r>
      <w:r>
        <w:t>INSTANCE DATA</w:t>
      </w:r>
      <w:r>
        <w:rPr>
          <w:spacing w:val="-3"/>
        </w:rPr>
        <w:t xml:space="preserve"> </w:t>
      </w:r>
      <w:r>
        <w:t>TYPE:</w:t>
      </w:r>
      <w:r>
        <w:rPr>
          <w:spacing w:val="-1"/>
        </w:rPr>
        <w:t xml:space="preserve"> </w:t>
      </w:r>
      <w:r>
        <w:t>numeric</w:t>
      </w:r>
      <w:r>
        <w:tab/>
        <w:t>INSTANCE DOMAIN:</w:t>
      </w:r>
      <w:r>
        <w:rPr>
          <w:spacing w:val="-1"/>
        </w:rPr>
        <w:t xml:space="preserve"> </w:t>
      </w:r>
      <w:r>
        <w:t>1:9999</w:t>
      </w:r>
    </w:p>
    <w:p w14:paraId="41D8D561" w14:textId="77777777" w:rsidR="00B0748A" w:rsidRDefault="00A6023C">
      <w:pPr>
        <w:pStyle w:val="BodyText"/>
        <w:spacing w:before="2" w:line="228" w:lineRule="auto"/>
        <w:ind w:left="360" w:right="1658" w:firstLine="120"/>
      </w:pPr>
      <w:r>
        <w:t>INSTANCE HELP: Enter the sequence to associate a clinic and procedure. DESCRIPTION:</w:t>
      </w:r>
    </w:p>
    <w:p w14:paraId="367EC700" w14:textId="77777777" w:rsidR="00B0748A" w:rsidRDefault="00A6023C">
      <w:pPr>
        <w:pStyle w:val="BodyText"/>
        <w:tabs>
          <w:tab w:val="left" w:pos="2040"/>
        </w:tabs>
        <w:spacing w:before="1" w:line="228" w:lineRule="auto"/>
        <w:ind w:left="360" w:right="2158"/>
      </w:pPr>
      <w:r>
        <w:t>This parameter is used to identify the clinic and procedure association.</w:t>
      </w:r>
      <w:r>
        <w:tab/>
        <w:t>Each item should be entered with the following</w:t>
      </w:r>
      <w:r>
        <w:rPr>
          <w:spacing w:val="-10"/>
        </w:rPr>
        <w:t xml:space="preserve"> </w:t>
      </w:r>
      <w:r>
        <w:t>format</w:t>
      </w:r>
    </w:p>
    <w:p w14:paraId="38A51FE5" w14:textId="77777777" w:rsidR="00B0748A" w:rsidRDefault="00B0748A">
      <w:pPr>
        <w:pStyle w:val="BodyText"/>
        <w:spacing w:before="3"/>
        <w:rPr>
          <w:sz w:val="19"/>
        </w:rPr>
      </w:pPr>
    </w:p>
    <w:p w14:paraId="31C56650" w14:textId="77777777" w:rsidR="00B0748A" w:rsidRDefault="00A6023C">
      <w:pPr>
        <w:pStyle w:val="BodyText"/>
        <w:tabs>
          <w:tab w:val="left" w:pos="5040"/>
        </w:tabs>
        <w:spacing w:line="228" w:lineRule="auto"/>
        <w:ind w:left="240" w:right="2277" w:firstLine="360"/>
      </w:pPr>
      <w:r>
        <w:t xml:space="preserve">Clinic internal entry number_";"_Procedure internal entry </w:t>
      </w:r>
      <w:r>
        <w:rPr>
          <w:spacing w:val="-3"/>
        </w:rPr>
        <w:t xml:space="preserve">number </w:t>
      </w:r>
      <w:r>
        <w:t>PRECEDENCE:</w:t>
      </w:r>
      <w:r>
        <w:rPr>
          <w:spacing w:val="-2"/>
        </w:rPr>
        <w:t xml:space="preserve"> </w:t>
      </w:r>
      <w:r>
        <w:t>1</w:t>
      </w:r>
      <w:r>
        <w:tab/>
        <w:t>ENTITY FILE:</w:t>
      </w:r>
      <w:r>
        <w:rPr>
          <w:spacing w:val="-3"/>
        </w:rPr>
        <w:t xml:space="preserve"> </w:t>
      </w:r>
      <w:r>
        <w:t>SYSTEM</w:t>
      </w:r>
    </w:p>
    <w:p w14:paraId="7CF2E7E5" w14:textId="77777777" w:rsidR="00B0748A" w:rsidRDefault="00B0748A">
      <w:pPr>
        <w:pStyle w:val="BodyText"/>
      </w:pPr>
    </w:p>
    <w:p w14:paraId="0DB73E6C" w14:textId="77777777" w:rsidR="00B0748A" w:rsidRDefault="00B0748A">
      <w:pPr>
        <w:pStyle w:val="BodyText"/>
      </w:pPr>
    </w:p>
    <w:p w14:paraId="49E25D05" w14:textId="77777777" w:rsidR="00B0748A" w:rsidRDefault="001F1920">
      <w:pPr>
        <w:pStyle w:val="BodyText"/>
        <w:spacing w:before="1"/>
        <w:rPr>
          <w:sz w:val="15"/>
        </w:rPr>
      </w:pPr>
      <w:r>
        <w:pict w14:anchorId="75A72816">
          <v:shape id="_x0000_s1201" style="position:absolute;margin-left:1in;margin-top:10.8pt;width:144.05pt;height:.1pt;z-index:-251628544;mso-wrap-distance-left:0;mso-wrap-distance-right:0;mso-position-horizontal-relative:page" coordorigin="1440,216" coordsize="2881,0" path="m1440,216r2881,e" filled="f" strokeweight=".48pt">
            <v:path arrowok="t"/>
            <w10:wrap type="topAndBottom" anchorx="page"/>
          </v:shape>
        </w:pict>
      </w:r>
    </w:p>
    <w:p w14:paraId="0C1773F8"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MD*1.0*11 March 2009 Parameter Definition added</w:t>
      </w:r>
    </w:p>
    <w:p w14:paraId="7AC89AD3" w14:textId="77777777" w:rsidR="00B0748A" w:rsidRDefault="00B0748A">
      <w:pPr>
        <w:sectPr w:rsidR="00B0748A">
          <w:pgSz w:w="12240" w:h="15840"/>
          <w:pgMar w:top="940" w:right="480" w:bottom="1180" w:left="1200" w:header="733" w:footer="983" w:gutter="0"/>
          <w:cols w:space="720"/>
        </w:sectPr>
      </w:pPr>
    </w:p>
    <w:p w14:paraId="7CE89785" w14:textId="77777777" w:rsidR="00B0748A" w:rsidRDefault="00B0748A">
      <w:pPr>
        <w:rPr>
          <w:sz w:val="20"/>
        </w:rPr>
      </w:pPr>
    </w:p>
    <w:p w14:paraId="0209C7B9" w14:textId="77777777" w:rsidR="00B0748A" w:rsidRDefault="00B0748A">
      <w:pPr>
        <w:spacing w:before="4"/>
        <w:rPr>
          <w:sz w:val="20"/>
        </w:rPr>
      </w:pPr>
    </w:p>
    <w:p w14:paraId="4C3FC82B" w14:textId="77777777" w:rsidR="00B0748A" w:rsidRDefault="00A6023C">
      <w:pPr>
        <w:pStyle w:val="BodyText"/>
        <w:tabs>
          <w:tab w:val="left" w:pos="5040"/>
          <w:tab w:val="left" w:pos="5119"/>
        </w:tabs>
        <w:spacing w:before="1" w:line="232" w:lineRule="auto"/>
        <w:ind w:left="480" w:right="2199" w:hanging="240"/>
      </w:pPr>
      <w:r>
        <w:rPr>
          <w:rFonts w:ascii="Times New Roman"/>
          <w:position w:val="11"/>
          <w:sz w:val="15"/>
        </w:rPr>
        <w:t>1</w:t>
      </w:r>
      <w:r>
        <w:t xml:space="preserve">NAME: </w:t>
      </w:r>
      <w:r>
        <w:rPr>
          <w:b/>
        </w:rPr>
        <w:t>MD</w:t>
      </w:r>
      <w:r>
        <w:rPr>
          <w:b/>
          <w:spacing w:val="-1"/>
        </w:rPr>
        <w:t xml:space="preserve"> </w:t>
      </w:r>
      <w:r>
        <w:rPr>
          <w:b/>
        </w:rPr>
        <w:t>COMMANDS</w:t>
      </w:r>
      <w:r>
        <w:rPr>
          <w:b/>
        </w:rPr>
        <w:tab/>
      </w:r>
      <w:r>
        <w:rPr>
          <w:b/>
        </w:rPr>
        <w:tab/>
      </w:r>
      <w:r>
        <w:t xml:space="preserve">DISPLAY TEXT: CliO </w:t>
      </w:r>
      <w:r>
        <w:rPr>
          <w:spacing w:val="-3"/>
        </w:rPr>
        <w:t xml:space="preserve">Commands </w:t>
      </w:r>
      <w:r>
        <w:t>MULTIPLE</w:t>
      </w:r>
      <w:r>
        <w:rPr>
          <w:spacing w:val="-2"/>
        </w:rPr>
        <w:t xml:space="preserve"> </w:t>
      </w:r>
      <w:r>
        <w:t>VALUED:</w:t>
      </w:r>
      <w:r>
        <w:rPr>
          <w:spacing w:val="-1"/>
        </w:rPr>
        <w:t xml:space="preserve"> </w:t>
      </w:r>
      <w:r>
        <w:t>Yes</w:t>
      </w:r>
      <w:r>
        <w:tab/>
        <w:t>INSTANCE TERM: Command</w:t>
      </w:r>
      <w:r>
        <w:rPr>
          <w:spacing w:val="-4"/>
        </w:rPr>
        <w:t xml:space="preserve"> </w:t>
      </w:r>
      <w:r>
        <w:t>Name</w:t>
      </w:r>
    </w:p>
    <w:p w14:paraId="45EEE9CC" w14:textId="77777777" w:rsidR="00B0748A" w:rsidRDefault="00A6023C">
      <w:pPr>
        <w:pStyle w:val="BodyText"/>
        <w:tabs>
          <w:tab w:val="left" w:pos="5039"/>
        </w:tabs>
        <w:spacing w:line="230" w:lineRule="auto"/>
        <w:ind w:left="480" w:right="1677"/>
      </w:pPr>
      <w:r>
        <w:t>VALUE TERM:</w:t>
      </w:r>
      <w:r>
        <w:rPr>
          <w:spacing w:val="-2"/>
        </w:rPr>
        <w:t xml:space="preserve"> </w:t>
      </w:r>
      <w:r>
        <w:t>Command</w:t>
      </w:r>
      <w:r>
        <w:rPr>
          <w:spacing w:val="-1"/>
        </w:rPr>
        <w:t xml:space="preserve"> </w:t>
      </w:r>
      <w:r>
        <w:t>Text</w:t>
      </w:r>
      <w:r>
        <w:tab/>
        <w:t xml:space="preserve">VALUE DATA TYPE: word </w:t>
      </w:r>
      <w:r>
        <w:rPr>
          <w:spacing w:val="-3"/>
        </w:rPr>
        <w:t xml:space="preserve">processing </w:t>
      </w:r>
      <w:r>
        <w:t>INSTANCE DATA TYPE:</w:t>
      </w:r>
      <w:r>
        <w:rPr>
          <w:spacing w:val="-4"/>
        </w:rPr>
        <w:t xml:space="preserve"> </w:t>
      </w:r>
      <w:r>
        <w:t>free</w:t>
      </w:r>
      <w:r>
        <w:rPr>
          <w:spacing w:val="-1"/>
        </w:rPr>
        <w:t xml:space="preserve"> </w:t>
      </w:r>
      <w:r>
        <w:t>text</w:t>
      </w:r>
      <w:r>
        <w:tab/>
        <w:t>INSTANCE DOMAIN:</w:t>
      </w:r>
      <w:r>
        <w:rPr>
          <w:spacing w:val="-4"/>
        </w:rPr>
        <w:t xml:space="preserve"> </w:t>
      </w:r>
      <w:r>
        <w:t>1:250</w:t>
      </w:r>
    </w:p>
    <w:p w14:paraId="798C0F39" w14:textId="77777777" w:rsidR="00B0748A" w:rsidRDefault="00A6023C">
      <w:pPr>
        <w:pStyle w:val="BodyText"/>
        <w:spacing w:line="212" w:lineRule="exact"/>
        <w:ind w:left="360"/>
      </w:pPr>
      <w:r>
        <w:t>DESCRIPTION:</w:t>
      </w:r>
    </w:p>
    <w:p w14:paraId="0D30EEED" w14:textId="77777777" w:rsidR="00B0748A" w:rsidRDefault="00A6023C">
      <w:pPr>
        <w:pStyle w:val="BodyText"/>
        <w:spacing w:before="2" w:line="228" w:lineRule="auto"/>
        <w:ind w:left="360" w:right="2258"/>
      </w:pPr>
      <w:r>
        <w:t>This parameter holds all command scripts for the CliO DB engine to process.</w:t>
      </w:r>
    </w:p>
    <w:p w14:paraId="294ABF42" w14:textId="77777777" w:rsidR="00B0748A" w:rsidRDefault="00A6023C">
      <w:pPr>
        <w:pStyle w:val="BodyText"/>
        <w:tabs>
          <w:tab w:val="left" w:pos="5042"/>
        </w:tabs>
        <w:spacing w:line="220" w:lineRule="exact"/>
        <w:ind w:left="240"/>
      </w:pPr>
      <w:r>
        <w:t>PRECEDENCE:</w:t>
      </w:r>
      <w:r>
        <w:rPr>
          <w:spacing w:val="-2"/>
        </w:rPr>
        <w:t xml:space="preserve"> </w:t>
      </w:r>
      <w:r>
        <w:t>1</w:t>
      </w:r>
      <w:r>
        <w:tab/>
        <w:t>ENTITY FILE:</w:t>
      </w:r>
      <w:r>
        <w:rPr>
          <w:spacing w:val="-4"/>
        </w:rPr>
        <w:t xml:space="preserve"> </w:t>
      </w:r>
      <w:r>
        <w:t>SYSTEM</w:t>
      </w:r>
    </w:p>
    <w:p w14:paraId="3398138E" w14:textId="77777777" w:rsidR="00B0748A" w:rsidRDefault="00B0748A">
      <w:pPr>
        <w:pStyle w:val="BodyText"/>
        <w:rPr>
          <w:sz w:val="22"/>
        </w:rPr>
      </w:pPr>
    </w:p>
    <w:p w14:paraId="6C32FA7C" w14:textId="77777777" w:rsidR="00B0748A" w:rsidRDefault="00A6023C">
      <w:pPr>
        <w:pStyle w:val="BodyText"/>
        <w:tabs>
          <w:tab w:val="left" w:pos="5040"/>
          <w:tab w:val="left" w:pos="5119"/>
        </w:tabs>
        <w:spacing w:before="161" w:line="232" w:lineRule="auto"/>
        <w:ind w:left="480" w:right="1239" w:hanging="240"/>
      </w:pPr>
      <w:r>
        <w:rPr>
          <w:rFonts w:ascii="Times New Roman"/>
          <w:position w:val="11"/>
          <w:sz w:val="15"/>
        </w:rPr>
        <w:t>2</w:t>
      </w:r>
      <w:r>
        <w:t xml:space="preserve">NAME: </w:t>
      </w:r>
      <w:r>
        <w:rPr>
          <w:b/>
        </w:rPr>
        <w:t>MD</w:t>
      </w:r>
      <w:r>
        <w:rPr>
          <w:b/>
          <w:spacing w:val="-1"/>
        </w:rPr>
        <w:t xml:space="preserve"> </w:t>
      </w:r>
      <w:r>
        <w:rPr>
          <w:b/>
        </w:rPr>
        <w:t>PARAMETERS</w:t>
      </w:r>
      <w:r>
        <w:rPr>
          <w:b/>
        </w:rPr>
        <w:tab/>
      </w:r>
      <w:r>
        <w:rPr>
          <w:b/>
        </w:rPr>
        <w:tab/>
      </w:r>
      <w:r>
        <w:t xml:space="preserve">DISPLAY TEXT: CP Parameter </w:t>
      </w:r>
      <w:r>
        <w:rPr>
          <w:spacing w:val="-3"/>
        </w:rPr>
        <w:t xml:space="preserve">settings </w:t>
      </w:r>
      <w:r>
        <w:t>MULTIPLE</w:t>
      </w:r>
      <w:r>
        <w:rPr>
          <w:spacing w:val="-2"/>
        </w:rPr>
        <w:t xml:space="preserve"> </w:t>
      </w:r>
      <w:r>
        <w:t>VALUED:</w:t>
      </w:r>
      <w:r>
        <w:rPr>
          <w:spacing w:val="-1"/>
        </w:rPr>
        <w:t xml:space="preserve"> </w:t>
      </w:r>
      <w:r>
        <w:t>Yes</w:t>
      </w:r>
      <w:r>
        <w:tab/>
        <w:t>INSTANCE TERM: Parameter</w:t>
      </w:r>
      <w:r>
        <w:rPr>
          <w:spacing w:val="-5"/>
        </w:rPr>
        <w:t xml:space="preserve"> </w:t>
      </w:r>
      <w:r>
        <w:t>Name</w:t>
      </w:r>
    </w:p>
    <w:p w14:paraId="7AC06752" w14:textId="77777777" w:rsidR="00B0748A" w:rsidRDefault="00A6023C">
      <w:pPr>
        <w:pStyle w:val="BodyText"/>
        <w:tabs>
          <w:tab w:val="left" w:pos="5039"/>
        </w:tabs>
        <w:spacing w:before="1" w:line="228" w:lineRule="auto"/>
        <w:ind w:left="480" w:right="2878"/>
      </w:pPr>
      <w:r>
        <w:t>VALUE TERM:</w:t>
      </w:r>
      <w:r>
        <w:rPr>
          <w:spacing w:val="-3"/>
        </w:rPr>
        <w:t xml:space="preserve"> </w:t>
      </w:r>
      <w:r>
        <w:t>Parameter</w:t>
      </w:r>
      <w:r>
        <w:rPr>
          <w:spacing w:val="-1"/>
        </w:rPr>
        <w:t xml:space="preserve"> </w:t>
      </w:r>
      <w:r>
        <w:t>Value</w:t>
      </w:r>
      <w:r>
        <w:tab/>
        <w:t>PROHIBIT EDITING: No VALUE DATA TYPE:</w:t>
      </w:r>
      <w:r>
        <w:rPr>
          <w:spacing w:val="-3"/>
        </w:rPr>
        <w:t xml:space="preserve"> </w:t>
      </w:r>
      <w:r>
        <w:t>free</w:t>
      </w:r>
      <w:r>
        <w:rPr>
          <w:spacing w:val="-1"/>
        </w:rPr>
        <w:t xml:space="preserve"> </w:t>
      </w:r>
      <w:r>
        <w:t>text</w:t>
      </w:r>
      <w:r>
        <w:tab/>
        <w:t>VALUE DOMAIN: 1:250 INSTANCE DATA TYPE:</w:t>
      </w:r>
      <w:r>
        <w:rPr>
          <w:spacing w:val="-4"/>
        </w:rPr>
        <w:t xml:space="preserve"> </w:t>
      </w:r>
      <w:r>
        <w:t>free</w:t>
      </w:r>
      <w:r>
        <w:rPr>
          <w:spacing w:val="-1"/>
        </w:rPr>
        <w:t xml:space="preserve"> </w:t>
      </w:r>
      <w:r>
        <w:t>text</w:t>
      </w:r>
      <w:r>
        <w:tab/>
        <w:t>INSTANCE DOMAIN:</w:t>
      </w:r>
      <w:r>
        <w:rPr>
          <w:spacing w:val="2"/>
        </w:rPr>
        <w:t xml:space="preserve"> </w:t>
      </w:r>
      <w:r>
        <w:rPr>
          <w:spacing w:val="-4"/>
        </w:rPr>
        <w:t>1:250</w:t>
      </w:r>
    </w:p>
    <w:p w14:paraId="4248B3CB" w14:textId="77777777" w:rsidR="00B0748A" w:rsidRDefault="00A6023C">
      <w:pPr>
        <w:pStyle w:val="BodyText"/>
        <w:spacing w:line="215" w:lineRule="exact"/>
        <w:ind w:left="360"/>
      </w:pPr>
      <w:r>
        <w:t>DESCRIPTION:</w:t>
      </w:r>
    </w:p>
    <w:p w14:paraId="7A264816" w14:textId="77777777" w:rsidR="00B0748A" w:rsidRDefault="00A6023C">
      <w:pPr>
        <w:pStyle w:val="BodyText"/>
        <w:spacing w:before="1" w:line="230" w:lineRule="auto"/>
        <w:ind w:left="360" w:right="2258"/>
      </w:pPr>
      <w:r>
        <w:t>This parameter holds all name value pairs for the configuration of the CP/CliO system.</w:t>
      </w:r>
    </w:p>
    <w:p w14:paraId="29A86FED" w14:textId="77777777" w:rsidR="00B0748A" w:rsidRDefault="00A6023C">
      <w:pPr>
        <w:pStyle w:val="BodyText"/>
        <w:tabs>
          <w:tab w:val="left" w:pos="5040"/>
        </w:tabs>
        <w:spacing w:line="212" w:lineRule="exact"/>
        <w:ind w:left="240"/>
      </w:pPr>
      <w:r>
        <w:t>PRECEDENCE:</w:t>
      </w:r>
      <w:r>
        <w:rPr>
          <w:spacing w:val="-2"/>
        </w:rPr>
        <w:t xml:space="preserve"> </w:t>
      </w:r>
      <w:r>
        <w:t>1</w:t>
      </w:r>
      <w:r>
        <w:tab/>
        <w:t>ENTITY FILE:</w:t>
      </w:r>
      <w:r>
        <w:rPr>
          <w:spacing w:val="-3"/>
        </w:rPr>
        <w:t xml:space="preserve"> </w:t>
      </w:r>
      <w:r>
        <w:t>SYSTEM</w:t>
      </w:r>
    </w:p>
    <w:p w14:paraId="3DDA9B5C" w14:textId="77777777" w:rsidR="00B0748A" w:rsidRDefault="00A6023C">
      <w:pPr>
        <w:pStyle w:val="BodyText"/>
        <w:tabs>
          <w:tab w:val="left" w:pos="5040"/>
        </w:tabs>
        <w:spacing w:line="216" w:lineRule="exact"/>
        <w:ind w:left="240"/>
      </w:pPr>
      <w:r>
        <w:t>PRECEDENCE:</w:t>
      </w:r>
      <w:r>
        <w:rPr>
          <w:spacing w:val="-2"/>
        </w:rPr>
        <w:t xml:space="preserve"> </w:t>
      </w:r>
      <w:r>
        <w:t>2</w:t>
      </w:r>
      <w:r>
        <w:tab/>
        <w:t>ENTITY FILE:</w:t>
      </w:r>
      <w:r>
        <w:rPr>
          <w:spacing w:val="-2"/>
        </w:rPr>
        <w:t xml:space="preserve"> </w:t>
      </w:r>
      <w:r>
        <w:t>DIVISION</w:t>
      </w:r>
    </w:p>
    <w:p w14:paraId="0686DE1C" w14:textId="77777777" w:rsidR="00B0748A" w:rsidRDefault="00A6023C">
      <w:pPr>
        <w:pStyle w:val="BodyText"/>
        <w:tabs>
          <w:tab w:val="left" w:pos="5040"/>
        </w:tabs>
        <w:spacing w:line="216" w:lineRule="exact"/>
        <w:ind w:left="240"/>
      </w:pPr>
      <w:r>
        <w:t>PRECEDENCE:</w:t>
      </w:r>
      <w:r>
        <w:rPr>
          <w:spacing w:val="-2"/>
        </w:rPr>
        <w:t xml:space="preserve"> </w:t>
      </w:r>
      <w:r>
        <w:t>3</w:t>
      </w:r>
      <w:r>
        <w:tab/>
        <w:t>ENTITY FILE:</w:t>
      </w:r>
      <w:r>
        <w:rPr>
          <w:spacing w:val="-2"/>
        </w:rPr>
        <w:t xml:space="preserve"> </w:t>
      </w:r>
      <w:r>
        <w:t>LOCATION</w:t>
      </w:r>
    </w:p>
    <w:p w14:paraId="7F0388CC" w14:textId="77777777" w:rsidR="00B0748A" w:rsidRDefault="00A6023C">
      <w:pPr>
        <w:pStyle w:val="BodyText"/>
        <w:tabs>
          <w:tab w:val="left" w:pos="5040"/>
        </w:tabs>
        <w:spacing w:line="221" w:lineRule="exact"/>
        <w:ind w:left="240"/>
      </w:pPr>
      <w:r>
        <w:t>PRECEDENCE:</w:t>
      </w:r>
      <w:r>
        <w:rPr>
          <w:spacing w:val="-2"/>
        </w:rPr>
        <w:t xml:space="preserve"> </w:t>
      </w:r>
      <w:r>
        <w:t>4</w:t>
      </w:r>
      <w:r>
        <w:tab/>
        <w:t>ENTITY FILE:</w:t>
      </w:r>
      <w:r>
        <w:rPr>
          <w:spacing w:val="-4"/>
        </w:rPr>
        <w:t xml:space="preserve"> </w:t>
      </w:r>
      <w:r>
        <w:t>USER</w:t>
      </w:r>
    </w:p>
    <w:p w14:paraId="45A3F5E4" w14:textId="77777777" w:rsidR="00B0748A" w:rsidRDefault="00B0748A">
      <w:pPr>
        <w:pStyle w:val="BodyText"/>
        <w:rPr>
          <w:sz w:val="22"/>
        </w:rPr>
      </w:pPr>
    </w:p>
    <w:p w14:paraId="3E1D085D" w14:textId="77777777" w:rsidR="00B0748A" w:rsidRDefault="00A6023C">
      <w:pPr>
        <w:pStyle w:val="BodyText"/>
        <w:tabs>
          <w:tab w:val="left" w:pos="5040"/>
        </w:tabs>
        <w:spacing w:before="194" w:line="230" w:lineRule="auto"/>
        <w:ind w:left="480" w:right="1554" w:hanging="240"/>
      </w:pPr>
      <w:r>
        <w:t xml:space="preserve">NAME: </w:t>
      </w:r>
      <w:r>
        <w:rPr>
          <w:b/>
        </w:rPr>
        <w:t>MD</w:t>
      </w:r>
      <w:r>
        <w:rPr>
          <w:b/>
          <w:spacing w:val="-2"/>
        </w:rPr>
        <w:t xml:space="preserve"> </w:t>
      </w:r>
      <w:r>
        <w:rPr>
          <w:b/>
        </w:rPr>
        <w:t>CRC</w:t>
      </w:r>
      <w:r>
        <w:rPr>
          <w:b/>
          <w:spacing w:val="-1"/>
        </w:rPr>
        <w:t xml:space="preserve"> </w:t>
      </w:r>
      <w:r>
        <w:rPr>
          <w:b/>
        </w:rPr>
        <w:t>BYPASS</w:t>
      </w:r>
      <w:r>
        <w:rPr>
          <w:b/>
        </w:rPr>
        <w:tab/>
      </w:r>
      <w:r>
        <w:t xml:space="preserve">DISPLAY TEXT: Bypass CRC </w:t>
      </w:r>
      <w:r>
        <w:rPr>
          <w:spacing w:val="-3"/>
        </w:rPr>
        <w:t xml:space="preserve">Checking </w:t>
      </w:r>
      <w:r>
        <w:t>MULTIPLE</w:t>
      </w:r>
      <w:r>
        <w:rPr>
          <w:spacing w:val="-2"/>
        </w:rPr>
        <w:t xml:space="preserve"> </w:t>
      </w:r>
      <w:r>
        <w:t>VALUED:</w:t>
      </w:r>
      <w:r>
        <w:rPr>
          <w:spacing w:val="-1"/>
        </w:rPr>
        <w:t xml:space="preserve"> </w:t>
      </w:r>
      <w:r>
        <w:t>No</w:t>
      </w:r>
      <w:r>
        <w:tab/>
        <w:t>VALUE TERM: Bypass CRC Checking VALUE DATA TYPE:</w:t>
      </w:r>
      <w:r>
        <w:rPr>
          <w:spacing w:val="-6"/>
        </w:rPr>
        <w:t xml:space="preserve"> </w:t>
      </w:r>
      <w:r>
        <w:t>yes/no</w:t>
      </w:r>
    </w:p>
    <w:p w14:paraId="7AD6BE22" w14:textId="77777777" w:rsidR="00B0748A" w:rsidRDefault="00A6023C">
      <w:pPr>
        <w:pStyle w:val="BodyText"/>
        <w:spacing w:line="215" w:lineRule="exact"/>
        <w:ind w:left="360"/>
      </w:pPr>
      <w:r>
        <w:t>DESCRIPTION:</w:t>
      </w:r>
    </w:p>
    <w:p w14:paraId="1B492334" w14:textId="77777777" w:rsidR="00B0748A" w:rsidRDefault="00A6023C">
      <w:pPr>
        <w:pStyle w:val="BodyText"/>
        <w:spacing w:before="3" w:line="228" w:lineRule="auto"/>
        <w:ind w:left="360" w:right="1538"/>
      </w:pPr>
      <w:r>
        <w:t>Set this value to 'Yes' to prevent the client application from verifying its CRC Value at startup.</w:t>
      </w:r>
    </w:p>
    <w:p w14:paraId="5FD83750" w14:textId="77777777" w:rsidR="00B0748A" w:rsidRDefault="00A6023C">
      <w:pPr>
        <w:pStyle w:val="BodyText"/>
        <w:tabs>
          <w:tab w:val="left" w:pos="5042"/>
        </w:tabs>
        <w:spacing w:line="220" w:lineRule="exact"/>
        <w:ind w:left="240"/>
      </w:pPr>
      <w:r>
        <w:t>PRECEDENCE:</w:t>
      </w:r>
      <w:r>
        <w:rPr>
          <w:spacing w:val="-2"/>
        </w:rPr>
        <w:t xml:space="preserve"> </w:t>
      </w:r>
      <w:r>
        <w:t>1</w:t>
      </w:r>
      <w:r>
        <w:tab/>
        <w:t>ENTITY FILE:</w:t>
      </w:r>
      <w:r>
        <w:rPr>
          <w:spacing w:val="-4"/>
        </w:rPr>
        <w:t xml:space="preserve"> </w:t>
      </w:r>
      <w:r>
        <w:t>SYSTEM</w:t>
      </w:r>
    </w:p>
    <w:p w14:paraId="04CEE576" w14:textId="77777777" w:rsidR="00B0748A" w:rsidRDefault="00B0748A">
      <w:pPr>
        <w:pStyle w:val="BodyText"/>
        <w:rPr>
          <w:sz w:val="22"/>
        </w:rPr>
      </w:pPr>
    </w:p>
    <w:p w14:paraId="10459AD7" w14:textId="77777777" w:rsidR="00B0748A" w:rsidRDefault="00A6023C">
      <w:pPr>
        <w:spacing w:before="187" w:line="224" w:lineRule="exact"/>
        <w:ind w:left="240"/>
        <w:rPr>
          <w:rFonts w:ascii="Courier New"/>
          <w:b/>
          <w:sz w:val="20"/>
        </w:rPr>
      </w:pPr>
      <w:r>
        <w:rPr>
          <w:rFonts w:ascii="Courier New"/>
          <w:sz w:val="20"/>
        </w:rPr>
        <w:t xml:space="preserve">NAME: </w:t>
      </w:r>
      <w:r>
        <w:rPr>
          <w:rFonts w:ascii="Courier New"/>
          <w:b/>
          <w:sz w:val="20"/>
        </w:rPr>
        <w:t>MD CRC VALUES</w:t>
      </w:r>
    </w:p>
    <w:p w14:paraId="5951DBB5" w14:textId="77777777" w:rsidR="00B0748A" w:rsidRDefault="00A6023C">
      <w:pPr>
        <w:pStyle w:val="BodyText"/>
        <w:spacing w:before="5" w:line="228" w:lineRule="auto"/>
        <w:ind w:left="480" w:right="4779"/>
      </w:pPr>
      <w:r>
        <w:t>DISPLAY TEXT: Clinical Procedures CRC Values MULTIPLE VALUED: Yes</w:t>
      </w:r>
    </w:p>
    <w:p w14:paraId="34669209" w14:textId="77777777" w:rsidR="00B0748A" w:rsidRDefault="00A6023C">
      <w:pPr>
        <w:pStyle w:val="BodyText"/>
        <w:spacing w:line="214" w:lineRule="exact"/>
        <w:ind w:left="480"/>
      </w:pPr>
      <w:r>
        <w:t>INSTANCE TERM: Executable or Library Name</w:t>
      </w:r>
    </w:p>
    <w:p w14:paraId="5DFD3098" w14:textId="77777777" w:rsidR="00B0748A" w:rsidRDefault="00A6023C">
      <w:pPr>
        <w:pStyle w:val="BodyText"/>
        <w:tabs>
          <w:tab w:val="left" w:pos="5040"/>
        </w:tabs>
        <w:spacing w:line="216" w:lineRule="exact"/>
        <w:ind w:left="480"/>
      </w:pPr>
      <w:r>
        <w:t>VALUE TERM:</w:t>
      </w:r>
      <w:r>
        <w:rPr>
          <w:spacing w:val="-3"/>
        </w:rPr>
        <w:t xml:space="preserve"> </w:t>
      </w:r>
      <w:r>
        <w:t>CRC</w:t>
      </w:r>
      <w:r>
        <w:rPr>
          <w:spacing w:val="-1"/>
        </w:rPr>
        <w:t xml:space="preserve"> </w:t>
      </w:r>
      <w:r>
        <w:t>Value</w:t>
      </w:r>
      <w:r>
        <w:tab/>
        <w:t>PROHIBIT EDITING:</w:t>
      </w:r>
      <w:r>
        <w:rPr>
          <w:spacing w:val="-4"/>
        </w:rPr>
        <w:t xml:space="preserve"> </w:t>
      </w:r>
      <w:r>
        <w:t>No</w:t>
      </w:r>
    </w:p>
    <w:p w14:paraId="553E2271" w14:textId="77777777" w:rsidR="00B0748A" w:rsidRDefault="00A6023C">
      <w:pPr>
        <w:pStyle w:val="BodyText"/>
        <w:tabs>
          <w:tab w:val="left" w:pos="5039"/>
        </w:tabs>
        <w:spacing w:before="3" w:line="228" w:lineRule="auto"/>
        <w:ind w:left="480" w:right="2998"/>
      </w:pPr>
      <w:r>
        <w:t>VALUE DATA TYPE:</w:t>
      </w:r>
      <w:r>
        <w:rPr>
          <w:spacing w:val="-4"/>
        </w:rPr>
        <w:t xml:space="preserve"> </w:t>
      </w:r>
      <w:r>
        <w:t>free</w:t>
      </w:r>
      <w:r>
        <w:rPr>
          <w:spacing w:val="-1"/>
        </w:rPr>
        <w:t xml:space="preserve"> </w:t>
      </w:r>
      <w:r>
        <w:t>text</w:t>
      </w:r>
      <w:r>
        <w:tab/>
        <w:t>VALUE DOMAIN: 1:15 INSTANCE DATA TYPE:</w:t>
      </w:r>
      <w:r>
        <w:rPr>
          <w:spacing w:val="-4"/>
        </w:rPr>
        <w:t xml:space="preserve"> </w:t>
      </w:r>
      <w:r>
        <w:t>free</w:t>
      </w:r>
      <w:r>
        <w:rPr>
          <w:spacing w:val="-1"/>
        </w:rPr>
        <w:t xml:space="preserve"> </w:t>
      </w:r>
      <w:r>
        <w:t>text</w:t>
      </w:r>
      <w:r>
        <w:tab/>
        <w:t>INSTANCE DOMAIN:</w:t>
      </w:r>
      <w:r>
        <w:rPr>
          <w:spacing w:val="2"/>
        </w:rPr>
        <w:t xml:space="preserve"> </w:t>
      </w:r>
      <w:r>
        <w:rPr>
          <w:spacing w:val="-5"/>
        </w:rPr>
        <w:t>1:30</w:t>
      </w:r>
    </w:p>
    <w:p w14:paraId="4BBC201E" w14:textId="77777777" w:rsidR="00B0748A" w:rsidRDefault="00A6023C">
      <w:pPr>
        <w:pStyle w:val="BodyText"/>
        <w:spacing w:line="214" w:lineRule="exact"/>
        <w:ind w:left="360"/>
      </w:pPr>
      <w:r>
        <w:t>DESCRIPTION:</w:t>
      </w:r>
    </w:p>
    <w:p w14:paraId="0B28FB4A" w14:textId="77777777" w:rsidR="00B0748A" w:rsidRDefault="00A6023C">
      <w:pPr>
        <w:pStyle w:val="BodyText"/>
        <w:tabs>
          <w:tab w:val="left" w:pos="5039"/>
        </w:tabs>
        <w:spacing w:before="3" w:line="228" w:lineRule="auto"/>
        <w:ind w:left="360" w:right="1318"/>
      </w:pPr>
      <w:r>
        <w:t>This parameter is used to store the CRC values for the most recent versions of executable</w:t>
      </w:r>
      <w:r>
        <w:rPr>
          <w:spacing w:val="-4"/>
        </w:rPr>
        <w:t xml:space="preserve"> </w:t>
      </w:r>
      <w:r>
        <w:t>and</w:t>
      </w:r>
      <w:r>
        <w:rPr>
          <w:spacing w:val="-2"/>
        </w:rPr>
        <w:t xml:space="preserve"> </w:t>
      </w:r>
      <w:r>
        <w:t>libraries.</w:t>
      </w:r>
      <w:r>
        <w:tab/>
        <w:t xml:space="preserve">Use the Tools menu on the </w:t>
      </w:r>
      <w:r>
        <w:rPr>
          <w:spacing w:val="-3"/>
        </w:rPr>
        <w:t xml:space="preserve">CPManager </w:t>
      </w:r>
      <w:r>
        <w:t>program to calculate the needed CRC Values of the current</w:t>
      </w:r>
      <w:r>
        <w:rPr>
          <w:spacing w:val="-16"/>
        </w:rPr>
        <w:t xml:space="preserve"> </w:t>
      </w:r>
      <w:r>
        <w:t>versions.</w:t>
      </w:r>
    </w:p>
    <w:p w14:paraId="3E3CF7EF"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4400728D" w14:textId="77777777" w:rsidR="00B0748A" w:rsidRDefault="00B0748A">
      <w:pPr>
        <w:pStyle w:val="BodyText"/>
        <w:rPr>
          <w:sz w:val="22"/>
        </w:rPr>
      </w:pPr>
    </w:p>
    <w:p w14:paraId="6037662F" w14:textId="77777777" w:rsidR="00B0748A" w:rsidRDefault="00A6023C">
      <w:pPr>
        <w:spacing w:before="188" w:line="224" w:lineRule="exact"/>
        <w:ind w:left="240"/>
        <w:rPr>
          <w:rFonts w:ascii="Courier New"/>
          <w:b/>
          <w:sz w:val="20"/>
        </w:rPr>
      </w:pPr>
      <w:r>
        <w:rPr>
          <w:rFonts w:ascii="Courier New"/>
          <w:sz w:val="20"/>
        </w:rPr>
        <w:t xml:space="preserve">NAME: </w:t>
      </w:r>
      <w:r>
        <w:rPr>
          <w:rFonts w:ascii="Courier New"/>
          <w:b/>
          <w:sz w:val="20"/>
        </w:rPr>
        <w:t>MD DAYS FOR INSTRUMENT DATA</w:t>
      </w:r>
    </w:p>
    <w:p w14:paraId="4858068B" w14:textId="77777777" w:rsidR="00B0748A" w:rsidRDefault="00A6023C">
      <w:pPr>
        <w:pStyle w:val="BodyText"/>
        <w:tabs>
          <w:tab w:val="left" w:pos="5042"/>
        </w:tabs>
        <w:spacing w:before="5" w:line="228" w:lineRule="auto"/>
        <w:ind w:left="480" w:right="3595"/>
      </w:pPr>
      <w:r>
        <w:t>DISPLAY TEXT: Temporary instrument data life (Days) MULTIPLE</w:t>
      </w:r>
      <w:r>
        <w:rPr>
          <w:spacing w:val="-2"/>
        </w:rPr>
        <w:t xml:space="preserve"> </w:t>
      </w:r>
      <w:r>
        <w:t>VALUED:</w:t>
      </w:r>
      <w:r>
        <w:rPr>
          <w:spacing w:val="-1"/>
        </w:rPr>
        <w:t xml:space="preserve"> </w:t>
      </w:r>
      <w:r>
        <w:t>No</w:t>
      </w:r>
      <w:r>
        <w:tab/>
        <w:t>VALUE TERM:</w:t>
      </w:r>
      <w:r>
        <w:rPr>
          <w:spacing w:val="2"/>
        </w:rPr>
        <w:t xml:space="preserve"> </w:t>
      </w:r>
      <w:r>
        <w:rPr>
          <w:spacing w:val="-5"/>
        </w:rPr>
        <w:t>Days</w:t>
      </w:r>
    </w:p>
    <w:p w14:paraId="73FFEACB" w14:textId="77777777" w:rsidR="00B0748A" w:rsidRDefault="00A6023C">
      <w:pPr>
        <w:pStyle w:val="BodyText"/>
        <w:tabs>
          <w:tab w:val="left" w:pos="5040"/>
        </w:tabs>
        <w:spacing w:before="1" w:line="228" w:lineRule="auto"/>
        <w:ind w:left="480" w:right="2638"/>
      </w:pPr>
      <w:r>
        <w:t>PROHIBIT</w:t>
      </w:r>
      <w:r>
        <w:rPr>
          <w:spacing w:val="-2"/>
        </w:rPr>
        <w:t xml:space="preserve"> </w:t>
      </w:r>
      <w:r>
        <w:t>EDITING:</w:t>
      </w:r>
      <w:r>
        <w:rPr>
          <w:spacing w:val="-1"/>
        </w:rPr>
        <w:t xml:space="preserve"> </w:t>
      </w:r>
      <w:r>
        <w:t>No</w:t>
      </w:r>
      <w:r>
        <w:tab/>
        <w:t xml:space="preserve">VALUE DATA TYPE: </w:t>
      </w:r>
      <w:r>
        <w:rPr>
          <w:spacing w:val="-4"/>
        </w:rPr>
        <w:t xml:space="preserve">numeric </w:t>
      </w:r>
      <w:r>
        <w:t>VALUE DOMAIN:</w:t>
      </w:r>
      <w:r>
        <w:rPr>
          <w:spacing w:val="-4"/>
        </w:rPr>
        <w:t xml:space="preserve"> </w:t>
      </w:r>
      <w:r>
        <w:t>0:365</w:t>
      </w:r>
    </w:p>
    <w:p w14:paraId="3BDF67F4" w14:textId="77777777" w:rsidR="00B0748A" w:rsidRDefault="00A6023C">
      <w:pPr>
        <w:pStyle w:val="BodyText"/>
        <w:spacing w:line="215" w:lineRule="exact"/>
        <w:ind w:left="360"/>
      </w:pPr>
      <w:r>
        <w:t>DESCRIPTION:</w:t>
      </w:r>
    </w:p>
    <w:p w14:paraId="04A3DF60" w14:textId="77777777" w:rsidR="00B0748A" w:rsidRDefault="00A6023C">
      <w:pPr>
        <w:pStyle w:val="BodyText"/>
        <w:spacing w:before="4" w:line="228" w:lineRule="auto"/>
        <w:ind w:left="360" w:right="2618"/>
      </w:pPr>
      <w:r>
        <w:t>The number of days to keep data from the auto-instruments after the data has been associated with a Clinical Procedures report.</w:t>
      </w:r>
    </w:p>
    <w:p w14:paraId="1DBD1049" w14:textId="77777777" w:rsidR="00B0748A" w:rsidRDefault="00B0748A">
      <w:pPr>
        <w:pStyle w:val="BodyText"/>
        <w:spacing w:before="1"/>
        <w:rPr>
          <w:sz w:val="25"/>
        </w:rPr>
      </w:pPr>
    </w:p>
    <w:p w14:paraId="79269303" w14:textId="77777777" w:rsidR="00B0748A" w:rsidRDefault="00A6023C">
      <w:pPr>
        <w:pStyle w:val="BodyText"/>
        <w:spacing w:before="96" w:line="247" w:lineRule="exact"/>
        <w:ind w:left="240"/>
        <w:rPr>
          <w:rFonts w:ascii="Times New Roman"/>
        </w:rPr>
      </w:pPr>
      <w:r>
        <w:rPr>
          <w:rFonts w:ascii="Times New Roman"/>
          <w:position w:val="9"/>
          <w:sz w:val="13"/>
        </w:rPr>
        <w:t xml:space="preserve">1  </w:t>
      </w:r>
      <w:r>
        <w:rPr>
          <w:rFonts w:ascii="Times New Roman"/>
        </w:rPr>
        <w:t>Patch MD*1.0*16 January 2011  Parameter Definition</w:t>
      </w:r>
      <w:r>
        <w:rPr>
          <w:rFonts w:ascii="Times New Roman"/>
          <w:spacing w:val="43"/>
        </w:rPr>
        <w:t xml:space="preserve"> </w:t>
      </w:r>
      <w:r>
        <w:rPr>
          <w:rFonts w:ascii="Times New Roman"/>
        </w:rPr>
        <w:t>added.</w:t>
      </w:r>
    </w:p>
    <w:p w14:paraId="57E2D9C4"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MD*1.0*16 January 2011  Parameter Definition</w:t>
      </w:r>
      <w:r>
        <w:rPr>
          <w:rFonts w:ascii="Times New Roman"/>
          <w:spacing w:val="43"/>
        </w:rPr>
        <w:t xml:space="preserve"> </w:t>
      </w:r>
      <w:r>
        <w:rPr>
          <w:rFonts w:ascii="Times New Roman"/>
        </w:rPr>
        <w:t>added.</w:t>
      </w:r>
    </w:p>
    <w:p w14:paraId="34C921D3" w14:textId="77777777" w:rsidR="00B0748A" w:rsidRDefault="00B0748A">
      <w:pPr>
        <w:spacing w:line="247" w:lineRule="exact"/>
        <w:sectPr w:rsidR="00B0748A">
          <w:headerReference w:type="even" r:id="rId112"/>
          <w:headerReference w:type="default" r:id="rId113"/>
          <w:footerReference w:type="even" r:id="rId114"/>
          <w:footerReference w:type="default" r:id="rId115"/>
          <w:pgSz w:w="12240" w:h="15840"/>
          <w:pgMar w:top="940" w:right="480" w:bottom="1360" w:left="1200" w:header="733" w:footer="1160" w:gutter="0"/>
          <w:pgNumType w:start="18"/>
          <w:cols w:space="720"/>
        </w:sectPr>
      </w:pPr>
    </w:p>
    <w:p w14:paraId="23236B87" w14:textId="77777777" w:rsidR="00B0748A" w:rsidRDefault="00B0748A">
      <w:pPr>
        <w:rPr>
          <w:sz w:val="20"/>
        </w:rPr>
      </w:pPr>
    </w:p>
    <w:p w14:paraId="20E0E5A6" w14:textId="77777777" w:rsidR="00B0748A" w:rsidRDefault="00B0748A">
      <w:pPr>
        <w:spacing w:before="4"/>
        <w:rPr>
          <w:sz w:val="21"/>
        </w:rPr>
      </w:pPr>
    </w:p>
    <w:p w14:paraId="6ED6CF58" w14:textId="77777777" w:rsidR="00B0748A" w:rsidRDefault="00A6023C">
      <w:pPr>
        <w:pStyle w:val="BodyText"/>
        <w:tabs>
          <w:tab w:val="left" w:pos="5040"/>
        </w:tabs>
        <w:spacing w:before="1"/>
        <w:ind w:left="240"/>
      </w:pPr>
      <w:r>
        <w:t>PRECEDENCE:</w:t>
      </w:r>
      <w:r>
        <w:rPr>
          <w:spacing w:val="-2"/>
        </w:rPr>
        <w:t xml:space="preserve"> </w:t>
      </w:r>
      <w:r>
        <w:t>1</w:t>
      </w:r>
      <w:r>
        <w:tab/>
        <w:t>ENTITY FILE:</w:t>
      </w:r>
      <w:r>
        <w:rPr>
          <w:spacing w:val="-4"/>
        </w:rPr>
        <w:t xml:space="preserve"> </w:t>
      </w:r>
      <w:r>
        <w:t>SYSTEM</w:t>
      </w:r>
    </w:p>
    <w:p w14:paraId="41DD4C18" w14:textId="77777777" w:rsidR="00B0748A" w:rsidRDefault="00B0748A">
      <w:pPr>
        <w:pStyle w:val="BodyText"/>
        <w:rPr>
          <w:sz w:val="22"/>
        </w:rPr>
      </w:pPr>
    </w:p>
    <w:p w14:paraId="61BD0890" w14:textId="77777777" w:rsidR="00B0748A" w:rsidRDefault="00A6023C">
      <w:pPr>
        <w:spacing w:before="154" w:line="256" w:lineRule="exact"/>
        <w:ind w:left="240"/>
        <w:rPr>
          <w:rFonts w:ascii="Courier New"/>
          <w:b/>
          <w:sz w:val="20"/>
        </w:rPr>
      </w:pPr>
      <w:r>
        <w:rPr>
          <w:rFonts w:ascii="Courier New"/>
          <w:position w:val="9"/>
          <w:sz w:val="13"/>
        </w:rPr>
        <w:t>1</w:t>
      </w:r>
      <w:r>
        <w:rPr>
          <w:rFonts w:ascii="Courier New"/>
          <w:sz w:val="20"/>
        </w:rPr>
        <w:t xml:space="preserve">NAME: </w:t>
      </w:r>
      <w:r>
        <w:rPr>
          <w:rFonts w:ascii="Courier New"/>
          <w:b/>
          <w:sz w:val="20"/>
        </w:rPr>
        <w:t>MD DAYS TO RETAIN COM STUDY</w:t>
      </w:r>
    </w:p>
    <w:p w14:paraId="2BFE5FF8" w14:textId="77777777" w:rsidR="00B0748A" w:rsidRDefault="00A6023C">
      <w:pPr>
        <w:pStyle w:val="BodyText"/>
        <w:spacing w:line="219" w:lineRule="exact"/>
        <w:ind w:left="480"/>
      </w:pPr>
      <w:r>
        <w:t>DISPLAY TEXT: Days to Retain Completed Study</w:t>
      </w:r>
    </w:p>
    <w:p w14:paraId="58B476E6" w14:textId="77777777" w:rsidR="00B0748A" w:rsidRDefault="00A6023C">
      <w:pPr>
        <w:pStyle w:val="BodyText"/>
        <w:tabs>
          <w:tab w:val="left" w:pos="5040"/>
        </w:tabs>
        <w:spacing w:line="216" w:lineRule="exact"/>
        <w:ind w:left="480"/>
      </w:pPr>
      <w:r>
        <w:t>MULTIPLE</w:t>
      </w:r>
      <w:r>
        <w:rPr>
          <w:spacing w:val="-2"/>
        </w:rPr>
        <w:t xml:space="preserve"> </w:t>
      </w:r>
      <w:r>
        <w:t>VALUED:</w:t>
      </w:r>
      <w:r>
        <w:rPr>
          <w:spacing w:val="-1"/>
        </w:rPr>
        <w:t xml:space="preserve"> </w:t>
      </w:r>
      <w:r>
        <w:t>No</w:t>
      </w:r>
      <w:r>
        <w:tab/>
        <w:t>VALUE TERM:</w:t>
      </w:r>
      <w:r>
        <w:rPr>
          <w:spacing w:val="-4"/>
        </w:rPr>
        <w:t xml:space="preserve"> </w:t>
      </w:r>
      <w:r>
        <w:t>Days</w:t>
      </w:r>
    </w:p>
    <w:p w14:paraId="1E422C2D" w14:textId="77777777" w:rsidR="00B0748A" w:rsidRDefault="00A6023C">
      <w:pPr>
        <w:pStyle w:val="BodyText"/>
        <w:tabs>
          <w:tab w:val="left" w:pos="5040"/>
        </w:tabs>
        <w:spacing w:before="3" w:line="228" w:lineRule="auto"/>
        <w:ind w:left="480" w:right="2634"/>
      </w:pPr>
      <w:r>
        <w:t>PROHIBIT</w:t>
      </w:r>
      <w:r>
        <w:rPr>
          <w:spacing w:val="-2"/>
        </w:rPr>
        <w:t xml:space="preserve"> </w:t>
      </w:r>
      <w:r>
        <w:t>EDITING:</w:t>
      </w:r>
      <w:r>
        <w:rPr>
          <w:spacing w:val="-1"/>
        </w:rPr>
        <w:t xml:space="preserve"> </w:t>
      </w:r>
      <w:r>
        <w:t>No</w:t>
      </w:r>
      <w:r>
        <w:tab/>
        <w:t xml:space="preserve">VALUE DATA TYPE: </w:t>
      </w:r>
      <w:r>
        <w:rPr>
          <w:spacing w:val="-3"/>
        </w:rPr>
        <w:t xml:space="preserve">numeric </w:t>
      </w:r>
      <w:r>
        <w:t>VALUE DOMAIN:</w:t>
      </w:r>
      <w:r>
        <w:rPr>
          <w:spacing w:val="-4"/>
        </w:rPr>
        <w:t xml:space="preserve"> </w:t>
      </w:r>
      <w:r>
        <w:t>1:365</w:t>
      </w:r>
    </w:p>
    <w:p w14:paraId="6BA56CEC" w14:textId="77777777" w:rsidR="00B0748A" w:rsidRDefault="00A6023C">
      <w:pPr>
        <w:pStyle w:val="BodyText"/>
        <w:spacing w:before="2" w:line="228" w:lineRule="auto"/>
        <w:ind w:left="360" w:right="4059" w:firstLine="120"/>
      </w:pPr>
      <w:r>
        <w:t>VALUE HELP: Enter the number of days from 1 to 365 DESCRIPTION:</w:t>
      </w:r>
    </w:p>
    <w:p w14:paraId="44508AE0" w14:textId="77777777" w:rsidR="00B0748A" w:rsidRDefault="00A6023C">
      <w:pPr>
        <w:pStyle w:val="BodyText"/>
        <w:tabs>
          <w:tab w:val="left" w:pos="6479"/>
        </w:tabs>
        <w:spacing w:before="2" w:line="228" w:lineRule="auto"/>
        <w:ind w:left="360" w:right="2038"/>
      </w:pPr>
      <w:r>
        <w:t>The number of days after check-in date/time to display the study that has been complete in the</w:t>
      </w:r>
      <w:r>
        <w:rPr>
          <w:spacing w:val="-8"/>
        </w:rPr>
        <w:t xml:space="preserve"> </w:t>
      </w:r>
      <w:r>
        <w:t>CPUser</w:t>
      </w:r>
      <w:r>
        <w:rPr>
          <w:spacing w:val="-1"/>
        </w:rPr>
        <w:t xml:space="preserve"> </w:t>
      </w:r>
      <w:r>
        <w:t>application.</w:t>
      </w:r>
      <w:r>
        <w:tab/>
        <w:t xml:space="preserve">Studies that </w:t>
      </w:r>
      <w:r>
        <w:rPr>
          <w:spacing w:val="-5"/>
        </w:rPr>
        <w:t xml:space="preserve">have </w:t>
      </w:r>
      <w:r>
        <w:t>procedures with multiple or cumulative results are NOT</w:t>
      </w:r>
      <w:r>
        <w:rPr>
          <w:spacing w:val="-12"/>
        </w:rPr>
        <w:t xml:space="preserve"> </w:t>
      </w:r>
      <w:r>
        <w:t>included.</w:t>
      </w:r>
    </w:p>
    <w:p w14:paraId="60EC9801" w14:textId="77777777" w:rsidR="00B0748A" w:rsidRDefault="00A6023C">
      <w:pPr>
        <w:pStyle w:val="BodyText"/>
        <w:spacing w:before="2" w:line="228" w:lineRule="auto"/>
        <w:ind w:left="360" w:right="2018"/>
      </w:pPr>
      <w:r>
        <w:t>Cumulative and multiple results studies will have a default value of 365.</w:t>
      </w:r>
    </w:p>
    <w:p w14:paraId="6F903607" w14:textId="77777777" w:rsidR="00B0748A" w:rsidRDefault="00A6023C">
      <w:pPr>
        <w:pStyle w:val="BodyText"/>
        <w:tabs>
          <w:tab w:val="left" w:pos="5040"/>
        </w:tabs>
        <w:spacing w:line="220" w:lineRule="exact"/>
        <w:ind w:left="240"/>
      </w:pPr>
      <w:r>
        <w:t>PRECEDENCE:</w:t>
      </w:r>
      <w:r>
        <w:rPr>
          <w:spacing w:val="-2"/>
        </w:rPr>
        <w:t xml:space="preserve"> </w:t>
      </w:r>
      <w:r>
        <w:t>1</w:t>
      </w:r>
      <w:r>
        <w:tab/>
        <w:t>ENTITY FILE:</w:t>
      </w:r>
      <w:r>
        <w:rPr>
          <w:spacing w:val="-4"/>
        </w:rPr>
        <w:t xml:space="preserve"> </w:t>
      </w:r>
      <w:r>
        <w:t>SYSTEM</w:t>
      </w:r>
    </w:p>
    <w:p w14:paraId="0A759851" w14:textId="77777777" w:rsidR="00B0748A" w:rsidRDefault="00B0748A">
      <w:pPr>
        <w:pStyle w:val="BodyText"/>
        <w:rPr>
          <w:sz w:val="22"/>
        </w:rPr>
      </w:pPr>
    </w:p>
    <w:p w14:paraId="5C6112F2" w14:textId="77777777" w:rsidR="00B0748A" w:rsidRDefault="00A6023C">
      <w:pPr>
        <w:spacing w:before="156" w:line="255" w:lineRule="exact"/>
        <w:ind w:left="240"/>
        <w:rPr>
          <w:rFonts w:ascii="Courier New"/>
          <w:b/>
          <w:sz w:val="20"/>
        </w:rPr>
      </w:pPr>
      <w:r>
        <w:rPr>
          <w:rFonts w:ascii="Courier New"/>
          <w:position w:val="9"/>
          <w:sz w:val="13"/>
        </w:rPr>
        <w:t>2</w:t>
      </w:r>
      <w:r>
        <w:rPr>
          <w:rFonts w:ascii="Courier New"/>
          <w:sz w:val="20"/>
        </w:rPr>
        <w:t xml:space="preserve">NAME: </w:t>
      </w:r>
      <w:r>
        <w:rPr>
          <w:rFonts w:ascii="Courier New"/>
          <w:b/>
          <w:sz w:val="20"/>
        </w:rPr>
        <w:t>MD DAYS TO RET COM MULT</w:t>
      </w:r>
    </w:p>
    <w:p w14:paraId="1320BE9C" w14:textId="77777777" w:rsidR="00B0748A" w:rsidRDefault="00A6023C">
      <w:pPr>
        <w:pStyle w:val="BodyText"/>
        <w:tabs>
          <w:tab w:val="left" w:pos="5040"/>
        </w:tabs>
        <w:spacing w:before="5" w:line="228" w:lineRule="auto"/>
        <w:ind w:left="480" w:right="3598"/>
      </w:pPr>
      <w:r>
        <w:t>DISPLAY TEXT: Days to Retain Completed Multiple Study MULTIPLE</w:t>
      </w:r>
      <w:r>
        <w:rPr>
          <w:spacing w:val="-2"/>
        </w:rPr>
        <w:t xml:space="preserve"> </w:t>
      </w:r>
      <w:r>
        <w:t>VALUED:</w:t>
      </w:r>
      <w:r>
        <w:rPr>
          <w:spacing w:val="-1"/>
        </w:rPr>
        <w:t xml:space="preserve"> </w:t>
      </w:r>
      <w:r>
        <w:t>No</w:t>
      </w:r>
      <w:r>
        <w:tab/>
        <w:t>VALUE TERM:</w:t>
      </w:r>
      <w:r>
        <w:rPr>
          <w:spacing w:val="1"/>
        </w:rPr>
        <w:t xml:space="preserve"> </w:t>
      </w:r>
      <w:r>
        <w:rPr>
          <w:spacing w:val="-5"/>
        </w:rPr>
        <w:t>Days</w:t>
      </w:r>
    </w:p>
    <w:p w14:paraId="6A3D2157" w14:textId="77777777" w:rsidR="00B0748A" w:rsidRDefault="00A6023C">
      <w:pPr>
        <w:pStyle w:val="BodyText"/>
        <w:tabs>
          <w:tab w:val="left" w:pos="5039"/>
        </w:tabs>
        <w:spacing w:line="214" w:lineRule="exact"/>
        <w:ind w:left="480"/>
      </w:pPr>
      <w:r>
        <w:t>VALUE DATA</w:t>
      </w:r>
      <w:r>
        <w:rPr>
          <w:spacing w:val="-3"/>
        </w:rPr>
        <w:t xml:space="preserve"> </w:t>
      </w:r>
      <w:r>
        <w:t>TYPE:</w:t>
      </w:r>
      <w:r>
        <w:rPr>
          <w:spacing w:val="-1"/>
        </w:rPr>
        <w:t xml:space="preserve"> </w:t>
      </w:r>
      <w:r>
        <w:t>numeric</w:t>
      </w:r>
      <w:r>
        <w:tab/>
        <w:t>VALUE DOMAIN:</w:t>
      </w:r>
      <w:r>
        <w:rPr>
          <w:spacing w:val="-4"/>
        </w:rPr>
        <w:t xml:space="preserve"> </w:t>
      </w:r>
      <w:r>
        <w:t>1:365</w:t>
      </w:r>
    </w:p>
    <w:p w14:paraId="4634E910" w14:textId="77777777" w:rsidR="00B0748A" w:rsidRDefault="00A6023C">
      <w:pPr>
        <w:pStyle w:val="BodyText"/>
        <w:spacing w:before="3" w:line="228" w:lineRule="auto"/>
        <w:ind w:left="360" w:right="4059" w:firstLine="120"/>
      </w:pPr>
      <w:r>
        <w:t>VALUE HELP: Enter the number of days from 1 to 365 DESCRIPTION:</w:t>
      </w:r>
    </w:p>
    <w:p w14:paraId="76DDD836" w14:textId="77777777" w:rsidR="00B0748A" w:rsidRDefault="00A6023C">
      <w:pPr>
        <w:pStyle w:val="BodyText"/>
        <w:tabs>
          <w:tab w:val="left" w:pos="6599"/>
        </w:tabs>
        <w:spacing w:before="2" w:line="228" w:lineRule="auto"/>
        <w:ind w:left="360" w:right="2514"/>
      </w:pPr>
      <w:r>
        <w:t>The number of days after check-in date/time to display the study that has been completed in the</w:t>
      </w:r>
      <w:r>
        <w:rPr>
          <w:spacing w:val="-8"/>
        </w:rPr>
        <w:t xml:space="preserve"> </w:t>
      </w:r>
      <w:r>
        <w:t>CPUser</w:t>
      </w:r>
      <w:r>
        <w:rPr>
          <w:spacing w:val="-1"/>
        </w:rPr>
        <w:t xml:space="preserve"> </w:t>
      </w:r>
      <w:r>
        <w:t>application.</w:t>
      </w:r>
      <w:r>
        <w:tab/>
        <w:t>This only pertains to studies that have procedures with multiple</w:t>
      </w:r>
      <w:r>
        <w:rPr>
          <w:spacing w:val="-11"/>
        </w:rPr>
        <w:t xml:space="preserve"> </w:t>
      </w:r>
      <w:r>
        <w:t>studies.</w:t>
      </w:r>
    </w:p>
    <w:p w14:paraId="37BC81CF"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55CCB525" w14:textId="77777777" w:rsidR="00B0748A" w:rsidRDefault="00B0748A">
      <w:pPr>
        <w:pStyle w:val="BodyText"/>
        <w:spacing w:before="4"/>
        <w:rPr>
          <w:sz w:val="19"/>
        </w:rPr>
      </w:pPr>
    </w:p>
    <w:p w14:paraId="294E2934" w14:textId="77777777" w:rsidR="00B0748A" w:rsidRDefault="00A6023C">
      <w:pPr>
        <w:tabs>
          <w:tab w:val="left" w:pos="5042"/>
        </w:tabs>
        <w:spacing w:line="224" w:lineRule="exact"/>
        <w:ind w:left="240"/>
        <w:rPr>
          <w:rFonts w:ascii="Courier New"/>
          <w:sz w:val="20"/>
        </w:rPr>
      </w:pPr>
      <w:r>
        <w:rPr>
          <w:rFonts w:ascii="Courier New"/>
          <w:sz w:val="20"/>
        </w:rPr>
        <w:t xml:space="preserve">NAME: </w:t>
      </w:r>
      <w:r>
        <w:rPr>
          <w:rFonts w:ascii="Courier New"/>
          <w:b/>
          <w:sz w:val="20"/>
        </w:rPr>
        <w:t>MD DEVICE</w:t>
      </w:r>
      <w:r>
        <w:rPr>
          <w:rFonts w:ascii="Courier New"/>
          <w:b/>
          <w:spacing w:val="-3"/>
          <w:sz w:val="20"/>
        </w:rPr>
        <w:t xml:space="preserve"> </w:t>
      </w:r>
      <w:r>
        <w:rPr>
          <w:rFonts w:ascii="Courier New"/>
          <w:b/>
          <w:sz w:val="20"/>
        </w:rPr>
        <w:t>SURVEY</w:t>
      </w:r>
      <w:r>
        <w:rPr>
          <w:rFonts w:ascii="Courier New"/>
          <w:b/>
          <w:spacing w:val="-1"/>
          <w:sz w:val="20"/>
        </w:rPr>
        <w:t xml:space="preserve"> </w:t>
      </w:r>
      <w:r>
        <w:rPr>
          <w:rFonts w:ascii="Courier New"/>
          <w:b/>
          <w:sz w:val="20"/>
        </w:rPr>
        <w:t>TRANSMISSION</w:t>
      </w:r>
      <w:r>
        <w:rPr>
          <w:rFonts w:ascii="Courier New"/>
          <w:b/>
          <w:sz w:val="20"/>
        </w:rPr>
        <w:tab/>
      </w:r>
      <w:r>
        <w:rPr>
          <w:rFonts w:ascii="Courier New"/>
          <w:sz w:val="20"/>
        </w:rPr>
        <w:t>DISPLAY TEXT: Device</w:t>
      </w:r>
      <w:r>
        <w:rPr>
          <w:rFonts w:ascii="Courier New"/>
          <w:spacing w:val="-6"/>
          <w:sz w:val="20"/>
        </w:rPr>
        <w:t xml:space="preserve"> </w:t>
      </w:r>
      <w:r>
        <w:rPr>
          <w:rFonts w:ascii="Courier New"/>
          <w:sz w:val="20"/>
        </w:rPr>
        <w:t>Survey</w:t>
      </w:r>
    </w:p>
    <w:p w14:paraId="368F84C9" w14:textId="77777777" w:rsidR="00B0748A" w:rsidRDefault="00A6023C">
      <w:pPr>
        <w:pStyle w:val="BodyText"/>
        <w:spacing w:line="218" w:lineRule="exact"/>
        <w:ind w:left="240"/>
      </w:pPr>
      <w:r>
        <w:t>Transmission</w:t>
      </w:r>
    </w:p>
    <w:p w14:paraId="3AE5E524" w14:textId="77777777" w:rsidR="00B0748A" w:rsidRDefault="00A6023C">
      <w:pPr>
        <w:pStyle w:val="BodyText"/>
        <w:tabs>
          <w:tab w:val="left" w:pos="5040"/>
        </w:tabs>
        <w:spacing w:line="216" w:lineRule="exact"/>
        <w:ind w:left="480"/>
      </w:pPr>
      <w:r>
        <w:t>MULTIPLE</w:t>
      </w:r>
      <w:r>
        <w:rPr>
          <w:spacing w:val="-2"/>
        </w:rPr>
        <w:t xml:space="preserve"> </w:t>
      </w:r>
      <w:r>
        <w:t>VALUED:</w:t>
      </w:r>
      <w:r>
        <w:rPr>
          <w:spacing w:val="-1"/>
        </w:rPr>
        <w:t xml:space="preserve"> </w:t>
      </w:r>
      <w:r>
        <w:t>No</w:t>
      </w:r>
      <w:r>
        <w:tab/>
        <w:t>VALUE TERM:</w:t>
      </w:r>
      <w:r>
        <w:rPr>
          <w:spacing w:val="-4"/>
        </w:rPr>
        <w:t xml:space="preserve"> </w:t>
      </w:r>
      <w:r>
        <w:t>Yes/No</w:t>
      </w:r>
    </w:p>
    <w:p w14:paraId="209472EB" w14:textId="77777777" w:rsidR="00B0748A" w:rsidRDefault="00A6023C">
      <w:pPr>
        <w:pStyle w:val="BodyText"/>
        <w:tabs>
          <w:tab w:val="left" w:pos="5040"/>
        </w:tabs>
        <w:spacing w:line="216" w:lineRule="exact"/>
        <w:ind w:left="480"/>
      </w:pPr>
      <w:r>
        <w:t>PROHIBIT</w:t>
      </w:r>
      <w:r>
        <w:rPr>
          <w:spacing w:val="-2"/>
        </w:rPr>
        <w:t xml:space="preserve"> </w:t>
      </w:r>
      <w:r>
        <w:t>EDITING:</w:t>
      </w:r>
      <w:r>
        <w:rPr>
          <w:spacing w:val="-1"/>
        </w:rPr>
        <w:t xml:space="preserve"> </w:t>
      </w:r>
      <w:r>
        <w:t>No</w:t>
      </w:r>
      <w:r>
        <w:tab/>
        <w:t>VALUE DATA TYPE:</w:t>
      </w:r>
      <w:r>
        <w:rPr>
          <w:spacing w:val="-6"/>
        </w:rPr>
        <w:t xml:space="preserve"> </w:t>
      </w:r>
      <w:r>
        <w:t>yes/no</w:t>
      </w:r>
    </w:p>
    <w:p w14:paraId="7A0956DE" w14:textId="77777777" w:rsidR="00B0748A" w:rsidRDefault="00A6023C">
      <w:pPr>
        <w:pStyle w:val="BodyText"/>
        <w:spacing w:before="3" w:line="228" w:lineRule="auto"/>
        <w:ind w:left="360" w:right="4299" w:firstLine="120"/>
      </w:pPr>
      <w:r>
        <w:t>VALUE HELP: Enter 'Y' for 'YES' or 'N' for 'NO'. DESCRIPTION:</w:t>
      </w:r>
    </w:p>
    <w:p w14:paraId="53567703" w14:textId="77777777" w:rsidR="00B0748A" w:rsidRDefault="00A6023C">
      <w:pPr>
        <w:pStyle w:val="BodyText"/>
        <w:tabs>
          <w:tab w:val="left" w:pos="1320"/>
        </w:tabs>
        <w:spacing w:before="2" w:line="228" w:lineRule="auto"/>
        <w:ind w:left="360" w:right="2036"/>
      </w:pPr>
      <w:r>
        <w:t>Used to determine if the site wants to transmit the device survey to Hines.</w:t>
      </w:r>
      <w:r>
        <w:tab/>
        <w:t>Enter 'Y' for 'YES' to send the survey or 'N' for 'NO' to suppress the</w:t>
      </w:r>
      <w:r>
        <w:rPr>
          <w:spacing w:val="-4"/>
        </w:rPr>
        <w:t xml:space="preserve"> </w:t>
      </w:r>
      <w:r>
        <w:t>transmission.</w:t>
      </w:r>
    </w:p>
    <w:p w14:paraId="37208B60"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768FC12E" w14:textId="77777777" w:rsidR="00B0748A" w:rsidRDefault="00B0748A">
      <w:pPr>
        <w:pStyle w:val="BodyText"/>
        <w:rPr>
          <w:sz w:val="22"/>
        </w:rPr>
      </w:pPr>
    </w:p>
    <w:p w14:paraId="03F303B7" w14:textId="77777777" w:rsidR="00B0748A" w:rsidRDefault="00A6023C">
      <w:pPr>
        <w:pStyle w:val="BodyText"/>
        <w:tabs>
          <w:tab w:val="left" w:pos="5040"/>
        </w:tabs>
        <w:spacing w:before="192" w:line="232" w:lineRule="auto"/>
        <w:ind w:left="480" w:right="1674" w:hanging="240"/>
      </w:pPr>
      <w:r>
        <w:t xml:space="preserve">NAME: </w:t>
      </w:r>
      <w:r>
        <w:rPr>
          <w:b/>
        </w:rPr>
        <w:t>MD</w:t>
      </w:r>
      <w:r>
        <w:rPr>
          <w:b/>
          <w:spacing w:val="-2"/>
        </w:rPr>
        <w:t xml:space="preserve"> </w:t>
      </w:r>
      <w:r>
        <w:rPr>
          <w:b/>
        </w:rPr>
        <w:t>FILE</w:t>
      </w:r>
      <w:r>
        <w:rPr>
          <w:b/>
          <w:spacing w:val="-1"/>
        </w:rPr>
        <w:t xml:space="preserve"> </w:t>
      </w:r>
      <w:r>
        <w:rPr>
          <w:b/>
        </w:rPr>
        <w:t>EXTENSIONS</w:t>
      </w:r>
      <w:r>
        <w:rPr>
          <w:b/>
        </w:rPr>
        <w:tab/>
      </w:r>
      <w:r>
        <w:t xml:space="preserve">DISPLAY TEXT: Imaging File </w:t>
      </w:r>
      <w:r>
        <w:rPr>
          <w:spacing w:val="-4"/>
        </w:rPr>
        <w:t xml:space="preserve">Types </w:t>
      </w:r>
      <w:r>
        <w:t>MULTIPLE</w:t>
      </w:r>
      <w:r>
        <w:rPr>
          <w:spacing w:val="-2"/>
        </w:rPr>
        <w:t xml:space="preserve"> </w:t>
      </w:r>
      <w:r>
        <w:t>VALUED:</w:t>
      </w:r>
      <w:r>
        <w:rPr>
          <w:spacing w:val="-1"/>
        </w:rPr>
        <w:t xml:space="preserve"> </w:t>
      </w:r>
      <w:r>
        <w:t>Yes</w:t>
      </w:r>
      <w:r>
        <w:tab/>
        <w:t>INSTANCE TERM:</w:t>
      </w:r>
      <w:r>
        <w:rPr>
          <w:spacing w:val="-4"/>
        </w:rPr>
        <w:t xml:space="preserve"> </w:t>
      </w:r>
      <w:r>
        <w:t>Extension</w:t>
      </w:r>
    </w:p>
    <w:p w14:paraId="1CE23CA7" w14:textId="77777777" w:rsidR="00B0748A" w:rsidRDefault="00A6023C">
      <w:pPr>
        <w:pStyle w:val="BodyText"/>
        <w:tabs>
          <w:tab w:val="left" w:pos="5040"/>
        </w:tabs>
        <w:spacing w:line="214" w:lineRule="exact"/>
        <w:ind w:left="480"/>
      </w:pPr>
      <w:r>
        <w:t>VALUE TERM:</w:t>
      </w:r>
      <w:r>
        <w:rPr>
          <w:spacing w:val="-3"/>
        </w:rPr>
        <w:t xml:space="preserve"> </w:t>
      </w:r>
      <w:r>
        <w:t>File</w:t>
      </w:r>
      <w:r>
        <w:rPr>
          <w:spacing w:val="-1"/>
        </w:rPr>
        <w:t xml:space="preserve"> </w:t>
      </w:r>
      <w:r>
        <w:t>type</w:t>
      </w:r>
      <w:r>
        <w:tab/>
        <w:t>PROHIBIT EDITING:</w:t>
      </w:r>
      <w:r>
        <w:rPr>
          <w:spacing w:val="-4"/>
        </w:rPr>
        <w:t xml:space="preserve"> </w:t>
      </w:r>
      <w:r>
        <w:t>No</w:t>
      </w:r>
    </w:p>
    <w:p w14:paraId="2E3D9CD9" w14:textId="77777777" w:rsidR="00B0748A" w:rsidRDefault="00A6023C">
      <w:pPr>
        <w:pStyle w:val="BodyText"/>
        <w:tabs>
          <w:tab w:val="left" w:pos="5039"/>
        </w:tabs>
        <w:spacing w:line="216" w:lineRule="exact"/>
        <w:ind w:left="480"/>
      </w:pPr>
      <w:r>
        <w:t>VALUE DATA TYPE:</w:t>
      </w:r>
      <w:r>
        <w:rPr>
          <w:spacing w:val="-4"/>
        </w:rPr>
        <w:t xml:space="preserve"> </w:t>
      </w:r>
      <w:r>
        <w:t>free</w:t>
      </w:r>
      <w:r>
        <w:rPr>
          <w:spacing w:val="-1"/>
        </w:rPr>
        <w:t xml:space="preserve"> </w:t>
      </w:r>
      <w:r>
        <w:t>text</w:t>
      </w:r>
      <w:r>
        <w:tab/>
        <w:t>VALUE DOMAIN:</w:t>
      </w:r>
      <w:r>
        <w:rPr>
          <w:spacing w:val="-4"/>
        </w:rPr>
        <w:t xml:space="preserve"> </w:t>
      </w:r>
      <w:r>
        <w:t>1:80</w:t>
      </w:r>
    </w:p>
    <w:p w14:paraId="0CB703EE" w14:textId="77777777" w:rsidR="00B0748A" w:rsidRDefault="00A6023C">
      <w:pPr>
        <w:pStyle w:val="BodyText"/>
        <w:spacing w:line="216" w:lineRule="exact"/>
        <w:ind w:left="480"/>
      </w:pPr>
      <w:r>
        <w:t>VALUE HELP: Enter a description of this file type</w:t>
      </w:r>
    </w:p>
    <w:p w14:paraId="641E85CB" w14:textId="77777777" w:rsidR="00B0748A" w:rsidRDefault="00A6023C">
      <w:pPr>
        <w:pStyle w:val="BodyText"/>
        <w:tabs>
          <w:tab w:val="left" w:pos="5041"/>
        </w:tabs>
        <w:spacing w:line="216" w:lineRule="exact"/>
        <w:ind w:left="480"/>
      </w:pPr>
      <w:r>
        <w:t>INSTANCE DATA TYPE:</w:t>
      </w:r>
      <w:r>
        <w:rPr>
          <w:spacing w:val="-2"/>
        </w:rPr>
        <w:t xml:space="preserve"> </w:t>
      </w:r>
      <w:r>
        <w:t>free</w:t>
      </w:r>
      <w:r>
        <w:rPr>
          <w:spacing w:val="-1"/>
        </w:rPr>
        <w:t xml:space="preserve"> </w:t>
      </w:r>
      <w:r>
        <w:t>text</w:t>
      </w:r>
      <w:r>
        <w:tab/>
        <w:t>INSTANCE DOMAIN:</w:t>
      </w:r>
      <w:r>
        <w:rPr>
          <w:spacing w:val="-4"/>
        </w:rPr>
        <w:t xml:space="preserve"> </w:t>
      </w:r>
      <w:r>
        <w:t>2:10</w:t>
      </w:r>
    </w:p>
    <w:p w14:paraId="01FFAFC4" w14:textId="77777777" w:rsidR="00B0748A" w:rsidRDefault="00A6023C">
      <w:pPr>
        <w:pStyle w:val="BodyText"/>
        <w:spacing w:before="3" w:line="228" w:lineRule="auto"/>
        <w:ind w:left="480" w:right="2618"/>
      </w:pPr>
      <w:r>
        <w:t>INSTANCE HELP: Enter the extension of the file type with a '.' INSTANCE VALIDATION CODE: K:X'?1".".9ULN X</w:t>
      </w:r>
    </w:p>
    <w:p w14:paraId="49069EB6" w14:textId="77777777" w:rsidR="00B0748A" w:rsidRDefault="00B0748A">
      <w:pPr>
        <w:pStyle w:val="BodyText"/>
        <w:spacing w:before="5"/>
        <w:rPr>
          <w:sz w:val="18"/>
        </w:rPr>
      </w:pPr>
    </w:p>
    <w:p w14:paraId="1E0381EA" w14:textId="77777777" w:rsidR="00B0748A" w:rsidRDefault="00A6023C">
      <w:pPr>
        <w:pStyle w:val="BodyText"/>
        <w:spacing w:line="221" w:lineRule="exact"/>
        <w:ind w:left="360"/>
      </w:pPr>
      <w:r>
        <w:t>DESCRIPTION:</w:t>
      </w:r>
    </w:p>
    <w:p w14:paraId="079BB7AB" w14:textId="77777777" w:rsidR="00B0748A" w:rsidRDefault="00A6023C">
      <w:pPr>
        <w:pStyle w:val="BodyText"/>
        <w:spacing w:before="4" w:line="228" w:lineRule="auto"/>
        <w:ind w:left="360" w:right="2138"/>
      </w:pPr>
      <w:r>
        <w:t>This parameter stores a list of valid file types and the associated extensions of these files.</w:t>
      </w:r>
    </w:p>
    <w:p w14:paraId="7BE1BD6F" w14:textId="77777777" w:rsidR="00B0748A" w:rsidRDefault="00A6023C">
      <w:pPr>
        <w:pStyle w:val="BodyText"/>
        <w:tabs>
          <w:tab w:val="left" w:pos="5040"/>
        </w:tabs>
        <w:spacing w:line="220" w:lineRule="exact"/>
        <w:ind w:left="240"/>
      </w:pPr>
      <w:r>
        <w:t>PRECEDENCE:</w:t>
      </w:r>
      <w:r>
        <w:rPr>
          <w:spacing w:val="-2"/>
        </w:rPr>
        <w:t xml:space="preserve"> </w:t>
      </w:r>
      <w:r>
        <w:t>1</w:t>
      </w:r>
      <w:r>
        <w:tab/>
        <w:t>ENTITY FILE:</w:t>
      </w:r>
      <w:r>
        <w:rPr>
          <w:spacing w:val="-4"/>
        </w:rPr>
        <w:t xml:space="preserve"> </w:t>
      </w:r>
      <w:r>
        <w:t>SYSTEM</w:t>
      </w:r>
    </w:p>
    <w:p w14:paraId="1E2D52DF" w14:textId="77777777" w:rsidR="00B0748A" w:rsidRDefault="00B0748A">
      <w:pPr>
        <w:pStyle w:val="BodyText"/>
      </w:pPr>
    </w:p>
    <w:p w14:paraId="4BD0FF1E" w14:textId="77777777" w:rsidR="00B0748A" w:rsidRDefault="00B0748A">
      <w:pPr>
        <w:pStyle w:val="BodyText"/>
      </w:pPr>
    </w:p>
    <w:p w14:paraId="2BD7EE07" w14:textId="77777777" w:rsidR="00B0748A" w:rsidRDefault="001F1920">
      <w:pPr>
        <w:pStyle w:val="BodyText"/>
        <w:spacing w:before="10"/>
        <w:rPr>
          <w:sz w:val="10"/>
        </w:rPr>
      </w:pPr>
      <w:r>
        <w:pict w14:anchorId="28B9C450">
          <v:shape id="_x0000_s1200" style="position:absolute;margin-left:1in;margin-top:8.4pt;width:144.05pt;height:.1pt;z-index:-251627520;mso-wrap-distance-left:0;mso-wrap-distance-right:0;mso-position-horizontal-relative:page" coordorigin="1440,168" coordsize="2881,0" path="m1440,168r2881,e" filled="f" strokeweight=".48pt">
            <v:path arrowok="t"/>
            <w10:wrap type="topAndBottom" anchorx="page"/>
          </v:shape>
        </w:pict>
      </w:r>
    </w:p>
    <w:p w14:paraId="15D34B00"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MD*1.0*6 May 2008 Parameter Definition added.</w:t>
      </w:r>
    </w:p>
    <w:p w14:paraId="65F10B46"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MD*1.0*20 November 2010 Parameter Definitions Added.</w:t>
      </w:r>
    </w:p>
    <w:p w14:paraId="6B4A792F" w14:textId="77777777" w:rsidR="00B0748A" w:rsidRDefault="00B0748A">
      <w:pPr>
        <w:spacing w:line="247" w:lineRule="exact"/>
        <w:sectPr w:rsidR="00B0748A">
          <w:pgSz w:w="12240" w:h="15840"/>
          <w:pgMar w:top="940" w:right="480" w:bottom="1180" w:left="1200" w:header="733" w:footer="983" w:gutter="0"/>
          <w:cols w:space="720"/>
        </w:sectPr>
      </w:pPr>
    </w:p>
    <w:p w14:paraId="2317EA79" w14:textId="77777777" w:rsidR="00B0748A" w:rsidRDefault="00B0748A">
      <w:pPr>
        <w:rPr>
          <w:sz w:val="20"/>
        </w:rPr>
      </w:pPr>
    </w:p>
    <w:p w14:paraId="678AFB19" w14:textId="77777777" w:rsidR="00B0748A" w:rsidRDefault="00B0748A">
      <w:pPr>
        <w:spacing w:before="1"/>
        <w:rPr>
          <w:sz w:val="23"/>
        </w:rPr>
      </w:pPr>
    </w:p>
    <w:p w14:paraId="59CFD170" w14:textId="77777777" w:rsidR="00B0748A" w:rsidRDefault="00A6023C">
      <w:pPr>
        <w:pStyle w:val="BodyText"/>
        <w:tabs>
          <w:tab w:val="left" w:pos="5040"/>
        </w:tabs>
        <w:spacing w:line="232" w:lineRule="auto"/>
        <w:ind w:left="480" w:right="1316" w:hanging="240"/>
      </w:pPr>
      <w:r>
        <w:t>NAME:</w:t>
      </w:r>
      <w:r>
        <w:rPr>
          <w:spacing w:val="-1"/>
        </w:rPr>
        <w:t xml:space="preserve"> </w:t>
      </w:r>
      <w:r>
        <w:rPr>
          <w:b/>
        </w:rPr>
        <w:t>MD</w:t>
      </w:r>
      <w:r>
        <w:rPr>
          <w:b/>
          <w:spacing w:val="-1"/>
        </w:rPr>
        <w:t xml:space="preserve"> </w:t>
      </w:r>
      <w:r>
        <w:rPr>
          <w:b/>
        </w:rPr>
        <w:t>GATEWAY</w:t>
      </w:r>
      <w:r>
        <w:rPr>
          <w:b/>
        </w:rPr>
        <w:tab/>
      </w:r>
      <w:r>
        <w:t xml:space="preserve">DISPLAY TEXT: CP Gateway </w:t>
      </w:r>
      <w:r>
        <w:rPr>
          <w:spacing w:val="-3"/>
        </w:rPr>
        <w:t xml:space="preserve">Parameters </w:t>
      </w:r>
      <w:r>
        <w:t>MULTIPLE</w:t>
      </w:r>
      <w:r>
        <w:rPr>
          <w:spacing w:val="-2"/>
        </w:rPr>
        <w:t xml:space="preserve"> </w:t>
      </w:r>
      <w:r>
        <w:t>VALUED:</w:t>
      </w:r>
      <w:r>
        <w:rPr>
          <w:spacing w:val="-1"/>
        </w:rPr>
        <w:t xml:space="preserve"> </w:t>
      </w:r>
      <w:r>
        <w:t>Yes</w:t>
      </w:r>
      <w:r>
        <w:tab/>
        <w:t>INSTANCE TERM: Parameter</w:t>
      </w:r>
      <w:r>
        <w:rPr>
          <w:spacing w:val="-5"/>
        </w:rPr>
        <w:t xml:space="preserve"> </w:t>
      </w:r>
      <w:r>
        <w:t>Name</w:t>
      </w:r>
    </w:p>
    <w:p w14:paraId="14A289FC" w14:textId="77777777" w:rsidR="00B0748A" w:rsidRDefault="00A6023C">
      <w:pPr>
        <w:pStyle w:val="BodyText"/>
        <w:tabs>
          <w:tab w:val="left" w:pos="5040"/>
        </w:tabs>
        <w:spacing w:before="1" w:line="228" w:lineRule="auto"/>
        <w:ind w:left="480" w:right="2038"/>
      </w:pPr>
      <w:r>
        <w:t>VALUE TERM:</w:t>
      </w:r>
      <w:r>
        <w:rPr>
          <w:spacing w:val="-3"/>
        </w:rPr>
        <w:t xml:space="preserve"> </w:t>
      </w:r>
      <w:r>
        <w:t>Parameter</w:t>
      </w:r>
      <w:r>
        <w:rPr>
          <w:spacing w:val="-1"/>
        </w:rPr>
        <w:t xml:space="preserve"> </w:t>
      </w:r>
      <w:r>
        <w:t>Value</w:t>
      </w:r>
      <w:r>
        <w:tab/>
        <w:t>VALUE DATA TYPE: free text VALUE</w:t>
      </w:r>
      <w:r>
        <w:rPr>
          <w:spacing w:val="-2"/>
        </w:rPr>
        <w:t xml:space="preserve"> </w:t>
      </w:r>
      <w:r>
        <w:t>DOMAIN:</w:t>
      </w:r>
      <w:r>
        <w:rPr>
          <w:spacing w:val="-1"/>
        </w:rPr>
        <w:t xml:space="preserve"> </w:t>
      </w:r>
      <w:r>
        <w:t>1:255</w:t>
      </w:r>
      <w:r>
        <w:tab/>
        <w:t xml:space="preserve">INSTANCE DATA TYPE: free </w:t>
      </w:r>
      <w:r>
        <w:rPr>
          <w:spacing w:val="-5"/>
        </w:rPr>
        <w:t xml:space="preserve">text </w:t>
      </w:r>
      <w:r>
        <w:t>INSTANCE DOMAIN:</w:t>
      </w:r>
      <w:r>
        <w:rPr>
          <w:spacing w:val="-4"/>
        </w:rPr>
        <w:t xml:space="preserve"> </w:t>
      </w:r>
      <w:r>
        <w:t>1:255</w:t>
      </w:r>
    </w:p>
    <w:p w14:paraId="3A944949"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65CC4CF5" w14:textId="77777777" w:rsidR="00B0748A" w:rsidRDefault="00B0748A">
      <w:pPr>
        <w:pStyle w:val="BodyText"/>
        <w:rPr>
          <w:sz w:val="22"/>
        </w:rPr>
      </w:pPr>
    </w:p>
    <w:p w14:paraId="69B1523B" w14:textId="77777777" w:rsidR="00B0748A" w:rsidRDefault="00A6023C">
      <w:pPr>
        <w:tabs>
          <w:tab w:val="left" w:pos="5040"/>
          <w:tab w:val="left" w:pos="5119"/>
        </w:tabs>
        <w:spacing w:before="159" w:line="232" w:lineRule="auto"/>
        <w:ind w:left="480" w:right="1957" w:hanging="240"/>
        <w:rPr>
          <w:rFonts w:ascii="Courier New"/>
          <w:sz w:val="20"/>
        </w:rPr>
      </w:pPr>
      <w:r>
        <w:rPr>
          <w:rFonts w:ascii="Courier New"/>
          <w:position w:val="9"/>
          <w:sz w:val="13"/>
        </w:rPr>
        <w:t>1</w:t>
      </w:r>
      <w:r>
        <w:rPr>
          <w:rFonts w:ascii="Courier New"/>
          <w:sz w:val="20"/>
        </w:rPr>
        <w:t xml:space="preserve">NAME: </w:t>
      </w:r>
      <w:r>
        <w:rPr>
          <w:rFonts w:ascii="Courier New"/>
          <w:b/>
          <w:sz w:val="20"/>
        </w:rPr>
        <w:t>MD GET</w:t>
      </w:r>
      <w:r>
        <w:rPr>
          <w:rFonts w:ascii="Courier New"/>
          <w:b/>
          <w:spacing w:val="-4"/>
          <w:sz w:val="20"/>
        </w:rPr>
        <w:t xml:space="preserve"> </w:t>
      </w:r>
      <w:r>
        <w:rPr>
          <w:rFonts w:ascii="Courier New"/>
          <w:b/>
          <w:sz w:val="20"/>
        </w:rPr>
        <w:t>HIGH</w:t>
      </w:r>
      <w:r>
        <w:rPr>
          <w:rFonts w:ascii="Courier New"/>
          <w:b/>
          <w:spacing w:val="-1"/>
          <w:sz w:val="20"/>
        </w:rPr>
        <w:t xml:space="preserve"> </w:t>
      </w:r>
      <w:r>
        <w:rPr>
          <w:rFonts w:ascii="Courier New"/>
          <w:b/>
          <w:sz w:val="20"/>
        </w:rPr>
        <w:t>VOLUME</w:t>
      </w:r>
      <w:r>
        <w:rPr>
          <w:rFonts w:ascii="Courier New"/>
          <w:b/>
          <w:sz w:val="20"/>
        </w:rPr>
        <w:tab/>
      </w:r>
      <w:r>
        <w:rPr>
          <w:rFonts w:ascii="Courier New"/>
          <w:b/>
          <w:sz w:val="20"/>
        </w:rPr>
        <w:tab/>
      </w:r>
      <w:r>
        <w:rPr>
          <w:rFonts w:ascii="Courier New"/>
          <w:sz w:val="20"/>
        </w:rPr>
        <w:t xml:space="preserve">DISPLAY TEXT: Get High </w:t>
      </w:r>
      <w:r>
        <w:rPr>
          <w:rFonts w:ascii="Courier New"/>
          <w:spacing w:val="-4"/>
          <w:sz w:val="20"/>
        </w:rPr>
        <w:t xml:space="preserve">Volume </w:t>
      </w:r>
      <w:r>
        <w:rPr>
          <w:rFonts w:ascii="Courier New"/>
          <w:sz w:val="20"/>
        </w:rPr>
        <w:t>MULTIPLE</w:t>
      </w:r>
      <w:r>
        <w:rPr>
          <w:rFonts w:ascii="Courier New"/>
          <w:spacing w:val="-2"/>
          <w:sz w:val="20"/>
        </w:rPr>
        <w:t xml:space="preserve"> </w:t>
      </w:r>
      <w:r>
        <w:rPr>
          <w:rFonts w:ascii="Courier New"/>
          <w:sz w:val="20"/>
        </w:rPr>
        <w:t>VALUED:</w:t>
      </w:r>
      <w:r>
        <w:rPr>
          <w:rFonts w:ascii="Courier New"/>
          <w:spacing w:val="-1"/>
          <w:sz w:val="20"/>
        </w:rPr>
        <w:t xml:space="preserve"> </w:t>
      </w:r>
      <w:r>
        <w:rPr>
          <w:rFonts w:ascii="Courier New"/>
          <w:sz w:val="20"/>
        </w:rPr>
        <w:t>Yes</w:t>
      </w:r>
      <w:r>
        <w:rPr>
          <w:rFonts w:ascii="Courier New"/>
          <w:sz w:val="20"/>
        </w:rPr>
        <w:tab/>
        <w:t>INSTANCE TERM:</w:t>
      </w:r>
      <w:r>
        <w:rPr>
          <w:rFonts w:ascii="Courier New"/>
          <w:spacing w:val="-4"/>
          <w:sz w:val="20"/>
        </w:rPr>
        <w:t xml:space="preserve"> </w:t>
      </w:r>
      <w:r>
        <w:rPr>
          <w:rFonts w:ascii="Courier New"/>
          <w:sz w:val="20"/>
        </w:rPr>
        <w:t>Procedure</w:t>
      </w:r>
    </w:p>
    <w:p w14:paraId="52AC8B9B" w14:textId="77777777" w:rsidR="00B0748A" w:rsidRDefault="00A6023C">
      <w:pPr>
        <w:pStyle w:val="BodyText"/>
        <w:tabs>
          <w:tab w:val="left" w:pos="5039"/>
        </w:tabs>
        <w:spacing w:line="230" w:lineRule="auto"/>
        <w:ind w:left="480" w:right="2398"/>
      </w:pPr>
      <w:r>
        <w:t>VALUE TERM:</w:t>
      </w:r>
      <w:r>
        <w:rPr>
          <w:spacing w:val="-3"/>
        </w:rPr>
        <w:t xml:space="preserve"> </w:t>
      </w:r>
      <w:r>
        <w:t>Get</w:t>
      </w:r>
      <w:r>
        <w:rPr>
          <w:spacing w:val="-1"/>
        </w:rPr>
        <w:t xml:space="preserve"> </w:t>
      </w:r>
      <w:r>
        <w:t>String</w:t>
      </w:r>
      <w:r>
        <w:tab/>
        <w:t xml:space="preserve">VALUE DATA TYPE: free </w:t>
      </w:r>
      <w:r>
        <w:rPr>
          <w:spacing w:val="-5"/>
        </w:rPr>
        <w:t xml:space="preserve">text </w:t>
      </w:r>
      <w:r>
        <w:t>INSTANCE DATA</w:t>
      </w:r>
      <w:r>
        <w:rPr>
          <w:spacing w:val="-3"/>
        </w:rPr>
        <w:t xml:space="preserve"> </w:t>
      </w:r>
      <w:r>
        <w:t>TYPE:</w:t>
      </w:r>
      <w:r>
        <w:rPr>
          <w:spacing w:val="-1"/>
        </w:rPr>
        <w:t xml:space="preserve"> </w:t>
      </w:r>
      <w:r>
        <w:t>pointer</w:t>
      </w:r>
      <w:r>
        <w:tab/>
        <w:t>INSTANCE DOMAIN:</w:t>
      </w:r>
      <w:r>
        <w:rPr>
          <w:spacing w:val="-4"/>
        </w:rPr>
        <w:t xml:space="preserve"> </w:t>
      </w:r>
      <w:r>
        <w:t>702.01</w:t>
      </w:r>
    </w:p>
    <w:p w14:paraId="4074A1E9" w14:textId="77777777" w:rsidR="00B0748A" w:rsidRDefault="00A6023C">
      <w:pPr>
        <w:pStyle w:val="BodyText"/>
        <w:spacing w:line="228" w:lineRule="auto"/>
        <w:ind w:left="480" w:right="4659"/>
      </w:pPr>
      <w:r>
        <w:t>INSTANCE HELP: Enter a high volume procedure. INSTANCE SCREEN CODE: I</w:t>
      </w:r>
    </w:p>
    <w:p w14:paraId="55743100" w14:textId="77777777" w:rsidR="00B0748A" w:rsidRDefault="00A6023C">
      <w:pPr>
        <w:pStyle w:val="BodyText"/>
        <w:spacing w:line="214" w:lineRule="exact"/>
        <w:ind w:left="240"/>
      </w:pPr>
      <w:r>
        <w:t>+$P(^MDS(702.01,+Y,0),"^",6)'=2&amp;(+$P(^MDS(702.01,+Y,0)</w:t>
      </w:r>
    </w:p>
    <w:p w14:paraId="6588A02B" w14:textId="77777777" w:rsidR="00B0748A" w:rsidRDefault="00A6023C">
      <w:pPr>
        <w:pStyle w:val="BodyText"/>
        <w:spacing w:before="1" w:line="228" w:lineRule="auto"/>
        <w:ind w:left="360" w:right="5019" w:hanging="120"/>
      </w:pPr>
      <w:r>
        <w:t>,"^",11)'=2)&amp;($P(^MDS(702.01,+Y,0),"^",9)&gt;0) DESCRIPTION:</w:t>
      </w:r>
    </w:p>
    <w:p w14:paraId="4575834A" w14:textId="77777777" w:rsidR="00B0748A" w:rsidRDefault="00A6023C">
      <w:pPr>
        <w:pStyle w:val="BodyText"/>
        <w:tabs>
          <w:tab w:val="left" w:pos="5039"/>
        </w:tabs>
        <w:spacing w:before="2" w:line="228" w:lineRule="auto"/>
        <w:ind w:left="360" w:right="1438"/>
      </w:pPr>
      <w:r>
        <w:t>This parameter will contain a free text string that contains two pieces of data delimited by a</w:t>
      </w:r>
      <w:r>
        <w:rPr>
          <w:spacing w:val="-6"/>
        </w:rPr>
        <w:t xml:space="preserve"> </w:t>
      </w:r>
      <w:r>
        <w:t>semicolon</w:t>
      </w:r>
      <w:r>
        <w:rPr>
          <w:spacing w:val="-2"/>
        </w:rPr>
        <w:t xml:space="preserve"> </w:t>
      </w:r>
      <w:r>
        <w:t>';'.</w:t>
      </w:r>
      <w:r>
        <w:tab/>
        <w:t>The two pieces of data are: 1)  1/0 (Yes/No) to indicate whether or not the text of the result should be added to the note, 2) 1/0 (Yes/No) to enter the text of the result as</w:t>
      </w:r>
      <w:r>
        <w:rPr>
          <w:spacing w:val="-18"/>
        </w:rPr>
        <w:t xml:space="preserve"> </w:t>
      </w:r>
      <w:r>
        <w:t>the significant finding of the Consult. (If you enter a 0, the note will be auto closed with the text</w:t>
      </w:r>
      <w:r>
        <w:rPr>
          <w:spacing w:val="-10"/>
        </w:rPr>
        <w:t xml:space="preserve"> </w:t>
      </w:r>
      <w:r>
        <w:t>inside.)</w:t>
      </w:r>
    </w:p>
    <w:p w14:paraId="483A766A" w14:textId="77777777" w:rsidR="00B0748A" w:rsidRDefault="00A6023C">
      <w:pPr>
        <w:pStyle w:val="BodyText"/>
        <w:spacing w:line="218" w:lineRule="exact"/>
        <w:ind w:left="360"/>
      </w:pPr>
      <w:r>
        <w:t>Example string: 1;0</w:t>
      </w:r>
    </w:p>
    <w:p w14:paraId="05DD93C2"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207A2563" w14:textId="77777777" w:rsidR="00B0748A" w:rsidRDefault="00B0748A">
      <w:pPr>
        <w:pStyle w:val="BodyText"/>
        <w:rPr>
          <w:sz w:val="22"/>
        </w:rPr>
      </w:pPr>
    </w:p>
    <w:p w14:paraId="08F90B61" w14:textId="77777777" w:rsidR="00B0748A" w:rsidRDefault="00A6023C">
      <w:pPr>
        <w:spacing w:before="187" w:line="224" w:lineRule="exact"/>
        <w:ind w:left="240"/>
        <w:rPr>
          <w:rFonts w:ascii="Courier New"/>
          <w:b/>
          <w:sz w:val="20"/>
        </w:rPr>
      </w:pPr>
      <w:r>
        <w:rPr>
          <w:rFonts w:ascii="Courier New"/>
          <w:sz w:val="20"/>
        </w:rPr>
        <w:t xml:space="preserve">NAME: </w:t>
      </w:r>
      <w:r>
        <w:rPr>
          <w:rFonts w:ascii="Courier New"/>
          <w:b/>
          <w:sz w:val="20"/>
        </w:rPr>
        <w:t>MD HFS SCRATCH</w:t>
      </w:r>
    </w:p>
    <w:p w14:paraId="5536357E" w14:textId="77777777" w:rsidR="00B0748A" w:rsidRDefault="00A6023C">
      <w:pPr>
        <w:pStyle w:val="BodyText"/>
        <w:spacing w:line="218" w:lineRule="exact"/>
        <w:ind w:left="480"/>
      </w:pPr>
      <w:r>
        <w:t>DISPLAY TEXT: VistA Scratch HFS Directory</w:t>
      </w:r>
    </w:p>
    <w:p w14:paraId="1BAF17E4" w14:textId="77777777" w:rsidR="00B0748A" w:rsidRDefault="00A6023C">
      <w:pPr>
        <w:pStyle w:val="BodyText"/>
        <w:tabs>
          <w:tab w:val="left" w:pos="5040"/>
        </w:tabs>
        <w:spacing w:line="216" w:lineRule="exact"/>
        <w:ind w:left="480"/>
      </w:pPr>
      <w:r>
        <w:t>MULTIPLE</w:t>
      </w:r>
      <w:r>
        <w:rPr>
          <w:spacing w:val="-2"/>
        </w:rPr>
        <w:t xml:space="preserve"> </w:t>
      </w:r>
      <w:r>
        <w:t>VALUED:</w:t>
      </w:r>
      <w:r>
        <w:rPr>
          <w:spacing w:val="-1"/>
        </w:rPr>
        <w:t xml:space="preserve"> </w:t>
      </w:r>
      <w:r>
        <w:t>No</w:t>
      </w:r>
      <w:r>
        <w:tab/>
        <w:t>VALUE TERM: Directory</w:t>
      </w:r>
      <w:r>
        <w:rPr>
          <w:spacing w:val="-6"/>
        </w:rPr>
        <w:t xml:space="preserve"> </w:t>
      </w:r>
      <w:r>
        <w:t>name</w:t>
      </w:r>
    </w:p>
    <w:p w14:paraId="273435A2" w14:textId="77777777" w:rsidR="00B0748A" w:rsidRDefault="00A6023C">
      <w:pPr>
        <w:pStyle w:val="BodyText"/>
        <w:tabs>
          <w:tab w:val="left" w:pos="5040"/>
        </w:tabs>
        <w:spacing w:line="216" w:lineRule="exact"/>
        <w:ind w:left="480"/>
      </w:pPr>
      <w:r>
        <w:t>VALUE DATA TYPE:</w:t>
      </w:r>
      <w:r>
        <w:rPr>
          <w:spacing w:val="-3"/>
        </w:rPr>
        <w:t xml:space="preserve"> </w:t>
      </w:r>
      <w:r>
        <w:t>free</w:t>
      </w:r>
      <w:r>
        <w:rPr>
          <w:spacing w:val="-1"/>
        </w:rPr>
        <w:t xml:space="preserve"> </w:t>
      </w:r>
      <w:r>
        <w:t>text</w:t>
      </w:r>
      <w:r>
        <w:tab/>
        <w:t>VALUE DOMAIN:</w:t>
      </w:r>
      <w:r>
        <w:rPr>
          <w:spacing w:val="-4"/>
        </w:rPr>
        <w:t xml:space="preserve"> </w:t>
      </w:r>
      <w:r>
        <w:t>1:250</w:t>
      </w:r>
    </w:p>
    <w:p w14:paraId="18FA5D59" w14:textId="77777777" w:rsidR="00B0748A" w:rsidRDefault="00A6023C">
      <w:pPr>
        <w:pStyle w:val="BodyText"/>
        <w:spacing w:before="1" w:line="230" w:lineRule="auto"/>
        <w:ind w:left="360" w:right="5019" w:firstLine="120"/>
      </w:pPr>
      <w:r>
        <w:t>VALUE HELP: Enter in an OS level directory DESCRIPTION:</w:t>
      </w:r>
    </w:p>
    <w:p w14:paraId="57DBDC79" w14:textId="77777777" w:rsidR="00B0748A" w:rsidRDefault="00A6023C">
      <w:pPr>
        <w:pStyle w:val="BodyText"/>
        <w:tabs>
          <w:tab w:val="left" w:pos="8759"/>
        </w:tabs>
        <w:spacing w:line="228" w:lineRule="auto"/>
        <w:ind w:left="360" w:right="1318"/>
      </w:pPr>
      <w:r>
        <w:t>Contains the directory specification for the Kernel</w:t>
      </w:r>
      <w:r>
        <w:rPr>
          <w:spacing w:val="-9"/>
        </w:rPr>
        <w:t xml:space="preserve"> </w:t>
      </w:r>
      <w:r>
        <w:t>OPEN^%ZISH</w:t>
      </w:r>
      <w:r>
        <w:rPr>
          <w:spacing w:val="-2"/>
        </w:rPr>
        <w:t xml:space="preserve"> </w:t>
      </w:r>
      <w:r>
        <w:t>call.</w:t>
      </w:r>
      <w:r>
        <w:tab/>
      </w:r>
      <w:r>
        <w:rPr>
          <w:spacing w:val="-6"/>
        </w:rPr>
        <w:t xml:space="preserve">This </w:t>
      </w:r>
      <w:r>
        <w:t>directory should be accessible for read/write operations by all CP</w:t>
      </w:r>
      <w:r>
        <w:rPr>
          <w:spacing w:val="-10"/>
        </w:rPr>
        <w:t xml:space="preserve"> </w:t>
      </w:r>
      <w:r>
        <w:t>users.</w:t>
      </w:r>
    </w:p>
    <w:p w14:paraId="28A5F031" w14:textId="77777777" w:rsidR="00B0748A" w:rsidRDefault="00A6023C">
      <w:pPr>
        <w:pStyle w:val="BodyText"/>
        <w:tabs>
          <w:tab w:val="left" w:pos="5040"/>
        </w:tabs>
        <w:spacing w:line="220" w:lineRule="exact"/>
        <w:ind w:left="240"/>
      </w:pPr>
      <w:r>
        <w:t>PRECEDENCE:</w:t>
      </w:r>
      <w:r>
        <w:rPr>
          <w:spacing w:val="-2"/>
        </w:rPr>
        <w:t xml:space="preserve"> </w:t>
      </w:r>
      <w:r>
        <w:t>1</w:t>
      </w:r>
      <w:r>
        <w:tab/>
        <w:t>ENTITY FILE:</w:t>
      </w:r>
      <w:r>
        <w:rPr>
          <w:spacing w:val="-4"/>
        </w:rPr>
        <w:t xml:space="preserve"> </w:t>
      </w:r>
      <w:r>
        <w:t>SYSTEM</w:t>
      </w:r>
    </w:p>
    <w:p w14:paraId="00FC404D" w14:textId="77777777" w:rsidR="00B0748A" w:rsidRDefault="00B0748A">
      <w:pPr>
        <w:pStyle w:val="BodyText"/>
        <w:rPr>
          <w:sz w:val="22"/>
        </w:rPr>
      </w:pPr>
    </w:p>
    <w:p w14:paraId="683B7BCC" w14:textId="77777777" w:rsidR="00B0748A" w:rsidRDefault="00A6023C">
      <w:pPr>
        <w:pStyle w:val="BodyText"/>
        <w:tabs>
          <w:tab w:val="left" w:pos="5040"/>
        </w:tabs>
        <w:spacing w:before="189" w:line="235" w:lineRule="auto"/>
        <w:ind w:left="480" w:right="1316" w:hanging="240"/>
      </w:pPr>
      <w:r>
        <w:t xml:space="preserve">NAME: </w:t>
      </w:r>
      <w:r>
        <w:rPr>
          <w:b/>
        </w:rPr>
        <w:t>MD</w:t>
      </w:r>
      <w:r>
        <w:rPr>
          <w:b/>
          <w:spacing w:val="-2"/>
        </w:rPr>
        <w:t xml:space="preserve"> </w:t>
      </w:r>
      <w:r>
        <w:rPr>
          <w:b/>
        </w:rPr>
        <w:t>IMAGING</w:t>
      </w:r>
      <w:r>
        <w:rPr>
          <w:b/>
          <w:spacing w:val="-1"/>
        </w:rPr>
        <w:t xml:space="preserve"> </w:t>
      </w:r>
      <w:r>
        <w:rPr>
          <w:b/>
        </w:rPr>
        <w:t>XFER</w:t>
      </w:r>
      <w:r>
        <w:rPr>
          <w:b/>
        </w:rPr>
        <w:tab/>
      </w:r>
      <w:r>
        <w:t xml:space="preserve">DISPLAY TEXT: Imaging Network </w:t>
      </w:r>
      <w:r>
        <w:rPr>
          <w:spacing w:val="-4"/>
        </w:rPr>
        <w:t xml:space="preserve">Share </w:t>
      </w:r>
      <w:r>
        <w:t>MULTIPLE</w:t>
      </w:r>
      <w:r>
        <w:rPr>
          <w:spacing w:val="-2"/>
        </w:rPr>
        <w:t xml:space="preserve"> </w:t>
      </w:r>
      <w:r>
        <w:t>VALUED:</w:t>
      </w:r>
      <w:r>
        <w:rPr>
          <w:spacing w:val="-1"/>
        </w:rPr>
        <w:t xml:space="preserve"> </w:t>
      </w:r>
      <w:r>
        <w:t>No</w:t>
      </w:r>
      <w:r>
        <w:tab/>
        <w:t>VALUE TERM: Imaging Network</w:t>
      </w:r>
      <w:r>
        <w:rPr>
          <w:spacing w:val="-6"/>
        </w:rPr>
        <w:t xml:space="preserve"> </w:t>
      </w:r>
      <w:r>
        <w:t>Share</w:t>
      </w:r>
    </w:p>
    <w:p w14:paraId="4D09394C" w14:textId="77777777" w:rsidR="00B0748A" w:rsidRDefault="00A6023C">
      <w:pPr>
        <w:pStyle w:val="BodyText"/>
        <w:tabs>
          <w:tab w:val="left" w:pos="5042"/>
        </w:tabs>
        <w:spacing w:line="228" w:lineRule="auto"/>
        <w:ind w:left="360" w:right="3235" w:firstLine="120"/>
      </w:pPr>
      <w:r>
        <w:t>VALUE DATA TYPE:</w:t>
      </w:r>
      <w:r>
        <w:rPr>
          <w:spacing w:val="-4"/>
        </w:rPr>
        <w:t xml:space="preserve"> </w:t>
      </w:r>
      <w:r>
        <w:t>free</w:t>
      </w:r>
      <w:r>
        <w:rPr>
          <w:spacing w:val="-1"/>
        </w:rPr>
        <w:t xml:space="preserve"> </w:t>
      </w:r>
      <w:r>
        <w:t>text</w:t>
      </w:r>
      <w:r>
        <w:tab/>
        <w:t xml:space="preserve">VALUE DOMAIN: </w:t>
      </w:r>
      <w:r>
        <w:rPr>
          <w:spacing w:val="-4"/>
        </w:rPr>
        <w:t xml:space="preserve">1:250 </w:t>
      </w:r>
      <w:r>
        <w:t>DESCRIPTION:</w:t>
      </w:r>
    </w:p>
    <w:p w14:paraId="75E7E509" w14:textId="77777777" w:rsidR="00B0748A" w:rsidRDefault="00A6023C">
      <w:pPr>
        <w:pStyle w:val="BodyText"/>
        <w:spacing w:line="228" w:lineRule="auto"/>
        <w:ind w:left="360" w:right="1314"/>
      </w:pPr>
      <w:r>
        <w:t>This parameter contains the name of a network server, share, and path (UNC) to a location where Clinical Procedures can put files for pick-up by the Imaging background processor for</w:t>
      </w:r>
      <w:r>
        <w:rPr>
          <w:spacing w:val="-10"/>
        </w:rPr>
        <w:t xml:space="preserve"> </w:t>
      </w:r>
      <w:r>
        <w:t>archiving.</w:t>
      </w:r>
    </w:p>
    <w:p w14:paraId="5C4A6E99" w14:textId="77777777" w:rsidR="00B0748A" w:rsidRDefault="00A6023C">
      <w:pPr>
        <w:pStyle w:val="BodyText"/>
        <w:tabs>
          <w:tab w:val="left" w:pos="5042"/>
        </w:tabs>
        <w:spacing w:line="221" w:lineRule="exact"/>
        <w:ind w:left="240"/>
      </w:pPr>
      <w:r>
        <w:t>PRECEDENCE:</w:t>
      </w:r>
      <w:r>
        <w:rPr>
          <w:spacing w:val="-2"/>
        </w:rPr>
        <w:t xml:space="preserve"> </w:t>
      </w:r>
      <w:r>
        <w:t>1</w:t>
      </w:r>
      <w:r>
        <w:tab/>
        <w:t>ENTITY FILE:</w:t>
      </w:r>
      <w:r>
        <w:rPr>
          <w:spacing w:val="-4"/>
        </w:rPr>
        <w:t xml:space="preserve"> </w:t>
      </w:r>
      <w:r>
        <w:t>SYSTEM</w:t>
      </w:r>
    </w:p>
    <w:p w14:paraId="2E81C5D0" w14:textId="77777777" w:rsidR="00B0748A" w:rsidRDefault="00B0748A">
      <w:pPr>
        <w:pStyle w:val="BodyText"/>
        <w:rPr>
          <w:sz w:val="22"/>
        </w:rPr>
      </w:pPr>
    </w:p>
    <w:p w14:paraId="438E9B6C" w14:textId="77777777" w:rsidR="00B0748A" w:rsidRDefault="00B0748A">
      <w:pPr>
        <w:pStyle w:val="BodyText"/>
        <w:rPr>
          <w:sz w:val="22"/>
        </w:rPr>
      </w:pPr>
    </w:p>
    <w:p w14:paraId="50ED566D" w14:textId="77777777" w:rsidR="00B0748A" w:rsidRDefault="00A6023C">
      <w:pPr>
        <w:tabs>
          <w:tab w:val="left" w:pos="5239"/>
        </w:tabs>
        <w:spacing w:before="127" w:line="232" w:lineRule="auto"/>
        <w:ind w:left="240" w:right="1839"/>
        <w:rPr>
          <w:rFonts w:ascii="Courier New"/>
          <w:sz w:val="20"/>
        </w:rPr>
      </w:pPr>
      <w:r>
        <w:rPr>
          <w:rFonts w:ascii="Courier New"/>
          <w:position w:val="9"/>
          <w:sz w:val="13"/>
        </w:rPr>
        <w:t xml:space="preserve">2  </w:t>
      </w:r>
      <w:r>
        <w:rPr>
          <w:rFonts w:ascii="Courier New"/>
          <w:sz w:val="20"/>
        </w:rPr>
        <w:t xml:space="preserve">NAME: </w:t>
      </w:r>
      <w:r>
        <w:rPr>
          <w:rFonts w:ascii="Courier New"/>
          <w:b/>
          <w:sz w:val="20"/>
        </w:rPr>
        <w:t>MDK</w:t>
      </w:r>
      <w:r>
        <w:rPr>
          <w:rFonts w:ascii="Courier New"/>
          <w:b/>
          <w:spacing w:val="-39"/>
          <w:sz w:val="20"/>
        </w:rPr>
        <w:t xml:space="preserve"> </w:t>
      </w:r>
      <w:r>
        <w:rPr>
          <w:rFonts w:ascii="Courier New"/>
          <w:b/>
          <w:sz w:val="20"/>
        </w:rPr>
        <w:t>APPLICATION</w:t>
      </w:r>
      <w:r>
        <w:rPr>
          <w:rFonts w:ascii="Courier New"/>
          <w:b/>
          <w:spacing w:val="-1"/>
          <w:sz w:val="20"/>
        </w:rPr>
        <w:t xml:space="preserve"> </w:t>
      </w:r>
      <w:r>
        <w:rPr>
          <w:rFonts w:ascii="Courier New"/>
          <w:b/>
          <w:sz w:val="20"/>
        </w:rPr>
        <w:t>INSTALL</w:t>
      </w:r>
      <w:r>
        <w:rPr>
          <w:rFonts w:ascii="Courier New"/>
          <w:b/>
          <w:sz w:val="20"/>
        </w:rPr>
        <w:tab/>
      </w:r>
      <w:r>
        <w:rPr>
          <w:rFonts w:ascii="Courier New"/>
          <w:sz w:val="20"/>
        </w:rPr>
        <w:t xml:space="preserve">DISPLAY TEXT: MDK </w:t>
      </w:r>
      <w:r>
        <w:rPr>
          <w:rFonts w:ascii="Courier New"/>
          <w:spacing w:val="-3"/>
          <w:sz w:val="20"/>
        </w:rPr>
        <w:t xml:space="preserve">Application </w:t>
      </w:r>
      <w:r>
        <w:rPr>
          <w:rFonts w:ascii="Courier New"/>
          <w:sz w:val="20"/>
        </w:rPr>
        <w:t>Install</w:t>
      </w:r>
    </w:p>
    <w:p w14:paraId="3C19656B" w14:textId="77777777" w:rsidR="00B0748A" w:rsidRDefault="00A6023C">
      <w:pPr>
        <w:pStyle w:val="BodyText"/>
        <w:spacing w:line="214" w:lineRule="exact"/>
        <w:ind w:left="480"/>
      </w:pPr>
      <w:r>
        <w:t>MULTIPLE VALUED: Yes</w:t>
      </w:r>
    </w:p>
    <w:p w14:paraId="3554A133" w14:textId="77777777" w:rsidR="00B0748A" w:rsidRDefault="00A6023C">
      <w:pPr>
        <w:pStyle w:val="BodyText"/>
        <w:spacing w:line="216" w:lineRule="exact"/>
        <w:ind w:left="480"/>
      </w:pPr>
      <w:r>
        <w:t>INSTANCE TERM: Installation Distribution Info</w:t>
      </w:r>
    </w:p>
    <w:p w14:paraId="0AB8E784" w14:textId="77777777" w:rsidR="00B0748A" w:rsidRDefault="00A6023C">
      <w:pPr>
        <w:pStyle w:val="BodyText"/>
        <w:tabs>
          <w:tab w:val="left" w:pos="5039"/>
        </w:tabs>
        <w:spacing w:before="4" w:line="228" w:lineRule="auto"/>
        <w:ind w:left="480" w:right="2878"/>
      </w:pPr>
      <w:r>
        <w:t>VALUE TERM: Distribution</w:t>
      </w:r>
      <w:r>
        <w:rPr>
          <w:spacing w:val="-4"/>
        </w:rPr>
        <w:t xml:space="preserve"> </w:t>
      </w:r>
      <w:r>
        <w:t>Info</w:t>
      </w:r>
      <w:r>
        <w:rPr>
          <w:spacing w:val="-1"/>
        </w:rPr>
        <w:t xml:space="preserve"> </w:t>
      </w:r>
      <w:r>
        <w:t>Value</w:t>
      </w:r>
      <w:r>
        <w:tab/>
        <w:t>PROHIBIT EDITING: No VALUE DATA TYPE:</w:t>
      </w:r>
      <w:r>
        <w:rPr>
          <w:spacing w:val="-4"/>
        </w:rPr>
        <w:t xml:space="preserve"> </w:t>
      </w:r>
      <w:r>
        <w:t>free</w:t>
      </w:r>
      <w:r>
        <w:rPr>
          <w:spacing w:val="-1"/>
        </w:rPr>
        <w:t xml:space="preserve"> </w:t>
      </w:r>
      <w:r>
        <w:t>text</w:t>
      </w:r>
      <w:r>
        <w:tab/>
        <w:t>VALUE DOMAIN: 1:250 INSTANCE DATA TYPE:</w:t>
      </w:r>
      <w:r>
        <w:rPr>
          <w:spacing w:val="-4"/>
        </w:rPr>
        <w:t xml:space="preserve"> </w:t>
      </w:r>
      <w:r>
        <w:t>free</w:t>
      </w:r>
      <w:r>
        <w:rPr>
          <w:spacing w:val="-1"/>
        </w:rPr>
        <w:t xml:space="preserve"> </w:t>
      </w:r>
      <w:r>
        <w:t>text</w:t>
      </w:r>
      <w:r>
        <w:tab/>
        <w:t>INSTANCE DOMAIN:</w:t>
      </w:r>
      <w:r>
        <w:rPr>
          <w:spacing w:val="2"/>
        </w:rPr>
        <w:t xml:space="preserve"> </w:t>
      </w:r>
      <w:r>
        <w:rPr>
          <w:spacing w:val="-4"/>
        </w:rPr>
        <w:t>1:250</w:t>
      </w:r>
    </w:p>
    <w:p w14:paraId="72965917" w14:textId="77777777" w:rsidR="00B0748A" w:rsidRDefault="00B0748A">
      <w:pPr>
        <w:pStyle w:val="BodyText"/>
        <w:spacing w:before="5"/>
        <w:rPr>
          <w:sz w:val="15"/>
        </w:rPr>
      </w:pPr>
    </w:p>
    <w:p w14:paraId="0CE4B2A8" w14:textId="77777777" w:rsidR="00B0748A" w:rsidRDefault="00A6023C">
      <w:pPr>
        <w:pStyle w:val="BodyText"/>
        <w:spacing w:before="95" w:line="247" w:lineRule="exact"/>
        <w:ind w:left="240"/>
        <w:rPr>
          <w:rFonts w:ascii="Times New Roman"/>
        </w:rPr>
      </w:pPr>
      <w:r>
        <w:rPr>
          <w:rFonts w:ascii="Times New Roman"/>
          <w:position w:val="9"/>
          <w:sz w:val="13"/>
        </w:rPr>
        <w:t xml:space="preserve">1 </w:t>
      </w:r>
      <w:r>
        <w:rPr>
          <w:rFonts w:ascii="Times New Roman"/>
        </w:rPr>
        <w:t>Patch MD*1.0*21 May 2010 Parameter Definition added.</w:t>
      </w:r>
    </w:p>
    <w:p w14:paraId="3CA68EB4"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MD*1.0*6 May 2008 Parameter Definition added.</w:t>
      </w:r>
    </w:p>
    <w:p w14:paraId="5CBD67A8" w14:textId="77777777" w:rsidR="00B0748A" w:rsidRDefault="00B0748A">
      <w:pPr>
        <w:spacing w:line="247" w:lineRule="exact"/>
        <w:sectPr w:rsidR="00B0748A">
          <w:pgSz w:w="12240" w:h="15840"/>
          <w:pgMar w:top="940" w:right="480" w:bottom="1360" w:left="1200" w:header="733" w:footer="1160" w:gutter="0"/>
          <w:cols w:space="720"/>
        </w:sectPr>
      </w:pPr>
    </w:p>
    <w:p w14:paraId="693E70D2" w14:textId="77777777" w:rsidR="00B0748A" w:rsidRDefault="00B0748A">
      <w:pPr>
        <w:rPr>
          <w:sz w:val="20"/>
        </w:rPr>
      </w:pPr>
    </w:p>
    <w:p w14:paraId="1B7B0B7F" w14:textId="77777777" w:rsidR="00B0748A" w:rsidRDefault="00B0748A">
      <w:pPr>
        <w:spacing w:before="4"/>
        <w:rPr>
          <w:sz w:val="21"/>
        </w:rPr>
      </w:pPr>
    </w:p>
    <w:p w14:paraId="5A74CD7E" w14:textId="77777777" w:rsidR="00B0748A" w:rsidRDefault="00A6023C">
      <w:pPr>
        <w:pStyle w:val="BodyText"/>
        <w:spacing w:before="1" w:line="221" w:lineRule="exact"/>
        <w:ind w:left="360"/>
      </w:pPr>
      <w:r>
        <w:t>DESCRIPTION:</w:t>
      </w:r>
    </w:p>
    <w:p w14:paraId="4DFC4A1E" w14:textId="77777777" w:rsidR="00B0748A" w:rsidRDefault="00A6023C">
      <w:pPr>
        <w:pStyle w:val="BodyText"/>
        <w:tabs>
          <w:tab w:val="left" w:pos="3599"/>
        </w:tabs>
        <w:spacing w:before="3" w:line="228" w:lineRule="auto"/>
        <w:ind w:left="360" w:right="2274"/>
      </w:pPr>
      <w:r>
        <w:t>This parameter is used to store the Hemodialysis application distribution</w:t>
      </w:r>
      <w:r>
        <w:rPr>
          <w:spacing w:val="-2"/>
        </w:rPr>
        <w:t xml:space="preserve"> </w:t>
      </w:r>
      <w:r>
        <w:t>information.</w:t>
      </w:r>
      <w:r>
        <w:tab/>
        <w:t>The information includes the</w:t>
      </w:r>
      <w:r>
        <w:rPr>
          <w:spacing w:val="15"/>
        </w:rPr>
        <w:t xml:space="preserve"> </w:t>
      </w:r>
      <w:r>
        <w:rPr>
          <w:spacing w:val="-3"/>
        </w:rPr>
        <w:t>following:</w:t>
      </w:r>
    </w:p>
    <w:p w14:paraId="62B43797" w14:textId="77777777" w:rsidR="00B0748A" w:rsidRDefault="00A6023C">
      <w:pPr>
        <w:pStyle w:val="ListParagraph"/>
        <w:numPr>
          <w:ilvl w:val="0"/>
          <w:numId w:val="46"/>
        </w:numPr>
        <w:tabs>
          <w:tab w:val="left" w:pos="721"/>
        </w:tabs>
        <w:spacing w:line="215" w:lineRule="exact"/>
        <w:ind w:hanging="361"/>
        <w:rPr>
          <w:rFonts w:ascii="Courier New"/>
          <w:sz w:val="20"/>
        </w:rPr>
      </w:pPr>
      <w:r>
        <w:rPr>
          <w:rFonts w:ascii="Courier New"/>
          <w:sz w:val="20"/>
        </w:rPr>
        <w:t>Date/Time when application first</w:t>
      </w:r>
      <w:r>
        <w:rPr>
          <w:rFonts w:ascii="Courier New"/>
          <w:spacing w:val="-8"/>
          <w:sz w:val="20"/>
        </w:rPr>
        <w:t xml:space="preserve"> </w:t>
      </w:r>
      <w:r>
        <w:rPr>
          <w:rFonts w:ascii="Courier New"/>
          <w:sz w:val="20"/>
        </w:rPr>
        <w:t>launched.</w:t>
      </w:r>
    </w:p>
    <w:p w14:paraId="36C57BC4" w14:textId="77777777" w:rsidR="00B0748A" w:rsidRDefault="00A6023C">
      <w:pPr>
        <w:pStyle w:val="ListParagraph"/>
        <w:numPr>
          <w:ilvl w:val="0"/>
          <w:numId w:val="46"/>
        </w:numPr>
        <w:tabs>
          <w:tab w:val="left" w:pos="721"/>
        </w:tabs>
        <w:spacing w:line="216" w:lineRule="exact"/>
        <w:ind w:hanging="361"/>
        <w:rPr>
          <w:rFonts w:ascii="Courier New"/>
          <w:sz w:val="20"/>
        </w:rPr>
      </w:pPr>
      <w:r>
        <w:rPr>
          <w:rFonts w:ascii="Courier New"/>
          <w:sz w:val="20"/>
        </w:rPr>
        <w:t>User</w:t>
      </w:r>
      <w:r>
        <w:rPr>
          <w:rFonts w:ascii="Courier New"/>
          <w:spacing w:val="-2"/>
          <w:sz w:val="20"/>
        </w:rPr>
        <w:t xml:space="preserve"> </w:t>
      </w:r>
      <w:r>
        <w:rPr>
          <w:rFonts w:ascii="Courier New"/>
          <w:sz w:val="20"/>
        </w:rPr>
        <w:t>Name</w:t>
      </w:r>
    </w:p>
    <w:p w14:paraId="5129D4DC" w14:textId="77777777" w:rsidR="00B0748A" w:rsidRDefault="00A6023C">
      <w:pPr>
        <w:pStyle w:val="ListParagraph"/>
        <w:numPr>
          <w:ilvl w:val="0"/>
          <w:numId w:val="46"/>
        </w:numPr>
        <w:tabs>
          <w:tab w:val="left" w:pos="721"/>
        </w:tabs>
        <w:spacing w:line="216" w:lineRule="exact"/>
        <w:ind w:hanging="361"/>
        <w:rPr>
          <w:rFonts w:ascii="Courier New"/>
          <w:sz w:val="20"/>
        </w:rPr>
      </w:pPr>
      <w:r>
        <w:rPr>
          <w:rFonts w:ascii="Courier New"/>
          <w:sz w:val="20"/>
        </w:rPr>
        <w:t>System Option Loaded</w:t>
      </w:r>
      <w:r>
        <w:rPr>
          <w:rFonts w:ascii="Courier New"/>
          <w:spacing w:val="-6"/>
          <w:sz w:val="20"/>
        </w:rPr>
        <w:t xml:space="preserve"> </w:t>
      </w:r>
      <w:r>
        <w:rPr>
          <w:rFonts w:ascii="Courier New"/>
          <w:sz w:val="20"/>
        </w:rPr>
        <w:t>(Y/N)</w:t>
      </w:r>
    </w:p>
    <w:p w14:paraId="4CD7E0C6" w14:textId="77777777" w:rsidR="00B0748A" w:rsidRDefault="00A6023C">
      <w:pPr>
        <w:pStyle w:val="ListParagraph"/>
        <w:numPr>
          <w:ilvl w:val="0"/>
          <w:numId w:val="46"/>
        </w:numPr>
        <w:tabs>
          <w:tab w:val="left" w:pos="721"/>
          <w:tab w:val="left" w:pos="5040"/>
        </w:tabs>
        <w:spacing w:before="3" w:line="228" w:lineRule="auto"/>
        <w:ind w:left="240" w:right="3237" w:firstLine="120"/>
        <w:rPr>
          <w:rFonts w:ascii="Courier New"/>
          <w:sz w:val="20"/>
        </w:rPr>
      </w:pPr>
      <w:r>
        <w:rPr>
          <w:rFonts w:ascii="Courier New"/>
          <w:sz w:val="20"/>
        </w:rPr>
        <w:t>Workstation of where the application was launched. PRECEDENCE:</w:t>
      </w:r>
      <w:r>
        <w:rPr>
          <w:rFonts w:ascii="Courier New"/>
          <w:spacing w:val="-1"/>
          <w:sz w:val="20"/>
        </w:rPr>
        <w:t xml:space="preserve"> </w:t>
      </w:r>
      <w:r>
        <w:rPr>
          <w:rFonts w:ascii="Courier New"/>
          <w:sz w:val="20"/>
        </w:rPr>
        <w:t>1</w:t>
      </w:r>
      <w:r>
        <w:rPr>
          <w:rFonts w:ascii="Courier New"/>
          <w:sz w:val="20"/>
        </w:rPr>
        <w:tab/>
        <w:t>ENTITY FILE:</w:t>
      </w:r>
      <w:r>
        <w:rPr>
          <w:rFonts w:ascii="Courier New"/>
          <w:spacing w:val="5"/>
          <w:sz w:val="20"/>
        </w:rPr>
        <w:t xml:space="preserve"> </w:t>
      </w:r>
      <w:r>
        <w:rPr>
          <w:rFonts w:ascii="Courier New"/>
          <w:spacing w:val="-4"/>
          <w:sz w:val="20"/>
        </w:rPr>
        <w:t>SYSTEM</w:t>
      </w:r>
    </w:p>
    <w:p w14:paraId="10D6F881" w14:textId="77777777" w:rsidR="00B0748A" w:rsidRDefault="00B0748A">
      <w:pPr>
        <w:pStyle w:val="BodyText"/>
        <w:rPr>
          <w:sz w:val="22"/>
        </w:rPr>
      </w:pPr>
    </w:p>
    <w:p w14:paraId="220827E9" w14:textId="77777777" w:rsidR="00B0748A" w:rsidRDefault="00A6023C">
      <w:pPr>
        <w:spacing w:before="190" w:line="224" w:lineRule="exact"/>
        <w:ind w:left="240"/>
        <w:rPr>
          <w:rFonts w:ascii="Courier New"/>
          <w:b/>
          <w:sz w:val="20"/>
        </w:rPr>
      </w:pPr>
      <w:r>
        <w:rPr>
          <w:rFonts w:ascii="Courier New"/>
          <w:sz w:val="20"/>
        </w:rPr>
        <w:t xml:space="preserve">NAME: </w:t>
      </w:r>
      <w:r>
        <w:rPr>
          <w:rFonts w:ascii="Courier New"/>
          <w:b/>
          <w:sz w:val="20"/>
        </w:rPr>
        <w:t>MDK GUI VERSION</w:t>
      </w:r>
    </w:p>
    <w:p w14:paraId="2DEFCE38" w14:textId="77777777" w:rsidR="00B0748A" w:rsidRDefault="00A6023C">
      <w:pPr>
        <w:pStyle w:val="BodyText"/>
        <w:spacing w:line="219" w:lineRule="exact"/>
        <w:ind w:left="480"/>
      </w:pPr>
      <w:r>
        <w:t>DISPLAY TEXT: Hemodialysis Version Compatibility</w:t>
      </w:r>
    </w:p>
    <w:p w14:paraId="63C6F323" w14:textId="77777777" w:rsidR="00B0748A" w:rsidRDefault="00A6023C">
      <w:pPr>
        <w:pStyle w:val="BodyText"/>
        <w:tabs>
          <w:tab w:val="left" w:pos="5040"/>
        </w:tabs>
        <w:spacing w:before="3" w:line="228" w:lineRule="auto"/>
        <w:ind w:left="480" w:right="1438"/>
      </w:pPr>
      <w:r>
        <w:t>MULTIPLE</w:t>
      </w:r>
      <w:r>
        <w:rPr>
          <w:spacing w:val="-2"/>
        </w:rPr>
        <w:t xml:space="preserve"> </w:t>
      </w:r>
      <w:r>
        <w:t>VALUED:</w:t>
      </w:r>
      <w:r>
        <w:rPr>
          <w:spacing w:val="-1"/>
        </w:rPr>
        <w:t xml:space="preserve"> </w:t>
      </w:r>
      <w:r>
        <w:t>Yes</w:t>
      </w:r>
      <w:r>
        <w:tab/>
        <w:t>INSTANCE TERM:</w:t>
      </w:r>
      <w:r>
        <w:rPr>
          <w:spacing w:val="-17"/>
        </w:rPr>
        <w:t xml:space="preserve"> </w:t>
      </w:r>
      <w:r>
        <w:t>Application:Version VALUE TERM: Compatible with current server</w:t>
      </w:r>
      <w:r>
        <w:rPr>
          <w:spacing w:val="-12"/>
        </w:rPr>
        <w:t xml:space="preserve"> </w:t>
      </w:r>
      <w:r>
        <w:t>version</w:t>
      </w:r>
    </w:p>
    <w:p w14:paraId="626A79C7" w14:textId="77777777" w:rsidR="00B0748A" w:rsidRDefault="00A6023C">
      <w:pPr>
        <w:pStyle w:val="BodyText"/>
        <w:tabs>
          <w:tab w:val="left" w:pos="5040"/>
        </w:tabs>
        <w:spacing w:before="2" w:line="228" w:lineRule="auto"/>
        <w:ind w:left="480" w:right="2758"/>
      </w:pPr>
      <w:r>
        <w:t>PROHIBIT</w:t>
      </w:r>
      <w:r>
        <w:rPr>
          <w:spacing w:val="-2"/>
        </w:rPr>
        <w:t xml:space="preserve"> </w:t>
      </w:r>
      <w:r>
        <w:t>EDITING:</w:t>
      </w:r>
      <w:r>
        <w:rPr>
          <w:spacing w:val="-1"/>
        </w:rPr>
        <w:t xml:space="preserve"> </w:t>
      </w:r>
      <w:r>
        <w:t>No</w:t>
      </w:r>
      <w:r>
        <w:tab/>
        <w:t xml:space="preserve">VALUE DATA TYPE: </w:t>
      </w:r>
      <w:r>
        <w:rPr>
          <w:spacing w:val="-4"/>
        </w:rPr>
        <w:t xml:space="preserve">yes/no </w:t>
      </w:r>
      <w:r>
        <w:t>INSTANCE DATA TYPE:</w:t>
      </w:r>
      <w:r>
        <w:rPr>
          <w:spacing w:val="-3"/>
        </w:rPr>
        <w:t xml:space="preserve"> </w:t>
      </w:r>
      <w:r>
        <w:t>free</w:t>
      </w:r>
      <w:r>
        <w:rPr>
          <w:spacing w:val="-1"/>
        </w:rPr>
        <w:t xml:space="preserve"> </w:t>
      </w:r>
      <w:r>
        <w:t>text</w:t>
      </w:r>
      <w:r>
        <w:tab/>
        <w:t>INSTANCE DOMAIN:</w:t>
      </w:r>
      <w:r>
        <w:rPr>
          <w:spacing w:val="-4"/>
        </w:rPr>
        <w:t xml:space="preserve"> </w:t>
      </w:r>
      <w:r>
        <w:t>1:40</w:t>
      </w:r>
    </w:p>
    <w:p w14:paraId="29CEAEFF" w14:textId="77777777" w:rsidR="00B0748A" w:rsidRDefault="00B0748A">
      <w:pPr>
        <w:pStyle w:val="BodyText"/>
        <w:spacing w:before="5"/>
        <w:rPr>
          <w:sz w:val="18"/>
        </w:rPr>
      </w:pPr>
    </w:p>
    <w:p w14:paraId="791C2F18" w14:textId="77777777" w:rsidR="00B0748A" w:rsidRDefault="00A6023C">
      <w:pPr>
        <w:pStyle w:val="BodyText"/>
        <w:spacing w:line="222" w:lineRule="exact"/>
        <w:ind w:left="360"/>
      </w:pPr>
      <w:r>
        <w:t>DESCRIPTION:</w:t>
      </w:r>
    </w:p>
    <w:p w14:paraId="4947B057" w14:textId="77777777" w:rsidR="00B0748A" w:rsidRDefault="00A6023C">
      <w:pPr>
        <w:pStyle w:val="BodyText"/>
        <w:tabs>
          <w:tab w:val="left" w:pos="6359"/>
        </w:tabs>
        <w:spacing w:before="3" w:line="228" w:lineRule="auto"/>
        <w:ind w:left="360" w:right="1078"/>
      </w:pPr>
      <w:r>
        <w:t>This parameter is used to store the application:versions that are</w:t>
      </w:r>
      <w:r>
        <w:rPr>
          <w:spacing w:val="-13"/>
        </w:rPr>
        <w:t xml:space="preserve"> </w:t>
      </w:r>
      <w:r>
        <w:t>compatible with the current server version</w:t>
      </w:r>
      <w:r>
        <w:rPr>
          <w:spacing w:val="-7"/>
        </w:rPr>
        <w:t xml:space="preserve"> </w:t>
      </w:r>
      <w:r>
        <w:t>of</w:t>
      </w:r>
      <w:r>
        <w:rPr>
          <w:spacing w:val="-1"/>
        </w:rPr>
        <w:t xml:space="preserve"> </w:t>
      </w:r>
      <w:r>
        <w:t>Hemodialysis.</w:t>
      </w:r>
      <w:r>
        <w:tab/>
        <w:t>Instance</w:t>
      </w:r>
      <w:r>
        <w:rPr>
          <w:spacing w:val="-2"/>
        </w:rPr>
        <w:t xml:space="preserve"> </w:t>
      </w:r>
      <w:r>
        <w:t>format</w:t>
      </w:r>
    </w:p>
    <w:p w14:paraId="5E44E6ED" w14:textId="77777777" w:rsidR="00B0748A" w:rsidRDefault="00A6023C">
      <w:pPr>
        <w:pStyle w:val="BodyText"/>
        <w:tabs>
          <w:tab w:val="left" w:pos="3239"/>
          <w:tab w:val="left" w:pos="5040"/>
        </w:tabs>
        <w:spacing w:before="2" w:line="228" w:lineRule="auto"/>
        <w:ind w:left="240" w:right="2994" w:firstLine="120"/>
      </w:pPr>
      <w:r>
        <w:t>of</w:t>
      </w:r>
      <w:r>
        <w:rPr>
          <w:spacing w:val="-2"/>
        </w:rPr>
        <w:t xml:space="preserve"> </w:t>
      </w:r>
      <w:r>
        <w:t>APPLICATION:VERSION</w:t>
      </w:r>
      <w:r>
        <w:tab/>
        <w:t>(example: HEMODIALYSIS.EXE:0.0.0.0). PRECEDENCE:</w:t>
      </w:r>
      <w:r>
        <w:rPr>
          <w:spacing w:val="-2"/>
        </w:rPr>
        <w:t xml:space="preserve"> </w:t>
      </w:r>
      <w:r>
        <w:t>1</w:t>
      </w:r>
      <w:r>
        <w:tab/>
      </w:r>
      <w:r>
        <w:tab/>
        <w:t>ENTITY FILE:</w:t>
      </w:r>
      <w:r>
        <w:rPr>
          <w:spacing w:val="-3"/>
        </w:rPr>
        <w:t xml:space="preserve"> </w:t>
      </w:r>
      <w:r>
        <w:t>SYSTEM</w:t>
      </w:r>
    </w:p>
    <w:p w14:paraId="145BEC77" w14:textId="77777777" w:rsidR="00B0748A" w:rsidRDefault="00B0748A">
      <w:pPr>
        <w:pStyle w:val="BodyText"/>
        <w:rPr>
          <w:sz w:val="22"/>
        </w:rPr>
      </w:pPr>
    </w:p>
    <w:p w14:paraId="258B46F5" w14:textId="77777777" w:rsidR="00B0748A" w:rsidRDefault="00A6023C">
      <w:pPr>
        <w:tabs>
          <w:tab w:val="left" w:pos="5119"/>
        </w:tabs>
        <w:spacing w:before="158" w:line="256" w:lineRule="exact"/>
        <w:ind w:left="240"/>
        <w:rPr>
          <w:rFonts w:ascii="Courier New"/>
          <w:sz w:val="20"/>
        </w:rPr>
      </w:pPr>
      <w:r>
        <w:rPr>
          <w:rFonts w:ascii="Courier New"/>
          <w:position w:val="9"/>
          <w:sz w:val="13"/>
        </w:rPr>
        <w:t>1</w:t>
      </w:r>
      <w:r>
        <w:rPr>
          <w:rFonts w:ascii="Courier New"/>
          <w:sz w:val="20"/>
        </w:rPr>
        <w:t xml:space="preserve">NAME: </w:t>
      </w:r>
      <w:r>
        <w:rPr>
          <w:rFonts w:ascii="Courier New"/>
          <w:b/>
          <w:sz w:val="20"/>
        </w:rPr>
        <w:t>MD</w:t>
      </w:r>
      <w:r>
        <w:rPr>
          <w:rFonts w:ascii="Courier New"/>
          <w:b/>
          <w:spacing w:val="-3"/>
          <w:sz w:val="20"/>
        </w:rPr>
        <w:t xml:space="preserve"> </w:t>
      </w:r>
      <w:r>
        <w:rPr>
          <w:rFonts w:ascii="Courier New"/>
          <w:b/>
          <w:sz w:val="20"/>
        </w:rPr>
        <w:t>MEDICINE</w:t>
      </w:r>
      <w:r>
        <w:rPr>
          <w:rFonts w:ascii="Courier New"/>
          <w:b/>
          <w:spacing w:val="-1"/>
          <w:sz w:val="20"/>
        </w:rPr>
        <w:t xml:space="preserve"> </w:t>
      </w:r>
      <w:r>
        <w:rPr>
          <w:rFonts w:ascii="Courier New"/>
          <w:b/>
          <w:sz w:val="20"/>
        </w:rPr>
        <w:t>CONVERTED</w:t>
      </w:r>
      <w:r>
        <w:rPr>
          <w:rFonts w:ascii="Courier New"/>
          <w:b/>
          <w:sz w:val="20"/>
        </w:rPr>
        <w:tab/>
      </w:r>
      <w:r>
        <w:rPr>
          <w:rFonts w:ascii="Courier New"/>
          <w:sz w:val="20"/>
        </w:rPr>
        <w:t>DISPLAY TEXT: Medicine</w:t>
      </w:r>
      <w:r>
        <w:rPr>
          <w:rFonts w:ascii="Courier New"/>
          <w:spacing w:val="-6"/>
          <w:sz w:val="20"/>
        </w:rPr>
        <w:t xml:space="preserve"> </w:t>
      </w:r>
      <w:r>
        <w:rPr>
          <w:rFonts w:ascii="Courier New"/>
          <w:sz w:val="20"/>
        </w:rPr>
        <w:t>Package</w:t>
      </w:r>
    </w:p>
    <w:p w14:paraId="6B2DE18B" w14:textId="77777777" w:rsidR="00B0748A" w:rsidRDefault="00A6023C">
      <w:pPr>
        <w:pStyle w:val="BodyText"/>
        <w:spacing w:line="219" w:lineRule="exact"/>
        <w:ind w:left="240"/>
      </w:pPr>
      <w:r>
        <w:t>Converted</w:t>
      </w:r>
    </w:p>
    <w:p w14:paraId="5A3288B5" w14:textId="77777777" w:rsidR="00B0748A" w:rsidRDefault="00A6023C">
      <w:pPr>
        <w:pStyle w:val="BodyText"/>
        <w:tabs>
          <w:tab w:val="left" w:pos="5040"/>
        </w:tabs>
        <w:spacing w:line="216" w:lineRule="exact"/>
        <w:ind w:left="480"/>
      </w:pPr>
      <w:r>
        <w:t>MULTIPLE</w:t>
      </w:r>
      <w:r>
        <w:rPr>
          <w:spacing w:val="-2"/>
        </w:rPr>
        <w:t xml:space="preserve"> </w:t>
      </w:r>
      <w:r>
        <w:t>VALUED:</w:t>
      </w:r>
      <w:r>
        <w:rPr>
          <w:spacing w:val="-1"/>
        </w:rPr>
        <w:t xml:space="preserve"> </w:t>
      </w:r>
      <w:r>
        <w:t>No</w:t>
      </w:r>
      <w:r>
        <w:tab/>
        <w:t>VALUE TERM:</w:t>
      </w:r>
      <w:r>
        <w:rPr>
          <w:spacing w:val="-4"/>
        </w:rPr>
        <w:t xml:space="preserve"> </w:t>
      </w:r>
      <w:r>
        <w:t>Yes/No</w:t>
      </w:r>
    </w:p>
    <w:p w14:paraId="5FB3614B" w14:textId="77777777" w:rsidR="00B0748A" w:rsidRDefault="00A6023C">
      <w:pPr>
        <w:pStyle w:val="BodyText"/>
        <w:tabs>
          <w:tab w:val="left" w:pos="5040"/>
        </w:tabs>
        <w:spacing w:before="3" w:line="228" w:lineRule="auto"/>
        <w:ind w:left="360" w:right="2755" w:firstLine="120"/>
      </w:pPr>
      <w:r>
        <w:t>PROHIBIT</w:t>
      </w:r>
      <w:r>
        <w:rPr>
          <w:spacing w:val="-2"/>
        </w:rPr>
        <w:t xml:space="preserve"> </w:t>
      </w:r>
      <w:r>
        <w:t>EDITING:</w:t>
      </w:r>
      <w:r>
        <w:rPr>
          <w:spacing w:val="-1"/>
        </w:rPr>
        <w:t xml:space="preserve"> </w:t>
      </w:r>
      <w:r>
        <w:t>No</w:t>
      </w:r>
      <w:r>
        <w:tab/>
        <w:t xml:space="preserve">VALUE DATA TYPE: </w:t>
      </w:r>
      <w:r>
        <w:rPr>
          <w:spacing w:val="-4"/>
        </w:rPr>
        <w:t xml:space="preserve">yes/no </w:t>
      </w:r>
      <w:r>
        <w:t>DESCRIPTION:</w:t>
      </w:r>
    </w:p>
    <w:p w14:paraId="7FA85668" w14:textId="77777777" w:rsidR="00B0748A" w:rsidRDefault="00A6023C">
      <w:pPr>
        <w:pStyle w:val="BodyText"/>
        <w:tabs>
          <w:tab w:val="left" w:pos="5040"/>
        </w:tabs>
        <w:spacing w:before="2" w:line="228" w:lineRule="auto"/>
        <w:ind w:left="240" w:right="2878" w:firstLine="120"/>
      </w:pPr>
      <w:r>
        <w:t>Used to determine if the Medicine Package has been</w:t>
      </w:r>
      <w:r>
        <w:rPr>
          <w:spacing w:val="-12"/>
        </w:rPr>
        <w:t xml:space="preserve"> </w:t>
      </w:r>
      <w:r>
        <w:t>converted. PRECEDENCE:</w:t>
      </w:r>
      <w:r>
        <w:rPr>
          <w:spacing w:val="-2"/>
        </w:rPr>
        <w:t xml:space="preserve"> </w:t>
      </w:r>
      <w:r>
        <w:t>1</w:t>
      </w:r>
      <w:r>
        <w:tab/>
        <w:t>ENTITY FILE:</w:t>
      </w:r>
      <w:r>
        <w:rPr>
          <w:spacing w:val="-3"/>
        </w:rPr>
        <w:t xml:space="preserve"> </w:t>
      </w:r>
      <w:r>
        <w:t>SYSTEM</w:t>
      </w:r>
    </w:p>
    <w:p w14:paraId="7807BDA7" w14:textId="77777777" w:rsidR="00B0748A" w:rsidRDefault="00B0748A">
      <w:pPr>
        <w:pStyle w:val="BodyText"/>
        <w:rPr>
          <w:sz w:val="22"/>
        </w:rPr>
      </w:pPr>
    </w:p>
    <w:p w14:paraId="5C03A2D5" w14:textId="77777777" w:rsidR="00B0748A" w:rsidRDefault="00A6023C">
      <w:pPr>
        <w:tabs>
          <w:tab w:val="left" w:pos="5119"/>
        </w:tabs>
        <w:spacing w:before="159" w:line="255" w:lineRule="exact"/>
        <w:ind w:left="240"/>
        <w:rPr>
          <w:rFonts w:ascii="Courier New"/>
          <w:sz w:val="20"/>
        </w:rPr>
      </w:pPr>
      <w:r>
        <w:rPr>
          <w:rFonts w:ascii="Courier New"/>
          <w:position w:val="9"/>
          <w:sz w:val="13"/>
        </w:rPr>
        <w:t>2</w:t>
      </w:r>
      <w:r>
        <w:rPr>
          <w:rFonts w:ascii="Courier New"/>
          <w:sz w:val="20"/>
        </w:rPr>
        <w:t xml:space="preserve">NAME: </w:t>
      </w:r>
      <w:r>
        <w:rPr>
          <w:rFonts w:ascii="Courier New"/>
          <w:b/>
          <w:sz w:val="20"/>
        </w:rPr>
        <w:t>MD NOT ADMN CLOSE</w:t>
      </w:r>
      <w:r>
        <w:rPr>
          <w:rFonts w:ascii="Courier New"/>
          <w:b/>
          <w:spacing w:val="-6"/>
          <w:sz w:val="20"/>
        </w:rPr>
        <w:t xml:space="preserve"> </w:t>
      </w:r>
      <w:r>
        <w:rPr>
          <w:rFonts w:ascii="Courier New"/>
          <w:b/>
          <w:sz w:val="20"/>
        </w:rPr>
        <w:t>MUSE</w:t>
      </w:r>
      <w:r>
        <w:rPr>
          <w:rFonts w:ascii="Courier New"/>
          <w:b/>
          <w:spacing w:val="-2"/>
          <w:sz w:val="20"/>
        </w:rPr>
        <w:t xml:space="preserve"> </w:t>
      </w:r>
      <w:r>
        <w:rPr>
          <w:rFonts w:ascii="Courier New"/>
          <w:b/>
          <w:sz w:val="20"/>
        </w:rPr>
        <w:t>NOTE</w:t>
      </w:r>
      <w:r>
        <w:rPr>
          <w:rFonts w:ascii="Courier New"/>
          <w:b/>
          <w:sz w:val="20"/>
        </w:rPr>
        <w:tab/>
      </w:r>
      <w:r>
        <w:rPr>
          <w:rFonts w:ascii="Courier New"/>
          <w:sz w:val="20"/>
        </w:rPr>
        <w:t>DISPLAY TEXT: NOT ADMN Close</w:t>
      </w:r>
      <w:r>
        <w:rPr>
          <w:rFonts w:ascii="Courier New"/>
          <w:spacing w:val="-8"/>
          <w:sz w:val="20"/>
        </w:rPr>
        <w:t xml:space="preserve"> </w:t>
      </w:r>
      <w:r>
        <w:rPr>
          <w:rFonts w:ascii="Courier New"/>
          <w:sz w:val="20"/>
        </w:rPr>
        <w:t>Muse</w:t>
      </w:r>
    </w:p>
    <w:p w14:paraId="128AA644" w14:textId="77777777" w:rsidR="00B0748A" w:rsidRDefault="00A6023C">
      <w:pPr>
        <w:pStyle w:val="BodyText"/>
        <w:spacing w:line="218" w:lineRule="exact"/>
        <w:ind w:left="240"/>
      </w:pPr>
      <w:r>
        <w:t>Note</w:t>
      </w:r>
    </w:p>
    <w:p w14:paraId="6C192CDB" w14:textId="77777777" w:rsidR="00B0748A" w:rsidRDefault="00A6023C">
      <w:pPr>
        <w:pStyle w:val="BodyText"/>
        <w:tabs>
          <w:tab w:val="left" w:pos="5041"/>
        </w:tabs>
        <w:spacing w:line="216" w:lineRule="exact"/>
        <w:ind w:left="480"/>
      </w:pPr>
      <w:r>
        <w:t>MULTIPLE</w:t>
      </w:r>
      <w:r>
        <w:rPr>
          <w:spacing w:val="-1"/>
        </w:rPr>
        <w:t xml:space="preserve"> </w:t>
      </w:r>
      <w:r>
        <w:t>VALUED:</w:t>
      </w:r>
      <w:r>
        <w:rPr>
          <w:spacing w:val="-1"/>
        </w:rPr>
        <w:t xml:space="preserve"> </w:t>
      </w:r>
      <w:r>
        <w:t>No</w:t>
      </w:r>
      <w:r>
        <w:tab/>
        <w:t>VALUE TERM:</w:t>
      </w:r>
      <w:r>
        <w:rPr>
          <w:spacing w:val="-4"/>
        </w:rPr>
        <w:t xml:space="preserve"> </w:t>
      </w:r>
      <w:r>
        <w:t>Yes/No</w:t>
      </w:r>
    </w:p>
    <w:p w14:paraId="1CDAC991" w14:textId="77777777" w:rsidR="00B0748A" w:rsidRDefault="00A6023C">
      <w:pPr>
        <w:pStyle w:val="BodyText"/>
        <w:tabs>
          <w:tab w:val="left" w:pos="5040"/>
        </w:tabs>
        <w:spacing w:before="3" w:line="228" w:lineRule="auto"/>
        <w:ind w:left="360" w:right="2758" w:firstLine="120"/>
      </w:pPr>
      <w:r>
        <w:t>PROHIBIT</w:t>
      </w:r>
      <w:r>
        <w:rPr>
          <w:spacing w:val="-2"/>
        </w:rPr>
        <w:t xml:space="preserve"> </w:t>
      </w:r>
      <w:r>
        <w:t>EDITING:</w:t>
      </w:r>
      <w:r>
        <w:rPr>
          <w:spacing w:val="-1"/>
        </w:rPr>
        <w:t xml:space="preserve"> </w:t>
      </w:r>
      <w:r>
        <w:t>No</w:t>
      </w:r>
      <w:r>
        <w:tab/>
        <w:t xml:space="preserve">VALUE DATA TYPE: </w:t>
      </w:r>
      <w:r>
        <w:rPr>
          <w:spacing w:val="-4"/>
        </w:rPr>
        <w:t xml:space="preserve">yes/no </w:t>
      </w:r>
      <w:r>
        <w:t>DESCRIPTION:</w:t>
      </w:r>
    </w:p>
    <w:p w14:paraId="10738AD5" w14:textId="77777777" w:rsidR="00B0748A" w:rsidRDefault="00A6023C">
      <w:pPr>
        <w:pStyle w:val="BodyText"/>
        <w:spacing w:before="2" w:line="228" w:lineRule="auto"/>
        <w:ind w:left="360" w:right="2258"/>
      </w:pPr>
      <w:r>
        <w:t>This parameter is used to indicate the note should not be administratively closed with the proxy user CLINICAL, DEVICE PROXY SERVICE but the interpreter of the procedure for the MUSE device. The default is "No".</w:t>
      </w:r>
    </w:p>
    <w:p w14:paraId="3BA1C7F9" w14:textId="77777777" w:rsidR="00B0748A" w:rsidRDefault="00A6023C">
      <w:pPr>
        <w:pStyle w:val="BodyText"/>
        <w:tabs>
          <w:tab w:val="left" w:pos="5040"/>
        </w:tabs>
        <w:spacing w:line="222" w:lineRule="exact"/>
        <w:ind w:left="240"/>
      </w:pPr>
      <w:r>
        <w:t>PRECEDENCE:</w:t>
      </w:r>
      <w:r>
        <w:rPr>
          <w:spacing w:val="-2"/>
        </w:rPr>
        <w:t xml:space="preserve"> </w:t>
      </w:r>
      <w:r>
        <w:t>1</w:t>
      </w:r>
      <w:r>
        <w:tab/>
        <w:t>ENTITY FILE:</w:t>
      </w:r>
      <w:r>
        <w:rPr>
          <w:spacing w:val="-4"/>
        </w:rPr>
        <w:t xml:space="preserve"> </w:t>
      </w:r>
      <w:r>
        <w:t>SYSTEM</w:t>
      </w:r>
    </w:p>
    <w:p w14:paraId="488176F2" w14:textId="77777777" w:rsidR="00B0748A" w:rsidRDefault="00B0748A">
      <w:pPr>
        <w:pStyle w:val="BodyText"/>
        <w:spacing w:before="4"/>
        <w:rPr>
          <w:sz w:val="19"/>
        </w:rPr>
      </w:pPr>
    </w:p>
    <w:p w14:paraId="29BCF370" w14:textId="77777777" w:rsidR="00B0748A" w:rsidRDefault="00A6023C">
      <w:pPr>
        <w:tabs>
          <w:tab w:val="left" w:pos="5042"/>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OFFLINE</w:t>
      </w:r>
      <w:r>
        <w:rPr>
          <w:rFonts w:ascii="Courier New"/>
          <w:b/>
          <w:spacing w:val="-1"/>
          <w:sz w:val="20"/>
        </w:rPr>
        <w:t xml:space="preserve"> </w:t>
      </w:r>
      <w:r>
        <w:rPr>
          <w:rFonts w:ascii="Courier New"/>
          <w:b/>
          <w:sz w:val="20"/>
        </w:rPr>
        <w:t>MESSAGE</w:t>
      </w:r>
      <w:r>
        <w:rPr>
          <w:rFonts w:ascii="Courier New"/>
          <w:b/>
          <w:sz w:val="20"/>
        </w:rPr>
        <w:tab/>
      </w:r>
      <w:r>
        <w:rPr>
          <w:rFonts w:ascii="Courier New"/>
          <w:sz w:val="20"/>
        </w:rPr>
        <w:t>DISPLAY TEXT: Offline</w:t>
      </w:r>
      <w:r>
        <w:rPr>
          <w:rFonts w:ascii="Courier New"/>
          <w:spacing w:val="-6"/>
          <w:sz w:val="20"/>
        </w:rPr>
        <w:t xml:space="preserve"> </w:t>
      </w:r>
      <w:r>
        <w:rPr>
          <w:rFonts w:ascii="Courier New"/>
          <w:sz w:val="20"/>
        </w:rPr>
        <w:t>message</w:t>
      </w:r>
    </w:p>
    <w:p w14:paraId="50D3DB24" w14:textId="77777777" w:rsidR="00B0748A" w:rsidRDefault="00A6023C">
      <w:pPr>
        <w:pStyle w:val="BodyText"/>
        <w:tabs>
          <w:tab w:val="left" w:pos="5040"/>
        </w:tabs>
        <w:spacing w:before="4" w:line="230" w:lineRule="auto"/>
        <w:ind w:left="480" w:right="2275"/>
      </w:pPr>
      <w:r>
        <w:t>MULTIPLE</w:t>
      </w:r>
      <w:r>
        <w:rPr>
          <w:spacing w:val="-2"/>
        </w:rPr>
        <w:t xml:space="preserve"> </w:t>
      </w:r>
      <w:r>
        <w:t>VALUED:</w:t>
      </w:r>
      <w:r>
        <w:rPr>
          <w:spacing w:val="-1"/>
        </w:rPr>
        <w:t xml:space="preserve"> </w:t>
      </w:r>
      <w:r>
        <w:t>No</w:t>
      </w:r>
      <w:r>
        <w:tab/>
        <w:t xml:space="preserve">VALUE TERM: Offline </w:t>
      </w:r>
      <w:r>
        <w:rPr>
          <w:spacing w:val="-3"/>
        </w:rPr>
        <w:t xml:space="preserve">Message </w:t>
      </w:r>
      <w:r>
        <w:t>VALUE DATA TYPE: word</w:t>
      </w:r>
      <w:r>
        <w:rPr>
          <w:spacing w:val="-8"/>
        </w:rPr>
        <w:t xml:space="preserve"> </w:t>
      </w:r>
      <w:r>
        <w:t>processing</w:t>
      </w:r>
    </w:p>
    <w:p w14:paraId="6A8ACA8B" w14:textId="77777777" w:rsidR="00B0748A" w:rsidRDefault="00A6023C">
      <w:pPr>
        <w:pStyle w:val="BodyText"/>
        <w:spacing w:line="212" w:lineRule="exact"/>
        <w:ind w:left="360"/>
      </w:pPr>
      <w:r>
        <w:t>DESCRIPTION:</w:t>
      </w:r>
    </w:p>
    <w:p w14:paraId="698927DC" w14:textId="77777777" w:rsidR="00B0748A" w:rsidRDefault="00A6023C">
      <w:pPr>
        <w:pStyle w:val="BodyText"/>
        <w:spacing w:before="3" w:line="228" w:lineRule="auto"/>
        <w:ind w:left="360" w:right="1178"/>
      </w:pPr>
      <w:r>
        <w:t>This parameter contains a message to display to the users when the Clinical Procedures application is offline.</w:t>
      </w:r>
    </w:p>
    <w:p w14:paraId="4DCB1C4E" w14:textId="77777777" w:rsidR="00B0748A" w:rsidRDefault="00A6023C">
      <w:pPr>
        <w:pStyle w:val="BodyText"/>
        <w:tabs>
          <w:tab w:val="left" w:pos="5040"/>
        </w:tabs>
        <w:spacing w:line="220" w:lineRule="exact"/>
        <w:ind w:left="240"/>
      </w:pPr>
      <w:r>
        <w:t>PRECEDENCE:</w:t>
      </w:r>
      <w:r>
        <w:rPr>
          <w:spacing w:val="-2"/>
        </w:rPr>
        <w:t xml:space="preserve"> </w:t>
      </w:r>
      <w:r>
        <w:t>1</w:t>
      </w:r>
      <w:r>
        <w:tab/>
        <w:t>ENTITY FILE:</w:t>
      </w:r>
      <w:r>
        <w:rPr>
          <w:spacing w:val="-4"/>
        </w:rPr>
        <w:t xml:space="preserve"> </w:t>
      </w:r>
      <w:r>
        <w:t>SYSTEM</w:t>
      </w:r>
    </w:p>
    <w:p w14:paraId="0409C012" w14:textId="77777777" w:rsidR="00B0748A" w:rsidRDefault="00A6023C">
      <w:pPr>
        <w:pStyle w:val="BodyText"/>
        <w:tabs>
          <w:tab w:val="left" w:pos="5040"/>
          <w:tab w:val="left" w:pos="5119"/>
        </w:tabs>
        <w:spacing w:before="192" w:line="235" w:lineRule="auto"/>
        <w:ind w:left="480" w:right="2318" w:hanging="240"/>
      </w:pPr>
      <w:r>
        <w:rPr>
          <w:position w:val="9"/>
          <w:sz w:val="13"/>
        </w:rPr>
        <w:t>3</w:t>
      </w:r>
      <w:r>
        <w:t xml:space="preserve">NAME: </w:t>
      </w:r>
      <w:r>
        <w:rPr>
          <w:b/>
        </w:rPr>
        <w:t>MD</w:t>
      </w:r>
      <w:r>
        <w:rPr>
          <w:b/>
          <w:spacing w:val="-2"/>
        </w:rPr>
        <w:t xml:space="preserve"> </w:t>
      </w:r>
      <w:r>
        <w:rPr>
          <w:b/>
        </w:rPr>
        <w:t>OLYMPUS</w:t>
      </w:r>
      <w:r>
        <w:rPr>
          <w:b/>
          <w:spacing w:val="-2"/>
        </w:rPr>
        <w:t xml:space="preserve"> </w:t>
      </w:r>
      <w:r>
        <w:rPr>
          <w:b/>
        </w:rPr>
        <w:t>7</w:t>
      </w:r>
      <w:r>
        <w:rPr>
          <w:b/>
        </w:rPr>
        <w:tab/>
      </w:r>
      <w:r>
        <w:rPr>
          <w:b/>
        </w:rPr>
        <w:tab/>
      </w:r>
      <w:r>
        <w:t xml:space="preserve">DISPLAY TEXT: MD OLYMPUS </w:t>
      </w:r>
      <w:r>
        <w:rPr>
          <w:spacing w:val="-14"/>
        </w:rPr>
        <w:t xml:space="preserve">7 </w:t>
      </w:r>
      <w:r>
        <w:t>MULTIPLE</w:t>
      </w:r>
      <w:r>
        <w:rPr>
          <w:spacing w:val="-2"/>
        </w:rPr>
        <w:t xml:space="preserve"> </w:t>
      </w:r>
      <w:r>
        <w:t>VALUED:</w:t>
      </w:r>
      <w:r>
        <w:rPr>
          <w:spacing w:val="-1"/>
        </w:rPr>
        <w:t xml:space="preserve"> </w:t>
      </w:r>
      <w:r>
        <w:t>No</w:t>
      </w:r>
      <w:r>
        <w:tab/>
        <w:t>VALUE TERM:</w:t>
      </w:r>
      <w:r>
        <w:rPr>
          <w:spacing w:val="-4"/>
        </w:rPr>
        <w:t xml:space="preserve"> </w:t>
      </w:r>
      <w:r>
        <w:t>Yes/No</w:t>
      </w:r>
    </w:p>
    <w:p w14:paraId="051A1CF4" w14:textId="77777777" w:rsidR="00B0748A" w:rsidRDefault="001F1920">
      <w:pPr>
        <w:pStyle w:val="BodyText"/>
        <w:spacing w:before="1"/>
        <w:rPr>
          <w:sz w:val="28"/>
        </w:rPr>
      </w:pPr>
      <w:r>
        <w:pict w14:anchorId="79ACEF53">
          <v:shape id="_x0000_s1199" style="position:absolute;margin-left:1in;margin-top:18.15pt;width:144.05pt;height:.1pt;z-index:-251626496;mso-wrap-distance-left:0;mso-wrap-distance-right:0;mso-position-horizontal-relative:page" coordorigin="1440,363" coordsize="2881,0" path="m1440,363r2881,e" filled="f" strokeweight=".48pt">
            <v:path arrowok="t"/>
            <w10:wrap type="topAndBottom" anchorx="page"/>
          </v:shape>
        </w:pict>
      </w:r>
    </w:p>
    <w:p w14:paraId="55D568C6"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MD*1.0*5 August 2006 Parameter Definition added.</w:t>
      </w:r>
    </w:p>
    <w:p w14:paraId="77214D3E" w14:textId="77777777" w:rsidR="00B0748A" w:rsidRDefault="00A6023C">
      <w:pPr>
        <w:pStyle w:val="BodyText"/>
        <w:spacing w:line="240" w:lineRule="exact"/>
        <w:ind w:left="240"/>
        <w:rPr>
          <w:rFonts w:ascii="Times New Roman"/>
        </w:rPr>
      </w:pPr>
      <w:r>
        <w:rPr>
          <w:rFonts w:ascii="Times New Roman"/>
          <w:position w:val="9"/>
          <w:sz w:val="13"/>
        </w:rPr>
        <w:t xml:space="preserve">2 </w:t>
      </w:r>
      <w:r>
        <w:rPr>
          <w:rFonts w:ascii="Times New Roman"/>
        </w:rPr>
        <w:t>Patch MD*1.0*21 May 2010 Parameter Definition added.</w:t>
      </w:r>
    </w:p>
    <w:p w14:paraId="539D3125" w14:textId="77777777" w:rsidR="00B0748A" w:rsidRDefault="00A6023C">
      <w:pPr>
        <w:pStyle w:val="BodyText"/>
        <w:spacing w:line="247" w:lineRule="exact"/>
        <w:ind w:left="240"/>
        <w:rPr>
          <w:rFonts w:ascii="Times New Roman"/>
        </w:rPr>
      </w:pPr>
      <w:r>
        <w:rPr>
          <w:rFonts w:ascii="Times New Roman"/>
          <w:position w:val="9"/>
          <w:sz w:val="13"/>
        </w:rPr>
        <w:t xml:space="preserve">3 </w:t>
      </w:r>
      <w:r>
        <w:rPr>
          <w:rFonts w:ascii="Times New Roman"/>
        </w:rPr>
        <w:t>Patch MD*1.0*11 March 2009 Parameter Definitions added.</w:t>
      </w:r>
    </w:p>
    <w:p w14:paraId="50732864" w14:textId="77777777" w:rsidR="00B0748A" w:rsidRDefault="00B0748A">
      <w:pPr>
        <w:spacing w:line="247" w:lineRule="exact"/>
        <w:sectPr w:rsidR="00B0748A">
          <w:pgSz w:w="12240" w:h="15840"/>
          <w:pgMar w:top="940" w:right="480" w:bottom="1180" w:left="1200" w:header="733" w:footer="983" w:gutter="0"/>
          <w:cols w:space="720"/>
        </w:sectPr>
      </w:pPr>
    </w:p>
    <w:p w14:paraId="6CE156E6" w14:textId="77777777" w:rsidR="00B0748A" w:rsidRDefault="00B0748A">
      <w:pPr>
        <w:rPr>
          <w:sz w:val="20"/>
        </w:rPr>
      </w:pPr>
    </w:p>
    <w:p w14:paraId="1BCF95D7" w14:textId="77777777" w:rsidR="00B0748A" w:rsidRDefault="00B0748A">
      <w:pPr>
        <w:spacing w:before="4"/>
        <w:rPr>
          <w:sz w:val="21"/>
        </w:rPr>
      </w:pPr>
    </w:p>
    <w:p w14:paraId="05B41C52" w14:textId="77777777" w:rsidR="00B0748A" w:rsidRDefault="00A6023C">
      <w:pPr>
        <w:pStyle w:val="BodyText"/>
        <w:tabs>
          <w:tab w:val="left" w:pos="5040"/>
        </w:tabs>
        <w:spacing w:before="1" w:line="221" w:lineRule="exact"/>
        <w:ind w:left="480"/>
      </w:pPr>
      <w:r>
        <w:t>PROHIBIT</w:t>
      </w:r>
      <w:r>
        <w:rPr>
          <w:spacing w:val="-2"/>
        </w:rPr>
        <w:t xml:space="preserve"> </w:t>
      </w:r>
      <w:r>
        <w:t>EDITING:</w:t>
      </w:r>
      <w:r>
        <w:rPr>
          <w:spacing w:val="-1"/>
        </w:rPr>
        <w:t xml:space="preserve"> </w:t>
      </w:r>
      <w:r>
        <w:t>No</w:t>
      </w:r>
      <w:r>
        <w:tab/>
        <w:t>VALUE DATA TYPE:</w:t>
      </w:r>
      <w:r>
        <w:rPr>
          <w:spacing w:val="-6"/>
        </w:rPr>
        <w:t xml:space="preserve"> </w:t>
      </w:r>
      <w:r>
        <w:t>yes/no</w:t>
      </w:r>
    </w:p>
    <w:p w14:paraId="69AF26A4" w14:textId="77777777" w:rsidR="00B0748A" w:rsidRDefault="00A6023C">
      <w:pPr>
        <w:pStyle w:val="BodyText"/>
        <w:spacing w:before="3" w:line="228" w:lineRule="auto"/>
        <w:ind w:left="360" w:right="2378" w:firstLine="120"/>
      </w:pPr>
      <w:r>
        <w:t>VALUE HELP: Enter Yes/No whether you have Olympus version 7.3.7. DESCRIPTION:</w:t>
      </w:r>
    </w:p>
    <w:p w14:paraId="7F6A4BE6" w14:textId="77777777" w:rsidR="00B0748A" w:rsidRDefault="00A6023C">
      <w:pPr>
        <w:pStyle w:val="BodyText"/>
        <w:tabs>
          <w:tab w:val="left" w:pos="2640"/>
          <w:tab w:val="left" w:pos="5279"/>
        </w:tabs>
        <w:spacing w:line="230" w:lineRule="auto"/>
        <w:ind w:left="360" w:right="2755"/>
      </w:pPr>
      <w:r>
        <w:t xml:space="preserve">This parameter definition indicates whether the Olympus </w:t>
      </w:r>
      <w:r>
        <w:rPr>
          <w:spacing w:val="-3"/>
        </w:rPr>
        <w:t xml:space="preserve">device </w:t>
      </w:r>
      <w:r>
        <w:t>is</w:t>
      </w:r>
      <w:r>
        <w:rPr>
          <w:spacing w:val="-2"/>
        </w:rPr>
        <w:t xml:space="preserve"> </w:t>
      </w:r>
      <w:r>
        <w:t>version</w:t>
      </w:r>
      <w:r>
        <w:rPr>
          <w:spacing w:val="-1"/>
        </w:rPr>
        <w:t xml:space="preserve"> </w:t>
      </w:r>
      <w:r>
        <w:t>7.3.7.</w:t>
      </w:r>
      <w:r>
        <w:tab/>
        <w:t>The value</w:t>
      </w:r>
      <w:r>
        <w:rPr>
          <w:spacing w:val="-2"/>
        </w:rPr>
        <w:t xml:space="preserve"> </w:t>
      </w:r>
      <w:r>
        <w:t>is</w:t>
      </w:r>
      <w:r>
        <w:rPr>
          <w:spacing w:val="-1"/>
        </w:rPr>
        <w:t xml:space="preserve"> </w:t>
      </w:r>
      <w:r>
        <w:t>Yes/No.</w:t>
      </w:r>
      <w:r>
        <w:tab/>
        <w:t>The default</w:t>
      </w:r>
      <w:r>
        <w:rPr>
          <w:spacing w:val="-4"/>
        </w:rPr>
        <w:t xml:space="preserve"> </w:t>
      </w:r>
      <w:r>
        <w:t>value</w:t>
      </w:r>
    </w:p>
    <w:p w14:paraId="2BEEAD18" w14:textId="77777777" w:rsidR="00B0748A" w:rsidRDefault="00A6023C">
      <w:pPr>
        <w:pStyle w:val="BodyText"/>
        <w:spacing w:line="212" w:lineRule="exact"/>
        <w:ind w:left="360"/>
      </w:pPr>
      <w:r>
        <w:t>is "No".</w:t>
      </w:r>
    </w:p>
    <w:p w14:paraId="7E7332FA"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2477A90B" w14:textId="77777777" w:rsidR="00B0748A" w:rsidRDefault="00B0748A">
      <w:pPr>
        <w:pStyle w:val="BodyText"/>
        <w:rPr>
          <w:sz w:val="22"/>
        </w:rPr>
      </w:pPr>
    </w:p>
    <w:p w14:paraId="1D9CC72A" w14:textId="77777777" w:rsidR="00B0748A" w:rsidRDefault="00A6023C">
      <w:pPr>
        <w:spacing w:before="186" w:line="224" w:lineRule="exact"/>
        <w:ind w:left="240"/>
        <w:rPr>
          <w:rFonts w:ascii="Courier New"/>
          <w:b/>
          <w:sz w:val="20"/>
        </w:rPr>
      </w:pPr>
      <w:r>
        <w:rPr>
          <w:rFonts w:ascii="Courier New"/>
          <w:sz w:val="20"/>
        </w:rPr>
        <w:t xml:space="preserve">NAME: </w:t>
      </w:r>
      <w:r>
        <w:rPr>
          <w:rFonts w:ascii="Courier New"/>
          <w:b/>
          <w:sz w:val="20"/>
        </w:rPr>
        <w:t>MD ONLINE</w:t>
      </w:r>
    </w:p>
    <w:p w14:paraId="22916AA1" w14:textId="77777777" w:rsidR="00B0748A" w:rsidRDefault="00A6023C">
      <w:pPr>
        <w:pStyle w:val="BodyText"/>
        <w:spacing w:before="4" w:line="230" w:lineRule="auto"/>
        <w:ind w:left="480" w:right="4419"/>
      </w:pPr>
      <w:r>
        <w:t>DISPLAY TEXT: Clinical Procedure Online/Offline MULTIPLE VALUED: No</w:t>
      </w:r>
    </w:p>
    <w:p w14:paraId="3FB46A32" w14:textId="77777777" w:rsidR="00B0748A" w:rsidRDefault="00A6023C">
      <w:pPr>
        <w:pStyle w:val="BodyText"/>
        <w:spacing w:line="212" w:lineRule="exact"/>
        <w:ind w:left="480"/>
      </w:pPr>
      <w:r>
        <w:t>VALUE TERM: Is Clinical Procedures Online</w:t>
      </w:r>
    </w:p>
    <w:p w14:paraId="075AD37D" w14:textId="77777777" w:rsidR="00B0748A" w:rsidRDefault="00A6023C">
      <w:pPr>
        <w:pStyle w:val="BodyText"/>
        <w:tabs>
          <w:tab w:val="left" w:pos="5040"/>
        </w:tabs>
        <w:spacing w:line="216" w:lineRule="exact"/>
        <w:ind w:left="480"/>
      </w:pPr>
      <w:r>
        <w:t>PROHIBIT</w:t>
      </w:r>
      <w:r>
        <w:rPr>
          <w:spacing w:val="-2"/>
        </w:rPr>
        <w:t xml:space="preserve"> </w:t>
      </w:r>
      <w:r>
        <w:t>EDITING:</w:t>
      </w:r>
      <w:r>
        <w:rPr>
          <w:spacing w:val="-1"/>
        </w:rPr>
        <w:t xml:space="preserve"> </w:t>
      </w:r>
      <w:r>
        <w:t>No</w:t>
      </w:r>
      <w:r>
        <w:tab/>
        <w:t>VALUE DATA TYPE:</w:t>
      </w:r>
      <w:r>
        <w:rPr>
          <w:spacing w:val="-6"/>
        </w:rPr>
        <w:t xml:space="preserve"> </w:t>
      </w:r>
      <w:r>
        <w:t>yes/no</w:t>
      </w:r>
    </w:p>
    <w:p w14:paraId="42701549" w14:textId="77777777" w:rsidR="00B0748A" w:rsidRDefault="00A6023C">
      <w:pPr>
        <w:pStyle w:val="BodyText"/>
        <w:spacing w:before="3" w:line="228" w:lineRule="auto"/>
        <w:ind w:left="360" w:right="4659" w:firstLine="120"/>
      </w:pPr>
      <w:r>
        <w:t>VALUE HELP: Enter 'Yes' to allow access to CP DESCRIPTION:</w:t>
      </w:r>
    </w:p>
    <w:p w14:paraId="60ED782B" w14:textId="77777777" w:rsidR="00B0748A" w:rsidRDefault="00A6023C">
      <w:pPr>
        <w:pStyle w:val="BodyText"/>
        <w:tabs>
          <w:tab w:val="left" w:pos="5040"/>
        </w:tabs>
        <w:spacing w:before="1" w:line="228" w:lineRule="auto"/>
        <w:ind w:left="240" w:right="2275" w:firstLine="120"/>
      </w:pPr>
      <w:r>
        <w:t>This parameter controls access to the Clinical Procedures package. PRECEDENCE:</w:t>
      </w:r>
      <w:r>
        <w:rPr>
          <w:spacing w:val="-2"/>
        </w:rPr>
        <w:t xml:space="preserve"> </w:t>
      </w:r>
      <w:r>
        <w:t>1</w:t>
      </w:r>
      <w:r>
        <w:tab/>
        <w:t>ENTITY FILE:</w:t>
      </w:r>
      <w:r>
        <w:rPr>
          <w:spacing w:val="-3"/>
        </w:rPr>
        <w:t xml:space="preserve"> </w:t>
      </w:r>
      <w:r>
        <w:t>SYSTEM</w:t>
      </w:r>
    </w:p>
    <w:p w14:paraId="112803FB" w14:textId="77777777" w:rsidR="00B0748A" w:rsidRDefault="00B0748A">
      <w:pPr>
        <w:pStyle w:val="BodyText"/>
        <w:rPr>
          <w:sz w:val="22"/>
        </w:rPr>
      </w:pPr>
    </w:p>
    <w:p w14:paraId="472D7F69" w14:textId="77777777" w:rsidR="00B0748A" w:rsidRDefault="00B0748A">
      <w:pPr>
        <w:pStyle w:val="BodyText"/>
        <w:spacing w:before="5"/>
        <w:rPr>
          <w:sz w:val="17"/>
        </w:rPr>
      </w:pPr>
    </w:p>
    <w:p w14:paraId="377DC712" w14:textId="77777777" w:rsidR="00B0748A" w:rsidRDefault="00A6023C">
      <w:pPr>
        <w:pStyle w:val="BodyText"/>
        <w:tabs>
          <w:tab w:val="left" w:pos="5040"/>
        </w:tabs>
        <w:spacing w:line="230" w:lineRule="auto"/>
        <w:ind w:left="480" w:right="956" w:hanging="240"/>
      </w:pPr>
      <w:r>
        <w:t xml:space="preserve">NAME: </w:t>
      </w:r>
      <w:r>
        <w:rPr>
          <w:b/>
        </w:rPr>
        <w:t>MD</w:t>
      </w:r>
      <w:r>
        <w:rPr>
          <w:b/>
          <w:spacing w:val="-2"/>
        </w:rPr>
        <w:t xml:space="preserve"> </w:t>
      </w:r>
      <w:r>
        <w:rPr>
          <w:b/>
        </w:rPr>
        <w:t>USE</w:t>
      </w:r>
      <w:r>
        <w:rPr>
          <w:b/>
          <w:spacing w:val="-1"/>
        </w:rPr>
        <w:t xml:space="preserve"> </w:t>
      </w:r>
      <w:r>
        <w:rPr>
          <w:b/>
        </w:rPr>
        <w:t>APPOINTMENT</w:t>
      </w:r>
      <w:r>
        <w:rPr>
          <w:b/>
        </w:rPr>
        <w:tab/>
      </w:r>
      <w:r>
        <w:t xml:space="preserve">DISPLAY TEXT: Use Appointment </w:t>
      </w:r>
      <w:r>
        <w:rPr>
          <w:spacing w:val="-3"/>
        </w:rPr>
        <w:t xml:space="preserve">Location </w:t>
      </w:r>
      <w:r>
        <w:t>MULTIPLE</w:t>
      </w:r>
      <w:r>
        <w:rPr>
          <w:spacing w:val="-2"/>
        </w:rPr>
        <w:t xml:space="preserve"> </w:t>
      </w:r>
      <w:r>
        <w:t>VALUED:</w:t>
      </w:r>
      <w:r>
        <w:rPr>
          <w:spacing w:val="-1"/>
        </w:rPr>
        <w:t xml:space="preserve"> </w:t>
      </w:r>
      <w:r>
        <w:t>No</w:t>
      </w:r>
      <w:r>
        <w:tab/>
        <w:t>VALUE TERM: Use Appointment location VALUE DATA TYPE:</w:t>
      </w:r>
      <w:r>
        <w:rPr>
          <w:spacing w:val="-6"/>
        </w:rPr>
        <w:t xml:space="preserve"> </w:t>
      </w:r>
      <w:r>
        <w:t>yes/no</w:t>
      </w:r>
    </w:p>
    <w:p w14:paraId="6F4AD4E7" w14:textId="77777777" w:rsidR="00B0748A" w:rsidRDefault="00A6023C">
      <w:pPr>
        <w:pStyle w:val="BodyText"/>
        <w:spacing w:line="215" w:lineRule="exact"/>
        <w:ind w:left="360"/>
      </w:pPr>
      <w:r>
        <w:t>DESCRIPTION:</w:t>
      </w:r>
    </w:p>
    <w:p w14:paraId="24D69A2E" w14:textId="77777777" w:rsidR="00B0748A" w:rsidRDefault="00A6023C">
      <w:pPr>
        <w:pStyle w:val="BodyText"/>
        <w:spacing w:before="4" w:line="228" w:lineRule="auto"/>
        <w:ind w:left="360" w:right="2138"/>
      </w:pPr>
      <w:r>
        <w:t>Set this value to Yes to allow CPUser to use the location of the appointment selected during CP study check-in for the workload. Otherwise, the hospital location of the CP Definition will be used.</w:t>
      </w:r>
    </w:p>
    <w:p w14:paraId="57E59EB7" w14:textId="77777777" w:rsidR="00B0748A" w:rsidRDefault="00B0748A">
      <w:pPr>
        <w:pStyle w:val="BodyText"/>
        <w:spacing w:before="6"/>
        <w:rPr>
          <w:sz w:val="18"/>
        </w:rPr>
      </w:pPr>
    </w:p>
    <w:p w14:paraId="1F06C1AD" w14:textId="77777777" w:rsidR="00B0748A" w:rsidRDefault="00A6023C">
      <w:pPr>
        <w:pStyle w:val="BodyText"/>
        <w:spacing w:line="221" w:lineRule="exact"/>
        <w:ind w:left="240"/>
      </w:pPr>
      <w:r>
        <w:t>Enter RETURN to continue or '^' to exit:</w:t>
      </w:r>
    </w:p>
    <w:p w14:paraId="6140D29A" w14:textId="77777777" w:rsidR="00B0748A" w:rsidRDefault="00A6023C">
      <w:pPr>
        <w:pStyle w:val="BodyText"/>
        <w:tabs>
          <w:tab w:val="left" w:pos="5040"/>
        </w:tabs>
        <w:spacing w:before="3" w:line="228" w:lineRule="auto"/>
        <w:ind w:left="240" w:right="3237" w:firstLine="120"/>
      </w:pPr>
      <w:r>
        <w:t>If no value is entered, the default value is No. PRECEDENCE:</w:t>
      </w:r>
      <w:r>
        <w:rPr>
          <w:spacing w:val="-2"/>
        </w:rPr>
        <w:t xml:space="preserve"> </w:t>
      </w:r>
      <w:r>
        <w:t>1</w:t>
      </w:r>
      <w:r>
        <w:tab/>
        <w:t>ENTITY FILE:</w:t>
      </w:r>
      <w:r>
        <w:rPr>
          <w:spacing w:val="6"/>
        </w:rPr>
        <w:t xml:space="preserve"> </w:t>
      </w:r>
      <w:r>
        <w:rPr>
          <w:spacing w:val="-4"/>
        </w:rPr>
        <w:t>SYSTEM</w:t>
      </w:r>
    </w:p>
    <w:p w14:paraId="0EDC4619" w14:textId="77777777" w:rsidR="00B0748A" w:rsidRDefault="00B0748A">
      <w:pPr>
        <w:pStyle w:val="BodyText"/>
        <w:rPr>
          <w:sz w:val="22"/>
        </w:rPr>
      </w:pPr>
    </w:p>
    <w:p w14:paraId="3379F2FE" w14:textId="77777777" w:rsidR="00B0748A" w:rsidRDefault="00A6023C">
      <w:pPr>
        <w:spacing w:before="159" w:line="255" w:lineRule="exact"/>
        <w:ind w:left="240"/>
        <w:rPr>
          <w:rFonts w:ascii="Courier New"/>
          <w:b/>
          <w:sz w:val="20"/>
        </w:rPr>
      </w:pPr>
      <w:r>
        <w:rPr>
          <w:rFonts w:ascii="Courier New"/>
          <w:position w:val="9"/>
          <w:sz w:val="13"/>
        </w:rPr>
        <w:t>1</w:t>
      </w:r>
      <w:r>
        <w:rPr>
          <w:rFonts w:ascii="Courier New"/>
          <w:sz w:val="20"/>
        </w:rPr>
        <w:t xml:space="preserve">NAME: </w:t>
      </w:r>
      <w:r>
        <w:rPr>
          <w:rFonts w:ascii="Courier New"/>
          <w:b/>
          <w:sz w:val="20"/>
        </w:rPr>
        <w:t>MD USE APPT WITH PROCEDURE</w:t>
      </w:r>
    </w:p>
    <w:p w14:paraId="686BBFCE" w14:textId="77777777" w:rsidR="00B0748A" w:rsidRDefault="00A6023C">
      <w:pPr>
        <w:pStyle w:val="BodyText"/>
        <w:spacing w:before="6" w:line="228" w:lineRule="auto"/>
        <w:ind w:left="480" w:right="4779"/>
      </w:pPr>
      <w:r>
        <w:t>DISPLAY TEXT: Use Appointment With Procedure MULTIPLE VALUED: No</w:t>
      </w:r>
    </w:p>
    <w:p w14:paraId="08AA3142" w14:textId="77777777" w:rsidR="00B0748A" w:rsidRDefault="00A6023C">
      <w:pPr>
        <w:pStyle w:val="BodyText"/>
        <w:spacing w:line="214" w:lineRule="exact"/>
        <w:ind w:left="480"/>
      </w:pPr>
      <w:r>
        <w:t>VALUE TERM: Use appointment with procedure</w:t>
      </w:r>
    </w:p>
    <w:p w14:paraId="04306847" w14:textId="77777777" w:rsidR="00B0748A" w:rsidRDefault="00A6023C">
      <w:pPr>
        <w:pStyle w:val="BodyText"/>
        <w:tabs>
          <w:tab w:val="left" w:pos="5040"/>
        </w:tabs>
        <w:spacing w:before="3" w:line="228" w:lineRule="auto"/>
        <w:ind w:left="360" w:right="2758" w:firstLine="120"/>
      </w:pPr>
      <w:r>
        <w:t>PROHIBIT</w:t>
      </w:r>
      <w:r>
        <w:rPr>
          <w:spacing w:val="-2"/>
        </w:rPr>
        <w:t xml:space="preserve"> </w:t>
      </w:r>
      <w:r>
        <w:t>EDITING:</w:t>
      </w:r>
      <w:r>
        <w:rPr>
          <w:spacing w:val="-1"/>
        </w:rPr>
        <w:t xml:space="preserve"> </w:t>
      </w:r>
      <w:r>
        <w:t>No</w:t>
      </w:r>
      <w:r>
        <w:tab/>
        <w:t xml:space="preserve">VALUE DATA TYPE: </w:t>
      </w:r>
      <w:r>
        <w:rPr>
          <w:spacing w:val="-4"/>
        </w:rPr>
        <w:t xml:space="preserve">yes/no </w:t>
      </w:r>
      <w:r>
        <w:t>DESCRIPTION:</w:t>
      </w:r>
    </w:p>
    <w:p w14:paraId="501D2137" w14:textId="77777777" w:rsidR="00B0748A" w:rsidRDefault="00A6023C">
      <w:pPr>
        <w:pStyle w:val="BodyText"/>
        <w:spacing w:before="2" w:line="228" w:lineRule="auto"/>
        <w:ind w:left="360" w:right="1538"/>
      </w:pPr>
      <w:r>
        <w:t>Enter "Y" or "N" for Yes/No on whether your site selects the appointment scheduled for outpatients during the procedure request in CPRS.</w:t>
      </w:r>
    </w:p>
    <w:p w14:paraId="08902861" w14:textId="77777777" w:rsidR="00B0748A" w:rsidRDefault="00A6023C">
      <w:pPr>
        <w:pStyle w:val="BodyText"/>
        <w:tabs>
          <w:tab w:val="left" w:pos="5042"/>
        </w:tabs>
        <w:spacing w:line="220" w:lineRule="exact"/>
        <w:ind w:left="240"/>
      </w:pPr>
      <w:r>
        <w:t>PRECEDENCE:</w:t>
      </w:r>
      <w:r>
        <w:rPr>
          <w:spacing w:val="-2"/>
        </w:rPr>
        <w:t xml:space="preserve"> </w:t>
      </w:r>
      <w:r>
        <w:t>1</w:t>
      </w:r>
      <w:r>
        <w:tab/>
        <w:t>ENTITY FILE:</w:t>
      </w:r>
      <w:r>
        <w:rPr>
          <w:spacing w:val="-4"/>
        </w:rPr>
        <w:t xml:space="preserve"> </w:t>
      </w:r>
      <w:r>
        <w:t>SYSTEM</w:t>
      </w:r>
    </w:p>
    <w:p w14:paraId="1D69CC36" w14:textId="77777777" w:rsidR="00B0748A" w:rsidRDefault="00B0748A">
      <w:pPr>
        <w:pStyle w:val="BodyText"/>
        <w:rPr>
          <w:sz w:val="22"/>
        </w:rPr>
      </w:pPr>
    </w:p>
    <w:p w14:paraId="7ECBE537" w14:textId="77777777" w:rsidR="00B0748A" w:rsidRDefault="00B0748A">
      <w:pPr>
        <w:pStyle w:val="BodyText"/>
        <w:rPr>
          <w:sz w:val="22"/>
        </w:rPr>
      </w:pPr>
    </w:p>
    <w:p w14:paraId="6F25789F" w14:textId="77777777" w:rsidR="00B0748A" w:rsidRDefault="00A6023C">
      <w:pPr>
        <w:pStyle w:val="BodyText"/>
        <w:tabs>
          <w:tab w:val="left" w:pos="5040"/>
          <w:tab w:val="left" w:pos="5119"/>
        </w:tabs>
        <w:spacing w:before="125" w:line="235" w:lineRule="auto"/>
        <w:ind w:left="480" w:right="2758" w:hanging="240"/>
      </w:pPr>
      <w:r>
        <w:rPr>
          <w:position w:val="9"/>
          <w:sz w:val="13"/>
        </w:rPr>
        <w:t>2</w:t>
      </w:r>
      <w:r>
        <w:t xml:space="preserve">NAME: </w:t>
      </w:r>
      <w:r>
        <w:rPr>
          <w:b/>
        </w:rPr>
        <w:t>MD</w:t>
      </w:r>
      <w:r>
        <w:rPr>
          <w:b/>
          <w:spacing w:val="-2"/>
        </w:rPr>
        <w:t xml:space="preserve"> </w:t>
      </w:r>
      <w:r>
        <w:rPr>
          <w:b/>
        </w:rPr>
        <w:t>USE</w:t>
      </w:r>
      <w:r>
        <w:rPr>
          <w:b/>
          <w:spacing w:val="-2"/>
        </w:rPr>
        <w:t xml:space="preserve"> </w:t>
      </w:r>
      <w:r>
        <w:rPr>
          <w:b/>
        </w:rPr>
        <w:t>NOTE</w:t>
      </w:r>
      <w:r>
        <w:rPr>
          <w:b/>
        </w:rPr>
        <w:tab/>
      </w:r>
      <w:r>
        <w:rPr>
          <w:b/>
        </w:rPr>
        <w:tab/>
      </w:r>
      <w:r>
        <w:t>DISPLAY TEXT: Use Note VALUE</w:t>
      </w:r>
      <w:r>
        <w:rPr>
          <w:spacing w:val="-2"/>
        </w:rPr>
        <w:t xml:space="preserve"> </w:t>
      </w:r>
      <w:r>
        <w:t>TERM:</w:t>
      </w:r>
      <w:r>
        <w:rPr>
          <w:spacing w:val="-1"/>
        </w:rPr>
        <w:t xml:space="preserve"> </w:t>
      </w:r>
      <w:r>
        <w:t>Yes/No</w:t>
      </w:r>
      <w:r>
        <w:tab/>
        <w:t>VALUE DATA TYPE:</w:t>
      </w:r>
      <w:r>
        <w:rPr>
          <w:spacing w:val="5"/>
        </w:rPr>
        <w:t xml:space="preserve"> </w:t>
      </w:r>
      <w:r>
        <w:rPr>
          <w:spacing w:val="-4"/>
        </w:rPr>
        <w:t>yes/no</w:t>
      </w:r>
    </w:p>
    <w:p w14:paraId="0B915F88" w14:textId="77777777" w:rsidR="00B0748A" w:rsidRDefault="00A6023C">
      <w:pPr>
        <w:pStyle w:val="BodyText"/>
        <w:spacing w:line="211" w:lineRule="exact"/>
        <w:ind w:left="360"/>
      </w:pPr>
      <w:r>
        <w:t>DESCRIPTION:</w:t>
      </w:r>
    </w:p>
    <w:p w14:paraId="630A89F2" w14:textId="77777777" w:rsidR="00B0748A" w:rsidRDefault="00A6023C">
      <w:pPr>
        <w:pStyle w:val="BodyText"/>
        <w:spacing w:before="3" w:line="228" w:lineRule="auto"/>
        <w:ind w:left="360" w:right="1798"/>
      </w:pPr>
      <w:r>
        <w:t>This parameter indicates that Clinical Procedures will use the note for the text of the result instead of the Significant Finding field</w:t>
      </w:r>
      <w:r>
        <w:rPr>
          <w:spacing w:val="-15"/>
        </w:rPr>
        <w:t xml:space="preserve"> </w:t>
      </w:r>
      <w:r>
        <w:t>in Consult.</w:t>
      </w:r>
    </w:p>
    <w:p w14:paraId="265AE2D4"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07BCB7A9" w14:textId="77777777" w:rsidR="00B0748A" w:rsidRDefault="00B0748A">
      <w:pPr>
        <w:pStyle w:val="BodyText"/>
        <w:spacing w:before="5"/>
        <w:rPr>
          <w:sz w:val="19"/>
        </w:rPr>
      </w:pPr>
    </w:p>
    <w:p w14:paraId="6DDE7D4C" w14:textId="77777777" w:rsidR="00B0748A" w:rsidRDefault="00A6023C">
      <w:pPr>
        <w:tabs>
          <w:tab w:val="left" w:pos="5042"/>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USER</w:t>
      </w:r>
      <w:r>
        <w:rPr>
          <w:rFonts w:ascii="Courier New"/>
          <w:b/>
          <w:spacing w:val="-1"/>
          <w:sz w:val="20"/>
        </w:rPr>
        <w:t xml:space="preserve"> </w:t>
      </w:r>
      <w:r>
        <w:rPr>
          <w:rFonts w:ascii="Courier New"/>
          <w:b/>
          <w:sz w:val="20"/>
        </w:rPr>
        <w:t>DEFAULTS</w:t>
      </w:r>
      <w:r>
        <w:rPr>
          <w:rFonts w:ascii="Courier New"/>
          <w:b/>
          <w:sz w:val="20"/>
        </w:rPr>
        <w:tab/>
      </w:r>
      <w:r>
        <w:rPr>
          <w:rFonts w:ascii="Courier New"/>
          <w:sz w:val="20"/>
        </w:rPr>
        <w:t>DISPLAY TEXT: CP User</w:t>
      </w:r>
      <w:r>
        <w:rPr>
          <w:rFonts w:ascii="Courier New"/>
          <w:spacing w:val="-7"/>
          <w:sz w:val="20"/>
        </w:rPr>
        <w:t xml:space="preserve"> </w:t>
      </w:r>
      <w:r>
        <w:rPr>
          <w:rFonts w:ascii="Courier New"/>
          <w:sz w:val="20"/>
        </w:rPr>
        <w:t>Defaults</w:t>
      </w:r>
    </w:p>
    <w:p w14:paraId="0B79C193" w14:textId="77777777" w:rsidR="00B0748A" w:rsidRDefault="00A6023C">
      <w:pPr>
        <w:pStyle w:val="BodyText"/>
        <w:tabs>
          <w:tab w:val="left" w:pos="5039"/>
        </w:tabs>
        <w:spacing w:before="5" w:line="228" w:lineRule="auto"/>
        <w:ind w:left="480" w:right="1676"/>
      </w:pPr>
      <w:r>
        <w:t>MULTIPLE</w:t>
      </w:r>
      <w:r>
        <w:rPr>
          <w:spacing w:val="-2"/>
        </w:rPr>
        <w:t xml:space="preserve"> </w:t>
      </w:r>
      <w:r>
        <w:t>VALUED:</w:t>
      </w:r>
      <w:r>
        <w:rPr>
          <w:spacing w:val="-1"/>
        </w:rPr>
        <w:t xml:space="preserve"> </w:t>
      </w:r>
      <w:r>
        <w:t>Yes</w:t>
      </w:r>
      <w:r>
        <w:tab/>
        <w:t xml:space="preserve">INSTANCE TERM: Parameter </w:t>
      </w:r>
      <w:r>
        <w:rPr>
          <w:spacing w:val="-3"/>
        </w:rPr>
        <w:t xml:space="preserve">setting </w:t>
      </w:r>
      <w:r>
        <w:t>VALUE TERM:</w:t>
      </w:r>
      <w:r>
        <w:rPr>
          <w:spacing w:val="-3"/>
        </w:rPr>
        <w:t xml:space="preserve"> </w:t>
      </w:r>
      <w:r>
        <w:t>Parameter</w:t>
      </w:r>
      <w:r>
        <w:rPr>
          <w:spacing w:val="-1"/>
        </w:rPr>
        <w:t xml:space="preserve"> </w:t>
      </w:r>
      <w:r>
        <w:t>value</w:t>
      </w:r>
      <w:r>
        <w:tab/>
        <w:t>PROHIBIT EDITING:</w:t>
      </w:r>
      <w:r>
        <w:rPr>
          <w:spacing w:val="-4"/>
        </w:rPr>
        <w:t xml:space="preserve"> </w:t>
      </w:r>
      <w:r>
        <w:t>No</w:t>
      </w:r>
    </w:p>
    <w:p w14:paraId="5903ECB5" w14:textId="77777777" w:rsidR="00B0748A" w:rsidRDefault="00B0748A">
      <w:pPr>
        <w:pStyle w:val="BodyText"/>
        <w:spacing w:before="5"/>
        <w:rPr>
          <w:sz w:val="15"/>
        </w:rPr>
      </w:pPr>
    </w:p>
    <w:p w14:paraId="069CC076" w14:textId="77777777" w:rsidR="00B0748A" w:rsidRDefault="00A6023C">
      <w:pPr>
        <w:pStyle w:val="BodyText"/>
        <w:spacing w:before="95" w:line="247" w:lineRule="exact"/>
        <w:ind w:left="240"/>
        <w:rPr>
          <w:rFonts w:ascii="Times New Roman"/>
        </w:rPr>
      </w:pPr>
      <w:r>
        <w:rPr>
          <w:rFonts w:ascii="Times New Roman"/>
          <w:position w:val="9"/>
          <w:sz w:val="13"/>
        </w:rPr>
        <w:t xml:space="preserve">1 </w:t>
      </w:r>
      <w:r>
        <w:rPr>
          <w:rFonts w:ascii="Times New Roman"/>
        </w:rPr>
        <w:t>Patch MD*1.0*14 March 2008 Parameter Definition added.</w:t>
      </w:r>
    </w:p>
    <w:p w14:paraId="46902723"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MD*1.0*21 May 2010 Parameter Definition Added.</w:t>
      </w:r>
    </w:p>
    <w:p w14:paraId="233A535E" w14:textId="77777777" w:rsidR="00B0748A" w:rsidRDefault="00B0748A">
      <w:pPr>
        <w:spacing w:line="247" w:lineRule="exact"/>
        <w:sectPr w:rsidR="00B0748A">
          <w:pgSz w:w="12240" w:h="15840"/>
          <w:pgMar w:top="940" w:right="480" w:bottom="1360" w:left="1200" w:header="733" w:footer="1160" w:gutter="0"/>
          <w:cols w:space="720"/>
        </w:sectPr>
      </w:pPr>
    </w:p>
    <w:p w14:paraId="0F9CF4F9" w14:textId="77777777" w:rsidR="00B0748A" w:rsidRDefault="00B0748A">
      <w:pPr>
        <w:rPr>
          <w:sz w:val="20"/>
        </w:rPr>
      </w:pPr>
    </w:p>
    <w:p w14:paraId="136EB44D" w14:textId="77777777" w:rsidR="00B0748A" w:rsidRDefault="00B0748A">
      <w:pPr>
        <w:spacing w:before="1"/>
      </w:pPr>
    </w:p>
    <w:p w14:paraId="19079829" w14:textId="77777777" w:rsidR="00B0748A" w:rsidRDefault="00A6023C">
      <w:pPr>
        <w:pStyle w:val="BodyText"/>
        <w:tabs>
          <w:tab w:val="left" w:pos="5039"/>
        </w:tabs>
        <w:spacing w:line="228" w:lineRule="auto"/>
        <w:ind w:left="480" w:right="2878"/>
      </w:pPr>
      <w:r>
        <w:t>VALUE DATA TYPE:</w:t>
      </w:r>
      <w:r>
        <w:rPr>
          <w:spacing w:val="-4"/>
        </w:rPr>
        <w:t xml:space="preserve"> </w:t>
      </w:r>
      <w:r>
        <w:t>free</w:t>
      </w:r>
      <w:r>
        <w:rPr>
          <w:spacing w:val="-1"/>
        </w:rPr>
        <w:t xml:space="preserve"> </w:t>
      </w:r>
      <w:r>
        <w:t>text</w:t>
      </w:r>
      <w:r>
        <w:tab/>
        <w:t>VALUE DOMAIN: 1:250 INSTANCE DATA TYPE:</w:t>
      </w:r>
      <w:r>
        <w:rPr>
          <w:spacing w:val="-4"/>
        </w:rPr>
        <w:t xml:space="preserve"> </w:t>
      </w:r>
      <w:r>
        <w:t>free</w:t>
      </w:r>
      <w:r>
        <w:rPr>
          <w:spacing w:val="-1"/>
        </w:rPr>
        <w:t xml:space="preserve"> </w:t>
      </w:r>
      <w:r>
        <w:t>text</w:t>
      </w:r>
      <w:r>
        <w:tab/>
        <w:t>INSTANCE DOMAIN:</w:t>
      </w:r>
      <w:r>
        <w:rPr>
          <w:spacing w:val="2"/>
        </w:rPr>
        <w:t xml:space="preserve"> </w:t>
      </w:r>
      <w:r>
        <w:rPr>
          <w:spacing w:val="-4"/>
        </w:rPr>
        <w:t>1:250</w:t>
      </w:r>
    </w:p>
    <w:p w14:paraId="53651A7C" w14:textId="77777777" w:rsidR="00B0748A" w:rsidRDefault="00A6023C">
      <w:pPr>
        <w:pStyle w:val="BodyText"/>
        <w:spacing w:line="214" w:lineRule="exact"/>
        <w:ind w:left="360"/>
      </w:pPr>
      <w:r>
        <w:t>DESCRIPTION:</w:t>
      </w:r>
    </w:p>
    <w:p w14:paraId="68B5ECB9" w14:textId="77777777" w:rsidR="00B0748A" w:rsidRDefault="00A6023C">
      <w:pPr>
        <w:pStyle w:val="BodyText"/>
        <w:tabs>
          <w:tab w:val="left" w:pos="8640"/>
        </w:tabs>
        <w:spacing w:before="2" w:line="230" w:lineRule="auto"/>
        <w:ind w:left="360" w:right="1437"/>
      </w:pPr>
      <w:r>
        <w:t>This parameter is used to store a users default</w:t>
      </w:r>
      <w:r>
        <w:rPr>
          <w:spacing w:val="-9"/>
        </w:rPr>
        <w:t xml:space="preserve"> </w:t>
      </w:r>
      <w:r>
        <w:t>parameter</w:t>
      </w:r>
      <w:r>
        <w:rPr>
          <w:spacing w:val="-2"/>
        </w:rPr>
        <w:t xml:space="preserve"> </w:t>
      </w:r>
      <w:r>
        <w:t>settings.</w:t>
      </w:r>
      <w:r>
        <w:tab/>
      </w:r>
      <w:r>
        <w:rPr>
          <w:spacing w:val="-6"/>
        </w:rPr>
        <w:t xml:space="preserve">Each </w:t>
      </w:r>
      <w:r>
        <w:t>setting is defined on the</w:t>
      </w:r>
      <w:r>
        <w:rPr>
          <w:spacing w:val="-10"/>
        </w:rPr>
        <w:t xml:space="preserve"> </w:t>
      </w:r>
      <w:r>
        <w:t>client.</w:t>
      </w:r>
    </w:p>
    <w:p w14:paraId="264761B5" w14:textId="77777777" w:rsidR="00B0748A" w:rsidRDefault="00A6023C">
      <w:pPr>
        <w:pStyle w:val="BodyText"/>
        <w:tabs>
          <w:tab w:val="left" w:pos="5040"/>
        </w:tabs>
        <w:spacing w:line="218" w:lineRule="exact"/>
        <w:ind w:left="240"/>
      </w:pPr>
      <w:r>
        <w:t>PRECEDENCE:</w:t>
      </w:r>
      <w:r>
        <w:rPr>
          <w:spacing w:val="-2"/>
        </w:rPr>
        <w:t xml:space="preserve"> </w:t>
      </w:r>
      <w:r>
        <w:t>1</w:t>
      </w:r>
      <w:r>
        <w:tab/>
        <w:t>ENTITY FILE:</w:t>
      </w:r>
      <w:r>
        <w:rPr>
          <w:spacing w:val="-4"/>
        </w:rPr>
        <w:t xml:space="preserve"> </w:t>
      </w:r>
      <w:r>
        <w:t>USER</w:t>
      </w:r>
    </w:p>
    <w:p w14:paraId="1B7C10D5" w14:textId="77777777" w:rsidR="00B0748A" w:rsidRDefault="00B0748A">
      <w:pPr>
        <w:pStyle w:val="BodyText"/>
        <w:rPr>
          <w:sz w:val="22"/>
        </w:rPr>
      </w:pPr>
    </w:p>
    <w:p w14:paraId="019E7813" w14:textId="77777777" w:rsidR="00B0748A" w:rsidRDefault="00A6023C">
      <w:pPr>
        <w:pStyle w:val="BodyText"/>
        <w:tabs>
          <w:tab w:val="left" w:pos="5042"/>
        </w:tabs>
        <w:spacing w:before="193" w:line="230" w:lineRule="auto"/>
        <w:ind w:left="480" w:right="1315" w:hanging="240"/>
      </w:pPr>
      <w:r>
        <w:t xml:space="preserve">NAME: </w:t>
      </w:r>
      <w:r>
        <w:rPr>
          <w:b/>
        </w:rPr>
        <w:t>MD</w:t>
      </w:r>
      <w:r>
        <w:rPr>
          <w:b/>
          <w:spacing w:val="-2"/>
        </w:rPr>
        <w:t xml:space="preserve"> </w:t>
      </w:r>
      <w:r>
        <w:rPr>
          <w:b/>
        </w:rPr>
        <w:t>VERSION</w:t>
      </w:r>
      <w:r>
        <w:rPr>
          <w:b/>
          <w:spacing w:val="-1"/>
        </w:rPr>
        <w:t xml:space="preserve"> </w:t>
      </w:r>
      <w:r>
        <w:rPr>
          <w:b/>
        </w:rPr>
        <w:t>CHK</w:t>
      </w:r>
      <w:r>
        <w:rPr>
          <w:b/>
        </w:rPr>
        <w:tab/>
      </w:r>
      <w:r>
        <w:t xml:space="preserve">DISPLAY TEXT: Version </w:t>
      </w:r>
      <w:r>
        <w:rPr>
          <w:spacing w:val="-3"/>
        </w:rPr>
        <w:t xml:space="preserve">Compatibility </w:t>
      </w:r>
      <w:r>
        <w:t>MULTIPLE</w:t>
      </w:r>
      <w:r>
        <w:rPr>
          <w:spacing w:val="-2"/>
        </w:rPr>
        <w:t xml:space="preserve"> </w:t>
      </w:r>
      <w:r>
        <w:t>VALUED:</w:t>
      </w:r>
      <w:r>
        <w:rPr>
          <w:spacing w:val="-1"/>
        </w:rPr>
        <w:t xml:space="preserve"> </w:t>
      </w:r>
      <w:r>
        <w:t>Yes</w:t>
      </w:r>
      <w:r>
        <w:tab/>
        <w:t>INSTANCE TERM: Application:Version VALUE TERM: Compatible with current server</w:t>
      </w:r>
      <w:r>
        <w:rPr>
          <w:spacing w:val="-12"/>
        </w:rPr>
        <w:t xml:space="preserve"> </w:t>
      </w:r>
      <w:r>
        <w:t>version</w:t>
      </w:r>
    </w:p>
    <w:p w14:paraId="37712953" w14:textId="77777777" w:rsidR="00B0748A" w:rsidRDefault="00A6023C">
      <w:pPr>
        <w:pStyle w:val="BodyText"/>
        <w:tabs>
          <w:tab w:val="left" w:pos="5039"/>
        </w:tabs>
        <w:spacing w:before="2" w:line="228" w:lineRule="auto"/>
        <w:ind w:left="480" w:right="2758"/>
      </w:pPr>
      <w:r>
        <w:t>PROHIBIT</w:t>
      </w:r>
      <w:r>
        <w:rPr>
          <w:spacing w:val="-2"/>
        </w:rPr>
        <w:t xml:space="preserve"> </w:t>
      </w:r>
      <w:r>
        <w:t>EDITING:</w:t>
      </w:r>
      <w:r>
        <w:rPr>
          <w:spacing w:val="-1"/>
        </w:rPr>
        <w:t xml:space="preserve"> </w:t>
      </w:r>
      <w:r>
        <w:t>No</w:t>
      </w:r>
      <w:r>
        <w:tab/>
        <w:t xml:space="preserve">VALUE DATA TYPE: </w:t>
      </w:r>
      <w:r>
        <w:rPr>
          <w:spacing w:val="-4"/>
        </w:rPr>
        <w:t xml:space="preserve">yes/no </w:t>
      </w:r>
      <w:r>
        <w:t>INSTANCE DATA TYPE:</w:t>
      </w:r>
      <w:r>
        <w:rPr>
          <w:spacing w:val="-4"/>
        </w:rPr>
        <w:t xml:space="preserve"> </w:t>
      </w:r>
      <w:r>
        <w:t>free</w:t>
      </w:r>
      <w:r>
        <w:rPr>
          <w:spacing w:val="-1"/>
        </w:rPr>
        <w:t xml:space="preserve"> </w:t>
      </w:r>
      <w:r>
        <w:t>text</w:t>
      </w:r>
      <w:r>
        <w:tab/>
        <w:t>INSTANCE DOMAIN:</w:t>
      </w:r>
      <w:r>
        <w:rPr>
          <w:spacing w:val="-4"/>
        </w:rPr>
        <w:t xml:space="preserve"> </w:t>
      </w:r>
      <w:r>
        <w:t>1:30</w:t>
      </w:r>
    </w:p>
    <w:p w14:paraId="0B4B2661" w14:textId="77777777" w:rsidR="00B0748A" w:rsidRDefault="00A6023C">
      <w:pPr>
        <w:pStyle w:val="BodyText"/>
        <w:spacing w:line="214" w:lineRule="exact"/>
        <w:ind w:left="360"/>
      </w:pPr>
      <w:r>
        <w:t>DESCRIPTION:</w:t>
      </w:r>
    </w:p>
    <w:p w14:paraId="5D0C1248" w14:textId="77777777" w:rsidR="00B0748A" w:rsidRDefault="00A6023C">
      <w:pPr>
        <w:pStyle w:val="BodyText"/>
        <w:tabs>
          <w:tab w:val="left" w:pos="7199"/>
        </w:tabs>
        <w:spacing w:before="3" w:line="228" w:lineRule="auto"/>
        <w:ind w:left="360" w:right="1077"/>
      </w:pPr>
      <w:r>
        <w:t>This parameter is used to store the application:versions that are</w:t>
      </w:r>
      <w:r>
        <w:rPr>
          <w:spacing w:val="-13"/>
        </w:rPr>
        <w:t xml:space="preserve"> </w:t>
      </w:r>
      <w:r>
        <w:t>compatible with the current server version of</w:t>
      </w:r>
      <w:r>
        <w:rPr>
          <w:spacing w:val="-8"/>
        </w:rPr>
        <w:t xml:space="preserve"> </w:t>
      </w:r>
      <w:r>
        <w:t>Clinical</w:t>
      </w:r>
      <w:r>
        <w:rPr>
          <w:spacing w:val="-1"/>
        </w:rPr>
        <w:t xml:space="preserve"> </w:t>
      </w:r>
      <w:r>
        <w:t>Procedures.</w:t>
      </w:r>
      <w:r>
        <w:tab/>
        <w:t>Instance</w:t>
      </w:r>
      <w:r>
        <w:rPr>
          <w:spacing w:val="-2"/>
        </w:rPr>
        <w:t xml:space="preserve"> </w:t>
      </w:r>
      <w:r>
        <w:t>format</w:t>
      </w:r>
    </w:p>
    <w:p w14:paraId="33263317" w14:textId="77777777" w:rsidR="00B0748A" w:rsidRDefault="00A6023C">
      <w:pPr>
        <w:pStyle w:val="BodyText"/>
        <w:tabs>
          <w:tab w:val="left" w:pos="3239"/>
          <w:tab w:val="left" w:pos="5040"/>
        </w:tabs>
        <w:spacing w:before="2" w:line="228" w:lineRule="auto"/>
        <w:ind w:left="240" w:right="3235" w:firstLine="120"/>
      </w:pPr>
      <w:r>
        <w:t>of</w:t>
      </w:r>
      <w:r>
        <w:rPr>
          <w:spacing w:val="-2"/>
        </w:rPr>
        <w:t xml:space="preserve"> </w:t>
      </w:r>
      <w:r>
        <w:t>APPLICATION:VERSION</w:t>
      </w:r>
      <w:r>
        <w:tab/>
        <w:t>(example: CPMANAGER.EXE:0.0.0.0). PRECEDENCE:</w:t>
      </w:r>
      <w:r>
        <w:rPr>
          <w:spacing w:val="-2"/>
        </w:rPr>
        <w:t xml:space="preserve"> </w:t>
      </w:r>
      <w:r>
        <w:t>1</w:t>
      </w:r>
      <w:r>
        <w:tab/>
      </w:r>
      <w:r>
        <w:tab/>
        <w:t>ENTITY FILE:</w:t>
      </w:r>
      <w:r>
        <w:rPr>
          <w:spacing w:val="8"/>
        </w:rPr>
        <w:t xml:space="preserve"> </w:t>
      </w:r>
      <w:r>
        <w:rPr>
          <w:spacing w:val="-4"/>
        </w:rPr>
        <w:t>SYSTEM</w:t>
      </w:r>
    </w:p>
    <w:p w14:paraId="5B82D883" w14:textId="77777777" w:rsidR="00B0748A" w:rsidRDefault="00B0748A">
      <w:pPr>
        <w:pStyle w:val="BodyText"/>
        <w:rPr>
          <w:sz w:val="22"/>
        </w:rPr>
      </w:pPr>
    </w:p>
    <w:p w14:paraId="45B90DA7" w14:textId="77777777" w:rsidR="00B0748A" w:rsidRDefault="00A6023C">
      <w:pPr>
        <w:spacing w:before="191" w:line="224" w:lineRule="exact"/>
        <w:ind w:left="240"/>
        <w:rPr>
          <w:rFonts w:ascii="Courier New"/>
          <w:b/>
          <w:sz w:val="20"/>
        </w:rPr>
      </w:pPr>
      <w:r>
        <w:rPr>
          <w:rFonts w:ascii="Courier New"/>
          <w:sz w:val="20"/>
        </w:rPr>
        <w:t xml:space="preserve">NAME: </w:t>
      </w:r>
      <w:r>
        <w:rPr>
          <w:rFonts w:ascii="Courier New"/>
          <w:b/>
          <w:sz w:val="20"/>
        </w:rPr>
        <w:t>MD WEBLINK</w:t>
      </w:r>
    </w:p>
    <w:p w14:paraId="674DA75E" w14:textId="77777777" w:rsidR="00B0748A" w:rsidRDefault="00A6023C">
      <w:pPr>
        <w:pStyle w:val="BodyText"/>
        <w:spacing w:line="218" w:lineRule="exact"/>
        <w:ind w:left="480"/>
      </w:pPr>
      <w:r>
        <w:t>DISPLAY TEXT: Clinical Procedures Home Page</w:t>
      </w:r>
    </w:p>
    <w:p w14:paraId="291AA9FA" w14:textId="77777777" w:rsidR="00B0748A" w:rsidRDefault="00A6023C">
      <w:pPr>
        <w:pStyle w:val="BodyText"/>
        <w:tabs>
          <w:tab w:val="left" w:pos="5040"/>
        </w:tabs>
        <w:spacing w:line="216" w:lineRule="exact"/>
        <w:ind w:left="480"/>
      </w:pPr>
      <w:r>
        <w:t>MULTIPLE</w:t>
      </w:r>
      <w:r>
        <w:rPr>
          <w:spacing w:val="-2"/>
        </w:rPr>
        <w:t xml:space="preserve"> </w:t>
      </w:r>
      <w:r>
        <w:t>VALUED:</w:t>
      </w:r>
      <w:r>
        <w:rPr>
          <w:spacing w:val="-1"/>
        </w:rPr>
        <w:t xml:space="preserve"> </w:t>
      </w:r>
      <w:r>
        <w:t>No</w:t>
      </w:r>
      <w:r>
        <w:tab/>
        <w:t>VALUE TERM: Web</w:t>
      </w:r>
      <w:r>
        <w:rPr>
          <w:spacing w:val="-6"/>
        </w:rPr>
        <w:t xml:space="preserve"> </w:t>
      </w:r>
      <w:r>
        <w:t>Address</w:t>
      </w:r>
    </w:p>
    <w:p w14:paraId="7EF793B7" w14:textId="77777777" w:rsidR="00B0748A" w:rsidRDefault="00A6023C">
      <w:pPr>
        <w:pStyle w:val="BodyText"/>
        <w:tabs>
          <w:tab w:val="left" w:pos="5039"/>
        </w:tabs>
        <w:spacing w:before="3" w:line="228" w:lineRule="auto"/>
        <w:ind w:left="360" w:right="3238" w:firstLine="120"/>
      </w:pPr>
      <w:r>
        <w:t>VALUE DATA TYPE:</w:t>
      </w:r>
      <w:r>
        <w:rPr>
          <w:spacing w:val="-4"/>
        </w:rPr>
        <w:t xml:space="preserve"> </w:t>
      </w:r>
      <w:r>
        <w:t>free</w:t>
      </w:r>
      <w:r>
        <w:rPr>
          <w:spacing w:val="-1"/>
        </w:rPr>
        <w:t xml:space="preserve"> </w:t>
      </w:r>
      <w:r>
        <w:t>text</w:t>
      </w:r>
      <w:r>
        <w:tab/>
        <w:t xml:space="preserve">VALUE DOMAIN: </w:t>
      </w:r>
      <w:r>
        <w:rPr>
          <w:spacing w:val="-4"/>
        </w:rPr>
        <w:t xml:space="preserve">1:250 </w:t>
      </w:r>
      <w:r>
        <w:t>DESCRIPTION:</w:t>
      </w:r>
    </w:p>
    <w:p w14:paraId="7AEAC0A6" w14:textId="77777777" w:rsidR="00B0748A" w:rsidRDefault="00A6023C">
      <w:pPr>
        <w:pStyle w:val="BodyText"/>
        <w:tabs>
          <w:tab w:val="left" w:pos="1200"/>
        </w:tabs>
        <w:spacing w:before="2" w:line="228" w:lineRule="auto"/>
        <w:ind w:left="360" w:right="1318"/>
      </w:pPr>
      <w:r>
        <w:t>This parameter contains the web address for the Clinical Procedures home page.</w:t>
      </w:r>
      <w:r>
        <w:tab/>
        <w:t>This can be modified to a local address in the event that the</w:t>
      </w:r>
      <w:r>
        <w:rPr>
          <w:spacing w:val="-16"/>
        </w:rPr>
        <w:t xml:space="preserve"> </w:t>
      </w:r>
      <w:r>
        <w:t>pages are downloaded to be displayed from a local server</w:t>
      </w:r>
      <w:r>
        <w:rPr>
          <w:spacing w:val="-16"/>
        </w:rPr>
        <w:t xml:space="preserve"> </w:t>
      </w:r>
      <w:r>
        <w:t>location.</w:t>
      </w:r>
    </w:p>
    <w:p w14:paraId="1AED932C" w14:textId="77777777" w:rsidR="00B0748A" w:rsidRDefault="00A6023C">
      <w:pPr>
        <w:pStyle w:val="BodyText"/>
        <w:tabs>
          <w:tab w:val="left" w:pos="5040"/>
        </w:tabs>
        <w:spacing w:line="221" w:lineRule="exact"/>
        <w:ind w:left="240"/>
      </w:pPr>
      <w:r>
        <w:t>PRECEDENCE:</w:t>
      </w:r>
      <w:r>
        <w:rPr>
          <w:spacing w:val="-2"/>
        </w:rPr>
        <w:t xml:space="preserve"> </w:t>
      </w:r>
      <w:r>
        <w:t>1</w:t>
      </w:r>
      <w:r>
        <w:tab/>
        <w:t>ENTITY FILE:</w:t>
      </w:r>
      <w:r>
        <w:rPr>
          <w:spacing w:val="-4"/>
        </w:rPr>
        <w:t xml:space="preserve"> </w:t>
      </w:r>
      <w:r>
        <w:t>SYSTEM</w:t>
      </w:r>
    </w:p>
    <w:p w14:paraId="2733C3FF" w14:textId="77777777" w:rsidR="00B0748A" w:rsidRDefault="00B0748A">
      <w:pPr>
        <w:spacing w:line="221" w:lineRule="exact"/>
        <w:sectPr w:rsidR="00B0748A">
          <w:pgSz w:w="12240" w:h="15840"/>
          <w:pgMar w:top="940" w:right="480" w:bottom="1180" w:left="1200" w:header="733" w:footer="983" w:gutter="0"/>
          <w:cols w:space="720"/>
        </w:sectPr>
      </w:pPr>
    </w:p>
    <w:p w14:paraId="07F2CC48" w14:textId="77777777" w:rsidR="00B0748A" w:rsidRDefault="00B0748A">
      <w:pPr>
        <w:pStyle w:val="BodyText"/>
      </w:pPr>
    </w:p>
    <w:p w14:paraId="089393F1" w14:textId="77777777" w:rsidR="00B0748A" w:rsidRDefault="00A6023C">
      <w:pPr>
        <w:pStyle w:val="Heading2"/>
        <w:spacing w:before="265"/>
      </w:pPr>
      <w:bookmarkStart w:id="57" w:name="_bookmark57"/>
      <w:bookmarkEnd w:id="57"/>
      <w:r>
        <w:rPr>
          <w:color w:val="800080"/>
        </w:rPr>
        <w:t>Protocols</w:t>
      </w:r>
    </w:p>
    <w:p w14:paraId="209F375B" w14:textId="77777777" w:rsidR="00B0748A" w:rsidRDefault="00B0748A">
      <w:pPr>
        <w:spacing w:before="9"/>
        <w:rPr>
          <w:b/>
          <w:sz w:val="25"/>
        </w:rPr>
      </w:pPr>
    </w:p>
    <w:p w14:paraId="171B5762" w14:textId="77777777" w:rsidR="00A0204E" w:rsidRPr="00A0204E" w:rsidRDefault="00A6023C">
      <w:pPr>
        <w:pStyle w:val="BodyText"/>
        <w:tabs>
          <w:tab w:val="left" w:pos="5040"/>
        </w:tabs>
        <w:spacing w:line="232" w:lineRule="auto"/>
        <w:ind w:left="480" w:right="1316" w:hanging="240"/>
        <w:rPr>
          <w:highlight w:val="yellow"/>
        </w:rPr>
      </w:pPr>
      <w:r>
        <w:t xml:space="preserve">NAME: </w:t>
      </w:r>
      <w:r>
        <w:rPr>
          <w:b/>
        </w:rPr>
        <w:t>MCAR</w:t>
      </w:r>
      <w:r>
        <w:rPr>
          <w:b/>
          <w:spacing w:val="-2"/>
        </w:rPr>
        <w:t xml:space="preserve"> </w:t>
      </w:r>
      <w:r>
        <w:rPr>
          <w:b/>
        </w:rPr>
        <w:t>Device</w:t>
      </w:r>
      <w:r>
        <w:rPr>
          <w:b/>
          <w:spacing w:val="-1"/>
        </w:rPr>
        <w:t xml:space="preserve"> </w:t>
      </w:r>
      <w:r>
        <w:rPr>
          <w:b/>
        </w:rPr>
        <w:t>Client</w:t>
      </w:r>
      <w:r>
        <w:rPr>
          <w:b/>
        </w:rPr>
        <w:tab/>
      </w:r>
      <w:r>
        <w:t xml:space="preserve">ITEM TEXT: Instrument Device </w:t>
      </w:r>
      <w:r>
        <w:rPr>
          <w:spacing w:val="-4"/>
        </w:rPr>
        <w:t xml:space="preserve">Client </w:t>
      </w:r>
      <w:r>
        <w:t>TYPE:</w:t>
      </w:r>
      <w:r>
        <w:rPr>
          <w:spacing w:val="-2"/>
        </w:rPr>
        <w:t xml:space="preserve"> </w:t>
      </w:r>
      <w:r>
        <w:t>subscriber</w:t>
      </w:r>
      <w:r>
        <w:tab/>
        <w:t xml:space="preserve">CREATOR: </w:t>
      </w:r>
      <w:r w:rsidR="00A0204E" w:rsidRPr="00A0204E">
        <w:rPr>
          <w:highlight w:val="yellow"/>
        </w:rPr>
        <w:t>REDACTED</w:t>
      </w:r>
    </w:p>
    <w:p w14:paraId="0EF3FC5B" w14:textId="77777777" w:rsidR="00B0748A" w:rsidRDefault="00A6023C">
      <w:pPr>
        <w:pStyle w:val="BodyText"/>
        <w:tabs>
          <w:tab w:val="left" w:pos="5040"/>
        </w:tabs>
        <w:spacing w:line="232" w:lineRule="auto"/>
        <w:ind w:left="480" w:right="1316" w:hanging="240"/>
      </w:pPr>
      <w:r>
        <w:t xml:space="preserve"> PACKAGE:</w:t>
      </w:r>
      <w:r>
        <w:rPr>
          <w:spacing w:val="-2"/>
        </w:rPr>
        <w:t xml:space="preserve"> </w:t>
      </w:r>
      <w:r>
        <w:t>MEDICINE</w:t>
      </w:r>
    </w:p>
    <w:p w14:paraId="4124F9EA" w14:textId="77777777" w:rsidR="00B0748A" w:rsidRDefault="00A6023C">
      <w:pPr>
        <w:pStyle w:val="BodyText"/>
        <w:tabs>
          <w:tab w:val="left" w:pos="2160"/>
        </w:tabs>
        <w:spacing w:line="228" w:lineRule="auto"/>
        <w:ind w:left="360" w:right="1318"/>
      </w:pPr>
      <w:r>
        <w:t>DESCRIPTION:</w:t>
      </w:r>
      <w:r>
        <w:tab/>
        <w:t>Subscriber protocol for sending data to Vista from</w:t>
      </w:r>
      <w:r>
        <w:rPr>
          <w:spacing w:val="-11"/>
        </w:rPr>
        <w:t xml:space="preserve"> </w:t>
      </w:r>
      <w:r>
        <w:t>clinical instruments.</w:t>
      </w:r>
    </w:p>
    <w:p w14:paraId="42944B18" w14:textId="77777777" w:rsidR="00B0748A" w:rsidRDefault="00A6023C">
      <w:pPr>
        <w:pStyle w:val="BodyText"/>
        <w:tabs>
          <w:tab w:val="left" w:pos="5039"/>
        </w:tabs>
        <w:spacing w:line="228" w:lineRule="auto"/>
        <w:ind w:left="480" w:right="1674"/>
      </w:pPr>
      <w:r>
        <w:t>TIMESTAMP:</w:t>
      </w:r>
      <w:r>
        <w:rPr>
          <w:spacing w:val="-1"/>
        </w:rPr>
        <w:t xml:space="preserve"> </w:t>
      </w:r>
      <w:r>
        <w:t>59276,54156</w:t>
      </w:r>
      <w:r>
        <w:tab/>
        <w:t xml:space="preserve">RECEIVING APPLICATION: </w:t>
      </w:r>
      <w:r>
        <w:rPr>
          <w:spacing w:val="-3"/>
        </w:rPr>
        <w:t xml:space="preserve">MCAR-INST </w:t>
      </w:r>
      <w:r>
        <w:t>TRANSACTION MESSAGE</w:t>
      </w:r>
      <w:r>
        <w:rPr>
          <w:spacing w:val="-3"/>
        </w:rPr>
        <w:t xml:space="preserve"> </w:t>
      </w:r>
      <w:r>
        <w:t>TYPE:</w:t>
      </w:r>
      <w:r>
        <w:rPr>
          <w:spacing w:val="-1"/>
        </w:rPr>
        <w:t xml:space="preserve"> </w:t>
      </w:r>
      <w:r>
        <w:t>ORU</w:t>
      </w:r>
      <w:r>
        <w:tab/>
        <w:t>EVENT TYPE:</w:t>
      </w:r>
      <w:r>
        <w:rPr>
          <w:spacing w:val="-4"/>
        </w:rPr>
        <w:t xml:space="preserve"> </w:t>
      </w:r>
      <w:r>
        <w:t>R01</w:t>
      </w:r>
    </w:p>
    <w:p w14:paraId="4E119D54" w14:textId="77777777" w:rsidR="00B0748A" w:rsidRDefault="00A6023C">
      <w:pPr>
        <w:pStyle w:val="BodyText"/>
        <w:tabs>
          <w:tab w:val="left" w:pos="5040"/>
        </w:tabs>
        <w:spacing w:line="215" w:lineRule="exact"/>
        <w:ind w:left="480"/>
      </w:pPr>
      <w:r>
        <w:t>PROCESSING</w:t>
      </w:r>
      <w:r>
        <w:rPr>
          <w:spacing w:val="-2"/>
        </w:rPr>
        <w:t xml:space="preserve"> </w:t>
      </w:r>
      <w:r>
        <w:t>ID:</w:t>
      </w:r>
      <w:r>
        <w:rPr>
          <w:spacing w:val="-1"/>
        </w:rPr>
        <w:t xml:space="preserve"> </w:t>
      </w:r>
      <w:r>
        <w:t>P</w:t>
      </w:r>
      <w:r>
        <w:tab/>
        <w:t>LOGICAL LINK: MCAR</w:t>
      </w:r>
      <w:r>
        <w:rPr>
          <w:spacing w:val="-6"/>
        </w:rPr>
        <w:t xml:space="preserve"> </w:t>
      </w:r>
      <w:r>
        <w:t>INST</w:t>
      </w:r>
    </w:p>
    <w:p w14:paraId="14CD6F8B" w14:textId="77777777" w:rsidR="00B0748A" w:rsidRDefault="00A6023C">
      <w:pPr>
        <w:pStyle w:val="BodyText"/>
        <w:tabs>
          <w:tab w:val="left" w:pos="5040"/>
        </w:tabs>
        <w:spacing w:before="2" w:line="228" w:lineRule="auto"/>
        <w:ind w:left="480" w:right="1917"/>
      </w:pPr>
      <w:r>
        <w:t>VERSION</w:t>
      </w:r>
      <w:r>
        <w:rPr>
          <w:spacing w:val="-2"/>
        </w:rPr>
        <w:t xml:space="preserve"> </w:t>
      </w:r>
      <w:r>
        <w:t>ID:</w:t>
      </w:r>
      <w:r>
        <w:rPr>
          <w:spacing w:val="-1"/>
        </w:rPr>
        <w:t xml:space="preserve"> </w:t>
      </w:r>
      <w:r>
        <w:t>2.3</w:t>
      </w:r>
      <w:r>
        <w:tab/>
        <w:t>RESPONSE MESSAGE TYPE: ACK PROCESSING ROUTINE:</w:t>
      </w:r>
      <w:r>
        <w:rPr>
          <w:spacing w:val="-3"/>
        </w:rPr>
        <w:t xml:space="preserve"> </w:t>
      </w:r>
      <w:r>
        <w:t>D</w:t>
      </w:r>
      <w:r>
        <w:rPr>
          <w:spacing w:val="-1"/>
        </w:rPr>
        <w:t xml:space="preserve"> </w:t>
      </w:r>
      <w:r>
        <w:t>^MDHL7A</w:t>
      </w:r>
      <w:r>
        <w:tab/>
        <w:t xml:space="preserve">SENDING FACILITY REQUIRED?: </w:t>
      </w:r>
      <w:r>
        <w:rPr>
          <w:spacing w:val="-8"/>
        </w:rPr>
        <w:t xml:space="preserve">NO </w:t>
      </w:r>
      <w:r>
        <w:t>RECEIVING FACILITY REQUIRED?:</w:t>
      </w:r>
      <w:r>
        <w:rPr>
          <w:spacing w:val="-6"/>
        </w:rPr>
        <w:t xml:space="preserve"> </w:t>
      </w:r>
      <w:r>
        <w:t>NO</w:t>
      </w:r>
    </w:p>
    <w:p w14:paraId="283CDAAD" w14:textId="77777777" w:rsidR="00B0748A" w:rsidRDefault="00B0748A">
      <w:pPr>
        <w:pStyle w:val="BodyText"/>
        <w:rPr>
          <w:sz w:val="22"/>
        </w:rPr>
      </w:pPr>
    </w:p>
    <w:p w14:paraId="419DD4A5" w14:textId="77777777" w:rsidR="00B0748A" w:rsidRDefault="00A6023C">
      <w:pPr>
        <w:pStyle w:val="BodyText"/>
        <w:tabs>
          <w:tab w:val="left" w:pos="5040"/>
        </w:tabs>
        <w:spacing w:before="196" w:line="232" w:lineRule="auto"/>
        <w:ind w:left="480" w:right="956" w:hanging="240"/>
      </w:pPr>
      <w:r>
        <w:t xml:space="preserve">NAME: </w:t>
      </w:r>
      <w:r>
        <w:rPr>
          <w:b/>
        </w:rPr>
        <w:t>MCAR</w:t>
      </w:r>
      <w:r>
        <w:rPr>
          <w:b/>
          <w:spacing w:val="-2"/>
        </w:rPr>
        <w:t xml:space="preserve"> </w:t>
      </w:r>
      <w:r>
        <w:rPr>
          <w:b/>
        </w:rPr>
        <w:t>Device</w:t>
      </w:r>
      <w:r>
        <w:rPr>
          <w:b/>
          <w:spacing w:val="-1"/>
        </w:rPr>
        <w:t xml:space="preserve"> </w:t>
      </w:r>
      <w:r>
        <w:rPr>
          <w:b/>
        </w:rPr>
        <w:t>Server</w:t>
      </w:r>
      <w:r>
        <w:rPr>
          <w:b/>
        </w:rPr>
        <w:tab/>
      </w:r>
      <w:r>
        <w:t xml:space="preserve">ITEM TEXT: Instrument HL7 Event </w:t>
      </w:r>
      <w:r>
        <w:rPr>
          <w:spacing w:val="-3"/>
        </w:rPr>
        <w:t xml:space="preserve">Driver </w:t>
      </w:r>
      <w:r>
        <w:t>TYPE:</w:t>
      </w:r>
      <w:r>
        <w:rPr>
          <w:spacing w:val="-2"/>
        </w:rPr>
        <w:t xml:space="preserve"> </w:t>
      </w:r>
      <w:r>
        <w:t>event</w:t>
      </w:r>
      <w:r>
        <w:rPr>
          <w:spacing w:val="-1"/>
        </w:rPr>
        <w:t xml:space="preserve"> </w:t>
      </w:r>
      <w:r>
        <w:t>driver</w:t>
      </w:r>
      <w:r>
        <w:tab/>
        <w:t>CREATOR:</w:t>
      </w:r>
      <w:r>
        <w:rPr>
          <w:spacing w:val="-2"/>
        </w:rPr>
        <w:t xml:space="preserve"> </w:t>
      </w:r>
      <w:r w:rsidR="00A0204E" w:rsidRPr="00A0204E">
        <w:rPr>
          <w:highlight w:val="yellow"/>
        </w:rPr>
        <w:t>REDACTED</w:t>
      </w:r>
    </w:p>
    <w:p w14:paraId="5EF3A7D0" w14:textId="77777777" w:rsidR="00B0748A" w:rsidRDefault="00A6023C">
      <w:pPr>
        <w:pStyle w:val="BodyText"/>
        <w:spacing w:line="214" w:lineRule="exact"/>
        <w:ind w:left="480"/>
      </w:pPr>
      <w:r>
        <w:t>PACKAGE: MEDICINE</w:t>
      </w:r>
    </w:p>
    <w:p w14:paraId="4479C9A7" w14:textId="77777777" w:rsidR="00B0748A" w:rsidRDefault="00A6023C">
      <w:pPr>
        <w:pStyle w:val="BodyText"/>
        <w:tabs>
          <w:tab w:val="left" w:pos="2160"/>
        </w:tabs>
        <w:spacing w:before="3" w:line="228" w:lineRule="auto"/>
        <w:ind w:left="360" w:right="1318"/>
      </w:pPr>
      <w:r>
        <w:t>DESCRIPTION:</w:t>
      </w:r>
      <w:r>
        <w:tab/>
        <w:t>This protocol is used by the HL7 package to send results</w:t>
      </w:r>
      <w:r>
        <w:rPr>
          <w:spacing w:val="-13"/>
        </w:rPr>
        <w:t xml:space="preserve"> </w:t>
      </w:r>
      <w:r>
        <w:t>to Vista from various clinical</w:t>
      </w:r>
      <w:r>
        <w:rPr>
          <w:spacing w:val="-8"/>
        </w:rPr>
        <w:t xml:space="preserve"> </w:t>
      </w:r>
      <w:r>
        <w:t>instrumentation.</w:t>
      </w:r>
    </w:p>
    <w:p w14:paraId="0F39E583" w14:textId="77777777" w:rsidR="00B0748A" w:rsidRDefault="00A6023C">
      <w:pPr>
        <w:pStyle w:val="BodyText"/>
        <w:tabs>
          <w:tab w:val="left" w:pos="5039"/>
        </w:tabs>
        <w:spacing w:before="2" w:line="228" w:lineRule="auto"/>
        <w:ind w:left="480" w:right="1914"/>
      </w:pPr>
      <w:r>
        <w:t>TIMESTAMP:</w:t>
      </w:r>
      <w:r>
        <w:rPr>
          <w:spacing w:val="-2"/>
        </w:rPr>
        <w:t xml:space="preserve"> </w:t>
      </w:r>
      <w:r>
        <w:t>59276,54156</w:t>
      </w:r>
      <w:r>
        <w:tab/>
        <w:t xml:space="preserve">SENDING APPLICATION: </w:t>
      </w:r>
      <w:r>
        <w:rPr>
          <w:spacing w:val="-3"/>
        </w:rPr>
        <w:t xml:space="preserve">INST-MCAR </w:t>
      </w:r>
      <w:r>
        <w:t>TRANSACTION MESSAGE</w:t>
      </w:r>
      <w:r>
        <w:rPr>
          <w:spacing w:val="-3"/>
        </w:rPr>
        <w:t xml:space="preserve"> </w:t>
      </w:r>
      <w:r>
        <w:t>TYPE:</w:t>
      </w:r>
      <w:r>
        <w:rPr>
          <w:spacing w:val="-1"/>
        </w:rPr>
        <w:t xml:space="preserve"> </w:t>
      </w:r>
      <w:r>
        <w:t>ORU</w:t>
      </w:r>
      <w:r>
        <w:tab/>
        <w:t>EVENT TYPE: R01</w:t>
      </w:r>
    </w:p>
    <w:p w14:paraId="3B267DE6" w14:textId="77777777" w:rsidR="00B0748A" w:rsidRDefault="00A6023C">
      <w:pPr>
        <w:pStyle w:val="BodyText"/>
        <w:tabs>
          <w:tab w:val="left" w:pos="5040"/>
        </w:tabs>
        <w:spacing w:line="214" w:lineRule="exact"/>
        <w:ind w:left="480"/>
      </w:pPr>
      <w:r>
        <w:t>PROCESSING</w:t>
      </w:r>
      <w:r>
        <w:rPr>
          <w:spacing w:val="-2"/>
        </w:rPr>
        <w:t xml:space="preserve"> </w:t>
      </w:r>
      <w:r>
        <w:t>ID:</w:t>
      </w:r>
      <w:r>
        <w:rPr>
          <w:spacing w:val="-1"/>
        </w:rPr>
        <w:t xml:space="preserve"> </w:t>
      </w:r>
      <w:r>
        <w:t>P</w:t>
      </w:r>
      <w:r>
        <w:tab/>
        <w:t>VERSION ID:</w:t>
      </w:r>
      <w:r>
        <w:rPr>
          <w:spacing w:val="-2"/>
        </w:rPr>
        <w:t xml:space="preserve"> </w:t>
      </w:r>
      <w:r>
        <w:t>2.3</w:t>
      </w:r>
    </w:p>
    <w:p w14:paraId="4EB8B9F2" w14:textId="77777777" w:rsidR="00B0748A" w:rsidRDefault="00A6023C">
      <w:pPr>
        <w:pStyle w:val="BodyText"/>
        <w:tabs>
          <w:tab w:val="left" w:pos="5039"/>
        </w:tabs>
        <w:spacing w:line="216" w:lineRule="exact"/>
        <w:ind w:left="480"/>
      </w:pPr>
      <w:r>
        <w:t>SENDING FACILITY</w:t>
      </w:r>
      <w:r>
        <w:rPr>
          <w:spacing w:val="-3"/>
        </w:rPr>
        <w:t xml:space="preserve"> </w:t>
      </w:r>
      <w:r>
        <w:t>REQUIRED?:</w:t>
      </w:r>
      <w:r>
        <w:rPr>
          <w:spacing w:val="-1"/>
        </w:rPr>
        <w:t xml:space="preserve"> </w:t>
      </w:r>
      <w:r>
        <w:t>NO</w:t>
      </w:r>
      <w:r>
        <w:tab/>
        <w:t>RECEIVING FACILITY REQUIRED?:</w:t>
      </w:r>
      <w:r>
        <w:rPr>
          <w:spacing w:val="-6"/>
        </w:rPr>
        <w:t xml:space="preserve"> </w:t>
      </w:r>
      <w:r>
        <w:t>NO</w:t>
      </w:r>
    </w:p>
    <w:p w14:paraId="1FC24724" w14:textId="77777777" w:rsidR="00B0748A" w:rsidRDefault="00A6023C">
      <w:pPr>
        <w:pStyle w:val="BodyText"/>
        <w:spacing w:line="221" w:lineRule="exact"/>
        <w:ind w:left="240"/>
      </w:pPr>
      <w:r>
        <w:t>SUBSCRIBERS: MCAR Device Client</w:t>
      </w:r>
    </w:p>
    <w:p w14:paraId="7B2FFBD4" w14:textId="77777777" w:rsidR="00B0748A" w:rsidRDefault="00B0748A">
      <w:pPr>
        <w:pStyle w:val="BodyText"/>
        <w:rPr>
          <w:sz w:val="22"/>
        </w:rPr>
      </w:pPr>
    </w:p>
    <w:p w14:paraId="7ADCE65A" w14:textId="77777777" w:rsidR="00B0748A" w:rsidRDefault="00A6023C">
      <w:pPr>
        <w:tabs>
          <w:tab w:val="left" w:pos="5042"/>
        </w:tabs>
        <w:spacing w:before="186" w:line="224" w:lineRule="exact"/>
        <w:ind w:left="240"/>
        <w:rPr>
          <w:rFonts w:ascii="Courier New"/>
          <w:sz w:val="20"/>
        </w:rPr>
      </w:pPr>
      <w:r>
        <w:rPr>
          <w:rFonts w:ascii="Courier New"/>
          <w:sz w:val="20"/>
        </w:rPr>
        <w:t xml:space="preserve">NAME: </w:t>
      </w:r>
      <w:r>
        <w:rPr>
          <w:rFonts w:ascii="Courier New"/>
          <w:b/>
          <w:sz w:val="20"/>
        </w:rPr>
        <w:t>MCAR</w:t>
      </w:r>
      <w:r>
        <w:rPr>
          <w:rFonts w:ascii="Courier New"/>
          <w:b/>
          <w:spacing w:val="-2"/>
          <w:sz w:val="20"/>
        </w:rPr>
        <w:t xml:space="preserve"> </w:t>
      </w:r>
      <w:r>
        <w:rPr>
          <w:rFonts w:ascii="Courier New"/>
          <w:b/>
          <w:sz w:val="20"/>
        </w:rPr>
        <w:t>ORM</w:t>
      </w:r>
      <w:r>
        <w:rPr>
          <w:rFonts w:ascii="Courier New"/>
          <w:b/>
          <w:spacing w:val="-1"/>
          <w:sz w:val="20"/>
        </w:rPr>
        <w:t xml:space="preserve"> </w:t>
      </w:r>
      <w:r>
        <w:rPr>
          <w:rFonts w:ascii="Courier New"/>
          <w:b/>
          <w:sz w:val="20"/>
        </w:rPr>
        <w:t>CLIENT</w:t>
      </w:r>
      <w:r>
        <w:rPr>
          <w:rFonts w:ascii="Courier New"/>
          <w:b/>
          <w:sz w:val="20"/>
        </w:rPr>
        <w:tab/>
      </w:r>
      <w:r>
        <w:rPr>
          <w:rFonts w:ascii="Courier New"/>
          <w:sz w:val="20"/>
        </w:rPr>
        <w:t>TYPE:</w:t>
      </w:r>
      <w:r>
        <w:rPr>
          <w:rFonts w:ascii="Courier New"/>
          <w:spacing w:val="-2"/>
          <w:sz w:val="20"/>
        </w:rPr>
        <w:t xml:space="preserve"> </w:t>
      </w:r>
      <w:r>
        <w:rPr>
          <w:rFonts w:ascii="Courier New"/>
          <w:sz w:val="20"/>
        </w:rPr>
        <w:t>subscriber</w:t>
      </w:r>
    </w:p>
    <w:p w14:paraId="077E1218" w14:textId="77777777" w:rsidR="00B0748A" w:rsidRDefault="00A6023C">
      <w:pPr>
        <w:pStyle w:val="BodyText"/>
        <w:tabs>
          <w:tab w:val="left" w:pos="5039"/>
        </w:tabs>
        <w:spacing w:before="6" w:line="228" w:lineRule="auto"/>
        <w:ind w:left="480" w:right="1674"/>
      </w:pPr>
      <w:r>
        <w:t>CREATOR:</w:t>
      </w:r>
      <w:r>
        <w:rPr>
          <w:spacing w:val="-1"/>
        </w:rPr>
        <w:t xml:space="preserve"> </w:t>
      </w:r>
      <w:r w:rsidR="00A0204E" w:rsidRPr="00A0204E">
        <w:rPr>
          <w:highlight w:val="yellow"/>
        </w:rPr>
        <w:t>REDACTED</w:t>
      </w:r>
      <w:r>
        <w:tab/>
        <w:t xml:space="preserve">RECEIVING APPLICATION: </w:t>
      </w:r>
      <w:r>
        <w:rPr>
          <w:spacing w:val="-3"/>
        </w:rPr>
        <w:t xml:space="preserve">INST-MCAR </w:t>
      </w:r>
      <w:r>
        <w:t>EVENT</w:t>
      </w:r>
      <w:r>
        <w:rPr>
          <w:spacing w:val="-2"/>
        </w:rPr>
        <w:t xml:space="preserve"> </w:t>
      </w:r>
      <w:r>
        <w:t>TYPE:</w:t>
      </w:r>
      <w:r>
        <w:rPr>
          <w:spacing w:val="-1"/>
        </w:rPr>
        <w:t xml:space="preserve"> </w:t>
      </w:r>
      <w:r>
        <w:t>O02</w:t>
      </w:r>
      <w:r>
        <w:tab/>
        <w:t>RESPONSE MESSAGE TYPE: ORR SENDING FACILITY</w:t>
      </w:r>
      <w:r>
        <w:rPr>
          <w:spacing w:val="-3"/>
        </w:rPr>
        <w:t xml:space="preserve"> </w:t>
      </w:r>
      <w:r>
        <w:t>REQUIRED?:</w:t>
      </w:r>
      <w:r>
        <w:rPr>
          <w:spacing w:val="-1"/>
        </w:rPr>
        <w:t xml:space="preserve"> </w:t>
      </w:r>
      <w:r>
        <w:t>NO</w:t>
      </w:r>
      <w:r>
        <w:tab/>
        <w:t>RECEIVING FACILITY REQUIRED?: NO SECURITY</w:t>
      </w:r>
      <w:r>
        <w:rPr>
          <w:spacing w:val="-2"/>
        </w:rPr>
        <w:t xml:space="preserve"> </w:t>
      </w:r>
      <w:r>
        <w:t>REQUIRED?:</w:t>
      </w:r>
      <w:r>
        <w:rPr>
          <w:spacing w:val="-1"/>
        </w:rPr>
        <w:t xml:space="preserve"> </w:t>
      </w:r>
      <w:r>
        <w:t>NO</w:t>
      </w:r>
      <w:r>
        <w:tab/>
        <w:t>ROUTING LOGIC:</w:t>
      </w:r>
      <w:r>
        <w:rPr>
          <w:spacing w:val="-4"/>
        </w:rPr>
        <w:t xml:space="preserve"> </w:t>
      </w:r>
      <w:r>
        <w:t>Q</w:t>
      </w:r>
    </w:p>
    <w:p w14:paraId="0A88DEE4" w14:textId="77777777" w:rsidR="00B0748A" w:rsidRDefault="00B0748A">
      <w:pPr>
        <w:pStyle w:val="BodyText"/>
        <w:rPr>
          <w:sz w:val="22"/>
        </w:rPr>
      </w:pPr>
    </w:p>
    <w:p w14:paraId="3FDB7ED6" w14:textId="77777777" w:rsidR="00B0748A" w:rsidRDefault="00A6023C">
      <w:pPr>
        <w:spacing w:before="192" w:line="224" w:lineRule="exact"/>
        <w:ind w:left="240"/>
        <w:rPr>
          <w:rFonts w:ascii="Courier New"/>
          <w:b/>
          <w:sz w:val="20"/>
        </w:rPr>
      </w:pPr>
      <w:r>
        <w:rPr>
          <w:rFonts w:ascii="Courier New"/>
          <w:sz w:val="20"/>
        </w:rPr>
        <w:t xml:space="preserve">NAME: </w:t>
      </w:r>
      <w:r>
        <w:rPr>
          <w:rFonts w:ascii="Courier New"/>
          <w:b/>
          <w:sz w:val="20"/>
        </w:rPr>
        <w:t>MCAR ORM SERVER</w:t>
      </w:r>
    </w:p>
    <w:p w14:paraId="629D9F72" w14:textId="77777777" w:rsidR="00B0748A" w:rsidRDefault="00A6023C">
      <w:pPr>
        <w:pStyle w:val="BodyText"/>
        <w:spacing w:line="218" w:lineRule="exact"/>
        <w:ind w:left="480"/>
      </w:pPr>
      <w:r>
        <w:t>ITEM TEXT: Clinical Procedures ORM Protocol Server</w:t>
      </w:r>
    </w:p>
    <w:p w14:paraId="53FAD219" w14:textId="77777777" w:rsidR="00B0748A" w:rsidRDefault="00A6023C">
      <w:pPr>
        <w:pStyle w:val="BodyText"/>
        <w:tabs>
          <w:tab w:val="left" w:pos="5040"/>
        </w:tabs>
        <w:spacing w:line="216" w:lineRule="exact"/>
        <w:ind w:left="480"/>
      </w:pPr>
      <w:r>
        <w:t>TYPE:</w:t>
      </w:r>
      <w:r>
        <w:rPr>
          <w:spacing w:val="-2"/>
        </w:rPr>
        <w:t xml:space="preserve"> </w:t>
      </w:r>
      <w:r>
        <w:t>event</w:t>
      </w:r>
      <w:r>
        <w:rPr>
          <w:spacing w:val="-1"/>
        </w:rPr>
        <w:t xml:space="preserve"> </w:t>
      </w:r>
      <w:r>
        <w:t>driver</w:t>
      </w:r>
      <w:r>
        <w:tab/>
        <w:t>CREATOR:</w:t>
      </w:r>
      <w:r>
        <w:rPr>
          <w:spacing w:val="-2"/>
        </w:rPr>
        <w:t xml:space="preserve"> </w:t>
      </w:r>
      <w:r w:rsidR="00A0204E" w:rsidRPr="00A0204E">
        <w:rPr>
          <w:highlight w:val="yellow"/>
        </w:rPr>
        <w:t>REDACTED</w:t>
      </w:r>
    </w:p>
    <w:p w14:paraId="585AE252" w14:textId="77777777" w:rsidR="00B0748A" w:rsidRDefault="00A6023C">
      <w:pPr>
        <w:pStyle w:val="BodyText"/>
        <w:tabs>
          <w:tab w:val="left" w:pos="5039"/>
        </w:tabs>
        <w:spacing w:before="1" w:line="230" w:lineRule="auto"/>
        <w:ind w:left="480" w:right="1914"/>
      </w:pPr>
      <w:r>
        <w:t>TIMESTAMP:</w:t>
      </w:r>
      <w:r>
        <w:rPr>
          <w:spacing w:val="-2"/>
        </w:rPr>
        <w:t xml:space="preserve"> </w:t>
      </w:r>
      <w:r>
        <w:t>59276,54156</w:t>
      </w:r>
      <w:r>
        <w:tab/>
        <w:t xml:space="preserve">SENDING APPLICATION: </w:t>
      </w:r>
      <w:r>
        <w:rPr>
          <w:spacing w:val="-3"/>
        </w:rPr>
        <w:t xml:space="preserve">MCAR-INST </w:t>
      </w:r>
      <w:r>
        <w:t>TRANSACTION MESSAGE</w:t>
      </w:r>
      <w:r>
        <w:rPr>
          <w:spacing w:val="-3"/>
        </w:rPr>
        <w:t xml:space="preserve"> </w:t>
      </w:r>
      <w:r>
        <w:t>TYPE:</w:t>
      </w:r>
      <w:r>
        <w:rPr>
          <w:spacing w:val="-1"/>
        </w:rPr>
        <w:t xml:space="preserve"> </w:t>
      </w:r>
      <w:r>
        <w:t>ORM</w:t>
      </w:r>
      <w:r>
        <w:tab/>
        <w:t>EVENT TYPE:</w:t>
      </w:r>
      <w:r>
        <w:rPr>
          <w:spacing w:val="-4"/>
        </w:rPr>
        <w:t xml:space="preserve"> </w:t>
      </w:r>
      <w:r>
        <w:t>O01</w:t>
      </w:r>
    </w:p>
    <w:p w14:paraId="31A94A71" w14:textId="77777777" w:rsidR="00B0748A" w:rsidRDefault="00A6023C">
      <w:pPr>
        <w:pStyle w:val="BodyText"/>
        <w:spacing w:line="228" w:lineRule="auto"/>
        <w:ind w:left="240" w:right="6939" w:firstLine="240"/>
      </w:pPr>
      <w:r>
        <w:t>VERSION ID: 2.3 SUBSCRIBERS: MCAR ORM CLIENT</w:t>
      </w:r>
    </w:p>
    <w:p w14:paraId="4699A50C" w14:textId="77777777" w:rsidR="00B0748A" w:rsidRDefault="00A6023C">
      <w:pPr>
        <w:spacing w:before="192" w:line="255" w:lineRule="exact"/>
        <w:ind w:left="240"/>
        <w:rPr>
          <w:rFonts w:ascii="Courier New"/>
          <w:b/>
          <w:sz w:val="20"/>
        </w:rPr>
      </w:pPr>
      <w:r>
        <w:rPr>
          <w:rFonts w:ascii="Courier New"/>
          <w:position w:val="9"/>
          <w:sz w:val="13"/>
        </w:rPr>
        <w:t>1</w:t>
      </w:r>
      <w:r>
        <w:rPr>
          <w:rFonts w:ascii="Courier New"/>
          <w:sz w:val="20"/>
        </w:rPr>
        <w:t xml:space="preserve">NAME: </w:t>
      </w:r>
      <w:r>
        <w:rPr>
          <w:rFonts w:ascii="Courier New"/>
          <w:b/>
          <w:sz w:val="20"/>
        </w:rPr>
        <w:t>MD DGPM PATIENT MOVEMENT</w:t>
      </w:r>
    </w:p>
    <w:p w14:paraId="0F5D8897" w14:textId="77777777" w:rsidR="00B0748A" w:rsidRDefault="00A6023C">
      <w:pPr>
        <w:pStyle w:val="BodyText"/>
        <w:spacing w:line="218" w:lineRule="exact"/>
        <w:ind w:left="480"/>
      </w:pPr>
      <w:r>
        <w:t>ITEM TEXT: CliO DGPM patient movement interface</w:t>
      </w:r>
    </w:p>
    <w:p w14:paraId="124DCA6C" w14:textId="77777777" w:rsidR="00B0748A" w:rsidRDefault="00A6023C">
      <w:pPr>
        <w:pStyle w:val="BodyText"/>
        <w:tabs>
          <w:tab w:val="left" w:pos="2160"/>
          <w:tab w:val="left" w:pos="5040"/>
        </w:tabs>
        <w:spacing w:before="3" w:line="228" w:lineRule="auto"/>
        <w:ind w:left="360" w:right="1318" w:firstLine="120"/>
      </w:pPr>
      <w:r>
        <w:t>TYPE:</w:t>
      </w:r>
      <w:r>
        <w:rPr>
          <w:spacing w:val="-2"/>
        </w:rPr>
        <w:t xml:space="preserve"> </w:t>
      </w:r>
      <w:r>
        <w:t>extended</w:t>
      </w:r>
      <w:r>
        <w:rPr>
          <w:spacing w:val="-1"/>
        </w:rPr>
        <w:t xml:space="preserve"> </w:t>
      </w:r>
      <w:r>
        <w:t>action</w:t>
      </w:r>
      <w:r>
        <w:tab/>
        <w:t>CREATOR: CLIOPROGRAMMER,ONE DESCRIPTION:</w:t>
      </w:r>
      <w:r>
        <w:tab/>
        <w:t>This Protocol is an interface to the DGPM Movement Event Protocol that will process ADT Events for patient that are admitted to</w:t>
      </w:r>
      <w:r>
        <w:rPr>
          <w:spacing w:val="-15"/>
        </w:rPr>
        <w:t xml:space="preserve"> </w:t>
      </w:r>
      <w:r>
        <w:t>the hospital and will call the code in CliO to process that</w:t>
      </w:r>
      <w:r>
        <w:rPr>
          <w:spacing w:val="-18"/>
        </w:rPr>
        <w:t xml:space="preserve"> </w:t>
      </w:r>
      <w:r>
        <w:t>movement.</w:t>
      </w:r>
    </w:p>
    <w:p w14:paraId="4D5B423D" w14:textId="77777777" w:rsidR="00B0748A" w:rsidRDefault="00A6023C">
      <w:pPr>
        <w:pStyle w:val="BodyText"/>
        <w:tabs>
          <w:tab w:val="left" w:pos="5039"/>
        </w:tabs>
        <w:spacing w:before="3" w:line="228" w:lineRule="auto"/>
        <w:ind w:left="480" w:right="2278"/>
      </w:pPr>
      <w:r>
        <w:t>IDENTIFIER: MD DGPM</w:t>
      </w:r>
      <w:r>
        <w:rPr>
          <w:spacing w:val="-4"/>
        </w:rPr>
        <w:t xml:space="preserve"> </w:t>
      </w:r>
      <w:r>
        <w:t>PATIENT</w:t>
      </w:r>
      <w:r>
        <w:rPr>
          <w:spacing w:val="-1"/>
        </w:rPr>
        <w:t xml:space="preserve"> </w:t>
      </w:r>
      <w:r>
        <w:t>MOVEMENT</w:t>
      </w:r>
      <w:r>
        <w:tab/>
        <w:t xml:space="preserve">ENTRY ACTION: D </w:t>
      </w:r>
      <w:r>
        <w:rPr>
          <w:spacing w:val="-3"/>
        </w:rPr>
        <w:t xml:space="preserve">EN^MDCPVDEF </w:t>
      </w:r>
      <w:r>
        <w:t>TIMESTAMP:</w:t>
      </w:r>
      <w:r>
        <w:rPr>
          <w:spacing w:val="-2"/>
        </w:rPr>
        <w:t xml:space="preserve"> </w:t>
      </w:r>
      <w:r>
        <w:t>60943,49051</w:t>
      </w:r>
    </w:p>
    <w:p w14:paraId="4108F00F" w14:textId="77777777" w:rsidR="00B0748A" w:rsidRDefault="00A6023C">
      <w:pPr>
        <w:spacing w:before="192" w:line="256" w:lineRule="exact"/>
        <w:ind w:left="240"/>
        <w:rPr>
          <w:rFonts w:ascii="Courier New"/>
          <w:b/>
          <w:sz w:val="20"/>
        </w:rPr>
      </w:pPr>
      <w:r>
        <w:rPr>
          <w:rFonts w:ascii="Courier New"/>
          <w:position w:val="9"/>
          <w:sz w:val="13"/>
        </w:rPr>
        <w:t>2</w:t>
      </w:r>
      <w:r>
        <w:rPr>
          <w:rFonts w:ascii="Courier New"/>
          <w:sz w:val="20"/>
        </w:rPr>
        <w:t xml:space="preserve">NAME: </w:t>
      </w:r>
      <w:r>
        <w:rPr>
          <w:rFonts w:ascii="Courier New"/>
          <w:b/>
          <w:sz w:val="20"/>
        </w:rPr>
        <w:t>MD RECEIVE GMRC</w:t>
      </w:r>
    </w:p>
    <w:p w14:paraId="0EEE3762" w14:textId="77777777" w:rsidR="00A0204E" w:rsidRPr="00A0204E" w:rsidRDefault="00A6023C">
      <w:pPr>
        <w:pStyle w:val="BodyText"/>
        <w:tabs>
          <w:tab w:val="left" w:pos="5040"/>
        </w:tabs>
        <w:spacing w:before="6" w:line="228" w:lineRule="auto"/>
        <w:ind w:left="480" w:right="2274"/>
        <w:rPr>
          <w:highlight w:val="yellow"/>
        </w:rPr>
      </w:pPr>
      <w:r>
        <w:t>ITEM TEXT: Clinical Procedures receives messages from Consult TYPE:</w:t>
      </w:r>
      <w:r>
        <w:rPr>
          <w:spacing w:val="-2"/>
        </w:rPr>
        <w:t xml:space="preserve"> </w:t>
      </w:r>
      <w:r>
        <w:t>action</w:t>
      </w:r>
      <w:r>
        <w:tab/>
        <w:t xml:space="preserve">CREATOR: </w:t>
      </w:r>
      <w:r w:rsidR="00A0204E" w:rsidRPr="00A0204E">
        <w:rPr>
          <w:highlight w:val="yellow"/>
        </w:rPr>
        <w:t>REDACTED</w:t>
      </w:r>
    </w:p>
    <w:p w14:paraId="63CF6C76" w14:textId="77777777" w:rsidR="00B0748A" w:rsidRDefault="00A6023C">
      <w:pPr>
        <w:pStyle w:val="BodyText"/>
        <w:tabs>
          <w:tab w:val="left" w:pos="5040"/>
        </w:tabs>
        <w:spacing w:before="6" w:line="228" w:lineRule="auto"/>
        <w:ind w:left="480" w:right="2274"/>
      </w:pPr>
      <w:r>
        <w:t xml:space="preserve"> PACKAGE: CLINICAL</w:t>
      </w:r>
      <w:r>
        <w:rPr>
          <w:spacing w:val="-4"/>
        </w:rPr>
        <w:t xml:space="preserve"> </w:t>
      </w:r>
      <w:r>
        <w:t>PROCEDURES</w:t>
      </w:r>
    </w:p>
    <w:p w14:paraId="2780DE1C" w14:textId="77777777" w:rsidR="00B0748A" w:rsidRDefault="00B0748A">
      <w:pPr>
        <w:pStyle w:val="BodyText"/>
        <w:spacing w:before="8"/>
        <w:rPr>
          <w:sz w:val="16"/>
        </w:rPr>
      </w:pPr>
    </w:p>
    <w:p w14:paraId="15D59996" w14:textId="77777777" w:rsidR="00B0748A" w:rsidRDefault="00A6023C">
      <w:pPr>
        <w:pStyle w:val="BodyText"/>
        <w:spacing w:before="96" w:line="247" w:lineRule="exact"/>
        <w:ind w:left="240"/>
        <w:rPr>
          <w:rFonts w:ascii="Times New Roman"/>
        </w:rPr>
      </w:pPr>
      <w:r>
        <w:rPr>
          <w:rFonts w:ascii="Times New Roman"/>
          <w:position w:val="9"/>
          <w:sz w:val="13"/>
        </w:rPr>
        <w:t xml:space="preserve">1 </w:t>
      </w:r>
      <w:r>
        <w:rPr>
          <w:rFonts w:ascii="Times New Roman"/>
        </w:rPr>
        <w:t>Patch MD*1.0*16 January 2011 Added new and updated protocols.</w:t>
      </w:r>
    </w:p>
    <w:p w14:paraId="3E71D8EC"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MD*1.0*14 March 2008 Protocols added to support the auto study check-in.</w:t>
      </w:r>
    </w:p>
    <w:p w14:paraId="309BAFE0" w14:textId="77777777" w:rsidR="00B0748A" w:rsidRDefault="00B0748A">
      <w:pPr>
        <w:spacing w:line="247" w:lineRule="exact"/>
        <w:sectPr w:rsidR="00B0748A">
          <w:pgSz w:w="12240" w:h="15840"/>
          <w:pgMar w:top="940" w:right="480" w:bottom="1360" w:left="1200" w:header="733" w:footer="1160" w:gutter="0"/>
          <w:cols w:space="720"/>
        </w:sectPr>
      </w:pPr>
    </w:p>
    <w:p w14:paraId="5FB6EB8E" w14:textId="77777777" w:rsidR="00B0748A" w:rsidRDefault="00B0748A">
      <w:pPr>
        <w:rPr>
          <w:sz w:val="20"/>
        </w:rPr>
      </w:pPr>
    </w:p>
    <w:p w14:paraId="077795DC" w14:textId="77777777" w:rsidR="00B0748A" w:rsidRDefault="00B0748A">
      <w:pPr>
        <w:spacing w:before="1"/>
      </w:pPr>
    </w:p>
    <w:p w14:paraId="11BCC249" w14:textId="77777777" w:rsidR="00B0748A" w:rsidRDefault="00A6023C">
      <w:pPr>
        <w:pStyle w:val="BodyText"/>
        <w:tabs>
          <w:tab w:val="left" w:pos="2160"/>
          <w:tab w:val="left" w:pos="5041"/>
        </w:tabs>
        <w:spacing w:line="228" w:lineRule="auto"/>
        <w:ind w:left="480" w:right="1798" w:hanging="120"/>
      </w:pPr>
      <w:r>
        <w:t>DESCRIPTION:</w:t>
      </w:r>
      <w:r>
        <w:tab/>
        <w:t xml:space="preserve">This protocol receives messages from Consult. (IA </w:t>
      </w:r>
      <w:r>
        <w:rPr>
          <w:spacing w:val="-4"/>
        </w:rPr>
        <w:t xml:space="preserve">3140) </w:t>
      </w:r>
      <w:r>
        <w:t>ENTRY ACTION:</w:t>
      </w:r>
      <w:r>
        <w:rPr>
          <w:spacing w:val="-3"/>
        </w:rPr>
        <w:t xml:space="preserve"> </w:t>
      </w:r>
      <w:r>
        <w:t>D</w:t>
      </w:r>
      <w:r>
        <w:rPr>
          <w:spacing w:val="-1"/>
        </w:rPr>
        <w:t xml:space="preserve"> </w:t>
      </w:r>
      <w:r>
        <w:t>EN^MDWORC(.XQORMSG)</w:t>
      </w:r>
      <w:r>
        <w:tab/>
        <w:t>TIMESTAMP:</w:t>
      </w:r>
      <w:r>
        <w:rPr>
          <w:spacing w:val="-2"/>
        </w:rPr>
        <w:t xml:space="preserve"> </w:t>
      </w:r>
      <w:r>
        <w:t>60934,38793</w:t>
      </w:r>
    </w:p>
    <w:p w14:paraId="11762830" w14:textId="77777777" w:rsidR="00B0748A" w:rsidRDefault="00B0748A">
      <w:pPr>
        <w:pStyle w:val="BodyText"/>
        <w:spacing w:before="9"/>
        <w:rPr>
          <w:sz w:val="19"/>
        </w:rPr>
      </w:pPr>
    </w:p>
    <w:p w14:paraId="7CF07FB8" w14:textId="77777777" w:rsidR="00B0748A" w:rsidRDefault="00A6023C">
      <w:pPr>
        <w:spacing w:line="224" w:lineRule="exact"/>
        <w:ind w:left="240"/>
        <w:rPr>
          <w:rFonts w:ascii="Courier New"/>
          <w:b/>
          <w:sz w:val="20"/>
        </w:rPr>
      </w:pPr>
      <w:r>
        <w:rPr>
          <w:rFonts w:ascii="Courier New"/>
          <w:sz w:val="20"/>
        </w:rPr>
        <w:t xml:space="preserve">NAME: </w:t>
      </w:r>
      <w:r>
        <w:rPr>
          <w:rFonts w:ascii="Courier New"/>
          <w:b/>
          <w:sz w:val="20"/>
        </w:rPr>
        <w:t>MD RECEIVE OR</w:t>
      </w:r>
    </w:p>
    <w:p w14:paraId="31609E38" w14:textId="77777777" w:rsidR="00A0204E" w:rsidRPr="00A0204E" w:rsidRDefault="00A6023C">
      <w:pPr>
        <w:pStyle w:val="BodyText"/>
        <w:tabs>
          <w:tab w:val="left" w:pos="5040"/>
        </w:tabs>
        <w:spacing w:before="5" w:line="228" w:lineRule="auto"/>
        <w:ind w:left="480" w:right="2274"/>
        <w:rPr>
          <w:highlight w:val="yellow"/>
        </w:rPr>
      </w:pPr>
      <w:r>
        <w:t>ITEM TEXT: Clinical Procedures receives order msgs from CPRS TYPE:</w:t>
      </w:r>
      <w:r>
        <w:rPr>
          <w:spacing w:val="-2"/>
        </w:rPr>
        <w:t xml:space="preserve"> </w:t>
      </w:r>
      <w:r>
        <w:t>action</w:t>
      </w:r>
      <w:r>
        <w:tab/>
        <w:t xml:space="preserve">CREATOR: </w:t>
      </w:r>
      <w:r w:rsidR="00A0204E" w:rsidRPr="00A0204E">
        <w:rPr>
          <w:highlight w:val="yellow"/>
        </w:rPr>
        <w:t>REDACTED</w:t>
      </w:r>
    </w:p>
    <w:p w14:paraId="62A2A53B" w14:textId="77777777" w:rsidR="00B0748A" w:rsidRDefault="00A6023C">
      <w:pPr>
        <w:pStyle w:val="BodyText"/>
        <w:tabs>
          <w:tab w:val="left" w:pos="5040"/>
        </w:tabs>
        <w:spacing w:before="5" w:line="228" w:lineRule="auto"/>
        <w:ind w:left="480" w:right="2274"/>
      </w:pPr>
      <w:r>
        <w:t xml:space="preserve"> PACKAGE: CLINICAL</w:t>
      </w:r>
      <w:r>
        <w:rPr>
          <w:spacing w:val="-4"/>
        </w:rPr>
        <w:t xml:space="preserve"> </w:t>
      </w:r>
      <w:r>
        <w:t>PROCEDURES</w:t>
      </w:r>
    </w:p>
    <w:p w14:paraId="14A9AEF0" w14:textId="77777777" w:rsidR="00B0748A" w:rsidRDefault="00A6023C">
      <w:pPr>
        <w:pStyle w:val="BodyText"/>
        <w:tabs>
          <w:tab w:val="left" w:pos="2160"/>
          <w:tab w:val="left" w:pos="5039"/>
        </w:tabs>
        <w:spacing w:before="3" w:line="228" w:lineRule="auto"/>
        <w:ind w:left="480" w:right="1438" w:hanging="120"/>
      </w:pPr>
      <w:r>
        <w:t>DESCRIPTION:</w:t>
      </w:r>
      <w:r>
        <w:tab/>
        <w:t>This protocol receives order messages from CPRS. (IA</w:t>
      </w:r>
      <w:r>
        <w:rPr>
          <w:spacing w:val="-11"/>
        </w:rPr>
        <w:t xml:space="preserve"> </w:t>
      </w:r>
      <w:r>
        <w:t>3135) ENTRY ACTION:</w:t>
      </w:r>
      <w:r>
        <w:rPr>
          <w:spacing w:val="-3"/>
        </w:rPr>
        <w:t xml:space="preserve"> </w:t>
      </w:r>
      <w:r>
        <w:t>D</w:t>
      </w:r>
      <w:r>
        <w:rPr>
          <w:spacing w:val="-1"/>
        </w:rPr>
        <w:t xml:space="preserve"> </w:t>
      </w:r>
      <w:r>
        <w:t>EN^MDWOR(.XQORMSG)</w:t>
      </w:r>
      <w:r>
        <w:tab/>
        <w:t>TIMESTAMP:</w:t>
      </w:r>
      <w:r>
        <w:rPr>
          <w:spacing w:val="-2"/>
        </w:rPr>
        <w:t xml:space="preserve"> </w:t>
      </w:r>
      <w:r>
        <w:t>60934,38793</w:t>
      </w:r>
    </w:p>
    <w:p w14:paraId="4CA8F33F" w14:textId="77777777" w:rsidR="00B0748A" w:rsidRDefault="00A6023C">
      <w:pPr>
        <w:spacing w:before="192" w:line="256" w:lineRule="exact"/>
        <w:ind w:left="240"/>
        <w:rPr>
          <w:rFonts w:ascii="Courier New"/>
          <w:b/>
          <w:sz w:val="20"/>
        </w:rPr>
      </w:pPr>
      <w:r>
        <w:rPr>
          <w:rFonts w:ascii="Courier New"/>
          <w:position w:val="9"/>
          <w:sz w:val="13"/>
        </w:rPr>
        <w:t>1</w:t>
      </w:r>
      <w:r>
        <w:rPr>
          <w:rFonts w:ascii="Courier New"/>
          <w:sz w:val="20"/>
        </w:rPr>
        <w:t xml:space="preserve">NAME: </w:t>
      </w:r>
      <w:r>
        <w:rPr>
          <w:rFonts w:ascii="Courier New"/>
          <w:b/>
          <w:sz w:val="20"/>
        </w:rPr>
        <w:t>MDC ADT_A01 OUTBOUND</w:t>
      </w:r>
    </w:p>
    <w:p w14:paraId="08888B5C" w14:textId="77777777" w:rsidR="00B0748A" w:rsidRDefault="00A6023C">
      <w:pPr>
        <w:pStyle w:val="BodyText"/>
        <w:spacing w:line="219" w:lineRule="exact"/>
        <w:ind w:left="480"/>
      </w:pPr>
      <w:r>
        <w:t>ITEM TEXT: Outbound ADT A01 Routing Protocol</w:t>
      </w:r>
    </w:p>
    <w:p w14:paraId="7957093B" w14:textId="77777777" w:rsidR="00B0748A" w:rsidRDefault="00A6023C">
      <w:pPr>
        <w:pStyle w:val="BodyText"/>
        <w:tabs>
          <w:tab w:val="left" w:pos="5040"/>
        </w:tabs>
        <w:spacing w:line="216" w:lineRule="exact"/>
        <w:ind w:left="480"/>
      </w:pPr>
      <w:r>
        <w:t>TYPE:</w:t>
      </w:r>
      <w:r>
        <w:rPr>
          <w:spacing w:val="-2"/>
        </w:rPr>
        <w:t xml:space="preserve"> </w:t>
      </w:r>
      <w:r>
        <w:t>subscriber</w:t>
      </w:r>
      <w:r>
        <w:tab/>
        <w:t>CREATOR:</w:t>
      </w:r>
      <w:r>
        <w:rPr>
          <w:spacing w:val="1"/>
        </w:rPr>
        <w:t xml:space="preserve"> </w:t>
      </w:r>
      <w:r>
        <w:t>CLIOPROGRAMMER,ONE</w:t>
      </w:r>
    </w:p>
    <w:p w14:paraId="1B0A2136" w14:textId="77777777" w:rsidR="00B0748A" w:rsidRDefault="00A6023C">
      <w:pPr>
        <w:pStyle w:val="BodyText"/>
        <w:tabs>
          <w:tab w:val="left" w:pos="2160"/>
        </w:tabs>
        <w:spacing w:before="3" w:line="228" w:lineRule="auto"/>
        <w:ind w:left="360" w:right="958"/>
      </w:pPr>
      <w:r>
        <w:t>DESCRIPTION:</w:t>
      </w:r>
      <w:r>
        <w:tab/>
        <w:t>This is the outbound routing protocol for all ADT A01</w:t>
      </w:r>
      <w:r>
        <w:rPr>
          <w:spacing w:val="-13"/>
        </w:rPr>
        <w:t xml:space="preserve"> </w:t>
      </w:r>
      <w:r>
        <w:t>messages sent by the CP/CliO</w:t>
      </w:r>
      <w:r>
        <w:rPr>
          <w:spacing w:val="-8"/>
        </w:rPr>
        <w:t xml:space="preserve"> </w:t>
      </w:r>
      <w:r>
        <w:t>system.</w:t>
      </w:r>
    </w:p>
    <w:p w14:paraId="6EA8C2FF" w14:textId="77777777" w:rsidR="00B0748A" w:rsidRDefault="00A6023C">
      <w:pPr>
        <w:pStyle w:val="BodyText"/>
        <w:spacing w:line="214" w:lineRule="exact"/>
        <w:ind w:left="480"/>
      </w:pPr>
      <w:r>
        <w:t>TIMESTAMP: 60943,49051</w:t>
      </w:r>
    </w:p>
    <w:p w14:paraId="5B4D9B2F" w14:textId="77777777" w:rsidR="00B0748A" w:rsidRDefault="00A6023C">
      <w:pPr>
        <w:pStyle w:val="BodyText"/>
        <w:spacing w:line="216" w:lineRule="exact"/>
        <w:ind w:left="480"/>
      </w:pPr>
      <w:r>
        <w:t>RECEIVING APPLICATION: MDC ADT OUTBOUND SPL</w:t>
      </w:r>
    </w:p>
    <w:p w14:paraId="4B473F4D" w14:textId="77777777" w:rsidR="00B0748A" w:rsidRDefault="00A6023C">
      <w:pPr>
        <w:pStyle w:val="BodyText"/>
        <w:tabs>
          <w:tab w:val="left" w:pos="5040"/>
        </w:tabs>
        <w:spacing w:before="1" w:line="230" w:lineRule="auto"/>
        <w:ind w:left="480" w:right="2394"/>
      </w:pPr>
      <w:r>
        <w:t>EVENT</w:t>
      </w:r>
      <w:r>
        <w:rPr>
          <w:spacing w:val="-2"/>
        </w:rPr>
        <w:t xml:space="preserve"> </w:t>
      </w:r>
      <w:r>
        <w:t>TYPE:</w:t>
      </w:r>
      <w:r>
        <w:rPr>
          <w:spacing w:val="-1"/>
        </w:rPr>
        <w:t xml:space="preserve"> </w:t>
      </w:r>
      <w:r>
        <w:t>A01</w:t>
      </w:r>
      <w:r>
        <w:tab/>
        <w:t xml:space="preserve">RESPONSE MESSAGE TYPE: </w:t>
      </w:r>
      <w:r>
        <w:rPr>
          <w:spacing w:val="-6"/>
        </w:rPr>
        <w:t xml:space="preserve">ADT </w:t>
      </w:r>
      <w:r>
        <w:t>ROUTING LOGIC: D</w:t>
      </w:r>
      <w:r>
        <w:rPr>
          <w:spacing w:val="-6"/>
        </w:rPr>
        <w:t xml:space="preserve"> </w:t>
      </w:r>
      <w:r>
        <w:t>GENDESTS^MDCPVDEF</w:t>
      </w:r>
    </w:p>
    <w:p w14:paraId="07545607" w14:textId="77777777" w:rsidR="00B0748A" w:rsidRDefault="00B0748A">
      <w:pPr>
        <w:pStyle w:val="BodyText"/>
        <w:rPr>
          <w:sz w:val="22"/>
        </w:rPr>
      </w:pPr>
    </w:p>
    <w:p w14:paraId="4974F0FB" w14:textId="77777777" w:rsidR="00B0748A" w:rsidRDefault="00A6023C">
      <w:pPr>
        <w:spacing w:before="188" w:line="224" w:lineRule="exact"/>
        <w:ind w:left="240"/>
        <w:rPr>
          <w:rFonts w:ascii="Courier New"/>
          <w:b/>
          <w:sz w:val="20"/>
        </w:rPr>
      </w:pPr>
      <w:r>
        <w:rPr>
          <w:rFonts w:ascii="Courier New"/>
          <w:sz w:val="20"/>
        </w:rPr>
        <w:t xml:space="preserve">NAME: </w:t>
      </w:r>
      <w:r>
        <w:rPr>
          <w:rFonts w:ascii="Courier New"/>
          <w:b/>
          <w:sz w:val="20"/>
        </w:rPr>
        <w:t>MDC ADT_A02 OUTBOUND</w:t>
      </w:r>
    </w:p>
    <w:p w14:paraId="264DADFE" w14:textId="77777777" w:rsidR="00B0748A" w:rsidRDefault="00A6023C">
      <w:pPr>
        <w:pStyle w:val="BodyText"/>
        <w:spacing w:line="218" w:lineRule="exact"/>
        <w:ind w:left="480"/>
      </w:pPr>
      <w:r>
        <w:t>ITEM TEXT: Outbound ADT A02 Routing Protocol</w:t>
      </w:r>
    </w:p>
    <w:p w14:paraId="0D18B6D4" w14:textId="77777777" w:rsidR="00B0748A" w:rsidRDefault="00A6023C">
      <w:pPr>
        <w:pStyle w:val="BodyText"/>
        <w:tabs>
          <w:tab w:val="left" w:pos="5040"/>
        </w:tabs>
        <w:spacing w:line="216" w:lineRule="exact"/>
        <w:ind w:left="480"/>
      </w:pPr>
      <w:r>
        <w:t>TYPE:</w:t>
      </w:r>
      <w:r>
        <w:rPr>
          <w:spacing w:val="-2"/>
        </w:rPr>
        <w:t xml:space="preserve"> </w:t>
      </w:r>
      <w:r>
        <w:t>subscriber</w:t>
      </w:r>
      <w:r>
        <w:tab/>
        <w:t>CREATOR:</w:t>
      </w:r>
      <w:r>
        <w:rPr>
          <w:spacing w:val="1"/>
        </w:rPr>
        <w:t xml:space="preserve"> </w:t>
      </w:r>
      <w:r>
        <w:t>CLIOPROGRAMMER,ONE</w:t>
      </w:r>
    </w:p>
    <w:p w14:paraId="082A966C" w14:textId="77777777" w:rsidR="00B0748A" w:rsidRDefault="00A6023C">
      <w:pPr>
        <w:pStyle w:val="BodyText"/>
        <w:tabs>
          <w:tab w:val="left" w:pos="2160"/>
        </w:tabs>
        <w:spacing w:before="2" w:line="230" w:lineRule="auto"/>
        <w:ind w:left="360" w:right="954"/>
      </w:pPr>
      <w:r>
        <w:t>DESCRIPTION:</w:t>
      </w:r>
      <w:r>
        <w:tab/>
        <w:t>This is the outbound routing protocol for all ADT A02 messages send by the CP/CliO</w:t>
      </w:r>
      <w:r>
        <w:rPr>
          <w:spacing w:val="-8"/>
        </w:rPr>
        <w:t xml:space="preserve"> </w:t>
      </w:r>
      <w:r>
        <w:t>system.</w:t>
      </w:r>
    </w:p>
    <w:p w14:paraId="64D95193" w14:textId="77777777" w:rsidR="00B0748A" w:rsidRDefault="00A6023C">
      <w:pPr>
        <w:pStyle w:val="BodyText"/>
        <w:spacing w:line="212" w:lineRule="exact"/>
        <w:ind w:left="480"/>
      </w:pPr>
      <w:r>
        <w:t>TIMESTAMP: 60943,49051</w:t>
      </w:r>
    </w:p>
    <w:p w14:paraId="001B51EB" w14:textId="77777777" w:rsidR="00B0748A" w:rsidRDefault="00A6023C">
      <w:pPr>
        <w:pStyle w:val="BodyText"/>
        <w:spacing w:line="216" w:lineRule="exact"/>
        <w:ind w:left="480"/>
      </w:pPr>
      <w:r>
        <w:t>RECEIVING APPLICATION: MDC ADT OUTBOUND SPL</w:t>
      </w:r>
    </w:p>
    <w:p w14:paraId="33224BDC" w14:textId="77777777" w:rsidR="00B0748A" w:rsidRDefault="00A6023C">
      <w:pPr>
        <w:pStyle w:val="BodyText"/>
        <w:tabs>
          <w:tab w:val="left" w:pos="5040"/>
        </w:tabs>
        <w:spacing w:line="216" w:lineRule="exact"/>
        <w:ind w:left="480"/>
      </w:pPr>
      <w:r>
        <w:t>EVENT</w:t>
      </w:r>
      <w:r>
        <w:rPr>
          <w:spacing w:val="-2"/>
        </w:rPr>
        <w:t xml:space="preserve"> </w:t>
      </w:r>
      <w:r>
        <w:t>TYPE:</w:t>
      </w:r>
      <w:r>
        <w:rPr>
          <w:spacing w:val="-1"/>
        </w:rPr>
        <w:t xml:space="preserve"> </w:t>
      </w:r>
      <w:r>
        <w:t>A02</w:t>
      </w:r>
      <w:r>
        <w:tab/>
        <w:t>RESPONSE MESSAGE TYPE:</w:t>
      </w:r>
      <w:r>
        <w:rPr>
          <w:spacing w:val="-6"/>
        </w:rPr>
        <w:t xml:space="preserve"> </w:t>
      </w:r>
      <w:r>
        <w:t>ADT</w:t>
      </w:r>
    </w:p>
    <w:p w14:paraId="45C50633" w14:textId="77777777" w:rsidR="00B0748A" w:rsidRDefault="00A6023C">
      <w:pPr>
        <w:pStyle w:val="BodyText"/>
        <w:tabs>
          <w:tab w:val="left" w:pos="5040"/>
        </w:tabs>
        <w:spacing w:line="221" w:lineRule="exact"/>
        <w:ind w:left="480"/>
      </w:pPr>
      <w:r>
        <w:t>PROCESSING</w:t>
      </w:r>
      <w:r>
        <w:rPr>
          <w:spacing w:val="-2"/>
        </w:rPr>
        <w:t xml:space="preserve"> </w:t>
      </w:r>
      <w:r>
        <w:t>ROUTINE:</w:t>
      </w:r>
      <w:r>
        <w:rPr>
          <w:spacing w:val="-1"/>
        </w:rPr>
        <w:t xml:space="preserve"> </w:t>
      </w:r>
      <w:r>
        <w:t>Q</w:t>
      </w:r>
      <w:r>
        <w:tab/>
        <w:t>ROUTING LOGIC: D</w:t>
      </w:r>
      <w:r>
        <w:rPr>
          <w:spacing w:val="-6"/>
        </w:rPr>
        <w:t xml:space="preserve"> </w:t>
      </w:r>
      <w:r>
        <w:t>GENDESTS^MDCPVDEF</w:t>
      </w:r>
    </w:p>
    <w:p w14:paraId="328B9B22" w14:textId="77777777" w:rsidR="00B0748A" w:rsidRDefault="00B0748A">
      <w:pPr>
        <w:pStyle w:val="BodyText"/>
        <w:rPr>
          <w:sz w:val="22"/>
        </w:rPr>
      </w:pPr>
    </w:p>
    <w:p w14:paraId="30CB4191" w14:textId="77777777" w:rsidR="00B0748A" w:rsidRDefault="00A6023C">
      <w:pPr>
        <w:spacing w:before="187" w:line="224" w:lineRule="exact"/>
        <w:ind w:left="240"/>
        <w:rPr>
          <w:rFonts w:ascii="Courier New"/>
          <w:b/>
          <w:sz w:val="20"/>
        </w:rPr>
      </w:pPr>
      <w:r>
        <w:rPr>
          <w:rFonts w:ascii="Courier New"/>
          <w:sz w:val="20"/>
        </w:rPr>
        <w:t xml:space="preserve">NAME: </w:t>
      </w:r>
      <w:r>
        <w:rPr>
          <w:rFonts w:ascii="Courier New"/>
          <w:b/>
          <w:sz w:val="20"/>
        </w:rPr>
        <w:t>MDC ADT_A03 OUTBOUND</w:t>
      </w:r>
    </w:p>
    <w:p w14:paraId="009F25D5" w14:textId="77777777" w:rsidR="00B0748A" w:rsidRDefault="00A6023C">
      <w:pPr>
        <w:pStyle w:val="BodyText"/>
        <w:spacing w:line="218" w:lineRule="exact"/>
        <w:ind w:left="480"/>
      </w:pPr>
      <w:r>
        <w:t>ITEM TEXT: Outbound ADT A03 Routing Protocol</w:t>
      </w:r>
    </w:p>
    <w:p w14:paraId="747AFACC" w14:textId="77777777" w:rsidR="00B0748A" w:rsidRDefault="00A6023C">
      <w:pPr>
        <w:pStyle w:val="BodyText"/>
        <w:tabs>
          <w:tab w:val="left" w:pos="5042"/>
        </w:tabs>
        <w:spacing w:line="216" w:lineRule="exact"/>
        <w:ind w:left="480"/>
      </w:pPr>
      <w:r>
        <w:t>TYPE:</w:t>
      </w:r>
      <w:r>
        <w:rPr>
          <w:spacing w:val="-2"/>
        </w:rPr>
        <w:t xml:space="preserve"> </w:t>
      </w:r>
      <w:r>
        <w:t>subscriber</w:t>
      </w:r>
      <w:r>
        <w:tab/>
        <w:t>CREATOR:</w:t>
      </w:r>
      <w:r>
        <w:rPr>
          <w:spacing w:val="-2"/>
        </w:rPr>
        <w:t xml:space="preserve"> </w:t>
      </w:r>
      <w:r>
        <w:t>CLIOPROGRAMMER,ONE</w:t>
      </w:r>
    </w:p>
    <w:p w14:paraId="2CF45A93" w14:textId="77777777" w:rsidR="00B0748A" w:rsidRDefault="00A6023C">
      <w:pPr>
        <w:pStyle w:val="BodyText"/>
        <w:tabs>
          <w:tab w:val="left" w:pos="2160"/>
        </w:tabs>
        <w:spacing w:before="3" w:line="228" w:lineRule="auto"/>
        <w:ind w:left="360" w:right="958"/>
      </w:pPr>
      <w:r>
        <w:t>DESCRIPTION:</w:t>
      </w:r>
      <w:r>
        <w:tab/>
        <w:t>This is the outbound routing protocol for all ADT A03</w:t>
      </w:r>
      <w:r>
        <w:rPr>
          <w:spacing w:val="-13"/>
        </w:rPr>
        <w:t xml:space="preserve"> </w:t>
      </w:r>
      <w:r>
        <w:t>messages sent by the CP/CliO</w:t>
      </w:r>
      <w:r>
        <w:rPr>
          <w:spacing w:val="-8"/>
        </w:rPr>
        <w:t xml:space="preserve"> </w:t>
      </w:r>
      <w:r>
        <w:t>system.</w:t>
      </w:r>
    </w:p>
    <w:p w14:paraId="35437F29" w14:textId="77777777" w:rsidR="00B0748A" w:rsidRDefault="00A6023C">
      <w:pPr>
        <w:pStyle w:val="BodyText"/>
        <w:spacing w:line="214" w:lineRule="exact"/>
        <w:ind w:left="480"/>
      </w:pPr>
      <w:r>
        <w:t>TIMESTAMP: 60943,49051</w:t>
      </w:r>
    </w:p>
    <w:p w14:paraId="797225DA" w14:textId="77777777" w:rsidR="00B0748A" w:rsidRDefault="00A6023C">
      <w:pPr>
        <w:pStyle w:val="BodyText"/>
        <w:spacing w:line="216" w:lineRule="exact"/>
        <w:ind w:left="480"/>
      </w:pPr>
      <w:r>
        <w:t>RECEIVING APPLICATION: MDC ADT OUTBOUND SPL</w:t>
      </w:r>
    </w:p>
    <w:p w14:paraId="2B2313DB" w14:textId="77777777" w:rsidR="00B0748A" w:rsidRDefault="00A6023C">
      <w:pPr>
        <w:pStyle w:val="BodyText"/>
        <w:tabs>
          <w:tab w:val="left" w:pos="5040"/>
        </w:tabs>
        <w:spacing w:line="216" w:lineRule="exact"/>
        <w:ind w:left="480"/>
      </w:pPr>
      <w:r>
        <w:t>EVENT</w:t>
      </w:r>
      <w:r>
        <w:rPr>
          <w:spacing w:val="-2"/>
        </w:rPr>
        <w:t xml:space="preserve"> </w:t>
      </w:r>
      <w:r>
        <w:t>TYPE:</w:t>
      </w:r>
      <w:r>
        <w:rPr>
          <w:spacing w:val="-1"/>
        </w:rPr>
        <w:t xml:space="preserve"> </w:t>
      </w:r>
      <w:r>
        <w:t>A03</w:t>
      </w:r>
      <w:r>
        <w:tab/>
        <w:t>RESPONSE MESSAGE TYPE:</w:t>
      </w:r>
      <w:r>
        <w:rPr>
          <w:spacing w:val="-6"/>
        </w:rPr>
        <w:t xml:space="preserve"> </w:t>
      </w:r>
      <w:r>
        <w:t>ADT</w:t>
      </w:r>
    </w:p>
    <w:p w14:paraId="7BBD958B" w14:textId="77777777" w:rsidR="00B0748A" w:rsidRDefault="00A6023C">
      <w:pPr>
        <w:pStyle w:val="BodyText"/>
        <w:tabs>
          <w:tab w:val="left" w:pos="5040"/>
        </w:tabs>
        <w:spacing w:line="221" w:lineRule="exact"/>
        <w:ind w:left="480"/>
      </w:pPr>
      <w:r>
        <w:t>PROCESSING</w:t>
      </w:r>
      <w:r>
        <w:rPr>
          <w:spacing w:val="-2"/>
        </w:rPr>
        <w:t xml:space="preserve"> </w:t>
      </w:r>
      <w:r>
        <w:t>ROUTINE:</w:t>
      </w:r>
      <w:r>
        <w:rPr>
          <w:spacing w:val="-1"/>
        </w:rPr>
        <w:t xml:space="preserve"> </w:t>
      </w:r>
      <w:r>
        <w:t>Q</w:t>
      </w:r>
      <w:r>
        <w:tab/>
        <w:t>ROUTING LOGIC: D</w:t>
      </w:r>
      <w:r>
        <w:rPr>
          <w:spacing w:val="-6"/>
        </w:rPr>
        <w:t xml:space="preserve"> </w:t>
      </w:r>
      <w:r>
        <w:t>GENDESTS^MDCPVDEF</w:t>
      </w:r>
    </w:p>
    <w:p w14:paraId="331EDF4C" w14:textId="77777777" w:rsidR="00B0748A" w:rsidRDefault="00B0748A">
      <w:pPr>
        <w:pStyle w:val="BodyText"/>
        <w:rPr>
          <w:sz w:val="22"/>
        </w:rPr>
      </w:pPr>
    </w:p>
    <w:p w14:paraId="42692C5E" w14:textId="77777777" w:rsidR="00B0748A" w:rsidRDefault="00A6023C">
      <w:pPr>
        <w:spacing w:before="186" w:line="224" w:lineRule="exact"/>
        <w:ind w:left="240"/>
        <w:rPr>
          <w:rFonts w:ascii="Courier New"/>
          <w:b/>
          <w:sz w:val="20"/>
        </w:rPr>
      </w:pPr>
      <w:r>
        <w:rPr>
          <w:rFonts w:ascii="Courier New"/>
          <w:sz w:val="20"/>
        </w:rPr>
        <w:t xml:space="preserve">NAME: </w:t>
      </w:r>
      <w:r>
        <w:rPr>
          <w:rFonts w:ascii="Courier New"/>
          <w:b/>
          <w:sz w:val="20"/>
        </w:rPr>
        <w:t>MDC ADT_A11 OUTBOUND</w:t>
      </w:r>
    </w:p>
    <w:p w14:paraId="57D7F01B" w14:textId="77777777" w:rsidR="00B0748A" w:rsidRDefault="00A6023C">
      <w:pPr>
        <w:pStyle w:val="BodyText"/>
        <w:spacing w:line="218" w:lineRule="exact"/>
        <w:ind w:left="480"/>
      </w:pPr>
      <w:r>
        <w:t>ITEM TEXT: Outbound ADT A11 Routing Protocol</w:t>
      </w:r>
    </w:p>
    <w:p w14:paraId="12233379" w14:textId="77777777" w:rsidR="00B0748A" w:rsidRDefault="00A6023C">
      <w:pPr>
        <w:pStyle w:val="BodyText"/>
        <w:tabs>
          <w:tab w:val="left" w:pos="5040"/>
        </w:tabs>
        <w:spacing w:line="221" w:lineRule="exact"/>
        <w:ind w:left="480"/>
      </w:pPr>
      <w:r>
        <w:t>TYPE:</w:t>
      </w:r>
      <w:r>
        <w:rPr>
          <w:spacing w:val="-2"/>
        </w:rPr>
        <w:t xml:space="preserve"> </w:t>
      </w:r>
      <w:r>
        <w:t>subscriber</w:t>
      </w:r>
      <w:r>
        <w:tab/>
        <w:t>CREATOR:</w:t>
      </w:r>
      <w:r>
        <w:rPr>
          <w:spacing w:val="-2"/>
        </w:rPr>
        <w:t xml:space="preserve"> </w:t>
      </w:r>
      <w:r>
        <w:t>CLIOPROGRAMMER,ONE</w:t>
      </w:r>
    </w:p>
    <w:p w14:paraId="6B7A5F81" w14:textId="77777777" w:rsidR="00B0748A" w:rsidRDefault="00B0748A">
      <w:pPr>
        <w:pStyle w:val="BodyText"/>
        <w:spacing w:before="10"/>
        <w:rPr>
          <w:sz w:val="18"/>
        </w:rPr>
      </w:pPr>
    </w:p>
    <w:p w14:paraId="50AEBAB1" w14:textId="77777777" w:rsidR="00B0748A" w:rsidRDefault="00A6023C">
      <w:pPr>
        <w:pStyle w:val="BodyText"/>
        <w:tabs>
          <w:tab w:val="left" w:pos="2160"/>
        </w:tabs>
        <w:spacing w:before="1" w:line="228" w:lineRule="auto"/>
        <w:ind w:left="240" w:right="2038" w:firstLine="120"/>
      </w:pPr>
      <w:r>
        <w:t>DESCRIPTION:</w:t>
      </w:r>
      <w:r>
        <w:tab/>
        <w:t>This is the outbound routing protocol for all ADT</w:t>
      </w:r>
      <w:r>
        <w:rPr>
          <w:spacing w:val="-11"/>
        </w:rPr>
        <w:t xml:space="preserve"> </w:t>
      </w:r>
      <w:r>
        <w:t>A11 messages.</w:t>
      </w:r>
    </w:p>
    <w:p w14:paraId="5A3D089E" w14:textId="77777777" w:rsidR="00B0748A" w:rsidRDefault="00A6023C">
      <w:pPr>
        <w:pStyle w:val="BodyText"/>
        <w:spacing w:line="214" w:lineRule="exact"/>
        <w:ind w:left="480"/>
      </w:pPr>
      <w:r>
        <w:t>TIMESTAMP: 60943,49051</w:t>
      </w:r>
    </w:p>
    <w:p w14:paraId="728079F3" w14:textId="77777777" w:rsidR="00B0748A" w:rsidRDefault="00A6023C">
      <w:pPr>
        <w:pStyle w:val="BodyText"/>
        <w:spacing w:line="216" w:lineRule="exact"/>
        <w:ind w:left="480"/>
      </w:pPr>
      <w:r>
        <w:t>RECEIVING APPLICATION: MDC ADT OUTBOUND SPL</w:t>
      </w:r>
    </w:p>
    <w:p w14:paraId="45D35657" w14:textId="77777777" w:rsidR="00B0748A" w:rsidRDefault="00A6023C">
      <w:pPr>
        <w:pStyle w:val="BodyText"/>
        <w:tabs>
          <w:tab w:val="left" w:pos="5040"/>
        </w:tabs>
        <w:spacing w:before="3" w:line="228" w:lineRule="auto"/>
        <w:ind w:left="480" w:right="2397"/>
      </w:pPr>
      <w:r>
        <w:t>EVENT</w:t>
      </w:r>
      <w:r>
        <w:rPr>
          <w:spacing w:val="-2"/>
        </w:rPr>
        <w:t xml:space="preserve"> </w:t>
      </w:r>
      <w:r>
        <w:t>TYPE:</w:t>
      </w:r>
      <w:r>
        <w:rPr>
          <w:spacing w:val="-1"/>
        </w:rPr>
        <w:t xml:space="preserve"> </w:t>
      </w:r>
      <w:r>
        <w:t>A11</w:t>
      </w:r>
      <w:r>
        <w:tab/>
        <w:t xml:space="preserve">RESPONSE MESSAGE TYPE: </w:t>
      </w:r>
      <w:r>
        <w:rPr>
          <w:spacing w:val="-6"/>
        </w:rPr>
        <w:t xml:space="preserve">ADT </w:t>
      </w:r>
      <w:r>
        <w:t>PROCESSING ROUTINE:</w:t>
      </w:r>
      <w:r>
        <w:rPr>
          <w:spacing w:val="-4"/>
        </w:rPr>
        <w:t xml:space="preserve"> </w:t>
      </w:r>
      <w:r>
        <w:t>Q</w:t>
      </w:r>
    </w:p>
    <w:p w14:paraId="57A41335" w14:textId="77777777" w:rsidR="00B0748A" w:rsidRDefault="00B0748A">
      <w:pPr>
        <w:pStyle w:val="BodyText"/>
        <w:rPr>
          <w:sz w:val="22"/>
        </w:rPr>
      </w:pPr>
    </w:p>
    <w:p w14:paraId="4C81BCA8" w14:textId="77777777" w:rsidR="00B0748A" w:rsidRDefault="00A6023C">
      <w:pPr>
        <w:spacing w:before="191" w:line="224" w:lineRule="exact"/>
        <w:ind w:left="240"/>
        <w:rPr>
          <w:rFonts w:ascii="Courier New"/>
          <w:b/>
          <w:sz w:val="20"/>
        </w:rPr>
      </w:pPr>
      <w:r>
        <w:rPr>
          <w:rFonts w:ascii="Courier New"/>
          <w:sz w:val="20"/>
        </w:rPr>
        <w:t xml:space="preserve">NAME: </w:t>
      </w:r>
      <w:r>
        <w:rPr>
          <w:rFonts w:ascii="Courier New"/>
          <w:b/>
          <w:sz w:val="20"/>
        </w:rPr>
        <w:t>MDC ADT_A12 OUTBOUND</w:t>
      </w:r>
    </w:p>
    <w:p w14:paraId="282F6228" w14:textId="77777777" w:rsidR="00B0748A" w:rsidRDefault="00A6023C">
      <w:pPr>
        <w:pStyle w:val="BodyText"/>
        <w:spacing w:line="224" w:lineRule="exact"/>
        <w:ind w:left="480"/>
      </w:pPr>
      <w:r>
        <w:t>ITEM TEXT: Outbound ADT A12 Routing Protocol</w:t>
      </w:r>
    </w:p>
    <w:p w14:paraId="3CD56C4D" w14:textId="77777777" w:rsidR="00B0748A" w:rsidRDefault="001F1920">
      <w:pPr>
        <w:pStyle w:val="BodyText"/>
        <w:spacing w:before="6"/>
        <w:rPr>
          <w:sz w:val="11"/>
        </w:rPr>
      </w:pPr>
      <w:r>
        <w:pict w14:anchorId="7A66412E">
          <v:shape id="_x0000_s1198" style="position:absolute;margin-left:1in;margin-top:8.75pt;width:144.05pt;height:.1pt;z-index:-251625472;mso-wrap-distance-left:0;mso-wrap-distance-right:0;mso-position-horizontal-relative:page" coordorigin="1440,175" coordsize="2881,0" path="m1440,175r2881,e" filled="f" strokeweight=".48pt">
            <v:path arrowok="t"/>
            <w10:wrap type="topAndBottom" anchorx="page"/>
          </v:shape>
        </w:pict>
      </w:r>
    </w:p>
    <w:p w14:paraId="62A8A2A8"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Added new protocols.</w:t>
      </w:r>
    </w:p>
    <w:p w14:paraId="7A74FB51" w14:textId="77777777" w:rsidR="00B0748A" w:rsidRDefault="00B0748A">
      <w:pPr>
        <w:sectPr w:rsidR="00B0748A">
          <w:pgSz w:w="12240" w:h="15840"/>
          <w:pgMar w:top="940" w:right="480" w:bottom="1180" w:left="1200" w:header="733" w:footer="983" w:gutter="0"/>
          <w:cols w:space="720"/>
        </w:sectPr>
      </w:pPr>
    </w:p>
    <w:p w14:paraId="74DA4F07" w14:textId="77777777" w:rsidR="00B0748A" w:rsidRDefault="00B0748A">
      <w:pPr>
        <w:rPr>
          <w:sz w:val="20"/>
        </w:rPr>
      </w:pPr>
    </w:p>
    <w:p w14:paraId="7616C271" w14:textId="77777777" w:rsidR="00B0748A" w:rsidRDefault="00B0748A">
      <w:pPr>
        <w:spacing w:before="4"/>
        <w:rPr>
          <w:sz w:val="21"/>
        </w:rPr>
      </w:pPr>
    </w:p>
    <w:p w14:paraId="622E4F7A" w14:textId="77777777" w:rsidR="00B0748A" w:rsidRDefault="00A6023C">
      <w:pPr>
        <w:pStyle w:val="BodyText"/>
        <w:tabs>
          <w:tab w:val="left" w:pos="5042"/>
        </w:tabs>
        <w:spacing w:before="1" w:line="221" w:lineRule="exact"/>
        <w:ind w:left="480"/>
      </w:pPr>
      <w:r>
        <w:t>TYPE:</w:t>
      </w:r>
      <w:r>
        <w:rPr>
          <w:spacing w:val="-2"/>
        </w:rPr>
        <w:t xml:space="preserve"> </w:t>
      </w:r>
      <w:r>
        <w:t>subscriber</w:t>
      </w:r>
      <w:r>
        <w:tab/>
        <w:t>CREATOR:</w:t>
      </w:r>
      <w:r>
        <w:rPr>
          <w:spacing w:val="-2"/>
        </w:rPr>
        <w:t xml:space="preserve"> </w:t>
      </w:r>
      <w:r>
        <w:t>CLIOPROGRAMMER,ONE</w:t>
      </w:r>
    </w:p>
    <w:p w14:paraId="25ABE0DA" w14:textId="77777777" w:rsidR="00B0748A" w:rsidRDefault="00A6023C">
      <w:pPr>
        <w:pStyle w:val="BodyText"/>
        <w:tabs>
          <w:tab w:val="left" w:pos="2160"/>
        </w:tabs>
        <w:spacing w:before="3" w:line="228" w:lineRule="auto"/>
        <w:ind w:left="360" w:right="956"/>
      </w:pPr>
      <w:r>
        <w:t>DESCRIPTION:</w:t>
      </w:r>
      <w:r>
        <w:tab/>
        <w:t>This is the outbound routing protocol for all ADT A12 messages sent by the CP/CliO</w:t>
      </w:r>
      <w:r>
        <w:rPr>
          <w:spacing w:val="-8"/>
        </w:rPr>
        <w:t xml:space="preserve"> </w:t>
      </w:r>
      <w:r>
        <w:t>system.</w:t>
      </w:r>
    </w:p>
    <w:p w14:paraId="4DDDC364" w14:textId="77777777" w:rsidR="00B0748A" w:rsidRDefault="00A6023C">
      <w:pPr>
        <w:pStyle w:val="BodyText"/>
        <w:spacing w:line="215" w:lineRule="exact"/>
        <w:ind w:left="480"/>
      </w:pPr>
      <w:r>
        <w:t>TIMESTAMP: 60943,49051</w:t>
      </w:r>
    </w:p>
    <w:p w14:paraId="4F9DB602" w14:textId="77777777" w:rsidR="00B0748A" w:rsidRDefault="00A6023C">
      <w:pPr>
        <w:pStyle w:val="BodyText"/>
        <w:spacing w:line="216" w:lineRule="exact"/>
        <w:ind w:left="480"/>
      </w:pPr>
      <w:r>
        <w:t>RECEIVING APPLICATION: MDC ADT OUTBOUND SPL</w:t>
      </w:r>
    </w:p>
    <w:p w14:paraId="705C4D08" w14:textId="77777777" w:rsidR="00B0748A" w:rsidRDefault="00A6023C">
      <w:pPr>
        <w:pStyle w:val="BodyText"/>
        <w:tabs>
          <w:tab w:val="left" w:pos="5040"/>
        </w:tabs>
        <w:spacing w:line="216" w:lineRule="exact"/>
        <w:ind w:left="480"/>
      </w:pPr>
      <w:r>
        <w:t>EVENT</w:t>
      </w:r>
      <w:r>
        <w:rPr>
          <w:spacing w:val="-2"/>
        </w:rPr>
        <w:t xml:space="preserve"> </w:t>
      </w:r>
      <w:r>
        <w:t>TYPE:</w:t>
      </w:r>
      <w:r>
        <w:rPr>
          <w:spacing w:val="-1"/>
        </w:rPr>
        <w:t xml:space="preserve"> </w:t>
      </w:r>
      <w:r>
        <w:t>A12</w:t>
      </w:r>
      <w:r>
        <w:tab/>
        <w:t>RESPONSE MESSAGE TYPE:</w:t>
      </w:r>
      <w:r>
        <w:rPr>
          <w:spacing w:val="-6"/>
        </w:rPr>
        <w:t xml:space="preserve"> </w:t>
      </w:r>
      <w:r>
        <w:t>ADT</w:t>
      </w:r>
    </w:p>
    <w:p w14:paraId="200411BC" w14:textId="77777777" w:rsidR="00B0748A" w:rsidRDefault="00A6023C">
      <w:pPr>
        <w:pStyle w:val="BodyText"/>
        <w:tabs>
          <w:tab w:val="left" w:pos="5042"/>
        </w:tabs>
        <w:spacing w:line="221" w:lineRule="exact"/>
        <w:ind w:left="480"/>
      </w:pPr>
      <w:r>
        <w:t>PROCESSING</w:t>
      </w:r>
      <w:r>
        <w:rPr>
          <w:spacing w:val="-2"/>
        </w:rPr>
        <w:t xml:space="preserve"> </w:t>
      </w:r>
      <w:r>
        <w:t>ROUTINE:</w:t>
      </w:r>
      <w:r>
        <w:rPr>
          <w:spacing w:val="-1"/>
        </w:rPr>
        <w:t xml:space="preserve"> </w:t>
      </w:r>
      <w:r>
        <w:t>Q</w:t>
      </w:r>
      <w:r>
        <w:tab/>
        <w:t>ROUTING LOGIC: D</w:t>
      </w:r>
      <w:r>
        <w:rPr>
          <w:spacing w:val="-6"/>
        </w:rPr>
        <w:t xml:space="preserve"> </w:t>
      </w:r>
      <w:r>
        <w:t>GENDESTS^MDCPVDEF</w:t>
      </w:r>
    </w:p>
    <w:p w14:paraId="57292D71" w14:textId="77777777" w:rsidR="00B0748A" w:rsidRDefault="00B0748A">
      <w:pPr>
        <w:pStyle w:val="BodyText"/>
        <w:rPr>
          <w:sz w:val="22"/>
        </w:rPr>
      </w:pPr>
    </w:p>
    <w:p w14:paraId="61C12137" w14:textId="77777777" w:rsidR="00B0748A" w:rsidRDefault="00A6023C">
      <w:pPr>
        <w:spacing w:before="186" w:line="224" w:lineRule="exact"/>
        <w:ind w:left="240"/>
        <w:rPr>
          <w:rFonts w:ascii="Courier New"/>
          <w:b/>
          <w:sz w:val="20"/>
        </w:rPr>
      </w:pPr>
      <w:r>
        <w:rPr>
          <w:rFonts w:ascii="Courier New"/>
          <w:sz w:val="20"/>
        </w:rPr>
        <w:t xml:space="preserve">NAME: </w:t>
      </w:r>
      <w:r>
        <w:rPr>
          <w:rFonts w:ascii="Courier New"/>
          <w:b/>
          <w:sz w:val="20"/>
        </w:rPr>
        <w:t>MDC ADT_A13 OUTBOUND</w:t>
      </w:r>
    </w:p>
    <w:p w14:paraId="49241AAA" w14:textId="77777777" w:rsidR="00B0748A" w:rsidRDefault="00A6023C">
      <w:pPr>
        <w:pStyle w:val="BodyText"/>
        <w:spacing w:line="219" w:lineRule="exact"/>
        <w:ind w:left="480"/>
      </w:pPr>
      <w:r>
        <w:t>ITEM TEXT: Outbound ADT A13 Routing Protocol</w:t>
      </w:r>
    </w:p>
    <w:p w14:paraId="091FC3E1" w14:textId="77777777" w:rsidR="00B0748A" w:rsidRDefault="00A6023C">
      <w:pPr>
        <w:pStyle w:val="BodyText"/>
        <w:tabs>
          <w:tab w:val="left" w:pos="5042"/>
        </w:tabs>
        <w:spacing w:line="216" w:lineRule="exact"/>
        <w:ind w:left="480"/>
      </w:pPr>
      <w:r>
        <w:t>TYPE:</w:t>
      </w:r>
      <w:r>
        <w:rPr>
          <w:spacing w:val="-2"/>
        </w:rPr>
        <w:t xml:space="preserve"> </w:t>
      </w:r>
      <w:r>
        <w:t>subscriber</w:t>
      </w:r>
      <w:r>
        <w:tab/>
        <w:t>CREATOR:</w:t>
      </w:r>
      <w:r>
        <w:rPr>
          <w:spacing w:val="-2"/>
        </w:rPr>
        <w:t xml:space="preserve"> </w:t>
      </w:r>
      <w:r>
        <w:t>CLIOPROGRAMMER,ONE</w:t>
      </w:r>
    </w:p>
    <w:p w14:paraId="22AA333B" w14:textId="77777777" w:rsidR="00B0748A" w:rsidRDefault="00A6023C">
      <w:pPr>
        <w:pStyle w:val="BodyText"/>
        <w:tabs>
          <w:tab w:val="left" w:pos="2160"/>
        </w:tabs>
        <w:spacing w:before="3" w:line="228" w:lineRule="auto"/>
        <w:ind w:left="360" w:right="954"/>
      </w:pPr>
      <w:r>
        <w:t>DESCRIPTION:</w:t>
      </w:r>
      <w:r>
        <w:tab/>
        <w:t>This is the outbound routing protocol for all ADT A13 messages sent by the CP/CliO</w:t>
      </w:r>
      <w:r>
        <w:rPr>
          <w:spacing w:val="-8"/>
        </w:rPr>
        <w:t xml:space="preserve"> </w:t>
      </w:r>
      <w:r>
        <w:t>system.</w:t>
      </w:r>
    </w:p>
    <w:p w14:paraId="767C2384" w14:textId="77777777" w:rsidR="00B0748A" w:rsidRDefault="00A6023C">
      <w:pPr>
        <w:pStyle w:val="BodyText"/>
        <w:spacing w:line="214" w:lineRule="exact"/>
        <w:ind w:left="480"/>
      </w:pPr>
      <w:r>
        <w:t>TIMESTAMP: 60943,49051</w:t>
      </w:r>
    </w:p>
    <w:p w14:paraId="136B6AEE" w14:textId="77777777" w:rsidR="00B0748A" w:rsidRDefault="00A6023C">
      <w:pPr>
        <w:pStyle w:val="BodyText"/>
        <w:spacing w:line="216" w:lineRule="exact"/>
        <w:ind w:left="480"/>
      </w:pPr>
      <w:r>
        <w:t>RECEIVING APPLICATION: MDC ADT OUTBOUND SPL</w:t>
      </w:r>
    </w:p>
    <w:p w14:paraId="1AF1D633" w14:textId="77777777" w:rsidR="00B0748A" w:rsidRDefault="00A6023C">
      <w:pPr>
        <w:pStyle w:val="BodyText"/>
        <w:tabs>
          <w:tab w:val="left" w:pos="5040"/>
        </w:tabs>
        <w:spacing w:line="216" w:lineRule="exact"/>
        <w:ind w:left="480"/>
      </w:pPr>
      <w:r>
        <w:t>EVENT</w:t>
      </w:r>
      <w:r>
        <w:rPr>
          <w:spacing w:val="-2"/>
        </w:rPr>
        <w:t xml:space="preserve"> </w:t>
      </w:r>
      <w:r>
        <w:t>TYPE:</w:t>
      </w:r>
      <w:r>
        <w:rPr>
          <w:spacing w:val="-1"/>
        </w:rPr>
        <w:t xml:space="preserve"> </w:t>
      </w:r>
      <w:r>
        <w:t>A13</w:t>
      </w:r>
      <w:r>
        <w:tab/>
        <w:t>RESPONSE MESSAGE TYPE:</w:t>
      </w:r>
      <w:r>
        <w:rPr>
          <w:spacing w:val="-6"/>
        </w:rPr>
        <w:t xml:space="preserve"> </w:t>
      </w:r>
      <w:r>
        <w:t>ADT</w:t>
      </w:r>
    </w:p>
    <w:p w14:paraId="4AB31CAC" w14:textId="77777777" w:rsidR="00B0748A" w:rsidRDefault="00A6023C">
      <w:pPr>
        <w:pStyle w:val="BodyText"/>
        <w:tabs>
          <w:tab w:val="left" w:pos="5040"/>
        </w:tabs>
        <w:spacing w:line="221" w:lineRule="exact"/>
        <w:ind w:left="480"/>
      </w:pPr>
      <w:r>
        <w:t>PROCESSING</w:t>
      </w:r>
      <w:r>
        <w:rPr>
          <w:spacing w:val="-2"/>
        </w:rPr>
        <w:t xml:space="preserve"> </w:t>
      </w:r>
      <w:r>
        <w:t>ROUTINE:</w:t>
      </w:r>
      <w:r>
        <w:rPr>
          <w:spacing w:val="-1"/>
        </w:rPr>
        <w:t xml:space="preserve"> </w:t>
      </w:r>
      <w:r>
        <w:t>Q</w:t>
      </w:r>
      <w:r>
        <w:tab/>
        <w:t>ROUTING LOGIC: D</w:t>
      </w:r>
      <w:r>
        <w:rPr>
          <w:spacing w:val="-6"/>
        </w:rPr>
        <w:t xml:space="preserve"> </w:t>
      </w:r>
      <w:r>
        <w:t>GENDESTS^MDCPVDEF</w:t>
      </w:r>
    </w:p>
    <w:p w14:paraId="545FCA86" w14:textId="77777777" w:rsidR="00B0748A" w:rsidRDefault="00B0748A">
      <w:pPr>
        <w:pStyle w:val="BodyText"/>
        <w:rPr>
          <w:sz w:val="22"/>
        </w:rPr>
      </w:pPr>
    </w:p>
    <w:p w14:paraId="79E960ED" w14:textId="77777777" w:rsidR="00B0748A" w:rsidRDefault="00A6023C">
      <w:pPr>
        <w:spacing w:before="187" w:line="224" w:lineRule="exact"/>
        <w:ind w:left="240"/>
        <w:rPr>
          <w:rFonts w:ascii="Courier New"/>
          <w:b/>
          <w:sz w:val="20"/>
        </w:rPr>
      </w:pPr>
      <w:r>
        <w:rPr>
          <w:rFonts w:ascii="Courier New"/>
          <w:sz w:val="20"/>
        </w:rPr>
        <w:t xml:space="preserve">NAME: </w:t>
      </w:r>
      <w:r>
        <w:rPr>
          <w:rFonts w:ascii="Courier New"/>
          <w:b/>
          <w:sz w:val="20"/>
        </w:rPr>
        <w:t>MDC CPAN VS</w:t>
      </w:r>
    </w:p>
    <w:p w14:paraId="093853AB" w14:textId="77777777" w:rsidR="00B0748A" w:rsidRDefault="00A6023C">
      <w:pPr>
        <w:pStyle w:val="BodyText"/>
        <w:spacing w:line="218" w:lineRule="exact"/>
        <w:ind w:left="480"/>
      </w:pPr>
      <w:r>
        <w:t>ITEM TEXT: Outbound for CLIO ADT A01 from MDC</w:t>
      </w:r>
    </w:p>
    <w:p w14:paraId="50EE8C6E" w14:textId="77777777" w:rsidR="00B0748A" w:rsidRDefault="00A6023C">
      <w:pPr>
        <w:pStyle w:val="BodyText"/>
        <w:tabs>
          <w:tab w:val="left" w:pos="5042"/>
        </w:tabs>
        <w:spacing w:line="216" w:lineRule="exact"/>
        <w:ind w:left="480"/>
      </w:pPr>
      <w:r>
        <w:t>TYPE:</w:t>
      </w:r>
      <w:r>
        <w:rPr>
          <w:spacing w:val="-2"/>
        </w:rPr>
        <w:t xml:space="preserve"> </w:t>
      </w:r>
      <w:r>
        <w:t>event</w:t>
      </w:r>
      <w:r>
        <w:rPr>
          <w:spacing w:val="-1"/>
        </w:rPr>
        <w:t xml:space="preserve"> </w:t>
      </w:r>
      <w:r>
        <w:t>driver</w:t>
      </w:r>
      <w:r>
        <w:tab/>
        <w:t>CREATOR:</w:t>
      </w:r>
      <w:r>
        <w:rPr>
          <w:spacing w:val="-2"/>
        </w:rPr>
        <w:t xml:space="preserve"> </w:t>
      </w:r>
      <w:r>
        <w:t>CLIOPROGRAMMER,ONE</w:t>
      </w:r>
    </w:p>
    <w:p w14:paraId="6A8E3279" w14:textId="77777777" w:rsidR="00B0748A" w:rsidRDefault="00A6023C">
      <w:pPr>
        <w:pStyle w:val="BodyText"/>
        <w:tabs>
          <w:tab w:val="left" w:pos="2160"/>
        </w:tabs>
        <w:spacing w:line="216" w:lineRule="exact"/>
        <w:ind w:left="360"/>
      </w:pPr>
      <w:r>
        <w:t>DESCRIPTION:</w:t>
      </w:r>
      <w:r>
        <w:tab/>
        <w:t>Outbound for CLIO ADT A01 from</w:t>
      </w:r>
      <w:r>
        <w:rPr>
          <w:spacing w:val="-12"/>
        </w:rPr>
        <w:t xml:space="preserve"> </w:t>
      </w:r>
      <w:r>
        <w:t>MDC</w:t>
      </w:r>
    </w:p>
    <w:p w14:paraId="6C3335FA" w14:textId="77777777" w:rsidR="00B0748A" w:rsidRDefault="00A6023C">
      <w:pPr>
        <w:pStyle w:val="BodyText"/>
        <w:tabs>
          <w:tab w:val="left" w:pos="5039"/>
        </w:tabs>
        <w:spacing w:before="2" w:line="230" w:lineRule="auto"/>
        <w:ind w:left="480" w:right="2038"/>
      </w:pPr>
      <w:r>
        <w:t>TIMESTAMP:</w:t>
      </w:r>
      <w:r>
        <w:rPr>
          <w:spacing w:val="-2"/>
        </w:rPr>
        <w:t xml:space="preserve"> </w:t>
      </w:r>
      <w:r>
        <w:t>60943,49051</w:t>
      </w:r>
      <w:r>
        <w:tab/>
        <w:t xml:space="preserve">SENDING APPLICATION: MDC </w:t>
      </w:r>
      <w:r>
        <w:rPr>
          <w:spacing w:val="-5"/>
        </w:rPr>
        <w:t xml:space="preserve">CPAN </w:t>
      </w:r>
      <w:r>
        <w:t>TRANSACTION MESSAGE</w:t>
      </w:r>
      <w:r>
        <w:rPr>
          <w:spacing w:val="-3"/>
        </w:rPr>
        <w:t xml:space="preserve"> </w:t>
      </w:r>
      <w:r>
        <w:t>TYPE:</w:t>
      </w:r>
      <w:r>
        <w:rPr>
          <w:spacing w:val="-1"/>
        </w:rPr>
        <w:t xml:space="preserve"> </w:t>
      </w:r>
      <w:r>
        <w:t>ADT</w:t>
      </w:r>
      <w:r>
        <w:tab/>
        <w:t>EVENT TYPE:</w:t>
      </w:r>
      <w:r>
        <w:rPr>
          <w:spacing w:val="-4"/>
        </w:rPr>
        <w:t xml:space="preserve"> </w:t>
      </w:r>
      <w:r>
        <w:t>A01</w:t>
      </w:r>
    </w:p>
    <w:p w14:paraId="03AAB8DA" w14:textId="77777777" w:rsidR="00B0748A" w:rsidRDefault="00A6023C">
      <w:pPr>
        <w:pStyle w:val="BodyText"/>
        <w:tabs>
          <w:tab w:val="left" w:pos="5040"/>
        </w:tabs>
        <w:spacing w:line="228" w:lineRule="auto"/>
        <w:ind w:left="240" w:right="3718" w:firstLine="240"/>
      </w:pPr>
      <w:r>
        <w:t>ACCEPT ACK</w:t>
      </w:r>
      <w:r>
        <w:rPr>
          <w:spacing w:val="-3"/>
        </w:rPr>
        <w:t xml:space="preserve"> </w:t>
      </w:r>
      <w:r>
        <w:t>CODE:</w:t>
      </w:r>
      <w:r>
        <w:rPr>
          <w:spacing w:val="-1"/>
        </w:rPr>
        <w:t xml:space="preserve"> </w:t>
      </w:r>
      <w:r>
        <w:t>AL</w:t>
      </w:r>
      <w:r>
        <w:tab/>
        <w:t xml:space="preserve">VERSION ID: </w:t>
      </w:r>
      <w:r>
        <w:rPr>
          <w:spacing w:val="-7"/>
        </w:rPr>
        <w:t xml:space="preserve">2.4 </w:t>
      </w:r>
      <w:r>
        <w:t>SUBSCRIBERS: MDC ADT_A01</w:t>
      </w:r>
      <w:r>
        <w:rPr>
          <w:spacing w:val="-6"/>
        </w:rPr>
        <w:t xml:space="preserve"> </w:t>
      </w:r>
      <w:r>
        <w:t>OUTBOUND</w:t>
      </w:r>
    </w:p>
    <w:p w14:paraId="47822E94" w14:textId="77777777" w:rsidR="00B0748A" w:rsidRDefault="00B0748A">
      <w:pPr>
        <w:pStyle w:val="BodyText"/>
        <w:rPr>
          <w:sz w:val="22"/>
        </w:rPr>
      </w:pPr>
    </w:p>
    <w:p w14:paraId="6841C41F" w14:textId="77777777" w:rsidR="00B0748A" w:rsidRDefault="00A6023C">
      <w:pPr>
        <w:spacing w:before="189" w:line="224" w:lineRule="exact"/>
        <w:ind w:left="240"/>
        <w:rPr>
          <w:rFonts w:ascii="Courier New"/>
          <w:b/>
          <w:sz w:val="20"/>
        </w:rPr>
      </w:pPr>
      <w:r>
        <w:rPr>
          <w:rFonts w:ascii="Courier New"/>
          <w:sz w:val="20"/>
        </w:rPr>
        <w:t xml:space="preserve">NAME: </w:t>
      </w:r>
      <w:r>
        <w:rPr>
          <w:rFonts w:ascii="Courier New"/>
          <w:b/>
          <w:sz w:val="20"/>
        </w:rPr>
        <w:t>MDC CPCAN VS</w:t>
      </w:r>
    </w:p>
    <w:p w14:paraId="3E0DC9BB" w14:textId="77777777" w:rsidR="00B0748A" w:rsidRDefault="00A6023C">
      <w:pPr>
        <w:pStyle w:val="BodyText"/>
        <w:spacing w:line="219" w:lineRule="exact"/>
        <w:ind w:left="480"/>
      </w:pPr>
      <w:r>
        <w:t>ITEM TEXT: Outbound CLIO ADT A11 from MDC</w:t>
      </w:r>
    </w:p>
    <w:p w14:paraId="3200D710" w14:textId="77777777" w:rsidR="00B0748A" w:rsidRDefault="00A6023C">
      <w:pPr>
        <w:pStyle w:val="BodyText"/>
        <w:tabs>
          <w:tab w:val="left" w:pos="5042"/>
        </w:tabs>
        <w:spacing w:line="216" w:lineRule="exact"/>
        <w:ind w:left="480"/>
      </w:pPr>
      <w:r>
        <w:t>TYPE:</w:t>
      </w:r>
      <w:r>
        <w:rPr>
          <w:spacing w:val="-2"/>
        </w:rPr>
        <w:t xml:space="preserve"> </w:t>
      </w:r>
      <w:r>
        <w:t>event</w:t>
      </w:r>
      <w:r>
        <w:rPr>
          <w:spacing w:val="-1"/>
        </w:rPr>
        <w:t xml:space="preserve"> </w:t>
      </w:r>
      <w:r>
        <w:t>driver</w:t>
      </w:r>
      <w:r>
        <w:tab/>
        <w:t>CREATOR:</w:t>
      </w:r>
      <w:r>
        <w:rPr>
          <w:spacing w:val="-2"/>
        </w:rPr>
        <w:t xml:space="preserve"> </w:t>
      </w:r>
      <w:r>
        <w:t>CLIOPROGRAMMER,ONE</w:t>
      </w:r>
    </w:p>
    <w:p w14:paraId="65474944" w14:textId="77777777" w:rsidR="00B0748A" w:rsidRDefault="00A6023C">
      <w:pPr>
        <w:pStyle w:val="BodyText"/>
        <w:tabs>
          <w:tab w:val="left" w:pos="2160"/>
        </w:tabs>
        <w:spacing w:line="216" w:lineRule="exact"/>
        <w:ind w:left="360"/>
      </w:pPr>
      <w:r>
        <w:t>DESCRIPTION:</w:t>
      </w:r>
      <w:r>
        <w:tab/>
        <w:t>CLIO Outbound ADT A11 Cancel Admit from</w:t>
      </w:r>
      <w:r>
        <w:rPr>
          <w:spacing w:val="-13"/>
        </w:rPr>
        <w:t xml:space="preserve"> </w:t>
      </w:r>
      <w:r>
        <w:t>MDC</w:t>
      </w:r>
    </w:p>
    <w:p w14:paraId="7AD2A857" w14:textId="77777777" w:rsidR="00B0748A" w:rsidRDefault="00A6023C">
      <w:pPr>
        <w:pStyle w:val="BodyText"/>
        <w:tabs>
          <w:tab w:val="left" w:pos="5039"/>
        </w:tabs>
        <w:spacing w:before="3" w:line="228" w:lineRule="auto"/>
        <w:ind w:left="480" w:right="1918"/>
      </w:pPr>
      <w:r>
        <w:t>TIMESTAMP:</w:t>
      </w:r>
      <w:r>
        <w:rPr>
          <w:spacing w:val="-2"/>
        </w:rPr>
        <w:t xml:space="preserve"> </w:t>
      </w:r>
      <w:r>
        <w:t>60943,49051</w:t>
      </w:r>
      <w:r>
        <w:tab/>
        <w:t xml:space="preserve">SENDING APPLICATION: MDC </w:t>
      </w:r>
      <w:r>
        <w:rPr>
          <w:spacing w:val="-4"/>
        </w:rPr>
        <w:t xml:space="preserve">CPCAN </w:t>
      </w:r>
      <w:r>
        <w:t>TRANSACTION MESSAGE</w:t>
      </w:r>
      <w:r>
        <w:rPr>
          <w:spacing w:val="-3"/>
        </w:rPr>
        <w:t xml:space="preserve"> </w:t>
      </w:r>
      <w:r>
        <w:t>TYPE:</w:t>
      </w:r>
      <w:r>
        <w:rPr>
          <w:spacing w:val="-1"/>
        </w:rPr>
        <w:t xml:space="preserve"> </w:t>
      </w:r>
      <w:r>
        <w:t>ADT</w:t>
      </w:r>
      <w:r>
        <w:tab/>
        <w:t>EVENT TYPE:</w:t>
      </w:r>
      <w:r>
        <w:rPr>
          <w:spacing w:val="-4"/>
        </w:rPr>
        <w:t xml:space="preserve"> </w:t>
      </w:r>
      <w:r>
        <w:t>A11</w:t>
      </w:r>
    </w:p>
    <w:p w14:paraId="7E910E5C" w14:textId="77777777" w:rsidR="00B0748A" w:rsidRDefault="00A6023C">
      <w:pPr>
        <w:pStyle w:val="BodyText"/>
        <w:tabs>
          <w:tab w:val="left" w:pos="5040"/>
        </w:tabs>
        <w:spacing w:before="2" w:line="228" w:lineRule="auto"/>
        <w:ind w:left="240" w:right="3715" w:firstLine="240"/>
      </w:pPr>
      <w:r>
        <w:t>ACCEPT ACK</w:t>
      </w:r>
      <w:r>
        <w:rPr>
          <w:spacing w:val="-3"/>
        </w:rPr>
        <w:t xml:space="preserve"> </w:t>
      </w:r>
      <w:r>
        <w:t>CODE:</w:t>
      </w:r>
      <w:r>
        <w:rPr>
          <w:spacing w:val="-1"/>
        </w:rPr>
        <w:t xml:space="preserve"> </w:t>
      </w:r>
      <w:r>
        <w:t>AL</w:t>
      </w:r>
      <w:r>
        <w:tab/>
        <w:t xml:space="preserve">VERSION ID: </w:t>
      </w:r>
      <w:r>
        <w:rPr>
          <w:spacing w:val="-6"/>
        </w:rPr>
        <w:t xml:space="preserve">2.4 </w:t>
      </w:r>
      <w:r>
        <w:t>SUBSCRIBERS: MDC ADT_A02</w:t>
      </w:r>
      <w:r>
        <w:rPr>
          <w:spacing w:val="-6"/>
        </w:rPr>
        <w:t xml:space="preserve"> </w:t>
      </w:r>
      <w:r>
        <w:t>OUTBOUND</w:t>
      </w:r>
    </w:p>
    <w:p w14:paraId="1DE0C9E6" w14:textId="77777777" w:rsidR="00B0748A" w:rsidRDefault="00B0748A">
      <w:pPr>
        <w:pStyle w:val="BodyText"/>
        <w:rPr>
          <w:sz w:val="22"/>
        </w:rPr>
      </w:pPr>
    </w:p>
    <w:p w14:paraId="53AE3460" w14:textId="77777777" w:rsidR="00B0748A" w:rsidRDefault="00A6023C">
      <w:pPr>
        <w:spacing w:before="191" w:line="224" w:lineRule="exact"/>
        <w:ind w:left="240"/>
        <w:rPr>
          <w:rFonts w:ascii="Courier New"/>
          <w:b/>
          <w:sz w:val="20"/>
        </w:rPr>
      </w:pPr>
      <w:r>
        <w:rPr>
          <w:rFonts w:ascii="Courier New"/>
          <w:sz w:val="20"/>
        </w:rPr>
        <w:t xml:space="preserve">NAME: </w:t>
      </w:r>
      <w:r>
        <w:rPr>
          <w:rFonts w:ascii="Courier New"/>
          <w:b/>
          <w:sz w:val="20"/>
        </w:rPr>
        <w:t>MDC CPDE VS</w:t>
      </w:r>
    </w:p>
    <w:p w14:paraId="5D1C2D13" w14:textId="77777777" w:rsidR="00B0748A" w:rsidRDefault="00A6023C">
      <w:pPr>
        <w:pStyle w:val="BodyText"/>
        <w:spacing w:line="218" w:lineRule="exact"/>
        <w:ind w:left="480"/>
      </w:pPr>
      <w:r>
        <w:t>ITEM TEXT: Outbound CLIO ADT A03 from MDC</w:t>
      </w:r>
    </w:p>
    <w:p w14:paraId="1CFA28D1" w14:textId="77777777" w:rsidR="00B0748A" w:rsidRDefault="00A6023C">
      <w:pPr>
        <w:pStyle w:val="BodyText"/>
        <w:tabs>
          <w:tab w:val="left" w:pos="5040"/>
        </w:tabs>
        <w:spacing w:line="216" w:lineRule="exact"/>
        <w:ind w:left="480"/>
      </w:pPr>
      <w:r>
        <w:t>TYPE:</w:t>
      </w:r>
      <w:r>
        <w:rPr>
          <w:spacing w:val="-2"/>
        </w:rPr>
        <w:t xml:space="preserve"> </w:t>
      </w:r>
      <w:r>
        <w:t>event</w:t>
      </w:r>
      <w:r>
        <w:rPr>
          <w:spacing w:val="-1"/>
        </w:rPr>
        <w:t xml:space="preserve"> </w:t>
      </w:r>
      <w:r>
        <w:t>driver</w:t>
      </w:r>
      <w:r>
        <w:tab/>
        <w:t>CREATOR:</w:t>
      </w:r>
      <w:r>
        <w:rPr>
          <w:spacing w:val="1"/>
        </w:rPr>
        <w:t xml:space="preserve"> </w:t>
      </w:r>
      <w:r>
        <w:t>CLIOPROGRAMMER,ONE</w:t>
      </w:r>
    </w:p>
    <w:p w14:paraId="43FC9784" w14:textId="77777777" w:rsidR="00B0748A" w:rsidRDefault="00A6023C">
      <w:pPr>
        <w:pStyle w:val="BodyText"/>
        <w:tabs>
          <w:tab w:val="left" w:pos="2160"/>
        </w:tabs>
        <w:spacing w:line="216" w:lineRule="exact"/>
        <w:ind w:left="360"/>
      </w:pPr>
      <w:r>
        <w:t>DESCRIPTION:</w:t>
      </w:r>
      <w:r>
        <w:tab/>
        <w:t>CLIO Outbound ADT A03 Discharge from</w:t>
      </w:r>
      <w:r>
        <w:rPr>
          <w:spacing w:val="-12"/>
        </w:rPr>
        <w:t xml:space="preserve"> </w:t>
      </w:r>
      <w:r>
        <w:t>MDC</w:t>
      </w:r>
    </w:p>
    <w:p w14:paraId="4C4D88A1" w14:textId="77777777" w:rsidR="00B0748A" w:rsidRDefault="00A6023C">
      <w:pPr>
        <w:pStyle w:val="BodyText"/>
        <w:tabs>
          <w:tab w:val="left" w:pos="5039"/>
        </w:tabs>
        <w:spacing w:before="3" w:line="228" w:lineRule="auto"/>
        <w:ind w:left="480" w:right="2037"/>
      </w:pPr>
      <w:r>
        <w:t>TIMESTAMP:</w:t>
      </w:r>
      <w:r>
        <w:rPr>
          <w:spacing w:val="-1"/>
        </w:rPr>
        <w:t xml:space="preserve"> </w:t>
      </w:r>
      <w:r>
        <w:t>60943,49051</w:t>
      </w:r>
      <w:r>
        <w:tab/>
        <w:t xml:space="preserve">SENDING APPLICATION: MDC </w:t>
      </w:r>
      <w:r>
        <w:rPr>
          <w:spacing w:val="-5"/>
        </w:rPr>
        <w:t xml:space="preserve">CPDE </w:t>
      </w:r>
      <w:r>
        <w:t>TRANSACTION MESSAGE</w:t>
      </w:r>
      <w:r>
        <w:rPr>
          <w:spacing w:val="-3"/>
        </w:rPr>
        <w:t xml:space="preserve"> </w:t>
      </w:r>
      <w:r>
        <w:t>TYPE:</w:t>
      </w:r>
      <w:r>
        <w:rPr>
          <w:spacing w:val="-1"/>
        </w:rPr>
        <w:t xml:space="preserve"> </w:t>
      </w:r>
      <w:r>
        <w:t>ADT</w:t>
      </w:r>
      <w:r>
        <w:tab/>
        <w:t>EVENT TYPE:</w:t>
      </w:r>
      <w:r>
        <w:rPr>
          <w:spacing w:val="-4"/>
        </w:rPr>
        <w:t xml:space="preserve"> </w:t>
      </w:r>
      <w:r>
        <w:t>A03</w:t>
      </w:r>
    </w:p>
    <w:p w14:paraId="557F74FC" w14:textId="77777777" w:rsidR="00B0748A" w:rsidRDefault="00A6023C">
      <w:pPr>
        <w:pStyle w:val="BodyText"/>
        <w:tabs>
          <w:tab w:val="left" w:pos="5040"/>
        </w:tabs>
        <w:spacing w:before="2" w:line="228" w:lineRule="auto"/>
        <w:ind w:left="240" w:right="3718" w:firstLine="240"/>
      </w:pPr>
      <w:r>
        <w:t>ACCEPT ACK</w:t>
      </w:r>
      <w:r>
        <w:rPr>
          <w:spacing w:val="-3"/>
        </w:rPr>
        <w:t xml:space="preserve"> </w:t>
      </w:r>
      <w:r>
        <w:t>CODE:</w:t>
      </w:r>
      <w:r>
        <w:rPr>
          <w:spacing w:val="-1"/>
        </w:rPr>
        <w:t xml:space="preserve"> </w:t>
      </w:r>
      <w:r>
        <w:t>AL</w:t>
      </w:r>
      <w:r>
        <w:tab/>
        <w:t xml:space="preserve">VERSION ID: </w:t>
      </w:r>
      <w:r>
        <w:rPr>
          <w:spacing w:val="-7"/>
        </w:rPr>
        <w:t xml:space="preserve">2.4 </w:t>
      </w:r>
      <w:r>
        <w:t>SUBSCRIBERS: MDC ADT_A03</w:t>
      </w:r>
      <w:r>
        <w:rPr>
          <w:spacing w:val="-6"/>
        </w:rPr>
        <w:t xml:space="preserve"> </w:t>
      </w:r>
      <w:r>
        <w:t>OUTBOUND</w:t>
      </w:r>
    </w:p>
    <w:p w14:paraId="15B7C1FD" w14:textId="77777777" w:rsidR="00B0748A" w:rsidRDefault="00B0748A">
      <w:pPr>
        <w:pStyle w:val="BodyText"/>
        <w:rPr>
          <w:sz w:val="22"/>
        </w:rPr>
      </w:pPr>
    </w:p>
    <w:p w14:paraId="4599C39A" w14:textId="77777777" w:rsidR="00B0748A" w:rsidRDefault="00A6023C">
      <w:pPr>
        <w:spacing w:before="190" w:line="224" w:lineRule="exact"/>
        <w:ind w:left="240"/>
        <w:rPr>
          <w:rFonts w:ascii="Courier New"/>
          <w:b/>
          <w:sz w:val="20"/>
        </w:rPr>
      </w:pPr>
      <w:r>
        <w:rPr>
          <w:rFonts w:ascii="Courier New"/>
          <w:sz w:val="20"/>
        </w:rPr>
        <w:t xml:space="preserve">NAME: </w:t>
      </w:r>
      <w:r>
        <w:rPr>
          <w:rFonts w:ascii="Courier New"/>
          <w:b/>
          <w:sz w:val="20"/>
        </w:rPr>
        <w:t>MDC CPCT VS</w:t>
      </w:r>
    </w:p>
    <w:p w14:paraId="36F1C9BB" w14:textId="77777777" w:rsidR="00B0748A" w:rsidRDefault="00A6023C">
      <w:pPr>
        <w:pStyle w:val="BodyText"/>
        <w:spacing w:line="218" w:lineRule="exact"/>
        <w:ind w:left="480"/>
      </w:pPr>
      <w:r>
        <w:t>ITEM TEXT: Outbound CLIO ADT A12 from MDC</w:t>
      </w:r>
    </w:p>
    <w:p w14:paraId="74D4DC27" w14:textId="77777777" w:rsidR="00B0748A" w:rsidRDefault="00A6023C">
      <w:pPr>
        <w:pStyle w:val="BodyText"/>
        <w:tabs>
          <w:tab w:val="left" w:pos="5042"/>
        </w:tabs>
        <w:spacing w:line="216" w:lineRule="exact"/>
        <w:ind w:left="480"/>
      </w:pPr>
      <w:r>
        <w:t>TYPE:</w:t>
      </w:r>
      <w:r>
        <w:rPr>
          <w:spacing w:val="-2"/>
        </w:rPr>
        <w:t xml:space="preserve"> </w:t>
      </w:r>
      <w:r>
        <w:t>event</w:t>
      </w:r>
      <w:r>
        <w:rPr>
          <w:spacing w:val="-1"/>
        </w:rPr>
        <w:t xml:space="preserve"> </w:t>
      </w:r>
      <w:r>
        <w:t>driver</w:t>
      </w:r>
      <w:r>
        <w:tab/>
        <w:t>CREATOR:</w:t>
      </w:r>
      <w:r>
        <w:rPr>
          <w:spacing w:val="-2"/>
        </w:rPr>
        <w:t xml:space="preserve"> </w:t>
      </w:r>
      <w:r>
        <w:t>CLIOPROGRAMMER,ONE</w:t>
      </w:r>
    </w:p>
    <w:p w14:paraId="250EC07A" w14:textId="77777777" w:rsidR="00B0748A" w:rsidRDefault="00A6023C">
      <w:pPr>
        <w:pStyle w:val="BodyText"/>
        <w:tabs>
          <w:tab w:val="left" w:pos="2160"/>
          <w:tab w:val="left" w:pos="5039"/>
        </w:tabs>
        <w:spacing w:before="4" w:line="228" w:lineRule="auto"/>
        <w:ind w:left="480" w:right="2038" w:hanging="120"/>
      </w:pPr>
      <w:r>
        <w:t>DESCRIPTION:</w:t>
      </w:r>
      <w:r>
        <w:tab/>
        <w:t>CLIO Outbound ADT A12 Cancel Transfer from MDC TIMESTAMP:</w:t>
      </w:r>
      <w:r>
        <w:rPr>
          <w:spacing w:val="-2"/>
        </w:rPr>
        <w:t xml:space="preserve"> </w:t>
      </w:r>
      <w:r>
        <w:t>60943,49051</w:t>
      </w:r>
      <w:r>
        <w:tab/>
        <w:t xml:space="preserve">SENDING APPLICATION: MDC </w:t>
      </w:r>
      <w:r>
        <w:rPr>
          <w:spacing w:val="-5"/>
        </w:rPr>
        <w:t xml:space="preserve">CPCT </w:t>
      </w:r>
      <w:r>
        <w:t>TRANSACTION MESSAGE</w:t>
      </w:r>
      <w:r>
        <w:rPr>
          <w:spacing w:val="-3"/>
        </w:rPr>
        <w:t xml:space="preserve"> </w:t>
      </w:r>
      <w:r>
        <w:t>TYPE:</w:t>
      </w:r>
      <w:r>
        <w:rPr>
          <w:spacing w:val="-1"/>
        </w:rPr>
        <w:t xml:space="preserve"> </w:t>
      </w:r>
      <w:r>
        <w:t>ADT</w:t>
      </w:r>
      <w:r>
        <w:tab/>
        <w:t>EVENT TYPE: A12</w:t>
      </w:r>
    </w:p>
    <w:p w14:paraId="41FAC8FC" w14:textId="77777777" w:rsidR="00B0748A" w:rsidRDefault="00A6023C">
      <w:pPr>
        <w:pStyle w:val="BodyText"/>
        <w:tabs>
          <w:tab w:val="left" w:pos="5040"/>
        </w:tabs>
        <w:spacing w:before="2" w:line="228" w:lineRule="auto"/>
        <w:ind w:left="240" w:right="3718" w:firstLine="240"/>
      </w:pPr>
      <w:r>
        <w:t>ACCEPT ACK</w:t>
      </w:r>
      <w:r>
        <w:rPr>
          <w:spacing w:val="-3"/>
        </w:rPr>
        <w:t xml:space="preserve"> </w:t>
      </w:r>
      <w:r>
        <w:t>CODE:</w:t>
      </w:r>
      <w:r>
        <w:rPr>
          <w:spacing w:val="-1"/>
        </w:rPr>
        <w:t xml:space="preserve"> </w:t>
      </w:r>
      <w:r>
        <w:t>AL</w:t>
      </w:r>
      <w:r>
        <w:tab/>
        <w:t xml:space="preserve">VERSION ID: </w:t>
      </w:r>
      <w:r>
        <w:rPr>
          <w:spacing w:val="-7"/>
        </w:rPr>
        <w:t xml:space="preserve">2.4 </w:t>
      </w:r>
      <w:r>
        <w:t>SUBSCRIBERS: MDC ADT_A12</w:t>
      </w:r>
      <w:r>
        <w:rPr>
          <w:spacing w:val="-6"/>
        </w:rPr>
        <w:t xml:space="preserve"> </w:t>
      </w:r>
      <w:r>
        <w:t>OUTBOUND</w:t>
      </w:r>
    </w:p>
    <w:p w14:paraId="4CFD3C05" w14:textId="77777777" w:rsidR="00B0748A" w:rsidRDefault="00B0748A">
      <w:pPr>
        <w:spacing w:line="228" w:lineRule="auto"/>
        <w:sectPr w:rsidR="00B0748A">
          <w:headerReference w:type="even" r:id="rId116"/>
          <w:headerReference w:type="default" r:id="rId117"/>
          <w:footerReference w:type="even" r:id="rId118"/>
          <w:footerReference w:type="default" r:id="rId119"/>
          <w:pgSz w:w="12240" w:h="15840"/>
          <w:pgMar w:top="940" w:right="480" w:bottom="1180" w:left="1200" w:header="733" w:footer="983" w:gutter="0"/>
          <w:pgNumType w:start="26"/>
          <w:cols w:space="720"/>
        </w:sectPr>
      </w:pPr>
    </w:p>
    <w:p w14:paraId="29F468CE" w14:textId="77777777" w:rsidR="00B0748A" w:rsidRDefault="00B0748A">
      <w:pPr>
        <w:pStyle w:val="BodyText"/>
      </w:pPr>
    </w:p>
    <w:p w14:paraId="20656A46" w14:textId="77777777" w:rsidR="00B0748A" w:rsidRDefault="00B0748A">
      <w:pPr>
        <w:pStyle w:val="BodyText"/>
        <w:spacing w:before="3"/>
        <w:rPr>
          <w:sz w:val="23"/>
        </w:rPr>
      </w:pPr>
    </w:p>
    <w:p w14:paraId="6DAAC52F" w14:textId="77777777" w:rsidR="00B0748A" w:rsidRDefault="00A6023C">
      <w:pPr>
        <w:spacing w:line="224" w:lineRule="exact"/>
        <w:ind w:left="240"/>
        <w:rPr>
          <w:rFonts w:ascii="Courier New"/>
          <w:b/>
          <w:sz w:val="20"/>
        </w:rPr>
      </w:pPr>
      <w:r>
        <w:rPr>
          <w:rFonts w:ascii="Courier New"/>
          <w:sz w:val="20"/>
        </w:rPr>
        <w:t xml:space="preserve">NAME: </w:t>
      </w:r>
      <w:r>
        <w:rPr>
          <w:rFonts w:ascii="Courier New"/>
          <w:b/>
          <w:sz w:val="20"/>
        </w:rPr>
        <w:t>MDC CPCDE VS</w:t>
      </w:r>
    </w:p>
    <w:p w14:paraId="4B5BA066" w14:textId="77777777" w:rsidR="00B0748A" w:rsidRDefault="00A6023C">
      <w:pPr>
        <w:pStyle w:val="BodyText"/>
        <w:spacing w:before="6" w:line="228" w:lineRule="auto"/>
        <w:ind w:left="480" w:right="5139"/>
      </w:pPr>
      <w:r>
        <w:t>ITEM TEXT: Outbound CLIO ADT A13 from MDC TYPE: event driver</w:t>
      </w:r>
    </w:p>
    <w:p w14:paraId="15253A81" w14:textId="77777777" w:rsidR="00B0748A" w:rsidRDefault="00A6023C">
      <w:pPr>
        <w:pStyle w:val="BodyText"/>
        <w:tabs>
          <w:tab w:val="left" w:pos="2160"/>
          <w:tab w:val="left" w:pos="5039"/>
        </w:tabs>
        <w:spacing w:before="1" w:line="228" w:lineRule="auto"/>
        <w:ind w:left="480" w:right="1918" w:hanging="120"/>
      </w:pPr>
      <w:r>
        <w:t>DESCRIPTION:</w:t>
      </w:r>
      <w:r>
        <w:tab/>
        <w:t>CLIO Outbound ADT A13 Cancel Discharge from MDC TIMESTAMP:</w:t>
      </w:r>
      <w:r>
        <w:rPr>
          <w:spacing w:val="-2"/>
        </w:rPr>
        <w:t xml:space="preserve"> </w:t>
      </w:r>
      <w:r>
        <w:t>61257,40262</w:t>
      </w:r>
      <w:r>
        <w:tab/>
        <w:t xml:space="preserve">SENDING APPLICATION: MDC </w:t>
      </w:r>
      <w:r>
        <w:rPr>
          <w:spacing w:val="-4"/>
        </w:rPr>
        <w:t xml:space="preserve">CPCDE </w:t>
      </w:r>
      <w:r>
        <w:t>TRANSACTION MESSAGE</w:t>
      </w:r>
      <w:r>
        <w:rPr>
          <w:spacing w:val="-3"/>
        </w:rPr>
        <w:t xml:space="preserve"> </w:t>
      </w:r>
      <w:r>
        <w:t>TYPE:</w:t>
      </w:r>
      <w:r>
        <w:rPr>
          <w:spacing w:val="-1"/>
        </w:rPr>
        <w:t xml:space="preserve"> </w:t>
      </w:r>
      <w:r>
        <w:t>ADT</w:t>
      </w:r>
      <w:r>
        <w:tab/>
        <w:t>EVENT TYPE:</w:t>
      </w:r>
      <w:r>
        <w:rPr>
          <w:spacing w:val="-4"/>
        </w:rPr>
        <w:t xml:space="preserve"> </w:t>
      </w:r>
      <w:r>
        <w:t>A13</w:t>
      </w:r>
    </w:p>
    <w:p w14:paraId="50422B59" w14:textId="77777777" w:rsidR="00B0748A" w:rsidRDefault="00A6023C">
      <w:pPr>
        <w:pStyle w:val="BodyText"/>
        <w:tabs>
          <w:tab w:val="left" w:pos="5040"/>
        </w:tabs>
        <w:spacing w:before="3" w:line="228" w:lineRule="auto"/>
        <w:ind w:left="240" w:right="3718" w:firstLine="240"/>
      </w:pPr>
      <w:r>
        <w:t>ACCEPT ACK</w:t>
      </w:r>
      <w:r>
        <w:rPr>
          <w:spacing w:val="-3"/>
        </w:rPr>
        <w:t xml:space="preserve"> </w:t>
      </w:r>
      <w:r>
        <w:t>CODE:</w:t>
      </w:r>
      <w:r>
        <w:rPr>
          <w:spacing w:val="-1"/>
        </w:rPr>
        <w:t xml:space="preserve"> </w:t>
      </w:r>
      <w:r>
        <w:t>AL</w:t>
      </w:r>
      <w:r>
        <w:tab/>
        <w:t xml:space="preserve">VERSION ID: </w:t>
      </w:r>
      <w:r>
        <w:rPr>
          <w:spacing w:val="-7"/>
        </w:rPr>
        <w:t xml:space="preserve">2.4 </w:t>
      </w:r>
      <w:r>
        <w:t>SUBSCRIBERS: MDC ADT_A13</w:t>
      </w:r>
      <w:r>
        <w:rPr>
          <w:spacing w:val="-6"/>
        </w:rPr>
        <w:t xml:space="preserve"> </w:t>
      </w:r>
      <w:r>
        <w:t>OUTBOUND</w:t>
      </w:r>
    </w:p>
    <w:p w14:paraId="1585CFEC" w14:textId="77777777" w:rsidR="00B0748A" w:rsidRDefault="00B0748A">
      <w:pPr>
        <w:pStyle w:val="BodyText"/>
        <w:rPr>
          <w:sz w:val="22"/>
        </w:rPr>
      </w:pPr>
    </w:p>
    <w:p w14:paraId="49865B5D" w14:textId="77777777" w:rsidR="00B0748A" w:rsidRDefault="00A6023C">
      <w:pPr>
        <w:tabs>
          <w:tab w:val="left" w:pos="5042"/>
        </w:tabs>
        <w:spacing w:before="194" w:line="235" w:lineRule="auto"/>
        <w:ind w:left="240" w:right="1436"/>
        <w:rPr>
          <w:rFonts w:ascii="Courier New"/>
          <w:sz w:val="20"/>
        </w:rPr>
      </w:pPr>
      <w:r>
        <w:rPr>
          <w:rFonts w:ascii="Courier New"/>
          <w:sz w:val="20"/>
        </w:rPr>
        <w:t xml:space="preserve">NAME: </w:t>
      </w:r>
      <w:r>
        <w:rPr>
          <w:rFonts w:ascii="Courier New"/>
          <w:b/>
          <w:sz w:val="20"/>
        </w:rPr>
        <w:t>MDC</w:t>
      </w:r>
      <w:r>
        <w:rPr>
          <w:rFonts w:ascii="Courier New"/>
          <w:b/>
          <w:spacing w:val="-2"/>
          <w:sz w:val="20"/>
        </w:rPr>
        <w:t xml:space="preserve"> </w:t>
      </w:r>
      <w:r>
        <w:rPr>
          <w:rFonts w:ascii="Courier New"/>
          <w:b/>
          <w:sz w:val="20"/>
        </w:rPr>
        <w:t>CPTP</w:t>
      </w:r>
      <w:r>
        <w:rPr>
          <w:rFonts w:ascii="Courier New"/>
          <w:b/>
          <w:spacing w:val="-1"/>
          <w:sz w:val="20"/>
        </w:rPr>
        <w:t xml:space="preserve"> </w:t>
      </w:r>
      <w:r>
        <w:rPr>
          <w:rFonts w:ascii="Courier New"/>
          <w:b/>
          <w:sz w:val="20"/>
        </w:rPr>
        <w:t>VS</w:t>
      </w:r>
      <w:r>
        <w:rPr>
          <w:rFonts w:ascii="Courier New"/>
          <w:b/>
          <w:sz w:val="20"/>
        </w:rPr>
        <w:tab/>
      </w:r>
      <w:r>
        <w:rPr>
          <w:rFonts w:ascii="Courier New"/>
          <w:sz w:val="20"/>
        </w:rPr>
        <w:t xml:space="preserve">ITEM TEXT: CLIO Transfer a </w:t>
      </w:r>
      <w:r>
        <w:rPr>
          <w:rFonts w:ascii="Courier New"/>
          <w:spacing w:val="-3"/>
          <w:sz w:val="20"/>
        </w:rPr>
        <w:t xml:space="preserve">Patient </w:t>
      </w:r>
      <w:r>
        <w:rPr>
          <w:rFonts w:ascii="Courier New"/>
          <w:sz w:val="20"/>
        </w:rPr>
        <w:t>(A02)</w:t>
      </w:r>
    </w:p>
    <w:p w14:paraId="426BD554" w14:textId="77777777" w:rsidR="00B0748A" w:rsidRDefault="00A6023C">
      <w:pPr>
        <w:pStyle w:val="BodyText"/>
        <w:tabs>
          <w:tab w:val="left" w:pos="5042"/>
        </w:tabs>
        <w:spacing w:line="211" w:lineRule="exact"/>
        <w:ind w:left="480"/>
      </w:pPr>
      <w:r>
        <w:t>TYPE:</w:t>
      </w:r>
      <w:r>
        <w:rPr>
          <w:spacing w:val="-2"/>
        </w:rPr>
        <w:t xml:space="preserve"> </w:t>
      </w:r>
      <w:r>
        <w:t>event</w:t>
      </w:r>
      <w:r>
        <w:rPr>
          <w:spacing w:val="-1"/>
        </w:rPr>
        <w:t xml:space="preserve"> </w:t>
      </w:r>
      <w:r>
        <w:t>driver</w:t>
      </w:r>
      <w:r>
        <w:tab/>
        <w:t>CREATOR:</w:t>
      </w:r>
      <w:r>
        <w:rPr>
          <w:spacing w:val="-2"/>
        </w:rPr>
        <w:t xml:space="preserve"> </w:t>
      </w:r>
      <w:r>
        <w:t>CLIOPROGRAMMER,ONE</w:t>
      </w:r>
    </w:p>
    <w:p w14:paraId="3DE3C97D" w14:textId="77777777" w:rsidR="00B0748A" w:rsidRDefault="00A6023C">
      <w:pPr>
        <w:pStyle w:val="BodyText"/>
        <w:tabs>
          <w:tab w:val="left" w:pos="2160"/>
        </w:tabs>
        <w:spacing w:line="216" w:lineRule="exact"/>
        <w:ind w:left="360"/>
      </w:pPr>
      <w:r>
        <w:t>DESCRIPTION:</w:t>
      </w:r>
      <w:r>
        <w:tab/>
        <w:t>Outbound for CLIO ADT A02 from</w:t>
      </w:r>
      <w:r>
        <w:rPr>
          <w:spacing w:val="-12"/>
        </w:rPr>
        <w:t xml:space="preserve"> </w:t>
      </w:r>
      <w:r>
        <w:t>MDC</w:t>
      </w:r>
    </w:p>
    <w:p w14:paraId="66B58F4F" w14:textId="77777777" w:rsidR="00B0748A" w:rsidRDefault="00A6023C">
      <w:pPr>
        <w:pStyle w:val="BodyText"/>
        <w:tabs>
          <w:tab w:val="left" w:pos="5039"/>
        </w:tabs>
        <w:spacing w:before="3" w:line="228" w:lineRule="auto"/>
        <w:ind w:left="480" w:right="2038"/>
      </w:pPr>
      <w:r>
        <w:t>TIMESTAMP:</w:t>
      </w:r>
      <w:r>
        <w:rPr>
          <w:spacing w:val="-2"/>
        </w:rPr>
        <w:t xml:space="preserve"> </w:t>
      </w:r>
      <w:r>
        <w:t>60943,49051</w:t>
      </w:r>
      <w:r>
        <w:tab/>
        <w:t xml:space="preserve">SENDING APPLICATION: MDC </w:t>
      </w:r>
      <w:r>
        <w:rPr>
          <w:spacing w:val="-5"/>
        </w:rPr>
        <w:t xml:space="preserve">CPTP </w:t>
      </w:r>
      <w:r>
        <w:t>TRANSACTION MESSAGE</w:t>
      </w:r>
      <w:r>
        <w:rPr>
          <w:spacing w:val="-2"/>
        </w:rPr>
        <w:t xml:space="preserve"> </w:t>
      </w:r>
      <w:r>
        <w:t>TYPE:</w:t>
      </w:r>
      <w:r>
        <w:rPr>
          <w:spacing w:val="-1"/>
        </w:rPr>
        <w:t xml:space="preserve"> </w:t>
      </w:r>
      <w:r>
        <w:t>ADT</w:t>
      </w:r>
      <w:r>
        <w:tab/>
        <w:t>EVENT TYPE:</w:t>
      </w:r>
      <w:r>
        <w:rPr>
          <w:spacing w:val="-4"/>
        </w:rPr>
        <w:t xml:space="preserve"> </w:t>
      </w:r>
      <w:r>
        <w:t>A02</w:t>
      </w:r>
    </w:p>
    <w:p w14:paraId="5E47ADCD" w14:textId="77777777" w:rsidR="00B0748A" w:rsidRDefault="00A6023C">
      <w:pPr>
        <w:pStyle w:val="BodyText"/>
        <w:tabs>
          <w:tab w:val="left" w:pos="5040"/>
        </w:tabs>
        <w:spacing w:before="1" w:line="228" w:lineRule="auto"/>
        <w:ind w:left="240" w:right="3718" w:firstLine="240"/>
      </w:pPr>
      <w:r>
        <w:t>ACCEPT ACK</w:t>
      </w:r>
      <w:r>
        <w:rPr>
          <w:spacing w:val="-3"/>
        </w:rPr>
        <w:t xml:space="preserve"> </w:t>
      </w:r>
      <w:r>
        <w:t>CODE:</w:t>
      </w:r>
      <w:r>
        <w:rPr>
          <w:spacing w:val="-1"/>
        </w:rPr>
        <w:t xml:space="preserve"> </w:t>
      </w:r>
      <w:r>
        <w:t>AL</w:t>
      </w:r>
      <w:r>
        <w:tab/>
        <w:t xml:space="preserve">VERSION ID: </w:t>
      </w:r>
      <w:r>
        <w:rPr>
          <w:spacing w:val="-7"/>
        </w:rPr>
        <w:t xml:space="preserve">2.4 </w:t>
      </w:r>
      <w:r>
        <w:t>SUBSCRIBERS: MDC ADT_A02</w:t>
      </w:r>
      <w:r>
        <w:rPr>
          <w:spacing w:val="-6"/>
        </w:rPr>
        <w:t xml:space="preserve"> </w:t>
      </w:r>
      <w:r>
        <w:t>OUTBOUND</w:t>
      </w:r>
    </w:p>
    <w:p w14:paraId="7EE38515" w14:textId="77777777" w:rsidR="00B0748A" w:rsidRDefault="00B0748A">
      <w:pPr>
        <w:pStyle w:val="BodyText"/>
        <w:rPr>
          <w:sz w:val="22"/>
        </w:rPr>
      </w:pPr>
    </w:p>
    <w:p w14:paraId="7975813E" w14:textId="77777777" w:rsidR="00B0748A" w:rsidRDefault="00A6023C">
      <w:pPr>
        <w:spacing w:before="191" w:line="224" w:lineRule="exact"/>
        <w:ind w:left="240"/>
        <w:rPr>
          <w:rFonts w:ascii="Courier New"/>
          <w:b/>
          <w:sz w:val="20"/>
        </w:rPr>
      </w:pPr>
      <w:r>
        <w:rPr>
          <w:rFonts w:ascii="Courier New"/>
          <w:sz w:val="20"/>
        </w:rPr>
        <w:t xml:space="preserve">NAME: </w:t>
      </w:r>
      <w:r>
        <w:rPr>
          <w:rFonts w:ascii="Courier New"/>
          <w:b/>
          <w:sz w:val="20"/>
        </w:rPr>
        <w:t>MDC CPUPI VS</w:t>
      </w:r>
    </w:p>
    <w:p w14:paraId="2BEC293A" w14:textId="77777777" w:rsidR="00B0748A" w:rsidRDefault="00A6023C">
      <w:pPr>
        <w:pStyle w:val="BodyText"/>
        <w:spacing w:line="218" w:lineRule="exact"/>
        <w:ind w:left="480"/>
      </w:pPr>
      <w:r>
        <w:t>ITEM TEXT: Outbound CLIO ADT A08 from MDC</w:t>
      </w:r>
    </w:p>
    <w:p w14:paraId="1DF659BC" w14:textId="77777777" w:rsidR="00B0748A" w:rsidRDefault="00A6023C">
      <w:pPr>
        <w:pStyle w:val="BodyText"/>
        <w:tabs>
          <w:tab w:val="left" w:pos="5042"/>
        </w:tabs>
        <w:spacing w:line="216" w:lineRule="exact"/>
        <w:ind w:left="480"/>
      </w:pPr>
      <w:r>
        <w:t>TYPE:</w:t>
      </w:r>
      <w:r>
        <w:rPr>
          <w:spacing w:val="-2"/>
        </w:rPr>
        <w:t xml:space="preserve"> </w:t>
      </w:r>
      <w:r>
        <w:t>event</w:t>
      </w:r>
      <w:r>
        <w:rPr>
          <w:spacing w:val="-1"/>
        </w:rPr>
        <w:t xml:space="preserve"> </w:t>
      </w:r>
      <w:r>
        <w:t>driver</w:t>
      </w:r>
      <w:r>
        <w:tab/>
        <w:t>CREATOR:</w:t>
      </w:r>
      <w:r>
        <w:rPr>
          <w:spacing w:val="-2"/>
        </w:rPr>
        <w:t xml:space="preserve"> </w:t>
      </w:r>
      <w:r>
        <w:t>CLIOPROGRAMMER,ONE</w:t>
      </w:r>
    </w:p>
    <w:p w14:paraId="0EDD359A" w14:textId="77777777" w:rsidR="00B0748A" w:rsidRDefault="00A6023C">
      <w:pPr>
        <w:pStyle w:val="BodyText"/>
        <w:tabs>
          <w:tab w:val="left" w:pos="2160"/>
          <w:tab w:val="left" w:pos="5039"/>
        </w:tabs>
        <w:spacing w:before="3" w:line="228" w:lineRule="auto"/>
        <w:ind w:left="480" w:right="1918" w:hanging="120"/>
      </w:pPr>
      <w:r>
        <w:t>DESCRIPTION:</w:t>
      </w:r>
      <w:r>
        <w:tab/>
        <w:t>CLIO Outbound ADT A08 Patient Update from MDC TIMESTAMP:</w:t>
      </w:r>
      <w:r>
        <w:rPr>
          <w:spacing w:val="-2"/>
        </w:rPr>
        <w:t xml:space="preserve"> </w:t>
      </w:r>
      <w:r>
        <w:t>60943,49051</w:t>
      </w:r>
      <w:r>
        <w:tab/>
        <w:t xml:space="preserve">SENDING APPLICATION: MDC </w:t>
      </w:r>
      <w:r>
        <w:rPr>
          <w:spacing w:val="-4"/>
        </w:rPr>
        <w:t xml:space="preserve">CPUPI </w:t>
      </w:r>
      <w:r>
        <w:t>TRANSACTION MESSAGE</w:t>
      </w:r>
      <w:r>
        <w:rPr>
          <w:spacing w:val="-3"/>
        </w:rPr>
        <w:t xml:space="preserve"> </w:t>
      </w:r>
      <w:r>
        <w:t>TYPE:</w:t>
      </w:r>
      <w:r>
        <w:rPr>
          <w:spacing w:val="-1"/>
        </w:rPr>
        <w:t xml:space="preserve"> </w:t>
      </w:r>
      <w:r>
        <w:t>ADT</w:t>
      </w:r>
      <w:r>
        <w:tab/>
        <w:t>EVENT TYPE:</w:t>
      </w:r>
      <w:r>
        <w:rPr>
          <w:spacing w:val="-4"/>
        </w:rPr>
        <w:t xml:space="preserve"> </w:t>
      </w:r>
      <w:r>
        <w:t>A08</w:t>
      </w:r>
    </w:p>
    <w:p w14:paraId="575E002E" w14:textId="77777777" w:rsidR="00B0748A" w:rsidRDefault="00A6023C">
      <w:pPr>
        <w:pStyle w:val="BodyText"/>
        <w:tabs>
          <w:tab w:val="left" w:pos="5040"/>
        </w:tabs>
        <w:spacing w:line="221" w:lineRule="exact"/>
        <w:ind w:left="480"/>
      </w:pPr>
      <w:r>
        <w:t>ACCEPT ACK</w:t>
      </w:r>
      <w:r>
        <w:rPr>
          <w:spacing w:val="-3"/>
        </w:rPr>
        <w:t xml:space="preserve"> </w:t>
      </w:r>
      <w:r>
        <w:t>CODE:</w:t>
      </w:r>
      <w:r>
        <w:rPr>
          <w:spacing w:val="-1"/>
        </w:rPr>
        <w:t xml:space="preserve"> </w:t>
      </w:r>
      <w:r>
        <w:t>AL</w:t>
      </w:r>
      <w:r>
        <w:tab/>
        <w:t>VERSION ID:</w:t>
      </w:r>
      <w:r>
        <w:rPr>
          <w:spacing w:val="-2"/>
        </w:rPr>
        <w:t xml:space="preserve"> </w:t>
      </w:r>
      <w:r>
        <w:t>2.4</w:t>
      </w:r>
    </w:p>
    <w:p w14:paraId="4C39B722" w14:textId="77777777" w:rsidR="00B0748A" w:rsidRDefault="00B0748A">
      <w:pPr>
        <w:pStyle w:val="BodyText"/>
        <w:rPr>
          <w:sz w:val="22"/>
        </w:rPr>
      </w:pPr>
    </w:p>
    <w:p w14:paraId="5D3365B2" w14:textId="77777777" w:rsidR="00B0748A" w:rsidRDefault="00A6023C">
      <w:pPr>
        <w:pStyle w:val="BodyText"/>
        <w:tabs>
          <w:tab w:val="left" w:pos="5042"/>
        </w:tabs>
        <w:spacing w:before="194" w:line="230" w:lineRule="auto"/>
        <w:ind w:left="480" w:right="1316" w:hanging="240"/>
      </w:pPr>
      <w:r>
        <w:t xml:space="preserve">NAME: </w:t>
      </w:r>
      <w:r>
        <w:rPr>
          <w:b/>
        </w:rPr>
        <w:t>MDHL</w:t>
      </w:r>
      <w:r>
        <w:rPr>
          <w:b/>
          <w:spacing w:val="-2"/>
        </w:rPr>
        <w:t xml:space="preserve"> </w:t>
      </w:r>
      <w:r>
        <w:rPr>
          <w:b/>
        </w:rPr>
        <w:t>Device</w:t>
      </w:r>
      <w:r>
        <w:rPr>
          <w:b/>
          <w:spacing w:val="-1"/>
        </w:rPr>
        <w:t xml:space="preserve"> </w:t>
      </w:r>
      <w:r>
        <w:rPr>
          <w:b/>
        </w:rPr>
        <w:t>Client</w:t>
      </w:r>
      <w:r>
        <w:rPr>
          <w:b/>
        </w:rPr>
        <w:tab/>
      </w:r>
      <w:r>
        <w:t xml:space="preserve">ITEM TEXT: Instrument Device </w:t>
      </w:r>
      <w:r>
        <w:rPr>
          <w:spacing w:val="-4"/>
        </w:rPr>
        <w:t xml:space="preserve">Client </w:t>
      </w:r>
      <w:r>
        <w:t>TYPE:</w:t>
      </w:r>
      <w:r>
        <w:rPr>
          <w:spacing w:val="-2"/>
        </w:rPr>
        <w:t xml:space="preserve"> </w:t>
      </w:r>
      <w:r>
        <w:t>subscriber</w:t>
      </w:r>
      <w:r>
        <w:tab/>
        <w:t>CREATOR: CLIOPROGRAMMER,ONE PACKAGE: CLINICAL</w:t>
      </w:r>
      <w:r>
        <w:rPr>
          <w:spacing w:val="-4"/>
        </w:rPr>
        <w:t xml:space="preserve"> </w:t>
      </w:r>
      <w:r>
        <w:t>PROCEDURES</w:t>
      </w:r>
    </w:p>
    <w:p w14:paraId="17D14F68" w14:textId="77777777" w:rsidR="00B0748A" w:rsidRDefault="00A6023C">
      <w:pPr>
        <w:pStyle w:val="BodyText"/>
        <w:tabs>
          <w:tab w:val="left" w:pos="2160"/>
          <w:tab w:val="left" w:pos="5039"/>
        </w:tabs>
        <w:spacing w:before="2" w:line="228" w:lineRule="auto"/>
        <w:ind w:left="480" w:right="1678" w:hanging="120"/>
      </w:pPr>
      <w:r>
        <w:t>DESCRIPTION:</w:t>
      </w:r>
      <w:r>
        <w:tab/>
        <w:t xml:space="preserve">Clinical Procedures CliO Client Protocol for UCI </w:t>
      </w:r>
      <w:r>
        <w:rPr>
          <w:spacing w:val="-3"/>
        </w:rPr>
        <w:t xml:space="preserve">Devices </w:t>
      </w:r>
      <w:r>
        <w:t>TIMESTAMP:</w:t>
      </w:r>
      <w:r>
        <w:rPr>
          <w:spacing w:val="-2"/>
        </w:rPr>
        <w:t xml:space="preserve"> </w:t>
      </w:r>
      <w:r>
        <w:t>60943,49051</w:t>
      </w:r>
      <w:r>
        <w:tab/>
        <w:t>RECEIVING APPLICATION: MDHL-OUT TRANSACTION MESSAGE</w:t>
      </w:r>
      <w:r>
        <w:rPr>
          <w:spacing w:val="-3"/>
        </w:rPr>
        <w:t xml:space="preserve"> </w:t>
      </w:r>
      <w:r>
        <w:t>TYPE:</w:t>
      </w:r>
      <w:r>
        <w:rPr>
          <w:spacing w:val="-1"/>
        </w:rPr>
        <w:t xml:space="preserve"> </w:t>
      </w:r>
      <w:r>
        <w:t>ORU</w:t>
      </w:r>
      <w:r>
        <w:tab/>
        <w:t>EVENT TYPE:</w:t>
      </w:r>
      <w:r>
        <w:rPr>
          <w:spacing w:val="-4"/>
        </w:rPr>
        <w:t xml:space="preserve"> </w:t>
      </w:r>
      <w:r>
        <w:t>R01</w:t>
      </w:r>
    </w:p>
    <w:p w14:paraId="53E01847" w14:textId="77777777" w:rsidR="00B0748A" w:rsidRDefault="00A6023C">
      <w:pPr>
        <w:pStyle w:val="BodyText"/>
        <w:tabs>
          <w:tab w:val="left" w:pos="5040"/>
        </w:tabs>
        <w:spacing w:line="215" w:lineRule="exact"/>
        <w:ind w:left="480"/>
      </w:pPr>
      <w:r>
        <w:t>PROCESSING</w:t>
      </w:r>
      <w:r>
        <w:rPr>
          <w:spacing w:val="-2"/>
        </w:rPr>
        <w:t xml:space="preserve"> </w:t>
      </w:r>
      <w:r>
        <w:t>ID:</w:t>
      </w:r>
      <w:r>
        <w:rPr>
          <w:spacing w:val="-1"/>
        </w:rPr>
        <w:t xml:space="preserve"> </w:t>
      </w:r>
      <w:r>
        <w:t>P</w:t>
      </w:r>
      <w:r>
        <w:tab/>
        <w:t>LOGICAL LINK: MDHL</w:t>
      </w:r>
      <w:r>
        <w:rPr>
          <w:spacing w:val="-6"/>
        </w:rPr>
        <w:t xml:space="preserve"> </w:t>
      </w:r>
      <w:r>
        <w:t>IN</w:t>
      </w:r>
    </w:p>
    <w:p w14:paraId="57105148" w14:textId="77777777" w:rsidR="00B0748A" w:rsidRDefault="00A6023C">
      <w:pPr>
        <w:pStyle w:val="BodyText"/>
        <w:tabs>
          <w:tab w:val="left" w:pos="5039"/>
        </w:tabs>
        <w:spacing w:before="3" w:line="228" w:lineRule="auto"/>
        <w:ind w:left="480" w:right="1558"/>
      </w:pPr>
      <w:r>
        <w:t>RESPONSE MESSAGE</w:t>
      </w:r>
      <w:r>
        <w:rPr>
          <w:spacing w:val="-3"/>
        </w:rPr>
        <w:t xml:space="preserve"> </w:t>
      </w:r>
      <w:r>
        <w:t>TYPE:</w:t>
      </w:r>
      <w:r>
        <w:rPr>
          <w:spacing w:val="-1"/>
        </w:rPr>
        <w:t xml:space="preserve"> </w:t>
      </w:r>
      <w:r>
        <w:t>ACK</w:t>
      </w:r>
      <w:r>
        <w:tab/>
        <w:t xml:space="preserve">PROCESSING ROUTINE: D </w:t>
      </w:r>
      <w:r>
        <w:rPr>
          <w:spacing w:val="-3"/>
        </w:rPr>
        <w:t xml:space="preserve">EN^MDCPHL7A </w:t>
      </w:r>
      <w:r>
        <w:t>SENDING FACILITY</w:t>
      </w:r>
      <w:r>
        <w:rPr>
          <w:spacing w:val="-3"/>
        </w:rPr>
        <w:t xml:space="preserve"> </w:t>
      </w:r>
      <w:r>
        <w:t>REQUIRED?:</w:t>
      </w:r>
      <w:r>
        <w:rPr>
          <w:spacing w:val="-1"/>
        </w:rPr>
        <w:t xml:space="preserve"> </w:t>
      </w:r>
      <w:r>
        <w:t>NO</w:t>
      </w:r>
      <w:r>
        <w:tab/>
        <w:t>RECEIVING FACILITY REQUIRED?:</w:t>
      </w:r>
      <w:r>
        <w:rPr>
          <w:spacing w:val="-5"/>
        </w:rPr>
        <w:t xml:space="preserve"> </w:t>
      </w:r>
      <w:r>
        <w:t>NO</w:t>
      </w:r>
    </w:p>
    <w:p w14:paraId="280B09CE" w14:textId="77777777" w:rsidR="00B0748A" w:rsidRDefault="00B0748A">
      <w:pPr>
        <w:pStyle w:val="BodyText"/>
        <w:rPr>
          <w:sz w:val="22"/>
        </w:rPr>
      </w:pPr>
    </w:p>
    <w:p w14:paraId="4A83E4B9" w14:textId="77777777" w:rsidR="00B0748A" w:rsidRDefault="00A6023C">
      <w:pPr>
        <w:pStyle w:val="BodyText"/>
        <w:tabs>
          <w:tab w:val="left" w:pos="5042"/>
        </w:tabs>
        <w:spacing w:before="196" w:line="232" w:lineRule="auto"/>
        <w:ind w:left="480" w:right="956" w:hanging="240"/>
      </w:pPr>
      <w:r>
        <w:t xml:space="preserve">NAME: </w:t>
      </w:r>
      <w:r>
        <w:rPr>
          <w:b/>
        </w:rPr>
        <w:t>MDHL</w:t>
      </w:r>
      <w:r>
        <w:rPr>
          <w:b/>
          <w:spacing w:val="-2"/>
        </w:rPr>
        <w:t xml:space="preserve"> </w:t>
      </w:r>
      <w:r>
        <w:rPr>
          <w:b/>
        </w:rPr>
        <w:t>Device</w:t>
      </w:r>
      <w:r>
        <w:rPr>
          <w:b/>
          <w:spacing w:val="-1"/>
        </w:rPr>
        <w:t xml:space="preserve"> </w:t>
      </w:r>
      <w:r>
        <w:rPr>
          <w:b/>
        </w:rPr>
        <w:t>Server</w:t>
      </w:r>
      <w:r>
        <w:rPr>
          <w:b/>
        </w:rPr>
        <w:tab/>
      </w:r>
      <w:r>
        <w:t xml:space="preserve">ITEM TEXT: Instrument HL7 Event </w:t>
      </w:r>
      <w:r>
        <w:rPr>
          <w:spacing w:val="-4"/>
        </w:rPr>
        <w:t xml:space="preserve">Driver </w:t>
      </w:r>
      <w:r>
        <w:t>TYPE:</w:t>
      </w:r>
      <w:r>
        <w:rPr>
          <w:spacing w:val="-2"/>
        </w:rPr>
        <w:t xml:space="preserve"> </w:t>
      </w:r>
      <w:r>
        <w:t>event</w:t>
      </w:r>
      <w:r>
        <w:rPr>
          <w:spacing w:val="-1"/>
        </w:rPr>
        <w:t xml:space="preserve"> </w:t>
      </w:r>
      <w:r>
        <w:t>driver</w:t>
      </w:r>
      <w:r>
        <w:tab/>
        <w:t>CREATOR:</w:t>
      </w:r>
      <w:r>
        <w:rPr>
          <w:spacing w:val="-2"/>
        </w:rPr>
        <w:t xml:space="preserve"> </w:t>
      </w:r>
      <w:r>
        <w:t>CLIOPROGRAMMER,ONE</w:t>
      </w:r>
    </w:p>
    <w:p w14:paraId="40EA7296" w14:textId="77777777" w:rsidR="00B0748A" w:rsidRDefault="00A6023C">
      <w:pPr>
        <w:pStyle w:val="BodyText"/>
        <w:tabs>
          <w:tab w:val="left" w:pos="2160"/>
          <w:tab w:val="left" w:pos="5039"/>
        </w:tabs>
        <w:spacing w:before="1" w:line="228" w:lineRule="auto"/>
        <w:ind w:left="480" w:right="1556" w:hanging="120"/>
      </w:pPr>
      <w:r>
        <w:t>DESCRIPTION:</w:t>
      </w:r>
      <w:r>
        <w:tab/>
        <w:t>Clinical Procedures CliO Server Protocol for ICU Devices. TIMESTAMP:</w:t>
      </w:r>
      <w:r>
        <w:rPr>
          <w:spacing w:val="-2"/>
        </w:rPr>
        <w:t xml:space="preserve"> </w:t>
      </w:r>
      <w:r>
        <w:t>60943,49051</w:t>
      </w:r>
      <w:r>
        <w:tab/>
        <w:t>SENDING APPLICATION: MDHL-IN TRANSACTION MESSAGE</w:t>
      </w:r>
      <w:r>
        <w:rPr>
          <w:spacing w:val="-3"/>
        </w:rPr>
        <w:t xml:space="preserve"> </w:t>
      </w:r>
      <w:r>
        <w:t>TYPE:</w:t>
      </w:r>
      <w:r>
        <w:rPr>
          <w:spacing w:val="-1"/>
        </w:rPr>
        <w:t xml:space="preserve"> </w:t>
      </w:r>
      <w:r>
        <w:t>ORU</w:t>
      </w:r>
      <w:r>
        <w:tab/>
        <w:t>EVENT TYPE:</w:t>
      </w:r>
      <w:r>
        <w:rPr>
          <w:spacing w:val="-4"/>
        </w:rPr>
        <w:t xml:space="preserve"> </w:t>
      </w:r>
      <w:r>
        <w:t>R01</w:t>
      </w:r>
    </w:p>
    <w:p w14:paraId="7D3AB51D" w14:textId="77777777" w:rsidR="00B0748A" w:rsidRDefault="00A6023C">
      <w:pPr>
        <w:pStyle w:val="BodyText"/>
        <w:tabs>
          <w:tab w:val="left" w:pos="5040"/>
        </w:tabs>
        <w:spacing w:line="215" w:lineRule="exact"/>
        <w:ind w:left="480"/>
      </w:pPr>
      <w:r>
        <w:t>PROCESSING</w:t>
      </w:r>
      <w:r>
        <w:rPr>
          <w:spacing w:val="-2"/>
        </w:rPr>
        <w:t xml:space="preserve"> </w:t>
      </w:r>
      <w:r>
        <w:t>ID:</w:t>
      </w:r>
      <w:r>
        <w:rPr>
          <w:spacing w:val="-1"/>
        </w:rPr>
        <w:t xml:space="preserve"> </w:t>
      </w:r>
      <w:r>
        <w:t>debug</w:t>
      </w:r>
      <w:r>
        <w:tab/>
        <w:t>VERSION ID:</w:t>
      </w:r>
      <w:r>
        <w:rPr>
          <w:spacing w:val="-2"/>
        </w:rPr>
        <w:t xml:space="preserve"> </w:t>
      </w:r>
      <w:r>
        <w:t>2.4</w:t>
      </w:r>
    </w:p>
    <w:p w14:paraId="50430475" w14:textId="77777777" w:rsidR="00B0748A" w:rsidRDefault="00A6023C">
      <w:pPr>
        <w:pStyle w:val="BodyText"/>
        <w:tabs>
          <w:tab w:val="left" w:pos="5042"/>
        </w:tabs>
        <w:spacing w:line="216" w:lineRule="exact"/>
        <w:ind w:left="480"/>
      </w:pPr>
      <w:r>
        <w:t>SENDING FACILITY</w:t>
      </w:r>
      <w:r>
        <w:rPr>
          <w:spacing w:val="-3"/>
        </w:rPr>
        <w:t xml:space="preserve"> </w:t>
      </w:r>
      <w:r>
        <w:t>REQUIRED?:</w:t>
      </w:r>
      <w:r>
        <w:rPr>
          <w:spacing w:val="-1"/>
        </w:rPr>
        <w:t xml:space="preserve"> </w:t>
      </w:r>
      <w:r>
        <w:t>NO</w:t>
      </w:r>
      <w:r>
        <w:tab/>
        <w:t>RECEIVING FACILITY REQUIRED?:</w:t>
      </w:r>
      <w:r>
        <w:rPr>
          <w:spacing w:val="-6"/>
        </w:rPr>
        <w:t xml:space="preserve"> </w:t>
      </w:r>
      <w:r>
        <w:t>NO</w:t>
      </w:r>
    </w:p>
    <w:p w14:paraId="360EDE23" w14:textId="77777777" w:rsidR="00B0748A" w:rsidRDefault="00A6023C">
      <w:pPr>
        <w:pStyle w:val="BodyText"/>
        <w:spacing w:line="221" w:lineRule="exact"/>
        <w:ind w:left="240"/>
      </w:pPr>
      <w:r>
        <w:t>SUBSCRIBERS: MDHL Device Client</w:t>
      </w:r>
    </w:p>
    <w:p w14:paraId="736CB230" w14:textId="77777777" w:rsidR="00B0748A" w:rsidRDefault="00B0748A">
      <w:pPr>
        <w:spacing w:line="221" w:lineRule="exact"/>
        <w:sectPr w:rsidR="00B0748A">
          <w:pgSz w:w="12240" w:h="15840"/>
          <w:pgMar w:top="940" w:right="480" w:bottom="1180" w:left="1200" w:header="733" w:footer="983" w:gutter="0"/>
          <w:cols w:space="720"/>
        </w:sectPr>
      </w:pPr>
    </w:p>
    <w:p w14:paraId="2BFCD499" w14:textId="77777777" w:rsidR="00B0748A" w:rsidRDefault="00B0748A">
      <w:pPr>
        <w:pStyle w:val="BodyText"/>
      </w:pPr>
    </w:p>
    <w:p w14:paraId="1D74C07C" w14:textId="77777777" w:rsidR="00B0748A" w:rsidRDefault="00B0748A">
      <w:pPr>
        <w:pStyle w:val="BodyText"/>
      </w:pPr>
    </w:p>
    <w:p w14:paraId="230912CA" w14:textId="77777777" w:rsidR="00B0748A" w:rsidRDefault="00A6023C">
      <w:pPr>
        <w:pStyle w:val="Heading2"/>
        <w:spacing w:before="254"/>
      </w:pPr>
      <w:bookmarkStart w:id="58" w:name="_bookmark58"/>
      <w:bookmarkEnd w:id="58"/>
      <w:r>
        <w:rPr>
          <w:color w:val="800080"/>
        </w:rPr>
        <w:t>HL7 Application Parameters</w:t>
      </w:r>
    </w:p>
    <w:p w14:paraId="2E229CA3" w14:textId="77777777" w:rsidR="00B0748A" w:rsidRDefault="00A6023C">
      <w:pPr>
        <w:pStyle w:val="BodyText"/>
        <w:tabs>
          <w:tab w:val="left" w:pos="5042"/>
        </w:tabs>
        <w:spacing w:before="232" w:line="230" w:lineRule="auto"/>
        <w:ind w:left="480" w:right="2033" w:hanging="240"/>
      </w:pPr>
      <w:r>
        <w:t>NAME:</w:t>
      </w:r>
      <w:r>
        <w:rPr>
          <w:spacing w:val="-1"/>
        </w:rPr>
        <w:t xml:space="preserve"> </w:t>
      </w:r>
      <w:r>
        <w:rPr>
          <w:b/>
        </w:rPr>
        <w:t>INST-MCAR</w:t>
      </w:r>
      <w:r>
        <w:rPr>
          <w:b/>
        </w:rPr>
        <w:tab/>
      </w:r>
      <w:r>
        <w:t>ACTIVE/INACTIVE: ACTIVE COUNTRY</w:t>
      </w:r>
      <w:r>
        <w:rPr>
          <w:spacing w:val="-1"/>
        </w:rPr>
        <w:t xml:space="preserve"> </w:t>
      </w:r>
      <w:r>
        <w:t>CODE:</w:t>
      </w:r>
      <w:r>
        <w:rPr>
          <w:spacing w:val="-1"/>
        </w:rPr>
        <w:t xml:space="preserve"> </w:t>
      </w:r>
      <w:r>
        <w:t>USA</w:t>
      </w:r>
      <w:r>
        <w:tab/>
        <w:t xml:space="preserve">HL7 ENCODING CHARACTERS: </w:t>
      </w:r>
      <w:r>
        <w:rPr>
          <w:spacing w:val="-5"/>
        </w:rPr>
        <w:t xml:space="preserve">^~\&amp; </w:t>
      </w:r>
      <w:r>
        <w:t>HL7 FIELD SEPARATOR:</w:t>
      </w:r>
      <w:r>
        <w:rPr>
          <w:spacing w:val="-6"/>
        </w:rPr>
        <w:t xml:space="preserve"> </w:t>
      </w:r>
      <w:r>
        <w:t>|</w:t>
      </w:r>
    </w:p>
    <w:p w14:paraId="00DFD71C" w14:textId="77777777" w:rsidR="00B0748A" w:rsidRDefault="00B0748A">
      <w:pPr>
        <w:pStyle w:val="BodyText"/>
        <w:rPr>
          <w:sz w:val="22"/>
        </w:rPr>
      </w:pPr>
    </w:p>
    <w:p w14:paraId="264C0200" w14:textId="77777777" w:rsidR="00B0748A" w:rsidRDefault="00A6023C">
      <w:pPr>
        <w:pStyle w:val="BodyText"/>
        <w:tabs>
          <w:tab w:val="left" w:pos="5040"/>
        </w:tabs>
        <w:spacing w:before="196" w:line="232" w:lineRule="auto"/>
        <w:ind w:left="480" w:right="2755" w:hanging="240"/>
      </w:pPr>
      <w:r>
        <w:t>NAME:</w:t>
      </w:r>
      <w:r>
        <w:rPr>
          <w:spacing w:val="-1"/>
        </w:rPr>
        <w:t xml:space="preserve"> </w:t>
      </w:r>
      <w:r>
        <w:rPr>
          <w:b/>
        </w:rPr>
        <w:t>MCAR-INST</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VISTA</w:t>
      </w:r>
      <w:r>
        <w:tab/>
        <w:t>MAIL GROUP:</w:t>
      </w:r>
      <w:r>
        <w:rPr>
          <w:spacing w:val="-3"/>
        </w:rPr>
        <w:t xml:space="preserve"> </w:t>
      </w:r>
      <w:r>
        <w:t>POSTMASTER</w:t>
      </w:r>
    </w:p>
    <w:p w14:paraId="4CF56FA6" w14:textId="77777777" w:rsidR="00B0748A" w:rsidRDefault="00A6023C">
      <w:pPr>
        <w:pStyle w:val="BodyText"/>
        <w:tabs>
          <w:tab w:val="left" w:pos="5042"/>
        </w:tabs>
        <w:spacing w:before="1" w:line="228" w:lineRule="auto"/>
        <w:ind w:left="480" w:right="2033"/>
      </w:pPr>
      <w:r>
        <w:t>COUNTRY</w:t>
      </w:r>
      <w:r>
        <w:rPr>
          <w:spacing w:val="-1"/>
        </w:rPr>
        <w:t xml:space="preserve"> </w:t>
      </w:r>
      <w:r>
        <w:t>CODE:</w:t>
      </w:r>
      <w:r>
        <w:rPr>
          <w:spacing w:val="-1"/>
        </w:rPr>
        <w:t xml:space="preserve"> </w:t>
      </w:r>
      <w:r>
        <w:t>USA</w:t>
      </w:r>
      <w:r>
        <w:tab/>
        <w:t xml:space="preserve">HL7 ENCODING CHARACTERS: </w:t>
      </w:r>
      <w:r>
        <w:rPr>
          <w:spacing w:val="-5"/>
        </w:rPr>
        <w:t xml:space="preserve">^~\&amp; </w:t>
      </w:r>
      <w:r>
        <w:t>HL7 FIELD SEPARATOR:</w:t>
      </w:r>
      <w:r>
        <w:rPr>
          <w:spacing w:val="-6"/>
        </w:rPr>
        <w:t xml:space="preserve"> </w:t>
      </w:r>
      <w:r>
        <w:t>|</w:t>
      </w:r>
    </w:p>
    <w:p w14:paraId="7EC91ABD" w14:textId="77777777" w:rsidR="00B0748A" w:rsidRDefault="00B0748A">
      <w:pPr>
        <w:pStyle w:val="BodyText"/>
        <w:rPr>
          <w:sz w:val="22"/>
        </w:rPr>
      </w:pPr>
    </w:p>
    <w:p w14:paraId="0413CEAF" w14:textId="77777777" w:rsidR="00B0748A" w:rsidRDefault="00A6023C">
      <w:pPr>
        <w:tabs>
          <w:tab w:val="left" w:pos="5040"/>
          <w:tab w:val="left" w:pos="5239"/>
        </w:tabs>
        <w:spacing w:before="163" w:line="232" w:lineRule="auto"/>
        <w:ind w:left="480" w:right="2559" w:hanging="240"/>
        <w:rPr>
          <w:rFonts w:ascii="Courier New"/>
          <w:sz w:val="20"/>
        </w:rPr>
      </w:pPr>
      <w:r>
        <w:rPr>
          <w:rFonts w:ascii="Courier New"/>
          <w:position w:val="9"/>
          <w:sz w:val="13"/>
        </w:rPr>
        <w:t xml:space="preserve">1  </w:t>
      </w:r>
      <w:r>
        <w:rPr>
          <w:rFonts w:ascii="Courier New"/>
          <w:sz w:val="20"/>
        </w:rPr>
        <w:t xml:space="preserve">NAME: </w:t>
      </w:r>
      <w:r>
        <w:rPr>
          <w:rFonts w:ascii="Courier New"/>
          <w:b/>
          <w:sz w:val="20"/>
        </w:rPr>
        <w:t>MDC</w:t>
      </w:r>
      <w:r>
        <w:rPr>
          <w:rFonts w:ascii="Courier New"/>
          <w:b/>
          <w:spacing w:val="-39"/>
          <w:sz w:val="20"/>
        </w:rPr>
        <w:t xml:space="preserve"> </w:t>
      </w:r>
      <w:r>
        <w:rPr>
          <w:rFonts w:ascii="Courier New"/>
          <w:b/>
          <w:sz w:val="20"/>
        </w:rPr>
        <w:t>ADT</w:t>
      </w:r>
      <w:r>
        <w:rPr>
          <w:rFonts w:ascii="Courier New"/>
          <w:b/>
          <w:spacing w:val="-1"/>
          <w:sz w:val="20"/>
        </w:rPr>
        <w:t xml:space="preserve"> </w:t>
      </w:r>
      <w:r>
        <w:rPr>
          <w:rFonts w:ascii="Courier New"/>
          <w:b/>
          <w:sz w:val="20"/>
        </w:rPr>
        <w:t>OUTBOUND</w:t>
      </w:r>
      <w:r>
        <w:rPr>
          <w:rFonts w:ascii="Courier New"/>
          <w:b/>
          <w:sz w:val="20"/>
        </w:rPr>
        <w:tab/>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VISTA</w:t>
      </w:r>
      <w:r>
        <w:rPr>
          <w:rFonts w:ascii="Courier New"/>
          <w:sz w:val="20"/>
        </w:rPr>
        <w:tab/>
        <w:t>COUNTRY CODE:</w:t>
      </w:r>
      <w:r>
        <w:rPr>
          <w:rFonts w:ascii="Courier New"/>
          <w:spacing w:val="-4"/>
          <w:sz w:val="20"/>
        </w:rPr>
        <w:t xml:space="preserve"> </w:t>
      </w:r>
      <w:r>
        <w:rPr>
          <w:rFonts w:ascii="Courier New"/>
          <w:sz w:val="20"/>
        </w:rPr>
        <w:t>USA</w:t>
      </w:r>
    </w:p>
    <w:p w14:paraId="06ECB32B" w14:textId="77777777" w:rsidR="00B0748A" w:rsidRDefault="00A6023C">
      <w:pPr>
        <w:pStyle w:val="BodyText"/>
        <w:tabs>
          <w:tab w:val="left" w:pos="5041"/>
        </w:tabs>
        <w:spacing w:line="219" w:lineRule="exact"/>
        <w:ind w:left="480"/>
      </w:pPr>
      <w:r>
        <w:t>HL7 ENCODING</w:t>
      </w:r>
      <w:r>
        <w:rPr>
          <w:spacing w:val="-2"/>
        </w:rPr>
        <w:t xml:space="preserve"> </w:t>
      </w:r>
      <w:r>
        <w:t>CHARACTERS:</w:t>
      </w:r>
      <w:r>
        <w:rPr>
          <w:spacing w:val="-1"/>
        </w:rPr>
        <w:t xml:space="preserve"> </w:t>
      </w:r>
      <w:r>
        <w:t>~\&amp;</w:t>
      </w:r>
      <w:r>
        <w:tab/>
        <w:t>HL7 FIELD SEPARATOR:</w:t>
      </w:r>
      <w:r>
        <w:rPr>
          <w:spacing w:val="-6"/>
        </w:rPr>
        <w:t xml:space="preserve"> </w:t>
      </w:r>
      <w:r>
        <w:t>|</w:t>
      </w:r>
    </w:p>
    <w:p w14:paraId="41A236D0" w14:textId="77777777" w:rsidR="00B0748A" w:rsidRDefault="00B0748A">
      <w:pPr>
        <w:pStyle w:val="BodyText"/>
        <w:rPr>
          <w:sz w:val="22"/>
        </w:rPr>
      </w:pPr>
    </w:p>
    <w:p w14:paraId="071D9A44" w14:textId="77777777" w:rsidR="00B0748A" w:rsidRDefault="00A6023C">
      <w:pPr>
        <w:tabs>
          <w:tab w:val="left" w:pos="5042"/>
        </w:tabs>
        <w:spacing w:before="192" w:line="232" w:lineRule="auto"/>
        <w:ind w:left="480" w:right="2755"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1"/>
          <w:sz w:val="20"/>
        </w:rPr>
        <w:t xml:space="preserve"> </w:t>
      </w:r>
      <w:r>
        <w:rPr>
          <w:rFonts w:ascii="Courier New"/>
          <w:b/>
          <w:sz w:val="20"/>
        </w:rPr>
        <w:t>GE</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GE</w:t>
      </w:r>
      <w:r>
        <w:rPr>
          <w:rFonts w:ascii="Courier New"/>
          <w:sz w:val="20"/>
        </w:rPr>
        <w:tab/>
        <w:t>COUNTRY CODE:</w:t>
      </w:r>
      <w:r>
        <w:rPr>
          <w:rFonts w:ascii="Courier New"/>
          <w:spacing w:val="-4"/>
          <w:sz w:val="20"/>
        </w:rPr>
        <w:t xml:space="preserve"> </w:t>
      </w:r>
      <w:r>
        <w:rPr>
          <w:rFonts w:ascii="Courier New"/>
          <w:sz w:val="20"/>
        </w:rPr>
        <w:t>USA</w:t>
      </w:r>
    </w:p>
    <w:p w14:paraId="15B3C7DF" w14:textId="77777777" w:rsidR="00B0748A" w:rsidRDefault="00A6023C">
      <w:pPr>
        <w:pStyle w:val="BodyText"/>
        <w:tabs>
          <w:tab w:val="left" w:pos="5041"/>
        </w:tabs>
        <w:spacing w:line="219" w:lineRule="exact"/>
        <w:ind w:left="480"/>
      </w:pPr>
      <w:r>
        <w:t>HL7 ENCODING</w:t>
      </w:r>
      <w:r>
        <w:rPr>
          <w:spacing w:val="-2"/>
        </w:rPr>
        <w:t xml:space="preserve"> </w:t>
      </w:r>
      <w:r>
        <w:t>CHARACTERS:</w:t>
      </w:r>
      <w:r>
        <w:rPr>
          <w:spacing w:val="-1"/>
        </w:rPr>
        <w:t xml:space="preserve"> </w:t>
      </w:r>
      <w:r>
        <w:t>~\&amp;</w:t>
      </w:r>
      <w:r>
        <w:tab/>
        <w:t>HL7 FIELD SEPARATOR:</w:t>
      </w:r>
      <w:r>
        <w:rPr>
          <w:spacing w:val="-6"/>
        </w:rPr>
        <w:t xml:space="preserve"> </w:t>
      </w:r>
      <w:r>
        <w:t>|</w:t>
      </w:r>
    </w:p>
    <w:p w14:paraId="2D076D16" w14:textId="77777777" w:rsidR="00B0748A" w:rsidRDefault="00B0748A">
      <w:pPr>
        <w:pStyle w:val="BodyText"/>
        <w:rPr>
          <w:sz w:val="22"/>
        </w:rPr>
      </w:pPr>
    </w:p>
    <w:p w14:paraId="10F0ABE1" w14:textId="77777777" w:rsidR="00B0748A" w:rsidRDefault="00A6023C">
      <w:pPr>
        <w:tabs>
          <w:tab w:val="left" w:pos="5039"/>
        </w:tabs>
        <w:spacing w:before="192" w:line="232" w:lineRule="auto"/>
        <w:ind w:left="480" w:right="2755"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1"/>
          <w:sz w:val="20"/>
        </w:rPr>
        <w:t xml:space="preserve"> </w:t>
      </w:r>
      <w:r>
        <w:rPr>
          <w:rFonts w:ascii="Courier New"/>
          <w:b/>
          <w:sz w:val="20"/>
        </w:rPr>
        <w:t>PHL</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PHILIPS</w:t>
      </w:r>
      <w:r>
        <w:rPr>
          <w:rFonts w:ascii="Courier New"/>
          <w:sz w:val="20"/>
        </w:rPr>
        <w:tab/>
        <w:t>COUNTRY CODE:</w:t>
      </w:r>
      <w:r>
        <w:rPr>
          <w:rFonts w:ascii="Courier New"/>
          <w:spacing w:val="-4"/>
          <w:sz w:val="20"/>
        </w:rPr>
        <w:t xml:space="preserve"> </w:t>
      </w:r>
      <w:r>
        <w:rPr>
          <w:rFonts w:ascii="Courier New"/>
          <w:sz w:val="20"/>
        </w:rPr>
        <w:t>USA</w:t>
      </w:r>
    </w:p>
    <w:p w14:paraId="7BFE83C4" w14:textId="77777777" w:rsidR="00B0748A" w:rsidRDefault="00A6023C">
      <w:pPr>
        <w:pStyle w:val="BodyText"/>
        <w:tabs>
          <w:tab w:val="left" w:pos="5042"/>
        </w:tabs>
        <w:spacing w:line="219" w:lineRule="exact"/>
        <w:ind w:left="480"/>
      </w:pPr>
      <w:r>
        <w:t>HL7 ENCODING</w:t>
      </w:r>
      <w:r>
        <w:rPr>
          <w:spacing w:val="-2"/>
        </w:rPr>
        <w:t xml:space="preserve"> </w:t>
      </w:r>
      <w:r>
        <w:t>CHARACTERS:</w:t>
      </w:r>
      <w:r>
        <w:rPr>
          <w:spacing w:val="-1"/>
        </w:rPr>
        <w:t xml:space="preserve"> </w:t>
      </w:r>
      <w:r>
        <w:t>~\&amp;</w:t>
      </w:r>
      <w:r>
        <w:tab/>
        <w:t>HL7 FIELD SEPARATOR:</w:t>
      </w:r>
      <w:r>
        <w:rPr>
          <w:spacing w:val="-6"/>
        </w:rPr>
        <w:t xml:space="preserve"> </w:t>
      </w:r>
      <w:r>
        <w:t>|</w:t>
      </w:r>
    </w:p>
    <w:p w14:paraId="6E11FCC6" w14:textId="77777777" w:rsidR="00B0748A" w:rsidRDefault="00B0748A">
      <w:pPr>
        <w:pStyle w:val="BodyText"/>
        <w:rPr>
          <w:sz w:val="22"/>
        </w:rPr>
      </w:pPr>
    </w:p>
    <w:p w14:paraId="431B1A76" w14:textId="77777777" w:rsidR="00B0748A" w:rsidRDefault="00A6023C">
      <w:pPr>
        <w:tabs>
          <w:tab w:val="left" w:pos="5040"/>
        </w:tabs>
        <w:spacing w:before="192" w:line="232" w:lineRule="auto"/>
        <w:ind w:left="480" w:right="2755"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1"/>
          <w:sz w:val="20"/>
        </w:rPr>
        <w:t xml:space="preserve"> </w:t>
      </w:r>
      <w:r>
        <w:rPr>
          <w:rFonts w:ascii="Courier New"/>
          <w:b/>
          <w:sz w:val="20"/>
        </w:rPr>
        <w:t>PIC</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PICIS</w:t>
      </w:r>
      <w:r>
        <w:rPr>
          <w:rFonts w:ascii="Courier New"/>
          <w:sz w:val="20"/>
        </w:rPr>
        <w:tab/>
        <w:t>COUNTRY CODE:</w:t>
      </w:r>
      <w:r>
        <w:rPr>
          <w:rFonts w:ascii="Courier New"/>
          <w:spacing w:val="-4"/>
          <w:sz w:val="20"/>
        </w:rPr>
        <w:t xml:space="preserve"> </w:t>
      </w:r>
      <w:r>
        <w:rPr>
          <w:rFonts w:ascii="Courier New"/>
          <w:sz w:val="20"/>
        </w:rPr>
        <w:t>USA</w:t>
      </w:r>
    </w:p>
    <w:p w14:paraId="01D2F551" w14:textId="77777777" w:rsidR="00B0748A" w:rsidRDefault="00A6023C">
      <w:pPr>
        <w:pStyle w:val="BodyText"/>
        <w:tabs>
          <w:tab w:val="left" w:pos="5041"/>
        </w:tabs>
        <w:spacing w:line="219" w:lineRule="exact"/>
        <w:ind w:left="480"/>
      </w:pPr>
      <w:r>
        <w:t>HL7 ENCODING</w:t>
      </w:r>
      <w:r>
        <w:rPr>
          <w:spacing w:val="-2"/>
        </w:rPr>
        <w:t xml:space="preserve"> </w:t>
      </w:r>
      <w:r>
        <w:t>CHARACTERS:</w:t>
      </w:r>
      <w:r>
        <w:rPr>
          <w:spacing w:val="-1"/>
        </w:rPr>
        <w:t xml:space="preserve"> </w:t>
      </w:r>
      <w:r>
        <w:t>~\&amp;</w:t>
      </w:r>
      <w:r>
        <w:tab/>
        <w:t>HL7 FIELD</w:t>
      </w:r>
      <w:r>
        <w:rPr>
          <w:spacing w:val="-4"/>
        </w:rPr>
        <w:t xml:space="preserve"> </w:t>
      </w:r>
      <w:r>
        <w:t>SEPARATOR:</w:t>
      </w:r>
    </w:p>
    <w:p w14:paraId="1519CCBD" w14:textId="77777777" w:rsidR="00B0748A" w:rsidRDefault="00B0748A">
      <w:pPr>
        <w:pStyle w:val="BodyText"/>
        <w:rPr>
          <w:sz w:val="22"/>
        </w:rPr>
      </w:pPr>
    </w:p>
    <w:p w14:paraId="19D03DDD" w14:textId="77777777" w:rsidR="00B0748A" w:rsidRDefault="00A6023C">
      <w:pPr>
        <w:tabs>
          <w:tab w:val="left" w:pos="5040"/>
        </w:tabs>
        <w:spacing w:before="192" w:line="232" w:lineRule="auto"/>
        <w:ind w:left="480" w:right="2755" w:hanging="240"/>
        <w:rPr>
          <w:rFonts w:ascii="Courier New"/>
          <w:sz w:val="20"/>
        </w:rPr>
      </w:pPr>
      <w:r>
        <w:rPr>
          <w:rFonts w:ascii="Courier New"/>
          <w:sz w:val="20"/>
        </w:rPr>
        <w:t xml:space="preserve">NAME: </w:t>
      </w:r>
      <w:r>
        <w:rPr>
          <w:rFonts w:ascii="Courier New"/>
          <w:b/>
          <w:sz w:val="20"/>
        </w:rPr>
        <w:t>MDC ADT</w:t>
      </w:r>
      <w:r>
        <w:rPr>
          <w:rFonts w:ascii="Courier New"/>
          <w:b/>
          <w:spacing w:val="-3"/>
          <w:sz w:val="20"/>
        </w:rPr>
        <w:t xml:space="preserve"> </w:t>
      </w:r>
      <w:r>
        <w:rPr>
          <w:rFonts w:ascii="Courier New"/>
          <w:b/>
          <w:sz w:val="20"/>
        </w:rPr>
        <w:t>OUTBOUND</w:t>
      </w:r>
      <w:r>
        <w:rPr>
          <w:rFonts w:ascii="Courier New"/>
          <w:b/>
          <w:spacing w:val="-1"/>
          <w:sz w:val="20"/>
        </w:rPr>
        <w:t xml:space="preserve"> </w:t>
      </w:r>
      <w:r>
        <w:rPr>
          <w:rFonts w:ascii="Courier New"/>
          <w:b/>
          <w:sz w:val="20"/>
        </w:rPr>
        <w:t>SPL</w:t>
      </w:r>
      <w:r>
        <w:rPr>
          <w:rFonts w:ascii="Courier New"/>
          <w:b/>
          <w:sz w:val="20"/>
        </w:rPr>
        <w:tab/>
      </w:r>
      <w:r>
        <w:rPr>
          <w:rFonts w:ascii="Courier New"/>
          <w:sz w:val="20"/>
        </w:rPr>
        <w:t xml:space="preserve">ACTIVE/INACTIVE: </w:t>
      </w:r>
      <w:r>
        <w:rPr>
          <w:rFonts w:ascii="Courier New"/>
          <w:spacing w:val="-4"/>
          <w:sz w:val="20"/>
        </w:rPr>
        <w:t xml:space="preserve">ACTIVE </w:t>
      </w:r>
      <w:r>
        <w:rPr>
          <w:rFonts w:ascii="Courier New"/>
          <w:sz w:val="20"/>
        </w:rPr>
        <w:t>FACILITY</w:t>
      </w:r>
      <w:r>
        <w:rPr>
          <w:rFonts w:ascii="Courier New"/>
          <w:spacing w:val="-2"/>
          <w:sz w:val="20"/>
        </w:rPr>
        <w:t xml:space="preserve"> </w:t>
      </w:r>
      <w:r>
        <w:rPr>
          <w:rFonts w:ascii="Courier New"/>
          <w:sz w:val="20"/>
        </w:rPr>
        <w:t>NAME:</w:t>
      </w:r>
      <w:r>
        <w:rPr>
          <w:rFonts w:ascii="Courier New"/>
          <w:spacing w:val="-1"/>
          <w:sz w:val="20"/>
        </w:rPr>
        <w:t xml:space="preserve"> </w:t>
      </w:r>
      <w:r>
        <w:rPr>
          <w:rFonts w:ascii="Courier New"/>
          <w:sz w:val="20"/>
        </w:rPr>
        <w:t>MDC</w:t>
      </w:r>
      <w:r>
        <w:rPr>
          <w:rFonts w:ascii="Courier New"/>
          <w:sz w:val="20"/>
        </w:rPr>
        <w:tab/>
        <w:t>COUNTRY CODE:</w:t>
      </w:r>
      <w:r>
        <w:rPr>
          <w:rFonts w:ascii="Courier New"/>
          <w:spacing w:val="-4"/>
          <w:sz w:val="20"/>
        </w:rPr>
        <w:t xml:space="preserve"> </w:t>
      </w:r>
      <w:r>
        <w:rPr>
          <w:rFonts w:ascii="Courier New"/>
          <w:sz w:val="20"/>
        </w:rPr>
        <w:t>USA</w:t>
      </w:r>
    </w:p>
    <w:p w14:paraId="64E2118A" w14:textId="77777777" w:rsidR="00B0748A" w:rsidRDefault="00A6023C">
      <w:pPr>
        <w:pStyle w:val="BodyText"/>
        <w:tabs>
          <w:tab w:val="left" w:pos="5041"/>
        </w:tabs>
        <w:spacing w:line="219" w:lineRule="exact"/>
        <w:ind w:left="480"/>
      </w:pPr>
      <w:r>
        <w:t>HL7 ENCODING</w:t>
      </w:r>
      <w:r>
        <w:rPr>
          <w:spacing w:val="-2"/>
        </w:rPr>
        <w:t xml:space="preserve"> </w:t>
      </w:r>
      <w:r>
        <w:t>CHARACTERS:</w:t>
      </w:r>
      <w:r>
        <w:rPr>
          <w:spacing w:val="-1"/>
        </w:rPr>
        <w:t xml:space="preserve"> </w:t>
      </w:r>
      <w:r>
        <w:t>^~\&amp;</w:t>
      </w:r>
      <w:r>
        <w:tab/>
        <w:t>HL7 FIELD SEPARATOR:</w:t>
      </w:r>
      <w:r>
        <w:rPr>
          <w:spacing w:val="-6"/>
        </w:rPr>
        <w:t xml:space="preserve"> </w:t>
      </w:r>
      <w:r>
        <w:t>|</w:t>
      </w:r>
    </w:p>
    <w:p w14:paraId="4FC7B532" w14:textId="77777777" w:rsidR="00B0748A" w:rsidRDefault="00B0748A">
      <w:pPr>
        <w:pStyle w:val="BodyText"/>
        <w:rPr>
          <w:sz w:val="22"/>
        </w:rPr>
      </w:pPr>
    </w:p>
    <w:p w14:paraId="3B7F25BE" w14:textId="77777777" w:rsidR="00B0748A" w:rsidRDefault="00A6023C">
      <w:pPr>
        <w:pStyle w:val="BodyText"/>
        <w:tabs>
          <w:tab w:val="left" w:pos="5039"/>
        </w:tabs>
        <w:spacing w:before="192" w:line="232" w:lineRule="auto"/>
        <w:ind w:left="480" w:right="2755" w:hanging="240"/>
      </w:pPr>
      <w:r>
        <w:t>NAME:</w:t>
      </w:r>
      <w:r>
        <w:rPr>
          <w:spacing w:val="-1"/>
        </w:rPr>
        <w:t xml:space="preserve"> </w:t>
      </w:r>
      <w:r>
        <w:rPr>
          <w:b/>
        </w:rPr>
        <w:t>MDC</w:t>
      </w:r>
      <w:r>
        <w:rPr>
          <w:b/>
          <w:spacing w:val="-1"/>
        </w:rPr>
        <w:t xml:space="preserve"> </w:t>
      </w:r>
      <w:r>
        <w:rPr>
          <w:b/>
        </w:rPr>
        <w:t>CPAN</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HINES_OIFO</w:t>
      </w:r>
      <w:r>
        <w:tab/>
        <w:t>COUNTRY CODE:</w:t>
      </w:r>
      <w:r>
        <w:rPr>
          <w:spacing w:val="-3"/>
        </w:rPr>
        <w:t xml:space="preserve"> </w:t>
      </w:r>
      <w:r>
        <w:t>USA</w:t>
      </w:r>
    </w:p>
    <w:p w14:paraId="17D7B70D" w14:textId="77777777" w:rsidR="00B0748A" w:rsidRDefault="00A6023C">
      <w:pPr>
        <w:pStyle w:val="BodyText"/>
        <w:tabs>
          <w:tab w:val="left" w:pos="5041"/>
        </w:tabs>
        <w:spacing w:line="219" w:lineRule="exact"/>
        <w:ind w:left="480"/>
      </w:pPr>
      <w:r>
        <w:t>HL7 ENCODING</w:t>
      </w:r>
      <w:r>
        <w:rPr>
          <w:spacing w:val="-2"/>
        </w:rPr>
        <w:t xml:space="preserve"> </w:t>
      </w:r>
      <w:r>
        <w:t>CHARACTERS:</w:t>
      </w:r>
      <w:r>
        <w:rPr>
          <w:spacing w:val="-1"/>
        </w:rPr>
        <w:t xml:space="preserve"> </w:t>
      </w:r>
      <w:r>
        <w:t>^~\&amp;</w:t>
      </w:r>
      <w:r>
        <w:tab/>
        <w:t>HL7 FIELD SEPARATOR:</w:t>
      </w:r>
      <w:r>
        <w:rPr>
          <w:spacing w:val="-6"/>
        </w:rPr>
        <w:t xml:space="preserve"> </w:t>
      </w:r>
      <w:r>
        <w:t>|</w:t>
      </w:r>
    </w:p>
    <w:p w14:paraId="49963D12" w14:textId="77777777" w:rsidR="00B0748A" w:rsidRDefault="00B0748A">
      <w:pPr>
        <w:pStyle w:val="BodyText"/>
        <w:rPr>
          <w:sz w:val="22"/>
        </w:rPr>
      </w:pPr>
    </w:p>
    <w:p w14:paraId="23B1C318" w14:textId="77777777" w:rsidR="00B0748A" w:rsidRDefault="00A6023C">
      <w:pPr>
        <w:pStyle w:val="BodyText"/>
        <w:tabs>
          <w:tab w:val="left" w:pos="5039"/>
        </w:tabs>
        <w:spacing w:before="190" w:line="235" w:lineRule="auto"/>
        <w:ind w:left="480" w:right="2755" w:hanging="240"/>
      </w:pPr>
      <w:r>
        <w:t>NAME:</w:t>
      </w:r>
      <w:r>
        <w:rPr>
          <w:spacing w:val="-1"/>
        </w:rPr>
        <w:t xml:space="preserve"> </w:t>
      </w:r>
      <w:r>
        <w:rPr>
          <w:b/>
        </w:rPr>
        <w:t>MDC</w:t>
      </w:r>
      <w:r>
        <w:rPr>
          <w:b/>
          <w:spacing w:val="-1"/>
        </w:rPr>
        <w:t xml:space="preserve"> </w:t>
      </w:r>
      <w:r>
        <w:rPr>
          <w:b/>
        </w:rPr>
        <w:t>CPCAN</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HINES_OIFO</w:t>
      </w:r>
      <w:r>
        <w:tab/>
        <w:t>COUNTRY CODE:</w:t>
      </w:r>
      <w:r>
        <w:rPr>
          <w:spacing w:val="-4"/>
        </w:rPr>
        <w:t xml:space="preserve"> </w:t>
      </w:r>
      <w:r>
        <w:t>USA</w:t>
      </w:r>
    </w:p>
    <w:p w14:paraId="7596243E" w14:textId="77777777" w:rsidR="00B0748A" w:rsidRDefault="00A6023C">
      <w:pPr>
        <w:pStyle w:val="BodyText"/>
        <w:tabs>
          <w:tab w:val="left" w:pos="5041"/>
        </w:tabs>
        <w:spacing w:line="216" w:lineRule="exact"/>
        <w:ind w:left="480"/>
      </w:pPr>
      <w:r>
        <w:t>HL7 ENCODING</w:t>
      </w:r>
      <w:r>
        <w:rPr>
          <w:spacing w:val="-2"/>
        </w:rPr>
        <w:t xml:space="preserve"> </w:t>
      </w:r>
      <w:r>
        <w:t>CHARACTERS:</w:t>
      </w:r>
      <w:r>
        <w:rPr>
          <w:spacing w:val="-1"/>
        </w:rPr>
        <w:t xml:space="preserve"> </w:t>
      </w:r>
      <w:r>
        <w:t>^~\&amp;</w:t>
      </w:r>
      <w:r>
        <w:tab/>
        <w:t>HL7 FIELD SEPARATOR:</w:t>
      </w:r>
      <w:r>
        <w:rPr>
          <w:spacing w:val="-4"/>
        </w:rPr>
        <w:t xml:space="preserve"> </w:t>
      </w:r>
      <w:r>
        <w:t>|</w:t>
      </w:r>
    </w:p>
    <w:p w14:paraId="1BF94507" w14:textId="77777777" w:rsidR="00B0748A" w:rsidRDefault="00B0748A">
      <w:pPr>
        <w:pStyle w:val="BodyText"/>
        <w:rPr>
          <w:sz w:val="22"/>
        </w:rPr>
      </w:pPr>
    </w:p>
    <w:p w14:paraId="44D9E39A" w14:textId="77777777" w:rsidR="00B0748A" w:rsidRDefault="00A6023C">
      <w:pPr>
        <w:pStyle w:val="BodyText"/>
        <w:tabs>
          <w:tab w:val="left" w:pos="5040"/>
        </w:tabs>
        <w:spacing w:before="193" w:line="230" w:lineRule="auto"/>
        <w:ind w:left="480" w:right="2033" w:hanging="240"/>
      </w:pPr>
      <w:r>
        <w:t>NAME:</w:t>
      </w:r>
      <w:r>
        <w:rPr>
          <w:spacing w:val="-1"/>
        </w:rPr>
        <w:t xml:space="preserve"> </w:t>
      </w:r>
      <w:r>
        <w:rPr>
          <w:b/>
        </w:rPr>
        <w:t>MDC</w:t>
      </w:r>
      <w:r>
        <w:rPr>
          <w:b/>
          <w:spacing w:val="-1"/>
        </w:rPr>
        <w:t xml:space="preserve"> </w:t>
      </w:r>
      <w:r>
        <w:rPr>
          <w:b/>
        </w:rPr>
        <w:t>CPCDE</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4"/>
        </w:rPr>
        <w:t xml:space="preserve">^~\&amp; </w:t>
      </w:r>
      <w:r>
        <w:t>HL7 FIELD SEPARATOR:</w:t>
      </w:r>
      <w:r>
        <w:rPr>
          <w:spacing w:val="-6"/>
        </w:rPr>
        <w:t xml:space="preserve"> </w:t>
      </w:r>
      <w:r>
        <w:t>|</w:t>
      </w:r>
    </w:p>
    <w:p w14:paraId="75FD5E6A" w14:textId="77777777" w:rsidR="00B0748A" w:rsidRDefault="00B0748A">
      <w:pPr>
        <w:pStyle w:val="BodyText"/>
        <w:rPr>
          <w:sz w:val="22"/>
        </w:rPr>
      </w:pPr>
    </w:p>
    <w:p w14:paraId="141BEFB0" w14:textId="77777777" w:rsidR="00B0748A" w:rsidRDefault="00A6023C">
      <w:pPr>
        <w:pStyle w:val="BodyText"/>
        <w:tabs>
          <w:tab w:val="left" w:pos="5042"/>
        </w:tabs>
        <w:spacing w:before="197" w:line="232" w:lineRule="auto"/>
        <w:ind w:left="480" w:right="2033" w:hanging="240"/>
      </w:pPr>
      <w:r>
        <w:t>NAME:</w:t>
      </w:r>
      <w:r>
        <w:rPr>
          <w:spacing w:val="-1"/>
        </w:rPr>
        <w:t xml:space="preserve"> </w:t>
      </w:r>
      <w:r>
        <w:rPr>
          <w:b/>
        </w:rPr>
        <w:t>MDC</w:t>
      </w:r>
      <w:r>
        <w:rPr>
          <w:b/>
          <w:spacing w:val="-1"/>
        </w:rPr>
        <w:t xml:space="preserve"> </w:t>
      </w:r>
      <w:r>
        <w:rPr>
          <w:b/>
        </w:rPr>
        <w:t>CPCT</w:t>
      </w:r>
      <w:r>
        <w:rPr>
          <w:b/>
        </w:rPr>
        <w:tab/>
      </w:r>
      <w:r>
        <w:t>ACTIVE/INACTIVE: ACTIVE COUNTRY</w:t>
      </w:r>
      <w:r>
        <w:rPr>
          <w:spacing w:val="-2"/>
        </w:rPr>
        <w:t xml:space="preserve"> </w:t>
      </w:r>
      <w:r>
        <w:t>CODE:</w:t>
      </w:r>
      <w:r>
        <w:rPr>
          <w:spacing w:val="-1"/>
        </w:rPr>
        <w:t xml:space="preserve"> </w:t>
      </w:r>
      <w:r>
        <w:t>USA</w:t>
      </w:r>
      <w:r>
        <w:tab/>
        <w:t>HL7 ENCODING CHARACTERS:</w:t>
      </w:r>
      <w:r>
        <w:rPr>
          <w:spacing w:val="4"/>
        </w:rPr>
        <w:t xml:space="preserve"> </w:t>
      </w:r>
      <w:r>
        <w:rPr>
          <w:spacing w:val="-5"/>
        </w:rPr>
        <w:t>^~\&amp;</w:t>
      </w:r>
    </w:p>
    <w:p w14:paraId="0EC6EB10" w14:textId="77777777" w:rsidR="00B0748A" w:rsidRDefault="001F1920">
      <w:pPr>
        <w:pStyle w:val="BodyText"/>
        <w:spacing w:before="2"/>
        <w:rPr>
          <w:sz w:val="12"/>
        </w:rPr>
      </w:pPr>
      <w:r>
        <w:pict w14:anchorId="3FDF6FA2">
          <v:shape id="_x0000_s1197" style="position:absolute;margin-left:1in;margin-top:9.15pt;width:144.05pt;height:.1pt;z-index:-251624448;mso-wrap-distance-left:0;mso-wrap-distance-right:0;mso-position-horizontal-relative:page" coordorigin="1440,183" coordsize="2881,0" path="m1440,183r2881,e" filled="f" strokeweight=".48pt">
            <v:path arrowok="t"/>
            <w10:wrap type="topAndBottom" anchorx="page"/>
          </v:shape>
        </w:pict>
      </w:r>
    </w:p>
    <w:p w14:paraId="00347A2A"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Added new HL7 application parameters.</w:t>
      </w:r>
    </w:p>
    <w:p w14:paraId="783F5D52" w14:textId="77777777" w:rsidR="00B0748A" w:rsidRDefault="00B0748A">
      <w:pPr>
        <w:sectPr w:rsidR="00B0748A">
          <w:pgSz w:w="12240" w:h="15840"/>
          <w:pgMar w:top="940" w:right="480" w:bottom="1180" w:left="1200" w:header="733" w:footer="983" w:gutter="0"/>
          <w:cols w:space="720"/>
        </w:sectPr>
      </w:pPr>
    </w:p>
    <w:p w14:paraId="31EBF83F" w14:textId="77777777" w:rsidR="00B0748A" w:rsidRDefault="00B0748A">
      <w:pPr>
        <w:rPr>
          <w:sz w:val="20"/>
        </w:rPr>
      </w:pPr>
    </w:p>
    <w:p w14:paraId="449F4880" w14:textId="77777777" w:rsidR="00B0748A" w:rsidRDefault="00B0748A">
      <w:pPr>
        <w:spacing w:before="4"/>
        <w:rPr>
          <w:sz w:val="21"/>
        </w:rPr>
      </w:pPr>
    </w:p>
    <w:p w14:paraId="2DAD3882" w14:textId="77777777" w:rsidR="00B0748A" w:rsidRDefault="00A6023C">
      <w:pPr>
        <w:pStyle w:val="BodyText"/>
        <w:spacing w:before="1"/>
        <w:ind w:left="480"/>
      </w:pPr>
      <w:r>
        <w:t>HL7 FIELD SEPARATOR:</w:t>
      </w:r>
      <w:r>
        <w:rPr>
          <w:spacing w:val="-3"/>
        </w:rPr>
        <w:t xml:space="preserve"> </w:t>
      </w:r>
      <w:r>
        <w:t>|</w:t>
      </w:r>
    </w:p>
    <w:p w14:paraId="695D9D2E" w14:textId="77777777" w:rsidR="00B0748A" w:rsidRDefault="00B0748A">
      <w:pPr>
        <w:pStyle w:val="BodyText"/>
        <w:rPr>
          <w:sz w:val="22"/>
        </w:rPr>
      </w:pPr>
    </w:p>
    <w:p w14:paraId="4763D244" w14:textId="77777777" w:rsidR="00B0748A" w:rsidRDefault="00A6023C">
      <w:pPr>
        <w:pStyle w:val="BodyText"/>
        <w:tabs>
          <w:tab w:val="left" w:pos="5040"/>
        </w:tabs>
        <w:spacing w:before="191" w:line="232" w:lineRule="auto"/>
        <w:ind w:left="480" w:right="2033" w:hanging="240"/>
      </w:pPr>
      <w:r>
        <w:t>NAME:</w:t>
      </w:r>
      <w:r>
        <w:rPr>
          <w:spacing w:val="-1"/>
        </w:rPr>
        <w:t xml:space="preserve"> </w:t>
      </w:r>
      <w:r>
        <w:rPr>
          <w:b/>
        </w:rPr>
        <w:t>MDC</w:t>
      </w:r>
      <w:r>
        <w:rPr>
          <w:b/>
          <w:spacing w:val="-1"/>
        </w:rPr>
        <w:t xml:space="preserve"> </w:t>
      </w:r>
      <w:r>
        <w:rPr>
          <w:b/>
        </w:rPr>
        <w:t>CPDE</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4"/>
        </w:rPr>
        <w:t xml:space="preserve">^~\&amp; </w:t>
      </w:r>
      <w:r>
        <w:t>HL7 FIELD SEPARATOR:</w:t>
      </w:r>
      <w:r>
        <w:rPr>
          <w:spacing w:val="-6"/>
        </w:rPr>
        <w:t xml:space="preserve"> </w:t>
      </w:r>
      <w:r>
        <w:t>|</w:t>
      </w:r>
    </w:p>
    <w:p w14:paraId="5B864B66" w14:textId="77777777" w:rsidR="00B0748A" w:rsidRDefault="00B0748A">
      <w:pPr>
        <w:pStyle w:val="BodyText"/>
        <w:rPr>
          <w:sz w:val="22"/>
        </w:rPr>
      </w:pPr>
    </w:p>
    <w:p w14:paraId="4A0779F2" w14:textId="77777777" w:rsidR="00B0748A" w:rsidRDefault="00A6023C">
      <w:pPr>
        <w:pStyle w:val="BodyText"/>
        <w:tabs>
          <w:tab w:val="left" w:pos="5040"/>
        </w:tabs>
        <w:spacing w:before="193" w:line="230" w:lineRule="auto"/>
        <w:ind w:left="480" w:right="2033" w:hanging="240"/>
      </w:pPr>
      <w:r>
        <w:t>NAME:</w:t>
      </w:r>
      <w:r>
        <w:rPr>
          <w:spacing w:val="-1"/>
        </w:rPr>
        <w:t xml:space="preserve"> </w:t>
      </w:r>
      <w:r>
        <w:rPr>
          <w:b/>
        </w:rPr>
        <w:t>MDC</w:t>
      </w:r>
      <w:r>
        <w:rPr>
          <w:b/>
          <w:spacing w:val="-1"/>
        </w:rPr>
        <w:t xml:space="preserve"> </w:t>
      </w:r>
      <w:r>
        <w:rPr>
          <w:b/>
        </w:rPr>
        <w:t>CPTP</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4"/>
        </w:rPr>
        <w:t xml:space="preserve">^~\&amp; </w:t>
      </w:r>
      <w:r>
        <w:t>HL7 FIELD SEPARATOR:</w:t>
      </w:r>
      <w:r>
        <w:rPr>
          <w:spacing w:val="-6"/>
        </w:rPr>
        <w:t xml:space="preserve"> </w:t>
      </w:r>
      <w:r>
        <w:t>|</w:t>
      </w:r>
    </w:p>
    <w:p w14:paraId="1BDE165A" w14:textId="77777777" w:rsidR="00B0748A" w:rsidRDefault="00B0748A">
      <w:pPr>
        <w:pStyle w:val="BodyText"/>
        <w:rPr>
          <w:sz w:val="22"/>
        </w:rPr>
      </w:pPr>
    </w:p>
    <w:p w14:paraId="320C4194" w14:textId="77777777" w:rsidR="00B0748A" w:rsidRDefault="00B0748A">
      <w:pPr>
        <w:pStyle w:val="BodyText"/>
        <w:spacing w:before="5"/>
        <w:rPr>
          <w:sz w:val="17"/>
        </w:rPr>
      </w:pPr>
    </w:p>
    <w:p w14:paraId="1B3C9E2A" w14:textId="77777777" w:rsidR="00B0748A" w:rsidRDefault="00A6023C">
      <w:pPr>
        <w:pStyle w:val="BodyText"/>
        <w:tabs>
          <w:tab w:val="left" w:pos="5040"/>
        </w:tabs>
        <w:spacing w:line="230" w:lineRule="auto"/>
        <w:ind w:left="480" w:right="2033" w:hanging="240"/>
      </w:pPr>
      <w:r>
        <w:t>NAME:</w:t>
      </w:r>
      <w:r>
        <w:rPr>
          <w:spacing w:val="-1"/>
        </w:rPr>
        <w:t xml:space="preserve"> </w:t>
      </w:r>
      <w:r>
        <w:rPr>
          <w:b/>
        </w:rPr>
        <w:t>MDC</w:t>
      </w:r>
      <w:r>
        <w:rPr>
          <w:b/>
          <w:spacing w:val="-1"/>
        </w:rPr>
        <w:t xml:space="preserve"> </w:t>
      </w:r>
      <w:r>
        <w:rPr>
          <w:b/>
        </w:rPr>
        <w:t>CPUPI</w:t>
      </w:r>
      <w:r>
        <w:rPr>
          <w:b/>
        </w:rPr>
        <w:tab/>
      </w:r>
      <w:r>
        <w:t>ACTIVE/INACTIVE: ACTIVE COUNTRY</w:t>
      </w:r>
      <w:r>
        <w:rPr>
          <w:spacing w:val="-2"/>
        </w:rPr>
        <w:t xml:space="preserve"> </w:t>
      </w:r>
      <w:r>
        <w:t>CODE:</w:t>
      </w:r>
      <w:r>
        <w:rPr>
          <w:spacing w:val="-1"/>
        </w:rPr>
        <w:t xml:space="preserve"> </w:t>
      </w:r>
      <w:r>
        <w:t>USA</w:t>
      </w:r>
      <w:r>
        <w:tab/>
        <w:t xml:space="preserve">HL7 ENCODING CHARACTERS: </w:t>
      </w:r>
      <w:r>
        <w:rPr>
          <w:spacing w:val="-5"/>
        </w:rPr>
        <w:t xml:space="preserve">^~\&amp; </w:t>
      </w:r>
      <w:r>
        <w:t>HL7 FIELD SEPARATOR:</w:t>
      </w:r>
      <w:r>
        <w:rPr>
          <w:spacing w:val="-6"/>
        </w:rPr>
        <w:t xml:space="preserve"> </w:t>
      </w:r>
      <w:r>
        <w:t>|</w:t>
      </w:r>
    </w:p>
    <w:p w14:paraId="7F8C6B19" w14:textId="77777777" w:rsidR="00B0748A" w:rsidRDefault="00B0748A">
      <w:pPr>
        <w:pStyle w:val="BodyText"/>
        <w:rPr>
          <w:sz w:val="22"/>
        </w:rPr>
      </w:pPr>
    </w:p>
    <w:p w14:paraId="48F5A6FA" w14:textId="77777777" w:rsidR="00B0748A" w:rsidRDefault="00B0748A">
      <w:pPr>
        <w:pStyle w:val="BodyText"/>
        <w:spacing w:before="6"/>
        <w:rPr>
          <w:sz w:val="17"/>
        </w:rPr>
      </w:pPr>
    </w:p>
    <w:p w14:paraId="13139944" w14:textId="77777777" w:rsidR="00B0748A" w:rsidRDefault="00A6023C">
      <w:pPr>
        <w:pStyle w:val="BodyText"/>
        <w:tabs>
          <w:tab w:val="left" w:pos="5040"/>
        </w:tabs>
        <w:spacing w:line="230" w:lineRule="auto"/>
        <w:ind w:left="480" w:right="2755" w:hanging="240"/>
      </w:pPr>
      <w:r>
        <w:t>NAME:</w:t>
      </w:r>
      <w:r>
        <w:rPr>
          <w:spacing w:val="-1"/>
        </w:rPr>
        <w:t xml:space="preserve"> </w:t>
      </w:r>
      <w:r>
        <w:rPr>
          <w:b/>
        </w:rPr>
        <w:t>MDHL-IN</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VISTA</w:t>
      </w:r>
      <w:r>
        <w:tab/>
        <w:t>MAIL GROUP: POSTMASTER HL7 ENCODING</w:t>
      </w:r>
      <w:r>
        <w:rPr>
          <w:spacing w:val="-2"/>
        </w:rPr>
        <w:t xml:space="preserve"> </w:t>
      </w:r>
      <w:r>
        <w:t>CHARACTERS:</w:t>
      </w:r>
      <w:r>
        <w:rPr>
          <w:spacing w:val="-1"/>
        </w:rPr>
        <w:t xml:space="preserve"> </w:t>
      </w:r>
      <w:r>
        <w:t>^~\&amp;</w:t>
      </w:r>
      <w:r>
        <w:tab/>
        <w:t>HL7 FIELD SEPARATOR:</w:t>
      </w:r>
      <w:r>
        <w:rPr>
          <w:spacing w:val="-4"/>
        </w:rPr>
        <w:t xml:space="preserve"> </w:t>
      </w:r>
      <w:r>
        <w:t>|</w:t>
      </w:r>
    </w:p>
    <w:p w14:paraId="71EB9460" w14:textId="77777777" w:rsidR="00B0748A" w:rsidRDefault="00B0748A">
      <w:pPr>
        <w:pStyle w:val="BodyText"/>
        <w:rPr>
          <w:sz w:val="22"/>
        </w:rPr>
      </w:pPr>
    </w:p>
    <w:p w14:paraId="75A81C6F" w14:textId="77777777" w:rsidR="00B0748A" w:rsidRDefault="00A6023C">
      <w:pPr>
        <w:pStyle w:val="BodyText"/>
        <w:tabs>
          <w:tab w:val="left" w:pos="5040"/>
        </w:tabs>
        <w:spacing w:before="197" w:line="230" w:lineRule="auto"/>
        <w:ind w:left="480" w:right="2755" w:hanging="240"/>
      </w:pPr>
      <w:r>
        <w:t>NAME:</w:t>
      </w:r>
      <w:r>
        <w:rPr>
          <w:spacing w:val="-1"/>
        </w:rPr>
        <w:t xml:space="preserve"> </w:t>
      </w:r>
      <w:r>
        <w:rPr>
          <w:b/>
        </w:rPr>
        <w:t>MDHL-OUT</w:t>
      </w:r>
      <w:r>
        <w:rPr>
          <w:b/>
        </w:rPr>
        <w:tab/>
      </w:r>
      <w:r>
        <w:t xml:space="preserve">ACTIVE/INACTIVE: </w:t>
      </w:r>
      <w:r>
        <w:rPr>
          <w:spacing w:val="-4"/>
        </w:rPr>
        <w:t xml:space="preserve">ACTIVE </w:t>
      </w:r>
      <w:r>
        <w:t>FACILITY</w:t>
      </w:r>
      <w:r>
        <w:rPr>
          <w:spacing w:val="-2"/>
        </w:rPr>
        <w:t xml:space="preserve"> </w:t>
      </w:r>
      <w:r>
        <w:t>NAME:</w:t>
      </w:r>
      <w:r>
        <w:rPr>
          <w:spacing w:val="-1"/>
        </w:rPr>
        <w:t xml:space="preserve"> </w:t>
      </w:r>
      <w:r>
        <w:t>VISTA</w:t>
      </w:r>
      <w:r>
        <w:tab/>
        <w:t>MAIL GROUP: POSTMASTER HL7 ENCODING</w:t>
      </w:r>
      <w:r>
        <w:rPr>
          <w:spacing w:val="-2"/>
        </w:rPr>
        <w:t xml:space="preserve"> </w:t>
      </w:r>
      <w:r>
        <w:t>CHARACTERS:</w:t>
      </w:r>
      <w:r>
        <w:rPr>
          <w:spacing w:val="-1"/>
        </w:rPr>
        <w:t xml:space="preserve"> </w:t>
      </w:r>
      <w:r>
        <w:t>^~\&amp;</w:t>
      </w:r>
      <w:r>
        <w:tab/>
        <w:t>HL7 FIELD</w:t>
      </w:r>
      <w:r>
        <w:rPr>
          <w:spacing w:val="-4"/>
        </w:rPr>
        <w:t xml:space="preserve"> </w:t>
      </w:r>
      <w:r>
        <w:t>SEPARATOR:</w:t>
      </w:r>
    </w:p>
    <w:p w14:paraId="4D57CE60" w14:textId="77777777" w:rsidR="00B0748A" w:rsidRDefault="00B0748A">
      <w:pPr>
        <w:spacing w:line="230" w:lineRule="auto"/>
        <w:sectPr w:rsidR="00B0748A">
          <w:pgSz w:w="12240" w:h="15840"/>
          <w:pgMar w:top="940" w:right="480" w:bottom="1180" w:left="1200" w:header="733" w:footer="983" w:gutter="0"/>
          <w:cols w:space="720"/>
        </w:sectPr>
      </w:pPr>
    </w:p>
    <w:p w14:paraId="3C95230D" w14:textId="77777777" w:rsidR="00B0748A" w:rsidRDefault="00B0748A">
      <w:pPr>
        <w:pStyle w:val="BodyText"/>
      </w:pPr>
    </w:p>
    <w:p w14:paraId="406E6BF6" w14:textId="77777777" w:rsidR="00B0748A" w:rsidRDefault="00A6023C">
      <w:pPr>
        <w:pStyle w:val="Heading2"/>
        <w:spacing w:before="265"/>
      </w:pPr>
      <w:bookmarkStart w:id="59" w:name="_bookmark59"/>
      <w:bookmarkEnd w:id="59"/>
      <w:r>
        <w:rPr>
          <w:color w:val="800080"/>
        </w:rPr>
        <w:t>HL Logical Links</w:t>
      </w:r>
    </w:p>
    <w:p w14:paraId="673085B8" w14:textId="77777777" w:rsidR="00B0748A" w:rsidRDefault="00B0748A">
      <w:pPr>
        <w:spacing w:before="3"/>
        <w:rPr>
          <w:b/>
          <w:sz w:val="38"/>
        </w:rPr>
      </w:pPr>
    </w:p>
    <w:p w14:paraId="4B86DD61" w14:textId="77777777" w:rsidR="00B0748A" w:rsidRDefault="00A6023C">
      <w:pPr>
        <w:tabs>
          <w:tab w:val="left" w:pos="5042"/>
        </w:tabs>
        <w:spacing w:before="1" w:line="224" w:lineRule="exact"/>
        <w:ind w:left="240"/>
        <w:rPr>
          <w:rFonts w:ascii="Courier New"/>
          <w:sz w:val="20"/>
        </w:rPr>
      </w:pPr>
      <w:r>
        <w:rPr>
          <w:rFonts w:ascii="Courier New"/>
          <w:sz w:val="20"/>
        </w:rPr>
        <w:t>NODE:</w:t>
      </w:r>
      <w:r>
        <w:rPr>
          <w:rFonts w:ascii="Courier New"/>
          <w:spacing w:val="-1"/>
          <w:sz w:val="20"/>
        </w:rPr>
        <w:t xml:space="preserve"> </w:t>
      </w:r>
      <w:r>
        <w:rPr>
          <w:rFonts w:ascii="Courier New"/>
          <w:b/>
          <w:sz w:val="20"/>
        </w:rPr>
        <w:t>MCAR</w:t>
      </w:r>
      <w:r>
        <w:rPr>
          <w:rFonts w:ascii="Courier New"/>
          <w:b/>
          <w:spacing w:val="-1"/>
          <w:sz w:val="20"/>
        </w:rPr>
        <w:t xml:space="preserve"> </w:t>
      </w:r>
      <w:r>
        <w:rPr>
          <w:rFonts w:ascii="Courier New"/>
          <w:b/>
          <w:sz w:val="20"/>
        </w:rPr>
        <w:t>INST</w:t>
      </w:r>
      <w:r>
        <w:rPr>
          <w:rFonts w:ascii="Courier New"/>
          <w:b/>
          <w:sz w:val="20"/>
        </w:rPr>
        <w:tab/>
      </w:r>
      <w:r>
        <w:rPr>
          <w:rFonts w:ascii="Courier New"/>
          <w:sz w:val="20"/>
        </w:rPr>
        <w:t>LLP TYPE:</w:t>
      </w:r>
      <w:r>
        <w:rPr>
          <w:rFonts w:ascii="Courier New"/>
          <w:spacing w:val="-4"/>
          <w:sz w:val="20"/>
        </w:rPr>
        <w:t xml:space="preserve"> </w:t>
      </w:r>
      <w:r>
        <w:rPr>
          <w:rFonts w:ascii="Courier New"/>
          <w:sz w:val="20"/>
        </w:rPr>
        <w:t>TCP</w:t>
      </w:r>
    </w:p>
    <w:p w14:paraId="0FE79D8B" w14:textId="77777777" w:rsidR="00B0748A" w:rsidRDefault="00A6023C">
      <w:pPr>
        <w:pStyle w:val="BodyText"/>
        <w:tabs>
          <w:tab w:val="left" w:pos="5041"/>
        </w:tabs>
        <w:spacing w:line="218" w:lineRule="exact"/>
        <w:ind w:left="480"/>
      </w:pPr>
      <w:r>
        <w:t>DEVICE TYPE:</w:t>
      </w:r>
      <w:r>
        <w:rPr>
          <w:spacing w:val="-1"/>
        </w:rPr>
        <w:t xml:space="preserve"> </w:t>
      </w:r>
      <w:r>
        <w:t>Single-threaded</w:t>
      </w:r>
      <w:r>
        <w:rPr>
          <w:spacing w:val="-1"/>
        </w:rPr>
        <w:t xml:space="preserve"> </w:t>
      </w:r>
      <w:r>
        <w:t>Server</w:t>
      </w:r>
      <w:r>
        <w:tab/>
        <w:t>STATE:</w:t>
      </w:r>
      <w:r>
        <w:rPr>
          <w:spacing w:val="-2"/>
        </w:rPr>
        <w:t xml:space="preserve"> </w:t>
      </w:r>
      <w:r>
        <w:t>Reading</w:t>
      </w:r>
    </w:p>
    <w:p w14:paraId="4393A607" w14:textId="77777777" w:rsidR="00B0748A" w:rsidRDefault="00A6023C">
      <w:pPr>
        <w:pStyle w:val="BodyText"/>
        <w:tabs>
          <w:tab w:val="left" w:pos="5040"/>
        </w:tabs>
        <w:spacing w:line="216" w:lineRule="exact"/>
        <w:ind w:left="480"/>
      </w:pPr>
      <w:r>
        <w:t>AUTOSTART:</w:t>
      </w:r>
      <w:r>
        <w:rPr>
          <w:spacing w:val="-2"/>
        </w:rPr>
        <w:t xml:space="preserve"> </w:t>
      </w:r>
      <w:r>
        <w:t>Enabled</w:t>
      </w:r>
      <w:r>
        <w:tab/>
        <w:t>TIME STARTED: MAR 04,</w:t>
      </w:r>
      <w:r>
        <w:rPr>
          <w:spacing w:val="-7"/>
        </w:rPr>
        <w:t xml:space="preserve"> </w:t>
      </w:r>
      <w:r>
        <w:t>2004@06:46:17</w:t>
      </w:r>
    </w:p>
    <w:p w14:paraId="12552DCB" w14:textId="77777777" w:rsidR="00B0748A" w:rsidRDefault="00A6023C">
      <w:pPr>
        <w:pStyle w:val="BodyText"/>
        <w:tabs>
          <w:tab w:val="left" w:pos="5040"/>
        </w:tabs>
        <w:spacing w:before="3" w:line="228" w:lineRule="auto"/>
        <w:ind w:left="480" w:right="3358"/>
      </w:pPr>
      <w:r>
        <w:t>TASK</w:t>
      </w:r>
      <w:r>
        <w:rPr>
          <w:spacing w:val="-2"/>
        </w:rPr>
        <w:t xml:space="preserve"> </w:t>
      </w:r>
      <w:r>
        <w:t>NUMBER:</w:t>
      </w:r>
      <w:r>
        <w:rPr>
          <w:spacing w:val="-1"/>
        </w:rPr>
        <w:t xml:space="preserve"> </w:t>
      </w:r>
      <w:r>
        <w:t>526320</w:t>
      </w:r>
      <w:r>
        <w:tab/>
        <w:t xml:space="preserve">SHUTDOWN LLP ?: </w:t>
      </w:r>
      <w:r>
        <w:rPr>
          <w:spacing w:val="-9"/>
        </w:rPr>
        <w:t xml:space="preserve">NO </w:t>
      </w:r>
      <w:r>
        <w:t>QUEUE SIZE:</w:t>
      </w:r>
      <w:r>
        <w:rPr>
          <w:spacing w:val="-4"/>
        </w:rPr>
        <w:t xml:space="preserve"> </w:t>
      </w:r>
      <w:r>
        <w:t>100</w:t>
      </w:r>
    </w:p>
    <w:p w14:paraId="68CA70A7" w14:textId="77777777" w:rsidR="00B0748A" w:rsidRDefault="00A6023C">
      <w:pPr>
        <w:pStyle w:val="BodyText"/>
        <w:tabs>
          <w:tab w:val="left" w:pos="5040"/>
        </w:tabs>
        <w:spacing w:line="214" w:lineRule="exact"/>
        <w:ind w:left="480"/>
      </w:pPr>
      <w:r>
        <w:t>RE-TRANSMISSION</w:t>
      </w:r>
      <w:r>
        <w:rPr>
          <w:spacing w:val="-2"/>
        </w:rPr>
        <w:t xml:space="preserve"> </w:t>
      </w:r>
      <w:r>
        <w:t>ATTEMPTS:</w:t>
      </w:r>
      <w:r>
        <w:rPr>
          <w:spacing w:val="-1"/>
        </w:rPr>
        <w:t xml:space="preserve"> </w:t>
      </w:r>
      <w:r>
        <w:t>3</w:t>
      </w:r>
      <w:r>
        <w:tab/>
        <w:t>READ TIMEOUT:</w:t>
      </w:r>
      <w:r>
        <w:rPr>
          <w:spacing w:val="-4"/>
        </w:rPr>
        <w:t xml:space="preserve"> </w:t>
      </w:r>
      <w:r>
        <w:t>60</w:t>
      </w:r>
    </w:p>
    <w:p w14:paraId="3950A171" w14:textId="77777777" w:rsidR="00B0748A" w:rsidRDefault="00A6023C">
      <w:pPr>
        <w:pStyle w:val="BodyText"/>
        <w:tabs>
          <w:tab w:val="left" w:pos="5040"/>
        </w:tabs>
        <w:spacing w:line="216" w:lineRule="exact"/>
        <w:ind w:left="480"/>
      </w:pPr>
      <w:r>
        <w:t>ACK</w:t>
      </w:r>
      <w:r>
        <w:rPr>
          <w:spacing w:val="-1"/>
        </w:rPr>
        <w:t xml:space="preserve"> </w:t>
      </w:r>
      <w:r>
        <w:t>TIMEOUT:</w:t>
      </w:r>
      <w:r>
        <w:rPr>
          <w:spacing w:val="-1"/>
        </w:rPr>
        <w:t xml:space="preserve"> </w:t>
      </w:r>
      <w:r>
        <w:t>60</w:t>
      </w:r>
      <w:r>
        <w:tab/>
        <w:t>EXCEED RE-TRANSMIT ACTION:</w:t>
      </w:r>
      <w:r>
        <w:rPr>
          <w:spacing w:val="-5"/>
        </w:rPr>
        <w:t xml:space="preserve"> </w:t>
      </w:r>
      <w:r>
        <w:t>ignore</w:t>
      </w:r>
    </w:p>
    <w:p w14:paraId="654E3FAB" w14:textId="77777777" w:rsidR="00B0748A" w:rsidRDefault="00A6023C">
      <w:pPr>
        <w:pStyle w:val="BodyText"/>
        <w:tabs>
          <w:tab w:val="left" w:pos="5040"/>
        </w:tabs>
        <w:spacing w:line="216" w:lineRule="exact"/>
        <w:ind w:left="480"/>
      </w:pPr>
      <w:r>
        <w:t>TCP/IP</w:t>
      </w:r>
      <w:r>
        <w:rPr>
          <w:spacing w:val="-2"/>
        </w:rPr>
        <w:t xml:space="preserve"> </w:t>
      </w:r>
      <w:r>
        <w:t>PORT:</w:t>
      </w:r>
      <w:r>
        <w:rPr>
          <w:spacing w:val="-1"/>
        </w:rPr>
        <w:t xml:space="preserve"> </w:t>
      </w:r>
      <w:r>
        <w:t>9026</w:t>
      </w:r>
      <w:r>
        <w:tab/>
        <w:t>TCP/IP SERVICE TYPE: SINGLE</w:t>
      </w:r>
      <w:r>
        <w:rPr>
          <w:spacing w:val="-7"/>
        </w:rPr>
        <w:t xml:space="preserve"> </w:t>
      </w:r>
      <w:r>
        <w:t>LISTENER</w:t>
      </w:r>
    </w:p>
    <w:p w14:paraId="05ED783D" w14:textId="77777777" w:rsidR="00B0748A" w:rsidRDefault="00A6023C">
      <w:pPr>
        <w:pStyle w:val="BodyText"/>
        <w:tabs>
          <w:tab w:val="left" w:pos="5040"/>
        </w:tabs>
        <w:spacing w:line="216" w:lineRule="exact"/>
        <w:ind w:left="480"/>
      </w:pPr>
      <w:r>
        <w:t>PERSISTENT:</w:t>
      </w:r>
      <w:r>
        <w:rPr>
          <w:spacing w:val="-2"/>
        </w:rPr>
        <w:t xml:space="preserve"> </w:t>
      </w:r>
      <w:r>
        <w:t>NO</w:t>
      </w:r>
      <w:r>
        <w:tab/>
        <w:t>STARTUP NODE:</w:t>
      </w:r>
      <w:r>
        <w:rPr>
          <w:spacing w:val="-4"/>
        </w:rPr>
        <w:t xml:space="preserve"> </w:t>
      </w:r>
      <w:r>
        <w:t>DEV:ISC4A1</w:t>
      </w:r>
    </w:p>
    <w:p w14:paraId="022A6BF8" w14:textId="77777777" w:rsidR="00B0748A" w:rsidRDefault="00A6023C">
      <w:pPr>
        <w:pStyle w:val="BodyText"/>
        <w:tabs>
          <w:tab w:val="left" w:pos="5039"/>
        </w:tabs>
        <w:spacing w:before="3" w:line="228" w:lineRule="auto"/>
        <w:ind w:left="480" w:right="2158"/>
      </w:pPr>
      <w:r>
        <w:t>IN QUEUE BACK</w:t>
      </w:r>
      <w:r>
        <w:rPr>
          <w:spacing w:val="-4"/>
        </w:rPr>
        <w:t xml:space="preserve"> </w:t>
      </w:r>
      <w:r>
        <w:t>POINTER:</w:t>
      </w:r>
      <w:r>
        <w:rPr>
          <w:spacing w:val="-1"/>
        </w:rPr>
        <w:t xml:space="preserve"> </w:t>
      </w:r>
      <w:r>
        <w:t>331</w:t>
      </w:r>
      <w:r>
        <w:tab/>
        <w:t>IN QUEUE FRONT POINTER: 331 OUT QUEUE BACK</w:t>
      </w:r>
      <w:r>
        <w:rPr>
          <w:spacing w:val="-4"/>
        </w:rPr>
        <w:t xml:space="preserve"> </w:t>
      </w:r>
      <w:r>
        <w:t>POINTER:</w:t>
      </w:r>
      <w:r>
        <w:rPr>
          <w:spacing w:val="-1"/>
        </w:rPr>
        <w:t xml:space="preserve"> </w:t>
      </w:r>
      <w:r>
        <w:t>220</w:t>
      </w:r>
      <w:r>
        <w:tab/>
        <w:t xml:space="preserve">OUT QUEUE FRONT POINTER: </w:t>
      </w:r>
      <w:r>
        <w:rPr>
          <w:spacing w:val="-6"/>
        </w:rPr>
        <w:t>210</w:t>
      </w:r>
    </w:p>
    <w:p w14:paraId="307CB83A" w14:textId="77777777" w:rsidR="00B0748A" w:rsidRDefault="00B0748A">
      <w:pPr>
        <w:pStyle w:val="BodyText"/>
        <w:rPr>
          <w:sz w:val="22"/>
        </w:rPr>
      </w:pPr>
    </w:p>
    <w:p w14:paraId="3BB44637" w14:textId="77777777" w:rsidR="00B0748A" w:rsidRDefault="00A6023C">
      <w:pPr>
        <w:tabs>
          <w:tab w:val="left" w:pos="5042"/>
        </w:tabs>
        <w:spacing w:before="190" w:line="224" w:lineRule="exact"/>
        <w:ind w:left="240"/>
        <w:rPr>
          <w:rFonts w:ascii="Courier New"/>
          <w:sz w:val="20"/>
        </w:rPr>
      </w:pPr>
      <w:r>
        <w:rPr>
          <w:rFonts w:ascii="Courier New"/>
          <w:sz w:val="20"/>
        </w:rPr>
        <w:t>NODE:</w:t>
      </w:r>
      <w:r>
        <w:rPr>
          <w:rFonts w:ascii="Courier New"/>
          <w:spacing w:val="-1"/>
          <w:sz w:val="20"/>
        </w:rPr>
        <w:t xml:space="preserve"> </w:t>
      </w:r>
      <w:r>
        <w:rPr>
          <w:rFonts w:ascii="Courier New"/>
          <w:b/>
          <w:sz w:val="20"/>
        </w:rPr>
        <w:t>MCAR</w:t>
      </w:r>
      <w:r>
        <w:rPr>
          <w:rFonts w:ascii="Courier New"/>
          <w:b/>
          <w:spacing w:val="-1"/>
          <w:sz w:val="20"/>
        </w:rPr>
        <w:t xml:space="preserve"> </w:t>
      </w:r>
      <w:r>
        <w:rPr>
          <w:rFonts w:ascii="Courier New"/>
          <w:b/>
          <w:sz w:val="20"/>
        </w:rPr>
        <w:t>OUT</w:t>
      </w:r>
      <w:r>
        <w:rPr>
          <w:rFonts w:ascii="Courier New"/>
          <w:b/>
          <w:sz w:val="20"/>
        </w:rPr>
        <w:tab/>
      </w:r>
      <w:r>
        <w:rPr>
          <w:rFonts w:ascii="Courier New"/>
          <w:sz w:val="20"/>
        </w:rPr>
        <w:t>LLP TYPE:</w:t>
      </w:r>
      <w:r>
        <w:rPr>
          <w:rFonts w:ascii="Courier New"/>
          <w:spacing w:val="-4"/>
          <w:sz w:val="20"/>
        </w:rPr>
        <w:t xml:space="preserve"> </w:t>
      </w:r>
      <w:r>
        <w:rPr>
          <w:rFonts w:ascii="Courier New"/>
          <w:sz w:val="20"/>
        </w:rPr>
        <w:t>TCP</w:t>
      </w:r>
    </w:p>
    <w:p w14:paraId="0DF67EDB" w14:textId="77777777" w:rsidR="00B0748A" w:rsidRDefault="00A6023C">
      <w:pPr>
        <w:pStyle w:val="BodyText"/>
        <w:tabs>
          <w:tab w:val="left" w:pos="5040"/>
        </w:tabs>
        <w:spacing w:line="219" w:lineRule="exact"/>
        <w:ind w:left="480"/>
      </w:pPr>
      <w:r>
        <w:t>DEVICE TYPE:</w:t>
      </w:r>
      <w:r>
        <w:rPr>
          <w:spacing w:val="-3"/>
        </w:rPr>
        <w:t xml:space="preserve"> </w:t>
      </w:r>
      <w:r>
        <w:t>Non-Persistent</w:t>
      </w:r>
      <w:r>
        <w:rPr>
          <w:spacing w:val="-1"/>
        </w:rPr>
        <w:t xml:space="preserve"> </w:t>
      </w:r>
      <w:r>
        <w:t>Client</w:t>
      </w:r>
      <w:r>
        <w:tab/>
        <w:t>STATE:</w:t>
      </w:r>
      <w:r>
        <w:rPr>
          <w:spacing w:val="-2"/>
        </w:rPr>
        <w:t xml:space="preserve"> </w:t>
      </w:r>
      <w:r>
        <w:t>Openfail</w:t>
      </w:r>
    </w:p>
    <w:p w14:paraId="446D46FD" w14:textId="77777777" w:rsidR="00B0748A" w:rsidRDefault="00A6023C">
      <w:pPr>
        <w:pStyle w:val="BodyText"/>
        <w:tabs>
          <w:tab w:val="left" w:pos="5040"/>
        </w:tabs>
        <w:spacing w:line="216" w:lineRule="exact"/>
        <w:ind w:left="480"/>
      </w:pPr>
      <w:r>
        <w:t>AUTOSTART:</w:t>
      </w:r>
      <w:r>
        <w:rPr>
          <w:spacing w:val="-2"/>
        </w:rPr>
        <w:t xml:space="preserve"> </w:t>
      </w:r>
      <w:r>
        <w:t>Enabled</w:t>
      </w:r>
      <w:r>
        <w:tab/>
        <w:t>TIME STARTED: MAR 04,</w:t>
      </w:r>
      <w:r>
        <w:rPr>
          <w:spacing w:val="-4"/>
        </w:rPr>
        <w:t xml:space="preserve"> </w:t>
      </w:r>
      <w:r>
        <w:t>2004@06:45:47</w:t>
      </w:r>
    </w:p>
    <w:p w14:paraId="2F4930ED" w14:textId="77777777" w:rsidR="00B0748A" w:rsidRDefault="00A6023C">
      <w:pPr>
        <w:pStyle w:val="BodyText"/>
        <w:tabs>
          <w:tab w:val="left" w:pos="5040"/>
        </w:tabs>
        <w:spacing w:line="216" w:lineRule="exact"/>
        <w:ind w:left="480"/>
      </w:pPr>
      <w:r>
        <w:t>TASK</w:t>
      </w:r>
      <w:r>
        <w:rPr>
          <w:spacing w:val="-2"/>
        </w:rPr>
        <w:t xml:space="preserve"> </w:t>
      </w:r>
      <w:r>
        <w:t>NUMBER:</w:t>
      </w:r>
      <w:r>
        <w:rPr>
          <w:spacing w:val="-1"/>
        </w:rPr>
        <w:t xml:space="preserve"> </w:t>
      </w:r>
      <w:r>
        <w:t>529066</w:t>
      </w:r>
      <w:r>
        <w:tab/>
        <w:t>SHUTDOWN LLP ?:</w:t>
      </w:r>
      <w:r>
        <w:rPr>
          <w:spacing w:val="-6"/>
        </w:rPr>
        <w:t xml:space="preserve"> </w:t>
      </w:r>
      <w:r>
        <w:t>NO</w:t>
      </w:r>
    </w:p>
    <w:p w14:paraId="25E6C5D9" w14:textId="77777777" w:rsidR="00B0748A" w:rsidRDefault="00A6023C">
      <w:pPr>
        <w:pStyle w:val="BodyText"/>
        <w:tabs>
          <w:tab w:val="left" w:pos="5040"/>
        </w:tabs>
        <w:spacing w:line="216" w:lineRule="exact"/>
        <w:ind w:left="480"/>
      </w:pPr>
      <w:r>
        <w:t>QUEUE</w:t>
      </w:r>
      <w:r>
        <w:rPr>
          <w:spacing w:val="-2"/>
        </w:rPr>
        <w:t xml:space="preserve"> </w:t>
      </w:r>
      <w:r>
        <w:t>SIZE:</w:t>
      </w:r>
      <w:r>
        <w:rPr>
          <w:spacing w:val="-1"/>
        </w:rPr>
        <w:t xml:space="preserve"> </w:t>
      </w:r>
      <w:r>
        <w:t>100</w:t>
      </w:r>
      <w:r>
        <w:tab/>
        <w:t>RE-TRANSMISSION ATTEMPTS:</w:t>
      </w:r>
      <w:r>
        <w:rPr>
          <w:spacing w:val="-3"/>
        </w:rPr>
        <w:t xml:space="preserve"> </w:t>
      </w:r>
      <w:r>
        <w:t>3</w:t>
      </w:r>
    </w:p>
    <w:p w14:paraId="2140CFD4" w14:textId="77777777" w:rsidR="00B0748A" w:rsidRDefault="00A6023C">
      <w:pPr>
        <w:pStyle w:val="BodyText"/>
        <w:tabs>
          <w:tab w:val="left" w:pos="5040"/>
        </w:tabs>
        <w:spacing w:line="216" w:lineRule="exact"/>
        <w:ind w:left="480"/>
      </w:pPr>
      <w:r>
        <w:t>READ</w:t>
      </w:r>
      <w:r>
        <w:rPr>
          <w:spacing w:val="-2"/>
        </w:rPr>
        <w:t xml:space="preserve"> </w:t>
      </w:r>
      <w:r>
        <w:t>TIMEOUT:</w:t>
      </w:r>
      <w:r>
        <w:rPr>
          <w:spacing w:val="-1"/>
        </w:rPr>
        <w:t xml:space="preserve"> </w:t>
      </w:r>
      <w:r>
        <w:t>60</w:t>
      </w:r>
      <w:r>
        <w:tab/>
        <w:t>ACK TIMEOUT:</w:t>
      </w:r>
      <w:r>
        <w:rPr>
          <w:spacing w:val="-4"/>
        </w:rPr>
        <w:t xml:space="preserve"> </w:t>
      </w:r>
      <w:r>
        <w:t>60</w:t>
      </w:r>
    </w:p>
    <w:p w14:paraId="4E71C21F" w14:textId="77777777" w:rsidR="00B0748A" w:rsidRDefault="00A6023C">
      <w:pPr>
        <w:pStyle w:val="BodyText"/>
        <w:tabs>
          <w:tab w:val="left" w:pos="5040"/>
        </w:tabs>
        <w:spacing w:line="216" w:lineRule="exact"/>
        <w:ind w:left="480"/>
      </w:pPr>
      <w:r>
        <w:t>EXCEED RE-TRANSMIT</w:t>
      </w:r>
      <w:r>
        <w:rPr>
          <w:spacing w:val="-3"/>
        </w:rPr>
        <w:t xml:space="preserve"> </w:t>
      </w:r>
      <w:r>
        <w:t>ACTION:</w:t>
      </w:r>
      <w:r>
        <w:rPr>
          <w:spacing w:val="-1"/>
        </w:rPr>
        <w:t xml:space="preserve"> </w:t>
      </w:r>
      <w:r>
        <w:t>ignore</w:t>
      </w:r>
      <w:r>
        <w:tab/>
        <w:t>TCP/IP ADDRESS:</w:t>
      </w:r>
      <w:r>
        <w:rPr>
          <w:spacing w:val="-4"/>
        </w:rPr>
        <w:t xml:space="preserve"> </w:t>
      </w:r>
      <w:r>
        <w:t>10.3.17.157</w:t>
      </w:r>
    </w:p>
    <w:p w14:paraId="7D30EB63" w14:textId="77777777" w:rsidR="00B0748A" w:rsidRDefault="00A6023C">
      <w:pPr>
        <w:pStyle w:val="BodyText"/>
        <w:tabs>
          <w:tab w:val="left" w:pos="5040"/>
        </w:tabs>
        <w:spacing w:line="216" w:lineRule="exact"/>
        <w:ind w:left="480"/>
      </w:pPr>
      <w:r>
        <w:t>TCP/IP</w:t>
      </w:r>
      <w:r>
        <w:rPr>
          <w:spacing w:val="-2"/>
        </w:rPr>
        <w:t xml:space="preserve"> </w:t>
      </w:r>
      <w:r>
        <w:t>PORT:</w:t>
      </w:r>
      <w:r>
        <w:rPr>
          <w:spacing w:val="-1"/>
        </w:rPr>
        <w:t xml:space="preserve"> </w:t>
      </w:r>
      <w:r>
        <w:t>9028</w:t>
      </w:r>
      <w:r>
        <w:tab/>
        <w:t>TCP/IP SERVICE TYPE: CLIENT</w:t>
      </w:r>
      <w:r>
        <w:rPr>
          <w:spacing w:val="-7"/>
        </w:rPr>
        <w:t xml:space="preserve"> </w:t>
      </w:r>
      <w:r>
        <w:t>(SENDER)</w:t>
      </w:r>
    </w:p>
    <w:p w14:paraId="58C323C8" w14:textId="77777777" w:rsidR="00B0748A" w:rsidRDefault="00A6023C">
      <w:pPr>
        <w:pStyle w:val="BodyText"/>
        <w:tabs>
          <w:tab w:val="left" w:pos="5039"/>
        </w:tabs>
        <w:spacing w:before="3" w:line="228" w:lineRule="auto"/>
        <w:ind w:left="480" w:right="2278"/>
      </w:pPr>
      <w:r>
        <w:t>PERSISTENT:</w:t>
      </w:r>
      <w:r>
        <w:rPr>
          <w:spacing w:val="-2"/>
        </w:rPr>
        <w:t xml:space="preserve"> </w:t>
      </w:r>
      <w:r>
        <w:t>NO</w:t>
      </w:r>
      <w:r>
        <w:tab/>
        <w:t>STARTUP NODE:  DEV:ISC4A1 IN QUEUE BACK</w:t>
      </w:r>
      <w:r>
        <w:rPr>
          <w:spacing w:val="-4"/>
        </w:rPr>
        <w:t xml:space="preserve"> </w:t>
      </w:r>
      <w:r>
        <w:t>POINTER:</w:t>
      </w:r>
      <w:r>
        <w:rPr>
          <w:spacing w:val="-1"/>
        </w:rPr>
        <w:t xml:space="preserve"> </w:t>
      </w:r>
      <w:r>
        <w:t>202</w:t>
      </w:r>
      <w:r>
        <w:tab/>
        <w:t xml:space="preserve">IN QUEUE FRONT POINTER: </w:t>
      </w:r>
      <w:r>
        <w:rPr>
          <w:spacing w:val="-6"/>
        </w:rPr>
        <w:t>202</w:t>
      </w:r>
    </w:p>
    <w:p w14:paraId="5140A25F" w14:textId="77777777" w:rsidR="00B0748A" w:rsidRDefault="00A6023C">
      <w:pPr>
        <w:pStyle w:val="BodyText"/>
        <w:tabs>
          <w:tab w:val="left" w:pos="5041"/>
        </w:tabs>
        <w:spacing w:line="220" w:lineRule="exact"/>
        <w:ind w:left="480"/>
      </w:pPr>
      <w:r>
        <w:t>OUT QUEUE BACK</w:t>
      </w:r>
      <w:r>
        <w:rPr>
          <w:spacing w:val="-3"/>
        </w:rPr>
        <w:t xml:space="preserve"> </w:t>
      </w:r>
      <w:r>
        <w:t>POINTER:</w:t>
      </w:r>
      <w:r>
        <w:rPr>
          <w:spacing w:val="-1"/>
        </w:rPr>
        <w:t xml:space="preserve"> </w:t>
      </w:r>
      <w:r>
        <w:t>206</w:t>
      </w:r>
      <w:r>
        <w:tab/>
        <w:t>OUT QUEUE FRONT POINTER:</w:t>
      </w:r>
      <w:r>
        <w:rPr>
          <w:spacing w:val="-8"/>
        </w:rPr>
        <w:t xml:space="preserve"> </w:t>
      </w:r>
      <w:r>
        <w:t>202</w:t>
      </w:r>
    </w:p>
    <w:p w14:paraId="37A1F3E0" w14:textId="77777777" w:rsidR="00B0748A" w:rsidRDefault="00B0748A">
      <w:pPr>
        <w:pStyle w:val="BodyText"/>
        <w:rPr>
          <w:sz w:val="22"/>
        </w:rPr>
      </w:pPr>
    </w:p>
    <w:p w14:paraId="5B15984A" w14:textId="77777777" w:rsidR="00B0748A" w:rsidRDefault="00B0748A">
      <w:pPr>
        <w:pStyle w:val="BodyText"/>
        <w:spacing w:before="7"/>
        <w:rPr>
          <w:sz w:val="19"/>
        </w:rPr>
      </w:pPr>
    </w:p>
    <w:p w14:paraId="66802666" w14:textId="77777777" w:rsidR="00B0748A" w:rsidRDefault="00A6023C">
      <w:pPr>
        <w:tabs>
          <w:tab w:val="left" w:pos="4878"/>
        </w:tabs>
        <w:spacing w:line="255" w:lineRule="exact"/>
        <w:ind w:right="3878"/>
        <w:jc w:val="right"/>
        <w:rPr>
          <w:rFonts w:ascii="Courier New"/>
          <w:sz w:val="20"/>
        </w:rPr>
      </w:pPr>
      <w:r>
        <w:rPr>
          <w:rFonts w:ascii="Courier New"/>
          <w:position w:val="9"/>
          <w:sz w:val="13"/>
        </w:rPr>
        <w:t>1</w:t>
      </w:r>
      <w:r>
        <w:rPr>
          <w:rFonts w:ascii="Courier New"/>
          <w:sz w:val="20"/>
        </w:rPr>
        <w:t>NODE:</w:t>
      </w:r>
      <w:r>
        <w:rPr>
          <w:rFonts w:ascii="Courier New"/>
          <w:spacing w:val="-1"/>
          <w:sz w:val="20"/>
        </w:rPr>
        <w:t xml:space="preserve"> </w:t>
      </w:r>
      <w:r>
        <w:rPr>
          <w:rFonts w:ascii="Courier New"/>
          <w:b/>
          <w:sz w:val="20"/>
        </w:rPr>
        <w:t>MDHL</w:t>
      </w:r>
      <w:r>
        <w:rPr>
          <w:rFonts w:ascii="Courier New"/>
          <w:b/>
          <w:spacing w:val="-2"/>
          <w:sz w:val="20"/>
        </w:rPr>
        <w:t xml:space="preserve"> </w:t>
      </w:r>
      <w:r>
        <w:rPr>
          <w:rFonts w:ascii="Courier New"/>
          <w:b/>
          <w:sz w:val="20"/>
        </w:rPr>
        <w:t>IN</w:t>
      </w:r>
      <w:r>
        <w:rPr>
          <w:rFonts w:ascii="Courier New"/>
          <w:b/>
          <w:sz w:val="20"/>
        </w:rPr>
        <w:tab/>
      </w:r>
      <w:r>
        <w:rPr>
          <w:rFonts w:ascii="Courier New"/>
          <w:sz w:val="20"/>
        </w:rPr>
        <w:t>LLP TYPE:</w:t>
      </w:r>
      <w:r>
        <w:rPr>
          <w:rFonts w:ascii="Courier New"/>
          <w:spacing w:val="-2"/>
          <w:sz w:val="20"/>
        </w:rPr>
        <w:t xml:space="preserve"> </w:t>
      </w:r>
      <w:r>
        <w:rPr>
          <w:rFonts w:ascii="Courier New"/>
          <w:sz w:val="20"/>
        </w:rPr>
        <w:t>TCP</w:t>
      </w:r>
    </w:p>
    <w:p w14:paraId="5D4DF6E3" w14:textId="77777777" w:rsidR="00B0748A" w:rsidRDefault="00A6023C">
      <w:pPr>
        <w:pStyle w:val="BodyText"/>
        <w:tabs>
          <w:tab w:val="left" w:pos="4560"/>
        </w:tabs>
        <w:spacing w:line="219" w:lineRule="exact"/>
        <w:ind w:right="3958"/>
        <w:jc w:val="right"/>
      </w:pPr>
      <w:r>
        <w:t>DEVICE TYPE:</w:t>
      </w:r>
      <w:r>
        <w:rPr>
          <w:spacing w:val="-3"/>
        </w:rPr>
        <w:t xml:space="preserve"> </w:t>
      </w:r>
      <w:r>
        <w:t>Single-threaded</w:t>
      </w:r>
      <w:r>
        <w:rPr>
          <w:spacing w:val="-1"/>
        </w:rPr>
        <w:t xml:space="preserve"> </w:t>
      </w:r>
      <w:r>
        <w:t>Server</w:t>
      </w:r>
      <w:r>
        <w:tab/>
        <w:t>STATE:</w:t>
      </w:r>
      <w:r>
        <w:rPr>
          <w:spacing w:val="-1"/>
        </w:rPr>
        <w:t xml:space="preserve"> </w:t>
      </w:r>
      <w:r>
        <w:t>Listen</w:t>
      </w:r>
    </w:p>
    <w:p w14:paraId="13054885" w14:textId="77777777" w:rsidR="00B0748A" w:rsidRDefault="00A6023C">
      <w:pPr>
        <w:pStyle w:val="BodyText"/>
        <w:tabs>
          <w:tab w:val="left" w:pos="5040"/>
        </w:tabs>
        <w:spacing w:line="216" w:lineRule="exact"/>
        <w:ind w:left="480"/>
      </w:pPr>
      <w:r>
        <w:t>AUTOSTART:</w:t>
      </w:r>
      <w:r>
        <w:rPr>
          <w:spacing w:val="-2"/>
        </w:rPr>
        <w:t xml:space="preserve"> </w:t>
      </w:r>
      <w:r>
        <w:t>Enabled</w:t>
      </w:r>
      <w:r>
        <w:tab/>
        <w:t>TIME STARTED: JUL 31,</w:t>
      </w:r>
      <w:r>
        <w:rPr>
          <w:spacing w:val="-7"/>
        </w:rPr>
        <w:t xml:space="preserve"> </w:t>
      </w:r>
      <w:r>
        <w:t>2008@07:42:51</w:t>
      </w:r>
    </w:p>
    <w:p w14:paraId="4CBBD8ED" w14:textId="77777777" w:rsidR="00B0748A" w:rsidRDefault="00A6023C">
      <w:pPr>
        <w:pStyle w:val="BodyText"/>
        <w:tabs>
          <w:tab w:val="left" w:pos="5042"/>
        </w:tabs>
        <w:spacing w:line="216" w:lineRule="exact"/>
        <w:ind w:left="480"/>
      </w:pPr>
      <w:r>
        <w:t>TASK</w:t>
      </w:r>
      <w:r>
        <w:rPr>
          <w:spacing w:val="-2"/>
        </w:rPr>
        <w:t xml:space="preserve"> </w:t>
      </w:r>
      <w:r>
        <w:t>NUMBER:</w:t>
      </w:r>
      <w:r>
        <w:rPr>
          <w:spacing w:val="-1"/>
        </w:rPr>
        <w:t xml:space="preserve"> </w:t>
      </w:r>
      <w:r>
        <w:t>3393328</w:t>
      </w:r>
      <w:r>
        <w:tab/>
        <w:t>SHUTDOWN LLP ?:</w:t>
      </w:r>
      <w:r>
        <w:rPr>
          <w:spacing w:val="-6"/>
        </w:rPr>
        <w:t xml:space="preserve"> </w:t>
      </w:r>
      <w:r>
        <w:t>NO</w:t>
      </w:r>
    </w:p>
    <w:p w14:paraId="5D7DE84B" w14:textId="77777777" w:rsidR="00B0748A" w:rsidRDefault="00A6023C">
      <w:pPr>
        <w:pStyle w:val="BodyText"/>
        <w:tabs>
          <w:tab w:val="left" w:pos="5040"/>
        </w:tabs>
        <w:spacing w:line="216" w:lineRule="exact"/>
        <w:ind w:left="480"/>
      </w:pPr>
      <w:r>
        <w:t>QUEUE</w:t>
      </w:r>
      <w:r>
        <w:rPr>
          <w:spacing w:val="-2"/>
        </w:rPr>
        <w:t xml:space="preserve"> </w:t>
      </w:r>
      <w:r>
        <w:t>SIZE:</w:t>
      </w:r>
      <w:r>
        <w:rPr>
          <w:spacing w:val="-1"/>
        </w:rPr>
        <w:t xml:space="preserve"> </w:t>
      </w:r>
      <w:r>
        <w:t>100</w:t>
      </w:r>
      <w:r>
        <w:tab/>
        <w:t>RE-TRANSMISSION ATTEMPTS:</w:t>
      </w:r>
      <w:r>
        <w:rPr>
          <w:spacing w:val="-3"/>
        </w:rPr>
        <w:t xml:space="preserve"> </w:t>
      </w:r>
      <w:r>
        <w:t>3</w:t>
      </w:r>
    </w:p>
    <w:p w14:paraId="42456A2D" w14:textId="77777777" w:rsidR="00B0748A" w:rsidRDefault="00A6023C">
      <w:pPr>
        <w:pStyle w:val="BodyText"/>
        <w:tabs>
          <w:tab w:val="left" w:pos="5040"/>
        </w:tabs>
        <w:spacing w:line="216" w:lineRule="exact"/>
        <w:ind w:left="480"/>
      </w:pPr>
      <w:r>
        <w:t>READ</w:t>
      </w:r>
      <w:r>
        <w:rPr>
          <w:spacing w:val="-2"/>
        </w:rPr>
        <w:t xml:space="preserve"> </w:t>
      </w:r>
      <w:r>
        <w:t>TIMEOUT:</w:t>
      </w:r>
      <w:r>
        <w:rPr>
          <w:spacing w:val="-1"/>
        </w:rPr>
        <w:t xml:space="preserve"> </w:t>
      </w:r>
      <w:r>
        <w:t>3</w:t>
      </w:r>
      <w:r>
        <w:tab/>
        <w:t>ACK TIMEOUT:</w:t>
      </w:r>
      <w:r>
        <w:rPr>
          <w:spacing w:val="-4"/>
        </w:rPr>
        <w:t xml:space="preserve"> </w:t>
      </w:r>
      <w:r>
        <w:t>3</w:t>
      </w:r>
    </w:p>
    <w:p w14:paraId="7C070D85" w14:textId="77777777" w:rsidR="00B0748A" w:rsidRDefault="00A6023C">
      <w:pPr>
        <w:pStyle w:val="BodyText"/>
        <w:tabs>
          <w:tab w:val="left" w:pos="5040"/>
        </w:tabs>
        <w:spacing w:line="216" w:lineRule="exact"/>
        <w:ind w:left="480"/>
      </w:pPr>
      <w:r>
        <w:t>TCP/IP</w:t>
      </w:r>
      <w:r>
        <w:rPr>
          <w:spacing w:val="-2"/>
        </w:rPr>
        <w:t xml:space="preserve"> </w:t>
      </w:r>
      <w:r>
        <w:t>PORT:</w:t>
      </w:r>
      <w:r>
        <w:rPr>
          <w:spacing w:val="-1"/>
        </w:rPr>
        <w:t xml:space="preserve"> </w:t>
      </w:r>
      <w:r>
        <w:t>11660</w:t>
      </w:r>
      <w:r>
        <w:tab/>
        <w:t>TCP/IP SERVICE TYPE: SINGLE</w:t>
      </w:r>
      <w:r>
        <w:rPr>
          <w:spacing w:val="-7"/>
        </w:rPr>
        <w:t xml:space="preserve"> </w:t>
      </w:r>
      <w:r>
        <w:t>LISTENER</w:t>
      </w:r>
    </w:p>
    <w:p w14:paraId="359EAAF7" w14:textId="77777777" w:rsidR="00B0748A" w:rsidRDefault="00A6023C">
      <w:pPr>
        <w:pStyle w:val="BodyText"/>
        <w:tabs>
          <w:tab w:val="left" w:pos="5042"/>
        </w:tabs>
        <w:spacing w:line="216" w:lineRule="exact"/>
        <w:ind w:left="480"/>
      </w:pPr>
      <w:r>
        <w:t>PERSISTENT:</w:t>
      </w:r>
      <w:r>
        <w:rPr>
          <w:spacing w:val="-2"/>
        </w:rPr>
        <w:t xml:space="preserve"> </w:t>
      </w:r>
      <w:r>
        <w:t>NO</w:t>
      </w:r>
      <w:r>
        <w:tab/>
        <w:t>RETENTION:</w:t>
      </w:r>
      <w:r>
        <w:rPr>
          <w:spacing w:val="-2"/>
        </w:rPr>
        <w:t xml:space="preserve"> </w:t>
      </w:r>
      <w:r>
        <w:t>60</w:t>
      </w:r>
    </w:p>
    <w:p w14:paraId="2311A51E" w14:textId="77777777" w:rsidR="00B0748A" w:rsidRDefault="00A6023C">
      <w:pPr>
        <w:pStyle w:val="BodyText"/>
        <w:tabs>
          <w:tab w:val="left" w:pos="5039"/>
        </w:tabs>
        <w:spacing w:before="2" w:line="230" w:lineRule="auto"/>
        <w:ind w:left="480" w:right="1918"/>
      </w:pPr>
      <w:r>
        <w:t>IN QUEUE BACK</w:t>
      </w:r>
      <w:r>
        <w:rPr>
          <w:spacing w:val="-4"/>
        </w:rPr>
        <w:t xml:space="preserve"> </w:t>
      </w:r>
      <w:r>
        <w:t>POINTER:</w:t>
      </w:r>
      <w:r>
        <w:rPr>
          <w:spacing w:val="-1"/>
        </w:rPr>
        <w:t xml:space="preserve"> </w:t>
      </w:r>
      <w:r>
        <w:t>17905</w:t>
      </w:r>
      <w:r>
        <w:tab/>
        <w:t>IN QUEUE FRONT POINTER: 17905 OUT QUEUE BACK</w:t>
      </w:r>
      <w:r>
        <w:rPr>
          <w:spacing w:val="-4"/>
        </w:rPr>
        <w:t xml:space="preserve"> </w:t>
      </w:r>
      <w:r>
        <w:t>POINTER:</w:t>
      </w:r>
      <w:r>
        <w:rPr>
          <w:spacing w:val="-1"/>
        </w:rPr>
        <w:t xml:space="preserve"> </w:t>
      </w:r>
      <w:r>
        <w:t>17598</w:t>
      </w:r>
      <w:r>
        <w:tab/>
        <w:t>OUT QUEUE FRONT POINTER:</w:t>
      </w:r>
      <w:r>
        <w:rPr>
          <w:spacing w:val="2"/>
        </w:rPr>
        <w:t xml:space="preserve"> </w:t>
      </w:r>
      <w:r>
        <w:rPr>
          <w:spacing w:val="-4"/>
        </w:rPr>
        <w:t>17598</w:t>
      </w:r>
    </w:p>
    <w:p w14:paraId="76F82C23" w14:textId="77777777" w:rsidR="00B0748A" w:rsidRDefault="00B0748A">
      <w:pPr>
        <w:pStyle w:val="BodyText"/>
      </w:pPr>
    </w:p>
    <w:p w14:paraId="29C23C6B" w14:textId="77777777" w:rsidR="00B0748A" w:rsidRDefault="00B0748A">
      <w:pPr>
        <w:pStyle w:val="BodyText"/>
      </w:pPr>
    </w:p>
    <w:p w14:paraId="1B949889" w14:textId="77777777" w:rsidR="00B0748A" w:rsidRDefault="00B0748A">
      <w:pPr>
        <w:pStyle w:val="BodyText"/>
      </w:pPr>
    </w:p>
    <w:p w14:paraId="2EAC7412" w14:textId="77777777" w:rsidR="00B0748A" w:rsidRDefault="00B0748A">
      <w:pPr>
        <w:pStyle w:val="BodyText"/>
      </w:pPr>
    </w:p>
    <w:p w14:paraId="28EDA823" w14:textId="77777777" w:rsidR="00B0748A" w:rsidRDefault="00B0748A">
      <w:pPr>
        <w:pStyle w:val="BodyText"/>
      </w:pPr>
    </w:p>
    <w:p w14:paraId="40581923" w14:textId="77777777" w:rsidR="00B0748A" w:rsidRDefault="00B0748A">
      <w:pPr>
        <w:pStyle w:val="BodyText"/>
      </w:pPr>
    </w:p>
    <w:p w14:paraId="0EC92610" w14:textId="77777777" w:rsidR="00B0748A" w:rsidRDefault="00B0748A">
      <w:pPr>
        <w:pStyle w:val="BodyText"/>
      </w:pPr>
    </w:p>
    <w:p w14:paraId="55C5FF30" w14:textId="77777777" w:rsidR="00B0748A" w:rsidRDefault="00B0748A">
      <w:pPr>
        <w:pStyle w:val="BodyText"/>
      </w:pPr>
    </w:p>
    <w:p w14:paraId="27DBCA4D" w14:textId="77777777" w:rsidR="00B0748A" w:rsidRDefault="00B0748A">
      <w:pPr>
        <w:pStyle w:val="BodyText"/>
      </w:pPr>
    </w:p>
    <w:p w14:paraId="35ECBB19" w14:textId="77777777" w:rsidR="00B0748A" w:rsidRDefault="00B0748A">
      <w:pPr>
        <w:pStyle w:val="BodyText"/>
      </w:pPr>
    </w:p>
    <w:p w14:paraId="55D280BA" w14:textId="77777777" w:rsidR="00B0748A" w:rsidRDefault="00B0748A">
      <w:pPr>
        <w:pStyle w:val="BodyText"/>
      </w:pPr>
    </w:p>
    <w:p w14:paraId="07A146D3" w14:textId="77777777" w:rsidR="00B0748A" w:rsidRDefault="00B0748A">
      <w:pPr>
        <w:pStyle w:val="BodyText"/>
      </w:pPr>
    </w:p>
    <w:p w14:paraId="5126CBAB" w14:textId="77777777" w:rsidR="00B0748A" w:rsidRDefault="00B0748A">
      <w:pPr>
        <w:pStyle w:val="BodyText"/>
      </w:pPr>
    </w:p>
    <w:p w14:paraId="58602FBE" w14:textId="77777777" w:rsidR="00B0748A" w:rsidRDefault="00B0748A">
      <w:pPr>
        <w:pStyle w:val="BodyText"/>
      </w:pPr>
    </w:p>
    <w:p w14:paraId="7D1476F1" w14:textId="77777777" w:rsidR="00B0748A" w:rsidRDefault="00B0748A">
      <w:pPr>
        <w:pStyle w:val="BodyText"/>
      </w:pPr>
    </w:p>
    <w:p w14:paraId="15240379" w14:textId="77777777" w:rsidR="00B0748A" w:rsidRDefault="00B0748A">
      <w:pPr>
        <w:pStyle w:val="BodyText"/>
      </w:pPr>
    </w:p>
    <w:p w14:paraId="21A5FF9E" w14:textId="77777777" w:rsidR="00B0748A" w:rsidRDefault="00B0748A">
      <w:pPr>
        <w:pStyle w:val="BodyText"/>
        <w:spacing w:before="10"/>
        <w:rPr>
          <w:sz w:val="27"/>
        </w:rPr>
      </w:pPr>
    </w:p>
    <w:p w14:paraId="784C0EE3" w14:textId="77777777" w:rsidR="00B0748A" w:rsidRDefault="00A6023C">
      <w:pPr>
        <w:pStyle w:val="BodyText"/>
        <w:spacing w:before="95"/>
        <w:ind w:left="240"/>
        <w:rPr>
          <w:rFonts w:ascii="Times New Roman"/>
        </w:rPr>
      </w:pPr>
      <w:r>
        <w:rPr>
          <w:rFonts w:ascii="Times New Roman"/>
          <w:position w:val="9"/>
          <w:sz w:val="13"/>
        </w:rPr>
        <w:t xml:space="preserve">1 </w:t>
      </w:r>
      <w:r>
        <w:rPr>
          <w:rFonts w:ascii="Times New Roman"/>
        </w:rPr>
        <w:t>Patch MD*1.0*16 January 2011 Added a new HL logical link.</w:t>
      </w:r>
    </w:p>
    <w:p w14:paraId="18E4070A" w14:textId="77777777" w:rsidR="00B0748A" w:rsidRDefault="00B0748A">
      <w:pPr>
        <w:sectPr w:rsidR="00B0748A">
          <w:headerReference w:type="even" r:id="rId120"/>
          <w:headerReference w:type="default" r:id="rId121"/>
          <w:footerReference w:type="even" r:id="rId122"/>
          <w:footerReference w:type="default" r:id="rId123"/>
          <w:pgSz w:w="12240" w:h="15840"/>
          <w:pgMar w:top="940" w:right="480" w:bottom="1360" w:left="1200" w:header="733" w:footer="1160" w:gutter="0"/>
          <w:cols w:space="720"/>
        </w:sectPr>
      </w:pPr>
    </w:p>
    <w:p w14:paraId="7EEEC5BF" w14:textId="77777777" w:rsidR="00B0748A" w:rsidRDefault="00B0748A">
      <w:pPr>
        <w:rPr>
          <w:sz w:val="20"/>
        </w:rPr>
      </w:pPr>
    </w:p>
    <w:p w14:paraId="29253CA7" w14:textId="77777777" w:rsidR="00B0748A" w:rsidRDefault="00A6023C">
      <w:pPr>
        <w:pStyle w:val="Heading2"/>
        <w:spacing w:before="262"/>
      </w:pPr>
      <w:bookmarkStart w:id="60" w:name="_bookmark60"/>
      <w:bookmarkEnd w:id="60"/>
      <w:r>
        <w:rPr>
          <w:color w:val="800080"/>
        </w:rPr>
        <w:t>Menu Options by Name</w:t>
      </w:r>
    </w:p>
    <w:p w14:paraId="1494ADB5" w14:textId="77777777" w:rsidR="00B0748A" w:rsidRDefault="00B0748A">
      <w:pPr>
        <w:spacing w:before="3"/>
        <w:rPr>
          <w:b/>
          <w:sz w:val="25"/>
        </w:rPr>
      </w:pPr>
    </w:p>
    <w:p w14:paraId="26D8C6D5" w14:textId="77777777" w:rsidR="00B0748A" w:rsidRDefault="00A6023C">
      <w:pPr>
        <w:tabs>
          <w:tab w:val="left" w:pos="5042"/>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USER</w:t>
      </w:r>
      <w:r>
        <w:rPr>
          <w:rFonts w:ascii="Courier New"/>
          <w:b/>
          <w:sz w:val="20"/>
        </w:rPr>
        <w:tab/>
      </w:r>
      <w:r>
        <w:rPr>
          <w:rFonts w:ascii="Courier New"/>
          <w:sz w:val="20"/>
        </w:rPr>
        <w:t>MENU TEXT: MD GUI</w:t>
      </w:r>
      <w:r>
        <w:rPr>
          <w:rFonts w:ascii="Courier New"/>
          <w:spacing w:val="-7"/>
          <w:sz w:val="20"/>
        </w:rPr>
        <w:t xml:space="preserve"> </w:t>
      </w:r>
      <w:r>
        <w:rPr>
          <w:rFonts w:ascii="Courier New"/>
          <w:sz w:val="20"/>
        </w:rPr>
        <w:t>USER</w:t>
      </w:r>
    </w:p>
    <w:p w14:paraId="65509731" w14:textId="77777777" w:rsidR="00A0204E" w:rsidRPr="00A0204E" w:rsidRDefault="00A6023C">
      <w:pPr>
        <w:pStyle w:val="BodyText"/>
        <w:tabs>
          <w:tab w:val="left" w:pos="5039"/>
        </w:tabs>
        <w:spacing w:before="6" w:line="228" w:lineRule="auto"/>
        <w:ind w:left="480" w:right="2274"/>
        <w:rPr>
          <w:highlight w:val="yellow"/>
        </w:rPr>
      </w:pPr>
      <w:r>
        <w:t>TYPE:</w:t>
      </w:r>
      <w:r>
        <w:rPr>
          <w:spacing w:val="-2"/>
        </w:rPr>
        <w:t xml:space="preserve"> </w:t>
      </w:r>
      <w:r>
        <w:t>Broker</w:t>
      </w:r>
      <w:r>
        <w:rPr>
          <w:spacing w:val="-1"/>
        </w:rPr>
        <w:t xml:space="preserve"> </w:t>
      </w:r>
      <w:r>
        <w:t>(Client/Server)</w:t>
      </w:r>
      <w:r>
        <w:tab/>
        <w:t xml:space="preserve">CREATOR: </w:t>
      </w:r>
      <w:r w:rsidR="00A0204E" w:rsidRPr="00A0204E">
        <w:rPr>
          <w:highlight w:val="yellow"/>
        </w:rPr>
        <w:t>REDACTED</w:t>
      </w:r>
    </w:p>
    <w:p w14:paraId="5FC52D62" w14:textId="77777777" w:rsidR="00B0748A" w:rsidRDefault="00A6023C">
      <w:pPr>
        <w:pStyle w:val="BodyText"/>
        <w:tabs>
          <w:tab w:val="left" w:pos="5039"/>
        </w:tabs>
        <w:spacing w:before="6" w:line="228" w:lineRule="auto"/>
        <w:ind w:left="480" w:right="2274"/>
      </w:pPr>
      <w:r>
        <w:t xml:space="preserve"> TIMESTAMP OF PRIMARY MENU:</w:t>
      </w:r>
      <w:r>
        <w:rPr>
          <w:spacing w:val="-8"/>
        </w:rPr>
        <w:t xml:space="preserve"> </w:t>
      </w:r>
      <w:r>
        <w:t>59331,44145</w:t>
      </w:r>
    </w:p>
    <w:p w14:paraId="2A6AE8BC" w14:textId="77777777" w:rsidR="00B0748A" w:rsidRDefault="00A6023C">
      <w:pPr>
        <w:pStyle w:val="BodyText"/>
        <w:spacing w:before="2" w:line="228" w:lineRule="auto"/>
        <w:ind w:left="240" w:right="7899"/>
      </w:pPr>
      <w:r>
        <w:t>RPC: MD TMDOUTPUT RPC: MD TMDPARAMETER RPC: MD TMDPATIENT RPC: MD TMDPROCEDURE RPC: MD TMDRECORDID</w:t>
      </w:r>
    </w:p>
    <w:p w14:paraId="626F4FDC" w14:textId="77777777" w:rsidR="00B0748A" w:rsidRDefault="00A6023C">
      <w:pPr>
        <w:pStyle w:val="BodyText"/>
        <w:spacing w:before="4" w:line="228" w:lineRule="auto"/>
        <w:ind w:left="240" w:right="7659"/>
      </w:pPr>
      <w:r>
        <w:t>RPC: MD TMDTRANSACTION RPC: MD TMDUSER</w:t>
      </w:r>
    </w:p>
    <w:p w14:paraId="63578369" w14:textId="77777777" w:rsidR="00B0748A" w:rsidRDefault="00A6023C">
      <w:pPr>
        <w:pStyle w:val="BodyText"/>
        <w:spacing w:line="214" w:lineRule="exact"/>
        <w:ind w:left="240"/>
      </w:pPr>
      <w:r>
        <w:t>RPC: MD UTILITIES</w:t>
      </w:r>
    </w:p>
    <w:p w14:paraId="2F5940D7" w14:textId="77777777" w:rsidR="00B0748A" w:rsidRDefault="00A6023C">
      <w:pPr>
        <w:pStyle w:val="BodyText"/>
        <w:spacing w:line="221" w:lineRule="exact"/>
        <w:ind w:left="480"/>
      </w:pPr>
      <w:r>
        <w:t>UPPERCASE MENU TEXT: MD GUI USER</w:t>
      </w:r>
    </w:p>
    <w:p w14:paraId="0E194EF3" w14:textId="77777777" w:rsidR="00B0748A" w:rsidRDefault="00B0748A">
      <w:pPr>
        <w:pStyle w:val="BodyText"/>
        <w:rPr>
          <w:sz w:val="22"/>
        </w:rPr>
      </w:pPr>
    </w:p>
    <w:p w14:paraId="7BF687C1" w14:textId="77777777" w:rsidR="00B0748A" w:rsidRDefault="00A6023C">
      <w:pPr>
        <w:tabs>
          <w:tab w:val="left" w:pos="5042"/>
        </w:tabs>
        <w:spacing w:before="186"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MANAGER</w:t>
      </w:r>
      <w:r>
        <w:rPr>
          <w:rFonts w:ascii="Courier New"/>
          <w:b/>
          <w:sz w:val="20"/>
        </w:rPr>
        <w:tab/>
      </w:r>
      <w:r>
        <w:rPr>
          <w:rFonts w:ascii="Courier New"/>
          <w:sz w:val="20"/>
        </w:rPr>
        <w:t>MENU TEXT: MD GUI</w:t>
      </w:r>
      <w:r>
        <w:rPr>
          <w:rFonts w:ascii="Courier New"/>
          <w:spacing w:val="-7"/>
          <w:sz w:val="20"/>
        </w:rPr>
        <w:t xml:space="preserve"> </w:t>
      </w:r>
      <w:r>
        <w:rPr>
          <w:rFonts w:ascii="Courier New"/>
          <w:sz w:val="20"/>
        </w:rPr>
        <w:t>MANAGER</w:t>
      </w:r>
    </w:p>
    <w:p w14:paraId="3BC30241" w14:textId="77777777" w:rsidR="00A0204E" w:rsidRPr="00A0204E" w:rsidRDefault="00A6023C">
      <w:pPr>
        <w:pStyle w:val="BodyText"/>
        <w:tabs>
          <w:tab w:val="left" w:pos="5039"/>
        </w:tabs>
        <w:spacing w:before="6" w:line="228" w:lineRule="auto"/>
        <w:ind w:left="480" w:right="2274"/>
        <w:rPr>
          <w:highlight w:val="yellow"/>
        </w:rPr>
      </w:pPr>
      <w:r>
        <w:t>TYPE:</w:t>
      </w:r>
      <w:r>
        <w:rPr>
          <w:spacing w:val="-2"/>
        </w:rPr>
        <w:t xml:space="preserve"> </w:t>
      </w:r>
      <w:r>
        <w:t>Broker</w:t>
      </w:r>
      <w:r>
        <w:rPr>
          <w:spacing w:val="-1"/>
        </w:rPr>
        <w:t xml:space="preserve"> </w:t>
      </w:r>
      <w:r>
        <w:t>(Client/Server)</w:t>
      </w:r>
      <w:r>
        <w:tab/>
        <w:t xml:space="preserve">CREATOR: </w:t>
      </w:r>
      <w:r w:rsidR="00A0204E" w:rsidRPr="00A0204E">
        <w:rPr>
          <w:highlight w:val="yellow"/>
        </w:rPr>
        <w:t>REDACTED</w:t>
      </w:r>
    </w:p>
    <w:p w14:paraId="433A5D4B" w14:textId="77777777" w:rsidR="00B0748A" w:rsidRDefault="00A6023C">
      <w:pPr>
        <w:pStyle w:val="BodyText"/>
        <w:tabs>
          <w:tab w:val="left" w:pos="5039"/>
        </w:tabs>
        <w:spacing w:before="6" w:line="228" w:lineRule="auto"/>
        <w:ind w:left="480" w:right="2274"/>
      </w:pPr>
      <w:r>
        <w:t xml:space="preserve"> TIMESTAMP OF PRIMARY MENU:</w:t>
      </w:r>
      <w:r>
        <w:rPr>
          <w:spacing w:val="-8"/>
        </w:rPr>
        <w:t xml:space="preserve"> </w:t>
      </w:r>
      <w:r>
        <w:t>59385,45622</w:t>
      </w:r>
    </w:p>
    <w:p w14:paraId="3119CC61" w14:textId="77777777" w:rsidR="00B0748A" w:rsidRDefault="00A6023C">
      <w:pPr>
        <w:pStyle w:val="BodyText"/>
        <w:spacing w:before="2" w:line="228" w:lineRule="auto"/>
        <w:ind w:left="240" w:right="7899"/>
      </w:pPr>
      <w:r>
        <w:t>RPC: MD TMDOUTPUT RPC: MD TMDPARAMETER RPC: MD TMDPATIENT RPC: MD TMDPROCEDURE RPC: MD TMDRECORDID</w:t>
      </w:r>
    </w:p>
    <w:p w14:paraId="45C27FAD" w14:textId="77777777" w:rsidR="00B0748A" w:rsidRDefault="00A6023C">
      <w:pPr>
        <w:pStyle w:val="BodyText"/>
        <w:spacing w:before="4" w:line="228" w:lineRule="auto"/>
        <w:ind w:left="240" w:right="7557"/>
      </w:pPr>
      <w:r>
        <w:t xml:space="preserve">RPC: MD </w:t>
      </w:r>
      <w:r>
        <w:rPr>
          <w:spacing w:val="-3"/>
        </w:rPr>
        <w:t xml:space="preserve">TMDTRANSACTION </w:t>
      </w:r>
      <w:r>
        <w:t>RPC: MD</w:t>
      </w:r>
      <w:r>
        <w:rPr>
          <w:spacing w:val="-4"/>
        </w:rPr>
        <w:t xml:space="preserve"> </w:t>
      </w:r>
      <w:r>
        <w:t>TMDUSER</w:t>
      </w:r>
    </w:p>
    <w:p w14:paraId="51A8F2E7" w14:textId="77777777" w:rsidR="00B0748A" w:rsidRDefault="00A6023C">
      <w:pPr>
        <w:pStyle w:val="BodyText"/>
        <w:spacing w:before="2" w:line="228" w:lineRule="auto"/>
        <w:ind w:left="240" w:right="7899"/>
      </w:pPr>
      <w:r>
        <w:t xml:space="preserve">RPC: MD </w:t>
      </w:r>
      <w:r>
        <w:rPr>
          <w:spacing w:val="-3"/>
        </w:rPr>
        <w:t xml:space="preserve">UTILITIES </w:t>
      </w:r>
      <w:r>
        <w:t>RPC: MD</w:t>
      </w:r>
      <w:r>
        <w:rPr>
          <w:spacing w:val="-4"/>
        </w:rPr>
        <w:t xml:space="preserve"> </w:t>
      </w:r>
      <w:r>
        <w:t>GATEWAY</w:t>
      </w:r>
    </w:p>
    <w:p w14:paraId="597B66B3" w14:textId="77777777" w:rsidR="00B0748A" w:rsidRDefault="00A6023C">
      <w:pPr>
        <w:pStyle w:val="BodyText"/>
        <w:spacing w:line="220" w:lineRule="exact"/>
        <w:ind w:left="480"/>
      </w:pPr>
      <w:r>
        <w:t>UPPERCASE MENU TEXT: MD GUI MANAGER</w:t>
      </w:r>
    </w:p>
    <w:p w14:paraId="6E1FD89C" w14:textId="77777777" w:rsidR="00B0748A" w:rsidRDefault="00B0748A">
      <w:pPr>
        <w:pStyle w:val="BodyText"/>
        <w:rPr>
          <w:sz w:val="22"/>
        </w:rPr>
      </w:pPr>
    </w:p>
    <w:p w14:paraId="56C5D4FA" w14:textId="77777777" w:rsidR="00B0748A" w:rsidRDefault="00A6023C">
      <w:pPr>
        <w:tabs>
          <w:tab w:val="left" w:pos="5040"/>
          <w:tab w:val="left" w:pos="5119"/>
        </w:tabs>
        <w:spacing w:before="160" w:line="232" w:lineRule="auto"/>
        <w:ind w:left="480" w:right="1117" w:hanging="240"/>
        <w:rPr>
          <w:rFonts w:ascii="Courier New"/>
          <w:sz w:val="20"/>
        </w:rPr>
      </w:pPr>
      <w:r>
        <w:rPr>
          <w:rFonts w:ascii="Courier New"/>
          <w:position w:val="9"/>
          <w:sz w:val="13"/>
        </w:rPr>
        <w:t>1</w:t>
      </w:r>
      <w:r>
        <w:rPr>
          <w:rFonts w:ascii="Courier New"/>
          <w:sz w:val="20"/>
        </w:rPr>
        <w:t xml:space="preserve">NAME: </w:t>
      </w:r>
      <w:r>
        <w:rPr>
          <w:rFonts w:ascii="Courier New"/>
          <w:b/>
          <w:sz w:val="20"/>
        </w:rPr>
        <w:t>MD AUTO</w:t>
      </w:r>
      <w:r>
        <w:rPr>
          <w:rFonts w:ascii="Courier New"/>
          <w:b/>
          <w:spacing w:val="-4"/>
          <w:sz w:val="20"/>
        </w:rPr>
        <w:t xml:space="preserve"> </w:t>
      </w:r>
      <w:r>
        <w:rPr>
          <w:rFonts w:ascii="Courier New"/>
          <w:b/>
          <w:sz w:val="20"/>
        </w:rPr>
        <w:t>CHECK-IN</w:t>
      </w:r>
      <w:r>
        <w:rPr>
          <w:rFonts w:ascii="Courier New"/>
          <w:b/>
          <w:spacing w:val="-1"/>
          <w:sz w:val="20"/>
        </w:rPr>
        <w:t xml:space="preserve"> </w:t>
      </w:r>
      <w:r>
        <w:rPr>
          <w:rFonts w:ascii="Courier New"/>
          <w:b/>
          <w:sz w:val="20"/>
        </w:rPr>
        <w:t>SETUP</w:t>
      </w:r>
      <w:r>
        <w:rPr>
          <w:rFonts w:ascii="Courier New"/>
          <w:b/>
          <w:sz w:val="20"/>
        </w:rPr>
        <w:tab/>
      </w:r>
      <w:r>
        <w:rPr>
          <w:rFonts w:ascii="Courier New"/>
          <w:b/>
          <w:sz w:val="20"/>
        </w:rPr>
        <w:tab/>
      </w:r>
      <w:r>
        <w:rPr>
          <w:rFonts w:ascii="Courier New"/>
          <w:sz w:val="20"/>
        </w:rPr>
        <w:t xml:space="preserve">MENU TEXT: Auto Study Check-In </w:t>
      </w:r>
      <w:r>
        <w:rPr>
          <w:rFonts w:ascii="Courier New"/>
          <w:spacing w:val="-4"/>
          <w:sz w:val="20"/>
        </w:rPr>
        <w:t xml:space="preserve">Setup </w:t>
      </w:r>
      <w:r>
        <w:rPr>
          <w:rFonts w:ascii="Courier New"/>
          <w:sz w:val="20"/>
        </w:rPr>
        <w:t>TYPE:</w:t>
      </w:r>
      <w:r>
        <w:rPr>
          <w:rFonts w:ascii="Courier New"/>
          <w:spacing w:val="-2"/>
          <w:sz w:val="20"/>
        </w:rPr>
        <w:t xml:space="preserve"> </w:t>
      </w:r>
      <w:r>
        <w:rPr>
          <w:rFonts w:ascii="Courier New"/>
          <w:sz w:val="20"/>
        </w:rPr>
        <w:t>run</w:t>
      </w:r>
      <w:r>
        <w:rPr>
          <w:rFonts w:ascii="Courier New"/>
          <w:spacing w:val="-1"/>
          <w:sz w:val="20"/>
        </w:rPr>
        <w:t xml:space="preserve"> </w:t>
      </w:r>
      <w:r>
        <w:rPr>
          <w:rFonts w:ascii="Courier New"/>
          <w:sz w:val="20"/>
        </w:rPr>
        <w:t>routine</w:t>
      </w:r>
      <w:r>
        <w:rPr>
          <w:rFonts w:ascii="Courier New"/>
          <w:sz w:val="20"/>
        </w:rPr>
        <w:tab/>
        <w:t>CREATOR:</w:t>
      </w:r>
      <w:r>
        <w:rPr>
          <w:rFonts w:ascii="Courier New"/>
          <w:spacing w:val="-2"/>
          <w:sz w:val="20"/>
        </w:rPr>
        <w:t xml:space="preserve"> </w:t>
      </w:r>
      <w:r w:rsidR="00A0204E" w:rsidRPr="00A0204E">
        <w:rPr>
          <w:rFonts w:ascii="Courier New"/>
          <w:sz w:val="20"/>
          <w:highlight w:val="yellow"/>
        </w:rPr>
        <w:t>REDACTED</w:t>
      </w:r>
    </w:p>
    <w:p w14:paraId="7E8861D8" w14:textId="77777777" w:rsidR="00B0748A" w:rsidRDefault="00A6023C">
      <w:pPr>
        <w:pStyle w:val="BodyText"/>
        <w:spacing w:line="214" w:lineRule="exact"/>
        <w:ind w:left="480"/>
      </w:pPr>
      <w:r>
        <w:t>PACKAGE: CLINICAL PROCEDURES</w:t>
      </w:r>
    </w:p>
    <w:p w14:paraId="511E924E" w14:textId="77777777" w:rsidR="00B0748A" w:rsidRDefault="00A6023C">
      <w:pPr>
        <w:pStyle w:val="BodyText"/>
        <w:tabs>
          <w:tab w:val="left" w:pos="2160"/>
        </w:tabs>
        <w:spacing w:before="3" w:line="228" w:lineRule="auto"/>
        <w:ind w:left="240" w:right="1076" w:firstLine="120"/>
      </w:pPr>
      <w:r>
        <w:t>DESCRIPTION:</w:t>
      </w:r>
      <w:r>
        <w:tab/>
        <w:t>This option is used to populate the XPAR parameters MD USE APPT WITH PROCEDURE, MD CHECK-IN PROCEDURE LIST, MD CLINIC QUICK LIST, and</w:t>
      </w:r>
      <w:r>
        <w:rPr>
          <w:spacing w:val="-13"/>
        </w:rPr>
        <w:t xml:space="preserve"> </w:t>
      </w:r>
      <w:r>
        <w:t>MD</w:t>
      </w:r>
    </w:p>
    <w:p w14:paraId="1CDF9779" w14:textId="77777777" w:rsidR="00B0748A" w:rsidRDefault="00A6023C">
      <w:pPr>
        <w:pStyle w:val="BodyText"/>
        <w:tabs>
          <w:tab w:val="left" w:pos="1680"/>
          <w:tab w:val="left" w:pos="3241"/>
          <w:tab w:val="left" w:pos="3360"/>
        </w:tabs>
        <w:spacing w:before="1" w:line="228" w:lineRule="auto"/>
        <w:ind w:left="360" w:right="957"/>
      </w:pPr>
      <w:r>
        <w:t>CLINICS WITH</w:t>
      </w:r>
      <w:r>
        <w:rPr>
          <w:spacing w:val="-3"/>
        </w:rPr>
        <w:t xml:space="preserve"> </w:t>
      </w:r>
      <w:r>
        <w:t>MULT</w:t>
      </w:r>
      <w:r>
        <w:rPr>
          <w:spacing w:val="-1"/>
        </w:rPr>
        <w:t xml:space="preserve"> </w:t>
      </w:r>
      <w:r>
        <w:t>PROC.</w:t>
      </w:r>
      <w:r>
        <w:tab/>
      </w:r>
      <w:r>
        <w:tab/>
        <w:t>The four XPAR parameters are used for the auto</w:t>
      </w:r>
      <w:r>
        <w:rPr>
          <w:spacing w:val="-11"/>
        </w:rPr>
        <w:t xml:space="preserve"> </w:t>
      </w:r>
      <w:r>
        <w:t>study check-in.</w:t>
      </w:r>
      <w:r>
        <w:tab/>
        <w:t>Users can use the option to indicate whether their site use and schedule</w:t>
      </w:r>
      <w:r>
        <w:rPr>
          <w:spacing w:val="-1"/>
        </w:rPr>
        <w:t xml:space="preserve"> </w:t>
      </w:r>
      <w:r>
        <w:t>appointments.</w:t>
      </w:r>
      <w:r>
        <w:tab/>
        <w:t>They can populate a list of procedures and</w:t>
      </w:r>
      <w:r>
        <w:rPr>
          <w:spacing w:val="-10"/>
        </w:rPr>
        <w:t xml:space="preserve"> </w:t>
      </w:r>
      <w:r>
        <w:t>associated clinics that need a CP study</w:t>
      </w:r>
      <w:r>
        <w:rPr>
          <w:spacing w:val="-9"/>
        </w:rPr>
        <w:t xml:space="preserve"> </w:t>
      </w:r>
      <w:r>
        <w:t>checked-in.</w:t>
      </w:r>
    </w:p>
    <w:p w14:paraId="48C2CE54" w14:textId="77777777" w:rsidR="00B0748A" w:rsidRDefault="00A6023C">
      <w:pPr>
        <w:pStyle w:val="BodyText"/>
        <w:spacing w:line="217" w:lineRule="exact"/>
        <w:ind w:left="480"/>
      </w:pPr>
      <w:r>
        <w:t>ROUTINE: EN1^MDWSETUP</w:t>
      </w:r>
    </w:p>
    <w:p w14:paraId="74725064" w14:textId="77777777" w:rsidR="00B0748A" w:rsidRDefault="00A6023C">
      <w:pPr>
        <w:pStyle w:val="BodyText"/>
        <w:spacing w:line="221" w:lineRule="exact"/>
        <w:ind w:left="480"/>
      </w:pPr>
      <w:r>
        <w:t>UPPERCASE MENU TEXT: AUTO STUDY CHECK-IN SETUP</w:t>
      </w:r>
    </w:p>
    <w:p w14:paraId="60831166" w14:textId="77777777" w:rsidR="00B0748A" w:rsidRDefault="00B0748A">
      <w:pPr>
        <w:pStyle w:val="BodyText"/>
      </w:pPr>
    </w:p>
    <w:p w14:paraId="1F3F66AD" w14:textId="77777777" w:rsidR="00A0204E" w:rsidRPr="00A0204E" w:rsidRDefault="00A6023C">
      <w:pPr>
        <w:pStyle w:val="BodyText"/>
        <w:tabs>
          <w:tab w:val="left" w:pos="5040"/>
        </w:tabs>
        <w:spacing w:line="230" w:lineRule="auto"/>
        <w:ind w:left="480" w:right="2155" w:hanging="240"/>
        <w:rPr>
          <w:highlight w:val="yellow"/>
        </w:rPr>
      </w:pPr>
      <w:r>
        <w:t xml:space="preserve">NAME: </w:t>
      </w:r>
      <w:r>
        <w:rPr>
          <w:b/>
        </w:rPr>
        <w:t>MD</w:t>
      </w:r>
      <w:r>
        <w:rPr>
          <w:b/>
          <w:spacing w:val="-2"/>
        </w:rPr>
        <w:t xml:space="preserve"> </w:t>
      </w:r>
      <w:r>
        <w:rPr>
          <w:b/>
        </w:rPr>
        <w:t>SCHEDULED</w:t>
      </w:r>
      <w:r>
        <w:rPr>
          <w:b/>
          <w:spacing w:val="-1"/>
        </w:rPr>
        <w:t xml:space="preserve"> </w:t>
      </w:r>
      <w:r>
        <w:rPr>
          <w:b/>
        </w:rPr>
        <w:t>STUDIES</w:t>
      </w:r>
      <w:r>
        <w:rPr>
          <w:b/>
        </w:rPr>
        <w:tab/>
      </w:r>
      <w:r>
        <w:t xml:space="preserve">MENU TEXT: Scheduled </w:t>
      </w:r>
      <w:r>
        <w:rPr>
          <w:spacing w:val="-3"/>
        </w:rPr>
        <w:t xml:space="preserve">Studies </w:t>
      </w: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5E52AE8C" w14:textId="77777777" w:rsidR="00B0748A" w:rsidRDefault="00A6023C">
      <w:pPr>
        <w:pStyle w:val="BodyText"/>
        <w:tabs>
          <w:tab w:val="left" w:pos="5040"/>
        </w:tabs>
        <w:spacing w:line="230" w:lineRule="auto"/>
        <w:ind w:left="480" w:right="2155" w:hanging="240"/>
      </w:pPr>
      <w:r>
        <w:t xml:space="preserve"> PACKAGE: CLINICAL</w:t>
      </w:r>
      <w:r>
        <w:rPr>
          <w:spacing w:val="-4"/>
        </w:rPr>
        <w:t xml:space="preserve"> </w:t>
      </w:r>
      <w:r>
        <w:t>PROCEDURES</w:t>
      </w:r>
    </w:p>
    <w:p w14:paraId="24FF1770" w14:textId="77777777" w:rsidR="00B0748A" w:rsidRDefault="00A6023C">
      <w:pPr>
        <w:pStyle w:val="BodyText"/>
        <w:tabs>
          <w:tab w:val="left" w:pos="2160"/>
          <w:tab w:val="left" w:pos="6599"/>
        </w:tabs>
        <w:spacing w:before="3" w:line="228" w:lineRule="auto"/>
        <w:ind w:left="360" w:right="1076"/>
      </w:pPr>
      <w:r>
        <w:t>DESCRIPTION:</w:t>
      </w:r>
      <w:r>
        <w:tab/>
        <w:t>This option is tasked to</w:t>
      </w:r>
      <w:r>
        <w:rPr>
          <w:spacing w:val="-6"/>
        </w:rPr>
        <w:t xml:space="preserve"> </w:t>
      </w:r>
      <w:r>
        <w:t>run</w:t>
      </w:r>
      <w:r>
        <w:rPr>
          <w:spacing w:val="-1"/>
        </w:rPr>
        <w:t xml:space="preserve"> </w:t>
      </w:r>
      <w:r>
        <w:t>daily.</w:t>
      </w:r>
      <w:r>
        <w:tab/>
        <w:t>It will process the HL7 messages that need to be sent to the device on a daily basis for CP</w:t>
      </w:r>
      <w:r>
        <w:rPr>
          <w:spacing w:val="-16"/>
        </w:rPr>
        <w:t xml:space="preserve"> </w:t>
      </w:r>
      <w:r>
        <w:t>studies.</w:t>
      </w:r>
    </w:p>
    <w:p w14:paraId="6932F0B6" w14:textId="77777777" w:rsidR="00B0748A" w:rsidRDefault="00A6023C">
      <w:pPr>
        <w:pStyle w:val="BodyText"/>
        <w:tabs>
          <w:tab w:val="left" w:pos="5040"/>
        </w:tabs>
        <w:spacing w:before="1" w:line="228" w:lineRule="auto"/>
        <w:ind w:left="480" w:right="2278"/>
      </w:pPr>
      <w:r>
        <w:t>ROUTINE:</w:t>
      </w:r>
      <w:r>
        <w:rPr>
          <w:spacing w:val="-2"/>
        </w:rPr>
        <w:t xml:space="preserve"> </w:t>
      </w:r>
      <w:r>
        <w:t>EN1^MDWORSR</w:t>
      </w:r>
      <w:r>
        <w:tab/>
        <w:t xml:space="preserve">SCHEDULING RECOMMENDED: </w:t>
      </w:r>
      <w:r>
        <w:rPr>
          <w:spacing w:val="-7"/>
        </w:rPr>
        <w:t xml:space="preserve">YES </w:t>
      </w:r>
      <w:r>
        <w:t>UPPERCASE MENU TEXT: SCHEDULED</w:t>
      </w:r>
      <w:r>
        <w:rPr>
          <w:spacing w:val="-8"/>
        </w:rPr>
        <w:t xml:space="preserve"> </w:t>
      </w:r>
      <w:r>
        <w:t>STUDIES</w:t>
      </w:r>
    </w:p>
    <w:p w14:paraId="62496BD4" w14:textId="77777777" w:rsidR="00B0748A" w:rsidRDefault="00B0748A">
      <w:pPr>
        <w:pStyle w:val="BodyText"/>
        <w:rPr>
          <w:sz w:val="22"/>
        </w:rPr>
      </w:pPr>
    </w:p>
    <w:p w14:paraId="35BA8B91" w14:textId="77777777" w:rsidR="00B0748A" w:rsidRDefault="00B0748A">
      <w:pPr>
        <w:pStyle w:val="BodyText"/>
        <w:spacing w:before="5"/>
        <w:rPr>
          <w:sz w:val="17"/>
        </w:rPr>
      </w:pPr>
    </w:p>
    <w:p w14:paraId="50891490" w14:textId="77777777" w:rsidR="00A0204E" w:rsidRPr="00A0204E" w:rsidRDefault="00A6023C">
      <w:pPr>
        <w:pStyle w:val="BodyText"/>
        <w:tabs>
          <w:tab w:val="left" w:pos="5040"/>
        </w:tabs>
        <w:spacing w:line="230" w:lineRule="auto"/>
        <w:ind w:left="480" w:right="2274" w:hanging="240"/>
        <w:rPr>
          <w:highlight w:val="yellow"/>
        </w:rPr>
      </w:pPr>
      <w:r>
        <w:t xml:space="preserve">NAME: </w:t>
      </w:r>
      <w:r>
        <w:rPr>
          <w:b/>
        </w:rPr>
        <w:t>MD</w:t>
      </w:r>
      <w:r>
        <w:rPr>
          <w:b/>
          <w:spacing w:val="-2"/>
        </w:rPr>
        <w:t xml:space="preserve"> </w:t>
      </w:r>
      <w:r>
        <w:rPr>
          <w:b/>
        </w:rPr>
        <w:t>STUDY</w:t>
      </w:r>
      <w:r>
        <w:rPr>
          <w:b/>
          <w:spacing w:val="-1"/>
        </w:rPr>
        <w:t xml:space="preserve"> </w:t>
      </w:r>
      <w:r>
        <w:rPr>
          <w:b/>
        </w:rPr>
        <w:t>CHECK-IN</w:t>
      </w:r>
      <w:r>
        <w:rPr>
          <w:b/>
        </w:rPr>
        <w:tab/>
      </w:r>
      <w:r>
        <w:t>MENU TEXT: Study Check-in 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35E6BED1" w14:textId="77777777" w:rsidR="00B0748A" w:rsidRDefault="00A6023C">
      <w:pPr>
        <w:pStyle w:val="BodyText"/>
        <w:tabs>
          <w:tab w:val="left" w:pos="5040"/>
        </w:tabs>
        <w:spacing w:line="230" w:lineRule="auto"/>
        <w:ind w:left="480" w:right="2274" w:hanging="240"/>
      </w:pPr>
      <w:r>
        <w:t xml:space="preserve"> PACKAGE: CLINICAL</w:t>
      </w:r>
      <w:r>
        <w:rPr>
          <w:spacing w:val="-4"/>
        </w:rPr>
        <w:t xml:space="preserve"> </w:t>
      </w:r>
      <w:r>
        <w:t>PROCEDURES</w:t>
      </w:r>
    </w:p>
    <w:p w14:paraId="70331DFB" w14:textId="77777777" w:rsidR="00B0748A" w:rsidRDefault="00A6023C">
      <w:pPr>
        <w:pStyle w:val="BodyText"/>
        <w:tabs>
          <w:tab w:val="left" w:pos="2160"/>
          <w:tab w:val="left" w:pos="6599"/>
        </w:tabs>
        <w:spacing w:line="220" w:lineRule="exact"/>
        <w:ind w:left="360"/>
      </w:pPr>
      <w:r>
        <w:t>DESCRIPTION:</w:t>
      </w:r>
      <w:r>
        <w:tab/>
        <w:t>This option is tasked to</w:t>
      </w:r>
      <w:r>
        <w:rPr>
          <w:spacing w:val="-6"/>
        </w:rPr>
        <w:t xml:space="preserve"> </w:t>
      </w:r>
      <w:r>
        <w:t>run</w:t>
      </w:r>
      <w:r>
        <w:rPr>
          <w:spacing w:val="-1"/>
        </w:rPr>
        <w:t xml:space="preserve"> </w:t>
      </w:r>
      <w:r>
        <w:t>daily.</w:t>
      </w:r>
      <w:r>
        <w:tab/>
        <w:t>It checks-in CP</w:t>
      </w:r>
      <w:r>
        <w:rPr>
          <w:spacing w:val="-5"/>
        </w:rPr>
        <w:t xml:space="preserve"> </w:t>
      </w:r>
      <w:r>
        <w:t>studies</w:t>
      </w:r>
    </w:p>
    <w:p w14:paraId="74122004" w14:textId="77777777" w:rsidR="00B0748A" w:rsidRDefault="001F1920">
      <w:pPr>
        <w:pStyle w:val="BodyText"/>
        <w:spacing w:before="3"/>
        <w:rPr>
          <w:sz w:val="16"/>
        </w:rPr>
      </w:pPr>
      <w:r>
        <w:pict w14:anchorId="79CA5F4F">
          <v:shape id="_x0000_s1196" style="position:absolute;margin-left:1in;margin-top:11.4pt;width:144.05pt;height:.1pt;z-index:-251623424;mso-wrap-distance-left:0;mso-wrap-distance-right:0;mso-position-horizontal-relative:page" coordorigin="1440,228" coordsize="2881,0" path="m1440,228r2881,e" filled="f" strokeweight=".48pt">
            <v:path arrowok="t"/>
            <w10:wrap type="topAndBottom" anchorx="page"/>
          </v:shape>
        </w:pict>
      </w:r>
    </w:p>
    <w:p w14:paraId="766320C7"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MD*1.0*14 March 2008 Options added to support the auto study check-in.</w:t>
      </w:r>
    </w:p>
    <w:p w14:paraId="53ED5EB7" w14:textId="77777777" w:rsidR="00B0748A" w:rsidRDefault="00B0748A">
      <w:pPr>
        <w:sectPr w:rsidR="00B0748A">
          <w:pgSz w:w="12240" w:h="15840"/>
          <w:pgMar w:top="940" w:right="480" w:bottom="1180" w:left="1200" w:header="733" w:footer="983" w:gutter="0"/>
          <w:cols w:space="720"/>
        </w:sectPr>
      </w:pPr>
    </w:p>
    <w:p w14:paraId="54576606" w14:textId="77777777" w:rsidR="00B0748A" w:rsidRDefault="00B0748A">
      <w:pPr>
        <w:rPr>
          <w:sz w:val="20"/>
        </w:rPr>
      </w:pPr>
    </w:p>
    <w:p w14:paraId="37F1E253" w14:textId="77777777" w:rsidR="00B0748A" w:rsidRDefault="00B0748A">
      <w:pPr>
        <w:spacing w:before="1"/>
      </w:pPr>
    </w:p>
    <w:p w14:paraId="55846471" w14:textId="77777777" w:rsidR="00B0748A" w:rsidRDefault="00A6023C">
      <w:pPr>
        <w:pStyle w:val="BodyText"/>
        <w:spacing w:line="228" w:lineRule="auto"/>
        <w:ind w:left="360" w:right="1898"/>
      </w:pPr>
      <w:r>
        <w:t>for procedures that require multiple encounters such as Hemodialysis, Respiratory Therapy, and Sleep Studies.</w:t>
      </w:r>
    </w:p>
    <w:p w14:paraId="530E182B" w14:textId="77777777" w:rsidR="00B0748A" w:rsidRDefault="00A6023C">
      <w:pPr>
        <w:pStyle w:val="BodyText"/>
        <w:tabs>
          <w:tab w:val="left" w:pos="5039"/>
        </w:tabs>
        <w:spacing w:before="2" w:line="228" w:lineRule="auto"/>
        <w:ind w:left="480" w:right="2278"/>
      </w:pPr>
      <w:r>
        <w:t>ROUTINE:</w:t>
      </w:r>
      <w:r>
        <w:rPr>
          <w:spacing w:val="-2"/>
        </w:rPr>
        <w:t xml:space="preserve"> </w:t>
      </w:r>
      <w:r>
        <w:t>CLINICPT^MDWORSR</w:t>
      </w:r>
      <w:r>
        <w:tab/>
        <w:t xml:space="preserve">SCHEDULING RECOMMENDED: </w:t>
      </w:r>
      <w:r>
        <w:rPr>
          <w:spacing w:val="-6"/>
        </w:rPr>
        <w:t xml:space="preserve">YES </w:t>
      </w:r>
      <w:r>
        <w:t>UPPERCASE MENU TEXT: STUDY</w:t>
      </w:r>
      <w:r>
        <w:rPr>
          <w:spacing w:val="-8"/>
        </w:rPr>
        <w:t xml:space="preserve"> </w:t>
      </w:r>
      <w:r>
        <w:t>CHECK-IN</w:t>
      </w:r>
    </w:p>
    <w:p w14:paraId="5EC210A5" w14:textId="77777777" w:rsidR="00B0748A" w:rsidRDefault="00B0748A">
      <w:pPr>
        <w:pStyle w:val="BodyText"/>
        <w:rPr>
          <w:sz w:val="22"/>
        </w:rPr>
      </w:pPr>
    </w:p>
    <w:p w14:paraId="560580C7" w14:textId="77777777" w:rsidR="00B0748A" w:rsidRDefault="00A6023C">
      <w:pPr>
        <w:tabs>
          <w:tab w:val="left" w:pos="4656"/>
          <w:tab w:val="left" w:pos="4797"/>
        </w:tabs>
        <w:spacing w:before="146" w:line="237" w:lineRule="auto"/>
        <w:ind w:left="461" w:right="1595" w:hanging="221"/>
        <w:rPr>
          <w:rFonts w:ascii="Courier New"/>
          <w:sz w:val="18"/>
        </w:rPr>
      </w:pPr>
      <w:r>
        <w:rPr>
          <w:rFonts w:ascii="Courier New"/>
          <w:position w:val="9"/>
          <w:sz w:val="13"/>
        </w:rPr>
        <w:t xml:space="preserve">1 </w:t>
      </w:r>
      <w:r>
        <w:rPr>
          <w:rFonts w:ascii="Courier New"/>
          <w:sz w:val="18"/>
        </w:rPr>
        <w:t xml:space="preserve">NAME: </w:t>
      </w:r>
      <w:r>
        <w:rPr>
          <w:rFonts w:ascii="Courier New"/>
          <w:b/>
          <w:sz w:val="18"/>
        </w:rPr>
        <w:t>MD HIGH VOLUME</w:t>
      </w:r>
      <w:r>
        <w:rPr>
          <w:rFonts w:ascii="Courier New"/>
          <w:b/>
          <w:spacing w:val="31"/>
          <w:sz w:val="18"/>
        </w:rPr>
        <w:t xml:space="preserve"> </w:t>
      </w:r>
      <w:r>
        <w:rPr>
          <w:rFonts w:ascii="Courier New"/>
          <w:b/>
          <w:sz w:val="18"/>
        </w:rPr>
        <w:t>PROCEDURE</w:t>
      </w:r>
      <w:r>
        <w:rPr>
          <w:rFonts w:ascii="Courier New"/>
          <w:b/>
          <w:spacing w:val="12"/>
          <w:sz w:val="18"/>
        </w:rPr>
        <w:t xml:space="preserve"> </w:t>
      </w:r>
      <w:r>
        <w:rPr>
          <w:rFonts w:ascii="Courier New"/>
          <w:b/>
          <w:sz w:val="18"/>
        </w:rPr>
        <w:t>SETUP</w:t>
      </w:r>
      <w:r>
        <w:rPr>
          <w:rFonts w:ascii="Courier New"/>
          <w:b/>
          <w:sz w:val="18"/>
        </w:rPr>
        <w:tab/>
      </w:r>
      <w:r>
        <w:rPr>
          <w:rFonts w:ascii="Courier New"/>
          <w:b/>
          <w:sz w:val="18"/>
        </w:rPr>
        <w:tab/>
      </w:r>
      <w:r>
        <w:rPr>
          <w:rFonts w:ascii="Courier New"/>
          <w:sz w:val="18"/>
        </w:rPr>
        <w:t>MENU TEXT: High Volume Procedure Setup TYPE:</w:t>
      </w:r>
      <w:r>
        <w:rPr>
          <w:rFonts w:ascii="Courier New"/>
          <w:spacing w:val="10"/>
          <w:sz w:val="18"/>
        </w:rPr>
        <w:t xml:space="preserve"> </w:t>
      </w:r>
      <w:r>
        <w:rPr>
          <w:rFonts w:ascii="Courier New"/>
          <w:sz w:val="18"/>
        </w:rPr>
        <w:t>run</w:t>
      </w:r>
      <w:r>
        <w:rPr>
          <w:rFonts w:ascii="Courier New"/>
          <w:spacing w:val="10"/>
          <w:sz w:val="18"/>
        </w:rPr>
        <w:t xml:space="preserve"> </w:t>
      </w:r>
      <w:r>
        <w:rPr>
          <w:rFonts w:ascii="Courier New"/>
          <w:sz w:val="18"/>
        </w:rPr>
        <w:t>routine</w:t>
      </w:r>
      <w:r>
        <w:rPr>
          <w:rFonts w:ascii="Courier New"/>
          <w:sz w:val="18"/>
        </w:rPr>
        <w:tab/>
        <w:t>CREATOR:</w:t>
      </w:r>
      <w:r>
        <w:rPr>
          <w:rFonts w:ascii="Courier New"/>
          <w:spacing w:val="6"/>
          <w:sz w:val="18"/>
        </w:rPr>
        <w:t xml:space="preserve"> </w:t>
      </w:r>
      <w:r w:rsidR="00A0204E" w:rsidRPr="00A0204E">
        <w:rPr>
          <w:rFonts w:ascii="Courier New"/>
          <w:sz w:val="18"/>
          <w:highlight w:val="yellow"/>
        </w:rPr>
        <w:t>REDACTED</w:t>
      </w:r>
    </w:p>
    <w:p w14:paraId="2C2A2F48" w14:textId="77777777" w:rsidR="00B0748A" w:rsidRDefault="00A6023C">
      <w:pPr>
        <w:spacing w:line="186" w:lineRule="exact"/>
        <w:ind w:left="461"/>
        <w:rPr>
          <w:rFonts w:ascii="Courier New"/>
          <w:sz w:val="18"/>
        </w:rPr>
      </w:pPr>
      <w:r>
        <w:rPr>
          <w:rFonts w:ascii="Courier New"/>
          <w:sz w:val="18"/>
        </w:rPr>
        <w:t>PACKAGE: CLINICAL PROCEDURES</w:t>
      </w:r>
    </w:p>
    <w:p w14:paraId="6964A097" w14:textId="77777777" w:rsidR="00B0748A" w:rsidRDefault="00A6023C">
      <w:pPr>
        <w:tabs>
          <w:tab w:val="left" w:pos="2006"/>
          <w:tab w:val="left" w:pos="4878"/>
        </w:tabs>
        <w:spacing w:before="3" w:line="225" w:lineRule="auto"/>
        <w:ind w:left="350" w:right="1658"/>
        <w:rPr>
          <w:rFonts w:ascii="Courier New"/>
          <w:sz w:val="18"/>
        </w:rPr>
      </w:pPr>
      <w:r>
        <w:rPr>
          <w:rFonts w:ascii="Courier New"/>
          <w:sz w:val="18"/>
        </w:rPr>
        <w:t>DESCRIPTION:</w:t>
      </w:r>
      <w:r>
        <w:rPr>
          <w:rFonts w:ascii="Courier New"/>
          <w:sz w:val="18"/>
        </w:rPr>
        <w:tab/>
        <w:t>This option will populate the XPAR Parameters MD GET HIGH  VOLUME and MD NOT ADMN CLOSE</w:t>
      </w:r>
      <w:r>
        <w:rPr>
          <w:rFonts w:ascii="Courier New"/>
          <w:spacing w:val="57"/>
          <w:sz w:val="18"/>
        </w:rPr>
        <w:t xml:space="preserve"> </w:t>
      </w:r>
      <w:r>
        <w:rPr>
          <w:rFonts w:ascii="Courier New"/>
          <w:sz w:val="18"/>
        </w:rPr>
        <w:t>MUSE</w:t>
      </w:r>
      <w:r>
        <w:rPr>
          <w:rFonts w:ascii="Courier New"/>
          <w:spacing w:val="12"/>
          <w:sz w:val="18"/>
        </w:rPr>
        <w:t xml:space="preserve"> </w:t>
      </w:r>
      <w:r>
        <w:rPr>
          <w:rFonts w:ascii="Courier New"/>
          <w:sz w:val="18"/>
        </w:rPr>
        <w:t>NOTE.</w:t>
      </w:r>
      <w:r>
        <w:rPr>
          <w:rFonts w:ascii="Courier New"/>
          <w:sz w:val="18"/>
        </w:rPr>
        <w:tab/>
        <w:t>It will let the user populate a list of Clinical Procedures procedures set it up for high volume procedure</w:t>
      </w:r>
      <w:r>
        <w:rPr>
          <w:rFonts w:ascii="Courier New"/>
          <w:spacing w:val="17"/>
          <w:sz w:val="18"/>
        </w:rPr>
        <w:t xml:space="preserve"> </w:t>
      </w:r>
      <w:r>
        <w:rPr>
          <w:rFonts w:ascii="Courier New"/>
          <w:sz w:val="18"/>
        </w:rPr>
        <w:t>process.</w:t>
      </w:r>
    </w:p>
    <w:p w14:paraId="5471ACFA" w14:textId="77777777" w:rsidR="00B0748A" w:rsidRDefault="00B0748A">
      <w:pPr>
        <w:pStyle w:val="BodyText"/>
        <w:spacing w:before="3"/>
        <w:rPr>
          <w:sz w:val="16"/>
        </w:rPr>
      </w:pPr>
    </w:p>
    <w:p w14:paraId="2805D0C8" w14:textId="77777777" w:rsidR="00B0748A" w:rsidRDefault="00A6023C">
      <w:pPr>
        <w:spacing w:line="198" w:lineRule="exact"/>
        <w:ind w:left="461"/>
        <w:rPr>
          <w:rFonts w:ascii="Courier New"/>
          <w:sz w:val="18"/>
        </w:rPr>
      </w:pPr>
      <w:r>
        <w:rPr>
          <w:rFonts w:ascii="Courier New"/>
          <w:sz w:val="18"/>
        </w:rPr>
        <w:t>ROUTINE: EN1^MDARSET</w:t>
      </w:r>
    </w:p>
    <w:p w14:paraId="022759F5" w14:textId="77777777" w:rsidR="00B0748A" w:rsidRDefault="00A6023C">
      <w:pPr>
        <w:spacing w:line="198" w:lineRule="exact"/>
        <w:ind w:left="461"/>
        <w:rPr>
          <w:rFonts w:ascii="Courier New"/>
          <w:sz w:val="18"/>
        </w:rPr>
      </w:pPr>
      <w:r>
        <w:rPr>
          <w:rFonts w:ascii="Courier New"/>
          <w:sz w:val="18"/>
        </w:rPr>
        <w:t>UPPERCASE MENU TEXT: HIGH VOLUME PROCEDURE SETUP</w:t>
      </w:r>
    </w:p>
    <w:p w14:paraId="3AB2C28D" w14:textId="77777777" w:rsidR="00B0748A" w:rsidRDefault="00B0748A">
      <w:pPr>
        <w:pStyle w:val="BodyText"/>
      </w:pPr>
    </w:p>
    <w:p w14:paraId="76DE7E0D" w14:textId="77777777" w:rsidR="00B0748A" w:rsidRDefault="00B0748A">
      <w:pPr>
        <w:pStyle w:val="BodyText"/>
        <w:spacing w:before="1"/>
        <w:rPr>
          <w:sz w:val="16"/>
        </w:rPr>
      </w:pPr>
    </w:p>
    <w:p w14:paraId="5096BFF8" w14:textId="77777777" w:rsidR="00B0748A" w:rsidRDefault="00A6023C">
      <w:pPr>
        <w:spacing w:line="224" w:lineRule="exact"/>
        <w:ind w:left="240"/>
        <w:rPr>
          <w:rFonts w:ascii="Courier New"/>
          <w:b/>
          <w:sz w:val="20"/>
        </w:rPr>
      </w:pPr>
      <w:r>
        <w:rPr>
          <w:rFonts w:ascii="Courier New"/>
          <w:sz w:val="20"/>
        </w:rPr>
        <w:t xml:space="preserve">NAME: </w:t>
      </w:r>
      <w:r>
        <w:rPr>
          <w:rFonts w:ascii="Courier New"/>
          <w:b/>
          <w:sz w:val="20"/>
        </w:rPr>
        <w:t>MD PROC W/INCOMPLETE WORKLOAD</w:t>
      </w:r>
    </w:p>
    <w:p w14:paraId="424F61B0" w14:textId="77777777" w:rsidR="00B0748A" w:rsidRDefault="00A6023C">
      <w:pPr>
        <w:pStyle w:val="BodyText"/>
        <w:spacing w:line="219" w:lineRule="exact"/>
        <w:ind w:left="480"/>
      </w:pPr>
      <w:r>
        <w:t>MENU TEXT: Print list of Procedure with incomplete workload</w:t>
      </w:r>
    </w:p>
    <w:p w14:paraId="7A63798C" w14:textId="77777777" w:rsidR="00A0204E" w:rsidRPr="00A0204E" w:rsidRDefault="00A6023C">
      <w:pPr>
        <w:pStyle w:val="BodyText"/>
        <w:tabs>
          <w:tab w:val="left" w:pos="5040"/>
        </w:tabs>
        <w:spacing w:before="3" w:line="228" w:lineRule="auto"/>
        <w:ind w:left="480" w:right="2274"/>
        <w:rPr>
          <w:highlight w:val="yellow"/>
        </w:rPr>
      </w:pP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553ADD2E" w14:textId="77777777" w:rsidR="00B0748A" w:rsidRDefault="00A6023C">
      <w:pPr>
        <w:pStyle w:val="BodyText"/>
        <w:tabs>
          <w:tab w:val="left" w:pos="5040"/>
        </w:tabs>
        <w:spacing w:before="3" w:line="228" w:lineRule="auto"/>
        <w:ind w:left="480" w:right="2274"/>
      </w:pPr>
      <w:r>
        <w:t xml:space="preserve"> PACKAGE: CLINICAL</w:t>
      </w:r>
      <w:r>
        <w:rPr>
          <w:spacing w:val="-4"/>
        </w:rPr>
        <w:t xml:space="preserve"> </w:t>
      </w:r>
      <w:r>
        <w:t>PROCEDURES</w:t>
      </w:r>
    </w:p>
    <w:p w14:paraId="4E440826" w14:textId="77777777" w:rsidR="00B0748A" w:rsidRDefault="00A6023C">
      <w:pPr>
        <w:pStyle w:val="BodyText"/>
        <w:tabs>
          <w:tab w:val="left" w:pos="2160"/>
        </w:tabs>
        <w:spacing w:before="2" w:line="228" w:lineRule="auto"/>
        <w:ind w:left="360" w:right="1318"/>
      </w:pPr>
      <w:r>
        <w:t>DESCRIPTION:</w:t>
      </w:r>
      <w:r>
        <w:tab/>
        <w:t>This option prints a list of procedures that has</w:t>
      </w:r>
      <w:r>
        <w:rPr>
          <w:spacing w:val="-12"/>
        </w:rPr>
        <w:t xml:space="preserve"> </w:t>
      </w:r>
      <w:r>
        <w:t>incomplete workload for the</w:t>
      </w:r>
      <w:r>
        <w:rPr>
          <w:spacing w:val="-6"/>
        </w:rPr>
        <w:t xml:space="preserve"> </w:t>
      </w:r>
      <w:r>
        <w:t>visit.</w:t>
      </w:r>
    </w:p>
    <w:p w14:paraId="22F97CDD" w14:textId="77777777" w:rsidR="00B0748A" w:rsidRDefault="00A6023C">
      <w:pPr>
        <w:pStyle w:val="BodyText"/>
        <w:spacing w:line="214" w:lineRule="exact"/>
        <w:ind w:left="480"/>
      </w:pPr>
      <w:r>
        <w:t>ROUTINE: E1^MDSTUDW</w:t>
      </w:r>
    </w:p>
    <w:p w14:paraId="5837E2B4" w14:textId="77777777" w:rsidR="00B0748A" w:rsidRDefault="00A6023C">
      <w:pPr>
        <w:pStyle w:val="BodyText"/>
        <w:spacing w:line="221" w:lineRule="exact"/>
        <w:ind w:left="480"/>
      </w:pPr>
      <w:r>
        <w:t>UPPERCASE MENU TEXT: PRINT LIST OF PROCEDURE WITH I</w:t>
      </w:r>
    </w:p>
    <w:p w14:paraId="73010AF9" w14:textId="77777777" w:rsidR="00B0748A" w:rsidRDefault="00B0748A">
      <w:pPr>
        <w:pStyle w:val="BodyText"/>
        <w:rPr>
          <w:sz w:val="22"/>
        </w:rPr>
      </w:pPr>
    </w:p>
    <w:p w14:paraId="0A0EEEC4" w14:textId="77777777" w:rsidR="00A0204E" w:rsidRPr="00A0204E" w:rsidRDefault="00A6023C">
      <w:pPr>
        <w:pStyle w:val="BodyText"/>
        <w:tabs>
          <w:tab w:val="left" w:pos="5039"/>
        </w:tabs>
        <w:spacing w:before="193" w:line="230" w:lineRule="auto"/>
        <w:ind w:left="480" w:right="2035" w:hanging="240"/>
        <w:rPr>
          <w:highlight w:val="yellow"/>
        </w:rPr>
      </w:pPr>
      <w:r>
        <w:t xml:space="preserve">NAME: </w:t>
      </w:r>
      <w:r>
        <w:rPr>
          <w:b/>
        </w:rPr>
        <w:t>MD</w:t>
      </w:r>
      <w:r>
        <w:rPr>
          <w:b/>
          <w:spacing w:val="-2"/>
        </w:rPr>
        <w:t xml:space="preserve"> </w:t>
      </w:r>
      <w:r>
        <w:rPr>
          <w:b/>
        </w:rPr>
        <w:t>PROCESS</w:t>
      </w:r>
      <w:r>
        <w:rPr>
          <w:b/>
          <w:spacing w:val="-1"/>
        </w:rPr>
        <w:t xml:space="preserve"> </w:t>
      </w:r>
      <w:r>
        <w:rPr>
          <w:b/>
        </w:rPr>
        <w:t>RESULTS</w:t>
      </w:r>
      <w:r>
        <w:rPr>
          <w:b/>
        </w:rPr>
        <w:tab/>
      </w:r>
      <w:r>
        <w:t xml:space="preserve">MENU TEXT: MD Process </w:t>
      </w:r>
      <w:r>
        <w:rPr>
          <w:spacing w:val="-3"/>
        </w:rPr>
        <w:t xml:space="preserve">Results </w:t>
      </w: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79EA95DD" w14:textId="77777777" w:rsidR="00B0748A" w:rsidRDefault="00A6023C">
      <w:pPr>
        <w:pStyle w:val="BodyText"/>
        <w:tabs>
          <w:tab w:val="left" w:pos="5039"/>
        </w:tabs>
        <w:spacing w:before="193" w:line="230" w:lineRule="auto"/>
        <w:ind w:left="480" w:right="2035" w:hanging="240"/>
      </w:pPr>
      <w:r>
        <w:t xml:space="preserve"> PACKAGE:</w:t>
      </w:r>
      <w:r>
        <w:rPr>
          <w:spacing w:val="-2"/>
        </w:rPr>
        <w:t xml:space="preserve"> </w:t>
      </w:r>
      <w:r>
        <w:t>CLINICAL</w:t>
      </w:r>
      <w:r>
        <w:rPr>
          <w:spacing w:val="-1"/>
        </w:rPr>
        <w:t xml:space="preserve"> </w:t>
      </w:r>
      <w:r>
        <w:t>PROCEDURES</w:t>
      </w:r>
      <w:r>
        <w:tab/>
        <w:t>E ACTION PRESENT:</w:t>
      </w:r>
      <w:r>
        <w:rPr>
          <w:spacing w:val="-3"/>
        </w:rPr>
        <w:t xml:space="preserve"> </w:t>
      </w:r>
      <w:r>
        <w:t>YES</w:t>
      </w:r>
    </w:p>
    <w:p w14:paraId="3784361F" w14:textId="77777777" w:rsidR="00B0748A" w:rsidRDefault="00A6023C">
      <w:pPr>
        <w:pStyle w:val="BodyText"/>
        <w:tabs>
          <w:tab w:val="left" w:pos="2160"/>
        </w:tabs>
        <w:spacing w:before="2" w:line="228" w:lineRule="auto"/>
        <w:ind w:left="360" w:right="1675"/>
      </w:pPr>
      <w:r>
        <w:t>DESCRIPTION:</w:t>
      </w:r>
      <w:r>
        <w:tab/>
        <w:t>This task is ran daily for every hour to process results and update Consults</w:t>
      </w:r>
      <w:r>
        <w:rPr>
          <w:spacing w:val="-6"/>
        </w:rPr>
        <w:t xml:space="preserve"> </w:t>
      </w:r>
      <w:r>
        <w:t>package.</w:t>
      </w:r>
    </w:p>
    <w:p w14:paraId="661D2065" w14:textId="77777777" w:rsidR="00B0748A" w:rsidRDefault="00A6023C">
      <w:pPr>
        <w:pStyle w:val="BodyText"/>
        <w:tabs>
          <w:tab w:val="left" w:pos="5039"/>
        </w:tabs>
        <w:spacing w:line="230" w:lineRule="auto"/>
        <w:ind w:left="480" w:right="1798"/>
      </w:pPr>
      <w:r>
        <w:t>ENTRY ACTION: N ZTSAVE S ZTSAVE("DUZ")=DUZ,ZTSAVE("DUZ(")=""  ROUTINE:</w:t>
      </w:r>
      <w:r>
        <w:rPr>
          <w:spacing w:val="-2"/>
        </w:rPr>
        <w:t xml:space="preserve"> </w:t>
      </w:r>
      <w:r>
        <w:t>PROCESS^MDHL7XXX</w:t>
      </w:r>
      <w:r>
        <w:tab/>
        <w:t>UPPERCASE MENU TEXT: MD</w:t>
      </w:r>
      <w:r>
        <w:rPr>
          <w:spacing w:val="3"/>
        </w:rPr>
        <w:t xml:space="preserve"> </w:t>
      </w:r>
      <w:r>
        <w:rPr>
          <w:spacing w:val="-3"/>
        </w:rPr>
        <w:t>PROCESS</w:t>
      </w:r>
    </w:p>
    <w:p w14:paraId="0670BA6E" w14:textId="77777777" w:rsidR="00B0748A" w:rsidRDefault="00A6023C">
      <w:pPr>
        <w:pStyle w:val="BodyText"/>
        <w:spacing w:line="217" w:lineRule="exact"/>
        <w:ind w:left="240"/>
      </w:pPr>
      <w:r>
        <w:t>RESULTS</w:t>
      </w:r>
    </w:p>
    <w:p w14:paraId="2DACCB7A" w14:textId="77777777" w:rsidR="00B0748A" w:rsidRDefault="00A6023C">
      <w:pPr>
        <w:tabs>
          <w:tab w:val="left" w:pos="5119"/>
        </w:tabs>
        <w:spacing w:before="188" w:line="255" w:lineRule="exact"/>
        <w:ind w:left="240"/>
        <w:rPr>
          <w:rFonts w:ascii="Courier New"/>
          <w:sz w:val="20"/>
        </w:rPr>
      </w:pPr>
      <w:r>
        <w:rPr>
          <w:rFonts w:ascii="Courier New"/>
          <w:position w:val="9"/>
          <w:sz w:val="13"/>
        </w:rPr>
        <w:t>2</w:t>
      </w:r>
      <w:r>
        <w:rPr>
          <w:rFonts w:ascii="Courier New"/>
          <w:sz w:val="20"/>
        </w:rPr>
        <w:t xml:space="preserve">NAME: </w:t>
      </w:r>
      <w:r>
        <w:rPr>
          <w:rFonts w:ascii="Courier New"/>
          <w:b/>
          <w:sz w:val="20"/>
        </w:rPr>
        <w:t>MD</w:t>
      </w:r>
      <w:r>
        <w:rPr>
          <w:rFonts w:ascii="Courier New"/>
          <w:b/>
          <w:spacing w:val="-3"/>
          <w:sz w:val="20"/>
        </w:rPr>
        <w:t xml:space="preserve"> </w:t>
      </w:r>
      <w:r>
        <w:rPr>
          <w:rFonts w:ascii="Courier New"/>
          <w:b/>
          <w:sz w:val="20"/>
        </w:rPr>
        <w:t>HEMODIALYSIS</w:t>
      </w:r>
      <w:r>
        <w:rPr>
          <w:rFonts w:ascii="Courier New"/>
          <w:b/>
          <w:spacing w:val="-1"/>
          <w:sz w:val="20"/>
        </w:rPr>
        <w:t xml:space="preserve"> </w:t>
      </w:r>
      <w:r>
        <w:rPr>
          <w:rFonts w:ascii="Courier New"/>
          <w:b/>
          <w:sz w:val="20"/>
        </w:rPr>
        <w:t>USER</w:t>
      </w:r>
      <w:r>
        <w:rPr>
          <w:rFonts w:ascii="Courier New"/>
          <w:b/>
          <w:sz w:val="20"/>
        </w:rPr>
        <w:tab/>
      </w:r>
      <w:r>
        <w:rPr>
          <w:rFonts w:ascii="Courier New"/>
          <w:sz w:val="20"/>
        </w:rPr>
        <w:t>MENU TEXT: HEMODIALYSIS</w:t>
      </w:r>
      <w:r>
        <w:rPr>
          <w:rFonts w:ascii="Courier New"/>
          <w:spacing w:val="-6"/>
          <w:sz w:val="20"/>
        </w:rPr>
        <w:t xml:space="preserve"> </w:t>
      </w:r>
      <w:r>
        <w:rPr>
          <w:rFonts w:ascii="Courier New"/>
          <w:sz w:val="20"/>
        </w:rPr>
        <w:t>USER</w:t>
      </w:r>
    </w:p>
    <w:p w14:paraId="5906E607" w14:textId="77777777" w:rsidR="00A0204E" w:rsidRPr="00A0204E" w:rsidRDefault="00A6023C">
      <w:pPr>
        <w:pStyle w:val="BodyText"/>
        <w:tabs>
          <w:tab w:val="left" w:pos="5039"/>
        </w:tabs>
        <w:spacing w:before="6" w:line="228" w:lineRule="auto"/>
        <w:ind w:left="480" w:right="2274"/>
        <w:rPr>
          <w:highlight w:val="yellow"/>
        </w:rPr>
      </w:pPr>
      <w:r>
        <w:t>TYPE:</w:t>
      </w:r>
      <w:r>
        <w:rPr>
          <w:spacing w:val="-2"/>
        </w:rPr>
        <w:t xml:space="preserve"> </w:t>
      </w:r>
      <w:r>
        <w:t>Broker</w:t>
      </w:r>
      <w:r>
        <w:rPr>
          <w:spacing w:val="-1"/>
        </w:rPr>
        <w:t xml:space="preserve"> </w:t>
      </w:r>
      <w:r>
        <w:t>(Client/Server)</w:t>
      </w:r>
      <w:r>
        <w:tab/>
        <w:t xml:space="preserve">CREATOR: </w:t>
      </w:r>
      <w:r w:rsidR="00A0204E" w:rsidRPr="00A0204E">
        <w:rPr>
          <w:highlight w:val="yellow"/>
        </w:rPr>
        <w:t>REDACTED</w:t>
      </w:r>
    </w:p>
    <w:p w14:paraId="78B38B28" w14:textId="77777777" w:rsidR="00B0748A" w:rsidRDefault="00A6023C">
      <w:pPr>
        <w:pStyle w:val="BodyText"/>
        <w:tabs>
          <w:tab w:val="left" w:pos="5039"/>
        </w:tabs>
        <w:spacing w:before="6" w:line="228" w:lineRule="auto"/>
        <w:ind w:left="480" w:right="2274"/>
      </w:pPr>
      <w:r>
        <w:t xml:space="preserve"> TIMESTAMP OF PRIMARY MENU:</w:t>
      </w:r>
      <w:r>
        <w:rPr>
          <w:spacing w:val="-8"/>
        </w:rPr>
        <w:t xml:space="preserve"> </w:t>
      </w:r>
      <w:r>
        <w:t>60387,39853</w:t>
      </w:r>
    </w:p>
    <w:p w14:paraId="1AEE7DF6" w14:textId="77777777" w:rsidR="00B0748A" w:rsidRDefault="00A6023C">
      <w:pPr>
        <w:pStyle w:val="BodyText"/>
        <w:spacing w:before="1" w:line="228" w:lineRule="auto"/>
        <w:ind w:left="240" w:right="7077"/>
      </w:pPr>
      <w:r>
        <w:t xml:space="preserve">RPC: MDK GET VISTA DATA RPC: MDK GET/SET RENAL </w:t>
      </w:r>
      <w:r>
        <w:rPr>
          <w:spacing w:val="-5"/>
        </w:rPr>
        <w:t xml:space="preserve">DATA </w:t>
      </w:r>
      <w:r>
        <w:t>RPC: MDK</w:t>
      </w:r>
      <w:r>
        <w:rPr>
          <w:spacing w:val="-4"/>
        </w:rPr>
        <w:t xml:space="preserve"> </w:t>
      </w:r>
      <w:r>
        <w:t>UTILITY</w:t>
      </w:r>
    </w:p>
    <w:p w14:paraId="4A6306BB" w14:textId="77777777" w:rsidR="00B0748A" w:rsidRDefault="00A6023C">
      <w:pPr>
        <w:pStyle w:val="BodyText"/>
        <w:spacing w:before="3" w:line="228" w:lineRule="auto"/>
        <w:ind w:left="240" w:right="6597"/>
        <w:jc w:val="both"/>
      </w:pPr>
      <w:r>
        <w:t>RPC: VAFCTFU CONVERT DFN TO ICN RPC: VAFCTFU CONVERT ICN TO DFN RPC: MD TMDWIDGET</w:t>
      </w:r>
    </w:p>
    <w:p w14:paraId="54060EE5" w14:textId="77777777" w:rsidR="00B0748A" w:rsidRDefault="00A6023C">
      <w:pPr>
        <w:pStyle w:val="BodyText"/>
        <w:spacing w:before="3" w:line="228" w:lineRule="auto"/>
        <w:ind w:left="240" w:right="8517"/>
        <w:jc w:val="both"/>
      </w:pPr>
      <w:r>
        <w:t>RPC: MD TMDNOTE RPC: MD TMDCIDC RPC: MD TMDLEX</w:t>
      </w:r>
    </w:p>
    <w:p w14:paraId="077654AA" w14:textId="77777777" w:rsidR="00B0748A" w:rsidRDefault="00A6023C">
      <w:pPr>
        <w:pStyle w:val="BodyText"/>
        <w:spacing w:before="2" w:line="228" w:lineRule="auto"/>
        <w:ind w:left="240" w:right="7917"/>
      </w:pPr>
      <w:r>
        <w:t xml:space="preserve">RPC: MD </w:t>
      </w:r>
      <w:r>
        <w:rPr>
          <w:spacing w:val="-3"/>
        </w:rPr>
        <w:t xml:space="preserve">TMDENCOUNTER </w:t>
      </w:r>
      <w:r>
        <w:t>RPC: GMV MANAGER RPC: MD</w:t>
      </w:r>
      <w:r>
        <w:rPr>
          <w:spacing w:val="-4"/>
        </w:rPr>
        <w:t xml:space="preserve"> </w:t>
      </w:r>
      <w:r>
        <w:t>GATEWAY</w:t>
      </w:r>
    </w:p>
    <w:p w14:paraId="619ABFB1" w14:textId="77777777" w:rsidR="00B0748A" w:rsidRDefault="00A6023C">
      <w:pPr>
        <w:pStyle w:val="BodyText"/>
        <w:spacing w:before="3" w:line="228" w:lineRule="auto"/>
        <w:ind w:left="240" w:right="8139"/>
      </w:pPr>
      <w:r>
        <w:t>RPC: MD TMDSUBMITU RPC: ORWPT PTINQ RPC: GMV PTSELECT</w:t>
      </w:r>
    </w:p>
    <w:p w14:paraId="08B8E383" w14:textId="77777777" w:rsidR="00B0748A" w:rsidRDefault="00A6023C">
      <w:pPr>
        <w:pStyle w:val="BodyText"/>
        <w:spacing w:before="2" w:line="228" w:lineRule="auto"/>
        <w:ind w:left="240" w:right="6339"/>
      </w:pPr>
      <w:r>
        <w:t>RPC: DG SENSITIVE RECORD ACCESS RPC: DG SENSITIVE RECORD BULLETIN RPC: MD TMDRECORDID</w:t>
      </w:r>
    </w:p>
    <w:p w14:paraId="37FCD5E2" w14:textId="77777777" w:rsidR="00B0748A" w:rsidRDefault="001F1920">
      <w:pPr>
        <w:pStyle w:val="BodyText"/>
        <w:rPr>
          <w:sz w:val="15"/>
        </w:rPr>
      </w:pPr>
      <w:r>
        <w:pict w14:anchorId="63B74226">
          <v:shape id="_x0000_s1195" style="position:absolute;margin-left:1in;margin-top:10.7pt;width:144.05pt;height:.1pt;z-index:-251622400;mso-wrap-distance-left:0;mso-wrap-distance-right:0;mso-position-horizontal-relative:page" coordorigin="1440,214" coordsize="2881,0" path="m1440,214r2881,e" filled="f" strokeweight=".48pt">
            <v:path arrowok="t"/>
            <w10:wrap type="topAndBottom" anchorx="page"/>
          </v:shape>
        </w:pict>
      </w:r>
    </w:p>
    <w:p w14:paraId="79A608E7"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MD*1.0*21 May 2010 Options added to support high volume procedures enhancement.</w:t>
      </w:r>
    </w:p>
    <w:p w14:paraId="71B082E5"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MD*1.0*6 May 2008 Hemodialysis User menu option added.</w:t>
      </w:r>
    </w:p>
    <w:p w14:paraId="1B9A8A7F" w14:textId="77777777" w:rsidR="00B0748A" w:rsidRDefault="00B0748A">
      <w:pPr>
        <w:spacing w:line="247" w:lineRule="exact"/>
        <w:sectPr w:rsidR="00B0748A">
          <w:headerReference w:type="even" r:id="rId124"/>
          <w:headerReference w:type="default" r:id="rId125"/>
          <w:footerReference w:type="even" r:id="rId126"/>
          <w:footerReference w:type="default" r:id="rId127"/>
          <w:pgSz w:w="12240" w:h="15840"/>
          <w:pgMar w:top="940" w:right="480" w:bottom="1180" w:left="1200" w:header="733" w:footer="983" w:gutter="0"/>
          <w:pgNumType w:start="32"/>
          <w:cols w:space="720"/>
        </w:sectPr>
      </w:pPr>
    </w:p>
    <w:p w14:paraId="12BFF4FE" w14:textId="77777777" w:rsidR="00B0748A" w:rsidRDefault="00B0748A">
      <w:pPr>
        <w:rPr>
          <w:sz w:val="20"/>
        </w:rPr>
      </w:pPr>
    </w:p>
    <w:p w14:paraId="6926795B" w14:textId="77777777" w:rsidR="00B0748A" w:rsidRDefault="00B0748A">
      <w:pPr>
        <w:spacing w:before="4"/>
        <w:rPr>
          <w:sz w:val="21"/>
        </w:rPr>
      </w:pPr>
    </w:p>
    <w:p w14:paraId="040A8409" w14:textId="77777777" w:rsidR="00B0748A" w:rsidRDefault="00A6023C">
      <w:pPr>
        <w:pStyle w:val="BodyText"/>
        <w:spacing w:before="1"/>
        <w:ind w:left="480"/>
      </w:pPr>
      <w:r>
        <w:t>UPPERCASE MENU TEXT: HEMODIALYSIS USER</w:t>
      </w:r>
    </w:p>
    <w:p w14:paraId="2277F6EF" w14:textId="77777777" w:rsidR="00B0748A" w:rsidRDefault="00B0748A">
      <w:pPr>
        <w:pStyle w:val="BodyText"/>
        <w:rPr>
          <w:sz w:val="22"/>
        </w:rPr>
      </w:pPr>
    </w:p>
    <w:p w14:paraId="6F48E1FF" w14:textId="77777777" w:rsidR="00B0748A" w:rsidRDefault="00A6023C">
      <w:pPr>
        <w:spacing w:before="186" w:line="224" w:lineRule="exact"/>
        <w:ind w:left="240"/>
        <w:rPr>
          <w:rFonts w:ascii="Courier New"/>
          <w:b/>
          <w:sz w:val="20"/>
        </w:rPr>
      </w:pPr>
      <w:r>
        <w:rPr>
          <w:rFonts w:ascii="Courier New"/>
          <w:sz w:val="20"/>
        </w:rPr>
        <w:t xml:space="preserve">NAME: </w:t>
      </w:r>
      <w:r>
        <w:rPr>
          <w:rFonts w:ascii="Courier New"/>
          <w:b/>
          <w:sz w:val="20"/>
        </w:rPr>
        <w:t>MD STUDIES LIST</w:t>
      </w:r>
    </w:p>
    <w:p w14:paraId="5A12F629" w14:textId="77777777" w:rsidR="00B0748A" w:rsidRDefault="00A6023C">
      <w:pPr>
        <w:pStyle w:val="BodyText"/>
        <w:spacing w:line="219" w:lineRule="exact"/>
        <w:ind w:left="480"/>
      </w:pPr>
      <w:r>
        <w:t>MENU TEXT: Clinical Procedures Studies List</w:t>
      </w:r>
    </w:p>
    <w:p w14:paraId="247A6CEC" w14:textId="77777777" w:rsidR="00A0204E" w:rsidRPr="00A0204E" w:rsidRDefault="00A6023C">
      <w:pPr>
        <w:pStyle w:val="BodyText"/>
        <w:tabs>
          <w:tab w:val="left" w:pos="5040"/>
        </w:tabs>
        <w:spacing w:before="3" w:line="228" w:lineRule="auto"/>
        <w:ind w:left="480" w:right="2274"/>
        <w:rPr>
          <w:highlight w:val="yellow"/>
        </w:rPr>
      </w:pP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07B14E0A" w14:textId="77777777" w:rsidR="00B0748A" w:rsidRDefault="00A6023C">
      <w:pPr>
        <w:pStyle w:val="BodyText"/>
        <w:tabs>
          <w:tab w:val="left" w:pos="5040"/>
        </w:tabs>
        <w:spacing w:before="3" w:line="228" w:lineRule="auto"/>
        <w:ind w:left="480" w:right="2274"/>
      </w:pPr>
      <w:r>
        <w:t xml:space="preserve"> PACKAGE: CLINICAL</w:t>
      </w:r>
      <w:r>
        <w:rPr>
          <w:spacing w:val="-3"/>
        </w:rPr>
        <w:t xml:space="preserve"> </w:t>
      </w:r>
      <w:r>
        <w:t>PROCEDURES</w:t>
      </w:r>
    </w:p>
    <w:p w14:paraId="380B80DE" w14:textId="77777777" w:rsidR="00B0748A" w:rsidRDefault="00A6023C">
      <w:pPr>
        <w:pStyle w:val="BodyText"/>
        <w:tabs>
          <w:tab w:val="left" w:pos="2160"/>
        </w:tabs>
        <w:spacing w:before="2" w:line="228" w:lineRule="auto"/>
        <w:ind w:left="360" w:right="1798"/>
      </w:pPr>
      <w:r>
        <w:t>DESCRIPTION:</w:t>
      </w:r>
      <w:r>
        <w:tab/>
        <w:t>This option will generate a list of Clinical</w:t>
      </w:r>
      <w:r>
        <w:rPr>
          <w:spacing w:val="-10"/>
        </w:rPr>
        <w:t xml:space="preserve"> </w:t>
      </w:r>
      <w:r>
        <w:t>Procedures studies.</w:t>
      </w:r>
    </w:p>
    <w:p w14:paraId="2C5B9712" w14:textId="77777777" w:rsidR="00B0748A" w:rsidRDefault="00A6023C">
      <w:pPr>
        <w:pStyle w:val="BodyText"/>
        <w:spacing w:line="214" w:lineRule="exact"/>
        <w:ind w:left="480"/>
      </w:pPr>
      <w:r>
        <w:t>ROUTINE: EN2^MDSTUDL</w:t>
      </w:r>
    </w:p>
    <w:p w14:paraId="50BF5FE2" w14:textId="77777777" w:rsidR="00B0748A" w:rsidRDefault="00A6023C">
      <w:pPr>
        <w:pStyle w:val="BodyText"/>
        <w:spacing w:line="221" w:lineRule="exact"/>
        <w:ind w:left="480"/>
      </w:pPr>
      <w:r>
        <w:t>UPPERCASE MENU TEXT: CLINICAL PROCEDURES STUDIES LI</w:t>
      </w:r>
    </w:p>
    <w:p w14:paraId="58CE52D7" w14:textId="77777777" w:rsidR="00B0748A" w:rsidRDefault="00B0748A">
      <w:pPr>
        <w:pStyle w:val="BodyText"/>
        <w:rPr>
          <w:sz w:val="22"/>
        </w:rPr>
      </w:pPr>
    </w:p>
    <w:p w14:paraId="7E4CF7F7" w14:textId="77777777" w:rsidR="00B0748A" w:rsidRDefault="00A6023C">
      <w:pPr>
        <w:spacing w:before="155" w:line="255" w:lineRule="exact"/>
        <w:ind w:left="240"/>
        <w:rPr>
          <w:rFonts w:ascii="Courier New"/>
          <w:b/>
          <w:sz w:val="20"/>
        </w:rPr>
      </w:pPr>
      <w:r>
        <w:rPr>
          <w:rFonts w:ascii="Courier New"/>
          <w:position w:val="9"/>
          <w:sz w:val="13"/>
        </w:rPr>
        <w:t>1</w:t>
      </w:r>
      <w:r>
        <w:rPr>
          <w:rFonts w:ascii="Courier New"/>
          <w:sz w:val="20"/>
        </w:rPr>
        <w:t xml:space="preserve">NAME: </w:t>
      </w:r>
      <w:r>
        <w:rPr>
          <w:rFonts w:ascii="Courier New"/>
          <w:b/>
          <w:sz w:val="20"/>
        </w:rPr>
        <w:t>MDCVT MANAGER</w:t>
      </w:r>
    </w:p>
    <w:p w14:paraId="69D1B437" w14:textId="77777777" w:rsidR="00B0748A" w:rsidRDefault="00A6023C">
      <w:pPr>
        <w:pStyle w:val="BodyText"/>
        <w:spacing w:line="218" w:lineRule="exact"/>
        <w:ind w:left="480"/>
      </w:pPr>
      <w:r>
        <w:t>MENU TEXT: Medicine to CP Conversion Manager</w:t>
      </w:r>
    </w:p>
    <w:p w14:paraId="2CFB9AFE" w14:textId="77777777" w:rsidR="00A0204E" w:rsidRPr="00A0204E" w:rsidRDefault="00A6023C">
      <w:pPr>
        <w:pStyle w:val="BodyText"/>
        <w:tabs>
          <w:tab w:val="left" w:pos="5042"/>
        </w:tabs>
        <w:spacing w:before="3" w:line="228" w:lineRule="auto"/>
        <w:ind w:left="480" w:right="2274"/>
        <w:rPr>
          <w:highlight w:val="yellow"/>
        </w:rPr>
      </w:pPr>
      <w:r>
        <w:t>TYPE:</w:t>
      </w:r>
      <w:r>
        <w:rPr>
          <w:spacing w:val="-2"/>
        </w:rPr>
        <w:t xml:space="preserve"> </w:t>
      </w:r>
      <w:r>
        <w:t>menu</w:t>
      </w:r>
      <w:r>
        <w:tab/>
        <w:t xml:space="preserve">CREATOR: </w:t>
      </w:r>
      <w:r w:rsidR="00A0204E" w:rsidRPr="00A0204E">
        <w:rPr>
          <w:highlight w:val="yellow"/>
        </w:rPr>
        <w:t>REDACTED</w:t>
      </w:r>
    </w:p>
    <w:p w14:paraId="4B75C329" w14:textId="77777777" w:rsidR="00B0748A" w:rsidRDefault="00A6023C">
      <w:pPr>
        <w:pStyle w:val="BodyText"/>
        <w:tabs>
          <w:tab w:val="left" w:pos="5042"/>
        </w:tabs>
        <w:spacing w:before="3" w:line="228" w:lineRule="auto"/>
        <w:ind w:left="480" w:right="2274"/>
      </w:pPr>
      <w:r>
        <w:t xml:space="preserve"> PACKAGE: CLINICAL</w:t>
      </w:r>
      <w:r>
        <w:rPr>
          <w:spacing w:val="-4"/>
        </w:rPr>
        <w:t xml:space="preserve"> </w:t>
      </w:r>
      <w:r>
        <w:t>PROCEDURES</w:t>
      </w:r>
    </w:p>
    <w:p w14:paraId="7FCCE145" w14:textId="77777777" w:rsidR="00B0748A" w:rsidRDefault="00A6023C">
      <w:pPr>
        <w:pStyle w:val="BodyText"/>
        <w:tabs>
          <w:tab w:val="left" w:pos="2161"/>
          <w:tab w:val="left" w:pos="8043"/>
        </w:tabs>
        <w:spacing w:before="2" w:line="228" w:lineRule="auto"/>
        <w:ind w:left="360" w:right="1434"/>
      </w:pPr>
      <w:r>
        <w:t>DESCRIPTION:</w:t>
      </w:r>
      <w:r>
        <w:tab/>
        <w:t>This is the Medicine to CP Manager</w:t>
      </w:r>
      <w:r>
        <w:rPr>
          <w:spacing w:val="-9"/>
        </w:rPr>
        <w:t xml:space="preserve"> </w:t>
      </w:r>
      <w:r>
        <w:t>menu</w:t>
      </w:r>
      <w:r>
        <w:rPr>
          <w:spacing w:val="-1"/>
        </w:rPr>
        <w:t xml:space="preserve"> </w:t>
      </w:r>
      <w:r>
        <w:t>option.</w:t>
      </w:r>
      <w:r>
        <w:tab/>
        <w:t xml:space="preserve">This </w:t>
      </w:r>
      <w:r>
        <w:rPr>
          <w:spacing w:val="-5"/>
        </w:rPr>
        <w:t xml:space="preserve">menu </w:t>
      </w:r>
      <w:r>
        <w:t>option consists of options to assist the site in converting the Medicine reports to Clinical Procedures text</w:t>
      </w:r>
      <w:r>
        <w:rPr>
          <w:spacing w:val="-9"/>
        </w:rPr>
        <w:t xml:space="preserve"> </w:t>
      </w:r>
      <w:r>
        <w:t>reports.</w:t>
      </w:r>
    </w:p>
    <w:p w14:paraId="71EB0B0D" w14:textId="77777777" w:rsidR="00B0748A" w:rsidRDefault="00A6023C">
      <w:pPr>
        <w:pStyle w:val="BodyText"/>
        <w:tabs>
          <w:tab w:val="left" w:pos="5042"/>
        </w:tabs>
        <w:spacing w:before="2" w:line="228" w:lineRule="auto"/>
        <w:ind w:left="480" w:right="4314" w:hanging="240"/>
      </w:pPr>
      <w:r>
        <w:t>ITEM:</w:t>
      </w:r>
      <w:r>
        <w:rPr>
          <w:spacing w:val="-2"/>
        </w:rPr>
        <w:t xml:space="preserve"> </w:t>
      </w:r>
      <w:r>
        <w:t>MDCVT</w:t>
      </w:r>
      <w:r>
        <w:rPr>
          <w:spacing w:val="-1"/>
        </w:rPr>
        <w:t xml:space="preserve"> </w:t>
      </w:r>
      <w:r>
        <w:t>SETUP</w:t>
      </w:r>
      <w:r>
        <w:tab/>
        <w:t xml:space="preserve">SYNONYM: </w:t>
      </w:r>
      <w:r>
        <w:rPr>
          <w:spacing w:val="-16"/>
        </w:rPr>
        <w:t xml:space="preserve">1 </w:t>
      </w:r>
      <w:r>
        <w:t>DISPLAY ORDER:</w:t>
      </w:r>
      <w:r>
        <w:rPr>
          <w:spacing w:val="-4"/>
        </w:rPr>
        <w:t xml:space="preserve"> </w:t>
      </w:r>
      <w:r>
        <w:t>1</w:t>
      </w:r>
    </w:p>
    <w:p w14:paraId="6113DCA5" w14:textId="77777777" w:rsidR="00B0748A" w:rsidRDefault="00A6023C">
      <w:pPr>
        <w:pStyle w:val="BodyText"/>
        <w:tabs>
          <w:tab w:val="left" w:pos="5042"/>
        </w:tabs>
        <w:spacing w:line="214" w:lineRule="exact"/>
        <w:ind w:left="240"/>
      </w:pPr>
      <w:r>
        <w:t>ITEM:</w:t>
      </w:r>
      <w:r>
        <w:rPr>
          <w:spacing w:val="-2"/>
        </w:rPr>
        <w:t xml:space="preserve"> </w:t>
      </w:r>
      <w:r>
        <w:t>MDCVT</w:t>
      </w:r>
      <w:r>
        <w:rPr>
          <w:spacing w:val="-1"/>
        </w:rPr>
        <w:t xml:space="preserve"> </w:t>
      </w:r>
      <w:r>
        <w:t>RUN</w:t>
      </w:r>
      <w:r>
        <w:tab/>
        <w:t>SYNONYM:</w:t>
      </w:r>
      <w:r>
        <w:rPr>
          <w:spacing w:val="-2"/>
        </w:rPr>
        <w:t xml:space="preserve"> </w:t>
      </w:r>
      <w:r>
        <w:t>3</w:t>
      </w:r>
    </w:p>
    <w:p w14:paraId="52048792" w14:textId="77777777" w:rsidR="00B0748A" w:rsidRDefault="00A6023C">
      <w:pPr>
        <w:pStyle w:val="BodyText"/>
        <w:spacing w:line="216" w:lineRule="exact"/>
        <w:ind w:left="480"/>
      </w:pPr>
      <w:r>
        <w:t>DISPLAY ORDER:</w:t>
      </w:r>
      <w:r>
        <w:rPr>
          <w:spacing w:val="-2"/>
        </w:rPr>
        <w:t xml:space="preserve"> </w:t>
      </w:r>
      <w:r>
        <w:t>3</w:t>
      </w:r>
    </w:p>
    <w:p w14:paraId="12D1DFE2" w14:textId="77777777" w:rsidR="00B0748A" w:rsidRDefault="00A6023C">
      <w:pPr>
        <w:pStyle w:val="BodyText"/>
        <w:tabs>
          <w:tab w:val="left" w:pos="5042"/>
        </w:tabs>
        <w:spacing w:before="2" w:line="230" w:lineRule="auto"/>
        <w:ind w:left="480" w:right="4314" w:hanging="240"/>
      </w:pPr>
      <w:r>
        <w:t>ITEM:</w:t>
      </w:r>
      <w:r>
        <w:rPr>
          <w:spacing w:val="-2"/>
        </w:rPr>
        <w:t xml:space="preserve"> </w:t>
      </w:r>
      <w:r>
        <w:t>MDCVT</w:t>
      </w:r>
      <w:r>
        <w:rPr>
          <w:spacing w:val="-1"/>
        </w:rPr>
        <w:t xml:space="preserve"> </w:t>
      </w:r>
      <w:r>
        <w:t>SUMMARY</w:t>
      </w:r>
      <w:r>
        <w:tab/>
        <w:t xml:space="preserve">SYNONYM: </w:t>
      </w:r>
      <w:r>
        <w:rPr>
          <w:spacing w:val="-16"/>
        </w:rPr>
        <w:t xml:space="preserve">4 </w:t>
      </w:r>
      <w:r>
        <w:t>DISPLAY ORDER:</w:t>
      </w:r>
      <w:r>
        <w:rPr>
          <w:spacing w:val="-4"/>
        </w:rPr>
        <w:t xml:space="preserve"> </w:t>
      </w:r>
      <w:r>
        <w:t>4</w:t>
      </w:r>
    </w:p>
    <w:p w14:paraId="18868D89" w14:textId="77777777" w:rsidR="00B0748A" w:rsidRDefault="00A6023C">
      <w:pPr>
        <w:pStyle w:val="BodyText"/>
        <w:tabs>
          <w:tab w:val="left" w:pos="5042"/>
        </w:tabs>
        <w:spacing w:line="228" w:lineRule="auto"/>
        <w:ind w:left="480" w:right="4314" w:hanging="240"/>
      </w:pPr>
      <w:r>
        <w:t>ITEM: MDCVT</w:t>
      </w:r>
      <w:r>
        <w:rPr>
          <w:spacing w:val="-3"/>
        </w:rPr>
        <w:t xml:space="preserve"> </w:t>
      </w:r>
      <w:r>
        <w:t>DISK</w:t>
      </w:r>
      <w:r>
        <w:rPr>
          <w:spacing w:val="-1"/>
        </w:rPr>
        <w:t xml:space="preserve"> </w:t>
      </w:r>
      <w:r>
        <w:t>SPACE</w:t>
      </w:r>
      <w:r>
        <w:tab/>
        <w:t xml:space="preserve">SYNONYM: </w:t>
      </w:r>
      <w:r>
        <w:rPr>
          <w:spacing w:val="-16"/>
        </w:rPr>
        <w:t xml:space="preserve">5 </w:t>
      </w:r>
      <w:r>
        <w:t>DISPLAY ORDER:</w:t>
      </w:r>
      <w:r>
        <w:rPr>
          <w:spacing w:val="-4"/>
        </w:rPr>
        <w:t xml:space="preserve"> </w:t>
      </w:r>
      <w:r>
        <w:t>5</w:t>
      </w:r>
    </w:p>
    <w:p w14:paraId="7CF08F97" w14:textId="77777777" w:rsidR="00B0748A" w:rsidRDefault="00A6023C">
      <w:pPr>
        <w:pStyle w:val="BodyText"/>
        <w:tabs>
          <w:tab w:val="left" w:pos="5042"/>
        </w:tabs>
        <w:spacing w:line="228" w:lineRule="auto"/>
        <w:ind w:left="480" w:right="4314" w:hanging="240"/>
      </w:pPr>
      <w:r>
        <w:t>ITEM: MDCVT LIST OF</w:t>
      </w:r>
      <w:r>
        <w:rPr>
          <w:spacing w:val="-5"/>
        </w:rPr>
        <w:t xml:space="preserve"> </w:t>
      </w:r>
      <w:r>
        <w:t>TIU</w:t>
      </w:r>
      <w:r>
        <w:rPr>
          <w:spacing w:val="-1"/>
        </w:rPr>
        <w:t xml:space="preserve"> </w:t>
      </w:r>
      <w:r>
        <w:t>TITLES</w:t>
      </w:r>
      <w:r>
        <w:tab/>
        <w:t xml:space="preserve">SYNONYM: </w:t>
      </w:r>
      <w:r>
        <w:rPr>
          <w:spacing w:val="-16"/>
        </w:rPr>
        <w:t xml:space="preserve">6 </w:t>
      </w:r>
      <w:r>
        <w:t>DISPLAY ORDER:</w:t>
      </w:r>
      <w:r>
        <w:rPr>
          <w:spacing w:val="-4"/>
        </w:rPr>
        <w:t xml:space="preserve"> </w:t>
      </w:r>
      <w:r>
        <w:t>6</w:t>
      </w:r>
    </w:p>
    <w:p w14:paraId="33C1975B" w14:textId="77777777" w:rsidR="00B0748A" w:rsidRDefault="00A6023C">
      <w:pPr>
        <w:pStyle w:val="BodyText"/>
        <w:tabs>
          <w:tab w:val="left" w:pos="5042"/>
        </w:tabs>
        <w:spacing w:before="2" w:line="228" w:lineRule="auto"/>
        <w:ind w:left="480" w:right="4314" w:hanging="240"/>
      </w:pPr>
      <w:r>
        <w:t>ITEM:</w:t>
      </w:r>
      <w:r>
        <w:rPr>
          <w:spacing w:val="-2"/>
        </w:rPr>
        <w:t xml:space="preserve"> </w:t>
      </w:r>
      <w:r>
        <w:t>MDCVT</w:t>
      </w:r>
      <w:r>
        <w:rPr>
          <w:spacing w:val="-1"/>
        </w:rPr>
        <w:t xml:space="preserve"> </w:t>
      </w:r>
      <w:r>
        <w:t>TOTALS</w:t>
      </w:r>
      <w:r>
        <w:tab/>
        <w:t xml:space="preserve">SYNONYM: </w:t>
      </w:r>
      <w:r>
        <w:rPr>
          <w:spacing w:val="-16"/>
        </w:rPr>
        <w:t xml:space="preserve">7 </w:t>
      </w:r>
      <w:r>
        <w:t>DISPLAY ORDER:</w:t>
      </w:r>
      <w:r>
        <w:rPr>
          <w:spacing w:val="-4"/>
        </w:rPr>
        <w:t xml:space="preserve"> </w:t>
      </w:r>
      <w:r>
        <w:t>7</w:t>
      </w:r>
    </w:p>
    <w:p w14:paraId="24D84F82" w14:textId="77777777" w:rsidR="00B0748A" w:rsidRDefault="00A6023C">
      <w:pPr>
        <w:pStyle w:val="BodyText"/>
        <w:tabs>
          <w:tab w:val="left" w:pos="5042"/>
        </w:tabs>
        <w:spacing w:before="2" w:line="228" w:lineRule="auto"/>
        <w:ind w:left="480" w:right="4314" w:hanging="240"/>
      </w:pPr>
      <w:r>
        <w:t>ITEM: MDCVT</w:t>
      </w:r>
      <w:r>
        <w:rPr>
          <w:spacing w:val="-3"/>
        </w:rPr>
        <w:t xml:space="preserve"> </w:t>
      </w:r>
      <w:r>
        <w:t>ERROR</w:t>
      </w:r>
      <w:r>
        <w:rPr>
          <w:spacing w:val="-1"/>
        </w:rPr>
        <w:t xml:space="preserve"> </w:t>
      </w:r>
      <w:r>
        <w:t>LOG</w:t>
      </w:r>
      <w:r>
        <w:tab/>
        <w:t xml:space="preserve">SYNONYM: </w:t>
      </w:r>
      <w:r>
        <w:rPr>
          <w:spacing w:val="-16"/>
        </w:rPr>
        <w:t xml:space="preserve">8 </w:t>
      </w:r>
      <w:r>
        <w:t>DISPLAY ORDER:</w:t>
      </w:r>
      <w:r>
        <w:rPr>
          <w:spacing w:val="-4"/>
        </w:rPr>
        <w:t xml:space="preserve"> </w:t>
      </w:r>
      <w:r>
        <w:t>8</w:t>
      </w:r>
    </w:p>
    <w:p w14:paraId="196EF2B7" w14:textId="77777777" w:rsidR="00B0748A" w:rsidRDefault="00A6023C">
      <w:pPr>
        <w:pStyle w:val="BodyText"/>
        <w:tabs>
          <w:tab w:val="left" w:pos="5042"/>
        </w:tabs>
        <w:spacing w:before="1" w:line="228" w:lineRule="auto"/>
        <w:ind w:left="480" w:right="4314" w:hanging="240"/>
      </w:pPr>
      <w:r>
        <w:t>ITEM: MDCVT</w:t>
      </w:r>
      <w:r>
        <w:rPr>
          <w:spacing w:val="-3"/>
        </w:rPr>
        <w:t xml:space="preserve"> </w:t>
      </w:r>
      <w:r>
        <w:t>CONVERSION</w:t>
      </w:r>
      <w:r>
        <w:rPr>
          <w:spacing w:val="-1"/>
        </w:rPr>
        <w:t xml:space="preserve"> </w:t>
      </w:r>
      <w:r>
        <w:t>LOCKOUT</w:t>
      </w:r>
      <w:r>
        <w:tab/>
        <w:t xml:space="preserve">SYNONYM: </w:t>
      </w:r>
      <w:r>
        <w:rPr>
          <w:spacing w:val="-16"/>
        </w:rPr>
        <w:t xml:space="preserve">9 </w:t>
      </w:r>
      <w:r>
        <w:t>DISPLAY ORDER:</w:t>
      </w:r>
      <w:r>
        <w:rPr>
          <w:spacing w:val="-4"/>
        </w:rPr>
        <w:t xml:space="preserve"> </w:t>
      </w:r>
      <w:r>
        <w:t>9</w:t>
      </w:r>
    </w:p>
    <w:p w14:paraId="50620AB4" w14:textId="77777777" w:rsidR="00B0748A" w:rsidRDefault="00A6023C">
      <w:pPr>
        <w:pStyle w:val="BodyText"/>
        <w:tabs>
          <w:tab w:val="left" w:pos="5042"/>
        </w:tabs>
        <w:spacing w:before="2" w:line="228" w:lineRule="auto"/>
        <w:ind w:left="480" w:right="4314" w:hanging="240"/>
      </w:pPr>
      <w:r>
        <w:t>ITEM: MDCVT BUILD</w:t>
      </w:r>
      <w:r>
        <w:rPr>
          <w:spacing w:val="-4"/>
        </w:rPr>
        <w:t xml:space="preserve"> </w:t>
      </w:r>
      <w:r>
        <w:t>CONVERSION</w:t>
      </w:r>
      <w:r>
        <w:rPr>
          <w:spacing w:val="-1"/>
        </w:rPr>
        <w:t xml:space="preserve"> </w:t>
      </w:r>
      <w:r>
        <w:t>LIST</w:t>
      </w:r>
      <w:r>
        <w:tab/>
        <w:t xml:space="preserve">SYNONYM: </w:t>
      </w:r>
      <w:r>
        <w:rPr>
          <w:spacing w:val="-16"/>
        </w:rPr>
        <w:t xml:space="preserve">2 </w:t>
      </w:r>
      <w:r>
        <w:t>DISPLAY ORDER:</w:t>
      </w:r>
      <w:r>
        <w:rPr>
          <w:spacing w:val="-4"/>
        </w:rPr>
        <w:t xml:space="preserve"> </w:t>
      </w:r>
      <w:r>
        <w:t>2</w:t>
      </w:r>
    </w:p>
    <w:p w14:paraId="5C418C62" w14:textId="77777777" w:rsidR="00B0748A" w:rsidRDefault="00A6023C">
      <w:pPr>
        <w:pStyle w:val="BodyText"/>
        <w:tabs>
          <w:tab w:val="left" w:pos="5042"/>
        </w:tabs>
        <w:spacing w:line="230" w:lineRule="auto"/>
        <w:ind w:left="480" w:right="956"/>
      </w:pPr>
      <w:r>
        <w:t>TIMESTAMP:</w:t>
      </w:r>
      <w:r>
        <w:rPr>
          <w:spacing w:val="-2"/>
        </w:rPr>
        <w:t xml:space="preserve"> </w:t>
      </w:r>
      <w:r>
        <w:t>60459,53192</w:t>
      </w:r>
      <w:r>
        <w:tab/>
        <w:t xml:space="preserve">TIMESTAMP OF PRIMARY MENU: </w:t>
      </w:r>
      <w:r>
        <w:rPr>
          <w:spacing w:val="-3"/>
        </w:rPr>
        <w:t xml:space="preserve">59904,24363 </w:t>
      </w:r>
      <w:r>
        <w:t>UPPERCASE MENU TEXT: MEDICINE TO CP CONVERSION</w:t>
      </w:r>
      <w:r>
        <w:rPr>
          <w:spacing w:val="-11"/>
        </w:rPr>
        <w:t xml:space="preserve"> </w:t>
      </w:r>
      <w:r>
        <w:t>MANA</w:t>
      </w:r>
    </w:p>
    <w:p w14:paraId="59B36224" w14:textId="77777777" w:rsidR="00B0748A" w:rsidRDefault="00B0748A">
      <w:pPr>
        <w:pStyle w:val="BodyText"/>
        <w:rPr>
          <w:sz w:val="22"/>
        </w:rPr>
      </w:pPr>
    </w:p>
    <w:p w14:paraId="51C8F76A" w14:textId="77777777" w:rsidR="00A0204E" w:rsidRPr="00A0204E" w:rsidRDefault="00A6023C">
      <w:pPr>
        <w:pStyle w:val="BodyText"/>
        <w:tabs>
          <w:tab w:val="left" w:pos="5042"/>
        </w:tabs>
        <w:spacing w:before="195" w:line="230" w:lineRule="auto"/>
        <w:ind w:left="480" w:right="2274" w:hanging="240"/>
        <w:jc w:val="both"/>
        <w:rPr>
          <w:highlight w:val="yellow"/>
        </w:rPr>
      </w:pPr>
      <w:r>
        <w:t>NAME:</w:t>
      </w:r>
      <w:r>
        <w:rPr>
          <w:spacing w:val="-1"/>
        </w:rPr>
        <w:t xml:space="preserve"> </w:t>
      </w:r>
      <w:r>
        <w:rPr>
          <w:b/>
        </w:rPr>
        <w:t>MDCVT</w:t>
      </w:r>
      <w:r>
        <w:rPr>
          <w:b/>
          <w:spacing w:val="-1"/>
        </w:rPr>
        <w:t xml:space="preserve"> </w:t>
      </w:r>
      <w:r>
        <w:rPr>
          <w:b/>
        </w:rPr>
        <w:t>SETUP</w:t>
      </w:r>
      <w:r>
        <w:rPr>
          <w:b/>
        </w:rPr>
        <w:tab/>
      </w:r>
      <w:r>
        <w:t xml:space="preserve">MENU TEXT: Conversion </w:t>
      </w:r>
      <w:r>
        <w:rPr>
          <w:spacing w:val="-4"/>
        </w:rPr>
        <w:t xml:space="preserve">Setup </w:t>
      </w: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25C86C69" w14:textId="77777777" w:rsidR="00B0748A" w:rsidRDefault="00A6023C">
      <w:pPr>
        <w:pStyle w:val="BodyText"/>
        <w:tabs>
          <w:tab w:val="left" w:pos="5042"/>
        </w:tabs>
        <w:spacing w:before="195" w:line="230" w:lineRule="auto"/>
        <w:ind w:left="480" w:right="2274" w:hanging="240"/>
        <w:jc w:val="both"/>
      </w:pPr>
      <w:r>
        <w:t xml:space="preserve"> PACKAGE: CLINICAL PROCEDURES X ACTION PRESENT:</w:t>
      </w:r>
      <w:r>
        <w:rPr>
          <w:spacing w:val="-6"/>
        </w:rPr>
        <w:t xml:space="preserve"> </w:t>
      </w:r>
      <w:r>
        <w:t>YES</w:t>
      </w:r>
    </w:p>
    <w:p w14:paraId="14F3B5E3" w14:textId="77777777" w:rsidR="00B0748A" w:rsidRDefault="00A6023C">
      <w:pPr>
        <w:pStyle w:val="BodyText"/>
        <w:tabs>
          <w:tab w:val="left" w:pos="2161"/>
          <w:tab w:val="left" w:pos="6242"/>
        </w:tabs>
        <w:spacing w:before="2" w:line="228" w:lineRule="auto"/>
        <w:ind w:left="360" w:right="956"/>
      </w:pPr>
      <w:r>
        <w:t>DESCRIPTION:</w:t>
      </w:r>
      <w:r>
        <w:tab/>
        <w:t>This option will bring up a setup screen for the site to</w:t>
      </w:r>
      <w:r>
        <w:rPr>
          <w:spacing w:val="-15"/>
        </w:rPr>
        <w:t xml:space="preserve"> </w:t>
      </w:r>
      <w:r>
        <w:t>setup the Medicine Report Conversion</w:t>
      </w:r>
      <w:r>
        <w:rPr>
          <w:spacing w:val="-6"/>
        </w:rPr>
        <w:t xml:space="preserve"> </w:t>
      </w:r>
      <w:r>
        <w:t>parameter</w:t>
      </w:r>
      <w:r>
        <w:rPr>
          <w:spacing w:val="-1"/>
        </w:rPr>
        <w:t xml:space="preserve"> </w:t>
      </w:r>
      <w:r>
        <w:t>setup.</w:t>
      </w:r>
      <w:r>
        <w:tab/>
        <w:t>This parameter setup allows the site to control which Medicine reports will be converted and which CP Definition and TIU title to link</w:t>
      </w:r>
      <w:r>
        <w:rPr>
          <w:spacing w:val="-12"/>
        </w:rPr>
        <w:t xml:space="preserve"> </w:t>
      </w:r>
      <w:r>
        <w:t>to.</w:t>
      </w:r>
    </w:p>
    <w:p w14:paraId="649592B7" w14:textId="77777777" w:rsidR="00B0748A" w:rsidRDefault="00A6023C">
      <w:pPr>
        <w:pStyle w:val="BodyText"/>
        <w:tabs>
          <w:tab w:val="left" w:pos="5042"/>
        </w:tabs>
        <w:spacing w:before="3" w:line="228" w:lineRule="auto"/>
        <w:ind w:left="480" w:right="3115"/>
      </w:pPr>
      <w:r>
        <w:t>EXIT ACTION:</w:t>
      </w:r>
      <w:r>
        <w:rPr>
          <w:spacing w:val="-3"/>
        </w:rPr>
        <w:t xml:space="preserve"> </w:t>
      </w:r>
      <w:r>
        <w:t>K</w:t>
      </w:r>
      <w:r>
        <w:rPr>
          <w:spacing w:val="-1"/>
        </w:rPr>
        <w:t xml:space="preserve"> </w:t>
      </w:r>
      <w:r>
        <w:t>DDSFILE,DR,DA</w:t>
      </w:r>
      <w:r>
        <w:tab/>
        <w:t xml:space="preserve">ROUTINE: </w:t>
      </w:r>
      <w:r>
        <w:rPr>
          <w:spacing w:val="-3"/>
        </w:rPr>
        <w:t xml:space="preserve">SETUP^MDCVT </w:t>
      </w:r>
      <w:r>
        <w:t>UPPERCASE MENU TEXT: CONVERSION</w:t>
      </w:r>
      <w:r>
        <w:rPr>
          <w:spacing w:val="-8"/>
        </w:rPr>
        <w:t xml:space="preserve"> </w:t>
      </w:r>
      <w:r>
        <w:t>SETUP</w:t>
      </w:r>
    </w:p>
    <w:p w14:paraId="592A5ABC" w14:textId="77777777" w:rsidR="00B0748A" w:rsidRDefault="00B0748A">
      <w:pPr>
        <w:pStyle w:val="BodyText"/>
        <w:rPr>
          <w:sz w:val="22"/>
        </w:rPr>
      </w:pPr>
    </w:p>
    <w:p w14:paraId="48E7B97C" w14:textId="77777777" w:rsidR="00B0748A" w:rsidRDefault="00A6023C">
      <w:pPr>
        <w:pStyle w:val="BodyText"/>
        <w:tabs>
          <w:tab w:val="left" w:pos="5042"/>
        </w:tabs>
        <w:spacing w:before="196" w:line="232" w:lineRule="auto"/>
        <w:ind w:left="480" w:right="1076" w:hanging="240"/>
      </w:pPr>
      <w:r>
        <w:t>NAME:</w:t>
      </w:r>
      <w:r>
        <w:rPr>
          <w:spacing w:val="-1"/>
        </w:rPr>
        <w:t xml:space="preserve"> </w:t>
      </w:r>
      <w:r>
        <w:rPr>
          <w:b/>
        </w:rPr>
        <w:t>MDCVT</w:t>
      </w:r>
      <w:r>
        <w:rPr>
          <w:b/>
          <w:spacing w:val="-1"/>
        </w:rPr>
        <w:t xml:space="preserve"> </w:t>
      </w:r>
      <w:r>
        <w:rPr>
          <w:b/>
        </w:rPr>
        <w:t>RUN</w:t>
      </w:r>
      <w:r>
        <w:rPr>
          <w:b/>
        </w:rPr>
        <w:tab/>
      </w:r>
      <w:r>
        <w:t xml:space="preserve">MENU TEXT: Run the Conversion </w:t>
      </w:r>
      <w:r>
        <w:rPr>
          <w:spacing w:val="-3"/>
        </w:rPr>
        <w:t xml:space="preserve">Process </w:t>
      </w:r>
      <w:r>
        <w:t>TYPE:</w:t>
      </w:r>
      <w:r>
        <w:rPr>
          <w:spacing w:val="-2"/>
        </w:rPr>
        <w:t xml:space="preserve"> </w:t>
      </w:r>
      <w:r>
        <w:t>run</w:t>
      </w:r>
      <w:r>
        <w:rPr>
          <w:spacing w:val="-1"/>
        </w:rPr>
        <w:t xml:space="preserve"> </w:t>
      </w:r>
      <w:r>
        <w:t>routine</w:t>
      </w:r>
      <w:r>
        <w:tab/>
        <w:t>CREATOR:</w:t>
      </w:r>
      <w:r>
        <w:rPr>
          <w:spacing w:val="-2"/>
        </w:rPr>
        <w:t xml:space="preserve"> </w:t>
      </w:r>
      <w:r w:rsidR="00A0204E" w:rsidRPr="00A0204E">
        <w:rPr>
          <w:highlight w:val="yellow"/>
        </w:rPr>
        <w:t>REDACTED</w:t>
      </w:r>
    </w:p>
    <w:p w14:paraId="7CC3A60E" w14:textId="77777777" w:rsidR="00B0748A" w:rsidRDefault="00A6023C">
      <w:pPr>
        <w:pStyle w:val="BodyText"/>
        <w:spacing w:line="214" w:lineRule="exact"/>
        <w:ind w:left="480"/>
      </w:pPr>
      <w:r>
        <w:t>PACKAGE: CLINICAL PROCEDURES</w:t>
      </w:r>
    </w:p>
    <w:p w14:paraId="78C66962" w14:textId="77777777" w:rsidR="00B0748A" w:rsidRDefault="00A6023C">
      <w:pPr>
        <w:pStyle w:val="BodyText"/>
        <w:tabs>
          <w:tab w:val="left" w:pos="2161"/>
        </w:tabs>
        <w:spacing w:line="221" w:lineRule="exact"/>
        <w:ind w:left="360"/>
      </w:pPr>
      <w:r>
        <w:t>DESCRIPTION:</w:t>
      </w:r>
      <w:r>
        <w:tab/>
        <w:t>This option will start the Medicine Report conversion</w:t>
      </w:r>
      <w:r>
        <w:rPr>
          <w:spacing w:val="-14"/>
        </w:rPr>
        <w:t xml:space="preserve"> </w:t>
      </w:r>
      <w:r>
        <w:t>to</w:t>
      </w:r>
    </w:p>
    <w:p w14:paraId="6EC5D002" w14:textId="77777777" w:rsidR="00B0748A" w:rsidRDefault="00B0748A">
      <w:pPr>
        <w:pStyle w:val="BodyText"/>
        <w:spacing w:before="10"/>
        <w:rPr>
          <w:sz w:val="18"/>
        </w:rPr>
      </w:pPr>
    </w:p>
    <w:p w14:paraId="35C9BCDC" w14:textId="77777777" w:rsidR="00B0748A" w:rsidRDefault="00A6023C">
      <w:pPr>
        <w:pStyle w:val="BodyText"/>
        <w:spacing w:before="95"/>
        <w:ind w:left="240"/>
        <w:rPr>
          <w:rFonts w:ascii="Times New Roman"/>
        </w:rPr>
      </w:pPr>
      <w:r>
        <w:rPr>
          <w:rFonts w:ascii="Times New Roman"/>
          <w:position w:val="9"/>
          <w:sz w:val="13"/>
        </w:rPr>
        <w:t xml:space="preserve">1 </w:t>
      </w:r>
      <w:r>
        <w:rPr>
          <w:rFonts w:ascii="Times New Roman"/>
        </w:rPr>
        <w:t>Patch MD*1.0*5 August 2006 Patch 5 menu options added.</w:t>
      </w:r>
    </w:p>
    <w:p w14:paraId="175F1F90" w14:textId="77777777" w:rsidR="00B0748A" w:rsidRDefault="00B0748A">
      <w:pPr>
        <w:sectPr w:rsidR="00B0748A">
          <w:pgSz w:w="12240" w:h="15840"/>
          <w:pgMar w:top="940" w:right="480" w:bottom="1360" w:left="1200" w:header="733" w:footer="1160" w:gutter="0"/>
          <w:cols w:space="720"/>
        </w:sectPr>
      </w:pPr>
    </w:p>
    <w:p w14:paraId="374A9069" w14:textId="77777777" w:rsidR="00B0748A" w:rsidRDefault="00B0748A">
      <w:pPr>
        <w:rPr>
          <w:sz w:val="20"/>
        </w:rPr>
      </w:pPr>
    </w:p>
    <w:p w14:paraId="4292CF5B" w14:textId="77777777" w:rsidR="00B0748A" w:rsidRDefault="00B0748A">
      <w:pPr>
        <w:spacing w:before="1"/>
      </w:pPr>
    </w:p>
    <w:p w14:paraId="1529AD47" w14:textId="77777777" w:rsidR="00B0748A" w:rsidRDefault="00A6023C">
      <w:pPr>
        <w:pStyle w:val="BodyText"/>
        <w:tabs>
          <w:tab w:val="left" w:pos="3001"/>
        </w:tabs>
        <w:spacing w:line="228" w:lineRule="auto"/>
        <w:ind w:left="360" w:right="1317"/>
      </w:pPr>
      <w:r>
        <w:t>Clinical</w:t>
      </w:r>
      <w:r>
        <w:rPr>
          <w:spacing w:val="-2"/>
        </w:rPr>
        <w:t xml:space="preserve"> </w:t>
      </w:r>
      <w:r>
        <w:t>Procedures.</w:t>
      </w:r>
      <w:r>
        <w:tab/>
        <w:t xml:space="preserve">This option will only convert reports for </w:t>
      </w:r>
      <w:r>
        <w:rPr>
          <w:spacing w:val="-3"/>
        </w:rPr>
        <w:t xml:space="preserve">procedures </w:t>
      </w:r>
      <w:r>
        <w:t>that have the "CONVERT Y/N" field set to "Yes" under the MEDICINE FILE PARAMETERS in the CP CONVERSION file</w:t>
      </w:r>
      <w:r>
        <w:rPr>
          <w:spacing w:val="-10"/>
        </w:rPr>
        <w:t xml:space="preserve"> </w:t>
      </w:r>
      <w:r>
        <w:t>(#703.9).</w:t>
      </w:r>
    </w:p>
    <w:p w14:paraId="7AE940C0" w14:textId="77777777" w:rsidR="00B0748A" w:rsidRDefault="00A6023C">
      <w:pPr>
        <w:pStyle w:val="BodyText"/>
        <w:spacing w:line="216" w:lineRule="exact"/>
        <w:ind w:left="480"/>
      </w:pPr>
      <w:r>
        <w:t>ROUTINE: EN^MDCVT</w:t>
      </w:r>
    </w:p>
    <w:p w14:paraId="6165FC49" w14:textId="77777777" w:rsidR="00B0748A" w:rsidRDefault="00A6023C">
      <w:pPr>
        <w:pStyle w:val="BodyText"/>
        <w:spacing w:line="222" w:lineRule="exact"/>
        <w:ind w:left="480"/>
      </w:pPr>
      <w:r>
        <w:t>UPPERCASE MENU TEXT: RUN THE CONVERSION PROCESS</w:t>
      </w:r>
    </w:p>
    <w:p w14:paraId="208C6426" w14:textId="77777777" w:rsidR="00B0748A" w:rsidRDefault="00B0748A">
      <w:pPr>
        <w:pStyle w:val="BodyText"/>
        <w:rPr>
          <w:sz w:val="22"/>
        </w:rPr>
      </w:pPr>
    </w:p>
    <w:p w14:paraId="44EAC14C" w14:textId="77777777" w:rsidR="00B0748A" w:rsidRDefault="00A6023C">
      <w:pPr>
        <w:tabs>
          <w:tab w:val="left" w:pos="5042"/>
        </w:tabs>
        <w:spacing w:before="192" w:line="232" w:lineRule="auto"/>
        <w:ind w:left="240" w:right="1676"/>
        <w:rPr>
          <w:rFonts w:ascii="Courier New"/>
          <w:sz w:val="20"/>
        </w:rPr>
      </w:pPr>
      <w:r>
        <w:rPr>
          <w:rFonts w:ascii="Courier New"/>
          <w:sz w:val="20"/>
        </w:rPr>
        <w:t>NAME:</w:t>
      </w:r>
      <w:r>
        <w:rPr>
          <w:rFonts w:ascii="Courier New"/>
          <w:spacing w:val="-1"/>
          <w:sz w:val="20"/>
        </w:rPr>
        <w:t xml:space="preserve"> </w:t>
      </w:r>
      <w:r>
        <w:rPr>
          <w:rFonts w:ascii="Courier New"/>
          <w:b/>
          <w:sz w:val="20"/>
        </w:rPr>
        <w:t>MDCVT</w:t>
      </w:r>
      <w:r>
        <w:rPr>
          <w:rFonts w:ascii="Courier New"/>
          <w:b/>
          <w:spacing w:val="-1"/>
          <w:sz w:val="20"/>
        </w:rPr>
        <w:t xml:space="preserve"> </w:t>
      </w:r>
      <w:r>
        <w:rPr>
          <w:rFonts w:ascii="Courier New"/>
          <w:b/>
          <w:sz w:val="20"/>
        </w:rPr>
        <w:t>SUMMARY</w:t>
      </w:r>
      <w:r>
        <w:rPr>
          <w:rFonts w:ascii="Courier New"/>
          <w:b/>
          <w:sz w:val="20"/>
        </w:rPr>
        <w:tab/>
      </w:r>
      <w:r>
        <w:rPr>
          <w:rFonts w:ascii="Courier New"/>
          <w:sz w:val="20"/>
        </w:rPr>
        <w:t xml:space="preserve">MENU TEXT: Summary of </w:t>
      </w:r>
      <w:r>
        <w:rPr>
          <w:rFonts w:ascii="Courier New"/>
          <w:spacing w:val="-3"/>
          <w:sz w:val="20"/>
        </w:rPr>
        <w:t xml:space="preserve">Conversion </w:t>
      </w:r>
      <w:r>
        <w:rPr>
          <w:rFonts w:ascii="Courier New"/>
          <w:sz w:val="20"/>
        </w:rPr>
        <w:t>Process</w:t>
      </w:r>
    </w:p>
    <w:p w14:paraId="7D0662FD" w14:textId="77777777" w:rsidR="00A0204E" w:rsidRPr="00A0204E" w:rsidRDefault="00A6023C">
      <w:pPr>
        <w:pStyle w:val="BodyText"/>
        <w:tabs>
          <w:tab w:val="left" w:pos="5042"/>
        </w:tabs>
        <w:spacing w:before="1" w:line="228" w:lineRule="auto"/>
        <w:ind w:left="480" w:right="2274"/>
        <w:rPr>
          <w:highlight w:val="yellow"/>
        </w:rPr>
      </w:pPr>
      <w:r>
        <w:t>TYPE:</w:t>
      </w:r>
      <w:r>
        <w:rPr>
          <w:spacing w:val="-2"/>
        </w:rPr>
        <w:t xml:space="preserve"> </w:t>
      </w:r>
      <w:r>
        <w:t>print</w:t>
      </w:r>
      <w:r>
        <w:tab/>
        <w:t xml:space="preserve">CREATOR: </w:t>
      </w:r>
      <w:r w:rsidR="00A0204E" w:rsidRPr="00A0204E">
        <w:rPr>
          <w:highlight w:val="yellow"/>
        </w:rPr>
        <w:t>REDACTED</w:t>
      </w:r>
    </w:p>
    <w:p w14:paraId="791070B4" w14:textId="77777777" w:rsidR="00B0748A" w:rsidRDefault="00A6023C">
      <w:pPr>
        <w:pStyle w:val="BodyText"/>
        <w:tabs>
          <w:tab w:val="left" w:pos="5042"/>
        </w:tabs>
        <w:spacing w:before="1" w:line="228" w:lineRule="auto"/>
        <w:ind w:left="480" w:right="2274"/>
      </w:pPr>
      <w:r>
        <w:t xml:space="preserve"> PACKAGE: CLINICAL</w:t>
      </w:r>
      <w:r>
        <w:rPr>
          <w:spacing w:val="-4"/>
        </w:rPr>
        <w:t xml:space="preserve"> </w:t>
      </w:r>
      <w:r>
        <w:t>PROCEDURES</w:t>
      </w:r>
    </w:p>
    <w:p w14:paraId="06C09FB5" w14:textId="77777777" w:rsidR="00B0748A" w:rsidRDefault="00A6023C">
      <w:pPr>
        <w:pStyle w:val="BodyText"/>
        <w:tabs>
          <w:tab w:val="left" w:pos="2161"/>
          <w:tab w:val="left" w:pos="5282"/>
          <w:tab w:val="left" w:pos="7083"/>
        </w:tabs>
        <w:spacing w:before="1" w:line="228" w:lineRule="auto"/>
        <w:ind w:left="360" w:right="954"/>
      </w:pPr>
      <w:r>
        <w:t>DESCRIPTION:</w:t>
      </w:r>
      <w:r>
        <w:tab/>
        <w:t>This option will generate a Medicine Report Conversion report. This report consists of a listing of all Medicine records that were processed in the conversion in variable pointer format and the status of the conversion whether the record was converted, skipped,</w:t>
      </w:r>
      <w:r>
        <w:rPr>
          <w:spacing w:val="-8"/>
        </w:rPr>
        <w:t xml:space="preserve"> </w:t>
      </w:r>
      <w:r>
        <w:t>or</w:t>
      </w:r>
      <w:r>
        <w:rPr>
          <w:spacing w:val="-1"/>
        </w:rPr>
        <w:t xml:space="preserve"> </w:t>
      </w:r>
      <w:r>
        <w:t>errored.</w:t>
      </w:r>
      <w:r>
        <w:tab/>
        <w:t>If the record was converted, the total number of lines and bytes that the record was converted to in a TIU document will</w:t>
      </w:r>
      <w:r>
        <w:rPr>
          <w:spacing w:val="-7"/>
        </w:rPr>
        <w:t xml:space="preserve"> </w:t>
      </w:r>
      <w:r>
        <w:t>be</w:t>
      </w:r>
      <w:r>
        <w:rPr>
          <w:spacing w:val="-2"/>
        </w:rPr>
        <w:t xml:space="preserve"> </w:t>
      </w:r>
      <w:r>
        <w:t>displayed.</w:t>
      </w:r>
      <w:r>
        <w:tab/>
        <w:t>If the record errored, the</w:t>
      </w:r>
      <w:r>
        <w:rPr>
          <w:spacing w:val="-7"/>
        </w:rPr>
        <w:t xml:space="preserve"> </w:t>
      </w:r>
      <w:r>
        <w:t>reason</w:t>
      </w:r>
    </w:p>
    <w:p w14:paraId="26BB8F0A" w14:textId="77777777" w:rsidR="00B0748A" w:rsidRDefault="00A6023C">
      <w:pPr>
        <w:pStyle w:val="BodyText"/>
        <w:spacing w:line="218" w:lineRule="exact"/>
        <w:ind w:left="240"/>
      </w:pPr>
      <w:r>
        <w:t>why</w:t>
      </w:r>
    </w:p>
    <w:p w14:paraId="046B3386" w14:textId="77777777" w:rsidR="00B0748A" w:rsidRDefault="00A6023C">
      <w:pPr>
        <w:pStyle w:val="BodyText"/>
        <w:tabs>
          <w:tab w:val="left" w:pos="4081"/>
        </w:tabs>
        <w:spacing w:before="4" w:line="228" w:lineRule="auto"/>
        <w:ind w:left="360" w:right="1196"/>
      </w:pPr>
      <w:r>
        <w:t>it errored will</w:t>
      </w:r>
      <w:r>
        <w:rPr>
          <w:spacing w:val="-4"/>
        </w:rPr>
        <w:t xml:space="preserve"> </w:t>
      </w:r>
      <w:r>
        <w:t>be</w:t>
      </w:r>
      <w:r>
        <w:rPr>
          <w:spacing w:val="-1"/>
        </w:rPr>
        <w:t xml:space="preserve"> </w:t>
      </w:r>
      <w:r>
        <w:t>displayed.</w:t>
      </w:r>
      <w:r>
        <w:tab/>
        <w:t>If the record was skipped, the reason why it was skipped will be</w:t>
      </w:r>
      <w:r>
        <w:rPr>
          <w:spacing w:val="-8"/>
        </w:rPr>
        <w:t xml:space="preserve"> </w:t>
      </w:r>
      <w:r>
        <w:t>displayed.</w:t>
      </w:r>
    </w:p>
    <w:p w14:paraId="1FA45AB2" w14:textId="77777777" w:rsidR="00B0748A" w:rsidRDefault="00A6023C">
      <w:pPr>
        <w:pStyle w:val="BodyText"/>
        <w:tabs>
          <w:tab w:val="left" w:pos="5042"/>
        </w:tabs>
        <w:spacing w:line="214" w:lineRule="exact"/>
        <w:ind w:left="480"/>
      </w:pPr>
      <w:r>
        <w:t>DIC</w:t>
      </w:r>
      <w:r>
        <w:rPr>
          <w:spacing w:val="-2"/>
        </w:rPr>
        <w:t xml:space="preserve"> </w:t>
      </w:r>
      <w:r>
        <w:t>{DIP}:</w:t>
      </w:r>
      <w:r>
        <w:rPr>
          <w:spacing w:val="-1"/>
        </w:rPr>
        <w:t xml:space="preserve"> </w:t>
      </w:r>
      <w:r>
        <w:t>MDD(703.9,</w:t>
      </w:r>
      <w:r>
        <w:tab/>
        <w:t>L.:</w:t>
      </w:r>
      <w:r>
        <w:rPr>
          <w:spacing w:val="-2"/>
        </w:rPr>
        <w:t xml:space="preserve"> </w:t>
      </w:r>
      <w:r>
        <w:t>0</w:t>
      </w:r>
    </w:p>
    <w:p w14:paraId="7F382F49" w14:textId="77777777" w:rsidR="00B0748A" w:rsidRDefault="00A6023C">
      <w:pPr>
        <w:pStyle w:val="BodyText"/>
        <w:tabs>
          <w:tab w:val="left" w:pos="5042"/>
        </w:tabs>
        <w:spacing w:before="3" w:line="228" w:lineRule="auto"/>
        <w:ind w:left="480" w:right="2275"/>
      </w:pPr>
      <w:r>
        <w:t>FLDS: [MD</w:t>
      </w:r>
      <w:r>
        <w:rPr>
          <w:spacing w:val="-3"/>
        </w:rPr>
        <w:t xml:space="preserve"> </w:t>
      </w:r>
      <w:r>
        <w:t>CONVERSION</w:t>
      </w:r>
      <w:r>
        <w:rPr>
          <w:spacing w:val="-1"/>
        </w:rPr>
        <w:t xml:space="preserve"> </w:t>
      </w:r>
      <w:r>
        <w:t>SUMMARY]</w:t>
      </w:r>
      <w:r>
        <w:tab/>
        <w:t xml:space="preserve">BY: [MD CONVERSION </w:t>
      </w:r>
      <w:r>
        <w:rPr>
          <w:spacing w:val="-3"/>
        </w:rPr>
        <w:t xml:space="preserve">SUMMARY] </w:t>
      </w:r>
      <w:r>
        <w:t>UPPERCASE MENU TEXT: SUMMARY OF CONVERSION</w:t>
      </w:r>
      <w:r>
        <w:rPr>
          <w:spacing w:val="-8"/>
        </w:rPr>
        <w:t xml:space="preserve"> </w:t>
      </w:r>
      <w:r>
        <w:t>PROCESS</w:t>
      </w:r>
    </w:p>
    <w:p w14:paraId="297AEE72" w14:textId="77777777" w:rsidR="00B0748A" w:rsidRDefault="00B0748A">
      <w:pPr>
        <w:pStyle w:val="BodyText"/>
        <w:rPr>
          <w:sz w:val="22"/>
        </w:rPr>
      </w:pPr>
    </w:p>
    <w:p w14:paraId="6C1A46AE" w14:textId="77777777" w:rsidR="00A0204E" w:rsidRPr="00A0204E" w:rsidRDefault="00A6023C">
      <w:pPr>
        <w:pStyle w:val="BodyText"/>
        <w:tabs>
          <w:tab w:val="left" w:pos="5042"/>
        </w:tabs>
        <w:spacing w:before="197" w:line="230" w:lineRule="auto"/>
        <w:ind w:left="480" w:right="1435" w:hanging="240"/>
        <w:rPr>
          <w:highlight w:val="yellow"/>
        </w:rPr>
      </w:pPr>
      <w:r>
        <w:t xml:space="preserve">NAME: </w:t>
      </w:r>
      <w:r>
        <w:rPr>
          <w:b/>
        </w:rPr>
        <w:t>MDCVT</w:t>
      </w:r>
      <w:r>
        <w:rPr>
          <w:b/>
          <w:spacing w:val="-2"/>
        </w:rPr>
        <w:t xml:space="preserve"> </w:t>
      </w:r>
      <w:r>
        <w:rPr>
          <w:b/>
        </w:rPr>
        <w:t>DISK</w:t>
      </w:r>
      <w:r>
        <w:rPr>
          <w:b/>
          <w:spacing w:val="-1"/>
        </w:rPr>
        <w:t xml:space="preserve"> </w:t>
      </w:r>
      <w:r>
        <w:rPr>
          <w:b/>
        </w:rPr>
        <w:t>SPACE</w:t>
      </w:r>
      <w:r>
        <w:rPr>
          <w:b/>
        </w:rPr>
        <w:tab/>
      </w:r>
      <w:r>
        <w:t xml:space="preserve">MENU TEXT: Disk Space </w:t>
      </w:r>
      <w:r>
        <w:rPr>
          <w:spacing w:val="-3"/>
        </w:rPr>
        <w:t xml:space="preserve">Requirements </w:t>
      </w: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4716750D" w14:textId="77777777" w:rsidR="00B0748A" w:rsidRDefault="00A6023C">
      <w:pPr>
        <w:pStyle w:val="BodyText"/>
        <w:tabs>
          <w:tab w:val="left" w:pos="5042"/>
        </w:tabs>
        <w:spacing w:before="197" w:line="230" w:lineRule="auto"/>
        <w:ind w:left="480" w:right="1435" w:hanging="240"/>
      </w:pPr>
      <w:r>
        <w:t xml:space="preserve"> PACKAGE: CLINICAL</w:t>
      </w:r>
      <w:r>
        <w:rPr>
          <w:spacing w:val="-4"/>
        </w:rPr>
        <w:t xml:space="preserve"> </w:t>
      </w:r>
      <w:r>
        <w:t>PROCEDURES</w:t>
      </w:r>
    </w:p>
    <w:p w14:paraId="439546AB" w14:textId="77777777" w:rsidR="00B0748A" w:rsidRDefault="00A6023C">
      <w:pPr>
        <w:pStyle w:val="BodyText"/>
        <w:tabs>
          <w:tab w:val="left" w:pos="1921"/>
          <w:tab w:val="left" w:pos="2161"/>
        </w:tabs>
        <w:spacing w:before="2" w:line="228" w:lineRule="auto"/>
        <w:ind w:left="360" w:right="1434"/>
      </w:pPr>
      <w:r>
        <w:t>DESCRIPTION:</w:t>
      </w:r>
      <w:r>
        <w:tab/>
      </w:r>
      <w:r>
        <w:tab/>
        <w:t>This option will generate a summary of the Medicine report conversion.</w:t>
      </w:r>
      <w:r>
        <w:tab/>
        <w:t>This summary consists of a list of the files converted to Clinical Procedures, the count of records converted, the total lines</w:t>
      </w:r>
      <w:r>
        <w:rPr>
          <w:spacing w:val="-14"/>
        </w:rPr>
        <w:t xml:space="preserve"> </w:t>
      </w:r>
      <w:r>
        <w:t>and</w:t>
      </w:r>
    </w:p>
    <w:p w14:paraId="50C4EAE2" w14:textId="77777777" w:rsidR="00B0748A" w:rsidRDefault="00A6023C">
      <w:pPr>
        <w:pStyle w:val="BodyText"/>
        <w:spacing w:line="215" w:lineRule="exact"/>
        <w:ind w:left="240"/>
      </w:pPr>
      <w:r>
        <w:t>Bytes</w:t>
      </w:r>
    </w:p>
    <w:p w14:paraId="2D73B4FF" w14:textId="77777777" w:rsidR="00B0748A" w:rsidRDefault="00A6023C">
      <w:pPr>
        <w:pStyle w:val="BodyText"/>
        <w:spacing w:before="4" w:line="228" w:lineRule="auto"/>
        <w:ind w:left="480" w:right="5379" w:hanging="120"/>
      </w:pPr>
      <w:r>
        <w:t>the records were converted in each file. ROUTINE: SUMMARY^MDCVT</w:t>
      </w:r>
    </w:p>
    <w:p w14:paraId="4AF36CC2" w14:textId="77777777" w:rsidR="00B0748A" w:rsidRDefault="00A6023C">
      <w:pPr>
        <w:pStyle w:val="BodyText"/>
        <w:spacing w:line="220" w:lineRule="exact"/>
        <w:ind w:left="480"/>
      </w:pPr>
      <w:r>
        <w:t>UPPERCASE MENU TEXT: DISK SPACE REQUIREMENTS</w:t>
      </w:r>
    </w:p>
    <w:p w14:paraId="77A02B4F" w14:textId="77777777" w:rsidR="00B0748A" w:rsidRDefault="00B0748A">
      <w:pPr>
        <w:pStyle w:val="BodyText"/>
        <w:rPr>
          <w:sz w:val="22"/>
        </w:rPr>
      </w:pPr>
    </w:p>
    <w:p w14:paraId="56AA77EC" w14:textId="77777777" w:rsidR="00B0748A" w:rsidRDefault="00B0748A">
      <w:pPr>
        <w:pStyle w:val="BodyText"/>
        <w:rPr>
          <w:sz w:val="22"/>
        </w:rPr>
      </w:pPr>
    </w:p>
    <w:p w14:paraId="64C78D3F" w14:textId="77777777" w:rsidR="00A0204E" w:rsidRPr="00A0204E" w:rsidRDefault="00A6023C">
      <w:pPr>
        <w:pStyle w:val="BodyText"/>
        <w:tabs>
          <w:tab w:val="left" w:pos="5042"/>
        </w:tabs>
        <w:spacing w:before="158" w:line="232" w:lineRule="auto"/>
        <w:ind w:left="480" w:right="1196" w:hanging="240"/>
        <w:rPr>
          <w:highlight w:val="yellow"/>
        </w:rPr>
      </w:pPr>
      <w:r>
        <w:t xml:space="preserve">NAME: </w:t>
      </w:r>
      <w:r>
        <w:rPr>
          <w:b/>
        </w:rPr>
        <w:t>MDCVT LIST OF</w:t>
      </w:r>
      <w:r>
        <w:rPr>
          <w:b/>
          <w:spacing w:val="-4"/>
        </w:rPr>
        <w:t xml:space="preserve"> </w:t>
      </w:r>
      <w:r>
        <w:rPr>
          <w:b/>
        </w:rPr>
        <w:t>TIU</w:t>
      </w:r>
      <w:r>
        <w:rPr>
          <w:b/>
          <w:spacing w:val="-1"/>
        </w:rPr>
        <w:t xml:space="preserve"> </w:t>
      </w:r>
      <w:r>
        <w:rPr>
          <w:b/>
        </w:rPr>
        <w:t>TITLES</w:t>
      </w:r>
      <w:r>
        <w:rPr>
          <w:b/>
        </w:rPr>
        <w:tab/>
      </w:r>
      <w:r>
        <w:t xml:space="preserve">MENU TEXT: List of TIU Titles </w:t>
      </w:r>
      <w:r>
        <w:rPr>
          <w:spacing w:val="-3"/>
        </w:rPr>
        <w:t xml:space="preserve">Needed </w:t>
      </w: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56829508" w14:textId="77777777" w:rsidR="00B0748A" w:rsidRDefault="00A6023C">
      <w:pPr>
        <w:pStyle w:val="BodyText"/>
        <w:tabs>
          <w:tab w:val="left" w:pos="5042"/>
        </w:tabs>
        <w:spacing w:before="158" w:line="232" w:lineRule="auto"/>
        <w:ind w:left="480" w:right="1196" w:hanging="240"/>
      </w:pPr>
      <w:r>
        <w:t xml:space="preserve"> PACKAGE: CLINICAL</w:t>
      </w:r>
      <w:r>
        <w:rPr>
          <w:spacing w:val="-4"/>
        </w:rPr>
        <w:t xml:space="preserve"> </w:t>
      </w:r>
      <w:r>
        <w:t>PROCEDURES</w:t>
      </w:r>
    </w:p>
    <w:p w14:paraId="6A9C4A5E" w14:textId="77777777" w:rsidR="00B0748A" w:rsidRDefault="00A6023C">
      <w:pPr>
        <w:pStyle w:val="BodyText"/>
        <w:tabs>
          <w:tab w:val="left" w:pos="1560"/>
          <w:tab w:val="left" w:pos="2161"/>
          <w:tab w:val="left" w:pos="6362"/>
        </w:tabs>
        <w:spacing w:line="228" w:lineRule="auto"/>
        <w:ind w:left="360" w:right="954"/>
      </w:pPr>
      <w:r>
        <w:t>DESCRIPTION:</w:t>
      </w:r>
      <w:r>
        <w:tab/>
        <w:t>This option will allow the user to generate a list of Medicine procedures and the TIU titles needed to be created for the procedures that will be used for the Medicine</w:t>
      </w:r>
      <w:r>
        <w:rPr>
          <w:spacing w:val="-8"/>
        </w:rPr>
        <w:t xml:space="preserve"> </w:t>
      </w:r>
      <w:r>
        <w:t>report</w:t>
      </w:r>
      <w:r>
        <w:rPr>
          <w:spacing w:val="-1"/>
        </w:rPr>
        <w:t xml:space="preserve"> </w:t>
      </w:r>
      <w:r>
        <w:t>conversion.</w:t>
      </w:r>
      <w:r>
        <w:tab/>
        <w:t>The PRINT NAME of the procedures in the PROCEDURE/SUBSPECIALTY file (#697.2) will be used in the display.</w:t>
      </w:r>
      <w:r>
        <w:tab/>
        <w:t>This list will list the procedures and titles for a</w:t>
      </w:r>
      <w:r>
        <w:rPr>
          <w:spacing w:val="-16"/>
        </w:rPr>
        <w:t xml:space="preserve"> </w:t>
      </w:r>
      <w:r>
        <w:t>Medicine</w:t>
      </w:r>
    </w:p>
    <w:p w14:paraId="08DDD8A9" w14:textId="77777777" w:rsidR="00B0748A" w:rsidRDefault="00A6023C">
      <w:pPr>
        <w:pStyle w:val="BodyText"/>
        <w:spacing w:line="217" w:lineRule="exact"/>
        <w:ind w:left="240"/>
      </w:pPr>
      <w:r>
        <w:t>Package</w:t>
      </w:r>
    </w:p>
    <w:p w14:paraId="41CD7D12" w14:textId="77777777" w:rsidR="00B0748A" w:rsidRDefault="00A6023C">
      <w:pPr>
        <w:pStyle w:val="BodyText"/>
        <w:spacing w:line="228" w:lineRule="auto"/>
        <w:ind w:left="360" w:right="1298"/>
      </w:pPr>
      <w:r>
        <w:t>Procedure, if the "Convert Y/N" parameter is set to "Yes" and the "Use TIU Note Title" parameter is blank in the Conversion Setup option.</w:t>
      </w:r>
    </w:p>
    <w:p w14:paraId="034405CB" w14:textId="77777777" w:rsidR="00B0748A" w:rsidRDefault="00A6023C">
      <w:pPr>
        <w:pStyle w:val="BodyText"/>
        <w:spacing w:line="214" w:lineRule="exact"/>
        <w:ind w:left="480"/>
      </w:pPr>
      <w:r>
        <w:t>ROUTINE: DISP^MDSTATU</w:t>
      </w:r>
    </w:p>
    <w:p w14:paraId="639EDF96" w14:textId="77777777" w:rsidR="00B0748A" w:rsidRDefault="00A6023C">
      <w:pPr>
        <w:pStyle w:val="BodyText"/>
        <w:spacing w:line="221" w:lineRule="exact"/>
        <w:ind w:left="480"/>
      </w:pPr>
      <w:r>
        <w:t>UPPERCASE MENU TEXT: LIST OF TIU TITLES NEEDED</w:t>
      </w:r>
    </w:p>
    <w:p w14:paraId="60F46917" w14:textId="77777777" w:rsidR="00B0748A" w:rsidRDefault="00B0748A">
      <w:pPr>
        <w:pStyle w:val="BodyText"/>
        <w:rPr>
          <w:sz w:val="22"/>
        </w:rPr>
      </w:pPr>
    </w:p>
    <w:p w14:paraId="1B7081E8" w14:textId="77777777" w:rsidR="00A0204E" w:rsidRPr="00A0204E" w:rsidRDefault="00A6023C">
      <w:pPr>
        <w:pStyle w:val="BodyText"/>
        <w:tabs>
          <w:tab w:val="left" w:pos="5042"/>
        </w:tabs>
        <w:spacing w:before="193" w:line="232" w:lineRule="auto"/>
        <w:ind w:left="480" w:right="956" w:hanging="240"/>
        <w:rPr>
          <w:highlight w:val="yellow"/>
        </w:rPr>
      </w:pPr>
      <w:r>
        <w:t>NAME:</w:t>
      </w:r>
      <w:r>
        <w:rPr>
          <w:spacing w:val="-1"/>
        </w:rPr>
        <w:t xml:space="preserve"> </w:t>
      </w:r>
      <w:r>
        <w:rPr>
          <w:b/>
        </w:rPr>
        <w:t>MDCVT</w:t>
      </w:r>
      <w:r>
        <w:rPr>
          <w:b/>
          <w:spacing w:val="-1"/>
        </w:rPr>
        <w:t xml:space="preserve"> </w:t>
      </w:r>
      <w:r>
        <w:rPr>
          <w:b/>
        </w:rPr>
        <w:t>TOTALS</w:t>
      </w:r>
      <w:r>
        <w:rPr>
          <w:b/>
        </w:rPr>
        <w:tab/>
      </w:r>
      <w:r>
        <w:t xml:space="preserve">MENU TEXT: Conversion Totals By </w:t>
      </w:r>
      <w:r>
        <w:rPr>
          <w:spacing w:val="-4"/>
        </w:rPr>
        <w:t xml:space="preserve">Status </w:t>
      </w:r>
      <w:r>
        <w:t>TYPE:</w:t>
      </w:r>
      <w:r>
        <w:rPr>
          <w:spacing w:val="-2"/>
        </w:rPr>
        <w:t xml:space="preserve"> </w:t>
      </w:r>
      <w:r>
        <w:t>run</w:t>
      </w:r>
      <w:r>
        <w:rPr>
          <w:spacing w:val="-1"/>
        </w:rPr>
        <w:t xml:space="preserve"> </w:t>
      </w:r>
      <w:r>
        <w:t>routine</w:t>
      </w:r>
      <w:r>
        <w:tab/>
        <w:t>CREATOR:</w:t>
      </w:r>
      <w:r>
        <w:rPr>
          <w:spacing w:val="-2"/>
        </w:rPr>
        <w:t xml:space="preserve"> </w:t>
      </w:r>
      <w:r w:rsidR="00A0204E" w:rsidRPr="00A0204E">
        <w:rPr>
          <w:highlight w:val="yellow"/>
        </w:rPr>
        <w:t>REDACTED</w:t>
      </w:r>
    </w:p>
    <w:p w14:paraId="46345FFF" w14:textId="77777777" w:rsidR="00B0748A" w:rsidRDefault="00B0748A">
      <w:pPr>
        <w:pStyle w:val="BodyText"/>
        <w:tabs>
          <w:tab w:val="left" w:pos="5042"/>
        </w:tabs>
        <w:spacing w:before="193" w:line="232" w:lineRule="auto"/>
        <w:ind w:left="480" w:right="956" w:hanging="240"/>
      </w:pPr>
    </w:p>
    <w:p w14:paraId="625394BF" w14:textId="77777777" w:rsidR="00B0748A" w:rsidRDefault="00A6023C">
      <w:pPr>
        <w:pStyle w:val="BodyText"/>
        <w:spacing w:line="214" w:lineRule="exact"/>
        <w:ind w:left="480"/>
      </w:pPr>
      <w:r>
        <w:t>PACKAGE: CLINICAL PROCEDURES</w:t>
      </w:r>
    </w:p>
    <w:p w14:paraId="3B7E5ECB" w14:textId="77777777" w:rsidR="00B0748A" w:rsidRDefault="00A6023C">
      <w:pPr>
        <w:pStyle w:val="BodyText"/>
        <w:tabs>
          <w:tab w:val="left" w:pos="2161"/>
        </w:tabs>
        <w:spacing w:before="3" w:line="228" w:lineRule="auto"/>
        <w:ind w:left="240" w:right="1195" w:firstLine="120"/>
      </w:pPr>
      <w:r>
        <w:t>DESCRIPTION:</w:t>
      </w:r>
      <w:r>
        <w:tab/>
        <w:t>This option will verify that the Medicine reports conversion is</w:t>
      </w:r>
    </w:p>
    <w:p w14:paraId="7A0771CD" w14:textId="77777777" w:rsidR="00B0748A" w:rsidRDefault="00A6023C">
      <w:pPr>
        <w:pStyle w:val="BodyText"/>
        <w:spacing w:line="220" w:lineRule="exact"/>
        <w:ind w:left="360"/>
      </w:pPr>
      <w:r>
        <w:t>complete and are in appropriate statuses.</w:t>
      </w:r>
    </w:p>
    <w:p w14:paraId="0AA5C06F" w14:textId="77777777" w:rsidR="00B0748A" w:rsidRDefault="00B0748A">
      <w:pPr>
        <w:spacing w:line="220" w:lineRule="exact"/>
        <w:sectPr w:rsidR="00B0748A">
          <w:pgSz w:w="12240" w:h="15840"/>
          <w:pgMar w:top="940" w:right="480" w:bottom="1180" w:left="1200" w:header="733" w:footer="983" w:gutter="0"/>
          <w:cols w:space="720"/>
        </w:sectPr>
      </w:pPr>
    </w:p>
    <w:p w14:paraId="13D418A6" w14:textId="77777777" w:rsidR="00B0748A" w:rsidRDefault="00B0748A">
      <w:pPr>
        <w:pStyle w:val="BodyText"/>
      </w:pPr>
    </w:p>
    <w:p w14:paraId="4AC2663B" w14:textId="77777777" w:rsidR="00B0748A" w:rsidRDefault="00B0748A">
      <w:pPr>
        <w:pStyle w:val="BodyText"/>
        <w:rPr>
          <w:sz w:val="22"/>
        </w:rPr>
      </w:pPr>
    </w:p>
    <w:p w14:paraId="1ED8BBAE" w14:textId="77777777" w:rsidR="00B0748A" w:rsidRDefault="00A6023C">
      <w:pPr>
        <w:pStyle w:val="BodyText"/>
        <w:spacing w:line="221" w:lineRule="exact"/>
        <w:ind w:left="480"/>
      </w:pPr>
      <w:r>
        <w:t>ROUTINE: TOTALS^MDCVT</w:t>
      </w:r>
    </w:p>
    <w:p w14:paraId="7BA4B84E" w14:textId="77777777" w:rsidR="00B0748A" w:rsidRDefault="00A6023C">
      <w:pPr>
        <w:pStyle w:val="BodyText"/>
        <w:spacing w:line="221" w:lineRule="exact"/>
        <w:ind w:left="480"/>
      </w:pPr>
      <w:r>
        <w:t>UPPERCASE MENU TEXT: CONVERSION TOTALS BY STATUS</w:t>
      </w:r>
    </w:p>
    <w:p w14:paraId="793F8E14" w14:textId="77777777" w:rsidR="00B0748A" w:rsidRDefault="00B0748A">
      <w:pPr>
        <w:pStyle w:val="BodyText"/>
        <w:rPr>
          <w:sz w:val="22"/>
        </w:rPr>
      </w:pPr>
    </w:p>
    <w:p w14:paraId="163A9E50" w14:textId="77777777" w:rsidR="00B0748A" w:rsidRDefault="00A6023C">
      <w:pPr>
        <w:tabs>
          <w:tab w:val="left" w:pos="5042"/>
        </w:tabs>
        <w:spacing w:before="187" w:line="224" w:lineRule="exact"/>
        <w:ind w:left="240"/>
        <w:rPr>
          <w:rFonts w:ascii="Courier New"/>
          <w:sz w:val="20"/>
        </w:rPr>
      </w:pPr>
      <w:r>
        <w:rPr>
          <w:rFonts w:ascii="Courier New"/>
          <w:sz w:val="20"/>
        </w:rPr>
        <w:t xml:space="preserve">NAME: </w:t>
      </w:r>
      <w:r>
        <w:rPr>
          <w:rFonts w:ascii="Courier New"/>
          <w:b/>
          <w:sz w:val="20"/>
        </w:rPr>
        <w:t>MDCVT</w:t>
      </w:r>
      <w:r>
        <w:rPr>
          <w:rFonts w:ascii="Courier New"/>
          <w:b/>
          <w:spacing w:val="-2"/>
          <w:sz w:val="20"/>
        </w:rPr>
        <w:t xml:space="preserve"> </w:t>
      </w:r>
      <w:r>
        <w:rPr>
          <w:rFonts w:ascii="Courier New"/>
          <w:b/>
          <w:sz w:val="20"/>
        </w:rPr>
        <w:t>ERROR</w:t>
      </w:r>
      <w:r>
        <w:rPr>
          <w:rFonts w:ascii="Courier New"/>
          <w:b/>
          <w:spacing w:val="-1"/>
          <w:sz w:val="20"/>
        </w:rPr>
        <w:t xml:space="preserve"> </w:t>
      </w:r>
      <w:r>
        <w:rPr>
          <w:rFonts w:ascii="Courier New"/>
          <w:b/>
          <w:sz w:val="20"/>
        </w:rPr>
        <w:t>LOG</w:t>
      </w:r>
      <w:r>
        <w:rPr>
          <w:rFonts w:ascii="Courier New"/>
          <w:b/>
          <w:sz w:val="20"/>
        </w:rPr>
        <w:tab/>
      </w:r>
      <w:r>
        <w:rPr>
          <w:rFonts w:ascii="Courier New"/>
          <w:sz w:val="20"/>
        </w:rPr>
        <w:t>MENU TEXT: Error</w:t>
      </w:r>
      <w:r>
        <w:rPr>
          <w:rFonts w:ascii="Courier New"/>
          <w:spacing w:val="-6"/>
          <w:sz w:val="20"/>
        </w:rPr>
        <w:t xml:space="preserve"> </w:t>
      </w:r>
      <w:r>
        <w:rPr>
          <w:rFonts w:ascii="Courier New"/>
          <w:sz w:val="20"/>
        </w:rPr>
        <w:t>Log</w:t>
      </w:r>
    </w:p>
    <w:p w14:paraId="61D81F14" w14:textId="77777777" w:rsidR="00A0204E" w:rsidRPr="00A0204E" w:rsidRDefault="00A6023C">
      <w:pPr>
        <w:pStyle w:val="BodyText"/>
        <w:tabs>
          <w:tab w:val="left" w:pos="5042"/>
        </w:tabs>
        <w:spacing w:before="6" w:line="228" w:lineRule="auto"/>
        <w:ind w:left="480" w:right="2274"/>
        <w:rPr>
          <w:highlight w:val="yellow"/>
        </w:rPr>
      </w:pPr>
      <w:r>
        <w:t>TYPE:</w:t>
      </w:r>
      <w:r>
        <w:rPr>
          <w:spacing w:val="-2"/>
        </w:rPr>
        <w:t xml:space="preserve"> </w:t>
      </w:r>
      <w:r>
        <w:t>print</w:t>
      </w:r>
      <w:r>
        <w:tab/>
        <w:t xml:space="preserve">CREATOR: </w:t>
      </w:r>
      <w:r w:rsidR="00A0204E" w:rsidRPr="00A0204E">
        <w:rPr>
          <w:highlight w:val="yellow"/>
        </w:rPr>
        <w:t>REDACTED</w:t>
      </w:r>
    </w:p>
    <w:p w14:paraId="3B2D2F10" w14:textId="77777777" w:rsidR="00B0748A" w:rsidRDefault="00A6023C">
      <w:pPr>
        <w:pStyle w:val="BodyText"/>
        <w:tabs>
          <w:tab w:val="left" w:pos="5042"/>
        </w:tabs>
        <w:spacing w:before="6" w:line="228" w:lineRule="auto"/>
        <w:ind w:left="480" w:right="2274"/>
      </w:pPr>
      <w:r>
        <w:t xml:space="preserve"> PACKAGE: CLINICAL</w:t>
      </w:r>
      <w:r>
        <w:rPr>
          <w:spacing w:val="-4"/>
        </w:rPr>
        <w:t xml:space="preserve"> </w:t>
      </w:r>
      <w:r>
        <w:t>PROCEDURES</w:t>
      </w:r>
    </w:p>
    <w:p w14:paraId="4F7348C3" w14:textId="77777777" w:rsidR="00B0748A" w:rsidRDefault="00A6023C">
      <w:pPr>
        <w:pStyle w:val="BodyText"/>
        <w:tabs>
          <w:tab w:val="left" w:pos="2161"/>
          <w:tab w:val="left" w:pos="4442"/>
          <w:tab w:val="left" w:pos="6362"/>
        </w:tabs>
        <w:spacing w:before="1" w:line="228" w:lineRule="auto"/>
        <w:ind w:left="360" w:right="955"/>
      </w:pPr>
      <w:r>
        <w:t>DESCRIPTION:</w:t>
      </w:r>
      <w:r>
        <w:tab/>
        <w:t>This option generates a log of all the errors that occurred with each Medicine report during</w:t>
      </w:r>
      <w:r>
        <w:rPr>
          <w:spacing w:val="-7"/>
        </w:rPr>
        <w:t xml:space="preserve"> </w:t>
      </w:r>
      <w:r>
        <w:t>the</w:t>
      </w:r>
      <w:r>
        <w:rPr>
          <w:spacing w:val="-1"/>
        </w:rPr>
        <w:t xml:space="preserve"> </w:t>
      </w:r>
      <w:r>
        <w:t>conversion.</w:t>
      </w:r>
      <w:r>
        <w:tab/>
        <w:t xml:space="preserve">The listing consists of </w:t>
      </w:r>
      <w:r>
        <w:rPr>
          <w:spacing w:val="-6"/>
        </w:rPr>
        <w:t xml:space="preserve">the </w:t>
      </w:r>
      <w:r>
        <w:t>CONVERSION ID and</w:t>
      </w:r>
      <w:r>
        <w:rPr>
          <w:spacing w:val="-4"/>
        </w:rPr>
        <w:t xml:space="preserve"> </w:t>
      </w:r>
      <w:r>
        <w:t>ERROR</w:t>
      </w:r>
      <w:r>
        <w:rPr>
          <w:spacing w:val="-1"/>
        </w:rPr>
        <w:t xml:space="preserve"> </w:t>
      </w:r>
      <w:r>
        <w:t>MESSAGE.</w:t>
      </w:r>
      <w:r>
        <w:tab/>
        <w:t>The CONVERSION ID consists of the record # concatenated with a ";" and the global location</w:t>
      </w:r>
      <w:r>
        <w:rPr>
          <w:spacing w:val="-13"/>
        </w:rPr>
        <w:t xml:space="preserve"> </w:t>
      </w:r>
      <w:r>
        <w:t>(e.g.,"345;MCAR(699,").</w:t>
      </w:r>
    </w:p>
    <w:p w14:paraId="14BB336A" w14:textId="77777777" w:rsidR="00B0748A" w:rsidRDefault="00A6023C">
      <w:pPr>
        <w:pStyle w:val="BodyText"/>
        <w:tabs>
          <w:tab w:val="left" w:pos="5042"/>
        </w:tabs>
        <w:spacing w:line="216" w:lineRule="exact"/>
        <w:ind w:left="480"/>
      </w:pPr>
      <w:r>
        <w:t>DIC</w:t>
      </w:r>
      <w:r>
        <w:rPr>
          <w:spacing w:val="-2"/>
        </w:rPr>
        <w:t xml:space="preserve"> </w:t>
      </w:r>
      <w:r>
        <w:t>{DIP}:</w:t>
      </w:r>
      <w:r>
        <w:rPr>
          <w:spacing w:val="-1"/>
        </w:rPr>
        <w:t xml:space="preserve"> </w:t>
      </w:r>
      <w:r>
        <w:t>MDD(703.9,</w:t>
      </w:r>
      <w:r>
        <w:tab/>
        <w:t>L.:</w:t>
      </w:r>
      <w:r>
        <w:rPr>
          <w:spacing w:val="-2"/>
        </w:rPr>
        <w:t xml:space="preserve"> </w:t>
      </w:r>
      <w:r>
        <w:t>0</w:t>
      </w:r>
    </w:p>
    <w:p w14:paraId="6CB0236D" w14:textId="77777777" w:rsidR="00B0748A" w:rsidRDefault="00A6023C">
      <w:pPr>
        <w:pStyle w:val="BodyText"/>
        <w:tabs>
          <w:tab w:val="left" w:pos="5042"/>
        </w:tabs>
        <w:spacing w:before="3" w:line="228" w:lineRule="auto"/>
        <w:ind w:left="480" w:right="2395"/>
      </w:pPr>
      <w:r>
        <w:t>FLDS: [MD</w:t>
      </w:r>
      <w:r>
        <w:rPr>
          <w:spacing w:val="-3"/>
        </w:rPr>
        <w:t xml:space="preserve"> </w:t>
      </w:r>
      <w:r>
        <w:t>CONVERSION</w:t>
      </w:r>
      <w:r>
        <w:rPr>
          <w:spacing w:val="-1"/>
        </w:rPr>
        <w:t xml:space="preserve"> </w:t>
      </w:r>
      <w:r>
        <w:t>ERRORS]</w:t>
      </w:r>
      <w:r>
        <w:tab/>
        <w:t xml:space="preserve">BY: [MD CONVERSION </w:t>
      </w:r>
      <w:r>
        <w:rPr>
          <w:spacing w:val="-3"/>
        </w:rPr>
        <w:t xml:space="preserve">ERRORS] </w:t>
      </w:r>
      <w:r>
        <w:t>UPPERCASE MENU TEXT: ERROR</w:t>
      </w:r>
      <w:r>
        <w:rPr>
          <w:spacing w:val="-8"/>
        </w:rPr>
        <w:t xml:space="preserve"> </w:t>
      </w:r>
      <w:r>
        <w:t>LOG</w:t>
      </w:r>
    </w:p>
    <w:p w14:paraId="3C4BF619" w14:textId="77777777" w:rsidR="00B0748A" w:rsidRDefault="00B0748A">
      <w:pPr>
        <w:pStyle w:val="BodyText"/>
        <w:rPr>
          <w:sz w:val="22"/>
        </w:rPr>
      </w:pPr>
    </w:p>
    <w:p w14:paraId="492CED54" w14:textId="77777777" w:rsidR="00A0204E" w:rsidRPr="00A0204E" w:rsidRDefault="00A6023C">
      <w:pPr>
        <w:pStyle w:val="BodyText"/>
        <w:tabs>
          <w:tab w:val="left" w:pos="5042"/>
        </w:tabs>
        <w:spacing w:before="196" w:line="232" w:lineRule="auto"/>
        <w:ind w:left="480" w:right="2035" w:hanging="240"/>
        <w:rPr>
          <w:highlight w:val="yellow"/>
        </w:rPr>
      </w:pPr>
      <w:r>
        <w:t xml:space="preserve">NAME: </w:t>
      </w:r>
      <w:r>
        <w:rPr>
          <w:b/>
        </w:rPr>
        <w:t>MDCVT</w:t>
      </w:r>
      <w:r>
        <w:rPr>
          <w:b/>
          <w:spacing w:val="-2"/>
        </w:rPr>
        <w:t xml:space="preserve"> </w:t>
      </w:r>
      <w:r>
        <w:rPr>
          <w:b/>
        </w:rPr>
        <w:t>CONVERSION</w:t>
      </w:r>
      <w:r>
        <w:rPr>
          <w:b/>
          <w:spacing w:val="-1"/>
        </w:rPr>
        <w:t xml:space="preserve"> </w:t>
      </w:r>
      <w:r>
        <w:rPr>
          <w:b/>
        </w:rPr>
        <w:t>LOCKOUT</w:t>
      </w:r>
      <w:r>
        <w:rPr>
          <w:b/>
        </w:rPr>
        <w:tab/>
      </w:r>
      <w:r>
        <w:t xml:space="preserve">MENU TEXT: Conversion </w:t>
      </w:r>
      <w:r>
        <w:rPr>
          <w:spacing w:val="-3"/>
        </w:rPr>
        <w:t xml:space="preserve">Lockout </w:t>
      </w: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5B999DF5" w14:textId="77777777" w:rsidR="00B0748A" w:rsidRDefault="00A6023C">
      <w:pPr>
        <w:pStyle w:val="BodyText"/>
        <w:tabs>
          <w:tab w:val="left" w:pos="5042"/>
        </w:tabs>
        <w:spacing w:before="196" w:line="232" w:lineRule="auto"/>
        <w:ind w:left="480" w:right="2035" w:hanging="240"/>
      </w:pPr>
      <w:r>
        <w:t xml:space="preserve"> PACKAGE: CLINICAL</w:t>
      </w:r>
      <w:r>
        <w:rPr>
          <w:spacing w:val="-4"/>
        </w:rPr>
        <w:t xml:space="preserve"> </w:t>
      </w:r>
      <w:r>
        <w:t>PROCEDURES</w:t>
      </w:r>
    </w:p>
    <w:p w14:paraId="2F4DB62B" w14:textId="77777777" w:rsidR="00B0748A" w:rsidRDefault="00A6023C">
      <w:pPr>
        <w:pStyle w:val="BodyText"/>
        <w:tabs>
          <w:tab w:val="left" w:pos="2161"/>
        </w:tabs>
        <w:spacing w:line="228" w:lineRule="auto"/>
        <w:ind w:left="360" w:right="1197"/>
      </w:pPr>
      <w:r>
        <w:t>DESCRIPTION:</w:t>
      </w:r>
      <w:r>
        <w:tab/>
        <w:t>This option will let the user place a specialty/procedure</w:t>
      </w:r>
      <w:r>
        <w:rPr>
          <w:spacing w:val="-12"/>
        </w:rPr>
        <w:t xml:space="preserve"> </w:t>
      </w:r>
      <w:r>
        <w:t>or ALL specialty/procedures Enter/Edit and Report options 'OUT OF SERVICE'</w:t>
      </w:r>
      <w:r>
        <w:rPr>
          <w:spacing w:val="-13"/>
        </w:rPr>
        <w:t xml:space="preserve"> </w:t>
      </w:r>
      <w:r>
        <w:t>in</w:t>
      </w:r>
    </w:p>
    <w:p w14:paraId="53525441" w14:textId="77777777" w:rsidR="00B0748A" w:rsidRDefault="00A6023C">
      <w:pPr>
        <w:pStyle w:val="BodyText"/>
        <w:spacing w:line="214" w:lineRule="exact"/>
        <w:ind w:left="240"/>
      </w:pPr>
      <w:r>
        <w:t>the</w:t>
      </w:r>
    </w:p>
    <w:p w14:paraId="18772A24" w14:textId="77777777" w:rsidR="00B0748A" w:rsidRDefault="00A6023C">
      <w:pPr>
        <w:pStyle w:val="BodyText"/>
        <w:tabs>
          <w:tab w:val="left" w:pos="2641"/>
        </w:tabs>
        <w:spacing w:line="228" w:lineRule="auto"/>
        <w:ind w:left="360" w:right="956"/>
      </w:pPr>
      <w:r>
        <w:t>Medicine</w:t>
      </w:r>
      <w:r>
        <w:rPr>
          <w:spacing w:val="-2"/>
        </w:rPr>
        <w:t xml:space="preserve"> </w:t>
      </w:r>
      <w:r>
        <w:t>package.</w:t>
      </w:r>
      <w:r>
        <w:tab/>
        <w:t>It will also set Kernel site parameter MD MEDICINE CONVERTED to "YES" when all specialties/procedures enter/edit and report options are disabled or when the user indicated that all Medicine reports has been</w:t>
      </w:r>
      <w:r>
        <w:rPr>
          <w:spacing w:val="-2"/>
        </w:rPr>
        <w:t xml:space="preserve"> </w:t>
      </w:r>
      <w:r>
        <w:t>converted.</w:t>
      </w:r>
    </w:p>
    <w:p w14:paraId="2E986977" w14:textId="77777777" w:rsidR="00B0748A" w:rsidRDefault="00A6023C">
      <w:pPr>
        <w:pStyle w:val="BodyText"/>
        <w:tabs>
          <w:tab w:val="left" w:pos="5042"/>
        </w:tabs>
        <w:spacing w:before="4" w:line="228" w:lineRule="auto"/>
        <w:ind w:left="240" w:right="1796" w:firstLine="240"/>
      </w:pPr>
      <w:r>
        <w:t>ROUTINE:</w:t>
      </w:r>
      <w:r>
        <w:rPr>
          <w:spacing w:val="-2"/>
        </w:rPr>
        <w:t xml:space="preserve"> </w:t>
      </w:r>
      <w:r>
        <w:t>LOCKOUT^MDCVT</w:t>
      </w:r>
      <w:r>
        <w:tab/>
        <w:t xml:space="preserve">UPPERCASE MENU TEXT: </w:t>
      </w:r>
      <w:r>
        <w:rPr>
          <w:spacing w:val="-3"/>
        </w:rPr>
        <w:t xml:space="preserve">CONVERSION </w:t>
      </w:r>
      <w:r>
        <w:t>LOCKOUT</w:t>
      </w:r>
    </w:p>
    <w:p w14:paraId="2812D186" w14:textId="77777777" w:rsidR="00B0748A" w:rsidRDefault="00B0748A">
      <w:pPr>
        <w:pStyle w:val="BodyText"/>
        <w:rPr>
          <w:sz w:val="22"/>
        </w:rPr>
      </w:pPr>
    </w:p>
    <w:p w14:paraId="74FCCC9B" w14:textId="77777777" w:rsidR="00A0204E" w:rsidRPr="00A0204E" w:rsidRDefault="00A6023C">
      <w:pPr>
        <w:pStyle w:val="BodyText"/>
        <w:tabs>
          <w:tab w:val="left" w:pos="5039"/>
        </w:tabs>
        <w:spacing w:before="197" w:line="230" w:lineRule="auto"/>
        <w:ind w:left="480" w:right="1676" w:hanging="240"/>
        <w:rPr>
          <w:highlight w:val="yellow"/>
        </w:rPr>
      </w:pPr>
      <w:r>
        <w:t xml:space="preserve">NAME: </w:t>
      </w:r>
      <w:r>
        <w:rPr>
          <w:b/>
        </w:rPr>
        <w:t>MDCVT BUILD</w:t>
      </w:r>
      <w:r>
        <w:rPr>
          <w:b/>
          <w:spacing w:val="-3"/>
        </w:rPr>
        <w:t xml:space="preserve"> </w:t>
      </w:r>
      <w:r>
        <w:rPr>
          <w:b/>
        </w:rPr>
        <w:t>CONVERSION</w:t>
      </w:r>
      <w:r>
        <w:rPr>
          <w:b/>
          <w:spacing w:val="-1"/>
        </w:rPr>
        <w:t xml:space="preserve"> </w:t>
      </w:r>
      <w:r>
        <w:rPr>
          <w:b/>
        </w:rPr>
        <w:t>LIST</w:t>
      </w:r>
      <w:r>
        <w:rPr>
          <w:b/>
        </w:rPr>
        <w:tab/>
      </w:r>
      <w:r>
        <w:t xml:space="preserve">MENU TEXT: Build Conversion </w:t>
      </w:r>
      <w:r>
        <w:rPr>
          <w:spacing w:val="-5"/>
        </w:rPr>
        <w:t xml:space="preserve">List </w:t>
      </w:r>
      <w:r>
        <w:t>TYPE:</w:t>
      </w:r>
      <w:r>
        <w:rPr>
          <w:spacing w:val="-2"/>
        </w:rPr>
        <w:t xml:space="preserve"> </w:t>
      </w:r>
      <w:r>
        <w:t>action</w:t>
      </w:r>
      <w:r>
        <w:tab/>
        <w:t xml:space="preserve">CREATOR: </w:t>
      </w:r>
      <w:r w:rsidR="00A0204E" w:rsidRPr="00A0204E">
        <w:rPr>
          <w:highlight w:val="yellow"/>
        </w:rPr>
        <w:t>REDACTED</w:t>
      </w:r>
    </w:p>
    <w:p w14:paraId="214248BA" w14:textId="77777777" w:rsidR="00B0748A" w:rsidRDefault="00A6023C">
      <w:pPr>
        <w:pStyle w:val="BodyText"/>
        <w:tabs>
          <w:tab w:val="left" w:pos="5039"/>
        </w:tabs>
        <w:spacing w:before="197" w:line="230" w:lineRule="auto"/>
        <w:ind w:left="480" w:right="1676" w:hanging="240"/>
      </w:pPr>
      <w:r>
        <w:t xml:space="preserve"> PACKAGE:</w:t>
      </w:r>
      <w:r>
        <w:rPr>
          <w:spacing w:val="-2"/>
        </w:rPr>
        <w:t xml:space="preserve"> </w:t>
      </w:r>
      <w:r>
        <w:t>CLINICAL</w:t>
      </w:r>
      <w:r>
        <w:rPr>
          <w:spacing w:val="-1"/>
        </w:rPr>
        <w:t xml:space="preserve"> </w:t>
      </w:r>
      <w:r>
        <w:t>PROCEDURES</w:t>
      </w:r>
      <w:r>
        <w:tab/>
        <w:t>E ACTION PRESENT:</w:t>
      </w:r>
      <w:r>
        <w:rPr>
          <w:spacing w:val="-6"/>
        </w:rPr>
        <w:t xml:space="preserve"> </w:t>
      </w:r>
      <w:r>
        <w:t>YES</w:t>
      </w:r>
    </w:p>
    <w:p w14:paraId="06ECC923" w14:textId="77777777" w:rsidR="00B0748A" w:rsidRDefault="00A6023C">
      <w:pPr>
        <w:pStyle w:val="BodyText"/>
        <w:spacing w:line="215" w:lineRule="exact"/>
        <w:ind w:left="480"/>
      </w:pPr>
      <w:r>
        <w:t>X ACTION PRESENT: YES</w:t>
      </w:r>
    </w:p>
    <w:p w14:paraId="44ECF4B8" w14:textId="77777777" w:rsidR="00B0748A" w:rsidRDefault="00A6023C">
      <w:pPr>
        <w:pStyle w:val="BodyText"/>
        <w:tabs>
          <w:tab w:val="left" w:pos="2160"/>
          <w:tab w:val="left" w:pos="5519"/>
        </w:tabs>
        <w:spacing w:before="3" w:line="228" w:lineRule="auto"/>
        <w:ind w:left="360" w:right="1078"/>
      </w:pPr>
      <w:r>
        <w:t>DESCRIPTION:</w:t>
      </w:r>
      <w:r>
        <w:tab/>
        <w:t>The user will need to run this option before using the</w:t>
      </w:r>
      <w:r>
        <w:rPr>
          <w:spacing w:val="-14"/>
        </w:rPr>
        <w:t xml:space="preserve"> </w:t>
      </w:r>
      <w:r>
        <w:t>[MDCVT RUN], Run the Conversion</w:t>
      </w:r>
      <w:r>
        <w:rPr>
          <w:spacing w:val="-5"/>
        </w:rPr>
        <w:t xml:space="preserve"> </w:t>
      </w:r>
      <w:r>
        <w:t>Process,</w:t>
      </w:r>
      <w:r>
        <w:rPr>
          <w:spacing w:val="-2"/>
        </w:rPr>
        <w:t xml:space="preserve"> </w:t>
      </w:r>
      <w:r>
        <w:t>option.</w:t>
      </w:r>
      <w:r>
        <w:tab/>
        <w:t>This option will let the</w:t>
      </w:r>
      <w:r>
        <w:rPr>
          <w:spacing w:val="-3"/>
        </w:rPr>
        <w:t xml:space="preserve"> </w:t>
      </w:r>
      <w:r>
        <w:t>user</w:t>
      </w:r>
    </w:p>
    <w:p w14:paraId="517508BD" w14:textId="77777777" w:rsidR="00B0748A" w:rsidRDefault="00A6023C">
      <w:pPr>
        <w:pStyle w:val="BodyText"/>
        <w:spacing w:line="214" w:lineRule="exact"/>
        <w:ind w:left="240"/>
      </w:pPr>
      <w:r>
        <w:t>build</w:t>
      </w:r>
    </w:p>
    <w:p w14:paraId="11DD28F5" w14:textId="77777777" w:rsidR="00B0748A" w:rsidRDefault="00A6023C">
      <w:pPr>
        <w:pStyle w:val="BodyText"/>
        <w:tabs>
          <w:tab w:val="left" w:pos="1680"/>
        </w:tabs>
        <w:spacing w:before="3" w:line="228" w:lineRule="auto"/>
        <w:ind w:left="360" w:right="1198"/>
      </w:pPr>
      <w:r>
        <w:t>the conversion list of the Medicine file records for the CP CONVERSION</w:t>
      </w:r>
      <w:r>
        <w:rPr>
          <w:spacing w:val="-15"/>
        </w:rPr>
        <w:t xml:space="preserve"> </w:t>
      </w:r>
      <w:r>
        <w:t>file (#703.9).</w:t>
      </w:r>
      <w:r>
        <w:tab/>
        <w:t>It will populate the CONVERSION LOG sub-file (#703.92) with all entries in the "AC" cross reference in the MEDICAL PATIENT file (#690)</w:t>
      </w:r>
      <w:r>
        <w:rPr>
          <w:spacing w:val="-16"/>
        </w:rPr>
        <w:t xml:space="preserve"> </w:t>
      </w:r>
      <w:r>
        <w:t>and</w:t>
      </w:r>
    </w:p>
    <w:p w14:paraId="6C7900DD" w14:textId="77777777" w:rsidR="00B0748A" w:rsidRDefault="00A6023C">
      <w:pPr>
        <w:pStyle w:val="BodyText"/>
        <w:spacing w:line="216" w:lineRule="exact"/>
        <w:ind w:left="240"/>
      </w:pPr>
      <w:r>
        <w:t>set</w:t>
      </w:r>
    </w:p>
    <w:p w14:paraId="79231186" w14:textId="77777777" w:rsidR="00B0748A" w:rsidRDefault="00A6023C">
      <w:pPr>
        <w:pStyle w:val="BodyText"/>
        <w:tabs>
          <w:tab w:val="left" w:pos="1440"/>
          <w:tab w:val="left" w:pos="7080"/>
        </w:tabs>
        <w:spacing w:before="3" w:line="228" w:lineRule="auto"/>
        <w:ind w:left="360" w:right="1198"/>
      </w:pPr>
      <w:r>
        <w:t>the STATUS field as "Ready to Convert" for</w:t>
      </w:r>
      <w:r>
        <w:rPr>
          <w:spacing w:val="-10"/>
        </w:rPr>
        <w:t xml:space="preserve"> </w:t>
      </w:r>
      <w:r>
        <w:t>each</w:t>
      </w:r>
      <w:r>
        <w:rPr>
          <w:spacing w:val="-1"/>
        </w:rPr>
        <w:t xml:space="preserve"> </w:t>
      </w:r>
      <w:r>
        <w:t>entry.</w:t>
      </w:r>
      <w:r>
        <w:tab/>
        <w:t>This option can be queued.</w:t>
      </w:r>
      <w:r>
        <w:tab/>
        <w:t>Once the conversion list is built, this option can also be used</w:t>
      </w:r>
      <w:r>
        <w:rPr>
          <w:spacing w:val="-15"/>
        </w:rPr>
        <w:t xml:space="preserve"> </w:t>
      </w:r>
      <w:r>
        <w:t>to add new additional entries in the Medicine file into the conversion</w:t>
      </w:r>
      <w:r>
        <w:rPr>
          <w:spacing w:val="-15"/>
        </w:rPr>
        <w:t xml:space="preserve"> </w:t>
      </w:r>
      <w:r>
        <w:t>list.</w:t>
      </w:r>
    </w:p>
    <w:p w14:paraId="5164299B" w14:textId="77777777" w:rsidR="00B0748A" w:rsidRDefault="00A6023C">
      <w:pPr>
        <w:pStyle w:val="BodyText"/>
        <w:spacing w:before="2" w:line="228" w:lineRule="auto"/>
        <w:ind w:left="360" w:right="938"/>
      </w:pPr>
      <w:r>
        <w:t>This option will not overwrite the existing entries in the CONVERSION LOG but add to the list.</w:t>
      </w:r>
    </w:p>
    <w:p w14:paraId="0A9CF6C1" w14:textId="77777777" w:rsidR="00B0748A" w:rsidRDefault="00A6023C">
      <w:pPr>
        <w:pStyle w:val="BodyText"/>
        <w:tabs>
          <w:tab w:val="left" w:pos="5040"/>
        </w:tabs>
        <w:spacing w:before="2" w:line="228" w:lineRule="auto"/>
        <w:ind w:left="480" w:right="1438"/>
      </w:pPr>
      <w:r>
        <w:t>EXIT ACTION:</w:t>
      </w:r>
      <w:r>
        <w:rPr>
          <w:spacing w:val="-3"/>
        </w:rPr>
        <w:t xml:space="preserve"> </w:t>
      </w:r>
      <w:r>
        <w:t>K</w:t>
      </w:r>
      <w:r>
        <w:rPr>
          <w:spacing w:val="-1"/>
        </w:rPr>
        <w:t xml:space="preserve"> </w:t>
      </w:r>
      <w:r>
        <w:t>MDS</w:t>
      </w:r>
      <w:r>
        <w:tab/>
        <w:t xml:space="preserve">ENTRY ACTION: S </w:t>
      </w:r>
      <w:r>
        <w:rPr>
          <w:spacing w:val="-2"/>
        </w:rPr>
        <w:t xml:space="preserve">MDS=$$BLD^MDCVT1() </w:t>
      </w:r>
      <w:r>
        <w:t>UPPERCASE MENU TEXT: BUILD CONVERSION</w:t>
      </w:r>
      <w:r>
        <w:rPr>
          <w:spacing w:val="-10"/>
        </w:rPr>
        <w:t xml:space="preserve"> </w:t>
      </w:r>
      <w:r>
        <w:t>LIST</w:t>
      </w:r>
    </w:p>
    <w:p w14:paraId="42B2FC9D" w14:textId="77777777" w:rsidR="00B0748A" w:rsidRDefault="00B0748A">
      <w:pPr>
        <w:spacing w:line="228" w:lineRule="auto"/>
        <w:sectPr w:rsidR="00B0748A">
          <w:headerReference w:type="even" r:id="rId128"/>
          <w:headerReference w:type="default" r:id="rId129"/>
          <w:footerReference w:type="even" r:id="rId130"/>
          <w:footerReference w:type="default" r:id="rId131"/>
          <w:pgSz w:w="12240" w:h="15840"/>
          <w:pgMar w:top="940" w:right="480" w:bottom="1180" w:left="1200" w:header="733" w:footer="983" w:gutter="0"/>
          <w:pgNumType w:start="35"/>
          <w:cols w:space="720"/>
        </w:sectPr>
      </w:pPr>
    </w:p>
    <w:p w14:paraId="6791FD35" w14:textId="77777777" w:rsidR="00B0748A" w:rsidRDefault="00B0748A">
      <w:pPr>
        <w:pStyle w:val="BodyText"/>
      </w:pPr>
    </w:p>
    <w:p w14:paraId="66ABC2DA" w14:textId="77777777" w:rsidR="00B0748A" w:rsidRDefault="00A6023C">
      <w:pPr>
        <w:spacing w:before="232" w:line="255" w:lineRule="exact"/>
        <w:ind w:left="240"/>
        <w:rPr>
          <w:rFonts w:ascii="Courier New"/>
          <w:b/>
          <w:sz w:val="20"/>
        </w:rPr>
      </w:pPr>
      <w:r>
        <w:rPr>
          <w:rFonts w:ascii="Courier New"/>
          <w:position w:val="9"/>
          <w:sz w:val="13"/>
        </w:rPr>
        <w:t>1</w:t>
      </w:r>
      <w:r>
        <w:rPr>
          <w:rFonts w:ascii="Courier New"/>
          <w:sz w:val="20"/>
        </w:rPr>
        <w:t xml:space="preserve">NAME: </w:t>
      </w:r>
      <w:r>
        <w:rPr>
          <w:rFonts w:ascii="Courier New"/>
          <w:b/>
          <w:sz w:val="20"/>
        </w:rPr>
        <w:t>MD PROCESS NOSHOW/CANCEL</w:t>
      </w:r>
    </w:p>
    <w:p w14:paraId="665F14E9" w14:textId="77777777" w:rsidR="00B0748A" w:rsidRDefault="00A6023C">
      <w:pPr>
        <w:pStyle w:val="BodyText"/>
        <w:spacing w:line="218" w:lineRule="exact"/>
        <w:ind w:left="480"/>
      </w:pPr>
      <w:r>
        <w:t>MENU TEXT: Process No Show/Cancel Studies</w:t>
      </w:r>
    </w:p>
    <w:p w14:paraId="68B2282D" w14:textId="77777777" w:rsidR="00A0204E" w:rsidRPr="00A0204E" w:rsidRDefault="00A6023C">
      <w:pPr>
        <w:pStyle w:val="BodyText"/>
        <w:tabs>
          <w:tab w:val="left" w:pos="5040"/>
        </w:tabs>
        <w:spacing w:before="3" w:line="228" w:lineRule="auto"/>
        <w:ind w:left="480" w:right="2274"/>
        <w:rPr>
          <w:highlight w:val="yellow"/>
        </w:rPr>
      </w:pP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15BC3804" w14:textId="77777777" w:rsidR="00B0748A" w:rsidRDefault="00A6023C">
      <w:pPr>
        <w:pStyle w:val="BodyText"/>
        <w:tabs>
          <w:tab w:val="left" w:pos="5040"/>
        </w:tabs>
        <w:spacing w:before="3" w:line="228" w:lineRule="auto"/>
        <w:ind w:left="480" w:right="2274"/>
      </w:pPr>
      <w:r>
        <w:t xml:space="preserve"> PACKAGE: CLINICAL</w:t>
      </w:r>
      <w:r>
        <w:rPr>
          <w:spacing w:val="-4"/>
        </w:rPr>
        <w:t xml:space="preserve"> </w:t>
      </w:r>
      <w:r>
        <w:t>PROCEDURES</w:t>
      </w:r>
    </w:p>
    <w:p w14:paraId="70BDB9FB" w14:textId="77777777" w:rsidR="00B0748A" w:rsidRDefault="00A6023C">
      <w:pPr>
        <w:pStyle w:val="BodyText"/>
        <w:tabs>
          <w:tab w:val="left" w:pos="2160"/>
          <w:tab w:val="left" w:pos="6602"/>
        </w:tabs>
        <w:spacing w:before="2" w:line="228" w:lineRule="auto"/>
        <w:ind w:left="360" w:right="1436"/>
      </w:pPr>
      <w:r>
        <w:t>DESCRIPTION:</w:t>
      </w:r>
      <w:r>
        <w:tab/>
        <w:t>This option is tasked to</w:t>
      </w:r>
      <w:r>
        <w:rPr>
          <w:spacing w:val="-4"/>
        </w:rPr>
        <w:t xml:space="preserve"> </w:t>
      </w:r>
      <w:r>
        <w:t>run</w:t>
      </w:r>
      <w:r>
        <w:rPr>
          <w:spacing w:val="-1"/>
        </w:rPr>
        <w:t xml:space="preserve"> </w:t>
      </w:r>
      <w:r>
        <w:t>daily.</w:t>
      </w:r>
      <w:r>
        <w:tab/>
        <w:t xml:space="preserve">It will check for </w:t>
      </w:r>
      <w:r>
        <w:rPr>
          <w:spacing w:val="-6"/>
        </w:rPr>
        <w:t xml:space="preserve">any </w:t>
      </w:r>
      <w:r>
        <w:t>appointment that is No Show or Cancelled for CP studies in the "Pending Instrument Data"</w:t>
      </w:r>
      <w:r>
        <w:rPr>
          <w:spacing w:val="-4"/>
        </w:rPr>
        <w:t xml:space="preserve"> </w:t>
      </w:r>
      <w:r>
        <w:t>status.</w:t>
      </w:r>
    </w:p>
    <w:p w14:paraId="3994CBCB" w14:textId="77777777" w:rsidR="00B0748A" w:rsidRDefault="00A6023C">
      <w:pPr>
        <w:pStyle w:val="BodyText"/>
        <w:spacing w:line="215" w:lineRule="exact"/>
        <w:ind w:left="480"/>
      </w:pPr>
      <w:r>
        <w:t>ROUTINE: EN1^MDWCAN</w:t>
      </w:r>
    </w:p>
    <w:p w14:paraId="1C5AFD18" w14:textId="77777777" w:rsidR="00B0748A" w:rsidRDefault="00A6023C">
      <w:pPr>
        <w:pStyle w:val="BodyText"/>
        <w:spacing w:line="221" w:lineRule="exact"/>
        <w:ind w:left="480"/>
      </w:pPr>
      <w:r>
        <w:t>UPPERCASE MENU TEXT: PROCESS NO SHOW/CANCEL STUDIES</w:t>
      </w:r>
    </w:p>
    <w:p w14:paraId="69AC4D18" w14:textId="77777777" w:rsidR="00B0748A" w:rsidRDefault="00A6023C">
      <w:pPr>
        <w:tabs>
          <w:tab w:val="left" w:pos="5239"/>
        </w:tabs>
        <w:spacing w:before="188" w:line="256" w:lineRule="exact"/>
        <w:ind w:left="240"/>
        <w:rPr>
          <w:rFonts w:ascii="Courier New"/>
          <w:sz w:val="20"/>
        </w:rPr>
      </w:pPr>
      <w:r>
        <w:rPr>
          <w:rFonts w:ascii="Courier New"/>
          <w:position w:val="9"/>
          <w:sz w:val="13"/>
        </w:rPr>
        <w:t>2</w:t>
      </w:r>
      <w:r>
        <w:rPr>
          <w:rFonts w:ascii="Courier New"/>
          <w:sz w:val="20"/>
        </w:rPr>
        <w:t xml:space="preserve">NAME: </w:t>
      </w:r>
      <w:r>
        <w:rPr>
          <w:rFonts w:ascii="Courier New"/>
          <w:b/>
          <w:sz w:val="20"/>
        </w:rPr>
        <w:t>MD DEVICE</w:t>
      </w:r>
      <w:r>
        <w:rPr>
          <w:rFonts w:ascii="Courier New"/>
          <w:b/>
          <w:spacing w:val="-3"/>
          <w:sz w:val="20"/>
        </w:rPr>
        <w:t xml:space="preserve"> </w:t>
      </w:r>
      <w:r>
        <w:rPr>
          <w:rFonts w:ascii="Courier New"/>
          <w:b/>
          <w:sz w:val="20"/>
        </w:rPr>
        <w:t>SURVEY</w:t>
      </w:r>
      <w:r>
        <w:rPr>
          <w:rFonts w:ascii="Courier New"/>
          <w:b/>
          <w:spacing w:val="-2"/>
          <w:sz w:val="20"/>
        </w:rPr>
        <w:t xml:space="preserve"> </w:t>
      </w:r>
      <w:r>
        <w:rPr>
          <w:rFonts w:ascii="Courier New"/>
          <w:b/>
          <w:sz w:val="20"/>
        </w:rPr>
        <w:t>TRANSMISSION</w:t>
      </w:r>
      <w:r>
        <w:rPr>
          <w:rFonts w:ascii="Courier New"/>
          <w:b/>
          <w:sz w:val="20"/>
        </w:rPr>
        <w:tab/>
      </w:r>
      <w:r>
        <w:rPr>
          <w:rFonts w:ascii="Courier New"/>
          <w:sz w:val="20"/>
        </w:rPr>
        <w:t>MENU TEXT: MD Device</w:t>
      </w:r>
      <w:r>
        <w:rPr>
          <w:rFonts w:ascii="Courier New"/>
          <w:spacing w:val="-7"/>
          <w:sz w:val="20"/>
        </w:rPr>
        <w:t xml:space="preserve"> </w:t>
      </w:r>
      <w:r>
        <w:rPr>
          <w:rFonts w:ascii="Courier New"/>
          <w:sz w:val="20"/>
        </w:rPr>
        <w:t>Survey</w:t>
      </w:r>
    </w:p>
    <w:p w14:paraId="12168796" w14:textId="77777777" w:rsidR="00B0748A" w:rsidRDefault="00A6023C">
      <w:pPr>
        <w:pStyle w:val="BodyText"/>
        <w:spacing w:line="219" w:lineRule="exact"/>
        <w:ind w:left="240"/>
      </w:pPr>
      <w:r>
        <w:t>Transmission</w:t>
      </w:r>
    </w:p>
    <w:p w14:paraId="055C2E42" w14:textId="77777777" w:rsidR="00A0204E" w:rsidRPr="00A0204E" w:rsidRDefault="00A6023C">
      <w:pPr>
        <w:pStyle w:val="BodyText"/>
        <w:tabs>
          <w:tab w:val="left" w:pos="5040"/>
        </w:tabs>
        <w:spacing w:before="3" w:line="228" w:lineRule="auto"/>
        <w:ind w:left="480" w:right="2274"/>
        <w:rPr>
          <w:highlight w:val="yellow"/>
        </w:rPr>
      </w:pPr>
      <w:r>
        <w:t>TYPE:</w:t>
      </w:r>
      <w:r>
        <w:rPr>
          <w:spacing w:val="-2"/>
        </w:rPr>
        <w:t xml:space="preserve"> </w:t>
      </w:r>
      <w:r>
        <w:t>run</w:t>
      </w:r>
      <w:r>
        <w:rPr>
          <w:spacing w:val="-1"/>
        </w:rPr>
        <w:t xml:space="preserve"> </w:t>
      </w:r>
      <w:r>
        <w:t>routine</w:t>
      </w:r>
      <w:r>
        <w:tab/>
        <w:t xml:space="preserve">CREATOR: </w:t>
      </w:r>
      <w:r w:rsidR="00A0204E" w:rsidRPr="00A0204E">
        <w:rPr>
          <w:highlight w:val="yellow"/>
        </w:rPr>
        <w:t>REDACTED</w:t>
      </w:r>
    </w:p>
    <w:p w14:paraId="3C674642" w14:textId="77777777" w:rsidR="00B0748A" w:rsidRDefault="00A6023C">
      <w:pPr>
        <w:pStyle w:val="BodyText"/>
        <w:tabs>
          <w:tab w:val="left" w:pos="5040"/>
        </w:tabs>
        <w:spacing w:before="3" w:line="228" w:lineRule="auto"/>
        <w:ind w:left="480" w:right="2274"/>
      </w:pPr>
      <w:r>
        <w:t xml:space="preserve"> PACKAGE: CLINICAL</w:t>
      </w:r>
      <w:r>
        <w:rPr>
          <w:spacing w:val="-4"/>
        </w:rPr>
        <w:t xml:space="preserve"> </w:t>
      </w:r>
      <w:r>
        <w:t>PROCEDURES</w:t>
      </w:r>
    </w:p>
    <w:p w14:paraId="60FF393A" w14:textId="77777777" w:rsidR="00B0748A" w:rsidRDefault="00A6023C">
      <w:pPr>
        <w:pStyle w:val="BodyText"/>
        <w:tabs>
          <w:tab w:val="left" w:pos="2160"/>
        </w:tabs>
        <w:spacing w:before="2" w:line="228" w:lineRule="auto"/>
        <w:ind w:left="360" w:right="1078"/>
      </w:pPr>
      <w:r>
        <w:t>DESCRIPTION:</w:t>
      </w:r>
      <w:r>
        <w:tab/>
        <w:t>This option will run the device survey collection routine</w:t>
      </w:r>
      <w:r>
        <w:rPr>
          <w:spacing w:val="-12"/>
        </w:rPr>
        <w:t xml:space="preserve"> </w:t>
      </w:r>
      <w:r>
        <w:t>and capture the data for</w:t>
      </w:r>
      <w:r>
        <w:rPr>
          <w:spacing w:val="-8"/>
        </w:rPr>
        <w:t xml:space="preserve"> </w:t>
      </w:r>
      <w:r>
        <w:t>transmission.</w:t>
      </w:r>
    </w:p>
    <w:p w14:paraId="3A434B73" w14:textId="77777777" w:rsidR="00B0748A" w:rsidRDefault="00A6023C">
      <w:pPr>
        <w:pStyle w:val="BodyText"/>
        <w:spacing w:line="214" w:lineRule="exact"/>
        <w:ind w:left="480"/>
      </w:pPr>
      <w:r>
        <w:t>ROUTINE: COL^MDDEVCL</w:t>
      </w:r>
    </w:p>
    <w:p w14:paraId="42B24B66" w14:textId="77777777" w:rsidR="00B0748A" w:rsidRDefault="00A6023C">
      <w:pPr>
        <w:pStyle w:val="BodyText"/>
        <w:spacing w:line="221" w:lineRule="exact"/>
        <w:ind w:left="480"/>
      </w:pPr>
      <w:r>
        <w:t>UPPERCASE MENU TEXT: MD DEVICE SURVEY TRANSMISSION</w:t>
      </w:r>
    </w:p>
    <w:p w14:paraId="4D0372FA" w14:textId="77777777" w:rsidR="00B0748A" w:rsidRDefault="00B0748A">
      <w:pPr>
        <w:pStyle w:val="BodyText"/>
        <w:rPr>
          <w:sz w:val="22"/>
        </w:rPr>
      </w:pPr>
    </w:p>
    <w:p w14:paraId="185EC261" w14:textId="77777777" w:rsidR="00B0748A" w:rsidRDefault="00A6023C">
      <w:pPr>
        <w:spacing w:before="155" w:line="255" w:lineRule="exact"/>
        <w:ind w:left="240"/>
        <w:jc w:val="both"/>
        <w:rPr>
          <w:rFonts w:ascii="Courier New"/>
          <w:b/>
          <w:sz w:val="20"/>
        </w:rPr>
      </w:pPr>
      <w:r>
        <w:rPr>
          <w:rFonts w:ascii="Courier New"/>
          <w:position w:val="9"/>
          <w:sz w:val="13"/>
        </w:rPr>
        <w:t>3</w:t>
      </w:r>
      <w:r>
        <w:rPr>
          <w:rFonts w:ascii="Courier New"/>
          <w:sz w:val="20"/>
        </w:rPr>
        <w:t xml:space="preserve">NAME: </w:t>
      </w:r>
      <w:r>
        <w:rPr>
          <w:rFonts w:ascii="Courier New"/>
          <w:b/>
          <w:sz w:val="20"/>
        </w:rPr>
        <w:t>MDCP GATEWAY CONTEXT</w:t>
      </w:r>
    </w:p>
    <w:p w14:paraId="0653C9C0" w14:textId="77777777" w:rsidR="00B0748A" w:rsidRDefault="00A6023C">
      <w:pPr>
        <w:pStyle w:val="BodyText"/>
        <w:spacing w:line="218" w:lineRule="exact"/>
        <w:ind w:left="480"/>
        <w:jc w:val="both"/>
      </w:pPr>
      <w:r>
        <w:t>MENU TEXT: RPC Broker context for CP Gateway</w:t>
      </w:r>
    </w:p>
    <w:p w14:paraId="576F7B4D" w14:textId="77777777" w:rsidR="00B0748A" w:rsidRDefault="00A6023C">
      <w:pPr>
        <w:pStyle w:val="BodyText"/>
        <w:spacing w:line="216" w:lineRule="exact"/>
        <w:ind w:left="480"/>
        <w:jc w:val="both"/>
      </w:pPr>
      <w:r>
        <w:t>TYPE: Broker (Client/Server) CREATOR: CLIOPROGRAMMER,ONE</w:t>
      </w:r>
    </w:p>
    <w:p w14:paraId="6ADA2DC9" w14:textId="77777777" w:rsidR="00B0748A" w:rsidRDefault="00A6023C">
      <w:pPr>
        <w:pStyle w:val="BodyText"/>
        <w:spacing w:before="4" w:line="228" w:lineRule="auto"/>
        <w:ind w:left="240" w:right="958" w:firstLine="240"/>
        <w:jc w:val="both"/>
      </w:pPr>
      <w:r>
        <w:t>PACKAGE: CLINICAL PROCEDURES      TIMESTAMP OF PRIMARY MENU:</w:t>
      </w:r>
      <w:r>
        <w:rPr>
          <w:spacing w:val="-20"/>
        </w:rPr>
        <w:t xml:space="preserve"> </w:t>
      </w:r>
      <w:r>
        <w:t>61354,37203 RPC: MDCP RESULTS BY</w:t>
      </w:r>
      <w:r>
        <w:rPr>
          <w:spacing w:val="-8"/>
        </w:rPr>
        <w:t xml:space="preserve"> </w:t>
      </w:r>
      <w:r>
        <w:t>STATUS</w:t>
      </w:r>
    </w:p>
    <w:p w14:paraId="4F1B58AD" w14:textId="77777777" w:rsidR="00B0748A" w:rsidRDefault="00A6023C">
      <w:pPr>
        <w:pStyle w:val="BodyText"/>
        <w:spacing w:before="1" w:line="228" w:lineRule="auto"/>
        <w:ind w:left="240" w:right="6597"/>
        <w:jc w:val="both"/>
      </w:pPr>
      <w:r>
        <w:t>RPC: MDCP UPDATE MESSAGE STATUS RPC: MDCP UPDATE MESSAGE REASON RPC: MDCP MESSAGE BY IEN</w:t>
      </w:r>
    </w:p>
    <w:p w14:paraId="6725CAF9" w14:textId="77777777" w:rsidR="00B0748A" w:rsidRDefault="00A6023C">
      <w:pPr>
        <w:pStyle w:val="BodyText"/>
        <w:spacing w:line="215" w:lineRule="exact"/>
        <w:ind w:left="240"/>
        <w:jc w:val="both"/>
      </w:pPr>
      <w:r>
        <w:t>RPC: MD CLIO</w:t>
      </w:r>
    </w:p>
    <w:p w14:paraId="2FE8A267" w14:textId="77777777" w:rsidR="00B0748A" w:rsidRDefault="00A6023C">
      <w:pPr>
        <w:pStyle w:val="BodyText"/>
        <w:spacing w:line="221" w:lineRule="exact"/>
        <w:ind w:left="480"/>
        <w:jc w:val="both"/>
      </w:pPr>
      <w:r>
        <w:t>UPPERCASE MENU TEXT: RPC BROKER CONTEXT FOR CP GATE</w:t>
      </w:r>
    </w:p>
    <w:p w14:paraId="0AAB0B22" w14:textId="77777777" w:rsidR="00B0748A" w:rsidRDefault="00B0748A">
      <w:pPr>
        <w:pStyle w:val="BodyText"/>
        <w:rPr>
          <w:sz w:val="22"/>
        </w:rPr>
      </w:pPr>
    </w:p>
    <w:p w14:paraId="5ED6D64A" w14:textId="77777777" w:rsidR="00B0748A" w:rsidRDefault="00A6023C">
      <w:pPr>
        <w:pStyle w:val="BodyText"/>
        <w:tabs>
          <w:tab w:val="left" w:pos="5039"/>
          <w:tab w:val="left" w:pos="5162"/>
        </w:tabs>
        <w:spacing w:before="192" w:line="232" w:lineRule="auto"/>
        <w:ind w:left="480" w:right="1677" w:hanging="120"/>
      </w:pPr>
      <w:r>
        <w:t>NAME:</w:t>
      </w:r>
      <w:r>
        <w:rPr>
          <w:spacing w:val="-1"/>
        </w:rPr>
        <w:t xml:space="preserve"> </w:t>
      </w:r>
      <w:r>
        <w:rPr>
          <w:b/>
        </w:rPr>
        <w:t>MD</w:t>
      </w:r>
      <w:r>
        <w:rPr>
          <w:b/>
          <w:spacing w:val="-1"/>
        </w:rPr>
        <w:t xml:space="preserve"> </w:t>
      </w:r>
      <w:r>
        <w:rPr>
          <w:b/>
        </w:rPr>
        <w:t>CLIO</w:t>
      </w:r>
      <w:r>
        <w:rPr>
          <w:b/>
        </w:rPr>
        <w:tab/>
      </w:r>
      <w:r>
        <w:rPr>
          <w:b/>
        </w:rPr>
        <w:tab/>
      </w:r>
      <w:r>
        <w:t xml:space="preserve">MENU TEXT: CliO Service </w:t>
      </w:r>
      <w:r>
        <w:rPr>
          <w:spacing w:val="-4"/>
        </w:rPr>
        <w:t xml:space="preserve">Options </w:t>
      </w:r>
      <w:r>
        <w:t>TYPE:</w:t>
      </w:r>
      <w:r>
        <w:rPr>
          <w:spacing w:val="-2"/>
        </w:rPr>
        <w:t xml:space="preserve"> </w:t>
      </w:r>
      <w:r>
        <w:t>Broker</w:t>
      </w:r>
      <w:r>
        <w:rPr>
          <w:spacing w:val="-1"/>
        </w:rPr>
        <w:t xml:space="preserve"> </w:t>
      </w:r>
      <w:r>
        <w:t>(Client/Server)</w:t>
      </w:r>
      <w:r>
        <w:tab/>
        <w:t>CREATOR:</w:t>
      </w:r>
      <w:r>
        <w:rPr>
          <w:spacing w:val="-2"/>
        </w:rPr>
        <w:t xml:space="preserve"> </w:t>
      </w:r>
      <w:r>
        <w:t>CLIOPROGRAMMER,ONE</w:t>
      </w:r>
    </w:p>
    <w:p w14:paraId="72E7C4E6" w14:textId="77777777" w:rsidR="00B0748A" w:rsidRDefault="00A6023C">
      <w:pPr>
        <w:pStyle w:val="BodyText"/>
        <w:tabs>
          <w:tab w:val="left" w:pos="2160"/>
        </w:tabs>
        <w:spacing w:before="1" w:line="228" w:lineRule="auto"/>
        <w:ind w:left="360" w:right="958"/>
      </w:pPr>
      <w:r>
        <w:t>DESCRIPTION:</w:t>
      </w:r>
      <w:r>
        <w:tab/>
        <w:t>This is the primary menu option for the entire Flowsheets application. It allows the user access to the MD CLIO RPC and as such all</w:t>
      </w:r>
      <w:r>
        <w:rPr>
          <w:spacing w:val="-18"/>
        </w:rPr>
        <w:t xml:space="preserve"> </w:t>
      </w:r>
      <w:r>
        <w:t>the appropriate calls that are needed based on the key the user</w:t>
      </w:r>
      <w:r>
        <w:rPr>
          <w:spacing w:val="-18"/>
        </w:rPr>
        <w:t xml:space="preserve"> </w:t>
      </w:r>
      <w:r>
        <w:t>has.</w:t>
      </w:r>
    </w:p>
    <w:p w14:paraId="40799A99" w14:textId="77777777" w:rsidR="00B0748A" w:rsidRDefault="00A6023C">
      <w:pPr>
        <w:pStyle w:val="BodyText"/>
        <w:spacing w:before="2" w:line="228" w:lineRule="auto"/>
        <w:ind w:left="240" w:right="5499" w:firstLine="240"/>
      </w:pPr>
      <w:r>
        <w:t>TIMESTAMP OF PRIMARY MENU: 61486,36208 RPC: MD CLIO</w:t>
      </w:r>
    </w:p>
    <w:p w14:paraId="142CC0EB" w14:textId="77777777" w:rsidR="00B0748A" w:rsidRDefault="00A6023C">
      <w:pPr>
        <w:pStyle w:val="BodyText"/>
        <w:spacing w:line="220" w:lineRule="exact"/>
        <w:ind w:left="480"/>
      </w:pPr>
      <w:r>
        <w:t>UPPERCASE MENU TEXT: CLIO SERVICE OPTIONS</w:t>
      </w:r>
    </w:p>
    <w:p w14:paraId="13F1A8FA" w14:textId="77777777" w:rsidR="00B0748A" w:rsidRDefault="00B0748A">
      <w:pPr>
        <w:pStyle w:val="BodyText"/>
      </w:pPr>
    </w:p>
    <w:p w14:paraId="38EC3BBD" w14:textId="77777777" w:rsidR="00B0748A" w:rsidRDefault="00B0748A">
      <w:pPr>
        <w:pStyle w:val="BodyText"/>
      </w:pPr>
    </w:p>
    <w:p w14:paraId="59BC8EFC" w14:textId="77777777" w:rsidR="00B0748A" w:rsidRDefault="00B0748A">
      <w:pPr>
        <w:pStyle w:val="BodyText"/>
      </w:pPr>
    </w:p>
    <w:p w14:paraId="31C644C5" w14:textId="77777777" w:rsidR="00B0748A" w:rsidRDefault="00B0748A">
      <w:pPr>
        <w:pStyle w:val="BodyText"/>
      </w:pPr>
    </w:p>
    <w:p w14:paraId="1E4910A3" w14:textId="77777777" w:rsidR="00B0748A" w:rsidRDefault="00B0748A">
      <w:pPr>
        <w:pStyle w:val="BodyText"/>
      </w:pPr>
    </w:p>
    <w:p w14:paraId="740FF33C" w14:textId="77777777" w:rsidR="00B0748A" w:rsidRDefault="00B0748A">
      <w:pPr>
        <w:pStyle w:val="BodyText"/>
      </w:pPr>
    </w:p>
    <w:p w14:paraId="22F34394" w14:textId="77777777" w:rsidR="00B0748A" w:rsidRDefault="00B0748A">
      <w:pPr>
        <w:pStyle w:val="BodyText"/>
      </w:pPr>
    </w:p>
    <w:p w14:paraId="69744520" w14:textId="77777777" w:rsidR="00B0748A" w:rsidRDefault="00B0748A">
      <w:pPr>
        <w:pStyle w:val="BodyText"/>
      </w:pPr>
    </w:p>
    <w:p w14:paraId="2C8CDDF4" w14:textId="77777777" w:rsidR="00B0748A" w:rsidRDefault="00B0748A">
      <w:pPr>
        <w:pStyle w:val="BodyText"/>
      </w:pPr>
    </w:p>
    <w:p w14:paraId="332BA0C0" w14:textId="77777777" w:rsidR="00B0748A" w:rsidRDefault="00B0748A">
      <w:pPr>
        <w:pStyle w:val="BodyText"/>
      </w:pPr>
    </w:p>
    <w:p w14:paraId="2BC2A7B0" w14:textId="77777777" w:rsidR="00B0748A" w:rsidRDefault="00B0748A">
      <w:pPr>
        <w:pStyle w:val="BodyText"/>
      </w:pPr>
    </w:p>
    <w:p w14:paraId="65A7DEC8" w14:textId="77777777" w:rsidR="00B0748A" w:rsidRDefault="00B0748A">
      <w:pPr>
        <w:pStyle w:val="BodyText"/>
      </w:pPr>
    </w:p>
    <w:p w14:paraId="741A824F" w14:textId="77777777" w:rsidR="00B0748A" w:rsidRDefault="00B0748A">
      <w:pPr>
        <w:pStyle w:val="BodyText"/>
      </w:pPr>
    </w:p>
    <w:p w14:paraId="380600DE" w14:textId="77777777" w:rsidR="00B0748A" w:rsidRDefault="00B0748A">
      <w:pPr>
        <w:pStyle w:val="BodyText"/>
      </w:pPr>
    </w:p>
    <w:p w14:paraId="595C1B57" w14:textId="77777777" w:rsidR="00B0748A" w:rsidRDefault="001F1920">
      <w:pPr>
        <w:pStyle w:val="BodyText"/>
        <w:spacing w:before="10"/>
        <w:rPr>
          <w:sz w:val="16"/>
        </w:rPr>
      </w:pPr>
      <w:r>
        <w:pict w14:anchorId="08718DBD">
          <v:shape id="_x0000_s1194" style="position:absolute;margin-left:1in;margin-top:11.75pt;width:144.05pt;height:.1pt;z-index:-251621376;mso-wrap-distance-left:0;mso-wrap-distance-right:0;mso-position-horizontal-relative:page" coordorigin="1440,235" coordsize="2881,0" path="m1440,235r2881,e" filled="f" strokeweight=".48pt">
            <v:path arrowok="t"/>
            <w10:wrap type="topAndBottom" anchorx="page"/>
          </v:shape>
        </w:pict>
      </w:r>
    </w:p>
    <w:p w14:paraId="3D91B884"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MD*1.0*11 March 2009 Add new exported option.</w:t>
      </w:r>
    </w:p>
    <w:p w14:paraId="1A60669D" w14:textId="77777777" w:rsidR="00B0748A" w:rsidRDefault="00A6023C">
      <w:pPr>
        <w:pStyle w:val="BodyText"/>
        <w:spacing w:line="240" w:lineRule="exact"/>
        <w:ind w:left="240"/>
        <w:rPr>
          <w:rFonts w:ascii="Times New Roman"/>
        </w:rPr>
      </w:pPr>
      <w:r>
        <w:rPr>
          <w:rFonts w:ascii="Times New Roman"/>
          <w:position w:val="9"/>
          <w:sz w:val="13"/>
        </w:rPr>
        <w:t xml:space="preserve">2 </w:t>
      </w:r>
      <w:r>
        <w:rPr>
          <w:rFonts w:ascii="Times New Roman"/>
        </w:rPr>
        <w:t>Patch MD*1.0*20 November 2010 New option added.</w:t>
      </w:r>
    </w:p>
    <w:p w14:paraId="7F4D5386" w14:textId="77777777" w:rsidR="00B0748A" w:rsidRDefault="00A6023C">
      <w:pPr>
        <w:pStyle w:val="BodyText"/>
        <w:spacing w:line="247" w:lineRule="exact"/>
        <w:ind w:left="240"/>
        <w:rPr>
          <w:rFonts w:ascii="Times New Roman"/>
        </w:rPr>
      </w:pPr>
      <w:r>
        <w:rPr>
          <w:rFonts w:ascii="Times New Roman"/>
          <w:position w:val="9"/>
          <w:sz w:val="13"/>
        </w:rPr>
        <w:t xml:space="preserve">3 </w:t>
      </w:r>
      <w:r>
        <w:rPr>
          <w:rFonts w:ascii="Times New Roman"/>
        </w:rPr>
        <w:t>Patch MD*1.0*16 January 2011 Added MDCP GATEWAY CONTEXT option. Added MD CLIO option.</w:t>
      </w:r>
    </w:p>
    <w:p w14:paraId="548A2840" w14:textId="77777777" w:rsidR="00B0748A" w:rsidRDefault="00B0748A">
      <w:pPr>
        <w:spacing w:line="247" w:lineRule="exact"/>
        <w:sectPr w:rsidR="00B0748A">
          <w:pgSz w:w="12240" w:h="15840"/>
          <w:pgMar w:top="940" w:right="480" w:bottom="1180" w:left="1200" w:header="733" w:footer="983" w:gutter="0"/>
          <w:cols w:space="720"/>
        </w:sectPr>
      </w:pPr>
    </w:p>
    <w:p w14:paraId="533700BB" w14:textId="77777777" w:rsidR="00B0748A" w:rsidRDefault="00B0748A">
      <w:pPr>
        <w:rPr>
          <w:sz w:val="20"/>
        </w:rPr>
      </w:pPr>
    </w:p>
    <w:p w14:paraId="0023EBD7" w14:textId="77777777" w:rsidR="00B0748A" w:rsidRDefault="00A6023C">
      <w:pPr>
        <w:pStyle w:val="Heading2"/>
        <w:spacing w:before="235"/>
      </w:pPr>
      <w:bookmarkStart w:id="61" w:name="_bookmark61"/>
      <w:bookmarkEnd w:id="61"/>
      <w:r>
        <w:rPr>
          <w:color w:val="800080"/>
          <w:position w:val="12"/>
          <w:sz w:val="18"/>
        </w:rPr>
        <w:t>1</w:t>
      </w:r>
      <w:r>
        <w:rPr>
          <w:color w:val="800080"/>
        </w:rPr>
        <w:t>Dialogs</w:t>
      </w:r>
    </w:p>
    <w:p w14:paraId="7D1B4BC7" w14:textId="77777777" w:rsidR="00B0748A" w:rsidRDefault="00A6023C">
      <w:pPr>
        <w:pStyle w:val="Heading3"/>
        <w:spacing w:before="267" w:line="271" w:lineRule="exact"/>
      </w:pPr>
      <w:bookmarkStart w:id="62" w:name="_bookmark62"/>
      <w:bookmarkEnd w:id="62"/>
      <w:r>
        <w:t>Missing Required HL7 Element</w:t>
      </w:r>
    </w:p>
    <w:p w14:paraId="1B3705BC" w14:textId="77777777" w:rsidR="00B0748A" w:rsidRDefault="00A6023C">
      <w:pPr>
        <w:tabs>
          <w:tab w:val="left" w:pos="4655"/>
        </w:tabs>
        <w:spacing w:line="193" w:lineRule="exact"/>
        <w:ind w:left="240"/>
        <w:rPr>
          <w:rFonts w:ascii="Courier New"/>
          <w:sz w:val="18"/>
        </w:rPr>
      </w:pPr>
      <w:r>
        <w:rPr>
          <w:rFonts w:ascii="Courier New"/>
          <w:sz w:val="18"/>
        </w:rPr>
        <w:t>DIALOG</w:t>
      </w:r>
      <w:r>
        <w:rPr>
          <w:rFonts w:ascii="Courier New"/>
          <w:spacing w:val="14"/>
          <w:sz w:val="18"/>
        </w:rPr>
        <w:t xml:space="preserve"> </w:t>
      </w:r>
      <w:r>
        <w:rPr>
          <w:rFonts w:ascii="Courier New"/>
          <w:sz w:val="18"/>
        </w:rPr>
        <w:t>NUMBER:</w:t>
      </w:r>
      <w:r>
        <w:rPr>
          <w:rFonts w:ascii="Courier New"/>
          <w:spacing w:val="15"/>
          <w:sz w:val="18"/>
        </w:rPr>
        <w:t xml:space="preserve"> </w:t>
      </w:r>
      <w:r>
        <w:rPr>
          <w:rFonts w:ascii="Courier New"/>
          <w:sz w:val="18"/>
        </w:rPr>
        <w:t>7040020.001</w:t>
      </w:r>
      <w:r>
        <w:rPr>
          <w:rFonts w:ascii="Courier New"/>
          <w:sz w:val="18"/>
        </w:rPr>
        <w:tab/>
        <w:t>TYPE:</w:t>
      </w:r>
      <w:r>
        <w:rPr>
          <w:rFonts w:ascii="Courier New"/>
          <w:spacing w:val="4"/>
          <w:sz w:val="18"/>
        </w:rPr>
        <w:t xml:space="preserve"> </w:t>
      </w:r>
      <w:r>
        <w:rPr>
          <w:rFonts w:ascii="Courier New"/>
          <w:sz w:val="18"/>
        </w:rPr>
        <w:t>ERROR</w:t>
      </w:r>
    </w:p>
    <w:p w14:paraId="28E3C980" w14:textId="77777777" w:rsidR="00B0748A" w:rsidRDefault="00A6023C">
      <w:pPr>
        <w:tabs>
          <w:tab w:val="left" w:pos="4655"/>
        </w:tabs>
        <w:spacing w:line="192" w:lineRule="exact"/>
        <w:ind w:left="461"/>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t>PACKAGE: CLINICAL</w:t>
      </w:r>
      <w:r>
        <w:rPr>
          <w:rFonts w:ascii="Courier New"/>
          <w:spacing w:val="9"/>
          <w:sz w:val="18"/>
        </w:rPr>
        <w:t xml:space="preserve"> </w:t>
      </w:r>
      <w:r>
        <w:rPr>
          <w:rFonts w:ascii="Courier New"/>
          <w:sz w:val="18"/>
        </w:rPr>
        <w:t>PROCEDURES</w:t>
      </w:r>
    </w:p>
    <w:p w14:paraId="45B602ED" w14:textId="77777777" w:rsidR="00B0748A" w:rsidRDefault="00A6023C">
      <w:pPr>
        <w:spacing w:line="192" w:lineRule="exact"/>
        <w:ind w:left="461"/>
        <w:rPr>
          <w:rFonts w:ascii="Courier New"/>
          <w:sz w:val="18"/>
        </w:rPr>
      </w:pPr>
      <w:r>
        <w:rPr>
          <w:rFonts w:ascii="Courier New"/>
          <w:sz w:val="18"/>
        </w:rPr>
        <w:t>SHORT DESCRIPTION: Missing required HL7 element.</w:t>
      </w:r>
    </w:p>
    <w:p w14:paraId="729B0640" w14:textId="77777777" w:rsidR="00B0748A" w:rsidRDefault="00A6023C">
      <w:pPr>
        <w:tabs>
          <w:tab w:val="left" w:pos="2006"/>
        </w:tabs>
        <w:spacing w:before="3" w:line="225" w:lineRule="auto"/>
        <w:ind w:left="350" w:right="2378"/>
        <w:rPr>
          <w:rFonts w:ascii="Courier New"/>
          <w:sz w:val="18"/>
        </w:rPr>
      </w:pPr>
      <w:r>
        <w:rPr>
          <w:rFonts w:ascii="Courier New"/>
          <w:sz w:val="18"/>
        </w:rPr>
        <w:t>DESCRIPTION:</w:t>
      </w:r>
      <w:r>
        <w:rPr>
          <w:rFonts w:ascii="Courier New"/>
          <w:sz w:val="18"/>
        </w:rPr>
        <w:tab/>
        <w:t>An element that is required according to the HL7 message profile is missing in the FileMan data for the current</w:t>
      </w:r>
      <w:r>
        <w:rPr>
          <w:rFonts w:ascii="Courier New"/>
          <w:spacing w:val="68"/>
          <w:sz w:val="18"/>
        </w:rPr>
        <w:t xml:space="preserve"> </w:t>
      </w:r>
      <w:r>
        <w:rPr>
          <w:rFonts w:ascii="Courier New"/>
          <w:sz w:val="18"/>
        </w:rPr>
        <w:t>record.</w:t>
      </w:r>
    </w:p>
    <w:p w14:paraId="404BC261" w14:textId="77777777" w:rsidR="00B0748A" w:rsidRDefault="00A6023C">
      <w:pPr>
        <w:spacing w:line="190" w:lineRule="exact"/>
        <w:ind w:left="350"/>
        <w:rPr>
          <w:rFonts w:ascii="Courier New"/>
          <w:sz w:val="18"/>
        </w:rPr>
      </w:pPr>
      <w:r>
        <w:rPr>
          <w:rFonts w:ascii="Courier New"/>
          <w:sz w:val="18"/>
        </w:rPr>
        <w:t>TEXT:</w:t>
      </w:r>
    </w:p>
    <w:p w14:paraId="356CEA44" w14:textId="77777777" w:rsidR="00B0748A" w:rsidRDefault="00A6023C">
      <w:pPr>
        <w:spacing w:before="3" w:line="225" w:lineRule="auto"/>
        <w:ind w:left="240" w:right="3583" w:firstLine="110"/>
        <w:jc w:val="both"/>
        <w:rPr>
          <w:rFonts w:ascii="Courier New"/>
          <w:sz w:val="18"/>
        </w:rPr>
      </w:pPr>
      <w:r>
        <w:rPr>
          <w:rFonts w:ascii="Courier New"/>
          <w:sz w:val="18"/>
        </w:rPr>
        <w:t>Required element |1| is missing for record |2| in File #|3|. PARAMETER SUBSCRIPT:</w:t>
      </w:r>
      <w:r>
        <w:rPr>
          <w:rFonts w:ascii="Courier New"/>
          <w:spacing w:val="7"/>
          <w:sz w:val="18"/>
        </w:rPr>
        <w:t xml:space="preserve"> </w:t>
      </w:r>
      <w:r>
        <w:rPr>
          <w:rFonts w:ascii="Courier New"/>
          <w:sz w:val="18"/>
        </w:rPr>
        <w:t>3</w:t>
      </w:r>
    </w:p>
    <w:p w14:paraId="2E64032D" w14:textId="77777777" w:rsidR="00B0748A" w:rsidRDefault="00A6023C">
      <w:pPr>
        <w:spacing w:before="1" w:line="225" w:lineRule="auto"/>
        <w:ind w:left="240" w:right="1487" w:firstLine="220"/>
        <w:jc w:val="both"/>
        <w:rPr>
          <w:rFonts w:ascii="Courier New"/>
          <w:sz w:val="18"/>
        </w:rPr>
      </w:pPr>
      <w:r>
        <w:rPr>
          <w:rFonts w:ascii="Courier New"/>
          <w:sz w:val="18"/>
        </w:rPr>
        <w:t>PARAMETER DESCRIPTION: FileMan file number that is the source of the missing d PARAMETER SUBSCRIPT:</w:t>
      </w:r>
      <w:r>
        <w:rPr>
          <w:rFonts w:ascii="Courier New"/>
          <w:spacing w:val="6"/>
          <w:sz w:val="18"/>
        </w:rPr>
        <w:t xml:space="preserve"> </w:t>
      </w:r>
      <w:r>
        <w:rPr>
          <w:rFonts w:ascii="Courier New"/>
          <w:sz w:val="18"/>
        </w:rPr>
        <w:t>1</w:t>
      </w:r>
    </w:p>
    <w:p w14:paraId="4DDAB255" w14:textId="77777777" w:rsidR="00B0748A" w:rsidRDefault="00A6023C">
      <w:pPr>
        <w:spacing w:before="1" w:line="225" w:lineRule="auto"/>
        <w:ind w:left="240" w:right="1486" w:firstLine="220"/>
        <w:jc w:val="both"/>
        <w:rPr>
          <w:rFonts w:ascii="Courier New"/>
          <w:sz w:val="18"/>
        </w:rPr>
      </w:pPr>
      <w:r>
        <w:rPr>
          <w:rFonts w:ascii="Courier New"/>
          <w:sz w:val="18"/>
        </w:rPr>
        <w:t>PARAMETER DESCRIPTION: Missing HL7 element identified by SEGMENT.FIELD[.COMPON ENT[.SUBCOMPONENT]].</w:t>
      </w:r>
    </w:p>
    <w:p w14:paraId="59F850AD" w14:textId="77777777" w:rsidR="00B0748A" w:rsidRDefault="00A6023C">
      <w:pPr>
        <w:spacing w:line="190" w:lineRule="exact"/>
        <w:ind w:left="240"/>
        <w:jc w:val="both"/>
        <w:rPr>
          <w:rFonts w:ascii="Courier New"/>
          <w:sz w:val="18"/>
        </w:rPr>
      </w:pPr>
      <w:r>
        <w:rPr>
          <w:rFonts w:ascii="Courier New"/>
          <w:sz w:val="18"/>
        </w:rPr>
        <w:t>PARAMETER SUBSCRIPT: 2</w:t>
      </w:r>
    </w:p>
    <w:p w14:paraId="263BE8F9" w14:textId="77777777" w:rsidR="00B0748A" w:rsidRDefault="00A6023C">
      <w:pPr>
        <w:spacing w:before="3" w:line="225" w:lineRule="auto"/>
        <w:ind w:left="240" w:right="1483" w:firstLine="220"/>
        <w:jc w:val="both"/>
        <w:rPr>
          <w:rFonts w:ascii="Courier New"/>
          <w:sz w:val="18"/>
        </w:rPr>
      </w:pPr>
      <w:r>
        <w:rPr>
          <w:rFonts w:ascii="Courier New"/>
          <w:sz w:val="18"/>
        </w:rPr>
        <w:t>PARAMETER DESCRIPTION: IEN or IENS (comma delimited) of the FileMan record mis sing that is the source of the missing data. A sub-file IEN would be represented as sub-file IEN,file IEN (e.g., 2,121. Where the sub-file IEN=2 and the file IEN</w:t>
      </w:r>
    </w:p>
    <w:p w14:paraId="6365500D" w14:textId="77777777" w:rsidR="00B0748A" w:rsidRDefault="00A6023C">
      <w:pPr>
        <w:spacing w:line="196" w:lineRule="exact"/>
        <w:ind w:left="240"/>
        <w:rPr>
          <w:rFonts w:ascii="Courier New"/>
          <w:sz w:val="18"/>
        </w:rPr>
      </w:pPr>
      <w:r>
        <w:rPr>
          <w:rFonts w:ascii="Courier New"/>
          <w:sz w:val="18"/>
        </w:rPr>
        <w:t>=121.).</w:t>
      </w:r>
    </w:p>
    <w:p w14:paraId="40BCFA62" w14:textId="77777777" w:rsidR="00B0748A" w:rsidRDefault="00A6023C">
      <w:pPr>
        <w:pStyle w:val="Heading3"/>
        <w:spacing w:before="168" w:line="271" w:lineRule="exact"/>
      </w:pPr>
      <w:bookmarkStart w:id="63" w:name="_bookmark63"/>
      <w:bookmarkEnd w:id="63"/>
      <w:r>
        <w:t>Invalid Key Passed</w:t>
      </w:r>
    </w:p>
    <w:p w14:paraId="2CDE5E84" w14:textId="77777777" w:rsidR="00B0748A" w:rsidRDefault="00A6023C">
      <w:pPr>
        <w:tabs>
          <w:tab w:val="left" w:pos="4656"/>
        </w:tabs>
        <w:spacing w:line="193" w:lineRule="exact"/>
        <w:ind w:left="240"/>
        <w:rPr>
          <w:rFonts w:ascii="Courier New"/>
          <w:sz w:val="18"/>
        </w:rPr>
      </w:pPr>
      <w:r>
        <w:rPr>
          <w:rFonts w:ascii="Courier New"/>
          <w:sz w:val="18"/>
        </w:rPr>
        <w:t>DIALOG</w:t>
      </w:r>
      <w:r>
        <w:rPr>
          <w:rFonts w:ascii="Courier New"/>
          <w:spacing w:val="15"/>
          <w:sz w:val="18"/>
        </w:rPr>
        <w:t xml:space="preserve"> </w:t>
      </w:r>
      <w:r>
        <w:rPr>
          <w:rFonts w:ascii="Courier New"/>
          <w:sz w:val="18"/>
        </w:rPr>
        <w:t>NUMBER:</w:t>
      </w:r>
      <w:r>
        <w:rPr>
          <w:rFonts w:ascii="Courier New"/>
          <w:spacing w:val="15"/>
          <w:sz w:val="18"/>
        </w:rPr>
        <w:t xml:space="preserve"> </w:t>
      </w:r>
      <w:r>
        <w:rPr>
          <w:rFonts w:ascii="Courier New"/>
          <w:sz w:val="18"/>
        </w:rPr>
        <w:t>7040020.002</w:t>
      </w:r>
      <w:r>
        <w:rPr>
          <w:rFonts w:ascii="Courier New"/>
          <w:sz w:val="18"/>
        </w:rPr>
        <w:tab/>
        <w:t>TYPE:</w:t>
      </w:r>
      <w:r>
        <w:rPr>
          <w:rFonts w:ascii="Courier New"/>
          <w:spacing w:val="3"/>
          <w:sz w:val="18"/>
        </w:rPr>
        <w:t xml:space="preserve"> </w:t>
      </w:r>
      <w:r>
        <w:rPr>
          <w:rFonts w:ascii="Courier New"/>
          <w:sz w:val="18"/>
        </w:rPr>
        <w:t>ERROR</w:t>
      </w:r>
    </w:p>
    <w:p w14:paraId="69DCAA6B" w14:textId="77777777" w:rsidR="00B0748A" w:rsidRDefault="00A6023C">
      <w:pPr>
        <w:tabs>
          <w:tab w:val="left" w:pos="4655"/>
        </w:tabs>
        <w:spacing w:line="192" w:lineRule="exact"/>
        <w:ind w:left="461"/>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t>PACKAGE: CLINICAL</w:t>
      </w:r>
      <w:r>
        <w:rPr>
          <w:rFonts w:ascii="Courier New"/>
          <w:spacing w:val="9"/>
          <w:sz w:val="18"/>
        </w:rPr>
        <w:t xml:space="preserve"> </w:t>
      </w:r>
      <w:r>
        <w:rPr>
          <w:rFonts w:ascii="Courier New"/>
          <w:sz w:val="18"/>
        </w:rPr>
        <w:t>PROCEDURES</w:t>
      </w:r>
    </w:p>
    <w:p w14:paraId="5182BB1D" w14:textId="77777777" w:rsidR="00B0748A" w:rsidRDefault="00A6023C">
      <w:pPr>
        <w:spacing w:line="192" w:lineRule="exact"/>
        <w:ind w:left="461"/>
        <w:rPr>
          <w:rFonts w:ascii="Courier New"/>
          <w:sz w:val="18"/>
        </w:rPr>
      </w:pPr>
      <w:r>
        <w:rPr>
          <w:rFonts w:ascii="Courier New"/>
          <w:sz w:val="18"/>
        </w:rPr>
        <w:t>SHORT DESCRIPTION: Invalid key passed.</w:t>
      </w:r>
    </w:p>
    <w:p w14:paraId="1F51251F" w14:textId="77777777" w:rsidR="00B0748A" w:rsidRDefault="00A6023C">
      <w:pPr>
        <w:tabs>
          <w:tab w:val="left" w:pos="2006"/>
        </w:tabs>
        <w:spacing w:before="3" w:line="225" w:lineRule="auto"/>
        <w:ind w:left="350" w:right="2378"/>
        <w:rPr>
          <w:rFonts w:ascii="Courier New"/>
          <w:sz w:val="18"/>
        </w:rPr>
      </w:pPr>
      <w:r>
        <w:rPr>
          <w:rFonts w:ascii="Courier New"/>
          <w:sz w:val="18"/>
        </w:rPr>
        <w:t>DESCRIPTION:</w:t>
      </w:r>
      <w:r>
        <w:rPr>
          <w:rFonts w:ascii="Courier New"/>
          <w:sz w:val="18"/>
        </w:rPr>
        <w:tab/>
        <w:t>The passed key has no corresponding entry in the Patient Movement File</w:t>
      </w:r>
      <w:r>
        <w:rPr>
          <w:rFonts w:ascii="Courier New"/>
          <w:spacing w:val="7"/>
          <w:sz w:val="18"/>
        </w:rPr>
        <w:t xml:space="preserve"> </w:t>
      </w:r>
      <w:r>
        <w:rPr>
          <w:rFonts w:ascii="Courier New"/>
          <w:sz w:val="18"/>
        </w:rPr>
        <w:t>(#405).</w:t>
      </w:r>
    </w:p>
    <w:p w14:paraId="0709EB16" w14:textId="77777777" w:rsidR="00B0748A" w:rsidRDefault="00A6023C">
      <w:pPr>
        <w:spacing w:line="190" w:lineRule="exact"/>
        <w:ind w:left="350"/>
        <w:rPr>
          <w:rFonts w:ascii="Courier New"/>
          <w:sz w:val="18"/>
        </w:rPr>
      </w:pPr>
      <w:r>
        <w:rPr>
          <w:rFonts w:ascii="Courier New"/>
          <w:sz w:val="18"/>
        </w:rPr>
        <w:t>TEXT:</w:t>
      </w:r>
    </w:p>
    <w:p w14:paraId="228C4FC9" w14:textId="77777777" w:rsidR="00B0748A" w:rsidRDefault="00A6023C">
      <w:pPr>
        <w:spacing w:before="3" w:line="225" w:lineRule="auto"/>
        <w:ind w:left="240" w:right="6477" w:firstLine="110"/>
        <w:rPr>
          <w:rFonts w:ascii="Courier New"/>
          <w:sz w:val="18"/>
        </w:rPr>
      </w:pPr>
      <w:r>
        <w:rPr>
          <w:rFonts w:ascii="Courier New"/>
          <w:sz w:val="18"/>
        </w:rPr>
        <w:t>No entry in ^DGPM() for IEN |1|. PARAMETER SUBSCRIPT: 1</w:t>
      </w:r>
    </w:p>
    <w:p w14:paraId="7BDD8C9C" w14:textId="77777777" w:rsidR="00B0748A" w:rsidRDefault="00A6023C">
      <w:pPr>
        <w:spacing w:line="196" w:lineRule="exact"/>
        <w:ind w:left="461"/>
        <w:rPr>
          <w:rFonts w:ascii="Courier New"/>
          <w:sz w:val="18"/>
        </w:rPr>
      </w:pPr>
      <w:r>
        <w:rPr>
          <w:rFonts w:ascii="Courier New"/>
          <w:sz w:val="18"/>
        </w:rPr>
        <w:t>PARAMETER DESCRIPTION: IEN of Patient Movement File.</w:t>
      </w:r>
    </w:p>
    <w:p w14:paraId="7D683E85" w14:textId="77777777" w:rsidR="00B0748A" w:rsidRDefault="00A6023C">
      <w:pPr>
        <w:pStyle w:val="Heading3"/>
        <w:spacing w:before="169" w:line="271" w:lineRule="exact"/>
      </w:pPr>
      <w:bookmarkStart w:id="64" w:name="_bookmark64"/>
      <w:bookmarkEnd w:id="64"/>
      <w:r>
        <w:t>No Record in Patient File for DFN Passed</w:t>
      </w:r>
    </w:p>
    <w:p w14:paraId="23336C47" w14:textId="77777777" w:rsidR="00B0748A" w:rsidRDefault="00A6023C">
      <w:pPr>
        <w:tabs>
          <w:tab w:val="left" w:pos="4655"/>
        </w:tabs>
        <w:spacing w:line="193" w:lineRule="exact"/>
        <w:ind w:left="240"/>
        <w:rPr>
          <w:rFonts w:ascii="Courier New"/>
          <w:sz w:val="18"/>
        </w:rPr>
      </w:pPr>
      <w:r>
        <w:rPr>
          <w:rFonts w:ascii="Courier New"/>
          <w:sz w:val="18"/>
        </w:rPr>
        <w:t>DIALOG</w:t>
      </w:r>
      <w:r>
        <w:rPr>
          <w:rFonts w:ascii="Courier New"/>
          <w:spacing w:val="14"/>
          <w:sz w:val="18"/>
        </w:rPr>
        <w:t xml:space="preserve"> </w:t>
      </w:r>
      <w:r>
        <w:rPr>
          <w:rFonts w:ascii="Courier New"/>
          <w:sz w:val="18"/>
        </w:rPr>
        <w:t>NUMBER:</w:t>
      </w:r>
      <w:r>
        <w:rPr>
          <w:rFonts w:ascii="Courier New"/>
          <w:spacing w:val="15"/>
          <w:sz w:val="18"/>
        </w:rPr>
        <w:t xml:space="preserve"> </w:t>
      </w:r>
      <w:r>
        <w:rPr>
          <w:rFonts w:ascii="Courier New"/>
          <w:sz w:val="18"/>
        </w:rPr>
        <w:t>7040020.003</w:t>
      </w:r>
      <w:r>
        <w:rPr>
          <w:rFonts w:ascii="Courier New"/>
          <w:sz w:val="18"/>
        </w:rPr>
        <w:tab/>
        <w:t>TYPE:</w:t>
      </w:r>
      <w:r>
        <w:rPr>
          <w:rFonts w:ascii="Courier New"/>
          <w:spacing w:val="4"/>
          <w:sz w:val="18"/>
        </w:rPr>
        <w:t xml:space="preserve"> </w:t>
      </w:r>
      <w:r>
        <w:rPr>
          <w:rFonts w:ascii="Courier New"/>
          <w:sz w:val="18"/>
        </w:rPr>
        <w:t>ERROR</w:t>
      </w:r>
    </w:p>
    <w:p w14:paraId="06CDB24B" w14:textId="77777777" w:rsidR="00B0748A" w:rsidRDefault="00A6023C">
      <w:pPr>
        <w:tabs>
          <w:tab w:val="left" w:pos="4655"/>
        </w:tabs>
        <w:spacing w:line="192" w:lineRule="exact"/>
        <w:ind w:left="461"/>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t>PACKAGE: CLINICAL</w:t>
      </w:r>
      <w:r>
        <w:rPr>
          <w:rFonts w:ascii="Courier New"/>
          <w:spacing w:val="9"/>
          <w:sz w:val="18"/>
        </w:rPr>
        <w:t xml:space="preserve"> </w:t>
      </w:r>
      <w:r>
        <w:rPr>
          <w:rFonts w:ascii="Courier New"/>
          <w:sz w:val="18"/>
        </w:rPr>
        <w:t>PROCEDURES</w:t>
      </w:r>
    </w:p>
    <w:p w14:paraId="1C3D9A33" w14:textId="77777777" w:rsidR="00B0748A" w:rsidRDefault="00A6023C">
      <w:pPr>
        <w:spacing w:line="192" w:lineRule="exact"/>
        <w:ind w:left="461"/>
        <w:rPr>
          <w:rFonts w:ascii="Courier New"/>
          <w:sz w:val="18"/>
        </w:rPr>
      </w:pPr>
      <w:r>
        <w:rPr>
          <w:rFonts w:ascii="Courier New"/>
          <w:sz w:val="18"/>
        </w:rPr>
        <w:t>SHORT DESCRIPTION: No record in Patient File for DFN passed.</w:t>
      </w:r>
    </w:p>
    <w:p w14:paraId="02515DCA" w14:textId="77777777" w:rsidR="00B0748A" w:rsidRDefault="00A6023C">
      <w:pPr>
        <w:tabs>
          <w:tab w:val="left" w:pos="1896"/>
        </w:tabs>
        <w:spacing w:before="3" w:line="225" w:lineRule="auto"/>
        <w:ind w:left="350" w:right="1886" w:hanging="111"/>
        <w:rPr>
          <w:rFonts w:ascii="Courier New"/>
          <w:sz w:val="18"/>
        </w:rPr>
      </w:pPr>
      <w:r>
        <w:rPr>
          <w:rFonts w:ascii="Courier New"/>
          <w:sz w:val="18"/>
        </w:rPr>
        <w:t>DESCRIPTION:</w:t>
      </w:r>
      <w:r>
        <w:rPr>
          <w:rFonts w:ascii="Courier New"/>
          <w:sz w:val="18"/>
        </w:rPr>
        <w:tab/>
        <w:t>There is no entry in ^DPT (file #2) for the DFN extracted from the Patient Movement File</w:t>
      </w:r>
      <w:r>
        <w:rPr>
          <w:rFonts w:ascii="Courier New"/>
          <w:spacing w:val="15"/>
          <w:sz w:val="18"/>
        </w:rPr>
        <w:t xml:space="preserve"> </w:t>
      </w:r>
      <w:r>
        <w:rPr>
          <w:rFonts w:ascii="Courier New"/>
          <w:sz w:val="18"/>
        </w:rPr>
        <w:t>(#405).</w:t>
      </w:r>
    </w:p>
    <w:p w14:paraId="0687B7E6" w14:textId="77777777" w:rsidR="00B0748A" w:rsidRDefault="00A6023C">
      <w:pPr>
        <w:spacing w:line="190" w:lineRule="exact"/>
        <w:ind w:left="350"/>
        <w:rPr>
          <w:rFonts w:ascii="Courier New"/>
          <w:sz w:val="18"/>
        </w:rPr>
      </w:pPr>
      <w:r>
        <w:rPr>
          <w:rFonts w:ascii="Courier New"/>
          <w:sz w:val="18"/>
        </w:rPr>
        <w:t>TEXT:</w:t>
      </w:r>
    </w:p>
    <w:p w14:paraId="1FA697CC" w14:textId="77777777" w:rsidR="00B0748A" w:rsidRDefault="00A6023C">
      <w:pPr>
        <w:spacing w:before="3" w:line="225" w:lineRule="auto"/>
        <w:ind w:left="240" w:right="5978" w:firstLine="110"/>
        <w:rPr>
          <w:rFonts w:ascii="Courier New"/>
          <w:sz w:val="18"/>
        </w:rPr>
      </w:pPr>
      <w:r>
        <w:rPr>
          <w:rFonts w:ascii="Courier New"/>
          <w:sz w:val="18"/>
        </w:rPr>
        <w:t>There is no entry in ^DPT for DFN |1|. PARAMETER SUBSCRIPT: 1</w:t>
      </w:r>
    </w:p>
    <w:p w14:paraId="551A4225" w14:textId="77777777" w:rsidR="00B0748A" w:rsidRDefault="00A6023C">
      <w:pPr>
        <w:spacing w:line="196" w:lineRule="exact"/>
        <w:ind w:left="461"/>
        <w:rPr>
          <w:rFonts w:ascii="Courier New"/>
          <w:sz w:val="18"/>
        </w:rPr>
      </w:pPr>
      <w:r>
        <w:rPr>
          <w:rFonts w:ascii="Courier New"/>
          <w:sz w:val="18"/>
        </w:rPr>
        <w:t>PARAMETER DESCRIPTION: DFN from Patient Movement File(#405)</w:t>
      </w:r>
    </w:p>
    <w:p w14:paraId="6B685640" w14:textId="77777777" w:rsidR="00B0748A" w:rsidRDefault="00A6023C">
      <w:pPr>
        <w:pStyle w:val="Heading3"/>
        <w:spacing w:before="169" w:line="271" w:lineRule="exact"/>
      </w:pPr>
      <w:bookmarkStart w:id="65" w:name="_bookmark65"/>
      <w:bookmarkEnd w:id="65"/>
      <w:r>
        <w:t>Required Segment Missing</w:t>
      </w:r>
    </w:p>
    <w:p w14:paraId="1CC1BE74" w14:textId="77777777" w:rsidR="00B0748A" w:rsidRDefault="00A6023C">
      <w:pPr>
        <w:tabs>
          <w:tab w:val="left" w:pos="4655"/>
        </w:tabs>
        <w:spacing w:line="193" w:lineRule="exact"/>
        <w:ind w:left="240"/>
        <w:rPr>
          <w:rFonts w:ascii="Courier New"/>
          <w:sz w:val="18"/>
        </w:rPr>
      </w:pPr>
      <w:r>
        <w:rPr>
          <w:rFonts w:ascii="Courier New"/>
          <w:sz w:val="18"/>
        </w:rPr>
        <w:t>DIALOG</w:t>
      </w:r>
      <w:r>
        <w:rPr>
          <w:rFonts w:ascii="Courier New"/>
          <w:spacing w:val="14"/>
          <w:sz w:val="18"/>
        </w:rPr>
        <w:t xml:space="preserve"> </w:t>
      </w:r>
      <w:r>
        <w:rPr>
          <w:rFonts w:ascii="Courier New"/>
          <w:sz w:val="18"/>
        </w:rPr>
        <w:t>NUMBER:</w:t>
      </w:r>
      <w:r>
        <w:rPr>
          <w:rFonts w:ascii="Courier New"/>
          <w:spacing w:val="15"/>
          <w:sz w:val="18"/>
        </w:rPr>
        <w:t xml:space="preserve"> </w:t>
      </w:r>
      <w:r>
        <w:rPr>
          <w:rFonts w:ascii="Courier New"/>
          <w:sz w:val="18"/>
        </w:rPr>
        <w:t>7040020.004</w:t>
      </w:r>
      <w:r>
        <w:rPr>
          <w:rFonts w:ascii="Courier New"/>
          <w:sz w:val="18"/>
        </w:rPr>
        <w:tab/>
        <w:t>TYPE:</w:t>
      </w:r>
      <w:r>
        <w:rPr>
          <w:rFonts w:ascii="Courier New"/>
          <w:spacing w:val="4"/>
          <w:sz w:val="18"/>
        </w:rPr>
        <w:t xml:space="preserve"> </w:t>
      </w:r>
      <w:r>
        <w:rPr>
          <w:rFonts w:ascii="Courier New"/>
          <w:sz w:val="18"/>
        </w:rPr>
        <w:t>ERROR</w:t>
      </w:r>
    </w:p>
    <w:p w14:paraId="4FB41C84" w14:textId="77777777" w:rsidR="00B0748A" w:rsidRDefault="00A6023C">
      <w:pPr>
        <w:tabs>
          <w:tab w:val="left" w:pos="4655"/>
        </w:tabs>
        <w:spacing w:line="192" w:lineRule="exact"/>
        <w:ind w:left="461"/>
        <w:rPr>
          <w:rFonts w:ascii="Courier New"/>
          <w:sz w:val="18"/>
        </w:rPr>
      </w:pPr>
      <w:r>
        <w:rPr>
          <w:rFonts w:ascii="Courier New"/>
          <w:sz w:val="18"/>
        </w:rPr>
        <w:t>INTERNAL PARAMETERS</w:t>
      </w:r>
      <w:r>
        <w:rPr>
          <w:rFonts w:ascii="Courier New"/>
          <w:spacing w:val="26"/>
          <w:sz w:val="18"/>
        </w:rPr>
        <w:t xml:space="preserve"> </w:t>
      </w:r>
      <w:r>
        <w:rPr>
          <w:rFonts w:ascii="Courier New"/>
          <w:sz w:val="18"/>
        </w:rPr>
        <w:t>NEEDED:</w:t>
      </w:r>
      <w:r>
        <w:rPr>
          <w:rFonts w:ascii="Courier New"/>
          <w:spacing w:val="13"/>
          <w:sz w:val="18"/>
        </w:rPr>
        <w:t xml:space="preserve"> </w:t>
      </w:r>
      <w:r>
        <w:rPr>
          <w:rFonts w:ascii="Courier New"/>
          <w:sz w:val="18"/>
        </w:rPr>
        <w:t>YES</w:t>
      </w:r>
      <w:r>
        <w:rPr>
          <w:rFonts w:ascii="Courier New"/>
          <w:sz w:val="18"/>
        </w:rPr>
        <w:tab/>
        <w:t>PACKAGE: CLINICAL</w:t>
      </w:r>
      <w:r>
        <w:rPr>
          <w:rFonts w:ascii="Courier New"/>
          <w:spacing w:val="9"/>
          <w:sz w:val="18"/>
        </w:rPr>
        <w:t xml:space="preserve"> </w:t>
      </w:r>
      <w:r>
        <w:rPr>
          <w:rFonts w:ascii="Courier New"/>
          <w:sz w:val="18"/>
        </w:rPr>
        <w:t>PROCEDURES</w:t>
      </w:r>
    </w:p>
    <w:p w14:paraId="4BB6CC85" w14:textId="77777777" w:rsidR="00B0748A" w:rsidRDefault="00A6023C">
      <w:pPr>
        <w:spacing w:line="192" w:lineRule="exact"/>
        <w:ind w:left="461"/>
        <w:rPr>
          <w:rFonts w:ascii="Courier New"/>
          <w:sz w:val="18"/>
        </w:rPr>
      </w:pPr>
      <w:r>
        <w:rPr>
          <w:rFonts w:ascii="Courier New"/>
          <w:sz w:val="18"/>
        </w:rPr>
        <w:t>SHORT DESCRIPTION: Required segment missing</w:t>
      </w:r>
    </w:p>
    <w:p w14:paraId="3ED0D89E" w14:textId="77777777" w:rsidR="00B0748A" w:rsidRDefault="00A6023C">
      <w:pPr>
        <w:tabs>
          <w:tab w:val="left" w:pos="2006"/>
        </w:tabs>
        <w:spacing w:before="3" w:line="225" w:lineRule="auto"/>
        <w:ind w:left="350" w:right="2498"/>
        <w:rPr>
          <w:rFonts w:ascii="Courier New"/>
          <w:sz w:val="18"/>
        </w:rPr>
      </w:pPr>
      <w:r>
        <w:rPr>
          <w:rFonts w:ascii="Courier New"/>
          <w:sz w:val="18"/>
        </w:rPr>
        <w:t>DESCRIPTION:</w:t>
      </w:r>
      <w:r>
        <w:rPr>
          <w:rFonts w:ascii="Courier New"/>
          <w:sz w:val="18"/>
        </w:rPr>
        <w:tab/>
        <w:t>This error occurs when a segment that is required for a particular message has no data in the</w:t>
      </w:r>
      <w:r>
        <w:rPr>
          <w:rFonts w:ascii="Courier New"/>
          <w:spacing w:val="34"/>
          <w:sz w:val="18"/>
        </w:rPr>
        <w:t xml:space="preserve"> </w:t>
      </w:r>
      <w:r>
        <w:rPr>
          <w:rFonts w:ascii="Courier New"/>
          <w:sz w:val="18"/>
        </w:rPr>
        <w:t>database.</w:t>
      </w:r>
    </w:p>
    <w:p w14:paraId="6D12F81E" w14:textId="77777777" w:rsidR="00B0748A" w:rsidRDefault="00A6023C">
      <w:pPr>
        <w:spacing w:line="190" w:lineRule="exact"/>
        <w:ind w:left="350"/>
        <w:rPr>
          <w:rFonts w:ascii="Courier New"/>
          <w:sz w:val="18"/>
        </w:rPr>
      </w:pPr>
      <w:r>
        <w:rPr>
          <w:rFonts w:ascii="Courier New"/>
          <w:sz w:val="18"/>
        </w:rPr>
        <w:t>TEXT:</w:t>
      </w:r>
    </w:p>
    <w:p w14:paraId="0BC5851F" w14:textId="77777777" w:rsidR="00B0748A" w:rsidRDefault="00A6023C">
      <w:pPr>
        <w:spacing w:line="192" w:lineRule="exact"/>
        <w:ind w:left="350"/>
        <w:rPr>
          <w:rFonts w:ascii="Courier New"/>
          <w:sz w:val="18"/>
        </w:rPr>
      </w:pPr>
      <w:r>
        <w:rPr>
          <w:rFonts w:ascii="Courier New"/>
          <w:sz w:val="18"/>
        </w:rPr>
        <w:t>Required segment |1| is not returned for IEN |2| in File</w:t>
      </w:r>
      <w:r>
        <w:rPr>
          <w:rFonts w:ascii="Courier New"/>
          <w:spacing w:val="52"/>
          <w:sz w:val="18"/>
        </w:rPr>
        <w:t xml:space="preserve"> </w:t>
      </w:r>
      <w:r>
        <w:rPr>
          <w:rFonts w:ascii="Courier New"/>
          <w:sz w:val="18"/>
        </w:rPr>
        <w:t>#|3|.</w:t>
      </w:r>
    </w:p>
    <w:p w14:paraId="3390B13B" w14:textId="77777777" w:rsidR="00B0748A" w:rsidRDefault="00A6023C">
      <w:pPr>
        <w:tabs>
          <w:tab w:val="left" w:pos="4656"/>
        </w:tabs>
        <w:spacing w:before="3" w:line="225" w:lineRule="auto"/>
        <w:ind w:left="240" w:right="1538"/>
        <w:rPr>
          <w:rFonts w:ascii="Courier New"/>
          <w:sz w:val="18"/>
        </w:rPr>
      </w:pPr>
      <w:r>
        <w:rPr>
          <w:rFonts w:ascii="Courier New"/>
          <w:sz w:val="18"/>
        </w:rPr>
        <w:t>PARAMETER</w:t>
      </w:r>
      <w:r>
        <w:rPr>
          <w:rFonts w:ascii="Courier New"/>
          <w:spacing w:val="12"/>
          <w:sz w:val="18"/>
        </w:rPr>
        <w:t xml:space="preserve"> </w:t>
      </w:r>
      <w:r>
        <w:rPr>
          <w:rFonts w:ascii="Courier New"/>
          <w:sz w:val="18"/>
        </w:rPr>
        <w:t>SUBSCRIPT:</w:t>
      </w:r>
      <w:r>
        <w:rPr>
          <w:rFonts w:ascii="Courier New"/>
          <w:spacing w:val="13"/>
          <w:sz w:val="18"/>
        </w:rPr>
        <w:t xml:space="preserve"> </w:t>
      </w:r>
      <w:r>
        <w:rPr>
          <w:rFonts w:ascii="Courier New"/>
          <w:sz w:val="18"/>
        </w:rPr>
        <w:t>1</w:t>
      </w:r>
      <w:r>
        <w:rPr>
          <w:rFonts w:ascii="Courier New"/>
          <w:sz w:val="18"/>
        </w:rPr>
        <w:tab/>
        <w:t>PARAMETER DESCRIPTION: HL7 Segment name. PARAMETER SUBSCRIPT:</w:t>
      </w:r>
      <w:r>
        <w:rPr>
          <w:rFonts w:ascii="Courier New"/>
          <w:spacing w:val="6"/>
          <w:sz w:val="18"/>
        </w:rPr>
        <w:t xml:space="preserve"> </w:t>
      </w:r>
      <w:r>
        <w:rPr>
          <w:rFonts w:ascii="Courier New"/>
          <w:sz w:val="18"/>
        </w:rPr>
        <w:t>2</w:t>
      </w:r>
    </w:p>
    <w:p w14:paraId="50EBFC66" w14:textId="77777777" w:rsidR="00B0748A" w:rsidRDefault="00A6023C">
      <w:pPr>
        <w:spacing w:line="190" w:lineRule="exact"/>
        <w:ind w:left="461"/>
        <w:rPr>
          <w:rFonts w:ascii="Courier New"/>
          <w:sz w:val="18"/>
        </w:rPr>
      </w:pPr>
      <w:r>
        <w:rPr>
          <w:rFonts w:ascii="Courier New"/>
          <w:sz w:val="18"/>
        </w:rPr>
        <w:t>PARAMETER DESCRIPTION: IEN of record returning no segment.</w:t>
      </w:r>
    </w:p>
    <w:p w14:paraId="083EB857" w14:textId="77777777" w:rsidR="00B0748A" w:rsidRDefault="00A6023C">
      <w:pPr>
        <w:spacing w:line="192" w:lineRule="exact"/>
        <w:ind w:left="240"/>
        <w:rPr>
          <w:rFonts w:ascii="Courier New"/>
          <w:sz w:val="18"/>
        </w:rPr>
      </w:pPr>
      <w:r>
        <w:rPr>
          <w:rFonts w:ascii="Courier New"/>
          <w:sz w:val="18"/>
        </w:rPr>
        <w:t>PARAMETER SUBSCRIPT: 3</w:t>
      </w:r>
    </w:p>
    <w:p w14:paraId="69328891" w14:textId="77777777" w:rsidR="00B0748A" w:rsidRDefault="00A6023C">
      <w:pPr>
        <w:spacing w:line="198" w:lineRule="exact"/>
        <w:ind w:left="461"/>
        <w:rPr>
          <w:rFonts w:ascii="Courier New"/>
          <w:sz w:val="18"/>
        </w:rPr>
      </w:pPr>
      <w:r>
        <w:rPr>
          <w:rFonts w:ascii="Courier New"/>
          <w:sz w:val="18"/>
        </w:rPr>
        <w:t>PARAMETER DESCRIPTION: File in which there is no data for the</w:t>
      </w:r>
      <w:r>
        <w:rPr>
          <w:rFonts w:ascii="Courier New"/>
          <w:spacing w:val="56"/>
          <w:sz w:val="18"/>
        </w:rPr>
        <w:t xml:space="preserve"> </w:t>
      </w:r>
      <w:r>
        <w:rPr>
          <w:rFonts w:ascii="Courier New"/>
          <w:sz w:val="18"/>
        </w:rPr>
        <w:t>IEN.</w:t>
      </w:r>
    </w:p>
    <w:p w14:paraId="52AE0DE6" w14:textId="77777777" w:rsidR="00B0748A" w:rsidRDefault="00B0748A">
      <w:pPr>
        <w:pStyle w:val="BodyText"/>
      </w:pPr>
    </w:p>
    <w:p w14:paraId="7A58079E" w14:textId="77777777" w:rsidR="00B0748A" w:rsidRDefault="00B0748A">
      <w:pPr>
        <w:pStyle w:val="BodyText"/>
      </w:pPr>
    </w:p>
    <w:p w14:paraId="1E293B27" w14:textId="77777777" w:rsidR="00B0748A" w:rsidRDefault="00B0748A">
      <w:pPr>
        <w:pStyle w:val="BodyText"/>
      </w:pPr>
    </w:p>
    <w:p w14:paraId="2ECEF94C" w14:textId="77777777" w:rsidR="00B0748A" w:rsidRDefault="00B0748A">
      <w:pPr>
        <w:pStyle w:val="BodyText"/>
      </w:pPr>
    </w:p>
    <w:p w14:paraId="553E9FF1" w14:textId="77777777" w:rsidR="00B0748A" w:rsidRDefault="00B0748A">
      <w:pPr>
        <w:pStyle w:val="BodyText"/>
      </w:pPr>
    </w:p>
    <w:p w14:paraId="5E8AB764" w14:textId="77777777" w:rsidR="00B0748A" w:rsidRDefault="001F1920">
      <w:pPr>
        <w:pStyle w:val="BodyText"/>
        <w:spacing w:before="9"/>
        <w:rPr>
          <w:sz w:val="16"/>
        </w:rPr>
      </w:pPr>
      <w:r>
        <w:pict w14:anchorId="07574EA6">
          <v:shape id="_x0000_s1193" style="position:absolute;margin-left:1in;margin-top:11.75pt;width:144.05pt;height:.1pt;z-index:-251620352;mso-wrap-distance-left:0;mso-wrap-distance-right:0;mso-position-horizontal-relative:page" coordorigin="1440,235" coordsize="2881,0" path="m1440,235r2881,e" filled="f" strokeweight=".48pt">
            <v:path arrowok="t"/>
            <w10:wrap type="topAndBottom" anchorx="page"/>
          </v:shape>
        </w:pict>
      </w:r>
    </w:p>
    <w:p w14:paraId="0AAA652D"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Added Dialogs section.</w:t>
      </w:r>
    </w:p>
    <w:p w14:paraId="45F82DC3" w14:textId="77777777" w:rsidR="00B0748A" w:rsidRDefault="00B0748A">
      <w:pPr>
        <w:sectPr w:rsidR="00B0748A">
          <w:pgSz w:w="12240" w:h="15840"/>
          <w:pgMar w:top="940" w:right="480" w:bottom="1180" w:left="1200" w:header="733" w:footer="983" w:gutter="0"/>
          <w:cols w:space="720"/>
        </w:sectPr>
      </w:pPr>
    </w:p>
    <w:p w14:paraId="5D007771" w14:textId="77777777" w:rsidR="00B0748A" w:rsidRDefault="00B0748A">
      <w:pPr>
        <w:spacing w:before="4"/>
        <w:rPr>
          <w:sz w:val="17"/>
        </w:rPr>
      </w:pPr>
    </w:p>
    <w:p w14:paraId="75F30F93" w14:textId="77777777" w:rsidR="00B0748A" w:rsidRDefault="00B0748A">
      <w:pPr>
        <w:rPr>
          <w:sz w:val="17"/>
        </w:rPr>
        <w:sectPr w:rsidR="00B0748A">
          <w:pgSz w:w="12240" w:h="15840"/>
          <w:pgMar w:top="940" w:right="480" w:bottom="1180" w:left="1200" w:header="733" w:footer="983" w:gutter="0"/>
          <w:cols w:space="720"/>
        </w:sectPr>
      </w:pPr>
    </w:p>
    <w:p w14:paraId="08A97F54" w14:textId="77777777" w:rsidR="00B0748A" w:rsidRDefault="00A6023C">
      <w:pPr>
        <w:pStyle w:val="Heading1"/>
        <w:numPr>
          <w:ilvl w:val="0"/>
          <w:numId w:val="73"/>
        </w:numPr>
        <w:tabs>
          <w:tab w:val="left" w:pos="960"/>
          <w:tab w:val="left" w:pos="961"/>
        </w:tabs>
        <w:spacing w:before="150"/>
      </w:pPr>
      <w:bookmarkStart w:id="66" w:name="_bookmark66"/>
      <w:bookmarkEnd w:id="66"/>
      <w:r>
        <w:rPr>
          <w:color w:val="0000FF"/>
        </w:rPr>
        <w:t>Cross-References</w:t>
      </w:r>
    </w:p>
    <w:p w14:paraId="698675FB" w14:textId="77777777" w:rsidR="00B0748A" w:rsidRDefault="00A6023C">
      <w:pPr>
        <w:spacing w:before="285"/>
        <w:ind w:left="240"/>
        <w:rPr>
          <w:sz w:val="24"/>
        </w:rPr>
      </w:pPr>
      <w:r>
        <w:rPr>
          <w:sz w:val="24"/>
        </w:rPr>
        <w:t>Included in this section is the information about the cross-references of the application.</w:t>
      </w:r>
    </w:p>
    <w:p w14:paraId="66690E6D" w14:textId="77777777" w:rsidR="00B0748A" w:rsidRDefault="00B0748A">
      <w:pPr>
        <w:spacing w:before="2"/>
        <w:rPr>
          <w:sz w:val="25"/>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887"/>
        <w:gridCol w:w="2271"/>
        <w:gridCol w:w="2953"/>
      </w:tblGrid>
      <w:tr w:rsidR="00B0748A" w14:paraId="6C321F95" w14:textId="77777777">
        <w:trPr>
          <w:trHeight w:val="566"/>
        </w:trPr>
        <w:tc>
          <w:tcPr>
            <w:tcW w:w="1733" w:type="dxa"/>
          </w:tcPr>
          <w:p w14:paraId="675B492E" w14:textId="77777777" w:rsidR="00B0748A" w:rsidRDefault="00A6023C">
            <w:pPr>
              <w:pStyle w:val="TableParagraph"/>
              <w:spacing w:before="3" w:line="284" w:lineRule="exact"/>
              <w:ind w:left="105" w:right="531"/>
              <w:rPr>
                <w:b/>
                <w:sz w:val="24"/>
              </w:rPr>
            </w:pPr>
            <w:r>
              <w:rPr>
                <w:b/>
                <w:sz w:val="24"/>
              </w:rPr>
              <w:t>FILE NUMBER</w:t>
            </w:r>
          </w:p>
        </w:tc>
        <w:tc>
          <w:tcPr>
            <w:tcW w:w="1887" w:type="dxa"/>
          </w:tcPr>
          <w:p w14:paraId="341364E5" w14:textId="77777777" w:rsidR="00B0748A" w:rsidRDefault="00A6023C">
            <w:pPr>
              <w:pStyle w:val="TableParagraph"/>
              <w:spacing w:before="3" w:line="284" w:lineRule="exact"/>
              <w:ind w:left="106" w:right="684"/>
              <w:rPr>
                <w:b/>
                <w:sz w:val="24"/>
              </w:rPr>
            </w:pPr>
            <w:r>
              <w:rPr>
                <w:b/>
                <w:sz w:val="24"/>
              </w:rPr>
              <w:t>FIELD NUMBER</w:t>
            </w:r>
          </w:p>
        </w:tc>
        <w:tc>
          <w:tcPr>
            <w:tcW w:w="2271" w:type="dxa"/>
          </w:tcPr>
          <w:p w14:paraId="67127058" w14:textId="77777777" w:rsidR="00B0748A" w:rsidRDefault="00A6023C">
            <w:pPr>
              <w:pStyle w:val="TableParagraph"/>
              <w:spacing w:before="3" w:line="284" w:lineRule="exact"/>
              <w:ind w:left="106"/>
              <w:rPr>
                <w:b/>
                <w:sz w:val="24"/>
              </w:rPr>
            </w:pPr>
            <w:r>
              <w:rPr>
                <w:b/>
                <w:sz w:val="24"/>
              </w:rPr>
              <w:t>CROSS REFERENCE</w:t>
            </w:r>
          </w:p>
        </w:tc>
        <w:tc>
          <w:tcPr>
            <w:tcW w:w="2953" w:type="dxa"/>
          </w:tcPr>
          <w:p w14:paraId="496CC0ED" w14:textId="77777777" w:rsidR="00B0748A" w:rsidRDefault="00A6023C">
            <w:pPr>
              <w:pStyle w:val="TableParagraph"/>
              <w:spacing w:before="6"/>
              <w:ind w:left="106"/>
              <w:rPr>
                <w:b/>
                <w:sz w:val="24"/>
              </w:rPr>
            </w:pPr>
            <w:r>
              <w:rPr>
                <w:b/>
                <w:sz w:val="24"/>
              </w:rPr>
              <w:t>DESCRIPTION</w:t>
            </w:r>
          </w:p>
        </w:tc>
      </w:tr>
      <w:tr w:rsidR="00B0748A" w14:paraId="56837814" w14:textId="77777777">
        <w:trPr>
          <w:trHeight w:val="844"/>
        </w:trPr>
        <w:tc>
          <w:tcPr>
            <w:tcW w:w="1733" w:type="dxa"/>
          </w:tcPr>
          <w:p w14:paraId="59F28F03" w14:textId="77777777" w:rsidR="00B0748A" w:rsidRDefault="00A6023C">
            <w:pPr>
              <w:pStyle w:val="TableParagraph"/>
              <w:spacing w:before="0" w:line="277" w:lineRule="exact"/>
              <w:ind w:left="105"/>
              <w:rPr>
                <w:b/>
                <w:sz w:val="24"/>
              </w:rPr>
            </w:pPr>
            <w:r>
              <w:rPr>
                <w:position w:val="11"/>
                <w:sz w:val="15"/>
              </w:rPr>
              <w:t>1</w:t>
            </w:r>
            <w:r>
              <w:rPr>
                <w:b/>
                <w:sz w:val="24"/>
              </w:rPr>
              <w:t>702</w:t>
            </w:r>
          </w:p>
        </w:tc>
        <w:tc>
          <w:tcPr>
            <w:tcW w:w="1887" w:type="dxa"/>
          </w:tcPr>
          <w:p w14:paraId="496557E8" w14:textId="77777777" w:rsidR="00B0748A" w:rsidRDefault="00A6023C">
            <w:pPr>
              <w:pStyle w:val="TableParagraph"/>
              <w:spacing w:before="0" w:line="272" w:lineRule="exact"/>
              <w:ind w:left="106"/>
              <w:rPr>
                <w:sz w:val="24"/>
              </w:rPr>
            </w:pPr>
            <w:r>
              <w:rPr>
                <w:sz w:val="24"/>
              </w:rPr>
              <w:t>.05</w:t>
            </w:r>
          </w:p>
        </w:tc>
        <w:tc>
          <w:tcPr>
            <w:tcW w:w="2271" w:type="dxa"/>
          </w:tcPr>
          <w:p w14:paraId="4FEA35BF" w14:textId="77777777" w:rsidR="00B0748A" w:rsidRDefault="00A6023C">
            <w:pPr>
              <w:pStyle w:val="TableParagraph"/>
              <w:spacing w:before="0" w:line="272" w:lineRule="exact"/>
              <w:ind w:left="106"/>
              <w:rPr>
                <w:sz w:val="24"/>
              </w:rPr>
            </w:pPr>
            <w:r>
              <w:rPr>
                <w:sz w:val="24"/>
              </w:rPr>
              <w:t>ACON</w:t>
            </w:r>
          </w:p>
        </w:tc>
        <w:tc>
          <w:tcPr>
            <w:tcW w:w="2953" w:type="dxa"/>
          </w:tcPr>
          <w:p w14:paraId="671CD1C0" w14:textId="77777777" w:rsidR="00B0748A" w:rsidRDefault="00A6023C">
            <w:pPr>
              <w:pStyle w:val="TableParagraph"/>
              <w:spacing w:before="0" w:line="272" w:lineRule="exact"/>
              <w:ind w:left="106"/>
              <w:rPr>
                <w:sz w:val="24"/>
              </w:rPr>
            </w:pPr>
            <w:r>
              <w:rPr>
                <w:sz w:val="24"/>
              </w:rPr>
              <w:t>Used for searches when the</w:t>
            </w:r>
          </w:p>
          <w:p w14:paraId="57A7AC22" w14:textId="77777777" w:rsidR="00B0748A" w:rsidRDefault="00A6023C">
            <w:pPr>
              <w:pStyle w:val="TableParagraph"/>
              <w:spacing w:before="3" w:line="280" w:lineRule="atLeast"/>
              <w:ind w:left="106" w:right="390"/>
              <w:rPr>
                <w:sz w:val="24"/>
              </w:rPr>
            </w:pPr>
            <w:r>
              <w:rPr>
                <w:sz w:val="24"/>
              </w:rPr>
              <w:t>user knows the Consult order number.</w:t>
            </w:r>
          </w:p>
        </w:tc>
      </w:tr>
      <w:tr w:rsidR="00B0748A" w14:paraId="2A58AF6C" w14:textId="77777777">
        <w:trPr>
          <w:trHeight w:val="1982"/>
        </w:trPr>
        <w:tc>
          <w:tcPr>
            <w:tcW w:w="1733" w:type="dxa"/>
            <w:tcBorders>
              <w:bottom w:val="single" w:sz="8" w:space="0" w:color="000000"/>
              <w:right w:val="single" w:sz="8" w:space="0" w:color="000000"/>
            </w:tcBorders>
          </w:tcPr>
          <w:p w14:paraId="0CA28E68" w14:textId="77777777" w:rsidR="00B0748A" w:rsidRDefault="00B0748A">
            <w:pPr>
              <w:pStyle w:val="TableParagraph"/>
              <w:spacing w:before="0"/>
              <w:ind w:left="0"/>
            </w:pPr>
          </w:p>
        </w:tc>
        <w:tc>
          <w:tcPr>
            <w:tcW w:w="1887" w:type="dxa"/>
            <w:tcBorders>
              <w:left w:val="single" w:sz="8" w:space="0" w:color="000000"/>
              <w:bottom w:val="single" w:sz="8" w:space="0" w:color="000000"/>
              <w:right w:val="single" w:sz="8" w:space="0" w:color="000000"/>
            </w:tcBorders>
          </w:tcPr>
          <w:p w14:paraId="533DD7EA" w14:textId="77777777" w:rsidR="00B0748A" w:rsidRDefault="00A6023C">
            <w:pPr>
              <w:pStyle w:val="TableParagraph"/>
              <w:spacing w:before="1"/>
              <w:ind w:left="105"/>
              <w:rPr>
                <w:sz w:val="24"/>
              </w:rPr>
            </w:pPr>
            <w:r>
              <w:rPr>
                <w:sz w:val="24"/>
              </w:rPr>
              <w:t>.3</w:t>
            </w:r>
          </w:p>
        </w:tc>
        <w:tc>
          <w:tcPr>
            <w:tcW w:w="2271" w:type="dxa"/>
            <w:tcBorders>
              <w:left w:val="single" w:sz="8" w:space="0" w:color="000000"/>
              <w:bottom w:val="single" w:sz="8" w:space="0" w:color="000000"/>
              <w:right w:val="single" w:sz="8" w:space="0" w:color="000000"/>
            </w:tcBorders>
          </w:tcPr>
          <w:p w14:paraId="06910553" w14:textId="77777777" w:rsidR="00B0748A" w:rsidRDefault="00A6023C">
            <w:pPr>
              <w:pStyle w:val="TableParagraph"/>
              <w:spacing w:before="1"/>
              <w:ind w:left="105"/>
              <w:rPr>
                <w:sz w:val="24"/>
              </w:rPr>
            </w:pPr>
            <w:r>
              <w:rPr>
                <w:sz w:val="24"/>
              </w:rPr>
              <w:t>ACONV</w:t>
            </w:r>
          </w:p>
        </w:tc>
        <w:tc>
          <w:tcPr>
            <w:tcW w:w="2953" w:type="dxa"/>
            <w:tcBorders>
              <w:left w:val="single" w:sz="8" w:space="0" w:color="000000"/>
              <w:bottom w:val="single" w:sz="8" w:space="0" w:color="000000"/>
              <w:right w:val="single" w:sz="8" w:space="0" w:color="000000"/>
            </w:tcBorders>
          </w:tcPr>
          <w:p w14:paraId="0486086A" w14:textId="77777777" w:rsidR="00B0748A" w:rsidRDefault="00A6023C">
            <w:pPr>
              <w:pStyle w:val="TableParagraph"/>
              <w:spacing w:before="1" w:line="247" w:lineRule="auto"/>
              <w:ind w:left="106" w:right="68"/>
              <w:rPr>
                <w:sz w:val="24"/>
              </w:rPr>
            </w:pPr>
            <w:r>
              <w:rPr>
                <w:sz w:val="24"/>
              </w:rPr>
              <w:t>This cross reference is used to keep track of which CP transaction study was created during the Medicine report conversion and which Medicine record it is</w:t>
            </w:r>
          </w:p>
          <w:p w14:paraId="24FD7405" w14:textId="77777777" w:rsidR="00B0748A" w:rsidRDefault="00A6023C">
            <w:pPr>
              <w:pStyle w:val="TableParagraph"/>
              <w:spacing w:before="0" w:line="256" w:lineRule="exact"/>
              <w:ind w:left="106"/>
              <w:rPr>
                <w:sz w:val="24"/>
              </w:rPr>
            </w:pPr>
            <w:r>
              <w:rPr>
                <w:sz w:val="24"/>
              </w:rPr>
              <w:t>associated with.</w:t>
            </w:r>
          </w:p>
        </w:tc>
      </w:tr>
      <w:tr w:rsidR="00B0748A" w14:paraId="7777704D" w14:textId="77777777">
        <w:trPr>
          <w:trHeight w:val="849"/>
        </w:trPr>
        <w:tc>
          <w:tcPr>
            <w:tcW w:w="1733" w:type="dxa"/>
            <w:tcBorders>
              <w:top w:val="single" w:sz="8" w:space="0" w:color="000000"/>
            </w:tcBorders>
          </w:tcPr>
          <w:p w14:paraId="274E8047" w14:textId="77777777" w:rsidR="00B0748A" w:rsidRDefault="00B0748A">
            <w:pPr>
              <w:pStyle w:val="TableParagraph"/>
              <w:spacing w:before="0"/>
              <w:ind w:left="0"/>
            </w:pPr>
          </w:p>
        </w:tc>
        <w:tc>
          <w:tcPr>
            <w:tcW w:w="1887" w:type="dxa"/>
            <w:tcBorders>
              <w:top w:val="single" w:sz="8" w:space="0" w:color="000000"/>
            </w:tcBorders>
          </w:tcPr>
          <w:p w14:paraId="099BE68F" w14:textId="77777777" w:rsidR="00B0748A" w:rsidRDefault="00A6023C">
            <w:pPr>
              <w:pStyle w:val="TableParagraph"/>
              <w:spacing w:before="1"/>
              <w:ind w:left="106"/>
              <w:rPr>
                <w:sz w:val="24"/>
              </w:rPr>
            </w:pPr>
            <w:r>
              <w:rPr>
                <w:sz w:val="24"/>
              </w:rPr>
              <w:t>.06</w:t>
            </w:r>
          </w:p>
        </w:tc>
        <w:tc>
          <w:tcPr>
            <w:tcW w:w="2271" w:type="dxa"/>
            <w:tcBorders>
              <w:top w:val="single" w:sz="8" w:space="0" w:color="000000"/>
            </w:tcBorders>
          </w:tcPr>
          <w:p w14:paraId="3CE8A95B" w14:textId="77777777" w:rsidR="00B0748A" w:rsidRDefault="00A6023C">
            <w:pPr>
              <w:pStyle w:val="TableParagraph"/>
              <w:spacing w:before="1"/>
              <w:ind w:left="106"/>
              <w:rPr>
                <w:sz w:val="24"/>
              </w:rPr>
            </w:pPr>
            <w:r>
              <w:rPr>
                <w:sz w:val="24"/>
              </w:rPr>
              <w:t>ATIU</w:t>
            </w:r>
          </w:p>
        </w:tc>
        <w:tc>
          <w:tcPr>
            <w:tcW w:w="2953" w:type="dxa"/>
            <w:tcBorders>
              <w:top w:val="single" w:sz="8" w:space="0" w:color="000000"/>
            </w:tcBorders>
          </w:tcPr>
          <w:p w14:paraId="44B5E4BF" w14:textId="77777777" w:rsidR="00B0748A" w:rsidRDefault="00A6023C">
            <w:pPr>
              <w:pStyle w:val="TableParagraph"/>
              <w:spacing w:before="1"/>
              <w:ind w:left="106"/>
              <w:rPr>
                <w:sz w:val="24"/>
              </w:rPr>
            </w:pPr>
            <w:r>
              <w:rPr>
                <w:sz w:val="24"/>
              </w:rPr>
              <w:t>Used for searches when the</w:t>
            </w:r>
          </w:p>
          <w:p w14:paraId="11154151" w14:textId="77777777" w:rsidR="00B0748A" w:rsidRDefault="00A6023C">
            <w:pPr>
              <w:pStyle w:val="TableParagraph"/>
              <w:spacing w:before="3" w:line="280" w:lineRule="atLeast"/>
              <w:ind w:left="106" w:right="390"/>
              <w:rPr>
                <w:sz w:val="24"/>
              </w:rPr>
            </w:pPr>
            <w:r>
              <w:rPr>
                <w:sz w:val="24"/>
              </w:rPr>
              <w:t>user knows the TIU Note title.</w:t>
            </w:r>
          </w:p>
        </w:tc>
      </w:tr>
      <w:tr w:rsidR="00B0748A" w14:paraId="2909B121" w14:textId="77777777">
        <w:trPr>
          <w:trHeight w:val="849"/>
        </w:trPr>
        <w:tc>
          <w:tcPr>
            <w:tcW w:w="1733" w:type="dxa"/>
          </w:tcPr>
          <w:p w14:paraId="3C1C3CCC" w14:textId="77777777" w:rsidR="00B0748A" w:rsidRDefault="00B0748A">
            <w:pPr>
              <w:pStyle w:val="TableParagraph"/>
              <w:spacing w:before="0"/>
              <w:ind w:left="0"/>
            </w:pPr>
          </w:p>
        </w:tc>
        <w:tc>
          <w:tcPr>
            <w:tcW w:w="1887" w:type="dxa"/>
          </w:tcPr>
          <w:p w14:paraId="22553DA5" w14:textId="77777777" w:rsidR="00B0748A" w:rsidRDefault="00A6023C">
            <w:pPr>
              <w:pStyle w:val="TableParagraph"/>
              <w:spacing w:before="1"/>
              <w:ind w:left="106"/>
              <w:rPr>
                <w:sz w:val="24"/>
              </w:rPr>
            </w:pPr>
            <w:r>
              <w:rPr>
                <w:sz w:val="24"/>
              </w:rPr>
              <w:t>.01</w:t>
            </w:r>
          </w:p>
        </w:tc>
        <w:tc>
          <w:tcPr>
            <w:tcW w:w="2271" w:type="dxa"/>
          </w:tcPr>
          <w:p w14:paraId="3B2AAD1F" w14:textId="77777777" w:rsidR="00B0748A" w:rsidRDefault="00A6023C">
            <w:pPr>
              <w:pStyle w:val="TableParagraph"/>
              <w:spacing w:before="1"/>
              <w:ind w:left="106"/>
              <w:rPr>
                <w:sz w:val="24"/>
              </w:rPr>
            </w:pPr>
            <w:r>
              <w:rPr>
                <w:sz w:val="24"/>
              </w:rPr>
              <w:t>B</w:t>
            </w:r>
          </w:p>
        </w:tc>
        <w:tc>
          <w:tcPr>
            <w:tcW w:w="2953" w:type="dxa"/>
          </w:tcPr>
          <w:p w14:paraId="6F40515B" w14:textId="77777777" w:rsidR="00B0748A" w:rsidRDefault="00A6023C">
            <w:pPr>
              <w:pStyle w:val="TableParagraph"/>
              <w:spacing w:before="1" w:line="247" w:lineRule="auto"/>
              <w:ind w:left="106" w:right="37"/>
              <w:rPr>
                <w:sz w:val="24"/>
              </w:rPr>
            </w:pPr>
            <w:r>
              <w:rPr>
                <w:sz w:val="24"/>
              </w:rPr>
              <w:t>Regular B Cross Reference of the .01 field, the patient</w:t>
            </w:r>
          </w:p>
          <w:p w14:paraId="117DFAC2" w14:textId="77777777" w:rsidR="00B0748A" w:rsidRDefault="00A6023C">
            <w:pPr>
              <w:pStyle w:val="TableParagraph"/>
              <w:spacing w:before="0" w:line="259" w:lineRule="exact"/>
              <w:ind w:left="106"/>
              <w:rPr>
                <w:sz w:val="24"/>
              </w:rPr>
            </w:pPr>
            <w:r>
              <w:rPr>
                <w:sz w:val="24"/>
              </w:rPr>
              <w:t>name.</w:t>
            </w:r>
          </w:p>
        </w:tc>
      </w:tr>
      <w:tr w:rsidR="00B0748A" w14:paraId="6CF81B78" w14:textId="77777777">
        <w:trPr>
          <w:trHeight w:val="849"/>
        </w:trPr>
        <w:tc>
          <w:tcPr>
            <w:tcW w:w="1733" w:type="dxa"/>
          </w:tcPr>
          <w:p w14:paraId="73DD11DB" w14:textId="77777777" w:rsidR="00B0748A" w:rsidRDefault="00B0748A">
            <w:pPr>
              <w:pStyle w:val="TableParagraph"/>
              <w:spacing w:before="0"/>
              <w:ind w:left="0"/>
            </w:pPr>
          </w:p>
        </w:tc>
        <w:tc>
          <w:tcPr>
            <w:tcW w:w="1887" w:type="dxa"/>
          </w:tcPr>
          <w:p w14:paraId="0302FAB8" w14:textId="77777777" w:rsidR="00B0748A" w:rsidRDefault="00A6023C">
            <w:pPr>
              <w:pStyle w:val="TableParagraph"/>
              <w:spacing w:before="1"/>
              <w:ind w:left="106"/>
              <w:rPr>
                <w:sz w:val="24"/>
              </w:rPr>
            </w:pPr>
            <w:r>
              <w:rPr>
                <w:sz w:val="24"/>
              </w:rPr>
              <w:t>.04</w:t>
            </w:r>
          </w:p>
        </w:tc>
        <w:tc>
          <w:tcPr>
            <w:tcW w:w="2271" w:type="dxa"/>
          </w:tcPr>
          <w:p w14:paraId="24591792" w14:textId="77777777" w:rsidR="00B0748A" w:rsidRDefault="00A6023C">
            <w:pPr>
              <w:pStyle w:val="TableParagraph"/>
              <w:spacing w:before="1"/>
              <w:ind w:left="106"/>
              <w:rPr>
                <w:sz w:val="24"/>
              </w:rPr>
            </w:pPr>
            <w:r>
              <w:rPr>
                <w:sz w:val="24"/>
              </w:rPr>
              <w:t>ACP</w:t>
            </w:r>
          </w:p>
        </w:tc>
        <w:tc>
          <w:tcPr>
            <w:tcW w:w="2953" w:type="dxa"/>
          </w:tcPr>
          <w:p w14:paraId="08EA14C3" w14:textId="77777777" w:rsidR="00B0748A" w:rsidRDefault="00A6023C">
            <w:pPr>
              <w:pStyle w:val="TableParagraph"/>
              <w:spacing w:before="1"/>
              <w:ind w:left="106"/>
              <w:rPr>
                <w:sz w:val="24"/>
              </w:rPr>
            </w:pPr>
            <w:r>
              <w:rPr>
                <w:sz w:val="24"/>
              </w:rPr>
              <w:t>Used for searches when the</w:t>
            </w:r>
          </w:p>
          <w:p w14:paraId="172B235B" w14:textId="77777777" w:rsidR="00B0748A" w:rsidRDefault="00A6023C">
            <w:pPr>
              <w:pStyle w:val="TableParagraph"/>
              <w:spacing w:before="4" w:line="280" w:lineRule="atLeast"/>
              <w:ind w:left="106" w:right="1023"/>
              <w:rPr>
                <w:sz w:val="24"/>
              </w:rPr>
            </w:pPr>
            <w:r>
              <w:rPr>
                <w:sz w:val="24"/>
              </w:rPr>
              <w:t>user knows the CP definition.</w:t>
            </w:r>
          </w:p>
        </w:tc>
      </w:tr>
      <w:tr w:rsidR="00B0748A" w14:paraId="58D91B23" w14:textId="77777777">
        <w:trPr>
          <w:trHeight w:val="849"/>
        </w:trPr>
        <w:tc>
          <w:tcPr>
            <w:tcW w:w="1733" w:type="dxa"/>
          </w:tcPr>
          <w:p w14:paraId="0542BA64" w14:textId="77777777" w:rsidR="00B0748A" w:rsidRDefault="00B0748A">
            <w:pPr>
              <w:pStyle w:val="TableParagraph"/>
              <w:spacing w:before="0"/>
              <w:ind w:left="0"/>
            </w:pPr>
          </w:p>
        </w:tc>
        <w:tc>
          <w:tcPr>
            <w:tcW w:w="1887" w:type="dxa"/>
          </w:tcPr>
          <w:p w14:paraId="6BF5421A" w14:textId="77777777" w:rsidR="00B0748A" w:rsidRDefault="00A6023C">
            <w:pPr>
              <w:pStyle w:val="TableParagraph"/>
              <w:spacing w:before="1"/>
              <w:ind w:left="106"/>
              <w:rPr>
                <w:sz w:val="24"/>
              </w:rPr>
            </w:pPr>
            <w:r>
              <w:rPr>
                <w:sz w:val="24"/>
              </w:rPr>
              <w:t>.11</w:t>
            </w:r>
          </w:p>
        </w:tc>
        <w:tc>
          <w:tcPr>
            <w:tcW w:w="2271" w:type="dxa"/>
          </w:tcPr>
          <w:p w14:paraId="3AF5CCFE" w14:textId="77777777" w:rsidR="00B0748A" w:rsidRDefault="00A6023C">
            <w:pPr>
              <w:pStyle w:val="TableParagraph"/>
              <w:spacing w:before="1"/>
              <w:ind w:left="106"/>
              <w:rPr>
                <w:sz w:val="24"/>
              </w:rPr>
            </w:pPr>
            <w:r>
              <w:rPr>
                <w:sz w:val="24"/>
              </w:rPr>
              <w:t>AINST</w:t>
            </w:r>
          </w:p>
        </w:tc>
        <w:tc>
          <w:tcPr>
            <w:tcW w:w="2953" w:type="dxa"/>
          </w:tcPr>
          <w:p w14:paraId="02C5F555" w14:textId="77777777" w:rsidR="00B0748A" w:rsidRDefault="00A6023C">
            <w:pPr>
              <w:pStyle w:val="TableParagraph"/>
              <w:spacing w:before="1" w:line="247" w:lineRule="auto"/>
              <w:ind w:left="106"/>
              <w:rPr>
                <w:sz w:val="24"/>
              </w:rPr>
            </w:pPr>
            <w:r>
              <w:rPr>
                <w:sz w:val="24"/>
              </w:rPr>
              <w:t>Used for searches when the user knows if the study was</w:t>
            </w:r>
          </w:p>
          <w:p w14:paraId="7F61752C" w14:textId="77777777" w:rsidR="00B0748A" w:rsidRDefault="00A6023C">
            <w:pPr>
              <w:pStyle w:val="TableParagraph"/>
              <w:spacing w:before="0" w:line="259" w:lineRule="exact"/>
              <w:ind w:left="106"/>
              <w:rPr>
                <w:sz w:val="24"/>
              </w:rPr>
            </w:pPr>
            <w:r>
              <w:rPr>
                <w:sz w:val="24"/>
              </w:rPr>
              <w:t>submitted to Imaging.</w:t>
            </w:r>
          </w:p>
        </w:tc>
      </w:tr>
      <w:tr w:rsidR="00B0748A" w14:paraId="662B3E39" w14:textId="77777777">
        <w:trPr>
          <w:trHeight w:val="849"/>
        </w:trPr>
        <w:tc>
          <w:tcPr>
            <w:tcW w:w="1733" w:type="dxa"/>
          </w:tcPr>
          <w:p w14:paraId="1BF2EBC1" w14:textId="77777777" w:rsidR="00B0748A" w:rsidRDefault="00B0748A">
            <w:pPr>
              <w:pStyle w:val="TableParagraph"/>
              <w:spacing w:before="0"/>
              <w:ind w:left="0"/>
            </w:pPr>
          </w:p>
        </w:tc>
        <w:tc>
          <w:tcPr>
            <w:tcW w:w="1887" w:type="dxa"/>
          </w:tcPr>
          <w:p w14:paraId="514AFD04" w14:textId="77777777" w:rsidR="00B0748A" w:rsidRDefault="00A6023C">
            <w:pPr>
              <w:pStyle w:val="TableParagraph"/>
              <w:spacing w:before="2"/>
              <w:ind w:left="106"/>
              <w:rPr>
                <w:sz w:val="24"/>
              </w:rPr>
            </w:pPr>
            <w:r>
              <w:rPr>
                <w:sz w:val="24"/>
              </w:rPr>
              <w:t>.12</w:t>
            </w:r>
          </w:p>
        </w:tc>
        <w:tc>
          <w:tcPr>
            <w:tcW w:w="2271" w:type="dxa"/>
          </w:tcPr>
          <w:p w14:paraId="44D95B3E" w14:textId="77777777" w:rsidR="00B0748A" w:rsidRDefault="00A6023C">
            <w:pPr>
              <w:pStyle w:val="TableParagraph"/>
              <w:spacing w:before="2"/>
              <w:ind w:left="106"/>
              <w:rPr>
                <w:sz w:val="24"/>
              </w:rPr>
            </w:pPr>
            <w:r>
              <w:rPr>
                <w:sz w:val="24"/>
              </w:rPr>
              <w:t>AION</w:t>
            </w:r>
          </w:p>
        </w:tc>
        <w:tc>
          <w:tcPr>
            <w:tcW w:w="2953" w:type="dxa"/>
          </w:tcPr>
          <w:p w14:paraId="618E3CBA" w14:textId="77777777" w:rsidR="00B0748A" w:rsidRDefault="00A6023C">
            <w:pPr>
              <w:pStyle w:val="TableParagraph"/>
              <w:spacing w:before="2"/>
              <w:ind w:left="106"/>
              <w:rPr>
                <w:sz w:val="24"/>
              </w:rPr>
            </w:pPr>
            <w:r>
              <w:rPr>
                <w:sz w:val="24"/>
              </w:rPr>
              <w:t>Used to quickly retrieve</w:t>
            </w:r>
          </w:p>
          <w:p w14:paraId="28BC984B" w14:textId="77777777" w:rsidR="00B0748A" w:rsidRDefault="00A6023C">
            <w:pPr>
              <w:pStyle w:val="TableParagraph"/>
              <w:spacing w:before="3" w:line="280" w:lineRule="atLeast"/>
              <w:ind w:left="106"/>
              <w:rPr>
                <w:sz w:val="24"/>
              </w:rPr>
            </w:pPr>
            <w:r>
              <w:rPr>
                <w:sz w:val="24"/>
              </w:rPr>
              <w:t>the study ien from the instrument order number.</w:t>
            </w:r>
          </w:p>
        </w:tc>
      </w:tr>
      <w:tr w:rsidR="00B0748A" w14:paraId="47867E62" w14:textId="77777777">
        <w:trPr>
          <w:trHeight w:val="849"/>
        </w:trPr>
        <w:tc>
          <w:tcPr>
            <w:tcW w:w="1733" w:type="dxa"/>
            <w:tcBorders>
              <w:bottom w:val="single" w:sz="8" w:space="0" w:color="000000"/>
              <w:right w:val="single" w:sz="8" w:space="0" w:color="000000"/>
            </w:tcBorders>
          </w:tcPr>
          <w:p w14:paraId="23FF0DC4" w14:textId="77777777" w:rsidR="00B0748A" w:rsidRDefault="00B0748A">
            <w:pPr>
              <w:pStyle w:val="TableParagraph"/>
              <w:spacing w:before="0"/>
              <w:ind w:left="0"/>
            </w:pPr>
          </w:p>
        </w:tc>
        <w:tc>
          <w:tcPr>
            <w:tcW w:w="1887" w:type="dxa"/>
            <w:tcBorders>
              <w:left w:val="single" w:sz="8" w:space="0" w:color="000000"/>
              <w:bottom w:val="single" w:sz="8" w:space="0" w:color="000000"/>
              <w:right w:val="single" w:sz="8" w:space="0" w:color="000000"/>
            </w:tcBorders>
          </w:tcPr>
          <w:p w14:paraId="0ABFD1C0" w14:textId="77777777" w:rsidR="00B0748A" w:rsidRDefault="00A6023C">
            <w:pPr>
              <w:pStyle w:val="TableParagraph"/>
              <w:spacing w:before="1"/>
              <w:ind w:left="105"/>
              <w:rPr>
                <w:sz w:val="24"/>
              </w:rPr>
            </w:pPr>
            <w:r>
              <w:rPr>
                <w:sz w:val="24"/>
              </w:rPr>
              <w:t>.09</w:t>
            </w:r>
          </w:p>
        </w:tc>
        <w:tc>
          <w:tcPr>
            <w:tcW w:w="2271" w:type="dxa"/>
            <w:tcBorders>
              <w:left w:val="single" w:sz="8" w:space="0" w:color="000000"/>
              <w:bottom w:val="single" w:sz="8" w:space="0" w:color="000000"/>
              <w:right w:val="single" w:sz="8" w:space="0" w:color="000000"/>
            </w:tcBorders>
          </w:tcPr>
          <w:p w14:paraId="7BDE7967" w14:textId="77777777" w:rsidR="00B0748A" w:rsidRDefault="00A6023C">
            <w:pPr>
              <w:pStyle w:val="TableParagraph"/>
              <w:spacing w:before="1"/>
              <w:ind w:left="105"/>
              <w:rPr>
                <w:sz w:val="24"/>
              </w:rPr>
            </w:pPr>
            <w:r>
              <w:rPr>
                <w:sz w:val="24"/>
              </w:rPr>
              <w:t>AS</w:t>
            </w:r>
          </w:p>
        </w:tc>
        <w:tc>
          <w:tcPr>
            <w:tcW w:w="2953" w:type="dxa"/>
            <w:tcBorders>
              <w:left w:val="single" w:sz="8" w:space="0" w:color="000000"/>
              <w:bottom w:val="single" w:sz="8" w:space="0" w:color="000000"/>
              <w:right w:val="single" w:sz="8" w:space="0" w:color="000000"/>
            </w:tcBorders>
          </w:tcPr>
          <w:p w14:paraId="20E46FA3" w14:textId="77777777" w:rsidR="00B0748A" w:rsidRDefault="00A6023C">
            <w:pPr>
              <w:pStyle w:val="TableParagraph"/>
              <w:spacing w:before="1" w:line="247" w:lineRule="auto"/>
              <w:ind w:left="106" w:right="68"/>
              <w:rPr>
                <w:sz w:val="24"/>
              </w:rPr>
            </w:pPr>
            <w:r>
              <w:rPr>
                <w:sz w:val="24"/>
              </w:rPr>
              <w:t>It is a cross reference on the status of the CP study and it</w:t>
            </w:r>
          </w:p>
          <w:p w14:paraId="769B8692" w14:textId="77777777" w:rsidR="00B0748A" w:rsidRDefault="00A6023C">
            <w:pPr>
              <w:pStyle w:val="TableParagraph"/>
              <w:spacing w:before="0" w:line="260" w:lineRule="exact"/>
              <w:ind w:left="106"/>
              <w:rPr>
                <w:sz w:val="24"/>
              </w:rPr>
            </w:pPr>
            <w:r>
              <w:rPr>
                <w:sz w:val="24"/>
              </w:rPr>
              <w:t>is used for quick look up.</w:t>
            </w:r>
          </w:p>
        </w:tc>
      </w:tr>
      <w:tr w:rsidR="00B0748A" w14:paraId="21657241" w14:textId="77777777">
        <w:trPr>
          <w:trHeight w:val="1132"/>
        </w:trPr>
        <w:tc>
          <w:tcPr>
            <w:tcW w:w="1733" w:type="dxa"/>
            <w:tcBorders>
              <w:top w:val="single" w:sz="8" w:space="0" w:color="000000"/>
              <w:bottom w:val="single" w:sz="8" w:space="0" w:color="000000"/>
              <w:right w:val="single" w:sz="8" w:space="0" w:color="000000"/>
            </w:tcBorders>
          </w:tcPr>
          <w:p w14:paraId="0DAB4C72" w14:textId="77777777" w:rsidR="00B0748A" w:rsidRDefault="00B0748A">
            <w:pPr>
              <w:pStyle w:val="TableParagraph"/>
              <w:spacing w:before="0"/>
              <w:ind w:left="0"/>
            </w:pPr>
          </w:p>
        </w:tc>
        <w:tc>
          <w:tcPr>
            <w:tcW w:w="1887" w:type="dxa"/>
            <w:tcBorders>
              <w:top w:val="single" w:sz="8" w:space="0" w:color="000000"/>
              <w:left w:val="single" w:sz="8" w:space="0" w:color="000000"/>
              <w:bottom w:val="single" w:sz="8" w:space="0" w:color="000000"/>
              <w:right w:val="single" w:sz="8" w:space="0" w:color="000000"/>
            </w:tcBorders>
          </w:tcPr>
          <w:p w14:paraId="7FA078E4" w14:textId="77777777" w:rsidR="00B0748A" w:rsidRDefault="00A6023C">
            <w:pPr>
              <w:pStyle w:val="TableParagraph"/>
              <w:spacing w:before="1"/>
              <w:ind w:left="105"/>
              <w:rPr>
                <w:sz w:val="24"/>
              </w:rPr>
            </w:pPr>
            <w:r>
              <w:rPr>
                <w:sz w:val="24"/>
              </w:rPr>
              <w:t>.13</w:t>
            </w:r>
          </w:p>
        </w:tc>
        <w:tc>
          <w:tcPr>
            <w:tcW w:w="2271" w:type="dxa"/>
            <w:tcBorders>
              <w:top w:val="single" w:sz="8" w:space="0" w:color="000000"/>
              <w:left w:val="single" w:sz="8" w:space="0" w:color="000000"/>
              <w:bottom w:val="single" w:sz="8" w:space="0" w:color="000000"/>
              <w:right w:val="single" w:sz="8" w:space="0" w:color="000000"/>
            </w:tcBorders>
          </w:tcPr>
          <w:p w14:paraId="4A4ACDF8" w14:textId="77777777" w:rsidR="00B0748A" w:rsidRDefault="00A6023C">
            <w:pPr>
              <w:pStyle w:val="TableParagraph"/>
              <w:spacing w:before="1"/>
              <w:ind w:left="105"/>
              <w:rPr>
                <w:sz w:val="24"/>
              </w:rPr>
            </w:pPr>
            <w:r>
              <w:rPr>
                <w:sz w:val="24"/>
              </w:rPr>
              <w:t>AVISIT</w:t>
            </w:r>
          </w:p>
        </w:tc>
        <w:tc>
          <w:tcPr>
            <w:tcW w:w="2953" w:type="dxa"/>
            <w:tcBorders>
              <w:top w:val="single" w:sz="8" w:space="0" w:color="000000"/>
              <w:left w:val="single" w:sz="8" w:space="0" w:color="000000"/>
              <w:bottom w:val="single" w:sz="8" w:space="0" w:color="000000"/>
              <w:right w:val="single" w:sz="8" w:space="0" w:color="000000"/>
            </w:tcBorders>
          </w:tcPr>
          <w:p w14:paraId="32CC88C6" w14:textId="77777777" w:rsidR="00B0748A" w:rsidRDefault="00A6023C">
            <w:pPr>
              <w:pStyle w:val="TableParagraph"/>
              <w:spacing w:before="1" w:line="247" w:lineRule="auto"/>
              <w:ind w:left="106" w:right="68"/>
              <w:rPr>
                <w:sz w:val="24"/>
              </w:rPr>
            </w:pPr>
            <w:r>
              <w:rPr>
                <w:sz w:val="24"/>
              </w:rPr>
              <w:t>This cross reference is used to make sure that a Visit file entry is not deleted as long</w:t>
            </w:r>
          </w:p>
          <w:p w14:paraId="6BA7DA0F" w14:textId="77777777" w:rsidR="00B0748A" w:rsidRDefault="00A6023C">
            <w:pPr>
              <w:pStyle w:val="TableParagraph"/>
              <w:spacing w:before="0" w:line="258" w:lineRule="exact"/>
              <w:ind w:left="106"/>
              <w:rPr>
                <w:sz w:val="24"/>
              </w:rPr>
            </w:pPr>
            <w:r>
              <w:rPr>
                <w:sz w:val="24"/>
              </w:rPr>
              <w:t>as there is an entry.</w:t>
            </w:r>
          </w:p>
        </w:tc>
      </w:tr>
    </w:tbl>
    <w:p w14:paraId="4BDCE461" w14:textId="77777777" w:rsidR="00B0748A" w:rsidRDefault="00B0748A">
      <w:pPr>
        <w:spacing w:line="258" w:lineRule="exact"/>
        <w:rPr>
          <w:sz w:val="24"/>
        </w:rPr>
        <w:sectPr w:rsidR="00B0748A">
          <w:headerReference w:type="default" r:id="rId132"/>
          <w:footerReference w:type="even" r:id="rId133"/>
          <w:footerReference w:type="default" r:id="rId134"/>
          <w:pgSz w:w="12240" w:h="15840"/>
          <w:pgMar w:top="1500" w:right="480" w:bottom="1780" w:left="1200" w:header="0" w:footer="1596" w:gutter="0"/>
          <w:pgNumType w:start="1"/>
          <w:cols w:space="720"/>
        </w:sectPr>
      </w:pPr>
    </w:p>
    <w:p w14:paraId="743242FD" w14:textId="77777777" w:rsidR="00B0748A" w:rsidRDefault="00B0748A">
      <w:pPr>
        <w:rPr>
          <w:sz w:val="20"/>
        </w:rPr>
      </w:pPr>
    </w:p>
    <w:p w14:paraId="4740D760" w14:textId="77777777" w:rsidR="00B0748A" w:rsidRDefault="00B0748A">
      <w:pPr>
        <w:rPr>
          <w:sz w:val="20"/>
        </w:rPr>
      </w:pPr>
    </w:p>
    <w:p w14:paraId="1D935445" w14:textId="77777777" w:rsidR="00B0748A" w:rsidRDefault="00B0748A">
      <w:pPr>
        <w:spacing w:before="8" w:after="1"/>
        <w:rPr>
          <w:sz w:val="26"/>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3"/>
        <w:gridCol w:w="1887"/>
        <w:gridCol w:w="2271"/>
        <w:gridCol w:w="2953"/>
      </w:tblGrid>
      <w:tr w:rsidR="00B0748A" w14:paraId="063087BB" w14:textId="77777777">
        <w:trPr>
          <w:trHeight w:val="566"/>
        </w:trPr>
        <w:tc>
          <w:tcPr>
            <w:tcW w:w="1733" w:type="dxa"/>
            <w:tcBorders>
              <w:left w:val="single" w:sz="4" w:space="0" w:color="000000"/>
            </w:tcBorders>
          </w:tcPr>
          <w:p w14:paraId="38149F1A" w14:textId="77777777" w:rsidR="00B0748A" w:rsidRDefault="00A6023C">
            <w:pPr>
              <w:pStyle w:val="TableParagraph"/>
              <w:spacing w:before="2" w:line="284" w:lineRule="exact"/>
              <w:ind w:left="105" w:right="526"/>
              <w:rPr>
                <w:b/>
                <w:sz w:val="24"/>
              </w:rPr>
            </w:pPr>
            <w:r>
              <w:rPr>
                <w:b/>
                <w:sz w:val="24"/>
              </w:rPr>
              <w:t>FILE NUMBER</w:t>
            </w:r>
          </w:p>
        </w:tc>
        <w:tc>
          <w:tcPr>
            <w:tcW w:w="1887" w:type="dxa"/>
          </w:tcPr>
          <w:p w14:paraId="0A287F97" w14:textId="77777777" w:rsidR="00B0748A" w:rsidRDefault="00A6023C">
            <w:pPr>
              <w:pStyle w:val="TableParagraph"/>
              <w:spacing w:before="2" w:line="284" w:lineRule="exact"/>
              <w:ind w:left="105" w:right="675"/>
              <w:rPr>
                <w:b/>
                <w:sz w:val="24"/>
              </w:rPr>
            </w:pPr>
            <w:r>
              <w:rPr>
                <w:b/>
                <w:sz w:val="24"/>
              </w:rPr>
              <w:t>FIELD NUMBER</w:t>
            </w:r>
          </w:p>
        </w:tc>
        <w:tc>
          <w:tcPr>
            <w:tcW w:w="2271" w:type="dxa"/>
          </w:tcPr>
          <w:p w14:paraId="4EB380D9" w14:textId="77777777" w:rsidR="00B0748A" w:rsidRDefault="00A6023C">
            <w:pPr>
              <w:pStyle w:val="TableParagraph"/>
              <w:spacing w:before="2" w:line="284" w:lineRule="exact"/>
              <w:ind w:left="105"/>
              <w:rPr>
                <w:b/>
                <w:sz w:val="24"/>
              </w:rPr>
            </w:pPr>
            <w:r>
              <w:rPr>
                <w:b/>
                <w:sz w:val="24"/>
              </w:rPr>
              <w:t>CROSS REFERENCE</w:t>
            </w:r>
          </w:p>
        </w:tc>
        <w:tc>
          <w:tcPr>
            <w:tcW w:w="2953" w:type="dxa"/>
          </w:tcPr>
          <w:p w14:paraId="5762D920" w14:textId="77777777" w:rsidR="00B0748A" w:rsidRDefault="00A6023C">
            <w:pPr>
              <w:pStyle w:val="TableParagraph"/>
              <w:spacing w:before="6"/>
              <w:ind w:left="106"/>
              <w:rPr>
                <w:b/>
                <w:sz w:val="24"/>
              </w:rPr>
            </w:pPr>
            <w:r>
              <w:rPr>
                <w:b/>
                <w:sz w:val="24"/>
              </w:rPr>
              <w:t>DESCRIPTION</w:t>
            </w:r>
          </w:p>
        </w:tc>
      </w:tr>
      <w:tr w:rsidR="00B0748A" w14:paraId="2581F319" w14:textId="77777777">
        <w:trPr>
          <w:trHeight w:val="1128"/>
        </w:trPr>
        <w:tc>
          <w:tcPr>
            <w:tcW w:w="1733" w:type="dxa"/>
            <w:tcBorders>
              <w:left w:val="single" w:sz="4" w:space="0" w:color="000000"/>
              <w:bottom w:val="single" w:sz="4" w:space="0" w:color="000000"/>
            </w:tcBorders>
          </w:tcPr>
          <w:p w14:paraId="0ED3C204" w14:textId="77777777" w:rsidR="00B0748A" w:rsidRDefault="00B0748A">
            <w:pPr>
              <w:pStyle w:val="TableParagraph"/>
              <w:spacing w:before="0"/>
              <w:ind w:left="0"/>
            </w:pPr>
          </w:p>
        </w:tc>
        <w:tc>
          <w:tcPr>
            <w:tcW w:w="1887" w:type="dxa"/>
            <w:tcBorders>
              <w:bottom w:val="single" w:sz="4" w:space="0" w:color="000000"/>
            </w:tcBorders>
          </w:tcPr>
          <w:p w14:paraId="6CC6C5F4" w14:textId="77777777" w:rsidR="00B0748A" w:rsidRDefault="00A6023C">
            <w:pPr>
              <w:pStyle w:val="TableParagraph"/>
              <w:spacing w:before="0" w:line="273" w:lineRule="exact"/>
              <w:ind w:left="105"/>
              <w:rPr>
                <w:sz w:val="24"/>
              </w:rPr>
            </w:pPr>
            <w:r>
              <w:rPr>
                <w:sz w:val="24"/>
              </w:rPr>
              <w:t>.13</w:t>
            </w:r>
          </w:p>
        </w:tc>
        <w:tc>
          <w:tcPr>
            <w:tcW w:w="2271" w:type="dxa"/>
            <w:tcBorders>
              <w:bottom w:val="single" w:sz="4" w:space="0" w:color="000000"/>
            </w:tcBorders>
          </w:tcPr>
          <w:p w14:paraId="20A50BD1" w14:textId="77777777" w:rsidR="00B0748A" w:rsidRDefault="00A6023C">
            <w:pPr>
              <w:pStyle w:val="TableParagraph"/>
              <w:spacing w:before="0" w:line="273" w:lineRule="exact"/>
              <w:ind w:left="105"/>
              <w:rPr>
                <w:sz w:val="24"/>
              </w:rPr>
            </w:pPr>
            <w:r>
              <w:rPr>
                <w:sz w:val="24"/>
              </w:rPr>
              <w:t>AUPNV</w:t>
            </w:r>
          </w:p>
        </w:tc>
        <w:tc>
          <w:tcPr>
            <w:tcW w:w="2953" w:type="dxa"/>
            <w:tcBorders>
              <w:bottom w:val="single" w:sz="4" w:space="0" w:color="000000"/>
            </w:tcBorders>
          </w:tcPr>
          <w:p w14:paraId="76C3133C" w14:textId="77777777" w:rsidR="00B0748A" w:rsidRDefault="00A6023C">
            <w:pPr>
              <w:pStyle w:val="TableParagraph"/>
              <w:spacing w:before="0" w:line="247" w:lineRule="auto"/>
              <w:ind w:left="106" w:right="293"/>
              <w:jc w:val="both"/>
              <w:rPr>
                <w:sz w:val="24"/>
              </w:rPr>
            </w:pPr>
            <w:r>
              <w:rPr>
                <w:spacing w:val="-4"/>
                <w:sz w:val="24"/>
              </w:rPr>
              <w:t xml:space="preserve">This </w:t>
            </w:r>
            <w:r>
              <w:rPr>
                <w:sz w:val="24"/>
              </w:rPr>
              <w:t xml:space="preserve">cross reference </w:t>
            </w:r>
            <w:r>
              <w:rPr>
                <w:spacing w:val="-4"/>
                <w:sz w:val="24"/>
              </w:rPr>
              <w:t xml:space="preserve">tells </w:t>
            </w:r>
            <w:r>
              <w:rPr>
                <w:spacing w:val="-5"/>
                <w:sz w:val="24"/>
              </w:rPr>
              <w:t xml:space="preserve">Visit </w:t>
            </w:r>
            <w:r>
              <w:rPr>
                <w:sz w:val="24"/>
              </w:rPr>
              <w:t xml:space="preserve">Tracking how </w:t>
            </w:r>
            <w:r>
              <w:rPr>
                <w:spacing w:val="-4"/>
                <w:sz w:val="24"/>
              </w:rPr>
              <w:t xml:space="preserve">many </w:t>
            </w:r>
            <w:r>
              <w:rPr>
                <w:spacing w:val="-7"/>
                <w:sz w:val="24"/>
              </w:rPr>
              <w:t xml:space="preserve">file </w:t>
            </w:r>
            <w:r>
              <w:rPr>
                <w:sz w:val="24"/>
              </w:rPr>
              <w:t xml:space="preserve">entries are </w:t>
            </w:r>
            <w:r>
              <w:rPr>
                <w:spacing w:val="-4"/>
                <w:sz w:val="24"/>
              </w:rPr>
              <w:t xml:space="preserve">using </w:t>
            </w:r>
            <w:r>
              <w:rPr>
                <w:sz w:val="24"/>
              </w:rPr>
              <w:t>(point</w:t>
            </w:r>
          </w:p>
          <w:p w14:paraId="34C5DB7C" w14:textId="77777777" w:rsidR="00B0748A" w:rsidRDefault="00A6023C">
            <w:pPr>
              <w:pStyle w:val="TableParagraph"/>
              <w:spacing w:before="0" w:line="258" w:lineRule="exact"/>
              <w:ind w:left="106"/>
              <w:jc w:val="both"/>
              <w:rPr>
                <w:sz w:val="24"/>
              </w:rPr>
            </w:pPr>
            <w:r>
              <w:rPr>
                <w:sz w:val="24"/>
              </w:rPr>
              <w:t>to) a Visit file entry.</w:t>
            </w:r>
          </w:p>
        </w:tc>
      </w:tr>
      <w:tr w:rsidR="00B0748A" w14:paraId="03102D2D" w14:textId="77777777">
        <w:trPr>
          <w:trHeight w:val="849"/>
        </w:trPr>
        <w:tc>
          <w:tcPr>
            <w:tcW w:w="1733" w:type="dxa"/>
            <w:tcBorders>
              <w:top w:val="single" w:sz="4" w:space="0" w:color="000000"/>
              <w:left w:val="single" w:sz="4" w:space="0" w:color="000000"/>
              <w:bottom w:val="single" w:sz="4" w:space="0" w:color="000000"/>
              <w:right w:val="single" w:sz="4" w:space="0" w:color="000000"/>
            </w:tcBorders>
          </w:tcPr>
          <w:p w14:paraId="0557D1C3" w14:textId="77777777" w:rsidR="00B0748A" w:rsidRDefault="00A6023C">
            <w:pPr>
              <w:pStyle w:val="TableParagraph"/>
              <w:spacing w:before="1"/>
              <w:ind w:left="105"/>
              <w:rPr>
                <w:sz w:val="24"/>
              </w:rPr>
            </w:pPr>
            <w:r>
              <w:rPr>
                <w:sz w:val="24"/>
              </w:rPr>
              <w:t>Subfile 702.091</w:t>
            </w:r>
          </w:p>
        </w:tc>
        <w:tc>
          <w:tcPr>
            <w:tcW w:w="1887" w:type="dxa"/>
            <w:tcBorders>
              <w:top w:val="single" w:sz="4" w:space="0" w:color="000000"/>
              <w:left w:val="single" w:sz="4" w:space="0" w:color="000000"/>
              <w:bottom w:val="single" w:sz="4" w:space="0" w:color="000000"/>
              <w:right w:val="single" w:sz="4" w:space="0" w:color="000000"/>
            </w:tcBorders>
          </w:tcPr>
          <w:p w14:paraId="1516EADA" w14:textId="77777777" w:rsidR="00B0748A" w:rsidRDefault="00A6023C">
            <w:pPr>
              <w:pStyle w:val="TableParagraph"/>
              <w:spacing w:before="1"/>
              <w:ind w:left="106"/>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14:paraId="2B3C6BD6" w14:textId="77777777" w:rsidR="00B0748A" w:rsidRDefault="00A6023C">
            <w:pPr>
              <w:pStyle w:val="TableParagraph"/>
              <w:spacing w:before="1"/>
              <w:ind w:left="106"/>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14:paraId="4801C4E3" w14:textId="77777777" w:rsidR="00B0748A" w:rsidRDefault="00A6023C">
            <w:pPr>
              <w:pStyle w:val="TableParagraph"/>
              <w:spacing w:before="1"/>
              <w:ind w:left="106"/>
              <w:rPr>
                <w:sz w:val="24"/>
              </w:rPr>
            </w:pPr>
            <w:r>
              <w:rPr>
                <w:sz w:val="24"/>
              </w:rPr>
              <w:t>Regular B Cross Reference</w:t>
            </w:r>
          </w:p>
          <w:p w14:paraId="06EB11A2" w14:textId="77777777" w:rsidR="00B0748A" w:rsidRDefault="00A6023C">
            <w:pPr>
              <w:pStyle w:val="TableParagraph"/>
              <w:spacing w:before="4" w:line="280" w:lineRule="atLeast"/>
              <w:ind w:left="106"/>
              <w:rPr>
                <w:sz w:val="24"/>
              </w:rPr>
            </w:pPr>
            <w:r>
              <w:rPr>
                <w:sz w:val="24"/>
              </w:rPr>
              <w:t>of the .01 field, error messages.</w:t>
            </w:r>
          </w:p>
        </w:tc>
      </w:tr>
      <w:tr w:rsidR="00B0748A" w14:paraId="6BD5D9BE" w14:textId="77777777">
        <w:trPr>
          <w:trHeight w:val="566"/>
        </w:trPr>
        <w:tc>
          <w:tcPr>
            <w:tcW w:w="1733" w:type="dxa"/>
            <w:tcBorders>
              <w:top w:val="single" w:sz="4" w:space="0" w:color="000000"/>
              <w:left w:val="single" w:sz="4" w:space="0" w:color="000000"/>
              <w:bottom w:val="single" w:sz="4" w:space="0" w:color="000000"/>
              <w:right w:val="single" w:sz="4" w:space="0" w:color="000000"/>
            </w:tcBorders>
          </w:tcPr>
          <w:p w14:paraId="1EA1C91A" w14:textId="77777777" w:rsidR="00B0748A" w:rsidRDefault="00A6023C">
            <w:pPr>
              <w:pStyle w:val="TableParagraph"/>
              <w:spacing w:before="1"/>
              <w:ind w:left="105"/>
              <w:rPr>
                <w:sz w:val="24"/>
              </w:rPr>
            </w:pPr>
            <w:r>
              <w:rPr>
                <w:sz w:val="24"/>
              </w:rPr>
              <w:t>Subfile 702.1</w:t>
            </w:r>
          </w:p>
        </w:tc>
        <w:tc>
          <w:tcPr>
            <w:tcW w:w="1887" w:type="dxa"/>
            <w:tcBorders>
              <w:top w:val="single" w:sz="4" w:space="0" w:color="000000"/>
              <w:left w:val="single" w:sz="4" w:space="0" w:color="000000"/>
              <w:bottom w:val="single" w:sz="4" w:space="0" w:color="000000"/>
              <w:right w:val="single" w:sz="4" w:space="0" w:color="000000"/>
            </w:tcBorders>
          </w:tcPr>
          <w:p w14:paraId="3FACB54D" w14:textId="77777777" w:rsidR="00B0748A" w:rsidRDefault="00A6023C">
            <w:pPr>
              <w:pStyle w:val="TableParagraph"/>
              <w:spacing w:before="1"/>
              <w:ind w:left="106"/>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14:paraId="5FB4270F" w14:textId="77777777" w:rsidR="00B0748A" w:rsidRDefault="00A6023C">
            <w:pPr>
              <w:pStyle w:val="TableParagraph"/>
              <w:spacing w:before="1"/>
              <w:ind w:left="106"/>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14:paraId="1D4B4D5B" w14:textId="77777777" w:rsidR="00B0748A" w:rsidRDefault="00A6023C">
            <w:pPr>
              <w:pStyle w:val="TableParagraph"/>
              <w:spacing w:before="1"/>
              <w:ind w:left="106"/>
              <w:rPr>
                <w:sz w:val="24"/>
              </w:rPr>
            </w:pPr>
            <w:r>
              <w:rPr>
                <w:sz w:val="24"/>
              </w:rPr>
              <w:t>Regular B Cross Reference</w:t>
            </w:r>
          </w:p>
          <w:p w14:paraId="6CE36CE7" w14:textId="77777777" w:rsidR="00B0748A" w:rsidRDefault="00A6023C">
            <w:pPr>
              <w:pStyle w:val="TableParagraph"/>
              <w:spacing w:before="7" w:line="261" w:lineRule="exact"/>
              <w:ind w:left="106"/>
              <w:rPr>
                <w:sz w:val="24"/>
              </w:rPr>
            </w:pPr>
            <w:r>
              <w:rPr>
                <w:sz w:val="24"/>
              </w:rPr>
              <w:t>of the .01 field, image.</w:t>
            </w:r>
          </w:p>
        </w:tc>
      </w:tr>
      <w:tr w:rsidR="00B0748A" w14:paraId="2B0F21AF" w14:textId="77777777">
        <w:trPr>
          <w:trHeight w:val="849"/>
        </w:trPr>
        <w:tc>
          <w:tcPr>
            <w:tcW w:w="1733" w:type="dxa"/>
            <w:tcBorders>
              <w:top w:val="single" w:sz="4" w:space="0" w:color="000000"/>
              <w:left w:val="single" w:sz="4" w:space="0" w:color="000000"/>
              <w:bottom w:val="single" w:sz="4" w:space="0" w:color="000000"/>
              <w:right w:val="single" w:sz="4" w:space="0" w:color="000000"/>
            </w:tcBorders>
          </w:tcPr>
          <w:p w14:paraId="060F49BC" w14:textId="77777777" w:rsidR="00B0748A" w:rsidRDefault="00A6023C">
            <w:pPr>
              <w:pStyle w:val="TableParagraph"/>
              <w:spacing w:before="6"/>
              <w:ind w:left="105"/>
              <w:rPr>
                <w:b/>
                <w:sz w:val="24"/>
              </w:rPr>
            </w:pPr>
            <w:r>
              <w:rPr>
                <w:b/>
                <w:sz w:val="24"/>
              </w:rPr>
              <w:t>702.01</w:t>
            </w:r>
          </w:p>
        </w:tc>
        <w:tc>
          <w:tcPr>
            <w:tcW w:w="1887" w:type="dxa"/>
            <w:tcBorders>
              <w:top w:val="single" w:sz="4" w:space="0" w:color="000000"/>
              <w:left w:val="single" w:sz="4" w:space="0" w:color="000000"/>
              <w:bottom w:val="single" w:sz="4" w:space="0" w:color="000000"/>
              <w:right w:val="single" w:sz="4" w:space="0" w:color="000000"/>
            </w:tcBorders>
          </w:tcPr>
          <w:p w14:paraId="138C6094" w14:textId="77777777" w:rsidR="00B0748A" w:rsidRDefault="00A6023C">
            <w:pPr>
              <w:pStyle w:val="TableParagraph"/>
              <w:spacing w:before="1"/>
              <w:ind w:left="106"/>
              <w:rPr>
                <w:sz w:val="24"/>
              </w:rPr>
            </w:pPr>
            <w:r>
              <w:rPr>
                <w:sz w:val="24"/>
              </w:rPr>
              <w:t>.02</w:t>
            </w:r>
          </w:p>
        </w:tc>
        <w:tc>
          <w:tcPr>
            <w:tcW w:w="2271" w:type="dxa"/>
            <w:tcBorders>
              <w:top w:val="single" w:sz="4" w:space="0" w:color="000000"/>
              <w:left w:val="single" w:sz="4" w:space="0" w:color="000000"/>
              <w:bottom w:val="single" w:sz="4" w:space="0" w:color="000000"/>
              <w:right w:val="single" w:sz="4" w:space="0" w:color="000000"/>
            </w:tcBorders>
          </w:tcPr>
          <w:p w14:paraId="0B61D8D9" w14:textId="77777777" w:rsidR="00B0748A" w:rsidRDefault="00A6023C">
            <w:pPr>
              <w:pStyle w:val="TableParagraph"/>
              <w:spacing w:before="1"/>
              <w:ind w:left="106"/>
              <w:rPr>
                <w:sz w:val="24"/>
              </w:rPr>
            </w:pPr>
            <w:r>
              <w:rPr>
                <w:sz w:val="24"/>
              </w:rPr>
              <w:t>ASPEC</w:t>
            </w:r>
          </w:p>
        </w:tc>
        <w:tc>
          <w:tcPr>
            <w:tcW w:w="2953" w:type="dxa"/>
            <w:tcBorders>
              <w:top w:val="single" w:sz="4" w:space="0" w:color="000000"/>
              <w:left w:val="single" w:sz="4" w:space="0" w:color="000000"/>
              <w:bottom w:val="single" w:sz="4" w:space="0" w:color="000000"/>
              <w:right w:val="single" w:sz="4" w:space="0" w:color="000000"/>
            </w:tcBorders>
          </w:tcPr>
          <w:p w14:paraId="43C8B075" w14:textId="77777777" w:rsidR="00B0748A" w:rsidRDefault="00A6023C">
            <w:pPr>
              <w:pStyle w:val="TableParagraph"/>
              <w:spacing w:before="1"/>
              <w:ind w:left="106"/>
              <w:rPr>
                <w:sz w:val="24"/>
              </w:rPr>
            </w:pPr>
            <w:r>
              <w:rPr>
                <w:sz w:val="24"/>
              </w:rPr>
              <w:t>Used for searches when the</w:t>
            </w:r>
          </w:p>
          <w:p w14:paraId="0526581E" w14:textId="77777777" w:rsidR="00B0748A" w:rsidRDefault="00A6023C">
            <w:pPr>
              <w:pStyle w:val="TableParagraph"/>
              <w:spacing w:before="4" w:line="280" w:lineRule="atLeast"/>
              <w:ind w:left="106"/>
              <w:rPr>
                <w:sz w:val="24"/>
              </w:rPr>
            </w:pPr>
            <w:r>
              <w:rPr>
                <w:sz w:val="24"/>
              </w:rPr>
              <w:t>user knows the Treating Specialty.</w:t>
            </w:r>
          </w:p>
        </w:tc>
      </w:tr>
      <w:tr w:rsidR="00B0748A" w14:paraId="748169E7" w14:textId="77777777">
        <w:trPr>
          <w:trHeight w:val="849"/>
        </w:trPr>
        <w:tc>
          <w:tcPr>
            <w:tcW w:w="1733" w:type="dxa"/>
            <w:tcBorders>
              <w:top w:val="single" w:sz="4" w:space="0" w:color="000000"/>
              <w:left w:val="single" w:sz="4" w:space="0" w:color="000000"/>
              <w:bottom w:val="single" w:sz="4" w:space="0" w:color="000000"/>
              <w:right w:val="single" w:sz="4" w:space="0" w:color="000000"/>
            </w:tcBorders>
          </w:tcPr>
          <w:p w14:paraId="7E8C058C" w14:textId="77777777" w:rsidR="00B0748A" w:rsidRDefault="00B0748A">
            <w:pPr>
              <w:pStyle w:val="TableParagraph"/>
              <w:spacing w:before="0"/>
              <w:ind w:left="0"/>
            </w:pPr>
          </w:p>
        </w:tc>
        <w:tc>
          <w:tcPr>
            <w:tcW w:w="1887" w:type="dxa"/>
            <w:tcBorders>
              <w:top w:val="single" w:sz="4" w:space="0" w:color="000000"/>
              <w:left w:val="single" w:sz="4" w:space="0" w:color="000000"/>
              <w:bottom w:val="single" w:sz="4" w:space="0" w:color="000000"/>
              <w:right w:val="single" w:sz="4" w:space="0" w:color="000000"/>
            </w:tcBorders>
          </w:tcPr>
          <w:p w14:paraId="5CBDB6EE" w14:textId="77777777" w:rsidR="00B0748A" w:rsidRDefault="00A6023C">
            <w:pPr>
              <w:pStyle w:val="TableParagraph"/>
              <w:spacing w:before="1"/>
              <w:ind w:left="106"/>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14:paraId="751FB807" w14:textId="77777777" w:rsidR="00B0748A" w:rsidRDefault="00A6023C">
            <w:pPr>
              <w:pStyle w:val="TableParagraph"/>
              <w:spacing w:before="1"/>
              <w:ind w:left="106"/>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14:paraId="5CE3D023" w14:textId="77777777" w:rsidR="00B0748A" w:rsidRDefault="00A6023C">
            <w:pPr>
              <w:pStyle w:val="TableParagraph"/>
              <w:spacing w:before="1" w:line="247" w:lineRule="auto"/>
              <w:ind w:left="106" w:right="37"/>
              <w:rPr>
                <w:sz w:val="24"/>
              </w:rPr>
            </w:pPr>
            <w:r>
              <w:rPr>
                <w:sz w:val="24"/>
              </w:rPr>
              <w:t>Regular B Cross Reference of the .01 field, name of the</w:t>
            </w:r>
          </w:p>
          <w:p w14:paraId="2AB4C8A0" w14:textId="77777777" w:rsidR="00B0748A" w:rsidRDefault="00A6023C">
            <w:pPr>
              <w:pStyle w:val="TableParagraph"/>
              <w:spacing w:before="0" w:line="259" w:lineRule="exact"/>
              <w:ind w:left="106"/>
              <w:rPr>
                <w:sz w:val="24"/>
              </w:rPr>
            </w:pPr>
            <w:r>
              <w:rPr>
                <w:sz w:val="24"/>
              </w:rPr>
              <w:t>procedure.</w:t>
            </w:r>
          </w:p>
        </w:tc>
      </w:tr>
      <w:tr w:rsidR="00B0748A" w14:paraId="249EA562" w14:textId="77777777">
        <w:trPr>
          <w:trHeight w:val="849"/>
        </w:trPr>
        <w:tc>
          <w:tcPr>
            <w:tcW w:w="1733" w:type="dxa"/>
            <w:tcBorders>
              <w:top w:val="single" w:sz="4" w:space="0" w:color="000000"/>
              <w:left w:val="single" w:sz="4" w:space="0" w:color="000000"/>
              <w:bottom w:val="single" w:sz="4" w:space="0" w:color="000000"/>
              <w:right w:val="single" w:sz="4" w:space="0" w:color="000000"/>
            </w:tcBorders>
          </w:tcPr>
          <w:p w14:paraId="23C8C392" w14:textId="77777777" w:rsidR="00B0748A" w:rsidRDefault="00B0748A">
            <w:pPr>
              <w:pStyle w:val="TableParagraph"/>
              <w:spacing w:before="0"/>
              <w:ind w:left="0"/>
            </w:pPr>
          </w:p>
        </w:tc>
        <w:tc>
          <w:tcPr>
            <w:tcW w:w="1887" w:type="dxa"/>
            <w:tcBorders>
              <w:top w:val="single" w:sz="4" w:space="0" w:color="000000"/>
              <w:left w:val="single" w:sz="4" w:space="0" w:color="000000"/>
              <w:bottom w:val="single" w:sz="4" w:space="0" w:color="000000"/>
              <w:right w:val="single" w:sz="4" w:space="0" w:color="000000"/>
            </w:tcBorders>
          </w:tcPr>
          <w:p w14:paraId="68038D3B" w14:textId="77777777" w:rsidR="00B0748A" w:rsidRDefault="00A6023C">
            <w:pPr>
              <w:pStyle w:val="TableParagraph"/>
              <w:spacing w:before="1"/>
              <w:ind w:left="106"/>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14:paraId="6B4DFE6D" w14:textId="77777777" w:rsidR="00B0748A" w:rsidRDefault="00A6023C">
            <w:pPr>
              <w:pStyle w:val="TableParagraph"/>
              <w:spacing w:before="1"/>
              <w:ind w:left="106"/>
              <w:rPr>
                <w:sz w:val="24"/>
              </w:rPr>
            </w:pPr>
            <w:r>
              <w:rPr>
                <w:sz w:val="24"/>
              </w:rPr>
              <w:t>UC</w:t>
            </w:r>
          </w:p>
        </w:tc>
        <w:tc>
          <w:tcPr>
            <w:tcW w:w="2953" w:type="dxa"/>
            <w:tcBorders>
              <w:top w:val="single" w:sz="4" w:space="0" w:color="000000"/>
              <w:left w:val="single" w:sz="4" w:space="0" w:color="000000"/>
              <w:bottom w:val="single" w:sz="4" w:space="0" w:color="000000"/>
              <w:right w:val="single" w:sz="4" w:space="0" w:color="000000"/>
            </w:tcBorders>
          </w:tcPr>
          <w:p w14:paraId="2A268E51" w14:textId="77777777" w:rsidR="00B0748A" w:rsidRDefault="00A6023C">
            <w:pPr>
              <w:pStyle w:val="TableParagraph"/>
              <w:spacing w:before="1"/>
              <w:ind w:left="106"/>
              <w:rPr>
                <w:sz w:val="24"/>
              </w:rPr>
            </w:pPr>
            <w:r>
              <w:rPr>
                <w:sz w:val="24"/>
              </w:rPr>
              <w:t>Used to validate a new entry</w:t>
            </w:r>
          </w:p>
          <w:p w14:paraId="242E7080" w14:textId="77777777" w:rsidR="00B0748A" w:rsidRDefault="00A6023C">
            <w:pPr>
              <w:pStyle w:val="TableParagraph"/>
              <w:spacing w:before="4" w:line="280" w:lineRule="atLeast"/>
              <w:ind w:left="106"/>
              <w:rPr>
                <w:sz w:val="24"/>
              </w:rPr>
            </w:pPr>
            <w:r>
              <w:rPr>
                <w:sz w:val="24"/>
              </w:rPr>
              <w:t>as unique without case sensitivity.</w:t>
            </w:r>
          </w:p>
        </w:tc>
      </w:tr>
      <w:tr w:rsidR="00B0748A" w14:paraId="2ACAD1AA" w14:textId="77777777">
        <w:trPr>
          <w:trHeight w:val="849"/>
        </w:trPr>
        <w:tc>
          <w:tcPr>
            <w:tcW w:w="1733" w:type="dxa"/>
            <w:tcBorders>
              <w:top w:val="single" w:sz="4" w:space="0" w:color="000000"/>
              <w:left w:val="single" w:sz="4" w:space="0" w:color="000000"/>
              <w:bottom w:val="single" w:sz="4" w:space="0" w:color="000000"/>
              <w:right w:val="single" w:sz="4" w:space="0" w:color="000000"/>
            </w:tcBorders>
          </w:tcPr>
          <w:p w14:paraId="753B73FE" w14:textId="77777777" w:rsidR="00B0748A" w:rsidRDefault="00A6023C">
            <w:pPr>
              <w:pStyle w:val="TableParagraph"/>
              <w:spacing w:before="1"/>
              <w:ind w:left="105"/>
              <w:rPr>
                <w:sz w:val="24"/>
              </w:rPr>
            </w:pPr>
            <w:r>
              <w:rPr>
                <w:sz w:val="24"/>
              </w:rPr>
              <w:t>Subfile 702.011</w:t>
            </w:r>
          </w:p>
        </w:tc>
        <w:tc>
          <w:tcPr>
            <w:tcW w:w="1887" w:type="dxa"/>
            <w:tcBorders>
              <w:top w:val="single" w:sz="4" w:space="0" w:color="000000"/>
              <w:left w:val="single" w:sz="4" w:space="0" w:color="000000"/>
              <w:bottom w:val="single" w:sz="4" w:space="0" w:color="000000"/>
              <w:right w:val="single" w:sz="4" w:space="0" w:color="000000"/>
            </w:tcBorders>
          </w:tcPr>
          <w:p w14:paraId="04DDDDD9" w14:textId="77777777" w:rsidR="00B0748A" w:rsidRDefault="00A6023C">
            <w:pPr>
              <w:pStyle w:val="TableParagraph"/>
              <w:spacing w:before="1"/>
              <w:ind w:left="106"/>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14:paraId="4E948A00" w14:textId="77777777" w:rsidR="00B0748A" w:rsidRDefault="00A6023C">
            <w:pPr>
              <w:pStyle w:val="TableParagraph"/>
              <w:spacing w:before="1"/>
              <w:ind w:left="106"/>
              <w:rPr>
                <w:sz w:val="24"/>
              </w:rPr>
            </w:pPr>
            <w:r>
              <w:rPr>
                <w:sz w:val="24"/>
              </w:rPr>
              <w:t>AINST</w:t>
            </w:r>
          </w:p>
        </w:tc>
        <w:tc>
          <w:tcPr>
            <w:tcW w:w="2953" w:type="dxa"/>
            <w:tcBorders>
              <w:top w:val="single" w:sz="4" w:space="0" w:color="000000"/>
              <w:left w:val="single" w:sz="4" w:space="0" w:color="000000"/>
              <w:bottom w:val="single" w:sz="4" w:space="0" w:color="000000"/>
              <w:right w:val="single" w:sz="4" w:space="0" w:color="000000"/>
            </w:tcBorders>
          </w:tcPr>
          <w:p w14:paraId="337EF65F" w14:textId="77777777" w:rsidR="00B0748A" w:rsidRDefault="00A6023C">
            <w:pPr>
              <w:pStyle w:val="TableParagraph"/>
              <w:spacing w:before="1" w:line="247" w:lineRule="auto"/>
              <w:ind w:left="106"/>
              <w:rPr>
                <w:sz w:val="24"/>
              </w:rPr>
            </w:pPr>
            <w:r>
              <w:rPr>
                <w:sz w:val="24"/>
              </w:rPr>
              <w:t>Used for searches when the user knows the name of the</w:t>
            </w:r>
          </w:p>
          <w:p w14:paraId="28BE6238" w14:textId="77777777" w:rsidR="00B0748A" w:rsidRDefault="00A6023C">
            <w:pPr>
              <w:pStyle w:val="TableParagraph"/>
              <w:spacing w:before="0" w:line="259" w:lineRule="exact"/>
              <w:ind w:left="106"/>
              <w:rPr>
                <w:sz w:val="24"/>
              </w:rPr>
            </w:pPr>
            <w:r>
              <w:rPr>
                <w:sz w:val="24"/>
              </w:rPr>
              <w:t>instrument.</w:t>
            </w:r>
          </w:p>
        </w:tc>
      </w:tr>
      <w:tr w:rsidR="00B0748A" w14:paraId="07EC714B" w14:textId="77777777">
        <w:trPr>
          <w:trHeight w:val="566"/>
        </w:trPr>
        <w:tc>
          <w:tcPr>
            <w:tcW w:w="1733" w:type="dxa"/>
            <w:tcBorders>
              <w:top w:val="single" w:sz="4" w:space="0" w:color="000000"/>
              <w:left w:val="single" w:sz="4" w:space="0" w:color="000000"/>
              <w:bottom w:val="single" w:sz="4" w:space="0" w:color="000000"/>
              <w:right w:val="single" w:sz="4" w:space="0" w:color="000000"/>
            </w:tcBorders>
          </w:tcPr>
          <w:p w14:paraId="41DA3FFF" w14:textId="77777777" w:rsidR="00B0748A" w:rsidRDefault="00B0748A">
            <w:pPr>
              <w:pStyle w:val="TableParagraph"/>
              <w:spacing w:before="0"/>
              <w:ind w:left="0"/>
            </w:pPr>
          </w:p>
        </w:tc>
        <w:tc>
          <w:tcPr>
            <w:tcW w:w="1887" w:type="dxa"/>
            <w:tcBorders>
              <w:top w:val="single" w:sz="4" w:space="0" w:color="000000"/>
              <w:left w:val="single" w:sz="4" w:space="0" w:color="000000"/>
              <w:bottom w:val="single" w:sz="4" w:space="0" w:color="000000"/>
              <w:right w:val="single" w:sz="4" w:space="0" w:color="000000"/>
            </w:tcBorders>
          </w:tcPr>
          <w:p w14:paraId="6CD60049" w14:textId="77777777" w:rsidR="00B0748A" w:rsidRDefault="00A6023C">
            <w:pPr>
              <w:pStyle w:val="TableParagraph"/>
              <w:spacing w:before="1"/>
              <w:ind w:left="106"/>
              <w:rPr>
                <w:sz w:val="24"/>
              </w:rPr>
            </w:pPr>
            <w:r>
              <w:rPr>
                <w:sz w:val="24"/>
              </w:rPr>
              <w:t>.01</w:t>
            </w:r>
          </w:p>
        </w:tc>
        <w:tc>
          <w:tcPr>
            <w:tcW w:w="2271" w:type="dxa"/>
            <w:tcBorders>
              <w:top w:val="single" w:sz="4" w:space="0" w:color="000000"/>
              <w:left w:val="single" w:sz="4" w:space="0" w:color="000000"/>
              <w:bottom w:val="single" w:sz="4" w:space="0" w:color="000000"/>
              <w:right w:val="single" w:sz="4" w:space="0" w:color="000000"/>
            </w:tcBorders>
          </w:tcPr>
          <w:p w14:paraId="68D5EAE0" w14:textId="77777777" w:rsidR="00B0748A" w:rsidRDefault="00A6023C">
            <w:pPr>
              <w:pStyle w:val="TableParagraph"/>
              <w:spacing w:before="1"/>
              <w:ind w:left="106"/>
              <w:rPr>
                <w:sz w:val="24"/>
              </w:rPr>
            </w:pPr>
            <w:r>
              <w:rPr>
                <w:sz w:val="24"/>
              </w:rPr>
              <w:t>B</w:t>
            </w:r>
          </w:p>
        </w:tc>
        <w:tc>
          <w:tcPr>
            <w:tcW w:w="2953" w:type="dxa"/>
            <w:tcBorders>
              <w:top w:val="single" w:sz="4" w:space="0" w:color="000000"/>
              <w:left w:val="single" w:sz="4" w:space="0" w:color="000000"/>
              <w:bottom w:val="single" w:sz="4" w:space="0" w:color="000000"/>
              <w:right w:val="single" w:sz="4" w:space="0" w:color="000000"/>
            </w:tcBorders>
          </w:tcPr>
          <w:p w14:paraId="71A0850A" w14:textId="77777777" w:rsidR="00B0748A" w:rsidRDefault="00A6023C">
            <w:pPr>
              <w:pStyle w:val="TableParagraph"/>
              <w:spacing w:before="1"/>
              <w:ind w:left="106"/>
              <w:rPr>
                <w:sz w:val="24"/>
              </w:rPr>
            </w:pPr>
            <w:r>
              <w:rPr>
                <w:sz w:val="24"/>
              </w:rPr>
              <w:t>Regular B Cross</w:t>
            </w:r>
            <w:r>
              <w:rPr>
                <w:spacing w:val="-12"/>
                <w:sz w:val="24"/>
              </w:rPr>
              <w:t xml:space="preserve"> </w:t>
            </w:r>
            <w:r>
              <w:rPr>
                <w:spacing w:val="-2"/>
                <w:sz w:val="24"/>
              </w:rPr>
              <w:t>Reference</w:t>
            </w:r>
          </w:p>
          <w:p w14:paraId="361CBF87" w14:textId="77777777" w:rsidR="00B0748A" w:rsidRDefault="00A6023C">
            <w:pPr>
              <w:pStyle w:val="TableParagraph"/>
              <w:spacing w:before="8" w:line="261" w:lineRule="exact"/>
              <w:ind w:left="106"/>
              <w:rPr>
                <w:sz w:val="24"/>
              </w:rPr>
            </w:pPr>
            <w:r>
              <w:rPr>
                <w:sz w:val="24"/>
              </w:rPr>
              <w:t xml:space="preserve">of the .01 </w:t>
            </w:r>
            <w:r>
              <w:rPr>
                <w:spacing w:val="-5"/>
                <w:sz w:val="24"/>
              </w:rPr>
              <w:t>field,</w:t>
            </w:r>
            <w:r>
              <w:rPr>
                <w:spacing w:val="17"/>
                <w:sz w:val="24"/>
              </w:rPr>
              <w:t xml:space="preserve"> </w:t>
            </w:r>
            <w:r>
              <w:rPr>
                <w:spacing w:val="-3"/>
                <w:sz w:val="24"/>
              </w:rPr>
              <w:t>instrument.</w:t>
            </w:r>
          </w:p>
        </w:tc>
      </w:tr>
    </w:tbl>
    <w:p w14:paraId="14C2F628" w14:textId="77777777" w:rsidR="00B0748A" w:rsidRDefault="00B0748A">
      <w:pPr>
        <w:spacing w:line="261" w:lineRule="exact"/>
        <w:rPr>
          <w:sz w:val="24"/>
        </w:rPr>
        <w:sectPr w:rsidR="00B0748A">
          <w:headerReference w:type="even" r:id="rId135"/>
          <w:headerReference w:type="default" r:id="rId136"/>
          <w:pgSz w:w="12240" w:h="15840"/>
          <w:pgMar w:top="940" w:right="480" w:bottom="1180" w:left="1200" w:header="733" w:footer="983" w:gutter="0"/>
          <w:cols w:space="720"/>
        </w:sectPr>
      </w:pPr>
    </w:p>
    <w:p w14:paraId="166A20F2" w14:textId="77777777" w:rsidR="00B0748A" w:rsidRDefault="00B0748A">
      <w:pPr>
        <w:rPr>
          <w:sz w:val="20"/>
        </w:rPr>
      </w:pPr>
    </w:p>
    <w:p w14:paraId="007E912D" w14:textId="77777777" w:rsidR="00B0748A" w:rsidRDefault="00B0748A">
      <w:pPr>
        <w:rPr>
          <w:sz w:val="20"/>
        </w:rPr>
      </w:pPr>
    </w:p>
    <w:p w14:paraId="129413BD" w14:textId="77777777" w:rsidR="00B0748A" w:rsidRDefault="00B0748A">
      <w:pPr>
        <w:spacing w:before="8" w:after="1"/>
        <w:rPr>
          <w:sz w:val="2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1887"/>
        <w:gridCol w:w="2271"/>
        <w:gridCol w:w="2953"/>
      </w:tblGrid>
      <w:tr w:rsidR="00B0748A" w14:paraId="73D01042" w14:textId="77777777">
        <w:trPr>
          <w:trHeight w:val="566"/>
        </w:trPr>
        <w:tc>
          <w:tcPr>
            <w:tcW w:w="1733" w:type="dxa"/>
          </w:tcPr>
          <w:p w14:paraId="55C5E977" w14:textId="77777777" w:rsidR="00B0748A" w:rsidRDefault="00A6023C">
            <w:pPr>
              <w:pStyle w:val="TableParagraph"/>
              <w:spacing w:before="3" w:line="284" w:lineRule="exact"/>
              <w:ind w:left="110" w:right="526"/>
              <w:rPr>
                <w:b/>
                <w:sz w:val="24"/>
              </w:rPr>
            </w:pPr>
            <w:r>
              <w:rPr>
                <w:b/>
                <w:sz w:val="24"/>
              </w:rPr>
              <w:t>FILE NUMBER</w:t>
            </w:r>
          </w:p>
        </w:tc>
        <w:tc>
          <w:tcPr>
            <w:tcW w:w="1887" w:type="dxa"/>
          </w:tcPr>
          <w:p w14:paraId="249A5B3A" w14:textId="77777777" w:rsidR="00B0748A" w:rsidRDefault="00A6023C">
            <w:pPr>
              <w:pStyle w:val="TableParagraph"/>
              <w:spacing w:before="3" w:line="284" w:lineRule="exact"/>
              <w:ind w:left="110" w:right="680"/>
              <w:rPr>
                <w:b/>
                <w:sz w:val="24"/>
              </w:rPr>
            </w:pPr>
            <w:r>
              <w:rPr>
                <w:b/>
                <w:sz w:val="24"/>
              </w:rPr>
              <w:t>FIELD NUMBER</w:t>
            </w:r>
          </w:p>
        </w:tc>
        <w:tc>
          <w:tcPr>
            <w:tcW w:w="2271" w:type="dxa"/>
          </w:tcPr>
          <w:p w14:paraId="50AA8BE6" w14:textId="77777777" w:rsidR="00B0748A" w:rsidRDefault="00A6023C">
            <w:pPr>
              <w:pStyle w:val="TableParagraph"/>
              <w:spacing w:before="3" w:line="284" w:lineRule="exact"/>
              <w:ind w:left="110"/>
              <w:rPr>
                <w:b/>
                <w:sz w:val="24"/>
              </w:rPr>
            </w:pPr>
            <w:r>
              <w:rPr>
                <w:b/>
                <w:sz w:val="24"/>
              </w:rPr>
              <w:t>CROSS REFERENCE</w:t>
            </w:r>
          </w:p>
        </w:tc>
        <w:tc>
          <w:tcPr>
            <w:tcW w:w="2953" w:type="dxa"/>
          </w:tcPr>
          <w:p w14:paraId="39C5C980" w14:textId="77777777" w:rsidR="00B0748A" w:rsidRDefault="00A6023C">
            <w:pPr>
              <w:pStyle w:val="TableParagraph"/>
              <w:spacing w:before="6"/>
              <w:ind w:left="111"/>
              <w:rPr>
                <w:b/>
                <w:sz w:val="24"/>
              </w:rPr>
            </w:pPr>
            <w:r>
              <w:rPr>
                <w:b/>
                <w:sz w:val="24"/>
              </w:rPr>
              <w:t>DESCRIPTION</w:t>
            </w:r>
          </w:p>
        </w:tc>
      </w:tr>
      <w:tr w:rsidR="00B0748A" w14:paraId="0EF82323" w14:textId="77777777">
        <w:trPr>
          <w:trHeight w:val="845"/>
        </w:trPr>
        <w:tc>
          <w:tcPr>
            <w:tcW w:w="1733" w:type="dxa"/>
          </w:tcPr>
          <w:p w14:paraId="100CAF3D" w14:textId="77777777" w:rsidR="00B0748A" w:rsidRDefault="00A6023C">
            <w:pPr>
              <w:pStyle w:val="TableParagraph"/>
              <w:spacing w:before="0" w:line="278" w:lineRule="exact"/>
              <w:ind w:left="110"/>
              <w:rPr>
                <w:b/>
                <w:sz w:val="24"/>
              </w:rPr>
            </w:pPr>
            <w:r>
              <w:rPr>
                <w:b/>
                <w:position w:val="11"/>
                <w:sz w:val="15"/>
              </w:rPr>
              <w:t>1</w:t>
            </w:r>
            <w:r>
              <w:rPr>
                <w:b/>
                <w:sz w:val="24"/>
              </w:rPr>
              <w:t>702.09</w:t>
            </w:r>
          </w:p>
        </w:tc>
        <w:tc>
          <w:tcPr>
            <w:tcW w:w="1887" w:type="dxa"/>
          </w:tcPr>
          <w:p w14:paraId="51AB62FE" w14:textId="77777777" w:rsidR="00B0748A" w:rsidRDefault="00A6023C">
            <w:pPr>
              <w:pStyle w:val="TableParagraph"/>
              <w:spacing w:before="0" w:line="273" w:lineRule="exact"/>
              <w:ind w:left="110"/>
              <w:rPr>
                <w:sz w:val="24"/>
              </w:rPr>
            </w:pPr>
            <w:r>
              <w:rPr>
                <w:sz w:val="24"/>
              </w:rPr>
              <w:t>.01</w:t>
            </w:r>
          </w:p>
        </w:tc>
        <w:tc>
          <w:tcPr>
            <w:tcW w:w="2271" w:type="dxa"/>
          </w:tcPr>
          <w:p w14:paraId="37018E14" w14:textId="77777777" w:rsidR="00B0748A" w:rsidRDefault="00A6023C">
            <w:pPr>
              <w:pStyle w:val="TableParagraph"/>
              <w:spacing w:before="0" w:line="273" w:lineRule="exact"/>
              <w:ind w:left="110"/>
              <w:rPr>
                <w:sz w:val="24"/>
              </w:rPr>
            </w:pPr>
            <w:r>
              <w:rPr>
                <w:sz w:val="24"/>
              </w:rPr>
              <w:t>B</w:t>
            </w:r>
          </w:p>
        </w:tc>
        <w:tc>
          <w:tcPr>
            <w:tcW w:w="2953" w:type="dxa"/>
          </w:tcPr>
          <w:p w14:paraId="51B46D02" w14:textId="77777777" w:rsidR="00B0748A" w:rsidRDefault="00A6023C">
            <w:pPr>
              <w:pStyle w:val="TableParagraph"/>
              <w:spacing w:before="0" w:line="247" w:lineRule="auto"/>
              <w:ind w:left="111" w:right="37"/>
              <w:rPr>
                <w:sz w:val="24"/>
              </w:rPr>
            </w:pPr>
            <w:r>
              <w:rPr>
                <w:sz w:val="24"/>
              </w:rPr>
              <w:t>Regular B Cross Reference of the .01 field, name of the</w:t>
            </w:r>
          </w:p>
          <w:p w14:paraId="11C6B41B" w14:textId="77777777" w:rsidR="00B0748A" w:rsidRDefault="00A6023C">
            <w:pPr>
              <w:pStyle w:val="TableParagraph"/>
              <w:spacing w:before="0" w:line="259" w:lineRule="exact"/>
              <w:ind w:left="111"/>
              <w:rPr>
                <w:sz w:val="24"/>
              </w:rPr>
            </w:pPr>
            <w:r>
              <w:rPr>
                <w:sz w:val="24"/>
              </w:rPr>
              <w:t>instrument.</w:t>
            </w:r>
          </w:p>
        </w:tc>
      </w:tr>
      <w:tr w:rsidR="00B0748A" w14:paraId="498029F0" w14:textId="77777777">
        <w:trPr>
          <w:trHeight w:val="849"/>
        </w:trPr>
        <w:tc>
          <w:tcPr>
            <w:tcW w:w="1733" w:type="dxa"/>
          </w:tcPr>
          <w:p w14:paraId="6068B973" w14:textId="77777777" w:rsidR="00B0748A" w:rsidRDefault="00B0748A">
            <w:pPr>
              <w:pStyle w:val="TableParagraph"/>
              <w:spacing w:before="0"/>
              <w:ind w:left="0"/>
            </w:pPr>
          </w:p>
        </w:tc>
        <w:tc>
          <w:tcPr>
            <w:tcW w:w="1887" w:type="dxa"/>
          </w:tcPr>
          <w:p w14:paraId="2C9F5269" w14:textId="77777777" w:rsidR="00B0748A" w:rsidRDefault="00A6023C">
            <w:pPr>
              <w:pStyle w:val="TableParagraph"/>
              <w:spacing w:before="1"/>
              <w:ind w:left="110"/>
              <w:rPr>
                <w:sz w:val="24"/>
              </w:rPr>
            </w:pPr>
            <w:r>
              <w:rPr>
                <w:sz w:val="24"/>
              </w:rPr>
              <w:t>.01</w:t>
            </w:r>
          </w:p>
        </w:tc>
        <w:tc>
          <w:tcPr>
            <w:tcW w:w="2271" w:type="dxa"/>
          </w:tcPr>
          <w:p w14:paraId="7729539E" w14:textId="77777777" w:rsidR="00B0748A" w:rsidRDefault="00A6023C">
            <w:pPr>
              <w:pStyle w:val="TableParagraph"/>
              <w:spacing w:before="1"/>
              <w:ind w:left="110"/>
              <w:rPr>
                <w:sz w:val="24"/>
              </w:rPr>
            </w:pPr>
            <w:r>
              <w:rPr>
                <w:sz w:val="24"/>
              </w:rPr>
              <w:t>UC</w:t>
            </w:r>
          </w:p>
        </w:tc>
        <w:tc>
          <w:tcPr>
            <w:tcW w:w="2953" w:type="dxa"/>
          </w:tcPr>
          <w:p w14:paraId="0779CD90" w14:textId="77777777" w:rsidR="00B0748A" w:rsidRDefault="00A6023C">
            <w:pPr>
              <w:pStyle w:val="TableParagraph"/>
              <w:spacing w:before="1" w:line="247" w:lineRule="auto"/>
              <w:ind w:left="111"/>
              <w:rPr>
                <w:sz w:val="24"/>
              </w:rPr>
            </w:pPr>
            <w:r>
              <w:rPr>
                <w:sz w:val="24"/>
              </w:rPr>
              <w:t>Used to validate a new entry as unique without case</w:t>
            </w:r>
          </w:p>
          <w:p w14:paraId="66CFB5D9" w14:textId="77777777" w:rsidR="00B0748A" w:rsidRDefault="00A6023C">
            <w:pPr>
              <w:pStyle w:val="TableParagraph"/>
              <w:spacing w:before="0" w:line="260" w:lineRule="exact"/>
              <w:ind w:left="111"/>
              <w:rPr>
                <w:sz w:val="24"/>
              </w:rPr>
            </w:pPr>
            <w:r>
              <w:rPr>
                <w:sz w:val="24"/>
              </w:rPr>
              <w:t>sensitivity.</w:t>
            </w:r>
          </w:p>
        </w:tc>
      </w:tr>
      <w:tr w:rsidR="00B0748A" w14:paraId="5588B534" w14:textId="77777777">
        <w:trPr>
          <w:trHeight w:val="849"/>
        </w:trPr>
        <w:tc>
          <w:tcPr>
            <w:tcW w:w="1733" w:type="dxa"/>
            <w:tcBorders>
              <w:left w:val="single" w:sz="8" w:space="0" w:color="000000"/>
            </w:tcBorders>
          </w:tcPr>
          <w:p w14:paraId="54D5A970" w14:textId="77777777" w:rsidR="00B0748A" w:rsidRDefault="00A6023C">
            <w:pPr>
              <w:pStyle w:val="TableParagraph"/>
              <w:spacing w:before="6"/>
              <w:ind w:left="105"/>
              <w:rPr>
                <w:b/>
                <w:sz w:val="24"/>
              </w:rPr>
            </w:pPr>
            <w:r>
              <w:rPr>
                <w:b/>
                <w:sz w:val="24"/>
              </w:rPr>
              <w:t>703.1</w:t>
            </w:r>
          </w:p>
        </w:tc>
        <w:tc>
          <w:tcPr>
            <w:tcW w:w="1887" w:type="dxa"/>
          </w:tcPr>
          <w:p w14:paraId="23D211F2" w14:textId="77777777" w:rsidR="00B0748A" w:rsidRDefault="00A6023C">
            <w:pPr>
              <w:pStyle w:val="TableParagraph"/>
              <w:spacing w:before="1"/>
              <w:ind w:left="110"/>
              <w:rPr>
                <w:sz w:val="24"/>
              </w:rPr>
            </w:pPr>
            <w:r>
              <w:rPr>
                <w:sz w:val="24"/>
              </w:rPr>
              <w:t>.02</w:t>
            </w:r>
          </w:p>
        </w:tc>
        <w:tc>
          <w:tcPr>
            <w:tcW w:w="2271" w:type="dxa"/>
          </w:tcPr>
          <w:p w14:paraId="4D0725BD" w14:textId="77777777" w:rsidR="00B0748A" w:rsidRDefault="00A6023C">
            <w:pPr>
              <w:pStyle w:val="TableParagraph"/>
              <w:spacing w:before="1"/>
              <w:ind w:left="110"/>
              <w:rPr>
                <w:sz w:val="24"/>
              </w:rPr>
            </w:pPr>
            <w:r>
              <w:rPr>
                <w:sz w:val="24"/>
              </w:rPr>
              <w:t>ADFN</w:t>
            </w:r>
          </w:p>
        </w:tc>
        <w:tc>
          <w:tcPr>
            <w:tcW w:w="2953" w:type="dxa"/>
          </w:tcPr>
          <w:p w14:paraId="263F9FAD" w14:textId="77777777" w:rsidR="00B0748A" w:rsidRDefault="00A6023C">
            <w:pPr>
              <w:pStyle w:val="TableParagraph"/>
              <w:spacing w:before="1" w:line="247" w:lineRule="auto"/>
              <w:ind w:left="111"/>
              <w:rPr>
                <w:sz w:val="24"/>
              </w:rPr>
            </w:pPr>
            <w:r>
              <w:rPr>
                <w:sz w:val="24"/>
              </w:rPr>
              <w:t>Used for searches when the user knows the patient</w:t>
            </w:r>
          </w:p>
          <w:p w14:paraId="71DD656B" w14:textId="77777777" w:rsidR="00B0748A" w:rsidRDefault="00A6023C">
            <w:pPr>
              <w:pStyle w:val="TableParagraph"/>
              <w:spacing w:before="0" w:line="259" w:lineRule="exact"/>
              <w:ind w:left="111"/>
              <w:rPr>
                <w:sz w:val="24"/>
              </w:rPr>
            </w:pPr>
            <w:r>
              <w:rPr>
                <w:sz w:val="24"/>
              </w:rPr>
              <w:t>name.</w:t>
            </w:r>
          </w:p>
        </w:tc>
      </w:tr>
      <w:tr w:rsidR="00B0748A" w14:paraId="445C0048" w14:textId="77777777">
        <w:trPr>
          <w:trHeight w:val="849"/>
        </w:trPr>
        <w:tc>
          <w:tcPr>
            <w:tcW w:w="1733" w:type="dxa"/>
            <w:tcBorders>
              <w:left w:val="single" w:sz="8" w:space="0" w:color="000000"/>
            </w:tcBorders>
          </w:tcPr>
          <w:p w14:paraId="789C6521" w14:textId="77777777" w:rsidR="00B0748A" w:rsidRDefault="00B0748A">
            <w:pPr>
              <w:pStyle w:val="TableParagraph"/>
              <w:spacing w:before="0"/>
              <w:ind w:left="0"/>
            </w:pPr>
          </w:p>
        </w:tc>
        <w:tc>
          <w:tcPr>
            <w:tcW w:w="1887" w:type="dxa"/>
          </w:tcPr>
          <w:p w14:paraId="22E089A4" w14:textId="77777777" w:rsidR="00B0748A" w:rsidRDefault="00A6023C">
            <w:pPr>
              <w:pStyle w:val="TableParagraph"/>
              <w:spacing w:before="1"/>
              <w:ind w:left="110"/>
              <w:rPr>
                <w:sz w:val="24"/>
              </w:rPr>
            </w:pPr>
            <w:r>
              <w:rPr>
                <w:sz w:val="24"/>
              </w:rPr>
              <w:t>.03</w:t>
            </w:r>
          </w:p>
        </w:tc>
        <w:tc>
          <w:tcPr>
            <w:tcW w:w="2271" w:type="dxa"/>
          </w:tcPr>
          <w:p w14:paraId="1B0D2CBA" w14:textId="77777777" w:rsidR="00B0748A" w:rsidRDefault="00A6023C">
            <w:pPr>
              <w:pStyle w:val="TableParagraph"/>
              <w:spacing w:before="1"/>
              <w:ind w:left="110"/>
              <w:rPr>
                <w:sz w:val="24"/>
              </w:rPr>
            </w:pPr>
            <w:r>
              <w:rPr>
                <w:sz w:val="24"/>
              </w:rPr>
              <w:t>ADTP</w:t>
            </w:r>
          </w:p>
        </w:tc>
        <w:tc>
          <w:tcPr>
            <w:tcW w:w="2953" w:type="dxa"/>
          </w:tcPr>
          <w:p w14:paraId="63798E5F" w14:textId="77777777" w:rsidR="00B0748A" w:rsidRDefault="00A6023C">
            <w:pPr>
              <w:pStyle w:val="TableParagraph"/>
              <w:spacing w:before="1"/>
              <w:ind w:left="111"/>
              <w:rPr>
                <w:sz w:val="24"/>
              </w:rPr>
            </w:pPr>
            <w:r>
              <w:rPr>
                <w:sz w:val="24"/>
              </w:rPr>
              <w:t>Used for searches when the</w:t>
            </w:r>
          </w:p>
          <w:p w14:paraId="4957B232" w14:textId="77777777" w:rsidR="00B0748A" w:rsidRDefault="00A6023C">
            <w:pPr>
              <w:pStyle w:val="TableParagraph"/>
              <w:spacing w:before="4" w:line="280" w:lineRule="atLeast"/>
              <w:ind w:left="111"/>
              <w:rPr>
                <w:sz w:val="24"/>
              </w:rPr>
            </w:pPr>
            <w:r>
              <w:rPr>
                <w:sz w:val="24"/>
              </w:rPr>
              <w:t>user knows the date/time performed.</w:t>
            </w:r>
          </w:p>
        </w:tc>
      </w:tr>
      <w:tr w:rsidR="00B0748A" w14:paraId="6217C6CA" w14:textId="77777777">
        <w:trPr>
          <w:trHeight w:val="849"/>
        </w:trPr>
        <w:tc>
          <w:tcPr>
            <w:tcW w:w="1733" w:type="dxa"/>
            <w:tcBorders>
              <w:left w:val="single" w:sz="8" w:space="0" w:color="000000"/>
            </w:tcBorders>
          </w:tcPr>
          <w:p w14:paraId="18839503" w14:textId="77777777" w:rsidR="00B0748A" w:rsidRDefault="00B0748A">
            <w:pPr>
              <w:pStyle w:val="TableParagraph"/>
              <w:spacing w:before="0"/>
              <w:ind w:left="0"/>
            </w:pPr>
          </w:p>
        </w:tc>
        <w:tc>
          <w:tcPr>
            <w:tcW w:w="1887" w:type="dxa"/>
          </w:tcPr>
          <w:p w14:paraId="0AF8592D" w14:textId="77777777" w:rsidR="00B0748A" w:rsidRDefault="00A6023C">
            <w:pPr>
              <w:pStyle w:val="TableParagraph"/>
              <w:spacing w:before="1"/>
              <w:ind w:left="110"/>
              <w:rPr>
                <w:sz w:val="24"/>
              </w:rPr>
            </w:pPr>
            <w:r>
              <w:rPr>
                <w:sz w:val="24"/>
              </w:rPr>
              <w:t>.04</w:t>
            </w:r>
          </w:p>
        </w:tc>
        <w:tc>
          <w:tcPr>
            <w:tcW w:w="2271" w:type="dxa"/>
          </w:tcPr>
          <w:p w14:paraId="7481D8F4" w14:textId="77777777" w:rsidR="00B0748A" w:rsidRDefault="00A6023C">
            <w:pPr>
              <w:pStyle w:val="TableParagraph"/>
              <w:spacing w:before="1"/>
              <w:ind w:left="110"/>
              <w:rPr>
                <w:sz w:val="24"/>
              </w:rPr>
            </w:pPr>
            <w:r>
              <w:rPr>
                <w:sz w:val="24"/>
              </w:rPr>
              <w:t>AINST</w:t>
            </w:r>
          </w:p>
        </w:tc>
        <w:tc>
          <w:tcPr>
            <w:tcW w:w="2953" w:type="dxa"/>
          </w:tcPr>
          <w:p w14:paraId="346CFF07" w14:textId="77777777" w:rsidR="00B0748A" w:rsidRDefault="00A6023C">
            <w:pPr>
              <w:pStyle w:val="TableParagraph"/>
              <w:spacing w:before="1" w:line="247" w:lineRule="auto"/>
              <w:ind w:left="111"/>
              <w:rPr>
                <w:sz w:val="24"/>
              </w:rPr>
            </w:pPr>
            <w:r>
              <w:rPr>
                <w:sz w:val="24"/>
              </w:rPr>
              <w:t>Used for searches when the user knows the name of the</w:t>
            </w:r>
          </w:p>
          <w:p w14:paraId="54808915" w14:textId="77777777" w:rsidR="00B0748A" w:rsidRDefault="00A6023C">
            <w:pPr>
              <w:pStyle w:val="TableParagraph"/>
              <w:spacing w:before="0" w:line="259" w:lineRule="exact"/>
              <w:ind w:left="111"/>
              <w:rPr>
                <w:sz w:val="24"/>
              </w:rPr>
            </w:pPr>
            <w:r>
              <w:rPr>
                <w:sz w:val="24"/>
              </w:rPr>
              <w:t>instrument.</w:t>
            </w:r>
          </w:p>
        </w:tc>
      </w:tr>
      <w:tr w:rsidR="00B0748A" w14:paraId="29A1FCC1" w14:textId="77777777">
        <w:trPr>
          <w:trHeight w:val="849"/>
        </w:trPr>
        <w:tc>
          <w:tcPr>
            <w:tcW w:w="1733" w:type="dxa"/>
            <w:tcBorders>
              <w:left w:val="single" w:sz="8" w:space="0" w:color="000000"/>
            </w:tcBorders>
          </w:tcPr>
          <w:p w14:paraId="45321D42" w14:textId="77777777" w:rsidR="00B0748A" w:rsidRDefault="00B0748A">
            <w:pPr>
              <w:pStyle w:val="TableParagraph"/>
              <w:spacing w:before="0"/>
              <w:ind w:left="0"/>
            </w:pPr>
          </w:p>
        </w:tc>
        <w:tc>
          <w:tcPr>
            <w:tcW w:w="1887" w:type="dxa"/>
          </w:tcPr>
          <w:p w14:paraId="2E9939B4" w14:textId="77777777" w:rsidR="00B0748A" w:rsidRDefault="00A6023C">
            <w:pPr>
              <w:pStyle w:val="TableParagraph"/>
              <w:spacing w:before="1"/>
              <w:ind w:left="110"/>
              <w:rPr>
                <w:sz w:val="24"/>
              </w:rPr>
            </w:pPr>
            <w:r>
              <w:rPr>
                <w:sz w:val="24"/>
              </w:rPr>
              <w:t>.09</w:t>
            </w:r>
          </w:p>
        </w:tc>
        <w:tc>
          <w:tcPr>
            <w:tcW w:w="2271" w:type="dxa"/>
          </w:tcPr>
          <w:p w14:paraId="4747883B" w14:textId="77777777" w:rsidR="00B0748A" w:rsidRDefault="00A6023C">
            <w:pPr>
              <w:pStyle w:val="TableParagraph"/>
              <w:spacing w:before="1"/>
              <w:ind w:left="110"/>
              <w:rPr>
                <w:sz w:val="24"/>
              </w:rPr>
            </w:pPr>
            <w:r>
              <w:rPr>
                <w:sz w:val="24"/>
              </w:rPr>
              <w:t>ASTATUS</w:t>
            </w:r>
          </w:p>
        </w:tc>
        <w:tc>
          <w:tcPr>
            <w:tcW w:w="2953" w:type="dxa"/>
          </w:tcPr>
          <w:p w14:paraId="1E42111C" w14:textId="77777777" w:rsidR="00B0748A" w:rsidRDefault="00A6023C">
            <w:pPr>
              <w:pStyle w:val="TableParagraph"/>
              <w:spacing w:before="1"/>
              <w:ind w:left="111"/>
              <w:rPr>
                <w:sz w:val="24"/>
              </w:rPr>
            </w:pPr>
            <w:r>
              <w:rPr>
                <w:sz w:val="24"/>
              </w:rPr>
              <w:t>Sets the status for the</w:t>
            </w:r>
          </w:p>
          <w:p w14:paraId="67971232" w14:textId="77777777" w:rsidR="00B0748A" w:rsidRDefault="00A6023C">
            <w:pPr>
              <w:pStyle w:val="TableParagraph"/>
              <w:spacing w:before="4" w:line="280" w:lineRule="atLeast"/>
              <w:ind w:left="111"/>
              <w:rPr>
                <w:sz w:val="24"/>
              </w:rPr>
            </w:pPr>
            <w:r>
              <w:rPr>
                <w:sz w:val="24"/>
              </w:rPr>
              <w:t>Gateway to find studies to process.</w:t>
            </w:r>
          </w:p>
        </w:tc>
      </w:tr>
      <w:tr w:rsidR="00B0748A" w14:paraId="0CFE4B61" w14:textId="77777777">
        <w:trPr>
          <w:trHeight w:val="849"/>
        </w:trPr>
        <w:tc>
          <w:tcPr>
            <w:tcW w:w="1733" w:type="dxa"/>
            <w:tcBorders>
              <w:left w:val="single" w:sz="8" w:space="0" w:color="000000"/>
              <w:bottom w:val="single" w:sz="8" w:space="0" w:color="000000"/>
              <w:right w:val="single" w:sz="8" w:space="0" w:color="000000"/>
            </w:tcBorders>
          </w:tcPr>
          <w:p w14:paraId="466A43DE" w14:textId="77777777" w:rsidR="00B0748A" w:rsidRDefault="00B0748A">
            <w:pPr>
              <w:pStyle w:val="TableParagraph"/>
              <w:spacing w:before="0"/>
              <w:ind w:left="0"/>
            </w:pPr>
          </w:p>
        </w:tc>
        <w:tc>
          <w:tcPr>
            <w:tcW w:w="1887" w:type="dxa"/>
            <w:tcBorders>
              <w:left w:val="single" w:sz="8" w:space="0" w:color="000000"/>
              <w:bottom w:val="single" w:sz="8" w:space="0" w:color="000000"/>
              <w:right w:val="single" w:sz="8" w:space="0" w:color="000000"/>
            </w:tcBorders>
          </w:tcPr>
          <w:p w14:paraId="75BA679F" w14:textId="77777777" w:rsidR="00B0748A" w:rsidRDefault="00A6023C">
            <w:pPr>
              <w:pStyle w:val="TableParagraph"/>
              <w:spacing w:before="1"/>
              <w:ind w:left="110"/>
              <w:rPr>
                <w:sz w:val="24"/>
              </w:rPr>
            </w:pPr>
            <w:r>
              <w:rPr>
                <w:sz w:val="24"/>
              </w:rPr>
              <w:t>.05</w:t>
            </w:r>
          </w:p>
        </w:tc>
        <w:tc>
          <w:tcPr>
            <w:tcW w:w="2271" w:type="dxa"/>
            <w:tcBorders>
              <w:left w:val="single" w:sz="8" w:space="0" w:color="000000"/>
              <w:bottom w:val="single" w:sz="8" w:space="0" w:color="000000"/>
              <w:right w:val="single" w:sz="8" w:space="0" w:color="000000"/>
            </w:tcBorders>
          </w:tcPr>
          <w:p w14:paraId="0B264603" w14:textId="77777777" w:rsidR="00B0748A" w:rsidRDefault="00A6023C">
            <w:pPr>
              <w:pStyle w:val="TableParagraph"/>
              <w:spacing w:before="1"/>
              <w:ind w:left="110"/>
              <w:rPr>
                <w:sz w:val="24"/>
              </w:rPr>
            </w:pPr>
            <w:r>
              <w:rPr>
                <w:sz w:val="24"/>
              </w:rPr>
              <w:t>ASTUDYID</w:t>
            </w:r>
          </w:p>
        </w:tc>
        <w:tc>
          <w:tcPr>
            <w:tcW w:w="2953" w:type="dxa"/>
            <w:tcBorders>
              <w:left w:val="single" w:sz="8" w:space="0" w:color="000000"/>
              <w:bottom w:val="single" w:sz="8" w:space="0" w:color="000000"/>
              <w:right w:val="single" w:sz="8" w:space="0" w:color="000000"/>
            </w:tcBorders>
          </w:tcPr>
          <w:p w14:paraId="56588F52" w14:textId="77777777" w:rsidR="00B0748A" w:rsidRDefault="00A6023C">
            <w:pPr>
              <w:pStyle w:val="TableParagraph"/>
              <w:spacing w:before="1" w:line="247" w:lineRule="auto"/>
              <w:ind w:left="110" w:right="11"/>
              <w:rPr>
                <w:sz w:val="24"/>
              </w:rPr>
            </w:pPr>
            <w:r>
              <w:rPr>
                <w:sz w:val="24"/>
              </w:rPr>
              <w:t>This cross reference provide a quick look up by the study</w:t>
            </w:r>
          </w:p>
          <w:p w14:paraId="1E7F1967" w14:textId="77777777" w:rsidR="00B0748A" w:rsidRDefault="00A6023C">
            <w:pPr>
              <w:pStyle w:val="TableParagraph"/>
              <w:spacing w:before="0" w:line="259" w:lineRule="exact"/>
              <w:ind w:left="110"/>
              <w:rPr>
                <w:sz w:val="24"/>
              </w:rPr>
            </w:pPr>
            <w:r>
              <w:rPr>
                <w:sz w:val="24"/>
              </w:rPr>
              <w:t>reference ID.</w:t>
            </w:r>
          </w:p>
        </w:tc>
      </w:tr>
      <w:tr w:rsidR="00B0748A" w14:paraId="051CB5C6" w14:textId="77777777">
        <w:trPr>
          <w:trHeight w:val="849"/>
        </w:trPr>
        <w:tc>
          <w:tcPr>
            <w:tcW w:w="1733" w:type="dxa"/>
            <w:tcBorders>
              <w:top w:val="single" w:sz="8" w:space="0" w:color="000000"/>
              <w:left w:val="single" w:sz="8" w:space="0" w:color="000000"/>
            </w:tcBorders>
          </w:tcPr>
          <w:p w14:paraId="129E7C3E" w14:textId="77777777" w:rsidR="00B0748A" w:rsidRDefault="00B0748A">
            <w:pPr>
              <w:pStyle w:val="TableParagraph"/>
              <w:spacing w:before="0"/>
              <w:ind w:left="0"/>
            </w:pPr>
          </w:p>
        </w:tc>
        <w:tc>
          <w:tcPr>
            <w:tcW w:w="1887" w:type="dxa"/>
            <w:tcBorders>
              <w:top w:val="single" w:sz="8" w:space="0" w:color="000000"/>
            </w:tcBorders>
          </w:tcPr>
          <w:p w14:paraId="65110C3F" w14:textId="77777777" w:rsidR="00B0748A" w:rsidRDefault="00A6023C">
            <w:pPr>
              <w:pStyle w:val="TableParagraph"/>
              <w:spacing w:before="1"/>
              <w:ind w:left="110"/>
              <w:rPr>
                <w:sz w:val="24"/>
              </w:rPr>
            </w:pPr>
            <w:r>
              <w:rPr>
                <w:sz w:val="24"/>
              </w:rPr>
              <w:t>.01</w:t>
            </w:r>
          </w:p>
        </w:tc>
        <w:tc>
          <w:tcPr>
            <w:tcW w:w="2271" w:type="dxa"/>
            <w:tcBorders>
              <w:top w:val="single" w:sz="8" w:space="0" w:color="000000"/>
            </w:tcBorders>
          </w:tcPr>
          <w:p w14:paraId="5A0FAFCA" w14:textId="77777777" w:rsidR="00B0748A" w:rsidRDefault="00A6023C">
            <w:pPr>
              <w:pStyle w:val="TableParagraph"/>
              <w:spacing w:before="1"/>
              <w:ind w:left="110"/>
              <w:rPr>
                <w:sz w:val="24"/>
              </w:rPr>
            </w:pPr>
            <w:r>
              <w:rPr>
                <w:sz w:val="24"/>
              </w:rPr>
              <w:t>B</w:t>
            </w:r>
          </w:p>
        </w:tc>
        <w:tc>
          <w:tcPr>
            <w:tcW w:w="2953" w:type="dxa"/>
            <w:tcBorders>
              <w:top w:val="single" w:sz="8" w:space="0" w:color="000000"/>
            </w:tcBorders>
          </w:tcPr>
          <w:p w14:paraId="26D7CF98" w14:textId="77777777" w:rsidR="00B0748A" w:rsidRDefault="00A6023C">
            <w:pPr>
              <w:pStyle w:val="TableParagraph"/>
              <w:spacing w:before="1" w:line="247" w:lineRule="auto"/>
              <w:ind w:left="111" w:right="37"/>
              <w:rPr>
                <w:sz w:val="24"/>
              </w:rPr>
            </w:pPr>
            <w:r>
              <w:rPr>
                <w:sz w:val="24"/>
              </w:rPr>
              <w:t>Regular B Cross Reference of the .01 field, the upload</w:t>
            </w:r>
          </w:p>
          <w:p w14:paraId="4043D3AF" w14:textId="77777777" w:rsidR="00B0748A" w:rsidRDefault="00A6023C">
            <w:pPr>
              <w:pStyle w:val="TableParagraph"/>
              <w:spacing w:before="0" w:line="259" w:lineRule="exact"/>
              <w:ind w:left="111"/>
              <w:rPr>
                <w:sz w:val="24"/>
              </w:rPr>
            </w:pPr>
            <w:r>
              <w:rPr>
                <w:sz w:val="24"/>
              </w:rPr>
              <w:t>ID.</w:t>
            </w:r>
          </w:p>
        </w:tc>
      </w:tr>
      <w:tr w:rsidR="00B0748A" w14:paraId="06DC0F2C" w14:textId="77777777">
        <w:trPr>
          <w:trHeight w:val="566"/>
        </w:trPr>
        <w:tc>
          <w:tcPr>
            <w:tcW w:w="1733" w:type="dxa"/>
            <w:tcBorders>
              <w:left w:val="single" w:sz="8" w:space="0" w:color="000000"/>
            </w:tcBorders>
          </w:tcPr>
          <w:p w14:paraId="39760E33" w14:textId="77777777" w:rsidR="00B0748A" w:rsidRDefault="00A6023C">
            <w:pPr>
              <w:pStyle w:val="TableParagraph"/>
              <w:spacing w:before="1"/>
              <w:ind w:left="105"/>
              <w:rPr>
                <w:sz w:val="24"/>
              </w:rPr>
            </w:pPr>
            <w:r>
              <w:rPr>
                <w:sz w:val="24"/>
              </w:rPr>
              <w:t>Subfile 703.11</w:t>
            </w:r>
          </w:p>
        </w:tc>
        <w:tc>
          <w:tcPr>
            <w:tcW w:w="1887" w:type="dxa"/>
          </w:tcPr>
          <w:p w14:paraId="010B86E2" w14:textId="77777777" w:rsidR="00B0748A" w:rsidRDefault="00A6023C">
            <w:pPr>
              <w:pStyle w:val="TableParagraph"/>
              <w:spacing w:before="1"/>
              <w:ind w:left="110"/>
              <w:rPr>
                <w:sz w:val="24"/>
              </w:rPr>
            </w:pPr>
            <w:r>
              <w:rPr>
                <w:sz w:val="24"/>
              </w:rPr>
              <w:t>.01</w:t>
            </w:r>
          </w:p>
        </w:tc>
        <w:tc>
          <w:tcPr>
            <w:tcW w:w="2271" w:type="dxa"/>
          </w:tcPr>
          <w:p w14:paraId="3242431A" w14:textId="77777777" w:rsidR="00B0748A" w:rsidRDefault="00A6023C">
            <w:pPr>
              <w:pStyle w:val="TableParagraph"/>
              <w:spacing w:before="1"/>
              <w:ind w:left="110"/>
              <w:rPr>
                <w:sz w:val="24"/>
              </w:rPr>
            </w:pPr>
            <w:r>
              <w:rPr>
                <w:sz w:val="24"/>
              </w:rPr>
              <w:t>B</w:t>
            </w:r>
          </w:p>
        </w:tc>
        <w:tc>
          <w:tcPr>
            <w:tcW w:w="2953" w:type="dxa"/>
          </w:tcPr>
          <w:p w14:paraId="3314FC5D" w14:textId="77777777" w:rsidR="00B0748A" w:rsidRDefault="00A6023C">
            <w:pPr>
              <w:pStyle w:val="TableParagraph"/>
              <w:spacing w:before="1"/>
              <w:ind w:left="111"/>
              <w:rPr>
                <w:sz w:val="24"/>
              </w:rPr>
            </w:pPr>
            <w:r>
              <w:rPr>
                <w:sz w:val="24"/>
              </w:rPr>
              <w:t>Regular B Cross Reference</w:t>
            </w:r>
          </w:p>
          <w:p w14:paraId="47223871" w14:textId="77777777" w:rsidR="00B0748A" w:rsidRDefault="00A6023C">
            <w:pPr>
              <w:pStyle w:val="TableParagraph"/>
              <w:spacing w:before="7" w:line="261" w:lineRule="exact"/>
              <w:ind w:left="111"/>
              <w:rPr>
                <w:sz w:val="24"/>
              </w:rPr>
            </w:pPr>
            <w:r>
              <w:rPr>
                <w:sz w:val="24"/>
              </w:rPr>
              <w:t>of the .01 field, upload item.</w:t>
            </w:r>
          </w:p>
        </w:tc>
      </w:tr>
      <w:tr w:rsidR="00B0748A" w14:paraId="68071B6F" w14:textId="77777777">
        <w:trPr>
          <w:trHeight w:val="566"/>
        </w:trPr>
        <w:tc>
          <w:tcPr>
            <w:tcW w:w="1733" w:type="dxa"/>
            <w:tcBorders>
              <w:left w:val="single" w:sz="8" w:space="0" w:color="000000"/>
              <w:bottom w:val="single" w:sz="8" w:space="0" w:color="000000"/>
              <w:right w:val="single" w:sz="8" w:space="0" w:color="000000"/>
            </w:tcBorders>
          </w:tcPr>
          <w:p w14:paraId="433ECB20" w14:textId="77777777" w:rsidR="00B0748A" w:rsidRDefault="00A6023C">
            <w:pPr>
              <w:pStyle w:val="TableParagraph"/>
              <w:spacing w:before="6"/>
              <w:ind w:left="105"/>
              <w:rPr>
                <w:b/>
                <w:sz w:val="24"/>
              </w:rPr>
            </w:pPr>
            <w:r>
              <w:rPr>
                <w:b/>
                <w:sz w:val="24"/>
              </w:rPr>
              <w:t>703.9</w:t>
            </w:r>
          </w:p>
        </w:tc>
        <w:tc>
          <w:tcPr>
            <w:tcW w:w="1887" w:type="dxa"/>
            <w:tcBorders>
              <w:left w:val="single" w:sz="8" w:space="0" w:color="000000"/>
              <w:bottom w:val="single" w:sz="8" w:space="0" w:color="000000"/>
              <w:right w:val="single" w:sz="8" w:space="0" w:color="000000"/>
            </w:tcBorders>
          </w:tcPr>
          <w:p w14:paraId="5B0350AE" w14:textId="77777777" w:rsidR="00B0748A" w:rsidRDefault="00A6023C">
            <w:pPr>
              <w:pStyle w:val="TableParagraph"/>
              <w:spacing w:before="2"/>
              <w:ind w:left="110"/>
              <w:rPr>
                <w:sz w:val="24"/>
              </w:rPr>
            </w:pPr>
            <w:r>
              <w:rPr>
                <w:sz w:val="24"/>
              </w:rPr>
              <w:t>.01</w:t>
            </w:r>
          </w:p>
        </w:tc>
        <w:tc>
          <w:tcPr>
            <w:tcW w:w="2271" w:type="dxa"/>
            <w:tcBorders>
              <w:left w:val="single" w:sz="8" w:space="0" w:color="000000"/>
              <w:bottom w:val="single" w:sz="8" w:space="0" w:color="000000"/>
              <w:right w:val="single" w:sz="8" w:space="0" w:color="000000"/>
            </w:tcBorders>
          </w:tcPr>
          <w:p w14:paraId="293B1D0C" w14:textId="77777777" w:rsidR="00B0748A" w:rsidRDefault="00A6023C">
            <w:pPr>
              <w:pStyle w:val="TableParagraph"/>
              <w:spacing w:before="2"/>
              <w:ind w:left="110"/>
              <w:rPr>
                <w:sz w:val="24"/>
              </w:rPr>
            </w:pPr>
            <w:r>
              <w:rPr>
                <w:sz w:val="24"/>
              </w:rPr>
              <w:t>B</w:t>
            </w:r>
          </w:p>
        </w:tc>
        <w:tc>
          <w:tcPr>
            <w:tcW w:w="2953" w:type="dxa"/>
            <w:tcBorders>
              <w:left w:val="single" w:sz="8" w:space="0" w:color="000000"/>
              <w:bottom w:val="single" w:sz="8" w:space="0" w:color="000000"/>
              <w:right w:val="single" w:sz="8" w:space="0" w:color="000000"/>
            </w:tcBorders>
          </w:tcPr>
          <w:p w14:paraId="5BD6162C" w14:textId="77777777" w:rsidR="00B0748A" w:rsidRDefault="00A6023C">
            <w:pPr>
              <w:pStyle w:val="TableParagraph"/>
              <w:spacing w:before="2"/>
              <w:ind w:left="110"/>
              <w:rPr>
                <w:sz w:val="24"/>
              </w:rPr>
            </w:pPr>
            <w:r>
              <w:rPr>
                <w:sz w:val="24"/>
              </w:rPr>
              <w:t>Regular B Cross Reference</w:t>
            </w:r>
          </w:p>
          <w:p w14:paraId="3F1D7465" w14:textId="77777777" w:rsidR="00B0748A" w:rsidRDefault="00A6023C">
            <w:pPr>
              <w:pStyle w:val="TableParagraph"/>
              <w:spacing w:before="7" w:line="261" w:lineRule="exact"/>
              <w:ind w:left="110"/>
              <w:rPr>
                <w:sz w:val="24"/>
              </w:rPr>
            </w:pPr>
            <w:r>
              <w:rPr>
                <w:sz w:val="24"/>
              </w:rPr>
              <w:t>of the .01 field, Name.</w:t>
            </w:r>
          </w:p>
        </w:tc>
      </w:tr>
      <w:tr w:rsidR="00B0748A" w14:paraId="3764FB3A" w14:textId="77777777">
        <w:trPr>
          <w:trHeight w:val="848"/>
        </w:trPr>
        <w:tc>
          <w:tcPr>
            <w:tcW w:w="1733" w:type="dxa"/>
            <w:tcBorders>
              <w:top w:val="single" w:sz="8" w:space="0" w:color="000000"/>
              <w:left w:val="single" w:sz="8" w:space="0" w:color="000000"/>
              <w:bottom w:val="single" w:sz="8" w:space="0" w:color="000000"/>
              <w:right w:val="single" w:sz="8" w:space="0" w:color="000000"/>
            </w:tcBorders>
          </w:tcPr>
          <w:p w14:paraId="73B45BDF" w14:textId="77777777" w:rsidR="00B0748A" w:rsidRDefault="00A6023C">
            <w:pPr>
              <w:pStyle w:val="TableParagraph"/>
              <w:spacing w:before="1"/>
              <w:ind w:left="105"/>
              <w:rPr>
                <w:sz w:val="24"/>
              </w:rPr>
            </w:pPr>
            <w:r>
              <w:rPr>
                <w:sz w:val="24"/>
              </w:rPr>
              <w:t>Subfile 703.91</w:t>
            </w:r>
          </w:p>
        </w:tc>
        <w:tc>
          <w:tcPr>
            <w:tcW w:w="1887" w:type="dxa"/>
            <w:tcBorders>
              <w:top w:val="single" w:sz="8" w:space="0" w:color="000000"/>
              <w:left w:val="single" w:sz="8" w:space="0" w:color="000000"/>
              <w:bottom w:val="single" w:sz="8" w:space="0" w:color="000000"/>
              <w:right w:val="single" w:sz="8" w:space="0" w:color="000000"/>
            </w:tcBorders>
          </w:tcPr>
          <w:p w14:paraId="69355F16" w14:textId="77777777" w:rsidR="00B0748A" w:rsidRDefault="00A6023C">
            <w:pPr>
              <w:pStyle w:val="TableParagraph"/>
              <w:spacing w:before="1"/>
              <w:ind w:left="110"/>
              <w:rPr>
                <w:sz w:val="24"/>
              </w:rPr>
            </w:pPr>
            <w:r>
              <w:rPr>
                <w:sz w:val="24"/>
              </w:rPr>
              <w:t>.01</w:t>
            </w:r>
          </w:p>
        </w:tc>
        <w:tc>
          <w:tcPr>
            <w:tcW w:w="2271" w:type="dxa"/>
            <w:tcBorders>
              <w:top w:val="single" w:sz="8" w:space="0" w:color="000000"/>
              <w:left w:val="single" w:sz="8" w:space="0" w:color="000000"/>
              <w:bottom w:val="single" w:sz="8" w:space="0" w:color="000000"/>
              <w:right w:val="single" w:sz="8" w:space="0" w:color="000000"/>
            </w:tcBorders>
          </w:tcPr>
          <w:p w14:paraId="3F8DD08B" w14:textId="77777777" w:rsidR="00B0748A" w:rsidRDefault="00A6023C">
            <w:pPr>
              <w:pStyle w:val="TableParagraph"/>
              <w:spacing w:before="1"/>
              <w:ind w:left="110"/>
              <w:rPr>
                <w:sz w:val="24"/>
              </w:rPr>
            </w:pPr>
            <w:r>
              <w:rPr>
                <w:sz w:val="24"/>
              </w:rPr>
              <w:t>B</w:t>
            </w:r>
          </w:p>
        </w:tc>
        <w:tc>
          <w:tcPr>
            <w:tcW w:w="2953" w:type="dxa"/>
            <w:tcBorders>
              <w:top w:val="single" w:sz="8" w:space="0" w:color="000000"/>
              <w:left w:val="single" w:sz="8" w:space="0" w:color="000000"/>
              <w:bottom w:val="single" w:sz="8" w:space="0" w:color="000000"/>
              <w:right w:val="single" w:sz="8" w:space="0" w:color="000000"/>
            </w:tcBorders>
          </w:tcPr>
          <w:p w14:paraId="3E864082" w14:textId="77777777" w:rsidR="00B0748A" w:rsidRDefault="00A6023C">
            <w:pPr>
              <w:pStyle w:val="TableParagraph"/>
              <w:spacing w:before="1" w:line="247" w:lineRule="auto"/>
              <w:ind w:left="110" w:right="68"/>
              <w:rPr>
                <w:sz w:val="24"/>
              </w:rPr>
            </w:pPr>
            <w:r>
              <w:rPr>
                <w:sz w:val="24"/>
              </w:rPr>
              <w:t>Regular B Cross Reference of the .01 field, Medicine</w:t>
            </w:r>
          </w:p>
          <w:p w14:paraId="3F65972A" w14:textId="77777777" w:rsidR="00B0748A" w:rsidRDefault="00A6023C">
            <w:pPr>
              <w:pStyle w:val="TableParagraph"/>
              <w:spacing w:before="0" w:line="259" w:lineRule="exact"/>
              <w:ind w:left="110"/>
              <w:rPr>
                <w:sz w:val="24"/>
              </w:rPr>
            </w:pPr>
            <w:r>
              <w:rPr>
                <w:sz w:val="24"/>
              </w:rPr>
              <w:t>File Parameters.</w:t>
            </w:r>
          </w:p>
        </w:tc>
      </w:tr>
      <w:tr w:rsidR="00B0748A" w14:paraId="4BC2FA8A" w14:textId="77777777">
        <w:trPr>
          <w:trHeight w:val="849"/>
        </w:trPr>
        <w:tc>
          <w:tcPr>
            <w:tcW w:w="1733" w:type="dxa"/>
            <w:tcBorders>
              <w:top w:val="single" w:sz="8" w:space="0" w:color="000000"/>
              <w:left w:val="single" w:sz="8" w:space="0" w:color="000000"/>
              <w:bottom w:val="single" w:sz="8" w:space="0" w:color="000000"/>
              <w:right w:val="single" w:sz="8" w:space="0" w:color="000000"/>
            </w:tcBorders>
          </w:tcPr>
          <w:p w14:paraId="3806B929" w14:textId="77777777" w:rsidR="00B0748A" w:rsidRDefault="00A6023C">
            <w:pPr>
              <w:pStyle w:val="TableParagraph"/>
              <w:spacing w:before="1"/>
              <w:ind w:left="105"/>
              <w:rPr>
                <w:sz w:val="24"/>
              </w:rPr>
            </w:pPr>
            <w:r>
              <w:rPr>
                <w:sz w:val="24"/>
              </w:rPr>
              <w:t>Subfile 703.92</w:t>
            </w:r>
          </w:p>
        </w:tc>
        <w:tc>
          <w:tcPr>
            <w:tcW w:w="1887" w:type="dxa"/>
            <w:tcBorders>
              <w:top w:val="single" w:sz="8" w:space="0" w:color="000000"/>
              <w:left w:val="single" w:sz="8" w:space="0" w:color="000000"/>
              <w:bottom w:val="single" w:sz="8" w:space="0" w:color="000000"/>
              <w:right w:val="single" w:sz="8" w:space="0" w:color="000000"/>
            </w:tcBorders>
          </w:tcPr>
          <w:p w14:paraId="74FA329B" w14:textId="77777777" w:rsidR="00B0748A" w:rsidRDefault="00A6023C">
            <w:pPr>
              <w:pStyle w:val="TableParagraph"/>
              <w:spacing w:before="1"/>
              <w:ind w:left="110"/>
              <w:rPr>
                <w:sz w:val="24"/>
              </w:rPr>
            </w:pPr>
            <w:r>
              <w:rPr>
                <w:sz w:val="24"/>
              </w:rPr>
              <w:t>.01</w:t>
            </w:r>
          </w:p>
        </w:tc>
        <w:tc>
          <w:tcPr>
            <w:tcW w:w="2271" w:type="dxa"/>
            <w:tcBorders>
              <w:top w:val="single" w:sz="8" w:space="0" w:color="000000"/>
              <w:left w:val="single" w:sz="8" w:space="0" w:color="000000"/>
              <w:bottom w:val="single" w:sz="8" w:space="0" w:color="000000"/>
              <w:right w:val="single" w:sz="8" w:space="0" w:color="000000"/>
            </w:tcBorders>
          </w:tcPr>
          <w:p w14:paraId="3D7466E9" w14:textId="77777777" w:rsidR="00B0748A" w:rsidRDefault="00A6023C">
            <w:pPr>
              <w:pStyle w:val="TableParagraph"/>
              <w:spacing w:before="1"/>
              <w:ind w:left="110"/>
              <w:rPr>
                <w:sz w:val="24"/>
              </w:rPr>
            </w:pPr>
            <w:r>
              <w:rPr>
                <w:sz w:val="24"/>
              </w:rPr>
              <w:t>B</w:t>
            </w:r>
          </w:p>
        </w:tc>
        <w:tc>
          <w:tcPr>
            <w:tcW w:w="2953" w:type="dxa"/>
            <w:tcBorders>
              <w:top w:val="single" w:sz="8" w:space="0" w:color="000000"/>
              <w:left w:val="single" w:sz="8" w:space="0" w:color="000000"/>
              <w:bottom w:val="single" w:sz="8" w:space="0" w:color="000000"/>
              <w:right w:val="single" w:sz="8" w:space="0" w:color="000000"/>
            </w:tcBorders>
          </w:tcPr>
          <w:p w14:paraId="359CC333" w14:textId="77777777" w:rsidR="00B0748A" w:rsidRDefault="00A6023C">
            <w:pPr>
              <w:pStyle w:val="TableParagraph"/>
              <w:spacing w:before="1" w:line="247" w:lineRule="auto"/>
              <w:ind w:left="110" w:right="68"/>
              <w:rPr>
                <w:sz w:val="24"/>
              </w:rPr>
            </w:pPr>
            <w:r>
              <w:rPr>
                <w:sz w:val="24"/>
              </w:rPr>
              <w:t>Regular B Cross Reference of the .01 field, Conversion</w:t>
            </w:r>
          </w:p>
          <w:p w14:paraId="59F94B1A" w14:textId="77777777" w:rsidR="00B0748A" w:rsidRDefault="00A6023C">
            <w:pPr>
              <w:pStyle w:val="TableParagraph"/>
              <w:spacing w:before="0" w:line="259" w:lineRule="exact"/>
              <w:ind w:left="110"/>
              <w:rPr>
                <w:sz w:val="24"/>
              </w:rPr>
            </w:pPr>
            <w:r>
              <w:rPr>
                <w:sz w:val="24"/>
              </w:rPr>
              <w:t>ID.</w:t>
            </w:r>
          </w:p>
        </w:tc>
      </w:tr>
    </w:tbl>
    <w:p w14:paraId="12124EA9" w14:textId="77777777" w:rsidR="00B0748A" w:rsidRDefault="00B0748A">
      <w:pPr>
        <w:spacing w:line="259" w:lineRule="exact"/>
        <w:rPr>
          <w:sz w:val="24"/>
        </w:rPr>
        <w:sectPr w:rsidR="00B0748A">
          <w:footerReference w:type="even" r:id="rId137"/>
          <w:footerReference w:type="default" r:id="rId138"/>
          <w:pgSz w:w="12240" w:h="15840"/>
          <w:pgMar w:top="940" w:right="480" w:bottom="1780" w:left="1200" w:header="733" w:footer="1596" w:gutter="0"/>
          <w:pgNumType w:start="3"/>
          <w:cols w:space="720"/>
        </w:sectPr>
      </w:pPr>
    </w:p>
    <w:p w14:paraId="63606AA8" w14:textId="77777777" w:rsidR="00B0748A" w:rsidRDefault="00B0748A">
      <w:pPr>
        <w:rPr>
          <w:sz w:val="20"/>
        </w:rPr>
      </w:pPr>
    </w:p>
    <w:p w14:paraId="04E890E4" w14:textId="77777777" w:rsidR="00B0748A" w:rsidRDefault="00B0748A">
      <w:pPr>
        <w:rPr>
          <w:sz w:val="20"/>
        </w:rPr>
      </w:pPr>
    </w:p>
    <w:p w14:paraId="690B36D8" w14:textId="77777777" w:rsidR="00B0748A" w:rsidRDefault="00B0748A">
      <w:pPr>
        <w:spacing w:before="8" w:after="1"/>
        <w:rPr>
          <w:sz w:val="2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1"/>
        <w:gridCol w:w="1921"/>
        <w:gridCol w:w="2281"/>
        <w:gridCol w:w="3001"/>
      </w:tblGrid>
      <w:tr w:rsidR="00B0748A" w14:paraId="458B5071" w14:textId="77777777">
        <w:trPr>
          <w:trHeight w:val="566"/>
        </w:trPr>
        <w:tc>
          <w:tcPr>
            <w:tcW w:w="1551" w:type="dxa"/>
            <w:tcBorders>
              <w:bottom w:val="single" w:sz="8" w:space="0" w:color="000000"/>
            </w:tcBorders>
          </w:tcPr>
          <w:p w14:paraId="6E43E943" w14:textId="77777777" w:rsidR="00B0748A" w:rsidRDefault="00A6023C">
            <w:pPr>
              <w:pStyle w:val="TableParagraph"/>
              <w:spacing w:before="3" w:line="284" w:lineRule="exact"/>
              <w:ind w:left="110" w:right="344"/>
              <w:rPr>
                <w:b/>
                <w:sz w:val="24"/>
              </w:rPr>
            </w:pPr>
            <w:r>
              <w:rPr>
                <w:b/>
                <w:sz w:val="24"/>
              </w:rPr>
              <w:t>FILE NUMBER</w:t>
            </w:r>
          </w:p>
        </w:tc>
        <w:tc>
          <w:tcPr>
            <w:tcW w:w="1921" w:type="dxa"/>
            <w:tcBorders>
              <w:bottom w:val="single" w:sz="8" w:space="0" w:color="000000"/>
            </w:tcBorders>
          </w:tcPr>
          <w:p w14:paraId="3E58A5A7" w14:textId="77777777" w:rsidR="00B0748A" w:rsidRDefault="00A6023C">
            <w:pPr>
              <w:pStyle w:val="TableParagraph"/>
              <w:spacing w:before="3" w:line="284" w:lineRule="exact"/>
              <w:ind w:left="110" w:right="714"/>
              <w:rPr>
                <w:b/>
                <w:sz w:val="24"/>
              </w:rPr>
            </w:pPr>
            <w:r>
              <w:rPr>
                <w:b/>
                <w:sz w:val="24"/>
              </w:rPr>
              <w:t>FIELD NUMBER</w:t>
            </w:r>
          </w:p>
        </w:tc>
        <w:tc>
          <w:tcPr>
            <w:tcW w:w="2281" w:type="dxa"/>
            <w:tcBorders>
              <w:bottom w:val="single" w:sz="8" w:space="0" w:color="000000"/>
            </w:tcBorders>
          </w:tcPr>
          <w:p w14:paraId="69D7CA50" w14:textId="77777777" w:rsidR="00B0748A" w:rsidRDefault="00A6023C">
            <w:pPr>
              <w:pStyle w:val="TableParagraph"/>
              <w:spacing w:before="3" w:line="284" w:lineRule="exact"/>
              <w:ind w:left="110"/>
              <w:rPr>
                <w:b/>
                <w:sz w:val="24"/>
              </w:rPr>
            </w:pPr>
            <w:r>
              <w:rPr>
                <w:b/>
                <w:sz w:val="24"/>
              </w:rPr>
              <w:t>CROSS REFERENCE</w:t>
            </w:r>
          </w:p>
        </w:tc>
        <w:tc>
          <w:tcPr>
            <w:tcW w:w="3001" w:type="dxa"/>
            <w:tcBorders>
              <w:bottom w:val="single" w:sz="8" w:space="0" w:color="000000"/>
            </w:tcBorders>
          </w:tcPr>
          <w:p w14:paraId="16794651" w14:textId="77777777" w:rsidR="00B0748A" w:rsidRDefault="00A6023C">
            <w:pPr>
              <w:pStyle w:val="TableParagraph"/>
              <w:spacing w:before="6"/>
              <w:ind w:left="109"/>
              <w:rPr>
                <w:b/>
                <w:sz w:val="24"/>
              </w:rPr>
            </w:pPr>
            <w:r>
              <w:rPr>
                <w:b/>
                <w:sz w:val="24"/>
              </w:rPr>
              <w:t>DESCRIPTION</w:t>
            </w:r>
          </w:p>
        </w:tc>
      </w:tr>
      <w:tr w:rsidR="00B0748A" w14:paraId="08E70A98" w14:textId="77777777">
        <w:trPr>
          <w:trHeight w:val="560"/>
        </w:trPr>
        <w:tc>
          <w:tcPr>
            <w:tcW w:w="1551" w:type="dxa"/>
            <w:tcBorders>
              <w:top w:val="single" w:sz="8" w:space="0" w:color="000000"/>
              <w:left w:val="single" w:sz="8" w:space="0" w:color="000000"/>
              <w:bottom w:val="single" w:sz="8" w:space="0" w:color="000000"/>
              <w:right w:val="single" w:sz="8" w:space="0" w:color="000000"/>
            </w:tcBorders>
          </w:tcPr>
          <w:p w14:paraId="0C99CFAD" w14:textId="77777777" w:rsidR="00B0748A" w:rsidRDefault="00B0748A">
            <w:pPr>
              <w:pStyle w:val="TableParagraph"/>
              <w:spacing w:before="0"/>
              <w:ind w:left="0"/>
            </w:pPr>
          </w:p>
        </w:tc>
        <w:tc>
          <w:tcPr>
            <w:tcW w:w="1921" w:type="dxa"/>
            <w:tcBorders>
              <w:top w:val="single" w:sz="8" w:space="0" w:color="000000"/>
              <w:left w:val="single" w:sz="8" w:space="0" w:color="000000"/>
              <w:bottom w:val="single" w:sz="8" w:space="0" w:color="000000"/>
              <w:right w:val="single" w:sz="8" w:space="0" w:color="000000"/>
            </w:tcBorders>
          </w:tcPr>
          <w:p w14:paraId="03C0E469" w14:textId="77777777" w:rsidR="00B0748A" w:rsidRDefault="00A6023C">
            <w:pPr>
              <w:pStyle w:val="TableParagraph"/>
              <w:spacing w:before="0" w:line="273" w:lineRule="exact"/>
              <w:ind w:left="109"/>
              <w:rPr>
                <w:sz w:val="24"/>
              </w:rPr>
            </w:pPr>
            <w:r>
              <w:rPr>
                <w:sz w:val="24"/>
              </w:rPr>
              <w:t>.02</w:t>
            </w:r>
          </w:p>
        </w:tc>
        <w:tc>
          <w:tcPr>
            <w:tcW w:w="2281" w:type="dxa"/>
            <w:tcBorders>
              <w:top w:val="single" w:sz="8" w:space="0" w:color="000000"/>
              <w:left w:val="single" w:sz="8" w:space="0" w:color="000000"/>
              <w:bottom w:val="single" w:sz="8" w:space="0" w:color="000000"/>
              <w:right w:val="single" w:sz="8" w:space="0" w:color="000000"/>
            </w:tcBorders>
          </w:tcPr>
          <w:p w14:paraId="1A074B57" w14:textId="77777777" w:rsidR="00B0748A" w:rsidRDefault="00A6023C">
            <w:pPr>
              <w:pStyle w:val="TableParagraph"/>
              <w:spacing w:before="0" w:line="273" w:lineRule="exact"/>
              <w:ind w:left="109"/>
              <w:rPr>
                <w:sz w:val="24"/>
              </w:rPr>
            </w:pPr>
            <w:r>
              <w:rPr>
                <w:sz w:val="24"/>
              </w:rPr>
              <w:t>AS</w:t>
            </w:r>
          </w:p>
        </w:tc>
        <w:tc>
          <w:tcPr>
            <w:tcW w:w="3001" w:type="dxa"/>
            <w:tcBorders>
              <w:top w:val="single" w:sz="8" w:space="0" w:color="000000"/>
              <w:left w:val="single" w:sz="8" w:space="0" w:color="000000"/>
              <w:bottom w:val="single" w:sz="8" w:space="0" w:color="000000"/>
              <w:right w:val="single" w:sz="8" w:space="0" w:color="000000"/>
            </w:tcBorders>
          </w:tcPr>
          <w:p w14:paraId="24E20F1D" w14:textId="77777777" w:rsidR="00B0748A" w:rsidRDefault="00A6023C">
            <w:pPr>
              <w:pStyle w:val="TableParagraph"/>
              <w:spacing w:before="0" w:line="273" w:lineRule="exact"/>
              <w:ind w:left="109"/>
              <w:rPr>
                <w:sz w:val="24"/>
              </w:rPr>
            </w:pPr>
            <w:r>
              <w:rPr>
                <w:sz w:val="24"/>
              </w:rPr>
              <w:t>Used for lookup by</w:t>
            </w:r>
          </w:p>
          <w:p w14:paraId="0F6AA275" w14:textId="77777777" w:rsidR="00B0748A" w:rsidRDefault="00A6023C">
            <w:pPr>
              <w:pStyle w:val="TableParagraph"/>
              <w:spacing w:before="7" w:line="261" w:lineRule="exact"/>
              <w:ind w:left="109"/>
              <w:rPr>
                <w:sz w:val="24"/>
              </w:rPr>
            </w:pPr>
            <w:r>
              <w:rPr>
                <w:sz w:val="24"/>
              </w:rPr>
              <w:t>conversion status.</w:t>
            </w:r>
          </w:p>
        </w:tc>
      </w:tr>
      <w:tr w:rsidR="00B0748A" w14:paraId="25B65B46" w14:textId="77777777">
        <w:trPr>
          <w:trHeight w:val="2832"/>
        </w:trPr>
        <w:tc>
          <w:tcPr>
            <w:tcW w:w="1551" w:type="dxa"/>
            <w:tcBorders>
              <w:top w:val="single" w:sz="8" w:space="0" w:color="000000"/>
              <w:left w:val="single" w:sz="8" w:space="0" w:color="000000"/>
              <w:bottom w:val="single" w:sz="8" w:space="0" w:color="000000"/>
              <w:right w:val="single" w:sz="8" w:space="0" w:color="000000"/>
            </w:tcBorders>
          </w:tcPr>
          <w:p w14:paraId="228E2384" w14:textId="77777777" w:rsidR="00B0748A" w:rsidRDefault="00A6023C">
            <w:pPr>
              <w:pStyle w:val="TableParagraph"/>
              <w:spacing w:before="0" w:line="282" w:lineRule="exact"/>
              <w:ind w:left="105"/>
              <w:rPr>
                <w:b/>
                <w:sz w:val="24"/>
              </w:rPr>
            </w:pPr>
            <w:r>
              <w:rPr>
                <w:position w:val="11"/>
                <w:sz w:val="15"/>
              </w:rPr>
              <w:t>1</w:t>
            </w:r>
            <w:r>
              <w:rPr>
                <w:b/>
                <w:sz w:val="24"/>
              </w:rPr>
              <w:t>704.004</w:t>
            </w:r>
          </w:p>
        </w:tc>
        <w:tc>
          <w:tcPr>
            <w:tcW w:w="1921" w:type="dxa"/>
            <w:tcBorders>
              <w:top w:val="single" w:sz="8" w:space="0" w:color="000000"/>
              <w:left w:val="single" w:sz="8" w:space="0" w:color="000000"/>
              <w:bottom w:val="single" w:sz="8" w:space="0" w:color="000000"/>
              <w:right w:val="single" w:sz="8" w:space="0" w:color="000000"/>
            </w:tcBorders>
          </w:tcPr>
          <w:p w14:paraId="41F53E91" w14:textId="77777777" w:rsidR="00B0748A" w:rsidRDefault="00B0748A">
            <w:pPr>
              <w:pStyle w:val="TableParagraph"/>
              <w:spacing w:before="0"/>
              <w:ind w:left="0"/>
            </w:pPr>
          </w:p>
        </w:tc>
        <w:tc>
          <w:tcPr>
            <w:tcW w:w="2281" w:type="dxa"/>
            <w:tcBorders>
              <w:top w:val="single" w:sz="8" w:space="0" w:color="000000"/>
              <w:left w:val="single" w:sz="8" w:space="0" w:color="000000"/>
              <w:bottom w:val="single" w:sz="8" w:space="0" w:color="000000"/>
              <w:right w:val="single" w:sz="8" w:space="0" w:color="000000"/>
            </w:tcBorders>
          </w:tcPr>
          <w:p w14:paraId="786E22AE" w14:textId="77777777" w:rsidR="00B0748A" w:rsidRDefault="00A6023C">
            <w:pPr>
              <w:pStyle w:val="TableParagraph"/>
              <w:spacing w:before="1"/>
              <w:ind w:left="109"/>
              <w:rPr>
                <w:sz w:val="24"/>
              </w:rPr>
            </w:pPr>
            <w:r>
              <w:rPr>
                <w:sz w:val="24"/>
              </w:rPr>
              <w:t>B</w:t>
            </w:r>
          </w:p>
        </w:tc>
        <w:tc>
          <w:tcPr>
            <w:tcW w:w="3001" w:type="dxa"/>
            <w:tcBorders>
              <w:top w:val="single" w:sz="8" w:space="0" w:color="000000"/>
              <w:left w:val="single" w:sz="8" w:space="0" w:color="000000"/>
              <w:bottom w:val="single" w:sz="8" w:space="0" w:color="000000"/>
              <w:right w:val="single" w:sz="8" w:space="0" w:color="000000"/>
            </w:tcBorders>
          </w:tcPr>
          <w:p w14:paraId="34355D88" w14:textId="77777777" w:rsidR="00B0748A" w:rsidRDefault="00A6023C">
            <w:pPr>
              <w:pStyle w:val="TableParagraph"/>
              <w:spacing w:before="1" w:line="247" w:lineRule="auto"/>
              <w:ind w:left="109"/>
              <w:rPr>
                <w:sz w:val="24"/>
              </w:rPr>
            </w:pPr>
            <w:r>
              <w:rPr>
                <w:sz w:val="24"/>
              </w:rPr>
              <w:t>Regular B Index of file. This cross reference correlates entries in the CP_HL7_LOG FILE (#704.002) with</w:t>
            </w:r>
          </w:p>
          <w:p w14:paraId="7E51E8AB" w14:textId="77777777" w:rsidR="00B0748A" w:rsidRDefault="00A6023C">
            <w:pPr>
              <w:pStyle w:val="TableParagraph"/>
              <w:spacing w:before="0" w:line="272" w:lineRule="exact"/>
              <w:ind w:left="109"/>
              <w:rPr>
                <w:sz w:val="24"/>
              </w:rPr>
            </w:pPr>
            <w:r>
              <w:rPr>
                <w:sz w:val="24"/>
              </w:rPr>
              <w:t>entries in this file.</w:t>
            </w:r>
          </w:p>
          <w:p w14:paraId="2757E627" w14:textId="77777777" w:rsidR="00B0748A" w:rsidRDefault="00A6023C">
            <w:pPr>
              <w:pStyle w:val="TableParagraph"/>
              <w:spacing w:before="7" w:line="247" w:lineRule="auto"/>
              <w:ind w:left="109"/>
              <w:rPr>
                <w:sz w:val="24"/>
              </w:rPr>
            </w:pPr>
            <w:r>
              <w:rPr>
                <w:sz w:val="24"/>
              </w:rPr>
              <w:t>A sample cross reference entry would be :</w:t>
            </w:r>
          </w:p>
          <w:p w14:paraId="72252DB9" w14:textId="77777777" w:rsidR="00B0748A" w:rsidRDefault="00A6023C">
            <w:pPr>
              <w:pStyle w:val="TableParagraph"/>
              <w:spacing w:before="0" w:line="247" w:lineRule="auto"/>
              <w:ind w:left="109"/>
              <w:rPr>
                <w:sz w:val="24"/>
              </w:rPr>
            </w:pPr>
            <w:r>
              <w:rPr>
                <w:sz w:val="24"/>
              </w:rPr>
              <w:t>^MDC(704.004,"B",CP_HL 7_LOG_IEN,CP_HL7_LOG</w:t>
            </w:r>
          </w:p>
          <w:p w14:paraId="1757FDF5" w14:textId="77777777" w:rsidR="00B0748A" w:rsidRDefault="00A6023C">
            <w:pPr>
              <w:pStyle w:val="TableParagraph"/>
              <w:spacing w:before="0" w:line="260" w:lineRule="exact"/>
              <w:ind w:left="109"/>
              <w:rPr>
                <w:sz w:val="24"/>
              </w:rPr>
            </w:pPr>
            <w:r>
              <w:rPr>
                <w:sz w:val="24"/>
              </w:rPr>
              <w:t>_REASON_IEN)=""</w:t>
            </w:r>
          </w:p>
        </w:tc>
      </w:tr>
      <w:tr w:rsidR="00B0748A" w14:paraId="12CCA564" w14:textId="77777777">
        <w:trPr>
          <w:trHeight w:val="1698"/>
        </w:trPr>
        <w:tc>
          <w:tcPr>
            <w:tcW w:w="1551" w:type="dxa"/>
            <w:tcBorders>
              <w:top w:val="single" w:sz="8" w:space="0" w:color="000000"/>
              <w:left w:val="single" w:sz="8" w:space="0" w:color="000000"/>
              <w:bottom w:val="single" w:sz="8" w:space="0" w:color="000000"/>
              <w:right w:val="single" w:sz="8" w:space="0" w:color="000000"/>
            </w:tcBorders>
          </w:tcPr>
          <w:p w14:paraId="5FD859E7" w14:textId="77777777" w:rsidR="00B0748A" w:rsidRDefault="00A6023C">
            <w:pPr>
              <w:pStyle w:val="TableParagraph"/>
              <w:spacing w:before="6"/>
              <w:ind w:left="105"/>
              <w:rPr>
                <w:b/>
                <w:sz w:val="24"/>
              </w:rPr>
            </w:pPr>
            <w:r>
              <w:rPr>
                <w:b/>
                <w:sz w:val="24"/>
              </w:rPr>
              <w:t>704.005</w:t>
            </w:r>
          </w:p>
        </w:tc>
        <w:tc>
          <w:tcPr>
            <w:tcW w:w="1921" w:type="dxa"/>
            <w:tcBorders>
              <w:top w:val="single" w:sz="8" w:space="0" w:color="000000"/>
              <w:left w:val="single" w:sz="8" w:space="0" w:color="000000"/>
              <w:bottom w:val="single" w:sz="8" w:space="0" w:color="000000"/>
              <w:right w:val="single" w:sz="8" w:space="0" w:color="000000"/>
            </w:tcBorders>
          </w:tcPr>
          <w:p w14:paraId="09FDEC15" w14:textId="77777777" w:rsidR="00B0748A" w:rsidRDefault="00B0748A">
            <w:pPr>
              <w:pStyle w:val="TableParagraph"/>
              <w:spacing w:before="0"/>
              <w:ind w:left="0"/>
            </w:pPr>
          </w:p>
        </w:tc>
        <w:tc>
          <w:tcPr>
            <w:tcW w:w="2281" w:type="dxa"/>
            <w:tcBorders>
              <w:top w:val="single" w:sz="8" w:space="0" w:color="000000"/>
              <w:left w:val="single" w:sz="8" w:space="0" w:color="000000"/>
              <w:bottom w:val="single" w:sz="8" w:space="0" w:color="000000"/>
              <w:right w:val="single" w:sz="8" w:space="0" w:color="000000"/>
            </w:tcBorders>
          </w:tcPr>
          <w:p w14:paraId="6D568A16" w14:textId="77777777" w:rsidR="00B0748A" w:rsidRDefault="00A6023C">
            <w:pPr>
              <w:pStyle w:val="TableParagraph"/>
              <w:spacing w:before="1"/>
              <w:ind w:left="109"/>
              <w:rPr>
                <w:sz w:val="24"/>
              </w:rPr>
            </w:pPr>
            <w:r>
              <w:rPr>
                <w:sz w:val="24"/>
              </w:rPr>
              <w:t>B</w:t>
            </w:r>
          </w:p>
        </w:tc>
        <w:tc>
          <w:tcPr>
            <w:tcW w:w="3001" w:type="dxa"/>
            <w:tcBorders>
              <w:top w:val="single" w:sz="8" w:space="0" w:color="000000"/>
              <w:left w:val="single" w:sz="8" w:space="0" w:color="000000"/>
              <w:bottom w:val="single" w:sz="8" w:space="0" w:color="000000"/>
              <w:right w:val="single" w:sz="8" w:space="0" w:color="000000"/>
            </w:tcBorders>
          </w:tcPr>
          <w:p w14:paraId="2BFC717E" w14:textId="77777777" w:rsidR="00B0748A" w:rsidRDefault="00A6023C">
            <w:pPr>
              <w:pStyle w:val="TableParagraph"/>
              <w:spacing w:before="1" w:line="247" w:lineRule="auto"/>
              <w:ind w:left="109" w:right="79"/>
              <w:rPr>
                <w:sz w:val="24"/>
              </w:rPr>
            </w:pPr>
            <w:r>
              <w:rPr>
                <w:sz w:val="24"/>
              </w:rPr>
              <w:t>Regular B Index of file. This will make it easy to find and sort the PATIENT(s) involved per</w:t>
            </w:r>
          </w:p>
          <w:p w14:paraId="0E9AC039" w14:textId="77777777" w:rsidR="00B0748A" w:rsidRDefault="00A6023C">
            <w:pPr>
              <w:pStyle w:val="TableParagraph"/>
              <w:spacing w:before="0" w:line="272" w:lineRule="exact"/>
              <w:ind w:left="109"/>
              <w:rPr>
                <w:sz w:val="24"/>
              </w:rPr>
            </w:pPr>
            <w:r>
              <w:rPr>
                <w:sz w:val="24"/>
              </w:rPr>
              <w:t>patient movement data</w:t>
            </w:r>
          </w:p>
          <w:p w14:paraId="61CD0F31" w14:textId="77777777" w:rsidR="00B0748A" w:rsidRDefault="00A6023C">
            <w:pPr>
              <w:pStyle w:val="TableParagraph"/>
              <w:spacing w:before="7" w:line="261" w:lineRule="exact"/>
              <w:ind w:left="109"/>
              <w:rPr>
                <w:sz w:val="24"/>
              </w:rPr>
            </w:pPr>
            <w:r>
              <w:rPr>
                <w:sz w:val="24"/>
              </w:rPr>
              <w:t>within this file.</w:t>
            </w:r>
          </w:p>
        </w:tc>
      </w:tr>
      <w:tr w:rsidR="00B0748A" w14:paraId="4F97DDCE" w14:textId="77777777">
        <w:trPr>
          <w:trHeight w:val="1132"/>
        </w:trPr>
        <w:tc>
          <w:tcPr>
            <w:tcW w:w="1551" w:type="dxa"/>
            <w:tcBorders>
              <w:top w:val="single" w:sz="8" w:space="0" w:color="000000"/>
              <w:left w:val="single" w:sz="8" w:space="0" w:color="000000"/>
              <w:bottom w:val="single" w:sz="8" w:space="0" w:color="000000"/>
              <w:right w:val="single" w:sz="8" w:space="0" w:color="000000"/>
            </w:tcBorders>
          </w:tcPr>
          <w:p w14:paraId="4FF1B7F5" w14:textId="77777777" w:rsidR="00B0748A" w:rsidRDefault="00A6023C">
            <w:pPr>
              <w:pStyle w:val="TableParagraph"/>
              <w:spacing w:before="6"/>
              <w:ind w:left="105"/>
              <w:rPr>
                <w:b/>
                <w:sz w:val="24"/>
              </w:rPr>
            </w:pPr>
            <w:r>
              <w:rPr>
                <w:b/>
                <w:sz w:val="24"/>
              </w:rPr>
              <w:t>704.006</w:t>
            </w:r>
          </w:p>
        </w:tc>
        <w:tc>
          <w:tcPr>
            <w:tcW w:w="1921" w:type="dxa"/>
            <w:tcBorders>
              <w:top w:val="single" w:sz="8" w:space="0" w:color="000000"/>
              <w:left w:val="single" w:sz="8" w:space="0" w:color="000000"/>
              <w:bottom w:val="single" w:sz="8" w:space="0" w:color="000000"/>
              <w:right w:val="single" w:sz="8" w:space="0" w:color="000000"/>
            </w:tcBorders>
          </w:tcPr>
          <w:p w14:paraId="072B088D" w14:textId="77777777" w:rsidR="00B0748A" w:rsidRDefault="00A6023C">
            <w:pPr>
              <w:pStyle w:val="TableParagraph"/>
              <w:spacing w:before="1"/>
              <w:ind w:left="109"/>
              <w:rPr>
                <w:sz w:val="24"/>
              </w:rPr>
            </w:pPr>
            <w:r>
              <w:rPr>
                <w:sz w:val="24"/>
              </w:rPr>
              <w:t>.01</w:t>
            </w:r>
          </w:p>
        </w:tc>
        <w:tc>
          <w:tcPr>
            <w:tcW w:w="2281" w:type="dxa"/>
            <w:tcBorders>
              <w:top w:val="single" w:sz="8" w:space="0" w:color="000000"/>
              <w:left w:val="single" w:sz="8" w:space="0" w:color="000000"/>
              <w:bottom w:val="single" w:sz="8" w:space="0" w:color="000000"/>
              <w:right w:val="single" w:sz="8" w:space="0" w:color="000000"/>
            </w:tcBorders>
          </w:tcPr>
          <w:p w14:paraId="18F3B4D5" w14:textId="77777777" w:rsidR="00B0748A" w:rsidRDefault="00A6023C">
            <w:pPr>
              <w:pStyle w:val="TableParagraph"/>
              <w:spacing w:before="1"/>
              <w:ind w:left="109"/>
              <w:rPr>
                <w:sz w:val="24"/>
              </w:rPr>
            </w:pPr>
            <w:r>
              <w:rPr>
                <w:sz w:val="24"/>
              </w:rPr>
              <w:t>B</w:t>
            </w:r>
          </w:p>
        </w:tc>
        <w:tc>
          <w:tcPr>
            <w:tcW w:w="3001" w:type="dxa"/>
            <w:tcBorders>
              <w:top w:val="single" w:sz="8" w:space="0" w:color="000000"/>
              <w:left w:val="single" w:sz="8" w:space="0" w:color="000000"/>
              <w:bottom w:val="single" w:sz="8" w:space="0" w:color="000000"/>
              <w:right w:val="single" w:sz="8" w:space="0" w:color="000000"/>
            </w:tcBorders>
          </w:tcPr>
          <w:p w14:paraId="586D1E47" w14:textId="77777777" w:rsidR="00B0748A" w:rsidRDefault="00A6023C">
            <w:pPr>
              <w:pStyle w:val="TableParagraph"/>
              <w:spacing w:before="1" w:line="247" w:lineRule="auto"/>
              <w:ind w:left="109" w:right="131"/>
              <w:rPr>
                <w:sz w:val="24"/>
              </w:rPr>
            </w:pPr>
            <w:r>
              <w:rPr>
                <w:sz w:val="24"/>
              </w:rPr>
              <w:t xml:space="preserve">Regular B Index of </w:t>
            </w:r>
            <w:r>
              <w:rPr>
                <w:spacing w:val="-6"/>
                <w:sz w:val="24"/>
              </w:rPr>
              <w:t xml:space="preserve">file. </w:t>
            </w:r>
            <w:r>
              <w:rPr>
                <w:spacing w:val="-4"/>
                <w:sz w:val="24"/>
              </w:rPr>
              <w:t xml:space="preserve">This index </w:t>
            </w:r>
            <w:r>
              <w:rPr>
                <w:spacing w:val="-3"/>
                <w:sz w:val="24"/>
              </w:rPr>
              <w:t xml:space="preserve">quickly </w:t>
            </w:r>
            <w:r>
              <w:rPr>
                <w:sz w:val="24"/>
              </w:rPr>
              <w:t xml:space="preserve">sorts </w:t>
            </w:r>
            <w:r>
              <w:rPr>
                <w:spacing w:val="-7"/>
                <w:sz w:val="24"/>
              </w:rPr>
              <w:t xml:space="preserve">file </w:t>
            </w:r>
            <w:r>
              <w:rPr>
                <w:sz w:val="24"/>
              </w:rPr>
              <w:t xml:space="preserve">entries based on </w:t>
            </w:r>
            <w:r>
              <w:rPr>
                <w:spacing w:val="-3"/>
                <w:sz w:val="24"/>
              </w:rPr>
              <w:t>subscriber</w:t>
            </w:r>
          </w:p>
          <w:p w14:paraId="6D2F6DE5" w14:textId="77777777" w:rsidR="00B0748A" w:rsidRDefault="00A6023C">
            <w:pPr>
              <w:pStyle w:val="TableParagraph"/>
              <w:spacing w:before="0" w:line="258" w:lineRule="exact"/>
              <w:ind w:left="109"/>
              <w:rPr>
                <w:sz w:val="24"/>
              </w:rPr>
            </w:pPr>
            <w:r>
              <w:rPr>
                <w:sz w:val="24"/>
              </w:rPr>
              <w:t>protocol identification.</w:t>
            </w:r>
          </w:p>
        </w:tc>
      </w:tr>
      <w:tr w:rsidR="00B0748A" w14:paraId="13A28EF6" w14:textId="77777777">
        <w:trPr>
          <w:trHeight w:val="848"/>
        </w:trPr>
        <w:tc>
          <w:tcPr>
            <w:tcW w:w="1551" w:type="dxa"/>
            <w:tcBorders>
              <w:top w:val="single" w:sz="8" w:space="0" w:color="000000"/>
              <w:left w:val="single" w:sz="8" w:space="0" w:color="000000"/>
              <w:bottom w:val="single" w:sz="8" w:space="0" w:color="000000"/>
              <w:right w:val="single" w:sz="8" w:space="0" w:color="000000"/>
            </w:tcBorders>
          </w:tcPr>
          <w:p w14:paraId="10250C2B" w14:textId="77777777" w:rsidR="00B0748A" w:rsidRDefault="00A6023C">
            <w:pPr>
              <w:pStyle w:val="TableParagraph"/>
              <w:spacing w:before="6"/>
              <w:ind w:left="105"/>
              <w:rPr>
                <w:b/>
                <w:sz w:val="24"/>
              </w:rPr>
            </w:pPr>
            <w:r>
              <w:rPr>
                <w:b/>
                <w:sz w:val="24"/>
              </w:rPr>
              <w:t>704.101</w:t>
            </w:r>
          </w:p>
        </w:tc>
        <w:tc>
          <w:tcPr>
            <w:tcW w:w="1921" w:type="dxa"/>
            <w:tcBorders>
              <w:top w:val="single" w:sz="8" w:space="0" w:color="000000"/>
              <w:left w:val="single" w:sz="8" w:space="0" w:color="000000"/>
              <w:bottom w:val="single" w:sz="8" w:space="0" w:color="000000"/>
              <w:right w:val="single" w:sz="8" w:space="0" w:color="000000"/>
            </w:tcBorders>
          </w:tcPr>
          <w:p w14:paraId="78508969" w14:textId="77777777" w:rsidR="00B0748A" w:rsidRDefault="00A6023C">
            <w:pPr>
              <w:pStyle w:val="TableParagraph"/>
              <w:spacing w:before="1"/>
              <w:ind w:left="109"/>
              <w:rPr>
                <w:sz w:val="24"/>
              </w:rPr>
            </w:pPr>
            <w:r>
              <w:rPr>
                <w:sz w:val="24"/>
              </w:rPr>
              <w:t>.02</w:t>
            </w:r>
          </w:p>
        </w:tc>
        <w:tc>
          <w:tcPr>
            <w:tcW w:w="2281" w:type="dxa"/>
            <w:tcBorders>
              <w:top w:val="single" w:sz="8" w:space="0" w:color="000000"/>
              <w:left w:val="single" w:sz="8" w:space="0" w:color="000000"/>
              <w:bottom w:val="single" w:sz="8" w:space="0" w:color="000000"/>
              <w:right w:val="single" w:sz="8" w:space="0" w:color="000000"/>
            </w:tcBorders>
          </w:tcPr>
          <w:p w14:paraId="44B47F66" w14:textId="77777777" w:rsidR="00B0748A" w:rsidRDefault="00A6023C">
            <w:pPr>
              <w:pStyle w:val="TableParagraph"/>
              <w:spacing w:before="1"/>
              <w:ind w:left="109"/>
              <w:rPr>
                <w:sz w:val="24"/>
              </w:rPr>
            </w:pPr>
            <w:r>
              <w:rPr>
                <w:sz w:val="24"/>
              </w:rPr>
              <w:t>C</w:t>
            </w:r>
          </w:p>
        </w:tc>
        <w:tc>
          <w:tcPr>
            <w:tcW w:w="3001" w:type="dxa"/>
            <w:tcBorders>
              <w:top w:val="single" w:sz="8" w:space="0" w:color="000000"/>
              <w:left w:val="single" w:sz="8" w:space="0" w:color="000000"/>
              <w:bottom w:val="single" w:sz="8" w:space="0" w:color="000000"/>
              <w:right w:val="single" w:sz="8" w:space="0" w:color="000000"/>
            </w:tcBorders>
          </w:tcPr>
          <w:p w14:paraId="5B884871" w14:textId="77777777" w:rsidR="00B0748A" w:rsidRDefault="00A6023C">
            <w:pPr>
              <w:pStyle w:val="TableParagraph"/>
              <w:spacing w:before="1" w:line="247" w:lineRule="auto"/>
              <w:ind w:left="109" w:right="79"/>
              <w:rPr>
                <w:sz w:val="24"/>
              </w:rPr>
            </w:pPr>
            <w:r>
              <w:rPr>
                <w:sz w:val="24"/>
              </w:rPr>
              <w:t>Regular C Index of file. This will support a quick view of</w:t>
            </w:r>
          </w:p>
          <w:p w14:paraId="164FEF78" w14:textId="77777777" w:rsidR="00B0748A" w:rsidRDefault="00A6023C">
            <w:pPr>
              <w:pStyle w:val="TableParagraph"/>
              <w:spacing w:before="0" w:line="259" w:lineRule="exact"/>
              <w:ind w:left="109"/>
              <w:rPr>
                <w:sz w:val="24"/>
              </w:rPr>
            </w:pPr>
            <w:r>
              <w:rPr>
                <w:sz w:val="24"/>
              </w:rPr>
              <w:t>entries by name.</w:t>
            </w:r>
          </w:p>
        </w:tc>
      </w:tr>
      <w:tr w:rsidR="00B0748A" w14:paraId="3DAE5684" w14:textId="77777777">
        <w:trPr>
          <w:trHeight w:val="1415"/>
        </w:trPr>
        <w:tc>
          <w:tcPr>
            <w:tcW w:w="1551" w:type="dxa"/>
            <w:tcBorders>
              <w:top w:val="single" w:sz="8" w:space="0" w:color="000000"/>
              <w:left w:val="single" w:sz="8" w:space="0" w:color="000000"/>
              <w:bottom w:val="single" w:sz="8" w:space="0" w:color="000000"/>
              <w:right w:val="single" w:sz="8" w:space="0" w:color="000000"/>
            </w:tcBorders>
          </w:tcPr>
          <w:p w14:paraId="5E5327F7" w14:textId="77777777" w:rsidR="00B0748A" w:rsidRDefault="00B0748A">
            <w:pPr>
              <w:pStyle w:val="TableParagraph"/>
              <w:spacing w:before="0"/>
              <w:ind w:left="0"/>
            </w:pPr>
          </w:p>
        </w:tc>
        <w:tc>
          <w:tcPr>
            <w:tcW w:w="1921" w:type="dxa"/>
            <w:tcBorders>
              <w:top w:val="single" w:sz="8" w:space="0" w:color="000000"/>
              <w:left w:val="single" w:sz="8" w:space="0" w:color="000000"/>
              <w:bottom w:val="single" w:sz="8" w:space="0" w:color="000000"/>
              <w:right w:val="single" w:sz="8" w:space="0" w:color="000000"/>
            </w:tcBorders>
          </w:tcPr>
          <w:p w14:paraId="37311C34" w14:textId="77777777" w:rsidR="00B0748A" w:rsidRDefault="00A6023C">
            <w:pPr>
              <w:pStyle w:val="TableParagraph"/>
              <w:spacing w:before="1"/>
              <w:ind w:left="109"/>
              <w:rPr>
                <w:sz w:val="24"/>
              </w:rPr>
            </w:pPr>
            <w:r>
              <w:rPr>
                <w:sz w:val="24"/>
              </w:rPr>
              <w:t>.05</w:t>
            </w:r>
          </w:p>
        </w:tc>
        <w:tc>
          <w:tcPr>
            <w:tcW w:w="2281" w:type="dxa"/>
            <w:tcBorders>
              <w:top w:val="single" w:sz="8" w:space="0" w:color="000000"/>
              <w:left w:val="single" w:sz="8" w:space="0" w:color="000000"/>
              <w:bottom w:val="single" w:sz="8" w:space="0" w:color="000000"/>
              <w:right w:val="single" w:sz="8" w:space="0" w:color="000000"/>
            </w:tcBorders>
          </w:tcPr>
          <w:p w14:paraId="7213B8D3" w14:textId="77777777" w:rsidR="00B0748A" w:rsidRDefault="00A6023C">
            <w:pPr>
              <w:pStyle w:val="TableParagraph"/>
              <w:spacing w:before="1"/>
              <w:ind w:left="109"/>
              <w:rPr>
                <w:sz w:val="24"/>
              </w:rPr>
            </w:pPr>
            <w:r>
              <w:rPr>
                <w:sz w:val="24"/>
              </w:rPr>
              <w:t>ATYPE</w:t>
            </w:r>
          </w:p>
        </w:tc>
        <w:tc>
          <w:tcPr>
            <w:tcW w:w="3001" w:type="dxa"/>
            <w:tcBorders>
              <w:top w:val="single" w:sz="8" w:space="0" w:color="000000"/>
              <w:left w:val="single" w:sz="8" w:space="0" w:color="000000"/>
              <w:bottom w:val="single" w:sz="8" w:space="0" w:color="000000"/>
              <w:right w:val="single" w:sz="8" w:space="0" w:color="000000"/>
            </w:tcBorders>
          </w:tcPr>
          <w:p w14:paraId="79A670DB" w14:textId="77777777" w:rsidR="00B0748A" w:rsidRDefault="00A6023C">
            <w:pPr>
              <w:pStyle w:val="TableParagraph"/>
              <w:spacing w:before="1" w:line="247" w:lineRule="auto"/>
              <w:ind w:left="109" w:right="79"/>
              <w:rPr>
                <w:sz w:val="24"/>
              </w:rPr>
            </w:pPr>
            <w:r>
              <w:rPr>
                <w:sz w:val="24"/>
              </w:rPr>
              <w:t>Regular ATYPE Index of file. This supports a quick correlation with TERM TYPE File (#704.102)</w:t>
            </w:r>
          </w:p>
          <w:p w14:paraId="01448BA8" w14:textId="77777777" w:rsidR="00B0748A" w:rsidRDefault="00A6023C">
            <w:pPr>
              <w:pStyle w:val="TableParagraph"/>
              <w:spacing w:before="0" w:line="258" w:lineRule="exact"/>
              <w:ind w:left="109"/>
              <w:rPr>
                <w:sz w:val="24"/>
              </w:rPr>
            </w:pPr>
            <w:r>
              <w:rPr>
                <w:sz w:val="24"/>
              </w:rPr>
              <w:t>entries and entries in this file.</w:t>
            </w:r>
          </w:p>
        </w:tc>
      </w:tr>
      <w:tr w:rsidR="00B0748A" w14:paraId="5A64A0DC" w14:textId="77777777">
        <w:trPr>
          <w:trHeight w:val="1132"/>
        </w:trPr>
        <w:tc>
          <w:tcPr>
            <w:tcW w:w="1551" w:type="dxa"/>
            <w:tcBorders>
              <w:top w:val="single" w:sz="8" w:space="0" w:color="000000"/>
              <w:left w:val="single" w:sz="8" w:space="0" w:color="000000"/>
              <w:bottom w:val="single" w:sz="8" w:space="0" w:color="000000"/>
              <w:right w:val="single" w:sz="8" w:space="0" w:color="000000"/>
            </w:tcBorders>
          </w:tcPr>
          <w:p w14:paraId="6439DF6B" w14:textId="77777777" w:rsidR="00B0748A" w:rsidRDefault="00B0748A">
            <w:pPr>
              <w:pStyle w:val="TableParagraph"/>
              <w:spacing w:before="0"/>
              <w:ind w:left="0"/>
            </w:pPr>
          </w:p>
        </w:tc>
        <w:tc>
          <w:tcPr>
            <w:tcW w:w="1921" w:type="dxa"/>
            <w:tcBorders>
              <w:top w:val="single" w:sz="8" w:space="0" w:color="000000"/>
              <w:left w:val="single" w:sz="8" w:space="0" w:color="000000"/>
              <w:bottom w:val="single" w:sz="8" w:space="0" w:color="000000"/>
              <w:right w:val="single" w:sz="8" w:space="0" w:color="000000"/>
            </w:tcBorders>
          </w:tcPr>
          <w:p w14:paraId="1B3CEC88" w14:textId="77777777" w:rsidR="00B0748A" w:rsidRDefault="00A6023C">
            <w:pPr>
              <w:pStyle w:val="TableParagraph"/>
              <w:spacing w:before="1"/>
              <w:ind w:left="109"/>
              <w:rPr>
                <w:sz w:val="24"/>
              </w:rPr>
            </w:pPr>
            <w:r>
              <w:rPr>
                <w:sz w:val="24"/>
              </w:rPr>
              <w:t>.07</w:t>
            </w:r>
          </w:p>
        </w:tc>
        <w:tc>
          <w:tcPr>
            <w:tcW w:w="2281" w:type="dxa"/>
            <w:tcBorders>
              <w:top w:val="single" w:sz="8" w:space="0" w:color="000000"/>
              <w:left w:val="single" w:sz="8" w:space="0" w:color="000000"/>
              <w:bottom w:val="single" w:sz="8" w:space="0" w:color="000000"/>
              <w:right w:val="single" w:sz="8" w:space="0" w:color="000000"/>
            </w:tcBorders>
          </w:tcPr>
          <w:p w14:paraId="0B4ADD06" w14:textId="77777777" w:rsidR="00B0748A" w:rsidRDefault="00A6023C">
            <w:pPr>
              <w:pStyle w:val="TableParagraph"/>
              <w:spacing w:before="1"/>
              <w:ind w:left="109"/>
              <w:rPr>
                <w:sz w:val="24"/>
              </w:rPr>
            </w:pPr>
            <w:r>
              <w:rPr>
                <w:sz w:val="24"/>
              </w:rPr>
              <w:t>ACTIVE</w:t>
            </w:r>
          </w:p>
        </w:tc>
        <w:tc>
          <w:tcPr>
            <w:tcW w:w="3001" w:type="dxa"/>
            <w:tcBorders>
              <w:top w:val="single" w:sz="8" w:space="0" w:color="000000"/>
              <w:left w:val="single" w:sz="8" w:space="0" w:color="000000"/>
              <w:bottom w:val="single" w:sz="8" w:space="0" w:color="000000"/>
              <w:right w:val="single" w:sz="8" w:space="0" w:color="000000"/>
            </w:tcBorders>
          </w:tcPr>
          <w:p w14:paraId="520DEAD2" w14:textId="77777777" w:rsidR="00B0748A" w:rsidRDefault="00A6023C">
            <w:pPr>
              <w:pStyle w:val="TableParagraph"/>
              <w:spacing w:before="1" w:line="247" w:lineRule="auto"/>
              <w:ind w:left="109"/>
              <w:rPr>
                <w:sz w:val="24"/>
              </w:rPr>
            </w:pPr>
            <w:r>
              <w:rPr>
                <w:sz w:val="24"/>
              </w:rPr>
              <w:t>Regular ACTIVE Index of file. This supports quick sorting of entries by VALUE</w:t>
            </w:r>
          </w:p>
          <w:p w14:paraId="7AF66A9A" w14:textId="77777777" w:rsidR="00B0748A" w:rsidRDefault="00A6023C">
            <w:pPr>
              <w:pStyle w:val="TableParagraph"/>
              <w:spacing w:before="0" w:line="258" w:lineRule="exact"/>
              <w:ind w:left="109"/>
              <w:rPr>
                <w:sz w:val="24"/>
              </w:rPr>
            </w:pPr>
            <w:r>
              <w:rPr>
                <w:sz w:val="24"/>
              </w:rPr>
              <w:t>TYPE.</w:t>
            </w:r>
          </w:p>
        </w:tc>
      </w:tr>
    </w:tbl>
    <w:p w14:paraId="617C0F22" w14:textId="77777777" w:rsidR="00B0748A" w:rsidRDefault="00B0748A">
      <w:pPr>
        <w:rPr>
          <w:sz w:val="20"/>
        </w:rPr>
      </w:pPr>
    </w:p>
    <w:p w14:paraId="6F5D64D0" w14:textId="77777777" w:rsidR="00B0748A" w:rsidRDefault="00B0748A">
      <w:pPr>
        <w:rPr>
          <w:sz w:val="20"/>
        </w:rPr>
      </w:pPr>
    </w:p>
    <w:p w14:paraId="6CF17B1E" w14:textId="77777777" w:rsidR="00B0748A" w:rsidRDefault="00B0748A">
      <w:pPr>
        <w:rPr>
          <w:sz w:val="20"/>
        </w:rPr>
      </w:pPr>
    </w:p>
    <w:p w14:paraId="070D1BF9" w14:textId="77777777" w:rsidR="00B0748A" w:rsidRDefault="00B0748A">
      <w:pPr>
        <w:rPr>
          <w:sz w:val="20"/>
        </w:rPr>
      </w:pPr>
    </w:p>
    <w:p w14:paraId="1CF6CC7E" w14:textId="77777777" w:rsidR="00B0748A" w:rsidRDefault="00B0748A">
      <w:pPr>
        <w:rPr>
          <w:sz w:val="20"/>
        </w:rPr>
      </w:pPr>
    </w:p>
    <w:p w14:paraId="430FB79E" w14:textId="77777777" w:rsidR="00B0748A" w:rsidRDefault="00B0748A">
      <w:pPr>
        <w:rPr>
          <w:sz w:val="20"/>
        </w:rPr>
      </w:pPr>
    </w:p>
    <w:p w14:paraId="4D040AEE" w14:textId="77777777" w:rsidR="00B0748A" w:rsidRDefault="00B0748A">
      <w:pPr>
        <w:rPr>
          <w:sz w:val="20"/>
        </w:rPr>
      </w:pPr>
    </w:p>
    <w:p w14:paraId="2F2420D5" w14:textId="77777777" w:rsidR="00B0748A" w:rsidRDefault="001F1920">
      <w:pPr>
        <w:spacing w:before="10"/>
        <w:rPr>
          <w:sz w:val="26"/>
        </w:rPr>
      </w:pPr>
      <w:r>
        <w:pict w14:anchorId="3B70F89E">
          <v:shape id="_x0000_s1192" style="position:absolute;margin-left:1in;margin-top:17.7pt;width:144.05pt;height:.1pt;z-index:-251619328;mso-wrap-distance-left:0;mso-wrap-distance-right:0;mso-position-horizontal-relative:page" coordorigin="1440,354" coordsize="2881,0" path="m1440,354r2881,e" filled="f" strokeweight=".48pt">
            <v:path arrowok="t"/>
            <w10:wrap type="topAndBottom" anchorx="page"/>
          </v:shape>
        </w:pict>
      </w:r>
    </w:p>
    <w:p w14:paraId="180C5317"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Cross References added.</w:t>
      </w:r>
    </w:p>
    <w:p w14:paraId="2BDC4650" w14:textId="77777777" w:rsidR="00B0748A" w:rsidRDefault="00B0748A">
      <w:pPr>
        <w:sectPr w:rsidR="00B0748A">
          <w:headerReference w:type="even" r:id="rId139"/>
          <w:headerReference w:type="default" r:id="rId140"/>
          <w:pgSz w:w="12240" w:h="15840"/>
          <w:pgMar w:top="940" w:right="480" w:bottom="1180" w:left="1200" w:header="733" w:footer="983" w:gutter="0"/>
          <w:cols w:space="720"/>
        </w:sectPr>
      </w:pPr>
    </w:p>
    <w:p w14:paraId="3C82444D" w14:textId="77777777" w:rsidR="00B0748A" w:rsidRDefault="00B0748A">
      <w:pPr>
        <w:rPr>
          <w:sz w:val="20"/>
        </w:rPr>
      </w:pPr>
    </w:p>
    <w:p w14:paraId="6C83249F" w14:textId="77777777" w:rsidR="00B0748A" w:rsidRDefault="00B0748A">
      <w:pPr>
        <w:rPr>
          <w:sz w:val="20"/>
        </w:rPr>
      </w:pPr>
    </w:p>
    <w:p w14:paraId="7E20E21E" w14:textId="77777777" w:rsidR="00B0748A" w:rsidRDefault="00B0748A">
      <w:pPr>
        <w:spacing w:before="8" w:after="1"/>
        <w:rPr>
          <w:sz w:val="2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1"/>
        <w:gridCol w:w="1921"/>
        <w:gridCol w:w="2281"/>
        <w:gridCol w:w="3001"/>
      </w:tblGrid>
      <w:tr w:rsidR="00B0748A" w14:paraId="27D2DD8B" w14:textId="77777777">
        <w:trPr>
          <w:trHeight w:val="566"/>
        </w:trPr>
        <w:tc>
          <w:tcPr>
            <w:tcW w:w="1561" w:type="dxa"/>
          </w:tcPr>
          <w:p w14:paraId="4E8F8A90" w14:textId="77777777" w:rsidR="00B0748A" w:rsidRDefault="00A6023C">
            <w:pPr>
              <w:pStyle w:val="TableParagraph"/>
              <w:spacing w:before="2" w:line="284" w:lineRule="exact"/>
              <w:ind w:left="105" w:right="349"/>
              <w:rPr>
                <w:b/>
                <w:sz w:val="24"/>
              </w:rPr>
            </w:pPr>
            <w:r>
              <w:rPr>
                <w:b/>
                <w:sz w:val="24"/>
              </w:rPr>
              <w:t>FILE NUMBER</w:t>
            </w:r>
          </w:p>
        </w:tc>
        <w:tc>
          <w:tcPr>
            <w:tcW w:w="1921" w:type="dxa"/>
          </w:tcPr>
          <w:p w14:paraId="73C3A547" w14:textId="77777777" w:rsidR="00B0748A" w:rsidRDefault="00A6023C">
            <w:pPr>
              <w:pStyle w:val="TableParagraph"/>
              <w:spacing w:before="2" w:line="284" w:lineRule="exact"/>
              <w:ind w:left="109" w:right="705"/>
              <w:rPr>
                <w:b/>
                <w:sz w:val="24"/>
              </w:rPr>
            </w:pPr>
            <w:r>
              <w:rPr>
                <w:b/>
                <w:sz w:val="24"/>
              </w:rPr>
              <w:t>FIELD NUMBER</w:t>
            </w:r>
          </w:p>
        </w:tc>
        <w:tc>
          <w:tcPr>
            <w:tcW w:w="2281" w:type="dxa"/>
          </w:tcPr>
          <w:p w14:paraId="33A8955F" w14:textId="77777777" w:rsidR="00B0748A" w:rsidRDefault="00A6023C">
            <w:pPr>
              <w:pStyle w:val="TableParagraph"/>
              <w:spacing w:before="2" w:line="284" w:lineRule="exact"/>
              <w:ind w:left="109"/>
              <w:rPr>
                <w:b/>
                <w:sz w:val="24"/>
              </w:rPr>
            </w:pPr>
            <w:r>
              <w:rPr>
                <w:b/>
                <w:sz w:val="24"/>
              </w:rPr>
              <w:t>CROSS REFERENCE</w:t>
            </w:r>
          </w:p>
        </w:tc>
        <w:tc>
          <w:tcPr>
            <w:tcW w:w="3001" w:type="dxa"/>
          </w:tcPr>
          <w:p w14:paraId="65772BA9" w14:textId="77777777" w:rsidR="00B0748A" w:rsidRDefault="00A6023C">
            <w:pPr>
              <w:pStyle w:val="TableParagraph"/>
              <w:spacing w:before="6"/>
              <w:ind w:left="109"/>
              <w:rPr>
                <w:b/>
                <w:sz w:val="24"/>
              </w:rPr>
            </w:pPr>
            <w:r>
              <w:rPr>
                <w:b/>
                <w:sz w:val="24"/>
              </w:rPr>
              <w:t>DESCRIPTION</w:t>
            </w:r>
          </w:p>
        </w:tc>
      </w:tr>
      <w:tr w:rsidR="00B0748A" w14:paraId="5044DD86" w14:textId="77777777">
        <w:trPr>
          <w:trHeight w:val="844"/>
        </w:trPr>
        <w:tc>
          <w:tcPr>
            <w:tcW w:w="1561" w:type="dxa"/>
          </w:tcPr>
          <w:p w14:paraId="5F89ED98" w14:textId="77777777" w:rsidR="00B0748A" w:rsidRDefault="00A6023C">
            <w:pPr>
              <w:pStyle w:val="TableParagraph"/>
              <w:spacing w:before="0" w:line="278" w:lineRule="exact"/>
              <w:ind w:left="105"/>
              <w:rPr>
                <w:b/>
                <w:sz w:val="24"/>
              </w:rPr>
            </w:pPr>
            <w:r>
              <w:rPr>
                <w:position w:val="11"/>
                <w:sz w:val="15"/>
              </w:rPr>
              <w:t>1</w:t>
            </w:r>
            <w:r>
              <w:rPr>
                <w:b/>
                <w:sz w:val="24"/>
              </w:rPr>
              <w:t>704.102</w:t>
            </w:r>
          </w:p>
        </w:tc>
        <w:tc>
          <w:tcPr>
            <w:tcW w:w="1921" w:type="dxa"/>
          </w:tcPr>
          <w:p w14:paraId="496CC0BA" w14:textId="77777777" w:rsidR="00B0748A" w:rsidRDefault="00B0748A">
            <w:pPr>
              <w:pStyle w:val="TableParagraph"/>
              <w:spacing w:before="0"/>
              <w:ind w:left="0"/>
            </w:pPr>
          </w:p>
        </w:tc>
        <w:tc>
          <w:tcPr>
            <w:tcW w:w="2281" w:type="dxa"/>
          </w:tcPr>
          <w:p w14:paraId="6C2A779C" w14:textId="77777777" w:rsidR="00B0748A" w:rsidRDefault="00A6023C">
            <w:pPr>
              <w:pStyle w:val="TableParagraph"/>
              <w:spacing w:before="0" w:line="273" w:lineRule="exact"/>
              <w:ind w:left="109"/>
              <w:rPr>
                <w:sz w:val="24"/>
              </w:rPr>
            </w:pPr>
            <w:r>
              <w:rPr>
                <w:sz w:val="24"/>
              </w:rPr>
              <w:t>B</w:t>
            </w:r>
          </w:p>
        </w:tc>
        <w:tc>
          <w:tcPr>
            <w:tcW w:w="3001" w:type="dxa"/>
          </w:tcPr>
          <w:p w14:paraId="343B85EC" w14:textId="77777777" w:rsidR="00B0748A" w:rsidRDefault="00A6023C">
            <w:pPr>
              <w:pStyle w:val="TableParagraph"/>
              <w:spacing w:before="0" w:line="273" w:lineRule="exact"/>
              <w:ind w:left="109"/>
              <w:rPr>
                <w:sz w:val="24"/>
              </w:rPr>
            </w:pPr>
            <w:r>
              <w:rPr>
                <w:sz w:val="24"/>
              </w:rPr>
              <w:t>Regular B Index of file. This</w:t>
            </w:r>
          </w:p>
          <w:p w14:paraId="6A8D7816" w14:textId="77777777" w:rsidR="00B0748A" w:rsidRDefault="00A6023C">
            <w:pPr>
              <w:pStyle w:val="TableParagraph"/>
              <w:spacing w:before="3" w:line="280" w:lineRule="atLeast"/>
              <w:ind w:left="109"/>
              <w:rPr>
                <w:sz w:val="24"/>
              </w:rPr>
            </w:pPr>
            <w:r>
              <w:rPr>
                <w:sz w:val="24"/>
              </w:rPr>
              <w:t>supports a quick sort of entries by the TYPE name.</w:t>
            </w:r>
          </w:p>
        </w:tc>
      </w:tr>
      <w:tr w:rsidR="00B0748A" w14:paraId="17B92ED9" w14:textId="77777777">
        <w:trPr>
          <w:trHeight w:val="849"/>
        </w:trPr>
        <w:tc>
          <w:tcPr>
            <w:tcW w:w="1561" w:type="dxa"/>
          </w:tcPr>
          <w:p w14:paraId="7CF34F58" w14:textId="77777777" w:rsidR="00B0748A" w:rsidRDefault="00A6023C">
            <w:pPr>
              <w:pStyle w:val="TableParagraph"/>
              <w:spacing w:before="6"/>
              <w:ind w:left="105"/>
              <w:rPr>
                <w:b/>
                <w:sz w:val="24"/>
              </w:rPr>
            </w:pPr>
            <w:r>
              <w:rPr>
                <w:b/>
                <w:sz w:val="24"/>
              </w:rPr>
              <w:t>704.201</w:t>
            </w:r>
          </w:p>
        </w:tc>
        <w:tc>
          <w:tcPr>
            <w:tcW w:w="1921" w:type="dxa"/>
          </w:tcPr>
          <w:p w14:paraId="1D37D1DD" w14:textId="77777777" w:rsidR="00B0748A" w:rsidRDefault="00A6023C">
            <w:pPr>
              <w:pStyle w:val="TableParagraph"/>
              <w:spacing w:before="1"/>
              <w:ind w:left="109"/>
              <w:rPr>
                <w:sz w:val="24"/>
              </w:rPr>
            </w:pPr>
            <w:r>
              <w:rPr>
                <w:sz w:val="24"/>
              </w:rPr>
              <w:t>.01</w:t>
            </w:r>
          </w:p>
        </w:tc>
        <w:tc>
          <w:tcPr>
            <w:tcW w:w="2281" w:type="dxa"/>
          </w:tcPr>
          <w:p w14:paraId="017ADE89" w14:textId="77777777" w:rsidR="00B0748A" w:rsidRDefault="00A6023C">
            <w:pPr>
              <w:pStyle w:val="TableParagraph"/>
              <w:spacing w:before="1"/>
              <w:ind w:left="109"/>
              <w:rPr>
                <w:sz w:val="24"/>
              </w:rPr>
            </w:pPr>
            <w:r>
              <w:rPr>
                <w:sz w:val="24"/>
              </w:rPr>
              <w:t>B</w:t>
            </w:r>
          </w:p>
        </w:tc>
        <w:tc>
          <w:tcPr>
            <w:tcW w:w="3001" w:type="dxa"/>
          </w:tcPr>
          <w:p w14:paraId="61B7D9AD" w14:textId="77777777" w:rsidR="00B0748A" w:rsidRDefault="00A6023C">
            <w:pPr>
              <w:pStyle w:val="TableParagraph"/>
              <w:spacing w:before="1" w:line="247" w:lineRule="auto"/>
              <w:ind w:left="109" w:right="79"/>
              <w:rPr>
                <w:sz w:val="24"/>
              </w:rPr>
            </w:pPr>
            <w:r>
              <w:rPr>
                <w:sz w:val="24"/>
              </w:rPr>
              <w:t>Regular B Cross Reference of the .01 field, PATIENT</w:t>
            </w:r>
          </w:p>
          <w:p w14:paraId="6526AC9F" w14:textId="77777777" w:rsidR="00B0748A" w:rsidRDefault="00A6023C">
            <w:pPr>
              <w:pStyle w:val="TableParagraph"/>
              <w:spacing w:before="0" w:line="260" w:lineRule="exact"/>
              <w:ind w:left="109"/>
              <w:rPr>
                <w:sz w:val="24"/>
              </w:rPr>
            </w:pPr>
            <w:r>
              <w:rPr>
                <w:sz w:val="24"/>
              </w:rPr>
              <w:t>ID.</w:t>
            </w:r>
          </w:p>
        </w:tc>
      </w:tr>
      <w:tr w:rsidR="00B0748A" w14:paraId="6B63C318" w14:textId="77777777">
        <w:trPr>
          <w:trHeight w:val="565"/>
        </w:trPr>
        <w:tc>
          <w:tcPr>
            <w:tcW w:w="1561" w:type="dxa"/>
          </w:tcPr>
          <w:p w14:paraId="36470191" w14:textId="77777777" w:rsidR="00B0748A" w:rsidRDefault="00A6023C">
            <w:pPr>
              <w:pStyle w:val="TableParagraph"/>
              <w:spacing w:before="6"/>
              <w:ind w:left="105"/>
              <w:rPr>
                <w:b/>
                <w:sz w:val="24"/>
              </w:rPr>
            </w:pPr>
            <w:r>
              <w:rPr>
                <w:b/>
                <w:sz w:val="24"/>
              </w:rPr>
              <w:t>704.202</w:t>
            </w:r>
          </w:p>
        </w:tc>
        <w:tc>
          <w:tcPr>
            <w:tcW w:w="1921" w:type="dxa"/>
          </w:tcPr>
          <w:p w14:paraId="5D13DD22" w14:textId="77777777" w:rsidR="00B0748A" w:rsidRDefault="00A6023C">
            <w:pPr>
              <w:pStyle w:val="TableParagraph"/>
              <w:spacing w:before="1"/>
              <w:ind w:left="109"/>
              <w:rPr>
                <w:sz w:val="24"/>
              </w:rPr>
            </w:pPr>
            <w:r>
              <w:rPr>
                <w:sz w:val="24"/>
              </w:rPr>
              <w:t>.09</w:t>
            </w:r>
          </w:p>
        </w:tc>
        <w:tc>
          <w:tcPr>
            <w:tcW w:w="2281" w:type="dxa"/>
          </w:tcPr>
          <w:p w14:paraId="5E1749CD" w14:textId="77777777" w:rsidR="00B0748A" w:rsidRDefault="00A6023C">
            <w:pPr>
              <w:pStyle w:val="TableParagraph"/>
              <w:spacing w:before="1"/>
              <w:ind w:left="109"/>
              <w:rPr>
                <w:sz w:val="24"/>
              </w:rPr>
            </w:pPr>
            <w:r>
              <w:rPr>
                <w:sz w:val="24"/>
              </w:rPr>
              <w:t>AS</w:t>
            </w:r>
          </w:p>
        </w:tc>
        <w:tc>
          <w:tcPr>
            <w:tcW w:w="3001" w:type="dxa"/>
          </w:tcPr>
          <w:p w14:paraId="3E771F41" w14:textId="77777777" w:rsidR="00B0748A" w:rsidRDefault="00A6023C">
            <w:pPr>
              <w:pStyle w:val="TableParagraph"/>
              <w:spacing w:before="1"/>
              <w:ind w:left="109"/>
              <w:rPr>
                <w:sz w:val="24"/>
              </w:rPr>
            </w:pPr>
            <w:r>
              <w:rPr>
                <w:sz w:val="24"/>
              </w:rPr>
              <w:t>Used for lookup of active</w:t>
            </w:r>
          </w:p>
          <w:p w14:paraId="7AF6DC06" w14:textId="77777777" w:rsidR="00B0748A" w:rsidRDefault="00A6023C">
            <w:pPr>
              <w:pStyle w:val="TableParagraph"/>
              <w:spacing w:before="7" w:line="261" w:lineRule="exact"/>
              <w:ind w:left="109"/>
              <w:rPr>
                <w:sz w:val="24"/>
              </w:rPr>
            </w:pPr>
            <w:r>
              <w:rPr>
                <w:sz w:val="24"/>
              </w:rPr>
              <w:t>hemodialysis studies.</w:t>
            </w:r>
          </w:p>
        </w:tc>
      </w:tr>
      <w:tr w:rsidR="00B0748A" w14:paraId="66367EC8" w14:textId="77777777">
        <w:trPr>
          <w:trHeight w:val="849"/>
        </w:trPr>
        <w:tc>
          <w:tcPr>
            <w:tcW w:w="1561" w:type="dxa"/>
          </w:tcPr>
          <w:p w14:paraId="6D4065BA" w14:textId="77777777" w:rsidR="00B0748A" w:rsidRDefault="00B0748A">
            <w:pPr>
              <w:pStyle w:val="TableParagraph"/>
              <w:spacing w:before="0"/>
              <w:ind w:left="0"/>
            </w:pPr>
          </w:p>
        </w:tc>
        <w:tc>
          <w:tcPr>
            <w:tcW w:w="1921" w:type="dxa"/>
          </w:tcPr>
          <w:p w14:paraId="5A8B9411" w14:textId="77777777" w:rsidR="00B0748A" w:rsidRDefault="00A6023C">
            <w:pPr>
              <w:pStyle w:val="TableParagraph"/>
              <w:spacing w:before="1"/>
              <w:ind w:left="109"/>
              <w:rPr>
                <w:sz w:val="24"/>
              </w:rPr>
            </w:pPr>
            <w:r>
              <w:rPr>
                <w:sz w:val="24"/>
              </w:rPr>
              <w:t>.01</w:t>
            </w:r>
          </w:p>
        </w:tc>
        <w:tc>
          <w:tcPr>
            <w:tcW w:w="2281" w:type="dxa"/>
          </w:tcPr>
          <w:p w14:paraId="37BC47FD" w14:textId="77777777" w:rsidR="00B0748A" w:rsidRDefault="00A6023C">
            <w:pPr>
              <w:pStyle w:val="TableParagraph"/>
              <w:spacing w:before="1"/>
              <w:ind w:left="109"/>
              <w:rPr>
                <w:sz w:val="24"/>
              </w:rPr>
            </w:pPr>
            <w:r>
              <w:rPr>
                <w:sz w:val="24"/>
              </w:rPr>
              <w:t>B</w:t>
            </w:r>
          </w:p>
        </w:tc>
        <w:tc>
          <w:tcPr>
            <w:tcW w:w="3001" w:type="dxa"/>
          </w:tcPr>
          <w:p w14:paraId="4D227965" w14:textId="77777777" w:rsidR="00B0748A" w:rsidRDefault="00A6023C">
            <w:pPr>
              <w:pStyle w:val="TableParagraph"/>
              <w:spacing w:before="1" w:line="247" w:lineRule="auto"/>
              <w:ind w:left="109" w:right="79"/>
              <w:rPr>
                <w:sz w:val="24"/>
              </w:rPr>
            </w:pPr>
            <w:r>
              <w:rPr>
                <w:sz w:val="24"/>
              </w:rPr>
              <w:t>Regular B Cross Reference of the .01 field, the</w:t>
            </w:r>
          </w:p>
          <w:p w14:paraId="3E97F248" w14:textId="77777777" w:rsidR="00B0748A" w:rsidRDefault="00A6023C">
            <w:pPr>
              <w:pStyle w:val="TableParagraph"/>
              <w:spacing w:before="0" w:line="260" w:lineRule="exact"/>
              <w:ind w:left="109"/>
              <w:rPr>
                <w:sz w:val="24"/>
              </w:rPr>
            </w:pPr>
            <w:r>
              <w:rPr>
                <w:sz w:val="24"/>
              </w:rPr>
              <w:t>hemodialysis ID.</w:t>
            </w:r>
          </w:p>
        </w:tc>
      </w:tr>
      <w:tr w:rsidR="00B0748A" w14:paraId="5A8CB6DE" w14:textId="77777777">
        <w:trPr>
          <w:trHeight w:val="848"/>
        </w:trPr>
        <w:tc>
          <w:tcPr>
            <w:tcW w:w="1561" w:type="dxa"/>
          </w:tcPr>
          <w:p w14:paraId="53AABB90" w14:textId="77777777" w:rsidR="00B0748A" w:rsidRDefault="00B0748A">
            <w:pPr>
              <w:pStyle w:val="TableParagraph"/>
              <w:spacing w:before="0"/>
              <w:ind w:left="0"/>
            </w:pPr>
          </w:p>
        </w:tc>
        <w:tc>
          <w:tcPr>
            <w:tcW w:w="1921" w:type="dxa"/>
          </w:tcPr>
          <w:p w14:paraId="57EA5548" w14:textId="77777777" w:rsidR="00B0748A" w:rsidRDefault="00A6023C">
            <w:pPr>
              <w:pStyle w:val="TableParagraph"/>
              <w:spacing w:before="1"/>
              <w:ind w:left="109"/>
              <w:rPr>
                <w:sz w:val="24"/>
              </w:rPr>
            </w:pPr>
            <w:r>
              <w:rPr>
                <w:sz w:val="24"/>
              </w:rPr>
              <w:t>.02</w:t>
            </w:r>
          </w:p>
        </w:tc>
        <w:tc>
          <w:tcPr>
            <w:tcW w:w="2281" w:type="dxa"/>
          </w:tcPr>
          <w:p w14:paraId="53D6A06B" w14:textId="77777777" w:rsidR="00B0748A" w:rsidRDefault="00A6023C">
            <w:pPr>
              <w:pStyle w:val="TableParagraph"/>
              <w:spacing w:before="1"/>
              <w:ind w:left="109"/>
              <w:rPr>
                <w:sz w:val="24"/>
              </w:rPr>
            </w:pPr>
            <w:r>
              <w:rPr>
                <w:sz w:val="24"/>
              </w:rPr>
              <w:t>C</w:t>
            </w:r>
          </w:p>
        </w:tc>
        <w:tc>
          <w:tcPr>
            <w:tcW w:w="3001" w:type="dxa"/>
          </w:tcPr>
          <w:p w14:paraId="6BD50CF9" w14:textId="77777777" w:rsidR="00B0748A" w:rsidRDefault="00A6023C">
            <w:pPr>
              <w:pStyle w:val="TableParagraph"/>
              <w:spacing w:before="1" w:line="247" w:lineRule="auto"/>
              <w:ind w:left="109"/>
              <w:rPr>
                <w:sz w:val="24"/>
              </w:rPr>
            </w:pPr>
            <w:r>
              <w:rPr>
                <w:sz w:val="24"/>
              </w:rPr>
              <w:t>C Cross Reference of the .02 field, PATIENT record</w:t>
            </w:r>
          </w:p>
          <w:p w14:paraId="675FA012" w14:textId="77777777" w:rsidR="00B0748A" w:rsidRDefault="00A6023C">
            <w:pPr>
              <w:pStyle w:val="TableParagraph"/>
              <w:spacing w:before="0" w:line="259" w:lineRule="exact"/>
              <w:ind w:left="109"/>
              <w:rPr>
                <w:sz w:val="24"/>
              </w:rPr>
            </w:pPr>
            <w:r>
              <w:rPr>
                <w:sz w:val="24"/>
              </w:rPr>
              <w:t>number.</w:t>
            </w:r>
          </w:p>
        </w:tc>
      </w:tr>
      <w:tr w:rsidR="00B0748A" w14:paraId="795FA336" w14:textId="77777777">
        <w:trPr>
          <w:trHeight w:val="849"/>
        </w:trPr>
        <w:tc>
          <w:tcPr>
            <w:tcW w:w="1561" w:type="dxa"/>
          </w:tcPr>
          <w:p w14:paraId="635044CD" w14:textId="77777777" w:rsidR="00B0748A" w:rsidRDefault="00A6023C">
            <w:pPr>
              <w:pStyle w:val="TableParagraph"/>
              <w:spacing w:before="6"/>
              <w:ind w:left="105"/>
              <w:rPr>
                <w:b/>
                <w:sz w:val="24"/>
              </w:rPr>
            </w:pPr>
            <w:r>
              <w:rPr>
                <w:b/>
                <w:sz w:val="24"/>
              </w:rPr>
              <w:t>704.209</w:t>
            </w:r>
          </w:p>
        </w:tc>
        <w:tc>
          <w:tcPr>
            <w:tcW w:w="1921" w:type="dxa"/>
          </w:tcPr>
          <w:p w14:paraId="196C6ABB" w14:textId="77777777" w:rsidR="00B0748A" w:rsidRDefault="00A6023C">
            <w:pPr>
              <w:pStyle w:val="TableParagraph"/>
              <w:spacing w:before="1"/>
              <w:ind w:left="109"/>
              <w:rPr>
                <w:sz w:val="24"/>
              </w:rPr>
            </w:pPr>
            <w:r>
              <w:rPr>
                <w:sz w:val="24"/>
              </w:rPr>
              <w:t>.01</w:t>
            </w:r>
          </w:p>
        </w:tc>
        <w:tc>
          <w:tcPr>
            <w:tcW w:w="2281" w:type="dxa"/>
          </w:tcPr>
          <w:p w14:paraId="6F473DE1" w14:textId="77777777" w:rsidR="00B0748A" w:rsidRDefault="00A6023C">
            <w:pPr>
              <w:pStyle w:val="TableParagraph"/>
              <w:spacing w:before="1"/>
              <w:ind w:left="109"/>
              <w:rPr>
                <w:sz w:val="24"/>
              </w:rPr>
            </w:pPr>
            <w:r>
              <w:rPr>
                <w:sz w:val="24"/>
              </w:rPr>
              <w:t>B</w:t>
            </w:r>
          </w:p>
        </w:tc>
        <w:tc>
          <w:tcPr>
            <w:tcW w:w="3001" w:type="dxa"/>
          </w:tcPr>
          <w:p w14:paraId="1B1DD88D" w14:textId="77777777" w:rsidR="00B0748A" w:rsidRDefault="00A6023C">
            <w:pPr>
              <w:pStyle w:val="TableParagraph"/>
              <w:spacing w:before="1"/>
              <w:ind w:left="109"/>
              <w:rPr>
                <w:sz w:val="24"/>
              </w:rPr>
            </w:pPr>
            <w:r>
              <w:rPr>
                <w:sz w:val="24"/>
              </w:rPr>
              <w:t>Regular B Cross Reference</w:t>
            </w:r>
          </w:p>
          <w:p w14:paraId="63095DC8" w14:textId="77777777" w:rsidR="00B0748A" w:rsidRDefault="00A6023C">
            <w:pPr>
              <w:pStyle w:val="TableParagraph"/>
              <w:spacing w:before="3" w:line="280" w:lineRule="atLeast"/>
              <w:ind w:left="109"/>
              <w:rPr>
                <w:sz w:val="24"/>
              </w:rPr>
            </w:pPr>
            <w:r>
              <w:rPr>
                <w:sz w:val="24"/>
              </w:rPr>
              <w:t>of the .01 field, SETTING NAME.</w:t>
            </w:r>
          </w:p>
        </w:tc>
      </w:tr>
    </w:tbl>
    <w:p w14:paraId="65053B7C" w14:textId="77777777" w:rsidR="00B0748A" w:rsidRDefault="00B0748A">
      <w:pPr>
        <w:rPr>
          <w:sz w:val="20"/>
        </w:rPr>
      </w:pPr>
    </w:p>
    <w:p w14:paraId="14C80168" w14:textId="77777777" w:rsidR="00B0748A" w:rsidRDefault="00B0748A">
      <w:pPr>
        <w:rPr>
          <w:sz w:val="20"/>
        </w:rPr>
      </w:pPr>
    </w:p>
    <w:p w14:paraId="57EAA1D6" w14:textId="77777777" w:rsidR="00B0748A" w:rsidRDefault="00B0748A">
      <w:pPr>
        <w:rPr>
          <w:sz w:val="20"/>
        </w:rPr>
      </w:pPr>
    </w:p>
    <w:p w14:paraId="5F4F6B47" w14:textId="77777777" w:rsidR="00B0748A" w:rsidRDefault="00B0748A">
      <w:pPr>
        <w:rPr>
          <w:sz w:val="20"/>
        </w:rPr>
      </w:pPr>
    </w:p>
    <w:p w14:paraId="04D36926" w14:textId="77777777" w:rsidR="00B0748A" w:rsidRDefault="00B0748A">
      <w:pPr>
        <w:rPr>
          <w:sz w:val="20"/>
        </w:rPr>
      </w:pPr>
    </w:p>
    <w:p w14:paraId="3D758EED" w14:textId="77777777" w:rsidR="00B0748A" w:rsidRDefault="00B0748A">
      <w:pPr>
        <w:rPr>
          <w:sz w:val="20"/>
        </w:rPr>
      </w:pPr>
    </w:p>
    <w:p w14:paraId="61F8F5CF" w14:textId="77777777" w:rsidR="00B0748A" w:rsidRDefault="00B0748A">
      <w:pPr>
        <w:rPr>
          <w:sz w:val="20"/>
        </w:rPr>
      </w:pPr>
    </w:p>
    <w:p w14:paraId="26FAECA1" w14:textId="77777777" w:rsidR="00B0748A" w:rsidRDefault="00B0748A">
      <w:pPr>
        <w:rPr>
          <w:sz w:val="20"/>
        </w:rPr>
      </w:pPr>
    </w:p>
    <w:p w14:paraId="03549B95" w14:textId="77777777" w:rsidR="00B0748A" w:rsidRDefault="00B0748A">
      <w:pPr>
        <w:rPr>
          <w:sz w:val="20"/>
        </w:rPr>
      </w:pPr>
    </w:p>
    <w:p w14:paraId="5FE1545B" w14:textId="77777777" w:rsidR="00B0748A" w:rsidRDefault="00B0748A">
      <w:pPr>
        <w:rPr>
          <w:sz w:val="20"/>
        </w:rPr>
      </w:pPr>
    </w:p>
    <w:p w14:paraId="626E0DDC" w14:textId="77777777" w:rsidR="00B0748A" w:rsidRDefault="00B0748A">
      <w:pPr>
        <w:rPr>
          <w:sz w:val="20"/>
        </w:rPr>
      </w:pPr>
    </w:p>
    <w:p w14:paraId="3316A9DB" w14:textId="77777777" w:rsidR="00B0748A" w:rsidRDefault="00B0748A">
      <w:pPr>
        <w:rPr>
          <w:sz w:val="20"/>
        </w:rPr>
      </w:pPr>
    </w:p>
    <w:p w14:paraId="077F16D8" w14:textId="77777777" w:rsidR="00B0748A" w:rsidRDefault="00B0748A">
      <w:pPr>
        <w:rPr>
          <w:sz w:val="20"/>
        </w:rPr>
      </w:pPr>
    </w:p>
    <w:p w14:paraId="319C1F9B" w14:textId="77777777" w:rsidR="00B0748A" w:rsidRDefault="00B0748A">
      <w:pPr>
        <w:rPr>
          <w:sz w:val="20"/>
        </w:rPr>
      </w:pPr>
    </w:p>
    <w:p w14:paraId="4D754D8E" w14:textId="77777777" w:rsidR="00B0748A" w:rsidRDefault="00B0748A">
      <w:pPr>
        <w:rPr>
          <w:sz w:val="20"/>
        </w:rPr>
      </w:pPr>
    </w:p>
    <w:p w14:paraId="282D2F08" w14:textId="77777777" w:rsidR="00B0748A" w:rsidRDefault="00B0748A">
      <w:pPr>
        <w:rPr>
          <w:sz w:val="20"/>
        </w:rPr>
      </w:pPr>
    </w:p>
    <w:p w14:paraId="687215B4" w14:textId="77777777" w:rsidR="00B0748A" w:rsidRDefault="00B0748A">
      <w:pPr>
        <w:rPr>
          <w:sz w:val="20"/>
        </w:rPr>
      </w:pPr>
    </w:p>
    <w:p w14:paraId="7BB78563" w14:textId="77777777" w:rsidR="00B0748A" w:rsidRDefault="00B0748A">
      <w:pPr>
        <w:rPr>
          <w:sz w:val="20"/>
        </w:rPr>
      </w:pPr>
    </w:p>
    <w:p w14:paraId="4A850F7D" w14:textId="77777777" w:rsidR="00B0748A" w:rsidRDefault="00B0748A">
      <w:pPr>
        <w:rPr>
          <w:sz w:val="20"/>
        </w:rPr>
      </w:pPr>
    </w:p>
    <w:p w14:paraId="6DB0173B" w14:textId="77777777" w:rsidR="00B0748A" w:rsidRDefault="00B0748A">
      <w:pPr>
        <w:rPr>
          <w:sz w:val="20"/>
        </w:rPr>
      </w:pPr>
    </w:p>
    <w:p w14:paraId="1778370F" w14:textId="77777777" w:rsidR="00B0748A" w:rsidRDefault="00B0748A">
      <w:pPr>
        <w:rPr>
          <w:sz w:val="20"/>
        </w:rPr>
      </w:pPr>
    </w:p>
    <w:p w14:paraId="79E50167" w14:textId="77777777" w:rsidR="00B0748A" w:rsidRDefault="00B0748A">
      <w:pPr>
        <w:rPr>
          <w:sz w:val="20"/>
        </w:rPr>
      </w:pPr>
    </w:p>
    <w:p w14:paraId="6173CD25" w14:textId="77777777" w:rsidR="00B0748A" w:rsidRDefault="00B0748A">
      <w:pPr>
        <w:rPr>
          <w:sz w:val="20"/>
        </w:rPr>
      </w:pPr>
    </w:p>
    <w:p w14:paraId="3291E0AE" w14:textId="77777777" w:rsidR="00B0748A" w:rsidRDefault="00B0748A">
      <w:pPr>
        <w:rPr>
          <w:sz w:val="20"/>
        </w:rPr>
      </w:pPr>
    </w:p>
    <w:p w14:paraId="21653DB1" w14:textId="77777777" w:rsidR="00B0748A" w:rsidRDefault="00B0748A">
      <w:pPr>
        <w:rPr>
          <w:sz w:val="20"/>
        </w:rPr>
      </w:pPr>
    </w:p>
    <w:p w14:paraId="43FC77E8" w14:textId="77777777" w:rsidR="00B0748A" w:rsidRDefault="00B0748A">
      <w:pPr>
        <w:rPr>
          <w:sz w:val="20"/>
        </w:rPr>
      </w:pPr>
    </w:p>
    <w:p w14:paraId="4790D97F" w14:textId="77777777" w:rsidR="00B0748A" w:rsidRDefault="00B0748A">
      <w:pPr>
        <w:rPr>
          <w:sz w:val="20"/>
        </w:rPr>
      </w:pPr>
    </w:p>
    <w:p w14:paraId="1AF4AB4A" w14:textId="77777777" w:rsidR="00B0748A" w:rsidRDefault="00B0748A">
      <w:pPr>
        <w:rPr>
          <w:sz w:val="20"/>
        </w:rPr>
      </w:pPr>
    </w:p>
    <w:p w14:paraId="375BFAAB" w14:textId="77777777" w:rsidR="00B0748A" w:rsidRDefault="001F1920">
      <w:pPr>
        <w:spacing w:before="6"/>
        <w:rPr>
          <w:sz w:val="26"/>
        </w:rPr>
      </w:pPr>
      <w:r>
        <w:pict w14:anchorId="77FE95B8">
          <v:shape id="_x0000_s1191" style="position:absolute;margin-left:1in;margin-top:17.5pt;width:144.05pt;height:.1pt;z-index:-251618304;mso-wrap-distance-left:0;mso-wrap-distance-right:0;mso-position-horizontal-relative:page" coordorigin="1440,350" coordsize="2881,0" path="m1440,350r2881,e" filled="f" strokeweight=".48pt">
            <v:path arrowok="t"/>
            <w10:wrap type="topAndBottom" anchorx="page"/>
          </v:shape>
        </w:pict>
      </w:r>
    </w:p>
    <w:p w14:paraId="5EAC4238"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Cross Reference added.</w:t>
      </w:r>
    </w:p>
    <w:p w14:paraId="11753EDB" w14:textId="77777777" w:rsidR="00B0748A" w:rsidRDefault="00B0748A">
      <w:pPr>
        <w:sectPr w:rsidR="00B0748A">
          <w:footerReference w:type="even" r:id="rId141"/>
          <w:footerReference w:type="default" r:id="rId142"/>
          <w:pgSz w:w="12240" w:h="15840"/>
          <w:pgMar w:top="940" w:right="480" w:bottom="1180" w:left="1200" w:header="733" w:footer="983" w:gutter="0"/>
          <w:cols w:space="720"/>
        </w:sectPr>
      </w:pPr>
    </w:p>
    <w:p w14:paraId="59F9093C" w14:textId="77777777" w:rsidR="00B0748A" w:rsidRDefault="00B0748A">
      <w:pPr>
        <w:spacing w:before="4"/>
        <w:rPr>
          <w:sz w:val="17"/>
        </w:rPr>
      </w:pPr>
    </w:p>
    <w:p w14:paraId="41E42D0C" w14:textId="77777777" w:rsidR="00B0748A" w:rsidRDefault="00B0748A">
      <w:pPr>
        <w:rPr>
          <w:sz w:val="17"/>
        </w:rPr>
        <w:sectPr w:rsidR="00B0748A">
          <w:pgSz w:w="12240" w:h="15840"/>
          <w:pgMar w:top="940" w:right="480" w:bottom="1180" w:left="1200" w:header="733" w:footer="983" w:gutter="0"/>
          <w:cols w:space="720"/>
        </w:sectPr>
      </w:pPr>
    </w:p>
    <w:p w14:paraId="69A0EE90" w14:textId="77777777" w:rsidR="00B0748A" w:rsidRDefault="00A6023C">
      <w:pPr>
        <w:pStyle w:val="Heading1"/>
        <w:numPr>
          <w:ilvl w:val="0"/>
          <w:numId w:val="73"/>
        </w:numPr>
        <w:tabs>
          <w:tab w:val="left" w:pos="960"/>
          <w:tab w:val="left" w:pos="961"/>
        </w:tabs>
      </w:pPr>
      <w:bookmarkStart w:id="67" w:name="_bookmark67"/>
      <w:bookmarkEnd w:id="67"/>
      <w:r>
        <w:rPr>
          <w:color w:val="0000FF"/>
        </w:rPr>
        <w:t>Archiving and</w:t>
      </w:r>
      <w:r>
        <w:rPr>
          <w:color w:val="0000FF"/>
          <w:spacing w:val="2"/>
        </w:rPr>
        <w:t xml:space="preserve"> </w:t>
      </w:r>
      <w:r>
        <w:rPr>
          <w:color w:val="0000FF"/>
        </w:rPr>
        <w:t>Purging</w:t>
      </w:r>
    </w:p>
    <w:p w14:paraId="5DECF5E8" w14:textId="77777777" w:rsidR="00B0748A" w:rsidRDefault="00A6023C">
      <w:pPr>
        <w:spacing w:before="285" w:line="247" w:lineRule="auto"/>
        <w:ind w:left="240" w:right="1140"/>
        <w:rPr>
          <w:sz w:val="24"/>
        </w:rPr>
      </w:pPr>
      <w:r>
        <w:rPr>
          <w:sz w:val="24"/>
        </w:rPr>
        <w:t xml:space="preserve">There </w:t>
      </w:r>
      <w:r>
        <w:rPr>
          <w:spacing w:val="-5"/>
          <w:sz w:val="24"/>
        </w:rPr>
        <w:t xml:space="preserve">is </w:t>
      </w:r>
      <w:r>
        <w:rPr>
          <w:spacing w:val="-3"/>
          <w:sz w:val="24"/>
        </w:rPr>
        <w:t xml:space="preserve">no </w:t>
      </w:r>
      <w:r>
        <w:rPr>
          <w:spacing w:val="-4"/>
          <w:sz w:val="24"/>
        </w:rPr>
        <w:t xml:space="preserve">archiving capability </w:t>
      </w:r>
      <w:r>
        <w:rPr>
          <w:sz w:val="24"/>
        </w:rPr>
        <w:t xml:space="preserve">at </w:t>
      </w:r>
      <w:r>
        <w:rPr>
          <w:spacing w:val="-3"/>
          <w:sz w:val="24"/>
        </w:rPr>
        <w:t xml:space="preserve">this </w:t>
      </w:r>
      <w:r>
        <w:rPr>
          <w:spacing w:val="-4"/>
          <w:sz w:val="24"/>
        </w:rPr>
        <w:t xml:space="preserve">time. </w:t>
      </w:r>
      <w:r>
        <w:rPr>
          <w:sz w:val="24"/>
        </w:rPr>
        <w:t xml:space="preserve">Purging </w:t>
      </w:r>
      <w:r>
        <w:rPr>
          <w:spacing w:val="-5"/>
          <w:sz w:val="24"/>
        </w:rPr>
        <w:t xml:space="preserve">is available in </w:t>
      </w:r>
      <w:r>
        <w:rPr>
          <w:sz w:val="24"/>
        </w:rPr>
        <w:t xml:space="preserve">the CPGateway through the Set </w:t>
      </w:r>
      <w:r>
        <w:rPr>
          <w:spacing w:val="-5"/>
          <w:sz w:val="24"/>
        </w:rPr>
        <w:t xml:space="preserve">Maximum </w:t>
      </w:r>
      <w:r>
        <w:rPr>
          <w:sz w:val="24"/>
        </w:rPr>
        <w:t xml:space="preserve">Log Entries option. See description </w:t>
      </w:r>
      <w:r>
        <w:rPr>
          <w:spacing w:val="-2"/>
          <w:sz w:val="24"/>
        </w:rPr>
        <w:t>below.</w:t>
      </w:r>
    </w:p>
    <w:p w14:paraId="66A2BF30" w14:textId="77777777" w:rsidR="00B0748A" w:rsidRDefault="00B0748A">
      <w:pPr>
        <w:spacing w:before="10"/>
        <w:rPr>
          <w:sz w:val="24"/>
        </w:rPr>
      </w:pPr>
    </w:p>
    <w:p w14:paraId="0C8D8296" w14:textId="77777777" w:rsidR="00B0748A" w:rsidRDefault="00A6023C">
      <w:pPr>
        <w:spacing w:line="247" w:lineRule="auto"/>
        <w:ind w:left="240" w:right="1045"/>
        <w:rPr>
          <w:sz w:val="24"/>
        </w:rPr>
      </w:pPr>
      <w:r>
        <w:rPr>
          <w:b/>
          <w:sz w:val="24"/>
        </w:rPr>
        <w:t xml:space="preserve">Set Maximum Log Entries </w:t>
      </w:r>
      <w:r>
        <w:rPr>
          <w:spacing w:val="-3"/>
          <w:sz w:val="24"/>
        </w:rPr>
        <w:t xml:space="preserve">allows </w:t>
      </w:r>
      <w:r>
        <w:rPr>
          <w:sz w:val="24"/>
        </w:rPr>
        <w:t xml:space="preserve">the user </w:t>
      </w:r>
      <w:r>
        <w:rPr>
          <w:spacing w:val="2"/>
          <w:sz w:val="24"/>
        </w:rPr>
        <w:t xml:space="preserve">to </w:t>
      </w:r>
      <w:r>
        <w:rPr>
          <w:spacing w:val="-3"/>
          <w:sz w:val="24"/>
        </w:rPr>
        <w:t xml:space="preserve">adjust </w:t>
      </w:r>
      <w:r>
        <w:rPr>
          <w:sz w:val="24"/>
        </w:rPr>
        <w:t xml:space="preserve">the </w:t>
      </w:r>
      <w:r>
        <w:rPr>
          <w:spacing w:val="-4"/>
          <w:sz w:val="24"/>
        </w:rPr>
        <w:t xml:space="preserve">number </w:t>
      </w:r>
      <w:r>
        <w:rPr>
          <w:sz w:val="24"/>
        </w:rPr>
        <w:t xml:space="preserve">of entries that are </w:t>
      </w:r>
      <w:r>
        <w:rPr>
          <w:spacing w:val="-4"/>
          <w:sz w:val="24"/>
        </w:rPr>
        <w:t xml:space="preserve">displayed </w:t>
      </w:r>
      <w:r>
        <w:rPr>
          <w:spacing w:val="-5"/>
          <w:sz w:val="24"/>
        </w:rPr>
        <w:t xml:space="preserve">in </w:t>
      </w:r>
      <w:r>
        <w:rPr>
          <w:sz w:val="24"/>
        </w:rPr>
        <w:t xml:space="preserve">the log </w:t>
      </w:r>
      <w:r>
        <w:rPr>
          <w:spacing w:val="-6"/>
          <w:sz w:val="24"/>
        </w:rPr>
        <w:t xml:space="preserve">file. </w:t>
      </w:r>
      <w:r>
        <w:rPr>
          <w:sz w:val="24"/>
        </w:rPr>
        <w:t xml:space="preserve">Once </w:t>
      </w:r>
      <w:r>
        <w:rPr>
          <w:spacing w:val="-3"/>
          <w:sz w:val="24"/>
        </w:rPr>
        <w:t xml:space="preserve">this </w:t>
      </w:r>
      <w:r>
        <w:rPr>
          <w:spacing w:val="-4"/>
          <w:sz w:val="24"/>
        </w:rPr>
        <w:t xml:space="preserve">value </w:t>
      </w:r>
      <w:r>
        <w:rPr>
          <w:spacing w:val="-5"/>
          <w:sz w:val="24"/>
        </w:rPr>
        <w:t xml:space="preserve">is </w:t>
      </w:r>
      <w:r>
        <w:rPr>
          <w:sz w:val="24"/>
        </w:rPr>
        <w:t xml:space="preserve">reached, entries </w:t>
      </w:r>
      <w:r>
        <w:rPr>
          <w:spacing w:val="-5"/>
          <w:sz w:val="24"/>
        </w:rPr>
        <w:t xml:space="preserve">will </w:t>
      </w:r>
      <w:r>
        <w:rPr>
          <w:spacing w:val="-3"/>
          <w:sz w:val="24"/>
        </w:rPr>
        <w:t xml:space="preserve">be </w:t>
      </w:r>
      <w:r>
        <w:rPr>
          <w:sz w:val="24"/>
        </w:rPr>
        <w:t xml:space="preserve">purged from the </w:t>
      </w:r>
      <w:r>
        <w:rPr>
          <w:spacing w:val="-5"/>
          <w:sz w:val="24"/>
        </w:rPr>
        <w:t xml:space="preserve">beginning </w:t>
      </w:r>
      <w:r>
        <w:rPr>
          <w:sz w:val="24"/>
        </w:rPr>
        <w:t xml:space="preserve">of the log </w:t>
      </w:r>
      <w:r>
        <w:rPr>
          <w:spacing w:val="2"/>
          <w:sz w:val="24"/>
        </w:rPr>
        <w:t xml:space="preserve">to </w:t>
      </w:r>
      <w:r>
        <w:rPr>
          <w:sz w:val="24"/>
        </w:rPr>
        <w:t xml:space="preserve">keep the log </w:t>
      </w:r>
      <w:r>
        <w:rPr>
          <w:spacing w:val="-7"/>
          <w:sz w:val="24"/>
        </w:rPr>
        <w:t xml:space="preserve">file </w:t>
      </w:r>
      <w:r>
        <w:rPr>
          <w:sz w:val="24"/>
        </w:rPr>
        <w:t xml:space="preserve">from growing </w:t>
      </w:r>
      <w:r>
        <w:rPr>
          <w:spacing w:val="3"/>
          <w:sz w:val="24"/>
        </w:rPr>
        <w:t xml:space="preserve">too </w:t>
      </w:r>
      <w:r>
        <w:rPr>
          <w:sz w:val="24"/>
        </w:rPr>
        <w:t xml:space="preserve">large. </w:t>
      </w:r>
      <w:r>
        <w:rPr>
          <w:spacing w:val="-4"/>
          <w:sz w:val="24"/>
        </w:rPr>
        <w:t xml:space="preserve">This value </w:t>
      </w:r>
      <w:r>
        <w:rPr>
          <w:spacing w:val="-5"/>
          <w:sz w:val="24"/>
        </w:rPr>
        <w:t xml:space="preserve">will </w:t>
      </w:r>
      <w:r>
        <w:rPr>
          <w:sz w:val="24"/>
        </w:rPr>
        <w:t xml:space="preserve">take </w:t>
      </w:r>
      <w:r>
        <w:rPr>
          <w:spacing w:val="-4"/>
          <w:sz w:val="24"/>
        </w:rPr>
        <w:t xml:space="preserve">effect </w:t>
      </w:r>
      <w:r>
        <w:rPr>
          <w:sz w:val="24"/>
        </w:rPr>
        <w:t xml:space="preserve">after the </w:t>
      </w:r>
      <w:r>
        <w:rPr>
          <w:spacing w:val="-3"/>
          <w:sz w:val="24"/>
        </w:rPr>
        <w:t xml:space="preserve">next </w:t>
      </w:r>
      <w:r>
        <w:rPr>
          <w:spacing w:val="-5"/>
          <w:sz w:val="24"/>
        </w:rPr>
        <w:t xml:space="preserve">polling </w:t>
      </w:r>
      <w:r>
        <w:rPr>
          <w:sz w:val="24"/>
        </w:rPr>
        <w:t xml:space="preserve">operation so </w:t>
      </w:r>
      <w:r>
        <w:rPr>
          <w:spacing w:val="-5"/>
          <w:sz w:val="24"/>
        </w:rPr>
        <w:t xml:space="preserve">if </w:t>
      </w:r>
      <w:r>
        <w:rPr>
          <w:sz w:val="24"/>
        </w:rPr>
        <w:t xml:space="preserve">the current poll </w:t>
      </w:r>
      <w:r>
        <w:rPr>
          <w:spacing w:val="-4"/>
          <w:sz w:val="24"/>
        </w:rPr>
        <w:t xml:space="preserve">value </w:t>
      </w:r>
      <w:r>
        <w:rPr>
          <w:spacing w:val="-5"/>
          <w:sz w:val="24"/>
        </w:rPr>
        <w:t xml:space="preserve">is </w:t>
      </w:r>
      <w:r>
        <w:rPr>
          <w:sz w:val="24"/>
        </w:rPr>
        <w:t xml:space="preserve">300 seconds </w:t>
      </w:r>
      <w:r>
        <w:rPr>
          <w:spacing w:val="-5"/>
          <w:sz w:val="24"/>
        </w:rPr>
        <w:t xml:space="preserve">it </w:t>
      </w:r>
      <w:r>
        <w:rPr>
          <w:spacing w:val="-4"/>
          <w:sz w:val="24"/>
        </w:rPr>
        <w:t xml:space="preserve">may </w:t>
      </w:r>
      <w:r>
        <w:rPr>
          <w:sz w:val="24"/>
        </w:rPr>
        <w:t xml:space="preserve">take up </w:t>
      </w:r>
      <w:r>
        <w:rPr>
          <w:spacing w:val="2"/>
          <w:sz w:val="24"/>
        </w:rPr>
        <w:t xml:space="preserve">to </w:t>
      </w:r>
      <w:r>
        <w:rPr>
          <w:sz w:val="24"/>
        </w:rPr>
        <w:t xml:space="preserve">5 </w:t>
      </w:r>
      <w:r>
        <w:rPr>
          <w:spacing w:val="-3"/>
          <w:sz w:val="24"/>
        </w:rPr>
        <w:t xml:space="preserve">minutes </w:t>
      </w:r>
      <w:r>
        <w:rPr>
          <w:sz w:val="24"/>
        </w:rPr>
        <w:t xml:space="preserve">for the new </w:t>
      </w:r>
      <w:r>
        <w:rPr>
          <w:spacing w:val="-4"/>
          <w:sz w:val="24"/>
        </w:rPr>
        <w:t xml:space="preserve">value </w:t>
      </w:r>
      <w:r>
        <w:rPr>
          <w:spacing w:val="2"/>
          <w:sz w:val="24"/>
        </w:rPr>
        <w:t xml:space="preserve">to </w:t>
      </w:r>
      <w:r>
        <w:rPr>
          <w:spacing w:val="-3"/>
          <w:sz w:val="24"/>
        </w:rPr>
        <w:t xml:space="preserve">be </w:t>
      </w:r>
      <w:r>
        <w:rPr>
          <w:sz w:val="24"/>
        </w:rPr>
        <w:t xml:space="preserve">used. </w:t>
      </w:r>
      <w:r>
        <w:rPr>
          <w:spacing w:val="-5"/>
          <w:sz w:val="24"/>
        </w:rPr>
        <w:t xml:space="preserve">Allowable </w:t>
      </w:r>
      <w:r>
        <w:rPr>
          <w:spacing w:val="-3"/>
          <w:sz w:val="24"/>
        </w:rPr>
        <w:t xml:space="preserve">values </w:t>
      </w:r>
      <w:r>
        <w:rPr>
          <w:sz w:val="24"/>
        </w:rPr>
        <w:t xml:space="preserve">are 100 </w:t>
      </w:r>
      <w:r>
        <w:rPr>
          <w:spacing w:val="2"/>
          <w:sz w:val="24"/>
        </w:rPr>
        <w:t xml:space="preserve">to </w:t>
      </w:r>
      <w:r>
        <w:rPr>
          <w:sz w:val="24"/>
        </w:rPr>
        <w:t xml:space="preserve">10000 entries. </w:t>
      </w:r>
      <w:r>
        <w:rPr>
          <w:spacing w:val="-3"/>
          <w:sz w:val="24"/>
        </w:rPr>
        <w:t xml:space="preserve">When </w:t>
      </w:r>
      <w:r>
        <w:rPr>
          <w:sz w:val="24"/>
        </w:rPr>
        <w:t xml:space="preserve">the CP Gateway </w:t>
      </w:r>
      <w:r>
        <w:rPr>
          <w:spacing w:val="-5"/>
          <w:sz w:val="24"/>
        </w:rPr>
        <w:t xml:space="preserve">is </w:t>
      </w:r>
      <w:r>
        <w:rPr>
          <w:sz w:val="24"/>
        </w:rPr>
        <w:t xml:space="preserve">shut down, </w:t>
      </w:r>
      <w:r>
        <w:rPr>
          <w:spacing w:val="-4"/>
          <w:sz w:val="24"/>
        </w:rPr>
        <w:t xml:space="preserve">all </w:t>
      </w:r>
      <w:r>
        <w:rPr>
          <w:sz w:val="24"/>
        </w:rPr>
        <w:t>entries are purged from the log</w:t>
      </w:r>
      <w:r>
        <w:rPr>
          <w:spacing w:val="-3"/>
          <w:sz w:val="24"/>
        </w:rPr>
        <w:t xml:space="preserve"> </w:t>
      </w:r>
      <w:r>
        <w:rPr>
          <w:spacing w:val="-6"/>
          <w:sz w:val="24"/>
        </w:rPr>
        <w:t>file.</w:t>
      </w:r>
    </w:p>
    <w:p w14:paraId="2BD7686B" w14:textId="77777777" w:rsidR="00B0748A" w:rsidRDefault="00B0748A">
      <w:pPr>
        <w:spacing w:before="6"/>
        <w:rPr>
          <w:sz w:val="24"/>
        </w:rPr>
      </w:pPr>
    </w:p>
    <w:p w14:paraId="01CDA5FE" w14:textId="77777777" w:rsidR="00B0748A" w:rsidRDefault="00A6023C">
      <w:pPr>
        <w:spacing w:line="247" w:lineRule="auto"/>
        <w:ind w:left="240" w:right="1005"/>
        <w:rPr>
          <w:sz w:val="24"/>
        </w:rPr>
      </w:pPr>
      <w:r>
        <w:rPr>
          <w:b/>
          <w:sz w:val="24"/>
        </w:rPr>
        <w:t>Note</w:t>
      </w:r>
      <w:r>
        <w:rPr>
          <w:sz w:val="24"/>
        </w:rPr>
        <w:t xml:space="preserve">: Purging </w:t>
      </w:r>
      <w:r>
        <w:rPr>
          <w:spacing w:val="-5"/>
          <w:sz w:val="24"/>
        </w:rPr>
        <w:t xml:space="preserve">is </w:t>
      </w:r>
      <w:r>
        <w:rPr>
          <w:spacing w:val="-4"/>
          <w:sz w:val="24"/>
        </w:rPr>
        <w:t xml:space="preserve">also </w:t>
      </w:r>
      <w:r>
        <w:rPr>
          <w:sz w:val="24"/>
        </w:rPr>
        <w:t xml:space="preserve">done </w:t>
      </w:r>
      <w:r>
        <w:rPr>
          <w:spacing w:val="-5"/>
          <w:sz w:val="24"/>
        </w:rPr>
        <w:t xml:space="preserve">daily </w:t>
      </w:r>
      <w:r>
        <w:rPr>
          <w:spacing w:val="-6"/>
          <w:sz w:val="24"/>
        </w:rPr>
        <w:t xml:space="preserve">while </w:t>
      </w:r>
      <w:r>
        <w:rPr>
          <w:sz w:val="24"/>
        </w:rPr>
        <w:t xml:space="preserve">the CP Gateway </w:t>
      </w:r>
      <w:r>
        <w:rPr>
          <w:spacing w:val="-5"/>
          <w:sz w:val="24"/>
        </w:rPr>
        <w:t xml:space="preserve">is </w:t>
      </w:r>
      <w:r>
        <w:rPr>
          <w:spacing w:val="-3"/>
          <w:sz w:val="24"/>
        </w:rPr>
        <w:t xml:space="preserve">running. </w:t>
      </w:r>
      <w:r>
        <w:rPr>
          <w:spacing w:val="-4"/>
          <w:sz w:val="24"/>
        </w:rPr>
        <w:t xml:space="preserve">This </w:t>
      </w:r>
      <w:r>
        <w:rPr>
          <w:sz w:val="24"/>
        </w:rPr>
        <w:t xml:space="preserve">purge deletes the raw data that comes across from the </w:t>
      </w:r>
      <w:r>
        <w:rPr>
          <w:spacing w:val="-3"/>
          <w:sz w:val="24"/>
        </w:rPr>
        <w:t xml:space="preserve">instrument. </w:t>
      </w:r>
      <w:r>
        <w:rPr>
          <w:sz w:val="24"/>
        </w:rPr>
        <w:t xml:space="preserve">The CP Gateway keeps data for a </w:t>
      </w:r>
      <w:r>
        <w:rPr>
          <w:spacing w:val="-4"/>
          <w:sz w:val="24"/>
        </w:rPr>
        <w:t xml:space="preserve">specified number </w:t>
      </w:r>
      <w:r>
        <w:rPr>
          <w:sz w:val="24"/>
        </w:rPr>
        <w:t xml:space="preserve">of </w:t>
      </w:r>
      <w:r>
        <w:rPr>
          <w:spacing w:val="-3"/>
          <w:sz w:val="24"/>
        </w:rPr>
        <w:t xml:space="preserve">days </w:t>
      </w:r>
      <w:r>
        <w:rPr>
          <w:sz w:val="24"/>
        </w:rPr>
        <w:t xml:space="preserve">based on the entry </w:t>
      </w:r>
      <w:r>
        <w:rPr>
          <w:spacing w:val="-5"/>
          <w:sz w:val="24"/>
        </w:rPr>
        <w:t xml:space="preserve">in </w:t>
      </w:r>
      <w:r>
        <w:rPr>
          <w:sz w:val="24"/>
        </w:rPr>
        <w:t xml:space="preserve">the </w:t>
      </w:r>
      <w:r>
        <w:rPr>
          <w:spacing w:val="-2"/>
          <w:sz w:val="24"/>
        </w:rPr>
        <w:t xml:space="preserve">system </w:t>
      </w:r>
      <w:r>
        <w:rPr>
          <w:sz w:val="24"/>
        </w:rPr>
        <w:t xml:space="preserve">parameter </w:t>
      </w:r>
      <w:r>
        <w:rPr>
          <w:spacing w:val="-4"/>
          <w:sz w:val="24"/>
        </w:rPr>
        <w:t xml:space="preserve">“Days </w:t>
      </w:r>
      <w:r>
        <w:rPr>
          <w:spacing w:val="2"/>
          <w:sz w:val="24"/>
        </w:rPr>
        <w:t xml:space="preserve">to </w:t>
      </w:r>
      <w:r>
        <w:rPr>
          <w:sz w:val="24"/>
        </w:rPr>
        <w:t xml:space="preserve">keep Instrument Data”. Data older than </w:t>
      </w:r>
      <w:r>
        <w:rPr>
          <w:spacing w:val="-3"/>
          <w:sz w:val="24"/>
        </w:rPr>
        <w:t xml:space="preserve">this </w:t>
      </w:r>
      <w:r>
        <w:rPr>
          <w:spacing w:val="-5"/>
          <w:sz w:val="24"/>
        </w:rPr>
        <w:t xml:space="preserve">will </w:t>
      </w:r>
      <w:r>
        <w:rPr>
          <w:spacing w:val="-3"/>
          <w:sz w:val="24"/>
        </w:rPr>
        <w:t xml:space="preserve">be </w:t>
      </w:r>
      <w:r>
        <w:rPr>
          <w:sz w:val="24"/>
        </w:rPr>
        <w:t xml:space="preserve">purged. The data </w:t>
      </w:r>
      <w:r>
        <w:rPr>
          <w:spacing w:val="2"/>
          <w:sz w:val="24"/>
        </w:rPr>
        <w:t xml:space="preserve">to </w:t>
      </w:r>
      <w:r>
        <w:rPr>
          <w:spacing w:val="-3"/>
          <w:sz w:val="24"/>
        </w:rPr>
        <w:t xml:space="preserve">be </w:t>
      </w:r>
      <w:r>
        <w:rPr>
          <w:sz w:val="24"/>
        </w:rPr>
        <w:t xml:space="preserve">deleted </w:t>
      </w:r>
      <w:r>
        <w:rPr>
          <w:spacing w:val="-5"/>
          <w:sz w:val="24"/>
        </w:rPr>
        <w:t xml:space="preserve">is </w:t>
      </w:r>
      <w:r>
        <w:rPr>
          <w:sz w:val="24"/>
        </w:rPr>
        <w:t xml:space="preserve">already matched with a study. The </w:t>
      </w:r>
      <w:r>
        <w:rPr>
          <w:spacing w:val="-5"/>
          <w:sz w:val="24"/>
        </w:rPr>
        <w:t xml:space="preserve">fields </w:t>
      </w:r>
      <w:r>
        <w:rPr>
          <w:sz w:val="24"/>
        </w:rPr>
        <w:t xml:space="preserve">purged are the Item </w:t>
      </w:r>
      <w:r>
        <w:rPr>
          <w:spacing w:val="-3"/>
          <w:sz w:val="24"/>
        </w:rPr>
        <w:t xml:space="preserve">Value </w:t>
      </w:r>
      <w:r>
        <w:rPr>
          <w:spacing w:val="-6"/>
          <w:sz w:val="24"/>
        </w:rPr>
        <w:t xml:space="preserve">field </w:t>
      </w:r>
      <w:r>
        <w:rPr>
          <w:sz w:val="24"/>
        </w:rPr>
        <w:t xml:space="preserve">(#.1) and Item Text </w:t>
      </w:r>
      <w:r>
        <w:rPr>
          <w:spacing w:val="-6"/>
          <w:sz w:val="24"/>
        </w:rPr>
        <w:t xml:space="preserve">field </w:t>
      </w:r>
      <w:r>
        <w:rPr>
          <w:sz w:val="24"/>
        </w:rPr>
        <w:t xml:space="preserve">(#.2) of the Upload Item </w:t>
      </w:r>
      <w:r>
        <w:rPr>
          <w:spacing w:val="-5"/>
          <w:sz w:val="24"/>
        </w:rPr>
        <w:t xml:space="preserve">multiple in </w:t>
      </w:r>
      <w:r>
        <w:rPr>
          <w:sz w:val="24"/>
        </w:rPr>
        <w:t xml:space="preserve">the </w:t>
      </w:r>
      <w:r>
        <w:rPr>
          <w:sz w:val="24"/>
          <w:vertAlign w:val="superscript"/>
        </w:rPr>
        <w:t>1</w:t>
      </w:r>
      <w:r>
        <w:rPr>
          <w:sz w:val="24"/>
        </w:rPr>
        <w:t xml:space="preserve">CP RESULTS </w:t>
      </w:r>
      <w:r>
        <w:rPr>
          <w:spacing w:val="-7"/>
          <w:sz w:val="24"/>
        </w:rPr>
        <w:t>file</w:t>
      </w:r>
      <w:r>
        <w:rPr>
          <w:spacing w:val="3"/>
          <w:sz w:val="24"/>
        </w:rPr>
        <w:t xml:space="preserve"> </w:t>
      </w:r>
      <w:r>
        <w:rPr>
          <w:sz w:val="24"/>
        </w:rPr>
        <w:t>(#703.1).</w:t>
      </w:r>
    </w:p>
    <w:p w14:paraId="4965C1F0" w14:textId="77777777" w:rsidR="00B0748A" w:rsidRDefault="00A6023C">
      <w:pPr>
        <w:spacing w:before="5"/>
        <w:rPr>
          <w:sz w:val="20"/>
        </w:rPr>
      </w:pPr>
      <w:r>
        <w:rPr>
          <w:noProof/>
        </w:rPr>
        <w:drawing>
          <wp:anchor distT="0" distB="0" distL="0" distR="0" simplePos="0" relativeHeight="40" behindDoc="0" locked="0" layoutInCell="1" allowOverlap="1" wp14:anchorId="7CC2A941" wp14:editId="52E414BA">
            <wp:simplePos x="0" y="0"/>
            <wp:positionH relativeFrom="page">
              <wp:posOffset>2572385</wp:posOffset>
            </wp:positionH>
            <wp:positionV relativeFrom="paragraph">
              <wp:posOffset>174307</wp:posOffset>
            </wp:positionV>
            <wp:extent cx="2633158" cy="1209675"/>
            <wp:effectExtent l="0" t="0" r="0" b="0"/>
            <wp:wrapTopAndBottom/>
            <wp:docPr id="3" name="image2.png" descr="Set Maximum Log Entrie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3" cstate="print"/>
                    <a:stretch>
                      <a:fillRect/>
                    </a:stretch>
                  </pic:blipFill>
                  <pic:spPr>
                    <a:xfrm>
                      <a:off x="0" y="0"/>
                      <a:ext cx="2633158" cy="1209675"/>
                    </a:xfrm>
                    <a:prstGeom prst="rect">
                      <a:avLst/>
                    </a:prstGeom>
                  </pic:spPr>
                </pic:pic>
              </a:graphicData>
            </a:graphic>
          </wp:anchor>
        </w:drawing>
      </w:r>
    </w:p>
    <w:p w14:paraId="5FCDE4A9" w14:textId="77777777" w:rsidR="00B0748A" w:rsidRDefault="00A6023C">
      <w:pPr>
        <w:spacing w:before="100"/>
        <w:ind w:left="3376"/>
        <w:rPr>
          <w:b/>
          <w:sz w:val="20"/>
        </w:rPr>
      </w:pPr>
      <w:r>
        <w:rPr>
          <w:b/>
          <w:sz w:val="20"/>
        </w:rPr>
        <w:t>Figure 1, Set Maximum Log Entries</w:t>
      </w:r>
    </w:p>
    <w:p w14:paraId="78CA1B61" w14:textId="77777777" w:rsidR="00B0748A" w:rsidRDefault="00B0748A">
      <w:pPr>
        <w:rPr>
          <w:b/>
        </w:rPr>
      </w:pPr>
    </w:p>
    <w:p w14:paraId="7C895F55" w14:textId="77777777" w:rsidR="00B0748A" w:rsidRDefault="00A6023C">
      <w:pPr>
        <w:pStyle w:val="Heading2"/>
        <w:spacing w:before="157"/>
      </w:pPr>
      <w:bookmarkStart w:id="68" w:name="_bookmark68"/>
      <w:bookmarkEnd w:id="68"/>
      <w:r>
        <w:rPr>
          <w:color w:val="800080"/>
        </w:rPr>
        <w:t>Cleanup</w:t>
      </w:r>
    </w:p>
    <w:p w14:paraId="3D1B2CE6" w14:textId="77777777" w:rsidR="00B0748A" w:rsidRDefault="00A6023C">
      <w:pPr>
        <w:spacing w:before="4" w:line="247" w:lineRule="auto"/>
        <w:ind w:left="240" w:right="1202"/>
        <w:rPr>
          <w:sz w:val="24"/>
        </w:rPr>
      </w:pPr>
      <w:r>
        <w:rPr>
          <w:sz w:val="24"/>
        </w:rPr>
        <w:t>A CP Legacy background task cleans up observations (uuencoded or XML data) from instruments (monitors) that are not in a verified state and are older than the parameter setting (system parameter “Days to Keep Instrument Data”) for unverified observations in the CP Console. This cleanup is designed to run after data is processed, and deletes the unused data. It runs through the UPLOAD ITEM field in the CP RESULT REPORT file (#703.1) and purges unnecessary data from previous uploads.</w:t>
      </w:r>
    </w:p>
    <w:p w14:paraId="5696587B" w14:textId="77777777" w:rsidR="00B0748A" w:rsidRDefault="00B0748A">
      <w:pPr>
        <w:rPr>
          <w:sz w:val="20"/>
        </w:rPr>
      </w:pPr>
    </w:p>
    <w:p w14:paraId="60CD5A39" w14:textId="77777777" w:rsidR="00B0748A" w:rsidRDefault="00B0748A">
      <w:pPr>
        <w:rPr>
          <w:sz w:val="20"/>
        </w:rPr>
      </w:pPr>
    </w:p>
    <w:p w14:paraId="410B19FE" w14:textId="77777777" w:rsidR="00B0748A" w:rsidRDefault="00B0748A">
      <w:pPr>
        <w:rPr>
          <w:sz w:val="20"/>
        </w:rPr>
      </w:pPr>
    </w:p>
    <w:p w14:paraId="61F10495" w14:textId="77777777" w:rsidR="00B0748A" w:rsidRDefault="00B0748A">
      <w:pPr>
        <w:rPr>
          <w:sz w:val="20"/>
        </w:rPr>
      </w:pPr>
    </w:p>
    <w:p w14:paraId="7649A3C3" w14:textId="77777777" w:rsidR="00B0748A" w:rsidRDefault="00B0748A">
      <w:pPr>
        <w:rPr>
          <w:sz w:val="20"/>
        </w:rPr>
      </w:pPr>
    </w:p>
    <w:p w14:paraId="021C75AA" w14:textId="77777777" w:rsidR="00B0748A" w:rsidRDefault="00B0748A">
      <w:pPr>
        <w:rPr>
          <w:sz w:val="20"/>
        </w:rPr>
      </w:pPr>
    </w:p>
    <w:p w14:paraId="18DABE1F" w14:textId="77777777" w:rsidR="00B0748A" w:rsidRDefault="00B0748A">
      <w:pPr>
        <w:rPr>
          <w:sz w:val="20"/>
        </w:rPr>
      </w:pPr>
    </w:p>
    <w:p w14:paraId="1ABC6A0E" w14:textId="77777777" w:rsidR="00B0748A" w:rsidRDefault="00B0748A">
      <w:pPr>
        <w:rPr>
          <w:sz w:val="20"/>
        </w:rPr>
      </w:pPr>
    </w:p>
    <w:p w14:paraId="493D6DCE" w14:textId="77777777" w:rsidR="00B0748A" w:rsidRDefault="001F1920">
      <w:pPr>
        <w:rPr>
          <w:sz w:val="23"/>
        </w:rPr>
      </w:pPr>
      <w:r>
        <w:pict w14:anchorId="12FC15FD">
          <v:shape id="_x0000_s1190" style="position:absolute;margin-left:1in;margin-top:15.45pt;width:144.05pt;height:.1pt;z-index:-251616256;mso-wrap-distance-left:0;mso-wrap-distance-right:0;mso-position-horizontal-relative:page" coordorigin="1440,309" coordsize="2881,0" path="m1440,309r2881,e" filled="f" strokeweight=".48pt">
            <v:path arrowok="t"/>
            <w10:wrap type="topAndBottom" anchorx="page"/>
          </v:shape>
        </w:pict>
      </w:r>
    </w:p>
    <w:p w14:paraId="54AA660E" w14:textId="77777777" w:rsidR="00B0748A" w:rsidRDefault="00A6023C">
      <w:pPr>
        <w:pStyle w:val="BodyText"/>
        <w:spacing w:before="61" w:line="249" w:lineRule="auto"/>
        <w:ind w:left="240" w:right="1004"/>
        <w:rPr>
          <w:rFonts w:ascii="Times New Roman"/>
        </w:rPr>
      </w:pPr>
      <w:r>
        <w:rPr>
          <w:rFonts w:ascii="Times New Roman"/>
          <w:position w:val="9"/>
          <w:sz w:val="13"/>
        </w:rPr>
        <w:t xml:space="preserve">1 </w:t>
      </w:r>
      <w:r>
        <w:rPr>
          <w:rFonts w:ascii="Times New Roman"/>
        </w:rPr>
        <w:t>Patch MD*1.0*16 January 2011 File reference updated to national documentation standards. Added caption to figure. Added new Cleanup task.</w:t>
      </w:r>
    </w:p>
    <w:p w14:paraId="281A0858" w14:textId="77777777" w:rsidR="00B0748A" w:rsidRDefault="00B0748A">
      <w:pPr>
        <w:spacing w:line="249" w:lineRule="auto"/>
        <w:sectPr w:rsidR="00B0748A">
          <w:headerReference w:type="default" r:id="rId144"/>
          <w:footerReference w:type="even" r:id="rId145"/>
          <w:footerReference w:type="default" r:id="rId146"/>
          <w:pgSz w:w="12240" w:h="15840"/>
          <w:pgMar w:top="1360" w:right="480" w:bottom="1180" w:left="1200" w:header="0" w:footer="983" w:gutter="0"/>
          <w:cols w:space="720"/>
        </w:sectPr>
      </w:pPr>
    </w:p>
    <w:p w14:paraId="09BEE8F8" w14:textId="77777777" w:rsidR="00B0748A" w:rsidRDefault="00B0748A">
      <w:pPr>
        <w:spacing w:before="4"/>
        <w:rPr>
          <w:sz w:val="17"/>
        </w:rPr>
      </w:pPr>
    </w:p>
    <w:p w14:paraId="7BFC3321" w14:textId="77777777" w:rsidR="00B0748A" w:rsidRDefault="00B0748A">
      <w:pPr>
        <w:rPr>
          <w:sz w:val="17"/>
        </w:rPr>
        <w:sectPr w:rsidR="00B0748A">
          <w:headerReference w:type="even" r:id="rId147"/>
          <w:pgSz w:w="12240" w:h="15840"/>
          <w:pgMar w:top="940" w:right="480" w:bottom="1180" w:left="1200" w:header="733" w:footer="983" w:gutter="0"/>
          <w:cols w:space="720"/>
        </w:sectPr>
      </w:pPr>
    </w:p>
    <w:p w14:paraId="15426C4E" w14:textId="77777777" w:rsidR="00B0748A" w:rsidRDefault="00A6023C">
      <w:pPr>
        <w:pStyle w:val="Heading1"/>
        <w:numPr>
          <w:ilvl w:val="0"/>
          <w:numId w:val="73"/>
        </w:numPr>
        <w:tabs>
          <w:tab w:val="left" w:pos="960"/>
          <w:tab w:val="left" w:pos="961"/>
        </w:tabs>
      </w:pPr>
      <w:bookmarkStart w:id="69" w:name="_bookmark69"/>
      <w:bookmarkEnd w:id="69"/>
      <w:r>
        <w:rPr>
          <w:color w:val="0000FF"/>
        </w:rPr>
        <w:t>Callable</w:t>
      </w:r>
      <w:r>
        <w:rPr>
          <w:color w:val="0000FF"/>
          <w:spacing w:val="1"/>
        </w:rPr>
        <w:t xml:space="preserve"> </w:t>
      </w:r>
      <w:r>
        <w:rPr>
          <w:color w:val="0000FF"/>
        </w:rPr>
        <w:t>Routines</w:t>
      </w:r>
    </w:p>
    <w:p w14:paraId="3041B4CB" w14:textId="77777777" w:rsidR="00B0748A" w:rsidRDefault="00A6023C">
      <w:pPr>
        <w:spacing w:before="259" w:line="247" w:lineRule="auto"/>
        <w:ind w:left="240" w:right="1004"/>
        <w:rPr>
          <w:sz w:val="24"/>
        </w:rPr>
      </w:pPr>
      <w:r>
        <w:rPr>
          <w:position w:val="11"/>
          <w:sz w:val="15"/>
        </w:rPr>
        <w:t>1</w:t>
      </w:r>
      <w:r>
        <w:rPr>
          <w:sz w:val="24"/>
        </w:rPr>
        <w:t>Entry points provided by the Clinical Procedures V. 1.0 package to other packages are listed below.</w:t>
      </w:r>
    </w:p>
    <w:p w14:paraId="63C19C05" w14:textId="77777777" w:rsidR="00B0748A" w:rsidRDefault="00B0748A">
      <w:pPr>
        <w:spacing w:before="10"/>
        <w:rPr>
          <w:sz w:val="24"/>
        </w:rPr>
      </w:pPr>
    </w:p>
    <w:p w14:paraId="158B6893" w14:textId="77777777" w:rsidR="00B0748A" w:rsidRDefault="00A6023C">
      <w:pPr>
        <w:spacing w:line="244" w:lineRule="auto"/>
        <w:ind w:left="427" w:right="4846" w:hanging="188"/>
        <w:rPr>
          <w:sz w:val="24"/>
        </w:rPr>
      </w:pPr>
      <w:r>
        <w:rPr>
          <w:b/>
          <w:sz w:val="24"/>
        </w:rPr>
        <w:t xml:space="preserve">Routine: MDAPI (Controlled Subscription) </w:t>
      </w:r>
      <w:r>
        <w:rPr>
          <w:sz w:val="24"/>
        </w:rPr>
        <w:t>COMPONENT: $$EXTDATA(MDPROC) VARIABLES: MDPROC</w:t>
      </w:r>
    </w:p>
    <w:p w14:paraId="20379371" w14:textId="77777777" w:rsidR="00B0748A" w:rsidRDefault="00A6023C">
      <w:pPr>
        <w:spacing w:before="1"/>
        <w:ind w:left="427"/>
        <w:rPr>
          <w:sz w:val="24"/>
        </w:rPr>
      </w:pPr>
      <w:r>
        <w:rPr>
          <w:sz w:val="24"/>
        </w:rPr>
        <w:t>Type: Input</w:t>
      </w:r>
    </w:p>
    <w:p w14:paraId="0F2006D5" w14:textId="77777777" w:rsidR="00B0748A" w:rsidRDefault="00A6023C">
      <w:pPr>
        <w:spacing w:before="7" w:line="247" w:lineRule="auto"/>
        <w:ind w:left="1239" w:right="4676"/>
        <w:rPr>
          <w:sz w:val="24"/>
        </w:rPr>
      </w:pPr>
      <w:r>
        <w:rPr>
          <w:sz w:val="24"/>
        </w:rPr>
        <w:t>The CP Definition IEN from CP DEFINITION file (702.01)</w:t>
      </w:r>
    </w:p>
    <w:p w14:paraId="5AB2D65F" w14:textId="77777777" w:rsidR="00B0748A" w:rsidRDefault="00A6023C">
      <w:pPr>
        <w:spacing w:line="274" w:lineRule="exact"/>
        <w:ind w:left="365"/>
        <w:rPr>
          <w:sz w:val="24"/>
        </w:rPr>
      </w:pPr>
      <w:r>
        <w:rPr>
          <w:sz w:val="24"/>
        </w:rPr>
        <w:t>Type: Output</w:t>
      </w:r>
    </w:p>
    <w:p w14:paraId="19D6CECF" w14:textId="77777777" w:rsidR="00B0748A" w:rsidRDefault="00A6023C">
      <w:pPr>
        <w:spacing w:before="8" w:line="247" w:lineRule="auto"/>
        <w:ind w:left="1301" w:right="5959"/>
        <w:rPr>
          <w:sz w:val="24"/>
        </w:rPr>
      </w:pPr>
      <w:r>
        <w:rPr>
          <w:sz w:val="24"/>
        </w:rPr>
        <w:t>This is an extrinsic function and it returns: 1/0 for Yes/No.</w:t>
      </w:r>
    </w:p>
    <w:p w14:paraId="60C89BF0" w14:textId="77777777" w:rsidR="00B0748A" w:rsidRDefault="00B0748A">
      <w:pPr>
        <w:spacing w:before="5"/>
        <w:rPr>
          <w:sz w:val="24"/>
        </w:rPr>
      </w:pPr>
    </w:p>
    <w:p w14:paraId="0B131DA2" w14:textId="77777777" w:rsidR="00B0748A" w:rsidRDefault="00A6023C">
      <w:pPr>
        <w:spacing w:line="247" w:lineRule="auto"/>
        <w:ind w:left="365" w:right="4576"/>
        <w:rPr>
          <w:sz w:val="24"/>
        </w:rPr>
      </w:pPr>
      <w:r>
        <w:rPr>
          <w:sz w:val="24"/>
        </w:rPr>
        <w:t>Entry Point to check if a medical device is associated with the CP Definition.</w:t>
      </w:r>
    </w:p>
    <w:p w14:paraId="7764825A" w14:textId="77777777" w:rsidR="00B0748A" w:rsidRDefault="00B0748A">
      <w:pPr>
        <w:spacing w:before="6"/>
        <w:rPr>
          <w:sz w:val="24"/>
        </w:rPr>
      </w:pPr>
    </w:p>
    <w:p w14:paraId="65E9A0DE" w14:textId="77777777" w:rsidR="00B0748A" w:rsidRDefault="00A6023C">
      <w:pPr>
        <w:spacing w:line="247" w:lineRule="auto"/>
        <w:ind w:left="427" w:right="4846"/>
        <w:rPr>
          <w:sz w:val="24"/>
        </w:rPr>
      </w:pPr>
      <w:r>
        <w:rPr>
          <w:sz w:val="24"/>
        </w:rPr>
        <w:t>COMPONENT: $$TIUCOMP(MDNOTE) VARIABLES: MDNOTE Type: Input</w:t>
      </w:r>
    </w:p>
    <w:p w14:paraId="4ECD4D53" w14:textId="77777777" w:rsidR="00B0748A" w:rsidRDefault="00A6023C">
      <w:pPr>
        <w:spacing w:line="247" w:lineRule="auto"/>
        <w:ind w:left="2487" w:right="3294"/>
        <w:rPr>
          <w:sz w:val="24"/>
        </w:rPr>
      </w:pPr>
      <w:r>
        <w:rPr>
          <w:sz w:val="24"/>
        </w:rPr>
        <w:t>The TIU Document IEN from TIU DOCUMENT file (#8925).</w:t>
      </w:r>
    </w:p>
    <w:p w14:paraId="351C397A" w14:textId="77777777" w:rsidR="00B0748A" w:rsidRDefault="00A6023C">
      <w:pPr>
        <w:spacing w:line="274" w:lineRule="exact"/>
        <w:ind w:left="1176"/>
        <w:rPr>
          <w:sz w:val="24"/>
        </w:rPr>
      </w:pPr>
      <w:r>
        <w:rPr>
          <w:sz w:val="24"/>
        </w:rPr>
        <w:t>$$TIUCOMP Type: Output</w:t>
      </w:r>
    </w:p>
    <w:p w14:paraId="16D5CC5F" w14:textId="77777777" w:rsidR="00B0748A" w:rsidRDefault="00A6023C">
      <w:pPr>
        <w:spacing w:before="5" w:line="247" w:lineRule="auto"/>
        <w:ind w:left="2487" w:right="4680"/>
        <w:rPr>
          <w:sz w:val="24"/>
        </w:rPr>
      </w:pPr>
      <w:r>
        <w:rPr>
          <w:sz w:val="24"/>
        </w:rPr>
        <w:t>This is an Extrinsic Function and it returns: 0/1 for fail/success of transaction completion.</w:t>
      </w:r>
    </w:p>
    <w:p w14:paraId="230E2431" w14:textId="77777777" w:rsidR="00B0748A" w:rsidRDefault="00A6023C">
      <w:pPr>
        <w:spacing w:line="273" w:lineRule="exact"/>
        <w:ind w:left="490"/>
        <w:rPr>
          <w:sz w:val="24"/>
        </w:rPr>
      </w:pPr>
      <w:r>
        <w:rPr>
          <w:sz w:val="24"/>
        </w:rPr>
        <w:t>Entry Point to complete a CP transaction.</w:t>
      </w:r>
    </w:p>
    <w:p w14:paraId="708F30CF" w14:textId="77777777" w:rsidR="00B0748A" w:rsidRDefault="00B0748A">
      <w:pPr>
        <w:spacing w:before="3"/>
        <w:rPr>
          <w:sz w:val="25"/>
        </w:rPr>
      </w:pPr>
    </w:p>
    <w:p w14:paraId="40505A34" w14:textId="77777777" w:rsidR="00B0748A" w:rsidRDefault="00A6023C">
      <w:pPr>
        <w:spacing w:line="247" w:lineRule="auto"/>
        <w:ind w:left="427" w:right="4846"/>
        <w:rPr>
          <w:sz w:val="24"/>
        </w:rPr>
      </w:pPr>
      <w:r>
        <w:rPr>
          <w:sz w:val="24"/>
        </w:rPr>
        <w:t>COMPONENT: $$TIUDEL(MDNOTE) VARIABLES: MDNOTE Type: Input</w:t>
      </w:r>
    </w:p>
    <w:p w14:paraId="65A15108" w14:textId="77777777" w:rsidR="00B0748A" w:rsidRDefault="00A6023C">
      <w:pPr>
        <w:spacing w:line="247" w:lineRule="auto"/>
        <w:ind w:left="2487" w:right="3294"/>
        <w:rPr>
          <w:sz w:val="24"/>
        </w:rPr>
      </w:pPr>
      <w:r>
        <w:rPr>
          <w:sz w:val="24"/>
        </w:rPr>
        <w:t>The TIU Document IEN from TIU DOCUMENT file (#8925).</w:t>
      </w:r>
    </w:p>
    <w:p w14:paraId="78AE9F6E" w14:textId="77777777" w:rsidR="00B0748A" w:rsidRDefault="00B0748A">
      <w:pPr>
        <w:spacing w:before="3"/>
        <w:rPr>
          <w:sz w:val="24"/>
        </w:rPr>
      </w:pPr>
    </w:p>
    <w:p w14:paraId="5E274502" w14:textId="77777777" w:rsidR="00B0748A" w:rsidRDefault="00A6023C">
      <w:pPr>
        <w:spacing w:line="247" w:lineRule="auto"/>
        <w:ind w:left="302" w:right="4846"/>
        <w:rPr>
          <w:sz w:val="24"/>
        </w:rPr>
      </w:pPr>
      <w:r>
        <w:rPr>
          <w:sz w:val="24"/>
        </w:rPr>
        <w:t>Entry Point to clean up the CP Transaction file entry of the TIU Note that was deleted.</w:t>
      </w:r>
    </w:p>
    <w:p w14:paraId="238F35EB" w14:textId="77777777" w:rsidR="00B0748A" w:rsidRDefault="00B0748A">
      <w:pPr>
        <w:spacing w:before="6"/>
        <w:rPr>
          <w:sz w:val="24"/>
        </w:rPr>
      </w:pPr>
    </w:p>
    <w:p w14:paraId="48144A31" w14:textId="77777777" w:rsidR="00B0748A" w:rsidRDefault="00A6023C">
      <w:pPr>
        <w:spacing w:line="247" w:lineRule="auto"/>
        <w:ind w:left="427" w:right="6477"/>
        <w:rPr>
          <w:sz w:val="24"/>
        </w:rPr>
      </w:pPr>
      <w:r>
        <w:rPr>
          <w:sz w:val="24"/>
        </w:rPr>
        <w:t>COMPONENT: ISTAT(MDARR) VARIABLES: MDARR Type: Input</w:t>
      </w:r>
    </w:p>
    <w:p w14:paraId="4D6F2120" w14:textId="77777777" w:rsidR="00B0748A" w:rsidRDefault="00A6023C">
      <w:pPr>
        <w:spacing w:line="247" w:lineRule="auto"/>
        <w:ind w:left="2487" w:right="3598"/>
        <w:rPr>
          <w:sz w:val="24"/>
        </w:rPr>
      </w:pPr>
      <w:r>
        <w:rPr>
          <w:sz w:val="24"/>
        </w:rPr>
        <w:t>An array of the following: MDARR(0)="0^error message" or "1^success message"</w:t>
      </w:r>
    </w:p>
    <w:p w14:paraId="3B56B4F9" w14:textId="77777777" w:rsidR="00B0748A" w:rsidRDefault="00A6023C">
      <w:pPr>
        <w:spacing w:line="273" w:lineRule="exact"/>
        <w:ind w:left="2487"/>
        <w:rPr>
          <w:sz w:val="24"/>
        </w:rPr>
      </w:pPr>
      <w:r>
        <w:rPr>
          <w:sz w:val="24"/>
        </w:rPr>
        <w:t>MDARR(1)=TrackID  (CP;Transaction</w:t>
      </w:r>
      <w:r>
        <w:rPr>
          <w:spacing w:val="-26"/>
          <w:sz w:val="24"/>
        </w:rPr>
        <w:t xml:space="preserve"> </w:t>
      </w:r>
      <w:r>
        <w:rPr>
          <w:sz w:val="24"/>
        </w:rPr>
        <w:t>IEN)</w:t>
      </w:r>
    </w:p>
    <w:p w14:paraId="086980F6" w14:textId="77777777" w:rsidR="00B0748A" w:rsidRDefault="00B0748A">
      <w:pPr>
        <w:rPr>
          <w:sz w:val="20"/>
        </w:rPr>
      </w:pPr>
    </w:p>
    <w:p w14:paraId="5285224D" w14:textId="77777777" w:rsidR="00B0748A" w:rsidRDefault="001F1920">
      <w:pPr>
        <w:spacing w:before="4"/>
        <w:rPr>
          <w:sz w:val="27"/>
        </w:rPr>
      </w:pPr>
      <w:r>
        <w:pict w14:anchorId="6BE44C65">
          <v:shape id="_x0000_s1189" style="position:absolute;margin-left:1in;margin-top:17.95pt;width:144.05pt;height:.1pt;z-index:-251615232;mso-wrap-distance-left:0;mso-wrap-distance-right:0;mso-position-horizontal-relative:page" coordorigin="1440,359" coordsize="2881,0" path="m1440,359r2881,e" filled="f" strokeweight=".48pt">
            <v:path arrowok="t"/>
            <w10:wrap type="topAndBottom" anchorx="page"/>
          </v:shape>
        </w:pict>
      </w:r>
    </w:p>
    <w:p w14:paraId="5881C202"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Description modified and callable routines</w:t>
      </w:r>
      <w:r>
        <w:rPr>
          <w:rFonts w:ascii="Times New Roman"/>
          <w:spacing w:val="33"/>
        </w:rPr>
        <w:t xml:space="preserve"> </w:t>
      </w:r>
      <w:r>
        <w:rPr>
          <w:rFonts w:ascii="Times New Roman"/>
        </w:rPr>
        <w:t>added.</w:t>
      </w:r>
    </w:p>
    <w:p w14:paraId="04FC9EFF" w14:textId="77777777" w:rsidR="00B0748A" w:rsidRDefault="00B0748A">
      <w:pPr>
        <w:sectPr w:rsidR="00B0748A">
          <w:headerReference w:type="default" r:id="rId148"/>
          <w:footerReference w:type="even" r:id="rId149"/>
          <w:footerReference w:type="default" r:id="rId150"/>
          <w:pgSz w:w="12240" w:h="15840"/>
          <w:pgMar w:top="1360" w:right="480" w:bottom="1180" w:left="1200" w:header="0" w:footer="983" w:gutter="0"/>
          <w:cols w:space="720"/>
        </w:sectPr>
      </w:pPr>
    </w:p>
    <w:p w14:paraId="6A6C4F10" w14:textId="77777777" w:rsidR="00B0748A" w:rsidRDefault="00B0748A">
      <w:pPr>
        <w:rPr>
          <w:sz w:val="20"/>
        </w:rPr>
      </w:pPr>
    </w:p>
    <w:p w14:paraId="5821FC04" w14:textId="77777777" w:rsidR="00B0748A" w:rsidRDefault="00A6023C">
      <w:pPr>
        <w:spacing w:before="27" w:line="566" w:lineRule="exact"/>
        <w:ind w:left="2487" w:right="1886"/>
        <w:rPr>
          <w:sz w:val="24"/>
        </w:rPr>
      </w:pPr>
      <w:r>
        <w:rPr>
          <w:sz w:val="24"/>
        </w:rPr>
        <w:t>MDARR(2)=Image(s) Queue Number MDARR(3..N)=Warnings, if error(s) exist.</w:t>
      </w:r>
    </w:p>
    <w:p w14:paraId="2ACE122D" w14:textId="77777777" w:rsidR="00B0748A" w:rsidRDefault="00A6023C">
      <w:pPr>
        <w:spacing w:line="223" w:lineRule="exact"/>
        <w:ind w:left="740"/>
        <w:rPr>
          <w:sz w:val="24"/>
        </w:rPr>
      </w:pPr>
      <w:r>
        <w:rPr>
          <w:sz w:val="24"/>
        </w:rPr>
        <w:t>Entry Point to update Clinical Procedures of the result of</w:t>
      </w:r>
    </w:p>
    <w:p w14:paraId="3E9C1154" w14:textId="77777777" w:rsidR="00B0748A" w:rsidRDefault="00A6023C">
      <w:pPr>
        <w:spacing w:before="7"/>
        <w:ind w:left="740"/>
        <w:rPr>
          <w:sz w:val="24"/>
        </w:rPr>
      </w:pPr>
      <w:r>
        <w:rPr>
          <w:sz w:val="24"/>
        </w:rPr>
        <w:t>the image(s) that was copied to the Imaging Server.</w:t>
      </w:r>
    </w:p>
    <w:p w14:paraId="04519A36" w14:textId="77777777" w:rsidR="00B0748A" w:rsidRDefault="00B0748A">
      <w:pPr>
        <w:spacing w:before="3"/>
        <w:rPr>
          <w:sz w:val="25"/>
        </w:rPr>
      </w:pPr>
    </w:p>
    <w:p w14:paraId="4995C329" w14:textId="77777777" w:rsidR="00B0748A" w:rsidRDefault="00A6023C">
      <w:pPr>
        <w:spacing w:line="247" w:lineRule="auto"/>
        <w:ind w:left="427" w:right="3885"/>
        <w:rPr>
          <w:sz w:val="24"/>
        </w:rPr>
      </w:pPr>
      <w:r>
        <w:rPr>
          <w:sz w:val="24"/>
        </w:rPr>
        <w:t>COMPONENT: ITIU(RESULTS,DFN,CONSULT,VSTRING) VARIABLES: RESULTS Type: Output</w:t>
      </w:r>
    </w:p>
    <w:p w14:paraId="116CE8EB" w14:textId="77777777" w:rsidR="00B0748A" w:rsidRDefault="00B0748A">
      <w:pPr>
        <w:spacing w:before="5"/>
        <w:rPr>
          <w:sz w:val="24"/>
        </w:rPr>
      </w:pPr>
    </w:p>
    <w:p w14:paraId="1A303DDD" w14:textId="77777777" w:rsidR="00B0748A" w:rsidRDefault="00A6023C">
      <w:pPr>
        <w:spacing w:before="1" w:line="247" w:lineRule="auto"/>
        <w:ind w:left="2487" w:right="4846" w:hanging="312"/>
        <w:rPr>
          <w:sz w:val="24"/>
        </w:rPr>
      </w:pPr>
      <w:r>
        <w:rPr>
          <w:sz w:val="24"/>
        </w:rPr>
        <w:t>RESULTS(0) will equal one of the following (Required)</w:t>
      </w:r>
    </w:p>
    <w:p w14:paraId="47C20D7E" w14:textId="77777777" w:rsidR="00B0748A" w:rsidRDefault="00A6023C">
      <w:pPr>
        <w:spacing w:line="274" w:lineRule="exact"/>
        <w:ind w:left="2987"/>
        <w:rPr>
          <w:sz w:val="24"/>
        </w:rPr>
      </w:pPr>
      <w:r>
        <w:rPr>
          <w:sz w:val="24"/>
        </w:rPr>
        <w:t>; IEN of the TIU note if successful</w:t>
      </w:r>
    </w:p>
    <w:p w14:paraId="7A8C7C2D" w14:textId="77777777" w:rsidR="00B0748A" w:rsidRDefault="00A6023C">
      <w:pPr>
        <w:spacing w:before="7"/>
        <w:ind w:left="2987"/>
        <w:rPr>
          <w:sz w:val="24"/>
        </w:rPr>
      </w:pPr>
      <w:r>
        <w:rPr>
          <w:sz w:val="24"/>
        </w:rPr>
        <w:t>; or on failure one of the following status messages</w:t>
      </w:r>
    </w:p>
    <w:p w14:paraId="7A84CFA4" w14:textId="77777777" w:rsidR="00B0748A" w:rsidRDefault="00A6023C">
      <w:pPr>
        <w:spacing w:before="8"/>
        <w:ind w:left="2987"/>
        <w:rPr>
          <w:sz w:val="24"/>
        </w:rPr>
      </w:pPr>
      <w:r>
        <w:rPr>
          <w:sz w:val="24"/>
        </w:rPr>
        <w:t>;   -1^No patient</w:t>
      </w:r>
      <w:r>
        <w:rPr>
          <w:spacing w:val="-4"/>
          <w:sz w:val="24"/>
        </w:rPr>
        <w:t xml:space="preserve"> </w:t>
      </w:r>
      <w:r>
        <w:rPr>
          <w:sz w:val="24"/>
        </w:rPr>
        <w:t>DFN</w:t>
      </w:r>
    </w:p>
    <w:p w14:paraId="541ECC2D" w14:textId="77777777" w:rsidR="00B0748A" w:rsidRDefault="00A6023C">
      <w:pPr>
        <w:spacing w:before="7"/>
        <w:ind w:left="2987"/>
        <w:rPr>
          <w:sz w:val="24"/>
        </w:rPr>
      </w:pPr>
      <w:r>
        <w:rPr>
          <w:sz w:val="24"/>
        </w:rPr>
        <w:t xml:space="preserve">;   -1^No </w:t>
      </w:r>
      <w:r>
        <w:rPr>
          <w:spacing w:val="-3"/>
          <w:sz w:val="24"/>
        </w:rPr>
        <w:t>Consult</w:t>
      </w:r>
      <w:r>
        <w:rPr>
          <w:spacing w:val="20"/>
          <w:sz w:val="24"/>
        </w:rPr>
        <w:t xml:space="preserve"> </w:t>
      </w:r>
      <w:r>
        <w:rPr>
          <w:sz w:val="24"/>
        </w:rPr>
        <w:t>IEN</w:t>
      </w:r>
    </w:p>
    <w:p w14:paraId="3C8BAF18" w14:textId="77777777" w:rsidR="00B0748A" w:rsidRDefault="00A6023C">
      <w:pPr>
        <w:spacing w:before="7"/>
        <w:ind w:left="2987"/>
        <w:rPr>
          <w:sz w:val="24"/>
        </w:rPr>
      </w:pPr>
      <w:r>
        <w:rPr>
          <w:sz w:val="24"/>
        </w:rPr>
        <w:t>; -1^No VString</w:t>
      </w:r>
    </w:p>
    <w:p w14:paraId="55C8EFE7" w14:textId="77777777" w:rsidR="00B0748A" w:rsidRDefault="00A6023C">
      <w:pPr>
        <w:spacing w:before="7"/>
        <w:ind w:left="2987"/>
        <w:rPr>
          <w:sz w:val="24"/>
        </w:rPr>
      </w:pPr>
      <w:r>
        <w:rPr>
          <w:sz w:val="24"/>
        </w:rPr>
        <w:t>; -1^Error in CP transaction</w:t>
      </w:r>
    </w:p>
    <w:p w14:paraId="18A85600" w14:textId="77777777" w:rsidR="00B0748A" w:rsidRDefault="00A6023C">
      <w:pPr>
        <w:spacing w:before="8"/>
        <w:ind w:left="2987"/>
        <w:rPr>
          <w:sz w:val="24"/>
        </w:rPr>
      </w:pPr>
      <w:r>
        <w:rPr>
          <w:sz w:val="24"/>
        </w:rPr>
        <w:t>; -1^Unable to create CP transaction</w:t>
      </w:r>
    </w:p>
    <w:p w14:paraId="0CF7F2C1" w14:textId="77777777" w:rsidR="00B0748A" w:rsidRDefault="00A6023C">
      <w:pPr>
        <w:spacing w:before="7"/>
        <w:ind w:left="2987"/>
        <w:rPr>
          <w:sz w:val="24"/>
        </w:rPr>
      </w:pPr>
      <w:r>
        <w:rPr>
          <w:sz w:val="24"/>
        </w:rPr>
        <w:t>; -1^Unable to create the TIU document</w:t>
      </w:r>
    </w:p>
    <w:p w14:paraId="1F2884CC" w14:textId="77777777" w:rsidR="00B0748A" w:rsidRDefault="00A6023C">
      <w:pPr>
        <w:spacing w:before="7"/>
        <w:ind w:left="2987"/>
        <w:rPr>
          <w:sz w:val="24"/>
        </w:rPr>
      </w:pPr>
      <w:r>
        <w:rPr>
          <w:sz w:val="24"/>
        </w:rPr>
        <w:t>; -1^No such consult for this patient.</w:t>
      </w:r>
    </w:p>
    <w:p w14:paraId="707B3FCD" w14:textId="77777777" w:rsidR="00B0748A" w:rsidRDefault="00A6023C">
      <w:pPr>
        <w:spacing w:before="8"/>
        <w:ind w:left="1176"/>
        <w:rPr>
          <w:sz w:val="24"/>
        </w:rPr>
      </w:pPr>
      <w:r>
        <w:rPr>
          <w:sz w:val="24"/>
        </w:rPr>
        <w:t>DFN Type: Input</w:t>
      </w:r>
    </w:p>
    <w:p w14:paraId="434B966E" w14:textId="77777777" w:rsidR="00B0748A" w:rsidRDefault="00A6023C">
      <w:pPr>
        <w:spacing w:before="7" w:line="247" w:lineRule="auto"/>
        <w:ind w:left="1176" w:right="5768" w:firstLine="1310"/>
        <w:rPr>
          <w:sz w:val="24"/>
        </w:rPr>
      </w:pPr>
      <w:r>
        <w:rPr>
          <w:sz w:val="24"/>
        </w:rPr>
        <w:t>Patient IEN. (Required) CONSULT Type: Input</w:t>
      </w:r>
    </w:p>
    <w:p w14:paraId="45D6D6A6" w14:textId="77777777" w:rsidR="00B0748A" w:rsidRDefault="00A6023C">
      <w:pPr>
        <w:spacing w:line="274" w:lineRule="exact"/>
        <w:ind w:left="2487"/>
        <w:rPr>
          <w:sz w:val="24"/>
        </w:rPr>
      </w:pPr>
      <w:r>
        <w:rPr>
          <w:sz w:val="24"/>
        </w:rPr>
        <w:t>Consult IEN. (Required)</w:t>
      </w:r>
    </w:p>
    <w:p w14:paraId="5DF56C3B" w14:textId="77777777" w:rsidR="00B0748A" w:rsidRDefault="00B0748A">
      <w:pPr>
        <w:spacing w:before="3"/>
        <w:rPr>
          <w:sz w:val="25"/>
        </w:rPr>
      </w:pPr>
    </w:p>
    <w:p w14:paraId="2B45E9AD" w14:textId="77777777" w:rsidR="00B0748A" w:rsidRDefault="00A6023C">
      <w:pPr>
        <w:ind w:left="1176"/>
        <w:rPr>
          <w:sz w:val="24"/>
        </w:rPr>
      </w:pPr>
      <w:r>
        <w:rPr>
          <w:sz w:val="24"/>
        </w:rPr>
        <w:t>VSTRING Type: Input</w:t>
      </w:r>
    </w:p>
    <w:p w14:paraId="34226E4F" w14:textId="77777777" w:rsidR="00B0748A" w:rsidRDefault="00A6023C">
      <w:pPr>
        <w:spacing w:before="7" w:line="247" w:lineRule="auto"/>
        <w:ind w:left="365" w:right="4347" w:firstLine="2122"/>
        <w:rPr>
          <w:sz w:val="24"/>
        </w:rPr>
      </w:pPr>
      <w:r>
        <w:rPr>
          <w:sz w:val="24"/>
        </w:rPr>
        <w:t>VString data for TIU Note. (Required) This entry point enables VistA Imaging to retrieve/create a TIU note for a consult for attaching images to.</w:t>
      </w:r>
    </w:p>
    <w:p w14:paraId="27EEAC16" w14:textId="77777777" w:rsidR="00B0748A" w:rsidRDefault="00B0748A">
      <w:pPr>
        <w:spacing w:before="5"/>
        <w:rPr>
          <w:sz w:val="24"/>
        </w:rPr>
      </w:pPr>
    </w:p>
    <w:p w14:paraId="0A4C843D" w14:textId="77777777" w:rsidR="00B0748A" w:rsidRDefault="00A6023C">
      <w:pPr>
        <w:ind w:left="427"/>
        <w:rPr>
          <w:sz w:val="24"/>
        </w:rPr>
      </w:pPr>
      <w:r>
        <w:rPr>
          <w:sz w:val="24"/>
        </w:rPr>
        <w:t>COMPONENT:</w:t>
      </w:r>
    </w:p>
    <w:p w14:paraId="3479CD23" w14:textId="77777777" w:rsidR="00B0748A" w:rsidRDefault="00A6023C">
      <w:pPr>
        <w:spacing w:before="7" w:line="247" w:lineRule="auto"/>
        <w:ind w:left="427" w:right="1004" w:hanging="188"/>
        <w:rPr>
          <w:sz w:val="24"/>
        </w:rPr>
      </w:pPr>
      <w:r>
        <w:rPr>
          <w:sz w:val="24"/>
        </w:rPr>
        <w:t>$$TIUREAS(MDFN,MDOLDC,MDANOTE,MDNDFN,MDNEWC,MDNEWV,MDNTIU) VARIABLES: MDFN Type: Input</w:t>
      </w:r>
    </w:p>
    <w:p w14:paraId="3FBF7B4D" w14:textId="77777777" w:rsidR="00B0748A" w:rsidRDefault="00A6023C">
      <w:pPr>
        <w:spacing w:line="274" w:lineRule="exact"/>
        <w:ind w:left="2487"/>
        <w:rPr>
          <w:sz w:val="24"/>
        </w:rPr>
      </w:pPr>
      <w:r>
        <w:rPr>
          <w:sz w:val="24"/>
        </w:rPr>
        <w:t>Patient DFN in Patient File (#2).</w:t>
      </w:r>
    </w:p>
    <w:p w14:paraId="2FEA0CAB" w14:textId="77777777" w:rsidR="00B0748A" w:rsidRDefault="00A6023C">
      <w:pPr>
        <w:spacing w:before="8"/>
        <w:ind w:left="1176"/>
        <w:rPr>
          <w:sz w:val="24"/>
        </w:rPr>
      </w:pPr>
      <w:r>
        <w:rPr>
          <w:sz w:val="24"/>
        </w:rPr>
        <w:t>MDOLDC Type: Input</w:t>
      </w:r>
    </w:p>
    <w:p w14:paraId="40F4D1D7" w14:textId="77777777" w:rsidR="00B0748A" w:rsidRDefault="00A6023C">
      <w:pPr>
        <w:spacing w:before="7" w:line="247" w:lineRule="auto"/>
        <w:ind w:left="2487" w:right="3981"/>
        <w:rPr>
          <w:sz w:val="24"/>
        </w:rPr>
      </w:pPr>
      <w:r>
        <w:rPr>
          <w:sz w:val="24"/>
        </w:rPr>
        <w:t>The old consult number that the TIU note is being re-assigned from.</w:t>
      </w:r>
    </w:p>
    <w:p w14:paraId="0B22F728" w14:textId="77777777" w:rsidR="00B0748A" w:rsidRDefault="00A6023C">
      <w:pPr>
        <w:spacing w:line="274" w:lineRule="exact"/>
        <w:ind w:left="1176"/>
        <w:rPr>
          <w:sz w:val="24"/>
        </w:rPr>
      </w:pPr>
      <w:r>
        <w:rPr>
          <w:sz w:val="24"/>
        </w:rPr>
        <w:t>MDANOTE Type: Input</w:t>
      </w:r>
    </w:p>
    <w:p w14:paraId="57706909" w14:textId="77777777" w:rsidR="00B0748A" w:rsidRDefault="00A6023C">
      <w:pPr>
        <w:spacing w:before="7" w:line="247" w:lineRule="auto"/>
        <w:ind w:left="2487" w:right="3981"/>
        <w:rPr>
          <w:sz w:val="24"/>
        </w:rPr>
      </w:pPr>
      <w:r>
        <w:rPr>
          <w:sz w:val="24"/>
        </w:rPr>
        <w:t>The TIU Note internal Entry Number that is being re-assigned.</w:t>
      </w:r>
    </w:p>
    <w:p w14:paraId="0E7A5E42" w14:textId="77777777" w:rsidR="00B0748A" w:rsidRDefault="00A6023C">
      <w:pPr>
        <w:spacing w:line="274" w:lineRule="exact"/>
        <w:ind w:left="1176"/>
        <w:rPr>
          <w:sz w:val="24"/>
        </w:rPr>
      </w:pPr>
      <w:r>
        <w:rPr>
          <w:sz w:val="24"/>
        </w:rPr>
        <w:t>MDNDFN Type: Input</w:t>
      </w:r>
    </w:p>
    <w:p w14:paraId="077EB13E" w14:textId="77777777" w:rsidR="00B0748A" w:rsidRDefault="00A6023C">
      <w:pPr>
        <w:spacing w:before="8" w:line="247" w:lineRule="auto"/>
        <w:ind w:left="2487" w:right="4080"/>
        <w:rPr>
          <w:sz w:val="24"/>
        </w:rPr>
      </w:pPr>
      <w:r>
        <w:rPr>
          <w:sz w:val="24"/>
        </w:rPr>
        <w:t>The patient DFN who will be re-assigned to the TIU document.</w:t>
      </w:r>
    </w:p>
    <w:p w14:paraId="226251E5" w14:textId="77777777" w:rsidR="00B0748A" w:rsidRDefault="00A6023C">
      <w:pPr>
        <w:spacing w:line="274" w:lineRule="exact"/>
        <w:ind w:left="1176"/>
        <w:rPr>
          <w:sz w:val="24"/>
        </w:rPr>
      </w:pPr>
      <w:r>
        <w:rPr>
          <w:sz w:val="24"/>
        </w:rPr>
        <w:t>MDNEWC Type: Input</w:t>
      </w:r>
    </w:p>
    <w:p w14:paraId="30EC84C6" w14:textId="77777777" w:rsidR="00B0748A" w:rsidRDefault="00A6023C">
      <w:pPr>
        <w:spacing w:before="7"/>
        <w:ind w:left="2487"/>
        <w:rPr>
          <w:sz w:val="24"/>
        </w:rPr>
      </w:pPr>
      <w:r>
        <w:rPr>
          <w:sz w:val="24"/>
        </w:rPr>
        <w:t>The new consult number that will be</w:t>
      </w:r>
    </w:p>
    <w:p w14:paraId="7CAE7DD0" w14:textId="77777777" w:rsidR="00B0748A" w:rsidRDefault="00B0748A">
      <w:pPr>
        <w:rPr>
          <w:sz w:val="24"/>
        </w:rPr>
        <w:sectPr w:rsidR="00B0748A">
          <w:headerReference w:type="even" r:id="rId151"/>
          <w:headerReference w:type="default" r:id="rId152"/>
          <w:pgSz w:w="12240" w:h="15840"/>
          <w:pgMar w:top="940" w:right="480" w:bottom="1180" w:left="1200" w:header="733" w:footer="983" w:gutter="0"/>
          <w:cols w:space="720"/>
        </w:sectPr>
      </w:pPr>
    </w:p>
    <w:p w14:paraId="4D1D8541" w14:textId="77777777" w:rsidR="00B0748A" w:rsidRDefault="00B0748A">
      <w:pPr>
        <w:rPr>
          <w:sz w:val="20"/>
        </w:rPr>
      </w:pPr>
    </w:p>
    <w:p w14:paraId="008DEFA6" w14:textId="77777777" w:rsidR="00B0748A" w:rsidRDefault="00B0748A">
      <w:pPr>
        <w:spacing w:before="2"/>
      </w:pPr>
    </w:p>
    <w:p w14:paraId="602F6F65" w14:textId="77777777" w:rsidR="00B0748A" w:rsidRDefault="00A6023C">
      <w:pPr>
        <w:spacing w:before="1"/>
        <w:ind w:left="2487"/>
        <w:rPr>
          <w:sz w:val="24"/>
        </w:rPr>
      </w:pPr>
      <w:r>
        <w:rPr>
          <w:sz w:val="24"/>
        </w:rPr>
        <w:t>re-assigned to the TIU document.</w:t>
      </w:r>
    </w:p>
    <w:p w14:paraId="16D16976" w14:textId="77777777" w:rsidR="00B0748A" w:rsidRDefault="00A6023C">
      <w:pPr>
        <w:spacing w:before="7"/>
        <w:ind w:left="1176"/>
        <w:rPr>
          <w:sz w:val="24"/>
        </w:rPr>
      </w:pPr>
      <w:r>
        <w:rPr>
          <w:sz w:val="24"/>
        </w:rPr>
        <w:t>MDNEWV Type: Input</w:t>
      </w:r>
    </w:p>
    <w:p w14:paraId="7AC784CB" w14:textId="77777777" w:rsidR="00B0748A" w:rsidRDefault="00A6023C">
      <w:pPr>
        <w:spacing w:before="7" w:line="247" w:lineRule="auto"/>
        <w:ind w:left="2487" w:right="3885"/>
        <w:rPr>
          <w:sz w:val="24"/>
        </w:rPr>
      </w:pPr>
      <w:r>
        <w:rPr>
          <w:sz w:val="24"/>
        </w:rPr>
        <w:t>The new visit for the TIU document assignment.</w:t>
      </w:r>
    </w:p>
    <w:p w14:paraId="533E5109" w14:textId="77777777" w:rsidR="00B0748A" w:rsidRDefault="00A6023C">
      <w:pPr>
        <w:spacing w:line="274" w:lineRule="exact"/>
        <w:ind w:left="1176"/>
        <w:rPr>
          <w:sz w:val="24"/>
        </w:rPr>
      </w:pPr>
      <w:r>
        <w:rPr>
          <w:sz w:val="24"/>
        </w:rPr>
        <w:t>MDNTIU Type: Input</w:t>
      </w:r>
    </w:p>
    <w:p w14:paraId="18B7B8B0" w14:textId="77777777" w:rsidR="00B0748A" w:rsidRDefault="00A6023C">
      <w:pPr>
        <w:spacing w:before="7" w:line="247" w:lineRule="auto"/>
        <w:ind w:left="2487" w:right="3851"/>
        <w:rPr>
          <w:sz w:val="24"/>
        </w:rPr>
      </w:pPr>
      <w:r>
        <w:rPr>
          <w:sz w:val="24"/>
        </w:rPr>
        <w:t>The new re-assigned TIU document</w:t>
      </w:r>
      <w:r>
        <w:rPr>
          <w:spacing w:val="-44"/>
          <w:sz w:val="24"/>
        </w:rPr>
        <w:t xml:space="preserve"> </w:t>
      </w:r>
      <w:r>
        <w:rPr>
          <w:sz w:val="24"/>
        </w:rPr>
        <w:t>internal entry</w:t>
      </w:r>
      <w:r>
        <w:rPr>
          <w:spacing w:val="-8"/>
          <w:sz w:val="24"/>
        </w:rPr>
        <w:t xml:space="preserve"> </w:t>
      </w:r>
      <w:r>
        <w:rPr>
          <w:spacing w:val="-3"/>
          <w:sz w:val="24"/>
        </w:rPr>
        <w:t>number.</w:t>
      </w:r>
    </w:p>
    <w:p w14:paraId="5B34F96C" w14:textId="77777777" w:rsidR="00B0748A" w:rsidRDefault="00A6023C">
      <w:pPr>
        <w:spacing w:line="274" w:lineRule="exact"/>
        <w:ind w:left="1176"/>
        <w:rPr>
          <w:sz w:val="24"/>
        </w:rPr>
      </w:pPr>
      <w:r>
        <w:rPr>
          <w:sz w:val="24"/>
        </w:rPr>
        <w:t>$$TIUREAS  Type:</w:t>
      </w:r>
      <w:r>
        <w:rPr>
          <w:spacing w:val="-6"/>
          <w:sz w:val="24"/>
        </w:rPr>
        <w:t xml:space="preserve"> </w:t>
      </w:r>
      <w:r>
        <w:rPr>
          <w:sz w:val="24"/>
        </w:rPr>
        <w:t>Output</w:t>
      </w:r>
    </w:p>
    <w:p w14:paraId="1A519B00" w14:textId="77777777" w:rsidR="00B0748A" w:rsidRDefault="00A6023C">
      <w:pPr>
        <w:spacing w:before="8" w:line="247" w:lineRule="auto"/>
        <w:ind w:left="2487" w:right="4867"/>
        <w:jc w:val="both"/>
        <w:rPr>
          <w:sz w:val="24"/>
        </w:rPr>
      </w:pPr>
      <w:r>
        <w:rPr>
          <w:spacing w:val="-4"/>
          <w:sz w:val="24"/>
        </w:rPr>
        <w:t xml:space="preserve">This </w:t>
      </w:r>
      <w:r>
        <w:rPr>
          <w:spacing w:val="-5"/>
          <w:sz w:val="24"/>
        </w:rPr>
        <w:t xml:space="preserve">is </w:t>
      </w:r>
      <w:r>
        <w:rPr>
          <w:sz w:val="24"/>
        </w:rPr>
        <w:t xml:space="preserve">an </w:t>
      </w:r>
      <w:r>
        <w:rPr>
          <w:spacing w:val="-4"/>
          <w:sz w:val="24"/>
        </w:rPr>
        <w:t xml:space="preserve">extrinsic </w:t>
      </w:r>
      <w:r>
        <w:rPr>
          <w:sz w:val="24"/>
        </w:rPr>
        <w:t xml:space="preserve">function and </w:t>
      </w:r>
      <w:r>
        <w:rPr>
          <w:spacing w:val="-5"/>
          <w:sz w:val="24"/>
        </w:rPr>
        <w:t xml:space="preserve">it </w:t>
      </w:r>
      <w:r>
        <w:rPr>
          <w:sz w:val="24"/>
        </w:rPr>
        <w:t>returns: 1 for Success or 0^Error Message.</w:t>
      </w:r>
    </w:p>
    <w:p w14:paraId="47B3FEA7" w14:textId="77777777" w:rsidR="00B0748A" w:rsidRDefault="00A6023C">
      <w:pPr>
        <w:spacing w:line="247" w:lineRule="auto"/>
        <w:ind w:left="1364" w:right="3371"/>
        <w:rPr>
          <w:sz w:val="24"/>
        </w:rPr>
      </w:pPr>
      <w:r>
        <w:rPr>
          <w:spacing w:val="-4"/>
          <w:sz w:val="24"/>
        </w:rPr>
        <w:t xml:space="preserve">This </w:t>
      </w:r>
      <w:r>
        <w:rPr>
          <w:sz w:val="24"/>
        </w:rPr>
        <w:t xml:space="preserve">entry </w:t>
      </w:r>
      <w:r>
        <w:rPr>
          <w:spacing w:val="-3"/>
          <w:sz w:val="24"/>
        </w:rPr>
        <w:t xml:space="preserve">point </w:t>
      </w:r>
      <w:r>
        <w:rPr>
          <w:spacing w:val="-4"/>
          <w:sz w:val="24"/>
        </w:rPr>
        <w:t xml:space="preserve">enables </w:t>
      </w:r>
      <w:r>
        <w:rPr>
          <w:sz w:val="24"/>
        </w:rPr>
        <w:t xml:space="preserve">TIU </w:t>
      </w:r>
      <w:r>
        <w:rPr>
          <w:spacing w:val="2"/>
          <w:sz w:val="24"/>
        </w:rPr>
        <w:t xml:space="preserve">to </w:t>
      </w:r>
      <w:r>
        <w:rPr>
          <w:spacing w:val="-3"/>
          <w:sz w:val="24"/>
        </w:rPr>
        <w:t xml:space="preserve">notify </w:t>
      </w:r>
      <w:r>
        <w:rPr>
          <w:sz w:val="24"/>
        </w:rPr>
        <w:t xml:space="preserve">CP that a TIU note was </w:t>
      </w:r>
      <w:r>
        <w:rPr>
          <w:spacing w:val="-3"/>
          <w:sz w:val="24"/>
        </w:rPr>
        <w:t xml:space="preserve">reassigned </w:t>
      </w:r>
      <w:r>
        <w:rPr>
          <w:sz w:val="24"/>
        </w:rPr>
        <w:t xml:space="preserve">and CP needs </w:t>
      </w:r>
      <w:r>
        <w:rPr>
          <w:spacing w:val="2"/>
          <w:sz w:val="24"/>
        </w:rPr>
        <w:t xml:space="preserve">to </w:t>
      </w:r>
      <w:r>
        <w:rPr>
          <w:spacing w:val="-3"/>
          <w:sz w:val="24"/>
        </w:rPr>
        <w:t xml:space="preserve">clean </w:t>
      </w:r>
      <w:r>
        <w:rPr>
          <w:sz w:val="24"/>
        </w:rPr>
        <w:t>up and update the TIU note</w:t>
      </w:r>
      <w:r>
        <w:rPr>
          <w:spacing w:val="1"/>
          <w:sz w:val="24"/>
        </w:rPr>
        <w:t xml:space="preserve"> </w:t>
      </w:r>
      <w:r>
        <w:rPr>
          <w:spacing w:val="-3"/>
          <w:sz w:val="24"/>
        </w:rPr>
        <w:t>re-assignment.</w:t>
      </w:r>
    </w:p>
    <w:p w14:paraId="5F3D3A96" w14:textId="77777777" w:rsidR="00B0748A" w:rsidRDefault="00B0748A">
      <w:pPr>
        <w:spacing w:before="6"/>
        <w:rPr>
          <w:sz w:val="24"/>
        </w:rPr>
      </w:pPr>
    </w:p>
    <w:p w14:paraId="4AFD783D" w14:textId="77777777" w:rsidR="00B0748A" w:rsidRDefault="00A6023C">
      <w:pPr>
        <w:ind w:left="552"/>
        <w:rPr>
          <w:b/>
          <w:sz w:val="24"/>
        </w:rPr>
      </w:pPr>
      <w:r>
        <w:rPr>
          <w:b/>
          <w:sz w:val="24"/>
        </w:rPr>
        <w:t>ROUTINE: MDRPCOP (Private Subscription)</w:t>
      </w:r>
    </w:p>
    <w:p w14:paraId="78FA9DA4" w14:textId="77777777" w:rsidR="00B0748A" w:rsidRDefault="00A6023C">
      <w:pPr>
        <w:spacing w:before="3"/>
        <w:ind w:left="427"/>
        <w:rPr>
          <w:sz w:val="24"/>
        </w:rPr>
      </w:pPr>
      <w:r>
        <w:rPr>
          <w:sz w:val="24"/>
        </w:rPr>
        <w:t>COMPONENT: GETVST</w:t>
      </w:r>
    </w:p>
    <w:p w14:paraId="417E827B" w14:textId="77777777" w:rsidR="00B0748A" w:rsidRDefault="00A6023C">
      <w:pPr>
        <w:spacing w:before="7"/>
        <w:ind w:left="427"/>
        <w:rPr>
          <w:sz w:val="24"/>
        </w:rPr>
      </w:pPr>
      <w:r>
        <w:rPr>
          <w:sz w:val="24"/>
        </w:rPr>
        <w:t>VARIABLES: DFN Type: Input</w:t>
      </w:r>
    </w:p>
    <w:p w14:paraId="2D6083B9" w14:textId="77777777" w:rsidR="00B0748A" w:rsidRDefault="00A6023C">
      <w:pPr>
        <w:spacing w:before="7" w:line="247" w:lineRule="auto"/>
        <w:ind w:left="1176" w:right="6477" w:firstLine="1310"/>
        <w:rPr>
          <w:sz w:val="24"/>
        </w:rPr>
      </w:pPr>
      <w:r>
        <w:rPr>
          <w:sz w:val="24"/>
        </w:rPr>
        <w:t>Patient's dfn. RESULTS Type: Output</w:t>
      </w:r>
    </w:p>
    <w:p w14:paraId="6AAA1E48" w14:textId="77777777" w:rsidR="00B0748A" w:rsidRDefault="00A6023C">
      <w:pPr>
        <w:spacing w:line="247" w:lineRule="auto"/>
        <w:ind w:left="2487" w:right="4374"/>
        <w:rPr>
          <w:sz w:val="24"/>
        </w:rPr>
      </w:pPr>
      <w:r>
        <w:rPr>
          <w:sz w:val="24"/>
        </w:rPr>
        <w:t>A subscripted array that contains a list of visits:</w:t>
      </w:r>
    </w:p>
    <w:p w14:paraId="1B589457" w14:textId="77777777" w:rsidR="00B0748A" w:rsidRDefault="00A6023C">
      <w:pPr>
        <w:spacing w:line="247" w:lineRule="auto"/>
        <w:ind w:left="2487" w:right="4372" w:firstLine="62"/>
        <w:rPr>
          <w:sz w:val="24"/>
        </w:rPr>
      </w:pPr>
      <w:r>
        <w:rPr>
          <w:sz w:val="24"/>
        </w:rPr>
        <w:t>1st piece has 3 pieces delimited by an ";"</w:t>
      </w:r>
    </w:p>
    <w:p w14:paraId="303F7B76" w14:textId="77777777" w:rsidR="00B0748A" w:rsidRDefault="00A6023C">
      <w:pPr>
        <w:spacing w:line="274" w:lineRule="exact"/>
        <w:ind w:left="2487"/>
        <w:rPr>
          <w:sz w:val="24"/>
        </w:rPr>
      </w:pPr>
      <w:r>
        <w:rPr>
          <w:sz w:val="24"/>
        </w:rPr>
        <w:t>Patient DFN in Patient File (#2).</w:t>
      </w:r>
    </w:p>
    <w:p w14:paraId="0E703E01" w14:textId="77777777" w:rsidR="00B0748A" w:rsidRDefault="00A6023C">
      <w:pPr>
        <w:pStyle w:val="ListParagraph"/>
        <w:numPr>
          <w:ilvl w:val="0"/>
          <w:numId w:val="45"/>
        </w:numPr>
        <w:tabs>
          <w:tab w:val="left" w:pos="3007"/>
        </w:tabs>
        <w:spacing w:before="4"/>
        <w:ind w:left="3006" w:hanging="145"/>
        <w:rPr>
          <w:sz w:val="24"/>
        </w:rPr>
      </w:pPr>
      <w:r>
        <w:rPr>
          <w:sz w:val="24"/>
        </w:rPr>
        <w:t xml:space="preserve">type of </w:t>
      </w:r>
      <w:r>
        <w:rPr>
          <w:spacing w:val="-6"/>
          <w:sz w:val="24"/>
        </w:rPr>
        <w:t>visit</w:t>
      </w:r>
      <w:r>
        <w:rPr>
          <w:spacing w:val="9"/>
          <w:sz w:val="24"/>
        </w:rPr>
        <w:t xml:space="preserve"> </w:t>
      </w:r>
      <w:r>
        <w:rPr>
          <w:sz w:val="24"/>
        </w:rPr>
        <w:t>("A","I","V")</w:t>
      </w:r>
    </w:p>
    <w:p w14:paraId="03076191" w14:textId="77777777" w:rsidR="00B0748A" w:rsidRDefault="00A6023C">
      <w:pPr>
        <w:pStyle w:val="ListParagraph"/>
        <w:numPr>
          <w:ilvl w:val="0"/>
          <w:numId w:val="45"/>
        </w:numPr>
        <w:tabs>
          <w:tab w:val="left" w:pos="3069"/>
        </w:tabs>
        <w:spacing w:before="7"/>
        <w:ind w:left="3068" w:hanging="145"/>
        <w:rPr>
          <w:sz w:val="24"/>
        </w:rPr>
      </w:pPr>
      <w:r>
        <w:rPr>
          <w:sz w:val="24"/>
        </w:rPr>
        <w:t>date and</w:t>
      </w:r>
      <w:r>
        <w:rPr>
          <w:spacing w:val="2"/>
          <w:sz w:val="24"/>
        </w:rPr>
        <w:t xml:space="preserve"> </w:t>
      </w:r>
      <w:r>
        <w:rPr>
          <w:spacing w:val="-4"/>
          <w:sz w:val="24"/>
        </w:rPr>
        <w:t>time</w:t>
      </w:r>
    </w:p>
    <w:p w14:paraId="4D36A9CD" w14:textId="77777777" w:rsidR="00B0748A" w:rsidRDefault="00A6023C">
      <w:pPr>
        <w:pStyle w:val="ListParagraph"/>
        <w:numPr>
          <w:ilvl w:val="0"/>
          <w:numId w:val="45"/>
        </w:numPr>
        <w:tabs>
          <w:tab w:val="left" w:pos="3069"/>
        </w:tabs>
        <w:spacing w:before="7" w:line="247" w:lineRule="auto"/>
        <w:ind w:right="5234" w:firstLine="436"/>
        <w:rPr>
          <w:sz w:val="24"/>
        </w:rPr>
      </w:pPr>
      <w:r>
        <w:rPr>
          <w:sz w:val="24"/>
        </w:rPr>
        <w:t xml:space="preserve">hospital location </w:t>
      </w:r>
      <w:r>
        <w:rPr>
          <w:spacing w:val="-4"/>
          <w:sz w:val="24"/>
        </w:rPr>
        <w:t xml:space="preserve">ien </w:t>
      </w:r>
      <w:r>
        <w:rPr>
          <w:sz w:val="24"/>
        </w:rPr>
        <w:t xml:space="preserve">2nd </w:t>
      </w:r>
      <w:r>
        <w:rPr>
          <w:spacing w:val="-3"/>
          <w:sz w:val="24"/>
        </w:rPr>
        <w:t xml:space="preserve">piece </w:t>
      </w:r>
      <w:r>
        <w:rPr>
          <w:sz w:val="24"/>
        </w:rPr>
        <w:t xml:space="preserve">- date/time of </w:t>
      </w:r>
      <w:r>
        <w:rPr>
          <w:spacing w:val="-6"/>
          <w:sz w:val="24"/>
        </w:rPr>
        <w:t xml:space="preserve">visit </w:t>
      </w:r>
      <w:r>
        <w:rPr>
          <w:sz w:val="24"/>
        </w:rPr>
        <w:t>(internal</w:t>
      </w:r>
      <w:r>
        <w:rPr>
          <w:spacing w:val="-8"/>
          <w:sz w:val="24"/>
        </w:rPr>
        <w:t xml:space="preserve"> </w:t>
      </w:r>
      <w:r>
        <w:rPr>
          <w:sz w:val="24"/>
        </w:rPr>
        <w:t>format)</w:t>
      </w:r>
    </w:p>
    <w:p w14:paraId="451D0B2C" w14:textId="77777777" w:rsidR="00B0748A" w:rsidRDefault="00A6023C">
      <w:pPr>
        <w:spacing w:line="247" w:lineRule="auto"/>
        <w:ind w:left="2487" w:right="4366" w:firstLine="62"/>
        <w:rPr>
          <w:sz w:val="24"/>
        </w:rPr>
      </w:pPr>
      <w:r>
        <w:rPr>
          <w:sz w:val="24"/>
        </w:rPr>
        <w:t>3rd &amp; 4 piece - (external format) hospital location and status.</w:t>
      </w:r>
    </w:p>
    <w:p w14:paraId="06425E78" w14:textId="77777777" w:rsidR="00B0748A" w:rsidRDefault="00A6023C">
      <w:pPr>
        <w:spacing w:line="247" w:lineRule="auto"/>
        <w:ind w:left="1364" w:right="4383"/>
        <w:rPr>
          <w:sz w:val="24"/>
        </w:rPr>
      </w:pPr>
      <w:r>
        <w:rPr>
          <w:sz w:val="24"/>
        </w:rPr>
        <w:t>This sub-module returns a list of visits for a given patient.</w:t>
      </w:r>
    </w:p>
    <w:p w14:paraId="3B2EE002" w14:textId="77777777" w:rsidR="00B0748A" w:rsidRDefault="00B0748A">
      <w:pPr>
        <w:spacing w:before="5"/>
        <w:rPr>
          <w:sz w:val="24"/>
        </w:rPr>
      </w:pPr>
    </w:p>
    <w:p w14:paraId="10549255" w14:textId="77777777" w:rsidR="00B0748A" w:rsidRDefault="00A6023C">
      <w:pPr>
        <w:spacing w:before="1"/>
        <w:ind w:left="552"/>
        <w:rPr>
          <w:b/>
          <w:sz w:val="24"/>
        </w:rPr>
      </w:pPr>
      <w:r>
        <w:rPr>
          <w:b/>
          <w:sz w:val="24"/>
        </w:rPr>
        <w:t>ROUTINE: MDAPI1 (Private Subscription)</w:t>
      </w:r>
    </w:p>
    <w:p w14:paraId="177E860C" w14:textId="77777777" w:rsidR="00B0748A" w:rsidRDefault="00A6023C">
      <w:pPr>
        <w:spacing w:before="2" w:line="247" w:lineRule="auto"/>
        <w:ind w:left="427" w:right="1886"/>
        <w:rPr>
          <w:sz w:val="24"/>
        </w:rPr>
      </w:pPr>
      <w:r>
        <w:rPr>
          <w:sz w:val="24"/>
        </w:rPr>
        <w:t>COMPONENT: GET(RESULTS,MDARDFN,MDSDT,MDEDT,MDFLDS) VARIABLES: RESULTS Type: Both</w:t>
      </w:r>
    </w:p>
    <w:p w14:paraId="6BE9328E" w14:textId="77777777" w:rsidR="00B0748A" w:rsidRDefault="00A6023C">
      <w:pPr>
        <w:spacing w:line="247" w:lineRule="auto"/>
        <w:ind w:left="2487" w:right="4027"/>
        <w:rPr>
          <w:sz w:val="24"/>
        </w:rPr>
      </w:pPr>
      <w:r>
        <w:rPr>
          <w:sz w:val="24"/>
        </w:rPr>
        <w:t>Input: The global ^TMP array in which to return results. (Required)</w:t>
      </w:r>
    </w:p>
    <w:p w14:paraId="6C455444" w14:textId="77777777" w:rsidR="00B0748A" w:rsidRDefault="00B0748A">
      <w:pPr>
        <w:spacing w:before="3"/>
        <w:rPr>
          <w:sz w:val="24"/>
        </w:rPr>
      </w:pPr>
    </w:p>
    <w:p w14:paraId="3ABE9716" w14:textId="77777777" w:rsidR="00B0748A" w:rsidRDefault="00A6023C">
      <w:pPr>
        <w:spacing w:before="1"/>
        <w:ind w:left="2487"/>
        <w:jc w:val="both"/>
        <w:rPr>
          <w:sz w:val="24"/>
        </w:rPr>
      </w:pPr>
      <w:r>
        <w:rPr>
          <w:sz w:val="24"/>
        </w:rPr>
        <w:t>Output: Passed by Reference</w:t>
      </w:r>
    </w:p>
    <w:p w14:paraId="3CB6ED80" w14:textId="77777777" w:rsidR="00B0748A" w:rsidRDefault="00A6023C">
      <w:pPr>
        <w:spacing w:before="7" w:line="247" w:lineRule="auto"/>
        <w:ind w:left="2487" w:right="4366" w:firstLine="499"/>
        <w:rPr>
          <w:sz w:val="24"/>
        </w:rPr>
      </w:pPr>
      <w:r>
        <w:rPr>
          <w:sz w:val="24"/>
        </w:rPr>
        <w:t>Global array returned in the FM DIQ call</w:t>
      </w:r>
    </w:p>
    <w:p w14:paraId="50C21E6B" w14:textId="77777777" w:rsidR="00B0748A" w:rsidRDefault="00A6023C">
      <w:pPr>
        <w:spacing w:line="274" w:lineRule="exact"/>
        <w:ind w:left="2987"/>
        <w:rPr>
          <w:sz w:val="24"/>
        </w:rPr>
      </w:pPr>
      <w:r>
        <w:rPr>
          <w:sz w:val="24"/>
        </w:rPr>
        <w:t>format:</w:t>
      </w:r>
    </w:p>
    <w:p w14:paraId="4215BD52" w14:textId="77777777" w:rsidR="00B0748A" w:rsidRDefault="00B0748A">
      <w:pPr>
        <w:spacing w:line="274" w:lineRule="exact"/>
        <w:rPr>
          <w:sz w:val="24"/>
        </w:rPr>
        <w:sectPr w:rsidR="00B0748A">
          <w:footerReference w:type="even" r:id="rId153"/>
          <w:footerReference w:type="default" r:id="rId154"/>
          <w:pgSz w:w="12240" w:h="15840"/>
          <w:pgMar w:top="940" w:right="480" w:bottom="1180" w:left="1200" w:header="733" w:footer="983" w:gutter="0"/>
          <w:pgNumType w:start="3"/>
          <w:cols w:space="720"/>
        </w:sectPr>
      </w:pPr>
    </w:p>
    <w:p w14:paraId="570CD372" w14:textId="77777777" w:rsidR="00B0748A" w:rsidRDefault="00B0748A">
      <w:pPr>
        <w:rPr>
          <w:sz w:val="20"/>
        </w:rPr>
      </w:pPr>
    </w:p>
    <w:p w14:paraId="2218A265" w14:textId="77777777" w:rsidR="00B0748A" w:rsidRDefault="00B0748A">
      <w:pPr>
        <w:spacing w:before="2"/>
      </w:pPr>
    </w:p>
    <w:p w14:paraId="261AB856" w14:textId="77777777" w:rsidR="00B0748A" w:rsidRDefault="00A6023C">
      <w:pPr>
        <w:spacing w:before="1"/>
        <w:ind w:left="1176"/>
        <w:rPr>
          <w:sz w:val="24"/>
        </w:rPr>
      </w:pPr>
      <w:r>
        <w:rPr>
          <w:sz w:val="24"/>
        </w:rPr>
        <w:t>MDARDFN Type: Input</w:t>
      </w:r>
    </w:p>
    <w:p w14:paraId="6A1E8532" w14:textId="77777777" w:rsidR="00B0748A" w:rsidRDefault="00A6023C">
      <w:pPr>
        <w:spacing w:before="7"/>
        <w:ind w:left="2487"/>
        <w:rPr>
          <w:sz w:val="24"/>
        </w:rPr>
      </w:pPr>
      <w:r>
        <w:rPr>
          <w:sz w:val="24"/>
        </w:rPr>
        <w:t>The patient DFN (Required).</w:t>
      </w:r>
    </w:p>
    <w:p w14:paraId="2FE8B3B8" w14:textId="77777777" w:rsidR="00B0748A" w:rsidRDefault="00A6023C">
      <w:pPr>
        <w:spacing w:before="7"/>
        <w:ind w:left="1176"/>
        <w:rPr>
          <w:sz w:val="24"/>
        </w:rPr>
      </w:pPr>
      <w:r>
        <w:rPr>
          <w:sz w:val="24"/>
        </w:rPr>
        <w:t>MDSDT Type: Input</w:t>
      </w:r>
    </w:p>
    <w:p w14:paraId="0D436A8C" w14:textId="77777777" w:rsidR="00B0748A" w:rsidRDefault="00A6023C">
      <w:pPr>
        <w:spacing w:before="8" w:line="247" w:lineRule="auto"/>
        <w:ind w:left="2487" w:right="4366"/>
        <w:rPr>
          <w:sz w:val="24"/>
        </w:rPr>
      </w:pPr>
      <w:r>
        <w:rPr>
          <w:sz w:val="24"/>
        </w:rPr>
        <w:t>The start date of the date range to return the data in. This must be in FM internal format. (Required).</w:t>
      </w:r>
    </w:p>
    <w:p w14:paraId="6E5B2205" w14:textId="77777777" w:rsidR="00B0748A" w:rsidRDefault="00A6023C">
      <w:pPr>
        <w:spacing w:line="273" w:lineRule="exact"/>
        <w:ind w:left="1176"/>
        <w:rPr>
          <w:sz w:val="24"/>
        </w:rPr>
      </w:pPr>
      <w:r>
        <w:rPr>
          <w:sz w:val="24"/>
        </w:rPr>
        <w:t>MDEDT Type: Input</w:t>
      </w:r>
    </w:p>
    <w:p w14:paraId="39351D9E" w14:textId="77777777" w:rsidR="00B0748A" w:rsidRDefault="00A6023C">
      <w:pPr>
        <w:spacing w:before="7" w:line="247" w:lineRule="auto"/>
        <w:ind w:left="2487" w:right="4254"/>
        <w:jc w:val="both"/>
        <w:rPr>
          <w:sz w:val="24"/>
        </w:rPr>
      </w:pPr>
      <w:r>
        <w:rPr>
          <w:sz w:val="24"/>
        </w:rPr>
        <w:t>The end date of the date range to return the data in. This must be in FM internal format. (Required).</w:t>
      </w:r>
    </w:p>
    <w:p w14:paraId="45BDFD5B" w14:textId="77777777" w:rsidR="00B0748A" w:rsidRDefault="00A6023C">
      <w:pPr>
        <w:spacing w:line="273" w:lineRule="exact"/>
        <w:ind w:left="1176"/>
        <w:rPr>
          <w:sz w:val="24"/>
        </w:rPr>
      </w:pPr>
      <w:r>
        <w:rPr>
          <w:sz w:val="24"/>
        </w:rPr>
        <w:t>MDFLDS Type: Input</w:t>
      </w:r>
    </w:p>
    <w:p w14:paraId="24AD666D" w14:textId="77777777" w:rsidR="00B0748A" w:rsidRDefault="00A6023C">
      <w:pPr>
        <w:spacing w:before="7" w:line="247" w:lineRule="auto"/>
        <w:ind w:left="2487" w:right="3885"/>
        <w:rPr>
          <w:sz w:val="24"/>
        </w:rPr>
      </w:pPr>
      <w:r>
        <w:rPr>
          <w:sz w:val="24"/>
        </w:rPr>
        <w:t>A list of fields from file #691.5 to be returned in RESULTS. MDFLDS should contain a list of fields delimited by ";" (Required).</w:t>
      </w:r>
    </w:p>
    <w:p w14:paraId="2B3F1953" w14:textId="77777777" w:rsidR="00B0748A" w:rsidRDefault="00A6023C">
      <w:pPr>
        <w:spacing w:line="272" w:lineRule="exact"/>
        <w:ind w:left="2862"/>
        <w:rPr>
          <w:sz w:val="24"/>
        </w:rPr>
      </w:pPr>
      <w:r>
        <w:rPr>
          <w:sz w:val="24"/>
        </w:rPr>
        <w:t>example: MDFLDS=".01;11;20..."</w:t>
      </w:r>
    </w:p>
    <w:p w14:paraId="2EBB41B2" w14:textId="77777777" w:rsidR="00B0748A" w:rsidRDefault="00B0748A">
      <w:pPr>
        <w:spacing w:before="3"/>
        <w:rPr>
          <w:sz w:val="25"/>
        </w:rPr>
      </w:pPr>
    </w:p>
    <w:p w14:paraId="60D41A83" w14:textId="77777777" w:rsidR="00B0748A" w:rsidRDefault="00A6023C">
      <w:pPr>
        <w:ind w:left="2487"/>
        <w:rPr>
          <w:sz w:val="24"/>
        </w:rPr>
      </w:pPr>
      <w:r>
        <w:rPr>
          <w:sz w:val="24"/>
        </w:rPr>
        <w:t>Example API call:</w:t>
      </w:r>
    </w:p>
    <w:p w14:paraId="4409ED0E" w14:textId="77777777" w:rsidR="00B0748A" w:rsidRDefault="00B0748A">
      <w:pPr>
        <w:spacing w:before="3"/>
        <w:rPr>
          <w:sz w:val="25"/>
        </w:rPr>
      </w:pPr>
    </w:p>
    <w:p w14:paraId="4BD80747" w14:textId="77777777" w:rsidR="00B0748A" w:rsidRDefault="00A6023C">
      <w:pPr>
        <w:spacing w:before="1" w:line="247" w:lineRule="auto"/>
        <w:ind w:left="2987" w:right="3578" w:hanging="500"/>
        <w:rPr>
          <w:sz w:val="24"/>
        </w:rPr>
      </w:pPr>
      <w:r>
        <w:rPr>
          <w:sz w:val="24"/>
        </w:rPr>
        <w:t>S RESULTS="^TMP(""NAMESPACE"",$J)" D</w:t>
      </w:r>
    </w:p>
    <w:p w14:paraId="399C1CCA" w14:textId="77777777" w:rsidR="00B0748A" w:rsidRDefault="00A6023C">
      <w:pPr>
        <w:spacing w:line="247" w:lineRule="auto"/>
        <w:ind w:left="3362" w:right="3120" w:hanging="875"/>
        <w:rPr>
          <w:sz w:val="24"/>
        </w:rPr>
      </w:pPr>
      <w:r>
        <w:rPr>
          <w:sz w:val="24"/>
        </w:rPr>
        <w:t>GET^MDAPI1(.RESULTS,162,2900101,3021001, ".01;11")</w:t>
      </w:r>
    </w:p>
    <w:p w14:paraId="35093DBC" w14:textId="77777777" w:rsidR="00B0748A" w:rsidRDefault="00B0748A">
      <w:pPr>
        <w:spacing w:before="3"/>
        <w:rPr>
          <w:sz w:val="24"/>
        </w:rPr>
      </w:pPr>
    </w:p>
    <w:p w14:paraId="3E9232A8" w14:textId="77777777" w:rsidR="00B0748A" w:rsidRDefault="00A6023C">
      <w:pPr>
        <w:ind w:left="2487"/>
        <w:rPr>
          <w:sz w:val="24"/>
        </w:rPr>
      </w:pPr>
      <w:r>
        <w:rPr>
          <w:sz w:val="24"/>
        </w:rPr>
        <w:t>return:</w:t>
      </w:r>
    </w:p>
    <w:p w14:paraId="09AE3D50" w14:textId="77777777" w:rsidR="00B0748A" w:rsidRDefault="00B0748A">
      <w:pPr>
        <w:spacing w:before="3"/>
        <w:rPr>
          <w:sz w:val="25"/>
        </w:rPr>
      </w:pPr>
    </w:p>
    <w:p w14:paraId="7C72D736" w14:textId="77777777" w:rsidR="00B0748A" w:rsidRDefault="00A6023C">
      <w:pPr>
        <w:spacing w:line="247" w:lineRule="auto"/>
        <w:ind w:left="2487" w:right="4132" w:firstLine="124"/>
        <w:jc w:val="both"/>
        <w:rPr>
          <w:sz w:val="24"/>
        </w:rPr>
      </w:pPr>
      <w:r>
        <w:rPr>
          <w:spacing w:val="-3"/>
          <w:sz w:val="24"/>
        </w:rPr>
        <w:t xml:space="preserve">^TMP("NAMESPACE",$J,file </w:t>
      </w:r>
      <w:r>
        <w:rPr>
          <w:sz w:val="24"/>
        </w:rPr>
        <w:t xml:space="preserve">#,record </w:t>
      </w:r>
      <w:r>
        <w:rPr>
          <w:spacing w:val="-3"/>
          <w:sz w:val="24"/>
        </w:rPr>
        <w:t>ien_","</w:t>
      </w:r>
    </w:p>
    <w:p w14:paraId="5CB738D0" w14:textId="77777777" w:rsidR="00B0748A" w:rsidRDefault="00A6023C">
      <w:pPr>
        <w:spacing w:line="274" w:lineRule="exact"/>
        <w:ind w:left="2924"/>
        <w:rPr>
          <w:sz w:val="24"/>
        </w:rPr>
      </w:pPr>
      <w:r>
        <w:rPr>
          <w:sz w:val="24"/>
        </w:rPr>
        <w:t>,field #,"E")=Data</w:t>
      </w:r>
    </w:p>
    <w:p w14:paraId="7C0B69B0" w14:textId="77777777" w:rsidR="00B0748A" w:rsidRDefault="00A6023C">
      <w:pPr>
        <w:spacing w:before="7" w:line="247" w:lineRule="auto"/>
        <w:ind w:left="2487" w:right="3307" w:firstLine="124"/>
        <w:rPr>
          <w:sz w:val="24"/>
        </w:rPr>
      </w:pPr>
      <w:r>
        <w:rPr>
          <w:sz w:val="24"/>
        </w:rPr>
        <w:t>^TMP("NAMESPACE",$J,subfile #,entry #_","_</w:t>
      </w:r>
    </w:p>
    <w:p w14:paraId="5CE274E1" w14:textId="77777777" w:rsidR="00B0748A" w:rsidRDefault="00A6023C">
      <w:pPr>
        <w:spacing w:line="247" w:lineRule="auto"/>
        <w:ind w:left="2487" w:right="3885" w:firstLine="499"/>
        <w:rPr>
          <w:sz w:val="24"/>
        </w:rPr>
      </w:pPr>
      <w:r>
        <w:rPr>
          <w:sz w:val="24"/>
        </w:rPr>
        <w:t>record ien field of the multiple,"E")=data</w:t>
      </w:r>
    </w:p>
    <w:p w14:paraId="76AAC3F6" w14:textId="77777777" w:rsidR="00B0748A" w:rsidRDefault="00B0748A">
      <w:pPr>
        <w:spacing w:before="4"/>
        <w:rPr>
          <w:sz w:val="24"/>
        </w:rPr>
      </w:pPr>
    </w:p>
    <w:p w14:paraId="102CA79C" w14:textId="77777777" w:rsidR="00B0748A" w:rsidRDefault="00A6023C">
      <w:pPr>
        <w:spacing w:line="247" w:lineRule="auto"/>
        <w:ind w:left="2487" w:right="3598" w:firstLine="499"/>
        <w:rPr>
          <w:sz w:val="24"/>
        </w:rPr>
      </w:pPr>
      <w:r>
        <w:rPr>
          <w:sz w:val="24"/>
        </w:rPr>
        <w:t>^TMP("NAMESPACE",$J,0) will equal one of the</w:t>
      </w:r>
    </w:p>
    <w:p w14:paraId="1C26CD3D" w14:textId="77777777" w:rsidR="00B0748A" w:rsidRDefault="00A6023C">
      <w:pPr>
        <w:spacing w:line="274" w:lineRule="exact"/>
        <w:ind w:left="2987"/>
        <w:rPr>
          <w:sz w:val="24"/>
        </w:rPr>
      </w:pPr>
      <w:r>
        <w:rPr>
          <w:sz w:val="24"/>
        </w:rPr>
        <w:t>following,</w:t>
      </w:r>
    </w:p>
    <w:p w14:paraId="179C4E2B" w14:textId="77777777" w:rsidR="00B0748A" w:rsidRDefault="00A6023C">
      <w:pPr>
        <w:spacing w:before="7"/>
        <w:ind w:left="3111"/>
        <w:rPr>
          <w:sz w:val="24"/>
        </w:rPr>
      </w:pPr>
      <w:r>
        <w:rPr>
          <w:sz w:val="24"/>
        </w:rPr>
        <w:t>If the call failed:</w:t>
      </w:r>
    </w:p>
    <w:p w14:paraId="626F7327" w14:textId="77777777" w:rsidR="00B0748A" w:rsidRDefault="00A6023C">
      <w:pPr>
        <w:spacing w:before="7"/>
        <w:ind w:left="3237"/>
        <w:rPr>
          <w:sz w:val="24"/>
        </w:rPr>
      </w:pPr>
      <w:r>
        <w:rPr>
          <w:sz w:val="24"/>
        </w:rPr>
        <w:t>-1^No Patient DFN.</w:t>
      </w:r>
    </w:p>
    <w:p w14:paraId="68A18D76" w14:textId="77777777" w:rsidR="00B0748A" w:rsidRDefault="00A6023C">
      <w:pPr>
        <w:spacing w:before="8"/>
        <w:ind w:left="3237"/>
        <w:rPr>
          <w:sz w:val="24"/>
        </w:rPr>
      </w:pPr>
      <w:r>
        <w:rPr>
          <w:sz w:val="24"/>
        </w:rPr>
        <w:t>-1^No Start Date</w:t>
      </w:r>
      <w:r>
        <w:rPr>
          <w:spacing w:val="11"/>
          <w:sz w:val="24"/>
        </w:rPr>
        <w:t xml:space="preserve"> </w:t>
      </w:r>
      <w:r>
        <w:rPr>
          <w:sz w:val="24"/>
        </w:rPr>
        <w:t>Range</w:t>
      </w:r>
    </w:p>
    <w:p w14:paraId="18BCD018" w14:textId="77777777" w:rsidR="00B0748A" w:rsidRDefault="00A6023C">
      <w:pPr>
        <w:spacing w:before="7"/>
        <w:ind w:left="3237"/>
        <w:rPr>
          <w:sz w:val="24"/>
        </w:rPr>
      </w:pPr>
      <w:r>
        <w:rPr>
          <w:sz w:val="24"/>
        </w:rPr>
        <w:t>-1^No End Date</w:t>
      </w:r>
      <w:r>
        <w:rPr>
          <w:spacing w:val="-4"/>
          <w:sz w:val="24"/>
        </w:rPr>
        <w:t xml:space="preserve"> </w:t>
      </w:r>
      <w:r>
        <w:rPr>
          <w:sz w:val="24"/>
        </w:rPr>
        <w:t>Range.</w:t>
      </w:r>
    </w:p>
    <w:p w14:paraId="1E87F599" w14:textId="77777777" w:rsidR="00B0748A" w:rsidRDefault="00A6023C">
      <w:pPr>
        <w:spacing w:before="8" w:line="247" w:lineRule="auto"/>
        <w:ind w:left="2487" w:right="4676" w:firstLine="749"/>
        <w:rPr>
          <w:sz w:val="24"/>
        </w:rPr>
      </w:pPr>
      <w:r>
        <w:rPr>
          <w:sz w:val="24"/>
        </w:rPr>
        <w:t>-1^Start Date greater than End Date.</w:t>
      </w:r>
    </w:p>
    <w:p w14:paraId="60E5AFFE" w14:textId="77777777" w:rsidR="00B0748A" w:rsidRDefault="00A6023C">
      <w:pPr>
        <w:spacing w:line="274" w:lineRule="exact"/>
        <w:ind w:left="3237"/>
        <w:rPr>
          <w:sz w:val="24"/>
        </w:rPr>
      </w:pPr>
      <w:r>
        <w:rPr>
          <w:sz w:val="24"/>
        </w:rPr>
        <w:t>-1^No fields defined.</w:t>
      </w:r>
    </w:p>
    <w:p w14:paraId="669D9310" w14:textId="77777777" w:rsidR="00B0748A" w:rsidRDefault="00B0748A">
      <w:pPr>
        <w:spacing w:line="274" w:lineRule="exact"/>
        <w:rPr>
          <w:sz w:val="24"/>
        </w:rPr>
        <w:sectPr w:rsidR="00B0748A">
          <w:headerReference w:type="even" r:id="rId155"/>
          <w:headerReference w:type="default" r:id="rId156"/>
          <w:pgSz w:w="12240" w:h="15840"/>
          <w:pgMar w:top="940" w:right="480" w:bottom="1180" w:left="1200" w:header="733" w:footer="983" w:gutter="0"/>
          <w:cols w:space="720"/>
        </w:sectPr>
      </w:pPr>
    </w:p>
    <w:p w14:paraId="461FCD51" w14:textId="77777777" w:rsidR="00B0748A" w:rsidRDefault="00B0748A">
      <w:pPr>
        <w:rPr>
          <w:sz w:val="20"/>
        </w:rPr>
      </w:pPr>
    </w:p>
    <w:p w14:paraId="4D14639B" w14:textId="77777777" w:rsidR="00B0748A" w:rsidRDefault="00B0748A">
      <w:pPr>
        <w:spacing w:before="2"/>
      </w:pPr>
    </w:p>
    <w:p w14:paraId="223E2094" w14:textId="77777777" w:rsidR="00B0748A" w:rsidRDefault="00A6023C">
      <w:pPr>
        <w:spacing w:before="1" w:line="247" w:lineRule="auto"/>
        <w:ind w:left="2487" w:right="4743" w:firstLine="624"/>
        <w:rPr>
          <w:sz w:val="24"/>
        </w:rPr>
      </w:pPr>
      <w:r>
        <w:rPr>
          <w:sz w:val="24"/>
        </w:rPr>
        <w:t>If a local variable is defined in RESULTS,</w:t>
      </w:r>
    </w:p>
    <w:p w14:paraId="44749D7D" w14:textId="77777777" w:rsidR="00B0748A" w:rsidRDefault="00A6023C">
      <w:pPr>
        <w:spacing w:line="274" w:lineRule="exact"/>
        <w:ind w:left="3237"/>
        <w:rPr>
          <w:sz w:val="24"/>
        </w:rPr>
      </w:pPr>
      <w:r>
        <w:rPr>
          <w:sz w:val="24"/>
        </w:rPr>
        <w:t>^TMP("MDAPI",$J,0) equals</w:t>
      </w:r>
    </w:p>
    <w:p w14:paraId="48CAA870" w14:textId="77777777" w:rsidR="00B0748A" w:rsidRDefault="00A6023C">
      <w:pPr>
        <w:spacing w:before="7"/>
        <w:ind w:left="3237"/>
        <w:rPr>
          <w:sz w:val="24"/>
        </w:rPr>
      </w:pPr>
      <w:r>
        <w:rPr>
          <w:sz w:val="24"/>
        </w:rPr>
        <w:t>-1^Global TMP array only.</w:t>
      </w:r>
    </w:p>
    <w:p w14:paraId="21ACBD56" w14:textId="77777777" w:rsidR="00B0748A" w:rsidRDefault="00B0748A">
      <w:pPr>
        <w:spacing w:before="3"/>
        <w:rPr>
          <w:sz w:val="25"/>
        </w:rPr>
      </w:pPr>
    </w:p>
    <w:p w14:paraId="7AE84E40" w14:textId="77777777" w:rsidR="00B0748A" w:rsidRDefault="00A6023C">
      <w:pPr>
        <w:ind w:left="3111"/>
        <w:rPr>
          <w:sz w:val="24"/>
        </w:rPr>
      </w:pPr>
      <w:r>
        <w:rPr>
          <w:sz w:val="24"/>
        </w:rPr>
        <w:t>If no return array defined,</w:t>
      </w:r>
    </w:p>
    <w:p w14:paraId="3D0EEE6D" w14:textId="77777777" w:rsidR="00B0748A" w:rsidRDefault="00A6023C">
      <w:pPr>
        <w:spacing w:before="8"/>
        <w:ind w:left="2487"/>
        <w:rPr>
          <w:sz w:val="24"/>
        </w:rPr>
      </w:pPr>
      <w:r>
        <w:rPr>
          <w:sz w:val="24"/>
        </w:rPr>
        <w:t>^TMP("MDAPI",$J,0) equals</w:t>
      </w:r>
    </w:p>
    <w:p w14:paraId="00DDAB23" w14:textId="77777777" w:rsidR="00B0748A" w:rsidRDefault="00A6023C">
      <w:pPr>
        <w:spacing w:before="7"/>
        <w:ind w:left="3237"/>
        <w:rPr>
          <w:sz w:val="24"/>
        </w:rPr>
      </w:pPr>
      <w:r>
        <w:rPr>
          <w:sz w:val="24"/>
        </w:rPr>
        <w:t>-1^No return array global.</w:t>
      </w:r>
    </w:p>
    <w:p w14:paraId="52FB0188" w14:textId="77777777" w:rsidR="00B0748A" w:rsidRDefault="00B0748A">
      <w:pPr>
        <w:spacing w:before="3"/>
        <w:rPr>
          <w:sz w:val="25"/>
        </w:rPr>
      </w:pPr>
    </w:p>
    <w:p w14:paraId="02769182" w14:textId="77777777" w:rsidR="00B0748A" w:rsidRDefault="00A6023C">
      <w:pPr>
        <w:ind w:left="3111"/>
        <w:rPr>
          <w:sz w:val="24"/>
        </w:rPr>
      </w:pPr>
      <w:r>
        <w:rPr>
          <w:sz w:val="24"/>
        </w:rPr>
        <w:t>If no data,</w:t>
      </w:r>
    </w:p>
    <w:p w14:paraId="19B8D1AA" w14:textId="77777777" w:rsidR="00B0748A" w:rsidRDefault="00A6023C">
      <w:pPr>
        <w:spacing w:before="7"/>
        <w:ind w:left="2487"/>
        <w:rPr>
          <w:sz w:val="24"/>
        </w:rPr>
      </w:pPr>
      <w:r>
        <w:rPr>
          <w:sz w:val="24"/>
        </w:rPr>
        <w:t>^TMP("NAMESPACE",$J,0) equals</w:t>
      </w:r>
    </w:p>
    <w:p w14:paraId="62502B65" w14:textId="77777777" w:rsidR="00B0748A" w:rsidRDefault="00A6023C">
      <w:pPr>
        <w:spacing w:before="8"/>
        <w:ind w:left="3237"/>
        <w:rPr>
          <w:sz w:val="24"/>
        </w:rPr>
      </w:pPr>
      <w:r>
        <w:rPr>
          <w:sz w:val="24"/>
        </w:rPr>
        <w:t>-1^No data for patient.</w:t>
      </w:r>
    </w:p>
    <w:p w14:paraId="389D9ADB" w14:textId="77777777" w:rsidR="00B0748A" w:rsidRDefault="00B0748A">
      <w:pPr>
        <w:spacing w:before="8"/>
        <w:rPr>
          <w:sz w:val="25"/>
        </w:rPr>
      </w:pPr>
    </w:p>
    <w:p w14:paraId="114AA33F" w14:textId="77777777" w:rsidR="00B0748A" w:rsidRDefault="00A6023C">
      <w:pPr>
        <w:ind w:left="552"/>
        <w:rPr>
          <w:b/>
          <w:sz w:val="24"/>
        </w:rPr>
      </w:pPr>
      <w:r>
        <w:rPr>
          <w:b/>
          <w:sz w:val="24"/>
        </w:rPr>
        <w:t>ROUTINE: MDPS1   (Controlled</w:t>
      </w:r>
      <w:r>
        <w:rPr>
          <w:b/>
          <w:spacing w:val="-19"/>
          <w:sz w:val="24"/>
        </w:rPr>
        <w:t xml:space="preserve"> </w:t>
      </w:r>
      <w:r>
        <w:rPr>
          <w:b/>
          <w:sz w:val="24"/>
        </w:rPr>
        <w:t>Subscription)</w:t>
      </w:r>
    </w:p>
    <w:p w14:paraId="776559A3" w14:textId="77777777" w:rsidR="00B0748A" w:rsidRDefault="00A6023C">
      <w:pPr>
        <w:spacing w:before="2"/>
        <w:ind w:left="427"/>
        <w:rPr>
          <w:sz w:val="24"/>
        </w:rPr>
      </w:pPr>
      <w:r>
        <w:rPr>
          <w:sz w:val="24"/>
        </w:rPr>
        <w:t>COMPONENT: CPA~MDPS1</w:t>
      </w:r>
    </w:p>
    <w:p w14:paraId="062CB36F" w14:textId="77777777" w:rsidR="00B0748A" w:rsidRDefault="00A6023C">
      <w:pPr>
        <w:spacing w:before="8"/>
        <w:ind w:left="427"/>
        <w:rPr>
          <w:sz w:val="24"/>
        </w:rPr>
      </w:pPr>
      <w:r>
        <w:rPr>
          <w:sz w:val="24"/>
        </w:rPr>
        <w:t>VARIABLES: DFN Type: Input</w:t>
      </w:r>
    </w:p>
    <w:p w14:paraId="7BEC6E7B" w14:textId="77777777" w:rsidR="00B0748A" w:rsidRDefault="00A6023C">
      <w:pPr>
        <w:spacing w:before="7" w:line="247" w:lineRule="auto"/>
        <w:ind w:left="1176" w:right="3885" w:firstLine="1310"/>
        <w:rPr>
          <w:sz w:val="24"/>
        </w:rPr>
      </w:pPr>
      <w:r>
        <w:rPr>
          <w:sz w:val="24"/>
        </w:rPr>
        <w:t>Patient Internal Entry Number. (Required) GMTS1 Type: Input</w:t>
      </w:r>
    </w:p>
    <w:p w14:paraId="385757A0" w14:textId="77777777" w:rsidR="00B0748A" w:rsidRDefault="00A6023C">
      <w:pPr>
        <w:spacing w:line="247" w:lineRule="auto"/>
        <w:ind w:left="2487" w:right="4350"/>
        <w:rPr>
          <w:sz w:val="24"/>
        </w:rPr>
      </w:pPr>
      <w:r>
        <w:rPr>
          <w:sz w:val="24"/>
        </w:rPr>
        <w:t>The ending date in inverse date format (9999999-date/time). (Required)</w:t>
      </w:r>
    </w:p>
    <w:p w14:paraId="09C9612E" w14:textId="77777777" w:rsidR="00B0748A" w:rsidRDefault="00A6023C">
      <w:pPr>
        <w:spacing w:line="274" w:lineRule="exact"/>
        <w:ind w:left="1176"/>
        <w:rPr>
          <w:sz w:val="24"/>
        </w:rPr>
      </w:pPr>
      <w:r>
        <w:rPr>
          <w:sz w:val="24"/>
        </w:rPr>
        <w:t>GMTS2 Type: Input</w:t>
      </w:r>
    </w:p>
    <w:p w14:paraId="0DA1E334" w14:textId="77777777" w:rsidR="00B0748A" w:rsidRDefault="00A6023C">
      <w:pPr>
        <w:spacing w:before="5" w:line="247" w:lineRule="auto"/>
        <w:ind w:left="2487" w:right="4054"/>
        <w:rPr>
          <w:sz w:val="24"/>
        </w:rPr>
      </w:pPr>
      <w:r>
        <w:rPr>
          <w:sz w:val="24"/>
        </w:rPr>
        <w:t>The beginning date in inverse date format (9999999-date/time). (Required)</w:t>
      </w:r>
    </w:p>
    <w:p w14:paraId="1695EBEE" w14:textId="77777777" w:rsidR="00B0748A" w:rsidRDefault="00A6023C">
      <w:pPr>
        <w:spacing w:line="274" w:lineRule="exact"/>
        <w:ind w:left="1176"/>
        <w:rPr>
          <w:sz w:val="24"/>
        </w:rPr>
      </w:pPr>
      <w:r>
        <w:rPr>
          <w:sz w:val="24"/>
        </w:rPr>
        <w:t>GMTSNDM Type: Input</w:t>
      </w:r>
    </w:p>
    <w:p w14:paraId="1088B91E" w14:textId="77777777" w:rsidR="00B0748A" w:rsidRDefault="00A6023C">
      <w:pPr>
        <w:spacing w:before="8" w:line="247" w:lineRule="auto"/>
        <w:ind w:left="2487" w:right="3954"/>
        <w:rPr>
          <w:sz w:val="24"/>
        </w:rPr>
      </w:pPr>
      <w:r>
        <w:rPr>
          <w:sz w:val="24"/>
        </w:rPr>
        <w:t>The maximum number of entries to return. (Optional)</w:t>
      </w:r>
    </w:p>
    <w:p w14:paraId="68327B74" w14:textId="77777777" w:rsidR="00B0748A" w:rsidRDefault="00A6023C">
      <w:pPr>
        <w:spacing w:line="274" w:lineRule="exact"/>
        <w:ind w:left="1176"/>
        <w:rPr>
          <w:sz w:val="24"/>
        </w:rPr>
      </w:pPr>
      <w:r>
        <w:rPr>
          <w:sz w:val="24"/>
        </w:rPr>
        <w:t>GMTSNPG Type: Input</w:t>
      </w:r>
    </w:p>
    <w:p w14:paraId="73B6FCE2" w14:textId="77777777" w:rsidR="00B0748A" w:rsidRDefault="00A6023C">
      <w:pPr>
        <w:spacing w:before="7" w:line="247" w:lineRule="auto"/>
        <w:ind w:left="1176" w:right="4846" w:firstLine="1310"/>
        <w:rPr>
          <w:sz w:val="24"/>
        </w:rPr>
      </w:pPr>
      <w:r>
        <w:rPr>
          <w:sz w:val="24"/>
        </w:rPr>
        <w:t>The Page Number. (Optional) GMTSQIT Type: Input</w:t>
      </w:r>
    </w:p>
    <w:p w14:paraId="4E1071F2" w14:textId="77777777" w:rsidR="00B0748A" w:rsidRDefault="00A6023C">
      <w:pPr>
        <w:spacing w:line="274" w:lineRule="exact"/>
        <w:ind w:left="2487"/>
        <w:rPr>
          <w:sz w:val="24"/>
        </w:rPr>
      </w:pPr>
      <w:r>
        <w:rPr>
          <w:sz w:val="24"/>
        </w:rPr>
        <w:t>Quit indicator. (Optional)</w:t>
      </w:r>
    </w:p>
    <w:p w14:paraId="67F036E4" w14:textId="77777777" w:rsidR="00B0748A" w:rsidRDefault="00A6023C">
      <w:pPr>
        <w:spacing w:before="8"/>
        <w:ind w:left="1364"/>
        <w:rPr>
          <w:sz w:val="24"/>
        </w:rPr>
      </w:pPr>
      <w:r>
        <w:rPr>
          <w:sz w:val="24"/>
        </w:rPr>
        <w:t>This entry point will display Clinical Procedures result</w:t>
      </w:r>
    </w:p>
    <w:p w14:paraId="0576AAD7" w14:textId="77777777" w:rsidR="00B0748A" w:rsidRDefault="00A6023C">
      <w:pPr>
        <w:spacing w:before="7" w:line="247" w:lineRule="auto"/>
        <w:ind w:left="1364" w:right="3009"/>
        <w:rPr>
          <w:sz w:val="24"/>
        </w:rPr>
      </w:pPr>
      <w:r>
        <w:rPr>
          <w:sz w:val="24"/>
        </w:rPr>
        <w:t xml:space="preserve">report that </w:t>
      </w:r>
      <w:r>
        <w:rPr>
          <w:spacing w:val="-3"/>
          <w:sz w:val="24"/>
        </w:rPr>
        <w:t xml:space="preserve">have </w:t>
      </w:r>
      <w:r>
        <w:rPr>
          <w:sz w:val="24"/>
        </w:rPr>
        <w:t xml:space="preserve">the Procedure </w:t>
      </w:r>
      <w:r>
        <w:rPr>
          <w:spacing w:val="-3"/>
          <w:sz w:val="24"/>
        </w:rPr>
        <w:t xml:space="preserve">Summary </w:t>
      </w:r>
      <w:r>
        <w:rPr>
          <w:sz w:val="24"/>
        </w:rPr>
        <w:t xml:space="preserve">Code of ABNORMAL. The </w:t>
      </w:r>
      <w:r>
        <w:rPr>
          <w:spacing w:val="-3"/>
          <w:sz w:val="24"/>
        </w:rPr>
        <w:t xml:space="preserve">result </w:t>
      </w:r>
      <w:r>
        <w:rPr>
          <w:sz w:val="24"/>
        </w:rPr>
        <w:t xml:space="preserve">consists of the </w:t>
      </w:r>
      <w:r>
        <w:rPr>
          <w:spacing w:val="-4"/>
          <w:sz w:val="24"/>
        </w:rPr>
        <w:t xml:space="preserve">Display </w:t>
      </w:r>
      <w:r>
        <w:rPr>
          <w:spacing w:val="-3"/>
          <w:sz w:val="24"/>
        </w:rPr>
        <w:t xml:space="preserve">Result </w:t>
      </w:r>
      <w:r>
        <w:rPr>
          <w:sz w:val="24"/>
        </w:rPr>
        <w:t xml:space="preserve">of the </w:t>
      </w:r>
      <w:r>
        <w:rPr>
          <w:spacing w:val="-3"/>
          <w:sz w:val="24"/>
        </w:rPr>
        <w:t xml:space="preserve">Consult </w:t>
      </w:r>
      <w:r>
        <w:rPr>
          <w:sz w:val="24"/>
        </w:rPr>
        <w:t xml:space="preserve">procedure request, </w:t>
      </w:r>
      <w:r>
        <w:rPr>
          <w:spacing w:val="-5"/>
          <w:sz w:val="24"/>
        </w:rPr>
        <w:t xml:space="preserve">if it </w:t>
      </w:r>
      <w:r>
        <w:rPr>
          <w:spacing w:val="-3"/>
          <w:sz w:val="24"/>
        </w:rPr>
        <w:t xml:space="preserve">exists, </w:t>
      </w:r>
      <w:r>
        <w:rPr>
          <w:sz w:val="24"/>
        </w:rPr>
        <w:t>and the TIU document</w:t>
      </w:r>
      <w:r>
        <w:rPr>
          <w:spacing w:val="32"/>
          <w:sz w:val="24"/>
        </w:rPr>
        <w:t xml:space="preserve"> </w:t>
      </w:r>
      <w:r>
        <w:rPr>
          <w:sz w:val="24"/>
        </w:rPr>
        <w:t>text.</w:t>
      </w:r>
    </w:p>
    <w:p w14:paraId="34849DB3" w14:textId="77777777" w:rsidR="00B0748A" w:rsidRDefault="00B0748A">
      <w:pPr>
        <w:spacing w:before="4"/>
        <w:rPr>
          <w:sz w:val="24"/>
        </w:rPr>
      </w:pPr>
    </w:p>
    <w:p w14:paraId="5EA29A37" w14:textId="77777777" w:rsidR="00B0748A" w:rsidRDefault="00A6023C">
      <w:pPr>
        <w:ind w:left="427"/>
        <w:rPr>
          <w:sz w:val="24"/>
        </w:rPr>
      </w:pPr>
      <w:r>
        <w:rPr>
          <w:sz w:val="24"/>
        </w:rPr>
        <w:t>COMPONENT: CPB~MDPS1</w:t>
      </w:r>
    </w:p>
    <w:p w14:paraId="1F03270B" w14:textId="77777777" w:rsidR="00B0748A" w:rsidRDefault="00A6023C">
      <w:pPr>
        <w:spacing w:before="8"/>
        <w:ind w:left="427"/>
        <w:rPr>
          <w:sz w:val="24"/>
        </w:rPr>
      </w:pPr>
      <w:r>
        <w:rPr>
          <w:sz w:val="24"/>
        </w:rPr>
        <w:t>VARIABLES: DFN Type: Input</w:t>
      </w:r>
    </w:p>
    <w:p w14:paraId="56FD9C86" w14:textId="77777777" w:rsidR="00B0748A" w:rsidRDefault="00A6023C">
      <w:pPr>
        <w:spacing w:before="7" w:line="247" w:lineRule="auto"/>
        <w:ind w:left="1176" w:right="3885" w:firstLine="1310"/>
        <w:rPr>
          <w:sz w:val="24"/>
        </w:rPr>
      </w:pPr>
      <w:r>
        <w:rPr>
          <w:sz w:val="24"/>
        </w:rPr>
        <w:t>Patient Internal Entry Number. (Required) GMTS1 Type: Input</w:t>
      </w:r>
    </w:p>
    <w:p w14:paraId="5A6A9E1D" w14:textId="77777777" w:rsidR="00B0748A" w:rsidRDefault="00A6023C">
      <w:pPr>
        <w:spacing w:line="247" w:lineRule="auto"/>
        <w:ind w:left="2487" w:right="4351"/>
        <w:rPr>
          <w:sz w:val="24"/>
        </w:rPr>
      </w:pPr>
      <w:r>
        <w:rPr>
          <w:sz w:val="24"/>
        </w:rPr>
        <w:t>The ending date in inverse date format (9999999-date/time). (Required)</w:t>
      </w:r>
    </w:p>
    <w:p w14:paraId="4740ABC8" w14:textId="77777777" w:rsidR="00B0748A" w:rsidRDefault="00A6023C">
      <w:pPr>
        <w:spacing w:line="274" w:lineRule="exact"/>
        <w:ind w:left="1176"/>
        <w:rPr>
          <w:sz w:val="24"/>
        </w:rPr>
      </w:pPr>
      <w:r>
        <w:rPr>
          <w:sz w:val="24"/>
        </w:rPr>
        <w:t>GMTS2 Type: Input</w:t>
      </w:r>
    </w:p>
    <w:p w14:paraId="170AEB0E" w14:textId="77777777" w:rsidR="00B0748A" w:rsidRDefault="00A6023C">
      <w:pPr>
        <w:spacing w:before="5" w:line="247" w:lineRule="auto"/>
        <w:ind w:left="2487" w:right="4054"/>
        <w:rPr>
          <w:sz w:val="24"/>
        </w:rPr>
      </w:pPr>
      <w:r>
        <w:rPr>
          <w:sz w:val="24"/>
        </w:rPr>
        <w:t>The beginning date in inverse date format (9999999-date/time). (Required)</w:t>
      </w:r>
    </w:p>
    <w:p w14:paraId="18E831EF" w14:textId="77777777" w:rsidR="00B0748A" w:rsidRDefault="00A6023C">
      <w:pPr>
        <w:spacing w:line="274" w:lineRule="exact"/>
        <w:ind w:left="1176"/>
        <w:rPr>
          <w:sz w:val="24"/>
        </w:rPr>
      </w:pPr>
      <w:r>
        <w:rPr>
          <w:sz w:val="24"/>
        </w:rPr>
        <w:t>GMTSNDM Type: Input</w:t>
      </w:r>
    </w:p>
    <w:p w14:paraId="1ED059FE" w14:textId="77777777" w:rsidR="00B0748A" w:rsidRDefault="00B0748A">
      <w:pPr>
        <w:spacing w:line="274" w:lineRule="exact"/>
        <w:rPr>
          <w:sz w:val="24"/>
        </w:rPr>
        <w:sectPr w:rsidR="00B0748A">
          <w:pgSz w:w="12240" w:h="15840"/>
          <w:pgMar w:top="940" w:right="480" w:bottom="1180" w:left="1200" w:header="733" w:footer="983" w:gutter="0"/>
          <w:cols w:space="720"/>
        </w:sectPr>
      </w:pPr>
    </w:p>
    <w:p w14:paraId="3A1939A5" w14:textId="77777777" w:rsidR="00B0748A" w:rsidRDefault="00B0748A">
      <w:pPr>
        <w:rPr>
          <w:sz w:val="20"/>
        </w:rPr>
      </w:pPr>
    </w:p>
    <w:p w14:paraId="74C536A5" w14:textId="77777777" w:rsidR="00B0748A" w:rsidRDefault="00B0748A">
      <w:pPr>
        <w:spacing w:before="2"/>
      </w:pPr>
    </w:p>
    <w:p w14:paraId="4CCE51A0" w14:textId="77777777" w:rsidR="00B0748A" w:rsidRDefault="00A6023C">
      <w:pPr>
        <w:spacing w:before="1" w:line="247" w:lineRule="auto"/>
        <w:ind w:left="2487" w:right="3954"/>
        <w:rPr>
          <w:sz w:val="24"/>
        </w:rPr>
      </w:pPr>
      <w:r>
        <w:rPr>
          <w:sz w:val="24"/>
        </w:rPr>
        <w:t>The maximum number of entries to return. (Optional)</w:t>
      </w:r>
    </w:p>
    <w:p w14:paraId="221E405E" w14:textId="77777777" w:rsidR="00B0748A" w:rsidRDefault="00A6023C">
      <w:pPr>
        <w:spacing w:line="274" w:lineRule="exact"/>
        <w:ind w:left="1176"/>
        <w:rPr>
          <w:sz w:val="24"/>
        </w:rPr>
      </w:pPr>
      <w:r>
        <w:rPr>
          <w:sz w:val="24"/>
        </w:rPr>
        <w:t>GMTSNPG Type: Input</w:t>
      </w:r>
    </w:p>
    <w:p w14:paraId="7D98166F" w14:textId="77777777" w:rsidR="00B0748A" w:rsidRDefault="00A6023C">
      <w:pPr>
        <w:spacing w:before="7" w:line="247" w:lineRule="auto"/>
        <w:ind w:left="1176" w:right="4846" w:firstLine="1310"/>
        <w:rPr>
          <w:sz w:val="24"/>
        </w:rPr>
      </w:pPr>
      <w:r>
        <w:rPr>
          <w:sz w:val="24"/>
        </w:rPr>
        <w:t>The Page Number. (Optional) GMTSQIT Type: Input</w:t>
      </w:r>
    </w:p>
    <w:p w14:paraId="4EA19AAE" w14:textId="77777777" w:rsidR="00B0748A" w:rsidRDefault="00A6023C">
      <w:pPr>
        <w:spacing w:line="274" w:lineRule="exact"/>
        <w:ind w:left="2487"/>
        <w:rPr>
          <w:sz w:val="24"/>
        </w:rPr>
      </w:pPr>
      <w:r>
        <w:rPr>
          <w:sz w:val="24"/>
        </w:rPr>
        <w:t>Quit indicator. (Optional)</w:t>
      </w:r>
    </w:p>
    <w:p w14:paraId="28B7F6E1" w14:textId="77777777" w:rsidR="00B0748A" w:rsidRDefault="00A6023C">
      <w:pPr>
        <w:spacing w:before="8" w:line="247" w:lineRule="auto"/>
        <w:ind w:left="1364" w:right="3885"/>
        <w:rPr>
          <w:sz w:val="24"/>
        </w:rPr>
      </w:pPr>
      <w:r>
        <w:rPr>
          <w:sz w:val="24"/>
        </w:rPr>
        <w:t>This entry point will display a brief summary of the Clinical Procedures result Report. It displays the Consults # (if it exists), Procedure Name, Date/Time Performed, and the Procedure Summary Code.</w:t>
      </w:r>
    </w:p>
    <w:p w14:paraId="3486DE45" w14:textId="77777777" w:rsidR="00B0748A" w:rsidRDefault="00B0748A">
      <w:pPr>
        <w:spacing w:before="3"/>
        <w:rPr>
          <w:sz w:val="24"/>
        </w:rPr>
      </w:pPr>
    </w:p>
    <w:p w14:paraId="3509D050" w14:textId="77777777" w:rsidR="00B0748A" w:rsidRDefault="00A6023C">
      <w:pPr>
        <w:ind w:left="427"/>
        <w:rPr>
          <w:sz w:val="24"/>
        </w:rPr>
      </w:pPr>
      <w:r>
        <w:rPr>
          <w:sz w:val="24"/>
        </w:rPr>
        <w:t>COMPONENT: CPF~MDPS1</w:t>
      </w:r>
    </w:p>
    <w:p w14:paraId="54895F55" w14:textId="77777777" w:rsidR="00B0748A" w:rsidRDefault="00A6023C">
      <w:pPr>
        <w:spacing w:before="7"/>
        <w:ind w:left="427"/>
        <w:rPr>
          <w:sz w:val="24"/>
        </w:rPr>
      </w:pPr>
      <w:r>
        <w:rPr>
          <w:sz w:val="24"/>
        </w:rPr>
        <w:t>VARIABLES: DFN Type: Input</w:t>
      </w:r>
    </w:p>
    <w:p w14:paraId="351B2AA7" w14:textId="77777777" w:rsidR="00B0748A" w:rsidRDefault="00A6023C">
      <w:pPr>
        <w:spacing w:before="8" w:line="247" w:lineRule="auto"/>
        <w:ind w:left="1176" w:right="3885" w:firstLine="1310"/>
        <w:rPr>
          <w:sz w:val="24"/>
        </w:rPr>
      </w:pPr>
      <w:r>
        <w:rPr>
          <w:sz w:val="24"/>
        </w:rPr>
        <w:t>Patient Internal Entry Number. (Required) GMTS1 Type: Input</w:t>
      </w:r>
    </w:p>
    <w:p w14:paraId="6E401C49" w14:textId="77777777" w:rsidR="00B0748A" w:rsidRDefault="00A6023C">
      <w:pPr>
        <w:spacing w:line="247" w:lineRule="auto"/>
        <w:ind w:left="2487" w:right="4350"/>
        <w:rPr>
          <w:sz w:val="24"/>
        </w:rPr>
      </w:pPr>
      <w:r>
        <w:rPr>
          <w:sz w:val="24"/>
        </w:rPr>
        <w:t>The ending date in inverse date format (9999999-date/time). (Required)</w:t>
      </w:r>
    </w:p>
    <w:p w14:paraId="2C8A11A2" w14:textId="77777777" w:rsidR="00B0748A" w:rsidRDefault="00A6023C">
      <w:pPr>
        <w:spacing w:line="274" w:lineRule="exact"/>
        <w:ind w:left="1176"/>
        <w:rPr>
          <w:sz w:val="24"/>
        </w:rPr>
      </w:pPr>
      <w:r>
        <w:rPr>
          <w:sz w:val="24"/>
        </w:rPr>
        <w:t>GMTS2 Type: Input</w:t>
      </w:r>
    </w:p>
    <w:p w14:paraId="47D34A18" w14:textId="77777777" w:rsidR="00B0748A" w:rsidRDefault="00A6023C">
      <w:pPr>
        <w:spacing w:before="5" w:line="247" w:lineRule="auto"/>
        <w:ind w:left="2487" w:right="4054"/>
        <w:rPr>
          <w:sz w:val="24"/>
        </w:rPr>
      </w:pPr>
      <w:r>
        <w:rPr>
          <w:sz w:val="24"/>
        </w:rPr>
        <w:t>The beginning date in inverse date format (9999999-date/time). (Required)</w:t>
      </w:r>
    </w:p>
    <w:p w14:paraId="0FCE572F" w14:textId="77777777" w:rsidR="00B0748A" w:rsidRDefault="00A6023C">
      <w:pPr>
        <w:spacing w:line="274" w:lineRule="exact"/>
        <w:ind w:left="1176"/>
        <w:rPr>
          <w:sz w:val="24"/>
        </w:rPr>
      </w:pPr>
      <w:r>
        <w:rPr>
          <w:sz w:val="24"/>
        </w:rPr>
        <w:t>GMTSNDM Type: Input</w:t>
      </w:r>
    </w:p>
    <w:p w14:paraId="79F35F17" w14:textId="77777777" w:rsidR="00B0748A" w:rsidRDefault="00A6023C">
      <w:pPr>
        <w:spacing w:before="7" w:line="247" w:lineRule="auto"/>
        <w:ind w:left="2487" w:right="3954"/>
        <w:rPr>
          <w:sz w:val="24"/>
        </w:rPr>
      </w:pPr>
      <w:r>
        <w:rPr>
          <w:sz w:val="24"/>
        </w:rPr>
        <w:t>The maximum number of entries to return. (Optional)</w:t>
      </w:r>
    </w:p>
    <w:p w14:paraId="0893FE54" w14:textId="77777777" w:rsidR="00B0748A" w:rsidRDefault="00A6023C">
      <w:pPr>
        <w:spacing w:line="274" w:lineRule="exact"/>
        <w:ind w:left="1176"/>
        <w:rPr>
          <w:sz w:val="24"/>
        </w:rPr>
      </w:pPr>
      <w:r>
        <w:rPr>
          <w:sz w:val="24"/>
        </w:rPr>
        <w:t>GMTSNPG Type: Input</w:t>
      </w:r>
    </w:p>
    <w:p w14:paraId="3090917E" w14:textId="77777777" w:rsidR="00B0748A" w:rsidRDefault="00A6023C">
      <w:pPr>
        <w:spacing w:before="8" w:line="247" w:lineRule="auto"/>
        <w:ind w:left="1176" w:right="4846" w:firstLine="1310"/>
        <w:rPr>
          <w:sz w:val="24"/>
        </w:rPr>
      </w:pPr>
      <w:r>
        <w:rPr>
          <w:sz w:val="24"/>
        </w:rPr>
        <w:t>The Page Number. (Optional) GMTSQIT Type: Input</w:t>
      </w:r>
    </w:p>
    <w:p w14:paraId="352A525C" w14:textId="77777777" w:rsidR="00B0748A" w:rsidRDefault="00A6023C">
      <w:pPr>
        <w:spacing w:line="274" w:lineRule="exact"/>
        <w:ind w:left="2487"/>
        <w:rPr>
          <w:sz w:val="24"/>
        </w:rPr>
      </w:pPr>
      <w:r>
        <w:rPr>
          <w:sz w:val="24"/>
        </w:rPr>
        <w:t>Quit indicator. (Optional)</w:t>
      </w:r>
    </w:p>
    <w:p w14:paraId="33A6671E" w14:textId="77777777" w:rsidR="00B0748A" w:rsidRDefault="00A6023C">
      <w:pPr>
        <w:spacing w:before="7" w:line="247" w:lineRule="auto"/>
        <w:ind w:left="1364" w:right="3777"/>
        <w:rPr>
          <w:sz w:val="24"/>
        </w:rPr>
      </w:pPr>
      <w:r>
        <w:rPr>
          <w:sz w:val="24"/>
        </w:rPr>
        <w:t>This entry point displays the full Clinical Procedures result report. The full report consists of the Display Result of the Consult procedure, if it exists, and the TIU document text.</w:t>
      </w:r>
    </w:p>
    <w:p w14:paraId="11CEBF9F" w14:textId="77777777" w:rsidR="00B0748A" w:rsidRDefault="00B0748A">
      <w:pPr>
        <w:spacing w:before="4"/>
        <w:rPr>
          <w:sz w:val="24"/>
        </w:rPr>
      </w:pPr>
    </w:p>
    <w:p w14:paraId="4399E272" w14:textId="77777777" w:rsidR="00B0748A" w:rsidRDefault="00A6023C">
      <w:pPr>
        <w:ind w:left="427"/>
        <w:rPr>
          <w:sz w:val="24"/>
        </w:rPr>
      </w:pPr>
      <w:r>
        <w:rPr>
          <w:sz w:val="24"/>
        </w:rPr>
        <w:t>COMPONENT: CPS~MDPS1</w:t>
      </w:r>
    </w:p>
    <w:p w14:paraId="01910549" w14:textId="77777777" w:rsidR="00B0748A" w:rsidRDefault="00A6023C">
      <w:pPr>
        <w:spacing w:before="7"/>
        <w:ind w:left="427"/>
        <w:rPr>
          <w:sz w:val="24"/>
        </w:rPr>
      </w:pPr>
      <w:r>
        <w:rPr>
          <w:sz w:val="24"/>
        </w:rPr>
        <w:t>VARIABLES: DFN Type: Input</w:t>
      </w:r>
    </w:p>
    <w:p w14:paraId="33847B24" w14:textId="77777777" w:rsidR="00B0748A" w:rsidRDefault="00A6023C">
      <w:pPr>
        <w:spacing w:before="7" w:line="247" w:lineRule="auto"/>
        <w:ind w:left="1176" w:right="3885" w:firstLine="1310"/>
        <w:rPr>
          <w:sz w:val="24"/>
        </w:rPr>
      </w:pPr>
      <w:r>
        <w:rPr>
          <w:sz w:val="24"/>
        </w:rPr>
        <w:t>Patient Internal Entry Number. (Required) GMTS1 Type: Input</w:t>
      </w:r>
    </w:p>
    <w:p w14:paraId="7C74E1B4" w14:textId="77777777" w:rsidR="00B0748A" w:rsidRDefault="00A6023C">
      <w:pPr>
        <w:spacing w:line="247" w:lineRule="auto"/>
        <w:ind w:left="2487" w:right="4351"/>
        <w:rPr>
          <w:sz w:val="24"/>
        </w:rPr>
      </w:pPr>
      <w:r>
        <w:rPr>
          <w:sz w:val="24"/>
        </w:rPr>
        <w:t>The ending date in inverse date format (9999999-date/time). (Required)</w:t>
      </w:r>
    </w:p>
    <w:p w14:paraId="2B03A2A0" w14:textId="77777777" w:rsidR="00B0748A" w:rsidRDefault="00A6023C">
      <w:pPr>
        <w:spacing w:line="274" w:lineRule="exact"/>
        <w:ind w:left="1176"/>
        <w:rPr>
          <w:sz w:val="24"/>
        </w:rPr>
      </w:pPr>
      <w:r>
        <w:rPr>
          <w:sz w:val="24"/>
        </w:rPr>
        <w:t>GMTS2 Type: Input</w:t>
      </w:r>
    </w:p>
    <w:p w14:paraId="4582A978" w14:textId="77777777" w:rsidR="00B0748A" w:rsidRDefault="00A6023C">
      <w:pPr>
        <w:spacing w:before="6" w:line="247" w:lineRule="auto"/>
        <w:ind w:left="2487" w:right="4054"/>
        <w:rPr>
          <w:sz w:val="24"/>
        </w:rPr>
      </w:pPr>
      <w:r>
        <w:rPr>
          <w:sz w:val="24"/>
        </w:rPr>
        <w:t>The beginning date in inverse date format (9999999-date/time). (Required)</w:t>
      </w:r>
    </w:p>
    <w:p w14:paraId="40AC362A" w14:textId="77777777" w:rsidR="00B0748A" w:rsidRDefault="00A6023C">
      <w:pPr>
        <w:spacing w:line="274" w:lineRule="exact"/>
        <w:ind w:left="1176"/>
        <w:rPr>
          <w:sz w:val="24"/>
        </w:rPr>
      </w:pPr>
      <w:r>
        <w:rPr>
          <w:sz w:val="24"/>
        </w:rPr>
        <w:t>GMTSNDM Type: Input</w:t>
      </w:r>
    </w:p>
    <w:p w14:paraId="29A6AD5F" w14:textId="77777777" w:rsidR="00B0748A" w:rsidRDefault="00A6023C">
      <w:pPr>
        <w:spacing w:before="7" w:line="247" w:lineRule="auto"/>
        <w:ind w:left="2487" w:right="3954"/>
        <w:rPr>
          <w:sz w:val="24"/>
        </w:rPr>
      </w:pPr>
      <w:r>
        <w:rPr>
          <w:sz w:val="24"/>
        </w:rPr>
        <w:t>The maximum number of entries to return. (Optional)</w:t>
      </w:r>
    </w:p>
    <w:p w14:paraId="7A55CD41" w14:textId="77777777" w:rsidR="00B0748A" w:rsidRDefault="00A6023C">
      <w:pPr>
        <w:spacing w:line="274" w:lineRule="exact"/>
        <w:ind w:left="1176"/>
        <w:rPr>
          <w:sz w:val="24"/>
        </w:rPr>
      </w:pPr>
      <w:r>
        <w:rPr>
          <w:sz w:val="24"/>
        </w:rPr>
        <w:t>GMTSNPG Type: Input</w:t>
      </w:r>
    </w:p>
    <w:p w14:paraId="48B03C36" w14:textId="77777777" w:rsidR="00B0748A" w:rsidRDefault="00B0748A">
      <w:pPr>
        <w:spacing w:line="274" w:lineRule="exact"/>
        <w:rPr>
          <w:sz w:val="24"/>
        </w:rPr>
        <w:sectPr w:rsidR="00B0748A">
          <w:pgSz w:w="12240" w:h="15840"/>
          <w:pgMar w:top="940" w:right="480" w:bottom="1180" w:left="1200" w:header="733" w:footer="983" w:gutter="0"/>
          <w:cols w:space="720"/>
        </w:sectPr>
      </w:pPr>
    </w:p>
    <w:p w14:paraId="2C02B85D" w14:textId="77777777" w:rsidR="00B0748A" w:rsidRDefault="00B0748A">
      <w:pPr>
        <w:rPr>
          <w:sz w:val="20"/>
        </w:rPr>
      </w:pPr>
    </w:p>
    <w:p w14:paraId="7F678BF7" w14:textId="77777777" w:rsidR="00B0748A" w:rsidRDefault="00B0748A">
      <w:pPr>
        <w:spacing w:before="2"/>
      </w:pPr>
    </w:p>
    <w:p w14:paraId="42718E2C" w14:textId="77777777" w:rsidR="00B0748A" w:rsidRDefault="00A6023C">
      <w:pPr>
        <w:spacing w:before="1" w:line="247" w:lineRule="auto"/>
        <w:ind w:left="1176" w:right="4846" w:firstLine="1310"/>
        <w:rPr>
          <w:sz w:val="24"/>
        </w:rPr>
      </w:pPr>
      <w:r>
        <w:rPr>
          <w:sz w:val="24"/>
        </w:rPr>
        <w:t>The Page Number. (Optional) GMTSQIT Type: Input</w:t>
      </w:r>
    </w:p>
    <w:p w14:paraId="1968092D" w14:textId="77777777" w:rsidR="00B0748A" w:rsidRDefault="00A6023C">
      <w:pPr>
        <w:spacing w:line="274" w:lineRule="exact"/>
        <w:ind w:left="2487"/>
        <w:rPr>
          <w:sz w:val="24"/>
        </w:rPr>
      </w:pPr>
      <w:r>
        <w:rPr>
          <w:sz w:val="24"/>
        </w:rPr>
        <w:t>Quit indicator. (Optional)</w:t>
      </w:r>
    </w:p>
    <w:p w14:paraId="4734B8FF" w14:textId="77777777" w:rsidR="00B0748A" w:rsidRDefault="00A6023C">
      <w:pPr>
        <w:spacing w:before="7" w:line="247" w:lineRule="auto"/>
        <w:ind w:left="1364" w:right="3691"/>
        <w:rPr>
          <w:sz w:val="24"/>
        </w:rPr>
      </w:pPr>
      <w:r>
        <w:rPr>
          <w:sz w:val="24"/>
        </w:rPr>
        <w:t>This entry point displays a one line summary of the Clinical Procedures result report. The one line summary consists of the Consult Number, if it exists, Procedure</w:t>
      </w:r>
    </w:p>
    <w:p w14:paraId="4CA9EA93" w14:textId="77777777" w:rsidR="00B0748A" w:rsidRDefault="00A6023C">
      <w:pPr>
        <w:spacing w:line="273" w:lineRule="exact"/>
        <w:ind w:left="1364"/>
        <w:rPr>
          <w:sz w:val="24"/>
        </w:rPr>
      </w:pPr>
      <w:r>
        <w:rPr>
          <w:sz w:val="24"/>
        </w:rPr>
        <w:t>Name, Date/Time Performed, and the Procedure Summary Code.</w:t>
      </w:r>
    </w:p>
    <w:p w14:paraId="2D98DE5F" w14:textId="77777777" w:rsidR="00B0748A" w:rsidRDefault="00B0748A">
      <w:pPr>
        <w:spacing w:before="4"/>
        <w:rPr>
          <w:sz w:val="25"/>
        </w:rPr>
      </w:pPr>
    </w:p>
    <w:p w14:paraId="5C97BB9A" w14:textId="77777777" w:rsidR="00B0748A" w:rsidRDefault="00A6023C">
      <w:pPr>
        <w:spacing w:line="247" w:lineRule="auto"/>
        <w:ind w:left="240" w:right="1004" w:firstLine="187"/>
        <w:rPr>
          <w:sz w:val="24"/>
        </w:rPr>
      </w:pPr>
      <w:r>
        <w:rPr>
          <w:sz w:val="24"/>
        </w:rPr>
        <w:t>COMPONENT: EN1~MDPS1(MDGLO,MDDFN,MDSDT,MDEDT,MDMAX,MDPSC,MDALL)</w:t>
      </w:r>
    </w:p>
    <w:p w14:paraId="4404DBA9" w14:textId="77777777" w:rsidR="00B0748A" w:rsidRDefault="00A6023C">
      <w:pPr>
        <w:spacing w:line="274" w:lineRule="exact"/>
        <w:ind w:left="427"/>
        <w:rPr>
          <w:sz w:val="24"/>
        </w:rPr>
      </w:pPr>
      <w:r>
        <w:rPr>
          <w:sz w:val="24"/>
        </w:rPr>
        <w:t>VARIABLES: MDGLO Type: Both</w:t>
      </w:r>
    </w:p>
    <w:p w14:paraId="096BBEA3" w14:textId="77777777" w:rsidR="00B0748A" w:rsidRDefault="00A6023C">
      <w:pPr>
        <w:spacing w:before="7" w:line="247" w:lineRule="auto"/>
        <w:ind w:left="1176" w:right="4846" w:firstLine="1310"/>
        <w:rPr>
          <w:sz w:val="24"/>
        </w:rPr>
      </w:pPr>
      <w:r>
        <w:rPr>
          <w:sz w:val="24"/>
        </w:rPr>
        <w:t>Return Global Array (Required) MDDFN Type: Input</w:t>
      </w:r>
    </w:p>
    <w:p w14:paraId="057D1756" w14:textId="77777777" w:rsidR="00B0748A" w:rsidRDefault="00A6023C">
      <w:pPr>
        <w:spacing w:line="247" w:lineRule="auto"/>
        <w:ind w:left="2487" w:right="3885"/>
        <w:rPr>
          <w:sz w:val="24"/>
        </w:rPr>
      </w:pPr>
      <w:r>
        <w:rPr>
          <w:sz w:val="24"/>
        </w:rPr>
        <w:t>Patient DFN (Internal Entry Number) (Required)</w:t>
      </w:r>
    </w:p>
    <w:p w14:paraId="2AF4E07C" w14:textId="77777777" w:rsidR="00B0748A" w:rsidRDefault="00A6023C">
      <w:pPr>
        <w:spacing w:line="274" w:lineRule="exact"/>
        <w:ind w:left="1176"/>
        <w:rPr>
          <w:sz w:val="24"/>
        </w:rPr>
      </w:pPr>
      <w:r>
        <w:rPr>
          <w:sz w:val="24"/>
        </w:rPr>
        <w:t>MDSDT Type: Input</w:t>
      </w:r>
    </w:p>
    <w:p w14:paraId="0F54CF44" w14:textId="77777777" w:rsidR="00B0748A" w:rsidRDefault="00A6023C">
      <w:pPr>
        <w:spacing w:before="6" w:line="247" w:lineRule="auto"/>
        <w:ind w:left="2487" w:right="3981"/>
        <w:rPr>
          <w:sz w:val="24"/>
        </w:rPr>
      </w:pPr>
      <w:r>
        <w:rPr>
          <w:sz w:val="24"/>
        </w:rPr>
        <w:t>Start Date in FM Internal Format (Optional)</w:t>
      </w:r>
    </w:p>
    <w:p w14:paraId="43A00B7D" w14:textId="77777777" w:rsidR="00B0748A" w:rsidRDefault="00A6023C">
      <w:pPr>
        <w:spacing w:line="274" w:lineRule="exact"/>
        <w:ind w:left="1176"/>
        <w:rPr>
          <w:sz w:val="24"/>
        </w:rPr>
      </w:pPr>
      <w:r>
        <w:rPr>
          <w:sz w:val="24"/>
        </w:rPr>
        <w:t>MDEDT Type: Input</w:t>
      </w:r>
    </w:p>
    <w:p w14:paraId="6DE5A58E" w14:textId="77777777" w:rsidR="00B0748A" w:rsidRDefault="00A6023C">
      <w:pPr>
        <w:spacing w:before="7" w:line="247" w:lineRule="auto"/>
        <w:ind w:left="1176" w:right="3307" w:firstLine="1310"/>
        <w:rPr>
          <w:sz w:val="24"/>
        </w:rPr>
      </w:pPr>
      <w:r>
        <w:rPr>
          <w:sz w:val="24"/>
        </w:rPr>
        <w:t>End Date in FM Internal Format (Optional) MDMAX Type: Input</w:t>
      </w:r>
    </w:p>
    <w:p w14:paraId="1E0D2F0D" w14:textId="77777777" w:rsidR="00B0748A" w:rsidRDefault="00A6023C">
      <w:pPr>
        <w:tabs>
          <w:tab w:val="left" w:pos="5382"/>
        </w:tabs>
        <w:spacing w:line="247" w:lineRule="auto"/>
        <w:ind w:left="1176" w:right="4188" w:firstLine="1310"/>
        <w:rPr>
          <w:sz w:val="24"/>
        </w:rPr>
      </w:pPr>
      <w:r>
        <w:rPr>
          <w:spacing w:val="-3"/>
          <w:sz w:val="24"/>
        </w:rPr>
        <w:t xml:space="preserve">Number </w:t>
      </w:r>
      <w:r>
        <w:rPr>
          <w:sz w:val="24"/>
        </w:rPr>
        <w:t>of studies</w:t>
      </w:r>
      <w:r>
        <w:rPr>
          <w:spacing w:val="1"/>
          <w:sz w:val="24"/>
        </w:rPr>
        <w:t xml:space="preserve"> </w:t>
      </w:r>
      <w:r>
        <w:rPr>
          <w:spacing w:val="2"/>
          <w:sz w:val="24"/>
        </w:rPr>
        <w:t>to</w:t>
      </w:r>
      <w:r>
        <w:rPr>
          <w:spacing w:val="7"/>
          <w:sz w:val="24"/>
        </w:rPr>
        <w:t xml:space="preserve"> </w:t>
      </w:r>
      <w:r>
        <w:rPr>
          <w:sz w:val="24"/>
        </w:rPr>
        <w:t>return</w:t>
      </w:r>
      <w:r>
        <w:rPr>
          <w:sz w:val="24"/>
        </w:rPr>
        <w:tab/>
      </w:r>
      <w:r>
        <w:rPr>
          <w:spacing w:val="-4"/>
          <w:sz w:val="24"/>
        </w:rPr>
        <w:t xml:space="preserve">(Optional) </w:t>
      </w:r>
      <w:r>
        <w:rPr>
          <w:sz w:val="24"/>
        </w:rPr>
        <w:t>MDPSC Type:</w:t>
      </w:r>
      <w:r>
        <w:rPr>
          <w:spacing w:val="3"/>
          <w:sz w:val="24"/>
        </w:rPr>
        <w:t xml:space="preserve"> </w:t>
      </w:r>
      <w:r>
        <w:rPr>
          <w:sz w:val="24"/>
        </w:rPr>
        <w:t>Input</w:t>
      </w:r>
    </w:p>
    <w:p w14:paraId="7AD2BFF0" w14:textId="77777777" w:rsidR="00B0748A" w:rsidRDefault="00A6023C">
      <w:pPr>
        <w:spacing w:line="274" w:lineRule="exact"/>
        <w:ind w:left="2487"/>
        <w:rPr>
          <w:sz w:val="24"/>
        </w:rPr>
      </w:pPr>
      <w:r>
        <w:rPr>
          <w:sz w:val="24"/>
        </w:rPr>
        <w:t>Procedure Summary Code to return. The</w:t>
      </w:r>
    </w:p>
    <w:p w14:paraId="021A5F90" w14:textId="77777777" w:rsidR="00B0748A" w:rsidRDefault="00A6023C">
      <w:pPr>
        <w:spacing w:before="6" w:line="247" w:lineRule="auto"/>
        <w:ind w:left="2487" w:right="2498"/>
        <w:rPr>
          <w:sz w:val="24"/>
        </w:rPr>
      </w:pPr>
      <w:r>
        <w:rPr>
          <w:sz w:val="24"/>
        </w:rPr>
        <w:t>four Procedure Summary Code are NORMAL, ABNORMAL, BRODERLINE, and INCOMPLETE. By</w:t>
      </w:r>
    </w:p>
    <w:p w14:paraId="48D0D714" w14:textId="77777777" w:rsidR="00B0748A" w:rsidRDefault="00A6023C">
      <w:pPr>
        <w:spacing w:line="247" w:lineRule="auto"/>
        <w:ind w:left="2487" w:right="4366"/>
        <w:rPr>
          <w:sz w:val="24"/>
        </w:rPr>
      </w:pPr>
      <w:r>
        <w:rPr>
          <w:sz w:val="24"/>
        </w:rPr>
        <w:t>passing this parameter, the entry point will pass studies with this Procedure Summary Code. (Optional)</w:t>
      </w:r>
    </w:p>
    <w:p w14:paraId="0ED7E3DA" w14:textId="77777777" w:rsidR="00B0748A" w:rsidRDefault="00A6023C">
      <w:pPr>
        <w:spacing w:line="273" w:lineRule="exact"/>
        <w:ind w:left="1176"/>
        <w:rPr>
          <w:sz w:val="24"/>
        </w:rPr>
      </w:pPr>
      <w:r>
        <w:rPr>
          <w:sz w:val="24"/>
        </w:rPr>
        <w:t>MDALL Type: Input</w:t>
      </w:r>
    </w:p>
    <w:p w14:paraId="0B4CD48D" w14:textId="77777777" w:rsidR="00B0748A" w:rsidRDefault="00A6023C">
      <w:pPr>
        <w:spacing w:before="6" w:line="247" w:lineRule="auto"/>
        <w:ind w:left="2487" w:right="3981"/>
        <w:rPr>
          <w:sz w:val="24"/>
        </w:rPr>
      </w:pPr>
      <w:r>
        <w:rPr>
          <w:sz w:val="24"/>
        </w:rPr>
        <w:t>MDALL is flag. If MDALL =1, it identifies that all text reports with the procedures list should be returned.</w:t>
      </w:r>
    </w:p>
    <w:p w14:paraId="1D82DB19" w14:textId="77777777" w:rsidR="00B0748A" w:rsidRDefault="00A6023C">
      <w:pPr>
        <w:spacing w:line="273" w:lineRule="exact"/>
        <w:ind w:left="1364"/>
        <w:rPr>
          <w:sz w:val="24"/>
        </w:rPr>
      </w:pPr>
      <w:r>
        <w:rPr>
          <w:sz w:val="24"/>
        </w:rPr>
        <w:t>This entry point returns a global Array.</w:t>
      </w:r>
    </w:p>
    <w:p w14:paraId="401C1890" w14:textId="77777777" w:rsidR="00B0748A" w:rsidRDefault="00B0748A">
      <w:pPr>
        <w:spacing w:before="3"/>
        <w:rPr>
          <w:sz w:val="25"/>
        </w:rPr>
      </w:pPr>
    </w:p>
    <w:p w14:paraId="10E714EC" w14:textId="77777777" w:rsidR="00B0748A" w:rsidRDefault="00A6023C">
      <w:pPr>
        <w:spacing w:line="247" w:lineRule="auto"/>
        <w:ind w:left="427" w:right="6099"/>
        <w:rPr>
          <w:sz w:val="24"/>
        </w:rPr>
      </w:pPr>
      <w:r>
        <w:rPr>
          <w:sz w:val="24"/>
        </w:rPr>
        <w:t>COMPONENT: PR690~MDPS1 VARIABLES: MCARGDA Type: Input</w:t>
      </w:r>
    </w:p>
    <w:p w14:paraId="0C1A5597" w14:textId="77777777" w:rsidR="00B0748A" w:rsidRDefault="00A6023C">
      <w:pPr>
        <w:spacing w:line="247" w:lineRule="auto"/>
        <w:ind w:left="2487" w:right="3961"/>
        <w:rPr>
          <w:sz w:val="24"/>
        </w:rPr>
      </w:pPr>
      <w:r>
        <w:rPr>
          <w:sz w:val="24"/>
        </w:rPr>
        <w:t>The internal entry number of the Medicine report record.</w:t>
      </w:r>
    </w:p>
    <w:p w14:paraId="695229A4" w14:textId="77777777" w:rsidR="00B0748A" w:rsidRDefault="00A6023C">
      <w:pPr>
        <w:spacing w:line="274" w:lineRule="exact"/>
        <w:ind w:left="1176"/>
        <w:rPr>
          <w:sz w:val="24"/>
        </w:rPr>
      </w:pPr>
      <w:r>
        <w:rPr>
          <w:sz w:val="24"/>
        </w:rPr>
        <w:t>MCPRO Type: Input</w:t>
      </w:r>
    </w:p>
    <w:p w14:paraId="101463BB" w14:textId="77777777" w:rsidR="00B0748A" w:rsidRDefault="00A6023C">
      <w:pPr>
        <w:spacing w:before="6" w:line="247" w:lineRule="auto"/>
        <w:ind w:left="2487" w:right="4261"/>
        <w:jc w:val="both"/>
        <w:rPr>
          <w:sz w:val="24"/>
        </w:rPr>
      </w:pPr>
      <w:r>
        <w:rPr>
          <w:sz w:val="24"/>
        </w:rPr>
        <w:t xml:space="preserve">The free text of the </w:t>
      </w:r>
      <w:r>
        <w:rPr>
          <w:spacing w:val="-4"/>
          <w:sz w:val="24"/>
        </w:rPr>
        <w:t xml:space="preserve">Medicine </w:t>
      </w:r>
      <w:r>
        <w:rPr>
          <w:sz w:val="24"/>
        </w:rPr>
        <w:t xml:space="preserve">procedure </w:t>
      </w:r>
      <w:r>
        <w:rPr>
          <w:spacing w:val="-4"/>
          <w:sz w:val="24"/>
        </w:rPr>
        <w:t xml:space="preserve">name </w:t>
      </w:r>
      <w:r>
        <w:rPr>
          <w:spacing w:val="-5"/>
          <w:sz w:val="24"/>
        </w:rPr>
        <w:t xml:space="preserve">in </w:t>
      </w:r>
      <w:r>
        <w:rPr>
          <w:sz w:val="24"/>
        </w:rPr>
        <w:t xml:space="preserve">the Procedure/Subspecialty </w:t>
      </w:r>
      <w:r>
        <w:rPr>
          <w:spacing w:val="-7"/>
          <w:sz w:val="24"/>
        </w:rPr>
        <w:t xml:space="preserve">file </w:t>
      </w:r>
      <w:r>
        <w:rPr>
          <w:sz w:val="24"/>
        </w:rPr>
        <w:t>(#697.2).</w:t>
      </w:r>
    </w:p>
    <w:p w14:paraId="7942A6AA" w14:textId="77777777" w:rsidR="00B0748A" w:rsidRDefault="00A6023C">
      <w:pPr>
        <w:spacing w:line="273" w:lineRule="exact"/>
        <w:ind w:left="1176"/>
        <w:rPr>
          <w:sz w:val="24"/>
        </w:rPr>
      </w:pPr>
      <w:r>
        <w:rPr>
          <w:sz w:val="24"/>
        </w:rPr>
        <w:t>DFN Type: Input</w:t>
      </w:r>
    </w:p>
    <w:p w14:paraId="0D00CEA2" w14:textId="77777777" w:rsidR="00B0748A" w:rsidRDefault="00A6023C">
      <w:pPr>
        <w:spacing w:before="7"/>
        <w:ind w:left="2487"/>
        <w:jc w:val="both"/>
        <w:rPr>
          <w:sz w:val="24"/>
        </w:rPr>
      </w:pPr>
      <w:r>
        <w:rPr>
          <w:sz w:val="24"/>
        </w:rPr>
        <w:t>Patient internal entry number.</w:t>
      </w:r>
    </w:p>
    <w:p w14:paraId="7303CE87" w14:textId="77777777" w:rsidR="00B0748A" w:rsidRDefault="00B0748A">
      <w:pPr>
        <w:jc w:val="both"/>
        <w:rPr>
          <w:sz w:val="24"/>
        </w:rPr>
        <w:sectPr w:rsidR="00B0748A">
          <w:pgSz w:w="12240" w:h="15840"/>
          <w:pgMar w:top="940" w:right="480" w:bottom="1180" w:left="1200" w:header="733" w:footer="983" w:gutter="0"/>
          <w:cols w:space="720"/>
        </w:sectPr>
      </w:pPr>
    </w:p>
    <w:p w14:paraId="7416FB4A" w14:textId="77777777" w:rsidR="00B0748A" w:rsidRDefault="00B0748A">
      <w:pPr>
        <w:rPr>
          <w:sz w:val="20"/>
        </w:rPr>
      </w:pPr>
    </w:p>
    <w:p w14:paraId="30B3359A" w14:textId="77777777" w:rsidR="00B0748A" w:rsidRDefault="00B0748A">
      <w:pPr>
        <w:spacing w:before="2"/>
      </w:pPr>
    </w:p>
    <w:p w14:paraId="661C2830" w14:textId="77777777" w:rsidR="00B0748A" w:rsidRDefault="00A6023C">
      <w:pPr>
        <w:spacing w:before="1"/>
        <w:ind w:left="1176"/>
        <w:rPr>
          <w:sz w:val="24"/>
        </w:rPr>
      </w:pPr>
      <w:r>
        <w:rPr>
          <w:sz w:val="24"/>
        </w:rPr>
        <w:t>ORHFS Type: Input</w:t>
      </w:r>
    </w:p>
    <w:p w14:paraId="613EB212" w14:textId="77777777" w:rsidR="00B0748A" w:rsidRDefault="00A6023C">
      <w:pPr>
        <w:spacing w:before="7"/>
        <w:ind w:left="2487"/>
        <w:rPr>
          <w:sz w:val="24"/>
        </w:rPr>
      </w:pPr>
      <w:r>
        <w:rPr>
          <w:sz w:val="24"/>
        </w:rPr>
        <w:t>Order Entry Host File.</w:t>
      </w:r>
    </w:p>
    <w:p w14:paraId="3D424750" w14:textId="77777777" w:rsidR="00B0748A" w:rsidRDefault="00A6023C">
      <w:pPr>
        <w:spacing w:before="7"/>
        <w:ind w:left="1364"/>
        <w:rPr>
          <w:sz w:val="24"/>
        </w:rPr>
      </w:pPr>
      <w:r>
        <w:rPr>
          <w:sz w:val="24"/>
        </w:rPr>
        <w:t>Prints the free text of the Medicine report.</w:t>
      </w:r>
    </w:p>
    <w:p w14:paraId="32B69BAF" w14:textId="77777777" w:rsidR="00B0748A" w:rsidRDefault="00B0748A">
      <w:pPr>
        <w:spacing w:before="3"/>
        <w:rPr>
          <w:sz w:val="25"/>
        </w:rPr>
      </w:pPr>
    </w:p>
    <w:p w14:paraId="227F5753" w14:textId="77777777" w:rsidR="00B0748A" w:rsidRDefault="00A6023C">
      <w:pPr>
        <w:spacing w:before="1" w:line="247" w:lineRule="auto"/>
        <w:ind w:left="427" w:right="6099"/>
        <w:rPr>
          <w:sz w:val="24"/>
        </w:rPr>
      </w:pPr>
      <w:r>
        <w:rPr>
          <w:sz w:val="24"/>
        </w:rPr>
        <w:t>COMPONENT: PR702~MDPS1 VARIABLES: MCARGDA Type: Input</w:t>
      </w:r>
    </w:p>
    <w:p w14:paraId="0A45E153" w14:textId="77777777" w:rsidR="00B0748A" w:rsidRDefault="00A6023C">
      <w:pPr>
        <w:spacing w:line="247" w:lineRule="auto"/>
        <w:ind w:left="2487" w:right="3885"/>
        <w:rPr>
          <w:sz w:val="24"/>
        </w:rPr>
      </w:pPr>
      <w:r>
        <w:rPr>
          <w:sz w:val="24"/>
        </w:rPr>
        <w:t>The internal entry number of the CP Transaction record in file (#702).</w:t>
      </w:r>
    </w:p>
    <w:p w14:paraId="35E1DC48" w14:textId="77777777" w:rsidR="00B0748A" w:rsidRDefault="00A6023C">
      <w:pPr>
        <w:spacing w:line="274" w:lineRule="exact"/>
        <w:ind w:left="1176"/>
        <w:rPr>
          <w:sz w:val="24"/>
        </w:rPr>
      </w:pPr>
      <w:r>
        <w:rPr>
          <w:sz w:val="24"/>
        </w:rPr>
        <w:t>MCPRO Type: Input</w:t>
      </w:r>
    </w:p>
    <w:p w14:paraId="34CC99A9" w14:textId="77777777" w:rsidR="00B0748A" w:rsidRDefault="00A6023C">
      <w:pPr>
        <w:spacing w:before="5" w:line="247" w:lineRule="auto"/>
        <w:ind w:left="2487" w:right="4234"/>
        <w:rPr>
          <w:sz w:val="24"/>
        </w:rPr>
      </w:pPr>
      <w:r>
        <w:rPr>
          <w:sz w:val="24"/>
        </w:rPr>
        <w:t>The free text of the CP Definition name in file (#702.01).</w:t>
      </w:r>
    </w:p>
    <w:p w14:paraId="282FCAA1" w14:textId="77777777" w:rsidR="00B0748A" w:rsidRDefault="00A6023C">
      <w:pPr>
        <w:spacing w:line="274" w:lineRule="exact"/>
        <w:ind w:left="1176"/>
        <w:rPr>
          <w:sz w:val="24"/>
        </w:rPr>
      </w:pPr>
      <w:r>
        <w:rPr>
          <w:sz w:val="24"/>
        </w:rPr>
        <w:t>DFN Type: Input</w:t>
      </w:r>
    </w:p>
    <w:p w14:paraId="4C7D3AFC" w14:textId="77777777" w:rsidR="00B0748A" w:rsidRDefault="00A6023C">
      <w:pPr>
        <w:spacing w:before="7"/>
        <w:ind w:left="2487"/>
        <w:rPr>
          <w:sz w:val="24"/>
        </w:rPr>
      </w:pPr>
      <w:r>
        <w:rPr>
          <w:sz w:val="24"/>
        </w:rPr>
        <w:t>Patient internal entry number.</w:t>
      </w:r>
    </w:p>
    <w:p w14:paraId="7B4CADBC" w14:textId="77777777" w:rsidR="00B0748A" w:rsidRDefault="00A6023C">
      <w:pPr>
        <w:spacing w:before="8"/>
        <w:ind w:left="1176"/>
        <w:rPr>
          <w:sz w:val="24"/>
        </w:rPr>
      </w:pPr>
      <w:r>
        <w:rPr>
          <w:sz w:val="24"/>
        </w:rPr>
        <w:t>ORHFS Type: Input</w:t>
      </w:r>
    </w:p>
    <w:p w14:paraId="47B1FD7B" w14:textId="77777777" w:rsidR="00B0748A" w:rsidRDefault="00A6023C">
      <w:pPr>
        <w:spacing w:before="7"/>
        <w:ind w:left="2487"/>
        <w:rPr>
          <w:sz w:val="24"/>
        </w:rPr>
      </w:pPr>
      <w:r>
        <w:rPr>
          <w:sz w:val="24"/>
        </w:rPr>
        <w:t>The Order Entry Host File.</w:t>
      </w:r>
    </w:p>
    <w:p w14:paraId="12563F03" w14:textId="77777777" w:rsidR="00B0748A" w:rsidRDefault="00A6023C">
      <w:pPr>
        <w:spacing w:before="7" w:line="247" w:lineRule="auto"/>
        <w:ind w:left="1364" w:right="4257"/>
        <w:rPr>
          <w:sz w:val="24"/>
        </w:rPr>
      </w:pPr>
      <w:r>
        <w:rPr>
          <w:sz w:val="24"/>
        </w:rPr>
        <w:t>Prints the free text of the Clinical Procedures result interpretation.</w:t>
      </w:r>
    </w:p>
    <w:p w14:paraId="11BC1C13" w14:textId="77777777" w:rsidR="00B0748A" w:rsidRDefault="00B0748A">
      <w:pPr>
        <w:spacing w:before="5"/>
        <w:rPr>
          <w:sz w:val="24"/>
        </w:rPr>
      </w:pPr>
    </w:p>
    <w:p w14:paraId="788DD167" w14:textId="77777777" w:rsidR="00B0748A" w:rsidRDefault="00A6023C">
      <w:pPr>
        <w:ind w:left="427"/>
        <w:rPr>
          <w:sz w:val="24"/>
        </w:rPr>
      </w:pPr>
      <w:r>
        <w:rPr>
          <w:sz w:val="24"/>
        </w:rPr>
        <w:t>COMPONENT: CPC~MDPS1</w:t>
      </w:r>
    </w:p>
    <w:p w14:paraId="73A747B6" w14:textId="77777777" w:rsidR="00B0748A" w:rsidRDefault="00A6023C">
      <w:pPr>
        <w:spacing w:before="8"/>
        <w:ind w:left="427"/>
        <w:rPr>
          <w:sz w:val="24"/>
        </w:rPr>
      </w:pPr>
      <w:r>
        <w:rPr>
          <w:sz w:val="24"/>
        </w:rPr>
        <w:t>VARIABLES: DFN Type: Input</w:t>
      </w:r>
    </w:p>
    <w:p w14:paraId="73771583" w14:textId="77777777" w:rsidR="00B0748A" w:rsidRDefault="00A6023C">
      <w:pPr>
        <w:spacing w:before="7" w:line="247" w:lineRule="auto"/>
        <w:ind w:left="1176" w:right="3885" w:firstLine="1310"/>
        <w:rPr>
          <w:sz w:val="24"/>
        </w:rPr>
      </w:pPr>
      <w:r>
        <w:rPr>
          <w:sz w:val="24"/>
        </w:rPr>
        <w:t>Patient Internal Entry Number. (Required) GMTS1 Type: Input</w:t>
      </w:r>
    </w:p>
    <w:p w14:paraId="3A81414B" w14:textId="77777777" w:rsidR="00B0748A" w:rsidRDefault="00A6023C">
      <w:pPr>
        <w:spacing w:line="247" w:lineRule="auto"/>
        <w:ind w:left="2487" w:right="4351"/>
        <w:rPr>
          <w:sz w:val="24"/>
        </w:rPr>
      </w:pPr>
      <w:r>
        <w:rPr>
          <w:sz w:val="24"/>
        </w:rPr>
        <w:t>The ending date in inverse date format (9999999-date/time). (Required)</w:t>
      </w:r>
    </w:p>
    <w:p w14:paraId="0BB2BA15" w14:textId="77777777" w:rsidR="00B0748A" w:rsidRDefault="00A6023C">
      <w:pPr>
        <w:spacing w:line="274" w:lineRule="exact"/>
        <w:ind w:left="1176"/>
        <w:rPr>
          <w:sz w:val="24"/>
        </w:rPr>
      </w:pPr>
      <w:r>
        <w:rPr>
          <w:sz w:val="24"/>
        </w:rPr>
        <w:t>GMTS2 Type: Input</w:t>
      </w:r>
    </w:p>
    <w:p w14:paraId="62997751" w14:textId="77777777" w:rsidR="00B0748A" w:rsidRDefault="00A6023C">
      <w:pPr>
        <w:spacing w:before="5" w:line="247" w:lineRule="auto"/>
        <w:ind w:left="2487" w:right="4054"/>
        <w:rPr>
          <w:sz w:val="24"/>
        </w:rPr>
      </w:pPr>
      <w:r>
        <w:rPr>
          <w:sz w:val="24"/>
        </w:rPr>
        <w:t>The beginning date in inverse date format (9999999-date/time). (Required)</w:t>
      </w:r>
    </w:p>
    <w:p w14:paraId="34834767" w14:textId="77777777" w:rsidR="00B0748A" w:rsidRDefault="00B0748A">
      <w:pPr>
        <w:spacing w:before="5"/>
        <w:rPr>
          <w:sz w:val="24"/>
        </w:rPr>
      </w:pPr>
    </w:p>
    <w:p w14:paraId="2B570041" w14:textId="77777777" w:rsidR="00B0748A" w:rsidRDefault="00A6023C">
      <w:pPr>
        <w:ind w:left="1176"/>
        <w:rPr>
          <w:sz w:val="24"/>
        </w:rPr>
      </w:pPr>
      <w:r>
        <w:rPr>
          <w:sz w:val="24"/>
        </w:rPr>
        <w:t>GMTSNDM Type: Input</w:t>
      </w:r>
    </w:p>
    <w:p w14:paraId="43B17C2E" w14:textId="77777777" w:rsidR="00B0748A" w:rsidRDefault="00A6023C">
      <w:pPr>
        <w:spacing w:before="8" w:line="247" w:lineRule="auto"/>
        <w:ind w:left="2487" w:right="3954"/>
        <w:rPr>
          <w:sz w:val="24"/>
        </w:rPr>
      </w:pPr>
      <w:r>
        <w:rPr>
          <w:sz w:val="24"/>
        </w:rPr>
        <w:t>The maximum number of entries to return. (Optional)</w:t>
      </w:r>
    </w:p>
    <w:p w14:paraId="0AF5BDE4" w14:textId="77777777" w:rsidR="00B0748A" w:rsidRDefault="00A6023C">
      <w:pPr>
        <w:spacing w:line="274" w:lineRule="exact"/>
        <w:ind w:left="1176"/>
        <w:rPr>
          <w:sz w:val="24"/>
        </w:rPr>
      </w:pPr>
      <w:r>
        <w:rPr>
          <w:sz w:val="24"/>
        </w:rPr>
        <w:t>GMTSNPG Type: Input</w:t>
      </w:r>
    </w:p>
    <w:p w14:paraId="10828AC1" w14:textId="77777777" w:rsidR="00B0748A" w:rsidRDefault="00A6023C">
      <w:pPr>
        <w:spacing w:before="7" w:line="247" w:lineRule="auto"/>
        <w:ind w:left="1176" w:right="4846" w:firstLine="1310"/>
        <w:rPr>
          <w:sz w:val="24"/>
        </w:rPr>
      </w:pPr>
      <w:r>
        <w:rPr>
          <w:sz w:val="24"/>
        </w:rPr>
        <w:t>The Page Number. (Optional) GMTSQIT Type: Input</w:t>
      </w:r>
    </w:p>
    <w:p w14:paraId="7B11C70E" w14:textId="77777777" w:rsidR="00B0748A" w:rsidRDefault="00A6023C">
      <w:pPr>
        <w:spacing w:line="274" w:lineRule="exact"/>
        <w:ind w:left="2487"/>
        <w:rPr>
          <w:sz w:val="24"/>
        </w:rPr>
      </w:pPr>
      <w:r>
        <w:rPr>
          <w:sz w:val="24"/>
        </w:rPr>
        <w:t>Quit indicator. (Optional)</w:t>
      </w:r>
    </w:p>
    <w:p w14:paraId="740E6615" w14:textId="77777777" w:rsidR="00B0748A" w:rsidRDefault="00A6023C">
      <w:pPr>
        <w:spacing w:before="8" w:line="247" w:lineRule="auto"/>
        <w:ind w:left="1364" w:right="3422"/>
        <w:rPr>
          <w:sz w:val="24"/>
        </w:rPr>
      </w:pPr>
      <w:r>
        <w:rPr>
          <w:spacing w:val="-4"/>
          <w:sz w:val="24"/>
        </w:rPr>
        <w:t xml:space="preserve">This </w:t>
      </w:r>
      <w:r>
        <w:rPr>
          <w:sz w:val="24"/>
        </w:rPr>
        <w:t xml:space="preserve">entry </w:t>
      </w:r>
      <w:r>
        <w:rPr>
          <w:spacing w:val="-3"/>
          <w:sz w:val="24"/>
        </w:rPr>
        <w:t xml:space="preserve">point </w:t>
      </w:r>
      <w:r>
        <w:rPr>
          <w:spacing w:val="-5"/>
          <w:sz w:val="24"/>
        </w:rPr>
        <w:t xml:space="preserve">displays </w:t>
      </w:r>
      <w:r>
        <w:rPr>
          <w:sz w:val="24"/>
        </w:rPr>
        <w:t xml:space="preserve">the Captioned </w:t>
      </w:r>
      <w:r>
        <w:rPr>
          <w:spacing w:val="-5"/>
          <w:sz w:val="24"/>
        </w:rPr>
        <w:t xml:space="preserve">Clinical </w:t>
      </w:r>
      <w:r>
        <w:rPr>
          <w:sz w:val="24"/>
        </w:rPr>
        <w:t xml:space="preserve">Procedures </w:t>
      </w:r>
      <w:r>
        <w:rPr>
          <w:spacing w:val="-3"/>
          <w:sz w:val="24"/>
        </w:rPr>
        <w:t xml:space="preserve">result </w:t>
      </w:r>
      <w:r>
        <w:rPr>
          <w:sz w:val="24"/>
        </w:rPr>
        <w:t xml:space="preserve">report. The captioned report </w:t>
      </w:r>
      <w:r>
        <w:rPr>
          <w:spacing w:val="-5"/>
          <w:sz w:val="24"/>
        </w:rPr>
        <w:t xml:space="preserve">displays </w:t>
      </w:r>
      <w:r>
        <w:rPr>
          <w:sz w:val="24"/>
        </w:rPr>
        <w:t xml:space="preserve">the </w:t>
      </w:r>
      <w:r>
        <w:rPr>
          <w:spacing w:val="-4"/>
          <w:sz w:val="24"/>
        </w:rPr>
        <w:t xml:space="preserve">Display </w:t>
      </w:r>
      <w:r>
        <w:rPr>
          <w:spacing w:val="-3"/>
          <w:sz w:val="24"/>
        </w:rPr>
        <w:t xml:space="preserve">Result </w:t>
      </w:r>
      <w:r>
        <w:rPr>
          <w:sz w:val="24"/>
        </w:rPr>
        <w:t xml:space="preserve">of the </w:t>
      </w:r>
      <w:r>
        <w:rPr>
          <w:spacing w:val="-3"/>
          <w:sz w:val="24"/>
        </w:rPr>
        <w:t xml:space="preserve">Consult </w:t>
      </w:r>
      <w:r>
        <w:rPr>
          <w:sz w:val="24"/>
        </w:rPr>
        <w:t xml:space="preserve">procedure, </w:t>
      </w:r>
      <w:r>
        <w:rPr>
          <w:spacing w:val="-5"/>
          <w:sz w:val="24"/>
        </w:rPr>
        <w:t xml:space="preserve">if it </w:t>
      </w:r>
      <w:r>
        <w:rPr>
          <w:spacing w:val="-3"/>
          <w:sz w:val="24"/>
        </w:rPr>
        <w:t xml:space="preserve">exists, </w:t>
      </w:r>
      <w:r>
        <w:rPr>
          <w:sz w:val="24"/>
        </w:rPr>
        <w:t>and the TIU document</w:t>
      </w:r>
      <w:r>
        <w:rPr>
          <w:spacing w:val="6"/>
          <w:sz w:val="24"/>
        </w:rPr>
        <w:t xml:space="preserve"> </w:t>
      </w:r>
      <w:r>
        <w:rPr>
          <w:sz w:val="24"/>
        </w:rPr>
        <w:t>text.</w:t>
      </w:r>
    </w:p>
    <w:p w14:paraId="676F3986" w14:textId="77777777" w:rsidR="00B0748A" w:rsidRDefault="00B0748A">
      <w:pPr>
        <w:spacing w:before="5"/>
      </w:pPr>
    </w:p>
    <w:p w14:paraId="30FEBA4C" w14:textId="77777777" w:rsidR="00B0748A" w:rsidRDefault="00A6023C">
      <w:pPr>
        <w:ind w:left="437"/>
        <w:rPr>
          <w:sz w:val="24"/>
        </w:rPr>
      </w:pPr>
      <w:r>
        <w:rPr>
          <w:position w:val="11"/>
          <w:sz w:val="15"/>
        </w:rPr>
        <w:t>1</w:t>
      </w:r>
      <w:r>
        <w:rPr>
          <w:b/>
          <w:sz w:val="24"/>
        </w:rPr>
        <w:t>ROUTINE</w:t>
      </w:r>
      <w:r>
        <w:rPr>
          <w:sz w:val="24"/>
        </w:rPr>
        <w:t>:</w:t>
      </w:r>
      <w:r>
        <w:rPr>
          <w:spacing w:val="-13"/>
          <w:sz w:val="24"/>
        </w:rPr>
        <w:t xml:space="preserve"> </w:t>
      </w:r>
      <w:r>
        <w:rPr>
          <w:sz w:val="24"/>
        </w:rPr>
        <w:t>MDCLIO1</w:t>
      </w:r>
    </w:p>
    <w:p w14:paraId="373DCFAD" w14:textId="77777777" w:rsidR="00B0748A" w:rsidRDefault="00A6023C">
      <w:pPr>
        <w:spacing w:before="12"/>
        <w:ind w:left="427"/>
        <w:rPr>
          <w:sz w:val="24"/>
        </w:rPr>
      </w:pPr>
      <w:r>
        <w:rPr>
          <w:sz w:val="24"/>
        </w:rPr>
        <w:t>COMPONENT: QRYDATE(ARRAY,START,END)</w:t>
      </w:r>
    </w:p>
    <w:p w14:paraId="5954E00F" w14:textId="77777777" w:rsidR="00B0748A" w:rsidRDefault="00A6023C">
      <w:pPr>
        <w:spacing w:before="7"/>
        <w:ind w:left="1176"/>
        <w:rPr>
          <w:sz w:val="24"/>
        </w:rPr>
      </w:pPr>
      <w:r>
        <w:rPr>
          <w:sz w:val="24"/>
        </w:rPr>
        <w:t>This entry point provides a list of OBS record IDs (FILE</w:t>
      </w:r>
    </w:p>
    <w:p w14:paraId="282492D7" w14:textId="77777777" w:rsidR="00B0748A" w:rsidRDefault="00B0748A">
      <w:pPr>
        <w:rPr>
          <w:sz w:val="20"/>
        </w:rPr>
      </w:pPr>
    </w:p>
    <w:p w14:paraId="1E221175" w14:textId="77777777" w:rsidR="00B0748A" w:rsidRDefault="001F1920">
      <w:pPr>
        <w:rPr>
          <w:sz w:val="13"/>
        </w:rPr>
      </w:pPr>
      <w:r>
        <w:pict w14:anchorId="3053B574">
          <v:shape id="_x0000_s1188" style="position:absolute;margin-left:1in;margin-top:9.7pt;width:144.05pt;height:.1pt;z-index:-251614208;mso-wrap-distance-left:0;mso-wrap-distance-right:0;mso-position-horizontal-relative:page" coordorigin="1440,194" coordsize="2881,0" path="m1440,194r2881,e" filled="f" strokeweight=".48pt">
            <v:path arrowok="t"/>
            <w10:wrap type="topAndBottom" anchorx="page"/>
          </v:shape>
        </w:pict>
      </w:r>
    </w:p>
    <w:p w14:paraId="1C0476B2"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May 2010 Added MDCLIO1 to Callable Routines</w:t>
      </w:r>
    </w:p>
    <w:p w14:paraId="724A3F30" w14:textId="77777777" w:rsidR="00B0748A" w:rsidRDefault="00B0748A">
      <w:pPr>
        <w:sectPr w:rsidR="00B0748A">
          <w:pgSz w:w="12240" w:h="15840"/>
          <w:pgMar w:top="940" w:right="480" w:bottom="1180" w:left="1200" w:header="733" w:footer="983" w:gutter="0"/>
          <w:cols w:space="720"/>
        </w:sectPr>
      </w:pPr>
    </w:p>
    <w:p w14:paraId="2566FAF1" w14:textId="77777777" w:rsidR="00B0748A" w:rsidRDefault="00B0748A">
      <w:pPr>
        <w:rPr>
          <w:sz w:val="20"/>
        </w:rPr>
      </w:pPr>
    </w:p>
    <w:p w14:paraId="7AB5B59B" w14:textId="77777777" w:rsidR="00B0748A" w:rsidRDefault="00B0748A">
      <w:pPr>
        <w:spacing w:before="2"/>
      </w:pPr>
    </w:p>
    <w:p w14:paraId="2804F525" w14:textId="77777777" w:rsidR="00B0748A" w:rsidRDefault="00A6023C">
      <w:pPr>
        <w:spacing w:before="1" w:line="491" w:lineRule="auto"/>
        <w:ind w:left="1176" w:right="4366"/>
        <w:rPr>
          <w:sz w:val="24"/>
        </w:rPr>
      </w:pPr>
      <w:r>
        <w:rPr>
          <w:sz w:val="24"/>
        </w:rPr>
        <w:t>704.117, Field .01) for the date range specified. Output format:</w:t>
      </w:r>
    </w:p>
    <w:p w14:paraId="613D4D67" w14:textId="77777777" w:rsidR="00B0748A" w:rsidRDefault="00A6023C">
      <w:pPr>
        <w:spacing w:before="2" w:line="247" w:lineRule="auto"/>
        <w:ind w:left="1239" w:right="3885"/>
        <w:rPr>
          <w:sz w:val="24"/>
        </w:rPr>
      </w:pPr>
      <w:r>
        <w:rPr>
          <w:sz w:val="24"/>
        </w:rPr>
        <w:t>ARRAY(0)=number of records returned ARRAY(n)=record ID (FILE 704.117, Field .01)</w:t>
      </w:r>
    </w:p>
    <w:p w14:paraId="07CF54C5" w14:textId="77777777" w:rsidR="00B0748A" w:rsidRDefault="00B0748A">
      <w:pPr>
        <w:spacing w:before="4"/>
        <w:rPr>
          <w:sz w:val="24"/>
        </w:rPr>
      </w:pPr>
    </w:p>
    <w:p w14:paraId="37F3AFB5" w14:textId="77777777" w:rsidR="00B0748A" w:rsidRDefault="00A6023C">
      <w:pPr>
        <w:spacing w:before="1" w:line="491" w:lineRule="auto"/>
        <w:ind w:left="1176" w:right="5775"/>
        <w:rPr>
          <w:sz w:val="24"/>
        </w:rPr>
      </w:pPr>
      <w:r>
        <w:rPr>
          <w:sz w:val="24"/>
        </w:rPr>
        <w:t>n = sequential number starting with 1 Example:</w:t>
      </w:r>
    </w:p>
    <w:p w14:paraId="1AA877B1" w14:textId="77777777" w:rsidR="00B0748A" w:rsidRDefault="00A6023C">
      <w:pPr>
        <w:spacing w:before="1"/>
        <w:ind w:left="1239"/>
        <w:rPr>
          <w:sz w:val="24"/>
        </w:rPr>
      </w:pPr>
      <w:r>
        <w:rPr>
          <w:sz w:val="24"/>
        </w:rPr>
        <w:t>&gt;K RESULT</w:t>
      </w:r>
    </w:p>
    <w:p w14:paraId="4C0478F9" w14:textId="77777777" w:rsidR="00B0748A" w:rsidRDefault="00A6023C">
      <w:pPr>
        <w:spacing w:before="8"/>
        <w:ind w:left="1239"/>
        <w:rPr>
          <w:sz w:val="24"/>
        </w:rPr>
      </w:pPr>
      <w:r>
        <w:rPr>
          <w:sz w:val="24"/>
        </w:rPr>
        <w:t>&gt;D QRYDATE^MDCLIO1("RESULT",3070301,3070401)</w:t>
      </w:r>
    </w:p>
    <w:p w14:paraId="62A1C0B9" w14:textId="77777777" w:rsidR="00B0748A" w:rsidRDefault="00A6023C">
      <w:pPr>
        <w:spacing w:before="7" w:line="247" w:lineRule="auto"/>
        <w:ind w:left="1239" w:right="7557"/>
        <w:rPr>
          <w:sz w:val="24"/>
        </w:rPr>
      </w:pPr>
      <w:r>
        <w:rPr>
          <w:sz w:val="24"/>
        </w:rPr>
        <w:t>&gt;ZW RESULT RESULT(0)=3</w:t>
      </w:r>
    </w:p>
    <w:p w14:paraId="726B51FF" w14:textId="77777777" w:rsidR="00B0748A" w:rsidRDefault="00A6023C">
      <w:pPr>
        <w:tabs>
          <w:tab w:val="left" w:pos="3520"/>
        </w:tabs>
        <w:spacing w:line="247" w:lineRule="auto"/>
        <w:ind w:left="1148" w:right="2854" w:firstLine="91"/>
        <w:rPr>
          <w:sz w:val="24"/>
        </w:rPr>
      </w:pPr>
      <w:r>
        <w:rPr>
          <w:sz w:val="24"/>
        </w:rPr>
        <w:t xml:space="preserve">RESULT(1)="{FD0FEBBC-8EC1-42E4-9483-4BDBE6370728}" RESULT(2)="{A7C7FFEB-0CD5-4D55-BB34-35B9620F4ECC}" RESULT(3)="{D0CEA9D2-A519-41C2-A4AE-9C24C7498E56}" VARIABLES: </w:t>
      </w:r>
      <w:r>
        <w:rPr>
          <w:spacing w:val="1"/>
          <w:sz w:val="24"/>
        </w:rPr>
        <w:t xml:space="preserve"> </w:t>
      </w:r>
      <w:r>
        <w:rPr>
          <w:sz w:val="24"/>
        </w:rPr>
        <w:t>Both</w:t>
      </w:r>
      <w:r>
        <w:rPr>
          <w:sz w:val="24"/>
        </w:rPr>
        <w:tab/>
      </w:r>
      <w:r>
        <w:rPr>
          <w:spacing w:val="-4"/>
          <w:sz w:val="24"/>
        </w:rPr>
        <w:t>ARRAY</w:t>
      </w:r>
    </w:p>
    <w:p w14:paraId="1A3586D8" w14:textId="77777777" w:rsidR="00B0748A" w:rsidRDefault="00A6023C">
      <w:pPr>
        <w:spacing w:line="247" w:lineRule="auto"/>
        <w:ind w:left="1926" w:right="3981"/>
        <w:rPr>
          <w:sz w:val="24"/>
        </w:rPr>
      </w:pPr>
      <w:r>
        <w:rPr>
          <w:sz w:val="24"/>
        </w:rPr>
        <w:t>This is the name of the array to return the data in. It is a closed array and surrounded in quotes (e.g., "RESULT" or "^TMP($J)"). (required)</w:t>
      </w:r>
    </w:p>
    <w:p w14:paraId="1282D2D4" w14:textId="77777777" w:rsidR="00B0748A" w:rsidRDefault="00A6023C">
      <w:pPr>
        <w:tabs>
          <w:tab w:val="left" w:pos="3496"/>
        </w:tabs>
        <w:spacing w:line="273" w:lineRule="exact"/>
        <w:ind w:left="1148"/>
        <w:rPr>
          <w:sz w:val="24"/>
        </w:rPr>
      </w:pPr>
      <w:r>
        <w:rPr>
          <w:sz w:val="24"/>
        </w:rPr>
        <w:t>VARIABLES:</w:t>
      </w:r>
      <w:r>
        <w:rPr>
          <w:spacing w:val="55"/>
          <w:sz w:val="24"/>
        </w:rPr>
        <w:t xml:space="preserve"> </w:t>
      </w:r>
      <w:r>
        <w:rPr>
          <w:sz w:val="24"/>
        </w:rPr>
        <w:t>Input</w:t>
      </w:r>
      <w:r>
        <w:rPr>
          <w:sz w:val="24"/>
        </w:rPr>
        <w:tab/>
        <w:t>START</w:t>
      </w:r>
    </w:p>
    <w:p w14:paraId="3FDED7FF" w14:textId="77777777" w:rsidR="00B0748A" w:rsidRDefault="00A6023C">
      <w:pPr>
        <w:spacing w:before="2" w:line="247" w:lineRule="auto"/>
        <w:ind w:left="1926" w:right="4154"/>
        <w:rPr>
          <w:sz w:val="24"/>
        </w:rPr>
      </w:pPr>
      <w:r>
        <w:rPr>
          <w:spacing w:val="-4"/>
          <w:sz w:val="24"/>
        </w:rPr>
        <w:t xml:space="preserve">This </w:t>
      </w:r>
      <w:r>
        <w:rPr>
          <w:spacing w:val="-5"/>
          <w:sz w:val="24"/>
        </w:rPr>
        <w:t xml:space="preserve">is </w:t>
      </w:r>
      <w:r>
        <w:rPr>
          <w:sz w:val="24"/>
        </w:rPr>
        <w:t xml:space="preserve">the date/time </w:t>
      </w:r>
      <w:r>
        <w:rPr>
          <w:spacing w:val="2"/>
          <w:sz w:val="24"/>
        </w:rPr>
        <w:t xml:space="preserve">to </w:t>
      </w:r>
      <w:r>
        <w:rPr>
          <w:spacing w:val="-4"/>
          <w:sz w:val="24"/>
        </w:rPr>
        <w:t xml:space="preserve">begin </w:t>
      </w:r>
      <w:r>
        <w:rPr>
          <w:sz w:val="24"/>
        </w:rPr>
        <w:t xml:space="preserve">the search. It </w:t>
      </w:r>
      <w:r>
        <w:rPr>
          <w:spacing w:val="-5"/>
          <w:sz w:val="24"/>
        </w:rPr>
        <w:t xml:space="preserve">is  in FileMan </w:t>
      </w:r>
      <w:r>
        <w:rPr>
          <w:sz w:val="24"/>
        </w:rPr>
        <w:t xml:space="preserve">internal date/time format. If </w:t>
      </w:r>
      <w:r>
        <w:rPr>
          <w:spacing w:val="-5"/>
          <w:sz w:val="24"/>
        </w:rPr>
        <w:t>it is</w:t>
      </w:r>
      <w:r>
        <w:rPr>
          <w:spacing w:val="-22"/>
          <w:sz w:val="24"/>
        </w:rPr>
        <w:t xml:space="preserve"> </w:t>
      </w:r>
      <w:r>
        <w:rPr>
          <w:sz w:val="24"/>
        </w:rPr>
        <w:t>not</w:t>
      </w:r>
    </w:p>
    <w:p w14:paraId="63112854" w14:textId="77777777" w:rsidR="00B0748A" w:rsidRDefault="00A6023C">
      <w:pPr>
        <w:spacing w:line="247" w:lineRule="auto"/>
        <w:ind w:left="1926" w:right="3307"/>
        <w:rPr>
          <w:sz w:val="24"/>
        </w:rPr>
      </w:pPr>
      <w:r>
        <w:rPr>
          <w:sz w:val="24"/>
        </w:rPr>
        <w:t>defined, all records before the END date/time are returned.</w:t>
      </w:r>
    </w:p>
    <w:p w14:paraId="2444FE6D" w14:textId="77777777" w:rsidR="00B0748A" w:rsidRDefault="00A6023C">
      <w:pPr>
        <w:tabs>
          <w:tab w:val="left" w:pos="3496"/>
        </w:tabs>
        <w:spacing w:line="274" w:lineRule="exact"/>
        <w:ind w:left="1148"/>
        <w:rPr>
          <w:sz w:val="24"/>
        </w:rPr>
      </w:pPr>
      <w:r>
        <w:rPr>
          <w:sz w:val="24"/>
        </w:rPr>
        <w:t>VARIABLES:</w:t>
      </w:r>
      <w:r>
        <w:rPr>
          <w:spacing w:val="55"/>
          <w:sz w:val="24"/>
        </w:rPr>
        <w:t xml:space="preserve"> </w:t>
      </w:r>
      <w:r>
        <w:rPr>
          <w:sz w:val="24"/>
        </w:rPr>
        <w:t>Input</w:t>
      </w:r>
      <w:r>
        <w:rPr>
          <w:sz w:val="24"/>
        </w:rPr>
        <w:tab/>
        <w:t>END</w:t>
      </w:r>
    </w:p>
    <w:p w14:paraId="05E16242" w14:textId="77777777" w:rsidR="00B0748A" w:rsidRDefault="00A6023C">
      <w:pPr>
        <w:spacing w:before="5" w:line="247" w:lineRule="auto"/>
        <w:ind w:left="2646" w:right="3575"/>
        <w:rPr>
          <w:sz w:val="24"/>
        </w:rPr>
      </w:pPr>
      <w:r>
        <w:rPr>
          <w:sz w:val="24"/>
        </w:rPr>
        <w:t>This is the end date of the search. It is in FileMan internal date/time format. If it is not defined, no records will be returned.</w:t>
      </w:r>
    </w:p>
    <w:p w14:paraId="32833C78" w14:textId="77777777" w:rsidR="00B0748A" w:rsidRDefault="00A6023C">
      <w:pPr>
        <w:spacing w:line="273" w:lineRule="exact"/>
        <w:ind w:left="1148"/>
        <w:rPr>
          <w:sz w:val="24"/>
        </w:rPr>
      </w:pPr>
      <w:r>
        <w:rPr>
          <w:sz w:val="24"/>
        </w:rPr>
        <w:t>COMPONENT: QRYOBS(ARRAY,GUID)</w:t>
      </w:r>
    </w:p>
    <w:p w14:paraId="6FB38DCD" w14:textId="77777777" w:rsidR="00B0748A" w:rsidRDefault="00A6023C">
      <w:pPr>
        <w:spacing w:before="7" w:line="247" w:lineRule="auto"/>
        <w:ind w:left="1176" w:right="2923"/>
        <w:rPr>
          <w:sz w:val="24"/>
        </w:rPr>
      </w:pPr>
      <w:r>
        <w:rPr>
          <w:sz w:val="24"/>
        </w:rPr>
        <w:t>This entry point returns the OBS (704.117) file data for the specified record.</w:t>
      </w:r>
    </w:p>
    <w:p w14:paraId="5653D2E1" w14:textId="77777777" w:rsidR="00B0748A" w:rsidRDefault="00B0748A">
      <w:pPr>
        <w:spacing w:before="6"/>
        <w:rPr>
          <w:sz w:val="24"/>
        </w:rPr>
      </w:pPr>
    </w:p>
    <w:p w14:paraId="68CDE0AC" w14:textId="77777777" w:rsidR="00B0748A" w:rsidRDefault="00A6023C">
      <w:pPr>
        <w:ind w:left="1176"/>
        <w:rPr>
          <w:sz w:val="24"/>
        </w:rPr>
      </w:pPr>
      <w:r>
        <w:rPr>
          <w:sz w:val="24"/>
        </w:rPr>
        <w:t>Output format:</w:t>
      </w:r>
    </w:p>
    <w:p w14:paraId="3D3105A5" w14:textId="77777777" w:rsidR="00B0748A" w:rsidRDefault="00A6023C">
      <w:pPr>
        <w:spacing w:before="7"/>
        <w:ind w:left="1239"/>
        <w:rPr>
          <w:sz w:val="24"/>
        </w:rPr>
      </w:pPr>
      <w:r>
        <w:rPr>
          <w:sz w:val="24"/>
        </w:rPr>
        <w:t>ARRAY("AUDIT_EXISTS","E")=Field .911 (external)</w:t>
      </w:r>
    </w:p>
    <w:p w14:paraId="1CB258A5" w14:textId="77777777" w:rsidR="00B0748A" w:rsidRDefault="00A6023C">
      <w:pPr>
        <w:spacing w:before="7"/>
        <w:ind w:left="1239"/>
        <w:rPr>
          <w:sz w:val="24"/>
        </w:rPr>
      </w:pPr>
      <w:r>
        <w:rPr>
          <w:sz w:val="24"/>
        </w:rPr>
        <w:t>ARRAY("AUDIT_EXISTS","I")=Field .911</w:t>
      </w:r>
      <w:r>
        <w:rPr>
          <w:spacing w:val="-39"/>
          <w:sz w:val="24"/>
        </w:rPr>
        <w:t xml:space="preserve"> </w:t>
      </w:r>
      <w:r>
        <w:rPr>
          <w:spacing w:val="-3"/>
          <w:sz w:val="24"/>
        </w:rPr>
        <w:t>(internal)</w:t>
      </w:r>
    </w:p>
    <w:p w14:paraId="00FF7348" w14:textId="77777777" w:rsidR="00B0748A" w:rsidRDefault="00A6023C">
      <w:pPr>
        <w:spacing w:before="8"/>
        <w:ind w:left="1239"/>
        <w:rPr>
          <w:sz w:val="24"/>
        </w:rPr>
      </w:pPr>
      <w:r>
        <w:rPr>
          <w:sz w:val="24"/>
        </w:rPr>
        <w:t>ARRAY("CHILD_ORDER","E")=Field</w:t>
      </w:r>
      <w:r>
        <w:rPr>
          <w:spacing w:val="-33"/>
          <w:sz w:val="24"/>
        </w:rPr>
        <w:t xml:space="preserve"> </w:t>
      </w:r>
      <w:r>
        <w:rPr>
          <w:sz w:val="24"/>
        </w:rPr>
        <w:t>.27</w:t>
      </w:r>
      <w:r>
        <w:rPr>
          <w:spacing w:val="-33"/>
          <w:sz w:val="24"/>
        </w:rPr>
        <w:t xml:space="preserve"> </w:t>
      </w:r>
      <w:r>
        <w:rPr>
          <w:sz w:val="24"/>
        </w:rPr>
        <w:t>(external)</w:t>
      </w:r>
    </w:p>
    <w:p w14:paraId="62F6539E" w14:textId="77777777" w:rsidR="00B0748A" w:rsidRDefault="00A6023C">
      <w:pPr>
        <w:spacing w:before="7"/>
        <w:ind w:left="1239"/>
        <w:rPr>
          <w:sz w:val="24"/>
        </w:rPr>
      </w:pPr>
      <w:r>
        <w:rPr>
          <w:sz w:val="24"/>
        </w:rPr>
        <w:t>ARRAY("CHILD_ORDER","I")=Field .27 (internal)</w:t>
      </w:r>
    </w:p>
    <w:p w14:paraId="1EF2B2A9" w14:textId="77777777" w:rsidR="00B0748A" w:rsidRDefault="00A6023C">
      <w:pPr>
        <w:spacing w:before="8"/>
        <w:ind w:left="1239"/>
        <w:rPr>
          <w:sz w:val="24"/>
        </w:rPr>
      </w:pPr>
      <w:r>
        <w:rPr>
          <w:sz w:val="24"/>
        </w:rPr>
        <w:t>ARRAY("COMMENT","E")=Field .4 (external)</w:t>
      </w:r>
    </w:p>
    <w:p w14:paraId="5FBCCFAA" w14:textId="77777777" w:rsidR="00B0748A" w:rsidRDefault="00A6023C">
      <w:pPr>
        <w:spacing w:before="7" w:line="247" w:lineRule="auto"/>
        <w:ind w:left="1176" w:right="2278" w:firstLine="62"/>
        <w:rPr>
          <w:sz w:val="24"/>
        </w:rPr>
      </w:pPr>
      <w:r>
        <w:rPr>
          <w:sz w:val="24"/>
        </w:rPr>
        <w:t>ARRAY("COMMENT","I")=Field .4 (internal) ARRAY("CONTEXT",0)=Number of "CONTEXT" records (in this example: 2) ARRAY("CONTEXT",1,"METHOD_ID","E")="CONTEXT" nodes are</w:t>
      </w:r>
    </w:p>
    <w:p w14:paraId="69779787" w14:textId="77777777" w:rsidR="00B0748A" w:rsidRDefault="00B0748A">
      <w:pPr>
        <w:spacing w:line="247" w:lineRule="auto"/>
        <w:rPr>
          <w:sz w:val="24"/>
        </w:rPr>
        <w:sectPr w:rsidR="00B0748A">
          <w:pgSz w:w="12240" w:h="15840"/>
          <w:pgMar w:top="940" w:right="480" w:bottom="1180" w:left="1200" w:header="733" w:footer="983" w:gutter="0"/>
          <w:cols w:space="720"/>
        </w:sectPr>
      </w:pPr>
    </w:p>
    <w:p w14:paraId="2BFD1007" w14:textId="77777777" w:rsidR="00B0748A" w:rsidRDefault="00B0748A">
      <w:pPr>
        <w:rPr>
          <w:sz w:val="20"/>
        </w:rPr>
      </w:pPr>
    </w:p>
    <w:p w14:paraId="265CAB4B" w14:textId="77777777" w:rsidR="00B0748A" w:rsidRDefault="00B0748A">
      <w:pPr>
        <w:spacing w:before="2"/>
      </w:pPr>
    </w:p>
    <w:p w14:paraId="4C24326A" w14:textId="77777777" w:rsidR="00B0748A" w:rsidRDefault="00A6023C">
      <w:pPr>
        <w:spacing w:before="1" w:line="247" w:lineRule="auto"/>
        <w:ind w:left="1176" w:right="3885"/>
        <w:rPr>
          <w:sz w:val="24"/>
        </w:rPr>
      </w:pPr>
      <w:r>
        <w:rPr>
          <w:sz w:val="24"/>
        </w:rPr>
        <w:t>returned when the ARRAY("CONTEXT",1,"METHOD_ID","I")=node 'ARRAY("TERM_ID","E")="SpO2%"'.</w:t>
      </w:r>
    </w:p>
    <w:p w14:paraId="23AEE201" w14:textId="77777777" w:rsidR="00B0748A" w:rsidRDefault="00A6023C">
      <w:pPr>
        <w:spacing w:line="273" w:lineRule="exact"/>
        <w:ind w:left="1239"/>
        <w:rPr>
          <w:sz w:val="24"/>
        </w:rPr>
      </w:pPr>
      <w:r>
        <w:rPr>
          <w:sz w:val="24"/>
        </w:rPr>
        <w:t>ARRAY("CONTEXT",1,"OBS_ID","E")=These "CONTEXT" nodes will</w:t>
      </w:r>
    </w:p>
    <w:p w14:paraId="0720FD82" w14:textId="77777777" w:rsidR="00B0748A" w:rsidRDefault="00A6023C">
      <w:pPr>
        <w:spacing w:before="7"/>
        <w:ind w:left="1176"/>
        <w:rPr>
          <w:sz w:val="24"/>
        </w:rPr>
      </w:pPr>
      <w:r>
        <w:rPr>
          <w:sz w:val="24"/>
        </w:rPr>
        <w:t>contain any</w:t>
      </w:r>
    </w:p>
    <w:p w14:paraId="17AA2019" w14:textId="77777777" w:rsidR="00B0748A" w:rsidRDefault="00A6023C">
      <w:pPr>
        <w:spacing w:before="7" w:line="247" w:lineRule="auto"/>
        <w:ind w:left="1176" w:right="1866" w:firstLine="62"/>
        <w:rPr>
          <w:sz w:val="24"/>
        </w:rPr>
      </w:pPr>
      <w:r>
        <w:rPr>
          <w:sz w:val="24"/>
        </w:rPr>
        <w:t>ARRAY("CONTEXT",1,"OBS_ID","I")=records about SUPPLEMENTATL OXYGEN</w:t>
      </w:r>
    </w:p>
    <w:p w14:paraId="749E1793" w14:textId="77777777" w:rsidR="00B0748A" w:rsidRDefault="00A6023C">
      <w:pPr>
        <w:spacing w:line="247" w:lineRule="auto"/>
        <w:ind w:left="1176" w:right="1416" w:firstLine="62"/>
        <w:rPr>
          <w:sz w:val="24"/>
        </w:rPr>
      </w:pPr>
      <w:r>
        <w:rPr>
          <w:sz w:val="24"/>
        </w:rPr>
        <w:t>ARRAY("CONTEXT",1,"SVALUE","E")=FLOW</w:t>
      </w:r>
      <w:r>
        <w:rPr>
          <w:spacing w:val="-21"/>
          <w:sz w:val="24"/>
        </w:rPr>
        <w:t xml:space="preserve"> </w:t>
      </w:r>
      <w:r>
        <w:rPr>
          <w:sz w:val="24"/>
        </w:rPr>
        <w:t>RATE</w:t>
      </w:r>
      <w:r>
        <w:rPr>
          <w:spacing w:val="-14"/>
          <w:sz w:val="24"/>
        </w:rPr>
        <w:t xml:space="preserve"> </w:t>
      </w:r>
      <w:r>
        <w:rPr>
          <w:sz w:val="24"/>
        </w:rPr>
        <w:t>and</w:t>
      </w:r>
      <w:r>
        <w:rPr>
          <w:spacing w:val="-16"/>
          <w:sz w:val="24"/>
        </w:rPr>
        <w:t xml:space="preserve"> </w:t>
      </w:r>
      <w:r>
        <w:rPr>
          <w:sz w:val="24"/>
        </w:rPr>
        <w:t>SUPPLEMENTAL OXYGEN</w:t>
      </w:r>
    </w:p>
    <w:p w14:paraId="6FFB60F4" w14:textId="77777777" w:rsidR="00B0748A" w:rsidRDefault="00A6023C">
      <w:pPr>
        <w:spacing w:line="274" w:lineRule="exact"/>
        <w:ind w:left="1239"/>
        <w:rPr>
          <w:sz w:val="24"/>
        </w:rPr>
      </w:pPr>
      <w:r>
        <w:rPr>
          <w:sz w:val="24"/>
        </w:rPr>
        <w:t>ARRAY("CONTEXT",1,"SVALUE","I")=CONCENTRATION which are</w:t>
      </w:r>
    </w:p>
    <w:p w14:paraId="19C368E7" w14:textId="77777777" w:rsidR="00B0748A" w:rsidRDefault="00A6023C">
      <w:pPr>
        <w:spacing w:before="5" w:line="247" w:lineRule="auto"/>
        <w:ind w:left="1239" w:right="3414" w:hanging="63"/>
        <w:rPr>
          <w:sz w:val="24"/>
        </w:rPr>
      </w:pPr>
      <w:r>
        <w:rPr>
          <w:sz w:val="24"/>
        </w:rPr>
        <w:t xml:space="preserve">related </w:t>
      </w:r>
      <w:r>
        <w:rPr>
          <w:spacing w:val="2"/>
          <w:sz w:val="24"/>
        </w:rPr>
        <w:t xml:space="preserve">to </w:t>
      </w:r>
      <w:r>
        <w:rPr>
          <w:sz w:val="24"/>
        </w:rPr>
        <w:t>the ARRAY("CONTEXT",1,"TERM_ID","E")=SpO2%</w:t>
      </w:r>
      <w:r>
        <w:rPr>
          <w:spacing w:val="-29"/>
          <w:sz w:val="24"/>
        </w:rPr>
        <w:t xml:space="preserve"> </w:t>
      </w:r>
      <w:r>
        <w:rPr>
          <w:sz w:val="24"/>
        </w:rPr>
        <w:t>reading. ARRAY("CONTEXT",1,"TERM_ID","I")=</w:t>
      </w:r>
    </w:p>
    <w:p w14:paraId="789C2DEC" w14:textId="77777777" w:rsidR="00B0748A" w:rsidRDefault="00A6023C">
      <w:pPr>
        <w:spacing w:line="273" w:lineRule="exact"/>
        <w:ind w:left="1239"/>
        <w:rPr>
          <w:sz w:val="24"/>
        </w:rPr>
      </w:pPr>
      <w:r>
        <w:rPr>
          <w:sz w:val="24"/>
        </w:rPr>
        <w:t>ARRAY("CONTEXT",1,"UNIT_ID","E")=</w:t>
      </w:r>
    </w:p>
    <w:p w14:paraId="1A9AA5EE" w14:textId="77777777" w:rsidR="00B0748A" w:rsidRDefault="00A6023C">
      <w:pPr>
        <w:spacing w:before="7"/>
        <w:ind w:left="1239"/>
        <w:rPr>
          <w:sz w:val="24"/>
        </w:rPr>
      </w:pPr>
      <w:r>
        <w:rPr>
          <w:sz w:val="24"/>
        </w:rPr>
        <w:t>ARRAY("CONTEXT",1,"UNIT_ID","I")=</w:t>
      </w:r>
    </w:p>
    <w:p w14:paraId="39DC6438" w14:textId="77777777" w:rsidR="00B0748A" w:rsidRDefault="00A6023C">
      <w:pPr>
        <w:spacing w:before="8"/>
        <w:ind w:left="1239"/>
        <w:rPr>
          <w:sz w:val="24"/>
        </w:rPr>
      </w:pPr>
      <w:r>
        <w:rPr>
          <w:sz w:val="24"/>
        </w:rPr>
        <w:t>ARRAY("CONTEXT",2,"OBS_ID","E")=</w:t>
      </w:r>
    </w:p>
    <w:p w14:paraId="56FD7A21" w14:textId="77777777" w:rsidR="00B0748A" w:rsidRDefault="00A6023C">
      <w:pPr>
        <w:spacing w:before="7"/>
        <w:ind w:left="1239"/>
        <w:rPr>
          <w:sz w:val="24"/>
        </w:rPr>
      </w:pPr>
      <w:r>
        <w:rPr>
          <w:sz w:val="24"/>
        </w:rPr>
        <w:t>ARRAY("CONTEXT",2,"OBS_ID","I")=</w:t>
      </w:r>
    </w:p>
    <w:p w14:paraId="55433042" w14:textId="77777777" w:rsidR="00B0748A" w:rsidRDefault="00A6023C">
      <w:pPr>
        <w:spacing w:before="7"/>
        <w:ind w:left="1239"/>
        <w:rPr>
          <w:sz w:val="24"/>
        </w:rPr>
      </w:pPr>
      <w:r>
        <w:rPr>
          <w:sz w:val="24"/>
        </w:rPr>
        <w:t>ARRAY("CONTEXT",2,"SVALUE","E")=</w:t>
      </w:r>
    </w:p>
    <w:p w14:paraId="0D9F3FE0" w14:textId="77777777" w:rsidR="00B0748A" w:rsidRDefault="00A6023C">
      <w:pPr>
        <w:spacing w:before="7"/>
        <w:ind w:left="1239"/>
        <w:rPr>
          <w:sz w:val="24"/>
        </w:rPr>
      </w:pPr>
      <w:r>
        <w:rPr>
          <w:sz w:val="24"/>
        </w:rPr>
        <w:t>ARRAY("CONTEXT",2,"SVALUE","I")=</w:t>
      </w:r>
    </w:p>
    <w:p w14:paraId="31623D6E" w14:textId="77777777" w:rsidR="00B0748A" w:rsidRDefault="00A6023C">
      <w:pPr>
        <w:spacing w:before="8"/>
        <w:ind w:left="1239"/>
        <w:rPr>
          <w:sz w:val="24"/>
        </w:rPr>
      </w:pPr>
      <w:r>
        <w:rPr>
          <w:sz w:val="24"/>
        </w:rPr>
        <w:t>ARRAY("CONTEXT",2,"TERM_ID","E")=</w:t>
      </w:r>
    </w:p>
    <w:p w14:paraId="20DB82A0" w14:textId="77777777" w:rsidR="00B0748A" w:rsidRDefault="00A6023C">
      <w:pPr>
        <w:spacing w:before="7"/>
        <w:ind w:left="1239"/>
        <w:rPr>
          <w:sz w:val="24"/>
        </w:rPr>
      </w:pPr>
      <w:r>
        <w:rPr>
          <w:sz w:val="24"/>
        </w:rPr>
        <w:t>ARRAY("CONTEXT",2,"TERM_ID","I")=</w:t>
      </w:r>
    </w:p>
    <w:p w14:paraId="202EE98D" w14:textId="77777777" w:rsidR="00B0748A" w:rsidRDefault="00A6023C">
      <w:pPr>
        <w:spacing w:before="7"/>
        <w:ind w:left="1239"/>
        <w:rPr>
          <w:sz w:val="24"/>
        </w:rPr>
      </w:pPr>
      <w:r>
        <w:rPr>
          <w:sz w:val="24"/>
        </w:rPr>
        <w:t>ARRAY("CONTEXT",2,"UNIT_ID","E")=</w:t>
      </w:r>
    </w:p>
    <w:p w14:paraId="42C28D41" w14:textId="77777777" w:rsidR="00B0748A" w:rsidRDefault="00A6023C">
      <w:pPr>
        <w:spacing w:before="8" w:line="247" w:lineRule="auto"/>
        <w:ind w:left="1239" w:right="3107"/>
        <w:rPr>
          <w:sz w:val="24"/>
        </w:rPr>
      </w:pPr>
      <w:r>
        <w:rPr>
          <w:sz w:val="24"/>
        </w:rPr>
        <w:t>ARRAY("CONTEXT",2,"UNIT_ID","I")= ARRAY("CORRECTION_FOR_ID","E")=Field .912 (external)</w:t>
      </w:r>
    </w:p>
    <w:p w14:paraId="3CB1D7F2" w14:textId="77777777" w:rsidR="00B0748A" w:rsidRDefault="00A6023C">
      <w:pPr>
        <w:spacing w:line="274" w:lineRule="exact"/>
        <w:ind w:left="1239"/>
        <w:rPr>
          <w:sz w:val="24"/>
        </w:rPr>
      </w:pPr>
      <w:r>
        <w:rPr>
          <w:sz w:val="24"/>
        </w:rPr>
        <w:t>ARRAY("CORRECTION_FOR_ID","I")=Field .912 (internal)</w:t>
      </w:r>
    </w:p>
    <w:p w14:paraId="0DB636E2" w14:textId="77777777" w:rsidR="00B0748A" w:rsidRDefault="00A6023C">
      <w:pPr>
        <w:spacing w:before="7"/>
        <w:ind w:left="1239"/>
        <w:rPr>
          <w:sz w:val="24"/>
        </w:rPr>
      </w:pPr>
      <w:r>
        <w:rPr>
          <w:sz w:val="24"/>
        </w:rPr>
        <w:t>ARRAY("ENTERED_BY_ID","E")=Field .26 (external)</w:t>
      </w:r>
    </w:p>
    <w:p w14:paraId="22643905" w14:textId="77777777" w:rsidR="00B0748A" w:rsidRDefault="00A6023C">
      <w:pPr>
        <w:spacing w:before="7"/>
        <w:ind w:left="1239"/>
        <w:rPr>
          <w:sz w:val="24"/>
        </w:rPr>
      </w:pPr>
      <w:r>
        <w:rPr>
          <w:sz w:val="24"/>
        </w:rPr>
        <w:t>ARRAY("ENTERED_BY_ID","I")=Field .26 (internal)</w:t>
      </w:r>
    </w:p>
    <w:p w14:paraId="79EC4224" w14:textId="77777777" w:rsidR="00B0748A" w:rsidRDefault="00A6023C">
      <w:pPr>
        <w:spacing w:before="7"/>
        <w:ind w:left="1239"/>
        <w:rPr>
          <w:sz w:val="24"/>
        </w:rPr>
      </w:pPr>
      <w:r>
        <w:rPr>
          <w:sz w:val="24"/>
        </w:rPr>
        <w:t>ARRAY("ENTERED_DATE_TIME","E")=Field .25 (external)</w:t>
      </w:r>
    </w:p>
    <w:p w14:paraId="77B24A4C" w14:textId="77777777" w:rsidR="00B0748A" w:rsidRDefault="00A6023C">
      <w:pPr>
        <w:spacing w:before="8"/>
        <w:ind w:left="1239"/>
        <w:rPr>
          <w:sz w:val="24"/>
        </w:rPr>
      </w:pPr>
      <w:r>
        <w:rPr>
          <w:sz w:val="24"/>
        </w:rPr>
        <w:t>ARRAY("ENTERED_DATE_TIME","I")=Field .25 (internal)</w:t>
      </w:r>
    </w:p>
    <w:p w14:paraId="0DD9431E" w14:textId="77777777" w:rsidR="00B0748A" w:rsidRDefault="00A6023C">
      <w:pPr>
        <w:spacing w:before="7"/>
        <w:ind w:left="1239"/>
        <w:rPr>
          <w:sz w:val="24"/>
        </w:rPr>
      </w:pPr>
      <w:r>
        <w:rPr>
          <w:sz w:val="24"/>
        </w:rPr>
        <w:t>ARRAY("FACILITY_ID","E")=Field .03 (external)</w:t>
      </w:r>
    </w:p>
    <w:p w14:paraId="62F092F7" w14:textId="77777777" w:rsidR="00B0748A" w:rsidRDefault="00A6023C">
      <w:pPr>
        <w:spacing w:before="8"/>
        <w:ind w:left="1239"/>
        <w:rPr>
          <w:sz w:val="24"/>
        </w:rPr>
      </w:pPr>
      <w:r>
        <w:rPr>
          <w:sz w:val="24"/>
        </w:rPr>
        <w:t>ARRAY("FACILITY_ID","I")=Field .03 (internal)</w:t>
      </w:r>
    </w:p>
    <w:p w14:paraId="4242E8FE" w14:textId="77777777" w:rsidR="00B0748A" w:rsidRDefault="00A6023C">
      <w:pPr>
        <w:spacing w:before="7"/>
        <w:ind w:left="1239"/>
        <w:rPr>
          <w:sz w:val="24"/>
        </w:rPr>
      </w:pPr>
      <w:r>
        <w:rPr>
          <w:sz w:val="24"/>
        </w:rPr>
        <w:t>ARRAY("HOSPITAL_LOCATION_ID","E")=Field .04 (external)</w:t>
      </w:r>
    </w:p>
    <w:p w14:paraId="1BF13B42" w14:textId="77777777" w:rsidR="00B0748A" w:rsidRDefault="00A6023C">
      <w:pPr>
        <w:spacing w:before="7"/>
        <w:ind w:left="1239"/>
        <w:rPr>
          <w:sz w:val="24"/>
        </w:rPr>
      </w:pPr>
      <w:r>
        <w:rPr>
          <w:sz w:val="24"/>
        </w:rPr>
        <w:t>ARRAY("HOSPITAL_LOCATION_ID","I")=Field .04 (internal)</w:t>
      </w:r>
    </w:p>
    <w:p w14:paraId="107B046F" w14:textId="77777777" w:rsidR="00B0748A" w:rsidRDefault="00A6023C">
      <w:pPr>
        <w:spacing w:before="7"/>
        <w:ind w:left="1239"/>
        <w:rPr>
          <w:sz w:val="24"/>
        </w:rPr>
      </w:pPr>
      <w:r>
        <w:rPr>
          <w:sz w:val="24"/>
        </w:rPr>
        <w:t>ARRAY("LOCATION_ID","E")=FILE 704.118, Field .02 (external)</w:t>
      </w:r>
    </w:p>
    <w:p w14:paraId="5A65C54E" w14:textId="77777777" w:rsidR="00B0748A" w:rsidRDefault="00A6023C">
      <w:pPr>
        <w:spacing w:before="7"/>
        <w:ind w:left="1239"/>
        <w:rPr>
          <w:sz w:val="24"/>
        </w:rPr>
      </w:pPr>
      <w:r>
        <w:rPr>
          <w:sz w:val="24"/>
        </w:rPr>
        <w:t>ARRAY("LOCATION_ID","I")=FILE 704.118, Field .02 (internal)</w:t>
      </w:r>
    </w:p>
    <w:p w14:paraId="0D4F16E8" w14:textId="77777777" w:rsidR="00B0748A" w:rsidRDefault="00A6023C">
      <w:pPr>
        <w:spacing w:before="8"/>
        <w:ind w:left="1239"/>
        <w:rPr>
          <w:sz w:val="24"/>
        </w:rPr>
      </w:pPr>
      <w:r>
        <w:rPr>
          <w:sz w:val="24"/>
        </w:rPr>
        <w:t>ARRAY("METHOD_ID","E")=FILE 704.118, Field .02 (external)</w:t>
      </w:r>
    </w:p>
    <w:p w14:paraId="2E2E8664" w14:textId="77777777" w:rsidR="00B0748A" w:rsidRDefault="00A6023C">
      <w:pPr>
        <w:spacing w:before="7"/>
        <w:ind w:left="1239"/>
        <w:rPr>
          <w:sz w:val="24"/>
        </w:rPr>
      </w:pPr>
      <w:r>
        <w:rPr>
          <w:sz w:val="24"/>
        </w:rPr>
        <w:t>ARRAY("METHOD_ID","I")=FILE 704.118, Field .02 (internal)</w:t>
      </w:r>
    </w:p>
    <w:p w14:paraId="49E68870" w14:textId="77777777" w:rsidR="00B0748A" w:rsidRDefault="00A6023C">
      <w:pPr>
        <w:spacing w:before="8"/>
        <w:ind w:left="1239"/>
        <w:rPr>
          <w:sz w:val="24"/>
        </w:rPr>
      </w:pPr>
      <w:r>
        <w:rPr>
          <w:sz w:val="24"/>
        </w:rPr>
        <w:t>ARRAY("OBSERVED_BY_ID","E")=Field .06 (external)</w:t>
      </w:r>
    </w:p>
    <w:p w14:paraId="2C0D0FEC" w14:textId="77777777" w:rsidR="00B0748A" w:rsidRDefault="00A6023C">
      <w:pPr>
        <w:spacing w:before="7"/>
        <w:ind w:left="1239"/>
        <w:rPr>
          <w:sz w:val="24"/>
        </w:rPr>
      </w:pPr>
      <w:r>
        <w:rPr>
          <w:sz w:val="24"/>
        </w:rPr>
        <w:t>ARRAY("OBSERVED_BY_ID","I")=Field .06 (internal)</w:t>
      </w:r>
    </w:p>
    <w:p w14:paraId="0C28A568" w14:textId="77777777" w:rsidR="00B0748A" w:rsidRDefault="00A6023C">
      <w:pPr>
        <w:spacing w:before="7"/>
        <w:ind w:left="1239"/>
        <w:rPr>
          <w:sz w:val="24"/>
        </w:rPr>
      </w:pPr>
      <w:r>
        <w:rPr>
          <w:sz w:val="24"/>
        </w:rPr>
        <w:t>ARRAY("OBSERVED_DATE_TIME","E")=Field .05 (external)</w:t>
      </w:r>
    </w:p>
    <w:p w14:paraId="0E5E4400" w14:textId="77777777" w:rsidR="00B0748A" w:rsidRDefault="00A6023C">
      <w:pPr>
        <w:spacing w:before="8"/>
        <w:ind w:left="1239"/>
        <w:rPr>
          <w:sz w:val="24"/>
        </w:rPr>
      </w:pPr>
      <w:r>
        <w:rPr>
          <w:sz w:val="24"/>
        </w:rPr>
        <w:t>ARRAY("OBSERVED_DATE_TIME","I")=Field .05 (internal)</w:t>
      </w:r>
    </w:p>
    <w:p w14:paraId="516376D6" w14:textId="77777777" w:rsidR="00B0748A" w:rsidRDefault="00A6023C">
      <w:pPr>
        <w:spacing w:before="7"/>
        <w:ind w:left="1239"/>
        <w:rPr>
          <w:sz w:val="24"/>
        </w:rPr>
      </w:pPr>
      <w:r>
        <w:rPr>
          <w:sz w:val="24"/>
        </w:rPr>
        <w:t>ARRAY("OBS_ID","E")=Field .01 (external)</w:t>
      </w:r>
    </w:p>
    <w:p w14:paraId="6FD2CA7A" w14:textId="77777777" w:rsidR="00B0748A" w:rsidRDefault="00A6023C">
      <w:pPr>
        <w:spacing w:before="7"/>
        <w:ind w:left="1239"/>
        <w:rPr>
          <w:sz w:val="24"/>
        </w:rPr>
      </w:pPr>
      <w:r>
        <w:rPr>
          <w:sz w:val="24"/>
        </w:rPr>
        <w:t>ARRAY("OBS_ID","I")=Field .01 (internal)</w:t>
      </w:r>
    </w:p>
    <w:p w14:paraId="04AEA941" w14:textId="77777777" w:rsidR="00B0748A" w:rsidRDefault="00A6023C">
      <w:pPr>
        <w:spacing w:before="7"/>
        <w:ind w:left="1239"/>
        <w:rPr>
          <w:sz w:val="24"/>
        </w:rPr>
      </w:pPr>
      <w:r>
        <w:rPr>
          <w:sz w:val="24"/>
        </w:rPr>
        <w:t>ARRAY("PARENT_ID","E")=Field .02 (external)</w:t>
      </w:r>
    </w:p>
    <w:p w14:paraId="3B9FCAB3" w14:textId="77777777" w:rsidR="00B0748A" w:rsidRDefault="00A6023C">
      <w:pPr>
        <w:spacing w:before="8"/>
        <w:ind w:left="1239"/>
        <w:rPr>
          <w:sz w:val="24"/>
        </w:rPr>
      </w:pPr>
      <w:r>
        <w:rPr>
          <w:sz w:val="24"/>
        </w:rPr>
        <w:t>ARRAY("PARENT_ID","I")=Field .02 (internal)</w:t>
      </w:r>
    </w:p>
    <w:p w14:paraId="7C3015AE" w14:textId="77777777" w:rsidR="00B0748A" w:rsidRDefault="00B0748A">
      <w:pPr>
        <w:rPr>
          <w:sz w:val="24"/>
        </w:rPr>
        <w:sectPr w:rsidR="00B0748A">
          <w:pgSz w:w="12240" w:h="15840"/>
          <w:pgMar w:top="940" w:right="480" w:bottom="1180" w:left="1200" w:header="733" w:footer="983" w:gutter="0"/>
          <w:cols w:space="720"/>
        </w:sectPr>
      </w:pPr>
    </w:p>
    <w:p w14:paraId="5BBCC08D" w14:textId="77777777" w:rsidR="00B0748A" w:rsidRDefault="00B0748A">
      <w:pPr>
        <w:rPr>
          <w:sz w:val="20"/>
        </w:rPr>
      </w:pPr>
    </w:p>
    <w:p w14:paraId="7333C34D" w14:textId="77777777" w:rsidR="00B0748A" w:rsidRDefault="00B0748A">
      <w:pPr>
        <w:spacing w:before="2"/>
      </w:pPr>
    </w:p>
    <w:p w14:paraId="23D85843" w14:textId="77777777" w:rsidR="00B0748A" w:rsidRDefault="00A6023C">
      <w:pPr>
        <w:spacing w:before="1"/>
        <w:ind w:left="1239"/>
        <w:rPr>
          <w:sz w:val="24"/>
        </w:rPr>
      </w:pPr>
      <w:r>
        <w:rPr>
          <w:sz w:val="24"/>
        </w:rPr>
        <w:t>ARRAY("PATIENT_ID","E")=Field .08 (external)</w:t>
      </w:r>
    </w:p>
    <w:p w14:paraId="3DBEBC69" w14:textId="77777777" w:rsidR="00B0748A" w:rsidRDefault="00A6023C">
      <w:pPr>
        <w:spacing w:before="7"/>
        <w:ind w:left="1239"/>
        <w:rPr>
          <w:sz w:val="24"/>
        </w:rPr>
      </w:pPr>
      <w:r>
        <w:rPr>
          <w:sz w:val="24"/>
        </w:rPr>
        <w:t>ARRAY("PATIENT_ID","I")=Field .08 (internal)</w:t>
      </w:r>
    </w:p>
    <w:p w14:paraId="594ED937" w14:textId="77777777" w:rsidR="00B0748A" w:rsidRDefault="00A6023C">
      <w:pPr>
        <w:spacing w:before="7"/>
        <w:ind w:left="1239"/>
        <w:rPr>
          <w:sz w:val="24"/>
        </w:rPr>
      </w:pPr>
      <w:r>
        <w:rPr>
          <w:sz w:val="24"/>
        </w:rPr>
        <w:t>ARRAY("POSITION_ID","E")=FILE 704.118, Field .02 (external)</w:t>
      </w:r>
    </w:p>
    <w:p w14:paraId="40F0015A" w14:textId="77777777" w:rsidR="00B0748A" w:rsidRDefault="00A6023C">
      <w:pPr>
        <w:spacing w:before="8"/>
        <w:ind w:left="1239"/>
        <w:rPr>
          <w:sz w:val="24"/>
        </w:rPr>
      </w:pPr>
      <w:r>
        <w:rPr>
          <w:sz w:val="24"/>
        </w:rPr>
        <w:t>ARRAY("POSITION_ID","I")=FILE 704.118, Field .02 (internal)</w:t>
      </w:r>
    </w:p>
    <w:p w14:paraId="5270A286" w14:textId="77777777" w:rsidR="00B0748A" w:rsidRDefault="00A6023C">
      <w:pPr>
        <w:spacing w:before="7"/>
        <w:ind w:left="1239"/>
        <w:rPr>
          <w:sz w:val="24"/>
        </w:rPr>
      </w:pPr>
      <w:r>
        <w:rPr>
          <w:sz w:val="24"/>
        </w:rPr>
        <w:t>ARRAY("RANGE","E")=Field .28 (external)</w:t>
      </w:r>
    </w:p>
    <w:p w14:paraId="4617DDCC" w14:textId="77777777" w:rsidR="00B0748A" w:rsidRDefault="00A6023C">
      <w:pPr>
        <w:spacing w:before="7"/>
        <w:ind w:left="1239"/>
        <w:rPr>
          <w:sz w:val="24"/>
        </w:rPr>
      </w:pPr>
      <w:r>
        <w:rPr>
          <w:sz w:val="24"/>
        </w:rPr>
        <w:t>ARRAY("RANGE","I")=Field .28 (internal)</w:t>
      </w:r>
    </w:p>
    <w:p w14:paraId="1CA4C343" w14:textId="77777777" w:rsidR="00B0748A" w:rsidRDefault="00A6023C">
      <w:pPr>
        <w:spacing w:before="8"/>
        <w:ind w:left="1239"/>
        <w:rPr>
          <w:sz w:val="24"/>
        </w:rPr>
      </w:pPr>
      <w:r>
        <w:rPr>
          <w:sz w:val="24"/>
        </w:rPr>
        <w:t>ARRAY("SOURCE","E")=Field .21 (external)</w:t>
      </w:r>
    </w:p>
    <w:p w14:paraId="77E3A73F" w14:textId="77777777" w:rsidR="00B0748A" w:rsidRDefault="00A6023C">
      <w:pPr>
        <w:spacing w:before="7"/>
        <w:ind w:left="1239"/>
        <w:rPr>
          <w:sz w:val="24"/>
        </w:rPr>
      </w:pPr>
      <w:r>
        <w:rPr>
          <w:sz w:val="24"/>
        </w:rPr>
        <w:t>ARRAY("SOURCE","I")=Field .21 (internal)</w:t>
      </w:r>
    </w:p>
    <w:p w14:paraId="739407C8" w14:textId="77777777" w:rsidR="00B0748A" w:rsidRDefault="00A6023C">
      <w:pPr>
        <w:spacing w:before="7"/>
        <w:ind w:left="1239"/>
        <w:rPr>
          <w:sz w:val="24"/>
        </w:rPr>
      </w:pPr>
      <w:r>
        <w:rPr>
          <w:sz w:val="24"/>
        </w:rPr>
        <w:t>ARRAY("SOURCE_COMMENTS","E")=Field .22 (external)</w:t>
      </w:r>
    </w:p>
    <w:p w14:paraId="10FB7314" w14:textId="77777777" w:rsidR="00B0748A" w:rsidRDefault="00A6023C">
      <w:pPr>
        <w:spacing w:before="8"/>
        <w:ind w:left="1239"/>
        <w:rPr>
          <w:sz w:val="24"/>
        </w:rPr>
      </w:pPr>
      <w:r>
        <w:rPr>
          <w:sz w:val="24"/>
        </w:rPr>
        <w:t>ARRAY("SOURCE_COMMENTS","I")=Field .22 (internal)</w:t>
      </w:r>
    </w:p>
    <w:p w14:paraId="197A7DA4" w14:textId="77777777" w:rsidR="00B0748A" w:rsidRDefault="00A6023C">
      <w:pPr>
        <w:spacing w:before="7"/>
        <w:ind w:left="1239"/>
        <w:rPr>
          <w:sz w:val="24"/>
        </w:rPr>
      </w:pPr>
      <w:r>
        <w:rPr>
          <w:sz w:val="24"/>
        </w:rPr>
        <w:t>ARRAY("SOURCE_DATA_ITEM_ID","E")=Field .23 (external)</w:t>
      </w:r>
    </w:p>
    <w:p w14:paraId="0B32B8F9" w14:textId="77777777" w:rsidR="00B0748A" w:rsidRDefault="00A6023C">
      <w:pPr>
        <w:spacing w:before="7"/>
        <w:ind w:left="1239"/>
        <w:rPr>
          <w:sz w:val="24"/>
        </w:rPr>
      </w:pPr>
      <w:r>
        <w:rPr>
          <w:sz w:val="24"/>
        </w:rPr>
        <w:t>ARRAY("SOURCE_DATA_ITEM_ID","I")=Field .23 (internal)</w:t>
      </w:r>
    </w:p>
    <w:p w14:paraId="33EEEB5E" w14:textId="77777777" w:rsidR="00B0748A" w:rsidRDefault="00A6023C">
      <w:pPr>
        <w:spacing w:before="7"/>
        <w:ind w:left="1239"/>
        <w:rPr>
          <w:sz w:val="24"/>
        </w:rPr>
      </w:pPr>
      <w:r>
        <w:rPr>
          <w:sz w:val="24"/>
        </w:rPr>
        <w:t>ARRAY("SOURCE_VERSION","E")=Field .24 (external)</w:t>
      </w:r>
    </w:p>
    <w:p w14:paraId="6FC856DA" w14:textId="77777777" w:rsidR="00B0748A" w:rsidRDefault="00A6023C">
      <w:pPr>
        <w:spacing w:before="8"/>
        <w:ind w:left="1239"/>
        <w:rPr>
          <w:sz w:val="24"/>
        </w:rPr>
      </w:pPr>
      <w:r>
        <w:rPr>
          <w:sz w:val="24"/>
        </w:rPr>
        <w:t>ARRAY("SOURCE_VERSION","I")=Field .24 (internal)</w:t>
      </w:r>
    </w:p>
    <w:p w14:paraId="73B8E400" w14:textId="77777777" w:rsidR="00B0748A" w:rsidRDefault="00A6023C">
      <w:pPr>
        <w:spacing w:before="7"/>
        <w:ind w:left="1239"/>
        <w:rPr>
          <w:sz w:val="24"/>
        </w:rPr>
      </w:pPr>
      <w:r>
        <w:rPr>
          <w:sz w:val="24"/>
        </w:rPr>
        <w:t>ARRAY("STATUS","E")=Field .09 (external)</w:t>
      </w:r>
    </w:p>
    <w:p w14:paraId="170FC91E" w14:textId="77777777" w:rsidR="00B0748A" w:rsidRDefault="00A6023C">
      <w:pPr>
        <w:spacing w:before="8"/>
        <w:ind w:left="1239"/>
        <w:rPr>
          <w:sz w:val="24"/>
        </w:rPr>
      </w:pPr>
      <w:r>
        <w:rPr>
          <w:sz w:val="24"/>
        </w:rPr>
        <w:t>ARRAY("STATUS","I")=Field .09</w:t>
      </w:r>
      <w:r>
        <w:rPr>
          <w:spacing w:val="-40"/>
          <w:sz w:val="24"/>
        </w:rPr>
        <w:t xml:space="preserve"> </w:t>
      </w:r>
      <w:r>
        <w:rPr>
          <w:spacing w:val="-3"/>
          <w:sz w:val="24"/>
        </w:rPr>
        <w:t>(internal)</w:t>
      </w:r>
    </w:p>
    <w:p w14:paraId="53A333C7" w14:textId="77777777" w:rsidR="00B0748A" w:rsidRDefault="00A6023C">
      <w:pPr>
        <w:spacing w:before="7"/>
        <w:ind w:left="1239"/>
        <w:rPr>
          <w:sz w:val="24"/>
        </w:rPr>
      </w:pPr>
      <w:r>
        <w:rPr>
          <w:spacing w:val="-3"/>
          <w:sz w:val="24"/>
        </w:rPr>
        <w:t xml:space="preserve">ARRAY("SVALUE","E")=Field </w:t>
      </w:r>
      <w:r>
        <w:rPr>
          <w:sz w:val="24"/>
        </w:rPr>
        <w:t>.1</w:t>
      </w:r>
      <w:r>
        <w:rPr>
          <w:spacing w:val="13"/>
          <w:sz w:val="24"/>
        </w:rPr>
        <w:t xml:space="preserve"> </w:t>
      </w:r>
      <w:r>
        <w:rPr>
          <w:sz w:val="24"/>
        </w:rPr>
        <w:t>(external)</w:t>
      </w:r>
    </w:p>
    <w:p w14:paraId="370635C1" w14:textId="77777777" w:rsidR="00B0748A" w:rsidRDefault="00A6023C">
      <w:pPr>
        <w:spacing w:before="7"/>
        <w:ind w:left="1239"/>
        <w:rPr>
          <w:sz w:val="24"/>
        </w:rPr>
      </w:pPr>
      <w:r>
        <w:rPr>
          <w:sz w:val="24"/>
        </w:rPr>
        <w:t>ARRAY("SVALUE","I")=Field .1 (internal)</w:t>
      </w:r>
    </w:p>
    <w:p w14:paraId="04490C80" w14:textId="77777777" w:rsidR="00B0748A" w:rsidRDefault="00A6023C">
      <w:pPr>
        <w:spacing w:before="7"/>
        <w:ind w:left="1239"/>
        <w:rPr>
          <w:sz w:val="24"/>
        </w:rPr>
      </w:pPr>
      <w:r>
        <w:rPr>
          <w:sz w:val="24"/>
        </w:rPr>
        <w:t>ARRAY("TERM_ID","E")=Field .07 (external)</w:t>
      </w:r>
    </w:p>
    <w:p w14:paraId="017146BF" w14:textId="77777777" w:rsidR="00B0748A" w:rsidRDefault="00A6023C">
      <w:pPr>
        <w:spacing w:before="8"/>
        <w:ind w:left="1239"/>
        <w:rPr>
          <w:sz w:val="24"/>
        </w:rPr>
      </w:pPr>
      <w:r>
        <w:rPr>
          <w:sz w:val="24"/>
        </w:rPr>
        <w:t>ARRAY("TERM_ID","I")=Field .07 (internal)</w:t>
      </w:r>
    </w:p>
    <w:p w14:paraId="71B3C25C" w14:textId="77777777" w:rsidR="00B0748A" w:rsidRDefault="00A6023C">
      <w:pPr>
        <w:spacing w:before="7"/>
        <w:ind w:left="1239"/>
        <w:rPr>
          <w:sz w:val="24"/>
        </w:rPr>
      </w:pPr>
      <w:r>
        <w:rPr>
          <w:sz w:val="24"/>
        </w:rPr>
        <w:t>ARRAY("UNIT_ID","E")=FILE 704.118, Field .02 (external)</w:t>
      </w:r>
    </w:p>
    <w:p w14:paraId="18342D60" w14:textId="77777777" w:rsidR="00B0748A" w:rsidRDefault="00A6023C">
      <w:pPr>
        <w:spacing w:before="7"/>
        <w:ind w:left="1239"/>
        <w:rPr>
          <w:sz w:val="24"/>
        </w:rPr>
      </w:pPr>
      <w:r>
        <w:rPr>
          <w:sz w:val="24"/>
        </w:rPr>
        <w:t>ARRAY("UNIT_ID","I")=FILE 704.118, Field .02 (internal)</w:t>
      </w:r>
    </w:p>
    <w:p w14:paraId="24BD74BF" w14:textId="77777777" w:rsidR="00B0748A" w:rsidRDefault="00B0748A">
      <w:pPr>
        <w:spacing w:before="3"/>
        <w:rPr>
          <w:sz w:val="25"/>
        </w:rPr>
      </w:pPr>
    </w:p>
    <w:p w14:paraId="1334980F" w14:textId="77777777" w:rsidR="00B0748A" w:rsidRDefault="00A6023C">
      <w:pPr>
        <w:ind w:left="1176"/>
        <w:rPr>
          <w:sz w:val="24"/>
        </w:rPr>
      </w:pPr>
      <w:r>
        <w:rPr>
          <w:sz w:val="24"/>
        </w:rPr>
        <w:t>Example:</w:t>
      </w:r>
    </w:p>
    <w:p w14:paraId="63BA34AA" w14:textId="77777777" w:rsidR="00B0748A" w:rsidRDefault="00A6023C">
      <w:pPr>
        <w:spacing w:before="8"/>
        <w:ind w:left="1239"/>
        <w:rPr>
          <w:sz w:val="24"/>
        </w:rPr>
      </w:pPr>
      <w:r>
        <w:rPr>
          <w:sz w:val="24"/>
        </w:rPr>
        <w:t>&gt;D</w:t>
      </w:r>
    </w:p>
    <w:p w14:paraId="798346F4" w14:textId="77777777" w:rsidR="00B0748A" w:rsidRDefault="00A6023C">
      <w:pPr>
        <w:spacing w:before="7" w:line="247" w:lineRule="auto"/>
        <w:ind w:left="1201" w:right="1004" w:hanging="24"/>
        <w:rPr>
          <w:sz w:val="24"/>
        </w:rPr>
      </w:pPr>
      <w:r>
        <w:rPr>
          <w:sz w:val="24"/>
        </w:rPr>
        <w:t>QRYOBS^MDCLIO1("ARRAY","{E24715DE-3DCC-4A04-9F8B- 0A7C6E8E64F4}")</w:t>
      </w:r>
    </w:p>
    <w:p w14:paraId="3C45FFBE" w14:textId="77777777" w:rsidR="00B0748A" w:rsidRDefault="00A6023C">
      <w:pPr>
        <w:spacing w:line="247" w:lineRule="auto"/>
        <w:ind w:left="1239" w:right="4846"/>
        <w:rPr>
          <w:sz w:val="24"/>
        </w:rPr>
      </w:pPr>
      <w:r>
        <w:rPr>
          <w:sz w:val="24"/>
        </w:rPr>
        <w:t>&gt;ZW ARRAY ARRAY("AUDIT_EXISTS","E")=0 ARRAY("AUDIT_EXISTS","I")=0 ARRAY("CHILD_ORDER","E")=""</w:t>
      </w:r>
    </w:p>
    <w:p w14:paraId="6470F4A9" w14:textId="77777777" w:rsidR="00B0748A" w:rsidRDefault="00A6023C">
      <w:pPr>
        <w:spacing w:line="272" w:lineRule="exact"/>
        <w:ind w:left="1239"/>
        <w:rPr>
          <w:sz w:val="24"/>
        </w:rPr>
      </w:pPr>
      <w:r>
        <w:rPr>
          <w:sz w:val="24"/>
        </w:rPr>
        <w:t>ARRAY("CHILD_ORDER","I")=""</w:t>
      </w:r>
    </w:p>
    <w:p w14:paraId="5C66F306" w14:textId="77777777" w:rsidR="00B0748A" w:rsidRDefault="00A6023C">
      <w:pPr>
        <w:spacing w:before="5"/>
        <w:ind w:left="1239"/>
        <w:rPr>
          <w:sz w:val="24"/>
        </w:rPr>
      </w:pPr>
      <w:r>
        <w:rPr>
          <w:sz w:val="24"/>
        </w:rPr>
        <w:t>ARRAY("COMMENT","E")=""</w:t>
      </w:r>
    </w:p>
    <w:p w14:paraId="74862224" w14:textId="77777777" w:rsidR="00B0748A" w:rsidRDefault="00A6023C">
      <w:pPr>
        <w:spacing w:before="7" w:line="247" w:lineRule="auto"/>
        <w:ind w:left="1239" w:right="3885"/>
        <w:rPr>
          <w:sz w:val="24"/>
        </w:rPr>
      </w:pPr>
      <w:r>
        <w:rPr>
          <w:sz w:val="24"/>
        </w:rPr>
        <w:t>ARRAY("COMMENT","I")="" ARRAY("CONTEXT",0)=2</w:t>
      </w:r>
    </w:p>
    <w:p w14:paraId="58D8ADAC" w14:textId="77777777" w:rsidR="00B0748A" w:rsidRDefault="00A6023C">
      <w:pPr>
        <w:spacing w:line="247" w:lineRule="auto"/>
        <w:ind w:left="1201" w:right="1079" w:firstLine="38"/>
        <w:rPr>
          <w:sz w:val="24"/>
        </w:rPr>
      </w:pPr>
      <w:r>
        <w:rPr>
          <w:sz w:val="24"/>
        </w:rPr>
        <w:t>ARRAY("CONTEXT",1,"METHOD_ID","E")="NASAL CANNULA" ARRAY("CONTEXT",1,"METHOD_ID","I")=4688666 ARRAY("CONTEXT",1,"OBS_ID","E")="{792FD976-2C7B-4BC0-8B6F-E62A520 ED9AA}"</w:t>
      </w:r>
    </w:p>
    <w:p w14:paraId="0B8B7D39" w14:textId="77777777" w:rsidR="00B0748A" w:rsidRDefault="00A6023C">
      <w:pPr>
        <w:spacing w:line="272" w:lineRule="exact"/>
        <w:ind w:left="2137"/>
        <w:rPr>
          <w:sz w:val="24"/>
        </w:rPr>
      </w:pPr>
      <w:r>
        <w:rPr>
          <w:sz w:val="24"/>
        </w:rPr>
        <w:t>ARRAY("CONTEXT",1,"OBS_ID","I")="{792FD976-2C7B-4BC0-8B6F-</w:t>
      </w:r>
    </w:p>
    <w:p w14:paraId="014FB01A" w14:textId="77777777" w:rsidR="00B0748A" w:rsidRDefault="00A6023C">
      <w:pPr>
        <w:spacing w:before="7" w:line="247" w:lineRule="auto"/>
        <w:ind w:left="1201" w:right="7899"/>
        <w:rPr>
          <w:sz w:val="24"/>
        </w:rPr>
      </w:pPr>
      <w:r>
        <w:rPr>
          <w:sz w:val="24"/>
        </w:rPr>
        <w:t>E62A520 ED9AA}"</w:t>
      </w:r>
    </w:p>
    <w:p w14:paraId="6923985B" w14:textId="77777777" w:rsidR="00B0748A" w:rsidRDefault="00A6023C">
      <w:pPr>
        <w:spacing w:line="274" w:lineRule="exact"/>
        <w:ind w:left="1239"/>
        <w:rPr>
          <w:sz w:val="24"/>
        </w:rPr>
      </w:pPr>
      <w:r>
        <w:rPr>
          <w:sz w:val="24"/>
        </w:rPr>
        <w:t>ARRAY("CONTEXT",1,"SVALUE","E")=1</w:t>
      </w:r>
    </w:p>
    <w:p w14:paraId="1598BCC5" w14:textId="77777777" w:rsidR="00B0748A" w:rsidRDefault="00A6023C">
      <w:pPr>
        <w:spacing w:before="7" w:line="247" w:lineRule="auto"/>
        <w:ind w:left="1239"/>
        <w:rPr>
          <w:sz w:val="24"/>
        </w:rPr>
      </w:pPr>
      <w:r>
        <w:rPr>
          <w:sz w:val="24"/>
        </w:rPr>
        <w:t>ARRAY("CONTEXT",1,"SVALUE","I")=1 ARRAY("CONTEXT",1,"TERM_ID","E")="SUPPLEMENTAL OXYGEN FLOW</w:t>
      </w:r>
    </w:p>
    <w:p w14:paraId="1F8E8B1D" w14:textId="77777777" w:rsidR="00B0748A" w:rsidRDefault="00B0748A">
      <w:pPr>
        <w:spacing w:line="247" w:lineRule="auto"/>
        <w:rPr>
          <w:sz w:val="24"/>
        </w:rPr>
        <w:sectPr w:rsidR="00B0748A">
          <w:pgSz w:w="12240" w:h="15840"/>
          <w:pgMar w:top="940" w:right="480" w:bottom="1180" w:left="1200" w:header="733" w:footer="983" w:gutter="0"/>
          <w:cols w:space="720"/>
        </w:sectPr>
      </w:pPr>
    </w:p>
    <w:p w14:paraId="3A7B9E31" w14:textId="77777777" w:rsidR="00B0748A" w:rsidRDefault="00B0748A">
      <w:pPr>
        <w:rPr>
          <w:sz w:val="20"/>
        </w:rPr>
      </w:pPr>
    </w:p>
    <w:p w14:paraId="3370A2A8" w14:textId="77777777" w:rsidR="00B0748A" w:rsidRDefault="00B0748A">
      <w:pPr>
        <w:spacing w:before="2"/>
      </w:pPr>
    </w:p>
    <w:p w14:paraId="031CCD3E" w14:textId="77777777" w:rsidR="00B0748A" w:rsidRDefault="00A6023C">
      <w:pPr>
        <w:spacing w:before="1" w:line="247" w:lineRule="auto"/>
        <w:ind w:left="1239" w:right="4366" w:hanging="63"/>
        <w:rPr>
          <w:sz w:val="24"/>
        </w:rPr>
      </w:pPr>
      <w:r>
        <w:rPr>
          <w:sz w:val="24"/>
        </w:rPr>
        <w:t>RATE" ARRAY("CONTEXT",1,"TERM_ID","I")=""</w:t>
      </w:r>
    </w:p>
    <w:p w14:paraId="02FA7E92" w14:textId="77777777" w:rsidR="00B0748A" w:rsidRDefault="00A6023C">
      <w:pPr>
        <w:spacing w:line="247" w:lineRule="auto"/>
        <w:ind w:left="1201" w:right="1069" w:firstLine="38"/>
        <w:rPr>
          <w:sz w:val="24"/>
        </w:rPr>
      </w:pPr>
      <w:r>
        <w:rPr>
          <w:sz w:val="24"/>
        </w:rPr>
        <w:t>ARRAY("CONTEXT",1,"UNIT_ID","E")="LITERS PER MINUTE" ARRAY("CONTEXT",1,"UNIT_ID","I")="" ARRAY("CONTEXT",2,"OBS_ID","E")="{BED624B4-A519-4928-B6EB-65C9265 3938E}"</w:t>
      </w:r>
    </w:p>
    <w:p w14:paraId="5ED65F9C" w14:textId="77777777" w:rsidR="00B0748A" w:rsidRDefault="00A6023C">
      <w:pPr>
        <w:spacing w:line="270" w:lineRule="exact"/>
        <w:ind w:left="2199"/>
        <w:rPr>
          <w:sz w:val="24"/>
        </w:rPr>
      </w:pPr>
      <w:r>
        <w:rPr>
          <w:sz w:val="24"/>
        </w:rPr>
        <w:t>ARRAY("CONTEXT",2,"OBS_ID","I")="{BED624B4-A519-4928-B6EB-</w:t>
      </w:r>
    </w:p>
    <w:p w14:paraId="611ED9D4" w14:textId="77777777" w:rsidR="00B0748A" w:rsidRDefault="00A6023C">
      <w:pPr>
        <w:spacing w:before="7"/>
        <w:ind w:left="1201"/>
        <w:rPr>
          <w:sz w:val="24"/>
        </w:rPr>
      </w:pPr>
      <w:r>
        <w:rPr>
          <w:sz w:val="24"/>
        </w:rPr>
        <w:t>65C9265</w:t>
      </w:r>
    </w:p>
    <w:p w14:paraId="77977D5E" w14:textId="77777777" w:rsidR="00B0748A" w:rsidRDefault="00A6023C">
      <w:pPr>
        <w:spacing w:before="8"/>
        <w:ind w:left="1201"/>
        <w:rPr>
          <w:sz w:val="24"/>
        </w:rPr>
      </w:pPr>
      <w:r>
        <w:rPr>
          <w:sz w:val="24"/>
        </w:rPr>
        <w:t>3938E}"</w:t>
      </w:r>
    </w:p>
    <w:p w14:paraId="09B179CF" w14:textId="77777777" w:rsidR="00B0748A" w:rsidRDefault="00A6023C">
      <w:pPr>
        <w:spacing w:before="7"/>
        <w:ind w:left="1239"/>
        <w:rPr>
          <w:sz w:val="24"/>
        </w:rPr>
      </w:pPr>
      <w:r>
        <w:rPr>
          <w:sz w:val="24"/>
        </w:rPr>
        <w:t>ARRAY("CONTEXT",2,"SVALUE","E")=100</w:t>
      </w:r>
    </w:p>
    <w:p w14:paraId="789ABB02" w14:textId="77777777" w:rsidR="00B0748A" w:rsidRDefault="00A6023C">
      <w:pPr>
        <w:spacing w:before="7" w:line="247" w:lineRule="auto"/>
        <w:ind w:left="1176" w:firstLine="62"/>
        <w:rPr>
          <w:sz w:val="24"/>
        </w:rPr>
      </w:pPr>
      <w:r>
        <w:rPr>
          <w:sz w:val="24"/>
        </w:rPr>
        <w:t>ARRAY("CONTEXT",2,"SVALUE","I")=100 ARRAY("CONTEXT",2,"TERM_ID","E")="SUPPLEMENTAL OXYGEN CONCENTRATION"</w:t>
      </w:r>
    </w:p>
    <w:p w14:paraId="6305407F" w14:textId="77777777" w:rsidR="00B0748A" w:rsidRDefault="00A6023C">
      <w:pPr>
        <w:spacing w:line="247" w:lineRule="auto"/>
        <w:ind w:left="1239" w:right="1004"/>
        <w:rPr>
          <w:sz w:val="24"/>
        </w:rPr>
      </w:pPr>
      <w:r>
        <w:rPr>
          <w:sz w:val="24"/>
        </w:rPr>
        <w:t>ARRAY("CONTEXT",2,"TERM_ID","I")="" ARRAY("CONTEXT",2,"UNIT_ID","E")="PERCENTAGE" ARRAY("CONTEXT",2,"UNIT_ID","I")="" ARRAY("CORRECTION_FOR_ID","E")="" ARRAY("CORRECTION_FOR_ID","I")="" ARRAY("ENTERED_BY_ID","E")="CPPROVIDER,ONE" ARRAY("ENTERED_BY_ID","I")=547 ARRAY("ENTERED_DATE_TIME","E")="AUG 13, 2009@10:23:50" ARRAY("ENTERED_DATE_TIME","I")=3090813.10235 ARRAY("FACILITY_ID","E")=""</w:t>
      </w:r>
    </w:p>
    <w:p w14:paraId="5B88433E" w14:textId="77777777" w:rsidR="00B0748A" w:rsidRDefault="00A6023C">
      <w:pPr>
        <w:spacing w:line="247" w:lineRule="auto"/>
        <w:ind w:left="1239" w:right="1626"/>
        <w:rPr>
          <w:sz w:val="24"/>
        </w:rPr>
      </w:pPr>
      <w:r>
        <w:rPr>
          <w:sz w:val="24"/>
        </w:rPr>
        <w:t>ARRAY("FACILITY_ID","I")="" ARRAY("HOSPITAL_LOCATION_ID","E")="2-AS" ARRAY("HOSPITAL_LOCATION_ID","I")=1 ARRAY("METHOD_ID","E")="MONITOR" ARRAY("METHOD_ID","I")=4688665 ARRAY("OBSERVED_BY_ID","E")="CPPROVIDER,ONE" ARRAY("OBSERVED_BY_ID","I")=547 ARRAY("OBSERVED_DATE_TIME","E")="AUG 13, 2009@10:20" ARRAY("OBSERVED_DATE_TIME","I")=3090813.102 ARRAY("OBS_ID","E")="{E24715DE-3DCC-4A04-9F8B-0A7C6E8E64F4}" ARRAY("OBS_ID","I")="{E24715DE-3DCC-4A04-9F8B-0A7C6E8E64F4}" ARRAY("PARENT_ID","E")=""</w:t>
      </w:r>
    </w:p>
    <w:p w14:paraId="15888C13" w14:textId="77777777" w:rsidR="00B0748A" w:rsidRDefault="00A6023C">
      <w:pPr>
        <w:spacing w:line="247" w:lineRule="auto"/>
        <w:ind w:left="1239" w:right="3885"/>
        <w:rPr>
          <w:sz w:val="24"/>
        </w:rPr>
      </w:pPr>
      <w:r>
        <w:rPr>
          <w:sz w:val="24"/>
        </w:rPr>
        <w:t>ARRAY("PARENT_ID","I")="" ARRAY("PATIENT_ID","E")="CPPATIENT,ONE" ARRAY("PATIENT_ID","I")=136 ARRAY("RANGE","E")="Normal"</w:t>
      </w:r>
    </w:p>
    <w:p w14:paraId="3272739E" w14:textId="77777777" w:rsidR="00B0748A" w:rsidRDefault="00A6023C">
      <w:pPr>
        <w:spacing w:line="247" w:lineRule="auto"/>
        <w:ind w:left="1239" w:right="3885"/>
        <w:rPr>
          <w:sz w:val="24"/>
        </w:rPr>
      </w:pPr>
      <w:r>
        <w:rPr>
          <w:sz w:val="24"/>
        </w:rPr>
        <w:t>ARRAY("RANGE","I")=1 ARRAY("SOURCE","E")="CP Flowsheets" ARRAY("SOURCE","I")="CP Flowsheets" ARRAY("SOURCE_COMMENTS","E")="" ARRAY("SOURCE_COMMENTS","I")=""</w:t>
      </w:r>
    </w:p>
    <w:p w14:paraId="6BCA4F82" w14:textId="77777777" w:rsidR="00B0748A" w:rsidRDefault="00A6023C">
      <w:pPr>
        <w:spacing w:line="271" w:lineRule="exact"/>
        <w:ind w:left="1239"/>
        <w:rPr>
          <w:sz w:val="24"/>
        </w:rPr>
      </w:pPr>
      <w:r>
        <w:rPr>
          <w:sz w:val="24"/>
        </w:rPr>
        <w:t>ARRAY("SOURCE_DATA_ITEM_ID","E")="CPFLOWSHEETS.EXE:6C6B9A01"</w:t>
      </w:r>
    </w:p>
    <w:p w14:paraId="4B5929A2" w14:textId="77777777" w:rsidR="00B0748A" w:rsidRDefault="00B0748A">
      <w:pPr>
        <w:spacing w:line="271" w:lineRule="exact"/>
        <w:rPr>
          <w:sz w:val="24"/>
        </w:rPr>
        <w:sectPr w:rsidR="00B0748A">
          <w:pgSz w:w="12240" w:h="15840"/>
          <w:pgMar w:top="940" w:right="480" w:bottom="1180" w:left="1200" w:header="733" w:footer="983" w:gutter="0"/>
          <w:cols w:space="720"/>
        </w:sectPr>
      </w:pPr>
    </w:p>
    <w:p w14:paraId="369F0BFC" w14:textId="77777777" w:rsidR="00B0748A" w:rsidRDefault="00B0748A">
      <w:pPr>
        <w:rPr>
          <w:sz w:val="20"/>
        </w:rPr>
      </w:pPr>
    </w:p>
    <w:p w14:paraId="0E9B9E1D" w14:textId="77777777" w:rsidR="00B0748A" w:rsidRDefault="00B0748A">
      <w:pPr>
        <w:spacing w:before="2"/>
      </w:pPr>
    </w:p>
    <w:p w14:paraId="030D70AB" w14:textId="77777777" w:rsidR="00B0748A" w:rsidRDefault="00A6023C">
      <w:pPr>
        <w:spacing w:before="1" w:line="247" w:lineRule="auto"/>
        <w:ind w:left="1239" w:right="1004"/>
        <w:rPr>
          <w:sz w:val="24"/>
        </w:rPr>
      </w:pPr>
      <w:r>
        <w:rPr>
          <w:sz w:val="24"/>
        </w:rPr>
        <w:t>ARRAY("SOURCE_DATA_ITEM_ID","I")="CPFLOWSHEETS.EXE:6C6B9A01" ARRAY("SOURCE_VERSION","E")="1.0.16.276" ARRAY("SOURCE_VERSION","I")="1.0.16.276" ARRAY("STATUS","E")="Verified"</w:t>
      </w:r>
    </w:p>
    <w:p w14:paraId="35A7F117" w14:textId="77777777" w:rsidR="00B0748A" w:rsidRDefault="00A6023C">
      <w:pPr>
        <w:spacing w:line="272" w:lineRule="exact"/>
        <w:ind w:left="1239"/>
        <w:rPr>
          <w:sz w:val="24"/>
        </w:rPr>
      </w:pPr>
      <w:r>
        <w:rPr>
          <w:sz w:val="24"/>
        </w:rPr>
        <w:t>ARRAY("STATUS","I")=1</w:t>
      </w:r>
    </w:p>
    <w:p w14:paraId="06D8D634" w14:textId="77777777" w:rsidR="00B0748A" w:rsidRDefault="00A6023C">
      <w:pPr>
        <w:spacing w:before="7"/>
        <w:ind w:left="1239"/>
        <w:rPr>
          <w:sz w:val="24"/>
        </w:rPr>
      </w:pPr>
      <w:r>
        <w:rPr>
          <w:sz w:val="24"/>
        </w:rPr>
        <w:t>ARRAY("SVALUE","E")=100</w:t>
      </w:r>
    </w:p>
    <w:p w14:paraId="479E4103" w14:textId="77777777" w:rsidR="00B0748A" w:rsidRDefault="00A6023C">
      <w:pPr>
        <w:spacing w:before="7"/>
        <w:ind w:left="1239"/>
        <w:rPr>
          <w:sz w:val="24"/>
        </w:rPr>
      </w:pPr>
      <w:r>
        <w:rPr>
          <w:sz w:val="24"/>
        </w:rPr>
        <w:t>ARRAY("SVALUE","I")=100</w:t>
      </w:r>
    </w:p>
    <w:p w14:paraId="1D30EBCE" w14:textId="77777777" w:rsidR="00B0748A" w:rsidRDefault="00A6023C">
      <w:pPr>
        <w:spacing w:before="7" w:line="247" w:lineRule="auto"/>
        <w:ind w:left="1239" w:right="4897"/>
        <w:rPr>
          <w:sz w:val="24"/>
        </w:rPr>
      </w:pPr>
      <w:r>
        <w:rPr>
          <w:sz w:val="24"/>
        </w:rPr>
        <w:t xml:space="preserve">ARRAY("TERM_ID","E")="SpO2%" ARRAY("TERM_ID","I")=4500637 </w:t>
      </w:r>
      <w:r>
        <w:rPr>
          <w:spacing w:val="-1"/>
          <w:sz w:val="24"/>
        </w:rPr>
        <w:t xml:space="preserve">ARRAY("UNIT_ID","E")="PERCENTAGE" </w:t>
      </w:r>
      <w:r>
        <w:rPr>
          <w:sz w:val="24"/>
        </w:rPr>
        <w:t>ARRAY("UNIT_ID","I")=""</w:t>
      </w:r>
    </w:p>
    <w:p w14:paraId="78D2FDE6" w14:textId="77777777" w:rsidR="00B0748A" w:rsidRDefault="00B0748A">
      <w:pPr>
        <w:spacing w:before="4"/>
        <w:rPr>
          <w:sz w:val="24"/>
        </w:rPr>
      </w:pPr>
    </w:p>
    <w:p w14:paraId="51634602" w14:textId="77777777" w:rsidR="00B0748A" w:rsidRDefault="00A6023C">
      <w:pPr>
        <w:ind w:left="1176"/>
        <w:rPr>
          <w:sz w:val="24"/>
        </w:rPr>
      </w:pPr>
      <w:r>
        <w:rPr>
          <w:spacing w:val="-4"/>
          <w:sz w:val="24"/>
        </w:rPr>
        <w:t xml:space="preserve">Example </w:t>
      </w:r>
      <w:r>
        <w:rPr>
          <w:sz w:val="24"/>
        </w:rPr>
        <w:t>of record not</w:t>
      </w:r>
      <w:r>
        <w:rPr>
          <w:spacing w:val="12"/>
          <w:sz w:val="24"/>
        </w:rPr>
        <w:t xml:space="preserve"> </w:t>
      </w:r>
      <w:r>
        <w:rPr>
          <w:sz w:val="24"/>
        </w:rPr>
        <w:t>found:</w:t>
      </w:r>
    </w:p>
    <w:p w14:paraId="68819277" w14:textId="77777777" w:rsidR="00B0748A" w:rsidRDefault="00A6023C">
      <w:pPr>
        <w:spacing w:before="8"/>
        <w:ind w:left="1239"/>
        <w:rPr>
          <w:sz w:val="24"/>
        </w:rPr>
      </w:pPr>
      <w:r>
        <w:rPr>
          <w:sz w:val="24"/>
        </w:rPr>
        <w:t>&gt;D QRYOBS^MDCLIO1("ARRAY","")</w:t>
      </w:r>
    </w:p>
    <w:p w14:paraId="4DDCD3F8" w14:textId="77777777" w:rsidR="00B0748A" w:rsidRDefault="00A6023C">
      <w:pPr>
        <w:spacing w:before="7"/>
        <w:ind w:left="1239"/>
        <w:rPr>
          <w:sz w:val="24"/>
        </w:rPr>
      </w:pPr>
      <w:r>
        <w:rPr>
          <w:sz w:val="24"/>
        </w:rPr>
        <w:t>&gt;ZW ARRAY</w:t>
      </w:r>
    </w:p>
    <w:p w14:paraId="2BBCAAC9" w14:textId="77777777" w:rsidR="00B0748A" w:rsidRDefault="00A6023C">
      <w:pPr>
        <w:tabs>
          <w:tab w:val="left" w:pos="3520"/>
        </w:tabs>
        <w:spacing w:before="7" w:line="247" w:lineRule="auto"/>
        <w:ind w:left="1148" w:right="5468" w:firstLine="91"/>
        <w:rPr>
          <w:sz w:val="24"/>
        </w:rPr>
      </w:pPr>
      <w:r>
        <w:rPr>
          <w:sz w:val="24"/>
        </w:rPr>
        <w:t>ARRAY(0)="-1^No such observation</w:t>
      </w:r>
      <w:r>
        <w:rPr>
          <w:spacing w:val="-31"/>
          <w:sz w:val="24"/>
        </w:rPr>
        <w:t xml:space="preserve"> </w:t>
      </w:r>
      <w:r>
        <w:rPr>
          <w:spacing w:val="-4"/>
          <w:sz w:val="24"/>
        </w:rPr>
        <w:t xml:space="preserve">''" </w:t>
      </w:r>
      <w:r>
        <w:rPr>
          <w:sz w:val="24"/>
        </w:rPr>
        <w:t xml:space="preserve">VARIABLES: </w:t>
      </w:r>
      <w:r>
        <w:rPr>
          <w:spacing w:val="1"/>
          <w:sz w:val="24"/>
        </w:rPr>
        <w:t xml:space="preserve"> </w:t>
      </w:r>
      <w:r>
        <w:rPr>
          <w:sz w:val="24"/>
        </w:rPr>
        <w:t>Both</w:t>
      </w:r>
      <w:r>
        <w:rPr>
          <w:sz w:val="24"/>
        </w:rPr>
        <w:tab/>
      </w:r>
      <w:r>
        <w:rPr>
          <w:spacing w:val="-4"/>
          <w:sz w:val="24"/>
        </w:rPr>
        <w:t>ARRAY</w:t>
      </w:r>
    </w:p>
    <w:p w14:paraId="7FF0A4C0" w14:textId="77777777" w:rsidR="00B0748A" w:rsidRDefault="00A6023C">
      <w:pPr>
        <w:spacing w:line="247" w:lineRule="auto"/>
        <w:ind w:left="2646" w:right="3491"/>
        <w:jc w:val="both"/>
        <w:rPr>
          <w:sz w:val="24"/>
        </w:rPr>
      </w:pPr>
      <w:r>
        <w:rPr>
          <w:spacing w:val="-4"/>
          <w:sz w:val="24"/>
        </w:rPr>
        <w:t xml:space="preserve">This </w:t>
      </w:r>
      <w:r>
        <w:rPr>
          <w:spacing w:val="-5"/>
          <w:sz w:val="24"/>
        </w:rPr>
        <w:t xml:space="preserve">is </w:t>
      </w:r>
      <w:r>
        <w:rPr>
          <w:sz w:val="24"/>
        </w:rPr>
        <w:t xml:space="preserve">the </w:t>
      </w:r>
      <w:r>
        <w:rPr>
          <w:spacing w:val="-4"/>
          <w:sz w:val="24"/>
        </w:rPr>
        <w:t xml:space="preserve">name </w:t>
      </w:r>
      <w:r>
        <w:rPr>
          <w:sz w:val="24"/>
        </w:rPr>
        <w:t xml:space="preserve">of the array </w:t>
      </w:r>
      <w:r>
        <w:rPr>
          <w:spacing w:val="2"/>
          <w:sz w:val="24"/>
        </w:rPr>
        <w:t xml:space="preserve">to </w:t>
      </w:r>
      <w:r>
        <w:rPr>
          <w:sz w:val="24"/>
        </w:rPr>
        <w:t xml:space="preserve">return the data </w:t>
      </w:r>
      <w:r>
        <w:rPr>
          <w:spacing w:val="-5"/>
          <w:sz w:val="24"/>
        </w:rPr>
        <w:t xml:space="preserve">in. </w:t>
      </w:r>
      <w:r>
        <w:rPr>
          <w:sz w:val="24"/>
        </w:rPr>
        <w:t xml:space="preserve">It </w:t>
      </w:r>
      <w:r>
        <w:rPr>
          <w:spacing w:val="-5"/>
          <w:sz w:val="24"/>
        </w:rPr>
        <w:t xml:space="preserve">is </w:t>
      </w:r>
      <w:r>
        <w:rPr>
          <w:sz w:val="24"/>
        </w:rPr>
        <w:t xml:space="preserve">a closed array and surrounded </w:t>
      </w:r>
      <w:r>
        <w:rPr>
          <w:spacing w:val="-5"/>
          <w:sz w:val="24"/>
        </w:rPr>
        <w:t xml:space="preserve">in </w:t>
      </w:r>
      <w:r>
        <w:rPr>
          <w:sz w:val="24"/>
        </w:rPr>
        <w:t>quotes (e.g., "RESULT" or "^TMP($J)"). (required)</w:t>
      </w:r>
    </w:p>
    <w:p w14:paraId="4DED61BF" w14:textId="77777777" w:rsidR="00B0748A" w:rsidRDefault="00A6023C">
      <w:pPr>
        <w:tabs>
          <w:tab w:val="left" w:pos="3496"/>
        </w:tabs>
        <w:spacing w:line="273" w:lineRule="exact"/>
        <w:ind w:left="1148"/>
        <w:rPr>
          <w:sz w:val="24"/>
        </w:rPr>
      </w:pPr>
      <w:r>
        <w:rPr>
          <w:sz w:val="24"/>
        </w:rPr>
        <w:t>VARIABLES:</w:t>
      </w:r>
      <w:r>
        <w:rPr>
          <w:spacing w:val="55"/>
          <w:sz w:val="24"/>
        </w:rPr>
        <w:t xml:space="preserve"> </w:t>
      </w:r>
      <w:r>
        <w:rPr>
          <w:sz w:val="24"/>
        </w:rPr>
        <w:t>Input</w:t>
      </w:r>
      <w:r>
        <w:rPr>
          <w:sz w:val="24"/>
        </w:rPr>
        <w:tab/>
        <w:t>GUID</w:t>
      </w:r>
    </w:p>
    <w:p w14:paraId="26CBA9F0" w14:textId="77777777" w:rsidR="00B0748A" w:rsidRDefault="00A6023C">
      <w:pPr>
        <w:spacing w:before="5" w:line="247" w:lineRule="auto"/>
        <w:ind w:left="1926" w:right="4051"/>
        <w:rPr>
          <w:sz w:val="24"/>
        </w:rPr>
      </w:pPr>
      <w:r>
        <w:rPr>
          <w:spacing w:val="-4"/>
          <w:sz w:val="24"/>
        </w:rPr>
        <w:t xml:space="preserve">This </w:t>
      </w:r>
      <w:r>
        <w:rPr>
          <w:spacing w:val="-5"/>
          <w:sz w:val="24"/>
        </w:rPr>
        <w:t xml:space="preserve">is </w:t>
      </w:r>
      <w:r>
        <w:rPr>
          <w:sz w:val="24"/>
        </w:rPr>
        <w:t xml:space="preserve">the </w:t>
      </w:r>
      <w:r>
        <w:rPr>
          <w:spacing w:val="-2"/>
          <w:sz w:val="24"/>
        </w:rPr>
        <w:t xml:space="preserve">Global </w:t>
      </w:r>
      <w:r>
        <w:rPr>
          <w:spacing w:val="-3"/>
          <w:sz w:val="24"/>
        </w:rPr>
        <w:t xml:space="preserve">Unique </w:t>
      </w:r>
      <w:r>
        <w:rPr>
          <w:sz w:val="24"/>
        </w:rPr>
        <w:t xml:space="preserve">ID (aka GUID - FILE 704.117, </w:t>
      </w:r>
      <w:r>
        <w:rPr>
          <w:spacing w:val="-5"/>
          <w:sz w:val="24"/>
        </w:rPr>
        <w:t xml:space="preserve">Field </w:t>
      </w:r>
      <w:r>
        <w:rPr>
          <w:sz w:val="24"/>
        </w:rPr>
        <w:t xml:space="preserve">.01) </w:t>
      </w:r>
      <w:r>
        <w:rPr>
          <w:spacing w:val="-4"/>
          <w:sz w:val="24"/>
        </w:rPr>
        <w:t xml:space="preserve">value </w:t>
      </w:r>
      <w:r>
        <w:rPr>
          <w:sz w:val="24"/>
        </w:rPr>
        <w:t xml:space="preserve">that </w:t>
      </w:r>
      <w:r>
        <w:rPr>
          <w:spacing w:val="-4"/>
          <w:sz w:val="24"/>
        </w:rPr>
        <w:t xml:space="preserve">identifies </w:t>
      </w:r>
      <w:r>
        <w:rPr>
          <w:sz w:val="24"/>
        </w:rPr>
        <w:t>a  record.</w:t>
      </w:r>
      <w:r>
        <w:rPr>
          <w:spacing w:val="3"/>
          <w:sz w:val="24"/>
        </w:rPr>
        <w:t xml:space="preserve"> </w:t>
      </w:r>
      <w:r>
        <w:rPr>
          <w:sz w:val="24"/>
        </w:rPr>
        <w:t>(required)</w:t>
      </w:r>
    </w:p>
    <w:p w14:paraId="6E4335F3" w14:textId="77777777" w:rsidR="00B0748A" w:rsidRDefault="00A6023C">
      <w:pPr>
        <w:spacing w:line="273" w:lineRule="exact"/>
        <w:ind w:left="927"/>
        <w:rPr>
          <w:sz w:val="24"/>
        </w:rPr>
      </w:pPr>
      <w:r>
        <w:rPr>
          <w:sz w:val="24"/>
        </w:rPr>
        <w:t>KEYWORDS: CLINICAL OBSERVATIONS</w:t>
      </w:r>
    </w:p>
    <w:p w14:paraId="23799C59" w14:textId="77777777" w:rsidR="00B0748A" w:rsidRDefault="00B0748A">
      <w:pPr>
        <w:rPr>
          <w:sz w:val="26"/>
        </w:rPr>
      </w:pPr>
    </w:p>
    <w:p w14:paraId="0B6FB98F" w14:textId="77777777" w:rsidR="00B0748A" w:rsidRDefault="00B0748A"/>
    <w:p w14:paraId="582E5167" w14:textId="77777777" w:rsidR="00B0748A" w:rsidRDefault="00A6023C">
      <w:pPr>
        <w:spacing w:before="1"/>
        <w:ind w:left="552"/>
        <w:rPr>
          <w:sz w:val="24"/>
        </w:rPr>
      </w:pPr>
      <w:r>
        <w:rPr>
          <w:position w:val="11"/>
          <w:sz w:val="15"/>
        </w:rPr>
        <w:t>1</w:t>
      </w:r>
      <w:r>
        <w:rPr>
          <w:b/>
          <w:sz w:val="24"/>
        </w:rPr>
        <w:t>ROUTINE</w:t>
      </w:r>
      <w:r>
        <w:rPr>
          <w:sz w:val="24"/>
        </w:rPr>
        <w:t>: MDTERM</w:t>
      </w:r>
    </w:p>
    <w:p w14:paraId="03F5CDF0" w14:textId="77777777" w:rsidR="00B0748A" w:rsidRDefault="00A6023C">
      <w:pPr>
        <w:spacing w:before="7"/>
        <w:ind w:left="427"/>
        <w:rPr>
          <w:sz w:val="24"/>
        </w:rPr>
      </w:pPr>
      <w:r>
        <w:rPr>
          <w:sz w:val="24"/>
        </w:rPr>
        <w:t>COMPONENT: CVTVAL(MDVAL,MDFR,MDTO,MDROUND)</w:t>
      </w:r>
    </w:p>
    <w:p w14:paraId="07EA2AC9" w14:textId="77777777" w:rsidR="00B0748A" w:rsidRDefault="00A6023C">
      <w:pPr>
        <w:spacing w:before="7" w:line="247" w:lineRule="auto"/>
        <w:ind w:left="1176" w:right="3245"/>
        <w:rPr>
          <w:sz w:val="24"/>
        </w:rPr>
      </w:pPr>
      <w:r>
        <w:rPr>
          <w:sz w:val="24"/>
        </w:rPr>
        <w:t>This function converts a value from one unit of measurement to another.</w:t>
      </w:r>
    </w:p>
    <w:p w14:paraId="3D781625" w14:textId="77777777" w:rsidR="00B0748A" w:rsidRDefault="00B0748A">
      <w:pPr>
        <w:spacing w:before="6"/>
        <w:rPr>
          <w:sz w:val="24"/>
        </w:rPr>
      </w:pPr>
    </w:p>
    <w:p w14:paraId="42F65AF7" w14:textId="77777777" w:rsidR="00B0748A" w:rsidRDefault="00A6023C">
      <w:pPr>
        <w:ind w:left="1239"/>
        <w:rPr>
          <w:sz w:val="24"/>
        </w:rPr>
      </w:pPr>
      <w:r>
        <w:rPr>
          <w:sz w:val="24"/>
        </w:rPr>
        <w:t>Example:</w:t>
      </w:r>
    </w:p>
    <w:p w14:paraId="000C8130" w14:textId="77777777" w:rsidR="00B0748A" w:rsidRDefault="00A6023C">
      <w:pPr>
        <w:spacing w:before="7"/>
        <w:ind w:left="1239"/>
        <w:rPr>
          <w:sz w:val="24"/>
        </w:rPr>
      </w:pPr>
      <w:r>
        <w:rPr>
          <w:sz w:val="24"/>
        </w:rPr>
        <w:t>&gt;S MDVAL=99,MDFR="DEGREES F",MDTO="DEGREES C",MDROUND=1</w:t>
      </w:r>
    </w:p>
    <w:p w14:paraId="7AC4BE8A" w14:textId="77777777" w:rsidR="00B0748A" w:rsidRDefault="00A6023C">
      <w:pPr>
        <w:spacing w:before="7"/>
        <w:ind w:left="1239"/>
        <w:rPr>
          <w:sz w:val="24"/>
        </w:rPr>
      </w:pPr>
      <w:r>
        <w:rPr>
          <w:sz w:val="24"/>
        </w:rPr>
        <w:t>&gt;W $$CVTVAL^MDTERM(MDVAL,MDFR,MDTO,MDROUND)</w:t>
      </w:r>
    </w:p>
    <w:p w14:paraId="68CEA580" w14:textId="77777777" w:rsidR="00B0748A" w:rsidRDefault="00A6023C">
      <w:pPr>
        <w:spacing w:before="8"/>
        <w:ind w:left="1239"/>
        <w:rPr>
          <w:sz w:val="24"/>
        </w:rPr>
      </w:pPr>
      <w:r>
        <w:rPr>
          <w:sz w:val="24"/>
        </w:rPr>
        <w:t>&gt;37.2</w:t>
      </w:r>
    </w:p>
    <w:p w14:paraId="5AB0003B" w14:textId="77777777" w:rsidR="00B0748A" w:rsidRDefault="00A6023C">
      <w:pPr>
        <w:tabs>
          <w:tab w:val="left" w:pos="3496"/>
        </w:tabs>
        <w:spacing w:before="7"/>
        <w:ind w:left="1148"/>
        <w:rPr>
          <w:sz w:val="24"/>
        </w:rPr>
      </w:pPr>
      <w:r>
        <w:rPr>
          <w:sz w:val="24"/>
        </w:rPr>
        <w:t>VARIABLES:</w:t>
      </w:r>
      <w:r>
        <w:rPr>
          <w:spacing w:val="55"/>
          <w:sz w:val="24"/>
        </w:rPr>
        <w:t xml:space="preserve"> </w:t>
      </w:r>
      <w:r>
        <w:rPr>
          <w:sz w:val="24"/>
        </w:rPr>
        <w:t>Input</w:t>
      </w:r>
      <w:r>
        <w:rPr>
          <w:sz w:val="24"/>
        </w:rPr>
        <w:tab/>
        <w:t>MDVAL</w:t>
      </w:r>
    </w:p>
    <w:p w14:paraId="2D05C461" w14:textId="77777777" w:rsidR="00B0748A" w:rsidRDefault="00A6023C">
      <w:pPr>
        <w:tabs>
          <w:tab w:val="left" w:pos="3496"/>
        </w:tabs>
        <w:spacing w:before="7" w:line="247" w:lineRule="auto"/>
        <w:ind w:left="1148" w:right="6387" w:firstLine="62"/>
        <w:rPr>
          <w:sz w:val="24"/>
        </w:rPr>
      </w:pPr>
      <w:r>
        <w:rPr>
          <w:spacing w:val="-3"/>
          <w:sz w:val="24"/>
        </w:rPr>
        <w:t xml:space="preserve">Value </w:t>
      </w:r>
      <w:r>
        <w:rPr>
          <w:spacing w:val="2"/>
          <w:sz w:val="24"/>
        </w:rPr>
        <w:t xml:space="preserve">to </w:t>
      </w:r>
      <w:r>
        <w:rPr>
          <w:sz w:val="24"/>
        </w:rPr>
        <w:t>convert (Required) VARIABLES:</w:t>
      </w:r>
      <w:r>
        <w:rPr>
          <w:spacing w:val="55"/>
          <w:sz w:val="24"/>
        </w:rPr>
        <w:t xml:space="preserve"> </w:t>
      </w:r>
      <w:r>
        <w:rPr>
          <w:sz w:val="24"/>
        </w:rPr>
        <w:t>Input</w:t>
      </w:r>
      <w:r>
        <w:rPr>
          <w:sz w:val="24"/>
        </w:rPr>
        <w:tab/>
      </w:r>
      <w:r>
        <w:rPr>
          <w:spacing w:val="-6"/>
          <w:sz w:val="24"/>
        </w:rPr>
        <w:t>MDFR</w:t>
      </w:r>
    </w:p>
    <w:p w14:paraId="514B9B1F" w14:textId="77777777" w:rsidR="00B0748A" w:rsidRDefault="00A6023C">
      <w:pPr>
        <w:spacing w:line="247" w:lineRule="auto"/>
        <w:ind w:left="2646" w:right="3235"/>
        <w:rPr>
          <w:sz w:val="24"/>
        </w:rPr>
      </w:pPr>
      <w:r>
        <w:rPr>
          <w:sz w:val="24"/>
        </w:rPr>
        <w:t>VUID or Name of unit to convert from (Must be exact match). (Required)</w:t>
      </w:r>
    </w:p>
    <w:p w14:paraId="5C8AE4F4" w14:textId="77777777" w:rsidR="00B0748A" w:rsidRDefault="00A6023C">
      <w:pPr>
        <w:tabs>
          <w:tab w:val="left" w:pos="3496"/>
        </w:tabs>
        <w:spacing w:line="274" w:lineRule="exact"/>
        <w:ind w:left="1148"/>
        <w:rPr>
          <w:sz w:val="24"/>
        </w:rPr>
      </w:pPr>
      <w:r>
        <w:rPr>
          <w:sz w:val="24"/>
        </w:rPr>
        <w:t>VARIABLES:</w:t>
      </w:r>
      <w:r>
        <w:rPr>
          <w:spacing w:val="55"/>
          <w:sz w:val="24"/>
        </w:rPr>
        <w:t xml:space="preserve"> </w:t>
      </w:r>
      <w:r>
        <w:rPr>
          <w:sz w:val="24"/>
        </w:rPr>
        <w:t>Input</w:t>
      </w:r>
      <w:r>
        <w:rPr>
          <w:sz w:val="24"/>
        </w:rPr>
        <w:tab/>
        <w:t>MDTO</w:t>
      </w:r>
    </w:p>
    <w:p w14:paraId="577E45AC" w14:textId="77777777" w:rsidR="00B0748A" w:rsidRDefault="00A6023C">
      <w:pPr>
        <w:spacing w:before="5"/>
        <w:ind w:left="2646"/>
        <w:rPr>
          <w:sz w:val="24"/>
        </w:rPr>
      </w:pPr>
      <w:r>
        <w:rPr>
          <w:sz w:val="24"/>
        </w:rPr>
        <w:t>VUID or Name of unit to convert to (Must be exact</w:t>
      </w:r>
    </w:p>
    <w:p w14:paraId="2243B9F1" w14:textId="77777777" w:rsidR="00B0748A" w:rsidRDefault="001F1920">
      <w:pPr>
        <w:spacing w:before="6"/>
        <w:rPr>
          <w:sz w:val="12"/>
        </w:rPr>
      </w:pPr>
      <w:r>
        <w:pict w14:anchorId="1664F93C">
          <v:shape id="_x0000_s1187" style="position:absolute;margin-left:1in;margin-top:9.45pt;width:144.05pt;height:.1pt;z-index:-251613184;mso-wrap-distance-left:0;mso-wrap-distance-right:0;mso-position-horizontal-relative:page" coordorigin="1440,189" coordsize="2881,0" path="m1440,189r2881,e" filled="f" strokeweight=".48pt">
            <v:path arrowok="t"/>
            <w10:wrap type="topAndBottom" anchorx="page"/>
          </v:shape>
        </w:pict>
      </w:r>
    </w:p>
    <w:p w14:paraId="1B411FF4" w14:textId="77777777" w:rsidR="00B0748A" w:rsidRDefault="00A6023C">
      <w:pPr>
        <w:pStyle w:val="BodyText"/>
        <w:spacing w:before="61"/>
        <w:ind w:left="240"/>
        <w:rPr>
          <w:rFonts w:ascii="Times New Roman"/>
        </w:rPr>
      </w:pPr>
      <w:r>
        <w:rPr>
          <w:rFonts w:ascii="Times New Roman"/>
          <w:position w:val="9"/>
          <w:sz w:val="13"/>
        </w:rPr>
        <w:t xml:space="preserve">1 </w:t>
      </w:r>
      <w:r>
        <w:rPr>
          <w:rFonts w:ascii="Times New Roman"/>
        </w:rPr>
        <w:t>Patch MD*1.0*16 May 2010 Added MD to Callable Routines</w:t>
      </w:r>
    </w:p>
    <w:p w14:paraId="2C739F78" w14:textId="77777777" w:rsidR="00B0748A" w:rsidRDefault="00B0748A">
      <w:pPr>
        <w:sectPr w:rsidR="00B0748A">
          <w:pgSz w:w="12240" w:h="15840"/>
          <w:pgMar w:top="940" w:right="480" w:bottom="1180" w:left="1200" w:header="733" w:footer="983" w:gutter="0"/>
          <w:cols w:space="720"/>
        </w:sectPr>
      </w:pPr>
    </w:p>
    <w:p w14:paraId="6AB99189" w14:textId="77777777" w:rsidR="00B0748A" w:rsidRDefault="00B0748A">
      <w:pPr>
        <w:rPr>
          <w:sz w:val="20"/>
        </w:rPr>
      </w:pPr>
    </w:p>
    <w:p w14:paraId="6C1137E4" w14:textId="77777777" w:rsidR="00B0748A" w:rsidRDefault="00B0748A">
      <w:pPr>
        <w:spacing w:before="2"/>
      </w:pPr>
    </w:p>
    <w:p w14:paraId="6B9A2115" w14:textId="77777777" w:rsidR="00B0748A" w:rsidRDefault="00A6023C">
      <w:pPr>
        <w:tabs>
          <w:tab w:val="left" w:pos="3496"/>
        </w:tabs>
        <w:spacing w:before="1" w:line="247" w:lineRule="auto"/>
        <w:ind w:left="1148" w:right="5827" w:firstLine="1498"/>
        <w:rPr>
          <w:sz w:val="24"/>
        </w:rPr>
      </w:pPr>
      <w:r>
        <w:rPr>
          <w:spacing w:val="-2"/>
          <w:sz w:val="24"/>
        </w:rPr>
        <w:t xml:space="preserve">match) </w:t>
      </w:r>
      <w:r>
        <w:rPr>
          <w:sz w:val="24"/>
        </w:rPr>
        <w:t>(Required) VARIABLES:</w:t>
      </w:r>
      <w:r>
        <w:rPr>
          <w:spacing w:val="55"/>
          <w:sz w:val="24"/>
        </w:rPr>
        <w:t xml:space="preserve"> </w:t>
      </w:r>
      <w:r>
        <w:rPr>
          <w:sz w:val="24"/>
        </w:rPr>
        <w:t>Input</w:t>
      </w:r>
      <w:r>
        <w:rPr>
          <w:sz w:val="24"/>
        </w:rPr>
        <w:tab/>
      </w:r>
      <w:r>
        <w:rPr>
          <w:spacing w:val="-4"/>
          <w:sz w:val="24"/>
        </w:rPr>
        <w:t>MDROUND</w:t>
      </w:r>
    </w:p>
    <w:p w14:paraId="12F41B31" w14:textId="77777777" w:rsidR="00B0748A" w:rsidRDefault="00A6023C">
      <w:pPr>
        <w:spacing w:line="247" w:lineRule="auto"/>
        <w:ind w:left="1926" w:right="3715"/>
        <w:rPr>
          <w:sz w:val="24"/>
        </w:rPr>
      </w:pPr>
      <w:r>
        <w:rPr>
          <w:sz w:val="24"/>
        </w:rPr>
        <w:t>Decimal precision (optional to override conversion logic)</w:t>
      </w:r>
    </w:p>
    <w:p w14:paraId="39C3E451" w14:textId="77777777" w:rsidR="00B0748A" w:rsidRDefault="00A6023C">
      <w:pPr>
        <w:spacing w:line="274" w:lineRule="exact"/>
        <w:ind w:left="927"/>
        <w:rPr>
          <w:sz w:val="24"/>
        </w:rPr>
      </w:pPr>
      <w:r>
        <w:rPr>
          <w:sz w:val="24"/>
        </w:rPr>
        <w:t>KEYWORDS: CVTVAL</w:t>
      </w:r>
    </w:p>
    <w:p w14:paraId="2B1AD623" w14:textId="77777777" w:rsidR="00B0748A" w:rsidRDefault="00B0748A">
      <w:pPr>
        <w:spacing w:line="274" w:lineRule="exact"/>
        <w:rPr>
          <w:sz w:val="24"/>
        </w:rPr>
        <w:sectPr w:rsidR="00B0748A">
          <w:pgSz w:w="12240" w:h="15840"/>
          <w:pgMar w:top="940" w:right="480" w:bottom="1180" w:left="1200" w:header="733" w:footer="983" w:gutter="0"/>
          <w:cols w:space="720"/>
        </w:sectPr>
      </w:pPr>
    </w:p>
    <w:p w14:paraId="3F95C6F8" w14:textId="77777777" w:rsidR="00B0748A" w:rsidRDefault="00A6023C">
      <w:pPr>
        <w:pStyle w:val="Heading1"/>
        <w:numPr>
          <w:ilvl w:val="0"/>
          <w:numId w:val="73"/>
        </w:numPr>
        <w:tabs>
          <w:tab w:val="left" w:pos="960"/>
          <w:tab w:val="left" w:pos="961"/>
        </w:tabs>
      </w:pPr>
      <w:bookmarkStart w:id="70" w:name="_bookmark70"/>
      <w:bookmarkEnd w:id="70"/>
      <w:r>
        <w:rPr>
          <w:color w:val="0000FF"/>
        </w:rPr>
        <w:t>External</w:t>
      </w:r>
      <w:r>
        <w:rPr>
          <w:color w:val="0000FF"/>
          <w:spacing w:val="1"/>
        </w:rPr>
        <w:t xml:space="preserve"> </w:t>
      </w:r>
      <w:r>
        <w:rPr>
          <w:color w:val="0000FF"/>
        </w:rPr>
        <w:t>Relations</w:t>
      </w:r>
    </w:p>
    <w:p w14:paraId="6FFEF228" w14:textId="77777777" w:rsidR="00B0748A" w:rsidRDefault="00A6023C">
      <w:pPr>
        <w:pStyle w:val="ListParagraph"/>
        <w:numPr>
          <w:ilvl w:val="0"/>
          <w:numId w:val="44"/>
        </w:numPr>
        <w:tabs>
          <w:tab w:val="left" w:pos="601"/>
        </w:tabs>
        <w:spacing w:before="285" w:line="247" w:lineRule="auto"/>
        <w:ind w:right="2079"/>
        <w:rPr>
          <w:sz w:val="24"/>
        </w:rPr>
      </w:pPr>
      <w:r>
        <w:rPr>
          <w:sz w:val="24"/>
        </w:rPr>
        <w:t xml:space="preserve">The </w:t>
      </w:r>
      <w:r>
        <w:rPr>
          <w:spacing w:val="-4"/>
          <w:sz w:val="24"/>
        </w:rPr>
        <w:t xml:space="preserve">following </w:t>
      </w:r>
      <w:r>
        <w:rPr>
          <w:spacing w:val="-3"/>
          <w:sz w:val="24"/>
        </w:rPr>
        <w:t xml:space="preserve">describes </w:t>
      </w:r>
      <w:r>
        <w:rPr>
          <w:sz w:val="24"/>
        </w:rPr>
        <w:t xml:space="preserve">the </w:t>
      </w:r>
      <w:r>
        <w:rPr>
          <w:spacing w:val="-3"/>
          <w:sz w:val="24"/>
        </w:rPr>
        <w:t xml:space="preserve">installation </w:t>
      </w:r>
      <w:r>
        <w:rPr>
          <w:spacing w:val="-4"/>
          <w:sz w:val="24"/>
        </w:rPr>
        <w:t xml:space="preserve">environment </w:t>
      </w:r>
      <w:r>
        <w:rPr>
          <w:sz w:val="24"/>
        </w:rPr>
        <w:t xml:space="preserve">for Version 1.0 of the </w:t>
      </w:r>
      <w:r>
        <w:rPr>
          <w:spacing w:val="-5"/>
          <w:sz w:val="24"/>
        </w:rPr>
        <w:t xml:space="preserve">Clinical </w:t>
      </w:r>
      <w:r>
        <w:rPr>
          <w:sz w:val="24"/>
        </w:rPr>
        <w:t>Procedures package on the VistA</w:t>
      </w:r>
      <w:r>
        <w:rPr>
          <w:spacing w:val="-1"/>
          <w:sz w:val="24"/>
        </w:rPr>
        <w:t xml:space="preserve"> </w:t>
      </w:r>
      <w:r>
        <w:rPr>
          <w:sz w:val="24"/>
        </w:rPr>
        <w:t>server:</w:t>
      </w:r>
    </w:p>
    <w:p w14:paraId="229CCF1C" w14:textId="77777777" w:rsidR="00B0748A" w:rsidRDefault="00A6023C">
      <w:pPr>
        <w:pStyle w:val="ListParagraph"/>
        <w:numPr>
          <w:ilvl w:val="1"/>
          <w:numId w:val="44"/>
        </w:numPr>
        <w:tabs>
          <w:tab w:val="left" w:pos="1681"/>
        </w:tabs>
        <w:spacing w:line="274" w:lineRule="exact"/>
        <w:jc w:val="left"/>
        <w:rPr>
          <w:sz w:val="24"/>
        </w:rPr>
      </w:pPr>
      <w:r>
        <w:rPr>
          <w:sz w:val="24"/>
        </w:rPr>
        <w:t xml:space="preserve">VA </w:t>
      </w:r>
      <w:r>
        <w:rPr>
          <w:spacing w:val="-5"/>
          <w:sz w:val="24"/>
        </w:rPr>
        <w:t xml:space="preserve">FileMan </w:t>
      </w:r>
      <w:r>
        <w:rPr>
          <w:sz w:val="24"/>
        </w:rPr>
        <w:t>V. 22 or</w:t>
      </w:r>
      <w:r>
        <w:rPr>
          <w:spacing w:val="6"/>
          <w:sz w:val="24"/>
        </w:rPr>
        <w:t xml:space="preserve"> </w:t>
      </w:r>
      <w:r>
        <w:rPr>
          <w:sz w:val="24"/>
        </w:rPr>
        <w:t>greater</w:t>
      </w:r>
    </w:p>
    <w:p w14:paraId="74C23245" w14:textId="77777777" w:rsidR="00B0748A" w:rsidRDefault="00A6023C">
      <w:pPr>
        <w:pStyle w:val="ListParagraph"/>
        <w:numPr>
          <w:ilvl w:val="1"/>
          <w:numId w:val="44"/>
        </w:numPr>
        <w:tabs>
          <w:tab w:val="left" w:pos="1681"/>
        </w:tabs>
        <w:spacing w:before="8"/>
        <w:jc w:val="left"/>
        <w:rPr>
          <w:sz w:val="24"/>
        </w:rPr>
      </w:pPr>
      <w:r>
        <w:rPr>
          <w:spacing w:val="-2"/>
          <w:sz w:val="24"/>
        </w:rPr>
        <w:t xml:space="preserve">Kernel </w:t>
      </w:r>
      <w:r>
        <w:rPr>
          <w:sz w:val="24"/>
        </w:rPr>
        <w:t>V. 8.0 or</w:t>
      </w:r>
      <w:r>
        <w:rPr>
          <w:spacing w:val="3"/>
          <w:sz w:val="24"/>
        </w:rPr>
        <w:t xml:space="preserve"> </w:t>
      </w:r>
      <w:r>
        <w:rPr>
          <w:sz w:val="24"/>
        </w:rPr>
        <w:t>greater</w:t>
      </w:r>
    </w:p>
    <w:p w14:paraId="590F7DBF" w14:textId="77777777" w:rsidR="00B0748A" w:rsidRDefault="00A6023C">
      <w:pPr>
        <w:pStyle w:val="ListParagraph"/>
        <w:numPr>
          <w:ilvl w:val="1"/>
          <w:numId w:val="44"/>
        </w:numPr>
        <w:tabs>
          <w:tab w:val="left" w:pos="1681"/>
        </w:tabs>
        <w:spacing w:before="7"/>
        <w:jc w:val="left"/>
        <w:rPr>
          <w:sz w:val="24"/>
        </w:rPr>
      </w:pPr>
      <w:r>
        <w:rPr>
          <w:spacing w:val="-2"/>
          <w:sz w:val="24"/>
        </w:rPr>
        <w:t xml:space="preserve">Kernel </w:t>
      </w:r>
      <w:r>
        <w:rPr>
          <w:sz w:val="24"/>
        </w:rPr>
        <w:t>Toolkit V. 7.3 or</w:t>
      </w:r>
      <w:r>
        <w:rPr>
          <w:spacing w:val="9"/>
          <w:sz w:val="24"/>
        </w:rPr>
        <w:t xml:space="preserve"> </w:t>
      </w:r>
      <w:r>
        <w:rPr>
          <w:sz w:val="24"/>
        </w:rPr>
        <w:t>greater</w:t>
      </w:r>
    </w:p>
    <w:p w14:paraId="4257EBD1" w14:textId="77777777" w:rsidR="00B0748A" w:rsidRDefault="00A6023C">
      <w:pPr>
        <w:pStyle w:val="ListParagraph"/>
        <w:numPr>
          <w:ilvl w:val="1"/>
          <w:numId w:val="44"/>
        </w:numPr>
        <w:tabs>
          <w:tab w:val="left" w:pos="1681"/>
        </w:tabs>
        <w:spacing w:before="7"/>
        <w:jc w:val="left"/>
        <w:rPr>
          <w:sz w:val="24"/>
        </w:rPr>
      </w:pPr>
      <w:r>
        <w:rPr>
          <w:spacing w:val="-2"/>
          <w:sz w:val="24"/>
        </w:rPr>
        <w:t xml:space="preserve">Kernel </w:t>
      </w:r>
      <w:r>
        <w:rPr>
          <w:sz w:val="24"/>
        </w:rPr>
        <w:t>RPC Broker V. 1.1 or</w:t>
      </w:r>
      <w:r>
        <w:rPr>
          <w:spacing w:val="6"/>
          <w:sz w:val="24"/>
        </w:rPr>
        <w:t xml:space="preserve"> </w:t>
      </w:r>
      <w:r>
        <w:rPr>
          <w:sz w:val="24"/>
        </w:rPr>
        <w:t>greater</w:t>
      </w:r>
    </w:p>
    <w:p w14:paraId="41FE8C30" w14:textId="77777777" w:rsidR="00B0748A" w:rsidRDefault="00A6023C">
      <w:pPr>
        <w:pStyle w:val="ListParagraph"/>
        <w:numPr>
          <w:ilvl w:val="1"/>
          <w:numId w:val="44"/>
        </w:numPr>
        <w:tabs>
          <w:tab w:val="left" w:pos="1681"/>
        </w:tabs>
        <w:spacing w:before="8"/>
        <w:jc w:val="left"/>
        <w:rPr>
          <w:sz w:val="24"/>
        </w:rPr>
      </w:pPr>
      <w:r>
        <w:rPr>
          <w:sz w:val="24"/>
        </w:rPr>
        <w:t xml:space="preserve">PIMS (Patient Information </w:t>
      </w:r>
      <w:r>
        <w:rPr>
          <w:spacing w:val="-3"/>
          <w:sz w:val="24"/>
        </w:rPr>
        <w:t xml:space="preserve">Management System) </w:t>
      </w:r>
      <w:r>
        <w:rPr>
          <w:sz w:val="24"/>
        </w:rPr>
        <w:t>V. 5.3 or greater</w:t>
      </w:r>
      <w:r>
        <w:rPr>
          <w:spacing w:val="30"/>
          <w:sz w:val="24"/>
        </w:rPr>
        <w:t xml:space="preserve"> </w:t>
      </w:r>
      <w:r>
        <w:rPr>
          <w:spacing w:val="-4"/>
          <w:sz w:val="24"/>
        </w:rPr>
        <w:t>(including):</w:t>
      </w:r>
    </w:p>
    <w:p w14:paraId="5D54F06B" w14:textId="77777777" w:rsidR="00B0748A" w:rsidRDefault="00A6023C">
      <w:pPr>
        <w:pStyle w:val="ListParagraph"/>
        <w:numPr>
          <w:ilvl w:val="2"/>
          <w:numId w:val="44"/>
        </w:numPr>
        <w:tabs>
          <w:tab w:val="left" w:pos="2042"/>
        </w:tabs>
        <w:spacing w:before="7"/>
        <w:rPr>
          <w:sz w:val="24"/>
        </w:rPr>
      </w:pPr>
      <w:r>
        <w:rPr>
          <w:sz w:val="24"/>
        </w:rPr>
        <w:t>Registration V.</w:t>
      </w:r>
      <w:r>
        <w:rPr>
          <w:spacing w:val="-1"/>
          <w:sz w:val="24"/>
        </w:rPr>
        <w:t xml:space="preserve"> </w:t>
      </w:r>
      <w:r>
        <w:rPr>
          <w:sz w:val="24"/>
        </w:rPr>
        <w:t>5.3</w:t>
      </w:r>
    </w:p>
    <w:p w14:paraId="1E9810B0" w14:textId="77777777" w:rsidR="00B0748A" w:rsidRDefault="00A6023C">
      <w:pPr>
        <w:pStyle w:val="ListParagraph"/>
        <w:numPr>
          <w:ilvl w:val="2"/>
          <w:numId w:val="44"/>
        </w:numPr>
        <w:tabs>
          <w:tab w:val="left" w:pos="2042"/>
        </w:tabs>
        <w:spacing w:before="7"/>
        <w:rPr>
          <w:sz w:val="24"/>
        </w:rPr>
      </w:pPr>
      <w:r>
        <w:rPr>
          <w:spacing w:val="-4"/>
          <w:sz w:val="24"/>
        </w:rPr>
        <w:t xml:space="preserve">Scheduling </w:t>
      </w:r>
      <w:r>
        <w:rPr>
          <w:sz w:val="24"/>
        </w:rPr>
        <w:t>V.</w:t>
      </w:r>
      <w:r>
        <w:rPr>
          <w:spacing w:val="9"/>
          <w:sz w:val="24"/>
        </w:rPr>
        <w:t xml:space="preserve"> </w:t>
      </w:r>
      <w:r>
        <w:rPr>
          <w:sz w:val="24"/>
        </w:rPr>
        <w:t>5.3</w:t>
      </w:r>
    </w:p>
    <w:p w14:paraId="4AC50548" w14:textId="77777777" w:rsidR="00B0748A" w:rsidRDefault="00A6023C">
      <w:pPr>
        <w:pStyle w:val="ListParagraph"/>
        <w:numPr>
          <w:ilvl w:val="1"/>
          <w:numId w:val="44"/>
        </w:numPr>
        <w:tabs>
          <w:tab w:val="left" w:pos="1681"/>
        </w:tabs>
        <w:spacing w:before="7"/>
        <w:jc w:val="left"/>
        <w:rPr>
          <w:sz w:val="24"/>
        </w:rPr>
      </w:pPr>
      <w:r>
        <w:rPr>
          <w:sz w:val="24"/>
        </w:rPr>
        <w:t xml:space="preserve">Health </w:t>
      </w:r>
      <w:r>
        <w:rPr>
          <w:spacing w:val="-3"/>
          <w:sz w:val="24"/>
        </w:rPr>
        <w:t xml:space="preserve">Summary </w:t>
      </w:r>
      <w:r>
        <w:rPr>
          <w:sz w:val="24"/>
        </w:rPr>
        <w:t>V. 2.7 or greater</w:t>
      </w:r>
    </w:p>
    <w:p w14:paraId="036870BA" w14:textId="77777777" w:rsidR="00B0748A" w:rsidRDefault="00A6023C">
      <w:pPr>
        <w:pStyle w:val="ListParagraph"/>
        <w:numPr>
          <w:ilvl w:val="1"/>
          <w:numId w:val="44"/>
        </w:numPr>
        <w:tabs>
          <w:tab w:val="left" w:pos="1681"/>
        </w:tabs>
        <w:spacing w:before="8"/>
        <w:jc w:val="left"/>
        <w:rPr>
          <w:sz w:val="24"/>
        </w:rPr>
      </w:pPr>
      <w:r>
        <w:rPr>
          <w:sz w:val="24"/>
        </w:rPr>
        <w:t>HL7 (Health Level 7) V. 1.6 or</w:t>
      </w:r>
      <w:r>
        <w:rPr>
          <w:spacing w:val="6"/>
          <w:sz w:val="24"/>
        </w:rPr>
        <w:t xml:space="preserve"> </w:t>
      </w:r>
      <w:r>
        <w:rPr>
          <w:sz w:val="24"/>
        </w:rPr>
        <w:t>greater</w:t>
      </w:r>
    </w:p>
    <w:p w14:paraId="58B953AE" w14:textId="77777777" w:rsidR="00B0748A" w:rsidRDefault="00A6023C">
      <w:pPr>
        <w:pStyle w:val="ListParagraph"/>
        <w:numPr>
          <w:ilvl w:val="1"/>
          <w:numId w:val="44"/>
        </w:numPr>
        <w:tabs>
          <w:tab w:val="left" w:pos="1690"/>
        </w:tabs>
        <w:spacing w:before="7"/>
        <w:ind w:left="1689" w:hanging="369"/>
        <w:jc w:val="left"/>
        <w:rPr>
          <w:sz w:val="24"/>
        </w:rPr>
      </w:pPr>
      <w:r>
        <w:rPr>
          <w:sz w:val="24"/>
        </w:rPr>
        <w:t>Consults/Request Tracking V.</w:t>
      </w:r>
      <w:r>
        <w:rPr>
          <w:spacing w:val="10"/>
          <w:sz w:val="24"/>
        </w:rPr>
        <w:t xml:space="preserve"> </w:t>
      </w:r>
      <w:r>
        <w:rPr>
          <w:sz w:val="24"/>
        </w:rPr>
        <w:t>3.0</w:t>
      </w:r>
    </w:p>
    <w:p w14:paraId="58CC1852" w14:textId="77777777" w:rsidR="00B0748A" w:rsidRDefault="00A6023C">
      <w:pPr>
        <w:pStyle w:val="ListParagraph"/>
        <w:numPr>
          <w:ilvl w:val="1"/>
          <w:numId w:val="44"/>
        </w:numPr>
        <w:tabs>
          <w:tab w:val="left" w:pos="1690"/>
        </w:tabs>
        <w:spacing w:before="8"/>
        <w:ind w:left="1689" w:hanging="369"/>
        <w:jc w:val="left"/>
        <w:rPr>
          <w:sz w:val="24"/>
        </w:rPr>
      </w:pPr>
      <w:r>
        <w:rPr>
          <w:sz w:val="24"/>
        </w:rPr>
        <w:t xml:space="preserve">TIU (Text Integration </w:t>
      </w:r>
      <w:r>
        <w:rPr>
          <w:spacing w:val="-4"/>
          <w:sz w:val="24"/>
        </w:rPr>
        <w:t xml:space="preserve">Utility) </w:t>
      </w:r>
      <w:r>
        <w:rPr>
          <w:sz w:val="24"/>
        </w:rPr>
        <w:t>V.</w:t>
      </w:r>
      <w:r>
        <w:rPr>
          <w:spacing w:val="15"/>
          <w:sz w:val="24"/>
        </w:rPr>
        <w:t xml:space="preserve"> </w:t>
      </w:r>
      <w:r>
        <w:rPr>
          <w:sz w:val="24"/>
        </w:rPr>
        <w:t>1.0</w:t>
      </w:r>
    </w:p>
    <w:p w14:paraId="28CDE106" w14:textId="77777777" w:rsidR="00B0748A" w:rsidRDefault="00A6023C">
      <w:pPr>
        <w:pStyle w:val="ListParagraph"/>
        <w:numPr>
          <w:ilvl w:val="1"/>
          <w:numId w:val="44"/>
        </w:numPr>
        <w:tabs>
          <w:tab w:val="left" w:pos="1681"/>
        </w:tabs>
        <w:spacing w:before="7"/>
        <w:jc w:val="left"/>
        <w:rPr>
          <w:sz w:val="24"/>
        </w:rPr>
      </w:pPr>
      <w:r>
        <w:rPr>
          <w:sz w:val="24"/>
        </w:rPr>
        <w:t xml:space="preserve">Order Entry V. 3.0 (CPRS (Computerized Patient Record </w:t>
      </w:r>
      <w:r>
        <w:rPr>
          <w:spacing w:val="-3"/>
          <w:sz w:val="24"/>
        </w:rPr>
        <w:t xml:space="preserve">System) </w:t>
      </w:r>
      <w:r>
        <w:rPr>
          <w:sz w:val="24"/>
        </w:rPr>
        <w:t xml:space="preserve">V. </w:t>
      </w:r>
      <w:r>
        <w:rPr>
          <w:spacing w:val="4"/>
          <w:sz w:val="24"/>
        </w:rPr>
        <w:t>1.0</w:t>
      </w:r>
      <w:r>
        <w:rPr>
          <w:spacing w:val="13"/>
          <w:sz w:val="24"/>
        </w:rPr>
        <w:t xml:space="preserve"> </w:t>
      </w:r>
      <w:r>
        <w:rPr>
          <w:sz w:val="24"/>
        </w:rPr>
        <w:t>(GUI</w:t>
      </w:r>
    </w:p>
    <w:p w14:paraId="7D3E77D8" w14:textId="77777777" w:rsidR="00B0748A" w:rsidRDefault="00A6023C">
      <w:pPr>
        <w:spacing w:before="7"/>
        <w:ind w:left="1681"/>
        <w:rPr>
          <w:sz w:val="24"/>
        </w:rPr>
      </w:pPr>
      <w:r>
        <w:rPr>
          <w:sz w:val="24"/>
        </w:rPr>
        <w:t>V. 18.8)) or greater</w:t>
      </w:r>
    </w:p>
    <w:p w14:paraId="6088A369" w14:textId="77777777" w:rsidR="00B0748A" w:rsidRDefault="00A6023C">
      <w:pPr>
        <w:pStyle w:val="ListParagraph"/>
        <w:numPr>
          <w:ilvl w:val="1"/>
          <w:numId w:val="44"/>
        </w:numPr>
        <w:tabs>
          <w:tab w:val="left" w:pos="1681"/>
        </w:tabs>
        <w:spacing w:before="7"/>
        <w:jc w:val="left"/>
        <w:rPr>
          <w:sz w:val="24"/>
        </w:rPr>
      </w:pPr>
      <w:r>
        <w:rPr>
          <w:sz w:val="24"/>
        </w:rPr>
        <w:t>PCE (Patient Care Encounter) V. 1.0 or</w:t>
      </w:r>
      <w:r>
        <w:rPr>
          <w:spacing w:val="22"/>
          <w:sz w:val="24"/>
        </w:rPr>
        <w:t xml:space="preserve"> </w:t>
      </w:r>
      <w:r>
        <w:rPr>
          <w:sz w:val="24"/>
        </w:rPr>
        <w:t>greater</w:t>
      </w:r>
    </w:p>
    <w:p w14:paraId="74F1DC6A" w14:textId="77777777" w:rsidR="00B0748A" w:rsidRDefault="00A6023C">
      <w:pPr>
        <w:pStyle w:val="ListParagraph"/>
        <w:numPr>
          <w:ilvl w:val="1"/>
          <w:numId w:val="44"/>
        </w:numPr>
        <w:tabs>
          <w:tab w:val="left" w:pos="1681"/>
        </w:tabs>
        <w:spacing w:before="8" w:line="247" w:lineRule="auto"/>
        <w:ind w:right="964"/>
        <w:jc w:val="left"/>
        <w:rPr>
          <w:sz w:val="24"/>
        </w:rPr>
      </w:pPr>
      <w:r>
        <w:rPr>
          <w:sz w:val="24"/>
        </w:rPr>
        <w:t xml:space="preserve">VistA </w:t>
      </w:r>
      <w:r>
        <w:rPr>
          <w:spacing w:val="-4"/>
          <w:sz w:val="24"/>
        </w:rPr>
        <w:t xml:space="preserve">Imaging </w:t>
      </w:r>
      <w:r>
        <w:rPr>
          <w:sz w:val="24"/>
        </w:rPr>
        <w:t xml:space="preserve">V. 3.0 or greater </w:t>
      </w:r>
      <w:r>
        <w:rPr>
          <w:spacing w:val="-3"/>
          <w:sz w:val="24"/>
        </w:rPr>
        <w:t xml:space="preserve">(includes installation </w:t>
      </w:r>
      <w:r>
        <w:rPr>
          <w:sz w:val="24"/>
        </w:rPr>
        <w:t xml:space="preserve">of background processor and </w:t>
      </w:r>
      <w:r>
        <w:rPr>
          <w:spacing w:val="-3"/>
          <w:sz w:val="24"/>
        </w:rPr>
        <w:t>jukebox)</w:t>
      </w:r>
    </w:p>
    <w:p w14:paraId="7DA1D693" w14:textId="77777777" w:rsidR="00B0748A" w:rsidRDefault="00A6023C">
      <w:pPr>
        <w:pStyle w:val="ListParagraph"/>
        <w:numPr>
          <w:ilvl w:val="1"/>
          <w:numId w:val="44"/>
        </w:numPr>
        <w:tabs>
          <w:tab w:val="left" w:pos="1681"/>
        </w:tabs>
        <w:spacing w:line="274" w:lineRule="exact"/>
        <w:jc w:val="left"/>
        <w:rPr>
          <w:sz w:val="24"/>
        </w:rPr>
      </w:pPr>
      <w:r>
        <w:rPr>
          <w:spacing w:val="-4"/>
          <w:sz w:val="24"/>
        </w:rPr>
        <w:t xml:space="preserve">Medicine </w:t>
      </w:r>
      <w:r>
        <w:rPr>
          <w:sz w:val="24"/>
        </w:rPr>
        <w:t>V. 2.3</w:t>
      </w:r>
      <w:r>
        <w:rPr>
          <w:spacing w:val="9"/>
          <w:sz w:val="24"/>
        </w:rPr>
        <w:t xml:space="preserve"> </w:t>
      </w:r>
      <w:r>
        <w:rPr>
          <w:sz w:val="24"/>
        </w:rPr>
        <w:t>(optional)</w:t>
      </w:r>
    </w:p>
    <w:p w14:paraId="44B1C036" w14:textId="77777777" w:rsidR="00B0748A" w:rsidRDefault="00A6023C">
      <w:pPr>
        <w:pStyle w:val="ListParagraph"/>
        <w:numPr>
          <w:ilvl w:val="1"/>
          <w:numId w:val="44"/>
        </w:numPr>
        <w:tabs>
          <w:tab w:val="left" w:pos="1680"/>
          <w:tab w:val="left" w:pos="1681"/>
        </w:tabs>
        <w:spacing w:before="7" w:line="247" w:lineRule="auto"/>
        <w:ind w:left="961" w:right="1516" w:firstLine="0"/>
        <w:jc w:val="left"/>
        <w:rPr>
          <w:sz w:val="24"/>
        </w:rPr>
      </w:pPr>
      <w:r>
        <w:rPr>
          <w:spacing w:val="-3"/>
          <w:sz w:val="24"/>
        </w:rPr>
        <w:t xml:space="preserve">Vitals </w:t>
      </w:r>
      <w:r>
        <w:rPr>
          <w:sz w:val="24"/>
        </w:rPr>
        <w:t xml:space="preserve">V 5.0 - Patches 25 and 23 </w:t>
      </w:r>
      <w:r>
        <w:rPr>
          <w:spacing w:val="-4"/>
          <w:sz w:val="24"/>
        </w:rPr>
        <w:t xml:space="preserve">must </w:t>
      </w:r>
      <w:r>
        <w:rPr>
          <w:spacing w:val="-3"/>
          <w:sz w:val="24"/>
        </w:rPr>
        <w:t>be installed.</w:t>
      </w:r>
      <w:r>
        <w:rPr>
          <w:spacing w:val="-3"/>
          <w:sz w:val="24"/>
          <w:vertAlign w:val="superscript"/>
        </w:rPr>
        <w:t>1</w:t>
      </w:r>
      <w:r>
        <w:rPr>
          <w:spacing w:val="-3"/>
          <w:sz w:val="24"/>
        </w:rPr>
        <w:t xml:space="preserve">These </w:t>
      </w:r>
      <w:r>
        <w:rPr>
          <w:sz w:val="24"/>
        </w:rPr>
        <w:t xml:space="preserve">packages </w:t>
      </w:r>
      <w:r>
        <w:rPr>
          <w:spacing w:val="-4"/>
          <w:sz w:val="24"/>
        </w:rPr>
        <w:t xml:space="preserve">must </w:t>
      </w:r>
      <w:r>
        <w:rPr>
          <w:spacing w:val="-3"/>
          <w:sz w:val="24"/>
        </w:rPr>
        <w:t xml:space="preserve">be </w:t>
      </w:r>
      <w:r>
        <w:rPr>
          <w:sz w:val="24"/>
        </w:rPr>
        <w:t xml:space="preserve">patched up through and </w:t>
      </w:r>
      <w:r>
        <w:rPr>
          <w:spacing w:val="-5"/>
          <w:sz w:val="24"/>
        </w:rPr>
        <w:t xml:space="preserve">including </w:t>
      </w:r>
      <w:r>
        <w:rPr>
          <w:sz w:val="24"/>
        </w:rPr>
        <w:t xml:space="preserve">the </w:t>
      </w:r>
      <w:r>
        <w:rPr>
          <w:spacing w:val="-4"/>
          <w:sz w:val="24"/>
        </w:rPr>
        <w:t xml:space="preserve">following </w:t>
      </w:r>
      <w:r>
        <w:rPr>
          <w:sz w:val="24"/>
        </w:rPr>
        <w:t xml:space="preserve">patches before </w:t>
      </w:r>
      <w:r>
        <w:rPr>
          <w:spacing w:val="-5"/>
          <w:sz w:val="24"/>
        </w:rPr>
        <w:t xml:space="preserve">Clinical </w:t>
      </w:r>
      <w:r>
        <w:rPr>
          <w:sz w:val="24"/>
        </w:rPr>
        <w:t xml:space="preserve">Procedures </w:t>
      </w:r>
      <w:r>
        <w:rPr>
          <w:spacing w:val="-5"/>
          <w:sz w:val="24"/>
        </w:rPr>
        <w:t xml:space="preserve">is </w:t>
      </w:r>
      <w:r>
        <w:rPr>
          <w:spacing w:val="-4"/>
          <w:sz w:val="24"/>
        </w:rPr>
        <w:t>installed:</w:t>
      </w:r>
    </w:p>
    <w:p w14:paraId="7227A65D" w14:textId="77777777" w:rsidR="00B0748A" w:rsidRDefault="00A6023C">
      <w:pPr>
        <w:pStyle w:val="ListParagraph"/>
        <w:numPr>
          <w:ilvl w:val="0"/>
          <w:numId w:val="43"/>
        </w:numPr>
        <w:tabs>
          <w:tab w:val="left" w:pos="1681"/>
        </w:tabs>
        <w:spacing w:line="273" w:lineRule="exact"/>
        <w:rPr>
          <w:sz w:val="24"/>
        </w:rPr>
      </w:pPr>
      <w:r>
        <w:rPr>
          <w:sz w:val="24"/>
        </w:rPr>
        <w:t>Patch 17 of Consults/Request Tracking V. 3.0</w:t>
      </w:r>
      <w:r>
        <w:rPr>
          <w:spacing w:val="2"/>
          <w:sz w:val="24"/>
        </w:rPr>
        <w:t xml:space="preserve"> </w:t>
      </w:r>
      <w:r>
        <w:rPr>
          <w:sz w:val="24"/>
        </w:rPr>
        <w:t>(GMRC*3.0*17)</w:t>
      </w:r>
    </w:p>
    <w:p w14:paraId="76263A50" w14:textId="77777777" w:rsidR="00B0748A" w:rsidRDefault="00A6023C">
      <w:pPr>
        <w:pStyle w:val="ListParagraph"/>
        <w:numPr>
          <w:ilvl w:val="0"/>
          <w:numId w:val="43"/>
        </w:numPr>
        <w:tabs>
          <w:tab w:val="left" w:pos="1681"/>
        </w:tabs>
        <w:spacing w:before="7"/>
        <w:rPr>
          <w:sz w:val="24"/>
        </w:rPr>
      </w:pPr>
      <w:r>
        <w:rPr>
          <w:sz w:val="24"/>
        </w:rPr>
        <w:t>Patch 112 of Order Entry V. 3.0</w:t>
      </w:r>
      <w:r>
        <w:rPr>
          <w:spacing w:val="-7"/>
          <w:sz w:val="24"/>
        </w:rPr>
        <w:t xml:space="preserve"> </w:t>
      </w:r>
      <w:r>
        <w:rPr>
          <w:sz w:val="24"/>
        </w:rPr>
        <w:t>(OR*3.0*112)</w:t>
      </w:r>
    </w:p>
    <w:p w14:paraId="33980B12" w14:textId="77777777" w:rsidR="00B0748A" w:rsidRDefault="00A6023C">
      <w:pPr>
        <w:pStyle w:val="ListParagraph"/>
        <w:numPr>
          <w:ilvl w:val="0"/>
          <w:numId w:val="43"/>
        </w:numPr>
        <w:tabs>
          <w:tab w:val="left" w:pos="1681"/>
        </w:tabs>
        <w:spacing w:before="8"/>
        <w:rPr>
          <w:sz w:val="24"/>
        </w:rPr>
      </w:pPr>
      <w:r>
        <w:rPr>
          <w:sz w:val="24"/>
        </w:rPr>
        <w:t xml:space="preserve">Patch 109 of Text Integration </w:t>
      </w:r>
      <w:r>
        <w:rPr>
          <w:spacing w:val="-3"/>
          <w:sz w:val="24"/>
        </w:rPr>
        <w:t xml:space="preserve">Utility </w:t>
      </w:r>
      <w:r>
        <w:rPr>
          <w:sz w:val="24"/>
        </w:rPr>
        <w:t>V. 1.0</w:t>
      </w:r>
      <w:r>
        <w:rPr>
          <w:spacing w:val="-3"/>
          <w:sz w:val="24"/>
        </w:rPr>
        <w:t xml:space="preserve"> </w:t>
      </w:r>
      <w:r>
        <w:rPr>
          <w:sz w:val="24"/>
        </w:rPr>
        <w:t>(TIU*1.0*109)</w:t>
      </w:r>
    </w:p>
    <w:p w14:paraId="6AED7CB1" w14:textId="77777777" w:rsidR="00B0748A" w:rsidRDefault="00A6023C">
      <w:pPr>
        <w:pStyle w:val="ListParagraph"/>
        <w:numPr>
          <w:ilvl w:val="0"/>
          <w:numId w:val="43"/>
        </w:numPr>
        <w:tabs>
          <w:tab w:val="left" w:pos="1681"/>
        </w:tabs>
        <w:spacing w:before="7" w:line="247" w:lineRule="auto"/>
        <w:ind w:left="1321" w:right="4965" w:firstLine="0"/>
        <w:rPr>
          <w:sz w:val="24"/>
        </w:rPr>
      </w:pPr>
      <w:r>
        <w:rPr>
          <w:sz w:val="24"/>
        </w:rPr>
        <w:t xml:space="preserve">Patch 7 of </w:t>
      </w:r>
      <w:r>
        <w:rPr>
          <w:spacing w:val="-4"/>
          <w:sz w:val="24"/>
        </w:rPr>
        <w:t xml:space="preserve">Imaging </w:t>
      </w:r>
      <w:r>
        <w:rPr>
          <w:sz w:val="24"/>
        </w:rPr>
        <w:t>V. 3.0 (MAG*3.0*7) 5. Patch 93 of HL7 V. 1.6</w:t>
      </w:r>
      <w:r>
        <w:rPr>
          <w:spacing w:val="2"/>
          <w:sz w:val="24"/>
        </w:rPr>
        <w:t xml:space="preserve"> </w:t>
      </w:r>
      <w:r>
        <w:rPr>
          <w:sz w:val="24"/>
        </w:rPr>
        <w:t>(HL*1.6*93)</w:t>
      </w:r>
    </w:p>
    <w:p w14:paraId="33D57342" w14:textId="77777777" w:rsidR="00B0748A" w:rsidRDefault="00A6023C">
      <w:pPr>
        <w:spacing w:line="274" w:lineRule="exact"/>
        <w:ind w:left="1321"/>
        <w:rPr>
          <w:sz w:val="24"/>
        </w:rPr>
      </w:pPr>
      <w:r>
        <w:rPr>
          <w:sz w:val="24"/>
        </w:rPr>
        <w:t>6. Patch 98 of HL7 V. 1.6 (HL*1.6*98)</w:t>
      </w:r>
    </w:p>
    <w:p w14:paraId="1EB3869E" w14:textId="77777777" w:rsidR="00B0748A" w:rsidRDefault="00A6023C">
      <w:pPr>
        <w:spacing w:before="7" w:line="247" w:lineRule="auto"/>
        <w:ind w:left="1681" w:right="2333" w:hanging="360"/>
        <w:rPr>
          <w:sz w:val="24"/>
        </w:rPr>
      </w:pPr>
      <w:r>
        <w:rPr>
          <w:sz w:val="24"/>
        </w:rPr>
        <w:t>7. If Medicine V. 2.3 is installed, you must install Patch 24 of Medicine (MC*2.3*24), and Patch 146 of Kernel (XU*8.0*146).</w:t>
      </w:r>
    </w:p>
    <w:p w14:paraId="6840147E" w14:textId="77777777" w:rsidR="00B0748A" w:rsidRDefault="00B0748A">
      <w:pPr>
        <w:spacing w:before="2"/>
      </w:pPr>
    </w:p>
    <w:p w14:paraId="7D5F0F58" w14:textId="77777777" w:rsidR="00B0748A" w:rsidRDefault="00A6023C">
      <w:pPr>
        <w:spacing w:line="247" w:lineRule="auto"/>
        <w:ind w:left="600" w:right="1004" w:hanging="360"/>
        <w:rPr>
          <w:sz w:val="24"/>
        </w:rPr>
      </w:pPr>
      <w:r>
        <w:rPr>
          <w:sz w:val="24"/>
        </w:rPr>
        <w:t xml:space="preserve">2. </w:t>
      </w:r>
      <w:r>
        <w:rPr>
          <w:position w:val="11"/>
          <w:sz w:val="15"/>
        </w:rPr>
        <w:t>2</w:t>
      </w:r>
      <w:r>
        <w:rPr>
          <w:sz w:val="24"/>
        </w:rPr>
        <w:t xml:space="preserve">Interface Control Registrations (formerly known as Integration Agreements) between the Clinical Procedures software and other VistA applications exist. Database Interface Control Registrations (DICR) are available on the DBA menu on Forum. For complete information regarding the DICRs for Clinical Procedures V. 1.0, please refer to the </w:t>
      </w:r>
      <w:r>
        <w:rPr>
          <w:i/>
          <w:sz w:val="24"/>
        </w:rPr>
        <w:t xml:space="preserve">Integration Control Registrations (Agreements) Menu </w:t>
      </w:r>
      <w:r>
        <w:rPr>
          <w:sz w:val="24"/>
        </w:rPr>
        <w:t xml:space="preserve">[DBA IA ISC] option under the </w:t>
      </w:r>
      <w:r>
        <w:rPr>
          <w:i/>
          <w:sz w:val="24"/>
        </w:rPr>
        <w:t xml:space="preserve">DBA </w:t>
      </w:r>
      <w:r>
        <w:rPr>
          <w:sz w:val="24"/>
        </w:rPr>
        <w:t>[DBA] option on FORUM.</w:t>
      </w:r>
    </w:p>
    <w:p w14:paraId="42DCA08C" w14:textId="77777777" w:rsidR="00B0748A" w:rsidRDefault="00B0748A">
      <w:pPr>
        <w:rPr>
          <w:sz w:val="20"/>
        </w:rPr>
      </w:pPr>
    </w:p>
    <w:p w14:paraId="2508052F" w14:textId="77777777" w:rsidR="00B0748A" w:rsidRDefault="00B0748A">
      <w:pPr>
        <w:rPr>
          <w:sz w:val="20"/>
        </w:rPr>
      </w:pPr>
    </w:p>
    <w:p w14:paraId="3FBBAC3F" w14:textId="77777777" w:rsidR="00B0748A" w:rsidRDefault="00B0748A">
      <w:pPr>
        <w:rPr>
          <w:sz w:val="20"/>
        </w:rPr>
      </w:pPr>
    </w:p>
    <w:p w14:paraId="1DCBD45D" w14:textId="77777777" w:rsidR="00B0748A" w:rsidRDefault="001F1920">
      <w:pPr>
        <w:spacing w:before="7"/>
        <w:rPr>
          <w:sz w:val="18"/>
        </w:rPr>
      </w:pPr>
      <w:r>
        <w:pict w14:anchorId="3ABA4153">
          <v:shape id="_x0000_s1186" style="position:absolute;margin-left:1in;margin-top:12.95pt;width:144.05pt;height:.1pt;z-index:-251612160;mso-wrap-distance-left:0;mso-wrap-distance-right:0;mso-position-horizontal-relative:page" coordorigin="1440,259" coordsize="2881,0" path="m1440,259r2881,e" filled="f" strokeweight=".48pt">
            <v:path arrowok="t"/>
            <w10:wrap type="topAndBottom" anchorx="page"/>
          </v:shape>
        </w:pict>
      </w:r>
    </w:p>
    <w:p w14:paraId="2F9EC7B5"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MD*1.0*12 October 2011 Removed VDEF reference.</w:t>
      </w:r>
    </w:p>
    <w:p w14:paraId="79602F03" w14:textId="77777777" w:rsidR="00B0748A" w:rsidRDefault="00A6023C">
      <w:pPr>
        <w:pStyle w:val="BodyText"/>
        <w:spacing w:line="249" w:lineRule="auto"/>
        <w:ind w:left="240" w:right="1140"/>
        <w:rPr>
          <w:rFonts w:ascii="Times New Roman"/>
        </w:rPr>
      </w:pPr>
      <w:r>
        <w:rPr>
          <w:rFonts w:ascii="Times New Roman"/>
          <w:position w:val="9"/>
          <w:sz w:val="13"/>
        </w:rPr>
        <w:t xml:space="preserve">2 </w:t>
      </w:r>
      <w:r>
        <w:rPr>
          <w:rFonts w:ascii="Times New Roman"/>
        </w:rPr>
        <w:t>Patch MD*1.0*14 March 2008 External Relations list removed. Integration Agreements renamed Interface Control Registrations.</w:t>
      </w:r>
    </w:p>
    <w:p w14:paraId="79F87222" w14:textId="77777777" w:rsidR="00B0748A" w:rsidRDefault="00B0748A">
      <w:pPr>
        <w:spacing w:line="249" w:lineRule="auto"/>
        <w:sectPr w:rsidR="00B0748A">
          <w:headerReference w:type="default" r:id="rId157"/>
          <w:footerReference w:type="even" r:id="rId158"/>
          <w:footerReference w:type="default" r:id="rId159"/>
          <w:pgSz w:w="12240" w:h="15840"/>
          <w:pgMar w:top="1360" w:right="480" w:bottom="1180" w:left="1200" w:header="0" w:footer="983" w:gutter="0"/>
          <w:cols w:space="720"/>
        </w:sectPr>
      </w:pPr>
    </w:p>
    <w:p w14:paraId="4B3F7FDB" w14:textId="77777777" w:rsidR="00B0748A" w:rsidRDefault="00B0748A">
      <w:pPr>
        <w:rPr>
          <w:sz w:val="20"/>
        </w:rPr>
      </w:pPr>
    </w:p>
    <w:p w14:paraId="5E18D7FD" w14:textId="77777777" w:rsidR="00B0748A" w:rsidRDefault="00A6023C">
      <w:pPr>
        <w:spacing w:before="230"/>
        <w:ind w:left="240"/>
        <w:rPr>
          <w:sz w:val="24"/>
        </w:rPr>
      </w:pPr>
      <w:r>
        <w:rPr>
          <w:position w:val="11"/>
          <w:sz w:val="15"/>
        </w:rPr>
        <w:t>1</w:t>
      </w:r>
      <w:r>
        <w:rPr>
          <w:sz w:val="24"/>
        </w:rPr>
        <w:t>The following screen capture shows one way to access the DBA option in FORUM:</w:t>
      </w:r>
    </w:p>
    <w:p w14:paraId="7A22E02B" w14:textId="77777777" w:rsidR="00B0748A" w:rsidRDefault="001F1920">
      <w:pPr>
        <w:spacing w:before="3"/>
        <w:rPr>
          <w:sz w:val="21"/>
        </w:rPr>
      </w:pPr>
      <w:r>
        <w:pict w14:anchorId="1668CE6B">
          <v:group id="_x0000_s1172" style="position:absolute;margin-left:88.1pt;margin-top:14.45pt;width:457.9pt;height:219pt;z-index:-251607040;mso-wrap-distance-left:0;mso-wrap-distance-right:0;mso-position-horizontal-relative:page" coordorigin="1762,289" coordsize="9158,4380">
            <v:line id="_x0000_s1185" style="position:absolute" from="1772,294" to="10910,294" strokeweight=".48pt"/>
            <v:line id="_x0000_s1184" style="position:absolute" from="10915,289" to="10915,4423" strokeweight=".48pt"/>
            <v:rect id="_x0000_s1183" style="position:absolute;left:1762;top:4658;width:10;height:10" fillcolor="black" stroked="f"/>
            <v:rect id="_x0000_s1182" style="position:absolute;left:1762;top:4658;width:10;height:10" fillcolor="black" stroked="f"/>
            <v:line id="_x0000_s1181" style="position:absolute" from="1772,4663" to="10910,4663" strokeweight=".48pt"/>
            <v:rect id="_x0000_s1180" style="position:absolute;left:10910;top:4658;width:10;height:10" fillcolor="black" stroked="f"/>
            <v:rect id="_x0000_s1179" style="position:absolute;left:10910;top:4658;width:10;height:10" fillcolor="black" stroked="f"/>
            <v:line id="_x0000_s1178" style="position:absolute" from="1767,289" to="1767,4658" strokeweight=".48pt"/>
            <v:line id="_x0000_s1177" style="position:absolute" from="10915,4423" to="10915,4658" strokeweight=".48pt"/>
            <v:shapetype id="_x0000_t202" coordsize="21600,21600" o:spt="202" path="m,l,21600r21600,l21600,xe">
              <v:stroke joinstyle="miter"/>
              <v:path gradientshapeok="t" o:connecttype="rect"/>
            </v:shapetype>
            <v:shape id="_x0000_s1176" type="#_x0000_t202" style="position:absolute;left:1800;top:3333;width:8782;height:1309" filled="f" stroked="f">
              <v:textbox inset="0,0,0,0">
                <w:txbxContent>
                  <w:p w14:paraId="06FB8FEF" w14:textId="77777777" w:rsidR="00A6023C" w:rsidRDefault="00A6023C">
                    <w:pPr>
                      <w:spacing w:before="8" w:line="230" w:lineRule="auto"/>
                      <w:ind w:right="240"/>
                      <w:rPr>
                        <w:rFonts w:ascii="Courier New"/>
                        <w:sz w:val="20"/>
                      </w:rPr>
                    </w:pPr>
                    <w:r>
                      <w:rPr>
                        <w:rFonts w:ascii="Courier New"/>
                        <w:sz w:val="20"/>
                      </w:rPr>
                      <w:t>Enter ?? for more options, ??? for brief descriptions, ?OPTION for help text.</w:t>
                    </w:r>
                  </w:p>
                  <w:p w14:paraId="7BCD7606" w14:textId="77777777" w:rsidR="00A6023C" w:rsidRDefault="00A6023C">
                    <w:pPr>
                      <w:rPr>
                        <w:rFonts w:ascii="Courier New"/>
                        <w:sz w:val="19"/>
                      </w:rPr>
                    </w:pPr>
                  </w:p>
                  <w:p w14:paraId="1435C459" w14:textId="77777777" w:rsidR="00A6023C" w:rsidRDefault="00A6023C">
                    <w:pPr>
                      <w:tabs>
                        <w:tab w:val="left" w:pos="3001"/>
                        <w:tab w:val="left" w:pos="4921"/>
                        <w:tab w:val="left" w:pos="5882"/>
                      </w:tabs>
                      <w:spacing w:line="228" w:lineRule="auto"/>
                      <w:ind w:right="18"/>
                      <w:rPr>
                        <w:rFonts w:ascii="Courier New"/>
                        <w:sz w:val="20"/>
                      </w:rPr>
                    </w:pPr>
                    <w:r>
                      <w:rPr>
                        <w:rFonts w:ascii="Courier New"/>
                        <w:sz w:val="20"/>
                      </w:rPr>
                      <w:t>Select Custodial Package Menu</w:t>
                    </w:r>
                    <w:r>
                      <w:rPr>
                        <w:rFonts w:ascii="Courier New"/>
                        <w:spacing w:val="-5"/>
                        <w:sz w:val="20"/>
                      </w:rPr>
                      <w:t xml:space="preserve"> </w:t>
                    </w:r>
                    <w:r>
                      <w:rPr>
                        <w:rFonts w:ascii="Courier New"/>
                        <w:sz w:val="20"/>
                      </w:rPr>
                      <w:t>Option:</w:t>
                    </w:r>
                    <w:r>
                      <w:rPr>
                        <w:rFonts w:ascii="Courier New"/>
                        <w:spacing w:val="-2"/>
                        <w:sz w:val="20"/>
                      </w:rPr>
                      <w:t xml:space="preserve"> </w:t>
                    </w:r>
                    <w:r>
                      <w:rPr>
                        <w:rFonts w:ascii="Courier New"/>
                        <w:sz w:val="20"/>
                      </w:rPr>
                      <w:t>1</w:t>
                    </w:r>
                    <w:r>
                      <w:rPr>
                        <w:rFonts w:ascii="Courier New"/>
                        <w:sz w:val="20"/>
                      </w:rPr>
                      <w:tab/>
                      <w:t xml:space="preserve">ACTIVE ICRs by Custodial </w:t>
                    </w:r>
                    <w:r>
                      <w:rPr>
                        <w:rFonts w:ascii="Courier New"/>
                        <w:spacing w:val="-3"/>
                        <w:sz w:val="20"/>
                      </w:rPr>
                      <w:t xml:space="preserve">Package </w:t>
                    </w:r>
                    <w:r>
                      <w:rPr>
                        <w:rFonts w:ascii="Courier New"/>
                        <w:sz w:val="20"/>
                      </w:rPr>
                      <w:t>Select PACKAGE</w:t>
                    </w:r>
                    <w:r>
                      <w:rPr>
                        <w:rFonts w:ascii="Courier New"/>
                        <w:spacing w:val="-3"/>
                        <w:sz w:val="20"/>
                      </w:rPr>
                      <w:t xml:space="preserve"> </w:t>
                    </w:r>
                    <w:r>
                      <w:rPr>
                        <w:rFonts w:ascii="Courier New"/>
                        <w:sz w:val="20"/>
                      </w:rPr>
                      <w:t>NAME:</w:t>
                    </w:r>
                    <w:r>
                      <w:rPr>
                        <w:rFonts w:ascii="Courier New"/>
                        <w:spacing w:val="-1"/>
                        <w:sz w:val="20"/>
                      </w:rPr>
                      <w:t xml:space="preserve"> </w:t>
                    </w:r>
                    <w:r>
                      <w:rPr>
                        <w:rFonts w:ascii="Courier New"/>
                        <w:sz w:val="20"/>
                      </w:rPr>
                      <w:t>MD</w:t>
                    </w:r>
                    <w:r>
                      <w:rPr>
                        <w:rFonts w:ascii="Courier New"/>
                        <w:sz w:val="20"/>
                      </w:rPr>
                      <w:tab/>
                      <w:t>CLINICAL</w:t>
                    </w:r>
                    <w:r>
                      <w:rPr>
                        <w:rFonts w:ascii="Courier New"/>
                        <w:spacing w:val="-1"/>
                        <w:sz w:val="20"/>
                      </w:rPr>
                      <w:t xml:space="preserve"> </w:t>
                    </w:r>
                    <w:r>
                      <w:rPr>
                        <w:rFonts w:ascii="Courier New"/>
                        <w:sz w:val="20"/>
                      </w:rPr>
                      <w:t>PROCEDURES</w:t>
                    </w:r>
                    <w:r>
                      <w:rPr>
                        <w:rFonts w:ascii="Courier New"/>
                        <w:sz w:val="20"/>
                      </w:rPr>
                      <w:tab/>
                      <w:t>MD</w:t>
                    </w:r>
                  </w:p>
                  <w:p w14:paraId="6DBA4573" w14:textId="77777777" w:rsidR="00A6023C" w:rsidRDefault="00A6023C">
                    <w:pPr>
                      <w:spacing w:line="220" w:lineRule="exact"/>
                      <w:rPr>
                        <w:rFonts w:ascii="Courier New"/>
                        <w:sz w:val="20"/>
                      </w:rPr>
                    </w:pPr>
                    <w:r>
                      <w:rPr>
                        <w:rFonts w:ascii="Courier New"/>
                        <w:sz w:val="20"/>
                      </w:rPr>
                      <w:t>DEVICE: HOME//</w:t>
                    </w:r>
                  </w:p>
                </w:txbxContent>
              </v:textbox>
            </v:shape>
            <v:shape id="_x0000_s1175" type="#_x0000_t202" style="position:absolute;left:3001;top:2469;width:4220;height:661" filled="f" stroked="f">
              <v:textbox inset="0,0,0,0">
                <w:txbxContent>
                  <w:p w14:paraId="15301840" w14:textId="77777777" w:rsidR="00A6023C" w:rsidRDefault="00A6023C">
                    <w:pPr>
                      <w:spacing w:before="9" w:line="228" w:lineRule="auto"/>
                      <w:ind w:right="-1"/>
                      <w:rPr>
                        <w:rFonts w:ascii="Courier New"/>
                        <w:sz w:val="20"/>
                      </w:rPr>
                    </w:pPr>
                    <w:r>
                      <w:rPr>
                        <w:rFonts w:ascii="Courier New"/>
                        <w:sz w:val="20"/>
                      </w:rPr>
                      <w:t>ACTIVE ICRs by Custodial Package Print ALL ICRs by Custodial Package Supported References Print All</w:t>
                    </w:r>
                  </w:p>
                </w:txbxContent>
              </v:textbox>
            </v:shape>
            <v:shape id="_x0000_s1174" type="#_x0000_t202" style="position:absolute;left:2161;top:2469;width:141;height:661" filled="f" stroked="f">
              <v:textbox inset="0,0,0,0">
                <w:txbxContent>
                  <w:p w14:paraId="51B4DD55" w14:textId="77777777" w:rsidR="00A6023C" w:rsidRDefault="00A6023C">
                    <w:pPr>
                      <w:spacing w:before="1" w:line="221" w:lineRule="exact"/>
                      <w:rPr>
                        <w:rFonts w:ascii="Courier New"/>
                        <w:sz w:val="20"/>
                      </w:rPr>
                    </w:pPr>
                    <w:r>
                      <w:rPr>
                        <w:rFonts w:ascii="Courier New"/>
                        <w:sz w:val="20"/>
                      </w:rPr>
                      <w:t>1</w:t>
                    </w:r>
                  </w:p>
                  <w:p w14:paraId="229BDA2D" w14:textId="77777777" w:rsidR="00A6023C" w:rsidRDefault="00A6023C">
                    <w:pPr>
                      <w:spacing w:line="216" w:lineRule="exact"/>
                      <w:rPr>
                        <w:rFonts w:ascii="Courier New"/>
                        <w:sz w:val="20"/>
                      </w:rPr>
                    </w:pPr>
                    <w:r>
                      <w:rPr>
                        <w:rFonts w:ascii="Courier New"/>
                        <w:sz w:val="20"/>
                      </w:rPr>
                      <w:t>2</w:t>
                    </w:r>
                  </w:p>
                  <w:p w14:paraId="500DB116" w14:textId="77777777" w:rsidR="00A6023C" w:rsidRDefault="00A6023C">
                    <w:pPr>
                      <w:spacing w:line="221" w:lineRule="exact"/>
                      <w:rPr>
                        <w:rFonts w:ascii="Courier New"/>
                        <w:sz w:val="20"/>
                      </w:rPr>
                    </w:pPr>
                    <w:r>
                      <w:rPr>
                        <w:rFonts w:ascii="Courier New"/>
                        <w:sz w:val="20"/>
                      </w:rPr>
                      <w:t>3</w:t>
                    </w:r>
                  </w:p>
                </w:txbxContent>
              </v:textbox>
            </v:shape>
            <v:shape id="_x0000_s1173" type="#_x0000_t202" style="position:absolute;left:1800;top:308;width:8301;height:1958" filled="f" stroked="f">
              <v:textbox inset="0,0,0,0">
                <w:txbxContent>
                  <w:p w14:paraId="5A992B30" w14:textId="77777777" w:rsidR="00A6023C" w:rsidRDefault="00A6023C">
                    <w:pPr>
                      <w:spacing w:before="1"/>
                      <w:rPr>
                        <w:rFonts w:ascii="Courier New"/>
                        <w:sz w:val="20"/>
                      </w:rPr>
                    </w:pPr>
                    <w:r>
                      <w:rPr>
                        <w:rFonts w:ascii="Courier New"/>
                        <w:sz w:val="20"/>
                      </w:rPr>
                      <w:t>Select Software Services Primary Menu Option: DBA</w:t>
                    </w:r>
                  </w:p>
                  <w:p w14:paraId="411ABA9C" w14:textId="77777777" w:rsidR="00A6023C" w:rsidRDefault="00A6023C">
                    <w:pPr>
                      <w:spacing w:before="2"/>
                      <w:rPr>
                        <w:rFonts w:ascii="Courier New"/>
                        <w:sz w:val="18"/>
                      </w:rPr>
                    </w:pPr>
                  </w:p>
                  <w:p w14:paraId="3975DB46" w14:textId="77777777" w:rsidR="00A6023C" w:rsidRDefault="00A6023C">
                    <w:pPr>
                      <w:tabs>
                        <w:tab w:val="left" w:pos="2761"/>
                      </w:tabs>
                      <w:rPr>
                        <w:rFonts w:ascii="Courier New"/>
                        <w:sz w:val="20"/>
                      </w:rPr>
                    </w:pPr>
                    <w:r>
                      <w:rPr>
                        <w:rFonts w:ascii="Courier New"/>
                        <w:sz w:val="20"/>
                      </w:rPr>
                      <w:t>Select DBA</w:t>
                    </w:r>
                    <w:r>
                      <w:rPr>
                        <w:rFonts w:ascii="Courier New"/>
                        <w:spacing w:val="-3"/>
                        <w:sz w:val="20"/>
                      </w:rPr>
                      <w:t xml:space="preserve"> </w:t>
                    </w:r>
                    <w:r>
                      <w:rPr>
                        <w:rFonts w:ascii="Courier New"/>
                        <w:sz w:val="20"/>
                      </w:rPr>
                      <w:t>Option:</w:t>
                    </w:r>
                    <w:r>
                      <w:rPr>
                        <w:rFonts w:ascii="Courier New"/>
                        <w:spacing w:val="-1"/>
                        <w:sz w:val="20"/>
                      </w:rPr>
                      <w:t xml:space="preserve"> </w:t>
                    </w:r>
                    <w:r>
                      <w:rPr>
                        <w:rFonts w:ascii="Courier New"/>
                        <w:sz w:val="20"/>
                      </w:rPr>
                      <w:t>IA</w:t>
                    </w:r>
                    <w:r>
                      <w:rPr>
                        <w:rFonts w:ascii="Courier New"/>
                        <w:sz w:val="20"/>
                      </w:rPr>
                      <w:tab/>
                      <w:t>Integration Control Registrations</w:t>
                    </w:r>
                    <w:r>
                      <w:rPr>
                        <w:rFonts w:ascii="Courier New"/>
                        <w:spacing w:val="-5"/>
                        <w:sz w:val="20"/>
                      </w:rPr>
                      <w:t xml:space="preserve"> </w:t>
                    </w:r>
                    <w:r>
                      <w:rPr>
                        <w:rFonts w:ascii="Courier New"/>
                        <w:sz w:val="20"/>
                      </w:rPr>
                      <w:t>(Agreements)</w:t>
                    </w:r>
                  </w:p>
                  <w:p w14:paraId="7969D5C8" w14:textId="77777777" w:rsidR="00A6023C" w:rsidRDefault="00A6023C">
                    <w:pPr>
                      <w:spacing w:before="10"/>
                      <w:rPr>
                        <w:rFonts w:ascii="Courier New"/>
                        <w:sz w:val="18"/>
                      </w:rPr>
                    </w:pPr>
                  </w:p>
                  <w:p w14:paraId="6C3B5330" w14:textId="77777777" w:rsidR="00A6023C" w:rsidRDefault="00A6023C" w:rsidP="00A6023C">
                    <w:pPr>
                      <w:spacing w:line="228" w:lineRule="auto"/>
                      <w:rPr>
                        <w:rFonts w:ascii="Courier New"/>
                        <w:sz w:val="20"/>
                      </w:rPr>
                    </w:pPr>
                    <w:r>
                      <w:rPr>
                        <w:rFonts w:ascii="Courier New"/>
                        <w:sz w:val="20"/>
                      </w:rPr>
                      <w:t>Select Integration Control Registrations (Agreements) Option: CUST Custodial Package Menu</w:t>
                    </w:r>
                  </w:p>
                  <w:p w14:paraId="3AF34A41" w14:textId="77777777" w:rsidR="00A6023C" w:rsidRDefault="00A6023C">
                    <w:pPr>
                      <w:spacing w:before="2"/>
                      <w:rPr>
                        <w:rFonts w:ascii="Courier New"/>
                        <w:sz w:val="18"/>
                      </w:rPr>
                    </w:pPr>
                  </w:p>
                  <w:p w14:paraId="22747628" w14:textId="77777777" w:rsidR="00A6023C" w:rsidRDefault="00A6023C">
                    <w:pPr>
                      <w:rPr>
                        <w:rFonts w:ascii="Courier New"/>
                        <w:sz w:val="20"/>
                      </w:rPr>
                    </w:pPr>
                    <w:r>
                      <w:rPr>
                        <w:rFonts w:ascii="Courier New"/>
                        <w:sz w:val="20"/>
                      </w:rPr>
                      <w:t>Select Custodial Package Menu Option: ?</w:t>
                    </w:r>
                  </w:p>
                </w:txbxContent>
              </v:textbox>
            </v:shape>
            <w10:wrap type="topAndBottom" anchorx="page"/>
          </v:group>
        </w:pict>
      </w:r>
    </w:p>
    <w:p w14:paraId="26FEDAF7" w14:textId="77777777" w:rsidR="00B0748A" w:rsidRDefault="00B0748A">
      <w:pPr>
        <w:rPr>
          <w:sz w:val="20"/>
        </w:rPr>
      </w:pPr>
    </w:p>
    <w:p w14:paraId="1A230DA0" w14:textId="77777777" w:rsidR="00B0748A" w:rsidRDefault="00B0748A">
      <w:pPr>
        <w:rPr>
          <w:sz w:val="20"/>
        </w:rPr>
      </w:pPr>
    </w:p>
    <w:p w14:paraId="4DCE6913" w14:textId="77777777" w:rsidR="00B0748A" w:rsidRDefault="00B0748A">
      <w:pPr>
        <w:rPr>
          <w:sz w:val="20"/>
        </w:rPr>
      </w:pPr>
    </w:p>
    <w:p w14:paraId="02A1CF5A" w14:textId="77777777" w:rsidR="00B0748A" w:rsidRDefault="00B0748A">
      <w:pPr>
        <w:rPr>
          <w:sz w:val="20"/>
        </w:rPr>
      </w:pPr>
    </w:p>
    <w:p w14:paraId="149C742F" w14:textId="77777777" w:rsidR="00B0748A" w:rsidRDefault="00B0748A">
      <w:pPr>
        <w:rPr>
          <w:sz w:val="20"/>
        </w:rPr>
      </w:pPr>
    </w:p>
    <w:p w14:paraId="5121E34D" w14:textId="77777777" w:rsidR="00B0748A" w:rsidRDefault="00B0748A">
      <w:pPr>
        <w:rPr>
          <w:sz w:val="20"/>
        </w:rPr>
      </w:pPr>
    </w:p>
    <w:p w14:paraId="1C19E29B" w14:textId="77777777" w:rsidR="00B0748A" w:rsidRDefault="00B0748A">
      <w:pPr>
        <w:rPr>
          <w:sz w:val="20"/>
        </w:rPr>
      </w:pPr>
    </w:p>
    <w:p w14:paraId="281721C9" w14:textId="77777777" w:rsidR="00B0748A" w:rsidRDefault="00B0748A">
      <w:pPr>
        <w:rPr>
          <w:sz w:val="20"/>
        </w:rPr>
      </w:pPr>
    </w:p>
    <w:p w14:paraId="1A77EED1" w14:textId="77777777" w:rsidR="00B0748A" w:rsidRDefault="00B0748A">
      <w:pPr>
        <w:rPr>
          <w:sz w:val="20"/>
        </w:rPr>
      </w:pPr>
    </w:p>
    <w:p w14:paraId="061196C1" w14:textId="77777777" w:rsidR="00B0748A" w:rsidRDefault="00B0748A">
      <w:pPr>
        <w:rPr>
          <w:sz w:val="20"/>
        </w:rPr>
      </w:pPr>
    </w:p>
    <w:p w14:paraId="6BD120E2" w14:textId="77777777" w:rsidR="00B0748A" w:rsidRDefault="00B0748A">
      <w:pPr>
        <w:rPr>
          <w:sz w:val="20"/>
        </w:rPr>
      </w:pPr>
    </w:p>
    <w:p w14:paraId="50E775D6" w14:textId="77777777" w:rsidR="00B0748A" w:rsidRDefault="00B0748A">
      <w:pPr>
        <w:rPr>
          <w:sz w:val="20"/>
        </w:rPr>
      </w:pPr>
    </w:p>
    <w:p w14:paraId="5AA076C5" w14:textId="77777777" w:rsidR="00B0748A" w:rsidRDefault="00B0748A">
      <w:pPr>
        <w:rPr>
          <w:sz w:val="20"/>
        </w:rPr>
      </w:pPr>
    </w:p>
    <w:p w14:paraId="58F95036" w14:textId="77777777" w:rsidR="00B0748A" w:rsidRDefault="00B0748A">
      <w:pPr>
        <w:rPr>
          <w:sz w:val="20"/>
        </w:rPr>
      </w:pPr>
    </w:p>
    <w:p w14:paraId="6F870FFD" w14:textId="77777777" w:rsidR="00B0748A" w:rsidRDefault="00B0748A">
      <w:pPr>
        <w:rPr>
          <w:sz w:val="20"/>
        </w:rPr>
      </w:pPr>
    </w:p>
    <w:p w14:paraId="2B7D5E17" w14:textId="77777777" w:rsidR="00B0748A" w:rsidRDefault="00B0748A">
      <w:pPr>
        <w:rPr>
          <w:sz w:val="20"/>
        </w:rPr>
      </w:pPr>
    </w:p>
    <w:p w14:paraId="038F5188" w14:textId="77777777" w:rsidR="00B0748A" w:rsidRDefault="00B0748A">
      <w:pPr>
        <w:rPr>
          <w:sz w:val="20"/>
        </w:rPr>
      </w:pPr>
    </w:p>
    <w:p w14:paraId="2C377239" w14:textId="77777777" w:rsidR="00B0748A" w:rsidRDefault="00B0748A">
      <w:pPr>
        <w:rPr>
          <w:sz w:val="20"/>
        </w:rPr>
      </w:pPr>
    </w:p>
    <w:p w14:paraId="6625C7CD" w14:textId="77777777" w:rsidR="00B0748A" w:rsidRDefault="00B0748A">
      <w:pPr>
        <w:rPr>
          <w:sz w:val="20"/>
        </w:rPr>
      </w:pPr>
    </w:p>
    <w:p w14:paraId="526EEE2B" w14:textId="77777777" w:rsidR="00B0748A" w:rsidRDefault="00B0748A">
      <w:pPr>
        <w:rPr>
          <w:sz w:val="20"/>
        </w:rPr>
      </w:pPr>
    </w:p>
    <w:p w14:paraId="04B3DAA4" w14:textId="77777777" w:rsidR="00B0748A" w:rsidRDefault="00B0748A">
      <w:pPr>
        <w:rPr>
          <w:sz w:val="20"/>
        </w:rPr>
      </w:pPr>
    </w:p>
    <w:p w14:paraId="02D77217" w14:textId="77777777" w:rsidR="00B0748A" w:rsidRDefault="00B0748A">
      <w:pPr>
        <w:rPr>
          <w:sz w:val="20"/>
        </w:rPr>
      </w:pPr>
    </w:p>
    <w:p w14:paraId="1E408BCA" w14:textId="77777777" w:rsidR="00B0748A" w:rsidRDefault="00B0748A">
      <w:pPr>
        <w:rPr>
          <w:sz w:val="20"/>
        </w:rPr>
      </w:pPr>
    </w:p>
    <w:p w14:paraId="2D3F770A" w14:textId="77777777" w:rsidR="00B0748A" w:rsidRDefault="00B0748A">
      <w:pPr>
        <w:rPr>
          <w:sz w:val="20"/>
        </w:rPr>
      </w:pPr>
    </w:p>
    <w:p w14:paraId="76C67D04" w14:textId="77777777" w:rsidR="00B0748A" w:rsidRDefault="00B0748A">
      <w:pPr>
        <w:rPr>
          <w:sz w:val="20"/>
        </w:rPr>
      </w:pPr>
    </w:p>
    <w:p w14:paraId="37B7001C" w14:textId="77777777" w:rsidR="00B0748A" w:rsidRDefault="00B0748A">
      <w:pPr>
        <w:rPr>
          <w:sz w:val="20"/>
        </w:rPr>
      </w:pPr>
    </w:p>
    <w:p w14:paraId="028BFD2E" w14:textId="77777777" w:rsidR="00B0748A" w:rsidRDefault="00B0748A">
      <w:pPr>
        <w:rPr>
          <w:sz w:val="20"/>
        </w:rPr>
      </w:pPr>
    </w:p>
    <w:p w14:paraId="4F7C7A5E" w14:textId="77777777" w:rsidR="00B0748A" w:rsidRDefault="00B0748A">
      <w:pPr>
        <w:rPr>
          <w:sz w:val="20"/>
        </w:rPr>
      </w:pPr>
    </w:p>
    <w:p w14:paraId="756F4BE1" w14:textId="77777777" w:rsidR="00B0748A" w:rsidRDefault="00B0748A">
      <w:pPr>
        <w:rPr>
          <w:sz w:val="20"/>
        </w:rPr>
      </w:pPr>
    </w:p>
    <w:p w14:paraId="49BEDE84" w14:textId="77777777" w:rsidR="00B0748A" w:rsidRDefault="00B0748A">
      <w:pPr>
        <w:rPr>
          <w:sz w:val="20"/>
        </w:rPr>
      </w:pPr>
    </w:p>
    <w:p w14:paraId="3A6B3775" w14:textId="77777777" w:rsidR="00B0748A" w:rsidRDefault="00B0748A">
      <w:pPr>
        <w:rPr>
          <w:sz w:val="20"/>
        </w:rPr>
      </w:pPr>
    </w:p>
    <w:p w14:paraId="3E3B649D" w14:textId="77777777" w:rsidR="00B0748A" w:rsidRDefault="00B0748A">
      <w:pPr>
        <w:rPr>
          <w:sz w:val="20"/>
        </w:rPr>
      </w:pPr>
    </w:p>
    <w:p w14:paraId="078F9E1A" w14:textId="77777777" w:rsidR="00B0748A" w:rsidRDefault="001F1920">
      <w:pPr>
        <w:rPr>
          <w:sz w:val="20"/>
        </w:rPr>
      </w:pPr>
      <w:r>
        <w:pict w14:anchorId="4DC39A5D">
          <v:shape id="_x0000_s1171" style="position:absolute;margin-left:1in;margin-top:13.75pt;width:144.05pt;height:.1pt;z-index:-251606016;mso-wrap-distance-left:0;mso-wrap-distance-right:0;mso-position-horizontal-relative:page" coordorigin="1440,275" coordsize="2881,0" path="m1440,275r2881,e" filled="f" strokeweight=".48pt">
            <v:path arrowok="t"/>
            <w10:wrap type="topAndBottom" anchorx="page"/>
          </v:shape>
        </w:pict>
      </w:r>
    </w:p>
    <w:p w14:paraId="2BB0EE5D"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MD*1.0*14 March 2008 Screen capture added.</w:t>
      </w:r>
    </w:p>
    <w:p w14:paraId="3DB531FD" w14:textId="77777777" w:rsidR="00B0748A" w:rsidRDefault="00B0748A">
      <w:pPr>
        <w:sectPr w:rsidR="00B0748A">
          <w:headerReference w:type="even" r:id="rId160"/>
          <w:pgSz w:w="12240" w:h="15840"/>
          <w:pgMar w:top="940" w:right="480" w:bottom="1180" w:left="1200" w:header="733" w:footer="983" w:gutter="0"/>
          <w:cols w:space="720"/>
        </w:sectPr>
      </w:pPr>
    </w:p>
    <w:p w14:paraId="6B4B8655" w14:textId="77777777" w:rsidR="00B0748A" w:rsidRDefault="00A6023C">
      <w:pPr>
        <w:pStyle w:val="Heading1"/>
        <w:numPr>
          <w:ilvl w:val="0"/>
          <w:numId w:val="42"/>
        </w:numPr>
        <w:tabs>
          <w:tab w:val="left" w:pos="960"/>
          <w:tab w:val="left" w:pos="961"/>
        </w:tabs>
      </w:pPr>
      <w:bookmarkStart w:id="71" w:name="_bookmark71"/>
      <w:bookmarkEnd w:id="71"/>
      <w:r>
        <w:rPr>
          <w:color w:val="0000FF"/>
        </w:rPr>
        <w:t>Internal</w:t>
      </w:r>
      <w:r>
        <w:rPr>
          <w:color w:val="0000FF"/>
          <w:spacing w:val="1"/>
        </w:rPr>
        <w:t xml:space="preserve"> </w:t>
      </w:r>
      <w:r>
        <w:rPr>
          <w:color w:val="0000FF"/>
        </w:rPr>
        <w:t>Relations</w:t>
      </w:r>
    </w:p>
    <w:p w14:paraId="4B6D5966" w14:textId="77777777" w:rsidR="00B0748A" w:rsidRDefault="00A6023C">
      <w:pPr>
        <w:spacing w:before="259" w:line="247" w:lineRule="auto"/>
        <w:ind w:left="240" w:right="1061"/>
        <w:rPr>
          <w:sz w:val="24"/>
        </w:rPr>
      </w:pPr>
      <w:r>
        <w:rPr>
          <w:position w:val="11"/>
          <w:sz w:val="15"/>
        </w:rPr>
        <w:t>1</w:t>
      </w:r>
      <w:r>
        <w:rPr>
          <w:sz w:val="24"/>
        </w:rPr>
        <w:t xml:space="preserve">The </w:t>
      </w:r>
      <w:r>
        <w:rPr>
          <w:spacing w:val="-4"/>
          <w:sz w:val="24"/>
        </w:rPr>
        <w:t xml:space="preserve">following </w:t>
      </w:r>
      <w:r>
        <w:rPr>
          <w:sz w:val="24"/>
        </w:rPr>
        <w:t xml:space="preserve">are the </w:t>
      </w:r>
      <w:r>
        <w:rPr>
          <w:spacing w:val="-5"/>
          <w:sz w:val="24"/>
        </w:rPr>
        <w:t xml:space="preserve">Clinical </w:t>
      </w:r>
      <w:r>
        <w:rPr>
          <w:sz w:val="24"/>
        </w:rPr>
        <w:t xml:space="preserve">Procedures GUI </w:t>
      </w:r>
      <w:r>
        <w:rPr>
          <w:spacing w:val="-3"/>
          <w:sz w:val="24"/>
        </w:rPr>
        <w:t xml:space="preserve">Application </w:t>
      </w:r>
      <w:r>
        <w:rPr>
          <w:spacing w:val="-4"/>
          <w:sz w:val="24"/>
        </w:rPr>
        <w:t xml:space="preserve">menu </w:t>
      </w:r>
      <w:r>
        <w:rPr>
          <w:sz w:val="24"/>
        </w:rPr>
        <w:t xml:space="preserve">option, the </w:t>
      </w:r>
      <w:r>
        <w:rPr>
          <w:spacing w:val="-5"/>
          <w:sz w:val="24"/>
        </w:rPr>
        <w:t xml:space="preserve">Clinical </w:t>
      </w:r>
      <w:r>
        <w:rPr>
          <w:sz w:val="24"/>
        </w:rPr>
        <w:t xml:space="preserve">Procedures Site </w:t>
      </w:r>
      <w:r>
        <w:rPr>
          <w:spacing w:val="-5"/>
          <w:sz w:val="24"/>
        </w:rPr>
        <w:t xml:space="preserve">Files </w:t>
      </w:r>
      <w:r>
        <w:rPr>
          <w:spacing w:val="-4"/>
          <w:sz w:val="24"/>
        </w:rPr>
        <w:t xml:space="preserve">menu </w:t>
      </w:r>
      <w:r>
        <w:rPr>
          <w:sz w:val="24"/>
        </w:rPr>
        <w:t xml:space="preserve">option, and the CP </w:t>
      </w:r>
      <w:r>
        <w:rPr>
          <w:spacing w:val="-5"/>
          <w:sz w:val="24"/>
        </w:rPr>
        <w:t xml:space="preserve">Hemodialysis </w:t>
      </w:r>
      <w:r>
        <w:rPr>
          <w:spacing w:val="-4"/>
          <w:sz w:val="24"/>
        </w:rPr>
        <w:t xml:space="preserve">menu </w:t>
      </w:r>
      <w:r>
        <w:rPr>
          <w:sz w:val="24"/>
        </w:rPr>
        <w:t xml:space="preserve">option. </w:t>
      </w:r>
      <w:r>
        <w:rPr>
          <w:spacing w:val="-4"/>
          <w:sz w:val="24"/>
        </w:rPr>
        <w:t xml:space="preserve">Only </w:t>
      </w:r>
      <w:r>
        <w:rPr>
          <w:sz w:val="24"/>
        </w:rPr>
        <w:t xml:space="preserve">the MD GUI MANAGER can </w:t>
      </w:r>
      <w:r>
        <w:rPr>
          <w:spacing w:val="-3"/>
          <w:sz w:val="24"/>
        </w:rPr>
        <w:t xml:space="preserve">be invoked </w:t>
      </w:r>
      <w:r>
        <w:rPr>
          <w:spacing w:val="-4"/>
          <w:sz w:val="24"/>
        </w:rPr>
        <w:t xml:space="preserve">independently. </w:t>
      </w:r>
      <w:r>
        <w:rPr>
          <w:sz w:val="24"/>
        </w:rPr>
        <w:t xml:space="preserve">The MD GUI USER and MD HEMODIALYSIS USER </w:t>
      </w:r>
      <w:r>
        <w:rPr>
          <w:spacing w:val="-4"/>
          <w:sz w:val="24"/>
        </w:rPr>
        <w:t xml:space="preserve">menu </w:t>
      </w:r>
      <w:r>
        <w:rPr>
          <w:sz w:val="24"/>
        </w:rPr>
        <w:t xml:space="preserve">option cannot </w:t>
      </w:r>
      <w:r>
        <w:rPr>
          <w:spacing w:val="-3"/>
          <w:sz w:val="24"/>
        </w:rPr>
        <w:t xml:space="preserve">be invoked </w:t>
      </w:r>
      <w:r>
        <w:rPr>
          <w:spacing w:val="-4"/>
          <w:sz w:val="24"/>
        </w:rPr>
        <w:t xml:space="preserve">independently. </w:t>
      </w:r>
      <w:r>
        <w:rPr>
          <w:sz w:val="24"/>
        </w:rPr>
        <w:t xml:space="preserve">They are dependent upon each other. In order </w:t>
      </w:r>
      <w:r>
        <w:rPr>
          <w:spacing w:val="2"/>
          <w:sz w:val="24"/>
        </w:rPr>
        <w:t xml:space="preserve">to </w:t>
      </w:r>
      <w:r>
        <w:rPr>
          <w:sz w:val="24"/>
        </w:rPr>
        <w:t xml:space="preserve">use each </w:t>
      </w:r>
      <w:r>
        <w:rPr>
          <w:spacing w:val="-3"/>
          <w:sz w:val="24"/>
        </w:rPr>
        <w:t xml:space="preserve">module, please </w:t>
      </w:r>
      <w:r>
        <w:rPr>
          <w:sz w:val="24"/>
        </w:rPr>
        <w:t xml:space="preserve">refer </w:t>
      </w:r>
      <w:r>
        <w:rPr>
          <w:spacing w:val="2"/>
          <w:sz w:val="24"/>
        </w:rPr>
        <w:t xml:space="preserve">to </w:t>
      </w:r>
      <w:r>
        <w:rPr>
          <w:sz w:val="24"/>
        </w:rPr>
        <w:t xml:space="preserve">the </w:t>
      </w:r>
      <w:r>
        <w:rPr>
          <w:spacing w:val="-5"/>
          <w:sz w:val="24"/>
        </w:rPr>
        <w:t xml:space="preserve">Clinical </w:t>
      </w:r>
      <w:r>
        <w:rPr>
          <w:sz w:val="24"/>
        </w:rPr>
        <w:t xml:space="preserve">Procedures </w:t>
      </w:r>
      <w:r>
        <w:rPr>
          <w:spacing w:val="-3"/>
          <w:sz w:val="24"/>
        </w:rPr>
        <w:t xml:space="preserve">Implementation </w:t>
      </w:r>
      <w:r>
        <w:rPr>
          <w:sz w:val="24"/>
        </w:rPr>
        <w:t xml:space="preserve">Guide </w:t>
      </w:r>
      <w:r>
        <w:rPr>
          <w:spacing w:val="7"/>
          <w:sz w:val="24"/>
        </w:rPr>
        <w:t xml:space="preserve">to </w:t>
      </w:r>
      <w:r>
        <w:rPr>
          <w:sz w:val="24"/>
        </w:rPr>
        <w:t xml:space="preserve">set up </w:t>
      </w:r>
      <w:r>
        <w:rPr>
          <w:spacing w:val="-5"/>
          <w:sz w:val="24"/>
        </w:rPr>
        <w:t xml:space="preserve">Clinical </w:t>
      </w:r>
      <w:r>
        <w:rPr>
          <w:sz w:val="24"/>
        </w:rPr>
        <w:t>Procedures.</w:t>
      </w:r>
    </w:p>
    <w:p w14:paraId="3D0B74E6" w14:textId="77777777" w:rsidR="00B0748A" w:rsidRDefault="00B0748A">
      <w:pPr>
        <w:rPr>
          <w:sz w:val="26"/>
        </w:rPr>
      </w:pPr>
    </w:p>
    <w:p w14:paraId="7B906308" w14:textId="77777777" w:rsidR="00B0748A" w:rsidRDefault="00B0748A">
      <w:pPr>
        <w:spacing w:before="2"/>
        <w:rPr>
          <w:sz w:val="23"/>
        </w:rPr>
      </w:pPr>
    </w:p>
    <w:p w14:paraId="6D34350C" w14:textId="77777777" w:rsidR="00B0748A" w:rsidRDefault="00A6023C">
      <w:pPr>
        <w:tabs>
          <w:tab w:val="left" w:pos="5042"/>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USER</w:t>
      </w:r>
      <w:r>
        <w:rPr>
          <w:rFonts w:ascii="Courier New"/>
          <w:b/>
          <w:sz w:val="20"/>
        </w:rPr>
        <w:tab/>
      </w:r>
      <w:r>
        <w:rPr>
          <w:rFonts w:ascii="Courier New"/>
          <w:sz w:val="20"/>
        </w:rPr>
        <w:t>MENU TEXT: MD GUI</w:t>
      </w:r>
      <w:r>
        <w:rPr>
          <w:rFonts w:ascii="Courier New"/>
          <w:spacing w:val="-7"/>
          <w:sz w:val="20"/>
        </w:rPr>
        <w:t xml:space="preserve"> </w:t>
      </w:r>
      <w:r>
        <w:rPr>
          <w:rFonts w:ascii="Courier New"/>
          <w:sz w:val="20"/>
        </w:rPr>
        <w:t>USER</w:t>
      </w:r>
    </w:p>
    <w:p w14:paraId="06E3F30A" w14:textId="77777777" w:rsidR="00A0204E" w:rsidRPr="00A0204E" w:rsidRDefault="00A6023C">
      <w:pPr>
        <w:pStyle w:val="BodyText"/>
        <w:tabs>
          <w:tab w:val="left" w:pos="5039"/>
        </w:tabs>
        <w:spacing w:before="6" w:line="228" w:lineRule="auto"/>
        <w:ind w:left="480" w:right="2274"/>
        <w:rPr>
          <w:highlight w:val="yellow"/>
        </w:rPr>
      </w:pPr>
      <w:r>
        <w:t>TYPE:</w:t>
      </w:r>
      <w:r>
        <w:rPr>
          <w:spacing w:val="-2"/>
        </w:rPr>
        <w:t xml:space="preserve"> </w:t>
      </w:r>
      <w:r>
        <w:t>Broker</w:t>
      </w:r>
      <w:r>
        <w:rPr>
          <w:spacing w:val="-1"/>
        </w:rPr>
        <w:t xml:space="preserve"> </w:t>
      </w:r>
      <w:r>
        <w:t>(Client/Server)</w:t>
      </w:r>
      <w:r>
        <w:tab/>
        <w:t xml:space="preserve">CREATOR: </w:t>
      </w:r>
      <w:r w:rsidR="00A0204E" w:rsidRPr="00A0204E">
        <w:rPr>
          <w:highlight w:val="yellow"/>
        </w:rPr>
        <w:t>REDACTED</w:t>
      </w:r>
    </w:p>
    <w:p w14:paraId="71EF8CD7" w14:textId="77777777" w:rsidR="00B0748A" w:rsidRDefault="00A6023C">
      <w:pPr>
        <w:pStyle w:val="BodyText"/>
        <w:tabs>
          <w:tab w:val="left" w:pos="5039"/>
        </w:tabs>
        <w:spacing w:before="6" w:line="228" w:lineRule="auto"/>
        <w:ind w:left="480" w:right="2274"/>
      </w:pPr>
      <w:r>
        <w:t xml:space="preserve"> TIMESTAMP OF PRIMARY MENU:</w:t>
      </w:r>
      <w:r>
        <w:rPr>
          <w:spacing w:val="-8"/>
        </w:rPr>
        <w:t xml:space="preserve"> </w:t>
      </w:r>
      <w:r>
        <w:t>59331,44145</w:t>
      </w:r>
    </w:p>
    <w:p w14:paraId="0DFAF584" w14:textId="77777777" w:rsidR="00B0748A" w:rsidRDefault="00A6023C">
      <w:pPr>
        <w:pStyle w:val="BodyText"/>
        <w:spacing w:before="1" w:line="228" w:lineRule="auto"/>
        <w:ind w:left="240" w:right="7899"/>
      </w:pPr>
      <w:r>
        <w:t>RPC: MD TMDOUTPUT RPC: MD TMDPARAMETER RPC: MD TMDPATIENT RPC: MD TMDPROCEDURE RPC: MD TMDRECORDID</w:t>
      </w:r>
    </w:p>
    <w:p w14:paraId="6FA98185" w14:textId="77777777" w:rsidR="00B0748A" w:rsidRDefault="00A6023C">
      <w:pPr>
        <w:pStyle w:val="BodyText"/>
        <w:spacing w:before="5" w:line="228" w:lineRule="auto"/>
        <w:ind w:left="240" w:right="7659"/>
      </w:pPr>
      <w:r>
        <w:t>RPC: MD TMDTRANSACTION RPC: MD TMDUSER</w:t>
      </w:r>
    </w:p>
    <w:p w14:paraId="54DAD0D6" w14:textId="77777777" w:rsidR="00B0748A" w:rsidRDefault="00A6023C">
      <w:pPr>
        <w:pStyle w:val="BodyText"/>
        <w:spacing w:line="215" w:lineRule="exact"/>
        <w:ind w:left="240"/>
      </w:pPr>
      <w:r>
        <w:t>RPC: MD UTILITIES</w:t>
      </w:r>
    </w:p>
    <w:p w14:paraId="698A95F4" w14:textId="77777777" w:rsidR="00B0748A" w:rsidRDefault="00A6023C">
      <w:pPr>
        <w:pStyle w:val="BodyText"/>
        <w:spacing w:line="221" w:lineRule="exact"/>
        <w:ind w:left="480"/>
      </w:pPr>
      <w:r>
        <w:t>UPPERCASE MENU TEXT: MD GUI USER</w:t>
      </w:r>
    </w:p>
    <w:p w14:paraId="04A7A748" w14:textId="77777777" w:rsidR="00B0748A" w:rsidRDefault="00B0748A">
      <w:pPr>
        <w:pStyle w:val="BodyText"/>
        <w:spacing w:before="4"/>
        <w:rPr>
          <w:sz w:val="19"/>
        </w:rPr>
      </w:pPr>
    </w:p>
    <w:p w14:paraId="2EC92F60" w14:textId="77777777" w:rsidR="00B0748A" w:rsidRDefault="00A6023C">
      <w:pPr>
        <w:tabs>
          <w:tab w:val="left" w:pos="5042"/>
        </w:tabs>
        <w:spacing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GUI</w:t>
      </w:r>
      <w:r>
        <w:rPr>
          <w:rFonts w:ascii="Courier New"/>
          <w:b/>
          <w:spacing w:val="-1"/>
          <w:sz w:val="20"/>
        </w:rPr>
        <w:t xml:space="preserve"> </w:t>
      </w:r>
      <w:r>
        <w:rPr>
          <w:rFonts w:ascii="Courier New"/>
          <w:b/>
          <w:sz w:val="20"/>
        </w:rPr>
        <w:t>MANAGER</w:t>
      </w:r>
      <w:r>
        <w:rPr>
          <w:rFonts w:ascii="Courier New"/>
          <w:b/>
          <w:sz w:val="20"/>
        </w:rPr>
        <w:tab/>
      </w:r>
      <w:r>
        <w:rPr>
          <w:rFonts w:ascii="Courier New"/>
          <w:sz w:val="20"/>
        </w:rPr>
        <w:t>MENU TEXT: MD GUI</w:t>
      </w:r>
      <w:r>
        <w:rPr>
          <w:rFonts w:ascii="Courier New"/>
          <w:spacing w:val="-7"/>
          <w:sz w:val="20"/>
        </w:rPr>
        <w:t xml:space="preserve"> </w:t>
      </w:r>
      <w:r>
        <w:rPr>
          <w:rFonts w:ascii="Courier New"/>
          <w:sz w:val="20"/>
        </w:rPr>
        <w:t>MANAGER</w:t>
      </w:r>
    </w:p>
    <w:p w14:paraId="772B54E2" w14:textId="77777777" w:rsidR="00A0204E" w:rsidRPr="00A0204E" w:rsidRDefault="00A6023C">
      <w:pPr>
        <w:pStyle w:val="BodyText"/>
        <w:tabs>
          <w:tab w:val="left" w:pos="5039"/>
        </w:tabs>
        <w:spacing w:before="6" w:line="228" w:lineRule="auto"/>
        <w:ind w:left="480" w:right="2274"/>
        <w:rPr>
          <w:highlight w:val="yellow"/>
        </w:rPr>
      </w:pPr>
      <w:r>
        <w:t>TYPE:</w:t>
      </w:r>
      <w:r>
        <w:rPr>
          <w:spacing w:val="-2"/>
        </w:rPr>
        <w:t xml:space="preserve"> </w:t>
      </w:r>
      <w:r>
        <w:t>Broker</w:t>
      </w:r>
      <w:r>
        <w:rPr>
          <w:spacing w:val="-1"/>
        </w:rPr>
        <w:t xml:space="preserve"> </w:t>
      </w:r>
      <w:r>
        <w:t>(Client/Server)</w:t>
      </w:r>
      <w:r>
        <w:tab/>
        <w:t xml:space="preserve">CREATOR: </w:t>
      </w:r>
      <w:r w:rsidR="00A0204E" w:rsidRPr="00A0204E">
        <w:rPr>
          <w:highlight w:val="yellow"/>
        </w:rPr>
        <w:t>REDACTED</w:t>
      </w:r>
    </w:p>
    <w:p w14:paraId="5464483A" w14:textId="77777777" w:rsidR="00B0748A" w:rsidRDefault="00A6023C">
      <w:pPr>
        <w:pStyle w:val="BodyText"/>
        <w:tabs>
          <w:tab w:val="left" w:pos="5039"/>
        </w:tabs>
        <w:spacing w:before="6" w:line="228" w:lineRule="auto"/>
        <w:ind w:left="480" w:right="2274"/>
      </w:pPr>
      <w:r>
        <w:t xml:space="preserve"> TIMESTAMP OF PRIMARY MENU:</w:t>
      </w:r>
      <w:r>
        <w:rPr>
          <w:spacing w:val="-8"/>
        </w:rPr>
        <w:t xml:space="preserve"> </w:t>
      </w:r>
      <w:r>
        <w:t>59385,45622</w:t>
      </w:r>
    </w:p>
    <w:p w14:paraId="2633C917" w14:textId="77777777" w:rsidR="00B0748A" w:rsidRDefault="00A6023C">
      <w:pPr>
        <w:pStyle w:val="BodyText"/>
        <w:spacing w:before="1" w:line="228" w:lineRule="auto"/>
        <w:ind w:left="240" w:right="7899"/>
      </w:pPr>
      <w:r>
        <w:t>RPC: MD TMDOUTPUT RPC: MD TMDPARAMETER RPC: MD TMDPATIENT RPC: MD TMDPROCEDURE RPC: MD TMDRECORDID</w:t>
      </w:r>
    </w:p>
    <w:p w14:paraId="2BB6400A" w14:textId="77777777" w:rsidR="00B0748A" w:rsidRDefault="00A6023C">
      <w:pPr>
        <w:pStyle w:val="BodyText"/>
        <w:spacing w:before="4" w:line="228" w:lineRule="auto"/>
        <w:ind w:left="240" w:right="7557"/>
      </w:pPr>
      <w:r>
        <w:t xml:space="preserve">RPC: MD </w:t>
      </w:r>
      <w:r>
        <w:rPr>
          <w:spacing w:val="-3"/>
        </w:rPr>
        <w:t xml:space="preserve">TMDTRANSACTION </w:t>
      </w:r>
      <w:r>
        <w:t>RPC: MD</w:t>
      </w:r>
      <w:r>
        <w:rPr>
          <w:spacing w:val="-4"/>
        </w:rPr>
        <w:t xml:space="preserve"> </w:t>
      </w:r>
      <w:r>
        <w:t>TMDUSER</w:t>
      </w:r>
    </w:p>
    <w:p w14:paraId="09C37A75" w14:textId="77777777" w:rsidR="00B0748A" w:rsidRDefault="00A6023C">
      <w:pPr>
        <w:pStyle w:val="BodyText"/>
        <w:spacing w:before="2" w:line="228" w:lineRule="auto"/>
        <w:ind w:left="240" w:right="7899"/>
      </w:pPr>
      <w:r>
        <w:t xml:space="preserve">RPC: MD </w:t>
      </w:r>
      <w:r>
        <w:rPr>
          <w:spacing w:val="-3"/>
        </w:rPr>
        <w:t xml:space="preserve">UTILITIES </w:t>
      </w:r>
      <w:r>
        <w:t>RPC: MD</w:t>
      </w:r>
      <w:r>
        <w:rPr>
          <w:spacing w:val="-4"/>
        </w:rPr>
        <w:t xml:space="preserve"> </w:t>
      </w:r>
      <w:r>
        <w:t>GATEWAY</w:t>
      </w:r>
    </w:p>
    <w:p w14:paraId="2B3D7E2C" w14:textId="77777777" w:rsidR="00B0748A" w:rsidRDefault="00A6023C">
      <w:pPr>
        <w:pStyle w:val="BodyText"/>
        <w:spacing w:line="220" w:lineRule="exact"/>
        <w:ind w:left="480"/>
      </w:pPr>
      <w:r>
        <w:t>UPPERCASE MENU TEXT: MD GUI MANAGER</w:t>
      </w:r>
    </w:p>
    <w:p w14:paraId="711E2324" w14:textId="77777777" w:rsidR="00B0748A" w:rsidRDefault="00B0748A">
      <w:pPr>
        <w:pStyle w:val="BodyText"/>
        <w:spacing w:before="4"/>
        <w:rPr>
          <w:sz w:val="19"/>
        </w:rPr>
      </w:pPr>
    </w:p>
    <w:p w14:paraId="2C370F05" w14:textId="77777777" w:rsidR="00B0748A" w:rsidRDefault="00A6023C">
      <w:pPr>
        <w:tabs>
          <w:tab w:val="left" w:pos="5042"/>
        </w:tabs>
        <w:spacing w:before="1" w:line="224" w:lineRule="exact"/>
        <w:ind w:left="240"/>
        <w:rPr>
          <w:rFonts w:ascii="Courier New"/>
          <w:sz w:val="20"/>
        </w:rPr>
      </w:pPr>
      <w:r>
        <w:rPr>
          <w:rFonts w:ascii="Courier New"/>
          <w:sz w:val="20"/>
        </w:rPr>
        <w:t xml:space="preserve">NAME: </w:t>
      </w:r>
      <w:r>
        <w:rPr>
          <w:rFonts w:ascii="Courier New"/>
          <w:b/>
          <w:sz w:val="20"/>
        </w:rPr>
        <w:t>MD</w:t>
      </w:r>
      <w:r>
        <w:rPr>
          <w:rFonts w:ascii="Courier New"/>
          <w:b/>
          <w:spacing w:val="-2"/>
          <w:sz w:val="20"/>
        </w:rPr>
        <w:t xml:space="preserve"> </w:t>
      </w:r>
      <w:r>
        <w:rPr>
          <w:rFonts w:ascii="Courier New"/>
          <w:b/>
          <w:sz w:val="20"/>
        </w:rPr>
        <w:t>HEMODIALYSIS</w:t>
      </w:r>
      <w:r>
        <w:rPr>
          <w:rFonts w:ascii="Courier New"/>
          <w:b/>
          <w:spacing w:val="-1"/>
          <w:sz w:val="20"/>
        </w:rPr>
        <w:t xml:space="preserve"> </w:t>
      </w:r>
      <w:r>
        <w:rPr>
          <w:rFonts w:ascii="Courier New"/>
          <w:b/>
          <w:sz w:val="20"/>
        </w:rPr>
        <w:t>USER</w:t>
      </w:r>
      <w:r>
        <w:rPr>
          <w:rFonts w:ascii="Courier New"/>
          <w:b/>
          <w:sz w:val="20"/>
        </w:rPr>
        <w:tab/>
      </w:r>
      <w:r>
        <w:rPr>
          <w:rFonts w:ascii="Courier New"/>
          <w:sz w:val="20"/>
        </w:rPr>
        <w:t>MENU TEXT: HEMODIALYSIS</w:t>
      </w:r>
      <w:r>
        <w:rPr>
          <w:rFonts w:ascii="Courier New"/>
          <w:spacing w:val="-6"/>
          <w:sz w:val="20"/>
        </w:rPr>
        <w:t xml:space="preserve"> </w:t>
      </w:r>
      <w:r>
        <w:rPr>
          <w:rFonts w:ascii="Courier New"/>
          <w:sz w:val="20"/>
        </w:rPr>
        <w:t>USER</w:t>
      </w:r>
    </w:p>
    <w:p w14:paraId="5747FEDE" w14:textId="77777777" w:rsidR="00A0204E" w:rsidRPr="00A0204E" w:rsidRDefault="00A6023C">
      <w:pPr>
        <w:pStyle w:val="BodyText"/>
        <w:tabs>
          <w:tab w:val="left" w:pos="5039"/>
        </w:tabs>
        <w:spacing w:before="5" w:line="228" w:lineRule="auto"/>
        <w:ind w:left="480" w:right="2274"/>
        <w:rPr>
          <w:highlight w:val="yellow"/>
        </w:rPr>
      </w:pPr>
      <w:r>
        <w:t>TYPE:</w:t>
      </w:r>
      <w:r>
        <w:rPr>
          <w:spacing w:val="-2"/>
        </w:rPr>
        <w:t xml:space="preserve"> </w:t>
      </w:r>
      <w:r>
        <w:t>Broker</w:t>
      </w:r>
      <w:r>
        <w:rPr>
          <w:spacing w:val="-1"/>
        </w:rPr>
        <w:t xml:space="preserve"> </w:t>
      </w:r>
      <w:r>
        <w:t>(Client/Server)</w:t>
      </w:r>
      <w:r>
        <w:tab/>
        <w:t xml:space="preserve">CREATOR: </w:t>
      </w:r>
      <w:r w:rsidR="00A0204E" w:rsidRPr="00A0204E">
        <w:rPr>
          <w:highlight w:val="yellow"/>
        </w:rPr>
        <w:t>REDACTED</w:t>
      </w:r>
    </w:p>
    <w:p w14:paraId="00097281" w14:textId="77777777" w:rsidR="00B0748A" w:rsidRDefault="00A6023C">
      <w:pPr>
        <w:pStyle w:val="BodyText"/>
        <w:tabs>
          <w:tab w:val="left" w:pos="5039"/>
        </w:tabs>
        <w:spacing w:before="5" w:line="228" w:lineRule="auto"/>
        <w:ind w:left="480" w:right="2274"/>
      </w:pPr>
      <w:r>
        <w:t xml:space="preserve"> TIMESTAMP OF PRIMARY MENU:</w:t>
      </w:r>
      <w:r>
        <w:rPr>
          <w:spacing w:val="-8"/>
        </w:rPr>
        <w:t xml:space="preserve"> </w:t>
      </w:r>
      <w:r>
        <w:t>60387,39853</w:t>
      </w:r>
    </w:p>
    <w:p w14:paraId="057A68E7" w14:textId="77777777" w:rsidR="00B0748A" w:rsidRDefault="00A6023C">
      <w:pPr>
        <w:pStyle w:val="BodyText"/>
        <w:spacing w:before="2" w:line="228" w:lineRule="auto"/>
        <w:ind w:left="240" w:right="7077"/>
      </w:pPr>
      <w:r>
        <w:t xml:space="preserve">RPC: MDK GET VISTA DATA RPC: MDK GET/SET RENAL </w:t>
      </w:r>
      <w:r>
        <w:rPr>
          <w:spacing w:val="-5"/>
        </w:rPr>
        <w:t xml:space="preserve">DATA </w:t>
      </w:r>
      <w:r>
        <w:t>RPC: MDK</w:t>
      </w:r>
      <w:r>
        <w:rPr>
          <w:spacing w:val="-4"/>
        </w:rPr>
        <w:t xml:space="preserve"> </w:t>
      </w:r>
      <w:r>
        <w:t>UTILITY</w:t>
      </w:r>
    </w:p>
    <w:p w14:paraId="44171593" w14:textId="77777777" w:rsidR="00B0748A" w:rsidRDefault="00A6023C">
      <w:pPr>
        <w:pStyle w:val="BodyText"/>
        <w:spacing w:before="2" w:line="228" w:lineRule="auto"/>
        <w:ind w:left="240" w:right="6597"/>
        <w:jc w:val="both"/>
      </w:pPr>
      <w:r>
        <w:t>RPC: VAFCTFU CONVERT DFN TO ICN RPC: VAFCTFU CONVERT ICN TO DFN RPC: MD TMDWIDGET</w:t>
      </w:r>
    </w:p>
    <w:p w14:paraId="44A37D9D" w14:textId="77777777" w:rsidR="00B0748A" w:rsidRDefault="00A6023C">
      <w:pPr>
        <w:pStyle w:val="BodyText"/>
        <w:spacing w:before="3" w:line="228" w:lineRule="auto"/>
        <w:ind w:left="240" w:right="8517"/>
        <w:jc w:val="both"/>
      </w:pPr>
      <w:r>
        <w:t>RPC: MD TMDNOTE RPC: MD TMDCIDC RPC: MD TMDLEX</w:t>
      </w:r>
    </w:p>
    <w:p w14:paraId="4F16D629" w14:textId="77777777" w:rsidR="00B0748A" w:rsidRDefault="00A6023C">
      <w:pPr>
        <w:pStyle w:val="BodyText"/>
        <w:spacing w:before="2" w:line="228" w:lineRule="auto"/>
        <w:ind w:left="240" w:right="7917"/>
      </w:pPr>
      <w:r>
        <w:t xml:space="preserve">RPC: MD </w:t>
      </w:r>
      <w:r>
        <w:rPr>
          <w:spacing w:val="-3"/>
        </w:rPr>
        <w:t xml:space="preserve">TMDENCOUNTER </w:t>
      </w:r>
      <w:r>
        <w:t>RPC: GMV MANAGER RPC: MD</w:t>
      </w:r>
      <w:r>
        <w:rPr>
          <w:spacing w:val="-4"/>
        </w:rPr>
        <w:t xml:space="preserve"> </w:t>
      </w:r>
      <w:r>
        <w:t>GATEWAY</w:t>
      </w:r>
    </w:p>
    <w:p w14:paraId="3A22D2D7" w14:textId="77777777" w:rsidR="00B0748A" w:rsidRDefault="00A6023C">
      <w:pPr>
        <w:pStyle w:val="BodyText"/>
        <w:spacing w:line="221" w:lineRule="exact"/>
        <w:ind w:left="240"/>
      </w:pPr>
      <w:r>
        <w:t>RPC: MD TMDSUBMITU</w:t>
      </w:r>
    </w:p>
    <w:p w14:paraId="64FF43D1" w14:textId="77777777" w:rsidR="00B0748A" w:rsidRDefault="001F1920">
      <w:pPr>
        <w:pStyle w:val="BodyText"/>
        <w:spacing w:before="7"/>
        <w:rPr>
          <w:sz w:val="22"/>
        </w:rPr>
      </w:pPr>
      <w:r>
        <w:pict w14:anchorId="6405C42A">
          <v:shape id="_x0000_s1170" style="position:absolute;margin-left:1in;margin-top:15.05pt;width:144.05pt;height:.1pt;z-index:-251604992;mso-wrap-distance-left:0;mso-wrap-distance-right:0;mso-position-horizontal-relative:page" coordorigin="1440,301" coordsize="2881,0" path="m1440,301r2881,e" filled="f" strokeweight=".48pt">
            <v:path arrowok="t"/>
            <w10:wrap type="topAndBottom" anchorx="page"/>
          </v:shape>
        </w:pict>
      </w:r>
    </w:p>
    <w:p w14:paraId="2FD98E3B"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Description modified. Hemodialysis User menu option added.</w:t>
      </w:r>
    </w:p>
    <w:p w14:paraId="48323717" w14:textId="77777777" w:rsidR="00B0748A" w:rsidRDefault="00B0748A">
      <w:pPr>
        <w:sectPr w:rsidR="00B0748A">
          <w:headerReference w:type="default" r:id="rId161"/>
          <w:footerReference w:type="even" r:id="rId162"/>
          <w:footerReference w:type="default" r:id="rId163"/>
          <w:pgSz w:w="12240" w:h="15840"/>
          <w:pgMar w:top="1360" w:right="480" w:bottom="1180" w:left="1200" w:header="0" w:footer="983" w:gutter="0"/>
          <w:cols w:space="720"/>
        </w:sectPr>
      </w:pPr>
    </w:p>
    <w:p w14:paraId="49783609" w14:textId="77777777" w:rsidR="00B0748A" w:rsidRDefault="00B0748A">
      <w:pPr>
        <w:rPr>
          <w:sz w:val="20"/>
        </w:rPr>
      </w:pPr>
    </w:p>
    <w:p w14:paraId="23BDD874" w14:textId="77777777" w:rsidR="00B0748A" w:rsidRDefault="00B0748A">
      <w:pPr>
        <w:spacing w:before="1"/>
      </w:pPr>
    </w:p>
    <w:p w14:paraId="4525A42B" w14:textId="77777777" w:rsidR="00B0748A" w:rsidRDefault="00A6023C">
      <w:pPr>
        <w:pStyle w:val="BodyText"/>
        <w:spacing w:line="228" w:lineRule="auto"/>
        <w:ind w:left="240" w:right="8259"/>
      </w:pPr>
      <w:r>
        <w:t>RPC: ORWPT PTINQ RPC: GMV PTSELECT</w:t>
      </w:r>
    </w:p>
    <w:p w14:paraId="5017F124" w14:textId="77777777" w:rsidR="00B0748A" w:rsidRDefault="00A6023C">
      <w:pPr>
        <w:pStyle w:val="BodyText"/>
        <w:spacing w:before="2" w:line="228" w:lineRule="auto"/>
        <w:ind w:left="240" w:right="6339"/>
      </w:pPr>
      <w:r>
        <w:t>RPC: DG SENSITIVE RECORD ACCESS RPC: DG SENSITIVE RECORD BULLETIN RPC: MD TMDRECORDID</w:t>
      </w:r>
    </w:p>
    <w:p w14:paraId="418AE505" w14:textId="77777777" w:rsidR="00B0748A" w:rsidRDefault="00A6023C">
      <w:pPr>
        <w:pStyle w:val="BodyText"/>
        <w:spacing w:line="221" w:lineRule="exact"/>
        <w:ind w:left="480"/>
      </w:pPr>
      <w:r>
        <w:t>UPPERCASE MENU TEXT: HEMODIALYSIS USER</w:t>
      </w:r>
    </w:p>
    <w:p w14:paraId="0880BCB9" w14:textId="77777777" w:rsidR="00B0748A" w:rsidRDefault="00B0748A">
      <w:pPr>
        <w:spacing w:line="221" w:lineRule="exact"/>
        <w:sectPr w:rsidR="00B0748A">
          <w:headerReference w:type="even" r:id="rId164"/>
          <w:pgSz w:w="12240" w:h="15840"/>
          <w:pgMar w:top="940" w:right="480" w:bottom="1180" w:left="1200" w:header="733" w:footer="983" w:gutter="0"/>
          <w:cols w:space="720"/>
        </w:sectPr>
      </w:pPr>
    </w:p>
    <w:p w14:paraId="4DD4B8C2" w14:textId="77777777" w:rsidR="00B0748A" w:rsidRDefault="00A6023C">
      <w:pPr>
        <w:pStyle w:val="Heading1"/>
        <w:numPr>
          <w:ilvl w:val="0"/>
          <w:numId w:val="42"/>
        </w:numPr>
        <w:tabs>
          <w:tab w:val="left" w:pos="960"/>
          <w:tab w:val="left" w:pos="961"/>
        </w:tabs>
      </w:pPr>
      <w:bookmarkStart w:id="72" w:name="_bookmark72"/>
      <w:bookmarkEnd w:id="72"/>
      <w:r>
        <w:rPr>
          <w:color w:val="0000FF"/>
        </w:rPr>
        <w:t>Package-wide</w:t>
      </w:r>
      <w:r>
        <w:rPr>
          <w:color w:val="0000FF"/>
          <w:spacing w:val="1"/>
        </w:rPr>
        <w:t xml:space="preserve"> </w:t>
      </w:r>
      <w:r>
        <w:rPr>
          <w:color w:val="0000FF"/>
        </w:rPr>
        <w:t>Variables</w:t>
      </w:r>
    </w:p>
    <w:p w14:paraId="74C0C31D" w14:textId="77777777" w:rsidR="00B0748A" w:rsidRDefault="00A6023C">
      <w:pPr>
        <w:spacing w:before="285"/>
        <w:ind w:left="240"/>
        <w:rPr>
          <w:sz w:val="24"/>
        </w:rPr>
      </w:pPr>
      <w:r>
        <w:rPr>
          <w:sz w:val="24"/>
        </w:rPr>
        <w:t>No package-wide variables are used in this application.</w:t>
      </w:r>
    </w:p>
    <w:p w14:paraId="220A2B2B" w14:textId="77777777" w:rsidR="00B0748A" w:rsidRDefault="00B0748A">
      <w:pPr>
        <w:rPr>
          <w:sz w:val="24"/>
        </w:rPr>
        <w:sectPr w:rsidR="00B0748A">
          <w:headerReference w:type="default" r:id="rId165"/>
          <w:footerReference w:type="even" r:id="rId166"/>
          <w:footerReference w:type="default" r:id="rId167"/>
          <w:pgSz w:w="12240" w:h="15840"/>
          <w:pgMar w:top="1360" w:right="480" w:bottom="1180" w:left="1200" w:header="0" w:footer="983" w:gutter="0"/>
          <w:cols w:space="720"/>
        </w:sectPr>
      </w:pPr>
    </w:p>
    <w:p w14:paraId="7B26DF5E" w14:textId="77777777" w:rsidR="00B0748A" w:rsidRDefault="00B0748A">
      <w:pPr>
        <w:spacing w:before="4"/>
        <w:rPr>
          <w:sz w:val="17"/>
        </w:rPr>
      </w:pPr>
    </w:p>
    <w:p w14:paraId="1D5415AF" w14:textId="77777777" w:rsidR="00B0748A" w:rsidRDefault="00B0748A">
      <w:pPr>
        <w:rPr>
          <w:sz w:val="17"/>
        </w:rPr>
        <w:sectPr w:rsidR="00B0748A">
          <w:headerReference w:type="even" r:id="rId168"/>
          <w:pgSz w:w="12240" w:h="15840"/>
          <w:pgMar w:top="940" w:right="480" w:bottom="1180" w:left="1200" w:header="733" w:footer="983" w:gutter="0"/>
          <w:cols w:space="720"/>
        </w:sectPr>
      </w:pPr>
    </w:p>
    <w:p w14:paraId="3DD089DB" w14:textId="77777777" w:rsidR="00B0748A" w:rsidRDefault="00A6023C">
      <w:pPr>
        <w:pStyle w:val="Heading1"/>
        <w:numPr>
          <w:ilvl w:val="0"/>
          <w:numId w:val="42"/>
        </w:numPr>
        <w:tabs>
          <w:tab w:val="left" w:pos="960"/>
          <w:tab w:val="left" w:pos="961"/>
        </w:tabs>
      </w:pPr>
      <w:bookmarkStart w:id="73" w:name="_bookmark73"/>
      <w:bookmarkEnd w:id="73"/>
      <w:r>
        <w:rPr>
          <w:color w:val="0000FF"/>
        </w:rPr>
        <w:t>SAC Exemptions</w:t>
      </w:r>
    </w:p>
    <w:p w14:paraId="044561A4" w14:textId="77777777" w:rsidR="00B0748A" w:rsidRDefault="00A6023C">
      <w:pPr>
        <w:spacing w:before="285"/>
        <w:ind w:left="240"/>
        <w:rPr>
          <w:sz w:val="24"/>
        </w:rPr>
      </w:pPr>
      <w:r>
        <w:rPr>
          <w:sz w:val="24"/>
        </w:rPr>
        <w:t>There is one SAC exemption for Clinical Procedures.</w:t>
      </w:r>
    </w:p>
    <w:p w14:paraId="74BF8433" w14:textId="77777777" w:rsidR="00B0748A" w:rsidRDefault="00B0748A">
      <w:pPr>
        <w:spacing w:before="3"/>
        <w:rPr>
          <w:sz w:val="25"/>
        </w:rPr>
      </w:pPr>
    </w:p>
    <w:p w14:paraId="723F9E7F" w14:textId="77777777" w:rsidR="00B0748A" w:rsidRDefault="00A6023C">
      <w:pPr>
        <w:tabs>
          <w:tab w:val="left" w:pos="4137"/>
        </w:tabs>
        <w:spacing w:line="247" w:lineRule="auto"/>
        <w:ind w:left="600" w:right="5143" w:hanging="360"/>
        <w:rPr>
          <w:sz w:val="24"/>
        </w:rPr>
      </w:pPr>
      <w:r>
        <w:rPr>
          <w:sz w:val="24"/>
        </w:rPr>
        <w:t>1.   STANDARD</w:t>
      </w:r>
      <w:r>
        <w:rPr>
          <w:spacing w:val="-6"/>
          <w:sz w:val="24"/>
        </w:rPr>
        <w:t xml:space="preserve"> </w:t>
      </w:r>
      <w:r>
        <w:rPr>
          <w:sz w:val="24"/>
        </w:rPr>
        <w:t xml:space="preserve">SECTION:  </w:t>
      </w:r>
      <w:r>
        <w:rPr>
          <w:spacing w:val="3"/>
          <w:sz w:val="24"/>
        </w:rPr>
        <w:t xml:space="preserve"> </w:t>
      </w:r>
      <w:r>
        <w:rPr>
          <w:sz w:val="24"/>
        </w:rPr>
        <w:t>3A</w:t>
      </w:r>
      <w:r>
        <w:rPr>
          <w:sz w:val="24"/>
        </w:rPr>
        <w:tab/>
      </w:r>
      <w:r>
        <w:rPr>
          <w:spacing w:val="-5"/>
          <w:sz w:val="24"/>
        </w:rPr>
        <w:t xml:space="preserve">Namespacing </w:t>
      </w:r>
      <w:r>
        <w:rPr>
          <w:sz w:val="24"/>
        </w:rPr>
        <w:t>DATE GRANTED: APR</w:t>
      </w:r>
      <w:r>
        <w:rPr>
          <w:spacing w:val="7"/>
          <w:sz w:val="24"/>
        </w:rPr>
        <w:t xml:space="preserve"> </w:t>
      </w:r>
      <w:r>
        <w:rPr>
          <w:sz w:val="24"/>
        </w:rPr>
        <w:t>25,2002</w:t>
      </w:r>
    </w:p>
    <w:p w14:paraId="0DB065A7" w14:textId="77777777" w:rsidR="00B0748A" w:rsidRDefault="00A6023C">
      <w:pPr>
        <w:spacing w:line="247" w:lineRule="auto"/>
        <w:ind w:left="600" w:right="1004"/>
        <w:rPr>
          <w:sz w:val="24"/>
        </w:rPr>
      </w:pPr>
      <w:r>
        <w:rPr>
          <w:spacing w:val="-4"/>
          <w:sz w:val="24"/>
        </w:rPr>
        <w:t xml:space="preserve">Since </w:t>
      </w:r>
      <w:r>
        <w:rPr>
          <w:sz w:val="24"/>
        </w:rPr>
        <w:t xml:space="preserve">the </w:t>
      </w:r>
      <w:r>
        <w:rPr>
          <w:spacing w:val="-4"/>
          <w:sz w:val="24"/>
        </w:rPr>
        <w:t xml:space="preserve">Medicine </w:t>
      </w:r>
      <w:r>
        <w:rPr>
          <w:sz w:val="24"/>
        </w:rPr>
        <w:t xml:space="preserve">package has </w:t>
      </w:r>
      <w:r>
        <w:rPr>
          <w:spacing w:val="-3"/>
          <w:sz w:val="24"/>
        </w:rPr>
        <w:t xml:space="preserve">become </w:t>
      </w:r>
      <w:r>
        <w:rPr>
          <w:sz w:val="24"/>
        </w:rPr>
        <w:t xml:space="preserve">a </w:t>
      </w:r>
      <w:r>
        <w:rPr>
          <w:spacing w:val="-6"/>
          <w:sz w:val="24"/>
        </w:rPr>
        <w:t xml:space="preserve">child </w:t>
      </w:r>
      <w:r>
        <w:rPr>
          <w:sz w:val="24"/>
        </w:rPr>
        <w:t xml:space="preserve">of the </w:t>
      </w:r>
      <w:r>
        <w:rPr>
          <w:spacing w:val="-5"/>
          <w:sz w:val="24"/>
        </w:rPr>
        <w:t xml:space="preserve">Clinical </w:t>
      </w:r>
      <w:r>
        <w:rPr>
          <w:sz w:val="24"/>
        </w:rPr>
        <w:t xml:space="preserve">Procedures package, the </w:t>
      </w:r>
      <w:r>
        <w:rPr>
          <w:spacing w:val="-5"/>
          <w:sz w:val="24"/>
        </w:rPr>
        <w:t xml:space="preserve">Clinical </w:t>
      </w:r>
      <w:r>
        <w:rPr>
          <w:sz w:val="24"/>
        </w:rPr>
        <w:t xml:space="preserve">Procedures package </w:t>
      </w:r>
      <w:r>
        <w:rPr>
          <w:spacing w:val="-5"/>
          <w:sz w:val="24"/>
        </w:rPr>
        <w:t xml:space="preserve">is </w:t>
      </w:r>
      <w:r>
        <w:rPr>
          <w:spacing w:val="-3"/>
          <w:sz w:val="24"/>
        </w:rPr>
        <w:t xml:space="preserve">exempt </w:t>
      </w:r>
      <w:r>
        <w:rPr>
          <w:sz w:val="24"/>
        </w:rPr>
        <w:t xml:space="preserve">from </w:t>
      </w:r>
      <w:r>
        <w:rPr>
          <w:spacing w:val="-5"/>
          <w:sz w:val="24"/>
        </w:rPr>
        <w:t xml:space="preserve">being </w:t>
      </w:r>
      <w:r>
        <w:rPr>
          <w:sz w:val="24"/>
        </w:rPr>
        <w:t xml:space="preserve">required </w:t>
      </w:r>
      <w:r>
        <w:rPr>
          <w:spacing w:val="2"/>
          <w:sz w:val="24"/>
        </w:rPr>
        <w:t xml:space="preserve">to </w:t>
      </w:r>
      <w:r>
        <w:rPr>
          <w:sz w:val="24"/>
        </w:rPr>
        <w:t xml:space="preserve">export the </w:t>
      </w:r>
      <w:r>
        <w:rPr>
          <w:spacing w:val="-4"/>
          <w:sz w:val="24"/>
        </w:rPr>
        <w:t xml:space="preserve">Medicine </w:t>
      </w:r>
      <w:r>
        <w:rPr>
          <w:sz w:val="24"/>
        </w:rPr>
        <w:t xml:space="preserve">package as part of the </w:t>
      </w:r>
      <w:r>
        <w:rPr>
          <w:spacing w:val="-5"/>
          <w:sz w:val="24"/>
        </w:rPr>
        <w:t xml:space="preserve">Clinical </w:t>
      </w:r>
      <w:r>
        <w:rPr>
          <w:sz w:val="24"/>
        </w:rPr>
        <w:t>Procedures package.</w:t>
      </w:r>
    </w:p>
    <w:p w14:paraId="4338605B" w14:textId="77777777" w:rsidR="00B0748A" w:rsidRDefault="00B0748A">
      <w:pPr>
        <w:spacing w:line="247" w:lineRule="auto"/>
        <w:rPr>
          <w:sz w:val="24"/>
        </w:rPr>
        <w:sectPr w:rsidR="00B0748A">
          <w:headerReference w:type="default" r:id="rId169"/>
          <w:footerReference w:type="even" r:id="rId170"/>
          <w:footerReference w:type="default" r:id="rId171"/>
          <w:pgSz w:w="12240" w:h="15840"/>
          <w:pgMar w:top="1360" w:right="480" w:bottom="1180" w:left="1200" w:header="0" w:footer="983" w:gutter="0"/>
          <w:cols w:space="720"/>
        </w:sectPr>
      </w:pPr>
    </w:p>
    <w:p w14:paraId="64D54EBC" w14:textId="77777777" w:rsidR="00B0748A" w:rsidRDefault="00B0748A">
      <w:pPr>
        <w:spacing w:before="4"/>
        <w:rPr>
          <w:sz w:val="17"/>
        </w:rPr>
      </w:pPr>
    </w:p>
    <w:p w14:paraId="663A6DAB" w14:textId="77777777" w:rsidR="00B0748A" w:rsidRDefault="00B0748A">
      <w:pPr>
        <w:rPr>
          <w:sz w:val="17"/>
        </w:rPr>
        <w:sectPr w:rsidR="00B0748A">
          <w:headerReference w:type="even" r:id="rId172"/>
          <w:pgSz w:w="12240" w:h="15840"/>
          <w:pgMar w:top="940" w:right="480" w:bottom="1180" w:left="1200" w:header="733" w:footer="983" w:gutter="0"/>
          <w:cols w:space="720"/>
        </w:sectPr>
      </w:pPr>
    </w:p>
    <w:p w14:paraId="6A8E1E1F" w14:textId="77777777" w:rsidR="00B0748A" w:rsidRDefault="00A6023C">
      <w:pPr>
        <w:pStyle w:val="Heading1"/>
        <w:tabs>
          <w:tab w:val="left" w:pos="960"/>
        </w:tabs>
        <w:ind w:left="240" w:firstLine="0"/>
      </w:pPr>
      <w:bookmarkStart w:id="74" w:name="_bookmark74"/>
      <w:bookmarkEnd w:id="74"/>
      <w:r>
        <w:rPr>
          <w:color w:val="0000FF"/>
        </w:rPr>
        <w:t>14.</w:t>
      </w:r>
      <w:r>
        <w:rPr>
          <w:color w:val="0000FF"/>
        </w:rPr>
        <w:tab/>
        <w:t>Software Product</w:t>
      </w:r>
      <w:r>
        <w:rPr>
          <w:color w:val="0000FF"/>
          <w:spacing w:val="2"/>
        </w:rPr>
        <w:t xml:space="preserve"> </w:t>
      </w:r>
      <w:r>
        <w:rPr>
          <w:color w:val="0000FF"/>
        </w:rPr>
        <w:t>Security</w:t>
      </w:r>
    </w:p>
    <w:p w14:paraId="692685C4" w14:textId="77777777" w:rsidR="00B0748A" w:rsidRDefault="00A6023C">
      <w:pPr>
        <w:pStyle w:val="Heading2"/>
        <w:spacing w:before="291"/>
      </w:pPr>
      <w:bookmarkStart w:id="75" w:name="_bookmark75"/>
      <w:bookmarkEnd w:id="75"/>
      <w:r>
        <w:rPr>
          <w:color w:val="800080"/>
        </w:rPr>
        <w:t>Security Management</w:t>
      </w:r>
    </w:p>
    <w:p w14:paraId="05E6AFBC" w14:textId="77777777" w:rsidR="00B0748A" w:rsidRDefault="00B0748A">
      <w:pPr>
        <w:spacing w:before="11"/>
        <w:rPr>
          <w:b/>
          <w:sz w:val="24"/>
        </w:rPr>
      </w:pPr>
    </w:p>
    <w:p w14:paraId="7DF0789D" w14:textId="77777777" w:rsidR="00B0748A" w:rsidRDefault="00A6023C">
      <w:pPr>
        <w:spacing w:line="247" w:lineRule="auto"/>
        <w:ind w:left="240" w:right="1324"/>
        <w:rPr>
          <w:sz w:val="24"/>
        </w:rPr>
      </w:pPr>
      <w:r>
        <w:rPr>
          <w:sz w:val="24"/>
        </w:rPr>
        <w:t xml:space="preserve">No additional security measures are </w:t>
      </w:r>
      <w:r>
        <w:rPr>
          <w:spacing w:val="2"/>
          <w:sz w:val="24"/>
        </w:rPr>
        <w:t xml:space="preserve">to </w:t>
      </w:r>
      <w:r>
        <w:rPr>
          <w:spacing w:val="-3"/>
          <w:sz w:val="24"/>
        </w:rPr>
        <w:t xml:space="preserve">be </w:t>
      </w:r>
      <w:r>
        <w:rPr>
          <w:spacing w:val="-4"/>
          <w:sz w:val="24"/>
        </w:rPr>
        <w:t xml:space="preserve">applied </w:t>
      </w:r>
      <w:r>
        <w:rPr>
          <w:sz w:val="24"/>
        </w:rPr>
        <w:t xml:space="preserve">other than those </w:t>
      </w:r>
      <w:r>
        <w:rPr>
          <w:spacing w:val="-4"/>
          <w:sz w:val="24"/>
        </w:rPr>
        <w:t xml:space="preserve">implemented </w:t>
      </w:r>
      <w:r>
        <w:rPr>
          <w:sz w:val="24"/>
        </w:rPr>
        <w:t xml:space="preserve">through </w:t>
      </w:r>
      <w:r>
        <w:rPr>
          <w:spacing w:val="-3"/>
          <w:sz w:val="24"/>
        </w:rPr>
        <w:t xml:space="preserve">Menu </w:t>
      </w:r>
      <w:r>
        <w:rPr>
          <w:sz w:val="24"/>
        </w:rPr>
        <w:t xml:space="preserve">Manager and the package routines. </w:t>
      </w:r>
      <w:r>
        <w:rPr>
          <w:spacing w:val="-5"/>
          <w:sz w:val="24"/>
        </w:rPr>
        <w:t xml:space="preserve">Clinical </w:t>
      </w:r>
      <w:r>
        <w:rPr>
          <w:sz w:val="24"/>
        </w:rPr>
        <w:t xml:space="preserve">Procedures uses the standard RPC broker log-in procedure </w:t>
      </w:r>
      <w:r>
        <w:rPr>
          <w:spacing w:val="2"/>
          <w:sz w:val="24"/>
        </w:rPr>
        <w:t xml:space="preserve">to </w:t>
      </w:r>
      <w:r>
        <w:rPr>
          <w:spacing w:val="-3"/>
          <w:sz w:val="24"/>
        </w:rPr>
        <w:t xml:space="preserve">validate </w:t>
      </w:r>
      <w:r>
        <w:rPr>
          <w:sz w:val="24"/>
        </w:rPr>
        <w:t xml:space="preserve">the user and </w:t>
      </w:r>
      <w:r>
        <w:rPr>
          <w:spacing w:val="-4"/>
          <w:sz w:val="24"/>
        </w:rPr>
        <w:t xml:space="preserve">allow </w:t>
      </w:r>
      <w:r>
        <w:rPr>
          <w:sz w:val="24"/>
        </w:rPr>
        <w:t xml:space="preserve">access </w:t>
      </w:r>
      <w:r>
        <w:rPr>
          <w:spacing w:val="2"/>
          <w:sz w:val="24"/>
        </w:rPr>
        <w:t xml:space="preserve">to </w:t>
      </w:r>
      <w:r>
        <w:rPr>
          <w:sz w:val="24"/>
        </w:rPr>
        <w:t xml:space="preserve">the </w:t>
      </w:r>
      <w:r>
        <w:rPr>
          <w:spacing w:val="-4"/>
          <w:sz w:val="24"/>
        </w:rPr>
        <w:t>system.</w:t>
      </w:r>
    </w:p>
    <w:p w14:paraId="0D501D84" w14:textId="77777777" w:rsidR="00B0748A" w:rsidRDefault="00B0748A">
      <w:pPr>
        <w:spacing w:before="4"/>
        <w:rPr>
          <w:sz w:val="24"/>
        </w:rPr>
      </w:pPr>
    </w:p>
    <w:p w14:paraId="55891BCE" w14:textId="77777777" w:rsidR="00B0748A" w:rsidRDefault="00A6023C">
      <w:pPr>
        <w:ind w:left="240"/>
        <w:rPr>
          <w:sz w:val="24"/>
        </w:rPr>
      </w:pPr>
      <w:r>
        <w:rPr>
          <w:sz w:val="24"/>
        </w:rPr>
        <w:t>No additional licenses are necessary to run the software.</w:t>
      </w:r>
    </w:p>
    <w:p w14:paraId="07FC9949" w14:textId="77777777" w:rsidR="00B0748A" w:rsidRDefault="00B0748A">
      <w:pPr>
        <w:spacing w:before="3"/>
        <w:rPr>
          <w:sz w:val="25"/>
        </w:rPr>
      </w:pPr>
    </w:p>
    <w:p w14:paraId="00914B22" w14:textId="77777777" w:rsidR="00B0748A" w:rsidRDefault="00A6023C">
      <w:pPr>
        <w:spacing w:line="247" w:lineRule="auto"/>
        <w:ind w:left="240" w:right="1004"/>
        <w:rPr>
          <w:sz w:val="24"/>
        </w:rPr>
      </w:pPr>
      <w:r>
        <w:rPr>
          <w:spacing w:val="-4"/>
          <w:sz w:val="24"/>
        </w:rPr>
        <w:t xml:space="preserve">Confidentiality </w:t>
      </w:r>
      <w:r>
        <w:rPr>
          <w:sz w:val="24"/>
        </w:rPr>
        <w:t xml:space="preserve">of staff and patient data and the </w:t>
      </w:r>
      <w:r>
        <w:rPr>
          <w:spacing w:val="-3"/>
          <w:sz w:val="24"/>
        </w:rPr>
        <w:t xml:space="preserve">monitoring </w:t>
      </w:r>
      <w:r>
        <w:rPr>
          <w:sz w:val="24"/>
        </w:rPr>
        <w:t xml:space="preserve">of </w:t>
      </w:r>
      <w:r>
        <w:rPr>
          <w:spacing w:val="-3"/>
          <w:sz w:val="24"/>
        </w:rPr>
        <w:t xml:space="preserve">this </w:t>
      </w:r>
      <w:r>
        <w:rPr>
          <w:spacing w:val="-4"/>
          <w:sz w:val="24"/>
        </w:rPr>
        <w:t xml:space="preserve">confidentiality </w:t>
      </w:r>
      <w:r>
        <w:rPr>
          <w:spacing w:val="-5"/>
          <w:sz w:val="24"/>
        </w:rPr>
        <w:t xml:space="preserve">is </w:t>
      </w:r>
      <w:r>
        <w:rPr>
          <w:spacing w:val="-3"/>
          <w:sz w:val="24"/>
        </w:rPr>
        <w:t xml:space="preserve">no </w:t>
      </w:r>
      <w:r>
        <w:rPr>
          <w:spacing w:val="-4"/>
          <w:sz w:val="24"/>
        </w:rPr>
        <w:t xml:space="preserve">different </w:t>
      </w:r>
      <w:r>
        <w:rPr>
          <w:sz w:val="24"/>
        </w:rPr>
        <w:t>than with any other paper reference.</w:t>
      </w:r>
    </w:p>
    <w:p w14:paraId="60FC0103" w14:textId="77777777" w:rsidR="00B0748A" w:rsidRDefault="00B0748A">
      <w:pPr>
        <w:rPr>
          <w:sz w:val="26"/>
        </w:rPr>
      </w:pPr>
    </w:p>
    <w:p w14:paraId="3EBFA9A1" w14:textId="77777777" w:rsidR="00B0748A" w:rsidRDefault="00B0748A">
      <w:pPr>
        <w:spacing w:before="7"/>
        <w:rPr>
          <w:sz w:val="23"/>
        </w:rPr>
      </w:pPr>
    </w:p>
    <w:p w14:paraId="59DB6D1D" w14:textId="77777777" w:rsidR="00B0748A" w:rsidRDefault="00A6023C">
      <w:pPr>
        <w:pStyle w:val="Heading2"/>
        <w:spacing w:before="1"/>
      </w:pPr>
      <w:bookmarkStart w:id="76" w:name="_bookmark76"/>
      <w:bookmarkEnd w:id="76"/>
      <w:r>
        <w:rPr>
          <w:color w:val="800080"/>
        </w:rPr>
        <w:t>Security Features</w:t>
      </w:r>
    </w:p>
    <w:p w14:paraId="51F5D364" w14:textId="77777777" w:rsidR="00B0748A" w:rsidRDefault="00B0748A">
      <w:pPr>
        <w:spacing w:before="10"/>
        <w:rPr>
          <w:b/>
          <w:sz w:val="24"/>
        </w:rPr>
      </w:pPr>
    </w:p>
    <w:p w14:paraId="5EBB85B5" w14:textId="77777777" w:rsidR="00B0748A" w:rsidRDefault="00A6023C">
      <w:pPr>
        <w:pStyle w:val="ListParagraph"/>
        <w:numPr>
          <w:ilvl w:val="0"/>
          <w:numId w:val="41"/>
        </w:numPr>
        <w:tabs>
          <w:tab w:val="left" w:pos="601"/>
        </w:tabs>
        <w:ind w:hanging="361"/>
        <w:rPr>
          <w:sz w:val="24"/>
        </w:rPr>
      </w:pPr>
      <w:r>
        <w:rPr>
          <w:spacing w:val="-4"/>
          <w:sz w:val="24"/>
        </w:rPr>
        <w:t xml:space="preserve">Mail </w:t>
      </w:r>
      <w:r>
        <w:rPr>
          <w:sz w:val="24"/>
        </w:rPr>
        <w:t>groups and</w:t>
      </w:r>
      <w:r>
        <w:rPr>
          <w:spacing w:val="-2"/>
          <w:sz w:val="24"/>
        </w:rPr>
        <w:t xml:space="preserve"> </w:t>
      </w:r>
      <w:r>
        <w:rPr>
          <w:sz w:val="24"/>
        </w:rPr>
        <w:t>alerts.</w:t>
      </w:r>
    </w:p>
    <w:p w14:paraId="5B055D8C" w14:textId="77777777" w:rsidR="00B0748A" w:rsidRDefault="00B0748A">
      <w:pPr>
        <w:spacing w:before="3"/>
        <w:rPr>
          <w:sz w:val="25"/>
        </w:rPr>
      </w:pPr>
    </w:p>
    <w:p w14:paraId="77E2BA2B" w14:textId="77777777" w:rsidR="00B0748A" w:rsidRDefault="00A6023C">
      <w:pPr>
        <w:spacing w:before="1" w:line="247" w:lineRule="auto"/>
        <w:ind w:left="600" w:right="1140"/>
        <w:rPr>
          <w:sz w:val="24"/>
        </w:rPr>
      </w:pPr>
      <w:r>
        <w:rPr>
          <w:sz w:val="24"/>
        </w:rPr>
        <w:t xml:space="preserve">There </w:t>
      </w:r>
      <w:r>
        <w:rPr>
          <w:spacing w:val="-5"/>
          <w:sz w:val="24"/>
        </w:rPr>
        <w:t xml:space="preserve">is </w:t>
      </w:r>
      <w:r>
        <w:rPr>
          <w:sz w:val="24"/>
        </w:rPr>
        <w:t xml:space="preserve">one </w:t>
      </w:r>
      <w:r>
        <w:rPr>
          <w:spacing w:val="-3"/>
          <w:sz w:val="24"/>
        </w:rPr>
        <w:t xml:space="preserve">mailgroup </w:t>
      </w:r>
      <w:r>
        <w:rPr>
          <w:sz w:val="24"/>
        </w:rPr>
        <w:t xml:space="preserve">associated with </w:t>
      </w:r>
      <w:r>
        <w:rPr>
          <w:spacing w:val="-3"/>
          <w:sz w:val="24"/>
        </w:rPr>
        <w:t xml:space="preserve">this </w:t>
      </w:r>
      <w:r>
        <w:rPr>
          <w:sz w:val="24"/>
        </w:rPr>
        <w:t xml:space="preserve">software. </w:t>
      </w:r>
      <w:r>
        <w:rPr>
          <w:spacing w:val="-4"/>
          <w:sz w:val="24"/>
        </w:rPr>
        <w:t xml:space="preserve">This </w:t>
      </w:r>
      <w:r>
        <w:rPr>
          <w:spacing w:val="-3"/>
          <w:sz w:val="24"/>
        </w:rPr>
        <w:t xml:space="preserve">mailgroup </w:t>
      </w:r>
      <w:r>
        <w:rPr>
          <w:spacing w:val="-5"/>
          <w:sz w:val="24"/>
        </w:rPr>
        <w:t xml:space="preserve">is </w:t>
      </w:r>
      <w:r>
        <w:rPr>
          <w:spacing w:val="-4"/>
          <w:sz w:val="24"/>
        </w:rPr>
        <w:t xml:space="preserve">called </w:t>
      </w:r>
      <w:r>
        <w:rPr>
          <w:sz w:val="24"/>
        </w:rPr>
        <w:t xml:space="preserve">MD DEVICE ERRORS. The purpose of </w:t>
      </w:r>
      <w:r>
        <w:rPr>
          <w:spacing w:val="-3"/>
          <w:sz w:val="24"/>
        </w:rPr>
        <w:t xml:space="preserve">this mailgroup </w:t>
      </w:r>
      <w:r>
        <w:rPr>
          <w:spacing w:val="-5"/>
          <w:sz w:val="24"/>
        </w:rPr>
        <w:t xml:space="preserve">is </w:t>
      </w:r>
      <w:r>
        <w:rPr>
          <w:spacing w:val="2"/>
          <w:sz w:val="24"/>
        </w:rPr>
        <w:t xml:space="preserve">to </w:t>
      </w:r>
      <w:r>
        <w:rPr>
          <w:sz w:val="24"/>
        </w:rPr>
        <w:t xml:space="preserve">store a </w:t>
      </w:r>
      <w:r>
        <w:rPr>
          <w:spacing w:val="-6"/>
          <w:sz w:val="24"/>
        </w:rPr>
        <w:t xml:space="preserve">list </w:t>
      </w:r>
      <w:r>
        <w:rPr>
          <w:sz w:val="24"/>
        </w:rPr>
        <w:t xml:space="preserve">of people who </w:t>
      </w:r>
      <w:r>
        <w:rPr>
          <w:spacing w:val="-5"/>
          <w:sz w:val="24"/>
        </w:rPr>
        <w:t xml:space="preserve">will </w:t>
      </w:r>
      <w:r>
        <w:rPr>
          <w:spacing w:val="-3"/>
          <w:sz w:val="24"/>
        </w:rPr>
        <w:t xml:space="preserve">be </w:t>
      </w:r>
      <w:r>
        <w:rPr>
          <w:sz w:val="24"/>
        </w:rPr>
        <w:t xml:space="preserve">notified </w:t>
      </w:r>
      <w:r>
        <w:rPr>
          <w:spacing w:val="-5"/>
          <w:sz w:val="24"/>
        </w:rPr>
        <w:t xml:space="preserve">if </w:t>
      </w:r>
      <w:r>
        <w:rPr>
          <w:sz w:val="24"/>
        </w:rPr>
        <w:t xml:space="preserve">a problem </w:t>
      </w:r>
      <w:r>
        <w:rPr>
          <w:spacing w:val="-3"/>
          <w:sz w:val="24"/>
        </w:rPr>
        <w:t xml:space="preserve">arises </w:t>
      </w:r>
      <w:r>
        <w:rPr>
          <w:sz w:val="24"/>
        </w:rPr>
        <w:t xml:space="preserve">with an automated </w:t>
      </w:r>
      <w:r>
        <w:rPr>
          <w:spacing w:val="-3"/>
          <w:sz w:val="24"/>
        </w:rPr>
        <w:t xml:space="preserve">instrument. </w:t>
      </w:r>
      <w:r>
        <w:rPr>
          <w:sz w:val="24"/>
        </w:rPr>
        <w:t xml:space="preserve">There </w:t>
      </w:r>
      <w:r>
        <w:rPr>
          <w:spacing w:val="-5"/>
          <w:sz w:val="24"/>
        </w:rPr>
        <w:t xml:space="preserve">is </w:t>
      </w:r>
      <w:r>
        <w:rPr>
          <w:sz w:val="24"/>
        </w:rPr>
        <w:t xml:space="preserve">one </w:t>
      </w:r>
      <w:r>
        <w:rPr>
          <w:spacing w:val="-3"/>
          <w:sz w:val="24"/>
        </w:rPr>
        <w:t xml:space="preserve">alert </w:t>
      </w:r>
      <w:r>
        <w:rPr>
          <w:spacing w:val="-5"/>
          <w:sz w:val="24"/>
        </w:rPr>
        <w:t xml:space="preserve">in </w:t>
      </w:r>
      <w:r>
        <w:rPr>
          <w:sz w:val="24"/>
        </w:rPr>
        <w:t xml:space="preserve">the software that occurs on the VistA server </w:t>
      </w:r>
      <w:r>
        <w:rPr>
          <w:spacing w:val="-5"/>
          <w:sz w:val="24"/>
        </w:rPr>
        <w:t xml:space="preserve">if </w:t>
      </w:r>
      <w:r>
        <w:rPr>
          <w:sz w:val="24"/>
        </w:rPr>
        <w:t xml:space="preserve">the package </w:t>
      </w:r>
      <w:r>
        <w:rPr>
          <w:spacing w:val="-3"/>
          <w:sz w:val="24"/>
        </w:rPr>
        <w:t xml:space="preserve">installation </w:t>
      </w:r>
      <w:r>
        <w:rPr>
          <w:sz w:val="24"/>
        </w:rPr>
        <w:t xml:space="preserve">does not </w:t>
      </w:r>
      <w:r>
        <w:rPr>
          <w:spacing w:val="-6"/>
          <w:sz w:val="24"/>
        </w:rPr>
        <w:t xml:space="preserve">finish. </w:t>
      </w:r>
      <w:r>
        <w:rPr>
          <w:spacing w:val="-4"/>
          <w:sz w:val="24"/>
        </w:rPr>
        <w:t xml:space="preserve">This </w:t>
      </w:r>
      <w:r>
        <w:rPr>
          <w:spacing w:val="-3"/>
          <w:sz w:val="24"/>
        </w:rPr>
        <w:t xml:space="preserve">alert </w:t>
      </w:r>
      <w:r>
        <w:rPr>
          <w:spacing w:val="-5"/>
          <w:sz w:val="24"/>
        </w:rPr>
        <w:t xml:space="preserve">is </w:t>
      </w:r>
      <w:r>
        <w:rPr>
          <w:spacing w:val="-3"/>
          <w:sz w:val="24"/>
        </w:rPr>
        <w:t xml:space="preserve">sent </w:t>
      </w:r>
      <w:r>
        <w:rPr>
          <w:spacing w:val="2"/>
          <w:sz w:val="24"/>
        </w:rPr>
        <w:t xml:space="preserve">to </w:t>
      </w:r>
      <w:r>
        <w:rPr>
          <w:sz w:val="24"/>
        </w:rPr>
        <w:t xml:space="preserve">the IRMS staff </w:t>
      </w:r>
      <w:r>
        <w:rPr>
          <w:spacing w:val="-5"/>
          <w:sz w:val="24"/>
        </w:rPr>
        <w:t xml:space="preserve">member </w:t>
      </w:r>
      <w:r>
        <w:rPr>
          <w:sz w:val="24"/>
        </w:rPr>
        <w:t>who ran the</w:t>
      </w:r>
      <w:r>
        <w:rPr>
          <w:spacing w:val="6"/>
          <w:sz w:val="24"/>
        </w:rPr>
        <w:t xml:space="preserve"> </w:t>
      </w:r>
      <w:r>
        <w:rPr>
          <w:spacing w:val="-4"/>
          <w:sz w:val="24"/>
        </w:rPr>
        <w:t>installation.</w:t>
      </w:r>
    </w:p>
    <w:p w14:paraId="500CFC8E" w14:textId="77777777" w:rsidR="00B0748A" w:rsidRDefault="00B0748A">
      <w:pPr>
        <w:spacing w:before="2"/>
        <w:rPr>
          <w:sz w:val="24"/>
        </w:rPr>
      </w:pPr>
    </w:p>
    <w:p w14:paraId="1D41B405" w14:textId="77777777" w:rsidR="00B0748A" w:rsidRDefault="00A6023C">
      <w:pPr>
        <w:pStyle w:val="ListParagraph"/>
        <w:numPr>
          <w:ilvl w:val="0"/>
          <w:numId w:val="41"/>
        </w:numPr>
        <w:tabs>
          <w:tab w:val="left" w:pos="601"/>
        </w:tabs>
        <w:ind w:hanging="361"/>
        <w:rPr>
          <w:sz w:val="24"/>
        </w:rPr>
      </w:pPr>
      <w:r>
        <w:rPr>
          <w:sz w:val="24"/>
        </w:rPr>
        <w:t xml:space="preserve">Remote </w:t>
      </w:r>
      <w:r>
        <w:rPr>
          <w:spacing w:val="-3"/>
          <w:sz w:val="24"/>
        </w:rPr>
        <w:t>systems.</w:t>
      </w:r>
    </w:p>
    <w:p w14:paraId="7CA3F4E3" w14:textId="77777777" w:rsidR="00B0748A" w:rsidRDefault="00B0748A">
      <w:pPr>
        <w:spacing w:before="3"/>
        <w:rPr>
          <w:sz w:val="25"/>
        </w:rPr>
      </w:pPr>
    </w:p>
    <w:p w14:paraId="38F696D6" w14:textId="77777777" w:rsidR="00B0748A" w:rsidRDefault="00A6023C">
      <w:pPr>
        <w:ind w:left="600"/>
        <w:rPr>
          <w:sz w:val="24"/>
        </w:rPr>
      </w:pPr>
      <w:r>
        <w:rPr>
          <w:sz w:val="24"/>
        </w:rPr>
        <w:t>The application does not transmit data to any remote system/facility database.</w:t>
      </w:r>
    </w:p>
    <w:p w14:paraId="670558A5" w14:textId="77777777" w:rsidR="00B0748A" w:rsidRDefault="00B0748A">
      <w:pPr>
        <w:spacing w:before="3"/>
        <w:rPr>
          <w:sz w:val="25"/>
        </w:rPr>
      </w:pPr>
    </w:p>
    <w:p w14:paraId="5326A807" w14:textId="77777777" w:rsidR="00B0748A" w:rsidRDefault="00A6023C">
      <w:pPr>
        <w:pStyle w:val="ListParagraph"/>
        <w:numPr>
          <w:ilvl w:val="0"/>
          <w:numId w:val="41"/>
        </w:numPr>
        <w:tabs>
          <w:tab w:val="left" w:pos="601"/>
        </w:tabs>
        <w:ind w:hanging="361"/>
        <w:rPr>
          <w:sz w:val="24"/>
        </w:rPr>
      </w:pPr>
      <w:r>
        <w:rPr>
          <w:spacing w:val="-3"/>
          <w:sz w:val="24"/>
        </w:rPr>
        <w:t>Archiving/Purging.</w:t>
      </w:r>
    </w:p>
    <w:p w14:paraId="0D08F893" w14:textId="77777777" w:rsidR="00B0748A" w:rsidRDefault="00B0748A">
      <w:pPr>
        <w:rPr>
          <w:sz w:val="23"/>
        </w:rPr>
      </w:pPr>
    </w:p>
    <w:p w14:paraId="2C34E5B0" w14:textId="77777777" w:rsidR="00B0748A" w:rsidRDefault="00A6023C">
      <w:pPr>
        <w:spacing w:line="247" w:lineRule="auto"/>
        <w:ind w:left="600" w:right="1004"/>
        <w:rPr>
          <w:sz w:val="24"/>
        </w:rPr>
      </w:pPr>
      <w:r>
        <w:rPr>
          <w:position w:val="11"/>
          <w:sz w:val="15"/>
        </w:rPr>
        <w:t>1</w:t>
      </w:r>
      <w:r>
        <w:rPr>
          <w:sz w:val="24"/>
        </w:rPr>
        <w:t xml:space="preserve">Refer to the chapter on </w:t>
      </w:r>
      <w:hyperlink w:anchor="_bookmark67" w:history="1">
        <w:r>
          <w:rPr>
            <w:color w:val="0000FF"/>
            <w:sz w:val="24"/>
            <w:u w:val="single" w:color="0000FF"/>
          </w:rPr>
          <w:t>Archiving and Purging</w:t>
        </w:r>
        <w:r>
          <w:rPr>
            <w:color w:val="0000FF"/>
            <w:sz w:val="24"/>
          </w:rPr>
          <w:t xml:space="preserve"> </w:t>
        </w:r>
      </w:hyperlink>
      <w:r>
        <w:rPr>
          <w:sz w:val="24"/>
        </w:rPr>
        <w:t xml:space="preserve">in this manual. Purging is available in the CPGateway. Refer to the “CP Gateway Configuration” chapter in the </w:t>
      </w:r>
      <w:r>
        <w:rPr>
          <w:i/>
          <w:sz w:val="24"/>
        </w:rPr>
        <w:t>Clinical Procedures Console Implementation Guide</w:t>
      </w:r>
      <w:r>
        <w:rPr>
          <w:sz w:val="24"/>
        </w:rPr>
        <w:t>.</w:t>
      </w:r>
    </w:p>
    <w:p w14:paraId="045C52F4" w14:textId="77777777" w:rsidR="00B0748A" w:rsidRDefault="00B0748A">
      <w:pPr>
        <w:spacing w:before="5"/>
        <w:rPr>
          <w:sz w:val="24"/>
        </w:rPr>
      </w:pPr>
    </w:p>
    <w:p w14:paraId="64E70F17" w14:textId="77777777" w:rsidR="00B0748A" w:rsidRDefault="00A6023C">
      <w:pPr>
        <w:pStyle w:val="ListParagraph"/>
        <w:numPr>
          <w:ilvl w:val="0"/>
          <w:numId w:val="41"/>
        </w:numPr>
        <w:tabs>
          <w:tab w:val="left" w:pos="601"/>
        </w:tabs>
        <w:ind w:hanging="361"/>
        <w:rPr>
          <w:sz w:val="24"/>
        </w:rPr>
      </w:pPr>
      <w:r>
        <w:rPr>
          <w:sz w:val="24"/>
        </w:rPr>
        <w:t>Contingency</w:t>
      </w:r>
      <w:r>
        <w:rPr>
          <w:spacing w:val="-9"/>
          <w:sz w:val="24"/>
        </w:rPr>
        <w:t xml:space="preserve"> </w:t>
      </w:r>
      <w:r>
        <w:rPr>
          <w:spacing w:val="-4"/>
          <w:sz w:val="24"/>
        </w:rPr>
        <w:t>Planning.</w:t>
      </w:r>
    </w:p>
    <w:p w14:paraId="0F3AC4E4" w14:textId="77777777" w:rsidR="00B0748A" w:rsidRDefault="00B0748A">
      <w:pPr>
        <w:spacing w:before="3"/>
        <w:rPr>
          <w:sz w:val="25"/>
        </w:rPr>
      </w:pPr>
    </w:p>
    <w:p w14:paraId="5CA02901" w14:textId="77777777" w:rsidR="00B0748A" w:rsidRDefault="00A6023C">
      <w:pPr>
        <w:spacing w:line="247" w:lineRule="auto"/>
        <w:ind w:left="600" w:right="972"/>
        <w:rPr>
          <w:sz w:val="24"/>
        </w:rPr>
      </w:pPr>
      <w:r>
        <w:rPr>
          <w:sz w:val="24"/>
        </w:rPr>
        <w:t xml:space="preserve">It </w:t>
      </w:r>
      <w:r>
        <w:rPr>
          <w:spacing w:val="-5"/>
          <w:sz w:val="24"/>
        </w:rPr>
        <w:t xml:space="preserve">is </w:t>
      </w:r>
      <w:r>
        <w:rPr>
          <w:sz w:val="24"/>
        </w:rPr>
        <w:t xml:space="preserve">the </w:t>
      </w:r>
      <w:r>
        <w:rPr>
          <w:spacing w:val="-4"/>
          <w:sz w:val="24"/>
        </w:rPr>
        <w:t xml:space="preserve">responsibility </w:t>
      </w:r>
      <w:r>
        <w:rPr>
          <w:sz w:val="24"/>
        </w:rPr>
        <w:t xml:space="preserve">of the </w:t>
      </w:r>
      <w:r>
        <w:rPr>
          <w:spacing w:val="-4"/>
          <w:sz w:val="24"/>
        </w:rPr>
        <w:t xml:space="preserve">using </w:t>
      </w:r>
      <w:r>
        <w:rPr>
          <w:spacing w:val="-3"/>
          <w:sz w:val="24"/>
        </w:rPr>
        <w:t xml:space="preserve">service </w:t>
      </w:r>
      <w:r>
        <w:rPr>
          <w:spacing w:val="2"/>
          <w:sz w:val="24"/>
        </w:rPr>
        <w:t xml:space="preserve">to </w:t>
      </w:r>
      <w:r>
        <w:rPr>
          <w:sz w:val="24"/>
        </w:rPr>
        <w:t xml:space="preserve">develop a local contingency </w:t>
      </w:r>
      <w:r>
        <w:rPr>
          <w:spacing w:val="-3"/>
          <w:sz w:val="24"/>
        </w:rPr>
        <w:t xml:space="preserve">plan </w:t>
      </w:r>
      <w:r>
        <w:rPr>
          <w:spacing w:val="2"/>
          <w:sz w:val="24"/>
        </w:rPr>
        <w:t xml:space="preserve">to </w:t>
      </w:r>
      <w:r>
        <w:rPr>
          <w:spacing w:val="-3"/>
          <w:sz w:val="24"/>
        </w:rPr>
        <w:t xml:space="preserve">be </w:t>
      </w:r>
      <w:r>
        <w:rPr>
          <w:sz w:val="24"/>
        </w:rPr>
        <w:t xml:space="preserve">used </w:t>
      </w:r>
      <w:r>
        <w:rPr>
          <w:spacing w:val="-5"/>
          <w:sz w:val="24"/>
        </w:rPr>
        <w:t xml:space="preserve">in </w:t>
      </w:r>
      <w:r>
        <w:rPr>
          <w:sz w:val="24"/>
        </w:rPr>
        <w:t xml:space="preserve">the </w:t>
      </w:r>
      <w:r>
        <w:rPr>
          <w:spacing w:val="-3"/>
          <w:sz w:val="24"/>
        </w:rPr>
        <w:t xml:space="preserve">event </w:t>
      </w:r>
      <w:r>
        <w:rPr>
          <w:sz w:val="24"/>
        </w:rPr>
        <w:t xml:space="preserve">of </w:t>
      </w:r>
      <w:r>
        <w:rPr>
          <w:spacing w:val="-3"/>
          <w:sz w:val="24"/>
        </w:rPr>
        <w:t xml:space="preserve">application problems. </w:t>
      </w:r>
      <w:r>
        <w:rPr>
          <w:sz w:val="24"/>
        </w:rPr>
        <w:t xml:space="preserve">It </w:t>
      </w:r>
      <w:r>
        <w:rPr>
          <w:spacing w:val="-5"/>
          <w:sz w:val="24"/>
        </w:rPr>
        <w:t xml:space="preserve">is </w:t>
      </w:r>
      <w:r>
        <w:rPr>
          <w:spacing w:val="-3"/>
          <w:sz w:val="24"/>
        </w:rPr>
        <w:t xml:space="preserve">recommended </w:t>
      </w:r>
      <w:r>
        <w:rPr>
          <w:sz w:val="24"/>
        </w:rPr>
        <w:t xml:space="preserve">that the CP Gateway </w:t>
      </w:r>
      <w:r>
        <w:rPr>
          <w:spacing w:val="-3"/>
          <w:sz w:val="24"/>
        </w:rPr>
        <w:t xml:space="preserve">be </w:t>
      </w:r>
      <w:r>
        <w:rPr>
          <w:spacing w:val="-4"/>
          <w:sz w:val="24"/>
        </w:rPr>
        <w:t xml:space="preserve">installed </w:t>
      </w:r>
      <w:r>
        <w:rPr>
          <w:sz w:val="24"/>
        </w:rPr>
        <w:t xml:space="preserve">on a  second </w:t>
      </w:r>
      <w:r>
        <w:rPr>
          <w:spacing w:val="-5"/>
          <w:sz w:val="24"/>
        </w:rPr>
        <w:t xml:space="preserve">machine </w:t>
      </w:r>
      <w:r>
        <w:rPr>
          <w:sz w:val="24"/>
        </w:rPr>
        <w:t xml:space="preserve">as a backup </w:t>
      </w:r>
      <w:r>
        <w:rPr>
          <w:spacing w:val="-5"/>
          <w:sz w:val="24"/>
        </w:rPr>
        <w:t xml:space="preserve">in </w:t>
      </w:r>
      <w:r>
        <w:rPr>
          <w:sz w:val="24"/>
        </w:rPr>
        <w:t xml:space="preserve">case the </w:t>
      </w:r>
      <w:r>
        <w:rPr>
          <w:spacing w:val="-5"/>
          <w:sz w:val="24"/>
        </w:rPr>
        <w:t xml:space="preserve">initial </w:t>
      </w:r>
      <w:r>
        <w:rPr>
          <w:sz w:val="24"/>
        </w:rPr>
        <w:t xml:space="preserve">workstation </w:t>
      </w:r>
      <w:r>
        <w:rPr>
          <w:spacing w:val="-3"/>
          <w:sz w:val="24"/>
        </w:rPr>
        <w:t xml:space="preserve">containing </w:t>
      </w:r>
      <w:r>
        <w:rPr>
          <w:sz w:val="24"/>
        </w:rPr>
        <w:t>the CP Gateway</w:t>
      </w:r>
      <w:r>
        <w:rPr>
          <w:spacing w:val="7"/>
          <w:sz w:val="24"/>
        </w:rPr>
        <w:t xml:space="preserve"> </w:t>
      </w:r>
      <w:r>
        <w:rPr>
          <w:spacing w:val="-6"/>
          <w:sz w:val="24"/>
        </w:rPr>
        <w:t>fails.</w:t>
      </w:r>
    </w:p>
    <w:p w14:paraId="075204D3" w14:textId="77777777" w:rsidR="00B0748A" w:rsidRDefault="00B0748A">
      <w:pPr>
        <w:rPr>
          <w:sz w:val="20"/>
        </w:rPr>
      </w:pPr>
    </w:p>
    <w:p w14:paraId="708FD6FC" w14:textId="77777777" w:rsidR="00B0748A" w:rsidRDefault="00B0748A">
      <w:pPr>
        <w:rPr>
          <w:sz w:val="20"/>
        </w:rPr>
      </w:pPr>
    </w:p>
    <w:p w14:paraId="59377490" w14:textId="77777777" w:rsidR="00B0748A" w:rsidRDefault="00B0748A">
      <w:pPr>
        <w:rPr>
          <w:sz w:val="20"/>
        </w:rPr>
      </w:pPr>
    </w:p>
    <w:p w14:paraId="3F7F8B42" w14:textId="77777777" w:rsidR="00B0748A" w:rsidRDefault="00B0748A">
      <w:pPr>
        <w:rPr>
          <w:sz w:val="20"/>
        </w:rPr>
      </w:pPr>
    </w:p>
    <w:p w14:paraId="1B0E3FBE" w14:textId="77777777" w:rsidR="00B0748A" w:rsidRDefault="00B0748A">
      <w:pPr>
        <w:rPr>
          <w:sz w:val="20"/>
        </w:rPr>
      </w:pPr>
    </w:p>
    <w:p w14:paraId="0CB00A8F" w14:textId="77777777" w:rsidR="00B0748A" w:rsidRDefault="001F1920">
      <w:pPr>
        <w:spacing w:before="3"/>
        <w:rPr>
          <w:sz w:val="12"/>
        </w:rPr>
      </w:pPr>
      <w:r>
        <w:pict w14:anchorId="4C436C0E">
          <v:shape id="_x0000_s1169" style="position:absolute;margin-left:1in;margin-top:9.25pt;width:144.05pt;height:.1pt;z-index:-251603968;mso-wrap-distance-left:0;mso-wrap-distance-right:0;mso-position-horizontal-relative:page" coordorigin="1440,185" coordsize="2881,0" path="m1440,185r2881,e" filled="f" strokeweight=".48pt">
            <v:path arrowok="t"/>
            <w10:wrap type="topAndBottom" anchorx="page"/>
          </v:shape>
        </w:pict>
      </w:r>
    </w:p>
    <w:p w14:paraId="5891BBB5"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Updated document reference.</w:t>
      </w:r>
    </w:p>
    <w:p w14:paraId="69DAEB96" w14:textId="77777777" w:rsidR="00B0748A" w:rsidRDefault="00B0748A">
      <w:pPr>
        <w:sectPr w:rsidR="00B0748A">
          <w:headerReference w:type="default" r:id="rId173"/>
          <w:footerReference w:type="even" r:id="rId174"/>
          <w:footerReference w:type="default" r:id="rId175"/>
          <w:pgSz w:w="12240" w:h="15840"/>
          <w:pgMar w:top="1360" w:right="480" w:bottom="1180" w:left="1200" w:header="0" w:footer="983" w:gutter="0"/>
          <w:cols w:space="720"/>
        </w:sectPr>
      </w:pPr>
    </w:p>
    <w:p w14:paraId="0E8CDBB9" w14:textId="77777777" w:rsidR="00B0748A" w:rsidRDefault="00B0748A">
      <w:pPr>
        <w:rPr>
          <w:sz w:val="20"/>
        </w:rPr>
      </w:pPr>
    </w:p>
    <w:p w14:paraId="4CD5EFD8" w14:textId="77777777" w:rsidR="00B0748A" w:rsidRDefault="00B0748A">
      <w:pPr>
        <w:spacing w:before="2"/>
      </w:pPr>
    </w:p>
    <w:p w14:paraId="465F0EAE" w14:textId="77777777" w:rsidR="00B0748A" w:rsidRDefault="00A6023C">
      <w:pPr>
        <w:pStyle w:val="ListParagraph"/>
        <w:numPr>
          <w:ilvl w:val="0"/>
          <w:numId w:val="41"/>
        </w:numPr>
        <w:tabs>
          <w:tab w:val="left" w:pos="601"/>
        </w:tabs>
        <w:spacing w:before="1"/>
        <w:ind w:hanging="361"/>
        <w:rPr>
          <w:sz w:val="24"/>
        </w:rPr>
      </w:pPr>
      <w:r>
        <w:rPr>
          <w:sz w:val="24"/>
        </w:rPr>
        <w:t>Interfacing.</w:t>
      </w:r>
    </w:p>
    <w:p w14:paraId="47C3018D" w14:textId="77777777" w:rsidR="00B0748A" w:rsidRDefault="00B0748A">
      <w:pPr>
        <w:spacing w:before="11"/>
      </w:pPr>
    </w:p>
    <w:p w14:paraId="1F1F5DFC" w14:textId="77777777" w:rsidR="00B0748A" w:rsidRDefault="00A6023C">
      <w:pPr>
        <w:ind w:left="600"/>
        <w:rPr>
          <w:sz w:val="24"/>
        </w:rPr>
      </w:pPr>
      <w:r>
        <w:rPr>
          <w:position w:val="11"/>
          <w:sz w:val="15"/>
        </w:rPr>
        <w:t>1</w:t>
      </w:r>
      <w:r>
        <w:rPr>
          <w:sz w:val="24"/>
        </w:rPr>
        <w:t>CP Flowsheets requires HL7 v2.4.</w:t>
      </w:r>
    </w:p>
    <w:p w14:paraId="11654545" w14:textId="77777777" w:rsidR="00B0748A" w:rsidRDefault="00B0748A">
      <w:pPr>
        <w:spacing w:before="1"/>
        <w:rPr>
          <w:sz w:val="23"/>
        </w:rPr>
      </w:pPr>
    </w:p>
    <w:p w14:paraId="751F2ECC" w14:textId="77777777" w:rsidR="00B0748A" w:rsidRDefault="00A6023C">
      <w:pPr>
        <w:pStyle w:val="ListParagraph"/>
        <w:numPr>
          <w:ilvl w:val="0"/>
          <w:numId w:val="41"/>
        </w:numPr>
        <w:tabs>
          <w:tab w:val="left" w:pos="601"/>
        </w:tabs>
        <w:ind w:hanging="361"/>
        <w:rPr>
          <w:sz w:val="24"/>
        </w:rPr>
      </w:pPr>
      <w:r>
        <w:rPr>
          <w:position w:val="11"/>
          <w:sz w:val="15"/>
        </w:rPr>
        <w:t>2</w:t>
      </w:r>
      <w:r>
        <w:rPr>
          <w:sz w:val="24"/>
        </w:rPr>
        <w:t>Electronic signatures.</w:t>
      </w:r>
    </w:p>
    <w:p w14:paraId="485333EE" w14:textId="77777777" w:rsidR="00B0748A" w:rsidRDefault="00B0748A">
      <w:pPr>
        <w:spacing w:before="2"/>
        <w:rPr>
          <w:sz w:val="25"/>
        </w:rPr>
      </w:pPr>
    </w:p>
    <w:p w14:paraId="3AFC19FD" w14:textId="77777777" w:rsidR="00B0748A" w:rsidRDefault="00A6023C">
      <w:pPr>
        <w:spacing w:before="1"/>
        <w:ind w:left="600"/>
        <w:rPr>
          <w:sz w:val="24"/>
        </w:rPr>
      </w:pPr>
      <w:r>
        <w:rPr>
          <w:sz w:val="24"/>
        </w:rPr>
        <w:t>CP Flowsheets uses E-sign for notes.</w:t>
      </w:r>
    </w:p>
    <w:p w14:paraId="747DC14B" w14:textId="77777777" w:rsidR="00B0748A" w:rsidRDefault="00B0748A">
      <w:pPr>
        <w:spacing w:before="3"/>
        <w:rPr>
          <w:sz w:val="25"/>
        </w:rPr>
      </w:pPr>
    </w:p>
    <w:p w14:paraId="176D57E7" w14:textId="77777777" w:rsidR="00B0748A" w:rsidRDefault="00A6023C">
      <w:pPr>
        <w:pStyle w:val="ListParagraph"/>
        <w:numPr>
          <w:ilvl w:val="0"/>
          <w:numId w:val="41"/>
        </w:numPr>
        <w:tabs>
          <w:tab w:val="left" w:pos="601"/>
        </w:tabs>
        <w:ind w:hanging="361"/>
        <w:rPr>
          <w:sz w:val="24"/>
        </w:rPr>
      </w:pPr>
      <w:r>
        <w:rPr>
          <w:sz w:val="24"/>
        </w:rPr>
        <w:t>Menus.</w:t>
      </w:r>
    </w:p>
    <w:p w14:paraId="58D203EC" w14:textId="77777777" w:rsidR="00B0748A" w:rsidRDefault="00B0748A">
      <w:pPr>
        <w:spacing w:before="3"/>
        <w:rPr>
          <w:sz w:val="25"/>
        </w:rPr>
      </w:pPr>
    </w:p>
    <w:p w14:paraId="0BED47C2" w14:textId="77777777" w:rsidR="00B0748A" w:rsidRDefault="00A6023C">
      <w:pPr>
        <w:ind w:left="600"/>
        <w:rPr>
          <w:sz w:val="24"/>
        </w:rPr>
      </w:pPr>
      <w:r>
        <w:rPr>
          <w:sz w:val="24"/>
        </w:rPr>
        <w:t>There are no options of special note for the Information Security Officers (ISO‟s) to view.</w:t>
      </w:r>
    </w:p>
    <w:p w14:paraId="28E69AD8" w14:textId="77777777" w:rsidR="00B0748A" w:rsidRDefault="00B0748A">
      <w:pPr>
        <w:spacing w:before="3"/>
        <w:rPr>
          <w:sz w:val="25"/>
        </w:rPr>
      </w:pPr>
    </w:p>
    <w:p w14:paraId="31CF213E" w14:textId="77777777" w:rsidR="00B0748A" w:rsidRDefault="00A6023C">
      <w:pPr>
        <w:pStyle w:val="ListParagraph"/>
        <w:numPr>
          <w:ilvl w:val="0"/>
          <w:numId w:val="41"/>
        </w:numPr>
        <w:tabs>
          <w:tab w:val="left" w:pos="601"/>
        </w:tabs>
        <w:ind w:hanging="361"/>
        <w:rPr>
          <w:sz w:val="24"/>
        </w:rPr>
      </w:pPr>
      <w:r>
        <w:rPr>
          <w:sz w:val="24"/>
        </w:rPr>
        <w:t>Security</w:t>
      </w:r>
      <w:r>
        <w:rPr>
          <w:spacing w:val="-9"/>
          <w:sz w:val="24"/>
        </w:rPr>
        <w:t xml:space="preserve"> </w:t>
      </w:r>
      <w:r>
        <w:rPr>
          <w:spacing w:val="-4"/>
          <w:sz w:val="24"/>
        </w:rPr>
        <w:t>Keys.</w:t>
      </w:r>
    </w:p>
    <w:p w14:paraId="723B1A04" w14:textId="77777777" w:rsidR="00B0748A" w:rsidRDefault="00B0748A">
      <w:pPr>
        <w:spacing w:before="3"/>
        <w:rPr>
          <w:sz w:val="25"/>
        </w:rPr>
      </w:pPr>
    </w:p>
    <w:p w14:paraId="60620B21" w14:textId="77777777" w:rsidR="00B0748A" w:rsidRDefault="00A6023C">
      <w:pPr>
        <w:spacing w:line="247" w:lineRule="auto"/>
        <w:ind w:left="600" w:right="999"/>
        <w:rPr>
          <w:sz w:val="24"/>
        </w:rPr>
      </w:pPr>
      <w:r>
        <w:rPr>
          <w:sz w:val="24"/>
        </w:rPr>
        <w:t xml:space="preserve">The MD MANAGER key controls access </w:t>
      </w:r>
      <w:r>
        <w:rPr>
          <w:spacing w:val="2"/>
          <w:sz w:val="24"/>
        </w:rPr>
        <w:t xml:space="preserve">to </w:t>
      </w:r>
      <w:r>
        <w:rPr>
          <w:sz w:val="24"/>
        </w:rPr>
        <w:t xml:space="preserve">the 'Update Study Status' and the 'Delete Study' options. A user </w:t>
      </w:r>
      <w:r>
        <w:rPr>
          <w:spacing w:val="-4"/>
          <w:sz w:val="24"/>
        </w:rPr>
        <w:t xml:space="preserve">holding </w:t>
      </w:r>
      <w:r>
        <w:rPr>
          <w:spacing w:val="-3"/>
          <w:sz w:val="24"/>
        </w:rPr>
        <w:t xml:space="preserve">this </w:t>
      </w:r>
      <w:r>
        <w:rPr>
          <w:sz w:val="24"/>
        </w:rPr>
        <w:t xml:space="preserve">key </w:t>
      </w:r>
      <w:r>
        <w:rPr>
          <w:spacing w:val="-5"/>
          <w:sz w:val="24"/>
        </w:rPr>
        <w:t xml:space="preserve">will </w:t>
      </w:r>
      <w:r>
        <w:rPr>
          <w:spacing w:val="-3"/>
          <w:sz w:val="24"/>
        </w:rPr>
        <w:t xml:space="preserve">be </w:t>
      </w:r>
      <w:r>
        <w:rPr>
          <w:spacing w:val="-4"/>
          <w:sz w:val="24"/>
        </w:rPr>
        <w:t xml:space="preserve">able </w:t>
      </w:r>
      <w:r>
        <w:rPr>
          <w:spacing w:val="2"/>
          <w:sz w:val="24"/>
        </w:rPr>
        <w:t xml:space="preserve">to </w:t>
      </w:r>
      <w:r>
        <w:rPr>
          <w:sz w:val="24"/>
        </w:rPr>
        <w:t xml:space="preserve">use the 'Update Study Status' option on any study currently </w:t>
      </w:r>
      <w:r>
        <w:rPr>
          <w:spacing w:val="-4"/>
          <w:sz w:val="24"/>
        </w:rPr>
        <w:t xml:space="preserve">displayed </w:t>
      </w:r>
      <w:r>
        <w:rPr>
          <w:sz w:val="24"/>
        </w:rPr>
        <w:t xml:space="preserve">on the screen. Holders of </w:t>
      </w:r>
      <w:r>
        <w:rPr>
          <w:spacing w:val="-3"/>
          <w:sz w:val="24"/>
        </w:rPr>
        <w:t xml:space="preserve">this </w:t>
      </w:r>
      <w:r>
        <w:rPr>
          <w:sz w:val="24"/>
        </w:rPr>
        <w:t xml:space="preserve">key </w:t>
      </w:r>
      <w:r>
        <w:rPr>
          <w:spacing w:val="-5"/>
          <w:sz w:val="24"/>
        </w:rPr>
        <w:t xml:space="preserve">will </w:t>
      </w:r>
      <w:r>
        <w:rPr>
          <w:spacing w:val="-4"/>
          <w:sz w:val="24"/>
        </w:rPr>
        <w:t xml:space="preserve">also </w:t>
      </w:r>
      <w:r>
        <w:rPr>
          <w:spacing w:val="-3"/>
          <w:sz w:val="24"/>
        </w:rPr>
        <w:t xml:space="preserve">be </w:t>
      </w:r>
      <w:r>
        <w:rPr>
          <w:sz w:val="24"/>
        </w:rPr>
        <w:t xml:space="preserve">taken directly </w:t>
      </w:r>
      <w:r>
        <w:rPr>
          <w:spacing w:val="2"/>
          <w:sz w:val="24"/>
        </w:rPr>
        <w:t xml:space="preserve">to </w:t>
      </w:r>
      <w:r>
        <w:rPr>
          <w:sz w:val="24"/>
        </w:rPr>
        <w:t xml:space="preserve">the 'Update Study Status' option when </w:t>
      </w:r>
      <w:r>
        <w:rPr>
          <w:spacing w:val="-3"/>
          <w:sz w:val="24"/>
        </w:rPr>
        <w:t xml:space="preserve">opening </w:t>
      </w:r>
      <w:r>
        <w:rPr>
          <w:sz w:val="24"/>
        </w:rPr>
        <w:t xml:space="preserve">a study marked </w:t>
      </w:r>
      <w:r>
        <w:rPr>
          <w:spacing w:val="-5"/>
          <w:sz w:val="24"/>
        </w:rPr>
        <w:t xml:space="preserve">in </w:t>
      </w:r>
      <w:r>
        <w:rPr>
          <w:sz w:val="24"/>
        </w:rPr>
        <w:t xml:space="preserve">status 'Error'. The 'Update Study Status' option does not do any </w:t>
      </w:r>
      <w:r>
        <w:rPr>
          <w:spacing w:val="-3"/>
          <w:sz w:val="24"/>
        </w:rPr>
        <w:t xml:space="preserve">validation </w:t>
      </w:r>
      <w:r>
        <w:rPr>
          <w:sz w:val="24"/>
        </w:rPr>
        <w:t xml:space="preserve">on the new status </w:t>
      </w:r>
      <w:r>
        <w:rPr>
          <w:spacing w:val="-3"/>
          <w:sz w:val="24"/>
        </w:rPr>
        <w:t xml:space="preserve">assigned </w:t>
      </w:r>
      <w:r>
        <w:rPr>
          <w:spacing w:val="2"/>
          <w:sz w:val="24"/>
        </w:rPr>
        <w:t xml:space="preserve">to </w:t>
      </w:r>
      <w:r>
        <w:rPr>
          <w:sz w:val="24"/>
        </w:rPr>
        <w:t xml:space="preserve">the study. The 'Delete Study' option </w:t>
      </w:r>
      <w:r>
        <w:rPr>
          <w:spacing w:val="-5"/>
          <w:sz w:val="24"/>
        </w:rPr>
        <w:t xml:space="preserve">will </w:t>
      </w:r>
      <w:r>
        <w:rPr>
          <w:sz w:val="24"/>
        </w:rPr>
        <w:t xml:space="preserve">attempt </w:t>
      </w:r>
      <w:r>
        <w:rPr>
          <w:spacing w:val="2"/>
          <w:sz w:val="24"/>
        </w:rPr>
        <w:t xml:space="preserve">to </w:t>
      </w:r>
      <w:r>
        <w:rPr>
          <w:sz w:val="24"/>
        </w:rPr>
        <w:t xml:space="preserve">delete the study after </w:t>
      </w:r>
      <w:r>
        <w:rPr>
          <w:spacing w:val="-3"/>
          <w:sz w:val="24"/>
        </w:rPr>
        <w:t xml:space="preserve">checking </w:t>
      </w:r>
      <w:r>
        <w:rPr>
          <w:sz w:val="24"/>
        </w:rPr>
        <w:t xml:space="preserve">the </w:t>
      </w:r>
      <w:r>
        <w:rPr>
          <w:spacing w:val="-4"/>
          <w:sz w:val="24"/>
        </w:rPr>
        <w:t xml:space="preserve">business </w:t>
      </w:r>
      <w:r>
        <w:rPr>
          <w:sz w:val="24"/>
        </w:rPr>
        <w:t xml:space="preserve">rules on the VistA server for the study </w:t>
      </w:r>
      <w:r>
        <w:rPr>
          <w:spacing w:val="-4"/>
          <w:sz w:val="24"/>
        </w:rPr>
        <w:t xml:space="preserve">given </w:t>
      </w:r>
      <w:r>
        <w:rPr>
          <w:sz w:val="24"/>
        </w:rPr>
        <w:t xml:space="preserve">its current status and state on the server. </w:t>
      </w:r>
      <w:r>
        <w:rPr>
          <w:spacing w:val="-4"/>
          <w:sz w:val="24"/>
        </w:rPr>
        <w:t xml:space="preserve">This </w:t>
      </w:r>
      <w:r>
        <w:rPr>
          <w:sz w:val="24"/>
        </w:rPr>
        <w:t xml:space="preserve">key </w:t>
      </w:r>
      <w:r>
        <w:rPr>
          <w:spacing w:val="-3"/>
          <w:sz w:val="24"/>
        </w:rPr>
        <w:t xml:space="preserve">should be </w:t>
      </w:r>
      <w:r>
        <w:rPr>
          <w:spacing w:val="-4"/>
          <w:sz w:val="24"/>
        </w:rPr>
        <w:t xml:space="preserve">given </w:t>
      </w:r>
      <w:r>
        <w:rPr>
          <w:spacing w:val="-3"/>
          <w:sz w:val="24"/>
        </w:rPr>
        <w:t xml:space="preserve">only </w:t>
      </w:r>
      <w:r>
        <w:rPr>
          <w:sz w:val="24"/>
        </w:rPr>
        <w:t xml:space="preserve">with extreme care and </w:t>
      </w:r>
      <w:r>
        <w:rPr>
          <w:spacing w:val="-3"/>
          <w:sz w:val="24"/>
        </w:rPr>
        <w:t xml:space="preserve">only </w:t>
      </w:r>
      <w:r>
        <w:rPr>
          <w:spacing w:val="2"/>
          <w:sz w:val="24"/>
        </w:rPr>
        <w:t xml:space="preserve">to </w:t>
      </w:r>
      <w:r>
        <w:rPr>
          <w:sz w:val="24"/>
        </w:rPr>
        <w:t xml:space="preserve">those users that </w:t>
      </w:r>
      <w:r>
        <w:rPr>
          <w:spacing w:val="-6"/>
          <w:sz w:val="24"/>
        </w:rPr>
        <w:t xml:space="preserve">fully </w:t>
      </w:r>
      <w:r>
        <w:rPr>
          <w:sz w:val="24"/>
        </w:rPr>
        <w:t xml:space="preserve">understand the status structure, and the </w:t>
      </w:r>
      <w:r>
        <w:rPr>
          <w:spacing w:val="-4"/>
          <w:sz w:val="24"/>
        </w:rPr>
        <w:t xml:space="preserve">ramifications </w:t>
      </w:r>
      <w:r>
        <w:rPr>
          <w:sz w:val="24"/>
        </w:rPr>
        <w:t xml:space="preserve">of </w:t>
      </w:r>
      <w:r>
        <w:rPr>
          <w:spacing w:val="-4"/>
          <w:sz w:val="24"/>
        </w:rPr>
        <w:t xml:space="preserve">changing </w:t>
      </w:r>
      <w:r>
        <w:rPr>
          <w:sz w:val="24"/>
        </w:rPr>
        <w:t>the status or deletion of a study.</w:t>
      </w:r>
    </w:p>
    <w:p w14:paraId="2C51DE9C" w14:textId="77777777" w:rsidR="00B0748A" w:rsidRDefault="00B0748A">
      <w:pPr>
        <w:spacing w:before="10"/>
        <w:rPr>
          <w:sz w:val="23"/>
        </w:rPr>
      </w:pPr>
    </w:p>
    <w:p w14:paraId="5BD5D68B" w14:textId="77777777" w:rsidR="00B0748A" w:rsidRDefault="00A6023C">
      <w:pPr>
        <w:spacing w:line="247" w:lineRule="auto"/>
        <w:ind w:left="600" w:right="1378"/>
        <w:jc w:val="both"/>
        <w:rPr>
          <w:sz w:val="24"/>
        </w:rPr>
      </w:pPr>
      <w:r>
        <w:rPr>
          <w:sz w:val="24"/>
        </w:rPr>
        <w:t xml:space="preserve">The MD ADMINISTRATOR key </w:t>
      </w:r>
      <w:r>
        <w:rPr>
          <w:spacing w:val="-5"/>
          <w:sz w:val="24"/>
        </w:rPr>
        <w:t xml:space="preserve">is </w:t>
      </w:r>
      <w:r>
        <w:rPr>
          <w:sz w:val="24"/>
        </w:rPr>
        <w:t xml:space="preserve">the </w:t>
      </w:r>
      <w:r>
        <w:rPr>
          <w:spacing w:val="-4"/>
          <w:sz w:val="24"/>
        </w:rPr>
        <w:t xml:space="preserve">highest level </w:t>
      </w:r>
      <w:r>
        <w:rPr>
          <w:sz w:val="24"/>
        </w:rPr>
        <w:t xml:space="preserve">key </w:t>
      </w:r>
      <w:r>
        <w:rPr>
          <w:spacing w:val="-5"/>
          <w:sz w:val="24"/>
        </w:rPr>
        <w:t xml:space="preserve">in </w:t>
      </w:r>
      <w:r>
        <w:rPr>
          <w:sz w:val="24"/>
        </w:rPr>
        <w:t xml:space="preserve">CP. </w:t>
      </w:r>
      <w:r>
        <w:rPr>
          <w:spacing w:val="-4"/>
          <w:sz w:val="24"/>
        </w:rPr>
        <w:t xml:space="preserve">This </w:t>
      </w:r>
      <w:r>
        <w:rPr>
          <w:sz w:val="24"/>
        </w:rPr>
        <w:t xml:space="preserve">key controls overall </w:t>
      </w:r>
      <w:r>
        <w:rPr>
          <w:spacing w:val="-4"/>
          <w:sz w:val="24"/>
        </w:rPr>
        <w:t xml:space="preserve">maintenance </w:t>
      </w:r>
      <w:r>
        <w:rPr>
          <w:spacing w:val="-3"/>
          <w:sz w:val="24"/>
        </w:rPr>
        <w:t xml:space="preserve">functions </w:t>
      </w:r>
      <w:r>
        <w:rPr>
          <w:sz w:val="24"/>
        </w:rPr>
        <w:t xml:space="preserve">such as </w:t>
      </w:r>
      <w:r>
        <w:rPr>
          <w:spacing w:val="-3"/>
          <w:sz w:val="24"/>
        </w:rPr>
        <w:t xml:space="preserve">downloading </w:t>
      </w:r>
      <w:r>
        <w:rPr>
          <w:sz w:val="24"/>
        </w:rPr>
        <w:t xml:space="preserve">and </w:t>
      </w:r>
      <w:r>
        <w:rPr>
          <w:spacing w:val="-5"/>
          <w:sz w:val="24"/>
        </w:rPr>
        <w:t xml:space="preserve">installing </w:t>
      </w:r>
      <w:r>
        <w:rPr>
          <w:sz w:val="24"/>
        </w:rPr>
        <w:t xml:space="preserve">updates from the web as </w:t>
      </w:r>
      <w:r>
        <w:rPr>
          <w:spacing w:val="-3"/>
          <w:sz w:val="24"/>
        </w:rPr>
        <w:t xml:space="preserve">well </w:t>
      </w:r>
      <w:r>
        <w:rPr>
          <w:sz w:val="24"/>
        </w:rPr>
        <w:t xml:space="preserve">as imports of </w:t>
      </w:r>
      <w:r>
        <w:rPr>
          <w:spacing w:val="-4"/>
          <w:sz w:val="24"/>
        </w:rPr>
        <w:t xml:space="preserve">items </w:t>
      </w:r>
      <w:r>
        <w:rPr>
          <w:sz w:val="24"/>
        </w:rPr>
        <w:t>from other sites.</w:t>
      </w:r>
    </w:p>
    <w:p w14:paraId="35948477" w14:textId="77777777" w:rsidR="00B0748A" w:rsidRDefault="00B0748A">
      <w:pPr>
        <w:spacing w:before="4"/>
        <w:rPr>
          <w:sz w:val="24"/>
        </w:rPr>
      </w:pPr>
    </w:p>
    <w:p w14:paraId="1DAA8746" w14:textId="77777777" w:rsidR="00B0748A" w:rsidRDefault="00A6023C">
      <w:pPr>
        <w:spacing w:before="1"/>
        <w:ind w:left="600"/>
        <w:rPr>
          <w:sz w:val="24"/>
        </w:rPr>
      </w:pPr>
      <w:r>
        <w:rPr>
          <w:sz w:val="24"/>
        </w:rPr>
        <w:t>The MD HL7 MANAGER key is used to restrict the HL7 management functions.</w:t>
      </w:r>
    </w:p>
    <w:p w14:paraId="32144B31" w14:textId="77777777" w:rsidR="00B0748A" w:rsidRDefault="00B0748A">
      <w:pPr>
        <w:spacing w:before="3"/>
        <w:rPr>
          <w:sz w:val="25"/>
        </w:rPr>
      </w:pPr>
    </w:p>
    <w:p w14:paraId="4F956A92" w14:textId="77777777" w:rsidR="00B0748A" w:rsidRDefault="00A6023C">
      <w:pPr>
        <w:spacing w:line="249" w:lineRule="auto"/>
        <w:ind w:left="600" w:right="1360"/>
        <w:rPr>
          <w:sz w:val="24"/>
        </w:rPr>
      </w:pPr>
      <w:r>
        <w:rPr>
          <w:sz w:val="24"/>
        </w:rPr>
        <w:t xml:space="preserve">The MD READ-ONLY key will prevent a user from being able to file data into the CP system. A user with the MD READ-ONLY key may </w:t>
      </w:r>
      <w:r>
        <w:rPr>
          <w:b/>
          <w:sz w:val="24"/>
        </w:rPr>
        <w:t xml:space="preserve">NOT </w:t>
      </w:r>
      <w:r>
        <w:rPr>
          <w:sz w:val="24"/>
        </w:rPr>
        <w:t xml:space="preserve">log on to CP Console and will have </w:t>
      </w:r>
      <w:r>
        <w:rPr>
          <w:b/>
          <w:sz w:val="24"/>
        </w:rPr>
        <w:t xml:space="preserve">limited functionality </w:t>
      </w:r>
      <w:r>
        <w:rPr>
          <w:sz w:val="24"/>
        </w:rPr>
        <w:t>in CP Flowsheets.</w:t>
      </w:r>
    </w:p>
    <w:p w14:paraId="32263FBA" w14:textId="77777777" w:rsidR="00B0748A" w:rsidRDefault="00B0748A">
      <w:pPr>
        <w:spacing w:before="10"/>
        <w:rPr>
          <w:sz w:val="24"/>
        </w:rPr>
      </w:pPr>
    </w:p>
    <w:p w14:paraId="00679080" w14:textId="77777777" w:rsidR="00B0748A" w:rsidRDefault="00A6023C">
      <w:pPr>
        <w:spacing w:line="252" w:lineRule="auto"/>
        <w:ind w:left="600" w:right="1462"/>
        <w:jc w:val="both"/>
        <w:rPr>
          <w:sz w:val="24"/>
        </w:rPr>
      </w:pPr>
      <w:r>
        <w:rPr>
          <w:b/>
          <w:sz w:val="24"/>
        </w:rPr>
        <w:t xml:space="preserve">DO NOT </w:t>
      </w:r>
      <w:r>
        <w:rPr>
          <w:spacing w:val="-3"/>
          <w:sz w:val="24"/>
        </w:rPr>
        <w:t xml:space="preserve">assign </w:t>
      </w:r>
      <w:r>
        <w:rPr>
          <w:sz w:val="24"/>
        </w:rPr>
        <w:t xml:space="preserve">MD READ-ONLY </w:t>
      </w:r>
      <w:r>
        <w:rPr>
          <w:spacing w:val="2"/>
          <w:sz w:val="24"/>
        </w:rPr>
        <w:t xml:space="preserve">to </w:t>
      </w:r>
      <w:r>
        <w:rPr>
          <w:sz w:val="24"/>
        </w:rPr>
        <w:t xml:space="preserve">a user concurrently with any </w:t>
      </w:r>
      <w:r>
        <w:rPr>
          <w:spacing w:val="-3"/>
          <w:sz w:val="24"/>
        </w:rPr>
        <w:t xml:space="preserve">flowsheet </w:t>
      </w:r>
      <w:r>
        <w:rPr>
          <w:sz w:val="24"/>
        </w:rPr>
        <w:t>key</w:t>
      </w:r>
      <w:r>
        <w:rPr>
          <w:spacing w:val="-32"/>
          <w:sz w:val="24"/>
        </w:rPr>
        <w:t xml:space="preserve"> </w:t>
      </w:r>
      <w:r>
        <w:rPr>
          <w:b/>
          <w:sz w:val="24"/>
        </w:rPr>
        <w:t xml:space="preserve">other than </w:t>
      </w:r>
      <w:r>
        <w:rPr>
          <w:sz w:val="24"/>
        </w:rPr>
        <w:t xml:space="preserve">MD HL7 MANAGER. </w:t>
      </w:r>
      <w:r>
        <w:rPr>
          <w:spacing w:val="-3"/>
          <w:sz w:val="24"/>
        </w:rPr>
        <w:t xml:space="preserve">Doing </w:t>
      </w:r>
      <w:r>
        <w:rPr>
          <w:sz w:val="24"/>
        </w:rPr>
        <w:t xml:space="preserve">so </w:t>
      </w:r>
      <w:r>
        <w:rPr>
          <w:spacing w:val="-5"/>
          <w:sz w:val="24"/>
        </w:rPr>
        <w:t xml:space="preserve">will </w:t>
      </w:r>
      <w:r>
        <w:rPr>
          <w:spacing w:val="-3"/>
          <w:sz w:val="24"/>
        </w:rPr>
        <w:t xml:space="preserve">lead </w:t>
      </w:r>
      <w:r>
        <w:rPr>
          <w:spacing w:val="2"/>
          <w:sz w:val="24"/>
        </w:rPr>
        <w:t xml:space="preserve">to </w:t>
      </w:r>
      <w:r>
        <w:rPr>
          <w:sz w:val="24"/>
        </w:rPr>
        <w:t>unpredictable</w:t>
      </w:r>
      <w:r>
        <w:rPr>
          <w:spacing w:val="16"/>
          <w:sz w:val="24"/>
        </w:rPr>
        <w:t xml:space="preserve"> </w:t>
      </w:r>
      <w:r>
        <w:rPr>
          <w:sz w:val="24"/>
        </w:rPr>
        <w:t>results.</w:t>
      </w:r>
    </w:p>
    <w:p w14:paraId="201F2E62" w14:textId="77777777" w:rsidR="00B0748A" w:rsidRDefault="00B0748A">
      <w:pPr>
        <w:spacing w:before="11"/>
        <w:rPr>
          <w:sz w:val="23"/>
        </w:rPr>
      </w:pPr>
    </w:p>
    <w:p w14:paraId="67431BB3" w14:textId="77777777" w:rsidR="00B0748A" w:rsidRDefault="00A6023C">
      <w:pPr>
        <w:spacing w:line="247" w:lineRule="auto"/>
        <w:ind w:left="600" w:right="954"/>
        <w:rPr>
          <w:sz w:val="24"/>
        </w:rPr>
      </w:pPr>
      <w:r>
        <w:rPr>
          <w:sz w:val="24"/>
        </w:rPr>
        <w:t>The MD TRAINEE key is used to signify that the signed on user is in trainee status so entries by that person can be flagged for review and approval when appropriate. Entries by a user with a MD TRAINEE key are unverified until verified by a user who is not a trainee.</w:t>
      </w:r>
    </w:p>
    <w:p w14:paraId="148A8FCD" w14:textId="77777777" w:rsidR="00B0748A" w:rsidRDefault="00B0748A">
      <w:pPr>
        <w:rPr>
          <w:sz w:val="20"/>
        </w:rPr>
      </w:pPr>
    </w:p>
    <w:p w14:paraId="22BB62EC" w14:textId="77777777" w:rsidR="00B0748A" w:rsidRDefault="00B0748A">
      <w:pPr>
        <w:rPr>
          <w:sz w:val="20"/>
        </w:rPr>
      </w:pPr>
    </w:p>
    <w:p w14:paraId="09CEBB19" w14:textId="77777777" w:rsidR="00B0748A" w:rsidRDefault="001F1920">
      <w:pPr>
        <w:spacing w:before="5"/>
        <w:rPr>
          <w:sz w:val="23"/>
        </w:rPr>
      </w:pPr>
      <w:r>
        <w:pict w14:anchorId="51952509">
          <v:shape id="_x0000_s1168" style="position:absolute;margin-left:1in;margin-top:15.7pt;width:144.05pt;height:.1pt;z-index:-251602944;mso-wrap-distance-left:0;mso-wrap-distance-right:0;mso-position-horizontal-relative:page" coordorigin="1440,314" coordsize="2881,0" path="m1440,314r2881,e" filled="f" strokeweight=".48pt">
            <v:path arrowok="t"/>
            <w10:wrap type="topAndBottom" anchorx="page"/>
          </v:shape>
        </w:pict>
      </w:r>
    </w:p>
    <w:p w14:paraId="5AEC6CDF" w14:textId="77777777" w:rsidR="00B0748A" w:rsidRDefault="00A6023C">
      <w:pPr>
        <w:pStyle w:val="BodyText"/>
        <w:spacing w:before="61" w:line="247" w:lineRule="exact"/>
        <w:ind w:left="240"/>
        <w:rPr>
          <w:rFonts w:ascii="Times New Roman"/>
        </w:rPr>
      </w:pPr>
      <w:r>
        <w:rPr>
          <w:rFonts w:ascii="Times New Roman"/>
          <w:position w:val="9"/>
          <w:sz w:val="13"/>
        </w:rPr>
        <w:t>1</w:t>
      </w:r>
      <w:r>
        <w:rPr>
          <w:rFonts w:ascii="Times New Roman"/>
        </w:rPr>
        <w:t>Patch MD*1.0*16 January 2011 Added VDEF reference. Added reference to E-sign. Key descriptions added.</w:t>
      </w:r>
    </w:p>
    <w:p w14:paraId="3B198918"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MD*1.0*12 October 2011 Removed VDEF reference from step 5.</w:t>
      </w:r>
    </w:p>
    <w:p w14:paraId="5DAD2EA4" w14:textId="77777777" w:rsidR="00B0748A" w:rsidRDefault="00B0748A">
      <w:pPr>
        <w:spacing w:line="247" w:lineRule="exact"/>
        <w:sectPr w:rsidR="00B0748A">
          <w:headerReference w:type="even" r:id="rId176"/>
          <w:pgSz w:w="12240" w:h="15840"/>
          <w:pgMar w:top="940" w:right="480" w:bottom="1180" w:left="1200" w:header="733" w:footer="983" w:gutter="0"/>
          <w:cols w:space="720"/>
        </w:sectPr>
      </w:pPr>
    </w:p>
    <w:p w14:paraId="57E32A02" w14:textId="77777777" w:rsidR="00B0748A" w:rsidRDefault="00A6023C">
      <w:pPr>
        <w:pStyle w:val="BodyText"/>
        <w:spacing w:before="65"/>
        <w:ind w:right="946"/>
        <w:jc w:val="right"/>
        <w:rPr>
          <w:rFonts w:ascii="Times New Roman"/>
        </w:rPr>
      </w:pPr>
      <w:r>
        <w:rPr>
          <w:rFonts w:ascii="Times New Roman"/>
        </w:rPr>
        <w:t>Software Product Security</w:t>
      </w:r>
    </w:p>
    <w:p w14:paraId="40CF862A" w14:textId="77777777" w:rsidR="00B0748A" w:rsidRDefault="00B0748A">
      <w:pPr>
        <w:rPr>
          <w:sz w:val="20"/>
        </w:rPr>
      </w:pPr>
    </w:p>
    <w:p w14:paraId="745AC143" w14:textId="77777777" w:rsidR="00B0748A" w:rsidRDefault="00B0748A">
      <w:pPr>
        <w:rPr>
          <w:sz w:val="20"/>
        </w:rPr>
      </w:pPr>
    </w:p>
    <w:p w14:paraId="58B51688" w14:textId="77777777" w:rsidR="00B0748A" w:rsidRDefault="00B0748A">
      <w:pPr>
        <w:rPr>
          <w:sz w:val="20"/>
        </w:rPr>
      </w:pPr>
    </w:p>
    <w:p w14:paraId="362E4E87" w14:textId="77777777" w:rsidR="00B0748A" w:rsidRDefault="00B0748A">
      <w:pPr>
        <w:rPr>
          <w:sz w:val="20"/>
        </w:rPr>
      </w:pPr>
    </w:p>
    <w:p w14:paraId="298752D5" w14:textId="77777777" w:rsidR="00B0748A" w:rsidRDefault="00B0748A">
      <w:pPr>
        <w:spacing w:before="10"/>
        <w:rPr>
          <w:sz w:val="25"/>
        </w:rPr>
      </w:pPr>
    </w:p>
    <w:p w14:paraId="47817B49" w14:textId="77777777" w:rsidR="00B0748A" w:rsidRDefault="00A6023C">
      <w:pPr>
        <w:pStyle w:val="ListParagraph"/>
        <w:numPr>
          <w:ilvl w:val="0"/>
          <w:numId w:val="41"/>
        </w:numPr>
        <w:tabs>
          <w:tab w:val="left" w:pos="601"/>
        </w:tabs>
        <w:spacing w:before="93"/>
        <w:ind w:hanging="361"/>
        <w:rPr>
          <w:sz w:val="24"/>
        </w:rPr>
      </w:pPr>
      <w:r>
        <w:rPr>
          <w:spacing w:val="-5"/>
          <w:position w:val="11"/>
          <w:sz w:val="15"/>
        </w:rPr>
        <w:t>1</w:t>
      </w:r>
      <w:r>
        <w:rPr>
          <w:spacing w:val="-5"/>
          <w:sz w:val="24"/>
        </w:rPr>
        <w:t>File</w:t>
      </w:r>
      <w:r>
        <w:rPr>
          <w:sz w:val="24"/>
        </w:rPr>
        <w:t xml:space="preserve"> Security.</w:t>
      </w:r>
    </w:p>
    <w:p w14:paraId="4D638B6A" w14:textId="77777777" w:rsidR="00B0748A" w:rsidRDefault="00B0748A">
      <w:pPr>
        <w:spacing w:before="5" w:after="1"/>
        <w:rPr>
          <w:sz w:val="24"/>
        </w:rPr>
      </w:pPr>
    </w:p>
    <w:tbl>
      <w:tblPr>
        <w:tblW w:w="0" w:type="auto"/>
        <w:tblInd w:w="197" w:type="dxa"/>
        <w:tblLayout w:type="fixed"/>
        <w:tblCellMar>
          <w:left w:w="0" w:type="dxa"/>
          <w:right w:w="0" w:type="dxa"/>
        </w:tblCellMar>
        <w:tblLook w:val="01E0" w:firstRow="1" w:lastRow="1" w:firstColumn="1" w:lastColumn="1" w:noHBand="0" w:noVBand="0"/>
      </w:tblPr>
      <w:tblGrid>
        <w:gridCol w:w="933"/>
        <w:gridCol w:w="3311"/>
        <w:gridCol w:w="993"/>
        <w:gridCol w:w="882"/>
        <w:gridCol w:w="882"/>
        <w:gridCol w:w="882"/>
        <w:gridCol w:w="994"/>
      </w:tblGrid>
      <w:tr w:rsidR="00B0748A" w14:paraId="11CFD538" w14:textId="77777777">
        <w:trPr>
          <w:trHeight w:val="476"/>
        </w:trPr>
        <w:tc>
          <w:tcPr>
            <w:tcW w:w="933" w:type="dxa"/>
            <w:tcBorders>
              <w:bottom w:val="dashed" w:sz="6" w:space="0" w:color="000000"/>
            </w:tcBorders>
          </w:tcPr>
          <w:p w14:paraId="7EE850EC" w14:textId="77777777" w:rsidR="00B0748A" w:rsidRDefault="00B0748A">
            <w:pPr>
              <w:pStyle w:val="TableParagraph"/>
              <w:spacing w:before="10"/>
              <w:ind w:left="0"/>
              <w:rPr>
                <w:sz w:val="16"/>
              </w:rPr>
            </w:pPr>
          </w:p>
          <w:p w14:paraId="317571C2" w14:textId="77777777" w:rsidR="00B0748A" w:rsidRDefault="00A6023C">
            <w:pPr>
              <w:pStyle w:val="TableParagraph"/>
              <w:spacing w:before="0"/>
              <w:ind w:left="50"/>
              <w:rPr>
                <w:rFonts w:ascii="Courier New"/>
                <w:sz w:val="18"/>
              </w:rPr>
            </w:pPr>
            <w:r>
              <w:rPr>
                <w:rFonts w:ascii="Courier New"/>
                <w:sz w:val="18"/>
              </w:rPr>
              <w:t>NUMBER</w:t>
            </w:r>
          </w:p>
        </w:tc>
        <w:tc>
          <w:tcPr>
            <w:tcW w:w="3311" w:type="dxa"/>
            <w:tcBorders>
              <w:bottom w:val="dashed" w:sz="6" w:space="0" w:color="000000"/>
            </w:tcBorders>
          </w:tcPr>
          <w:p w14:paraId="0199FB6B" w14:textId="77777777" w:rsidR="00B0748A" w:rsidRDefault="00B0748A">
            <w:pPr>
              <w:pStyle w:val="TableParagraph"/>
              <w:spacing w:before="10"/>
              <w:ind w:left="0"/>
              <w:rPr>
                <w:sz w:val="16"/>
              </w:rPr>
            </w:pPr>
          </w:p>
          <w:p w14:paraId="0B4EE67B" w14:textId="77777777" w:rsidR="00B0748A" w:rsidRDefault="00A6023C">
            <w:pPr>
              <w:pStyle w:val="TableParagraph"/>
              <w:spacing w:before="0"/>
              <w:ind w:left="0"/>
              <w:rPr>
                <w:rFonts w:ascii="Courier New"/>
                <w:sz w:val="18"/>
              </w:rPr>
            </w:pPr>
            <w:r>
              <w:rPr>
                <w:rFonts w:ascii="Courier New"/>
                <w:sz w:val="18"/>
              </w:rPr>
              <w:t>NAME</w:t>
            </w:r>
          </w:p>
        </w:tc>
        <w:tc>
          <w:tcPr>
            <w:tcW w:w="993" w:type="dxa"/>
            <w:tcBorders>
              <w:bottom w:val="dashed" w:sz="6" w:space="0" w:color="000000"/>
            </w:tcBorders>
          </w:tcPr>
          <w:p w14:paraId="6CECAF69" w14:textId="77777777" w:rsidR="00B0748A" w:rsidRDefault="00A6023C">
            <w:pPr>
              <w:pStyle w:val="TableParagraph"/>
              <w:spacing w:before="11" w:line="225" w:lineRule="auto"/>
              <w:ind w:left="221" w:right="103" w:firstLine="2"/>
              <w:rPr>
                <w:rFonts w:ascii="Courier New"/>
                <w:sz w:val="18"/>
              </w:rPr>
            </w:pPr>
            <w:r>
              <w:rPr>
                <w:rFonts w:ascii="Courier New"/>
                <w:sz w:val="18"/>
              </w:rPr>
              <w:t>DD ACCESS</w:t>
            </w:r>
          </w:p>
        </w:tc>
        <w:tc>
          <w:tcPr>
            <w:tcW w:w="882" w:type="dxa"/>
            <w:tcBorders>
              <w:bottom w:val="dashed" w:sz="6" w:space="0" w:color="000000"/>
            </w:tcBorders>
          </w:tcPr>
          <w:p w14:paraId="4F12335C" w14:textId="77777777" w:rsidR="00B0748A" w:rsidRDefault="00A6023C">
            <w:pPr>
              <w:pStyle w:val="TableParagraph"/>
              <w:spacing w:before="11" w:line="225" w:lineRule="auto"/>
              <w:ind w:left="111" w:right="102" w:firstLine="2"/>
              <w:rPr>
                <w:rFonts w:ascii="Courier New"/>
                <w:sz w:val="18"/>
              </w:rPr>
            </w:pPr>
            <w:r>
              <w:rPr>
                <w:rFonts w:ascii="Courier New"/>
                <w:sz w:val="18"/>
              </w:rPr>
              <w:t>RD ACCESS</w:t>
            </w:r>
          </w:p>
        </w:tc>
        <w:tc>
          <w:tcPr>
            <w:tcW w:w="882" w:type="dxa"/>
            <w:tcBorders>
              <w:bottom w:val="dashed" w:sz="6" w:space="0" w:color="000000"/>
            </w:tcBorders>
          </w:tcPr>
          <w:p w14:paraId="08493B59" w14:textId="77777777" w:rsidR="00B0748A" w:rsidRDefault="00A6023C">
            <w:pPr>
              <w:pStyle w:val="TableParagraph"/>
              <w:spacing w:before="11" w:line="225" w:lineRule="auto"/>
              <w:ind w:left="113" w:right="100" w:firstLine="2"/>
              <w:rPr>
                <w:rFonts w:ascii="Courier New"/>
                <w:sz w:val="18"/>
              </w:rPr>
            </w:pPr>
            <w:r>
              <w:rPr>
                <w:rFonts w:ascii="Courier New"/>
                <w:sz w:val="18"/>
              </w:rPr>
              <w:t>WR ACCESS</w:t>
            </w:r>
          </w:p>
        </w:tc>
        <w:tc>
          <w:tcPr>
            <w:tcW w:w="882" w:type="dxa"/>
            <w:tcBorders>
              <w:bottom w:val="dashed" w:sz="6" w:space="0" w:color="000000"/>
            </w:tcBorders>
          </w:tcPr>
          <w:p w14:paraId="7C768086" w14:textId="77777777" w:rsidR="00B0748A" w:rsidRDefault="00A6023C">
            <w:pPr>
              <w:pStyle w:val="TableParagraph"/>
              <w:spacing w:before="11" w:line="225" w:lineRule="auto"/>
              <w:ind w:right="99" w:firstLine="2"/>
              <w:rPr>
                <w:rFonts w:ascii="Courier New"/>
                <w:sz w:val="18"/>
              </w:rPr>
            </w:pPr>
            <w:r>
              <w:rPr>
                <w:rFonts w:ascii="Courier New"/>
                <w:sz w:val="18"/>
              </w:rPr>
              <w:t>DEL ACCESS</w:t>
            </w:r>
          </w:p>
        </w:tc>
        <w:tc>
          <w:tcPr>
            <w:tcW w:w="994" w:type="dxa"/>
            <w:tcBorders>
              <w:bottom w:val="dashed" w:sz="6" w:space="0" w:color="000000"/>
            </w:tcBorders>
          </w:tcPr>
          <w:p w14:paraId="692D818C" w14:textId="77777777" w:rsidR="00B0748A" w:rsidRDefault="00A6023C">
            <w:pPr>
              <w:pStyle w:val="TableParagraph"/>
              <w:spacing w:before="11" w:line="225" w:lineRule="auto"/>
              <w:ind w:left="115" w:right="210" w:firstLine="2"/>
              <w:rPr>
                <w:rFonts w:ascii="Courier New"/>
                <w:sz w:val="18"/>
              </w:rPr>
            </w:pPr>
            <w:r>
              <w:rPr>
                <w:rFonts w:ascii="Courier New"/>
                <w:sz w:val="18"/>
              </w:rPr>
              <w:t>LAYGO ACCESS</w:t>
            </w:r>
          </w:p>
        </w:tc>
      </w:tr>
      <w:tr w:rsidR="00B0748A" w14:paraId="53BDAEDD" w14:textId="77777777">
        <w:trPr>
          <w:trHeight w:val="475"/>
        </w:trPr>
        <w:tc>
          <w:tcPr>
            <w:tcW w:w="933" w:type="dxa"/>
          </w:tcPr>
          <w:p w14:paraId="6D337465" w14:textId="77777777" w:rsidR="00B0748A" w:rsidRDefault="00B0748A">
            <w:pPr>
              <w:pStyle w:val="TableParagraph"/>
              <w:spacing w:before="2"/>
              <w:ind w:left="0"/>
              <w:rPr>
                <w:sz w:val="24"/>
              </w:rPr>
            </w:pPr>
          </w:p>
          <w:p w14:paraId="6A054997" w14:textId="77777777" w:rsidR="00B0748A" w:rsidRDefault="00A6023C">
            <w:pPr>
              <w:pStyle w:val="TableParagraph"/>
              <w:spacing w:before="0" w:line="178" w:lineRule="exact"/>
              <w:ind w:left="50"/>
              <w:rPr>
                <w:rFonts w:ascii="Courier New"/>
                <w:sz w:val="18"/>
              </w:rPr>
            </w:pPr>
            <w:r>
              <w:rPr>
                <w:rFonts w:ascii="Courier New"/>
                <w:sz w:val="18"/>
              </w:rPr>
              <w:t>702</w:t>
            </w:r>
          </w:p>
        </w:tc>
        <w:tc>
          <w:tcPr>
            <w:tcW w:w="3311" w:type="dxa"/>
          </w:tcPr>
          <w:p w14:paraId="67E50C48" w14:textId="77777777" w:rsidR="00B0748A" w:rsidRDefault="00B0748A">
            <w:pPr>
              <w:pStyle w:val="TableParagraph"/>
              <w:spacing w:before="2"/>
              <w:ind w:left="0"/>
              <w:rPr>
                <w:sz w:val="24"/>
              </w:rPr>
            </w:pPr>
          </w:p>
          <w:p w14:paraId="59150B9C" w14:textId="77777777" w:rsidR="00B0748A" w:rsidRDefault="00A6023C">
            <w:pPr>
              <w:pStyle w:val="TableParagraph"/>
              <w:spacing w:before="0" w:line="178" w:lineRule="exact"/>
              <w:ind w:left="220"/>
              <w:rPr>
                <w:rFonts w:ascii="Courier New"/>
                <w:sz w:val="18"/>
              </w:rPr>
            </w:pPr>
            <w:r>
              <w:rPr>
                <w:rFonts w:ascii="Courier New"/>
                <w:sz w:val="18"/>
              </w:rPr>
              <w:t>CP TRANSACTION</w:t>
            </w:r>
          </w:p>
        </w:tc>
        <w:tc>
          <w:tcPr>
            <w:tcW w:w="993" w:type="dxa"/>
          </w:tcPr>
          <w:p w14:paraId="176B3744" w14:textId="77777777" w:rsidR="00B0748A" w:rsidRDefault="00B0748A">
            <w:pPr>
              <w:pStyle w:val="TableParagraph"/>
              <w:spacing w:before="2"/>
              <w:ind w:left="0"/>
              <w:rPr>
                <w:sz w:val="24"/>
              </w:rPr>
            </w:pPr>
          </w:p>
          <w:p w14:paraId="0733EC25" w14:textId="77777777" w:rsidR="00B0748A" w:rsidRDefault="00A6023C">
            <w:pPr>
              <w:pStyle w:val="TableParagraph"/>
              <w:spacing w:before="0" w:line="178" w:lineRule="exact"/>
              <w:ind w:left="221"/>
              <w:rPr>
                <w:rFonts w:ascii="Courier New"/>
                <w:sz w:val="18"/>
              </w:rPr>
            </w:pPr>
            <w:r>
              <w:rPr>
                <w:rFonts w:ascii="Courier New"/>
                <w:w w:val="101"/>
                <w:sz w:val="18"/>
              </w:rPr>
              <w:t>@</w:t>
            </w:r>
          </w:p>
        </w:tc>
        <w:tc>
          <w:tcPr>
            <w:tcW w:w="882" w:type="dxa"/>
          </w:tcPr>
          <w:p w14:paraId="6DF70302" w14:textId="77777777" w:rsidR="00B0748A" w:rsidRDefault="00B0748A">
            <w:pPr>
              <w:pStyle w:val="TableParagraph"/>
              <w:spacing w:before="0"/>
              <w:ind w:left="0"/>
              <w:rPr>
                <w:sz w:val="18"/>
              </w:rPr>
            </w:pPr>
          </w:p>
        </w:tc>
        <w:tc>
          <w:tcPr>
            <w:tcW w:w="882" w:type="dxa"/>
          </w:tcPr>
          <w:p w14:paraId="383B4D14" w14:textId="77777777" w:rsidR="00B0748A" w:rsidRDefault="00B0748A">
            <w:pPr>
              <w:pStyle w:val="TableParagraph"/>
              <w:spacing w:before="0"/>
              <w:ind w:left="0"/>
              <w:rPr>
                <w:sz w:val="18"/>
              </w:rPr>
            </w:pPr>
          </w:p>
        </w:tc>
        <w:tc>
          <w:tcPr>
            <w:tcW w:w="882" w:type="dxa"/>
          </w:tcPr>
          <w:p w14:paraId="5608BABA" w14:textId="77777777" w:rsidR="00B0748A" w:rsidRDefault="00B0748A">
            <w:pPr>
              <w:pStyle w:val="TableParagraph"/>
              <w:spacing w:before="2"/>
              <w:ind w:left="0"/>
              <w:rPr>
                <w:sz w:val="24"/>
              </w:rPr>
            </w:pPr>
          </w:p>
          <w:p w14:paraId="27F04FD5" w14:textId="77777777" w:rsidR="00B0748A" w:rsidRDefault="00A6023C">
            <w:pPr>
              <w:pStyle w:val="TableParagraph"/>
              <w:spacing w:before="0" w:line="178" w:lineRule="exact"/>
              <w:rPr>
                <w:rFonts w:ascii="Courier New"/>
                <w:sz w:val="18"/>
              </w:rPr>
            </w:pPr>
            <w:r>
              <w:rPr>
                <w:rFonts w:ascii="Courier New"/>
                <w:w w:val="101"/>
                <w:sz w:val="18"/>
              </w:rPr>
              <w:t>@</w:t>
            </w:r>
          </w:p>
        </w:tc>
        <w:tc>
          <w:tcPr>
            <w:tcW w:w="994" w:type="dxa"/>
          </w:tcPr>
          <w:p w14:paraId="49336530" w14:textId="77777777" w:rsidR="00B0748A" w:rsidRDefault="00B0748A">
            <w:pPr>
              <w:pStyle w:val="TableParagraph"/>
              <w:spacing w:before="0"/>
              <w:ind w:left="0"/>
              <w:rPr>
                <w:sz w:val="18"/>
              </w:rPr>
            </w:pPr>
          </w:p>
        </w:tc>
      </w:tr>
      <w:tr w:rsidR="00B0748A" w14:paraId="33F46744" w14:textId="77777777">
        <w:trPr>
          <w:trHeight w:val="192"/>
        </w:trPr>
        <w:tc>
          <w:tcPr>
            <w:tcW w:w="933" w:type="dxa"/>
          </w:tcPr>
          <w:p w14:paraId="2EEA389E" w14:textId="77777777" w:rsidR="00B0748A" w:rsidRDefault="00A6023C">
            <w:pPr>
              <w:pStyle w:val="TableParagraph"/>
              <w:spacing w:before="0" w:line="172" w:lineRule="exact"/>
              <w:ind w:left="50"/>
              <w:rPr>
                <w:rFonts w:ascii="Courier New"/>
                <w:sz w:val="18"/>
              </w:rPr>
            </w:pPr>
            <w:r>
              <w:rPr>
                <w:rFonts w:ascii="Courier New"/>
                <w:sz w:val="18"/>
              </w:rPr>
              <w:t>702.001</w:t>
            </w:r>
          </w:p>
        </w:tc>
        <w:tc>
          <w:tcPr>
            <w:tcW w:w="3311" w:type="dxa"/>
          </w:tcPr>
          <w:p w14:paraId="6A8AC130" w14:textId="77777777" w:rsidR="00B0748A" w:rsidRDefault="00A6023C">
            <w:pPr>
              <w:pStyle w:val="TableParagraph"/>
              <w:spacing w:before="0" w:line="172" w:lineRule="exact"/>
              <w:ind w:left="0" w:right="218"/>
              <w:jc w:val="right"/>
              <w:rPr>
                <w:rFonts w:ascii="Courier New"/>
                <w:sz w:val="18"/>
              </w:rPr>
            </w:pPr>
            <w:r>
              <w:rPr>
                <w:rFonts w:ascii="Courier New"/>
                <w:sz w:val="18"/>
              </w:rPr>
              <w:t>CP_TRANSACTION_TIU_HISTORY</w:t>
            </w:r>
          </w:p>
        </w:tc>
        <w:tc>
          <w:tcPr>
            <w:tcW w:w="993" w:type="dxa"/>
          </w:tcPr>
          <w:p w14:paraId="68224CB1"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06E4FE9E"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1A089E7C"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57B4BF88"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994" w:type="dxa"/>
          </w:tcPr>
          <w:p w14:paraId="4C249EFE"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0A20D5B7" w14:textId="77777777">
        <w:trPr>
          <w:trHeight w:val="192"/>
        </w:trPr>
        <w:tc>
          <w:tcPr>
            <w:tcW w:w="933" w:type="dxa"/>
          </w:tcPr>
          <w:p w14:paraId="422A723F" w14:textId="77777777" w:rsidR="00B0748A" w:rsidRDefault="00A6023C">
            <w:pPr>
              <w:pStyle w:val="TableParagraph"/>
              <w:spacing w:before="0" w:line="172" w:lineRule="exact"/>
              <w:ind w:left="50"/>
              <w:rPr>
                <w:rFonts w:ascii="Courier New"/>
                <w:sz w:val="18"/>
              </w:rPr>
            </w:pPr>
            <w:r>
              <w:rPr>
                <w:rFonts w:ascii="Courier New"/>
                <w:sz w:val="18"/>
              </w:rPr>
              <w:t>702.01</w:t>
            </w:r>
          </w:p>
        </w:tc>
        <w:tc>
          <w:tcPr>
            <w:tcW w:w="3311" w:type="dxa"/>
          </w:tcPr>
          <w:p w14:paraId="716DACDB" w14:textId="77777777" w:rsidR="00B0748A" w:rsidRDefault="00A6023C">
            <w:pPr>
              <w:pStyle w:val="TableParagraph"/>
              <w:spacing w:before="0" w:line="172" w:lineRule="exact"/>
              <w:ind w:left="220"/>
              <w:rPr>
                <w:rFonts w:ascii="Courier New"/>
                <w:sz w:val="18"/>
              </w:rPr>
            </w:pPr>
            <w:r>
              <w:rPr>
                <w:rFonts w:ascii="Courier New"/>
                <w:sz w:val="18"/>
              </w:rPr>
              <w:t>CP DEFINITION</w:t>
            </w:r>
          </w:p>
        </w:tc>
        <w:tc>
          <w:tcPr>
            <w:tcW w:w="993" w:type="dxa"/>
          </w:tcPr>
          <w:p w14:paraId="178D42D3" w14:textId="77777777" w:rsidR="00B0748A" w:rsidRDefault="00A6023C">
            <w:pPr>
              <w:pStyle w:val="TableParagraph"/>
              <w:spacing w:before="0" w:line="172" w:lineRule="exact"/>
              <w:ind w:left="223"/>
              <w:rPr>
                <w:rFonts w:ascii="Courier New"/>
                <w:sz w:val="18"/>
              </w:rPr>
            </w:pPr>
            <w:r>
              <w:rPr>
                <w:rFonts w:ascii="Courier New"/>
                <w:w w:val="101"/>
                <w:sz w:val="18"/>
              </w:rPr>
              <w:t>@</w:t>
            </w:r>
          </w:p>
        </w:tc>
        <w:tc>
          <w:tcPr>
            <w:tcW w:w="882" w:type="dxa"/>
          </w:tcPr>
          <w:p w14:paraId="21495678" w14:textId="77777777" w:rsidR="00B0748A" w:rsidRDefault="00B0748A">
            <w:pPr>
              <w:pStyle w:val="TableParagraph"/>
              <w:spacing w:before="0"/>
              <w:ind w:left="0"/>
              <w:rPr>
                <w:sz w:val="12"/>
              </w:rPr>
            </w:pPr>
          </w:p>
        </w:tc>
        <w:tc>
          <w:tcPr>
            <w:tcW w:w="882" w:type="dxa"/>
          </w:tcPr>
          <w:p w14:paraId="15870DD1" w14:textId="77777777" w:rsidR="00B0748A" w:rsidRDefault="00A6023C">
            <w:pPr>
              <w:pStyle w:val="TableParagraph"/>
              <w:spacing w:before="0" w:line="172" w:lineRule="exact"/>
              <w:ind w:left="115"/>
              <w:rPr>
                <w:rFonts w:ascii="Courier New"/>
                <w:sz w:val="18"/>
              </w:rPr>
            </w:pPr>
            <w:r>
              <w:rPr>
                <w:rFonts w:ascii="Courier New"/>
                <w:w w:val="101"/>
                <w:sz w:val="18"/>
              </w:rPr>
              <w:t>#</w:t>
            </w:r>
          </w:p>
        </w:tc>
        <w:tc>
          <w:tcPr>
            <w:tcW w:w="882" w:type="dxa"/>
          </w:tcPr>
          <w:p w14:paraId="7929C4B1" w14:textId="77777777" w:rsidR="00B0748A" w:rsidRDefault="00A6023C">
            <w:pPr>
              <w:pStyle w:val="TableParagraph"/>
              <w:spacing w:before="0" w:line="172" w:lineRule="exact"/>
              <w:ind w:left="116"/>
              <w:rPr>
                <w:rFonts w:ascii="Courier New"/>
                <w:sz w:val="18"/>
              </w:rPr>
            </w:pPr>
            <w:r>
              <w:rPr>
                <w:rFonts w:ascii="Courier New"/>
                <w:w w:val="101"/>
                <w:sz w:val="18"/>
              </w:rPr>
              <w:t>#</w:t>
            </w:r>
          </w:p>
        </w:tc>
        <w:tc>
          <w:tcPr>
            <w:tcW w:w="994" w:type="dxa"/>
          </w:tcPr>
          <w:p w14:paraId="526BBC3A" w14:textId="77777777" w:rsidR="00B0748A" w:rsidRDefault="00A6023C">
            <w:pPr>
              <w:pStyle w:val="TableParagraph"/>
              <w:spacing w:before="0" w:line="172" w:lineRule="exact"/>
              <w:ind w:left="117"/>
              <w:rPr>
                <w:rFonts w:ascii="Courier New"/>
                <w:sz w:val="18"/>
              </w:rPr>
            </w:pPr>
            <w:r>
              <w:rPr>
                <w:rFonts w:ascii="Courier New"/>
                <w:w w:val="101"/>
                <w:sz w:val="18"/>
              </w:rPr>
              <w:t>#</w:t>
            </w:r>
          </w:p>
        </w:tc>
      </w:tr>
      <w:tr w:rsidR="00B0748A" w14:paraId="6A392831" w14:textId="77777777">
        <w:trPr>
          <w:trHeight w:val="192"/>
        </w:trPr>
        <w:tc>
          <w:tcPr>
            <w:tcW w:w="933" w:type="dxa"/>
          </w:tcPr>
          <w:p w14:paraId="28B37C63" w14:textId="77777777" w:rsidR="00B0748A" w:rsidRDefault="00A6023C">
            <w:pPr>
              <w:pStyle w:val="TableParagraph"/>
              <w:spacing w:before="0" w:line="172" w:lineRule="exact"/>
              <w:ind w:left="50"/>
              <w:rPr>
                <w:rFonts w:ascii="Courier New"/>
                <w:sz w:val="18"/>
              </w:rPr>
            </w:pPr>
            <w:r>
              <w:rPr>
                <w:rFonts w:ascii="Courier New"/>
                <w:sz w:val="18"/>
              </w:rPr>
              <w:t>702.09</w:t>
            </w:r>
          </w:p>
        </w:tc>
        <w:tc>
          <w:tcPr>
            <w:tcW w:w="3311" w:type="dxa"/>
          </w:tcPr>
          <w:p w14:paraId="08B7B091" w14:textId="77777777" w:rsidR="00B0748A" w:rsidRDefault="00A6023C">
            <w:pPr>
              <w:pStyle w:val="TableParagraph"/>
              <w:spacing w:before="0" w:line="172" w:lineRule="exact"/>
              <w:ind w:left="220"/>
              <w:rPr>
                <w:rFonts w:ascii="Courier New"/>
                <w:sz w:val="18"/>
              </w:rPr>
            </w:pPr>
            <w:r>
              <w:rPr>
                <w:rFonts w:ascii="Courier New"/>
                <w:sz w:val="18"/>
              </w:rPr>
              <w:t>CP INSTRUMENT</w:t>
            </w:r>
          </w:p>
        </w:tc>
        <w:tc>
          <w:tcPr>
            <w:tcW w:w="993" w:type="dxa"/>
          </w:tcPr>
          <w:p w14:paraId="09FD72E9"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5B2E0C04" w14:textId="77777777" w:rsidR="00B0748A" w:rsidRDefault="00B0748A">
            <w:pPr>
              <w:pStyle w:val="TableParagraph"/>
              <w:spacing w:before="0"/>
              <w:ind w:left="0"/>
              <w:rPr>
                <w:sz w:val="12"/>
              </w:rPr>
            </w:pPr>
          </w:p>
        </w:tc>
        <w:tc>
          <w:tcPr>
            <w:tcW w:w="882" w:type="dxa"/>
          </w:tcPr>
          <w:p w14:paraId="108FD836"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79665286"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6578E6BF"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42D636F2" w14:textId="77777777">
        <w:trPr>
          <w:trHeight w:val="192"/>
        </w:trPr>
        <w:tc>
          <w:tcPr>
            <w:tcW w:w="933" w:type="dxa"/>
          </w:tcPr>
          <w:p w14:paraId="2DC7D4D7" w14:textId="77777777" w:rsidR="00B0748A" w:rsidRDefault="00A6023C">
            <w:pPr>
              <w:pStyle w:val="TableParagraph"/>
              <w:spacing w:before="0" w:line="172" w:lineRule="exact"/>
              <w:ind w:left="50"/>
              <w:rPr>
                <w:rFonts w:ascii="Courier New"/>
                <w:sz w:val="18"/>
              </w:rPr>
            </w:pPr>
            <w:r>
              <w:rPr>
                <w:rFonts w:ascii="Courier New"/>
                <w:sz w:val="18"/>
              </w:rPr>
              <w:t>703.1</w:t>
            </w:r>
          </w:p>
        </w:tc>
        <w:tc>
          <w:tcPr>
            <w:tcW w:w="3311" w:type="dxa"/>
          </w:tcPr>
          <w:p w14:paraId="663D0B4D" w14:textId="77777777" w:rsidR="00B0748A" w:rsidRDefault="00A6023C">
            <w:pPr>
              <w:pStyle w:val="TableParagraph"/>
              <w:spacing w:before="0" w:line="172" w:lineRule="exact"/>
              <w:ind w:left="220"/>
              <w:rPr>
                <w:rFonts w:ascii="Courier New"/>
                <w:sz w:val="18"/>
              </w:rPr>
            </w:pPr>
            <w:r>
              <w:rPr>
                <w:rFonts w:ascii="Courier New"/>
                <w:sz w:val="18"/>
              </w:rPr>
              <w:t>CP RESULT REPORT</w:t>
            </w:r>
          </w:p>
        </w:tc>
        <w:tc>
          <w:tcPr>
            <w:tcW w:w="993" w:type="dxa"/>
          </w:tcPr>
          <w:p w14:paraId="4EE788F3"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237DB569" w14:textId="77777777" w:rsidR="00B0748A" w:rsidRDefault="00B0748A">
            <w:pPr>
              <w:pStyle w:val="TableParagraph"/>
              <w:spacing w:before="0"/>
              <w:ind w:left="0"/>
              <w:rPr>
                <w:sz w:val="12"/>
              </w:rPr>
            </w:pPr>
          </w:p>
        </w:tc>
        <w:tc>
          <w:tcPr>
            <w:tcW w:w="882" w:type="dxa"/>
          </w:tcPr>
          <w:p w14:paraId="28A53C89"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661020DE"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13C9E155"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2517F8C7" w14:textId="77777777">
        <w:trPr>
          <w:trHeight w:val="192"/>
        </w:trPr>
        <w:tc>
          <w:tcPr>
            <w:tcW w:w="933" w:type="dxa"/>
          </w:tcPr>
          <w:p w14:paraId="2F06BD2E" w14:textId="77777777" w:rsidR="00B0748A" w:rsidRDefault="00A6023C">
            <w:pPr>
              <w:pStyle w:val="TableParagraph"/>
              <w:spacing w:before="0" w:line="172" w:lineRule="exact"/>
              <w:ind w:left="50"/>
              <w:rPr>
                <w:rFonts w:ascii="Courier New"/>
                <w:sz w:val="18"/>
              </w:rPr>
            </w:pPr>
            <w:r>
              <w:rPr>
                <w:rFonts w:ascii="Courier New"/>
                <w:sz w:val="18"/>
              </w:rPr>
              <w:t>703.9</w:t>
            </w:r>
          </w:p>
        </w:tc>
        <w:tc>
          <w:tcPr>
            <w:tcW w:w="3311" w:type="dxa"/>
          </w:tcPr>
          <w:p w14:paraId="30944A54" w14:textId="77777777" w:rsidR="00B0748A" w:rsidRDefault="00A6023C">
            <w:pPr>
              <w:pStyle w:val="TableParagraph"/>
              <w:spacing w:before="0" w:line="172" w:lineRule="exact"/>
              <w:ind w:left="220"/>
              <w:rPr>
                <w:rFonts w:ascii="Courier New"/>
                <w:sz w:val="18"/>
              </w:rPr>
            </w:pPr>
            <w:r>
              <w:rPr>
                <w:rFonts w:ascii="Courier New"/>
                <w:sz w:val="18"/>
              </w:rPr>
              <w:t>CP CONVERSION</w:t>
            </w:r>
          </w:p>
        </w:tc>
        <w:tc>
          <w:tcPr>
            <w:tcW w:w="993" w:type="dxa"/>
          </w:tcPr>
          <w:p w14:paraId="43F45055"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0EBAA23A"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28EE3A47"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563E79E7"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35D77107" w14:textId="77777777" w:rsidR="00B0748A" w:rsidRDefault="00A6023C">
            <w:pPr>
              <w:pStyle w:val="TableParagraph"/>
              <w:spacing w:before="0" w:line="172" w:lineRule="exact"/>
              <w:ind w:left="119"/>
              <w:rPr>
                <w:rFonts w:ascii="Courier New"/>
                <w:sz w:val="18"/>
              </w:rPr>
            </w:pPr>
            <w:r>
              <w:rPr>
                <w:rFonts w:ascii="Courier New"/>
                <w:w w:val="101"/>
                <w:sz w:val="18"/>
              </w:rPr>
              <w:t>#</w:t>
            </w:r>
          </w:p>
        </w:tc>
      </w:tr>
      <w:tr w:rsidR="00B0748A" w14:paraId="4CAB065F" w14:textId="77777777">
        <w:trPr>
          <w:trHeight w:val="191"/>
        </w:trPr>
        <w:tc>
          <w:tcPr>
            <w:tcW w:w="933" w:type="dxa"/>
          </w:tcPr>
          <w:p w14:paraId="23AFBEF7" w14:textId="77777777" w:rsidR="00B0748A" w:rsidRDefault="00A6023C">
            <w:pPr>
              <w:pStyle w:val="TableParagraph"/>
              <w:spacing w:before="0" w:line="172" w:lineRule="exact"/>
              <w:ind w:left="50"/>
              <w:rPr>
                <w:rFonts w:ascii="Courier New"/>
                <w:sz w:val="18"/>
              </w:rPr>
            </w:pPr>
            <w:r>
              <w:rPr>
                <w:rFonts w:ascii="Courier New"/>
                <w:sz w:val="18"/>
              </w:rPr>
              <w:t>704.001</w:t>
            </w:r>
          </w:p>
        </w:tc>
        <w:tc>
          <w:tcPr>
            <w:tcW w:w="3311" w:type="dxa"/>
          </w:tcPr>
          <w:p w14:paraId="283DC6F3" w14:textId="77777777" w:rsidR="00B0748A" w:rsidRDefault="00A6023C">
            <w:pPr>
              <w:pStyle w:val="TableParagraph"/>
              <w:spacing w:before="0" w:line="172" w:lineRule="exact"/>
              <w:ind w:left="220"/>
              <w:rPr>
                <w:rFonts w:ascii="Courier New"/>
                <w:sz w:val="18"/>
              </w:rPr>
            </w:pPr>
            <w:r>
              <w:rPr>
                <w:rFonts w:ascii="Courier New"/>
                <w:sz w:val="18"/>
              </w:rPr>
              <w:t>CP_CONSOLE_ACL</w:t>
            </w:r>
          </w:p>
        </w:tc>
        <w:tc>
          <w:tcPr>
            <w:tcW w:w="993" w:type="dxa"/>
          </w:tcPr>
          <w:p w14:paraId="65061B1D"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364B0246"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76A30FFE"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68A977EF"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486B04FC"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075F4769" w14:textId="77777777">
        <w:trPr>
          <w:trHeight w:val="192"/>
        </w:trPr>
        <w:tc>
          <w:tcPr>
            <w:tcW w:w="933" w:type="dxa"/>
          </w:tcPr>
          <w:p w14:paraId="582047A5" w14:textId="77777777" w:rsidR="00B0748A" w:rsidRDefault="00A6023C">
            <w:pPr>
              <w:pStyle w:val="TableParagraph"/>
              <w:spacing w:before="0" w:line="172" w:lineRule="exact"/>
              <w:ind w:left="50"/>
              <w:rPr>
                <w:rFonts w:ascii="Courier New"/>
                <w:sz w:val="18"/>
              </w:rPr>
            </w:pPr>
            <w:r>
              <w:rPr>
                <w:rFonts w:ascii="Courier New"/>
                <w:sz w:val="18"/>
              </w:rPr>
              <w:t>704.002</w:t>
            </w:r>
          </w:p>
        </w:tc>
        <w:tc>
          <w:tcPr>
            <w:tcW w:w="3311" w:type="dxa"/>
          </w:tcPr>
          <w:p w14:paraId="69697CAD" w14:textId="77777777" w:rsidR="00B0748A" w:rsidRDefault="00A6023C">
            <w:pPr>
              <w:pStyle w:val="TableParagraph"/>
              <w:spacing w:before="0" w:line="172" w:lineRule="exact"/>
              <w:ind w:left="220"/>
              <w:rPr>
                <w:rFonts w:ascii="Courier New"/>
                <w:sz w:val="18"/>
              </w:rPr>
            </w:pPr>
            <w:r>
              <w:rPr>
                <w:rFonts w:ascii="Courier New"/>
                <w:sz w:val="18"/>
              </w:rPr>
              <w:t>CP_HL7_LOG</w:t>
            </w:r>
          </w:p>
        </w:tc>
        <w:tc>
          <w:tcPr>
            <w:tcW w:w="993" w:type="dxa"/>
          </w:tcPr>
          <w:p w14:paraId="0EE0DCBB"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6380AA47"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5A115669"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662CD435"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60D5DBD4"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488B6BEB" w14:textId="77777777">
        <w:trPr>
          <w:trHeight w:val="192"/>
        </w:trPr>
        <w:tc>
          <w:tcPr>
            <w:tcW w:w="933" w:type="dxa"/>
          </w:tcPr>
          <w:p w14:paraId="6D433021" w14:textId="77777777" w:rsidR="00B0748A" w:rsidRDefault="00A6023C">
            <w:pPr>
              <w:pStyle w:val="TableParagraph"/>
              <w:spacing w:before="0" w:line="172" w:lineRule="exact"/>
              <w:ind w:left="50"/>
              <w:rPr>
                <w:rFonts w:ascii="Courier New"/>
                <w:sz w:val="18"/>
              </w:rPr>
            </w:pPr>
            <w:r>
              <w:rPr>
                <w:rFonts w:ascii="Courier New"/>
                <w:sz w:val="18"/>
              </w:rPr>
              <w:t>704.004</w:t>
            </w:r>
          </w:p>
        </w:tc>
        <w:tc>
          <w:tcPr>
            <w:tcW w:w="3311" w:type="dxa"/>
          </w:tcPr>
          <w:p w14:paraId="459A498A" w14:textId="77777777" w:rsidR="00B0748A" w:rsidRDefault="00A6023C">
            <w:pPr>
              <w:pStyle w:val="TableParagraph"/>
              <w:spacing w:before="0" w:line="172" w:lineRule="exact"/>
              <w:ind w:left="220"/>
              <w:rPr>
                <w:rFonts w:ascii="Courier New"/>
                <w:sz w:val="18"/>
              </w:rPr>
            </w:pPr>
            <w:r>
              <w:rPr>
                <w:rFonts w:ascii="Courier New"/>
                <w:sz w:val="18"/>
              </w:rPr>
              <w:t>CP_HL7_LOG_REASON</w:t>
            </w:r>
          </w:p>
        </w:tc>
        <w:tc>
          <w:tcPr>
            <w:tcW w:w="993" w:type="dxa"/>
          </w:tcPr>
          <w:p w14:paraId="4B040E2C"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75A07C0F"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28C42FA1"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096407C9"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5D8B6AC2"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53A81409" w14:textId="77777777">
        <w:trPr>
          <w:trHeight w:val="192"/>
        </w:trPr>
        <w:tc>
          <w:tcPr>
            <w:tcW w:w="933" w:type="dxa"/>
          </w:tcPr>
          <w:p w14:paraId="27B7EF3D" w14:textId="77777777" w:rsidR="00B0748A" w:rsidRDefault="00A6023C">
            <w:pPr>
              <w:pStyle w:val="TableParagraph"/>
              <w:spacing w:before="0" w:line="172" w:lineRule="exact"/>
              <w:ind w:left="50"/>
              <w:rPr>
                <w:rFonts w:ascii="Courier New"/>
                <w:sz w:val="18"/>
              </w:rPr>
            </w:pPr>
            <w:r>
              <w:rPr>
                <w:rFonts w:ascii="Courier New"/>
                <w:sz w:val="18"/>
              </w:rPr>
              <w:t>704.005</w:t>
            </w:r>
          </w:p>
        </w:tc>
        <w:tc>
          <w:tcPr>
            <w:tcW w:w="3311" w:type="dxa"/>
          </w:tcPr>
          <w:p w14:paraId="5661BAF8" w14:textId="77777777" w:rsidR="00B0748A" w:rsidRDefault="00A6023C">
            <w:pPr>
              <w:pStyle w:val="TableParagraph"/>
              <w:spacing w:before="0" w:line="172" w:lineRule="exact"/>
              <w:ind w:left="220"/>
              <w:rPr>
                <w:rFonts w:ascii="Courier New"/>
                <w:sz w:val="18"/>
              </w:rPr>
            </w:pPr>
            <w:r>
              <w:rPr>
                <w:rFonts w:ascii="Courier New"/>
                <w:sz w:val="18"/>
              </w:rPr>
              <w:t>CP_MOVEMENT_AUDIT</w:t>
            </w:r>
          </w:p>
        </w:tc>
        <w:tc>
          <w:tcPr>
            <w:tcW w:w="993" w:type="dxa"/>
          </w:tcPr>
          <w:p w14:paraId="7E4EA4B1" w14:textId="77777777" w:rsidR="00B0748A" w:rsidRDefault="00A6023C">
            <w:pPr>
              <w:pStyle w:val="TableParagraph"/>
              <w:spacing w:before="0" w:line="172" w:lineRule="exact"/>
              <w:ind w:left="223"/>
              <w:rPr>
                <w:rFonts w:ascii="Courier New"/>
                <w:sz w:val="18"/>
              </w:rPr>
            </w:pPr>
            <w:r>
              <w:rPr>
                <w:rFonts w:ascii="Courier New"/>
                <w:w w:val="101"/>
                <w:sz w:val="18"/>
              </w:rPr>
              <w:t>@</w:t>
            </w:r>
          </w:p>
        </w:tc>
        <w:tc>
          <w:tcPr>
            <w:tcW w:w="882" w:type="dxa"/>
          </w:tcPr>
          <w:p w14:paraId="2A110A05" w14:textId="77777777" w:rsidR="00B0748A" w:rsidRDefault="00A6023C">
            <w:pPr>
              <w:pStyle w:val="TableParagraph"/>
              <w:spacing w:before="0" w:line="172" w:lineRule="exact"/>
              <w:rPr>
                <w:rFonts w:ascii="Courier New"/>
                <w:sz w:val="18"/>
              </w:rPr>
            </w:pPr>
            <w:r>
              <w:rPr>
                <w:rFonts w:ascii="Courier New"/>
                <w:w w:val="101"/>
                <w:sz w:val="18"/>
              </w:rPr>
              <w:t>@</w:t>
            </w:r>
          </w:p>
        </w:tc>
        <w:tc>
          <w:tcPr>
            <w:tcW w:w="882" w:type="dxa"/>
          </w:tcPr>
          <w:p w14:paraId="6ABA350F" w14:textId="77777777" w:rsidR="00B0748A" w:rsidRDefault="00A6023C">
            <w:pPr>
              <w:pStyle w:val="TableParagraph"/>
              <w:spacing w:before="0" w:line="172" w:lineRule="exact"/>
              <w:ind w:left="115"/>
              <w:rPr>
                <w:rFonts w:ascii="Courier New"/>
                <w:sz w:val="18"/>
              </w:rPr>
            </w:pPr>
            <w:r>
              <w:rPr>
                <w:rFonts w:ascii="Courier New"/>
                <w:w w:val="101"/>
                <w:sz w:val="18"/>
              </w:rPr>
              <w:t>@</w:t>
            </w:r>
          </w:p>
        </w:tc>
        <w:tc>
          <w:tcPr>
            <w:tcW w:w="882" w:type="dxa"/>
          </w:tcPr>
          <w:p w14:paraId="04927916" w14:textId="77777777" w:rsidR="00B0748A" w:rsidRDefault="00A6023C">
            <w:pPr>
              <w:pStyle w:val="TableParagraph"/>
              <w:spacing w:before="0" w:line="172" w:lineRule="exact"/>
              <w:ind w:left="116"/>
              <w:rPr>
                <w:rFonts w:ascii="Courier New"/>
                <w:sz w:val="18"/>
              </w:rPr>
            </w:pPr>
            <w:r>
              <w:rPr>
                <w:rFonts w:ascii="Courier New"/>
                <w:w w:val="101"/>
                <w:sz w:val="18"/>
              </w:rPr>
              <w:t>@</w:t>
            </w:r>
          </w:p>
        </w:tc>
        <w:tc>
          <w:tcPr>
            <w:tcW w:w="994" w:type="dxa"/>
          </w:tcPr>
          <w:p w14:paraId="023C0568" w14:textId="77777777" w:rsidR="00B0748A" w:rsidRDefault="00A6023C">
            <w:pPr>
              <w:pStyle w:val="TableParagraph"/>
              <w:spacing w:before="0" w:line="172" w:lineRule="exact"/>
              <w:ind w:left="117"/>
              <w:rPr>
                <w:rFonts w:ascii="Courier New"/>
                <w:sz w:val="18"/>
              </w:rPr>
            </w:pPr>
            <w:r>
              <w:rPr>
                <w:rFonts w:ascii="Courier New"/>
                <w:w w:val="101"/>
                <w:sz w:val="18"/>
              </w:rPr>
              <w:t>@</w:t>
            </w:r>
          </w:p>
        </w:tc>
      </w:tr>
      <w:tr w:rsidR="00B0748A" w14:paraId="7C072909" w14:textId="77777777">
        <w:trPr>
          <w:trHeight w:val="192"/>
        </w:trPr>
        <w:tc>
          <w:tcPr>
            <w:tcW w:w="933" w:type="dxa"/>
          </w:tcPr>
          <w:p w14:paraId="72159262" w14:textId="77777777" w:rsidR="00B0748A" w:rsidRDefault="00A6023C">
            <w:pPr>
              <w:pStyle w:val="TableParagraph"/>
              <w:spacing w:before="0" w:line="172" w:lineRule="exact"/>
              <w:ind w:left="50"/>
              <w:rPr>
                <w:rFonts w:ascii="Courier New"/>
                <w:sz w:val="18"/>
              </w:rPr>
            </w:pPr>
            <w:r>
              <w:rPr>
                <w:rFonts w:ascii="Courier New"/>
                <w:sz w:val="18"/>
              </w:rPr>
              <w:t>704.006</w:t>
            </w:r>
          </w:p>
        </w:tc>
        <w:tc>
          <w:tcPr>
            <w:tcW w:w="3311" w:type="dxa"/>
          </w:tcPr>
          <w:p w14:paraId="409DA6C6" w14:textId="77777777" w:rsidR="00B0748A" w:rsidRDefault="00A6023C">
            <w:pPr>
              <w:pStyle w:val="TableParagraph"/>
              <w:spacing w:before="0" w:line="172" w:lineRule="exact"/>
              <w:ind w:left="220"/>
              <w:rPr>
                <w:rFonts w:ascii="Courier New"/>
                <w:sz w:val="18"/>
              </w:rPr>
            </w:pPr>
            <w:r>
              <w:rPr>
                <w:rFonts w:ascii="Courier New"/>
                <w:sz w:val="18"/>
              </w:rPr>
              <w:t>CP_PROTOCOL_LOCATION</w:t>
            </w:r>
          </w:p>
        </w:tc>
        <w:tc>
          <w:tcPr>
            <w:tcW w:w="993" w:type="dxa"/>
          </w:tcPr>
          <w:p w14:paraId="7B13C66E"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40B05542"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47C3A303"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3751825B"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4D02B5D9"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287EA45A" w14:textId="77777777">
        <w:trPr>
          <w:trHeight w:val="192"/>
        </w:trPr>
        <w:tc>
          <w:tcPr>
            <w:tcW w:w="933" w:type="dxa"/>
          </w:tcPr>
          <w:p w14:paraId="39BE2AFE" w14:textId="77777777" w:rsidR="00B0748A" w:rsidRDefault="00A6023C">
            <w:pPr>
              <w:pStyle w:val="TableParagraph"/>
              <w:spacing w:before="0" w:line="172" w:lineRule="exact"/>
              <w:ind w:left="50"/>
              <w:rPr>
                <w:rFonts w:ascii="Courier New"/>
                <w:sz w:val="18"/>
              </w:rPr>
            </w:pPr>
            <w:r>
              <w:rPr>
                <w:rFonts w:ascii="Courier New"/>
                <w:sz w:val="18"/>
              </w:rPr>
              <w:t>704.007</w:t>
            </w:r>
          </w:p>
        </w:tc>
        <w:tc>
          <w:tcPr>
            <w:tcW w:w="3311" w:type="dxa"/>
          </w:tcPr>
          <w:p w14:paraId="4F841B54" w14:textId="77777777" w:rsidR="00B0748A" w:rsidRDefault="00A6023C">
            <w:pPr>
              <w:pStyle w:val="TableParagraph"/>
              <w:spacing w:before="0" w:line="172" w:lineRule="exact"/>
              <w:ind w:left="220"/>
              <w:rPr>
                <w:rFonts w:ascii="Courier New"/>
                <w:sz w:val="18"/>
              </w:rPr>
            </w:pPr>
            <w:r>
              <w:rPr>
                <w:rFonts w:ascii="Courier New"/>
                <w:sz w:val="18"/>
              </w:rPr>
              <w:t>CP_SHIFT</w:t>
            </w:r>
          </w:p>
        </w:tc>
        <w:tc>
          <w:tcPr>
            <w:tcW w:w="993" w:type="dxa"/>
          </w:tcPr>
          <w:p w14:paraId="1A19432E"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5632F122"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7B5992BE"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365F8AB8"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0A598CE3"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192008CA" w14:textId="77777777">
        <w:trPr>
          <w:trHeight w:val="192"/>
        </w:trPr>
        <w:tc>
          <w:tcPr>
            <w:tcW w:w="933" w:type="dxa"/>
          </w:tcPr>
          <w:p w14:paraId="1D73D9E7" w14:textId="77777777" w:rsidR="00B0748A" w:rsidRDefault="00A6023C">
            <w:pPr>
              <w:pStyle w:val="TableParagraph"/>
              <w:spacing w:before="0" w:line="172" w:lineRule="exact"/>
              <w:ind w:left="50"/>
              <w:rPr>
                <w:rFonts w:ascii="Courier New"/>
                <w:sz w:val="18"/>
              </w:rPr>
            </w:pPr>
            <w:r>
              <w:rPr>
                <w:rFonts w:ascii="Courier New"/>
                <w:sz w:val="18"/>
              </w:rPr>
              <w:t>704.008</w:t>
            </w:r>
          </w:p>
        </w:tc>
        <w:tc>
          <w:tcPr>
            <w:tcW w:w="3311" w:type="dxa"/>
          </w:tcPr>
          <w:p w14:paraId="007B3828" w14:textId="77777777" w:rsidR="00B0748A" w:rsidRDefault="00A6023C">
            <w:pPr>
              <w:pStyle w:val="TableParagraph"/>
              <w:spacing w:before="0" w:line="172" w:lineRule="exact"/>
              <w:ind w:left="220"/>
              <w:rPr>
                <w:rFonts w:ascii="Courier New"/>
                <w:sz w:val="18"/>
              </w:rPr>
            </w:pPr>
            <w:r>
              <w:rPr>
                <w:rFonts w:ascii="Courier New"/>
                <w:sz w:val="18"/>
              </w:rPr>
              <w:t>CP_SCHEDULE</w:t>
            </w:r>
          </w:p>
        </w:tc>
        <w:tc>
          <w:tcPr>
            <w:tcW w:w="993" w:type="dxa"/>
          </w:tcPr>
          <w:p w14:paraId="122603B7"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57694B43"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7D792F20"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2D11E8CB" w14:textId="77777777" w:rsidR="00B0748A" w:rsidRDefault="00A6023C">
            <w:pPr>
              <w:pStyle w:val="TableParagraph"/>
              <w:spacing w:before="0" w:line="172" w:lineRule="exact"/>
              <w:ind w:left="117"/>
              <w:rPr>
                <w:rFonts w:ascii="Courier New"/>
                <w:sz w:val="18"/>
              </w:rPr>
            </w:pPr>
            <w:r>
              <w:rPr>
                <w:rFonts w:ascii="Courier New"/>
                <w:w w:val="101"/>
                <w:sz w:val="18"/>
              </w:rPr>
              <w:t>@</w:t>
            </w:r>
          </w:p>
        </w:tc>
        <w:tc>
          <w:tcPr>
            <w:tcW w:w="994" w:type="dxa"/>
          </w:tcPr>
          <w:p w14:paraId="231C8B7D" w14:textId="77777777" w:rsidR="00B0748A" w:rsidRDefault="00A6023C">
            <w:pPr>
              <w:pStyle w:val="TableParagraph"/>
              <w:spacing w:before="0" w:line="172" w:lineRule="exact"/>
              <w:ind w:left="118"/>
              <w:rPr>
                <w:rFonts w:ascii="Courier New"/>
                <w:sz w:val="18"/>
              </w:rPr>
            </w:pPr>
            <w:r>
              <w:rPr>
                <w:rFonts w:ascii="Courier New"/>
                <w:w w:val="101"/>
                <w:sz w:val="18"/>
              </w:rPr>
              <w:t>@</w:t>
            </w:r>
          </w:p>
        </w:tc>
      </w:tr>
      <w:tr w:rsidR="00B0748A" w14:paraId="0708299C" w14:textId="77777777">
        <w:trPr>
          <w:trHeight w:val="191"/>
        </w:trPr>
        <w:tc>
          <w:tcPr>
            <w:tcW w:w="933" w:type="dxa"/>
          </w:tcPr>
          <w:p w14:paraId="7CFDE0B5" w14:textId="77777777" w:rsidR="00B0748A" w:rsidRDefault="00A6023C">
            <w:pPr>
              <w:pStyle w:val="TableParagraph"/>
              <w:spacing w:before="0" w:line="172" w:lineRule="exact"/>
              <w:ind w:left="50"/>
              <w:rPr>
                <w:rFonts w:ascii="Courier New"/>
                <w:sz w:val="18"/>
              </w:rPr>
            </w:pPr>
            <w:r>
              <w:rPr>
                <w:rFonts w:ascii="Courier New"/>
                <w:sz w:val="18"/>
              </w:rPr>
              <w:t>704.101</w:t>
            </w:r>
          </w:p>
        </w:tc>
        <w:tc>
          <w:tcPr>
            <w:tcW w:w="3311" w:type="dxa"/>
          </w:tcPr>
          <w:p w14:paraId="32A269DA" w14:textId="77777777" w:rsidR="00B0748A" w:rsidRDefault="00A6023C">
            <w:pPr>
              <w:pStyle w:val="TableParagraph"/>
              <w:spacing w:before="0" w:line="172" w:lineRule="exact"/>
              <w:ind w:left="220"/>
              <w:rPr>
                <w:rFonts w:ascii="Courier New"/>
                <w:sz w:val="18"/>
              </w:rPr>
            </w:pPr>
            <w:r>
              <w:rPr>
                <w:rFonts w:ascii="Courier New"/>
                <w:sz w:val="18"/>
              </w:rPr>
              <w:t>TERM</w:t>
            </w:r>
          </w:p>
        </w:tc>
        <w:tc>
          <w:tcPr>
            <w:tcW w:w="993" w:type="dxa"/>
          </w:tcPr>
          <w:p w14:paraId="1BC3B1D4"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3D89DF7E" w14:textId="77777777" w:rsidR="00B0748A" w:rsidRDefault="00B0748A">
            <w:pPr>
              <w:pStyle w:val="TableParagraph"/>
              <w:spacing w:before="0"/>
              <w:ind w:left="0"/>
              <w:rPr>
                <w:sz w:val="12"/>
              </w:rPr>
            </w:pPr>
          </w:p>
        </w:tc>
        <w:tc>
          <w:tcPr>
            <w:tcW w:w="882" w:type="dxa"/>
          </w:tcPr>
          <w:p w14:paraId="6D4FB791" w14:textId="77777777" w:rsidR="00B0748A" w:rsidRDefault="00B0748A">
            <w:pPr>
              <w:pStyle w:val="TableParagraph"/>
              <w:spacing w:before="0"/>
              <w:ind w:left="0"/>
              <w:rPr>
                <w:sz w:val="12"/>
              </w:rPr>
            </w:pPr>
          </w:p>
        </w:tc>
        <w:tc>
          <w:tcPr>
            <w:tcW w:w="882" w:type="dxa"/>
          </w:tcPr>
          <w:p w14:paraId="26422ADE"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53733D6C"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3FACB297" w14:textId="77777777">
        <w:trPr>
          <w:trHeight w:val="191"/>
        </w:trPr>
        <w:tc>
          <w:tcPr>
            <w:tcW w:w="933" w:type="dxa"/>
          </w:tcPr>
          <w:p w14:paraId="5F310330" w14:textId="77777777" w:rsidR="00B0748A" w:rsidRDefault="00A6023C">
            <w:pPr>
              <w:pStyle w:val="TableParagraph"/>
              <w:spacing w:before="0" w:line="172" w:lineRule="exact"/>
              <w:ind w:left="50"/>
              <w:rPr>
                <w:rFonts w:ascii="Courier New"/>
                <w:sz w:val="18"/>
              </w:rPr>
            </w:pPr>
            <w:r>
              <w:rPr>
                <w:rFonts w:ascii="Courier New"/>
                <w:sz w:val="18"/>
              </w:rPr>
              <w:t>704.102</w:t>
            </w:r>
          </w:p>
        </w:tc>
        <w:tc>
          <w:tcPr>
            <w:tcW w:w="3311" w:type="dxa"/>
          </w:tcPr>
          <w:p w14:paraId="76542725" w14:textId="77777777" w:rsidR="00B0748A" w:rsidRDefault="00A6023C">
            <w:pPr>
              <w:pStyle w:val="TableParagraph"/>
              <w:spacing w:before="0" w:line="172" w:lineRule="exact"/>
              <w:ind w:left="220"/>
              <w:rPr>
                <w:rFonts w:ascii="Courier New"/>
                <w:sz w:val="18"/>
              </w:rPr>
            </w:pPr>
            <w:r>
              <w:rPr>
                <w:rFonts w:ascii="Courier New"/>
                <w:sz w:val="18"/>
              </w:rPr>
              <w:t>TERM_TYPE</w:t>
            </w:r>
          </w:p>
        </w:tc>
        <w:tc>
          <w:tcPr>
            <w:tcW w:w="993" w:type="dxa"/>
          </w:tcPr>
          <w:p w14:paraId="156EA710"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510BC496"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4B819C09"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464BF48A"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6AF121DB"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37DFC7C3" w14:textId="77777777">
        <w:trPr>
          <w:trHeight w:val="192"/>
        </w:trPr>
        <w:tc>
          <w:tcPr>
            <w:tcW w:w="933" w:type="dxa"/>
          </w:tcPr>
          <w:p w14:paraId="5F4C1136" w14:textId="77777777" w:rsidR="00B0748A" w:rsidRDefault="00A6023C">
            <w:pPr>
              <w:pStyle w:val="TableParagraph"/>
              <w:spacing w:before="0" w:line="172" w:lineRule="exact"/>
              <w:ind w:left="50"/>
              <w:rPr>
                <w:rFonts w:ascii="Courier New"/>
                <w:sz w:val="18"/>
              </w:rPr>
            </w:pPr>
            <w:r>
              <w:rPr>
                <w:rFonts w:ascii="Courier New"/>
                <w:sz w:val="18"/>
              </w:rPr>
              <w:t>704.103</w:t>
            </w:r>
          </w:p>
        </w:tc>
        <w:tc>
          <w:tcPr>
            <w:tcW w:w="3311" w:type="dxa"/>
          </w:tcPr>
          <w:p w14:paraId="043D33F7" w14:textId="77777777" w:rsidR="00B0748A" w:rsidRDefault="00A6023C">
            <w:pPr>
              <w:pStyle w:val="TableParagraph"/>
              <w:spacing w:before="0" w:line="172" w:lineRule="exact"/>
              <w:ind w:left="220"/>
              <w:rPr>
                <w:rFonts w:ascii="Courier New"/>
                <w:sz w:val="18"/>
              </w:rPr>
            </w:pPr>
            <w:r>
              <w:rPr>
                <w:rFonts w:ascii="Courier New"/>
                <w:sz w:val="18"/>
              </w:rPr>
              <w:t>TERM_QUALIFIER_PAIR</w:t>
            </w:r>
          </w:p>
        </w:tc>
        <w:tc>
          <w:tcPr>
            <w:tcW w:w="993" w:type="dxa"/>
          </w:tcPr>
          <w:p w14:paraId="3AFF3B0F"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6C898E5B"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74272614"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1CECB232"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3F7CF56A"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2EE5C2CC" w14:textId="77777777">
        <w:trPr>
          <w:trHeight w:val="192"/>
        </w:trPr>
        <w:tc>
          <w:tcPr>
            <w:tcW w:w="933" w:type="dxa"/>
          </w:tcPr>
          <w:p w14:paraId="1EFF5F08" w14:textId="77777777" w:rsidR="00B0748A" w:rsidRDefault="00A6023C">
            <w:pPr>
              <w:pStyle w:val="TableParagraph"/>
              <w:spacing w:before="0" w:line="172" w:lineRule="exact"/>
              <w:ind w:left="50"/>
              <w:rPr>
                <w:rFonts w:ascii="Courier New"/>
                <w:sz w:val="18"/>
              </w:rPr>
            </w:pPr>
            <w:r>
              <w:rPr>
                <w:rFonts w:ascii="Courier New"/>
                <w:sz w:val="18"/>
              </w:rPr>
              <w:t>704.104</w:t>
            </w:r>
          </w:p>
        </w:tc>
        <w:tc>
          <w:tcPr>
            <w:tcW w:w="3311" w:type="dxa"/>
          </w:tcPr>
          <w:p w14:paraId="45ED6B8E" w14:textId="77777777" w:rsidR="00B0748A" w:rsidRDefault="00A6023C">
            <w:pPr>
              <w:pStyle w:val="TableParagraph"/>
              <w:spacing w:before="0" w:line="172" w:lineRule="exact"/>
              <w:ind w:left="220"/>
              <w:rPr>
                <w:rFonts w:ascii="Courier New"/>
                <w:sz w:val="18"/>
              </w:rPr>
            </w:pPr>
            <w:r>
              <w:rPr>
                <w:rFonts w:ascii="Courier New"/>
                <w:sz w:val="18"/>
              </w:rPr>
              <w:t>TERM_UNIT_CONVERSION</w:t>
            </w:r>
          </w:p>
        </w:tc>
        <w:tc>
          <w:tcPr>
            <w:tcW w:w="993" w:type="dxa"/>
          </w:tcPr>
          <w:p w14:paraId="40440286" w14:textId="77777777" w:rsidR="00B0748A" w:rsidRDefault="00A6023C">
            <w:pPr>
              <w:pStyle w:val="TableParagraph"/>
              <w:spacing w:before="0" w:line="172" w:lineRule="exact"/>
              <w:ind w:left="222"/>
              <w:rPr>
                <w:rFonts w:ascii="Courier New"/>
                <w:sz w:val="18"/>
              </w:rPr>
            </w:pPr>
            <w:r>
              <w:rPr>
                <w:rFonts w:ascii="Courier New"/>
                <w:w w:val="101"/>
                <w:sz w:val="18"/>
              </w:rPr>
              <w:t>@</w:t>
            </w:r>
          </w:p>
        </w:tc>
        <w:tc>
          <w:tcPr>
            <w:tcW w:w="882" w:type="dxa"/>
          </w:tcPr>
          <w:p w14:paraId="0C21A3A7"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018FF066" w14:textId="77777777" w:rsidR="00B0748A" w:rsidRDefault="00A6023C">
            <w:pPr>
              <w:pStyle w:val="TableParagraph"/>
              <w:spacing w:before="0" w:line="172" w:lineRule="exact"/>
              <w:rPr>
                <w:rFonts w:ascii="Courier New"/>
                <w:sz w:val="18"/>
              </w:rPr>
            </w:pPr>
            <w:r>
              <w:rPr>
                <w:rFonts w:ascii="Courier New"/>
                <w:w w:val="101"/>
                <w:sz w:val="18"/>
              </w:rPr>
              <w:t>@</w:t>
            </w:r>
          </w:p>
        </w:tc>
        <w:tc>
          <w:tcPr>
            <w:tcW w:w="882" w:type="dxa"/>
          </w:tcPr>
          <w:p w14:paraId="0A062B69" w14:textId="77777777" w:rsidR="00B0748A" w:rsidRDefault="00A6023C">
            <w:pPr>
              <w:pStyle w:val="TableParagraph"/>
              <w:spacing w:before="0" w:line="172" w:lineRule="exact"/>
              <w:ind w:left="115"/>
              <w:rPr>
                <w:rFonts w:ascii="Courier New"/>
                <w:sz w:val="18"/>
              </w:rPr>
            </w:pPr>
            <w:r>
              <w:rPr>
                <w:rFonts w:ascii="Courier New"/>
                <w:w w:val="101"/>
                <w:sz w:val="18"/>
              </w:rPr>
              <w:t>@</w:t>
            </w:r>
          </w:p>
        </w:tc>
        <w:tc>
          <w:tcPr>
            <w:tcW w:w="994" w:type="dxa"/>
          </w:tcPr>
          <w:p w14:paraId="29BC1105" w14:textId="77777777" w:rsidR="00B0748A" w:rsidRDefault="00A6023C">
            <w:pPr>
              <w:pStyle w:val="TableParagraph"/>
              <w:spacing w:before="0" w:line="172" w:lineRule="exact"/>
              <w:ind w:left="116"/>
              <w:rPr>
                <w:rFonts w:ascii="Courier New"/>
                <w:sz w:val="18"/>
              </w:rPr>
            </w:pPr>
            <w:r>
              <w:rPr>
                <w:rFonts w:ascii="Courier New"/>
                <w:w w:val="101"/>
                <w:sz w:val="18"/>
              </w:rPr>
              <w:t>@</w:t>
            </w:r>
          </w:p>
        </w:tc>
      </w:tr>
      <w:tr w:rsidR="00B0748A" w14:paraId="1B44B202" w14:textId="77777777">
        <w:trPr>
          <w:trHeight w:val="192"/>
        </w:trPr>
        <w:tc>
          <w:tcPr>
            <w:tcW w:w="933" w:type="dxa"/>
          </w:tcPr>
          <w:p w14:paraId="3F6EE35D" w14:textId="77777777" w:rsidR="00B0748A" w:rsidRDefault="00A6023C">
            <w:pPr>
              <w:pStyle w:val="TableParagraph"/>
              <w:spacing w:before="0" w:line="172" w:lineRule="exact"/>
              <w:ind w:left="50"/>
              <w:rPr>
                <w:rFonts w:ascii="Courier New"/>
                <w:sz w:val="18"/>
              </w:rPr>
            </w:pPr>
            <w:r>
              <w:rPr>
                <w:rFonts w:ascii="Courier New"/>
                <w:sz w:val="18"/>
              </w:rPr>
              <w:t>704.105</w:t>
            </w:r>
          </w:p>
        </w:tc>
        <w:tc>
          <w:tcPr>
            <w:tcW w:w="3311" w:type="dxa"/>
          </w:tcPr>
          <w:p w14:paraId="1C15416A" w14:textId="77777777" w:rsidR="00B0748A" w:rsidRDefault="00A6023C">
            <w:pPr>
              <w:pStyle w:val="TableParagraph"/>
              <w:spacing w:before="0" w:line="172" w:lineRule="exact"/>
              <w:ind w:left="220"/>
              <w:rPr>
                <w:rFonts w:ascii="Courier New"/>
                <w:sz w:val="18"/>
              </w:rPr>
            </w:pPr>
            <w:r>
              <w:rPr>
                <w:rFonts w:ascii="Courier New"/>
                <w:sz w:val="18"/>
              </w:rPr>
              <w:t>TERM_UNIT_PAIR</w:t>
            </w:r>
          </w:p>
        </w:tc>
        <w:tc>
          <w:tcPr>
            <w:tcW w:w="993" w:type="dxa"/>
          </w:tcPr>
          <w:p w14:paraId="767B3A66"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707C526A"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6C7293FB"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02A3FE8C"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6868E5CC"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37DE1DD5" w14:textId="77777777">
        <w:trPr>
          <w:trHeight w:val="192"/>
        </w:trPr>
        <w:tc>
          <w:tcPr>
            <w:tcW w:w="933" w:type="dxa"/>
          </w:tcPr>
          <w:p w14:paraId="356DBA9D" w14:textId="77777777" w:rsidR="00B0748A" w:rsidRDefault="00A6023C">
            <w:pPr>
              <w:pStyle w:val="TableParagraph"/>
              <w:spacing w:before="0" w:line="172" w:lineRule="exact"/>
              <w:ind w:left="50"/>
              <w:rPr>
                <w:rFonts w:ascii="Courier New"/>
                <w:sz w:val="18"/>
              </w:rPr>
            </w:pPr>
            <w:r>
              <w:rPr>
                <w:rFonts w:ascii="Courier New"/>
                <w:sz w:val="18"/>
              </w:rPr>
              <w:t>704.106</w:t>
            </w:r>
          </w:p>
        </w:tc>
        <w:tc>
          <w:tcPr>
            <w:tcW w:w="3311" w:type="dxa"/>
          </w:tcPr>
          <w:p w14:paraId="4D9CE23D" w14:textId="77777777" w:rsidR="00B0748A" w:rsidRDefault="00A6023C">
            <w:pPr>
              <w:pStyle w:val="TableParagraph"/>
              <w:spacing w:before="0" w:line="172" w:lineRule="exact"/>
              <w:ind w:left="220"/>
              <w:rPr>
                <w:rFonts w:ascii="Courier New"/>
                <w:sz w:val="18"/>
              </w:rPr>
            </w:pPr>
            <w:r>
              <w:rPr>
                <w:rFonts w:ascii="Courier New"/>
                <w:sz w:val="18"/>
              </w:rPr>
              <w:t>TERM_CHILD_PAIR</w:t>
            </w:r>
          </w:p>
        </w:tc>
        <w:tc>
          <w:tcPr>
            <w:tcW w:w="993" w:type="dxa"/>
          </w:tcPr>
          <w:p w14:paraId="16A029C3"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196ECB06"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4A6F6CF6"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2FB3F3A8"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25974927"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766BE8E8" w14:textId="77777777">
        <w:trPr>
          <w:trHeight w:val="191"/>
        </w:trPr>
        <w:tc>
          <w:tcPr>
            <w:tcW w:w="933" w:type="dxa"/>
          </w:tcPr>
          <w:p w14:paraId="5F2B44DA" w14:textId="77777777" w:rsidR="00B0748A" w:rsidRDefault="00A6023C">
            <w:pPr>
              <w:pStyle w:val="TableParagraph"/>
              <w:spacing w:before="0" w:line="172" w:lineRule="exact"/>
              <w:ind w:left="50"/>
              <w:rPr>
                <w:rFonts w:ascii="Courier New"/>
                <w:sz w:val="18"/>
              </w:rPr>
            </w:pPr>
            <w:r>
              <w:rPr>
                <w:rFonts w:ascii="Courier New"/>
                <w:sz w:val="18"/>
              </w:rPr>
              <w:t>704.107</w:t>
            </w:r>
          </w:p>
        </w:tc>
        <w:tc>
          <w:tcPr>
            <w:tcW w:w="3311" w:type="dxa"/>
          </w:tcPr>
          <w:p w14:paraId="19FD3C2F" w14:textId="77777777" w:rsidR="00B0748A" w:rsidRDefault="00A6023C">
            <w:pPr>
              <w:pStyle w:val="TableParagraph"/>
              <w:spacing w:before="0" w:line="172" w:lineRule="exact"/>
              <w:ind w:left="220"/>
              <w:rPr>
                <w:rFonts w:ascii="Courier New"/>
                <w:sz w:val="18"/>
              </w:rPr>
            </w:pPr>
            <w:r>
              <w:rPr>
                <w:rFonts w:ascii="Courier New"/>
                <w:sz w:val="18"/>
              </w:rPr>
              <w:t>TERM_RANGE_CHECK</w:t>
            </w:r>
          </w:p>
        </w:tc>
        <w:tc>
          <w:tcPr>
            <w:tcW w:w="993" w:type="dxa"/>
          </w:tcPr>
          <w:p w14:paraId="22FA9A83"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0306595A"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259E894B"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4E05D38C" w14:textId="77777777" w:rsidR="00B0748A" w:rsidRDefault="00A6023C">
            <w:pPr>
              <w:pStyle w:val="TableParagraph"/>
              <w:spacing w:before="0" w:line="172" w:lineRule="exact"/>
              <w:ind w:left="117"/>
              <w:rPr>
                <w:rFonts w:ascii="Courier New"/>
                <w:sz w:val="18"/>
              </w:rPr>
            </w:pPr>
            <w:r>
              <w:rPr>
                <w:rFonts w:ascii="Courier New"/>
                <w:w w:val="101"/>
                <w:sz w:val="18"/>
              </w:rPr>
              <w:t>@</w:t>
            </w:r>
          </w:p>
        </w:tc>
        <w:tc>
          <w:tcPr>
            <w:tcW w:w="994" w:type="dxa"/>
          </w:tcPr>
          <w:p w14:paraId="50916F69" w14:textId="77777777" w:rsidR="00B0748A" w:rsidRDefault="00A6023C">
            <w:pPr>
              <w:pStyle w:val="TableParagraph"/>
              <w:spacing w:before="0" w:line="172" w:lineRule="exact"/>
              <w:ind w:left="118"/>
              <w:rPr>
                <w:rFonts w:ascii="Courier New"/>
                <w:sz w:val="18"/>
              </w:rPr>
            </w:pPr>
            <w:r>
              <w:rPr>
                <w:rFonts w:ascii="Courier New"/>
                <w:w w:val="101"/>
                <w:sz w:val="18"/>
              </w:rPr>
              <w:t>@</w:t>
            </w:r>
          </w:p>
        </w:tc>
      </w:tr>
      <w:tr w:rsidR="00B0748A" w14:paraId="5AD0C544" w14:textId="77777777">
        <w:trPr>
          <w:trHeight w:val="191"/>
        </w:trPr>
        <w:tc>
          <w:tcPr>
            <w:tcW w:w="933" w:type="dxa"/>
          </w:tcPr>
          <w:p w14:paraId="24D2FD5A" w14:textId="77777777" w:rsidR="00B0748A" w:rsidRDefault="00A6023C">
            <w:pPr>
              <w:pStyle w:val="TableParagraph"/>
              <w:spacing w:before="0" w:line="172" w:lineRule="exact"/>
              <w:ind w:left="50"/>
              <w:rPr>
                <w:rFonts w:ascii="Courier New"/>
                <w:sz w:val="18"/>
              </w:rPr>
            </w:pPr>
            <w:r>
              <w:rPr>
                <w:rFonts w:ascii="Courier New"/>
                <w:sz w:val="18"/>
              </w:rPr>
              <w:t>704.108</w:t>
            </w:r>
          </w:p>
        </w:tc>
        <w:tc>
          <w:tcPr>
            <w:tcW w:w="3311" w:type="dxa"/>
          </w:tcPr>
          <w:p w14:paraId="4D4E1CEB" w14:textId="77777777" w:rsidR="00B0748A" w:rsidRDefault="00A6023C">
            <w:pPr>
              <w:pStyle w:val="TableParagraph"/>
              <w:spacing w:before="0" w:line="172" w:lineRule="exact"/>
              <w:ind w:left="220"/>
              <w:rPr>
                <w:rFonts w:ascii="Courier New"/>
                <w:sz w:val="18"/>
              </w:rPr>
            </w:pPr>
            <w:r>
              <w:rPr>
                <w:rFonts w:ascii="Courier New"/>
                <w:sz w:val="18"/>
              </w:rPr>
              <w:t>TERM_MAPPING_TABLE</w:t>
            </w:r>
          </w:p>
        </w:tc>
        <w:tc>
          <w:tcPr>
            <w:tcW w:w="993" w:type="dxa"/>
          </w:tcPr>
          <w:p w14:paraId="48B83831"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5E507AF4"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5089C399"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5021A012"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3506A410"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46576F45" w14:textId="77777777">
        <w:trPr>
          <w:trHeight w:val="192"/>
        </w:trPr>
        <w:tc>
          <w:tcPr>
            <w:tcW w:w="933" w:type="dxa"/>
          </w:tcPr>
          <w:p w14:paraId="162C982C" w14:textId="77777777" w:rsidR="00B0748A" w:rsidRDefault="00A6023C">
            <w:pPr>
              <w:pStyle w:val="TableParagraph"/>
              <w:spacing w:before="0" w:line="172" w:lineRule="exact"/>
              <w:ind w:left="50"/>
              <w:rPr>
                <w:rFonts w:ascii="Courier New"/>
                <w:sz w:val="18"/>
              </w:rPr>
            </w:pPr>
            <w:r>
              <w:rPr>
                <w:rFonts w:ascii="Courier New"/>
                <w:sz w:val="18"/>
              </w:rPr>
              <w:t>704.109</w:t>
            </w:r>
          </w:p>
        </w:tc>
        <w:tc>
          <w:tcPr>
            <w:tcW w:w="3311" w:type="dxa"/>
          </w:tcPr>
          <w:p w14:paraId="47D69AFD" w14:textId="77777777" w:rsidR="00B0748A" w:rsidRDefault="00A6023C">
            <w:pPr>
              <w:pStyle w:val="TableParagraph"/>
              <w:spacing w:before="0" w:line="172" w:lineRule="exact"/>
              <w:ind w:left="220"/>
              <w:rPr>
                <w:rFonts w:ascii="Courier New"/>
                <w:sz w:val="18"/>
              </w:rPr>
            </w:pPr>
            <w:r>
              <w:rPr>
                <w:rFonts w:ascii="Courier New"/>
                <w:sz w:val="18"/>
              </w:rPr>
              <w:t>TERM_MAPPING_PAIR</w:t>
            </w:r>
          </w:p>
        </w:tc>
        <w:tc>
          <w:tcPr>
            <w:tcW w:w="993" w:type="dxa"/>
          </w:tcPr>
          <w:p w14:paraId="0F04AEEF"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41B7C431"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41EE5C93"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706245E5"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052061E0"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4DFB9472" w14:textId="77777777">
        <w:trPr>
          <w:trHeight w:val="192"/>
        </w:trPr>
        <w:tc>
          <w:tcPr>
            <w:tcW w:w="933" w:type="dxa"/>
          </w:tcPr>
          <w:p w14:paraId="235479F1" w14:textId="77777777" w:rsidR="00B0748A" w:rsidRDefault="00A6023C">
            <w:pPr>
              <w:pStyle w:val="TableParagraph"/>
              <w:spacing w:before="0" w:line="172" w:lineRule="exact"/>
              <w:ind w:left="50"/>
              <w:rPr>
                <w:rFonts w:ascii="Courier New"/>
                <w:sz w:val="18"/>
              </w:rPr>
            </w:pPr>
            <w:r>
              <w:rPr>
                <w:rFonts w:ascii="Courier New"/>
                <w:sz w:val="18"/>
              </w:rPr>
              <w:t>704.111</w:t>
            </w:r>
          </w:p>
        </w:tc>
        <w:tc>
          <w:tcPr>
            <w:tcW w:w="3311" w:type="dxa"/>
          </w:tcPr>
          <w:p w14:paraId="7AD6DE26" w14:textId="77777777" w:rsidR="00B0748A" w:rsidRDefault="00A6023C">
            <w:pPr>
              <w:pStyle w:val="TableParagraph"/>
              <w:spacing w:before="0" w:line="172" w:lineRule="exact"/>
              <w:ind w:left="220"/>
              <w:rPr>
                <w:rFonts w:ascii="Courier New"/>
                <w:sz w:val="18"/>
              </w:rPr>
            </w:pPr>
            <w:r>
              <w:rPr>
                <w:rFonts w:ascii="Courier New"/>
                <w:sz w:val="18"/>
              </w:rPr>
              <w:t>OBS_VIEW</w:t>
            </w:r>
          </w:p>
        </w:tc>
        <w:tc>
          <w:tcPr>
            <w:tcW w:w="993" w:type="dxa"/>
          </w:tcPr>
          <w:p w14:paraId="20156293"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6F736429"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38D67307"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1607B062"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4006551A"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4126105F" w14:textId="77777777">
        <w:trPr>
          <w:trHeight w:val="192"/>
        </w:trPr>
        <w:tc>
          <w:tcPr>
            <w:tcW w:w="933" w:type="dxa"/>
          </w:tcPr>
          <w:p w14:paraId="477AB6A0" w14:textId="77777777" w:rsidR="00B0748A" w:rsidRDefault="00A6023C">
            <w:pPr>
              <w:pStyle w:val="TableParagraph"/>
              <w:spacing w:before="0" w:line="172" w:lineRule="exact"/>
              <w:ind w:left="50" w:right="-15"/>
              <w:rPr>
                <w:rFonts w:ascii="Courier New"/>
                <w:sz w:val="18"/>
              </w:rPr>
            </w:pPr>
            <w:r>
              <w:rPr>
                <w:rFonts w:ascii="Courier New"/>
                <w:sz w:val="18"/>
              </w:rPr>
              <w:t>704.1111</w:t>
            </w:r>
          </w:p>
        </w:tc>
        <w:tc>
          <w:tcPr>
            <w:tcW w:w="3311" w:type="dxa"/>
          </w:tcPr>
          <w:p w14:paraId="49BCF077" w14:textId="77777777" w:rsidR="00B0748A" w:rsidRDefault="00A6023C">
            <w:pPr>
              <w:pStyle w:val="TableParagraph"/>
              <w:spacing w:before="0" w:line="172" w:lineRule="exact"/>
              <w:ind w:left="220"/>
              <w:rPr>
                <w:rFonts w:ascii="Courier New"/>
                <w:sz w:val="18"/>
              </w:rPr>
            </w:pPr>
            <w:r>
              <w:rPr>
                <w:rFonts w:ascii="Courier New"/>
                <w:sz w:val="18"/>
              </w:rPr>
              <w:t>OBS_VIEW_TERMINOLOGY</w:t>
            </w:r>
          </w:p>
        </w:tc>
        <w:tc>
          <w:tcPr>
            <w:tcW w:w="993" w:type="dxa"/>
          </w:tcPr>
          <w:p w14:paraId="7061E4FC" w14:textId="77777777" w:rsidR="00B0748A" w:rsidRDefault="00A6023C">
            <w:pPr>
              <w:pStyle w:val="TableParagraph"/>
              <w:spacing w:before="0" w:line="172" w:lineRule="exact"/>
              <w:ind w:left="222"/>
              <w:rPr>
                <w:rFonts w:ascii="Courier New"/>
                <w:sz w:val="18"/>
              </w:rPr>
            </w:pPr>
            <w:r>
              <w:rPr>
                <w:rFonts w:ascii="Courier New"/>
                <w:w w:val="101"/>
                <w:sz w:val="18"/>
              </w:rPr>
              <w:t>@</w:t>
            </w:r>
          </w:p>
        </w:tc>
        <w:tc>
          <w:tcPr>
            <w:tcW w:w="882" w:type="dxa"/>
          </w:tcPr>
          <w:p w14:paraId="769A9CFE"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2485A972" w14:textId="77777777" w:rsidR="00B0748A" w:rsidRDefault="00A6023C">
            <w:pPr>
              <w:pStyle w:val="TableParagraph"/>
              <w:spacing w:before="0" w:line="172" w:lineRule="exact"/>
              <w:rPr>
                <w:rFonts w:ascii="Courier New"/>
                <w:sz w:val="18"/>
              </w:rPr>
            </w:pPr>
            <w:r>
              <w:rPr>
                <w:rFonts w:ascii="Courier New"/>
                <w:w w:val="101"/>
                <w:sz w:val="18"/>
              </w:rPr>
              <w:t>@</w:t>
            </w:r>
          </w:p>
        </w:tc>
        <w:tc>
          <w:tcPr>
            <w:tcW w:w="882" w:type="dxa"/>
          </w:tcPr>
          <w:p w14:paraId="36C246EB" w14:textId="77777777" w:rsidR="00B0748A" w:rsidRDefault="00A6023C">
            <w:pPr>
              <w:pStyle w:val="TableParagraph"/>
              <w:spacing w:before="0" w:line="172" w:lineRule="exact"/>
              <w:ind w:left="115"/>
              <w:rPr>
                <w:rFonts w:ascii="Courier New"/>
                <w:sz w:val="18"/>
              </w:rPr>
            </w:pPr>
            <w:r>
              <w:rPr>
                <w:rFonts w:ascii="Courier New"/>
                <w:w w:val="101"/>
                <w:sz w:val="18"/>
              </w:rPr>
              <w:t>@</w:t>
            </w:r>
          </w:p>
        </w:tc>
        <w:tc>
          <w:tcPr>
            <w:tcW w:w="994" w:type="dxa"/>
          </w:tcPr>
          <w:p w14:paraId="56276A4E" w14:textId="77777777" w:rsidR="00B0748A" w:rsidRDefault="00A6023C">
            <w:pPr>
              <w:pStyle w:val="TableParagraph"/>
              <w:spacing w:before="0" w:line="172" w:lineRule="exact"/>
              <w:ind w:left="116"/>
              <w:rPr>
                <w:rFonts w:ascii="Courier New"/>
                <w:sz w:val="18"/>
              </w:rPr>
            </w:pPr>
            <w:r>
              <w:rPr>
                <w:rFonts w:ascii="Courier New"/>
                <w:w w:val="101"/>
                <w:sz w:val="18"/>
              </w:rPr>
              <w:t>@</w:t>
            </w:r>
          </w:p>
        </w:tc>
      </w:tr>
      <w:tr w:rsidR="00B0748A" w14:paraId="4C9BEC4F" w14:textId="77777777">
        <w:trPr>
          <w:trHeight w:val="192"/>
        </w:trPr>
        <w:tc>
          <w:tcPr>
            <w:tcW w:w="933" w:type="dxa"/>
          </w:tcPr>
          <w:p w14:paraId="6C4EE4C6" w14:textId="77777777" w:rsidR="00B0748A" w:rsidRDefault="00A6023C">
            <w:pPr>
              <w:pStyle w:val="TableParagraph"/>
              <w:spacing w:before="0" w:line="172" w:lineRule="exact"/>
              <w:ind w:left="50" w:right="-15"/>
              <w:rPr>
                <w:rFonts w:ascii="Courier New"/>
                <w:sz w:val="18"/>
              </w:rPr>
            </w:pPr>
            <w:r>
              <w:rPr>
                <w:rFonts w:ascii="Courier New"/>
                <w:sz w:val="18"/>
              </w:rPr>
              <w:t>704.1112</w:t>
            </w:r>
          </w:p>
        </w:tc>
        <w:tc>
          <w:tcPr>
            <w:tcW w:w="3311" w:type="dxa"/>
          </w:tcPr>
          <w:p w14:paraId="29AB7F16" w14:textId="77777777" w:rsidR="00B0748A" w:rsidRDefault="00A6023C">
            <w:pPr>
              <w:pStyle w:val="TableParagraph"/>
              <w:spacing w:before="0" w:line="172" w:lineRule="exact"/>
              <w:ind w:left="220"/>
              <w:rPr>
                <w:rFonts w:ascii="Courier New"/>
                <w:sz w:val="18"/>
              </w:rPr>
            </w:pPr>
            <w:r>
              <w:rPr>
                <w:rFonts w:ascii="Courier New"/>
                <w:sz w:val="18"/>
              </w:rPr>
              <w:t>OBS_VIEW_FILTER</w:t>
            </w:r>
          </w:p>
        </w:tc>
        <w:tc>
          <w:tcPr>
            <w:tcW w:w="993" w:type="dxa"/>
          </w:tcPr>
          <w:p w14:paraId="33372BE9"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669C56F8"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16C15352"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11A6217F"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2D5FBB29"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4EC9B105" w14:textId="77777777">
        <w:trPr>
          <w:trHeight w:val="192"/>
        </w:trPr>
        <w:tc>
          <w:tcPr>
            <w:tcW w:w="933" w:type="dxa"/>
          </w:tcPr>
          <w:p w14:paraId="14C5796E" w14:textId="77777777" w:rsidR="00B0748A" w:rsidRDefault="00A6023C">
            <w:pPr>
              <w:pStyle w:val="TableParagraph"/>
              <w:spacing w:before="0" w:line="172" w:lineRule="exact"/>
              <w:ind w:left="50"/>
              <w:rPr>
                <w:rFonts w:ascii="Courier New"/>
                <w:sz w:val="18"/>
              </w:rPr>
            </w:pPr>
            <w:r>
              <w:rPr>
                <w:rFonts w:ascii="Courier New"/>
                <w:sz w:val="18"/>
              </w:rPr>
              <w:t>704.112</w:t>
            </w:r>
          </w:p>
        </w:tc>
        <w:tc>
          <w:tcPr>
            <w:tcW w:w="3311" w:type="dxa"/>
          </w:tcPr>
          <w:p w14:paraId="76D0258F" w14:textId="77777777" w:rsidR="00B0748A" w:rsidRDefault="00A6023C">
            <w:pPr>
              <w:pStyle w:val="TableParagraph"/>
              <w:spacing w:before="0" w:line="172" w:lineRule="exact"/>
              <w:ind w:left="220"/>
              <w:rPr>
                <w:rFonts w:ascii="Courier New"/>
                <w:sz w:val="18"/>
              </w:rPr>
            </w:pPr>
            <w:r>
              <w:rPr>
                <w:rFonts w:ascii="Courier New"/>
                <w:sz w:val="18"/>
              </w:rPr>
              <w:t>OBS_FLOWSHEET</w:t>
            </w:r>
          </w:p>
        </w:tc>
        <w:tc>
          <w:tcPr>
            <w:tcW w:w="993" w:type="dxa"/>
          </w:tcPr>
          <w:p w14:paraId="2A3DCC6C"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1FD80D40"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3E8104B3"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769E268F"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2C3A2C7E"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2679B7F5" w14:textId="77777777">
        <w:trPr>
          <w:trHeight w:val="191"/>
        </w:trPr>
        <w:tc>
          <w:tcPr>
            <w:tcW w:w="933" w:type="dxa"/>
          </w:tcPr>
          <w:p w14:paraId="2A98DF17" w14:textId="77777777" w:rsidR="00B0748A" w:rsidRDefault="00A6023C">
            <w:pPr>
              <w:pStyle w:val="TableParagraph"/>
              <w:spacing w:before="0" w:line="172" w:lineRule="exact"/>
              <w:ind w:left="50" w:right="-15"/>
              <w:rPr>
                <w:rFonts w:ascii="Courier New"/>
                <w:sz w:val="18"/>
              </w:rPr>
            </w:pPr>
            <w:r>
              <w:rPr>
                <w:rFonts w:ascii="Courier New"/>
                <w:sz w:val="18"/>
              </w:rPr>
              <w:t>704.1121</w:t>
            </w:r>
          </w:p>
        </w:tc>
        <w:tc>
          <w:tcPr>
            <w:tcW w:w="3311" w:type="dxa"/>
          </w:tcPr>
          <w:p w14:paraId="45B339C4" w14:textId="77777777" w:rsidR="00B0748A" w:rsidRDefault="00A6023C">
            <w:pPr>
              <w:pStyle w:val="TableParagraph"/>
              <w:spacing w:before="0" w:line="172" w:lineRule="exact"/>
              <w:ind w:left="220"/>
              <w:rPr>
                <w:rFonts w:ascii="Courier New"/>
                <w:sz w:val="18"/>
              </w:rPr>
            </w:pPr>
            <w:r>
              <w:rPr>
                <w:rFonts w:ascii="Courier New"/>
                <w:sz w:val="18"/>
              </w:rPr>
              <w:t>OBS_FLOWSHEET_PAGE</w:t>
            </w:r>
          </w:p>
        </w:tc>
        <w:tc>
          <w:tcPr>
            <w:tcW w:w="993" w:type="dxa"/>
          </w:tcPr>
          <w:p w14:paraId="07BBE7D4"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4EB95867"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37813D96" w14:textId="77777777" w:rsidR="00B0748A" w:rsidRDefault="00A6023C">
            <w:pPr>
              <w:pStyle w:val="TableParagraph"/>
              <w:spacing w:before="0" w:line="172" w:lineRule="exact"/>
              <w:ind w:left="115"/>
              <w:rPr>
                <w:rFonts w:ascii="Courier New"/>
                <w:sz w:val="18"/>
              </w:rPr>
            </w:pPr>
            <w:r>
              <w:rPr>
                <w:rFonts w:ascii="Courier New"/>
                <w:w w:val="101"/>
                <w:sz w:val="18"/>
              </w:rPr>
              <w:t>@</w:t>
            </w:r>
          </w:p>
        </w:tc>
        <w:tc>
          <w:tcPr>
            <w:tcW w:w="882" w:type="dxa"/>
          </w:tcPr>
          <w:p w14:paraId="742478FC" w14:textId="77777777" w:rsidR="00B0748A" w:rsidRDefault="00A6023C">
            <w:pPr>
              <w:pStyle w:val="TableParagraph"/>
              <w:spacing w:before="0" w:line="172" w:lineRule="exact"/>
              <w:ind w:left="116"/>
              <w:rPr>
                <w:rFonts w:ascii="Courier New"/>
                <w:sz w:val="18"/>
              </w:rPr>
            </w:pPr>
            <w:r>
              <w:rPr>
                <w:rFonts w:ascii="Courier New"/>
                <w:w w:val="101"/>
                <w:sz w:val="18"/>
              </w:rPr>
              <w:t>@</w:t>
            </w:r>
          </w:p>
        </w:tc>
        <w:tc>
          <w:tcPr>
            <w:tcW w:w="994" w:type="dxa"/>
          </w:tcPr>
          <w:p w14:paraId="36423F0D" w14:textId="77777777" w:rsidR="00B0748A" w:rsidRDefault="00A6023C">
            <w:pPr>
              <w:pStyle w:val="TableParagraph"/>
              <w:spacing w:before="0" w:line="172" w:lineRule="exact"/>
              <w:ind w:left="118"/>
              <w:rPr>
                <w:rFonts w:ascii="Courier New"/>
                <w:sz w:val="18"/>
              </w:rPr>
            </w:pPr>
            <w:r>
              <w:rPr>
                <w:rFonts w:ascii="Courier New"/>
                <w:w w:val="101"/>
                <w:sz w:val="18"/>
              </w:rPr>
              <w:t>@</w:t>
            </w:r>
          </w:p>
        </w:tc>
      </w:tr>
      <w:tr w:rsidR="00B0748A" w14:paraId="6E683757" w14:textId="77777777">
        <w:trPr>
          <w:trHeight w:val="192"/>
        </w:trPr>
        <w:tc>
          <w:tcPr>
            <w:tcW w:w="933" w:type="dxa"/>
          </w:tcPr>
          <w:p w14:paraId="2692EA80" w14:textId="77777777" w:rsidR="00B0748A" w:rsidRDefault="00A6023C">
            <w:pPr>
              <w:pStyle w:val="TableParagraph"/>
              <w:spacing w:before="0" w:line="172" w:lineRule="exact"/>
              <w:ind w:left="50" w:right="-15"/>
              <w:rPr>
                <w:rFonts w:ascii="Courier New"/>
                <w:sz w:val="18"/>
              </w:rPr>
            </w:pPr>
            <w:r>
              <w:rPr>
                <w:rFonts w:ascii="Courier New"/>
                <w:sz w:val="18"/>
              </w:rPr>
              <w:t>704.1122</w:t>
            </w:r>
          </w:p>
        </w:tc>
        <w:tc>
          <w:tcPr>
            <w:tcW w:w="3311" w:type="dxa"/>
          </w:tcPr>
          <w:p w14:paraId="6D3B08B0" w14:textId="77777777" w:rsidR="00B0748A" w:rsidRDefault="00A6023C">
            <w:pPr>
              <w:pStyle w:val="TableParagraph"/>
              <w:spacing w:before="0" w:line="172" w:lineRule="exact"/>
              <w:ind w:left="220"/>
              <w:rPr>
                <w:rFonts w:ascii="Courier New"/>
                <w:sz w:val="18"/>
              </w:rPr>
            </w:pPr>
            <w:r>
              <w:rPr>
                <w:rFonts w:ascii="Courier New"/>
                <w:sz w:val="18"/>
              </w:rPr>
              <w:t>OBS_FLOWSHEET_SUPP_PAGE</w:t>
            </w:r>
          </w:p>
        </w:tc>
        <w:tc>
          <w:tcPr>
            <w:tcW w:w="993" w:type="dxa"/>
          </w:tcPr>
          <w:p w14:paraId="0CC94020"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1FADCC97"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698E82D6"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1B3E3E9C"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994" w:type="dxa"/>
          </w:tcPr>
          <w:p w14:paraId="3DF4AB9B"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02AE730D" w14:textId="77777777">
        <w:trPr>
          <w:trHeight w:val="192"/>
        </w:trPr>
        <w:tc>
          <w:tcPr>
            <w:tcW w:w="933" w:type="dxa"/>
          </w:tcPr>
          <w:p w14:paraId="2F20033C" w14:textId="77777777" w:rsidR="00B0748A" w:rsidRDefault="00A6023C">
            <w:pPr>
              <w:pStyle w:val="TableParagraph"/>
              <w:spacing w:before="0" w:line="172" w:lineRule="exact"/>
              <w:ind w:left="50" w:right="-15"/>
              <w:rPr>
                <w:rFonts w:ascii="Courier New"/>
                <w:sz w:val="18"/>
              </w:rPr>
            </w:pPr>
            <w:r>
              <w:rPr>
                <w:rFonts w:ascii="Courier New"/>
                <w:sz w:val="18"/>
              </w:rPr>
              <w:t>704.1123</w:t>
            </w:r>
          </w:p>
        </w:tc>
        <w:tc>
          <w:tcPr>
            <w:tcW w:w="3311" w:type="dxa"/>
          </w:tcPr>
          <w:p w14:paraId="7A28EDBC" w14:textId="77777777" w:rsidR="00B0748A" w:rsidRDefault="00A6023C">
            <w:pPr>
              <w:pStyle w:val="TableParagraph"/>
              <w:spacing w:before="0" w:line="172" w:lineRule="exact"/>
              <w:ind w:left="220"/>
              <w:rPr>
                <w:rFonts w:ascii="Courier New"/>
                <w:sz w:val="18"/>
              </w:rPr>
            </w:pPr>
            <w:r>
              <w:rPr>
                <w:rFonts w:ascii="Courier New"/>
                <w:sz w:val="18"/>
              </w:rPr>
              <w:t>OBS_FLOWSHEET_TOTAL</w:t>
            </w:r>
          </w:p>
        </w:tc>
        <w:tc>
          <w:tcPr>
            <w:tcW w:w="993" w:type="dxa"/>
          </w:tcPr>
          <w:p w14:paraId="0F353671"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07764B52"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60343A17"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4EA57220"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3C181370"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508D1B54" w14:textId="77777777">
        <w:trPr>
          <w:trHeight w:val="192"/>
        </w:trPr>
        <w:tc>
          <w:tcPr>
            <w:tcW w:w="933" w:type="dxa"/>
          </w:tcPr>
          <w:p w14:paraId="79807882" w14:textId="77777777" w:rsidR="00B0748A" w:rsidRDefault="00A6023C">
            <w:pPr>
              <w:pStyle w:val="TableParagraph"/>
              <w:spacing w:before="0" w:line="172" w:lineRule="exact"/>
              <w:ind w:left="50"/>
              <w:rPr>
                <w:rFonts w:ascii="Courier New"/>
                <w:sz w:val="18"/>
              </w:rPr>
            </w:pPr>
            <w:r>
              <w:rPr>
                <w:rFonts w:ascii="Courier New"/>
                <w:sz w:val="18"/>
              </w:rPr>
              <w:t>704.113</w:t>
            </w:r>
          </w:p>
        </w:tc>
        <w:tc>
          <w:tcPr>
            <w:tcW w:w="3311" w:type="dxa"/>
          </w:tcPr>
          <w:p w14:paraId="509C1BAC" w14:textId="77777777" w:rsidR="00B0748A" w:rsidRDefault="00A6023C">
            <w:pPr>
              <w:pStyle w:val="TableParagraph"/>
              <w:spacing w:before="0" w:line="172" w:lineRule="exact"/>
              <w:ind w:left="220"/>
              <w:rPr>
                <w:rFonts w:ascii="Courier New"/>
                <w:sz w:val="18"/>
              </w:rPr>
            </w:pPr>
            <w:r>
              <w:rPr>
                <w:rFonts w:ascii="Courier New"/>
                <w:sz w:val="18"/>
              </w:rPr>
              <w:t>OBS_TOTAL</w:t>
            </w:r>
          </w:p>
        </w:tc>
        <w:tc>
          <w:tcPr>
            <w:tcW w:w="993" w:type="dxa"/>
          </w:tcPr>
          <w:p w14:paraId="0FDE7D6A"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657DFC82"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2D4CFF7D"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7DF22656"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4DB5BFD5"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15CE016C" w14:textId="77777777">
        <w:trPr>
          <w:trHeight w:val="191"/>
        </w:trPr>
        <w:tc>
          <w:tcPr>
            <w:tcW w:w="933" w:type="dxa"/>
          </w:tcPr>
          <w:p w14:paraId="505E5442" w14:textId="77777777" w:rsidR="00B0748A" w:rsidRDefault="00A6023C">
            <w:pPr>
              <w:pStyle w:val="TableParagraph"/>
              <w:spacing w:before="0" w:line="172" w:lineRule="exact"/>
              <w:ind w:left="50" w:right="-15"/>
              <w:rPr>
                <w:rFonts w:ascii="Courier New"/>
                <w:sz w:val="18"/>
              </w:rPr>
            </w:pPr>
            <w:r>
              <w:rPr>
                <w:rFonts w:ascii="Courier New"/>
                <w:sz w:val="18"/>
              </w:rPr>
              <w:t>704.1131</w:t>
            </w:r>
          </w:p>
        </w:tc>
        <w:tc>
          <w:tcPr>
            <w:tcW w:w="3311" w:type="dxa"/>
          </w:tcPr>
          <w:p w14:paraId="4DD353A6" w14:textId="77777777" w:rsidR="00B0748A" w:rsidRDefault="00A6023C">
            <w:pPr>
              <w:pStyle w:val="TableParagraph"/>
              <w:spacing w:before="0" w:line="172" w:lineRule="exact"/>
              <w:ind w:left="220"/>
              <w:rPr>
                <w:rFonts w:ascii="Courier New"/>
                <w:sz w:val="18"/>
              </w:rPr>
            </w:pPr>
            <w:r>
              <w:rPr>
                <w:rFonts w:ascii="Courier New"/>
                <w:sz w:val="18"/>
              </w:rPr>
              <w:t>OBS_TOTAL_TERMINOLOGY</w:t>
            </w:r>
          </w:p>
        </w:tc>
        <w:tc>
          <w:tcPr>
            <w:tcW w:w="993" w:type="dxa"/>
          </w:tcPr>
          <w:p w14:paraId="3F3CE1D2" w14:textId="77777777" w:rsidR="00B0748A" w:rsidRDefault="00A6023C">
            <w:pPr>
              <w:pStyle w:val="TableParagraph"/>
              <w:spacing w:before="0" w:line="172" w:lineRule="exact"/>
              <w:ind w:left="222"/>
              <w:rPr>
                <w:rFonts w:ascii="Courier New"/>
                <w:sz w:val="18"/>
              </w:rPr>
            </w:pPr>
            <w:r>
              <w:rPr>
                <w:rFonts w:ascii="Courier New"/>
                <w:w w:val="101"/>
                <w:sz w:val="18"/>
              </w:rPr>
              <w:t>@</w:t>
            </w:r>
          </w:p>
        </w:tc>
        <w:tc>
          <w:tcPr>
            <w:tcW w:w="882" w:type="dxa"/>
          </w:tcPr>
          <w:p w14:paraId="1DAFF8F4"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02EE5CF2"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0D705B27"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2A65933B"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6CCB501C" w14:textId="77777777">
        <w:trPr>
          <w:trHeight w:val="192"/>
        </w:trPr>
        <w:tc>
          <w:tcPr>
            <w:tcW w:w="933" w:type="dxa"/>
          </w:tcPr>
          <w:p w14:paraId="1B194E8C" w14:textId="77777777" w:rsidR="00B0748A" w:rsidRDefault="00A6023C">
            <w:pPr>
              <w:pStyle w:val="TableParagraph"/>
              <w:spacing w:before="0" w:line="172" w:lineRule="exact"/>
              <w:ind w:left="50"/>
              <w:rPr>
                <w:rFonts w:ascii="Courier New"/>
                <w:sz w:val="18"/>
              </w:rPr>
            </w:pPr>
            <w:r>
              <w:rPr>
                <w:rFonts w:ascii="Courier New"/>
                <w:sz w:val="18"/>
              </w:rPr>
              <w:t>704.115</w:t>
            </w:r>
          </w:p>
        </w:tc>
        <w:tc>
          <w:tcPr>
            <w:tcW w:w="3311" w:type="dxa"/>
          </w:tcPr>
          <w:p w14:paraId="34E7212F" w14:textId="77777777" w:rsidR="00B0748A" w:rsidRDefault="00A6023C">
            <w:pPr>
              <w:pStyle w:val="TableParagraph"/>
              <w:spacing w:before="0" w:line="172" w:lineRule="exact"/>
              <w:ind w:left="220"/>
              <w:rPr>
                <w:rFonts w:ascii="Courier New"/>
                <w:sz w:val="18"/>
              </w:rPr>
            </w:pPr>
            <w:r>
              <w:rPr>
                <w:rFonts w:ascii="Courier New"/>
                <w:sz w:val="18"/>
              </w:rPr>
              <w:t>OBS_ALARM</w:t>
            </w:r>
          </w:p>
        </w:tc>
        <w:tc>
          <w:tcPr>
            <w:tcW w:w="993" w:type="dxa"/>
          </w:tcPr>
          <w:p w14:paraId="21F0D720"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2F79B24E"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6ABA1F58"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015157FA"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28A8BF9A"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72346694" w14:textId="77777777">
        <w:trPr>
          <w:trHeight w:val="192"/>
        </w:trPr>
        <w:tc>
          <w:tcPr>
            <w:tcW w:w="933" w:type="dxa"/>
          </w:tcPr>
          <w:p w14:paraId="4ECD2D5B" w14:textId="77777777" w:rsidR="00B0748A" w:rsidRDefault="00A6023C">
            <w:pPr>
              <w:pStyle w:val="TableParagraph"/>
              <w:spacing w:before="0" w:line="172" w:lineRule="exact"/>
              <w:ind w:left="50"/>
              <w:rPr>
                <w:rFonts w:ascii="Courier New"/>
                <w:sz w:val="18"/>
              </w:rPr>
            </w:pPr>
            <w:r>
              <w:rPr>
                <w:rFonts w:ascii="Courier New"/>
                <w:sz w:val="18"/>
              </w:rPr>
              <w:t>704.116</w:t>
            </w:r>
          </w:p>
        </w:tc>
        <w:tc>
          <w:tcPr>
            <w:tcW w:w="3311" w:type="dxa"/>
          </w:tcPr>
          <w:p w14:paraId="3051E2F0" w14:textId="77777777" w:rsidR="00B0748A" w:rsidRDefault="00A6023C">
            <w:pPr>
              <w:pStyle w:val="TableParagraph"/>
              <w:spacing w:before="0" w:line="172" w:lineRule="exact"/>
              <w:ind w:left="220"/>
              <w:rPr>
                <w:rFonts w:ascii="Courier New"/>
                <w:sz w:val="18"/>
              </w:rPr>
            </w:pPr>
            <w:r>
              <w:rPr>
                <w:rFonts w:ascii="Courier New"/>
                <w:sz w:val="18"/>
              </w:rPr>
              <w:t>OBS_SET</w:t>
            </w:r>
          </w:p>
        </w:tc>
        <w:tc>
          <w:tcPr>
            <w:tcW w:w="993" w:type="dxa"/>
          </w:tcPr>
          <w:p w14:paraId="507BD3B9"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39764570" w14:textId="77777777" w:rsidR="00B0748A" w:rsidRDefault="00B0748A">
            <w:pPr>
              <w:pStyle w:val="TableParagraph"/>
              <w:spacing w:before="0"/>
              <w:ind w:left="0"/>
              <w:rPr>
                <w:sz w:val="12"/>
              </w:rPr>
            </w:pPr>
          </w:p>
        </w:tc>
        <w:tc>
          <w:tcPr>
            <w:tcW w:w="882" w:type="dxa"/>
          </w:tcPr>
          <w:p w14:paraId="09529C61" w14:textId="77777777" w:rsidR="00B0748A" w:rsidRDefault="00B0748A">
            <w:pPr>
              <w:pStyle w:val="TableParagraph"/>
              <w:spacing w:before="0"/>
              <w:ind w:left="0"/>
              <w:rPr>
                <w:sz w:val="12"/>
              </w:rPr>
            </w:pPr>
          </w:p>
        </w:tc>
        <w:tc>
          <w:tcPr>
            <w:tcW w:w="882" w:type="dxa"/>
          </w:tcPr>
          <w:p w14:paraId="4145DBAD"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30095CA8"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4D235401" w14:textId="77777777">
        <w:trPr>
          <w:trHeight w:val="192"/>
        </w:trPr>
        <w:tc>
          <w:tcPr>
            <w:tcW w:w="933" w:type="dxa"/>
          </w:tcPr>
          <w:p w14:paraId="5F503BE4" w14:textId="77777777" w:rsidR="00B0748A" w:rsidRDefault="00A6023C">
            <w:pPr>
              <w:pStyle w:val="TableParagraph"/>
              <w:spacing w:before="0" w:line="172" w:lineRule="exact"/>
              <w:ind w:left="50" w:right="-15"/>
              <w:rPr>
                <w:rFonts w:ascii="Courier New"/>
                <w:sz w:val="18"/>
              </w:rPr>
            </w:pPr>
            <w:r>
              <w:rPr>
                <w:rFonts w:ascii="Courier New"/>
                <w:sz w:val="18"/>
              </w:rPr>
              <w:t>704.1161</w:t>
            </w:r>
          </w:p>
        </w:tc>
        <w:tc>
          <w:tcPr>
            <w:tcW w:w="3311" w:type="dxa"/>
          </w:tcPr>
          <w:p w14:paraId="24168B0C" w14:textId="77777777" w:rsidR="00B0748A" w:rsidRDefault="00A6023C">
            <w:pPr>
              <w:pStyle w:val="TableParagraph"/>
              <w:spacing w:before="0" w:line="172" w:lineRule="exact"/>
              <w:ind w:left="220"/>
              <w:rPr>
                <w:rFonts w:ascii="Courier New"/>
                <w:sz w:val="18"/>
              </w:rPr>
            </w:pPr>
            <w:r>
              <w:rPr>
                <w:rFonts w:ascii="Courier New"/>
                <w:sz w:val="18"/>
              </w:rPr>
              <w:t>OBS_SET_OBS_PAIR</w:t>
            </w:r>
          </w:p>
        </w:tc>
        <w:tc>
          <w:tcPr>
            <w:tcW w:w="993" w:type="dxa"/>
          </w:tcPr>
          <w:p w14:paraId="0FE11072"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4840AB06" w14:textId="77777777" w:rsidR="00B0748A" w:rsidRDefault="00A6023C">
            <w:pPr>
              <w:pStyle w:val="TableParagraph"/>
              <w:spacing w:before="0" w:line="172" w:lineRule="exact"/>
              <w:rPr>
                <w:rFonts w:ascii="Courier New"/>
                <w:sz w:val="18"/>
              </w:rPr>
            </w:pPr>
            <w:r>
              <w:rPr>
                <w:rFonts w:ascii="Courier New"/>
                <w:w w:val="101"/>
                <w:sz w:val="18"/>
              </w:rPr>
              <w:t>@</w:t>
            </w:r>
          </w:p>
        </w:tc>
        <w:tc>
          <w:tcPr>
            <w:tcW w:w="882" w:type="dxa"/>
          </w:tcPr>
          <w:p w14:paraId="73EDD533" w14:textId="77777777" w:rsidR="00B0748A" w:rsidRDefault="00A6023C">
            <w:pPr>
              <w:pStyle w:val="TableParagraph"/>
              <w:spacing w:before="0" w:line="172" w:lineRule="exact"/>
              <w:ind w:left="115"/>
              <w:rPr>
                <w:rFonts w:ascii="Courier New"/>
                <w:sz w:val="18"/>
              </w:rPr>
            </w:pPr>
            <w:r>
              <w:rPr>
                <w:rFonts w:ascii="Courier New"/>
                <w:w w:val="101"/>
                <w:sz w:val="18"/>
              </w:rPr>
              <w:t>@</w:t>
            </w:r>
          </w:p>
        </w:tc>
        <w:tc>
          <w:tcPr>
            <w:tcW w:w="882" w:type="dxa"/>
          </w:tcPr>
          <w:p w14:paraId="0619056F" w14:textId="77777777" w:rsidR="00B0748A" w:rsidRDefault="00A6023C">
            <w:pPr>
              <w:pStyle w:val="TableParagraph"/>
              <w:spacing w:before="0" w:line="172" w:lineRule="exact"/>
              <w:ind w:left="116"/>
              <w:rPr>
                <w:rFonts w:ascii="Courier New"/>
                <w:sz w:val="18"/>
              </w:rPr>
            </w:pPr>
            <w:r>
              <w:rPr>
                <w:rFonts w:ascii="Courier New"/>
                <w:w w:val="101"/>
                <w:sz w:val="18"/>
              </w:rPr>
              <w:t>@</w:t>
            </w:r>
          </w:p>
        </w:tc>
        <w:tc>
          <w:tcPr>
            <w:tcW w:w="994" w:type="dxa"/>
          </w:tcPr>
          <w:p w14:paraId="08F22934" w14:textId="77777777" w:rsidR="00B0748A" w:rsidRDefault="00A6023C">
            <w:pPr>
              <w:pStyle w:val="TableParagraph"/>
              <w:spacing w:before="0" w:line="172" w:lineRule="exact"/>
              <w:ind w:left="117"/>
              <w:rPr>
                <w:rFonts w:ascii="Courier New"/>
                <w:sz w:val="18"/>
              </w:rPr>
            </w:pPr>
            <w:r>
              <w:rPr>
                <w:rFonts w:ascii="Courier New"/>
                <w:w w:val="101"/>
                <w:sz w:val="18"/>
              </w:rPr>
              <w:t>@</w:t>
            </w:r>
          </w:p>
        </w:tc>
      </w:tr>
      <w:tr w:rsidR="00B0748A" w14:paraId="26B3F7E1" w14:textId="77777777">
        <w:trPr>
          <w:trHeight w:val="192"/>
        </w:trPr>
        <w:tc>
          <w:tcPr>
            <w:tcW w:w="933" w:type="dxa"/>
          </w:tcPr>
          <w:p w14:paraId="5F5A9955" w14:textId="77777777" w:rsidR="00B0748A" w:rsidRDefault="00A6023C">
            <w:pPr>
              <w:pStyle w:val="TableParagraph"/>
              <w:spacing w:before="0" w:line="172" w:lineRule="exact"/>
              <w:ind w:left="50"/>
              <w:rPr>
                <w:rFonts w:ascii="Courier New"/>
                <w:sz w:val="18"/>
              </w:rPr>
            </w:pPr>
            <w:r>
              <w:rPr>
                <w:rFonts w:ascii="Courier New"/>
                <w:sz w:val="18"/>
              </w:rPr>
              <w:t>704.117</w:t>
            </w:r>
          </w:p>
        </w:tc>
        <w:tc>
          <w:tcPr>
            <w:tcW w:w="3311" w:type="dxa"/>
          </w:tcPr>
          <w:p w14:paraId="31B92C18" w14:textId="77777777" w:rsidR="00B0748A" w:rsidRDefault="00A6023C">
            <w:pPr>
              <w:pStyle w:val="TableParagraph"/>
              <w:spacing w:before="0" w:line="172" w:lineRule="exact"/>
              <w:ind w:left="220"/>
              <w:rPr>
                <w:rFonts w:ascii="Courier New"/>
                <w:sz w:val="18"/>
              </w:rPr>
            </w:pPr>
            <w:r>
              <w:rPr>
                <w:rFonts w:ascii="Courier New"/>
                <w:sz w:val="18"/>
              </w:rPr>
              <w:t>OBS</w:t>
            </w:r>
          </w:p>
        </w:tc>
        <w:tc>
          <w:tcPr>
            <w:tcW w:w="993" w:type="dxa"/>
          </w:tcPr>
          <w:p w14:paraId="27DD62DF"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7326C9CB" w14:textId="77777777" w:rsidR="00B0748A" w:rsidRDefault="00B0748A">
            <w:pPr>
              <w:pStyle w:val="TableParagraph"/>
              <w:spacing w:before="0"/>
              <w:ind w:left="0"/>
              <w:rPr>
                <w:sz w:val="12"/>
              </w:rPr>
            </w:pPr>
          </w:p>
        </w:tc>
        <w:tc>
          <w:tcPr>
            <w:tcW w:w="882" w:type="dxa"/>
          </w:tcPr>
          <w:p w14:paraId="32186735" w14:textId="77777777" w:rsidR="00B0748A" w:rsidRDefault="00B0748A">
            <w:pPr>
              <w:pStyle w:val="TableParagraph"/>
              <w:spacing w:before="0"/>
              <w:ind w:left="0"/>
              <w:rPr>
                <w:sz w:val="12"/>
              </w:rPr>
            </w:pPr>
          </w:p>
        </w:tc>
        <w:tc>
          <w:tcPr>
            <w:tcW w:w="882" w:type="dxa"/>
          </w:tcPr>
          <w:p w14:paraId="6D3C3CD6"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3AF6BCC0"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5FFB8D3B" w14:textId="77777777">
        <w:trPr>
          <w:trHeight w:val="192"/>
        </w:trPr>
        <w:tc>
          <w:tcPr>
            <w:tcW w:w="933" w:type="dxa"/>
          </w:tcPr>
          <w:p w14:paraId="61393C51" w14:textId="77777777" w:rsidR="00B0748A" w:rsidRDefault="00A6023C">
            <w:pPr>
              <w:pStyle w:val="TableParagraph"/>
              <w:spacing w:before="0" w:line="172" w:lineRule="exact"/>
              <w:ind w:left="50"/>
              <w:rPr>
                <w:rFonts w:ascii="Courier New"/>
                <w:sz w:val="18"/>
              </w:rPr>
            </w:pPr>
            <w:r>
              <w:rPr>
                <w:rFonts w:ascii="Courier New"/>
                <w:sz w:val="18"/>
              </w:rPr>
              <w:t>704.118</w:t>
            </w:r>
          </w:p>
        </w:tc>
        <w:tc>
          <w:tcPr>
            <w:tcW w:w="3311" w:type="dxa"/>
          </w:tcPr>
          <w:p w14:paraId="6BCBD780" w14:textId="77777777" w:rsidR="00B0748A" w:rsidRDefault="00A6023C">
            <w:pPr>
              <w:pStyle w:val="TableParagraph"/>
              <w:spacing w:before="0" w:line="172" w:lineRule="exact"/>
              <w:ind w:left="220"/>
              <w:rPr>
                <w:rFonts w:ascii="Courier New"/>
                <w:sz w:val="18"/>
              </w:rPr>
            </w:pPr>
            <w:r>
              <w:rPr>
                <w:rFonts w:ascii="Courier New"/>
                <w:sz w:val="18"/>
              </w:rPr>
              <w:t>OBS_QUALIFIER</w:t>
            </w:r>
          </w:p>
        </w:tc>
        <w:tc>
          <w:tcPr>
            <w:tcW w:w="993" w:type="dxa"/>
          </w:tcPr>
          <w:p w14:paraId="06172ECF"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426B5E7E"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2C14D075"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358DD353"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1CF0E12F"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781E2841" w14:textId="77777777">
        <w:trPr>
          <w:trHeight w:val="191"/>
        </w:trPr>
        <w:tc>
          <w:tcPr>
            <w:tcW w:w="933" w:type="dxa"/>
          </w:tcPr>
          <w:p w14:paraId="5066035F" w14:textId="77777777" w:rsidR="00B0748A" w:rsidRDefault="00A6023C">
            <w:pPr>
              <w:pStyle w:val="TableParagraph"/>
              <w:spacing w:before="0" w:line="172" w:lineRule="exact"/>
              <w:ind w:left="50"/>
              <w:rPr>
                <w:rFonts w:ascii="Courier New"/>
                <w:sz w:val="18"/>
              </w:rPr>
            </w:pPr>
            <w:r>
              <w:rPr>
                <w:rFonts w:ascii="Courier New"/>
                <w:sz w:val="18"/>
              </w:rPr>
              <w:t>704.119</w:t>
            </w:r>
          </w:p>
        </w:tc>
        <w:tc>
          <w:tcPr>
            <w:tcW w:w="3311" w:type="dxa"/>
          </w:tcPr>
          <w:p w14:paraId="749C45C6" w14:textId="77777777" w:rsidR="00B0748A" w:rsidRDefault="00A6023C">
            <w:pPr>
              <w:pStyle w:val="TableParagraph"/>
              <w:spacing w:before="0" w:line="172" w:lineRule="exact"/>
              <w:ind w:left="220"/>
              <w:rPr>
                <w:rFonts w:ascii="Courier New"/>
                <w:sz w:val="18"/>
              </w:rPr>
            </w:pPr>
            <w:r>
              <w:rPr>
                <w:rFonts w:ascii="Courier New"/>
                <w:sz w:val="18"/>
              </w:rPr>
              <w:t>OBS_AUDIT</w:t>
            </w:r>
          </w:p>
        </w:tc>
        <w:tc>
          <w:tcPr>
            <w:tcW w:w="993" w:type="dxa"/>
          </w:tcPr>
          <w:p w14:paraId="2A2DBD35"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37C072E5"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6D049075"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6326CD77"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62A53CE6"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1C9861C9" w14:textId="77777777">
        <w:trPr>
          <w:trHeight w:val="191"/>
        </w:trPr>
        <w:tc>
          <w:tcPr>
            <w:tcW w:w="933" w:type="dxa"/>
          </w:tcPr>
          <w:p w14:paraId="37FB4A9D" w14:textId="77777777" w:rsidR="00B0748A" w:rsidRDefault="00A6023C">
            <w:pPr>
              <w:pStyle w:val="TableParagraph"/>
              <w:spacing w:before="0" w:line="172" w:lineRule="exact"/>
              <w:ind w:left="50"/>
              <w:rPr>
                <w:rFonts w:ascii="Courier New"/>
                <w:sz w:val="18"/>
              </w:rPr>
            </w:pPr>
            <w:r>
              <w:rPr>
                <w:rFonts w:ascii="Courier New"/>
                <w:sz w:val="18"/>
              </w:rPr>
              <w:t>704.121</w:t>
            </w:r>
          </w:p>
        </w:tc>
        <w:tc>
          <w:tcPr>
            <w:tcW w:w="3311" w:type="dxa"/>
          </w:tcPr>
          <w:p w14:paraId="3E6A2C65" w14:textId="77777777" w:rsidR="00B0748A" w:rsidRDefault="00A6023C">
            <w:pPr>
              <w:pStyle w:val="TableParagraph"/>
              <w:spacing w:before="0" w:line="172" w:lineRule="exact"/>
              <w:ind w:left="221"/>
              <w:rPr>
                <w:rFonts w:ascii="Courier New"/>
                <w:sz w:val="18"/>
              </w:rPr>
            </w:pPr>
            <w:r>
              <w:rPr>
                <w:rFonts w:ascii="Courier New"/>
                <w:sz w:val="18"/>
              </w:rPr>
              <w:t>CP_KARDEX_ACTION</w:t>
            </w:r>
          </w:p>
        </w:tc>
        <w:tc>
          <w:tcPr>
            <w:tcW w:w="993" w:type="dxa"/>
          </w:tcPr>
          <w:p w14:paraId="0A3603D9" w14:textId="77777777" w:rsidR="00B0748A" w:rsidRDefault="00A6023C">
            <w:pPr>
              <w:pStyle w:val="TableParagraph"/>
              <w:spacing w:before="0" w:line="172" w:lineRule="exact"/>
              <w:ind w:left="222"/>
              <w:rPr>
                <w:rFonts w:ascii="Courier New"/>
                <w:sz w:val="18"/>
              </w:rPr>
            </w:pPr>
            <w:r>
              <w:rPr>
                <w:rFonts w:ascii="Courier New"/>
                <w:w w:val="101"/>
                <w:sz w:val="18"/>
              </w:rPr>
              <w:t>@</w:t>
            </w:r>
          </w:p>
        </w:tc>
        <w:tc>
          <w:tcPr>
            <w:tcW w:w="882" w:type="dxa"/>
          </w:tcPr>
          <w:p w14:paraId="553E578D"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53B18D25" w14:textId="77777777" w:rsidR="00B0748A" w:rsidRDefault="00A6023C">
            <w:pPr>
              <w:pStyle w:val="TableParagraph"/>
              <w:spacing w:before="0" w:line="172" w:lineRule="exact"/>
              <w:ind w:left="113"/>
              <w:rPr>
                <w:rFonts w:ascii="Courier New"/>
                <w:sz w:val="18"/>
              </w:rPr>
            </w:pPr>
            <w:r>
              <w:rPr>
                <w:rFonts w:ascii="Courier New"/>
                <w:w w:val="101"/>
                <w:sz w:val="18"/>
              </w:rPr>
              <w:t>@</w:t>
            </w:r>
          </w:p>
        </w:tc>
        <w:tc>
          <w:tcPr>
            <w:tcW w:w="882" w:type="dxa"/>
          </w:tcPr>
          <w:p w14:paraId="5D80A4DF"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2B41F673"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390926E9" w14:textId="77777777">
        <w:trPr>
          <w:trHeight w:val="191"/>
        </w:trPr>
        <w:tc>
          <w:tcPr>
            <w:tcW w:w="933" w:type="dxa"/>
          </w:tcPr>
          <w:p w14:paraId="1CEC24DA" w14:textId="77777777" w:rsidR="00B0748A" w:rsidRDefault="00A6023C">
            <w:pPr>
              <w:pStyle w:val="TableParagraph"/>
              <w:spacing w:before="0" w:line="172" w:lineRule="exact"/>
              <w:ind w:left="50" w:right="-15"/>
              <w:rPr>
                <w:rFonts w:ascii="Courier New"/>
                <w:sz w:val="18"/>
              </w:rPr>
            </w:pPr>
            <w:r>
              <w:rPr>
                <w:rFonts w:ascii="Courier New"/>
                <w:sz w:val="18"/>
              </w:rPr>
              <w:t>704.1211</w:t>
            </w:r>
          </w:p>
        </w:tc>
        <w:tc>
          <w:tcPr>
            <w:tcW w:w="3311" w:type="dxa"/>
          </w:tcPr>
          <w:p w14:paraId="2A4E87F4" w14:textId="77777777" w:rsidR="00B0748A" w:rsidRDefault="00A6023C">
            <w:pPr>
              <w:pStyle w:val="TableParagraph"/>
              <w:spacing w:before="0" w:line="172" w:lineRule="exact"/>
              <w:ind w:left="220"/>
              <w:rPr>
                <w:rFonts w:ascii="Courier New"/>
                <w:sz w:val="18"/>
              </w:rPr>
            </w:pPr>
            <w:r>
              <w:rPr>
                <w:rFonts w:ascii="Courier New"/>
                <w:sz w:val="18"/>
              </w:rPr>
              <w:t>CP_KARDEX_EVENTS</w:t>
            </w:r>
          </w:p>
        </w:tc>
        <w:tc>
          <w:tcPr>
            <w:tcW w:w="993" w:type="dxa"/>
          </w:tcPr>
          <w:p w14:paraId="21C25D6E"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38870ADF"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2FB8D28C"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60720DEA"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128CA7AC"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317DE8D2" w14:textId="77777777">
        <w:trPr>
          <w:trHeight w:val="192"/>
        </w:trPr>
        <w:tc>
          <w:tcPr>
            <w:tcW w:w="933" w:type="dxa"/>
          </w:tcPr>
          <w:p w14:paraId="2F267FAE" w14:textId="77777777" w:rsidR="00B0748A" w:rsidRDefault="00A6023C">
            <w:pPr>
              <w:pStyle w:val="TableParagraph"/>
              <w:spacing w:before="0" w:line="172" w:lineRule="exact"/>
              <w:ind w:left="50" w:right="-15"/>
              <w:rPr>
                <w:rFonts w:ascii="Courier New"/>
                <w:sz w:val="18"/>
              </w:rPr>
            </w:pPr>
            <w:r>
              <w:rPr>
                <w:rFonts w:ascii="Courier New"/>
                <w:sz w:val="18"/>
              </w:rPr>
              <w:t>704.1212</w:t>
            </w:r>
          </w:p>
        </w:tc>
        <w:tc>
          <w:tcPr>
            <w:tcW w:w="3311" w:type="dxa"/>
          </w:tcPr>
          <w:p w14:paraId="72FCF12D" w14:textId="77777777" w:rsidR="00B0748A" w:rsidRDefault="00A6023C">
            <w:pPr>
              <w:pStyle w:val="TableParagraph"/>
              <w:spacing w:before="0" w:line="172" w:lineRule="exact"/>
              <w:ind w:left="220"/>
              <w:rPr>
                <w:rFonts w:ascii="Courier New"/>
                <w:sz w:val="18"/>
              </w:rPr>
            </w:pPr>
            <w:r>
              <w:rPr>
                <w:rFonts w:ascii="Courier New"/>
                <w:sz w:val="18"/>
              </w:rPr>
              <w:t>CP_KARDEX_AUDIT</w:t>
            </w:r>
          </w:p>
        </w:tc>
        <w:tc>
          <w:tcPr>
            <w:tcW w:w="993" w:type="dxa"/>
          </w:tcPr>
          <w:p w14:paraId="6CBD49AD"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34C05547" w14:textId="77777777" w:rsidR="00B0748A" w:rsidRDefault="00A6023C">
            <w:pPr>
              <w:pStyle w:val="TableParagraph"/>
              <w:spacing w:before="0" w:line="172" w:lineRule="exact"/>
              <w:ind w:left="111"/>
              <w:rPr>
                <w:rFonts w:ascii="Courier New"/>
                <w:sz w:val="18"/>
              </w:rPr>
            </w:pPr>
            <w:r>
              <w:rPr>
                <w:rFonts w:ascii="Courier New"/>
                <w:w w:val="101"/>
                <w:sz w:val="18"/>
              </w:rPr>
              <w:t>@</w:t>
            </w:r>
          </w:p>
        </w:tc>
        <w:tc>
          <w:tcPr>
            <w:tcW w:w="882" w:type="dxa"/>
          </w:tcPr>
          <w:p w14:paraId="51946021" w14:textId="77777777" w:rsidR="00B0748A" w:rsidRDefault="00A6023C">
            <w:pPr>
              <w:pStyle w:val="TableParagraph"/>
              <w:spacing w:before="0" w:line="172" w:lineRule="exact"/>
              <w:ind w:left="112"/>
              <w:rPr>
                <w:rFonts w:ascii="Courier New"/>
                <w:sz w:val="18"/>
              </w:rPr>
            </w:pPr>
            <w:r>
              <w:rPr>
                <w:rFonts w:ascii="Courier New"/>
                <w:w w:val="101"/>
                <w:sz w:val="18"/>
              </w:rPr>
              <w:t>@</w:t>
            </w:r>
          </w:p>
        </w:tc>
        <w:tc>
          <w:tcPr>
            <w:tcW w:w="882" w:type="dxa"/>
          </w:tcPr>
          <w:p w14:paraId="4438BBF0"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4F8EB9E2" w14:textId="77777777" w:rsidR="00B0748A" w:rsidRDefault="00A6023C">
            <w:pPr>
              <w:pStyle w:val="TableParagraph"/>
              <w:spacing w:before="0" w:line="172" w:lineRule="exact"/>
              <w:ind w:left="115"/>
              <w:rPr>
                <w:rFonts w:ascii="Courier New"/>
                <w:sz w:val="18"/>
              </w:rPr>
            </w:pPr>
            <w:r>
              <w:rPr>
                <w:rFonts w:ascii="Courier New"/>
                <w:w w:val="101"/>
                <w:sz w:val="18"/>
              </w:rPr>
              <w:t>@</w:t>
            </w:r>
          </w:p>
        </w:tc>
      </w:tr>
      <w:tr w:rsidR="00B0748A" w14:paraId="279C98A1" w14:textId="77777777">
        <w:trPr>
          <w:trHeight w:val="192"/>
        </w:trPr>
        <w:tc>
          <w:tcPr>
            <w:tcW w:w="933" w:type="dxa"/>
          </w:tcPr>
          <w:p w14:paraId="46599256" w14:textId="77777777" w:rsidR="00B0748A" w:rsidRDefault="00A6023C">
            <w:pPr>
              <w:pStyle w:val="TableParagraph"/>
              <w:spacing w:before="0" w:line="172" w:lineRule="exact"/>
              <w:ind w:left="50"/>
              <w:rPr>
                <w:rFonts w:ascii="Courier New"/>
                <w:sz w:val="18"/>
              </w:rPr>
            </w:pPr>
            <w:r>
              <w:rPr>
                <w:rFonts w:ascii="Courier New"/>
                <w:sz w:val="18"/>
              </w:rPr>
              <w:t>704.201</w:t>
            </w:r>
          </w:p>
        </w:tc>
        <w:tc>
          <w:tcPr>
            <w:tcW w:w="3311" w:type="dxa"/>
          </w:tcPr>
          <w:p w14:paraId="754FC31B" w14:textId="77777777" w:rsidR="00B0748A" w:rsidRDefault="00A6023C">
            <w:pPr>
              <w:pStyle w:val="TableParagraph"/>
              <w:spacing w:before="0" w:line="172" w:lineRule="exact"/>
              <w:ind w:left="0" w:right="218"/>
              <w:jc w:val="right"/>
              <w:rPr>
                <w:rFonts w:ascii="Courier New"/>
                <w:sz w:val="18"/>
              </w:rPr>
            </w:pPr>
            <w:r>
              <w:rPr>
                <w:rFonts w:ascii="Courier New"/>
                <w:sz w:val="18"/>
              </w:rPr>
              <w:t>HEMODIALYSIS ACCESS POINTS</w:t>
            </w:r>
          </w:p>
        </w:tc>
        <w:tc>
          <w:tcPr>
            <w:tcW w:w="993" w:type="dxa"/>
          </w:tcPr>
          <w:p w14:paraId="0FFCE929" w14:textId="77777777" w:rsidR="00B0748A" w:rsidRDefault="00A6023C">
            <w:pPr>
              <w:pStyle w:val="TableParagraph"/>
              <w:spacing w:before="0" w:line="172" w:lineRule="exact"/>
              <w:ind w:left="223"/>
              <w:rPr>
                <w:rFonts w:ascii="Courier New"/>
                <w:sz w:val="18"/>
              </w:rPr>
            </w:pPr>
            <w:r>
              <w:rPr>
                <w:rFonts w:ascii="Courier New"/>
                <w:w w:val="101"/>
                <w:sz w:val="18"/>
              </w:rPr>
              <w:t>@</w:t>
            </w:r>
          </w:p>
        </w:tc>
        <w:tc>
          <w:tcPr>
            <w:tcW w:w="882" w:type="dxa"/>
          </w:tcPr>
          <w:p w14:paraId="7489713B" w14:textId="77777777" w:rsidR="00B0748A" w:rsidRDefault="00B0748A">
            <w:pPr>
              <w:pStyle w:val="TableParagraph"/>
              <w:spacing w:before="0"/>
              <w:ind w:left="0"/>
              <w:rPr>
                <w:sz w:val="12"/>
              </w:rPr>
            </w:pPr>
          </w:p>
        </w:tc>
        <w:tc>
          <w:tcPr>
            <w:tcW w:w="882" w:type="dxa"/>
          </w:tcPr>
          <w:p w14:paraId="57C9CC22" w14:textId="77777777" w:rsidR="00B0748A" w:rsidRDefault="00B0748A">
            <w:pPr>
              <w:pStyle w:val="TableParagraph"/>
              <w:spacing w:before="0"/>
              <w:ind w:left="0"/>
              <w:rPr>
                <w:sz w:val="12"/>
              </w:rPr>
            </w:pPr>
          </w:p>
        </w:tc>
        <w:tc>
          <w:tcPr>
            <w:tcW w:w="882" w:type="dxa"/>
          </w:tcPr>
          <w:p w14:paraId="73A91D2C" w14:textId="77777777" w:rsidR="00B0748A" w:rsidRDefault="00A6023C">
            <w:pPr>
              <w:pStyle w:val="TableParagraph"/>
              <w:spacing w:before="0" w:line="172" w:lineRule="exact"/>
              <w:ind w:left="116"/>
              <w:rPr>
                <w:rFonts w:ascii="Courier New"/>
                <w:sz w:val="18"/>
              </w:rPr>
            </w:pPr>
            <w:r>
              <w:rPr>
                <w:rFonts w:ascii="Courier New"/>
                <w:w w:val="101"/>
                <w:sz w:val="18"/>
              </w:rPr>
              <w:t>@</w:t>
            </w:r>
          </w:p>
        </w:tc>
        <w:tc>
          <w:tcPr>
            <w:tcW w:w="994" w:type="dxa"/>
          </w:tcPr>
          <w:p w14:paraId="39D1259C" w14:textId="77777777" w:rsidR="00B0748A" w:rsidRDefault="00B0748A">
            <w:pPr>
              <w:pStyle w:val="TableParagraph"/>
              <w:spacing w:before="0"/>
              <w:ind w:left="0"/>
              <w:rPr>
                <w:sz w:val="12"/>
              </w:rPr>
            </w:pPr>
          </w:p>
        </w:tc>
      </w:tr>
      <w:tr w:rsidR="00B0748A" w14:paraId="66EEC88A" w14:textId="77777777">
        <w:trPr>
          <w:trHeight w:val="191"/>
        </w:trPr>
        <w:tc>
          <w:tcPr>
            <w:tcW w:w="933" w:type="dxa"/>
          </w:tcPr>
          <w:p w14:paraId="3D9832DA" w14:textId="77777777" w:rsidR="00B0748A" w:rsidRDefault="00A6023C">
            <w:pPr>
              <w:pStyle w:val="TableParagraph"/>
              <w:spacing w:before="0" w:line="172" w:lineRule="exact"/>
              <w:ind w:left="50"/>
              <w:rPr>
                <w:rFonts w:ascii="Courier New"/>
                <w:sz w:val="18"/>
              </w:rPr>
            </w:pPr>
            <w:r>
              <w:rPr>
                <w:rFonts w:ascii="Courier New"/>
                <w:sz w:val="18"/>
              </w:rPr>
              <w:t>704.202</w:t>
            </w:r>
          </w:p>
        </w:tc>
        <w:tc>
          <w:tcPr>
            <w:tcW w:w="3311" w:type="dxa"/>
          </w:tcPr>
          <w:p w14:paraId="12E3B149" w14:textId="77777777" w:rsidR="00B0748A" w:rsidRDefault="00A6023C">
            <w:pPr>
              <w:pStyle w:val="TableParagraph"/>
              <w:spacing w:before="0" w:line="172" w:lineRule="exact"/>
              <w:ind w:left="220"/>
              <w:rPr>
                <w:rFonts w:ascii="Courier New"/>
                <w:sz w:val="18"/>
              </w:rPr>
            </w:pPr>
            <w:r>
              <w:rPr>
                <w:rFonts w:ascii="Courier New"/>
                <w:sz w:val="18"/>
              </w:rPr>
              <w:t>HEMODIALYSIS STUDY</w:t>
            </w:r>
          </w:p>
        </w:tc>
        <w:tc>
          <w:tcPr>
            <w:tcW w:w="993" w:type="dxa"/>
          </w:tcPr>
          <w:p w14:paraId="4414FA10" w14:textId="77777777" w:rsidR="00B0748A" w:rsidRDefault="00A6023C">
            <w:pPr>
              <w:pStyle w:val="TableParagraph"/>
              <w:spacing w:before="0" w:line="172" w:lineRule="exact"/>
              <w:ind w:left="221"/>
              <w:rPr>
                <w:rFonts w:ascii="Courier New"/>
                <w:sz w:val="18"/>
              </w:rPr>
            </w:pPr>
            <w:r>
              <w:rPr>
                <w:rFonts w:ascii="Courier New"/>
                <w:w w:val="101"/>
                <w:sz w:val="18"/>
              </w:rPr>
              <w:t>@</w:t>
            </w:r>
          </w:p>
        </w:tc>
        <w:tc>
          <w:tcPr>
            <w:tcW w:w="882" w:type="dxa"/>
          </w:tcPr>
          <w:p w14:paraId="73CA08A8" w14:textId="77777777" w:rsidR="00B0748A" w:rsidRDefault="00B0748A">
            <w:pPr>
              <w:pStyle w:val="TableParagraph"/>
              <w:spacing w:before="0"/>
              <w:ind w:left="0"/>
              <w:rPr>
                <w:sz w:val="12"/>
              </w:rPr>
            </w:pPr>
          </w:p>
        </w:tc>
        <w:tc>
          <w:tcPr>
            <w:tcW w:w="882" w:type="dxa"/>
          </w:tcPr>
          <w:p w14:paraId="28BB14DC" w14:textId="77777777" w:rsidR="00B0748A" w:rsidRDefault="00B0748A">
            <w:pPr>
              <w:pStyle w:val="TableParagraph"/>
              <w:spacing w:before="0"/>
              <w:ind w:left="0"/>
              <w:rPr>
                <w:sz w:val="12"/>
              </w:rPr>
            </w:pPr>
          </w:p>
        </w:tc>
        <w:tc>
          <w:tcPr>
            <w:tcW w:w="882" w:type="dxa"/>
          </w:tcPr>
          <w:p w14:paraId="2C1C1144" w14:textId="77777777" w:rsidR="00B0748A" w:rsidRDefault="00A6023C">
            <w:pPr>
              <w:pStyle w:val="TableParagraph"/>
              <w:spacing w:before="0" w:line="172" w:lineRule="exact"/>
              <w:rPr>
                <w:rFonts w:ascii="Courier New"/>
                <w:sz w:val="18"/>
              </w:rPr>
            </w:pPr>
            <w:r>
              <w:rPr>
                <w:rFonts w:ascii="Courier New"/>
                <w:w w:val="101"/>
                <w:sz w:val="18"/>
              </w:rPr>
              <w:t>@</w:t>
            </w:r>
          </w:p>
        </w:tc>
        <w:tc>
          <w:tcPr>
            <w:tcW w:w="994" w:type="dxa"/>
          </w:tcPr>
          <w:p w14:paraId="4BCF3345" w14:textId="77777777" w:rsidR="00B0748A" w:rsidRDefault="00B0748A">
            <w:pPr>
              <w:pStyle w:val="TableParagraph"/>
              <w:spacing w:before="0"/>
              <w:ind w:left="0"/>
              <w:rPr>
                <w:sz w:val="12"/>
              </w:rPr>
            </w:pPr>
          </w:p>
        </w:tc>
      </w:tr>
      <w:tr w:rsidR="00B0748A" w14:paraId="05F5B75C" w14:textId="77777777">
        <w:trPr>
          <w:trHeight w:val="199"/>
        </w:trPr>
        <w:tc>
          <w:tcPr>
            <w:tcW w:w="933" w:type="dxa"/>
          </w:tcPr>
          <w:p w14:paraId="7190343D" w14:textId="77777777" w:rsidR="00B0748A" w:rsidRDefault="00A6023C">
            <w:pPr>
              <w:pStyle w:val="TableParagraph"/>
              <w:spacing w:before="0" w:line="179" w:lineRule="exact"/>
              <w:ind w:left="50"/>
              <w:rPr>
                <w:rFonts w:ascii="Courier New"/>
                <w:sz w:val="18"/>
              </w:rPr>
            </w:pPr>
            <w:r>
              <w:rPr>
                <w:rFonts w:ascii="Courier New"/>
                <w:sz w:val="18"/>
              </w:rPr>
              <w:t>704.209</w:t>
            </w:r>
          </w:p>
        </w:tc>
        <w:tc>
          <w:tcPr>
            <w:tcW w:w="3311" w:type="dxa"/>
          </w:tcPr>
          <w:p w14:paraId="44310DC2" w14:textId="77777777" w:rsidR="00B0748A" w:rsidRDefault="00A6023C">
            <w:pPr>
              <w:pStyle w:val="TableParagraph"/>
              <w:spacing w:before="0" w:line="179" w:lineRule="exact"/>
              <w:ind w:left="220"/>
              <w:rPr>
                <w:rFonts w:ascii="Courier New"/>
                <w:sz w:val="18"/>
              </w:rPr>
            </w:pPr>
            <w:r>
              <w:rPr>
                <w:rFonts w:ascii="Courier New"/>
                <w:sz w:val="18"/>
              </w:rPr>
              <w:t>HEMODIALYSIS SETTINGS</w:t>
            </w:r>
          </w:p>
        </w:tc>
        <w:tc>
          <w:tcPr>
            <w:tcW w:w="993" w:type="dxa"/>
          </w:tcPr>
          <w:p w14:paraId="28E9A039" w14:textId="77777777" w:rsidR="00B0748A" w:rsidRDefault="00A6023C">
            <w:pPr>
              <w:pStyle w:val="TableParagraph"/>
              <w:spacing w:before="0" w:line="179" w:lineRule="exact"/>
              <w:ind w:left="221"/>
              <w:rPr>
                <w:rFonts w:ascii="Courier New"/>
                <w:sz w:val="18"/>
              </w:rPr>
            </w:pPr>
            <w:r>
              <w:rPr>
                <w:rFonts w:ascii="Courier New"/>
                <w:w w:val="101"/>
                <w:sz w:val="18"/>
              </w:rPr>
              <w:t>@</w:t>
            </w:r>
          </w:p>
        </w:tc>
        <w:tc>
          <w:tcPr>
            <w:tcW w:w="882" w:type="dxa"/>
          </w:tcPr>
          <w:p w14:paraId="25B46EE5" w14:textId="77777777" w:rsidR="00B0748A" w:rsidRDefault="00B0748A">
            <w:pPr>
              <w:pStyle w:val="TableParagraph"/>
              <w:spacing w:before="0"/>
              <w:ind w:left="0"/>
              <w:rPr>
                <w:sz w:val="12"/>
              </w:rPr>
            </w:pPr>
          </w:p>
        </w:tc>
        <w:tc>
          <w:tcPr>
            <w:tcW w:w="882" w:type="dxa"/>
          </w:tcPr>
          <w:p w14:paraId="160F05E9" w14:textId="77777777" w:rsidR="00B0748A" w:rsidRDefault="00B0748A">
            <w:pPr>
              <w:pStyle w:val="TableParagraph"/>
              <w:spacing w:before="0"/>
              <w:ind w:left="0"/>
              <w:rPr>
                <w:sz w:val="12"/>
              </w:rPr>
            </w:pPr>
          </w:p>
        </w:tc>
        <w:tc>
          <w:tcPr>
            <w:tcW w:w="882" w:type="dxa"/>
          </w:tcPr>
          <w:p w14:paraId="59627065" w14:textId="77777777" w:rsidR="00B0748A" w:rsidRDefault="00A6023C">
            <w:pPr>
              <w:pStyle w:val="TableParagraph"/>
              <w:spacing w:before="0" w:line="179" w:lineRule="exact"/>
              <w:rPr>
                <w:rFonts w:ascii="Courier New"/>
                <w:sz w:val="18"/>
              </w:rPr>
            </w:pPr>
            <w:r>
              <w:rPr>
                <w:rFonts w:ascii="Courier New"/>
                <w:w w:val="101"/>
                <w:sz w:val="18"/>
              </w:rPr>
              <w:t>@</w:t>
            </w:r>
          </w:p>
        </w:tc>
        <w:tc>
          <w:tcPr>
            <w:tcW w:w="994" w:type="dxa"/>
          </w:tcPr>
          <w:p w14:paraId="307EA7BC" w14:textId="77777777" w:rsidR="00B0748A" w:rsidRDefault="00B0748A">
            <w:pPr>
              <w:pStyle w:val="TableParagraph"/>
              <w:spacing w:before="0"/>
              <w:ind w:left="0"/>
              <w:rPr>
                <w:sz w:val="12"/>
              </w:rPr>
            </w:pPr>
          </w:p>
        </w:tc>
      </w:tr>
    </w:tbl>
    <w:p w14:paraId="3E87F2A7" w14:textId="77777777" w:rsidR="00B0748A" w:rsidRDefault="00B0748A">
      <w:pPr>
        <w:spacing w:before="1"/>
        <w:rPr>
          <w:sz w:val="24"/>
        </w:rPr>
      </w:pPr>
    </w:p>
    <w:p w14:paraId="0074CD49" w14:textId="77777777" w:rsidR="00B0748A" w:rsidRDefault="00A6023C">
      <w:pPr>
        <w:pStyle w:val="ListParagraph"/>
        <w:numPr>
          <w:ilvl w:val="0"/>
          <w:numId w:val="41"/>
        </w:numPr>
        <w:tabs>
          <w:tab w:val="left" w:pos="601"/>
        </w:tabs>
        <w:spacing w:before="1"/>
        <w:ind w:hanging="361"/>
        <w:rPr>
          <w:sz w:val="24"/>
        </w:rPr>
      </w:pPr>
      <w:r>
        <w:rPr>
          <w:sz w:val="24"/>
        </w:rPr>
        <w:t>References.</w:t>
      </w:r>
    </w:p>
    <w:p w14:paraId="1BF40A1E" w14:textId="77777777" w:rsidR="00B0748A" w:rsidRDefault="00B0748A">
      <w:pPr>
        <w:spacing w:before="3"/>
        <w:rPr>
          <w:sz w:val="25"/>
        </w:rPr>
      </w:pPr>
    </w:p>
    <w:p w14:paraId="7C34D4E6" w14:textId="77777777" w:rsidR="00B0748A" w:rsidRDefault="00A6023C">
      <w:pPr>
        <w:ind w:left="600"/>
        <w:rPr>
          <w:sz w:val="24"/>
        </w:rPr>
      </w:pPr>
      <w:r>
        <w:rPr>
          <w:sz w:val="24"/>
        </w:rPr>
        <w:t>There are no special reference materials for this package.</w:t>
      </w:r>
    </w:p>
    <w:p w14:paraId="11D86325" w14:textId="77777777" w:rsidR="00B0748A" w:rsidRDefault="00B0748A">
      <w:pPr>
        <w:rPr>
          <w:sz w:val="20"/>
        </w:rPr>
      </w:pPr>
    </w:p>
    <w:p w14:paraId="35604DBF" w14:textId="77777777" w:rsidR="00B0748A" w:rsidRDefault="00B0748A">
      <w:pPr>
        <w:rPr>
          <w:sz w:val="20"/>
        </w:rPr>
      </w:pPr>
    </w:p>
    <w:p w14:paraId="4A9360EB" w14:textId="77777777" w:rsidR="00B0748A" w:rsidRDefault="00B0748A">
      <w:pPr>
        <w:rPr>
          <w:sz w:val="20"/>
        </w:rPr>
      </w:pPr>
    </w:p>
    <w:p w14:paraId="12F9EA9F" w14:textId="77777777" w:rsidR="00B0748A" w:rsidRDefault="001F1920">
      <w:pPr>
        <w:spacing w:before="5"/>
        <w:rPr>
          <w:sz w:val="26"/>
        </w:rPr>
      </w:pPr>
      <w:r>
        <w:pict w14:anchorId="61BA9CD7">
          <v:shape id="_x0000_s1167" style="position:absolute;margin-left:1in;margin-top:17.4pt;width:144.05pt;height:.1pt;z-index:-251601920;mso-wrap-distance-left:0;mso-wrap-distance-right:0;mso-position-horizontal-relative:page" coordorigin="1440,348" coordsize="2881,0" path="m1440,348r2881,e" filled="f" strokeweight=".48pt">
            <v:path arrowok="t"/>
            <w10:wrap type="topAndBottom" anchorx="page"/>
          </v:shape>
        </w:pict>
      </w:r>
    </w:p>
    <w:p w14:paraId="18AA81AC"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Updated list.</w:t>
      </w:r>
    </w:p>
    <w:p w14:paraId="603D67E4" w14:textId="77777777" w:rsidR="00B0748A" w:rsidRDefault="00B0748A">
      <w:pPr>
        <w:sectPr w:rsidR="00B0748A">
          <w:headerReference w:type="default" r:id="rId177"/>
          <w:footerReference w:type="even" r:id="rId178"/>
          <w:footerReference w:type="default" r:id="rId179"/>
          <w:pgSz w:w="12240" w:h="15840"/>
          <w:pgMar w:top="660" w:right="480" w:bottom="1180" w:left="1200" w:header="0" w:footer="983" w:gutter="0"/>
          <w:cols w:space="720"/>
        </w:sectPr>
      </w:pPr>
    </w:p>
    <w:p w14:paraId="2EC78FD0" w14:textId="77777777" w:rsidR="00B0748A" w:rsidRDefault="00B0748A">
      <w:pPr>
        <w:rPr>
          <w:sz w:val="20"/>
        </w:rPr>
      </w:pPr>
    </w:p>
    <w:p w14:paraId="38E4ED50" w14:textId="77777777" w:rsidR="00B0748A" w:rsidRDefault="00B0748A">
      <w:pPr>
        <w:rPr>
          <w:sz w:val="20"/>
        </w:rPr>
      </w:pPr>
    </w:p>
    <w:p w14:paraId="4170EC3B" w14:textId="77777777" w:rsidR="00B0748A" w:rsidRDefault="00B0748A">
      <w:pPr>
        <w:rPr>
          <w:sz w:val="20"/>
        </w:rPr>
      </w:pPr>
    </w:p>
    <w:p w14:paraId="242368EE" w14:textId="77777777" w:rsidR="00B0748A" w:rsidRDefault="00B0748A">
      <w:pPr>
        <w:spacing w:before="8"/>
        <w:rPr>
          <w:sz w:val="23"/>
        </w:rPr>
      </w:pPr>
    </w:p>
    <w:p w14:paraId="7D7D2F99" w14:textId="77777777" w:rsidR="00B0748A" w:rsidRDefault="00A6023C">
      <w:pPr>
        <w:pStyle w:val="ListParagraph"/>
        <w:numPr>
          <w:ilvl w:val="0"/>
          <w:numId w:val="41"/>
        </w:numPr>
        <w:tabs>
          <w:tab w:val="left" w:pos="601"/>
        </w:tabs>
        <w:spacing w:before="90"/>
        <w:ind w:hanging="361"/>
        <w:rPr>
          <w:sz w:val="24"/>
        </w:rPr>
      </w:pPr>
      <w:r>
        <w:rPr>
          <w:spacing w:val="-5"/>
          <w:sz w:val="24"/>
        </w:rPr>
        <w:t>Official</w:t>
      </w:r>
      <w:r>
        <w:rPr>
          <w:spacing w:val="-7"/>
          <w:sz w:val="24"/>
        </w:rPr>
        <w:t xml:space="preserve"> </w:t>
      </w:r>
      <w:r>
        <w:rPr>
          <w:spacing w:val="-4"/>
          <w:sz w:val="24"/>
        </w:rPr>
        <w:t>Policies.</w:t>
      </w:r>
    </w:p>
    <w:p w14:paraId="4698092D" w14:textId="77777777" w:rsidR="00B0748A" w:rsidRDefault="00B0748A">
      <w:pPr>
        <w:spacing w:before="3"/>
        <w:rPr>
          <w:sz w:val="25"/>
        </w:rPr>
      </w:pPr>
    </w:p>
    <w:p w14:paraId="51A4E248" w14:textId="77777777" w:rsidR="00B0748A" w:rsidRDefault="00A6023C">
      <w:pPr>
        <w:ind w:left="600"/>
        <w:rPr>
          <w:sz w:val="24"/>
        </w:rPr>
      </w:pPr>
      <w:r>
        <w:rPr>
          <w:sz w:val="24"/>
        </w:rPr>
        <w:t>There are no special official policies for this package.</w:t>
      </w:r>
    </w:p>
    <w:p w14:paraId="3D89C351" w14:textId="77777777" w:rsidR="00B0748A" w:rsidRDefault="00B0748A">
      <w:pPr>
        <w:rPr>
          <w:sz w:val="24"/>
        </w:rPr>
        <w:sectPr w:rsidR="00B0748A">
          <w:headerReference w:type="even" r:id="rId180"/>
          <w:pgSz w:w="12240" w:h="15840"/>
          <w:pgMar w:top="940" w:right="480" w:bottom="1180" w:left="1200" w:header="733" w:footer="983" w:gutter="0"/>
          <w:cols w:space="720"/>
        </w:sectPr>
      </w:pPr>
    </w:p>
    <w:p w14:paraId="6916C820" w14:textId="77777777" w:rsidR="00B0748A" w:rsidRDefault="00A6023C">
      <w:pPr>
        <w:tabs>
          <w:tab w:val="left" w:pos="960"/>
        </w:tabs>
        <w:spacing w:before="76"/>
        <w:ind w:left="240"/>
        <w:rPr>
          <w:rFonts w:ascii="Arial"/>
          <w:sz w:val="36"/>
        </w:rPr>
      </w:pPr>
      <w:r>
        <w:rPr>
          <w:rFonts w:ascii="Arial"/>
          <w:color w:val="0000FF"/>
          <w:sz w:val="36"/>
        </w:rPr>
        <w:t>15.</w:t>
      </w:r>
      <w:r>
        <w:rPr>
          <w:rFonts w:ascii="Arial"/>
          <w:color w:val="0000FF"/>
          <w:sz w:val="36"/>
        </w:rPr>
        <w:tab/>
      </w:r>
      <w:bookmarkStart w:id="77" w:name="_bookmark77"/>
      <w:bookmarkEnd w:id="77"/>
      <w:r>
        <w:rPr>
          <w:rFonts w:ascii="Arial"/>
          <w:color w:val="0000FF"/>
          <w:position w:val="17"/>
          <w:sz w:val="24"/>
        </w:rPr>
        <w:t>1</w:t>
      </w:r>
      <w:r>
        <w:rPr>
          <w:rFonts w:ascii="Arial"/>
          <w:color w:val="0000FF"/>
          <w:sz w:val="36"/>
        </w:rPr>
        <w:t>Vendor Interfaces</w:t>
      </w:r>
    </w:p>
    <w:p w14:paraId="2A085B54" w14:textId="77777777" w:rsidR="00B0748A" w:rsidRDefault="00A6023C">
      <w:pPr>
        <w:spacing w:before="260" w:line="247" w:lineRule="auto"/>
        <w:ind w:left="240" w:right="1974"/>
        <w:rPr>
          <w:sz w:val="24"/>
        </w:rPr>
      </w:pPr>
      <w:r>
        <w:rPr>
          <w:position w:val="11"/>
          <w:sz w:val="15"/>
        </w:rPr>
        <w:t>2</w:t>
      </w:r>
      <w:r>
        <w:rPr>
          <w:sz w:val="24"/>
        </w:rPr>
        <w:t>The original CP Manager/CP Gateway did not receive discrete data and did not map terminology. Terminology mapping as introduced in Patch 16 allows us to take vendor terminology from a vendor and translate it into VA standard terminology.</w:t>
      </w:r>
    </w:p>
    <w:p w14:paraId="1DA467FB" w14:textId="77777777" w:rsidR="00B0748A" w:rsidRDefault="00B0748A">
      <w:pPr>
        <w:rPr>
          <w:sz w:val="29"/>
        </w:rPr>
      </w:pPr>
    </w:p>
    <w:p w14:paraId="4735C014" w14:textId="77777777" w:rsidR="00B0748A" w:rsidRDefault="00A6023C">
      <w:pPr>
        <w:pStyle w:val="Heading2"/>
      </w:pPr>
      <w:bookmarkStart w:id="78" w:name="_bookmark78"/>
      <w:bookmarkEnd w:id="78"/>
      <w:r>
        <w:rPr>
          <w:color w:val="800080"/>
        </w:rPr>
        <w:t>List of Vendor Interfaces</w:t>
      </w:r>
    </w:p>
    <w:p w14:paraId="7416AC6F" w14:textId="77777777" w:rsidR="00B0748A" w:rsidRDefault="00B0748A">
      <w:pPr>
        <w:rPr>
          <w:b/>
          <w:sz w:val="25"/>
        </w:rPr>
      </w:pPr>
    </w:p>
    <w:p w14:paraId="24E2111E" w14:textId="77777777" w:rsidR="00B0748A" w:rsidRDefault="00A6023C">
      <w:pPr>
        <w:spacing w:line="247" w:lineRule="auto"/>
        <w:ind w:left="240" w:right="1004"/>
        <w:rPr>
          <w:sz w:val="24"/>
        </w:rPr>
      </w:pPr>
      <w:r>
        <w:rPr>
          <w:sz w:val="24"/>
        </w:rPr>
        <w:t xml:space="preserve">The Puritan Bennett </w:t>
      </w:r>
      <w:r>
        <w:rPr>
          <w:spacing w:val="-6"/>
          <w:sz w:val="24"/>
        </w:rPr>
        <w:t xml:space="preserve">Clinivision, </w:t>
      </w:r>
      <w:r>
        <w:rPr>
          <w:spacing w:val="-5"/>
          <w:sz w:val="24"/>
        </w:rPr>
        <w:t xml:space="preserve">Olympus </w:t>
      </w:r>
      <w:r>
        <w:rPr>
          <w:sz w:val="24"/>
        </w:rPr>
        <w:t xml:space="preserve">Endoworks, GE Healthcare Muse and </w:t>
      </w:r>
      <w:r>
        <w:rPr>
          <w:spacing w:val="-3"/>
          <w:sz w:val="24"/>
        </w:rPr>
        <w:t xml:space="preserve">Cardinal </w:t>
      </w:r>
      <w:r>
        <w:rPr>
          <w:sz w:val="24"/>
        </w:rPr>
        <w:t xml:space="preserve">Health </w:t>
      </w:r>
      <w:r>
        <w:rPr>
          <w:spacing w:val="-3"/>
          <w:sz w:val="24"/>
        </w:rPr>
        <w:t xml:space="preserve">Sensormedics </w:t>
      </w:r>
      <w:r>
        <w:rPr>
          <w:sz w:val="24"/>
        </w:rPr>
        <w:t xml:space="preserve">V-max automated </w:t>
      </w:r>
      <w:r>
        <w:rPr>
          <w:spacing w:val="-3"/>
          <w:sz w:val="24"/>
        </w:rPr>
        <w:t xml:space="preserve">device interfaces </w:t>
      </w:r>
      <w:r>
        <w:rPr>
          <w:sz w:val="24"/>
        </w:rPr>
        <w:t xml:space="preserve">are exported with CP. </w:t>
      </w:r>
      <w:r>
        <w:rPr>
          <w:spacing w:val="-3"/>
          <w:sz w:val="24"/>
        </w:rPr>
        <w:t xml:space="preserve">Many </w:t>
      </w:r>
      <w:r>
        <w:rPr>
          <w:sz w:val="24"/>
        </w:rPr>
        <w:t xml:space="preserve">other </w:t>
      </w:r>
      <w:r>
        <w:rPr>
          <w:spacing w:val="-3"/>
          <w:sz w:val="24"/>
        </w:rPr>
        <w:t xml:space="preserve">device interfaces </w:t>
      </w:r>
      <w:r>
        <w:rPr>
          <w:sz w:val="24"/>
        </w:rPr>
        <w:t xml:space="preserve">are </w:t>
      </w:r>
      <w:r>
        <w:rPr>
          <w:spacing w:val="-4"/>
          <w:sz w:val="24"/>
        </w:rPr>
        <w:t xml:space="preserve">also </w:t>
      </w:r>
      <w:r>
        <w:rPr>
          <w:spacing w:val="-5"/>
          <w:sz w:val="24"/>
        </w:rPr>
        <w:t xml:space="preserve">available </w:t>
      </w:r>
      <w:r>
        <w:rPr>
          <w:sz w:val="24"/>
        </w:rPr>
        <w:t xml:space="preserve">and you can </w:t>
      </w:r>
      <w:r>
        <w:rPr>
          <w:spacing w:val="-4"/>
          <w:sz w:val="24"/>
        </w:rPr>
        <w:t xml:space="preserve">view </w:t>
      </w:r>
      <w:r>
        <w:rPr>
          <w:sz w:val="24"/>
        </w:rPr>
        <w:t xml:space="preserve">the complete </w:t>
      </w:r>
      <w:r>
        <w:rPr>
          <w:spacing w:val="-6"/>
          <w:sz w:val="24"/>
        </w:rPr>
        <w:t xml:space="preserve">list </w:t>
      </w:r>
      <w:r>
        <w:rPr>
          <w:spacing w:val="-3"/>
          <w:sz w:val="24"/>
        </w:rPr>
        <w:t xml:space="preserve">by </w:t>
      </w:r>
      <w:r>
        <w:rPr>
          <w:spacing w:val="-5"/>
          <w:sz w:val="24"/>
        </w:rPr>
        <w:t xml:space="preserve">visiting </w:t>
      </w:r>
      <w:r>
        <w:rPr>
          <w:sz w:val="24"/>
        </w:rPr>
        <w:t xml:space="preserve">the </w:t>
      </w:r>
      <w:r>
        <w:rPr>
          <w:color w:val="0000FF"/>
          <w:spacing w:val="-5"/>
          <w:sz w:val="24"/>
          <w:u w:val="single" w:color="0000FF"/>
        </w:rPr>
        <w:t xml:space="preserve">Clinical </w:t>
      </w:r>
      <w:r>
        <w:rPr>
          <w:color w:val="0000FF"/>
          <w:sz w:val="24"/>
          <w:u w:val="single" w:color="0000FF"/>
        </w:rPr>
        <w:t>Procedures</w:t>
      </w:r>
      <w:r>
        <w:rPr>
          <w:color w:val="0000FF"/>
          <w:sz w:val="24"/>
        </w:rPr>
        <w:t xml:space="preserve"> </w:t>
      </w:r>
      <w:r>
        <w:rPr>
          <w:color w:val="0000FF"/>
          <w:spacing w:val="-3"/>
          <w:sz w:val="24"/>
          <w:u w:val="single" w:color="0000FF"/>
        </w:rPr>
        <w:t>website (</w:t>
      </w:r>
      <w:hyperlink r:id="rId181">
        <w:r>
          <w:rPr>
            <w:color w:val="0000FF"/>
            <w:spacing w:val="-3"/>
            <w:sz w:val="24"/>
            <w:u w:val="single" w:color="0000FF"/>
          </w:rPr>
          <w:t>http://vista.med.va.gov/ClinicalSpecialties/clinproc</w:t>
        </w:r>
      </w:hyperlink>
      <w:r>
        <w:rPr>
          <w:color w:val="0000FF"/>
          <w:spacing w:val="-3"/>
          <w:sz w:val="24"/>
          <w:u w:val="single" w:color="0000FF"/>
        </w:rPr>
        <w:t>)</w:t>
      </w:r>
      <w:r>
        <w:rPr>
          <w:spacing w:val="-3"/>
          <w:sz w:val="24"/>
        </w:rPr>
        <w:t xml:space="preserve">.  </w:t>
      </w:r>
      <w:r>
        <w:rPr>
          <w:sz w:val="24"/>
        </w:rPr>
        <w:t xml:space="preserve">From the Home page,  </w:t>
      </w:r>
      <w:r>
        <w:rPr>
          <w:spacing w:val="-3"/>
          <w:sz w:val="24"/>
        </w:rPr>
        <w:t xml:space="preserve">select  </w:t>
      </w:r>
      <w:r>
        <w:rPr>
          <w:b/>
          <w:sz w:val="24"/>
        </w:rPr>
        <w:t xml:space="preserve">Find a Device </w:t>
      </w:r>
      <w:r>
        <w:rPr>
          <w:sz w:val="24"/>
        </w:rPr>
        <w:t xml:space="preserve">and then search for </w:t>
      </w:r>
      <w:r>
        <w:rPr>
          <w:spacing w:val="-3"/>
          <w:sz w:val="24"/>
        </w:rPr>
        <w:t xml:space="preserve">devices by </w:t>
      </w:r>
      <w:r>
        <w:rPr>
          <w:sz w:val="24"/>
        </w:rPr>
        <w:t xml:space="preserve">manufacturer, </w:t>
      </w:r>
      <w:r>
        <w:rPr>
          <w:spacing w:val="-3"/>
          <w:sz w:val="24"/>
        </w:rPr>
        <w:t xml:space="preserve">by </w:t>
      </w:r>
      <w:r>
        <w:rPr>
          <w:sz w:val="24"/>
        </w:rPr>
        <w:t xml:space="preserve">type, or </w:t>
      </w:r>
      <w:r>
        <w:rPr>
          <w:spacing w:val="-3"/>
          <w:sz w:val="24"/>
        </w:rPr>
        <w:t xml:space="preserve">by </w:t>
      </w:r>
      <w:r>
        <w:rPr>
          <w:spacing w:val="-4"/>
          <w:sz w:val="24"/>
        </w:rPr>
        <w:t xml:space="preserve">name. </w:t>
      </w:r>
      <w:r>
        <w:rPr>
          <w:spacing w:val="-5"/>
          <w:sz w:val="24"/>
        </w:rPr>
        <w:t xml:space="preserve">Also </w:t>
      </w:r>
      <w:r>
        <w:rPr>
          <w:sz w:val="24"/>
        </w:rPr>
        <w:t xml:space="preserve">refer </w:t>
      </w:r>
      <w:r>
        <w:rPr>
          <w:spacing w:val="2"/>
          <w:sz w:val="24"/>
        </w:rPr>
        <w:t xml:space="preserve">to </w:t>
      </w:r>
      <w:r>
        <w:rPr>
          <w:sz w:val="24"/>
        </w:rPr>
        <w:t xml:space="preserve">the ICU web site </w:t>
      </w:r>
      <w:r>
        <w:rPr>
          <w:spacing w:val="-3"/>
          <w:sz w:val="24"/>
        </w:rPr>
        <w:t>(</w:t>
      </w:r>
      <w:hyperlink r:id="rId182">
        <w:r>
          <w:rPr>
            <w:color w:val="0000FF"/>
            <w:spacing w:val="-3"/>
            <w:sz w:val="24"/>
            <w:u w:val="single" w:color="0000FF"/>
          </w:rPr>
          <w:t>http://vista.med.va.gov/clinicalspecialties/icu/</w:t>
        </w:r>
      </w:hyperlink>
      <w:r>
        <w:rPr>
          <w:spacing w:val="-3"/>
          <w:sz w:val="24"/>
        </w:rPr>
        <w:t xml:space="preserve">) </w:t>
      </w:r>
      <w:r>
        <w:rPr>
          <w:sz w:val="24"/>
        </w:rPr>
        <w:t>for more</w:t>
      </w:r>
      <w:r>
        <w:rPr>
          <w:spacing w:val="11"/>
          <w:sz w:val="24"/>
        </w:rPr>
        <w:t xml:space="preserve"> </w:t>
      </w:r>
      <w:r>
        <w:rPr>
          <w:spacing w:val="-3"/>
          <w:sz w:val="24"/>
        </w:rPr>
        <w:t>information.</w:t>
      </w:r>
    </w:p>
    <w:p w14:paraId="0FB769DE" w14:textId="77777777" w:rsidR="00B0748A" w:rsidRDefault="00B0748A">
      <w:pPr>
        <w:spacing w:before="11"/>
        <w:rPr>
          <w:sz w:val="24"/>
        </w:rPr>
      </w:pPr>
    </w:p>
    <w:p w14:paraId="0A652572" w14:textId="77777777" w:rsidR="00B0748A" w:rsidRDefault="00A6023C">
      <w:pPr>
        <w:spacing w:line="247" w:lineRule="auto"/>
        <w:ind w:left="240" w:right="1004"/>
        <w:rPr>
          <w:sz w:val="24"/>
        </w:rPr>
      </w:pPr>
      <w:r>
        <w:rPr>
          <w:spacing w:val="-5"/>
          <w:sz w:val="24"/>
        </w:rPr>
        <w:t xml:space="preserve">Visit </w:t>
      </w:r>
      <w:r>
        <w:rPr>
          <w:sz w:val="24"/>
        </w:rPr>
        <w:t xml:space="preserve">the </w:t>
      </w:r>
      <w:r>
        <w:rPr>
          <w:spacing w:val="-5"/>
          <w:sz w:val="24"/>
        </w:rPr>
        <w:t xml:space="preserve">Clinical </w:t>
      </w:r>
      <w:r>
        <w:rPr>
          <w:sz w:val="24"/>
        </w:rPr>
        <w:t xml:space="preserve">Procedures </w:t>
      </w:r>
      <w:r>
        <w:rPr>
          <w:spacing w:val="-3"/>
          <w:sz w:val="24"/>
        </w:rPr>
        <w:t xml:space="preserve">website </w:t>
      </w:r>
      <w:r>
        <w:rPr>
          <w:spacing w:val="2"/>
          <w:sz w:val="24"/>
        </w:rPr>
        <w:t xml:space="preserve">to </w:t>
      </w:r>
      <w:r>
        <w:rPr>
          <w:spacing w:val="-4"/>
          <w:sz w:val="24"/>
        </w:rPr>
        <w:t xml:space="preserve">view </w:t>
      </w:r>
      <w:r>
        <w:rPr>
          <w:spacing w:val="-5"/>
          <w:sz w:val="24"/>
        </w:rPr>
        <w:t xml:space="preserve">specific </w:t>
      </w:r>
      <w:r>
        <w:rPr>
          <w:spacing w:val="-3"/>
          <w:sz w:val="24"/>
        </w:rPr>
        <w:t xml:space="preserve">information </w:t>
      </w:r>
      <w:r>
        <w:rPr>
          <w:sz w:val="24"/>
        </w:rPr>
        <w:t xml:space="preserve">for a particular </w:t>
      </w:r>
      <w:r>
        <w:rPr>
          <w:spacing w:val="-3"/>
          <w:sz w:val="24"/>
        </w:rPr>
        <w:t xml:space="preserve">device. </w:t>
      </w:r>
      <w:r>
        <w:rPr>
          <w:spacing w:val="-5"/>
          <w:sz w:val="24"/>
        </w:rPr>
        <w:t xml:space="preserve">Click </w:t>
      </w:r>
      <w:r>
        <w:rPr>
          <w:sz w:val="24"/>
        </w:rPr>
        <w:t xml:space="preserve">the </w:t>
      </w:r>
      <w:r>
        <w:rPr>
          <w:b/>
          <w:sz w:val="24"/>
        </w:rPr>
        <w:t xml:space="preserve">vendor </w:t>
      </w:r>
      <w:r>
        <w:rPr>
          <w:spacing w:val="-4"/>
          <w:sz w:val="24"/>
        </w:rPr>
        <w:t xml:space="preserve">name </w:t>
      </w:r>
      <w:r>
        <w:rPr>
          <w:spacing w:val="2"/>
          <w:sz w:val="24"/>
        </w:rPr>
        <w:t xml:space="preserve">to </w:t>
      </w:r>
      <w:r>
        <w:rPr>
          <w:spacing w:val="-4"/>
          <w:sz w:val="24"/>
        </w:rPr>
        <w:t xml:space="preserve">view </w:t>
      </w:r>
      <w:r>
        <w:rPr>
          <w:sz w:val="24"/>
        </w:rPr>
        <w:t xml:space="preserve">the web page. You can </w:t>
      </w:r>
      <w:r>
        <w:rPr>
          <w:spacing w:val="-6"/>
          <w:sz w:val="24"/>
        </w:rPr>
        <w:t xml:space="preserve">find </w:t>
      </w:r>
      <w:r>
        <w:rPr>
          <w:spacing w:val="-5"/>
          <w:sz w:val="24"/>
        </w:rPr>
        <w:t xml:space="preserve">links </w:t>
      </w:r>
      <w:r>
        <w:rPr>
          <w:spacing w:val="2"/>
          <w:sz w:val="24"/>
        </w:rPr>
        <w:t xml:space="preserve">to </w:t>
      </w:r>
      <w:r>
        <w:rPr>
          <w:sz w:val="24"/>
        </w:rPr>
        <w:t xml:space="preserve">the ICU </w:t>
      </w:r>
      <w:r>
        <w:rPr>
          <w:spacing w:val="-3"/>
          <w:sz w:val="24"/>
        </w:rPr>
        <w:t xml:space="preserve">interfaces </w:t>
      </w:r>
      <w:r>
        <w:rPr>
          <w:sz w:val="24"/>
        </w:rPr>
        <w:t xml:space="preserve">at the ICU web site </w:t>
      </w:r>
      <w:r>
        <w:rPr>
          <w:spacing w:val="-3"/>
          <w:sz w:val="24"/>
        </w:rPr>
        <w:t>(</w:t>
      </w:r>
      <w:hyperlink r:id="rId183">
        <w:r>
          <w:rPr>
            <w:color w:val="0000FF"/>
            <w:spacing w:val="-3"/>
            <w:sz w:val="24"/>
            <w:u w:val="single" w:color="0000FF"/>
          </w:rPr>
          <w:t>http://vista.med.va.gov/clinicalspecialties/icu/findDevice.asp?by=TYPE</w:t>
        </w:r>
      </w:hyperlink>
      <w:r>
        <w:rPr>
          <w:spacing w:val="-3"/>
          <w:sz w:val="24"/>
        </w:rPr>
        <w:t>).</w:t>
      </w:r>
    </w:p>
    <w:p w14:paraId="655A37F1" w14:textId="77777777" w:rsidR="00B0748A" w:rsidRDefault="00B0748A">
      <w:pPr>
        <w:spacing w:before="9"/>
        <w:rPr>
          <w:sz w:val="26"/>
        </w:rPr>
      </w:pPr>
    </w:p>
    <w:tbl>
      <w:tblPr>
        <w:tblW w:w="0" w:type="auto"/>
        <w:tblInd w:w="22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445"/>
        <w:gridCol w:w="2019"/>
        <w:gridCol w:w="3601"/>
        <w:gridCol w:w="2321"/>
      </w:tblGrid>
      <w:tr w:rsidR="00B0748A" w14:paraId="1CB7E4D0" w14:textId="77777777">
        <w:trPr>
          <w:trHeight w:val="898"/>
        </w:trPr>
        <w:tc>
          <w:tcPr>
            <w:tcW w:w="1445" w:type="dxa"/>
            <w:tcBorders>
              <w:left w:val="double" w:sz="2" w:space="0" w:color="EFEFEF"/>
            </w:tcBorders>
          </w:tcPr>
          <w:p w14:paraId="5120F4DD" w14:textId="77777777" w:rsidR="00B0748A" w:rsidRDefault="00B0748A">
            <w:pPr>
              <w:pStyle w:val="TableParagraph"/>
              <w:spacing w:before="2"/>
              <w:ind w:left="0"/>
              <w:rPr>
                <w:sz w:val="27"/>
              </w:rPr>
            </w:pPr>
          </w:p>
          <w:p w14:paraId="785E93BB" w14:textId="77777777" w:rsidR="00B0748A" w:rsidRDefault="00A6023C">
            <w:pPr>
              <w:pStyle w:val="TableParagraph"/>
              <w:spacing w:before="0"/>
              <w:ind w:left="27"/>
              <w:rPr>
                <w:b/>
                <w:sz w:val="24"/>
              </w:rPr>
            </w:pPr>
            <w:r>
              <w:rPr>
                <w:b/>
                <w:sz w:val="24"/>
              </w:rPr>
              <w:t>Device</w:t>
            </w:r>
          </w:p>
        </w:tc>
        <w:tc>
          <w:tcPr>
            <w:tcW w:w="2019" w:type="dxa"/>
          </w:tcPr>
          <w:p w14:paraId="5F5657C8" w14:textId="77777777" w:rsidR="00B0748A" w:rsidRDefault="00B0748A">
            <w:pPr>
              <w:pStyle w:val="TableParagraph"/>
              <w:spacing w:before="2"/>
              <w:ind w:left="0"/>
              <w:rPr>
                <w:sz w:val="27"/>
              </w:rPr>
            </w:pPr>
          </w:p>
          <w:p w14:paraId="0E726E66" w14:textId="77777777" w:rsidR="00B0748A" w:rsidRDefault="00A6023C">
            <w:pPr>
              <w:pStyle w:val="TableParagraph"/>
              <w:spacing w:before="0"/>
              <w:ind w:left="28"/>
              <w:rPr>
                <w:b/>
                <w:sz w:val="24"/>
              </w:rPr>
            </w:pPr>
            <w:r>
              <w:rPr>
                <w:b/>
                <w:sz w:val="24"/>
              </w:rPr>
              <w:t>Vendor</w:t>
            </w:r>
          </w:p>
        </w:tc>
        <w:tc>
          <w:tcPr>
            <w:tcW w:w="3601" w:type="dxa"/>
          </w:tcPr>
          <w:p w14:paraId="5701F141" w14:textId="77777777" w:rsidR="00B0748A" w:rsidRDefault="00B0748A">
            <w:pPr>
              <w:pStyle w:val="TableParagraph"/>
              <w:spacing w:before="2"/>
              <w:ind w:left="0"/>
              <w:rPr>
                <w:sz w:val="27"/>
              </w:rPr>
            </w:pPr>
          </w:p>
          <w:p w14:paraId="00913F48" w14:textId="77777777" w:rsidR="00B0748A" w:rsidRDefault="00A6023C">
            <w:pPr>
              <w:pStyle w:val="TableParagraph"/>
              <w:spacing w:before="0"/>
              <w:ind w:left="31"/>
              <w:rPr>
                <w:b/>
                <w:sz w:val="24"/>
              </w:rPr>
            </w:pPr>
            <w:r>
              <w:rPr>
                <w:b/>
                <w:sz w:val="24"/>
              </w:rPr>
              <w:t>Type of Procedure Performed</w:t>
            </w:r>
          </w:p>
        </w:tc>
        <w:tc>
          <w:tcPr>
            <w:tcW w:w="2321" w:type="dxa"/>
          </w:tcPr>
          <w:p w14:paraId="5F355983" w14:textId="77777777" w:rsidR="00B0748A" w:rsidRDefault="00A6023C">
            <w:pPr>
              <w:pStyle w:val="TableParagraph"/>
              <w:spacing w:before="25" w:line="280" w:lineRule="atLeast"/>
              <w:ind w:left="31" w:right="31"/>
              <w:rPr>
                <w:b/>
                <w:sz w:val="24"/>
              </w:rPr>
            </w:pPr>
            <w:r>
              <w:rPr>
                <w:b/>
                <w:sz w:val="24"/>
              </w:rPr>
              <w:t>Type of report with Discrete data included</w:t>
            </w:r>
          </w:p>
        </w:tc>
      </w:tr>
      <w:tr w:rsidR="00B0748A" w14:paraId="6C2760B8" w14:textId="77777777">
        <w:trPr>
          <w:trHeight w:val="435"/>
        </w:trPr>
        <w:tc>
          <w:tcPr>
            <w:tcW w:w="1445" w:type="dxa"/>
            <w:tcBorders>
              <w:left w:val="double" w:sz="2" w:space="0" w:color="EFEFEF"/>
            </w:tcBorders>
          </w:tcPr>
          <w:p w14:paraId="55D1C5EB" w14:textId="77777777" w:rsidR="00B0748A" w:rsidRDefault="00A6023C">
            <w:pPr>
              <w:pStyle w:val="TableParagraph"/>
              <w:spacing w:before="64"/>
              <w:ind w:left="27"/>
              <w:rPr>
                <w:sz w:val="20"/>
              </w:rPr>
            </w:pPr>
            <w:r>
              <w:rPr>
                <w:sz w:val="20"/>
              </w:rPr>
              <w:t>Aware Gateway</w:t>
            </w:r>
          </w:p>
        </w:tc>
        <w:tc>
          <w:tcPr>
            <w:tcW w:w="2019" w:type="dxa"/>
          </w:tcPr>
          <w:p w14:paraId="6BA2B7B6" w14:textId="77777777" w:rsidR="00B0748A" w:rsidRDefault="001F1920">
            <w:pPr>
              <w:pStyle w:val="TableParagraph"/>
              <w:spacing w:before="64"/>
              <w:ind w:left="28"/>
              <w:rPr>
                <w:sz w:val="20"/>
              </w:rPr>
            </w:pPr>
            <w:hyperlink r:id="rId184">
              <w:r w:rsidR="00A6023C">
                <w:rPr>
                  <w:color w:val="0000FF"/>
                  <w:sz w:val="20"/>
                  <w:u w:val="single" w:color="0000FF"/>
                </w:rPr>
                <w:t>GE Healthcare</w:t>
              </w:r>
            </w:hyperlink>
          </w:p>
        </w:tc>
        <w:tc>
          <w:tcPr>
            <w:tcW w:w="3601" w:type="dxa"/>
          </w:tcPr>
          <w:p w14:paraId="5C6EBE2C" w14:textId="77777777" w:rsidR="00B0748A" w:rsidRDefault="00A6023C">
            <w:pPr>
              <w:pStyle w:val="TableParagraph"/>
              <w:spacing w:before="64"/>
              <w:ind w:left="31"/>
              <w:rPr>
                <w:sz w:val="20"/>
              </w:rPr>
            </w:pPr>
            <w:r>
              <w:rPr>
                <w:sz w:val="20"/>
              </w:rPr>
              <w:t>Intensive Care Unit</w:t>
            </w:r>
          </w:p>
        </w:tc>
        <w:tc>
          <w:tcPr>
            <w:tcW w:w="2321" w:type="dxa"/>
          </w:tcPr>
          <w:p w14:paraId="1F827DF8" w14:textId="77777777" w:rsidR="00B0748A" w:rsidRDefault="00A6023C">
            <w:pPr>
              <w:pStyle w:val="TableParagraph"/>
              <w:spacing w:before="64"/>
              <w:ind w:left="31"/>
              <w:rPr>
                <w:sz w:val="20"/>
              </w:rPr>
            </w:pPr>
            <w:r>
              <w:rPr>
                <w:sz w:val="20"/>
              </w:rPr>
              <w:t>XML</w:t>
            </w:r>
          </w:p>
        </w:tc>
      </w:tr>
      <w:tr w:rsidR="00B0748A" w14:paraId="157D08B9" w14:textId="77777777">
        <w:trPr>
          <w:trHeight w:val="435"/>
        </w:trPr>
        <w:tc>
          <w:tcPr>
            <w:tcW w:w="1445" w:type="dxa"/>
            <w:tcBorders>
              <w:left w:val="double" w:sz="2" w:space="0" w:color="EFEFEF"/>
            </w:tcBorders>
          </w:tcPr>
          <w:p w14:paraId="3DB65394" w14:textId="77777777" w:rsidR="00B0748A" w:rsidRDefault="00A6023C">
            <w:pPr>
              <w:pStyle w:val="TableParagraph"/>
              <w:spacing w:before="75"/>
              <w:ind w:left="27"/>
              <w:rPr>
                <w:sz w:val="24"/>
              </w:rPr>
            </w:pPr>
            <w:r>
              <w:rPr>
                <w:sz w:val="24"/>
              </w:rPr>
              <w:t>Clinivision</w:t>
            </w:r>
          </w:p>
        </w:tc>
        <w:tc>
          <w:tcPr>
            <w:tcW w:w="2019" w:type="dxa"/>
          </w:tcPr>
          <w:p w14:paraId="16B11B6D" w14:textId="77777777" w:rsidR="00B0748A" w:rsidRDefault="001F1920">
            <w:pPr>
              <w:pStyle w:val="TableParagraph"/>
              <w:spacing w:before="75"/>
              <w:ind w:left="28"/>
              <w:rPr>
                <w:sz w:val="24"/>
              </w:rPr>
            </w:pPr>
            <w:hyperlink r:id="rId185">
              <w:r w:rsidR="00A6023C">
                <w:rPr>
                  <w:color w:val="0000FF"/>
                  <w:sz w:val="24"/>
                  <w:u w:val="single" w:color="0000FF"/>
                </w:rPr>
                <w:t>Puritan Bennett</w:t>
              </w:r>
            </w:hyperlink>
          </w:p>
        </w:tc>
        <w:tc>
          <w:tcPr>
            <w:tcW w:w="3601" w:type="dxa"/>
          </w:tcPr>
          <w:p w14:paraId="2375E317" w14:textId="77777777" w:rsidR="00B0748A" w:rsidRDefault="00A6023C">
            <w:pPr>
              <w:pStyle w:val="TableParagraph"/>
              <w:spacing w:before="75"/>
              <w:ind w:left="31"/>
              <w:rPr>
                <w:sz w:val="24"/>
              </w:rPr>
            </w:pPr>
            <w:r>
              <w:rPr>
                <w:sz w:val="24"/>
              </w:rPr>
              <w:t>Respiratory</w:t>
            </w:r>
          </w:p>
        </w:tc>
        <w:tc>
          <w:tcPr>
            <w:tcW w:w="2321" w:type="dxa"/>
          </w:tcPr>
          <w:p w14:paraId="7C95AF8F" w14:textId="77777777" w:rsidR="00B0748A" w:rsidRDefault="00A6023C">
            <w:pPr>
              <w:pStyle w:val="TableParagraph"/>
              <w:spacing w:before="75"/>
              <w:ind w:left="31"/>
              <w:rPr>
                <w:sz w:val="24"/>
              </w:rPr>
            </w:pPr>
            <w:r>
              <w:rPr>
                <w:sz w:val="24"/>
              </w:rPr>
              <w:t>Text</w:t>
            </w:r>
          </w:p>
        </w:tc>
      </w:tr>
      <w:tr w:rsidR="00B0748A" w14:paraId="604D6A2B" w14:textId="77777777">
        <w:trPr>
          <w:trHeight w:val="1462"/>
        </w:trPr>
        <w:tc>
          <w:tcPr>
            <w:tcW w:w="1445" w:type="dxa"/>
            <w:tcBorders>
              <w:left w:val="double" w:sz="2" w:space="0" w:color="EFEFEF"/>
            </w:tcBorders>
          </w:tcPr>
          <w:p w14:paraId="78C459C6" w14:textId="77777777" w:rsidR="00B0748A" w:rsidRDefault="00B0748A">
            <w:pPr>
              <w:pStyle w:val="TableParagraph"/>
              <w:spacing w:before="0"/>
              <w:ind w:left="0"/>
              <w:rPr>
                <w:sz w:val="26"/>
              </w:rPr>
            </w:pPr>
          </w:p>
          <w:p w14:paraId="1FB50674" w14:textId="77777777" w:rsidR="00B0748A" w:rsidRDefault="00B0748A">
            <w:pPr>
              <w:pStyle w:val="TableParagraph"/>
              <w:spacing w:before="2"/>
              <w:ind w:left="0"/>
              <w:rPr>
                <w:sz w:val="25"/>
              </w:rPr>
            </w:pPr>
          </w:p>
          <w:p w14:paraId="7EC55DFD" w14:textId="77777777" w:rsidR="00B0748A" w:rsidRDefault="00A6023C">
            <w:pPr>
              <w:pStyle w:val="TableParagraph"/>
              <w:spacing w:before="0"/>
              <w:ind w:left="27"/>
              <w:rPr>
                <w:sz w:val="24"/>
              </w:rPr>
            </w:pPr>
            <w:r>
              <w:rPr>
                <w:sz w:val="24"/>
              </w:rPr>
              <w:t>Endoworks</w:t>
            </w:r>
          </w:p>
        </w:tc>
        <w:tc>
          <w:tcPr>
            <w:tcW w:w="2019" w:type="dxa"/>
          </w:tcPr>
          <w:p w14:paraId="74B3A88B" w14:textId="77777777" w:rsidR="00B0748A" w:rsidRDefault="00B0748A">
            <w:pPr>
              <w:pStyle w:val="TableParagraph"/>
              <w:spacing w:before="0"/>
              <w:ind w:left="0"/>
              <w:rPr>
                <w:sz w:val="26"/>
              </w:rPr>
            </w:pPr>
          </w:p>
          <w:p w14:paraId="2B55E398" w14:textId="77777777" w:rsidR="00B0748A" w:rsidRDefault="00B0748A">
            <w:pPr>
              <w:pStyle w:val="TableParagraph"/>
              <w:spacing w:before="2"/>
              <w:ind w:left="0"/>
              <w:rPr>
                <w:sz w:val="25"/>
              </w:rPr>
            </w:pPr>
          </w:p>
          <w:p w14:paraId="190904E1" w14:textId="77777777" w:rsidR="00B0748A" w:rsidRDefault="001F1920">
            <w:pPr>
              <w:pStyle w:val="TableParagraph"/>
              <w:spacing w:before="0"/>
              <w:ind w:left="28"/>
              <w:rPr>
                <w:sz w:val="24"/>
              </w:rPr>
            </w:pPr>
            <w:hyperlink r:id="rId186">
              <w:r w:rsidR="00A6023C">
                <w:rPr>
                  <w:color w:val="0000FF"/>
                  <w:sz w:val="24"/>
                  <w:u w:val="single" w:color="0000FF"/>
                </w:rPr>
                <w:t>Olympus</w:t>
              </w:r>
            </w:hyperlink>
          </w:p>
        </w:tc>
        <w:tc>
          <w:tcPr>
            <w:tcW w:w="3601" w:type="dxa"/>
          </w:tcPr>
          <w:p w14:paraId="0A0CEA3B" w14:textId="77777777" w:rsidR="00B0748A" w:rsidRDefault="00A6023C">
            <w:pPr>
              <w:pStyle w:val="TableParagraph"/>
              <w:spacing w:before="22" w:line="247" w:lineRule="auto"/>
              <w:ind w:left="31" w:right="25"/>
              <w:rPr>
                <w:sz w:val="24"/>
              </w:rPr>
            </w:pPr>
            <w:r>
              <w:rPr>
                <w:sz w:val="24"/>
              </w:rPr>
              <w:t>Bronchoscopy, Colonoscopy, EGD, EGDPEG, Endoscopy, ERCP, Endo Ultrasound, Enteroscopy, Liver Biopsy, Paracentesis,</w:t>
            </w:r>
          </w:p>
          <w:p w14:paraId="2C829FA5" w14:textId="77777777" w:rsidR="00B0748A" w:rsidRDefault="00A6023C">
            <w:pPr>
              <w:pStyle w:val="TableParagraph"/>
              <w:spacing w:before="0" w:line="272" w:lineRule="exact"/>
              <w:ind w:left="31"/>
              <w:rPr>
                <w:sz w:val="24"/>
              </w:rPr>
            </w:pPr>
            <w:r>
              <w:rPr>
                <w:sz w:val="24"/>
              </w:rPr>
              <w:t>Sigmoidoscopy</w:t>
            </w:r>
          </w:p>
        </w:tc>
        <w:tc>
          <w:tcPr>
            <w:tcW w:w="2321" w:type="dxa"/>
          </w:tcPr>
          <w:p w14:paraId="2A3337FD" w14:textId="77777777" w:rsidR="00B0748A" w:rsidRDefault="00B0748A">
            <w:pPr>
              <w:pStyle w:val="TableParagraph"/>
              <w:spacing w:before="0"/>
              <w:ind w:left="0"/>
              <w:rPr>
                <w:sz w:val="26"/>
              </w:rPr>
            </w:pPr>
          </w:p>
          <w:p w14:paraId="09F79D7C" w14:textId="77777777" w:rsidR="00B0748A" w:rsidRDefault="00B0748A">
            <w:pPr>
              <w:pStyle w:val="TableParagraph"/>
              <w:spacing w:before="2"/>
              <w:ind w:left="0"/>
              <w:rPr>
                <w:sz w:val="25"/>
              </w:rPr>
            </w:pPr>
          </w:p>
          <w:p w14:paraId="7B6156D7" w14:textId="77777777" w:rsidR="00B0748A" w:rsidRDefault="00A6023C">
            <w:pPr>
              <w:pStyle w:val="TableParagraph"/>
              <w:spacing w:before="0"/>
              <w:ind w:left="31"/>
              <w:rPr>
                <w:sz w:val="24"/>
              </w:rPr>
            </w:pPr>
            <w:r>
              <w:rPr>
                <w:sz w:val="24"/>
              </w:rPr>
              <w:t>Text, GIF, JPG</w:t>
            </w:r>
          </w:p>
        </w:tc>
      </w:tr>
      <w:tr w:rsidR="00B0748A" w14:paraId="169100AB" w14:textId="77777777">
        <w:trPr>
          <w:trHeight w:val="612"/>
        </w:trPr>
        <w:tc>
          <w:tcPr>
            <w:tcW w:w="1445" w:type="dxa"/>
            <w:tcBorders>
              <w:left w:val="double" w:sz="2" w:space="0" w:color="EFEFEF"/>
            </w:tcBorders>
          </w:tcPr>
          <w:p w14:paraId="14EEDB66" w14:textId="77777777" w:rsidR="00B0748A" w:rsidRDefault="00A6023C">
            <w:pPr>
              <w:pStyle w:val="TableParagraph"/>
              <w:spacing w:before="161"/>
              <w:ind w:left="27"/>
              <w:rPr>
                <w:sz w:val="24"/>
              </w:rPr>
            </w:pPr>
            <w:r>
              <w:rPr>
                <w:sz w:val="24"/>
              </w:rPr>
              <w:t>Muse</w:t>
            </w:r>
          </w:p>
        </w:tc>
        <w:tc>
          <w:tcPr>
            <w:tcW w:w="2019" w:type="dxa"/>
          </w:tcPr>
          <w:p w14:paraId="2A63A17C" w14:textId="77777777" w:rsidR="00B0748A" w:rsidRDefault="001F1920">
            <w:pPr>
              <w:pStyle w:val="TableParagraph"/>
              <w:spacing w:before="161"/>
              <w:ind w:left="28"/>
              <w:rPr>
                <w:sz w:val="24"/>
              </w:rPr>
            </w:pPr>
            <w:hyperlink r:id="rId187">
              <w:r w:rsidR="00A6023C">
                <w:rPr>
                  <w:color w:val="0000FF"/>
                  <w:sz w:val="24"/>
                  <w:u w:val="single" w:color="0000FF"/>
                </w:rPr>
                <w:t>GE Healthcare</w:t>
              </w:r>
            </w:hyperlink>
          </w:p>
        </w:tc>
        <w:tc>
          <w:tcPr>
            <w:tcW w:w="3601" w:type="dxa"/>
          </w:tcPr>
          <w:p w14:paraId="4B36EC2F" w14:textId="77777777" w:rsidR="00B0748A" w:rsidRDefault="00A6023C">
            <w:pPr>
              <w:pStyle w:val="TableParagraph"/>
              <w:spacing w:before="22" w:line="247" w:lineRule="auto"/>
              <w:ind w:left="31"/>
              <w:rPr>
                <w:sz w:val="24"/>
              </w:rPr>
            </w:pPr>
            <w:r>
              <w:rPr>
                <w:sz w:val="24"/>
              </w:rPr>
              <w:t>ECG, Exercise, Holter, Pacemaker ECG</w:t>
            </w:r>
          </w:p>
        </w:tc>
        <w:tc>
          <w:tcPr>
            <w:tcW w:w="2321" w:type="dxa"/>
          </w:tcPr>
          <w:p w14:paraId="150FB49F" w14:textId="77777777" w:rsidR="00B0748A" w:rsidRDefault="00A6023C">
            <w:pPr>
              <w:pStyle w:val="TableParagraph"/>
              <w:spacing w:before="161"/>
              <w:ind w:left="31"/>
              <w:rPr>
                <w:sz w:val="24"/>
              </w:rPr>
            </w:pPr>
            <w:r>
              <w:rPr>
                <w:sz w:val="24"/>
              </w:rPr>
              <w:t>PDF</w:t>
            </w:r>
          </w:p>
        </w:tc>
      </w:tr>
      <w:tr w:rsidR="00B0748A" w14:paraId="71010788" w14:textId="77777777">
        <w:trPr>
          <w:trHeight w:val="363"/>
        </w:trPr>
        <w:tc>
          <w:tcPr>
            <w:tcW w:w="1445" w:type="dxa"/>
            <w:tcBorders>
              <w:left w:val="double" w:sz="2" w:space="0" w:color="EFEFEF"/>
            </w:tcBorders>
          </w:tcPr>
          <w:p w14:paraId="53D36FD8" w14:textId="77777777" w:rsidR="00B0748A" w:rsidRDefault="00A6023C">
            <w:pPr>
              <w:pStyle w:val="TableParagraph"/>
              <w:spacing w:before="64"/>
              <w:ind w:left="80"/>
              <w:rPr>
                <w:sz w:val="20"/>
              </w:rPr>
            </w:pPr>
            <w:r>
              <w:rPr>
                <w:sz w:val="20"/>
              </w:rPr>
              <w:t>PC1,PC2</w:t>
            </w:r>
          </w:p>
        </w:tc>
        <w:tc>
          <w:tcPr>
            <w:tcW w:w="2019" w:type="dxa"/>
          </w:tcPr>
          <w:p w14:paraId="7176957F" w14:textId="77777777" w:rsidR="00B0748A" w:rsidRDefault="001F1920">
            <w:pPr>
              <w:pStyle w:val="TableParagraph"/>
              <w:spacing w:before="64"/>
              <w:ind w:left="28"/>
              <w:rPr>
                <w:sz w:val="20"/>
              </w:rPr>
            </w:pPr>
            <w:hyperlink r:id="rId188">
              <w:r w:rsidR="00A6023C">
                <w:rPr>
                  <w:color w:val="0000FF"/>
                  <w:sz w:val="20"/>
                  <w:u w:val="single" w:color="0000FF"/>
                </w:rPr>
                <w:t>Intesys</w:t>
              </w:r>
            </w:hyperlink>
          </w:p>
        </w:tc>
        <w:tc>
          <w:tcPr>
            <w:tcW w:w="3601" w:type="dxa"/>
          </w:tcPr>
          <w:p w14:paraId="6D5215C8" w14:textId="77777777" w:rsidR="00B0748A" w:rsidRDefault="00A6023C">
            <w:pPr>
              <w:pStyle w:val="TableParagraph"/>
              <w:spacing w:before="64"/>
              <w:ind w:left="31"/>
              <w:rPr>
                <w:sz w:val="20"/>
              </w:rPr>
            </w:pPr>
            <w:r>
              <w:rPr>
                <w:sz w:val="20"/>
              </w:rPr>
              <w:t>Clinical Suite</w:t>
            </w:r>
          </w:p>
        </w:tc>
        <w:tc>
          <w:tcPr>
            <w:tcW w:w="2321" w:type="dxa"/>
          </w:tcPr>
          <w:p w14:paraId="011A822F" w14:textId="77777777" w:rsidR="00B0748A" w:rsidRDefault="00A6023C">
            <w:pPr>
              <w:pStyle w:val="TableParagraph"/>
              <w:spacing w:before="64"/>
              <w:ind w:left="31"/>
              <w:rPr>
                <w:sz w:val="20"/>
              </w:rPr>
            </w:pPr>
            <w:r>
              <w:rPr>
                <w:sz w:val="20"/>
              </w:rPr>
              <w:t>XML</w:t>
            </w:r>
          </w:p>
        </w:tc>
      </w:tr>
      <w:tr w:rsidR="00B0748A" w14:paraId="60750C52" w14:textId="77777777">
        <w:trPr>
          <w:trHeight w:val="799"/>
        </w:trPr>
        <w:tc>
          <w:tcPr>
            <w:tcW w:w="1445" w:type="dxa"/>
            <w:tcBorders>
              <w:left w:val="double" w:sz="2" w:space="0" w:color="EFEFEF"/>
            </w:tcBorders>
          </w:tcPr>
          <w:p w14:paraId="4F8AF108" w14:textId="77777777" w:rsidR="00B0748A" w:rsidRDefault="00A6023C">
            <w:pPr>
              <w:pStyle w:val="TableParagraph"/>
              <w:spacing w:before="118" w:line="247" w:lineRule="auto"/>
              <w:ind w:left="27" w:right="19"/>
              <w:rPr>
                <w:sz w:val="24"/>
              </w:rPr>
            </w:pPr>
            <w:r>
              <w:rPr>
                <w:sz w:val="24"/>
              </w:rPr>
              <w:t>Sensormedics V-max</w:t>
            </w:r>
          </w:p>
        </w:tc>
        <w:tc>
          <w:tcPr>
            <w:tcW w:w="2019" w:type="dxa"/>
          </w:tcPr>
          <w:p w14:paraId="204D9241" w14:textId="77777777" w:rsidR="00B0748A" w:rsidRDefault="001F1920">
            <w:pPr>
              <w:pStyle w:val="TableParagraph"/>
              <w:spacing w:before="22"/>
              <w:ind w:left="28"/>
              <w:rPr>
                <w:sz w:val="24"/>
              </w:rPr>
            </w:pPr>
            <w:hyperlink r:id="rId189">
              <w:r w:rsidR="00A6023C">
                <w:rPr>
                  <w:color w:val="0000FF"/>
                  <w:sz w:val="24"/>
                  <w:u w:val="single" w:color="0000FF"/>
                </w:rPr>
                <w:t>Cardinal Health</w:t>
              </w:r>
            </w:hyperlink>
          </w:p>
          <w:p w14:paraId="5AF092FD" w14:textId="77777777" w:rsidR="00B0748A" w:rsidRDefault="00A6023C">
            <w:pPr>
              <w:pStyle w:val="TableParagraph"/>
              <w:spacing w:before="1" w:line="240" w:lineRule="atLeast"/>
              <w:ind w:left="28"/>
              <w:rPr>
                <w:sz w:val="20"/>
              </w:rPr>
            </w:pPr>
            <w:r>
              <w:rPr>
                <w:sz w:val="20"/>
              </w:rPr>
              <w:t>(formerly Viasys/Sensormedics)</w:t>
            </w:r>
          </w:p>
        </w:tc>
        <w:tc>
          <w:tcPr>
            <w:tcW w:w="3601" w:type="dxa"/>
          </w:tcPr>
          <w:p w14:paraId="5A43E9C5" w14:textId="77777777" w:rsidR="00B0748A" w:rsidRDefault="00B0748A">
            <w:pPr>
              <w:pStyle w:val="TableParagraph"/>
              <w:spacing w:before="9"/>
              <w:ind w:left="0"/>
            </w:pPr>
          </w:p>
          <w:p w14:paraId="7A6C200D" w14:textId="77777777" w:rsidR="00B0748A" w:rsidRDefault="00A6023C">
            <w:pPr>
              <w:pStyle w:val="TableParagraph"/>
              <w:spacing w:before="0"/>
              <w:ind w:left="31"/>
              <w:rPr>
                <w:sz w:val="24"/>
              </w:rPr>
            </w:pPr>
            <w:r>
              <w:rPr>
                <w:sz w:val="24"/>
              </w:rPr>
              <w:t>PFT</w:t>
            </w:r>
          </w:p>
        </w:tc>
        <w:tc>
          <w:tcPr>
            <w:tcW w:w="2321" w:type="dxa"/>
          </w:tcPr>
          <w:p w14:paraId="21168BBC" w14:textId="77777777" w:rsidR="00B0748A" w:rsidRDefault="00B0748A">
            <w:pPr>
              <w:pStyle w:val="TableParagraph"/>
              <w:spacing w:before="9"/>
              <w:ind w:left="0"/>
            </w:pPr>
          </w:p>
          <w:p w14:paraId="78FB6C42" w14:textId="77777777" w:rsidR="00B0748A" w:rsidRDefault="00A6023C">
            <w:pPr>
              <w:pStyle w:val="TableParagraph"/>
              <w:spacing w:before="0"/>
              <w:ind w:left="31"/>
              <w:rPr>
                <w:sz w:val="24"/>
              </w:rPr>
            </w:pPr>
            <w:r>
              <w:rPr>
                <w:sz w:val="24"/>
              </w:rPr>
              <w:t>PDF</w:t>
            </w:r>
          </w:p>
        </w:tc>
      </w:tr>
    </w:tbl>
    <w:p w14:paraId="056698CF" w14:textId="77777777" w:rsidR="00B0748A" w:rsidRDefault="00B0748A">
      <w:pPr>
        <w:rPr>
          <w:sz w:val="20"/>
        </w:rPr>
      </w:pPr>
    </w:p>
    <w:p w14:paraId="4C00E9B5" w14:textId="77777777" w:rsidR="00B0748A" w:rsidRDefault="00B0748A">
      <w:pPr>
        <w:rPr>
          <w:sz w:val="20"/>
        </w:rPr>
      </w:pPr>
    </w:p>
    <w:p w14:paraId="5A129A8C" w14:textId="77777777" w:rsidR="00B0748A" w:rsidRDefault="001F1920">
      <w:pPr>
        <w:spacing w:before="5"/>
        <w:rPr>
          <w:sz w:val="14"/>
        </w:rPr>
      </w:pPr>
      <w:r>
        <w:pict w14:anchorId="4F1FC463">
          <v:shape id="_x0000_s1166" style="position:absolute;margin-left:1in;margin-top:10.5pt;width:144.05pt;height:.1pt;z-index:-251600896;mso-wrap-distance-left:0;mso-wrap-distance-right:0;mso-position-horizontal-relative:page" coordorigin="1440,210" coordsize="2881,0" path="m1440,210r2881,e" filled="f" strokeweight=".48pt">
            <v:path arrowok="t"/>
            <w10:wrap type="topAndBottom" anchorx="page"/>
          </v:shape>
        </w:pict>
      </w:r>
    </w:p>
    <w:p w14:paraId="16BFC5E1" w14:textId="77777777" w:rsidR="00B0748A" w:rsidRDefault="00A6023C">
      <w:pPr>
        <w:pStyle w:val="BodyText"/>
        <w:spacing w:before="62" w:line="249" w:lineRule="auto"/>
        <w:ind w:left="240" w:right="1267"/>
        <w:rPr>
          <w:rFonts w:ascii="Times New Roman"/>
        </w:rPr>
      </w:pPr>
      <w:r>
        <w:rPr>
          <w:rFonts w:ascii="Times New Roman"/>
          <w:position w:val="9"/>
          <w:sz w:val="13"/>
        </w:rPr>
        <w:t xml:space="preserve">1 </w:t>
      </w:r>
      <w:r>
        <w:rPr>
          <w:rFonts w:ascii="Times New Roman"/>
        </w:rPr>
        <w:t xml:space="preserve">Patch MD*1.0*14 March 2008 Deleted vendor contact information </w:t>
      </w:r>
      <w:r>
        <w:rPr>
          <w:rFonts w:ascii="Times New Roman"/>
          <w:spacing w:val="-4"/>
        </w:rPr>
        <w:t xml:space="preserve">for </w:t>
      </w:r>
      <w:r>
        <w:rPr>
          <w:rFonts w:ascii="Times New Roman"/>
        </w:rPr>
        <w:t xml:space="preserve">individual contacts. Updated vendor name list. Directions </w:t>
      </w:r>
      <w:r>
        <w:rPr>
          <w:rFonts w:ascii="Times New Roman"/>
          <w:spacing w:val="-4"/>
        </w:rPr>
        <w:t xml:space="preserve">for </w:t>
      </w:r>
      <w:r>
        <w:rPr>
          <w:rFonts w:ascii="Times New Roman"/>
        </w:rPr>
        <w:t xml:space="preserve">finding a device </w:t>
      </w:r>
      <w:r>
        <w:rPr>
          <w:rFonts w:ascii="Times New Roman"/>
          <w:spacing w:val="-3"/>
        </w:rPr>
        <w:t xml:space="preserve">on </w:t>
      </w:r>
      <w:r>
        <w:rPr>
          <w:rFonts w:ascii="Times New Roman"/>
        </w:rPr>
        <w:t xml:space="preserve">the CP </w:t>
      </w:r>
      <w:r>
        <w:rPr>
          <w:rFonts w:ascii="Times New Roman"/>
          <w:spacing w:val="-3"/>
        </w:rPr>
        <w:t xml:space="preserve">website </w:t>
      </w:r>
      <w:r>
        <w:rPr>
          <w:rFonts w:ascii="Times New Roman"/>
        </w:rPr>
        <w:t>changed. Unlinked device names due to unavailable links.</w:t>
      </w:r>
    </w:p>
    <w:p w14:paraId="5616F41F" w14:textId="77777777" w:rsidR="00B0748A" w:rsidRDefault="00A6023C">
      <w:pPr>
        <w:pStyle w:val="BodyText"/>
        <w:spacing w:line="232" w:lineRule="exact"/>
        <w:ind w:left="240"/>
        <w:rPr>
          <w:rFonts w:ascii="Times New Roman"/>
        </w:rPr>
      </w:pPr>
      <w:r>
        <w:rPr>
          <w:rFonts w:ascii="Times New Roman"/>
          <w:position w:val="9"/>
          <w:sz w:val="13"/>
        </w:rPr>
        <w:t>2</w:t>
      </w:r>
      <w:r>
        <w:rPr>
          <w:rFonts w:ascii="Times New Roman"/>
        </w:rPr>
        <w:t>Patch MD*1.0*16 January 2011 Added paragraph about terminology mapping. Added reference to ICU web site.</w:t>
      </w:r>
    </w:p>
    <w:p w14:paraId="49A0299F" w14:textId="77777777" w:rsidR="00B0748A" w:rsidRDefault="00A6023C">
      <w:pPr>
        <w:pStyle w:val="BodyText"/>
        <w:spacing w:before="10"/>
        <w:ind w:left="240"/>
        <w:rPr>
          <w:rFonts w:ascii="Times New Roman"/>
        </w:rPr>
      </w:pPr>
      <w:r>
        <w:rPr>
          <w:rFonts w:ascii="Times New Roman"/>
        </w:rPr>
        <w:t>Added link to the vendor interfaces on the ICU web site. Added vendor.</w:t>
      </w:r>
    </w:p>
    <w:p w14:paraId="206982DE" w14:textId="77777777" w:rsidR="00B0748A" w:rsidRDefault="00B0748A">
      <w:pPr>
        <w:sectPr w:rsidR="00B0748A">
          <w:headerReference w:type="default" r:id="rId190"/>
          <w:footerReference w:type="even" r:id="rId191"/>
          <w:footerReference w:type="default" r:id="rId192"/>
          <w:pgSz w:w="12240" w:h="15840"/>
          <w:pgMar w:top="1300" w:right="480" w:bottom="1160" w:left="1200" w:header="0" w:footer="968" w:gutter="0"/>
          <w:cols w:space="720"/>
        </w:sectPr>
      </w:pPr>
    </w:p>
    <w:p w14:paraId="0ACE4AC7" w14:textId="77777777" w:rsidR="00B0748A" w:rsidRDefault="00B0748A">
      <w:pPr>
        <w:rPr>
          <w:sz w:val="20"/>
        </w:rPr>
      </w:pPr>
    </w:p>
    <w:p w14:paraId="27177CC0" w14:textId="77777777" w:rsidR="00B0748A" w:rsidRDefault="00B0748A">
      <w:pPr>
        <w:spacing w:before="6" w:after="1"/>
        <w:rPr>
          <w:sz w:val="23"/>
        </w:rPr>
      </w:pPr>
    </w:p>
    <w:tbl>
      <w:tblPr>
        <w:tblW w:w="0" w:type="auto"/>
        <w:tblInd w:w="22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445"/>
        <w:gridCol w:w="2019"/>
        <w:gridCol w:w="3601"/>
        <w:gridCol w:w="2321"/>
      </w:tblGrid>
      <w:tr w:rsidR="00B0748A" w14:paraId="7AFAE02F" w14:textId="77777777">
        <w:trPr>
          <w:trHeight w:val="521"/>
        </w:trPr>
        <w:tc>
          <w:tcPr>
            <w:tcW w:w="1445" w:type="dxa"/>
            <w:tcBorders>
              <w:left w:val="double" w:sz="2" w:space="0" w:color="EFEFEF"/>
            </w:tcBorders>
          </w:tcPr>
          <w:p w14:paraId="4B199E07" w14:textId="77777777" w:rsidR="00B0748A" w:rsidRDefault="00A6023C">
            <w:pPr>
              <w:pStyle w:val="TableParagraph"/>
              <w:spacing w:before="87"/>
              <w:ind w:left="27"/>
              <w:rPr>
                <w:sz w:val="24"/>
              </w:rPr>
            </w:pPr>
            <w:r>
              <w:rPr>
                <w:position w:val="11"/>
                <w:sz w:val="15"/>
              </w:rPr>
              <w:t>1</w:t>
            </w:r>
            <w:r>
              <w:rPr>
                <w:sz w:val="24"/>
              </w:rPr>
              <w:t>Exalis</w:t>
            </w:r>
          </w:p>
        </w:tc>
        <w:tc>
          <w:tcPr>
            <w:tcW w:w="2019" w:type="dxa"/>
          </w:tcPr>
          <w:p w14:paraId="30D048F0" w14:textId="77777777" w:rsidR="00B0748A" w:rsidRDefault="001F1920">
            <w:pPr>
              <w:pStyle w:val="TableParagraph"/>
              <w:spacing w:before="113"/>
              <w:ind w:left="28"/>
              <w:rPr>
                <w:sz w:val="24"/>
              </w:rPr>
            </w:pPr>
            <w:hyperlink r:id="rId193">
              <w:r w:rsidR="00A6023C">
                <w:rPr>
                  <w:color w:val="0000FF"/>
                  <w:sz w:val="24"/>
                  <w:u w:val="single" w:color="0000FF"/>
                </w:rPr>
                <w:t>Gambro</w:t>
              </w:r>
            </w:hyperlink>
          </w:p>
        </w:tc>
        <w:tc>
          <w:tcPr>
            <w:tcW w:w="3601" w:type="dxa"/>
          </w:tcPr>
          <w:p w14:paraId="418AE339" w14:textId="77777777" w:rsidR="00B0748A" w:rsidRDefault="00A6023C">
            <w:pPr>
              <w:pStyle w:val="TableParagraph"/>
              <w:spacing w:before="113"/>
              <w:ind w:left="31"/>
              <w:rPr>
                <w:sz w:val="24"/>
              </w:rPr>
            </w:pPr>
            <w:r>
              <w:rPr>
                <w:sz w:val="24"/>
              </w:rPr>
              <w:t>Dialysis</w:t>
            </w:r>
          </w:p>
        </w:tc>
        <w:tc>
          <w:tcPr>
            <w:tcW w:w="2321" w:type="dxa"/>
          </w:tcPr>
          <w:p w14:paraId="083BD8DA" w14:textId="77777777" w:rsidR="00B0748A" w:rsidRDefault="00A6023C">
            <w:pPr>
              <w:pStyle w:val="TableParagraph"/>
              <w:spacing w:before="113"/>
              <w:ind w:left="31"/>
              <w:rPr>
                <w:sz w:val="24"/>
              </w:rPr>
            </w:pPr>
            <w:r>
              <w:rPr>
                <w:sz w:val="24"/>
              </w:rPr>
              <w:t>XML</w:t>
            </w:r>
          </w:p>
        </w:tc>
      </w:tr>
      <w:tr w:rsidR="00B0748A" w14:paraId="2A05EA2E" w14:textId="77777777">
        <w:trPr>
          <w:trHeight w:val="603"/>
        </w:trPr>
        <w:tc>
          <w:tcPr>
            <w:tcW w:w="1445" w:type="dxa"/>
            <w:tcBorders>
              <w:left w:val="double" w:sz="2" w:space="0" w:color="EFEFEF"/>
            </w:tcBorders>
          </w:tcPr>
          <w:p w14:paraId="057765BC" w14:textId="77777777" w:rsidR="00B0748A" w:rsidRDefault="00A6023C">
            <w:pPr>
              <w:pStyle w:val="TableParagraph"/>
              <w:spacing w:before="40"/>
              <w:ind w:left="27"/>
              <w:rPr>
                <w:sz w:val="20"/>
              </w:rPr>
            </w:pPr>
            <w:r>
              <w:rPr>
                <w:position w:val="9"/>
                <w:sz w:val="13"/>
              </w:rPr>
              <w:t>2</w:t>
            </w:r>
            <w:r>
              <w:rPr>
                <w:sz w:val="20"/>
              </w:rPr>
              <w:t>Ultraview</w:t>
            </w:r>
          </w:p>
          <w:p w14:paraId="50869E1C" w14:textId="77777777" w:rsidR="00B0748A" w:rsidRDefault="00A6023C">
            <w:pPr>
              <w:pStyle w:val="TableParagraph"/>
              <w:spacing w:before="10"/>
              <w:ind w:left="27"/>
              <w:rPr>
                <w:sz w:val="20"/>
              </w:rPr>
            </w:pPr>
            <w:r>
              <w:rPr>
                <w:sz w:val="20"/>
              </w:rPr>
              <w:t>series</w:t>
            </w:r>
          </w:p>
        </w:tc>
        <w:tc>
          <w:tcPr>
            <w:tcW w:w="2019" w:type="dxa"/>
          </w:tcPr>
          <w:p w14:paraId="576C7695" w14:textId="77777777" w:rsidR="00B0748A" w:rsidRDefault="001F1920">
            <w:pPr>
              <w:pStyle w:val="TableParagraph"/>
              <w:spacing w:before="65"/>
              <w:ind w:left="28"/>
              <w:rPr>
                <w:sz w:val="20"/>
              </w:rPr>
            </w:pPr>
            <w:hyperlink r:id="rId194">
              <w:r w:rsidR="00A6023C">
                <w:rPr>
                  <w:color w:val="0000FF"/>
                  <w:sz w:val="20"/>
                  <w:u w:val="single" w:color="0000FF"/>
                </w:rPr>
                <w:t>Spacelabs</w:t>
              </w:r>
            </w:hyperlink>
          </w:p>
        </w:tc>
        <w:tc>
          <w:tcPr>
            <w:tcW w:w="3601" w:type="dxa"/>
          </w:tcPr>
          <w:p w14:paraId="770E06DF" w14:textId="77777777" w:rsidR="00B0748A" w:rsidRDefault="00A6023C">
            <w:pPr>
              <w:pStyle w:val="TableParagraph"/>
              <w:spacing w:before="65"/>
              <w:ind w:left="31"/>
              <w:rPr>
                <w:sz w:val="20"/>
              </w:rPr>
            </w:pPr>
            <w:r>
              <w:rPr>
                <w:sz w:val="20"/>
              </w:rPr>
              <w:t>Intensive Care Unit</w:t>
            </w:r>
          </w:p>
        </w:tc>
        <w:tc>
          <w:tcPr>
            <w:tcW w:w="2321" w:type="dxa"/>
          </w:tcPr>
          <w:p w14:paraId="702A838F" w14:textId="77777777" w:rsidR="00B0748A" w:rsidRDefault="00A6023C">
            <w:pPr>
              <w:pStyle w:val="TableParagraph"/>
              <w:spacing w:before="65"/>
              <w:ind w:left="31"/>
              <w:rPr>
                <w:sz w:val="20"/>
              </w:rPr>
            </w:pPr>
            <w:r>
              <w:rPr>
                <w:sz w:val="20"/>
              </w:rPr>
              <w:t>XML</w:t>
            </w:r>
          </w:p>
        </w:tc>
      </w:tr>
      <w:tr w:rsidR="00B0748A" w14:paraId="1F14446F" w14:textId="77777777">
        <w:trPr>
          <w:trHeight w:val="612"/>
        </w:trPr>
        <w:tc>
          <w:tcPr>
            <w:tcW w:w="1445" w:type="dxa"/>
            <w:tcBorders>
              <w:left w:val="double" w:sz="2" w:space="0" w:color="EFEFEF"/>
            </w:tcBorders>
          </w:tcPr>
          <w:p w14:paraId="3FF5A979" w14:textId="77777777" w:rsidR="00B0748A" w:rsidRDefault="00A6023C">
            <w:pPr>
              <w:pStyle w:val="TableParagraph"/>
              <w:spacing w:before="22"/>
              <w:ind w:left="27"/>
              <w:rPr>
                <w:sz w:val="24"/>
              </w:rPr>
            </w:pPr>
            <w:r>
              <w:rPr>
                <w:sz w:val="24"/>
              </w:rPr>
              <w:t>UPF</w:t>
            </w:r>
          </w:p>
          <w:p w14:paraId="4E735ABA" w14:textId="77777777" w:rsidR="00B0748A" w:rsidRDefault="00A6023C">
            <w:pPr>
              <w:pStyle w:val="TableParagraph"/>
              <w:spacing w:before="7"/>
              <w:ind w:left="27"/>
              <w:rPr>
                <w:sz w:val="24"/>
              </w:rPr>
            </w:pPr>
            <w:r>
              <w:rPr>
                <w:sz w:val="24"/>
              </w:rPr>
              <w:t>Hemodialysis</w:t>
            </w:r>
          </w:p>
        </w:tc>
        <w:tc>
          <w:tcPr>
            <w:tcW w:w="2019" w:type="dxa"/>
          </w:tcPr>
          <w:p w14:paraId="3A6C6E42" w14:textId="77777777" w:rsidR="00B0748A" w:rsidRDefault="001F1920">
            <w:pPr>
              <w:pStyle w:val="TableParagraph"/>
              <w:spacing w:before="22" w:line="247" w:lineRule="auto"/>
              <w:ind w:left="28" w:right="-8"/>
              <w:rPr>
                <w:sz w:val="24"/>
              </w:rPr>
            </w:pPr>
            <w:hyperlink r:id="rId195">
              <w:r w:rsidR="00A6023C">
                <w:rPr>
                  <w:color w:val="0000FF"/>
                  <w:sz w:val="24"/>
                  <w:u w:val="single" w:color="0000FF"/>
                </w:rPr>
                <w:t>B.Braun Melsungen</w:t>
              </w:r>
            </w:hyperlink>
            <w:hyperlink r:id="rId196">
              <w:r w:rsidR="00A6023C">
                <w:rPr>
                  <w:color w:val="0000FF"/>
                  <w:sz w:val="24"/>
                  <w:u w:val="single" w:color="0000FF"/>
                </w:rPr>
                <w:t xml:space="preserve"> AG</w:t>
              </w:r>
            </w:hyperlink>
          </w:p>
        </w:tc>
        <w:tc>
          <w:tcPr>
            <w:tcW w:w="3601" w:type="dxa"/>
          </w:tcPr>
          <w:p w14:paraId="6CCEA7E6" w14:textId="77777777" w:rsidR="00B0748A" w:rsidRDefault="00A6023C">
            <w:pPr>
              <w:pStyle w:val="TableParagraph"/>
              <w:spacing w:before="161"/>
              <w:ind w:left="31"/>
              <w:rPr>
                <w:sz w:val="24"/>
              </w:rPr>
            </w:pPr>
            <w:r>
              <w:rPr>
                <w:sz w:val="24"/>
              </w:rPr>
              <w:t>Dialysis</w:t>
            </w:r>
          </w:p>
        </w:tc>
        <w:tc>
          <w:tcPr>
            <w:tcW w:w="2321" w:type="dxa"/>
          </w:tcPr>
          <w:p w14:paraId="4F0C1F29" w14:textId="77777777" w:rsidR="00B0748A" w:rsidRDefault="00A6023C">
            <w:pPr>
              <w:pStyle w:val="TableParagraph"/>
              <w:spacing w:before="161"/>
              <w:ind w:left="31"/>
              <w:rPr>
                <w:sz w:val="24"/>
              </w:rPr>
            </w:pPr>
            <w:r>
              <w:rPr>
                <w:sz w:val="24"/>
              </w:rPr>
              <w:t>XML</w:t>
            </w:r>
          </w:p>
        </w:tc>
      </w:tr>
      <w:tr w:rsidR="00B0748A" w14:paraId="1B8C48B0" w14:textId="77777777">
        <w:trPr>
          <w:trHeight w:val="610"/>
        </w:trPr>
        <w:tc>
          <w:tcPr>
            <w:tcW w:w="1445" w:type="dxa"/>
            <w:tcBorders>
              <w:left w:val="double" w:sz="2" w:space="0" w:color="EFEFEF"/>
            </w:tcBorders>
          </w:tcPr>
          <w:p w14:paraId="67921650" w14:textId="77777777" w:rsidR="00B0748A" w:rsidRDefault="00A6023C">
            <w:pPr>
              <w:pStyle w:val="TableParagraph"/>
              <w:spacing w:before="161"/>
              <w:ind w:left="27"/>
              <w:rPr>
                <w:sz w:val="24"/>
              </w:rPr>
            </w:pPr>
            <w:r>
              <w:rPr>
                <w:sz w:val="24"/>
              </w:rPr>
              <w:t>Hypercare</w:t>
            </w:r>
          </w:p>
        </w:tc>
        <w:tc>
          <w:tcPr>
            <w:tcW w:w="2019" w:type="dxa"/>
          </w:tcPr>
          <w:p w14:paraId="6A6ED98B" w14:textId="77777777" w:rsidR="00B0748A" w:rsidRDefault="001F1920">
            <w:pPr>
              <w:pStyle w:val="TableParagraph"/>
              <w:spacing w:before="18" w:line="280" w:lineRule="atLeast"/>
              <w:ind w:left="28"/>
              <w:rPr>
                <w:sz w:val="24"/>
              </w:rPr>
            </w:pPr>
            <w:hyperlink r:id="rId197">
              <w:r w:rsidR="00A6023C">
                <w:rPr>
                  <w:color w:val="0000FF"/>
                  <w:sz w:val="24"/>
                  <w:u w:val="single" w:color="0000FF"/>
                </w:rPr>
                <w:t>Fresenius Medical</w:t>
              </w:r>
            </w:hyperlink>
            <w:r w:rsidR="00A6023C">
              <w:rPr>
                <w:color w:val="0000FF"/>
                <w:sz w:val="24"/>
              </w:rPr>
              <w:t xml:space="preserve"> </w:t>
            </w:r>
            <w:hyperlink r:id="rId198">
              <w:r w:rsidR="00A6023C">
                <w:rPr>
                  <w:color w:val="0000FF"/>
                  <w:sz w:val="24"/>
                  <w:u w:val="single" w:color="0000FF"/>
                </w:rPr>
                <w:t>Care</w:t>
              </w:r>
            </w:hyperlink>
          </w:p>
        </w:tc>
        <w:tc>
          <w:tcPr>
            <w:tcW w:w="3601" w:type="dxa"/>
          </w:tcPr>
          <w:p w14:paraId="399CAB93" w14:textId="77777777" w:rsidR="00B0748A" w:rsidRDefault="00A6023C">
            <w:pPr>
              <w:pStyle w:val="TableParagraph"/>
              <w:spacing w:before="161"/>
              <w:ind w:left="31"/>
              <w:rPr>
                <w:sz w:val="24"/>
              </w:rPr>
            </w:pPr>
            <w:r>
              <w:rPr>
                <w:sz w:val="24"/>
              </w:rPr>
              <w:t>Dialysis</w:t>
            </w:r>
          </w:p>
        </w:tc>
        <w:tc>
          <w:tcPr>
            <w:tcW w:w="2321" w:type="dxa"/>
          </w:tcPr>
          <w:p w14:paraId="4A6EE677" w14:textId="77777777" w:rsidR="00B0748A" w:rsidRDefault="00A6023C">
            <w:pPr>
              <w:pStyle w:val="TableParagraph"/>
              <w:spacing w:before="161"/>
              <w:ind w:left="31"/>
              <w:rPr>
                <w:sz w:val="24"/>
              </w:rPr>
            </w:pPr>
            <w:r>
              <w:rPr>
                <w:sz w:val="24"/>
              </w:rPr>
              <w:t>XML</w:t>
            </w:r>
          </w:p>
        </w:tc>
      </w:tr>
    </w:tbl>
    <w:p w14:paraId="6FCD392A" w14:textId="77777777" w:rsidR="00B0748A" w:rsidRDefault="00B0748A">
      <w:pPr>
        <w:rPr>
          <w:sz w:val="19"/>
        </w:rPr>
      </w:pPr>
    </w:p>
    <w:p w14:paraId="2F16E710" w14:textId="77777777" w:rsidR="00B0748A" w:rsidRDefault="00A6023C">
      <w:pPr>
        <w:spacing w:before="90" w:line="247" w:lineRule="auto"/>
        <w:ind w:left="240" w:right="2948"/>
        <w:rPr>
          <w:sz w:val="24"/>
        </w:rPr>
      </w:pPr>
      <w:r>
        <w:rPr>
          <w:sz w:val="24"/>
        </w:rPr>
        <w:t xml:space="preserve">For the latest vendor information, please see the </w:t>
      </w:r>
      <w:r>
        <w:rPr>
          <w:color w:val="0000FF"/>
          <w:sz w:val="24"/>
          <w:u w:val="single" w:color="0000FF"/>
        </w:rPr>
        <w:t>Clinical Procedures website</w:t>
      </w:r>
      <w:r>
        <w:rPr>
          <w:color w:val="0000FF"/>
          <w:sz w:val="24"/>
        </w:rPr>
        <w:t xml:space="preserve"> </w:t>
      </w:r>
      <w:r>
        <w:rPr>
          <w:color w:val="0000FF"/>
          <w:sz w:val="24"/>
          <w:u w:val="single" w:color="0000FF"/>
        </w:rPr>
        <w:t>(</w:t>
      </w:r>
      <w:hyperlink r:id="rId199">
        <w:r>
          <w:rPr>
            <w:color w:val="0000FF"/>
            <w:sz w:val="24"/>
            <w:u w:val="single" w:color="0000FF"/>
          </w:rPr>
          <w:t>http://vista.med.va.gov/ClinicalSpecialties/clinproc</w:t>
        </w:r>
      </w:hyperlink>
      <w:r>
        <w:rPr>
          <w:color w:val="0000FF"/>
          <w:sz w:val="24"/>
          <w:u w:val="single" w:color="0000FF"/>
        </w:rPr>
        <w:t>)</w:t>
      </w:r>
      <w:r>
        <w:rPr>
          <w:sz w:val="24"/>
        </w:rPr>
        <w:t>.</w:t>
      </w:r>
    </w:p>
    <w:p w14:paraId="1CAB0C62" w14:textId="77777777" w:rsidR="00B0748A" w:rsidRDefault="00B0748A">
      <w:pPr>
        <w:spacing w:before="5"/>
        <w:rPr>
          <w:sz w:val="24"/>
        </w:rPr>
      </w:pPr>
    </w:p>
    <w:p w14:paraId="6906CE96" w14:textId="77777777" w:rsidR="00B0748A" w:rsidRDefault="00A6023C">
      <w:pPr>
        <w:spacing w:before="1" w:line="247" w:lineRule="auto"/>
        <w:ind w:left="240" w:right="1403"/>
        <w:jc w:val="both"/>
        <w:rPr>
          <w:sz w:val="24"/>
        </w:rPr>
      </w:pPr>
      <w:r>
        <w:rPr>
          <w:sz w:val="24"/>
        </w:rPr>
        <w:t xml:space="preserve">The </w:t>
      </w:r>
      <w:r>
        <w:rPr>
          <w:spacing w:val="-3"/>
          <w:sz w:val="24"/>
        </w:rPr>
        <w:t xml:space="preserve">Mapping Tables </w:t>
      </w:r>
      <w:r>
        <w:rPr>
          <w:spacing w:val="-5"/>
          <w:sz w:val="24"/>
        </w:rPr>
        <w:t xml:space="preserve">will </w:t>
      </w:r>
      <w:r>
        <w:rPr>
          <w:sz w:val="24"/>
        </w:rPr>
        <w:t xml:space="preserve">change as new terms are requested and approved. </w:t>
      </w:r>
      <w:r>
        <w:rPr>
          <w:spacing w:val="-3"/>
          <w:sz w:val="24"/>
        </w:rPr>
        <w:t xml:space="preserve">Refer </w:t>
      </w:r>
      <w:r>
        <w:rPr>
          <w:spacing w:val="2"/>
          <w:sz w:val="24"/>
        </w:rPr>
        <w:t xml:space="preserve">to </w:t>
      </w:r>
      <w:r>
        <w:rPr>
          <w:sz w:val="24"/>
        </w:rPr>
        <w:t xml:space="preserve">the ICU </w:t>
      </w:r>
      <w:r>
        <w:rPr>
          <w:spacing w:val="-3"/>
          <w:sz w:val="24"/>
        </w:rPr>
        <w:t>website</w:t>
      </w:r>
      <w:r>
        <w:rPr>
          <w:spacing w:val="-19"/>
          <w:sz w:val="24"/>
        </w:rPr>
        <w:t xml:space="preserve"> </w:t>
      </w:r>
      <w:r>
        <w:rPr>
          <w:spacing w:val="-1"/>
          <w:sz w:val="24"/>
        </w:rPr>
        <w:t>(</w:t>
      </w:r>
      <w:hyperlink r:id="rId200">
        <w:r>
          <w:rPr>
            <w:color w:val="0000FF"/>
            <w:spacing w:val="-1"/>
            <w:sz w:val="24"/>
            <w:u w:val="single" w:color="0000FF"/>
          </w:rPr>
          <w:t>http://vista.med.va.gov/clinicalspecialties/icu/showMapping.asp?ID=56</w:t>
        </w:r>
      </w:hyperlink>
      <w:r>
        <w:rPr>
          <w:spacing w:val="-1"/>
          <w:sz w:val="24"/>
        </w:rPr>
        <w:t>)for</w:t>
      </w:r>
      <w:r>
        <w:rPr>
          <w:spacing w:val="-17"/>
          <w:sz w:val="24"/>
        </w:rPr>
        <w:t xml:space="preserve"> </w:t>
      </w:r>
      <w:r>
        <w:rPr>
          <w:sz w:val="24"/>
        </w:rPr>
        <w:t>the</w:t>
      </w:r>
      <w:r>
        <w:rPr>
          <w:spacing w:val="-19"/>
          <w:sz w:val="24"/>
        </w:rPr>
        <w:t xml:space="preserve"> </w:t>
      </w:r>
      <w:r>
        <w:rPr>
          <w:sz w:val="24"/>
        </w:rPr>
        <w:t xml:space="preserve">latest </w:t>
      </w:r>
      <w:r>
        <w:rPr>
          <w:spacing w:val="-2"/>
          <w:sz w:val="24"/>
        </w:rPr>
        <w:t>table.</w:t>
      </w:r>
    </w:p>
    <w:p w14:paraId="4530392B" w14:textId="77777777" w:rsidR="00B0748A" w:rsidRDefault="00B0748A">
      <w:pPr>
        <w:spacing w:before="9"/>
        <w:rPr>
          <w:sz w:val="24"/>
        </w:rPr>
      </w:pPr>
    </w:p>
    <w:p w14:paraId="660DF6F1" w14:textId="77777777" w:rsidR="00B0748A" w:rsidRDefault="00A6023C">
      <w:pPr>
        <w:pStyle w:val="Heading2"/>
        <w:spacing w:before="1"/>
      </w:pPr>
      <w:bookmarkStart w:id="79" w:name="_bookmark79"/>
      <w:bookmarkEnd w:id="79"/>
      <w:r>
        <w:rPr>
          <w:color w:val="800080"/>
        </w:rPr>
        <w:t>Device Setup Instructions</w:t>
      </w:r>
    </w:p>
    <w:p w14:paraId="40C770F7" w14:textId="77777777" w:rsidR="00B0748A" w:rsidRDefault="00B0748A">
      <w:pPr>
        <w:spacing w:before="10"/>
        <w:rPr>
          <w:b/>
          <w:sz w:val="24"/>
        </w:rPr>
      </w:pPr>
    </w:p>
    <w:p w14:paraId="3E457F69" w14:textId="77777777" w:rsidR="00B0748A" w:rsidRDefault="00A6023C">
      <w:pPr>
        <w:spacing w:before="1"/>
        <w:ind w:left="240"/>
        <w:rPr>
          <w:sz w:val="24"/>
        </w:rPr>
      </w:pPr>
      <w:r>
        <w:rPr>
          <w:sz w:val="24"/>
        </w:rPr>
        <w:t>Here are the setup instructions and vendor contact for each device.</w:t>
      </w:r>
    </w:p>
    <w:p w14:paraId="0B35A428" w14:textId="77777777" w:rsidR="00B0748A" w:rsidRDefault="00B0748A">
      <w:pPr>
        <w:spacing w:before="2"/>
        <w:rPr>
          <w:sz w:val="23"/>
        </w:rPr>
      </w:pPr>
    </w:p>
    <w:p w14:paraId="23E7512C" w14:textId="77777777" w:rsidR="00B0748A" w:rsidRDefault="00A6023C">
      <w:pPr>
        <w:spacing w:before="1"/>
        <w:ind w:left="240"/>
        <w:rPr>
          <w:b/>
          <w:sz w:val="28"/>
        </w:rPr>
      </w:pPr>
      <w:bookmarkStart w:id="80" w:name="_bookmark80"/>
      <w:bookmarkEnd w:id="80"/>
      <w:r>
        <w:rPr>
          <w:b/>
          <w:sz w:val="28"/>
        </w:rPr>
        <w:t>Clinivision</w:t>
      </w:r>
    </w:p>
    <w:p w14:paraId="7C21D920" w14:textId="77777777" w:rsidR="00B0748A" w:rsidRDefault="00B0748A">
      <w:pPr>
        <w:spacing w:before="10"/>
        <w:rPr>
          <w:b/>
          <w:sz w:val="24"/>
        </w:rPr>
      </w:pPr>
    </w:p>
    <w:p w14:paraId="3993A027" w14:textId="77777777" w:rsidR="00B0748A" w:rsidRDefault="00A6023C">
      <w:pPr>
        <w:ind w:left="240"/>
        <w:rPr>
          <w:sz w:val="24"/>
        </w:rPr>
      </w:pPr>
      <w:r>
        <w:rPr>
          <w:b/>
          <w:sz w:val="24"/>
        </w:rPr>
        <w:t xml:space="preserve">Vendor: </w:t>
      </w:r>
      <w:r>
        <w:rPr>
          <w:sz w:val="24"/>
        </w:rPr>
        <w:t xml:space="preserve">Puritan Bennett </w:t>
      </w:r>
      <w:r>
        <w:rPr>
          <w:b/>
          <w:sz w:val="24"/>
        </w:rPr>
        <w:t xml:space="preserve">Type: </w:t>
      </w:r>
      <w:r>
        <w:rPr>
          <w:sz w:val="24"/>
        </w:rPr>
        <w:t>Respiratory</w:t>
      </w:r>
    </w:p>
    <w:p w14:paraId="6F73D800" w14:textId="77777777" w:rsidR="00B0748A" w:rsidRDefault="00B0748A">
      <w:pPr>
        <w:spacing w:before="8"/>
        <w:rPr>
          <w:sz w:val="25"/>
        </w:rPr>
      </w:pPr>
    </w:p>
    <w:p w14:paraId="4A325E0D" w14:textId="77777777" w:rsidR="00B0748A" w:rsidRDefault="00A6023C">
      <w:pPr>
        <w:ind w:left="240"/>
        <w:rPr>
          <w:b/>
          <w:sz w:val="24"/>
        </w:rPr>
      </w:pPr>
      <w:r>
        <w:rPr>
          <w:b/>
          <w:sz w:val="24"/>
        </w:rPr>
        <w:t>Description:</w:t>
      </w:r>
    </w:p>
    <w:p w14:paraId="094F01DA" w14:textId="77777777" w:rsidR="00B0748A" w:rsidRDefault="00A6023C">
      <w:pPr>
        <w:spacing w:before="3"/>
        <w:ind w:left="240"/>
        <w:rPr>
          <w:sz w:val="24"/>
        </w:rPr>
      </w:pPr>
      <w:r>
        <w:rPr>
          <w:sz w:val="24"/>
        </w:rPr>
        <w:t>The uni-directional interface for this instrument is currently available.</w:t>
      </w:r>
    </w:p>
    <w:p w14:paraId="3706B59A" w14:textId="77777777" w:rsidR="00B0748A" w:rsidRDefault="00B0748A">
      <w:pPr>
        <w:spacing w:before="7"/>
        <w:rPr>
          <w:sz w:val="25"/>
        </w:rPr>
      </w:pPr>
    </w:p>
    <w:p w14:paraId="1771B1A2" w14:textId="77777777" w:rsidR="00B0748A" w:rsidRDefault="00A6023C">
      <w:pPr>
        <w:ind w:left="240"/>
        <w:rPr>
          <w:b/>
          <w:sz w:val="24"/>
        </w:rPr>
      </w:pPr>
      <w:r>
        <w:rPr>
          <w:b/>
          <w:sz w:val="24"/>
        </w:rPr>
        <w:t>Requirements:</w:t>
      </w:r>
    </w:p>
    <w:p w14:paraId="7FB861C6" w14:textId="77777777" w:rsidR="00B0748A" w:rsidRDefault="00A6023C">
      <w:pPr>
        <w:spacing w:before="4"/>
        <w:ind w:left="240"/>
        <w:rPr>
          <w:sz w:val="24"/>
        </w:rPr>
      </w:pPr>
      <w:r>
        <w:rPr>
          <w:sz w:val="24"/>
        </w:rPr>
        <w:t>This instrument requires a Clinivision vendor interface.</w:t>
      </w:r>
    </w:p>
    <w:p w14:paraId="5F8BE589" w14:textId="77777777" w:rsidR="00B0748A" w:rsidRDefault="00B0748A">
      <w:pPr>
        <w:spacing w:before="7"/>
        <w:rPr>
          <w:sz w:val="25"/>
        </w:rPr>
      </w:pPr>
    </w:p>
    <w:p w14:paraId="14F1954F" w14:textId="77777777" w:rsidR="00B0748A" w:rsidRDefault="00A6023C">
      <w:pPr>
        <w:ind w:left="240"/>
        <w:rPr>
          <w:b/>
          <w:sz w:val="24"/>
        </w:rPr>
      </w:pPr>
      <w:r>
        <w:rPr>
          <w:b/>
          <w:sz w:val="24"/>
        </w:rPr>
        <w:t>Setup Instructions:</w:t>
      </w:r>
    </w:p>
    <w:p w14:paraId="12F9B7B1" w14:textId="77777777" w:rsidR="00B0748A" w:rsidRDefault="00B0748A">
      <w:pPr>
        <w:spacing w:before="10"/>
        <w:rPr>
          <w:b/>
          <w:sz w:val="24"/>
        </w:rPr>
      </w:pPr>
    </w:p>
    <w:p w14:paraId="1108B96D" w14:textId="77777777" w:rsidR="00B0748A" w:rsidRDefault="00A6023C">
      <w:pPr>
        <w:spacing w:line="249" w:lineRule="auto"/>
        <w:ind w:left="240" w:right="1081"/>
        <w:rPr>
          <w:sz w:val="24"/>
        </w:rPr>
      </w:pPr>
      <w:r>
        <w:rPr>
          <w:sz w:val="24"/>
        </w:rPr>
        <w:t xml:space="preserve">This section describes the installation setup for the Clinivision system. Note that a new Protocol and HL Logical Link will need to be created for this device since it is a Persistent connected device. Clinivision is not a bi-directional device. </w:t>
      </w:r>
      <w:r>
        <w:rPr>
          <w:b/>
          <w:sz w:val="24"/>
        </w:rPr>
        <w:t xml:space="preserve">Note: </w:t>
      </w:r>
      <w:r>
        <w:rPr>
          <w:sz w:val="24"/>
        </w:rPr>
        <w:t xml:space="preserve">Bi-Directional Capabilities checkbox is </w:t>
      </w:r>
      <w:r>
        <w:rPr>
          <w:b/>
          <w:sz w:val="24"/>
        </w:rPr>
        <w:t xml:space="preserve">not </w:t>
      </w:r>
      <w:r>
        <w:rPr>
          <w:sz w:val="24"/>
        </w:rPr>
        <w:t>checked. Therefore, no outbound HL Logical Link is needed and you do not need to enter any bi-directional information.</w:t>
      </w:r>
    </w:p>
    <w:p w14:paraId="16BE3FF3" w14:textId="77777777" w:rsidR="00B0748A" w:rsidRDefault="00B0748A">
      <w:pPr>
        <w:rPr>
          <w:sz w:val="20"/>
        </w:rPr>
      </w:pPr>
    </w:p>
    <w:p w14:paraId="1BA80D58" w14:textId="77777777" w:rsidR="00B0748A" w:rsidRDefault="00B0748A">
      <w:pPr>
        <w:rPr>
          <w:sz w:val="20"/>
        </w:rPr>
      </w:pPr>
    </w:p>
    <w:p w14:paraId="1914A810" w14:textId="77777777" w:rsidR="00B0748A" w:rsidRDefault="00B0748A">
      <w:pPr>
        <w:rPr>
          <w:sz w:val="20"/>
        </w:rPr>
      </w:pPr>
    </w:p>
    <w:p w14:paraId="48801F0A" w14:textId="77777777" w:rsidR="00B0748A" w:rsidRDefault="00B0748A">
      <w:pPr>
        <w:rPr>
          <w:sz w:val="20"/>
        </w:rPr>
      </w:pPr>
    </w:p>
    <w:p w14:paraId="7633A96E" w14:textId="77777777" w:rsidR="00B0748A" w:rsidRDefault="00B0748A">
      <w:pPr>
        <w:rPr>
          <w:sz w:val="20"/>
        </w:rPr>
      </w:pPr>
    </w:p>
    <w:p w14:paraId="36F7E942" w14:textId="77777777" w:rsidR="00B0748A" w:rsidRDefault="001F1920">
      <w:pPr>
        <w:spacing w:before="1"/>
        <w:rPr>
          <w:sz w:val="25"/>
        </w:rPr>
      </w:pPr>
      <w:r>
        <w:pict w14:anchorId="10BDF378">
          <v:shape id="_x0000_s1165" style="position:absolute;margin-left:1in;margin-top:16.65pt;width:144.05pt;height:.1pt;z-index:-251599872;mso-wrap-distance-left:0;mso-wrap-distance-right:0;mso-position-horizontal-relative:page" coordorigin="1440,333" coordsize="2881,0" path="m1440,333r2881,e" filled="f" strokeweight=".48pt">
            <v:path arrowok="t"/>
            <w10:wrap type="topAndBottom" anchorx="page"/>
          </v:shape>
        </w:pict>
      </w:r>
    </w:p>
    <w:p w14:paraId="5FBC4C09"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MD*1.0*6 May 2008 Hemodialysis exported new device entries.</w:t>
      </w:r>
    </w:p>
    <w:p w14:paraId="55BDE4E9" w14:textId="77777777" w:rsidR="00B0748A" w:rsidRDefault="00A6023C">
      <w:pPr>
        <w:pStyle w:val="BodyText"/>
        <w:spacing w:line="247" w:lineRule="exact"/>
        <w:ind w:left="240"/>
        <w:rPr>
          <w:rFonts w:ascii="Times New Roman"/>
        </w:rPr>
      </w:pPr>
      <w:r>
        <w:rPr>
          <w:rFonts w:ascii="Times New Roman"/>
          <w:position w:val="9"/>
          <w:sz w:val="13"/>
        </w:rPr>
        <w:t>2</w:t>
      </w:r>
      <w:r>
        <w:rPr>
          <w:rFonts w:ascii="Times New Roman"/>
        </w:rPr>
        <w:t>Patch MD*1.0*16 January 2011 Added Vendor. Added reference to ICU mapping tables.</w:t>
      </w:r>
    </w:p>
    <w:p w14:paraId="7103B135" w14:textId="77777777" w:rsidR="00B0748A" w:rsidRDefault="00B0748A">
      <w:pPr>
        <w:spacing w:line="247" w:lineRule="exact"/>
        <w:sectPr w:rsidR="00B0748A">
          <w:headerReference w:type="even" r:id="rId201"/>
          <w:headerReference w:type="default" r:id="rId202"/>
          <w:pgSz w:w="12240" w:h="15840"/>
          <w:pgMar w:top="940" w:right="480" w:bottom="1160" w:left="1200" w:header="733" w:footer="968" w:gutter="0"/>
          <w:cols w:space="720"/>
        </w:sectPr>
      </w:pPr>
    </w:p>
    <w:p w14:paraId="35B2340B" w14:textId="77777777" w:rsidR="00B0748A" w:rsidRDefault="00B0748A">
      <w:pPr>
        <w:rPr>
          <w:sz w:val="20"/>
        </w:rPr>
      </w:pPr>
    </w:p>
    <w:p w14:paraId="10835228" w14:textId="77777777" w:rsidR="00B0748A" w:rsidRDefault="00B0748A">
      <w:pPr>
        <w:spacing w:before="11"/>
        <w:rPr>
          <w:sz w:val="19"/>
        </w:rPr>
      </w:pPr>
    </w:p>
    <w:p w14:paraId="18F378F0" w14:textId="77777777" w:rsidR="00B0748A" w:rsidRDefault="00A6023C">
      <w:pPr>
        <w:ind w:left="240"/>
        <w:rPr>
          <w:sz w:val="15"/>
        </w:rPr>
      </w:pPr>
      <w:r>
        <w:rPr>
          <w:noProof/>
        </w:rPr>
        <w:drawing>
          <wp:anchor distT="0" distB="0" distL="0" distR="0" simplePos="0" relativeHeight="58" behindDoc="0" locked="0" layoutInCell="1" allowOverlap="1" wp14:anchorId="6231EC7A" wp14:editId="3049F2C4">
            <wp:simplePos x="0" y="0"/>
            <wp:positionH relativeFrom="page">
              <wp:posOffset>914400</wp:posOffset>
            </wp:positionH>
            <wp:positionV relativeFrom="paragraph">
              <wp:posOffset>195223</wp:posOffset>
            </wp:positionV>
            <wp:extent cx="5945519" cy="452456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3" cstate="print"/>
                    <a:stretch>
                      <a:fillRect/>
                    </a:stretch>
                  </pic:blipFill>
                  <pic:spPr>
                    <a:xfrm>
                      <a:off x="0" y="0"/>
                      <a:ext cx="5945519" cy="4524565"/>
                    </a:xfrm>
                    <a:prstGeom prst="rect">
                      <a:avLst/>
                    </a:prstGeom>
                  </pic:spPr>
                </pic:pic>
              </a:graphicData>
            </a:graphic>
          </wp:anchor>
        </w:drawing>
      </w:r>
      <w:r>
        <w:rPr>
          <w:w w:val="99"/>
          <w:sz w:val="15"/>
        </w:rPr>
        <w:t>1</w:t>
      </w:r>
    </w:p>
    <w:p w14:paraId="4F734FB3" w14:textId="77777777" w:rsidR="00B0748A" w:rsidRDefault="00A6023C">
      <w:pPr>
        <w:spacing w:before="102"/>
        <w:ind w:left="3242"/>
        <w:rPr>
          <w:b/>
          <w:sz w:val="20"/>
        </w:rPr>
      </w:pPr>
      <w:bookmarkStart w:id="81" w:name="_bookmark81"/>
      <w:bookmarkEnd w:id="81"/>
      <w:r>
        <w:rPr>
          <w:b/>
          <w:sz w:val="20"/>
        </w:rPr>
        <w:t>Figure 2, Clinical Procedures Manager</w:t>
      </w:r>
    </w:p>
    <w:p w14:paraId="15C56EEE" w14:textId="77777777" w:rsidR="00B0748A" w:rsidRDefault="00B0748A">
      <w:pPr>
        <w:rPr>
          <w:b/>
        </w:rPr>
      </w:pPr>
    </w:p>
    <w:p w14:paraId="523D5F53" w14:textId="77777777" w:rsidR="00B0748A" w:rsidRDefault="001F1920">
      <w:pPr>
        <w:spacing w:before="151" w:line="247" w:lineRule="auto"/>
        <w:ind w:left="240" w:right="1004"/>
        <w:rPr>
          <w:sz w:val="24"/>
        </w:rPr>
      </w:pPr>
      <w:hyperlink w:anchor="_bookmark81" w:history="1">
        <w:r w:rsidR="00A6023C">
          <w:rPr>
            <w:spacing w:val="-3"/>
            <w:sz w:val="24"/>
          </w:rPr>
          <w:t xml:space="preserve">Figure </w:t>
        </w:r>
        <w:r w:rsidR="00A6023C">
          <w:rPr>
            <w:sz w:val="24"/>
          </w:rPr>
          <w:t xml:space="preserve">2, </w:t>
        </w:r>
        <w:r w:rsidR="00A6023C">
          <w:rPr>
            <w:spacing w:val="-5"/>
            <w:sz w:val="24"/>
          </w:rPr>
          <w:t xml:space="preserve">Clinical </w:t>
        </w:r>
        <w:r w:rsidR="00A6023C">
          <w:rPr>
            <w:sz w:val="24"/>
          </w:rPr>
          <w:t xml:space="preserve">Procedures Manager </w:t>
        </w:r>
      </w:hyperlink>
      <w:r w:rsidR="00A6023C">
        <w:rPr>
          <w:spacing w:val="-5"/>
          <w:sz w:val="24"/>
        </w:rPr>
        <w:t xml:space="preserve">displays </w:t>
      </w:r>
      <w:r w:rsidR="00A6023C">
        <w:rPr>
          <w:sz w:val="24"/>
        </w:rPr>
        <w:t xml:space="preserve">the settings for the </w:t>
      </w:r>
      <w:r w:rsidR="00A6023C">
        <w:rPr>
          <w:spacing w:val="-6"/>
          <w:sz w:val="24"/>
        </w:rPr>
        <w:t xml:space="preserve">Clinivision </w:t>
      </w:r>
      <w:r w:rsidR="00A6023C">
        <w:rPr>
          <w:spacing w:val="-3"/>
          <w:sz w:val="24"/>
        </w:rPr>
        <w:t xml:space="preserve">device </w:t>
      </w:r>
      <w:r w:rsidR="00A6023C">
        <w:rPr>
          <w:spacing w:val="-5"/>
          <w:sz w:val="24"/>
        </w:rPr>
        <w:t xml:space="preserve">in </w:t>
      </w:r>
      <w:r w:rsidR="00A6023C">
        <w:rPr>
          <w:sz w:val="24"/>
        </w:rPr>
        <w:t>CP Manager.</w:t>
      </w:r>
    </w:p>
    <w:p w14:paraId="177EDC34" w14:textId="77777777" w:rsidR="00B0748A" w:rsidRDefault="00B0748A">
      <w:pPr>
        <w:rPr>
          <w:sz w:val="20"/>
        </w:rPr>
      </w:pPr>
    </w:p>
    <w:p w14:paraId="78D283B0" w14:textId="77777777" w:rsidR="00B0748A" w:rsidRDefault="00B0748A">
      <w:pPr>
        <w:rPr>
          <w:sz w:val="20"/>
        </w:rPr>
      </w:pPr>
    </w:p>
    <w:p w14:paraId="3F12FE1C" w14:textId="77777777" w:rsidR="00B0748A" w:rsidRDefault="00B0748A">
      <w:pPr>
        <w:rPr>
          <w:sz w:val="20"/>
        </w:rPr>
      </w:pPr>
    </w:p>
    <w:p w14:paraId="56AB45B9" w14:textId="77777777" w:rsidR="00B0748A" w:rsidRDefault="00B0748A">
      <w:pPr>
        <w:rPr>
          <w:sz w:val="20"/>
        </w:rPr>
      </w:pPr>
    </w:p>
    <w:p w14:paraId="039EA3FA" w14:textId="77777777" w:rsidR="00B0748A" w:rsidRDefault="00B0748A">
      <w:pPr>
        <w:rPr>
          <w:sz w:val="20"/>
        </w:rPr>
      </w:pPr>
    </w:p>
    <w:p w14:paraId="78055228" w14:textId="77777777" w:rsidR="00B0748A" w:rsidRDefault="00B0748A">
      <w:pPr>
        <w:rPr>
          <w:sz w:val="20"/>
        </w:rPr>
      </w:pPr>
    </w:p>
    <w:p w14:paraId="7F2DCC67" w14:textId="77777777" w:rsidR="00B0748A" w:rsidRDefault="00B0748A">
      <w:pPr>
        <w:rPr>
          <w:sz w:val="20"/>
        </w:rPr>
      </w:pPr>
    </w:p>
    <w:p w14:paraId="1B077FA2" w14:textId="77777777" w:rsidR="00B0748A" w:rsidRDefault="00B0748A">
      <w:pPr>
        <w:rPr>
          <w:sz w:val="20"/>
        </w:rPr>
      </w:pPr>
    </w:p>
    <w:p w14:paraId="09B83934" w14:textId="77777777" w:rsidR="00B0748A" w:rsidRDefault="00B0748A">
      <w:pPr>
        <w:rPr>
          <w:sz w:val="20"/>
        </w:rPr>
      </w:pPr>
    </w:p>
    <w:p w14:paraId="7B774113" w14:textId="77777777" w:rsidR="00B0748A" w:rsidRDefault="00B0748A">
      <w:pPr>
        <w:rPr>
          <w:sz w:val="20"/>
        </w:rPr>
      </w:pPr>
    </w:p>
    <w:p w14:paraId="29087728" w14:textId="77777777" w:rsidR="00B0748A" w:rsidRDefault="00B0748A">
      <w:pPr>
        <w:rPr>
          <w:sz w:val="20"/>
        </w:rPr>
      </w:pPr>
    </w:p>
    <w:p w14:paraId="44CFF9BF" w14:textId="77777777" w:rsidR="00B0748A" w:rsidRDefault="00B0748A">
      <w:pPr>
        <w:rPr>
          <w:sz w:val="20"/>
        </w:rPr>
      </w:pPr>
    </w:p>
    <w:p w14:paraId="79ACE169" w14:textId="77777777" w:rsidR="00B0748A" w:rsidRDefault="00B0748A">
      <w:pPr>
        <w:rPr>
          <w:sz w:val="20"/>
        </w:rPr>
      </w:pPr>
    </w:p>
    <w:p w14:paraId="78506EDB" w14:textId="77777777" w:rsidR="00B0748A" w:rsidRDefault="00B0748A">
      <w:pPr>
        <w:rPr>
          <w:sz w:val="20"/>
        </w:rPr>
      </w:pPr>
    </w:p>
    <w:p w14:paraId="40B9AF2F" w14:textId="77777777" w:rsidR="00B0748A" w:rsidRDefault="00B0748A">
      <w:pPr>
        <w:rPr>
          <w:sz w:val="20"/>
        </w:rPr>
      </w:pPr>
    </w:p>
    <w:p w14:paraId="2E828002" w14:textId="77777777" w:rsidR="00B0748A" w:rsidRDefault="00B0748A">
      <w:pPr>
        <w:rPr>
          <w:sz w:val="20"/>
        </w:rPr>
      </w:pPr>
    </w:p>
    <w:p w14:paraId="5F758FB6" w14:textId="77777777" w:rsidR="00B0748A" w:rsidRDefault="001F1920">
      <w:pPr>
        <w:spacing w:before="5"/>
        <w:rPr>
          <w:sz w:val="12"/>
        </w:rPr>
      </w:pPr>
      <w:r>
        <w:pict w14:anchorId="1FF31901">
          <v:shape id="_x0000_s1164" style="position:absolute;margin-left:1in;margin-top:9.4pt;width:144.05pt;height:.1pt;z-index:-251597824;mso-wrap-distance-left:0;mso-wrap-distance-right:0;mso-position-horizontal-relative:page" coordorigin="1440,188" coordsize="2881,0" path="m1440,188r2881,e" filled="f" strokeweight=".48pt">
            <v:path arrowok="t"/>
            <w10:wrap type="topAndBottom" anchorx="page"/>
          </v:shape>
        </w:pict>
      </w:r>
    </w:p>
    <w:p w14:paraId="3C1721CB"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Name removed from graphic. Added caption to figure.</w:t>
      </w:r>
    </w:p>
    <w:p w14:paraId="5E783911" w14:textId="77777777" w:rsidR="00B0748A" w:rsidRDefault="00B0748A">
      <w:pPr>
        <w:sectPr w:rsidR="00B0748A">
          <w:footerReference w:type="even" r:id="rId204"/>
          <w:footerReference w:type="default" r:id="rId205"/>
          <w:pgSz w:w="12240" w:h="15840"/>
          <w:pgMar w:top="940" w:right="480" w:bottom="1160" w:left="1200" w:header="733" w:footer="968" w:gutter="0"/>
          <w:pgNumType w:start="3"/>
          <w:cols w:space="720"/>
        </w:sectPr>
      </w:pPr>
    </w:p>
    <w:p w14:paraId="45323697" w14:textId="77777777" w:rsidR="00B0748A" w:rsidRDefault="00B0748A">
      <w:pPr>
        <w:rPr>
          <w:sz w:val="20"/>
        </w:rPr>
      </w:pPr>
    </w:p>
    <w:p w14:paraId="32650A89" w14:textId="77777777" w:rsidR="00B0748A" w:rsidRDefault="00B0748A">
      <w:pPr>
        <w:rPr>
          <w:sz w:val="20"/>
        </w:rPr>
      </w:pPr>
    </w:p>
    <w:p w14:paraId="6951EEC7" w14:textId="77777777" w:rsidR="00B0748A" w:rsidRDefault="00B0748A">
      <w:pPr>
        <w:spacing w:before="3" w:after="1"/>
        <w:rPr>
          <w:sz w:val="26"/>
        </w:rPr>
      </w:pPr>
    </w:p>
    <w:p w14:paraId="07422D4D" w14:textId="77777777" w:rsidR="00B0748A" w:rsidRDefault="001F1920">
      <w:pPr>
        <w:ind w:left="125"/>
        <w:rPr>
          <w:sz w:val="20"/>
        </w:rPr>
      </w:pPr>
      <w:r>
        <w:rPr>
          <w:sz w:val="20"/>
        </w:rPr>
      </w:r>
      <w:r>
        <w:rPr>
          <w:sz w:val="20"/>
        </w:rPr>
        <w:pict w14:anchorId="0FF3C22A">
          <v:group id="_x0000_s1141" style="width:479.75pt;height:245.6pt;mso-position-horizontal-relative:char;mso-position-vertical-relative:line" coordsize="9595,4912">
            <v:line id="_x0000_s1163" style="position:absolute" from="10,5" to="9585,5" strokeweight=".48pt"/>
            <v:line id="_x0000_s1162" style="position:absolute" from="9590,0" to="9590,4653" strokeweight=".48pt"/>
            <v:line id="_x0000_s1161" style="position:absolute" from="10,4907" to="9585,4907" strokeweight=".48pt"/>
            <v:line id="_x0000_s1160" style="position:absolute" from="5,0" to="5,4912" strokeweight=".48pt"/>
            <v:line id="_x0000_s1159" style="position:absolute" from="9590,4653" to="9590,4912" strokeweight=".48pt"/>
            <v:shape id="_x0000_s1158" type="#_x0000_t202" style="position:absolute;left:4119;top:4657;width:3485;height:226" filled="f" stroked="f">
              <v:textbox inset="0,0,0,0">
                <w:txbxContent>
                  <w:p w14:paraId="4E6459C3" w14:textId="77777777" w:rsidR="00A6023C" w:rsidRDefault="00A6023C">
                    <w:pPr>
                      <w:spacing w:line="225" w:lineRule="exact"/>
                      <w:rPr>
                        <w:rFonts w:ascii="Arial"/>
                        <w:sz w:val="20"/>
                      </w:rPr>
                    </w:pPr>
                    <w:r>
                      <w:rPr>
                        <w:rFonts w:ascii="Arial"/>
                        <w:sz w:val="20"/>
                      </w:rPr>
                      <w:t>OUT QUEUE FRONT POINTER: 1789</w:t>
                    </w:r>
                  </w:p>
                </w:txbxContent>
              </v:textbox>
            </v:shape>
            <v:shape id="_x0000_s1157" type="#_x0000_t202" style="position:absolute;left:230;top:4657;width:3337;height:226" filled="f" stroked="f">
              <v:textbox inset="0,0,0,0">
                <w:txbxContent>
                  <w:p w14:paraId="43241E2A" w14:textId="77777777" w:rsidR="00A6023C" w:rsidRDefault="00A6023C">
                    <w:pPr>
                      <w:spacing w:line="225" w:lineRule="exact"/>
                      <w:rPr>
                        <w:rFonts w:ascii="Arial"/>
                        <w:sz w:val="20"/>
                      </w:rPr>
                    </w:pPr>
                    <w:r>
                      <w:rPr>
                        <w:rFonts w:ascii="Arial"/>
                        <w:sz w:val="20"/>
                      </w:rPr>
                      <w:t>OUT QUEUE BACK POINTER: 1789</w:t>
                    </w:r>
                  </w:p>
                </w:txbxContent>
              </v:textbox>
            </v:shape>
            <v:shape id="_x0000_s1156" type="#_x0000_t202" style="position:absolute;left:3951;top:4143;width:3267;height:226" filled="f" stroked="f">
              <v:textbox inset="0,0,0,0">
                <w:txbxContent>
                  <w:p w14:paraId="0D96FDA7" w14:textId="77777777" w:rsidR="00A6023C" w:rsidRDefault="00A6023C">
                    <w:pPr>
                      <w:spacing w:line="225" w:lineRule="exact"/>
                      <w:rPr>
                        <w:rFonts w:ascii="Arial"/>
                        <w:sz w:val="20"/>
                      </w:rPr>
                    </w:pPr>
                    <w:r>
                      <w:rPr>
                        <w:rFonts w:ascii="Arial"/>
                        <w:sz w:val="20"/>
                      </w:rPr>
                      <w:t>IN QUEUE FRONT POINTER: 1790</w:t>
                    </w:r>
                  </w:p>
                </w:txbxContent>
              </v:textbox>
            </v:shape>
            <v:shape id="_x0000_s1155" type="#_x0000_t202" style="position:absolute;left:230;top:4143;width:3112;height:226" filled="f" stroked="f">
              <v:textbox inset="0,0,0,0">
                <w:txbxContent>
                  <w:p w14:paraId="786DD779" w14:textId="77777777" w:rsidR="00A6023C" w:rsidRDefault="00A6023C">
                    <w:pPr>
                      <w:spacing w:line="225" w:lineRule="exact"/>
                      <w:rPr>
                        <w:rFonts w:ascii="Arial"/>
                        <w:sz w:val="20"/>
                      </w:rPr>
                    </w:pPr>
                    <w:r>
                      <w:rPr>
                        <w:rFonts w:ascii="Arial"/>
                        <w:sz w:val="20"/>
                      </w:rPr>
                      <w:t>IN QUEUE BACK POINTER: 1790</w:t>
                    </w:r>
                  </w:p>
                </w:txbxContent>
              </v:textbox>
            </v:shape>
            <v:shape id="_x0000_s1154" type="#_x0000_t202" style="position:absolute;left:3399;top:3630;width:2905;height:226" filled="f" stroked="f">
              <v:textbox inset="0,0,0,0">
                <w:txbxContent>
                  <w:p w14:paraId="22252E21" w14:textId="77777777" w:rsidR="00A6023C" w:rsidRDefault="00A6023C">
                    <w:pPr>
                      <w:spacing w:line="225" w:lineRule="exact"/>
                      <w:rPr>
                        <w:rFonts w:ascii="Arial"/>
                        <w:sz w:val="20"/>
                      </w:rPr>
                    </w:pPr>
                    <w:r>
                      <w:rPr>
                        <w:rFonts w:ascii="Arial"/>
                        <w:sz w:val="20"/>
                      </w:rPr>
                      <w:t>STARTUP NODE: ROU:614A01</w:t>
                    </w:r>
                  </w:p>
                </w:txbxContent>
              </v:textbox>
            </v:shape>
            <v:shape id="_x0000_s1153" type="#_x0000_t202" style="position:absolute;left:230;top:3630;width:1805;height:226" filled="f" stroked="f">
              <v:textbox inset="0,0,0,0">
                <w:txbxContent>
                  <w:p w14:paraId="2454C895" w14:textId="77777777" w:rsidR="00A6023C" w:rsidRDefault="00A6023C">
                    <w:pPr>
                      <w:spacing w:line="225" w:lineRule="exact"/>
                      <w:rPr>
                        <w:rFonts w:ascii="Arial"/>
                        <w:sz w:val="20"/>
                      </w:rPr>
                    </w:pPr>
                    <w:r>
                      <w:rPr>
                        <w:rFonts w:ascii="Arial"/>
                        <w:sz w:val="20"/>
                      </w:rPr>
                      <w:t>PERSISTENT: YES</w:t>
                    </w:r>
                  </w:p>
                </w:txbxContent>
              </v:textbox>
            </v:shape>
            <v:shape id="_x0000_s1152" type="#_x0000_t202" style="position:absolute;left:3264;top:3116;width:4094;height:226" filled="f" stroked="f">
              <v:textbox inset="0,0,0,0">
                <w:txbxContent>
                  <w:p w14:paraId="057041D0" w14:textId="77777777" w:rsidR="00A6023C" w:rsidRDefault="00A6023C">
                    <w:pPr>
                      <w:spacing w:line="225" w:lineRule="exact"/>
                      <w:rPr>
                        <w:rFonts w:ascii="Arial"/>
                        <w:sz w:val="20"/>
                      </w:rPr>
                    </w:pPr>
                    <w:r>
                      <w:rPr>
                        <w:rFonts w:ascii="Arial"/>
                        <w:sz w:val="20"/>
                      </w:rPr>
                      <w:t>TCP/IP SERVICE TYPE: SINGLE LISTENER</w:t>
                    </w:r>
                  </w:p>
                </w:txbxContent>
              </v:textbox>
            </v:shape>
            <v:shape id="_x0000_s1151" type="#_x0000_t202" style="position:absolute;left:230;top:3116;width:1849;height:226" filled="f" stroked="f">
              <v:textbox inset="0,0,0,0">
                <w:txbxContent>
                  <w:p w14:paraId="223DF18A" w14:textId="77777777" w:rsidR="00A6023C" w:rsidRDefault="00A6023C">
                    <w:pPr>
                      <w:spacing w:line="225" w:lineRule="exact"/>
                      <w:rPr>
                        <w:rFonts w:ascii="Arial"/>
                        <w:sz w:val="20"/>
                      </w:rPr>
                    </w:pPr>
                    <w:r>
                      <w:rPr>
                        <w:rFonts w:ascii="Arial"/>
                        <w:sz w:val="20"/>
                      </w:rPr>
                      <w:t>TCP/IP PORT: 1030</w:t>
                    </w:r>
                  </w:p>
                </w:txbxContent>
              </v:textbox>
            </v:shape>
            <v:shape id="_x0000_s1150" type="#_x0000_t202" style="position:absolute;left:3275;top:2602;width:3770;height:226" filled="f" stroked="f">
              <v:textbox inset="0,0,0,0">
                <w:txbxContent>
                  <w:p w14:paraId="5872FA3F" w14:textId="77777777" w:rsidR="00A6023C" w:rsidRDefault="00A6023C">
                    <w:pPr>
                      <w:spacing w:line="225" w:lineRule="exact"/>
                      <w:rPr>
                        <w:rFonts w:ascii="Arial"/>
                        <w:sz w:val="20"/>
                      </w:rPr>
                    </w:pPr>
                    <w:r>
                      <w:rPr>
                        <w:rFonts w:ascii="Arial"/>
                        <w:sz w:val="20"/>
                      </w:rPr>
                      <w:t>EXCEED RE-TRANSMIT ACTION: ignore</w:t>
                    </w:r>
                  </w:p>
                </w:txbxContent>
              </v:textbox>
            </v:shape>
            <v:shape id="_x0000_s1149" type="#_x0000_t202" style="position:absolute;left:230;top:2602;width:1739;height:226" filled="f" stroked="f">
              <v:textbox inset="0,0,0,0">
                <w:txbxContent>
                  <w:p w14:paraId="1DB0EAC0" w14:textId="77777777" w:rsidR="00A6023C" w:rsidRDefault="00A6023C">
                    <w:pPr>
                      <w:spacing w:line="225" w:lineRule="exact"/>
                      <w:rPr>
                        <w:rFonts w:ascii="Arial"/>
                        <w:sz w:val="20"/>
                      </w:rPr>
                    </w:pPr>
                    <w:r>
                      <w:rPr>
                        <w:rFonts w:ascii="Arial"/>
                        <w:sz w:val="20"/>
                      </w:rPr>
                      <w:t>ACK TIMEOUT: 60</w:t>
                    </w:r>
                  </w:p>
                </w:txbxContent>
              </v:textbox>
            </v:shape>
            <v:shape id="_x0000_s1148" type="#_x0000_t202" style="position:absolute;left:4105;top:2088;width:1883;height:226" filled="f" stroked="f">
              <v:textbox inset="0,0,0,0">
                <w:txbxContent>
                  <w:p w14:paraId="2760E83B" w14:textId="77777777" w:rsidR="00A6023C" w:rsidRDefault="00A6023C">
                    <w:pPr>
                      <w:spacing w:line="225" w:lineRule="exact"/>
                      <w:rPr>
                        <w:rFonts w:ascii="Arial"/>
                        <w:sz w:val="20"/>
                      </w:rPr>
                    </w:pPr>
                    <w:r>
                      <w:rPr>
                        <w:rFonts w:ascii="Arial"/>
                        <w:sz w:val="20"/>
                      </w:rPr>
                      <w:t>READ TIMEOUT: 60</w:t>
                    </w:r>
                  </w:p>
                </w:txbxContent>
              </v:textbox>
            </v:shape>
            <v:shape id="_x0000_s1147" type="#_x0000_t202" style="position:absolute;left:230;top:2088;width:3266;height:226" filled="f" stroked="f">
              <v:textbox inset="0,0,0,0">
                <w:txbxContent>
                  <w:p w14:paraId="35C584D2" w14:textId="77777777" w:rsidR="00A6023C" w:rsidRDefault="00A6023C">
                    <w:pPr>
                      <w:spacing w:line="225" w:lineRule="exact"/>
                      <w:rPr>
                        <w:rFonts w:ascii="Arial"/>
                        <w:sz w:val="20"/>
                      </w:rPr>
                    </w:pPr>
                    <w:r>
                      <w:rPr>
                        <w:rFonts w:ascii="Arial"/>
                        <w:sz w:val="20"/>
                      </w:rPr>
                      <w:t>RE-TRANSMISSION ATTEMPTS: 3</w:t>
                    </w:r>
                  </w:p>
                </w:txbxContent>
              </v:textbox>
            </v:shape>
            <v:shape id="_x0000_s1146" type="#_x0000_t202" style="position:absolute;left:3571;top:1574;width:1691;height:226" filled="f" stroked="f">
              <v:textbox inset="0,0,0,0">
                <w:txbxContent>
                  <w:p w14:paraId="15D486AC" w14:textId="77777777" w:rsidR="00A6023C" w:rsidRDefault="00A6023C">
                    <w:pPr>
                      <w:spacing w:line="225" w:lineRule="exact"/>
                      <w:rPr>
                        <w:rFonts w:ascii="Arial"/>
                        <w:sz w:val="20"/>
                      </w:rPr>
                    </w:pPr>
                    <w:r>
                      <w:rPr>
                        <w:rFonts w:ascii="Arial"/>
                        <w:sz w:val="20"/>
                      </w:rPr>
                      <w:t>QUEUE SIZE: 100</w:t>
                    </w:r>
                  </w:p>
                </w:txbxContent>
              </v:textbox>
            </v:shape>
            <v:shape id="_x0000_s1145" type="#_x0000_t202" style="position:absolute;left:230;top:1574;width:2211;height:226" filled="f" stroked="f">
              <v:textbox inset="0,0,0,0">
                <w:txbxContent>
                  <w:p w14:paraId="321DE35A" w14:textId="77777777" w:rsidR="00A6023C" w:rsidRDefault="00A6023C">
                    <w:pPr>
                      <w:spacing w:line="225" w:lineRule="exact"/>
                      <w:rPr>
                        <w:rFonts w:ascii="Arial"/>
                        <w:sz w:val="20"/>
                      </w:rPr>
                    </w:pPr>
                    <w:r>
                      <w:rPr>
                        <w:rFonts w:ascii="Arial"/>
                        <w:sz w:val="20"/>
                      </w:rPr>
                      <w:t>SHUTDOWN LLP ?: NO</w:t>
                    </w:r>
                  </w:p>
                </w:txbxContent>
              </v:textbox>
            </v:shape>
            <v:shape id="_x0000_s1144" type="#_x0000_t202" style="position:absolute;left:230;top:547;width:6246;height:739" filled="f" stroked="f">
              <v:textbox inset="0,0,0,0">
                <w:txbxContent>
                  <w:p w14:paraId="21ECA4CF" w14:textId="77777777" w:rsidR="00A6023C" w:rsidRDefault="00A6023C">
                    <w:pPr>
                      <w:spacing w:line="225" w:lineRule="exact"/>
                      <w:rPr>
                        <w:rFonts w:ascii="Arial"/>
                        <w:sz w:val="20"/>
                      </w:rPr>
                    </w:pPr>
                    <w:r>
                      <w:rPr>
                        <w:rFonts w:ascii="Arial"/>
                        <w:sz w:val="20"/>
                      </w:rPr>
                      <w:t>DEVICE TYPE: Single-threaded Server STATE: Reading</w:t>
                    </w:r>
                  </w:p>
                  <w:p w14:paraId="0E7B55F8" w14:textId="77777777" w:rsidR="00A6023C" w:rsidRDefault="00A6023C">
                    <w:pPr>
                      <w:spacing w:before="7"/>
                      <w:rPr>
                        <w:rFonts w:ascii="Arial"/>
                        <w:sz w:val="24"/>
                      </w:rPr>
                    </w:pPr>
                  </w:p>
                  <w:p w14:paraId="2C9DCA7C" w14:textId="77777777" w:rsidR="00A6023C" w:rsidRDefault="00A6023C">
                    <w:pPr>
                      <w:rPr>
                        <w:rFonts w:ascii="Arial"/>
                        <w:sz w:val="20"/>
                      </w:rPr>
                    </w:pPr>
                    <w:r>
                      <w:rPr>
                        <w:rFonts w:ascii="Arial"/>
                        <w:sz w:val="20"/>
                      </w:rPr>
                      <w:t>TIME STARTED: SEP 18, 2002@11:45:27 TASK NUMBER: 321004</w:t>
                    </w:r>
                  </w:p>
                </w:txbxContent>
              </v:textbox>
            </v:shape>
            <v:shape id="_x0000_s1143" type="#_x0000_t202" style="position:absolute;left:3408;top:33;width:1479;height:226" filled="f" stroked="f">
              <v:textbox inset="0,0,0,0">
                <w:txbxContent>
                  <w:p w14:paraId="5A0ABC1F" w14:textId="77777777" w:rsidR="00A6023C" w:rsidRDefault="00A6023C">
                    <w:pPr>
                      <w:spacing w:line="225" w:lineRule="exact"/>
                      <w:rPr>
                        <w:rFonts w:ascii="Arial"/>
                        <w:sz w:val="20"/>
                      </w:rPr>
                    </w:pPr>
                    <w:r>
                      <w:rPr>
                        <w:rFonts w:ascii="Arial"/>
                        <w:sz w:val="20"/>
                      </w:rPr>
                      <w:t>LLP TYPE: TCP</w:t>
                    </w:r>
                  </w:p>
                </w:txbxContent>
              </v:textbox>
            </v:shape>
            <v:shape id="_x0000_s1142" type="#_x0000_t202" style="position:absolute;left:115;top:33;width:1933;height:226" filled="f" stroked="f">
              <v:textbox inset="0,0,0,0">
                <w:txbxContent>
                  <w:p w14:paraId="6DEF6590" w14:textId="77777777" w:rsidR="00A6023C" w:rsidRDefault="00A6023C">
                    <w:pPr>
                      <w:spacing w:line="225" w:lineRule="exact"/>
                      <w:rPr>
                        <w:rFonts w:ascii="Arial"/>
                        <w:sz w:val="20"/>
                      </w:rPr>
                    </w:pPr>
                    <w:r>
                      <w:rPr>
                        <w:rFonts w:ascii="Arial"/>
                        <w:sz w:val="20"/>
                      </w:rPr>
                      <w:t>NODE: MCAR3 INST</w:t>
                    </w:r>
                  </w:p>
                </w:txbxContent>
              </v:textbox>
            </v:shape>
            <w10:anchorlock/>
          </v:group>
        </w:pict>
      </w:r>
    </w:p>
    <w:p w14:paraId="10D090C2" w14:textId="77777777" w:rsidR="00B0748A" w:rsidRDefault="00A6023C">
      <w:pPr>
        <w:spacing w:before="62"/>
        <w:ind w:left="2521"/>
        <w:rPr>
          <w:b/>
          <w:sz w:val="20"/>
        </w:rPr>
      </w:pPr>
      <w:bookmarkStart w:id="82" w:name="_bookmark82"/>
      <w:bookmarkEnd w:id="82"/>
      <w:r>
        <w:rPr>
          <w:b/>
          <w:position w:val="9"/>
          <w:sz w:val="13"/>
        </w:rPr>
        <w:t>1</w:t>
      </w:r>
      <w:r>
        <w:rPr>
          <w:b/>
          <w:sz w:val="20"/>
        </w:rPr>
        <w:t>Figure 3, Clinivision Entry in the HL Logical Link</w:t>
      </w:r>
      <w:r>
        <w:rPr>
          <w:b/>
          <w:spacing w:val="37"/>
          <w:sz w:val="20"/>
        </w:rPr>
        <w:t xml:space="preserve"> </w:t>
      </w:r>
      <w:r>
        <w:rPr>
          <w:b/>
          <w:sz w:val="20"/>
        </w:rPr>
        <w:t>File</w:t>
      </w:r>
    </w:p>
    <w:p w14:paraId="2C4E1548" w14:textId="77777777" w:rsidR="00B0748A" w:rsidRDefault="00B0748A">
      <w:pPr>
        <w:spacing w:before="8"/>
        <w:rPr>
          <w:b/>
          <w:sz w:val="21"/>
        </w:rPr>
      </w:pPr>
    </w:p>
    <w:p w14:paraId="4A93247A" w14:textId="77777777" w:rsidR="00B0748A" w:rsidRDefault="001F1920">
      <w:pPr>
        <w:spacing w:before="1"/>
        <w:ind w:left="2555"/>
        <w:rPr>
          <w:b/>
          <w:sz w:val="20"/>
        </w:rPr>
      </w:pPr>
      <w:hyperlink w:anchor="_bookmark82" w:history="1">
        <w:r w:rsidR="00A6023C">
          <w:rPr>
            <w:b/>
            <w:sz w:val="20"/>
          </w:rPr>
          <w:t>Figure 3, Clinivision Entry in the HL Logical Link</w:t>
        </w:r>
        <w:r w:rsidR="00A6023C">
          <w:rPr>
            <w:b/>
            <w:spacing w:val="35"/>
            <w:sz w:val="20"/>
          </w:rPr>
          <w:t xml:space="preserve"> </w:t>
        </w:r>
        <w:r w:rsidR="00A6023C">
          <w:rPr>
            <w:b/>
            <w:sz w:val="20"/>
          </w:rPr>
          <w:t>File</w:t>
        </w:r>
      </w:hyperlink>
    </w:p>
    <w:p w14:paraId="09EB3471" w14:textId="77777777" w:rsidR="00B0748A" w:rsidRDefault="00A6023C">
      <w:pPr>
        <w:spacing w:before="121"/>
        <w:ind w:left="240"/>
        <w:rPr>
          <w:sz w:val="24"/>
        </w:rPr>
      </w:pPr>
      <w:r>
        <w:rPr>
          <w:sz w:val="24"/>
        </w:rPr>
        <w:t>3 shows an entry in the HL Logical Link file for the Clinivision device.</w:t>
      </w:r>
    </w:p>
    <w:p w14:paraId="1F47778B" w14:textId="77777777" w:rsidR="00B0748A" w:rsidRDefault="001F1920">
      <w:pPr>
        <w:ind w:left="125"/>
        <w:rPr>
          <w:sz w:val="20"/>
        </w:rPr>
      </w:pPr>
      <w:r>
        <w:rPr>
          <w:sz w:val="20"/>
        </w:rPr>
      </w:r>
      <w:r>
        <w:rPr>
          <w:sz w:val="20"/>
        </w:rPr>
        <w:pict w14:anchorId="7F9C9C3B">
          <v:group id="_x0000_s1113" style="width:479.75pt;height:282.85pt;mso-position-horizontal-relative:char;mso-position-vertical-relative:line" coordsize="9595,5657">
            <v:line id="_x0000_s1140" style="position:absolute" from="10,5" to="9585,5" strokeweight=".48pt"/>
            <v:line id="_x0000_s1139" style="position:absolute" from="9590,0" to="9590,5397" strokeweight=".48pt"/>
            <v:rect id="_x0000_s1138" style="position:absolute;top:5646;width:10;height:10" fillcolor="black" stroked="f"/>
            <v:rect id="_x0000_s1137" style="position:absolute;top:5646;width:10;height:10" fillcolor="black" stroked="f"/>
            <v:line id="_x0000_s1136" style="position:absolute" from="10,5652" to="9585,5652" strokeweight=".48pt"/>
            <v:rect id="_x0000_s1135" style="position:absolute;left:9584;top:5646;width:10;height:10" fillcolor="black" stroked="f"/>
            <v:rect id="_x0000_s1134" style="position:absolute;left:9584;top:5646;width:10;height:10" fillcolor="black" stroked="f"/>
            <v:line id="_x0000_s1133" style="position:absolute" from="5,0" to="5,5647" strokeweight=".48pt"/>
            <v:line id="_x0000_s1132" style="position:absolute" from="9590,5397" to="9590,5647" strokeweight=".48pt"/>
            <v:shape id="_x0000_s1131" type="#_x0000_t202" style="position:absolute;left:230;top:5401;width:3717;height:226" filled="f" stroked="f">
              <v:textbox inset="0,0,0,0">
                <w:txbxContent>
                  <w:p w14:paraId="7DCE9D22" w14:textId="77777777" w:rsidR="00A6023C" w:rsidRDefault="00A6023C">
                    <w:pPr>
                      <w:spacing w:line="225" w:lineRule="exact"/>
                      <w:rPr>
                        <w:rFonts w:ascii="Arial"/>
                        <w:sz w:val="20"/>
                      </w:rPr>
                    </w:pPr>
                    <w:r>
                      <w:rPr>
                        <w:rFonts w:ascii="Arial"/>
                        <w:sz w:val="20"/>
                      </w:rPr>
                      <w:t>RECEIVING FACILITY REQUIRED?: NO</w:t>
                    </w:r>
                  </w:p>
                </w:txbxContent>
              </v:textbox>
            </v:shape>
            <v:shape id="_x0000_s1130" type="#_x0000_t202" style="position:absolute;left:4273;top:4887;width:3526;height:226" filled="f" stroked="f">
              <v:textbox inset="0,0,0,0">
                <w:txbxContent>
                  <w:p w14:paraId="14C5F1FE" w14:textId="77777777" w:rsidR="00A6023C" w:rsidRDefault="00A6023C">
                    <w:pPr>
                      <w:spacing w:line="225" w:lineRule="exact"/>
                      <w:rPr>
                        <w:rFonts w:ascii="Arial"/>
                        <w:sz w:val="20"/>
                      </w:rPr>
                    </w:pPr>
                    <w:r>
                      <w:rPr>
                        <w:rFonts w:ascii="Arial"/>
                        <w:sz w:val="20"/>
                      </w:rPr>
                      <w:t>SENDING FACILITY REQUIRED?: NO</w:t>
                    </w:r>
                  </w:p>
                </w:txbxContent>
              </v:textbox>
            </v:shape>
            <v:shape id="_x0000_s1129" type="#_x0000_t202" style="position:absolute;left:230;top:4887;width:3547;height:226" filled="f" stroked="f">
              <v:textbox inset="0,0,0,0">
                <w:txbxContent>
                  <w:p w14:paraId="497309EF" w14:textId="77777777" w:rsidR="00A6023C" w:rsidRDefault="00A6023C">
                    <w:pPr>
                      <w:spacing w:line="225" w:lineRule="exact"/>
                      <w:rPr>
                        <w:rFonts w:ascii="Arial"/>
                        <w:sz w:val="20"/>
                      </w:rPr>
                    </w:pPr>
                    <w:r>
                      <w:rPr>
                        <w:rFonts w:ascii="Arial"/>
                        <w:sz w:val="20"/>
                      </w:rPr>
                      <w:t>PROCESSING ROUTINE: D ^MDHL7A</w:t>
                    </w:r>
                  </w:p>
                </w:txbxContent>
              </v:textbox>
            </v:shape>
            <v:shape id="_x0000_s1128" type="#_x0000_t202" style="position:absolute;left:3110;top:4374;width:3307;height:226" filled="f" stroked="f">
              <v:textbox inset="0,0,0,0">
                <w:txbxContent>
                  <w:p w14:paraId="07E13D96" w14:textId="77777777" w:rsidR="00A6023C" w:rsidRDefault="00A6023C">
                    <w:pPr>
                      <w:spacing w:line="225" w:lineRule="exact"/>
                      <w:rPr>
                        <w:rFonts w:ascii="Arial"/>
                        <w:sz w:val="20"/>
                      </w:rPr>
                    </w:pPr>
                    <w:r>
                      <w:rPr>
                        <w:rFonts w:ascii="Arial"/>
                        <w:sz w:val="20"/>
                      </w:rPr>
                      <w:t>RESPONSE MESSAGE TYPE: ACK</w:t>
                    </w:r>
                  </w:p>
                </w:txbxContent>
              </v:textbox>
            </v:shape>
            <v:shape id="_x0000_s1127" type="#_x0000_t202" style="position:absolute;left:230;top:4374;width:1581;height:226" filled="f" stroked="f">
              <v:textbox inset="0,0,0,0">
                <w:txbxContent>
                  <w:p w14:paraId="2AD44D6D" w14:textId="77777777" w:rsidR="00A6023C" w:rsidRDefault="00A6023C">
                    <w:pPr>
                      <w:spacing w:line="225" w:lineRule="exact"/>
                      <w:rPr>
                        <w:rFonts w:ascii="Arial"/>
                        <w:sz w:val="20"/>
                      </w:rPr>
                    </w:pPr>
                    <w:r>
                      <w:rPr>
                        <w:rFonts w:ascii="Arial"/>
                        <w:sz w:val="20"/>
                      </w:rPr>
                      <w:t>VERSION ID: 2.3</w:t>
                    </w:r>
                  </w:p>
                </w:txbxContent>
              </v:textbox>
            </v:shape>
            <v:shape id="_x0000_s1126" type="#_x0000_t202" style="position:absolute;left:3345;top:3860;width:2730;height:226" filled="f" stroked="f">
              <v:textbox inset="0,0,0,0">
                <w:txbxContent>
                  <w:p w14:paraId="164D0FA0" w14:textId="77777777" w:rsidR="00A6023C" w:rsidRDefault="00A6023C">
                    <w:pPr>
                      <w:spacing w:line="225" w:lineRule="exact"/>
                      <w:rPr>
                        <w:rFonts w:ascii="Arial"/>
                        <w:sz w:val="20"/>
                      </w:rPr>
                    </w:pPr>
                    <w:r>
                      <w:rPr>
                        <w:rFonts w:ascii="Arial"/>
                        <w:sz w:val="20"/>
                      </w:rPr>
                      <w:t>LOGICAL LINK: MCAR3 INST</w:t>
                    </w:r>
                  </w:p>
                </w:txbxContent>
              </v:textbox>
            </v:shape>
            <v:shape id="_x0000_s1125" type="#_x0000_t202" style="position:absolute;left:230;top:3860;width:1872;height:226" filled="f" stroked="f">
              <v:textbox inset="0,0,0,0">
                <w:txbxContent>
                  <w:p w14:paraId="0416DED3" w14:textId="77777777" w:rsidR="00A6023C" w:rsidRDefault="00A6023C">
                    <w:pPr>
                      <w:spacing w:line="225" w:lineRule="exact"/>
                      <w:rPr>
                        <w:rFonts w:ascii="Arial"/>
                        <w:sz w:val="20"/>
                      </w:rPr>
                    </w:pPr>
                    <w:r>
                      <w:rPr>
                        <w:rFonts w:ascii="Arial"/>
                        <w:sz w:val="20"/>
                      </w:rPr>
                      <w:t>PROCESSING ID: P</w:t>
                    </w:r>
                  </w:p>
                </w:txbxContent>
              </v:textbox>
            </v:shape>
            <v:shape id="_x0000_s1124" type="#_x0000_t202" style="position:absolute;left:4394;top:3346;width:1759;height:226" filled="f" stroked="f">
              <v:textbox inset="0,0,0,0">
                <w:txbxContent>
                  <w:p w14:paraId="46D32B70" w14:textId="77777777" w:rsidR="00A6023C" w:rsidRDefault="00A6023C">
                    <w:pPr>
                      <w:spacing w:line="225" w:lineRule="exact"/>
                      <w:rPr>
                        <w:rFonts w:ascii="Arial"/>
                        <w:sz w:val="20"/>
                      </w:rPr>
                    </w:pPr>
                    <w:r>
                      <w:rPr>
                        <w:rFonts w:ascii="Arial"/>
                        <w:sz w:val="20"/>
                      </w:rPr>
                      <w:t>EVENT TYPE: R01</w:t>
                    </w:r>
                  </w:p>
                </w:txbxContent>
              </v:textbox>
            </v:shape>
            <v:shape id="_x0000_s1123" type="#_x0000_t202" style="position:absolute;left:230;top:3346;width:3669;height:226" filled="f" stroked="f">
              <v:textbox inset="0,0,0,0">
                <w:txbxContent>
                  <w:p w14:paraId="7306A381" w14:textId="77777777" w:rsidR="00A6023C" w:rsidRDefault="00A6023C">
                    <w:pPr>
                      <w:spacing w:line="225" w:lineRule="exact"/>
                      <w:rPr>
                        <w:rFonts w:ascii="Arial"/>
                        <w:sz w:val="20"/>
                      </w:rPr>
                    </w:pPr>
                    <w:r>
                      <w:rPr>
                        <w:rFonts w:ascii="Arial"/>
                        <w:sz w:val="20"/>
                      </w:rPr>
                      <w:t>TRANSACTION MESSAGE TYPE: ORU</w:t>
                    </w:r>
                  </w:p>
                </w:txbxContent>
              </v:textbox>
            </v:shape>
            <v:shape id="_x0000_s1122" type="#_x0000_t202" style="position:absolute;left:4234;top:2832;width:3756;height:226" filled="f" stroked="f">
              <v:textbox inset="0,0,0,0">
                <w:txbxContent>
                  <w:p w14:paraId="1502050C" w14:textId="77777777" w:rsidR="00A6023C" w:rsidRDefault="00A6023C">
                    <w:pPr>
                      <w:spacing w:line="225" w:lineRule="exact"/>
                      <w:rPr>
                        <w:rFonts w:ascii="Arial"/>
                        <w:sz w:val="20"/>
                      </w:rPr>
                    </w:pPr>
                    <w:r>
                      <w:rPr>
                        <w:rFonts w:ascii="Arial"/>
                        <w:sz w:val="20"/>
                      </w:rPr>
                      <w:t>RECEIVING APPLICATION: MCAR-INST</w:t>
                    </w:r>
                  </w:p>
                </w:txbxContent>
              </v:textbox>
            </v:shape>
            <v:shape id="_x0000_s1121" type="#_x0000_t202" style="position:absolute;left:230;top:2832;width:3566;height:226" filled="f" stroked="f">
              <v:textbox inset="0,0,0,0">
                <w:txbxContent>
                  <w:p w14:paraId="4FEAB862" w14:textId="77777777" w:rsidR="00A6023C" w:rsidRDefault="00A6023C">
                    <w:pPr>
                      <w:spacing w:line="225" w:lineRule="exact"/>
                      <w:rPr>
                        <w:rFonts w:ascii="Arial"/>
                        <w:sz w:val="20"/>
                      </w:rPr>
                    </w:pPr>
                    <w:r>
                      <w:rPr>
                        <w:rFonts w:ascii="Arial"/>
                        <w:sz w:val="20"/>
                      </w:rPr>
                      <w:t>SENDING APPLICATION: INST-MCAR</w:t>
                    </w:r>
                  </w:p>
                </w:txbxContent>
              </v:textbox>
            </v:shape>
            <v:shape id="_x0000_s1120" type="#_x0000_t202" style="position:absolute;left:3038;top:2319;width:2479;height:226" filled="f" stroked="f">
              <v:textbox inset="0,0,0,0">
                <w:txbxContent>
                  <w:p w14:paraId="5EAD7A28" w14:textId="77777777" w:rsidR="00A6023C" w:rsidRDefault="00A6023C">
                    <w:pPr>
                      <w:spacing w:line="225" w:lineRule="exact"/>
                      <w:rPr>
                        <w:rFonts w:ascii="Arial"/>
                        <w:sz w:val="20"/>
                      </w:rPr>
                    </w:pPr>
                    <w:r>
                      <w:rPr>
                        <w:rFonts w:ascii="Arial"/>
                        <w:sz w:val="20"/>
                      </w:rPr>
                      <w:t>TIMESTAMP: 59039,32152</w:t>
                    </w:r>
                  </w:p>
                </w:txbxContent>
              </v:textbox>
            </v:shape>
            <v:shape id="_x0000_s1119" type="#_x0000_t202" style="position:absolute;left:230;top:2319;width:1392;height:226" filled="f" stroked="f">
              <v:textbox inset="0,0,0,0">
                <w:txbxContent>
                  <w:p w14:paraId="2EDF7271" w14:textId="77777777" w:rsidR="00A6023C" w:rsidRDefault="00A6023C">
                    <w:pPr>
                      <w:spacing w:line="225" w:lineRule="exact"/>
                      <w:rPr>
                        <w:rFonts w:ascii="Arial"/>
                        <w:sz w:val="20"/>
                      </w:rPr>
                    </w:pPr>
                    <w:r>
                      <w:rPr>
                        <w:rFonts w:ascii="Arial"/>
                        <w:sz w:val="20"/>
                      </w:rPr>
                      <w:t>IDENTIFIER: E</w:t>
                    </w:r>
                  </w:p>
                </w:txbxContent>
              </v:textbox>
            </v:shape>
            <v:shape id="_x0000_s1118" type="#_x0000_t202" style="position:absolute;left:115;top:1061;width:9277;height:970" filled="f" stroked="f">
              <v:textbox inset="0,0,0,0">
                <w:txbxContent>
                  <w:p w14:paraId="2F295618" w14:textId="77777777" w:rsidR="00A6023C" w:rsidRDefault="00A6023C">
                    <w:pPr>
                      <w:spacing w:line="225" w:lineRule="exact"/>
                      <w:ind w:left="115"/>
                      <w:rPr>
                        <w:rFonts w:ascii="Arial"/>
                        <w:sz w:val="20"/>
                      </w:rPr>
                    </w:pPr>
                    <w:r>
                      <w:rPr>
                        <w:rFonts w:ascii="Arial"/>
                        <w:sz w:val="20"/>
                      </w:rPr>
                      <w:t>PACKAGE: CLINICAL PROCEDURES</w:t>
                    </w:r>
                  </w:p>
                  <w:p w14:paraId="5FD89E20" w14:textId="77777777" w:rsidR="00A6023C" w:rsidRDefault="00A6023C">
                    <w:pPr>
                      <w:spacing w:before="7"/>
                      <w:rPr>
                        <w:rFonts w:ascii="Arial"/>
                        <w:sz w:val="24"/>
                      </w:rPr>
                    </w:pPr>
                  </w:p>
                  <w:p w14:paraId="14370F70" w14:textId="77777777" w:rsidR="00A6023C" w:rsidRDefault="00A6023C">
                    <w:pPr>
                      <w:ind w:firstLine="57"/>
                      <w:rPr>
                        <w:rFonts w:ascii="Arial"/>
                        <w:sz w:val="20"/>
                      </w:rPr>
                    </w:pPr>
                    <w:r>
                      <w:rPr>
                        <w:rFonts w:ascii="Arial"/>
                        <w:sz w:val="20"/>
                      </w:rPr>
                      <w:t>DESCRIPTION: This Protocol is used by the HL7 Package to send results to Vista from the Clinivision Instrument.</w:t>
                    </w:r>
                  </w:p>
                </w:txbxContent>
              </v:textbox>
            </v:shape>
            <v:shape id="_x0000_s1117" type="#_x0000_t202" style="position:absolute;left:3053;top:547;width:2728;height:226" filled="f" stroked="f">
              <v:textbox inset="0,0,0,0">
                <w:txbxContent>
                  <w:p w14:paraId="0DE05484" w14:textId="77777777" w:rsidR="00A6023C" w:rsidRDefault="00A6023C">
                    <w:pPr>
                      <w:spacing w:line="225" w:lineRule="exact"/>
                      <w:rPr>
                        <w:rFonts w:ascii="Arial"/>
                        <w:sz w:val="20"/>
                      </w:rPr>
                    </w:pPr>
                    <w:r>
                      <w:rPr>
                        <w:rFonts w:ascii="Arial"/>
                        <w:sz w:val="20"/>
                      </w:rPr>
                      <w:t>CREATOR: ACKERMAN,BILL</w:t>
                    </w:r>
                  </w:p>
                </w:txbxContent>
              </v:textbox>
            </v:shape>
            <v:shape id="_x0000_s1116" type="#_x0000_t202" style="position:absolute;left:230;top:547;width:1580;height:226" filled="f" stroked="f">
              <v:textbox inset="0,0,0,0">
                <w:txbxContent>
                  <w:p w14:paraId="788E2267" w14:textId="77777777" w:rsidR="00A6023C" w:rsidRDefault="00A6023C">
                    <w:pPr>
                      <w:spacing w:line="225" w:lineRule="exact"/>
                      <w:rPr>
                        <w:rFonts w:ascii="Arial"/>
                        <w:sz w:val="20"/>
                      </w:rPr>
                    </w:pPr>
                    <w:r>
                      <w:rPr>
                        <w:rFonts w:ascii="Arial"/>
                        <w:sz w:val="20"/>
                      </w:rPr>
                      <w:t>TYPE: subscriber</w:t>
                    </w:r>
                  </w:p>
                </w:txbxContent>
              </v:textbox>
            </v:shape>
            <v:shape id="_x0000_s1115" type="#_x0000_t202" style="position:absolute;left:3630;top:33;width:3747;height:226" filled="f" stroked="f">
              <v:textbox inset="0,0,0,0">
                <w:txbxContent>
                  <w:p w14:paraId="22A29F21" w14:textId="77777777" w:rsidR="00A6023C" w:rsidRDefault="00A6023C">
                    <w:pPr>
                      <w:spacing w:line="225" w:lineRule="exact"/>
                      <w:rPr>
                        <w:rFonts w:ascii="Arial"/>
                        <w:sz w:val="20"/>
                      </w:rPr>
                    </w:pPr>
                    <w:r>
                      <w:rPr>
                        <w:rFonts w:ascii="Arial"/>
                        <w:sz w:val="20"/>
                      </w:rPr>
                      <w:t>ITEM TEXT: Instrument HL7 Event Driver</w:t>
                    </w:r>
                  </w:p>
                </w:txbxContent>
              </v:textbox>
            </v:shape>
            <v:shape id="_x0000_s1114" type="#_x0000_t202" style="position:absolute;left:115;top:33;width:2672;height:226" filled="f" stroked="f">
              <v:textbox inset="0,0,0,0">
                <w:txbxContent>
                  <w:p w14:paraId="75393F4F" w14:textId="77777777" w:rsidR="00A6023C" w:rsidRDefault="00A6023C">
                    <w:pPr>
                      <w:spacing w:line="225" w:lineRule="exact"/>
                      <w:rPr>
                        <w:rFonts w:ascii="Arial"/>
                        <w:sz w:val="20"/>
                      </w:rPr>
                    </w:pPr>
                    <w:r>
                      <w:rPr>
                        <w:rFonts w:ascii="Arial"/>
                        <w:sz w:val="20"/>
                      </w:rPr>
                      <w:t>NAME: MCAR3 Device Client</w:t>
                    </w:r>
                  </w:p>
                </w:txbxContent>
              </v:textbox>
            </v:shape>
            <w10:anchorlock/>
          </v:group>
        </w:pict>
      </w:r>
    </w:p>
    <w:p w14:paraId="13C1D495" w14:textId="77777777" w:rsidR="00B0748A" w:rsidRDefault="00B0748A">
      <w:pPr>
        <w:rPr>
          <w:sz w:val="20"/>
        </w:rPr>
      </w:pPr>
    </w:p>
    <w:p w14:paraId="0E051DBE" w14:textId="77777777" w:rsidR="00B0748A" w:rsidRDefault="001F1920">
      <w:pPr>
        <w:spacing w:before="10"/>
        <w:rPr>
          <w:sz w:val="17"/>
        </w:rPr>
      </w:pPr>
      <w:r>
        <w:pict w14:anchorId="362274BA">
          <v:shape id="_x0000_s1112" style="position:absolute;margin-left:1in;margin-top:12.5pt;width:144.05pt;height:.1pt;z-index:-251558912;mso-wrap-distance-left:0;mso-wrap-distance-right:0;mso-position-horizontal-relative:page" coordorigin="1440,250" coordsize="2881,0" path="m1440,250r2881,e" filled="f" strokeweight=".48pt">
            <v:path arrowok="t"/>
            <w10:wrap type="topAndBottom" anchorx="page"/>
          </v:shape>
        </w:pict>
      </w:r>
    </w:p>
    <w:p w14:paraId="7552ABAE"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Added caption to figure.</w:t>
      </w:r>
    </w:p>
    <w:p w14:paraId="7F91321C" w14:textId="77777777" w:rsidR="00B0748A" w:rsidRDefault="00B0748A">
      <w:pPr>
        <w:sectPr w:rsidR="00B0748A">
          <w:headerReference w:type="even" r:id="rId206"/>
          <w:headerReference w:type="default" r:id="rId207"/>
          <w:pgSz w:w="12240" w:h="15840"/>
          <w:pgMar w:top="940" w:right="480" w:bottom="1160" w:left="1200" w:header="733" w:footer="968" w:gutter="0"/>
          <w:cols w:space="720"/>
        </w:sectPr>
      </w:pPr>
    </w:p>
    <w:p w14:paraId="003C5EC7" w14:textId="77777777" w:rsidR="00B0748A" w:rsidRDefault="00B0748A">
      <w:pPr>
        <w:rPr>
          <w:sz w:val="20"/>
        </w:rPr>
      </w:pPr>
    </w:p>
    <w:p w14:paraId="270C9C7C" w14:textId="77777777" w:rsidR="00B0748A" w:rsidRDefault="00B0748A">
      <w:pPr>
        <w:spacing w:before="9"/>
        <w:rPr>
          <w:sz w:val="20"/>
        </w:rPr>
      </w:pPr>
    </w:p>
    <w:p w14:paraId="29DC10A0" w14:textId="77777777" w:rsidR="00B0748A" w:rsidRDefault="00A6023C">
      <w:pPr>
        <w:spacing w:before="1"/>
        <w:ind w:left="1181" w:right="1901"/>
        <w:jc w:val="center"/>
        <w:rPr>
          <w:b/>
          <w:sz w:val="20"/>
        </w:rPr>
      </w:pPr>
      <w:r>
        <w:rPr>
          <w:b/>
          <w:position w:val="9"/>
          <w:sz w:val="13"/>
        </w:rPr>
        <w:t>1</w:t>
      </w:r>
      <w:r>
        <w:rPr>
          <w:b/>
          <w:sz w:val="20"/>
        </w:rPr>
        <w:t>Figure 4, Link Protocol</w:t>
      </w:r>
    </w:p>
    <w:p w14:paraId="7A76883D" w14:textId="77777777" w:rsidR="00B0748A" w:rsidRDefault="00B0748A">
      <w:pPr>
        <w:spacing w:before="2"/>
        <w:rPr>
          <w:b/>
          <w:sz w:val="35"/>
        </w:rPr>
      </w:pPr>
    </w:p>
    <w:p w14:paraId="30557C41" w14:textId="77777777" w:rsidR="00B0748A" w:rsidRDefault="00A6023C">
      <w:pPr>
        <w:ind w:left="240"/>
        <w:rPr>
          <w:sz w:val="24"/>
        </w:rPr>
      </w:pPr>
      <w:r>
        <w:rPr>
          <w:sz w:val="24"/>
        </w:rPr>
        <w:t>Figure 4 shows the new Protocol that will need to be entered for the Link.</w:t>
      </w:r>
    </w:p>
    <w:p w14:paraId="5A8C9943" w14:textId="77777777" w:rsidR="00B0748A" w:rsidRDefault="00A6023C">
      <w:pPr>
        <w:spacing w:before="8"/>
        <w:rPr>
          <w:sz w:val="21"/>
        </w:rPr>
      </w:pPr>
      <w:r>
        <w:rPr>
          <w:noProof/>
        </w:rPr>
        <w:drawing>
          <wp:anchor distT="0" distB="0" distL="0" distR="0" simplePos="0" relativeHeight="98" behindDoc="0" locked="0" layoutInCell="1" allowOverlap="1" wp14:anchorId="62E4CF9F" wp14:editId="7EFDEE9C">
            <wp:simplePos x="0" y="0"/>
            <wp:positionH relativeFrom="page">
              <wp:posOffset>914400</wp:posOffset>
            </wp:positionH>
            <wp:positionV relativeFrom="paragraph">
              <wp:posOffset>183489</wp:posOffset>
            </wp:positionV>
            <wp:extent cx="5945519" cy="45245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8" cstate="print"/>
                    <a:stretch>
                      <a:fillRect/>
                    </a:stretch>
                  </pic:blipFill>
                  <pic:spPr>
                    <a:xfrm>
                      <a:off x="0" y="0"/>
                      <a:ext cx="5945519" cy="4524565"/>
                    </a:xfrm>
                    <a:prstGeom prst="rect">
                      <a:avLst/>
                    </a:prstGeom>
                  </pic:spPr>
                </pic:pic>
              </a:graphicData>
            </a:graphic>
          </wp:anchor>
        </w:drawing>
      </w:r>
    </w:p>
    <w:p w14:paraId="5EE07C66" w14:textId="77777777" w:rsidR="00B0748A" w:rsidRDefault="00A6023C">
      <w:pPr>
        <w:spacing w:before="102"/>
        <w:ind w:left="1181" w:right="1900"/>
        <w:jc w:val="center"/>
        <w:rPr>
          <w:b/>
          <w:sz w:val="20"/>
        </w:rPr>
      </w:pPr>
      <w:r>
        <w:rPr>
          <w:b/>
          <w:sz w:val="20"/>
        </w:rPr>
        <w:t>Figure 5, Clinical Procedures Manager</w:t>
      </w:r>
    </w:p>
    <w:p w14:paraId="651145D2" w14:textId="77777777" w:rsidR="00B0748A" w:rsidRDefault="00B0748A">
      <w:pPr>
        <w:spacing w:before="10"/>
        <w:rPr>
          <w:b/>
          <w:sz w:val="32"/>
        </w:rPr>
      </w:pPr>
    </w:p>
    <w:p w14:paraId="62B0714A" w14:textId="77777777" w:rsidR="00B0748A" w:rsidRDefault="00A6023C">
      <w:pPr>
        <w:ind w:left="240"/>
        <w:rPr>
          <w:sz w:val="24"/>
        </w:rPr>
      </w:pPr>
      <w:r>
        <w:rPr>
          <w:position w:val="11"/>
          <w:sz w:val="15"/>
        </w:rPr>
        <w:t xml:space="preserve">2 </w:t>
      </w:r>
      <w:r>
        <w:rPr>
          <w:sz w:val="24"/>
        </w:rPr>
        <w:t>Figure 5 shows that the device will need to be linked to a procedure in CP Manager.</w:t>
      </w:r>
    </w:p>
    <w:p w14:paraId="25F70238" w14:textId="77777777" w:rsidR="00B0748A" w:rsidRDefault="00B0748A">
      <w:pPr>
        <w:spacing w:before="3"/>
        <w:rPr>
          <w:sz w:val="25"/>
        </w:rPr>
      </w:pPr>
    </w:p>
    <w:p w14:paraId="101CEC1F" w14:textId="77777777" w:rsidR="00B0748A" w:rsidRDefault="00A6023C">
      <w:pPr>
        <w:ind w:left="240"/>
        <w:rPr>
          <w:sz w:val="24"/>
        </w:rPr>
      </w:pPr>
      <w:r>
        <w:rPr>
          <w:sz w:val="24"/>
        </w:rPr>
        <w:t xml:space="preserve">Contact </w:t>
      </w:r>
      <w:r>
        <w:rPr>
          <w:spacing w:val="-6"/>
          <w:sz w:val="24"/>
        </w:rPr>
        <w:t xml:space="preserve">Clinivision </w:t>
      </w:r>
      <w:r>
        <w:rPr>
          <w:sz w:val="24"/>
        </w:rPr>
        <w:t xml:space="preserve">and ask the contact </w:t>
      </w:r>
      <w:r>
        <w:rPr>
          <w:spacing w:val="2"/>
          <w:sz w:val="24"/>
        </w:rPr>
        <w:t xml:space="preserve">to </w:t>
      </w:r>
      <w:r>
        <w:rPr>
          <w:sz w:val="24"/>
        </w:rPr>
        <w:t xml:space="preserve">report the </w:t>
      </w:r>
      <w:r>
        <w:rPr>
          <w:spacing w:val="-3"/>
          <w:sz w:val="24"/>
        </w:rPr>
        <w:t xml:space="preserve">device </w:t>
      </w:r>
      <w:r>
        <w:rPr>
          <w:spacing w:val="2"/>
          <w:sz w:val="24"/>
        </w:rPr>
        <w:t xml:space="preserve">to </w:t>
      </w:r>
      <w:r>
        <w:rPr>
          <w:sz w:val="24"/>
        </w:rPr>
        <w:t>the production account, port</w:t>
      </w:r>
      <w:r>
        <w:rPr>
          <w:spacing w:val="57"/>
          <w:sz w:val="24"/>
        </w:rPr>
        <w:t xml:space="preserve"> </w:t>
      </w:r>
      <w:r>
        <w:rPr>
          <w:sz w:val="24"/>
        </w:rPr>
        <w:t>1030.</w:t>
      </w:r>
    </w:p>
    <w:p w14:paraId="409B2991" w14:textId="77777777" w:rsidR="00B0748A" w:rsidRDefault="00B0748A">
      <w:pPr>
        <w:spacing w:before="8"/>
        <w:rPr>
          <w:sz w:val="25"/>
        </w:rPr>
      </w:pPr>
    </w:p>
    <w:p w14:paraId="1B968462" w14:textId="77777777" w:rsidR="00B0748A" w:rsidRDefault="00A6023C">
      <w:pPr>
        <w:spacing w:before="1"/>
        <w:ind w:left="240"/>
        <w:rPr>
          <w:sz w:val="24"/>
        </w:rPr>
      </w:pPr>
      <w:r>
        <w:rPr>
          <w:b/>
          <w:sz w:val="24"/>
        </w:rPr>
        <w:t>Transmission Instructions</w:t>
      </w:r>
      <w:r>
        <w:rPr>
          <w:sz w:val="24"/>
        </w:rPr>
        <w:t>:</w:t>
      </w:r>
    </w:p>
    <w:p w14:paraId="78615BDF" w14:textId="77777777" w:rsidR="00B0748A" w:rsidRDefault="00A6023C">
      <w:pPr>
        <w:spacing w:before="7"/>
        <w:ind w:left="240"/>
        <w:rPr>
          <w:sz w:val="24"/>
        </w:rPr>
      </w:pPr>
      <w:r>
        <w:rPr>
          <w:sz w:val="24"/>
        </w:rPr>
        <w:t>No information available at this time.</w:t>
      </w:r>
    </w:p>
    <w:p w14:paraId="4A0E63A9" w14:textId="77777777" w:rsidR="00B0748A" w:rsidRDefault="00B0748A">
      <w:pPr>
        <w:spacing w:before="7"/>
        <w:rPr>
          <w:sz w:val="25"/>
        </w:rPr>
      </w:pPr>
    </w:p>
    <w:p w14:paraId="251228BB" w14:textId="77777777" w:rsidR="00B0748A" w:rsidRDefault="00A6023C">
      <w:pPr>
        <w:ind w:left="240"/>
        <w:rPr>
          <w:b/>
          <w:sz w:val="24"/>
        </w:rPr>
      </w:pPr>
      <w:r>
        <w:rPr>
          <w:b/>
          <w:sz w:val="24"/>
        </w:rPr>
        <w:t>Manuals:</w:t>
      </w:r>
    </w:p>
    <w:p w14:paraId="44B15BB6" w14:textId="77777777" w:rsidR="00B0748A" w:rsidRDefault="00A6023C">
      <w:pPr>
        <w:spacing w:before="4"/>
        <w:ind w:left="240"/>
        <w:rPr>
          <w:sz w:val="24"/>
        </w:rPr>
      </w:pPr>
      <w:r>
        <w:rPr>
          <w:sz w:val="24"/>
        </w:rPr>
        <w:t>No information available at this time.</w:t>
      </w:r>
    </w:p>
    <w:p w14:paraId="63181D6C" w14:textId="77777777" w:rsidR="00B0748A" w:rsidRDefault="00B0748A">
      <w:pPr>
        <w:rPr>
          <w:sz w:val="20"/>
        </w:rPr>
      </w:pPr>
    </w:p>
    <w:p w14:paraId="2F2D9CF0" w14:textId="77777777" w:rsidR="00B0748A" w:rsidRDefault="00B0748A">
      <w:pPr>
        <w:rPr>
          <w:sz w:val="20"/>
        </w:rPr>
      </w:pPr>
    </w:p>
    <w:p w14:paraId="03EA81D3" w14:textId="77777777" w:rsidR="00B0748A" w:rsidRDefault="001F1920">
      <w:pPr>
        <w:spacing w:before="9"/>
        <w:rPr>
          <w:sz w:val="18"/>
        </w:rPr>
      </w:pPr>
      <w:r>
        <w:pict w14:anchorId="6EB7CD6E">
          <v:shape id="_x0000_s1111" style="position:absolute;margin-left:1in;margin-top:13.05pt;width:144.05pt;height:.1pt;z-index:-251556864;mso-wrap-distance-left:0;mso-wrap-distance-right:0;mso-position-horizontal-relative:page" coordorigin="1440,261" coordsize="2881,0" path="m1440,261r2881,e" filled="f" strokeweight=".48pt">
            <v:path arrowok="t"/>
            <w10:wrap type="topAndBottom" anchorx="page"/>
          </v:shape>
        </w:pict>
      </w:r>
    </w:p>
    <w:p w14:paraId="56833EF0"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MD*1.0*16 January 2011 Removed name from graphic.</w:t>
      </w:r>
    </w:p>
    <w:p w14:paraId="04125B60"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MD*1.0*6 May 2008 Screen capture updated to show new Processing Application field.</w:t>
      </w:r>
    </w:p>
    <w:p w14:paraId="4F4831B7" w14:textId="77777777" w:rsidR="00B0748A" w:rsidRDefault="00B0748A">
      <w:pPr>
        <w:spacing w:line="247" w:lineRule="exact"/>
        <w:sectPr w:rsidR="00B0748A">
          <w:pgSz w:w="12240" w:h="15840"/>
          <w:pgMar w:top="940" w:right="480" w:bottom="1160" w:left="1200" w:header="733" w:footer="968" w:gutter="0"/>
          <w:cols w:space="720"/>
        </w:sectPr>
      </w:pPr>
    </w:p>
    <w:p w14:paraId="1FA80A08" w14:textId="77777777" w:rsidR="00B0748A" w:rsidRDefault="00B0748A">
      <w:pPr>
        <w:rPr>
          <w:sz w:val="20"/>
        </w:rPr>
      </w:pPr>
    </w:p>
    <w:p w14:paraId="0C959280" w14:textId="77777777" w:rsidR="00B0748A" w:rsidRDefault="00B0748A">
      <w:pPr>
        <w:spacing w:before="7"/>
      </w:pPr>
    </w:p>
    <w:p w14:paraId="6121F7D0" w14:textId="77777777" w:rsidR="00B0748A" w:rsidRDefault="00A6023C">
      <w:pPr>
        <w:pStyle w:val="Heading3"/>
      </w:pPr>
      <w:r>
        <w:t>Vendor Contacts:</w:t>
      </w:r>
    </w:p>
    <w:p w14:paraId="6F2CD30E" w14:textId="77777777" w:rsidR="00B0748A" w:rsidRDefault="001F1920">
      <w:pPr>
        <w:spacing w:before="3"/>
        <w:ind w:left="240"/>
        <w:rPr>
          <w:sz w:val="24"/>
        </w:rPr>
      </w:pPr>
      <w:hyperlink r:id="rId209">
        <w:r w:rsidR="00A6023C">
          <w:rPr>
            <w:color w:val="0000FF"/>
            <w:sz w:val="24"/>
            <w:u w:val="single" w:color="0000FF"/>
          </w:rPr>
          <w:t>http://www.clinivision.com/contact/</w:t>
        </w:r>
      </w:hyperlink>
    </w:p>
    <w:p w14:paraId="25A9C0E4" w14:textId="77777777" w:rsidR="00B0748A" w:rsidRDefault="00B0748A">
      <w:pPr>
        <w:spacing w:before="10"/>
        <w:rPr>
          <w:sz w:val="17"/>
        </w:rPr>
      </w:pPr>
    </w:p>
    <w:p w14:paraId="7C59A797" w14:textId="77777777" w:rsidR="00B0748A" w:rsidRDefault="00A6023C">
      <w:pPr>
        <w:spacing w:before="90"/>
        <w:ind w:left="240"/>
        <w:rPr>
          <w:sz w:val="24"/>
        </w:rPr>
      </w:pPr>
      <w:r>
        <w:rPr>
          <w:b/>
          <w:sz w:val="24"/>
        </w:rPr>
        <w:t>Trouble Shooting</w:t>
      </w:r>
      <w:r>
        <w:rPr>
          <w:sz w:val="24"/>
        </w:rPr>
        <w:t>:</w:t>
      </w:r>
    </w:p>
    <w:p w14:paraId="167F57F9" w14:textId="77777777" w:rsidR="00B0748A" w:rsidRDefault="00A6023C">
      <w:pPr>
        <w:spacing w:before="7" w:line="247" w:lineRule="auto"/>
        <w:ind w:left="240" w:right="7714"/>
        <w:rPr>
          <w:sz w:val="24"/>
        </w:rPr>
      </w:pPr>
      <w:r>
        <w:rPr>
          <w:sz w:val="24"/>
        </w:rPr>
        <w:t>Is the machine plugged in? Is the machine on?</w:t>
      </w:r>
    </w:p>
    <w:p w14:paraId="2E5EB8B6" w14:textId="77777777" w:rsidR="00B0748A" w:rsidRDefault="00A6023C">
      <w:pPr>
        <w:spacing w:line="266" w:lineRule="exact"/>
        <w:ind w:left="240"/>
        <w:rPr>
          <w:sz w:val="24"/>
        </w:rPr>
      </w:pPr>
      <w:r>
        <w:rPr>
          <w:sz w:val="24"/>
        </w:rPr>
        <w:t>Are all cables connected correctly?</w:t>
      </w:r>
    </w:p>
    <w:p w14:paraId="02E0DC03" w14:textId="77777777" w:rsidR="00B0748A" w:rsidRDefault="00A6023C">
      <w:pPr>
        <w:spacing w:line="314" w:lineRule="exact"/>
        <w:ind w:left="240"/>
        <w:rPr>
          <w:b/>
          <w:sz w:val="28"/>
        </w:rPr>
      </w:pPr>
      <w:bookmarkStart w:id="83" w:name="_bookmark83"/>
      <w:bookmarkEnd w:id="83"/>
      <w:r>
        <w:rPr>
          <w:b/>
          <w:sz w:val="28"/>
        </w:rPr>
        <w:t>Endoworks</w:t>
      </w:r>
    </w:p>
    <w:p w14:paraId="076513EB" w14:textId="77777777" w:rsidR="00B0748A" w:rsidRDefault="00B0748A">
      <w:pPr>
        <w:rPr>
          <w:b/>
          <w:sz w:val="25"/>
        </w:rPr>
      </w:pPr>
    </w:p>
    <w:p w14:paraId="4BB9D406" w14:textId="77777777" w:rsidR="00B0748A" w:rsidRDefault="00A6023C">
      <w:pPr>
        <w:tabs>
          <w:tab w:val="left" w:pos="2252"/>
        </w:tabs>
        <w:spacing w:line="247" w:lineRule="auto"/>
        <w:ind w:left="240" w:right="1224"/>
        <w:rPr>
          <w:sz w:val="24"/>
        </w:rPr>
      </w:pPr>
      <w:r>
        <w:rPr>
          <w:b/>
          <w:sz w:val="24"/>
        </w:rPr>
        <w:t>Vendor:</w:t>
      </w:r>
      <w:r>
        <w:rPr>
          <w:b/>
          <w:spacing w:val="3"/>
          <w:sz w:val="24"/>
        </w:rPr>
        <w:t xml:space="preserve"> </w:t>
      </w:r>
      <w:r>
        <w:rPr>
          <w:spacing w:val="-5"/>
          <w:sz w:val="24"/>
        </w:rPr>
        <w:t>Olympus</w:t>
      </w:r>
      <w:r>
        <w:rPr>
          <w:spacing w:val="-5"/>
          <w:sz w:val="24"/>
        </w:rPr>
        <w:tab/>
      </w:r>
      <w:r>
        <w:rPr>
          <w:b/>
          <w:sz w:val="24"/>
        </w:rPr>
        <w:t xml:space="preserve">Type: </w:t>
      </w:r>
      <w:r>
        <w:rPr>
          <w:sz w:val="24"/>
        </w:rPr>
        <w:t xml:space="preserve">Bronchoscopy, Colonoscopy, EGD, EGDPEG, Endoscopy, ERCP, Endo Ultrasound, Enteroscopy, </w:t>
      </w:r>
      <w:r>
        <w:rPr>
          <w:spacing w:val="-4"/>
          <w:sz w:val="24"/>
        </w:rPr>
        <w:t xml:space="preserve">Liver </w:t>
      </w:r>
      <w:r>
        <w:rPr>
          <w:spacing w:val="-3"/>
          <w:sz w:val="24"/>
        </w:rPr>
        <w:t xml:space="preserve">Biopsy, </w:t>
      </w:r>
      <w:r>
        <w:rPr>
          <w:sz w:val="24"/>
        </w:rPr>
        <w:t>Paracentesis,</w:t>
      </w:r>
      <w:r>
        <w:rPr>
          <w:spacing w:val="22"/>
          <w:sz w:val="24"/>
        </w:rPr>
        <w:t xml:space="preserve"> </w:t>
      </w:r>
      <w:r>
        <w:rPr>
          <w:sz w:val="24"/>
        </w:rPr>
        <w:t>Sigmoidoscopy</w:t>
      </w:r>
    </w:p>
    <w:p w14:paraId="3307B6C0" w14:textId="77777777" w:rsidR="00B0748A" w:rsidRDefault="00B0748A">
      <w:pPr>
        <w:spacing w:before="10"/>
        <w:rPr>
          <w:sz w:val="24"/>
        </w:rPr>
      </w:pPr>
    </w:p>
    <w:p w14:paraId="49FAA05E" w14:textId="77777777" w:rsidR="00B0748A" w:rsidRDefault="00A6023C">
      <w:pPr>
        <w:ind w:left="240"/>
        <w:rPr>
          <w:sz w:val="24"/>
        </w:rPr>
      </w:pPr>
      <w:r>
        <w:rPr>
          <w:b/>
          <w:sz w:val="24"/>
        </w:rPr>
        <w:t>Description</w:t>
      </w:r>
      <w:r>
        <w:rPr>
          <w:sz w:val="24"/>
        </w:rPr>
        <w:t>:</w:t>
      </w:r>
    </w:p>
    <w:p w14:paraId="2EE70DF7" w14:textId="77777777" w:rsidR="00B0748A" w:rsidRDefault="00A6023C">
      <w:pPr>
        <w:spacing w:before="8"/>
        <w:ind w:left="240"/>
        <w:rPr>
          <w:sz w:val="24"/>
        </w:rPr>
      </w:pPr>
      <w:r>
        <w:rPr>
          <w:sz w:val="24"/>
        </w:rPr>
        <w:t>The bi-directional interface for this instrument is currently available.</w:t>
      </w:r>
    </w:p>
    <w:p w14:paraId="710F9212" w14:textId="77777777" w:rsidR="00B0748A" w:rsidRDefault="00B0748A">
      <w:pPr>
        <w:spacing w:before="7"/>
        <w:rPr>
          <w:sz w:val="25"/>
        </w:rPr>
      </w:pPr>
    </w:p>
    <w:p w14:paraId="7D63B878" w14:textId="77777777" w:rsidR="00B0748A" w:rsidRDefault="00A6023C">
      <w:pPr>
        <w:ind w:left="240"/>
        <w:rPr>
          <w:b/>
          <w:sz w:val="24"/>
        </w:rPr>
      </w:pPr>
      <w:r>
        <w:rPr>
          <w:b/>
          <w:sz w:val="24"/>
        </w:rPr>
        <w:t>Requirements:</w:t>
      </w:r>
    </w:p>
    <w:p w14:paraId="75A8BE37" w14:textId="77777777" w:rsidR="00B0748A" w:rsidRDefault="00A6023C">
      <w:pPr>
        <w:spacing w:before="3"/>
        <w:ind w:left="240"/>
        <w:rPr>
          <w:sz w:val="24"/>
        </w:rPr>
      </w:pPr>
      <w:r>
        <w:rPr>
          <w:sz w:val="24"/>
        </w:rPr>
        <w:t>This instrument requires an Advanced Gateway vendor interface.</w:t>
      </w:r>
    </w:p>
    <w:p w14:paraId="6596301A" w14:textId="77777777" w:rsidR="00B0748A" w:rsidRDefault="00B0748A">
      <w:pPr>
        <w:spacing w:before="7"/>
        <w:rPr>
          <w:sz w:val="25"/>
        </w:rPr>
      </w:pPr>
    </w:p>
    <w:p w14:paraId="4DC0337B" w14:textId="77777777" w:rsidR="00B0748A" w:rsidRDefault="00A6023C">
      <w:pPr>
        <w:spacing w:before="1"/>
        <w:ind w:left="240"/>
        <w:rPr>
          <w:sz w:val="24"/>
        </w:rPr>
      </w:pPr>
      <w:r>
        <w:rPr>
          <w:b/>
          <w:sz w:val="24"/>
        </w:rPr>
        <w:t>Setup Instructions</w:t>
      </w:r>
      <w:r>
        <w:rPr>
          <w:sz w:val="24"/>
        </w:rPr>
        <w:t>:</w:t>
      </w:r>
    </w:p>
    <w:p w14:paraId="6183CDF3" w14:textId="77777777" w:rsidR="00B0748A" w:rsidRDefault="00B0748A">
      <w:pPr>
        <w:spacing w:before="3"/>
        <w:rPr>
          <w:sz w:val="25"/>
        </w:rPr>
      </w:pPr>
    </w:p>
    <w:p w14:paraId="1880BC12" w14:textId="77777777" w:rsidR="00B0748A" w:rsidRDefault="00A6023C">
      <w:pPr>
        <w:spacing w:line="247" w:lineRule="auto"/>
        <w:ind w:left="240" w:right="1222"/>
        <w:rPr>
          <w:sz w:val="24"/>
        </w:rPr>
      </w:pPr>
      <w:r>
        <w:rPr>
          <w:sz w:val="24"/>
        </w:rPr>
        <w:t>The Olympus Interface is a non-persistent interface and can share its TCP/IP port address with other non-persistent devices. To configure the Olympus (Endoworks) software, it is recommended that you consult Olympus. Olympus has the correct setting for the Endoworks software that is needed to interface with CP.</w:t>
      </w:r>
    </w:p>
    <w:p w14:paraId="1DBBBB62" w14:textId="77777777" w:rsidR="00B0748A" w:rsidRDefault="00B0748A"/>
    <w:p w14:paraId="461064F6" w14:textId="77777777" w:rsidR="00B0748A" w:rsidRDefault="001F1920">
      <w:pPr>
        <w:spacing w:line="247" w:lineRule="auto"/>
        <w:ind w:left="240" w:right="1004"/>
        <w:rPr>
          <w:sz w:val="24"/>
        </w:rPr>
      </w:pPr>
      <w:r>
        <w:pict w14:anchorId="1C50F16B">
          <v:group id="_x0000_s1107" style="position:absolute;left:0;text-align:left;margin-left:66.25pt;margin-top:1.2pt;width:.5pt;height:42.5pt;z-index:251774976;mso-position-horizontal-relative:page" coordorigin="1325,24" coordsize="10,850">
            <v:line id="_x0000_s1110" style="position:absolute" from="1330,24" to="1330,308" strokeweight=".48pt"/>
            <v:line id="_x0000_s1109" style="position:absolute" from="1330,308" to="1330,591" strokeweight=".48pt"/>
            <v:line id="_x0000_s1108" style="position:absolute" from="1330,591" to="1330,874" strokeweight=".48pt"/>
            <w10:wrap anchorx="page"/>
          </v:group>
        </w:pict>
      </w:r>
      <w:r w:rsidR="00A6023C">
        <w:rPr>
          <w:position w:val="11"/>
          <w:sz w:val="15"/>
        </w:rPr>
        <w:t xml:space="preserve">1 </w:t>
      </w:r>
      <w:r w:rsidR="00A6023C">
        <w:rPr>
          <w:sz w:val="24"/>
        </w:rPr>
        <w:t>The site will need to set up an Olympus type in CPManager.exe for each type of procedure, (such as Olympus (Bronchoscopy), Olympus (Colonoscopy), etc.). Please refer to the Clinical Procedures web site for the device settings for each type of procedure.</w:t>
      </w:r>
    </w:p>
    <w:p w14:paraId="7DFDFA58" w14:textId="77777777" w:rsidR="00B0748A" w:rsidRDefault="001F1920">
      <w:pPr>
        <w:spacing w:before="5"/>
        <w:rPr>
          <w:sz w:val="20"/>
        </w:rPr>
      </w:pPr>
      <w:r>
        <w:pict w14:anchorId="684A6478">
          <v:group id="_x0000_s1089" style="position:absolute;margin-left:66.25pt;margin-top:13.95pt;width:479.75pt;height:208.4pt;z-index:-251542528;mso-wrap-distance-left:0;mso-wrap-distance-right:0;mso-position-horizontal-relative:page" coordorigin="1325,279" coordsize="9595,4168">
            <v:line id="_x0000_s1106" style="position:absolute" from="1335,284" to="10910,284" strokeweight=".48pt"/>
            <v:line id="_x0000_s1105" style="position:absolute" from="1335,4442" to="10910,4442" strokeweight=".16936mm"/>
            <v:line id="_x0000_s1104" style="position:absolute" from="1330,279" to="1330,4447" strokeweight=".48pt"/>
            <v:line id="_x0000_s1103" style="position:absolute" from="10915,279" to="10915,4447" strokeweight=".48pt"/>
            <v:shape id="_x0000_s1102" type="#_x0000_t202" style="position:absolute;left:4560;top:3909;width:2905;height:226" filled="f" stroked="f">
              <v:textbox inset="0,0,0,0">
                <w:txbxContent>
                  <w:p w14:paraId="6E4F889D" w14:textId="77777777" w:rsidR="00A6023C" w:rsidRDefault="00A6023C">
                    <w:pPr>
                      <w:spacing w:line="225" w:lineRule="exact"/>
                      <w:rPr>
                        <w:rFonts w:ascii="Arial"/>
                        <w:sz w:val="20"/>
                      </w:rPr>
                    </w:pPr>
                    <w:r>
                      <w:rPr>
                        <w:rFonts w:ascii="Arial"/>
                        <w:sz w:val="20"/>
                      </w:rPr>
                      <w:t>STARTUP NODE: ROU:614A01</w:t>
                    </w:r>
                  </w:p>
                </w:txbxContent>
              </v:textbox>
            </v:shape>
            <v:shape id="_x0000_s1101" type="#_x0000_t202" style="position:absolute;left:1555;top:3909;width:1703;height:226" filled="f" stroked="f">
              <v:textbox inset="0,0,0,0">
                <w:txbxContent>
                  <w:p w14:paraId="2F6FA6A3" w14:textId="77777777" w:rsidR="00A6023C" w:rsidRDefault="00A6023C">
                    <w:pPr>
                      <w:spacing w:line="225" w:lineRule="exact"/>
                      <w:rPr>
                        <w:rFonts w:ascii="Arial"/>
                        <w:sz w:val="20"/>
                      </w:rPr>
                    </w:pPr>
                    <w:r>
                      <w:rPr>
                        <w:rFonts w:ascii="Arial"/>
                        <w:sz w:val="20"/>
                      </w:rPr>
                      <w:t>PERSISTENT: NO</w:t>
                    </w:r>
                  </w:p>
                </w:txbxContent>
              </v:textbox>
            </v:shape>
            <v:shape id="_x0000_s1100" type="#_x0000_t202" style="position:absolute;left:4590;top:3395;width:4094;height:226" filled="f" stroked="f">
              <v:textbox inset="0,0,0,0">
                <w:txbxContent>
                  <w:p w14:paraId="018CC31D" w14:textId="77777777" w:rsidR="00A6023C" w:rsidRDefault="00A6023C">
                    <w:pPr>
                      <w:spacing w:line="225" w:lineRule="exact"/>
                      <w:rPr>
                        <w:rFonts w:ascii="Arial"/>
                        <w:sz w:val="20"/>
                      </w:rPr>
                    </w:pPr>
                    <w:r>
                      <w:rPr>
                        <w:rFonts w:ascii="Arial"/>
                        <w:sz w:val="20"/>
                      </w:rPr>
                      <w:t>TCP/IP SERVICE TYPE: SINGLE LISTENER</w:t>
                    </w:r>
                  </w:p>
                </w:txbxContent>
              </v:textbox>
            </v:shape>
            <v:shape id="_x0000_s1099" type="#_x0000_t202" style="position:absolute;left:1555;top:3395;width:1850;height:226" filled="f" stroked="f">
              <v:textbox inset="0,0,0,0">
                <w:txbxContent>
                  <w:p w14:paraId="184EFE18" w14:textId="77777777" w:rsidR="00A6023C" w:rsidRDefault="00A6023C">
                    <w:pPr>
                      <w:spacing w:line="225" w:lineRule="exact"/>
                      <w:rPr>
                        <w:rFonts w:ascii="Arial"/>
                        <w:sz w:val="20"/>
                      </w:rPr>
                    </w:pPr>
                    <w:r>
                      <w:rPr>
                        <w:rFonts w:ascii="Arial"/>
                        <w:sz w:val="20"/>
                      </w:rPr>
                      <w:t>TCP/IP PORT: 1030</w:t>
                    </w:r>
                  </w:p>
                </w:txbxContent>
              </v:textbox>
            </v:shape>
            <v:shape id="_x0000_s1098" type="#_x0000_t202" style="position:absolute;left:4594;top:2881;width:3776;height:226" filled="f" stroked="f">
              <v:textbox inset="0,0,0,0">
                <w:txbxContent>
                  <w:p w14:paraId="46199B28" w14:textId="77777777" w:rsidR="00A6023C" w:rsidRDefault="00A6023C">
                    <w:pPr>
                      <w:spacing w:line="225" w:lineRule="exact"/>
                      <w:rPr>
                        <w:rFonts w:ascii="Arial"/>
                        <w:sz w:val="20"/>
                      </w:rPr>
                    </w:pPr>
                    <w:r>
                      <w:rPr>
                        <w:rFonts w:ascii="Arial"/>
                        <w:sz w:val="20"/>
                      </w:rPr>
                      <w:t>EXCEED RE-TRANSMIT ACTION: ignore</w:t>
                    </w:r>
                  </w:p>
                </w:txbxContent>
              </v:textbox>
            </v:shape>
            <v:shape id="_x0000_s1097" type="#_x0000_t202" style="position:absolute;left:1555;top:2881;width:1739;height:226" filled="f" stroked="f">
              <v:textbox inset="0,0,0,0">
                <w:txbxContent>
                  <w:p w14:paraId="5540B5A1" w14:textId="77777777" w:rsidR="00A6023C" w:rsidRDefault="00A6023C">
                    <w:pPr>
                      <w:spacing w:line="225" w:lineRule="exact"/>
                      <w:rPr>
                        <w:rFonts w:ascii="Arial"/>
                        <w:sz w:val="20"/>
                      </w:rPr>
                    </w:pPr>
                    <w:r>
                      <w:rPr>
                        <w:rFonts w:ascii="Arial"/>
                        <w:sz w:val="20"/>
                      </w:rPr>
                      <w:t>ACK TIMEOUT: 60</w:t>
                    </w:r>
                  </w:p>
                </w:txbxContent>
              </v:textbox>
            </v:shape>
            <v:shape id="_x0000_s1096" type="#_x0000_t202" style="position:absolute;left:5431;top:2368;width:1883;height:226" filled="f" stroked="f">
              <v:textbox inset="0,0,0,0">
                <w:txbxContent>
                  <w:p w14:paraId="33F3E41F" w14:textId="77777777" w:rsidR="00A6023C" w:rsidRDefault="00A6023C">
                    <w:pPr>
                      <w:spacing w:line="225" w:lineRule="exact"/>
                      <w:rPr>
                        <w:rFonts w:ascii="Arial"/>
                        <w:sz w:val="20"/>
                      </w:rPr>
                    </w:pPr>
                    <w:r>
                      <w:rPr>
                        <w:rFonts w:ascii="Arial"/>
                        <w:sz w:val="20"/>
                      </w:rPr>
                      <w:t>READ TIMEOUT: 60</w:t>
                    </w:r>
                  </w:p>
                </w:txbxContent>
              </v:textbox>
            </v:shape>
            <v:shape id="_x0000_s1095" type="#_x0000_t202" style="position:absolute;left:1555;top:2368;width:3266;height:226" filled="f" stroked="f">
              <v:textbox inset="0,0,0,0">
                <w:txbxContent>
                  <w:p w14:paraId="7D8B2FF6" w14:textId="77777777" w:rsidR="00A6023C" w:rsidRDefault="00A6023C">
                    <w:pPr>
                      <w:spacing w:line="225" w:lineRule="exact"/>
                      <w:rPr>
                        <w:rFonts w:ascii="Arial"/>
                        <w:sz w:val="20"/>
                      </w:rPr>
                    </w:pPr>
                    <w:r>
                      <w:rPr>
                        <w:rFonts w:ascii="Arial"/>
                        <w:sz w:val="20"/>
                      </w:rPr>
                      <w:t>RE-TRANSMISSION ATTEMPTS: 3</w:t>
                    </w:r>
                  </w:p>
                </w:txbxContent>
              </v:textbox>
            </v:shape>
            <v:shape id="_x0000_s1094" type="#_x0000_t202" style="position:absolute;left:4897;top:1854;width:1691;height:226" filled="f" stroked="f">
              <v:textbox inset="0,0,0,0">
                <w:txbxContent>
                  <w:p w14:paraId="46F4EF33" w14:textId="77777777" w:rsidR="00A6023C" w:rsidRDefault="00A6023C">
                    <w:pPr>
                      <w:spacing w:line="225" w:lineRule="exact"/>
                      <w:rPr>
                        <w:rFonts w:ascii="Arial"/>
                        <w:sz w:val="20"/>
                      </w:rPr>
                    </w:pPr>
                    <w:r>
                      <w:rPr>
                        <w:rFonts w:ascii="Arial"/>
                        <w:sz w:val="20"/>
                      </w:rPr>
                      <w:t>QUEUE SIZE: 100</w:t>
                    </w:r>
                  </w:p>
                </w:txbxContent>
              </v:textbox>
            </v:shape>
            <v:shape id="_x0000_s1093" type="#_x0000_t202" style="position:absolute;left:1555;top:1854;width:2211;height:226" filled="f" stroked="f">
              <v:textbox inset="0,0,0,0">
                <w:txbxContent>
                  <w:p w14:paraId="5AC954E0" w14:textId="77777777" w:rsidR="00A6023C" w:rsidRDefault="00A6023C">
                    <w:pPr>
                      <w:spacing w:line="225" w:lineRule="exact"/>
                      <w:rPr>
                        <w:rFonts w:ascii="Arial"/>
                        <w:sz w:val="20"/>
                      </w:rPr>
                    </w:pPr>
                    <w:r>
                      <w:rPr>
                        <w:rFonts w:ascii="Arial"/>
                        <w:sz w:val="20"/>
                      </w:rPr>
                      <w:t>SHUTDOWN LLP ?: NO</w:t>
                    </w:r>
                  </w:p>
                </w:txbxContent>
              </v:textbox>
            </v:shape>
            <v:shape id="_x0000_s1092" type="#_x0000_t202" style="position:absolute;left:1555;top:826;width:6246;height:739" filled="f" stroked="f">
              <v:textbox inset="0,0,0,0">
                <w:txbxContent>
                  <w:p w14:paraId="7888A484" w14:textId="77777777" w:rsidR="00A6023C" w:rsidRDefault="00A6023C">
                    <w:pPr>
                      <w:spacing w:line="225" w:lineRule="exact"/>
                      <w:rPr>
                        <w:rFonts w:ascii="Arial"/>
                        <w:sz w:val="20"/>
                      </w:rPr>
                    </w:pPr>
                    <w:r>
                      <w:rPr>
                        <w:rFonts w:ascii="Arial"/>
                        <w:sz w:val="20"/>
                      </w:rPr>
                      <w:t>DEVICE TYPE: Single-threaded Server STATE: Reading</w:t>
                    </w:r>
                  </w:p>
                  <w:p w14:paraId="2D1C5AA9" w14:textId="77777777" w:rsidR="00A6023C" w:rsidRDefault="00A6023C">
                    <w:pPr>
                      <w:spacing w:before="7"/>
                      <w:rPr>
                        <w:rFonts w:ascii="Arial"/>
                        <w:sz w:val="24"/>
                      </w:rPr>
                    </w:pPr>
                  </w:p>
                  <w:p w14:paraId="33CEBEDE" w14:textId="77777777" w:rsidR="00A6023C" w:rsidRDefault="00A6023C">
                    <w:pPr>
                      <w:rPr>
                        <w:rFonts w:ascii="Arial"/>
                        <w:sz w:val="20"/>
                      </w:rPr>
                    </w:pPr>
                    <w:r>
                      <w:rPr>
                        <w:rFonts w:ascii="Arial"/>
                        <w:sz w:val="20"/>
                      </w:rPr>
                      <w:t>TIME STARTED: SEP 18, 2002@11:45:27 TASK NUMBER: 321004</w:t>
                    </w:r>
                  </w:p>
                </w:txbxContent>
              </v:textbox>
            </v:shape>
            <v:shape id="_x0000_s1091" type="#_x0000_t202" style="position:absolute;left:4623;top:312;width:1479;height:226" filled="f" stroked="f">
              <v:textbox inset="0,0,0,0">
                <w:txbxContent>
                  <w:p w14:paraId="61026E37" w14:textId="77777777" w:rsidR="00A6023C" w:rsidRDefault="00A6023C">
                    <w:pPr>
                      <w:spacing w:line="225" w:lineRule="exact"/>
                      <w:rPr>
                        <w:rFonts w:ascii="Arial"/>
                        <w:sz w:val="20"/>
                      </w:rPr>
                    </w:pPr>
                    <w:r>
                      <w:rPr>
                        <w:rFonts w:ascii="Arial"/>
                        <w:sz w:val="20"/>
                      </w:rPr>
                      <w:t>LLP TYPE: TCP</w:t>
                    </w:r>
                  </w:p>
                </w:txbxContent>
              </v:textbox>
            </v:shape>
            <v:shape id="_x0000_s1090" type="#_x0000_t202" style="position:absolute;left:1440;top:312;width:1823;height:226" filled="f" stroked="f">
              <v:textbox inset="0,0,0,0">
                <w:txbxContent>
                  <w:p w14:paraId="1E1E4347" w14:textId="77777777" w:rsidR="00A6023C" w:rsidRDefault="00A6023C">
                    <w:pPr>
                      <w:spacing w:line="225" w:lineRule="exact"/>
                      <w:rPr>
                        <w:rFonts w:ascii="Arial"/>
                        <w:sz w:val="20"/>
                      </w:rPr>
                    </w:pPr>
                    <w:r>
                      <w:rPr>
                        <w:rFonts w:ascii="Arial"/>
                        <w:sz w:val="20"/>
                      </w:rPr>
                      <w:t>NODE: MCAR INST</w:t>
                    </w:r>
                  </w:p>
                </w:txbxContent>
              </v:textbox>
            </v:shape>
            <w10:wrap type="topAndBottom" anchorx="page"/>
          </v:group>
        </w:pict>
      </w:r>
    </w:p>
    <w:p w14:paraId="1379FF07" w14:textId="77777777" w:rsidR="00B0748A" w:rsidRDefault="00B0748A">
      <w:pPr>
        <w:rPr>
          <w:sz w:val="20"/>
        </w:rPr>
        <w:sectPr w:rsidR="00B0748A">
          <w:headerReference w:type="even" r:id="rId210"/>
          <w:headerReference w:type="default" r:id="rId211"/>
          <w:footerReference w:type="even" r:id="rId212"/>
          <w:footerReference w:type="default" r:id="rId213"/>
          <w:pgSz w:w="12240" w:h="15840"/>
          <w:pgMar w:top="940" w:right="480" w:bottom="1780" w:left="1200" w:header="733" w:footer="1596" w:gutter="0"/>
          <w:pgNumType w:start="6"/>
          <w:cols w:space="720"/>
        </w:sectPr>
      </w:pPr>
    </w:p>
    <w:p w14:paraId="4A39692A" w14:textId="77777777" w:rsidR="00B0748A" w:rsidRDefault="00B0748A">
      <w:pPr>
        <w:rPr>
          <w:sz w:val="20"/>
        </w:rPr>
      </w:pPr>
    </w:p>
    <w:p w14:paraId="17843DE3" w14:textId="77777777" w:rsidR="00B0748A" w:rsidRDefault="00B0748A">
      <w:pPr>
        <w:spacing w:before="7" w:after="1"/>
        <w:rPr>
          <w:sz w:val="21"/>
        </w:rPr>
      </w:pPr>
    </w:p>
    <w:p w14:paraId="4746E7D5" w14:textId="77777777" w:rsidR="00B0748A" w:rsidRDefault="001F1920">
      <w:pPr>
        <w:ind w:left="125"/>
        <w:rPr>
          <w:sz w:val="20"/>
        </w:rPr>
      </w:pPr>
      <w:r>
        <w:rPr>
          <w:sz w:val="20"/>
        </w:rPr>
      </w:r>
      <w:r>
        <w:rPr>
          <w:sz w:val="20"/>
        </w:rPr>
        <w:pict w14:anchorId="7647952B">
          <v:group id="_x0000_s1080" style="width:479.75pt;height:40.1pt;mso-position-horizontal-relative:char;mso-position-vertical-relative:line" coordsize="9595,802">
            <v:line id="_x0000_s1088" style="position:absolute" from="10,5" to="9585,5" strokeweight=".48pt"/>
            <v:line id="_x0000_s1087" style="position:absolute" from="10,797" to="9585,797" strokeweight=".48pt"/>
            <v:line id="_x0000_s1086" style="position:absolute" from="5,0" to="5,802" strokeweight=".48pt"/>
            <v:line id="_x0000_s1085" style="position:absolute" from="9590,0" to="9590,802" strokeweight=".48pt"/>
            <v:shape id="_x0000_s1084" type="#_x0000_t202" style="position:absolute;left:4119;top:547;width:3491;height:226" filled="f" stroked="f">
              <v:textbox inset="0,0,0,0">
                <w:txbxContent>
                  <w:p w14:paraId="678F5261" w14:textId="77777777" w:rsidR="00A6023C" w:rsidRDefault="00A6023C">
                    <w:pPr>
                      <w:spacing w:line="225" w:lineRule="exact"/>
                      <w:rPr>
                        <w:rFonts w:ascii="Arial"/>
                        <w:sz w:val="20"/>
                      </w:rPr>
                    </w:pPr>
                    <w:r>
                      <w:rPr>
                        <w:rFonts w:ascii="Arial"/>
                        <w:sz w:val="20"/>
                      </w:rPr>
                      <w:t>OUT QUEUE FRONT POINTER: 1789</w:t>
                    </w:r>
                  </w:p>
                </w:txbxContent>
              </v:textbox>
            </v:shape>
            <v:shape id="_x0000_s1083" type="#_x0000_t202" style="position:absolute;left:230;top:547;width:3337;height:226" filled="f" stroked="f">
              <v:textbox inset="0,0,0,0">
                <w:txbxContent>
                  <w:p w14:paraId="5298007F" w14:textId="77777777" w:rsidR="00A6023C" w:rsidRDefault="00A6023C">
                    <w:pPr>
                      <w:spacing w:line="225" w:lineRule="exact"/>
                      <w:rPr>
                        <w:rFonts w:ascii="Arial"/>
                        <w:sz w:val="20"/>
                      </w:rPr>
                    </w:pPr>
                    <w:r>
                      <w:rPr>
                        <w:rFonts w:ascii="Arial"/>
                        <w:sz w:val="20"/>
                      </w:rPr>
                      <w:t>OUT QUEUE BACK POINTER: 1789</w:t>
                    </w:r>
                  </w:p>
                </w:txbxContent>
              </v:textbox>
            </v:shape>
            <v:shape id="_x0000_s1082" type="#_x0000_t202" style="position:absolute;left:3951;top:33;width:3260;height:226" filled="f" stroked="f">
              <v:textbox inset="0,0,0,0">
                <w:txbxContent>
                  <w:p w14:paraId="435CAA2E" w14:textId="77777777" w:rsidR="00A6023C" w:rsidRDefault="00A6023C">
                    <w:pPr>
                      <w:spacing w:line="225" w:lineRule="exact"/>
                      <w:rPr>
                        <w:rFonts w:ascii="Arial"/>
                        <w:sz w:val="20"/>
                      </w:rPr>
                    </w:pPr>
                    <w:r>
                      <w:rPr>
                        <w:rFonts w:ascii="Arial"/>
                        <w:sz w:val="20"/>
                      </w:rPr>
                      <w:t>IN QUEUE FRONT POINTER: 1790</w:t>
                    </w:r>
                  </w:p>
                </w:txbxContent>
              </v:textbox>
            </v:shape>
            <v:shape id="_x0000_s1081" type="#_x0000_t202" style="position:absolute;left:230;top:33;width:3112;height:226" filled="f" stroked="f">
              <v:textbox inset="0,0,0,0">
                <w:txbxContent>
                  <w:p w14:paraId="01A8DFB4" w14:textId="77777777" w:rsidR="00A6023C" w:rsidRDefault="00A6023C">
                    <w:pPr>
                      <w:spacing w:line="225" w:lineRule="exact"/>
                      <w:rPr>
                        <w:rFonts w:ascii="Arial"/>
                        <w:sz w:val="20"/>
                      </w:rPr>
                    </w:pPr>
                    <w:r>
                      <w:rPr>
                        <w:rFonts w:ascii="Arial"/>
                        <w:sz w:val="20"/>
                      </w:rPr>
                      <w:t>IN QUEUE BACK POINTER: 1790</w:t>
                    </w:r>
                  </w:p>
                </w:txbxContent>
              </v:textbox>
            </v:shape>
            <w10:anchorlock/>
          </v:group>
        </w:pict>
      </w:r>
    </w:p>
    <w:p w14:paraId="0638C354" w14:textId="77777777" w:rsidR="00B0748A" w:rsidRDefault="00A6023C">
      <w:pPr>
        <w:spacing w:before="62"/>
        <w:ind w:left="2991"/>
        <w:rPr>
          <w:b/>
          <w:sz w:val="20"/>
        </w:rPr>
      </w:pPr>
      <w:r>
        <w:rPr>
          <w:b/>
          <w:position w:val="9"/>
          <w:sz w:val="13"/>
        </w:rPr>
        <w:t>1</w:t>
      </w:r>
      <w:r>
        <w:rPr>
          <w:b/>
          <w:sz w:val="20"/>
        </w:rPr>
        <w:t>Figure 6, Inbound HL Logical Link Settings</w:t>
      </w:r>
    </w:p>
    <w:p w14:paraId="4AAA250A" w14:textId="77777777" w:rsidR="00B0748A" w:rsidRDefault="00B0748A">
      <w:pPr>
        <w:spacing w:before="2"/>
        <w:rPr>
          <w:b/>
          <w:sz w:val="35"/>
        </w:rPr>
      </w:pPr>
    </w:p>
    <w:p w14:paraId="7C5BBAF5" w14:textId="77777777" w:rsidR="00B0748A" w:rsidRDefault="00A6023C">
      <w:pPr>
        <w:ind w:left="240"/>
        <w:rPr>
          <w:sz w:val="24"/>
        </w:rPr>
      </w:pPr>
      <w:r>
        <w:rPr>
          <w:sz w:val="24"/>
        </w:rPr>
        <w:t>Figure 6 displays the settings for the standard non-persistent inbound HL Logical Link.</w:t>
      </w:r>
    </w:p>
    <w:p w14:paraId="66205066" w14:textId="77777777" w:rsidR="00B0748A" w:rsidRDefault="00B0748A">
      <w:pPr>
        <w:rPr>
          <w:sz w:val="20"/>
        </w:rPr>
      </w:pPr>
    </w:p>
    <w:p w14:paraId="00B93B97" w14:textId="77777777" w:rsidR="00B0748A" w:rsidRDefault="001F1920">
      <w:pPr>
        <w:spacing w:before="11"/>
        <w:rPr>
          <w:sz w:val="25"/>
        </w:rPr>
      </w:pPr>
      <w:r>
        <w:pict w14:anchorId="33329BBE">
          <v:group id="_x0000_s1052" style="position:absolute;margin-left:66.25pt;margin-top:17.15pt;width:479.75pt;height:328.7pt;z-index:-251515904;mso-wrap-distance-left:0;mso-wrap-distance-right:0;mso-position-horizontal-relative:page" coordorigin="1325,343" coordsize="9595,6574">
            <v:line id="_x0000_s1079" style="position:absolute" from="1335,348" to="10910,348" strokeweight=".48pt"/>
            <v:rect id="_x0000_s1078" style="position:absolute;left:1325;top:6906;width:10;height:10" fillcolor="black" stroked="f"/>
            <v:rect id="_x0000_s1077" style="position:absolute;left:1325;top:6906;width:10;height:10" fillcolor="black" stroked="f"/>
            <v:line id="_x0000_s1076" style="position:absolute" from="1335,6911" to="10910,6911" strokeweight=".48pt"/>
            <v:rect id="_x0000_s1075" style="position:absolute;left:10910;top:6906;width:10;height:10" fillcolor="black" stroked="f"/>
            <v:rect id="_x0000_s1074" style="position:absolute;left:10910;top:6906;width:10;height:10" fillcolor="black" stroked="f"/>
            <v:line id="_x0000_s1073" style="position:absolute" from="1330,343" to="1330,6907" strokeweight=".48pt"/>
            <v:line id="_x0000_s1072" style="position:absolute" from="10915,343" to="10915,6907" strokeweight=".48pt"/>
            <v:shape id="_x0000_s1071" type="#_x0000_t202" style="position:absolute;left:1565;top:6615;width:3805;height:266" filled="f" stroked="f">
              <v:textbox inset="0,0,0,0">
                <w:txbxContent>
                  <w:p w14:paraId="352EE248" w14:textId="77777777" w:rsidR="00A6023C" w:rsidRDefault="00A6023C">
                    <w:pPr>
                      <w:spacing w:line="266" w:lineRule="exact"/>
                      <w:rPr>
                        <w:sz w:val="24"/>
                      </w:rPr>
                    </w:pPr>
                    <w:r>
                      <w:rPr>
                        <w:sz w:val="24"/>
                      </w:rPr>
                      <w:t>OUT QUEUE FRONT POINTER: 244</w:t>
                    </w:r>
                  </w:p>
                </w:txbxContent>
              </v:textbox>
            </v:shape>
            <v:shape id="_x0000_s1070" type="#_x0000_t202" style="position:absolute;left:5793;top:6048;width:3675;height:266" filled="f" stroked="f">
              <v:textbox inset="0,0,0,0">
                <w:txbxContent>
                  <w:p w14:paraId="71C17003" w14:textId="77777777" w:rsidR="00A6023C" w:rsidRDefault="00A6023C">
                    <w:pPr>
                      <w:spacing w:line="266" w:lineRule="exact"/>
                      <w:rPr>
                        <w:sz w:val="24"/>
                      </w:rPr>
                    </w:pPr>
                    <w:r>
                      <w:rPr>
                        <w:sz w:val="24"/>
                      </w:rPr>
                      <w:t>OUT QUEUE BACK POINTER: 251</w:t>
                    </w:r>
                  </w:p>
                </w:txbxContent>
              </v:textbox>
            </v:shape>
            <v:shape id="_x0000_s1069" type="#_x0000_t202" style="position:absolute;left:1565;top:6048;width:3565;height:266" filled="f" stroked="f">
              <v:textbox inset="0,0,0,0">
                <w:txbxContent>
                  <w:p w14:paraId="1E1F4BB0" w14:textId="77777777" w:rsidR="00A6023C" w:rsidRDefault="00A6023C">
                    <w:pPr>
                      <w:spacing w:line="266" w:lineRule="exact"/>
                      <w:rPr>
                        <w:sz w:val="24"/>
                      </w:rPr>
                    </w:pPr>
                    <w:r>
                      <w:rPr>
                        <w:sz w:val="24"/>
                      </w:rPr>
                      <w:t>IN QUEUE FRONT POINTER: 244</w:t>
                    </w:r>
                  </w:p>
                </w:txbxContent>
              </v:textbox>
            </v:shape>
            <v:shape id="_x0000_s1068" type="#_x0000_t202" style="position:absolute;left:6009;top:5482;width:3435;height:266" filled="f" stroked="f">
              <v:textbox inset="0,0,0,0">
                <w:txbxContent>
                  <w:p w14:paraId="7A792508" w14:textId="77777777" w:rsidR="00A6023C" w:rsidRDefault="00A6023C">
                    <w:pPr>
                      <w:spacing w:line="266" w:lineRule="exact"/>
                      <w:rPr>
                        <w:sz w:val="24"/>
                      </w:rPr>
                    </w:pPr>
                    <w:r>
                      <w:rPr>
                        <w:sz w:val="24"/>
                      </w:rPr>
                      <w:t>IN QUEUE BACK POINTER: 244</w:t>
                    </w:r>
                  </w:p>
                </w:txbxContent>
              </v:textbox>
            </v:shape>
            <v:shape id="_x0000_s1067" type="#_x0000_t202" style="position:absolute;left:1565;top:5482;width:3781;height:266" filled="f" stroked="f">
              <v:textbox inset="0,0,0,0">
                <w:txbxContent>
                  <w:p w14:paraId="3D660CED" w14:textId="77777777" w:rsidR="00A6023C" w:rsidRDefault="00A6023C">
                    <w:pPr>
                      <w:spacing w:line="266" w:lineRule="exact"/>
                      <w:rPr>
                        <w:sz w:val="24"/>
                      </w:rPr>
                    </w:pPr>
                    <w:r>
                      <w:rPr>
                        <w:sz w:val="24"/>
                      </w:rPr>
                      <w:t>STARTUP NODE: DEV:DEVISC4A1</w:t>
                    </w:r>
                  </w:p>
                </w:txbxContent>
              </v:textbox>
            </v:shape>
            <v:shape id="_x0000_s1066" type="#_x0000_t202" style="position:absolute;left:1565;top:4916;width:6628;height:266" filled="f" stroked="f">
              <v:textbox inset="0,0,0,0">
                <w:txbxContent>
                  <w:p w14:paraId="26A93F19" w14:textId="77777777" w:rsidR="00A6023C" w:rsidRDefault="00A6023C">
                    <w:pPr>
                      <w:spacing w:line="266" w:lineRule="exact"/>
                      <w:rPr>
                        <w:sz w:val="24"/>
                      </w:rPr>
                    </w:pPr>
                    <w:r>
                      <w:rPr>
                        <w:sz w:val="24"/>
                      </w:rPr>
                      <w:t>TCP/IP SERVICE TYPE: CLIENT (SENDER) PERSISTENT: NO</w:t>
                    </w:r>
                  </w:p>
                </w:txbxContent>
              </v:textbox>
            </v:shape>
            <v:shape id="_x0000_s1065" type="#_x0000_t202" style="position:absolute;left:5399;top:4349;width:2030;height:266" filled="f" stroked="f">
              <v:textbox inset="0,0,0,0">
                <w:txbxContent>
                  <w:p w14:paraId="33D9D92E" w14:textId="77777777" w:rsidR="00A6023C" w:rsidRDefault="00A6023C">
                    <w:pPr>
                      <w:spacing w:line="266" w:lineRule="exact"/>
                      <w:rPr>
                        <w:sz w:val="24"/>
                      </w:rPr>
                    </w:pPr>
                    <w:r>
                      <w:rPr>
                        <w:sz w:val="24"/>
                      </w:rPr>
                      <w:t>TCP/IP PORT: 9027</w:t>
                    </w:r>
                  </w:p>
                </w:txbxContent>
              </v:textbox>
            </v:shape>
            <v:shape id="_x0000_s1064" type="#_x0000_t202" style="position:absolute;left:1565;top:4349;width:3171;height:266" filled="f" stroked="f">
              <v:textbox inset="0,0,0,0">
                <w:txbxContent>
                  <w:p w14:paraId="4D4D2D3D" w14:textId="77777777" w:rsidR="00A6023C" w:rsidRDefault="00A6023C">
                    <w:pPr>
                      <w:spacing w:line="266" w:lineRule="exact"/>
                      <w:rPr>
                        <w:sz w:val="24"/>
                      </w:rPr>
                    </w:pPr>
                    <w:r>
                      <w:rPr>
                        <w:sz w:val="24"/>
                      </w:rPr>
                      <w:t>TCP/IP ADDRESS: 10.3.17.141</w:t>
                    </w:r>
                  </w:p>
                </w:txbxContent>
              </v:textbox>
            </v:shape>
            <v:shape id="_x0000_s1063" type="#_x0000_t202" style="position:absolute;left:5004;top:3782;width:4353;height:266" filled="f" stroked="f">
              <v:textbox inset="0,0,0,0">
                <w:txbxContent>
                  <w:p w14:paraId="7275E4DA" w14:textId="77777777" w:rsidR="00A6023C" w:rsidRDefault="00A6023C">
                    <w:pPr>
                      <w:spacing w:line="266" w:lineRule="exact"/>
                      <w:rPr>
                        <w:sz w:val="24"/>
                      </w:rPr>
                    </w:pPr>
                    <w:r>
                      <w:rPr>
                        <w:sz w:val="24"/>
                      </w:rPr>
                      <w:t>EXCEED RE-TRANSMIT ACTION: ignore</w:t>
                    </w:r>
                  </w:p>
                </w:txbxContent>
              </v:textbox>
            </v:shape>
            <v:shape id="_x0000_s1062" type="#_x0000_t202" style="position:absolute;left:1565;top:3782;width:2030;height:266" filled="f" stroked="f">
              <v:textbox inset="0,0,0,0">
                <w:txbxContent>
                  <w:p w14:paraId="466958D5" w14:textId="77777777" w:rsidR="00A6023C" w:rsidRDefault="00A6023C">
                    <w:pPr>
                      <w:spacing w:line="266" w:lineRule="exact"/>
                      <w:rPr>
                        <w:sz w:val="24"/>
                      </w:rPr>
                    </w:pPr>
                    <w:r>
                      <w:rPr>
                        <w:sz w:val="24"/>
                      </w:rPr>
                      <w:t>ACK TIMEOUT: 60</w:t>
                    </w:r>
                  </w:p>
                </w:txbxContent>
              </v:textbox>
            </v:shape>
            <v:shape id="_x0000_s1061" type="#_x0000_t202" style="position:absolute;left:5961;top:3216;width:2184;height:266" filled="f" stroked="f">
              <v:textbox inset="0,0,0,0">
                <w:txbxContent>
                  <w:p w14:paraId="57337448" w14:textId="77777777" w:rsidR="00A6023C" w:rsidRDefault="00A6023C">
                    <w:pPr>
                      <w:spacing w:line="266" w:lineRule="exact"/>
                      <w:rPr>
                        <w:sz w:val="24"/>
                      </w:rPr>
                    </w:pPr>
                    <w:r>
                      <w:rPr>
                        <w:sz w:val="24"/>
                      </w:rPr>
                      <w:t>READ TIMEOUT: 60</w:t>
                    </w:r>
                  </w:p>
                </w:txbxContent>
              </v:textbox>
            </v:shape>
            <v:shape id="_x0000_s1060" type="#_x0000_t202" style="position:absolute;left:1565;top:2649;width:3733;height:833" filled="f" stroked="f">
              <v:textbox inset="0,0,0,0">
                <w:txbxContent>
                  <w:p w14:paraId="756FAE85" w14:textId="77777777" w:rsidR="00A6023C" w:rsidRDefault="00A6023C">
                    <w:pPr>
                      <w:spacing w:line="266" w:lineRule="exact"/>
                      <w:rPr>
                        <w:sz w:val="24"/>
                      </w:rPr>
                    </w:pPr>
                    <w:r>
                      <w:rPr>
                        <w:sz w:val="24"/>
                      </w:rPr>
                      <w:t>QUEUE SIZE: 100</w:t>
                    </w:r>
                  </w:p>
                  <w:p w14:paraId="5887251E" w14:textId="77777777" w:rsidR="00A6023C" w:rsidRDefault="00A6023C">
                    <w:pPr>
                      <w:spacing w:before="3"/>
                      <w:rPr>
                        <w:sz w:val="25"/>
                      </w:rPr>
                    </w:pPr>
                  </w:p>
                  <w:p w14:paraId="53A7D307" w14:textId="77777777" w:rsidR="00A6023C" w:rsidRDefault="00A6023C">
                    <w:pPr>
                      <w:rPr>
                        <w:sz w:val="24"/>
                      </w:rPr>
                    </w:pPr>
                    <w:r>
                      <w:rPr>
                        <w:sz w:val="24"/>
                      </w:rPr>
                      <w:t>RE-TRANSMISSION ATTEMPTS: 3</w:t>
                    </w:r>
                  </w:p>
                </w:txbxContent>
              </v:textbox>
            </v:shape>
            <v:shape id="_x0000_s1059" type="#_x0000_t202" style="position:absolute;left:5356;top:2083;width:2511;height:266" filled="f" stroked="f">
              <v:textbox inset="0,0,0,0">
                <w:txbxContent>
                  <w:p w14:paraId="03A0C5B7" w14:textId="77777777" w:rsidR="00A6023C" w:rsidRDefault="00A6023C">
                    <w:pPr>
                      <w:spacing w:line="266" w:lineRule="exact"/>
                      <w:rPr>
                        <w:sz w:val="24"/>
                      </w:rPr>
                    </w:pPr>
                    <w:r>
                      <w:rPr>
                        <w:sz w:val="24"/>
                      </w:rPr>
                      <w:t>SHUTDOWN LLP ?: NO</w:t>
                    </w:r>
                  </w:p>
                </w:txbxContent>
              </v:textbox>
            </v:shape>
            <v:shape id="_x0000_s1058" type="#_x0000_t202" style="position:absolute;left:1565;top:2083;width:2693;height:266" filled="f" stroked="f">
              <v:textbox inset="0,0,0,0">
                <w:txbxContent>
                  <w:p w14:paraId="72835EC0" w14:textId="77777777" w:rsidR="00A6023C" w:rsidRDefault="00A6023C">
                    <w:pPr>
                      <w:spacing w:line="266" w:lineRule="exact"/>
                      <w:rPr>
                        <w:sz w:val="24"/>
                      </w:rPr>
                    </w:pPr>
                    <w:r>
                      <w:rPr>
                        <w:sz w:val="24"/>
                      </w:rPr>
                      <w:t>TASK NUMBER: 3231951</w:t>
                    </w:r>
                  </w:p>
                </w:txbxContent>
              </v:textbox>
            </v:shape>
            <v:shape id="_x0000_s1057" type="#_x0000_t202" style="position:absolute;left:5125;top:1516;width:4294;height:266" filled="f" stroked="f">
              <v:textbox inset="0,0,0,0">
                <w:txbxContent>
                  <w:p w14:paraId="345D5F02" w14:textId="77777777" w:rsidR="00A6023C" w:rsidRDefault="00A6023C">
                    <w:pPr>
                      <w:spacing w:line="266" w:lineRule="exact"/>
                      <w:rPr>
                        <w:sz w:val="24"/>
                      </w:rPr>
                    </w:pPr>
                    <w:r>
                      <w:rPr>
                        <w:sz w:val="24"/>
                      </w:rPr>
                      <w:t>TIME STARTED: FEB 25, 2008@08:57:54</w:t>
                    </w:r>
                  </w:p>
                </w:txbxContent>
              </v:textbox>
            </v:shape>
            <v:shape id="_x0000_s1056" type="#_x0000_t202" style="position:absolute;left:1565;top:1516;width:2338;height:266" filled="f" stroked="f">
              <v:textbox inset="0,0,0,0">
                <w:txbxContent>
                  <w:p w14:paraId="4C093F00" w14:textId="77777777" w:rsidR="00A6023C" w:rsidRDefault="00A6023C">
                    <w:pPr>
                      <w:spacing w:line="266" w:lineRule="exact"/>
                      <w:rPr>
                        <w:sz w:val="24"/>
                      </w:rPr>
                    </w:pPr>
                    <w:r>
                      <w:rPr>
                        <w:sz w:val="24"/>
                      </w:rPr>
                      <w:t xml:space="preserve">AUTOSTART: </w:t>
                    </w:r>
                    <w:r>
                      <w:rPr>
                        <w:spacing w:val="-3"/>
                        <w:sz w:val="24"/>
                      </w:rPr>
                      <w:t>Enabled</w:t>
                    </w:r>
                  </w:p>
                </w:txbxContent>
              </v:textbox>
            </v:shape>
            <v:shape id="_x0000_s1055" type="#_x0000_t202" style="position:absolute;left:1565;top:949;width:5241;height:266" filled="f" stroked="f">
              <v:textbox inset="0,0,0,0">
                <w:txbxContent>
                  <w:p w14:paraId="5E4F1BBA" w14:textId="77777777" w:rsidR="00A6023C" w:rsidRDefault="00A6023C">
                    <w:pPr>
                      <w:tabs>
                        <w:tab w:val="left" w:pos="3977"/>
                      </w:tabs>
                      <w:spacing w:line="266" w:lineRule="exact"/>
                      <w:rPr>
                        <w:sz w:val="24"/>
                      </w:rPr>
                    </w:pPr>
                    <w:r>
                      <w:rPr>
                        <w:sz w:val="24"/>
                      </w:rPr>
                      <w:t>DEVICE TYPE:</w:t>
                    </w:r>
                    <w:r>
                      <w:rPr>
                        <w:spacing w:val="3"/>
                        <w:sz w:val="24"/>
                      </w:rPr>
                      <w:t xml:space="preserve"> </w:t>
                    </w:r>
                    <w:r>
                      <w:rPr>
                        <w:sz w:val="24"/>
                      </w:rPr>
                      <w:t>Non-Persistent</w:t>
                    </w:r>
                    <w:r>
                      <w:rPr>
                        <w:spacing w:val="5"/>
                        <w:sz w:val="24"/>
                      </w:rPr>
                      <w:t xml:space="preserve"> </w:t>
                    </w:r>
                    <w:r>
                      <w:rPr>
                        <w:spacing w:val="-5"/>
                        <w:sz w:val="24"/>
                      </w:rPr>
                      <w:t>Client</w:t>
                    </w:r>
                    <w:r>
                      <w:rPr>
                        <w:spacing w:val="-5"/>
                        <w:sz w:val="24"/>
                      </w:rPr>
                      <w:tab/>
                    </w:r>
                    <w:r>
                      <w:rPr>
                        <w:sz w:val="24"/>
                      </w:rPr>
                      <w:t>STATE:</w:t>
                    </w:r>
                    <w:r>
                      <w:rPr>
                        <w:spacing w:val="2"/>
                        <w:sz w:val="24"/>
                      </w:rPr>
                      <w:t xml:space="preserve"> </w:t>
                    </w:r>
                    <w:r>
                      <w:rPr>
                        <w:spacing w:val="-3"/>
                        <w:sz w:val="24"/>
                      </w:rPr>
                      <w:t>Idle</w:t>
                    </w:r>
                  </w:p>
                </w:txbxContent>
              </v:textbox>
            </v:shape>
            <v:shape id="_x0000_s1054" type="#_x0000_t202" style="position:absolute;left:5105;top:383;width:1679;height:266" filled="f" stroked="f">
              <v:textbox inset="0,0,0,0">
                <w:txbxContent>
                  <w:p w14:paraId="1C017A7A" w14:textId="77777777" w:rsidR="00A6023C" w:rsidRDefault="00A6023C">
                    <w:pPr>
                      <w:spacing w:line="266" w:lineRule="exact"/>
                      <w:rPr>
                        <w:sz w:val="24"/>
                      </w:rPr>
                    </w:pPr>
                    <w:r>
                      <w:rPr>
                        <w:sz w:val="24"/>
                      </w:rPr>
                      <w:t>LLP TYPE: TCP</w:t>
                    </w:r>
                  </w:p>
                </w:txbxContent>
              </v:textbox>
            </v:shape>
            <v:shape id="_x0000_s1053" type="#_x0000_t202" style="position:absolute;left:1440;top:383;width:2067;height:266" filled="f" stroked="f">
              <v:textbox inset="0,0,0,0">
                <w:txbxContent>
                  <w:p w14:paraId="2814A65A" w14:textId="77777777" w:rsidR="00A6023C" w:rsidRDefault="00A6023C">
                    <w:pPr>
                      <w:spacing w:line="266" w:lineRule="exact"/>
                      <w:rPr>
                        <w:sz w:val="24"/>
                      </w:rPr>
                    </w:pPr>
                    <w:r>
                      <w:rPr>
                        <w:sz w:val="24"/>
                      </w:rPr>
                      <w:t>NODE: MCAR OUT</w:t>
                    </w:r>
                  </w:p>
                </w:txbxContent>
              </v:textbox>
            </v:shape>
            <w10:wrap type="topAndBottom" anchorx="page"/>
          </v:group>
        </w:pict>
      </w:r>
    </w:p>
    <w:p w14:paraId="5D2FBDDC" w14:textId="77777777" w:rsidR="00B0748A" w:rsidRDefault="00A6023C">
      <w:pPr>
        <w:spacing w:before="101"/>
        <w:ind w:left="2953"/>
        <w:rPr>
          <w:b/>
          <w:sz w:val="20"/>
        </w:rPr>
      </w:pPr>
      <w:r>
        <w:rPr>
          <w:b/>
          <w:sz w:val="20"/>
        </w:rPr>
        <w:t>Figure 7, Outbound HL Logical Link Settings</w:t>
      </w:r>
    </w:p>
    <w:p w14:paraId="0B938EFF" w14:textId="77777777" w:rsidR="00B0748A" w:rsidRDefault="00B0748A">
      <w:pPr>
        <w:rPr>
          <w:b/>
        </w:rPr>
      </w:pPr>
    </w:p>
    <w:p w14:paraId="36E1850F" w14:textId="77777777" w:rsidR="00B0748A" w:rsidRDefault="00A6023C">
      <w:pPr>
        <w:spacing w:before="156" w:line="247" w:lineRule="auto"/>
        <w:ind w:left="240" w:right="1595"/>
        <w:rPr>
          <w:sz w:val="24"/>
        </w:rPr>
      </w:pPr>
      <w:r>
        <w:rPr>
          <w:b/>
          <w:sz w:val="24"/>
        </w:rPr>
        <w:t>Error! Reference source not found.</w:t>
      </w:r>
      <w:r>
        <w:rPr>
          <w:sz w:val="24"/>
        </w:rPr>
        <w:t>7 displays the settings for the standard non-persistent outbound HL Logical Link.</w:t>
      </w:r>
    </w:p>
    <w:p w14:paraId="04BA61AD" w14:textId="77777777" w:rsidR="00B0748A" w:rsidRDefault="00B0748A">
      <w:pPr>
        <w:rPr>
          <w:sz w:val="26"/>
        </w:rPr>
      </w:pPr>
    </w:p>
    <w:p w14:paraId="7D41D96C" w14:textId="77777777" w:rsidR="00B0748A" w:rsidRDefault="00B0748A">
      <w:pPr>
        <w:spacing w:before="6"/>
        <w:rPr>
          <w:sz w:val="23"/>
        </w:rPr>
      </w:pPr>
    </w:p>
    <w:p w14:paraId="623F118C" w14:textId="77777777" w:rsidR="00B0748A" w:rsidRDefault="00A6023C">
      <w:pPr>
        <w:pStyle w:val="Heading3"/>
      </w:pPr>
      <w:r>
        <w:t>Transmission Instructions:</w:t>
      </w:r>
    </w:p>
    <w:p w14:paraId="289117E1" w14:textId="77777777" w:rsidR="00B0748A" w:rsidRDefault="00A6023C">
      <w:pPr>
        <w:spacing w:before="3"/>
        <w:ind w:left="240"/>
        <w:rPr>
          <w:sz w:val="24"/>
        </w:rPr>
      </w:pPr>
      <w:r>
        <w:rPr>
          <w:sz w:val="24"/>
        </w:rPr>
        <w:t>No information available at this time</w:t>
      </w:r>
    </w:p>
    <w:p w14:paraId="614DDB6B" w14:textId="77777777" w:rsidR="00B0748A" w:rsidRDefault="00B0748A">
      <w:pPr>
        <w:spacing w:before="8"/>
        <w:rPr>
          <w:sz w:val="25"/>
        </w:rPr>
      </w:pPr>
    </w:p>
    <w:p w14:paraId="02E7790F" w14:textId="77777777" w:rsidR="00B0748A" w:rsidRDefault="00A6023C">
      <w:pPr>
        <w:ind w:left="240"/>
        <w:rPr>
          <w:b/>
          <w:sz w:val="24"/>
        </w:rPr>
      </w:pPr>
      <w:r>
        <w:rPr>
          <w:b/>
          <w:sz w:val="24"/>
        </w:rPr>
        <w:t>Manuals:</w:t>
      </w:r>
    </w:p>
    <w:p w14:paraId="051BD81E" w14:textId="77777777" w:rsidR="00B0748A" w:rsidRDefault="00A6023C">
      <w:pPr>
        <w:spacing w:before="2"/>
        <w:ind w:left="240"/>
        <w:rPr>
          <w:sz w:val="24"/>
        </w:rPr>
      </w:pPr>
      <w:r>
        <w:rPr>
          <w:sz w:val="24"/>
        </w:rPr>
        <w:t>No information available at this time.</w:t>
      </w:r>
    </w:p>
    <w:p w14:paraId="183EBC10" w14:textId="77777777" w:rsidR="00B0748A" w:rsidRDefault="001F1920">
      <w:pPr>
        <w:rPr>
          <w:sz w:val="23"/>
        </w:rPr>
      </w:pPr>
      <w:r>
        <w:pict w14:anchorId="378D8B16">
          <v:shape id="_x0000_s1051" style="position:absolute;margin-left:1in;margin-top:15.45pt;width:144.05pt;height:.1pt;z-index:-251514880;mso-wrap-distance-left:0;mso-wrap-distance-right:0;mso-position-horizontal-relative:page" coordorigin="1440,309" coordsize="2881,0" path="m1440,309r2881,e" filled="f" strokeweight=".48pt">
            <v:path arrowok="t"/>
            <w10:wrap type="topAndBottom" anchorx="page"/>
          </v:shape>
        </w:pict>
      </w:r>
    </w:p>
    <w:p w14:paraId="39C16F05"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Added caption to figure.</w:t>
      </w:r>
    </w:p>
    <w:p w14:paraId="4CCCECC4" w14:textId="77777777" w:rsidR="00B0748A" w:rsidRDefault="00B0748A">
      <w:pPr>
        <w:sectPr w:rsidR="00B0748A">
          <w:pgSz w:w="12240" w:h="15840"/>
          <w:pgMar w:top="940" w:right="480" w:bottom="1160" w:left="1200" w:header="733" w:footer="968" w:gutter="0"/>
          <w:cols w:space="720"/>
        </w:sectPr>
      </w:pPr>
    </w:p>
    <w:p w14:paraId="6CA40A8B" w14:textId="77777777" w:rsidR="00B0748A" w:rsidRDefault="00B0748A">
      <w:pPr>
        <w:rPr>
          <w:sz w:val="20"/>
        </w:rPr>
      </w:pPr>
    </w:p>
    <w:p w14:paraId="6C35738D" w14:textId="77777777" w:rsidR="00B0748A" w:rsidRDefault="00B0748A">
      <w:pPr>
        <w:rPr>
          <w:sz w:val="20"/>
        </w:rPr>
      </w:pPr>
    </w:p>
    <w:p w14:paraId="599EC834" w14:textId="77777777" w:rsidR="00B0748A" w:rsidRDefault="00B0748A">
      <w:pPr>
        <w:spacing w:before="5"/>
        <w:rPr>
          <w:sz w:val="19"/>
        </w:rPr>
      </w:pPr>
    </w:p>
    <w:p w14:paraId="3B7366F5" w14:textId="77777777" w:rsidR="00B0748A" w:rsidRDefault="00A6023C">
      <w:pPr>
        <w:pStyle w:val="Heading3"/>
        <w:spacing w:before="90"/>
      </w:pPr>
      <w:r>
        <w:t>Costs:</w:t>
      </w:r>
    </w:p>
    <w:p w14:paraId="55418657" w14:textId="77777777" w:rsidR="00B0748A" w:rsidRDefault="00A6023C">
      <w:pPr>
        <w:spacing w:before="3"/>
        <w:ind w:left="240"/>
        <w:rPr>
          <w:sz w:val="24"/>
        </w:rPr>
      </w:pPr>
      <w:r>
        <w:rPr>
          <w:sz w:val="24"/>
        </w:rPr>
        <w:t>No information available at this time.</w:t>
      </w:r>
    </w:p>
    <w:p w14:paraId="4DCBA06E" w14:textId="77777777" w:rsidR="00B0748A" w:rsidRDefault="00B0748A">
      <w:pPr>
        <w:spacing w:before="8"/>
        <w:rPr>
          <w:sz w:val="25"/>
        </w:rPr>
      </w:pPr>
    </w:p>
    <w:p w14:paraId="17D67A39" w14:textId="77777777" w:rsidR="00B0748A" w:rsidRDefault="00A6023C">
      <w:pPr>
        <w:ind w:left="240"/>
        <w:rPr>
          <w:b/>
          <w:sz w:val="24"/>
        </w:rPr>
      </w:pPr>
      <w:r>
        <w:rPr>
          <w:b/>
          <w:sz w:val="24"/>
        </w:rPr>
        <w:t>Trouble Shooting:</w:t>
      </w:r>
    </w:p>
    <w:p w14:paraId="1A1BA384" w14:textId="77777777" w:rsidR="00B0748A" w:rsidRDefault="00B0748A">
      <w:pPr>
        <w:spacing w:before="9"/>
        <w:rPr>
          <w:b/>
          <w:sz w:val="24"/>
        </w:rPr>
      </w:pPr>
    </w:p>
    <w:p w14:paraId="315CCB62" w14:textId="77777777" w:rsidR="00B0748A" w:rsidRDefault="00A6023C">
      <w:pPr>
        <w:spacing w:before="1" w:line="247" w:lineRule="auto"/>
        <w:ind w:left="240" w:right="7714"/>
        <w:rPr>
          <w:sz w:val="24"/>
        </w:rPr>
      </w:pPr>
      <w:r>
        <w:rPr>
          <w:sz w:val="24"/>
        </w:rPr>
        <w:t>Is the machine plugged in? Is the machine on?</w:t>
      </w:r>
    </w:p>
    <w:p w14:paraId="4FF32C91" w14:textId="77777777" w:rsidR="00B0748A" w:rsidRDefault="00A6023C">
      <w:pPr>
        <w:spacing w:line="274" w:lineRule="exact"/>
        <w:ind w:left="240"/>
        <w:rPr>
          <w:sz w:val="24"/>
        </w:rPr>
      </w:pPr>
      <w:r>
        <w:rPr>
          <w:sz w:val="24"/>
        </w:rPr>
        <w:t>Are all cables connected correctly?</w:t>
      </w:r>
    </w:p>
    <w:p w14:paraId="3F0198D5" w14:textId="77777777" w:rsidR="00B0748A" w:rsidRDefault="00B0748A">
      <w:pPr>
        <w:rPr>
          <w:sz w:val="26"/>
        </w:rPr>
      </w:pPr>
    </w:p>
    <w:p w14:paraId="3B50FB45" w14:textId="77777777" w:rsidR="00B0748A" w:rsidRDefault="00B0748A">
      <w:pPr>
        <w:spacing w:before="10"/>
        <w:rPr>
          <w:sz w:val="21"/>
        </w:rPr>
      </w:pPr>
    </w:p>
    <w:p w14:paraId="2CC46261" w14:textId="77777777" w:rsidR="00B0748A" w:rsidRDefault="00A6023C">
      <w:pPr>
        <w:ind w:left="240"/>
        <w:rPr>
          <w:b/>
          <w:sz w:val="28"/>
        </w:rPr>
      </w:pPr>
      <w:bookmarkStart w:id="84" w:name="_bookmark84"/>
      <w:bookmarkEnd w:id="84"/>
      <w:r>
        <w:rPr>
          <w:b/>
          <w:sz w:val="28"/>
        </w:rPr>
        <w:t>Muse</w:t>
      </w:r>
    </w:p>
    <w:p w14:paraId="04FEF4B0" w14:textId="77777777" w:rsidR="00B0748A" w:rsidRDefault="00B0748A">
      <w:pPr>
        <w:spacing w:before="11"/>
        <w:rPr>
          <w:b/>
          <w:sz w:val="24"/>
        </w:rPr>
      </w:pPr>
    </w:p>
    <w:p w14:paraId="43FDC86C" w14:textId="77777777" w:rsidR="00B0748A" w:rsidRDefault="00A6023C">
      <w:pPr>
        <w:tabs>
          <w:tab w:val="left" w:pos="2814"/>
        </w:tabs>
        <w:ind w:left="240"/>
        <w:rPr>
          <w:sz w:val="24"/>
        </w:rPr>
      </w:pPr>
      <w:r>
        <w:rPr>
          <w:b/>
          <w:sz w:val="24"/>
        </w:rPr>
        <w:t>Vendor:</w:t>
      </w:r>
      <w:r>
        <w:rPr>
          <w:b/>
          <w:spacing w:val="-1"/>
          <w:sz w:val="24"/>
        </w:rPr>
        <w:t xml:space="preserve"> </w:t>
      </w:r>
      <w:r>
        <w:rPr>
          <w:sz w:val="24"/>
        </w:rPr>
        <w:t>GE</w:t>
      </w:r>
      <w:r>
        <w:rPr>
          <w:spacing w:val="-2"/>
          <w:sz w:val="24"/>
        </w:rPr>
        <w:t xml:space="preserve"> </w:t>
      </w:r>
      <w:r>
        <w:rPr>
          <w:sz w:val="24"/>
        </w:rPr>
        <w:t>Healthcare</w:t>
      </w:r>
      <w:r>
        <w:rPr>
          <w:sz w:val="24"/>
        </w:rPr>
        <w:tab/>
      </w:r>
      <w:r>
        <w:rPr>
          <w:b/>
          <w:sz w:val="24"/>
        </w:rPr>
        <w:t>Type:</w:t>
      </w:r>
      <w:r>
        <w:rPr>
          <w:b/>
          <w:spacing w:val="4"/>
          <w:sz w:val="24"/>
        </w:rPr>
        <w:t xml:space="preserve"> </w:t>
      </w:r>
      <w:r>
        <w:rPr>
          <w:sz w:val="24"/>
        </w:rPr>
        <w:t>ECG</w:t>
      </w:r>
    </w:p>
    <w:p w14:paraId="79FEB1D2" w14:textId="77777777" w:rsidR="00B0748A" w:rsidRDefault="00B0748A">
      <w:pPr>
        <w:spacing w:before="8"/>
        <w:rPr>
          <w:sz w:val="25"/>
        </w:rPr>
      </w:pPr>
    </w:p>
    <w:p w14:paraId="3AF8B648" w14:textId="77777777" w:rsidR="00B0748A" w:rsidRDefault="00A6023C">
      <w:pPr>
        <w:pStyle w:val="Heading3"/>
      </w:pPr>
      <w:r>
        <w:t>Description:</w:t>
      </w:r>
    </w:p>
    <w:p w14:paraId="7275BEB2" w14:textId="77777777" w:rsidR="00B0748A" w:rsidRDefault="00A6023C">
      <w:pPr>
        <w:spacing w:before="2"/>
        <w:ind w:left="240"/>
        <w:rPr>
          <w:sz w:val="24"/>
        </w:rPr>
      </w:pPr>
      <w:r>
        <w:rPr>
          <w:sz w:val="24"/>
        </w:rPr>
        <w:t>The bi-directional interface for this instrument is currently available.</w:t>
      </w:r>
    </w:p>
    <w:p w14:paraId="2A21AB00" w14:textId="77777777" w:rsidR="00B0748A" w:rsidRDefault="00B0748A">
      <w:pPr>
        <w:spacing w:before="8"/>
        <w:rPr>
          <w:sz w:val="25"/>
        </w:rPr>
      </w:pPr>
    </w:p>
    <w:p w14:paraId="68A9EE0C" w14:textId="77777777" w:rsidR="00B0748A" w:rsidRDefault="00A6023C">
      <w:pPr>
        <w:ind w:left="240"/>
        <w:rPr>
          <w:b/>
          <w:sz w:val="24"/>
        </w:rPr>
      </w:pPr>
      <w:r>
        <w:rPr>
          <w:b/>
          <w:sz w:val="24"/>
        </w:rPr>
        <w:t>Requirements:</w:t>
      </w:r>
    </w:p>
    <w:p w14:paraId="5A1E3466" w14:textId="77777777" w:rsidR="00B0748A" w:rsidRDefault="00A6023C">
      <w:pPr>
        <w:spacing w:before="3"/>
        <w:ind w:left="240"/>
        <w:rPr>
          <w:sz w:val="24"/>
        </w:rPr>
      </w:pPr>
      <w:r>
        <w:rPr>
          <w:sz w:val="24"/>
        </w:rPr>
        <w:t>This instrument requires a Muse HL7 vendor interface.</w:t>
      </w:r>
    </w:p>
    <w:p w14:paraId="53CD186D" w14:textId="77777777" w:rsidR="00B0748A" w:rsidRDefault="00B0748A">
      <w:pPr>
        <w:spacing w:before="7"/>
        <w:rPr>
          <w:sz w:val="25"/>
        </w:rPr>
      </w:pPr>
    </w:p>
    <w:p w14:paraId="7E2EF299" w14:textId="77777777" w:rsidR="00B0748A" w:rsidRDefault="00A6023C">
      <w:pPr>
        <w:spacing w:before="1"/>
        <w:ind w:left="240"/>
        <w:jc w:val="both"/>
        <w:rPr>
          <w:b/>
          <w:sz w:val="24"/>
        </w:rPr>
      </w:pPr>
      <w:r>
        <w:rPr>
          <w:b/>
          <w:sz w:val="24"/>
        </w:rPr>
        <w:t>Setup Instructions:</w:t>
      </w:r>
    </w:p>
    <w:p w14:paraId="6A1DD216" w14:textId="77777777" w:rsidR="00B0748A" w:rsidRDefault="00A6023C">
      <w:pPr>
        <w:spacing w:before="2" w:line="247" w:lineRule="auto"/>
        <w:ind w:left="240" w:right="1435"/>
        <w:jc w:val="both"/>
        <w:rPr>
          <w:sz w:val="24"/>
        </w:rPr>
      </w:pPr>
      <w:r>
        <w:rPr>
          <w:sz w:val="24"/>
        </w:rPr>
        <w:t>The Muse Interface is a Persistent Interface and must have its own TCP/IP Port address. For configuring the Muse software, it is recommended that you consult with GE Healthcare. GE Healthcare has the correct setting for the Muse software that is needed to interface with CP.</w:t>
      </w:r>
    </w:p>
    <w:p w14:paraId="15119599" w14:textId="77777777" w:rsidR="00B0748A" w:rsidRDefault="00B0748A">
      <w:pPr>
        <w:spacing w:before="1"/>
      </w:pPr>
    </w:p>
    <w:p w14:paraId="5EA4CEDE" w14:textId="77777777" w:rsidR="00B0748A" w:rsidRDefault="00A6023C">
      <w:pPr>
        <w:spacing w:line="247" w:lineRule="auto"/>
        <w:ind w:left="240" w:right="1296"/>
        <w:rPr>
          <w:sz w:val="24"/>
        </w:rPr>
      </w:pPr>
      <w:r>
        <w:rPr>
          <w:position w:val="11"/>
          <w:sz w:val="15"/>
        </w:rPr>
        <w:t>1</w:t>
      </w:r>
      <w:r>
        <w:rPr>
          <w:sz w:val="24"/>
        </w:rPr>
        <w:t>The Muse can be set up for different Cardiology procedures such as Holter and Exercise Tolerance Test. Please refer to the Clinical Procedures web page for the setup of the device in CPManager.exe for each type of procedure.</w:t>
      </w:r>
    </w:p>
    <w:p w14:paraId="73A11501" w14:textId="77777777" w:rsidR="00B0748A" w:rsidRDefault="00B0748A">
      <w:pPr>
        <w:spacing w:before="10"/>
        <w:rPr>
          <w:sz w:val="24"/>
        </w:rPr>
      </w:pPr>
    </w:p>
    <w:p w14:paraId="05AFB8F5" w14:textId="77777777" w:rsidR="00B0748A" w:rsidRDefault="00A6023C">
      <w:pPr>
        <w:ind w:left="240"/>
        <w:jc w:val="both"/>
        <w:rPr>
          <w:b/>
          <w:sz w:val="24"/>
        </w:rPr>
      </w:pPr>
      <w:r>
        <w:rPr>
          <w:b/>
          <w:sz w:val="24"/>
        </w:rPr>
        <w:t>Transmission Instructions:</w:t>
      </w:r>
    </w:p>
    <w:p w14:paraId="41575091" w14:textId="77777777" w:rsidR="00B0748A" w:rsidRDefault="00A6023C">
      <w:pPr>
        <w:spacing w:before="2" w:line="247" w:lineRule="auto"/>
        <w:ind w:left="240" w:right="1004"/>
        <w:rPr>
          <w:sz w:val="24"/>
        </w:rPr>
      </w:pPr>
      <w:r>
        <w:rPr>
          <w:sz w:val="24"/>
        </w:rPr>
        <w:t>To send data to Clinical Procedures once the results have been sent from the Cart to the MUSE server, follow these steps:</w:t>
      </w:r>
    </w:p>
    <w:p w14:paraId="4DBAA20B" w14:textId="77777777" w:rsidR="00B0748A" w:rsidRDefault="00B0748A">
      <w:pPr>
        <w:spacing w:before="5"/>
        <w:rPr>
          <w:sz w:val="24"/>
        </w:rPr>
      </w:pPr>
    </w:p>
    <w:p w14:paraId="0BE751E5" w14:textId="77777777" w:rsidR="00B0748A" w:rsidRDefault="00A6023C">
      <w:pPr>
        <w:pStyle w:val="ListParagraph"/>
        <w:numPr>
          <w:ilvl w:val="0"/>
          <w:numId w:val="40"/>
        </w:numPr>
        <w:tabs>
          <w:tab w:val="left" w:pos="601"/>
        </w:tabs>
        <w:ind w:hanging="361"/>
        <w:rPr>
          <w:sz w:val="24"/>
        </w:rPr>
      </w:pPr>
      <w:r>
        <w:rPr>
          <w:sz w:val="24"/>
        </w:rPr>
        <w:t xml:space="preserve">The MUSE generated hard copy </w:t>
      </w:r>
      <w:r>
        <w:rPr>
          <w:spacing w:val="-5"/>
          <w:sz w:val="24"/>
        </w:rPr>
        <w:t xml:space="preserve">is </w:t>
      </w:r>
      <w:r>
        <w:rPr>
          <w:spacing w:val="-3"/>
          <w:sz w:val="24"/>
        </w:rPr>
        <w:t xml:space="preserve">assigned </w:t>
      </w:r>
      <w:r>
        <w:rPr>
          <w:spacing w:val="2"/>
          <w:sz w:val="24"/>
        </w:rPr>
        <w:t xml:space="preserve">to </w:t>
      </w:r>
      <w:r>
        <w:rPr>
          <w:sz w:val="24"/>
        </w:rPr>
        <w:t xml:space="preserve">a </w:t>
      </w:r>
      <w:r>
        <w:rPr>
          <w:spacing w:val="-3"/>
          <w:sz w:val="24"/>
        </w:rPr>
        <w:t xml:space="preserve">cardiologist </w:t>
      </w:r>
      <w:r>
        <w:rPr>
          <w:sz w:val="24"/>
        </w:rPr>
        <w:t>for over-reading</w:t>
      </w:r>
      <w:r>
        <w:rPr>
          <w:spacing w:val="30"/>
          <w:sz w:val="24"/>
        </w:rPr>
        <w:t xml:space="preserve"> </w:t>
      </w:r>
      <w:r>
        <w:rPr>
          <w:spacing w:val="-3"/>
          <w:sz w:val="24"/>
        </w:rPr>
        <w:t>(reviewing).</w:t>
      </w:r>
    </w:p>
    <w:p w14:paraId="443D861F" w14:textId="77777777" w:rsidR="00B0748A" w:rsidRDefault="00A6023C">
      <w:pPr>
        <w:pStyle w:val="ListParagraph"/>
        <w:numPr>
          <w:ilvl w:val="0"/>
          <w:numId w:val="40"/>
        </w:numPr>
        <w:tabs>
          <w:tab w:val="left" w:pos="601"/>
        </w:tabs>
        <w:spacing w:before="8" w:line="247" w:lineRule="auto"/>
        <w:ind w:right="1719"/>
        <w:rPr>
          <w:sz w:val="24"/>
        </w:rPr>
      </w:pPr>
      <w:r>
        <w:rPr>
          <w:sz w:val="24"/>
        </w:rPr>
        <w:t xml:space="preserve">Changes are </w:t>
      </w:r>
      <w:r>
        <w:rPr>
          <w:spacing w:val="-3"/>
          <w:sz w:val="24"/>
        </w:rPr>
        <w:t xml:space="preserve">made </w:t>
      </w:r>
      <w:r>
        <w:rPr>
          <w:sz w:val="24"/>
        </w:rPr>
        <w:t xml:space="preserve">on the interpretation, </w:t>
      </w:r>
      <w:r>
        <w:rPr>
          <w:spacing w:val="-4"/>
          <w:sz w:val="24"/>
        </w:rPr>
        <w:t xml:space="preserve">signed </w:t>
      </w:r>
      <w:r>
        <w:rPr>
          <w:spacing w:val="-3"/>
          <w:sz w:val="24"/>
        </w:rPr>
        <w:t xml:space="preserve">by </w:t>
      </w:r>
      <w:r>
        <w:rPr>
          <w:sz w:val="24"/>
        </w:rPr>
        <w:t xml:space="preserve">the </w:t>
      </w:r>
      <w:r>
        <w:rPr>
          <w:spacing w:val="2"/>
          <w:sz w:val="24"/>
        </w:rPr>
        <w:t xml:space="preserve">doctor </w:t>
      </w:r>
      <w:r>
        <w:rPr>
          <w:sz w:val="24"/>
        </w:rPr>
        <w:t xml:space="preserve">and returned </w:t>
      </w:r>
      <w:r>
        <w:rPr>
          <w:spacing w:val="2"/>
          <w:sz w:val="24"/>
        </w:rPr>
        <w:t xml:space="preserve">to </w:t>
      </w:r>
      <w:r>
        <w:rPr>
          <w:sz w:val="24"/>
        </w:rPr>
        <w:t>the EKG Department.</w:t>
      </w:r>
    </w:p>
    <w:p w14:paraId="074F3B7E" w14:textId="77777777" w:rsidR="00B0748A" w:rsidRDefault="00A6023C">
      <w:pPr>
        <w:pStyle w:val="ListParagraph"/>
        <w:numPr>
          <w:ilvl w:val="0"/>
          <w:numId w:val="40"/>
        </w:numPr>
        <w:tabs>
          <w:tab w:val="left" w:pos="601"/>
        </w:tabs>
        <w:spacing w:line="247" w:lineRule="auto"/>
        <w:ind w:right="1815"/>
        <w:rPr>
          <w:sz w:val="24"/>
        </w:rPr>
      </w:pPr>
      <w:r>
        <w:rPr>
          <w:sz w:val="24"/>
        </w:rPr>
        <w:t xml:space="preserve">EKG Tech logs on </w:t>
      </w:r>
      <w:r>
        <w:rPr>
          <w:spacing w:val="2"/>
          <w:sz w:val="24"/>
        </w:rPr>
        <w:t xml:space="preserve">to </w:t>
      </w:r>
      <w:r>
        <w:rPr>
          <w:sz w:val="24"/>
        </w:rPr>
        <w:t xml:space="preserve">the MUSE. </w:t>
      </w:r>
      <w:r>
        <w:rPr>
          <w:spacing w:val="-4"/>
          <w:sz w:val="24"/>
        </w:rPr>
        <w:t xml:space="preserve">(All </w:t>
      </w:r>
      <w:r>
        <w:rPr>
          <w:sz w:val="24"/>
        </w:rPr>
        <w:t xml:space="preserve">users of the MUSE are </w:t>
      </w:r>
      <w:r>
        <w:rPr>
          <w:spacing w:val="-3"/>
          <w:sz w:val="24"/>
        </w:rPr>
        <w:t xml:space="preserve">assigned </w:t>
      </w:r>
      <w:r>
        <w:rPr>
          <w:sz w:val="24"/>
        </w:rPr>
        <w:t xml:space="preserve">a </w:t>
      </w:r>
      <w:r>
        <w:rPr>
          <w:spacing w:val="-4"/>
          <w:sz w:val="24"/>
        </w:rPr>
        <w:t xml:space="preserve">number </w:t>
      </w:r>
      <w:r>
        <w:rPr>
          <w:sz w:val="24"/>
        </w:rPr>
        <w:t xml:space="preserve">and password with certain </w:t>
      </w:r>
      <w:r>
        <w:rPr>
          <w:spacing w:val="-5"/>
          <w:sz w:val="24"/>
        </w:rPr>
        <w:t xml:space="preserve">levels </w:t>
      </w:r>
      <w:r>
        <w:rPr>
          <w:sz w:val="24"/>
        </w:rPr>
        <w:t>of NECESSARY</w:t>
      </w:r>
      <w:r>
        <w:rPr>
          <w:spacing w:val="-7"/>
          <w:sz w:val="24"/>
        </w:rPr>
        <w:t xml:space="preserve"> </w:t>
      </w:r>
      <w:r>
        <w:rPr>
          <w:sz w:val="24"/>
        </w:rPr>
        <w:t>access.)</w:t>
      </w:r>
    </w:p>
    <w:p w14:paraId="05A9F74A" w14:textId="77777777" w:rsidR="00B0748A" w:rsidRDefault="00A6023C">
      <w:pPr>
        <w:pStyle w:val="ListParagraph"/>
        <w:numPr>
          <w:ilvl w:val="0"/>
          <w:numId w:val="40"/>
        </w:numPr>
        <w:tabs>
          <w:tab w:val="left" w:pos="601"/>
        </w:tabs>
        <w:spacing w:line="274" w:lineRule="exact"/>
        <w:ind w:hanging="361"/>
        <w:rPr>
          <w:sz w:val="24"/>
        </w:rPr>
      </w:pPr>
      <w:r>
        <w:rPr>
          <w:sz w:val="24"/>
        </w:rPr>
        <w:t xml:space="preserve">EKG Tech selects over reader </w:t>
      </w:r>
      <w:r>
        <w:rPr>
          <w:spacing w:val="-3"/>
          <w:sz w:val="24"/>
        </w:rPr>
        <w:t>(reviewing</w:t>
      </w:r>
      <w:r>
        <w:rPr>
          <w:spacing w:val="4"/>
          <w:sz w:val="24"/>
        </w:rPr>
        <w:t xml:space="preserve"> </w:t>
      </w:r>
      <w:r>
        <w:rPr>
          <w:sz w:val="24"/>
        </w:rPr>
        <w:t>Cardiologist).</w:t>
      </w:r>
    </w:p>
    <w:p w14:paraId="6480934B" w14:textId="77777777" w:rsidR="00B0748A" w:rsidRDefault="00A6023C">
      <w:pPr>
        <w:pStyle w:val="ListParagraph"/>
        <w:numPr>
          <w:ilvl w:val="0"/>
          <w:numId w:val="40"/>
        </w:numPr>
        <w:tabs>
          <w:tab w:val="left" w:pos="601"/>
        </w:tabs>
        <w:spacing w:before="6"/>
        <w:ind w:hanging="361"/>
        <w:rPr>
          <w:sz w:val="24"/>
        </w:rPr>
      </w:pPr>
      <w:r>
        <w:rPr>
          <w:sz w:val="24"/>
        </w:rPr>
        <w:t>EKG Tech selects the</w:t>
      </w:r>
      <w:r>
        <w:rPr>
          <w:spacing w:val="-2"/>
          <w:sz w:val="24"/>
        </w:rPr>
        <w:t xml:space="preserve"> </w:t>
      </w:r>
      <w:r>
        <w:rPr>
          <w:sz w:val="24"/>
        </w:rPr>
        <w:t>patient.</w:t>
      </w:r>
    </w:p>
    <w:p w14:paraId="339F940A" w14:textId="77777777" w:rsidR="00B0748A" w:rsidRDefault="00A6023C">
      <w:pPr>
        <w:pStyle w:val="ListParagraph"/>
        <w:numPr>
          <w:ilvl w:val="0"/>
          <w:numId w:val="40"/>
        </w:numPr>
        <w:tabs>
          <w:tab w:val="left" w:pos="601"/>
        </w:tabs>
        <w:spacing w:before="7"/>
        <w:ind w:hanging="361"/>
        <w:rPr>
          <w:sz w:val="24"/>
        </w:rPr>
      </w:pPr>
      <w:r>
        <w:rPr>
          <w:sz w:val="24"/>
        </w:rPr>
        <w:t>EKG Tech selects and then edits the</w:t>
      </w:r>
      <w:r>
        <w:rPr>
          <w:spacing w:val="-6"/>
          <w:sz w:val="24"/>
        </w:rPr>
        <w:t xml:space="preserve"> </w:t>
      </w:r>
      <w:r>
        <w:rPr>
          <w:sz w:val="24"/>
        </w:rPr>
        <w:t>interpretation.</w:t>
      </w:r>
    </w:p>
    <w:p w14:paraId="0BFF1DC6" w14:textId="77777777" w:rsidR="00B0748A" w:rsidRDefault="00B0748A">
      <w:pPr>
        <w:rPr>
          <w:sz w:val="20"/>
        </w:rPr>
      </w:pPr>
    </w:p>
    <w:p w14:paraId="5525FC1C" w14:textId="77777777" w:rsidR="00B0748A" w:rsidRDefault="00B0748A">
      <w:pPr>
        <w:rPr>
          <w:sz w:val="20"/>
        </w:rPr>
      </w:pPr>
    </w:p>
    <w:p w14:paraId="2D45AD71" w14:textId="77777777" w:rsidR="00B0748A" w:rsidRDefault="001F1920">
      <w:pPr>
        <w:spacing w:before="9"/>
        <w:rPr>
          <w:sz w:val="16"/>
        </w:rPr>
      </w:pPr>
      <w:r>
        <w:pict w14:anchorId="4C1D9446">
          <v:shape id="_x0000_s1050" style="position:absolute;margin-left:1in;margin-top:11.85pt;width:144.05pt;height:.1pt;z-index:-251513856;mso-wrap-distance-left:0;mso-wrap-distance-right:0;mso-position-horizontal-relative:page" coordorigin="1440,237" coordsize="2881,0" path="m1440,237r2881,e" filled="f" strokeweight=".48pt">
            <v:path arrowok="t"/>
            <w10:wrap type="topAndBottom" anchorx="page"/>
          </v:shape>
        </w:pict>
      </w:r>
    </w:p>
    <w:p w14:paraId="651B97C6"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Added information about setting up different procedures.</w:t>
      </w:r>
    </w:p>
    <w:p w14:paraId="6E9A6AF5" w14:textId="77777777" w:rsidR="00B0748A" w:rsidRDefault="00B0748A">
      <w:pPr>
        <w:sectPr w:rsidR="00B0748A">
          <w:headerReference w:type="even" r:id="rId214"/>
          <w:headerReference w:type="default" r:id="rId215"/>
          <w:footerReference w:type="even" r:id="rId216"/>
          <w:footerReference w:type="default" r:id="rId217"/>
          <w:pgSz w:w="12240" w:h="15840"/>
          <w:pgMar w:top="940" w:right="480" w:bottom="1160" w:left="1200" w:header="733" w:footer="968" w:gutter="0"/>
          <w:pgNumType w:start="8"/>
          <w:cols w:space="720"/>
        </w:sectPr>
      </w:pPr>
    </w:p>
    <w:p w14:paraId="350625A7" w14:textId="77777777" w:rsidR="00B0748A" w:rsidRDefault="00B0748A">
      <w:pPr>
        <w:rPr>
          <w:sz w:val="20"/>
        </w:rPr>
      </w:pPr>
    </w:p>
    <w:p w14:paraId="47DF39D4" w14:textId="77777777" w:rsidR="00B0748A" w:rsidRDefault="00B0748A">
      <w:pPr>
        <w:spacing w:before="2"/>
      </w:pPr>
    </w:p>
    <w:p w14:paraId="59BA62C4" w14:textId="77777777" w:rsidR="00B0748A" w:rsidRDefault="00A6023C">
      <w:pPr>
        <w:pStyle w:val="ListParagraph"/>
        <w:numPr>
          <w:ilvl w:val="0"/>
          <w:numId w:val="40"/>
        </w:numPr>
        <w:tabs>
          <w:tab w:val="left" w:pos="601"/>
        </w:tabs>
        <w:spacing w:before="1" w:line="247" w:lineRule="auto"/>
        <w:ind w:right="1040"/>
        <w:rPr>
          <w:sz w:val="24"/>
        </w:rPr>
      </w:pPr>
      <w:r>
        <w:rPr>
          <w:sz w:val="24"/>
        </w:rPr>
        <w:t xml:space="preserve">EKG Tech selects </w:t>
      </w:r>
      <w:r>
        <w:rPr>
          <w:spacing w:val="-2"/>
          <w:sz w:val="24"/>
        </w:rPr>
        <w:t xml:space="preserve">either </w:t>
      </w:r>
      <w:r>
        <w:rPr>
          <w:spacing w:val="-3"/>
          <w:sz w:val="24"/>
        </w:rPr>
        <w:t xml:space="preserve">Confirm </w:t>
      </w:r>
      <w:r>
        <w:rPr>
          <w:sz w:val="24"/>
        </w:rPr>
        <w:t xml:space="preserve">and Print, or </w:t>
      </w:r>
      <w:r>
        <w:rPr>
          <w:spacing w:val="-4"/>
          <w:sz w:val="24"/>
        </w:rPr>
        <w:t>Confirm.</w:t>
      </w:r>
      <w:r>
        <w:rPr>
          <w:spacing w:val="52"/>
          <w:sz w:val="24"/>
        </w:rPr>
        <w:t xml:space="preserve"> </w:t>
      </w:r>
      <w:r>
        <w:rPr>
          <w:sz w:val="24"/>
        </w:rPr>
        <w:t xml:space="preserve">If </w:t>
      </w:r>
      <w:r>
        <w:rPr>
          <w:spacing w:val="-3"/>
          <w:sz w:val="24"/>
        </w:rPr>
        <w:t xml:space="preserve">Confirm </w:t>
      </w:r>
      <w:r>
        <w:rPr>
          <w:sz w:val="24"/>
        </w:rPr>
        <w:t xml:space="preserve">and </w:t>
      </w:r>
      <w:r>
        <w:rPr>
          <w:spacing w:val="-3"/>
          <w:sz w:val="24"/>
        </w:rPr>
        <w:t xml:space="preserve">Print </w:t>
      </w:r>
      <w:r>
        <w:rPr>
          <w:spacing w:val="-5"/>
          <w:sz w:val="24"/>
        </w:rPr>
        <w:t xml:space="preserve">is </w:t>
      </w:r>
      <w:r>
        <w:rPr>
          <w:sz w:val="24"/>
        </w:rPr>
        <w:t xml:space="preserve">selected, the HL7 </w:t>
      </w:r>
      <w:r>
        <w:rPr>
          <w:spacing w:val="-3"/>
          <w:sz w:val="24"/>
        </w:rPr>
        <w:t xml:space="preserve">result </w:t>
      </w:r>
      <w:r>
        <w:rPr>
          <w:spacing w:val="-5"/>
          <w:sz w:val="24"/>
        </w:rPr>
        <w:t xml:space="preserve">is </w:t>
      </w:r>
      <w:r>
        <w:rPr>
          <w:sz w:val="24"/>
        </w:rPr>
        <w:t xml:space="preserve">sent, and the report </w:t>
      </w:r>
      <w:r>
        <w:rPr>
          <w:spacing w:val="-5"/>
          <w:sz w:val="24"/>
        </w:rPr>
        <w:t xml:space="preserve">is </w:t>
      </w:r>
      <w:r>
        <w:rPr>
          <w:sz w:val="24"/>
        </w:rPr>
        <w:t xml:space="preserve">printed. If </w:t>
      </w:r>
      <w:r>
        <w:rPr>
          <w:spacing w:val="-3"/>
          <w:sz w:val="24"/>
        </w:rPr>
        <w:t xml:space="preserve">only Confirm </w:t>
      </w:r>
      <w:r>
        <w:rPr>
          <w:spacing w:val="-5"/>
          <w:sz w:val="24"/>
        </w:rPr>
        <w:t xml:space="preserve">is </w:t>
      </w:r>
      <w:r>
        <w:rPr>
          <w:sz w:val="24"/>
        </w:rPr>
        <w:t xml:space="preserve">selected, </w:t>
      </w:r>
      <w:r>
        <w:rPr>
          <w:spacing w:val="-4"/>
          <w:sz w:val="24"/>
        </w:rPr>
        <w:t xml:space="preserve">just </w:t>
      </w:r>
      <w:r>
        <w:rPr>
          <w:sz w:val="24"/>
        </w:rPr>
        <w:t xml:space="preserve">the HL7 </w:t>
      </w:r>
      <w:r>
        <w:rPr>
          <w:spacing w:val="-3"/>
          <w:sz w:val="24"/>
        </w:rPr>
        <w:t xml:space="preserve">result </w:t>
      </w:r>
      <w:r>
        <w:rPr>
          <w:spacing w:val="-5"/>
          <w:sz w:val="24"/>
        </w:rPr>
        <w:t xml:space="preserve">is </w:t>
      </w:r>
      <w:r>
        <w:rPr>
          <w:sz w:val="24"/>
        </w:rPr>
        <w:t>sent.</w:t>
      </w:r>
    </w:p>
    <w:p w14:paraId="5E6BD07E" w14:textId="77777777" w:rsidR="00B0748A" w:rsidRDefault="00B0748A">
      <w:pPr>
        <w:spacing w:before="9"/>
        <w:rPr>
          <w:sz w:val="24"/>
        </w:rPr>
      </w:pPr>
    </w:p>
    <w:p w14:paraId="692A6310" w14:textId="77777777" w:rsidR="00B0748A" w:rsidRDefault="00A6023C">
      <w:pPr>
        <w:ind w:left="240"/>
        <w:rPr>
          <w:b/>
          <w:sz w:val="24"/>
        </w:rPr>
      </w:pPr>
      <w:r>
        <w:rPr>
          <w:b/>
          <w:sz w:val="24"/>
        </w:rPr>
        <w:t>Manuals:</w:t>
      </w:r>
    </w:p>
    <w:p w14:paraId="1A274F3B" w14:textId="77777777" w:rsidR="00B0748A" w:rsidRDefault="00A6023C">
      <w:pPr>
        <w:spacing w:before="3"/>
        <w:ind w:left="240"/>
        <w:rPr>
          <w:sz w:val="24"/>
        </w:rPr>
      </w:pPr>
      <w:r>
        <w:rPr>
          <w:sz w:val="24"/>
        </w:rPr>
        <w:t>No information available at this time.</w:t>
      </w:r>
    </w:p>
    <w:p w14:paraId="71174BEB" w14:textId="77777777" w:rsidR="00B0748A" w:rsidRDefault="00B0748A">
      <w:pPr>
        <w:spacing w:before="7"/>
        <w:rPr>
          <w:sz w:val="25"/>
        </w:rPr>
      </w:pPr>
    </w:p>
    <w:p w14:paraId="25C86D22" w14:textId="77777777" w:rsidR="00B0748A" w:rsidRDefault="00A6023C">
      <w:pPr>
        <w:ind w:left="240"/>
        <w:rPr>
          <w:b/>
          <w:sz w:val="24"/>
        </w:rPr>
      </w:pPr>
      <w:r>
        <w:rPr>
          <w:b/>
          <w:sz w:val="24"/>
        </w:rPr>
        <w:t>Costs:</w:t>
      </w:r>
    </w:p>
    <w:p w14:paraId="150F8772" w14:textId="77777777" w:rsidR="00B0748A" w:rsidRDefault="00A6023C">
      <w:pPr>
        <w:spacing w:before="3"/>
        <w:ind w:left="240"/>
        <w:rPr>
          <w:sz w:val="24"/>
        </w:rPr>
      </w:pPr>
      <w:r>
        <w:rPr>
          <w:sz w:val="24"/>
        </w:rPr>
        <w:t>No information available at this time.</w:t>
      </w:r>
    </w:p>
    <w:p w14:paraId="0FCBEEF1" w14:textId="77777777" w:rsidR="00B0748A" w:rsidRDefault="00B0748A">
      <w:pPr>
        <w:rPr>
          <w:sz w:val="24"/>
        </w:rPr>
        <w:sectPr w:rsidR="00B0748A">
          <w:pgSz w:w="12240" w:h="15840"/>
          <w:pgMar w:top="940" w:right="480" w:bottom="1160" w:left="1200" w:header="733" w:footer="968" w:gutter="0"/>
          <w:cols w:space="720"/>
        </w:sectPr>
      </w:pPr>
    </w:p>
    <w:p w14:paraId="1D9A54D1" w14:textId="77777777" w:rsidR="00B0748A" w:rsidRDefault="00B0748A">
      <w:pPr>
        <w:rPr>
          <w:sz w:val="20"/>
        </w:rPr>
      </w:pPr>
    </w:p>
    <w:p w14:paraId="44B4916B" w14:textId="77777777" w:rsidR="00B0748A" w:rsidRDefault="00B0748A">
      <w:pPr>
        <w:rPr>
          <w:sz w:val="20"/>
        </w:rPr>
      </w:pPr>
    </w:p>
    <w:p w14:paraId="5E3B9840" w14:textId="77777777" w:rsidR="00B0748A" w:rsidRDefault="00B0748A">
      <w:pPr>
        <w:spacing w:before="5"/>
        <w:rPr>
          <w:sz w:val="19"/>
        </w:rPr>
      </w:pPr>
    </w:p>
    <w:p w14:paraId="2F4CBC0C" w14:textId="77777777" w:rsidR="00B0748A" w:rsidRDefault="00A6023C">
      <w:pPr>
        <w:spacing w:before="90"/>
        <w:ind w:left="240"/>
        <w:rPr>
          <w:b/>
          <w:sz w:val="24"/>
        </w:rPr>
      </w:pPr>
      <w:r>
        <w:rPr>
          <w:b/>
          <w:sz w:val="24"/>
        </w:rPr>
        <w:t>Trouble Shooting:</w:t>
      </w:r>
    </w:p>
    <w:p w14:paraId="2DD6E84F" w14:textId="77777777" w:rsidR="00B0748A" w:rsidRDefault="00A6023C">
      <w:pPr>
        <w:pStyle w:val="ListParagraph"/>
        <w:numPr>
          <w:ilvl w:val="1"/>
          <w:numId w:val="40"/>
        </w:numPr>
        <w:tabs>
          <w:tab w:val="left" w:pos="961"/>
        </w:tabs>
        <w:spacing w:before="104"/>
        <w:rPr>
          <w:sz w:val="24"/>
        </w:rPr>
      </w:pPr>
      <w:r>
        <w:rPr>
          <w:sz w:val="24"/>
        </w:rPr>
        <w:t xml:space="preserve">Is the </w:t>
      </w:r>
      <w:r>
        <w:rPr>
          <w:spacing w:val="-5"/>
          <w:sz w:val="24"/>
        </w:rPr>
        <w:t xml:space="preserve">machine </w:t>
      </w:r>
      <w:r>
        <w:rPr>
          <w:sz w:val="24"/>
        </w:rPr>
        <w:t>plugged</w:t>
      </w:r>
      <w:r>
        <w:rPr>
          <w:spacing w:val="8"/>
          <w:sz w:val="24"/>
        </w:rPr>
        <w:t xml:space="preserve"> </w:t>
      </w:r>
      <w:r>
        <w:rPr>
          <w:spacing w:val="-5"/>
          <w:sz w:val="24"/>
        </w:rPr>
        <w:t>in?</w:t>
      </w:r>
    </w:p>
    <w:p w14:paraId="289AF146" w14:textId="77777777" w:rsidR="00B0748A" w:rsidRDefault="00A6023C">
      <w:pPr>
        <w:pStyle w:val="ListParagraph"/>
        <w:numPr>
          <w:ilvl w:val="1"/>
          <w:numId w:val="40"/>
        </w:numPr>
        <w:tabs>
          <w:tab w:val="left" w:pos="961"/>
        </w:tabs>
        <w:spacing w:before="209"/>
        <w:rPr>
          <w:sz w:val="24"/>
        </w:rPr>
      </w:pPr>
      <w:r>
        <w:rPr>
          <w:sz w:val="24"/>
        </w:rPr>
        <w:t xml:space="preserve">Is the </w:t>
      </w:r>
      <w:r>
        <w:rPr>
          <w:spacing w:val="-5"/>
          <w:sz w:val="24"/>
        </w:rPr>
        <w:t>machine</w:t>
      </w:r>
      <w:r>
        <w:rPr>
          <w:spacing w:val="2"/>
          <w:sz w:val="24"/>
        </w:rPr>
        <w:t xml:space="preserve"> </w:t>
      </w:r>
      <w:r>
        <w:rPr>
          <w:sz w:val="24"/>
        </w:rPr>
        <w:t>on?</w:t>
      </w:r>
    </w:p>
    <w:p w14:paraId="5B26C459" w14:textId="77777777" w:rsidR="00B0748A" w:rsidRDefault="00A6023C">
      <w:pPr>
        <w:pStyle w:val="ListParagraph"/>
        <w:numPr>
          <w:ilvl w:val="1"/>
          <w:numId w:val="40"/>
        </w:numPr>
        <w:tabs>
          <w:tab w:val="left" w:pos="961"/>
        </w:tabs>
        <w:spacing w:before="209"/>
        <w:rPr>
          <w:sz w:val="24"/>
        </w:rPr>
      </w:pPr>
      <w:r>
        <w:rPr>
          <w:sz w:val="24"/>
        </w:rPr>
        <w:t xml:space="preserve">Are </w:t>
      </w:r>
      <w:r>
        <w:rPr>
          <w:spacing w:val="-4"/>
          <w:sz w:val="24"/>
        </w:rPr>
        <w:t xml:space="preserve">all </w:t>
      </w:r>
      <w:r>
        <w:rPr>
          <w:spacing w:val="-3"/>
          <w:sz w:val="24"/>
        </w:rPr>
        <w:t xml:space="preserve">cables </w:t>
      </w:r>
      <w:r>
        <w:rPr>
          <w:sz w:val="24"/>
        </w:rPr>
        <w:t>connected</w:t>
      </w:r>
      <w:r>
        <w:rPr>
          <w:spacing w:val="2"/>
          <w:sz w:val="24"/>
        </w:rPr>
        <w:t xml:space="preserve"> </w:t>
      </w:r>
      <w:r>
        <w:rPr>
          <w:sz w:val="24"/>
        </w:rPr>
        <w:t>correctly?</w:t>
      </w:r>
    </w:p>
    <w:p w14:paraId="794773D4" w14:textId="77777777" w:rsidR="00B0748A" w:rsidRDefault="00B0748A">
      <w:pPr>
        <w:rPr>
          <w:sz w:val="26"/>
        </w:rPr>
      </w:pPr>
    </w:p>
    <w:p w14:paraId="453382A1" w14:textId="77777777" w:rsidR="00B0748A" w:rsidRDefault="00B0748A">
      <w:pPr>
        <w:spacing w:before="1"/>
        <w:rPr>
          <w:sz w:val="23"/>
        </w:rPr>
      </w:pPr>
    </w:p>
    <w:p w14:paraId="642722A4" w14:textId="77777777" w:rsidR="00B0748A" w:rsidRDefault="00A6023C">
      <w:pPr>
        <w:spacing w:before="1"/>
        <w:ind w:left="240"/>
        <w:rPr>
          <w:b/>
          <w:sz w:val="28"/>
        </w:rPr>
      </w:pPr>
      <w:bookmarkStart w:id="85" w:name="_bookmark85"/>
      <w:bookmarkEnd w:id="85"/>
      <w:r>
        <w:rPr>
          <w:b/>
          <w:sz w:val="28"/>
        </w:rPr>
        <w:t>Sensormedics V-MAX</w:t>
      </w:r>
    </w:p>
    <w:p w14:paraId="4C68EAB5" w14:textId="77777777" w:rsidR="00B0748A" w:rsidRDefault="00A6023C">
      <w:pPr>
        <w:tabs>
          <w:tab w:val="left" w:pos="2895"/>
        </w:tabs>
        <w:spacing w:before="243"/>
        <w:ind w:left="240"/>
        <w:rPr>
          <w:sz w:val="24"/>
        </w:rPr>
      </w:pPr>
      <w:r>
        <w:rPr>
          <w:b/>
          <w:sz w:val="24"/>
        </w:rPr>
        <w:t>Vendor:</w:t>
      </w:r>
      <w:r>
        <w:rPr>
          <w:b/>
          <w:spacing w:val="2"/>
          <w:sz w:val="24"/>
        </w:rPr>
        <w:t xml:space="preserve"> </w:t>
      </w:r>
      <w:r>
        <w:rPr>
          <w:spacing w:val="-3"/>
          <w:sz w:val="24"/>
        </w:rPr>
        <w:t>Cardinal</w:t>
      </w:r>
      <w:r>
        <w:rPr>
          <w:spacing w:val="-9"/>
          <w:sz w:val="24"/>
        </w:rPr>
        <w:t xml:space="preserve"> </w:t>
      </w:r>
      <w:r>
        <w:rPr>
          <w:sz w:val="24"/>
        </w:rPr>
        <w:t>Health</w:t>
      </w:r>
      <w:r>
        <w:rPr>
          <w:sz w:val="24"/>
        </w:rPr>
        <w:tab/>
      </w:r>
      <w:r>
        <w:rPr>
          <w:b/>
          <w:sz w:val="24"/>
        </w:rPr>
        <w:t>Type:</w:t>
      </w:r>
      <w:r>
        <w:rPr>
          <w:b/>
          <w:spacing w:val="4"/>
          <w:sz w:val="24"/>
        </w:rPr>
        <w:t xml:space="preserve"> </w:t>
      </w:r>
      <w:r>
        <w:rPr>
          <w:sz w:val="24"/>
        </w:rPr>
        <w:t>PFT</w:t>
      </w:r>
    </w:p>
    <w:p w14:paraId="700108A1" w14:textId="77777777" w:rsidR="00B0748A" w:rsidRDefault="00B0748A">
      <w:pPr>
        <w:spacing w:before="8"/>
        <w:rPr>
          <w:sz w:val="25"/>
        </w:rPr>
      </w:pPr>
    </w:p>
    <w:p w14:paraId="72B4F163" w14:textId="77777777" w:rsidR="00B0748A" w:rsidRDefault="00A6023C">
      <w:pPr>
        <w:pStyle w:val="Heading3"/>
      </w:pPr>
      <w:r>
        <w:t>Description:</w:t>
      </w:r>
    </w:p>
    <w:p w14:paraId="229D4832" w14:textId="77777777" w:rsidR="00B0748A" w:rsidRDefault="00A6023C">
      <w:pPr>
        <w:spacing w:before="3"/>
        <w:ind w:left="240"/>
        <w:rPr>
          <w:sz w:val="24"/>
        </w:rPr>
      </w:pPr>
      <w:r>
        <w:rPr>
          <w:sz w:val="24"/>
        </w:rPr>
        <w:t>The bi-directional interface for this instrument is currently available.</w:t>
      </w:r>
    </w:p>
    <w:p w14:paraId="06E768EE" w14:textId="77777777" w:rsidR="00B0748A" w:rsidRDefault="00B0748A">
      <w:pPr>
        <w:spacing w:before="7"/>
        <w:rPr>
          <w:sz w:val="25"/>
        </w:rPr>
      </w:pPr>
    </w:p>
    <w:p w14:paraId="76B11FDD" w14:textId="77777777" w:rsidR="00B0748A" w:rsidRDefault="00A6023C">
      <w:pPr>
        <w:spacing w:before="1"/>
        <w:ind w:left="240"/>
        <w:rPr>
          <w:b/>
          <w:sz w:val="24"/>
        </w:rPr>
      </w:pPr>
      <w:r>
        <w:rPr>
          <w:b/>
          <w:sz w:val="24"/>
        </w:rPr>
        <w:t>Requirements:</w:t>
      </w:r>
    </w:p>
    <w:p w14:paraId="04206457" w14:textId="77777777" w:rsidR="00B0748A" w:rsidRDefault="00A6023C">
      <w:pPr>
        <w:spacing w:before="2"/>
        <w:ind w:left="240"/>
        <w:rPr>
          <w:sz w:val="24"/>
        </w:rPr>
      </w:pPr>
      <w:r>
        <w:rPr>
          <w:sz w:val="24"/>
        </w:rPr>
        <w:t>This instrument requires a Netlink vendor interface.</w:t>
      </w:r>
    </w:p>
    <w:p w14:paraId="69B6053E" w14:textId="77777777" w:rsidR="00B0748A" w:rsidRDefault="00B0748A">
      <w:pPr>
        <w:spacing w:before="5"/>
        <w:rPr>
          <w:sz w:val="23"/>
        </w:rPr>
      </w:pPr>
    </w:p>
    <w:p w14:paraId="06F3F8BD" w14:textId="77777777" w:rsidR="00B0748A" w:rsidRDefault="00A6023C">
      <w:pPr>
        <w:ind w:left="240"/>
        <w:rPr>
          <w:b/>
          <w:sz w:val="24"/>
        </w:rPr>
      </w:pPr>
      <w:r>
        <w:rPr>
          <w:b/>
          <w:position w:val="11"/>
          <w:sz w:val="15"/>
        </w:rPr>
        <w:t>1</w:t>
      </w:r>
      <w:r>
        <w:rPr>
          <w:b/>
          <w:sz w:val="24"/>
        </w:rPr>
        <w:t>Configuration Files:</w:t>
      </w:r>
    </w:p>
    <w:p w14:paraId="589A1CA3" w14:textId="77777777" w:rsidR="00B0748A" w:rsidRDefault="00A6023C">
      <w:pPr>
        <w:spacing w:before="3" w:line="247" w:lineRule="auto"/>
        <w:ind w:left="240" w:right="888"/>
        <w:rPr>
          <w:sz w:val="24"/>
        </w:rPr>
      </w:pPr>
      <w:r>
        <w:rPr>
          <w:sz w:val="24"/>
        </w:rPr>
        <w:t>This file contains the configuration parameters for the Vmax software. The vendor should already have a copy of this file.</w:t>
      </w:r>
    </w:p>
    <w:p w14:paraId="2B4978FA" w14:textId="77777777" w:rsidR="00B0748A" w:rsidRDefault="00B0748A">
      <w:pPr>
        <w:spacing w:before="9"/>
        <w:rPr>
          <w:sz w:val="24"/>
        </w:rPr>
      </w:pPr>
    </w:p>
    <w:p w14:paraId="3CB2C78B" w14:textId="77777777" w:rsidR="00B0748A" w:rsidRDefault="00A6023C">
      <w:pPr>
        <w:spacing w:before="1"/>
        <w:ind w:left="240"/>
        <w:rPr>
          <w:b/>
          <w:sz w:val="24"/>
        </w:rPr>
      </w:pPr>
      <w:r>
        <w:rPr>
          <w:b/>
          <w:sz w:val="24"/>
        </w:rPr>
        <w:t>Setup Instructions:</w:t>
      </w:r>
    </w:p>
    <w:p w14:paraId="319DE63B" w14:textId="77777777" w:rsidR="00B0748A" w:rsidRDefault="00A6023C">
      <w:pPr>
        <w:spacing w:before="2" w:line="247" w:lineRule="auto"/>
        <w:ind w:left="240" w:right="1108"/>
        <w:rPr>
          <w:sz w:val="24"/>
        </w:rPr>
      </w:pPr>
      <w:r>
        <w:rPr>
          <w:sz w:val="24"/>
        </w:rPr>
        <w:t>The Sensormedics Interface is a Non-Persistent Interface and can share TCP/IP ports with other Non-Persistent device interfaces. The Sensormedics V-MAX software must have a shared directory to hold the report document that is created. The directory might be on the PC or on a network share. The key point is that the directory must be accessible from the Sensormedics V- MAX software.</w:t>
      </w:r>
    </w:p>
    <w:p w14:paraId="11962AE5" w14:textId="77777777" w:rsidR="00B0748A" w:rsidRDefault="00A6023C">
      <w:pPr>
        <w:pStyle w:val="ListParagraph"/>
        <w:numPr>
          <w:ilvl w:val="0"/>
          <w:numId w:val="39"/>
        </w:numPr>
        <w:tabs>
          <w:tab w:val="left" w:pos="961"/>
        </w:tabs>
        <w:spacing w:line="275" w:lineRule="exact"/>
        <w:rPr>
          <w:sz w:val="24"/>
        </w:rPr>
      </w:pPr>
      <w:r>
        <w:rPr>
          <w:sz w:val="24"/>
        </w:rPr>
        <w:t xml:space="preserve">Start the </w:t>
      </w:r>
      <w:r>
        <w:rPr>
          <w:spacing w:val="-3"/>
          <w:sz w:val="24"/>
        </w:rPr>
        <w:t xml:space="preserve">Sensormedics </w:t>
      </w:r>
      <w:r>
        <w:rPr>
          <w:sz w:val="24"/>
        </w:rPr>
        <w:t>V-MAX</w:t>
      </w:r>
      <w:r>
        <w:rPr>
          <w:spacing w:val="16"/>
          <w:sz w:val="24"/>
        </w:rPr>
        <w:t xml:space="preserve"> </w:t>
      </w:r>
      <w:r>
        <w:rPr>
          <w:sz w:val="24"/>
        </w:rPr>
        <w:t>software.</w:t>
      </w:r>
    </w:p>
    <w:p w14:paraId="48F85547" w14:textId="77777777" w:rsidR="00B0748A" w:rsidRDefault="00B0748A">
      <w:pPr>
        <w:spacing w:before="8"/>
        <w:rPr>
          <w:sz w:val="25"/>
        </w:rPr>
      </w:pPr>
    </w:p>
    <w:p w14:paraId="79EC6692" w14:textId="77777777" w:rsidR="00B0748A" w:rsidRDefault="00A6023C">
      <w:pPr>
        <w:pStyle w:val="ListParagraph"/>
        <w:numPr>
          <w:ilvl w:val="0"/>
          <w:numId w:val="39"/>
        </w:numPr>
        <w:tabs>
          <w:tab w:val="left" w:pos="961"/>
        </w:tabs>
        <w:spacing w:before="1"/>
        <w:rPr>
          <w:sz w:val="24"/>
        </w:rPr>
      </w:pPr>
      <w:r>
        <w:rPr>
          <w:spacing w:val="-5"/>
          <w:sz w:val="24"/>
        </w:rPr>
        <w:t xml:space="preserve">Click </w:t>
      </w:r>
      <w:r>
        <w:rPr>
          <w:sz w:val="24"/>
        </w:rPr>
        <w:t>on the Reports</w:t>
      </w:r>
      <w:r>
        <w:rPr>
          <w:spacing w:val="5"/>
          <w:sz w:val="24"/>
        </w:rPr>
        <w:t xml:space="preserve"> </w:t>
      </w:r>
      <w:r>
        <w:rPr>
          <w:sz w:val="24"/>
        </w:rPr>
        <w:t>Button.</w:t>
      </w:r>
    </w:p>
    <w:p w14:paraId="7D27F0D0" w14:textId="77777777" w:rsidR="00B0748A" w:rsidRDefault="00B0748A">
      <w:pPr>
        <w:spacing w:before="7"/>
        <w:rPr>
          <w:sz w:val="25"/>
        </w:rPr>
      </w:pPr>
    </w:p>
    <w:p w14:paraId="004E4C7C" w14:textId="77777777" w:rsidR="00B0748A" w:rsidRDefault="00A6023C">
      <w:pPr>
        <w:pStyle w:val="ListParagraph"/>
        <w:numPr>
          <w:ilvl w:val="0"/>
          <w:numId w:val="39"/>
        </w:numPr>
        <w:tabs>
          <w:tab w:val="left" w:pos="961"/>
        </w:tabs>
        <w:rPr>
          <w:sz w:val="24"/>
        </w:rPr>
      </w:pPr>
      <w:r>
        <w:rPr>
          <w:spacing w:val="-3"/>
          <w:sz w:val="24"/>
        </w:rPr>
        <w:t xml:space="preserve">Select </w:t>
      </w:r>
      <w:r>
        <w:rPr>
          <w:sz w:val="24"/>
        </w:rPr>
        <w:t xml:space="preserve">the </w:t>
      </w:r>
      <w:r>
        <w:rPr>
          <w:spacing w:val="-3"/>
          <w:sz w:val="24"/>
        </w:rPr>
        <w:t xml:space="preserve">Netlinks/IS </w:t>
      </w:r>
      <w:r>
        <w:rPr>
          <w:spacing w:val="-4"/>
          <w:sz w:val="24"/>
        </w:rPr>
        <w:t xml:space="preserve">menu </w:t>
      </w:r>
      <w:r>
        <w:rPr>
          <w:sz w:val="24"/>
        </w:rPr>
        <w:t xml:space="preserve">from the </w:t>
      </w:r>
      <w:r>
        <w:rPr>
          <w:spacing w:val="-4"/>
          <w:sz w:val="24"/>
        </w:rPr>
        <w:t>menu</w:t>
      </w:r>
      <w:r>
        <w:rPr>
          <w:spacing w:val="18"/>
          <w:sz w:val="24"/>
        </w:rPr>
        <w:t xml:space="preserve"> </w:t>
      </w:r>
      <w:r>
        <w:rPr>
          <w:sz w:val="24"/>
        </w:rPr>
        <w:t>bar.</w:t>
      </w:r>
    </w:p>
    <w:p w14:paraId="56D8DA55" w14:textId="77777777" w:rsidR="00B0748A" w:rsidRDefault="00B0748A">
      <w:pPr>
        <w:spacing w:before="8"/>
        <w:rPr>
          <w:sz w:val="25"/>
        </w:rPr>
      </w:pPr>
    </w:p>
    <w:p w14:paraId="583CCBF1" w14:textId="77777777" w:rsidR="00B0748A" w:rsidRDefault="00A6023C">
      <w:pPr>
        <w:pStyle w:val="ListParagraph"/>
        <w:numPr>
          <w:ilvl w:val="0"/>
          <w:numId w:val="39"/>
        </w:numPr>
        <w:tabs>
          <w:tab w:val="left" w:pos="961"/>
        </w:tabs>
        <w:spacing w:before="1"/>
        <w:rPr>
          <w:sz w:val="24"/>
        </w:rPr>
      </w:pPr>
      <w:r>
        <w:rPr>
          <w:spacing w:val="-3"/>
          <w:sz w:val="24"/>
        </w:rPr>
        <w:t xml:space="preserve">Select </w:t>
      </w:r>
      <w:r>
        <w:rPr>
          <w:sz w:val="24"/>
        </w:rPr>
        <w:t xml:space="preserve">TCP/IP from the </w:t>
      </w:r>
      <w:r>
        <w:rPr>
          <w:spacing w:val="-6"/>
          <w:sz w:val="24"/>
        </w:rPr>
        <w:t xml:space="preserve">File </w:t>
      </w:r>
      <w:r>
        <w:rPr>
          <w:spacing w:val="-3"/>
          <w:sz w:val="24"/>
        </w:rPr>
        <w:t xml:space="preserve">Menu </w:t>
      </w:r>
      <w:r>
        <w:rPr>
          <w:sz w:val="24"/>
        </w:rPr>
        <w:t xml:space="preserve">on the </w:t>
      </w:r>
      <w:r>
        <w:rPr>
          <w:spacing w:val="-4"/>
          <w:sz w:val="24"/>
        </w:rPr>
        <w:t>menu</w:t>
      </w:r>
      <w:r>
        <w:rPr>
          <w:spacing w:val="18"/>
          <w:sz w:val="24"/>
        </w:rPr>
        <w:t xml:space="preserve"> </w:t>
      </w:r>
      <w:r>
        <w:rPr>
          <w:sz w:val="24"/>
        </w:rPr>
        <w:t>bar.</w:t>
      </w:r>
    </w:p>
    <w:p w14:paraId="2F68B558" w14:textId="77777777" w:rsidR="00B0748A" w:rsidRDefault="00B0748A">
      <w:pPr>
        <w:spacing w:before="7"/>
        <w:rPr>
          <w:sz w:val="25"/>
        </w:rPr>
      </w:pPr>
    </w:p>
    <w:p w14:paraId="5F01ADCF" w14:textId="77777777" w:rsidR="00B0748A" w:rsidRDefault="00A6023C">
      <w:pPr>
        <w:pStyle w:val="ListParagraph"/>
        <w:numPr>
          <w:ilvl w:val="0"/>
          <w:numId w:val="39"/>
        </w:numPr>
        <w:tabs>
          <w:tab w:val="left" w:pos="961"/>
        </w:tabs>
        <w:spacing w:line="247" w:lineRule="auto"/>
        <w:ind w:right="1171"/>
        <w:rPr>
          <w:sz w:val="24"/>
        </w:rPr>
      </w:pPr>
      <w:r>
        <w:rPr>
          <w:sz w:val="24"/>
        </w:rPr>
        <w:t xml:space="preserve">Enter the TCP/IP and Port address </w:t>
      </w:r>
      <w:r>
        <w:rPr>
          <w:spacing w:val="2"/>
          <w:sz w:val="24"/>
        </w:rPr>
        <w:t xml:space="preserve">to </w:t>
      </w:r>
      <w:r>
        <w:rPr>
          <w:sz w:val="24"/>
        </w:rPr>
        <w:t xml:space="preserve">the </w:t>
      </w:r>
      <w:r>
        <w:rPr>
          <w:spacing w:val="-4"/>
          <w:sz w:val="24"/>
        </w:rPr>
        <w:t xml:space="preserve">listener </w:t>
      </w:r>
      <w:r>
        <w:rPr>
          <w:sz w:val="24"/>
        </w:rPr>
        <w:t xml:space="preserve">that </w:t>
      </w:r>
      <w:r>
        <w:rPr>
          <w:spacing w:val="-5"/>
          <w:sz w:val="24"/>
        </w:rPr>
        <w:t xml:space="preserve">will </w:t>
      </w:r>
      <w:r>
        <w:rPr>
          <w:spacing w:val="-3"/>
          <w:sz w:val="24"/>
        </w:rPr>
        <w:t xml:space="preserve">be </w:t>
      </w:r>
      <w:r>
        <w:rPr>
          <w:spacing w:val="-4"/>
          <w:sz w:val="24"/>
        </w:rPr>
        <w:t xml:space="preserve">receiving </w:t>
      </w:r>
      <w:r>
        <w:rPr>
          <w:sz w:val="24"/>
        </w:rPr>
        <w:t xml:space="preserve">the data from the </w:t>
      </w:r>
      <w:r>
        <w:rPr>
          <w:spacing w:val="-3"/>
          <w:sz w:val="24"/>
        </w:rPr>
        <w:t xml:space="preserve">Sensormedics </w:t>
      </w:r>
      <w:r>
        <w:rPr>
          <w:sz w:val="24"/>
        </w:rPr>
        <w:t>V-MAX</w:t>
      </w:r>
      <w:r>
        <w:rPr>
          <w:spacing w:val="5"/>
          <w:sz w:val="24"/>
        </w:rPr>
        <w:t xml:space="preserve"> </w:t>
      </w:r>
      <w:r>
        <w:rPr>
          <w:sz w:val="24"/>
        </w:rPr>
        <w:t>software.</w:t>
      </w:r>
    </w:p>
    <w:p w14:paraId="5E75CAEB" w14:textId="77777777" w:rsidR="00B0748A" w:rsidRDefault="00B0748A">
      <w:pPr>
        <w:spacing w:before="10"/>
        <w:rPr>
          <w:sz w:val="24"/>
        </w:rPr>
      </w:pPr>
    </w:p>
    <w:p w14:paraId="67F688B6" w14:textId="77777777" w:rsidR="00B0748A" w:rsidRDefault="00A6023C">
      <w:pPr>
        <w:pStyle w:val="ListParagraph"/>
        <w:numPr>
          <w:ilvl w:val="0"/>
          <w:numId w:val="39"/>
        </w:numPr>
        <w:tabs>
          <w:tab w:val="left" w:pos="961"/>
        </w:tabs>
        <w:rPr>
          <w:sz w:val="24"/>
        </w:rPr>
      </w:pPr>
      <w:r>
        <w:rPr>
          <w:spacing w:val="-4"/>
          <w:sz w:val="24"/>
        </w:rPr>
        <w:t xml:space="preserve">Exit </w:t>
      </w:r>
      <w:r>
        <w:rPr>
          <w:sz w:val="24"/>
        </w:rPr>
        <w:t xml:space="preserve">back </w:t>
      </w:r>
      <w:r>
        <w:rPr>
          <w:spacing w:val="2"/>
          <w:sz w:val="24"/>
        </w:rPr>
        <w:t xml:space="preserve">to </w:t>
      </w:r>
      <w:r>
        <w:rPr>
          <w:sz w:val="24"/>
        </w:rPr>
        <w:t>the Reports</w:t>
      </w:r>
      <w:r>
        <w:rPr>
          <w:spacing w:val="17"/>
          <w:sz w:val="24"/>
        </w:rPr>
        <w:t xml:space="preserve"> </w:t>
      </w:r>
      <w:r>
        <w:rPr>
          <w:sz w:val="24"/>
        </w:rPr>
        <w:t>Screen.</w:t>
      </w:r>
    </w:p>
    <w:p w14:paraId="77E7AB2B" w14:textId="77777777" w:rsidR="00B0748A" w:rsidRDefault="00B0748A">
      <w:pPr>
        <w:rPr>
          <w:sz w:val="20"/>
        </w:rPr>
      </w:pPr>
    </w:p>
    <w:p w14:paraId="0D9E96E5" w14:textId="77777777" w:rsidR="00B0748A" w:rsidRDefault="00B0748A">
      <w:pPr>
        <w:rPr>
          <w:sz w:val="20"/>
        </w:rPr>
      </w:pPr>
    </w:p>
    <w:p w14:paraId="180F95DA" w14:textId="77777777" w:rsidR="00B0748A" w:rsidRDefault="001F1920">
      <w:pPr>
        <w:rPr>
          <w:sz w:val="26"/>
        </w:rPr>
      </w:pPr>
      <w:r>
        <w:pict w14:anchorId="25CE0DA2">
          <v:shape id="_x0000_s1049" style="position:absolute;margin-left:1in;margin-top:17.2pt;width:144.05pt;height:.1pt;z-index:-251512832;mso-wrap-distance-left:0;mso-wrap-distance-right:0;mso-position-horizontal-relative:page" coordorigin="1440,344" coordsize="2881,0" path="m1440,344r2881,e" filled="f" strokeweight=".48pt">
            <v:path arrowok="t"/>
            <w10:wrap type="topAndBottom" anchorx="page"/>
          </v:shape>
        </w:pict>
      </w:r>
    </w:p>
    <w:p w14:paraId="28F48AB0" w14:textId="77777777" w:rsidR="00B0748A" w:rsidRDefault="00A6023C">
      <w:pPr>
        <w:pStyle w:val="BodyText"/>
        <w:spacing w:before="61" w:line="249" w:lineRule="auto"/>
        <w:ind w:left="240" w:right="1004"/>
        <w:rPr>
          <w:rFonts w:ascii="Times New Roman"/>
        </w:rPr>
      </w:pPr>
      <w:r>
        <w:rPr>
          <w:rFonts w:ascii="Times New Roman"/>
          <w:position w:val="9"/>
          <w:sz w:val="13"/>
        </w:rPr>
        <w:t xml:space="preserve">1 </w:t>
      </w:r>
      <w:r>
        <w:rPr>
          <w:rFonts w:ascii="Times New Roman"/>
        </w:rPr>
        <w:t>Patch MD*1.0*14 March 2008 References to Vmaxconfigfile.zip and sample reports were removed because they are no longer hosted on the Clinical Procedures website.</w:t>
      </w:r>
    </w:p>
    <w:p w14:paraId="48794825" w14:textId="77777777" w:rsidR="00B0748A" w:rsidRDefault="00B0748A">
      <w:pPr>
        <w:spacing w:line="249" w:lineRule="auto"/>
        <w:sectPr w:rsidR="00B0748A">
          <w:pgSz w:w="12240" w:h="15840"/>
          <w:pgMar w:top="940" w:right="480" w:bottom="1160" w:left="1200" w:header="733" w:footer="968" w:gutter="0"/>
          <w:cols w:space="720"/>
        </w:sectPr>
      </w:pPr>
    </w:p>
    <w:p w14:paraId="6FD194D8" w14:textId="77777777" w:rsidR="00B0748A" w:rsidRDefault="00B0748A">
      <w:pPr>
        <w:rPr>
          <w:sz w:val="20"/>
        </w:rPr>
      </w:pPr>
    </w:p>
    <w:p w14:paraId="564827C4" w14:textId="77777777" w:rsidR="00B0748A" w:rsidRDefault="00B0748A">
      <w:pPr>
        <w:spacing w:before="7"/>
      </w:pPr>
    </w:p>
    <w:p w14:paraId="292A6970" w14:textId="77777777" w:rsidR="00B0748A" w:rsidRDefault="00A6023C">
      <w:pPr>
        <w:pStyle w:val="ListParagraph"/>
        <w:numPr>
          <w:ilvl w:val="0"/>
          <w:numId w:val="39"/>
        </w:numPr>
        <w:tabs>
          <w:tab w:val="left" w:pos="961"/>
        </w:tabs>
        <w:spacing w:line="247" w:lineRule="auto"/>
        <w:ind w:right="1833"/>
        <w:rPr>
          <w:sz w:val="24"/>
        </w:rPr>
      </w:pPr>
      <w:r>
        <w:rPr>
          <w:spacing w:val="-3"/>
          <w:sz w:val="24"/>
        </w:rPr>
        <w:t xml:space="preserve">Select </w:t>
      </w:r>
      <w:r>
        <w:rPr>
          <w:sz w:val="24"/>
        </w:rPr>
        <w:t xml:space="preserve">Setup from the </w:t>
      </w:r>
      <w:r>
        <w:rPr>
          <w:spacing w:val="-6"/>
          <w:sz w:val="24"/>
        </w:rPr>
        <w:t xml:space="preserve">File </w:t>
      </w:r>
      <w:r>
        <w:rPr>
          <w:spacing w:val="-3"/>
          <w:sz w:val="24"/>
        </w:rPr>
        <w:t xml:space="preserve">Menu </w:t>
      </w:r>
      <w:r>
        <w:rPr>
          <w:sz w:val="24"/>
        </w:rPr>
        <w:t xml:space="preserve">and enter the </w:t>
      </w:r>
      <w:r>
        <w:rPr>
          <w:spacing w:val="-4"/>
          <w:sz w:val="24"/>
        </w:rPr>
        <w:t xml:space="preserve">Full </w:t>
      </w:r>
      <w:r>
        <w:rPr>
          <w:sz w:val="24"/>
        </w:rPr>
        <w:t xml:space="preserve">NETWORK path </w:t>
      </w:r>
      <w:r>
        <w:rPr>
          <w:spacing w:val="2"/>
          <w:sz w:val="24"/>
        </w:rPr>
        <w:t xml:space="preserve">to </w:t>
      </w:r>
      <w:r>
        <w:rPr>
          <w:sz w:val="24"/>
        </w:rPr>
        <w:t xml:space="preserve">the Share directory where you want the PDF document </w:t>
      </w:r>
      <w:r>
        <w:rPr>
          <w:spacing w:val="2"/>
          <w:sz w:val="24"/>
        </w:rPr>
        <w:t xml:space="preserve">to </w:t>
      </w:r>
      <w:r>
        <w:rPr>
          <w:spacing w:val="-3"/>
          <w:sz w:val="24"/>
        </w:rPr>
        <w:t>be</w:t>
      </w:r>
      <w:r>
        <w:rPr>
          <w:spacing w:val="10"/>
          <w:sz w:val="24"/>
        </w:rPr>
        <w:t xml:space="preserve"> </w:t>
      </w:r>
      <w:r>
        <w:rPr>
          <w:sz w:val="24"/>
        </w:rPr>
        <w:t>stored.</w:t>
      </w:r>
    </w:p>
    <w:p w14:paraId="5B1BC25B" w14:textId="77777777" w:rsidR="00B0748A" w:rsidRDefault="00B0748A">
      <w:pPr>
        <w:spacing w:before="11"/>
        <w:rPr>
          <w:sz w:val="24"/>
        </w:rPr>
      </w:pPr>
    </w:p>
    <w:p w14:paraId="52FC00A3" w14:textId="77777777" w:rsidR="00B0748A" w:rsidRDefault="00A6023C">
      <w:pPr>
        <w:ind w:left="240"/>
        <w:rPr>
          <w:b/>
          <w:sz w:val="24"/>
        </w:rPr>
      </w:pPr>
      <w:r>
        <w:rPr>
          <w:b/>
          <w:sz w:val="24"/>
        </w:rPr>
        <w:t>Transmission Instructions:</w:t>
      </w:r>
    </w:p>
    <w:p w14:paraId="28B1566A" w14:textId="77777777" w:rsidR="00B0748A" w:rsidRDefault="00A6023C">
      <w:pPr>
        <w:spacing w:before="2" w:line="247" w:lineRule="auto"/>
        <w:ind w:left="240" w:right="1094"/>
        <w:rPr>
          <w:sz w:val="24"/>
        </w:rPr>
      </w:pPr>
      <w:r>
        <w:rPr>
          <w:sz w:val="24"/>
        </w:rPr>
        <w:t>A path must be setup where the PDF report will be stored prior to being transmitted to V</w:t>
      </w:r>
      <w:r>
        <w:rPr>
          <w:i/>
          <w:sz w:val="24"/>
        </w:rPr>
        <w:t>IST</w:t>
      </w:r>
      <w:r>
        <w:rPr>
          <w:sz w:val="24"/>
        </w:rPr>
        <w:t>A Imaging. This path is usually preset to C:\PDFFiles\ and should be changed to \\(PC Network name)\PDFFiles\. Also, the directory C:\PDFFiles should have Share enabled with Read, Write, Delete permissions for both Imaging and the PC on which the share directory exists.</w:t>
      </w:r>
    </w:p>
    <w:p w14:paraId="364CFB3F" w14:textId="77777777" w:rsidR="00B0748A" w:rsidRDefault="00A6023C">
      <w:pPr>
        <w:spacing w:line="247" w:lineRule="auto"/>
        <w:ind w:left="240" w:right="1004"/>
        <w:rPr>
          <w:sz w:val="24"/>
        </w:rPr>
      </w:pPr>
      <w:r>
        <w:rPr>
          <w:sz w:val="24"/>
        </w:rPr>
        <w:t xml:space="preserve">The following instructions are for transmitting the final patient report to Clinical Procedures. </w:t>
      </w:r>
      <w:r>
        <w:rPr>
          <w:b/>
          <w:sz w:val="24"/>
        </w:rPr>
        <w:t xml:space="preserve">Note: </w:t>
      </w:r>
      <w:r>
        <w:rPr>
          <w:sz w:val="24"/>
        </w:rPr>
        <w:t>If the patient whose results you wish to send is already being displayed on the monitor, you can start at step 5.</w:t>
      </w:r>
    </w:p>
    <w:p w14:paraId="424F7874" w14:textId="77777777" w:rsidR="00B0748A" w:rsidRDefault="00B0748A">
      <w:pPr>
        <w:spacing w:before="10"/>
        <w:rPr>
          <w:sz w:val="24"/>
        </w:rPr>
      </w:pPr>
    </w:p>
    <w:p w14:paraId="7DCCC870" w14:textId="77777777" w:rsidR="00B0748A" w:rsidRDefault="00A6023C">
      <w:pPr>
        <w:pStyle w:val="ListParagraph"/>
        <w:numPr>
          <w:ilvl w:val="0"/>
          <w:numId w:val="38"/>
        </w:numPr>
        <w:tabs>
          <w:tab w:val="left" w:pos="961"/>
        </w:tabs>
        <w:rPr>
          <w:sz w:val="24"/>
        </w:rPr>
      </w:pPr>
      <w:r>
        <w:rPr>
          <w:sz w:val="24"/>
        </w:rPr>
        <w:t xml:space="preserve">From the </w:t>
      </w:r>
      <w:r>
        <w:rPr>
          <w:spacing w:val="-3"/>
          <w:sz w:val="24"/>
        </w:rPr>
        <w:t xml:space="preserve">Vmax </w:t>
      </w:r>
      <w:r>
        <w:rPr>
          <w:sz w:val="24"/>
        </w:rPr>
        <w:t xml:space="preserve">Program Manager screen </w:t>
      </w:r>
      <w:r>
        <w:rPr>
          <w:spacing w:val="-5"/>
          <w:sz w:val="24"/>
        </w:rPr>
        <w:t xml:space="preserve">click </w:t>
      </w:r>
      <w:r>
        <w:rPr>
          <w:sz w:val="24"/>
        </w:rPr>
        <w:t xml:space="preserve">the </w:t>
      </w:r>
      <w:r>
        <w:rPr>
          <w:spacing w:val="-5"/>
          <w:sz w:val="24"/>
        </w:rPr>
        <w:t xml:space="preserve">Find </w:t>
      </w:r>
      <w:r>
        <w:rPr>
          <w:sz w:val="24"/>
        </w:rPr>
        <w:t>Patient</w:t>
      </w:r>
      <w:r>
        <w:rPr>
          <w:spacing w:val="7"/>
          <w:sz w:val="24"/>
        </w:rPr>
        <w:t xml:space="preserve"> </w:t>
      </w:r>
      <w:r>
        <w:rPr>
          <w:sz w:val="24"/>
        </w:rPr>
        <w:t>Button.</w:t>
      </w:r>
    </w:p>
    <w:p w14:paraId="343269C6" w14:textId="77777777" w:rsidR="00B0748A" w:rsidRDefault="00A6023C">
      <w:pPr>
        <w:spacing w:before="5"/>
        <w:ind w:left="960"/>
        <w:rPr>
          <w:sz w:val="24"/>
        </w:rPr>
      </w:pPr>
      <w:r>
        <w:rPr>
          <w:noProof/>
        </w:rPr>
        <w:drawing>
          <wp:inline distT="0" distB="0" distL="0" distR="0" wp14:anchorId="6CEDCF46" wp14:editId="7A359EF2">
            <wp:extent cx="1469389" cy="286384"/>
            <wp:effectExtent l="0" t="0" r="0" b="0"/>
            <wp:docPr id="9" name="image5.png" descr="Find Pati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18" cstate="print"/>
                    <a:stretch>
                      <a:fillRect/>
                    </a:stretch>
                  </pic:blipFill>
                  <pic:spPr>
                    <a:xfrm>
                      <a:off x="0" y="0"/>
                      <a:ext cx="1469389" cy="286384"/>
                    </a:xfrm>
                    <a:prstGeom prst="rect">
                      <a:avLst/>
                    </a:prstGeom>
                  </pic:spPr>
                </pic:pic>
              </a:graphicData>
            </a:graphic>
          </wp:inline>
        </w:drawing>
      </w:r>
      <w:r>
        <w:rPr>
          <w:sz w:val="20"/>
        </w:rPr>
        <w:t xml:space="preserve">  </w:t>
      </w:r>
      <w:r>
        <w:rPr>
          <w:spacing w:val="-24"/>
          <w:sz w:val="20"/>
        </w:rPr>
        <w:t xml:space="preserve"> </w:t>
      </w:r>
      <w:r>
        <w:rPr>
          <w:sz w:val="24"/>
        </w:rPr>
        <w:t xml:space="preserve">The </w:t>
      </w:r>
      <w:r>
        <w:rPr>
          <w:spacing w:val="-5"/>
          <w:sz w:val="24"/>
        </w:rPr>
        <w:t xml:space="preserve">Find </w:t>
      </w:r>
      <w:r>
        <w:rPr>
          <w:sz w:val="24"/>
        </w:rPr>
        <w:t>Patient window opens. No patients are</w:t>
      </w:r>
      <w:r>
        <w:rPr>
          <w:spacing w:val="21"/>
          <w:sz w:val="24"/>
        </w:rPr>
        <w:t xml:space="preserve"> </w:t>
      </w:r>
      <w:r>
        <w:rPr>
          <w:spacing w:val="-4"/>
          <w:sz w:val="24"/>
        </w:rPr>
        <w:t>displayed.</w:t>
      </w:r>
    </w:p>
    <w:p w14:paraId="0D1098CA" w14:textId="77777777" w:rsidR="00B0748A" w:rsidRDefault="00A6023C">
      <w:pPr>
        <w:pStyle w:val="ListParagraph"/>
        <w:numPr>
          <w:ilvl w:val="0"/>
          <w:numId w:val="38"/>
        </w:numPr>
        <w:tabs>
          <w:tab w:val="left" w:pos="961"/>
        </w:tabs>
        <w:spacing w:before="295" w:line="247" w:lineRule="auto"/>
        <w:ind w:right="1842"/>
        <w:rPr>
          <w:sz w:val="24"/>
        </w:rPr>
      </w:pPr>
      <w:r>
        <w:rPr>
          <w:sz w:val="24"/>
        </w:rPr>
        <w:t xml:space="preserve">Set search criteria (Last </w:t>
      </w:r>
      <w:r>
        <w:rPr>
          <w:spacing w:val="-3"/>
          <w:sz w:val="24"/>
        </w:rPr>
        <w:t xml:space="preserve">Name, </w:t>
      </w:r>
      <w:r>
        <w:rPr>
          <w:sz w:val="24"/>
        </w:rPr>
        <w:t xml:space="preserve">ID, etc.) </w:t>
      </w:r>
      <w:r>
        <w:rPr>
          <w:spacing w:val="-5"/>
          <w:sz w:val="24"/>
        </w:rPr>
        <w:t xml:space="preserve">if </w:t>
      </w:r>
      <w:r>
        <w:rPr>
          <w:spacing w:val="-4"/>
          <w:sz w:val="24"/>
        </w:rPr>
        <w:t xml:space="preserve">any, </w:t>
      </w:r>
      <w:r>
        <w:rPr>
          <w:sz w:val="24"/>
        </w:rPr>
        <w:t xml:space="preserve">and </w:t>
      </w:r>
      <w:r>
        <w:rPr>
          <w:spacing w:val="-5"/>
          <w:sz w:val="24"/>
        </w:rPr>
        <w:t xml:space="preserve">click </w:t>
      </w:r>
      <w:r>
        <w:rPr>
          <w:sz w:val="24"/>
        </w:rPr>
        <w:t xml:space="preserve">on F1. A </w:t>
      </w:r>
      <w:r>
        <w:rPr>
          <w:spacing w:val="-6"/>
          <w:sz w:val="24"/>
        </w:rPr>
        <w:t xml:space="preserve">list </w:t>
      </w:r>
      <w:r>
        <w:rPr>
          <w:sz w:val="24"/>
        </w:rPr>
        <w:t xml:space="preserve">of patients </w:t>
      </w:r>
      <w:r>
        <w:rPr>
          <w:spacing w:val="-4"/>
          <w:sz w:val="24"/>
        </w:rPr>
        <w:t xml:space="preserve">matching </w:t>
      </w:r>
      <w:r>
        <w:rPr>
          <w:sz w:val="24"/>
        </w:rPr>
        <w:t>your search criteria</w:t>
      </w:r>
      <w:r>
        <w:rPr>
          <w:spacing w:val="5"/>
          <w:sz w:val="24"/>
        </w:rPr>
        <w:t xml:space="preserve"> </w:t>
      </w:r>
      <w:r>
        <w:rPr>
          <w:sz w:val="24"/>
        </w:rPr>
        <w:t>appears.</w:t>
      </w:r>
    </w:p>
    <w:p w14:paraId="50C23847" w14:textId="77777777" w:rsidR="00B0748A" w:rsidRDefault="00B0748A">
      <w:pPr>
        <w:spacing w:before="10"/>
        <w:rPr>
          <w:sz w:val="24"/>
        </w:rPr>
      </w:pPr>
    </w:p>
    <w:p w14:paraId="45F5CCCA" w14:textId="77777777" w:rsidR="00B0748A" w:rsidRDefault="00A6023C">
      <w:pPr>
        <w:pStyle w:val="ListParagraph"/>
        <w:numPr>
          <w:ilvl w:val="0"/>
          <w:numId w:val="38"/>
        </w:numPr>
        <w:tabs>
          <w:tab w:val="left" w:pos="961"/>
        </w:tabs>
        <w:spacing w:line="247" w:lineRule="auto"/>
        <w:ind w:right="1088"/>
        <w:rPr>
          <w:sz w:val="24"/>
        </w:rPr>
      </w:pPr>
      <w:r>
        <w:rPr>
          <w:spacing w:val="-3"/>
          <w:sz w:val="24"/>
        </w:rPr>
        <w:t xml:space="preserve">Select </w:t>
      </w:r>
      <w:r>
        <w:rPr>
          <w:sz w:val="24"/>
        </w:rPr>
        <w:t xml:space="preserve">the patient whose results you </w:t>
      </w:r>
      <w:r>
        <w:rPr>
          <w:spacing w:val="-4"/>
          <w:sz w:val="24"/>
        </w:rPr>
        <w:t xml:space="preserve">wish </w:t>
      </w:r>
      <w:r>
        <w:rPr>
          <w:spacing w:val="2"/>
          <w:sz w:val="24"/>
        </w:rPr>
        <w:t xml:space="preserve">to </w:t>
      </w:r>
      <w:r>
        <w:rPr>
          <w:spacing w:val="-3"/>
          <w:sz w:val="24"/>
        </w:rPr>
        <w:t xml:space="preserve">send by </w:t>
      </w:r>
      <w:r>
        <w:rPr>
          <w:spacing w:val="-5"/>
          <w:sz w:val="24"/>
        </w:rPr>
        <w:t xml:space="preserve">clicking </w:t>
      </w:r>
      <w:r>
        <w:rPr>
          <w:sz w:val="24"/>
        </w:rPr>
        <w:t xml:space="preserve">on </w:t>
      </w:r>
      <w:r>
        <w:rPr>
          <w:spacing w:val="-3"/>
          <w:sz w:val="24"/>
        </w:rPr>
        <w:t xml:space="preserve">their </w:t>
      </w:r>
      <w:r>
        <w:rPr>
          <w:spacing w:val="-4"/>
          <w:sz w:val="24"/>
        </w:rPr>
        <w:t>name.</w:t>
      </w:r>
      <w:r>
        <w:rPr>
          <w:spacing w:val="52"/>
          <w:sz w:val="24"/>
        </w:rPr>
        <w:t xml:space="preserve"> </w:t>
      </w:r>
      <w:r>
        <w:rPr>
          <w:sz w:val="24"/>
        </w:rPr>
        <w:t xml:space="preserve">The selected patient’s </w:t>
      </w:r>
      <w:r>
        <w:rPr>
          <w:spacing w:val="-4"/>
          <w:sz w:val="24"/>
        </w:rPr>
        <w:t xml:space="preserve">name </w:t>
      </w:r>
      <w:r>
        <w:rPr>
          <w:spacing w:val="-5"/>
          <w:sz w:val="24"/>
        </w:rPr>
        <w:t>is</w:t>
      </w:r>
      <w:r>
        <w:rPr>
          <w:spacing w:val="2"/>
          <w:sz w:val="24"/>
        </w:rPr>
        <w:t xml:space="preserve"> </w:t>
      </w:r>
      <w:r>
        <w:rPr>
          <w:spacing w:val="-4"/>
          <w:sz w:val="24"/>
        </w:rPr>
        <w:t>highlighted.</w:t>
      </w:r>
    </w:p>
    <w:p w14:paraId="01BE48CA" w14:textId="77777777" w:rsidR="00B0748A" w:rsidRDefault="00B0748A">
      <w:pPr>
        <w:spacing w:before="10"/>
        <w:rPr>
          <w:sz w:val="24"/>
        </w:rPr>
      </w:pPr>
    </w:p>
    <w:p w14:paraId="7BFB13F8" w14:textId="77777777" w:rsidR="00B0748A" w:rsidRDefault="00A6023C">
      <w:pPr>
        <w:pStyle w:val="ListParagraph"/>
        <w:numPr>
          <w:ilvl w:val="0"/>
          <w:numId w:val="38"/>
        </w:numPr>
        <w:tabs>
          <w:tab w:val="left" w:pos="961"/>
        </w:tabs>
        <w:spacing w:line="247" w:lineRule="auto"/>
        <w:ind w:right="1802"/>
        <w:rPr>
          <w:sz w:val="24"/>
        </w:rPr>
      </w:pPr>
      <w:r>
        <w:rPr>
          <w:spacing w:val="-5"/>
          <w:sz w:val="24"/>
        </w:rPr>
        <w:t xml:space="preserve">Click </w:t>
      </w:r>
      <w:r>
        <w:rPr>
          <w:sz w:val="24"/>
        </w:rPr>
        <w:t xml:space="preserve">the F3 button </w:t>
      </w:r>
      <w:r>
        <w:rPr>
          <w:spacing w:val="2"/>
          <w:sz w:val="24"/>
        </w:rPr>
        <w:t xml:space="preserve">to </w:t>
      </w:r>
      <w:r>
        <w:rPr>
          <w:sz w:val="24"/>
        </w:rPr>
        <w:t xml:space="preserve">load the selected patients results data. The </w:t>
      </w:r>
      <w:r>
        <w:rPr>
          <w:spacing w:val="-3"/>
          <w:sz w:val="24"/>
        </w:rPr>
        <w:t xml:space="preserve">Vmax </w:t>
      </w:r>
      <w:r>
        <w:rPr>
          <w:sz w:val="24"/>
        </w:rPr>
        <w:t>Program Manager screen</w:t>
      </w:r>
      <w:r>
        <w:rPr>
          <w:spacing w:val="-1"/>
          <w:sz w:val="24"/>
        </w:rPr>
        <w:t xml:space="preserve"> </w:t>
      </w:r>
      <w:r>
        <w:rPr>
          <w:sz w:val="24"/>
        </w:rPr>
        <w:t>reappears.</w:t>
      </w:r>
    </w:p>
    <w:p w14:paraId="6A39FFD6" w14:textId="77777777" w:rsidR="00B0748A" w:rsidRDefault="00B0748A">
      <w:pPr>
        <w:spacing w:before="10"/>
        <w:rPr>
          <w:sz w:val="24"/>
        </w:rPr>
      </w:pPr>
    </w:p>
    <w:p w14:paraId="4E18B77E" w14:textId="77777777" w:rsidR="00B0748A" w:rsidRDefault="00A6023C">
      <w:pPr>
        <w:pStyle w:val="ListParagraph"/>
        <w:numPr>
          <w:ilvl w:val="0"/>
          <w:numId w:val="38"/>
        </w:numPr>
        <w:tabs>
          <w:tab w:val="left" w:pos="961"/>
        </w:tabs>
        <w:rPr>
          <w:sz w:val="24"/>
        </w:rPr>
      </w:pPr>
      <w:r>
        <w:rPr>
          <w:sz w:val="24"/>
        </w:rPr>
        <w:t xml:space="preserve">From the </w:t>
      </w:r>
      <w:r>
        <w:rPr>
          <w:spacing w:val="-3"/>
          <w:sz w:val="24"/>
        </w:rPr>
        <w:t xml:space="preserve">Vmax </w:t>
      </w:r>
      <w:r>
        <w:rPr>
          <w:sz w:val="24"/>
        </w:rPr>
        <w:t xml:space="preserve">Program Manager screen </w:t>
      </w:r>
      <w:r>
        <w:rPr>
          <w:spacing w:val="-5"/>
          <w:sz w:val="24"/>
        </w:rPr>
        <w:t xml:space="preserve">click </w:t>
      </w:r>
      <w:r>
        <w:rPr>
          <w:sz w:val="24"/>
        </w:rPr>
        <w:t>the Reports</w:t>
      </w:r>
      <w:r>
        <w:rPr>
          <w:spacing w:val="-4"/>
          <w:sz w:val="24"/>
        </w:rPr>
        <w:t xml:space="preserve"> </w:t>
      </w:r>
      <w:r>
        <w:rPr>
          <w:sz w:val="24"/>
        </w:rPr>
        <w:t>Button.</w:t>
      </w:r>
    </w:p>
    <w:p w14:paraId="25443531" w14:textId="77777777" w:rsidR="00B0748A" w:rsidRDefault="00A6023C">
      <w:pPr>
        <w:spacing w:before="3"/>
        <w:ind w:left="960"/>
        <w:rPr>
          <w:sz w:val="24"/>
        </w:rPr>
      </w:pPr>
      <w:r>
        <w:rPr>
          <w:noProof/>
        </w:rPr>
        <w:drawing>
          <wp:inline distT="0" distB="0" distL="0" distR="0" wp14:anchorId="761FA71E" wp14:editId="375B17D2">
            <wp:extent cx="1456689" cy="277495"/>
            <wp:effectExtent l="0" t="0" r="0" b="0"/>
            <wp:docPr id="11" name="image6.png" descr="Repor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9" cstate="print"/>
                    <a:stretch>
                      <a:fillRect/>
                    </a:stretch>
                  </pic:blipFill>
                  <pic:spPr>
                    <a:xfrm>
                      <a:off x="0" y="0"/>
                      <a:ext cx="1456689" cy="277495"/>
                    </a:xfrm>
                    <a:prstGeom prst="rect">
                      <a:avLst/>
                    </a:prstGeom>
                  </pic:spPr>
                </pic:pic>
              </a:graphicData>
            </a:graphic>
          </wp:inline>
        </w:drawing>
      </w:r>
      <w:r>
        <w:rPr>
          <w:sz w:val="20"/>
        </w:rPr>
        <w:t xml:space="preserve">   </w:t>
      </w:r>
      <w:r>
        <w:rPr>
          <w:spacing w:val="-11"/>
          <w:sz w:val="20"/>
        </w:rPr>
        <w:t xml:space="preserve"> </w:t>
      </w:r>
      <w:r>
        <w:rPr>
          <w:sz w:val="24"/>
        </w:rPr>
        <w:t>The Reports screen</w:t>
      </w:r>
      <w:r>
        <w:rPr>
          <w:spacing w:val="-3"/>
          <w:sz w:val="24"/>
        </w:rPr>
        <w:t xml:space="preserve"> </w:t>
      </w:r>
      <w:r>
        <w:rPr>
          <w:sz w:val="24"/>
        </w:rPr>
        <w:t>appears.</w:t>
      </w:r>
    </w:p>
    <w:p w14:paraId="44B9592A" w14:textId="77777777" w:rsidR="00B0748A" w:rsidRDefault="00A6023C">
      <w:pPr>
        <w:pStyle w:val="ListParagraph"/>
        <w:numPr>
          <w:ilvl w:val="0"/>
          <w:numId w:val="38"/>
        </w:numPr>
        <w:tabs>
          <w:tab w:val="left" w:pos="961"/>
        </w:tabs>
        <w:spacing w:before="295" w:line="247" w:lineRule="auto"/>
        <w:ind w:right="1063"/>
        <w:rPr>
          <w:sz w:val="24"/>
        </w:rPr>
      </w:pPr>
      <w:r>
        <w:rPr>
          <w:spacing w:val="-3"/>
          <w:sz w:val="24"/>
        </w:rPr>
        <w:t xml:space="preserve">Select </w:t>
      </w:r>
      <w:r>
        <w:rPr>
          <w:sz w:val="24"/>
        </w:rPr>
        <w:t xml:space="preserve">the report </w:t>
      </w:r>
      <w:r>
        <w:rPr>
          <w:spacing w:val="2"/>
          <w:sz w:val="24"/>
        </w:rPr>
        <w:t xml:space="preserve">to </w:t>
      </w:r>
      <w:r>
        <w:rPr>
          <w:sz w:val="24"/>
        </w:rPr>
        <w:t xml:space="preserve">process for </w:t>
      </w:r>
      <w:r>
        <w:rPr>
          <w:spacing w:val="-3"/>
          <w:sz w:val="24"/>
        </w:rPr>
        <w:t xml:space="preserve">this </w:t>
      </w:r>
      <w:r>
        <w:rPr>
          <w:sz w:val="24"/>
        </w:rPr>
        <w:t xml:space="preserve">patient from the Reports selection box on the </w:t>
      </w:r>
      <w:r>
        <w:rPr>
          <w:spacing w:val="-5"/>
          <w:sz w:val="24"/>
        </w:rPr>
        <w:t xml:space="preserve">left </w:t>
      </w:r>
      <w:r>
        <w:rPr>
          <w:spacing w:val="-4"/>
          <w:sz w:val="24"/>
        </w:rPr>
        <w:t xml:space="preserve">side </w:t>
      </w:r>
      <w:r>
        <w:rPr>
          <w:sz w:val="24"/>
        </w:rPr>
        <w:t xml:space="preserve">of the screen. The selected report appears </w:t>
      </w:r>
      <w:r>
        <w:rPr>
          <w:spacing w:val="-5"/>
          <w:sz w:val="24"/>
        </w:rPr>
        <w:t xml:space="preserve">in </w:t>
      </w:r>
      <w:r>
        <w:rPr>
          <w:sz w:val="24"/>
        </w:rPr>
        <w:t xml:space="preserve">the upper </w:t>
      </w:r>
      <w:r>
        <w:rPr>
          <w:spacing w:val="-5"/>
          <w:sz w:val="24"/>
        </w:rPr>
        <w:t xml:space="preserve">left </w:t>
      </w:r>
      <w:r>
        <w:rPr>
          <w:sz w:val="24"/>
        </w:rPr>
        <w:t xml:space="preserve">box as </w:t>
      </w:r>
      <w:r>
        <w:rPr>
          <w:spacing w:val="2"/>
          <w:sz w:val="24"/>
        </w:rPr>
        <w:t xml:space="preserve">the </w:t>
      </w:r>
      <w:r>
        <w:rPr>
          <w:spacing w:val="-3"/>
          <w:sz w:val="24"/>
        </w:rPr>
        <w:t xml:space="preserve">Default </w:t>
      </w:r>
      <w:r>
        <w:rPr>
          <w:sz w:val="24"/>
        </w:rPr>
        <w:t>Patient Report.</w:t>
      </w:r>
    </w:p>
    <w:p w14:paraId="159E7B39" w14:textId="77777777" w:rsidR="00B0748A" w:rsidRDefault="00A6023C">
      <w:pPr>
        <w:pStyle w:val="ListParagraph"/>
        <w:numPr>
          <w:ilvl w:val="0"/>
          <w:numId w:val="38"/>
        </w:numPr>
        <w:tabs>
          <w:tab w:val="left" w:pos="961"/>
        </w:tabs>
        <w:spacing w:before="2" w:line="247" w:lineRule="auto"/>
        <w:ind w:right="1243"/>
        <w:rPr>
          <w:sz w:val="24"/>
        </w:rPr>
      </w:pPr>
      <w:r>
        <w:rPr>
          <w:sz w:val="24"/>
        </w:rPr>
        <w:t xml:space="preserve">From the </w:t>
      </w:r>
      <w:r>
        <w:rPr>
          <w:spacing w:val="-3"/>
          <w:sz w:val="24"/>
        </w:rPr>
        <w:t xml:space="preserve">Menu </w:t>
      </w:r>
      <w:r>
        <w:rPr>
          <w:sz w:val="24"/>
        </w:rPr>
        <w:t xml:space="preserve">bar </w:t>
      </w:r>
      <w:r>
        <w:rPr>
          <w:spacing w:val="-5"/>
          <w:sz w:val="24"/>
        </w:rPr>
        <w:t xml:space="preserve">click </w:t>
      </w:r>
      <w:r>
        <w:rPr>
          <w:sz w:val="24"/>
        </w:rPr>
        <w:t xml:space="preserve">the PrintPDF button </w:t>
      </w:r>
      <w:r>
        <w:rPr>
          <w:spacing w:val="2"/>
          <w:sz w:val="24"/>
        </w:rPr>
        <w:t xml:space="preserve">to </w:t>
      </w:r>
      <w:r>
        <w:rPr>
          <w:spacing w:val="-4"/>
          <w:sz w:val="24"/>
        </w:rPr>
        <w:t xml:space="preserve">compile </w:t>
      </w:r>
      <w:r>
        <w:rPr>
          <w:sz w:val="24"/>
        </w:rPr>
        <w:t xml:space="preserve">the PDF report. A </w:t>
      </w:r>
      <w:r>
        <w:rPr>
          <w:spacing w:val="-3"/>
          <w:sz w:val="24"/>
        </w:rPr>
        <w:t xml:space="preserve">dialog </w:t>
      </w:r>
      <w:r>
        <w:rPr>
          <w:sz w:val="24"/>
        </w:rPr>
        <w:t xml:space="preserve">box appears </w:t>
      </w:r>
      <w:r>
        <w:rPr>
          <w:spacing w:val="-4"/>
          <w:sz w:val="24"/>
        </w:rPr>
        <w:t xml:space="preserve">momentarily, indicating </w:t>
      </w:r>
      <w:r>
        <w:rPr>
          <w:sz w:val="24"/>
        </w:rPr>
        <w:t xml:space="preserve">the progress of the PDF </w:t>
      </w:r>
      <w:r>
        <w:rPr>
          <w:spacing w:val="-7"/>
          <w:sz w:val="24"/>
        </w:rPr>
        <w:t>file</w:t>
      </w:r>
      <w:r>
        <w:rPr>
          <w:spacing w:val="7"/>
          <w:sz w:val="24"/>
        </w:rPr>
        <w:t xml:space="preserve"> </w:t>
      </w:r>
      <w:r>
        <w:rPr>
          <w:sz w:val="24"/>
        </w:rPr>
        <w:t>creation.</w:t>
      </w:r>
    </w:p>
    <w:p w14:paraId="7BEA00D0" w14:textId="77777777" w:rsidR="00B0748A" w:rsidRDefault="00B0748A">
      <w:pPr>
        <w:spacing w:before="11"/>
        <w:rPr>
          <w:sz w:val="24"/>
        </w:rPr>
      </w:pPr>
    </w:p>
    <w:p w14:paraId="5B2E13DD" w14:textId="77777777" w:rsidR="00B0748A" w:rsidRDefault="00A6023C">
      <w:pPr>
        <w:pStyle w:val="ListParagraph"/>
        <w:numPr>
          <w:ilvl w:val="0"/>
          <w:numId w:val="38"/>
        </w:numPr>
        <w:tabs>
          <w:tab w:val="left" w:pos="961"/>
        </w:tabs>
        <w:rPr>
          <w:sz w:val="24"/>
        </w:rPr>
      </w:pPr>
      <w:r>
        <w:rPr>
          <w:sz w:val="24"/>
        </w:rPr>
        <w:t xml:space="preserve">From the </w:t>
      </w:r>
      <w:r>
        <w:rPr>
          <w:spacing w:val="-3"/>
          <w:sz w:val="24"/>
        </w:rPr>
        <w:t xml:space="preserve">Menu </w:t>
      </w:r>
      <w:r>
        <w:rPr>
          <w:sz w:val="24"/>
        </w:rPr>
        <w:t xml:space="preserve">bar </w:t>
      </w:r>
      <w:r>
        <w:rPr>
          <w:spacing w:val="-5"/>
          <w:sz w:val="24"/>
        </w:rPr>
        <w:t xml:space="preserve">click </w:t>
      </w:r>
      <w:r>
        <w:rPr>
          <w:sz w:val="24"/>
        </w:rPr>
        <w:t xml:space="preserve">Netlink/IS® </w:t>
      </w:r>
      <w:r>
        <w:rPr>
          <w:spacing w:val="2"/>
          <w:sz w:val="24"/>
        </w:rPr>
        <w:t xml:space="preserve">to </w:t>
      </w:r>
      <w:r>
        <w:rPr>
          <w:sz w:val="24"/>
        </w:rPr>
        <w:t xml:space="preserve">open the </w:t>
      </w:r>
      <w:r>
        <w:rPr>
          <w:spacing w:val="-4"/>
          <w:sz w:val="24"/>
        </w:rPr>
        <w:t>Netlink Transmission</w:t>
      </w:r>
      <w:r>
        <w:rPr>
          <w:spacing w:val="15"/>
          <w:sz w:val="24"/>
        </w:rPr>
        <w:t xml:space="preserve"> </w:t>
      </w:r>
      <w:r>
        <w:rPr>
          <w:sz w:val="24"/>
        </w:rPr>
        <w:t>Manager.</w:t>
      </w:r>
    </w:p>
    <w:p w14:paraId="11BCD922" w14:textId="77777777" w:rsidR="00B0748A" w:rsidRDefault="00A6023C">
      <w:pPr>
        <w:spacing w:before="2"/>
        <w:ind w:left="960"/>
        <w:rPr>
          <w:sz w:val="24"/>
        </w:rPr>
      </w:pPr>
      <w:r>
        <w:rPr>
          <w:noProof/>
        </w:rPr>
        <w:drawing>
          <wp:inline distT="0" distB="0" distL="0" distR="0" wp14:anchorId="3CAD98C0" wp14:editId="6AC9BFD6">
            <wp:extent cx="1923414" cy="335280"/>
            <wp:effectExtent l="0" t="0" r="0" b="0"/>
            <wp:docPr id="13" name="image7.png" descr="Netlink/I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0" cstate="print"/>
                    <a:stretch>
                      <a:fillRect/>
                    </a:stretch>
                  </pic:blipFill>
                  <pic:spPr>
                    <a:xfrm>
                      <a:off x="0" y="0"/>
                      <a:ext cx="1923414" cy="335280"/>
                    </a:xfrm>
                    <a:prstGeom prst="rect">
                      <a:avLst/>
                    </a:prstGeom>
                  </pic:spPr>
                </pic:pic>
              </a:graphicData>
            </a:graphic>
          </wp:inline>
        </w:drawing>
      </w:r>
      <w:r>
        <w:rPr>
          <w:spacing w:val="9"/>
          <w:position w:val="10"/>
          <w:sz w:val="20"/>
        </w:rPr>
        <w:t xml:space="preserve"> </w:t>
      </w:r>
      <w:r>
        <w:rPr>
          <w:rFonts w:ascii="Arial"/>
          <w:position w:val="10"/>
          <w:sz w:val="13"/>
        </w:rPr>
        <w:t xml:space="preserve">1 </w:t>
      </w:r>
      <w:r>
        <w:rPr>
          <w:sz w:val="24"/>
        </w:rPr>
        <w:t xml:space="preserve">The </w:t>
      </w:r>
      <w:r>
        <w:rPr>
          <w:spacing w:val="-4"/>
          <w:sz w:val="24"/>
        </w:rPr>
        <w:t xml:space="preserve">Transmission </w:t>
      </w:r>
      <w:r>
        <w:rPr>
          <w:sz w:val="24"/>
        </w:rPr>
        <w:t>Manager screen</w:t>
      </w:r>
      <w:r>
        <w:rPr>
          <w:spacing w:val="-15"/>
          <w:sz w:val="24"/>
        </w:rPr>
        <w:t xml:space="preserve"> </w:t>
      </w:r>
      <w:r>
        <w:rPr>
          <w:sz w:val="24"/>
        </w:rPr>
        <w:t>appears</w:t>
      </w:r>
    </w:p>
    <w:p w14:paraId="14E2AAA5" w14:textId="77777777" w:rsidR="00B0748A" w:rsidRDefault="00B0748A">
      <w:pPr>
        <w:spacing w:before="7"/>
        <w:rPr>
          <w:sz w:val="50"/>
        </w:rPr>
      </w:pPr>
    </w:p>
    <w:p w14:paraId="56B945BF" w14:textId="77777777" w:rsidR="00B0748A" w:rsidRDefault="00A6023C">
      <w:pPr>
        <w:ind w:left="240"/>
        <w:rPr>
          <w:rFonts w:ascii="Arial"/>
          <w:b/>
          <w:sz w:val="24"/>
        </w:rPr>
      </w:pPr>
      <w:r>
        <w:rPr>
          <w:rFonts w:ascii="Arial"/>
          <w:b/>
          <w:sz w:val="24"/>
        </w:rPr>
        <w:t>Files to be backed up:</w:t>
      </w:r>
    </w:p>
    <w:p w14:paraId="1CB58702" w14:textId="77777777" w:rsidR="00B0748A" w:rsidRDefault="00B0748A">
      <w:pPr>
        <w:pStyle w:val="BodyText"/>
        <w:rPr>
          <w:rFonts w:ascii="Arial"/>
          <w:b/>
        </w:rPr>
      </w:pPr>
    </w:p>
    <w:p w14:paraId="7B090A4D" w14:textId="77777777" w:rsidR="00B0748A" w:rsidRDefault="00B0748A">
      <w:pPr>
        <w:pStyle w:val="BodyText"/>
        <w:rPr>
          <w:rFonts w:ascii="Arial"/>
          <w:b/>
        </w:rPr>
      </w:pPr>
    </w:p>
    <w:p w14:paraId="24DD1D1E" w14:textId="77777777" w:rsidR="00B0748A" w:rsidRDefault="001F1920">
      <w:pPr>
        <w:pStyle w:val="BodyText"/>
        <w:spacing w:before="11"/>
        <w:rPr>
          <w:rFonts w:ascii="Arial"/>
          <w:b/>
          <w:sz w:val="26"/>
        </w:rPr>
      </w:pPr>
      <w:r>
        <w:pict w14:anchorId="58D15686">
          <v:shape id="_x0000_s1048" style="position:absolute;margin-left:1in;margin-top:17.7pt;width:144.05pt;height:.1pt;z-index:-251511808;mso-wrap-distance-left:0;mso-wrap-distance-right:0;mso-position-horizontal-relative:page" coordorigin="1440,354" coordsize="2881,0" path="m1440,354r2881,e" filled="f" strokeweight=".48pt">
            <v:path arrowok="t"/>
            <w10:wrap type="topAndBottom" anchorx="page"/>
          </v:shape>
        </w:pict>
      </w:r>
    </w:p>
    <w:p w14:paraId="51B2C62A" w14:textId="77777777" w:rsidR="00B0748A" w:rsidRDefault="00A6023C">
      <w:pPr>
        <w:pStyle w:val="BodyText"/>
        <w:spacing w:before="61"/>
        <w:ind w:left="240"/>
        <w:rPr>
          <w:rFonts w:ascii="Times New Roman"/>
        </w:rPr>
      </w:pPr>
      <w:r>
        <w:rPr>
          <w:rFonts w:ascii="Times New Roman"/>
          <w:position w:val="9"/>
          <w:sz w:val="13"/>
        </w:rPr>
        <w:t xml:space="preserve">1 </w:t>
      </w:r>
      <w:r>
        <w:rPr>
          <w:rFonts w:ascii="Times New Roman"/>
        </w:rPr>
        <w:t>Patch MD*1.0*16 January 2011 Name removed from graphic.</w:t>
      </w:r>
    </w:p>
    <w:p w14:paraId="526910EC" w14:textId="77777777" w:rsidR="00B0748A" w:rsidRDefault="00B0748A">
      <w:pPr>
        <w:sectPr w:rsidR="00B0748A">
          <w:pgSz w:w="12240" w:h="15840"/>
          <w:pgMar w:top="940" w:right="480" w:bottom="1160" w:left="1200" w:header="733" w:footer="968" w:gutter="0"/>
          <w:cols w:space="720"/>
        </w:sectPr>
      </w:pPr>
    </w:p>
    <w:p w14:paraId="23BB1B82" w14:textId="77777777" w:rsidR="00B0748A" w:rsidRDefault="00B0748A">
      <w:pPr>
        <w:rPr>
          <w:sz w:val="20"/>
        </w:rPr>
      </w:pPr>
    </w:p>
    <w:p w14:paraId="5C1B01AC" w14:textId="77777777" w:rsidR="00B0748A" w:rsidRDefault="00B0748A">
      <w:pPr>
        <w:spacing w:before="2"/>
      </w:pPr>
    </w:p>
    <w:p w14:paraId="131C0D36" w14:textId="77777777" w:rsidR="00B0748A" w:rsidRDefault="00A6023C">
      <w:pPr>
        <w:spacing w:before="1" w:line="247" w:lineRule="auto"/>
        <w:ind w:left="240" w:right="1004"/>
        <w:rPr>
          <w:sz w:val="24"/>
        </w:rPr>
      </w:pPr>
      <w:r>
        <w:rPr>
          <w:sz w:val="24"/>
        </w:rPr>
        <w:t xml:space="preserve">You need </w:t>
      </w:r>
      <w:r>
        <w:rPr>
          <w:spacing w:val="2"/>
          <w:sz w:val="24"/>
        </w:rPr>
        <w:t xml:space="preserve">to </w:t>
      </w:r>
      <w:r>
        <w:rPr>
          <w:sz w:val="24"/>
        </w:rPr>
        <w:t xml:space="preserve">backup these </w:t>
      </w:r>
      <w:r>
        <w:rPr>
          <w:spacing w:val="-6"/>
          <w:sz w:val="24"/>
        </w:rPr>
        <w:t xml:space="preserve">files </w:t>
      </w:r>
      <w:r>
        <w:rPr>
          <w:spacing w:val="2"/>
          <w:sz w:val="24"/>
        </w:rPr>
        <w:t xml:space="preserve">to </w:t>
      </w:r>
      <w:r>
        <w:rPr>
          <w:sz w:val="24"/>
        </w:rPr>
        <w:t xml:space="preserve">preserve the operation of </w:t>
      </w:r>
      <w:r>
        <w:rPr>
          <w:spacing w:val="-4"/>
          <w:sz w:val="24"/>
        </w:rPr>
        <w:t>Vmax.</w:t>
      </w:r>
      <w:r>
        <w:rPr>
          <w:spacing w:val="52"/>
          <w:sz w:val="24"/>
        </w:rPr>
        <w:t xml:space="preserve"> </w:t>
      </w:r>
      <w:r>
        <w:rPr>
          <w:sz w:val="24"/>
        </w:rPr>
        <w:t xml:space="preserve">These </w:t>
      </w:r>
      <w:r>
        <w:rPr>
          <w:spacing w:val="-6"/>
          <w:sz w:val="24"/>
        </w:rPr>
        <w:t xml:space="preserve">files </w:t>
      </w:r>
      <w:r>
        <w:rPr>
          <w:spacing w:val="-3"/>
          <w:sz w:val="24"/>
        </w:rPr>
        <w:t xml:space="preserve">should be </w:t>
      </w:r>
      <w:r>
        <w:rPr>
          <w:sz w:val="24"/>
        </w:rPr>
        <w:t xml:space="preserve">backed up after the </w:t>
      </w:r>
      <w:r>
        <w:rPr>
          <w:spacing w:val="-3"/>
          <w:sz w:val="24"/>
        </w:rPr>
        <w:t xml:space="preserve">Vmax </w:t>
      </w:r>
      <w:r>
        <w:rPr>
          <w:spacing w:val="-5"/>
          <w:sz w:val="24"/>
        </w:rPr>
        <w:t xml:space="preserve">is </w:t>
      </w:r>
      <w:r>
        <w:rPr>
          <w:sz w:val="24"/>
        </w:rPr>
        <w:t xml:space="preserve">working </w:t>
      </w:r>
      <w:r>
        <w:rPr>
          <w:spacing w:val="-5"/>
          <w:sz w:val="24"/>
        </w:rPr>
        <w:t xml:space="preserve">in </w:t>
      </w:r>
      <w:r>
        <w:rPr>
          <w:sz w:val="24"/>
        </w:rPr>
        <w:t xml:space="preserve">production. </w:t>
      </w:r>
      <w:r>
        <w:rPr>
          <w:spacing w:val="-4"/>
          <w:sz w:val="24"/>
        </w:rPr>
        <w:t xml:space="preserve">This </w:t>
      </w:r>
      <w:r>
        <w:rPr>
          <w:spacing w:val="-6"/>
          <w:sz w:val="24"/>
        </w:rPr>
        <w:t xml:space="preserve">list </w:t>
      </w:r>
      <w:r>
        <w:rPr>
          <w:sz w:val="24"/>
        </w:rPr>
        <w:t xml:space="preserve">was </w:t>
      </w:r>
      <w:r>
        <w:rPr>
          <w:spacing w:val="-4"/>
          <w:sz w:val="24"/>
        </w:rPr>
        <w:t xml:space="preserve">last </w:t>
      </w:r>
      <w:r>
        <w:rPr>
          <w:sz w:val="24"/>
        </w:rPr>
        <w:t>updated on May 13, 2003.</w:t>
      </w:r>
    </w:p>
    <w:p w14:paraId="36338F68" w14:textId="77777777" w:rsidR="00B0748A" w:rsidRDefault="00B0748A">
      <w:pPr>
        <w:rPr>
          <w:sz w:val="26"/>
        </w:rPr>
      </w:pPr>
    </w:p>
    <w:p w14:paraId="73116ADC" w14:textId="77777777" w:rsidR="00B0748A" w:rsidRDefault="00B0748A">
      <w:pPr>
        <w:spacing w:before="3"/>
        <w:rPr>
          <w:sz w:val="34"/>
        </w:rPr>
      </w:pPr>
    </w:p>
    <w:p w14:paraId="7E3D7134" w14:textId="77777777" w:rsidR="00B0748A" w:rsidRDefault="00A6023C">
      <w:pPr>
        <w:ind w:left="240"/>
        <w:rPr>
          <w:rFonts w:ascii="Arial"/>
          <w:b/>
          <w:sz w:val="24"/>
        </w:rPr>
      </w:pPr>
      <w:r>
        <w:rPr>
          <w:rFonts w:ascii="Arial"/>
          <w:b/>
          <w:sz w:val="24"/>
        </w:rPr>
        <w:t>Vision folder files used in Netlink communications.</w:t>
      </w:r>
    </w:p>
    <w:p w14:paraId="162CDEB1" w14:textId="77777777" w:rsidR="00B0748A" w:rsidRDefault="00A6023C">
      <w:pPr>
        <w:spacing w:before="210" w:line="247" w:lineRule="auto"/>
        <w:ind w:left="240" w:right="1469"/>
        <w:rPr>
          <w:sz w:val="24"/>
        </w:rPr>
      </w:pPr>
      <w:r>
        <w:rPr>
          <w:sz w:val="24"/>
        </w:rPr>
        <w:t>(Depending on software version and configuration, not all files may be present) All files are located in the C:\Vision folder</w:t>
      </w:r>
    </w:p>
    <w:p w14:paraId="5267D716" w14:textId="77777777" w:rsidR="00B0748A" w:rsidRDefault="00A6023C">
      <w:pPr>
        <w:spacing w:before="205"/>
        <w:ind w:left="240"/>
        <w:rPr>
          <w:sz w:val="24"/>
        </w:rPr>
      </w:pPr>
      <w:r>
        <w:rPr>
          <w:sz w:val="24"/>
        </w:rPr>
        <w:t xml:space="preserve">The following files </w:t>
      </w:r>
      <w:r>
        <w:rPr>
          <w:b/>
          <w:sz w:val="24"/>
        </w:rPr>
        <w:t xml:space="preserve">always exist </w:t>
      </w:r>
      <w:r>
        <w:rPr>
          <w:sz w:val="24"/>
        </w:rPr>
        <w:t xml:space="preserve">and have </w:t>
      </w:r>
      <w:r>
        <w:rPr>
          <w:b/>
          <w:sz w:val="24"/>
        </w:rPr>
        <w:t xml:space="preserve">user-modifiable </w:t>
      </w:r>
      <w:r>
        <w:rPr>
          <w:sz w:val="24"/>
        </w:rPr>
        <w:t>content</w:t>
      </w:r>
    </w:p>
    <w:p w14:paraId="74B335F7" w14:textId="77777777" w:rsidR="00B0748A" w:rsidRDefault="00B0748A">
      <w:pPr>
        <w:spacing w:before="3"/>
        <w:rPr>
          <w:sz w:val="9"/>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5"/>
        <w:gridCol w:w="2756"/>
      </w:tblGrid>
      <w:tr w:rsidR="00B0748A" w14:paraId="35AC5A3B" w14:textId="77777777">
        <w:trPr>
          <w:trHeight w:val="484"/>
        </w:trPr>
        <w:tc>
          <w:tcPr>
            <w:tcW w:w="2675" w:type="dxa"/>
          </w:tcPr>
          <w:p w14:paraId="1A2A2FCE" w14:textId="77777777" w:rsidR="00B0748A" w:rsidRDefault="00A6023C">
            <w:pPr>
              <w:pStyle w:val="TableParagraph"/>
              <w:numPr>
                <w:ilvl w:val="0"/>
                <w:numId w:val="37"/>
              </w:numPr>
              <w:tabs>
                <w:tab w:val="left" w:pos="825"/>
                <w:tab w:val="left" w:pos="826"/>
              </w:tabs>
              <w:spacing w:before="102"/>
              <w:ind w:hanging="361"/>
              <w:rPr>
                <w:sz w:val="24"/>
              </w:rPr>
            </w:pPr>
            <w:r>
              <w:rPr>
                <w:sz w:val="24"/>
              </w:rPr>
              <w:t>Id_text.dbf</w:t>
            </w:r>
          </w:p>
        </w:tc>
        <w:tc>
          <w:tcPr>
            <w:tcW w:w="2756" w:type="dxa"/>
          </w:tcPr>
          <w:p w14:paraId="5F78BB0A" w14:textId="77777777" w:rsidR="00B0748A" w:rsidRDefault="00A6023C">
            <w:pPr>
              <w:pStyle w:val="TableParagraph"/>
              <w:numPr>
                <w:ilvl w:val="0"/>
                <w:numId w:val="36"/>
              </w:numPr>
              <w:tabs>
                <w:tab w:val="left" w:pos="824"/>
                <w:tab w:val="left" w:pos="825"/>
              </w:tabs>
              <w:spacing w:before="102"/>
              <w:ind w:hanging="361"/>
              <w:rPr>
                <w:sz w:val="24"/>
              </w:rPr>
            </w:pPr>
            <w:r>
              <w:rPr>
                <w:spacing w:val="-3"/>
                <w:sz w:val="24"/>
              </w:rPr>
              <w:t>Invalid.dbf</w:t>
            </w:r>
          </w:p>
        </w:tc>
      </w:tr>
      <w:tr w:rsidR="00B0748A" w14:paraId="708A6E04" w14:textId="77777777">
        <w:trPr>
          <w:trHeight w:val="482"/>
        </w:trPr>
        <w:tc>
          <w:tcPr>
            <w:tcW w:w="2675" w:type="dxa"/>
            <w:tcBorders>
              <w:bottom w:val="single" w:sz="6" w:space="0" w:color="000000"/>
            </w:tcBorders>
          </w:tcPr>
          <w:p w14:paraId="300E5CFB" w14:textId="77777777" w:rsidR="00B0748A" w:rsidRDefault="00A6023C">
            <w:pPr>
              <w:pStyle w:val="TableParagraph"/>
              <w:numPr>
                <w:ilvl w:val="0"/>
                <w:numId w:val="35"/>
              </w:numPr>
              <w:tabs>
                <w:tab w:val="left" w:pos="825"/>
                <w:tab w:val="left" w:pos="826"/>
              </w:tabs>
              <w:spacing w:before="102"/>
              <w:ind w:hanging="361"/>
              <w:rPr>
                <w:sz w:val="24"/>
              </w:rPr>
            </w:pPr>
            <w:r>
              <w:rPr>
                <w:sz w:val="24"/>
              </w:rPr>
              <w:t>Text_cfg.dbf</w:t>
            </w:r>
          </w:p>
        </w:tc>
        <w:tc>
          <w:tcPr>
            <w:tcW w:w="2756" w:type="dxa"/>
            <w:tcBorders>
              <w:bottom w:val="single" w:sz="6" w:space="0" w:color="000000"/>
            </w:tcBorders>
          </w:tcPr>
          <w:p w14:paraId="3211D0F7" w14:textId="77777777" w:rsidR="00B0748A" w:rsidRDefault="00A6023C">
            <w:pPr>
              <w:pStyle w:val="TableParagraph"/>
              <w:numPr>
                <w:ilvl w:val="0"/>
                <w:numId w:val="34"/>
              </w:numPr>
              <w:tabs>
                <w:tab w:val="left" w:pos="824"/>
                <w:tab w:val="left" w:pos="825"/>
              </w:tabs>
              <w:spacing w:before="102"/>
              <w:ind w:hanging="361"/>
              <w:rPr>
                <w:sz w:val="24"/>
              </w:rPr>
            </w:pPr>
            <w:r>
              <w:rPr>
                <w:spacing w:val="-3"/>
                <w:sz w:val="24"/>
              </w:rPr>
              <w:t>Xmit_cfg.dbf</w:t>
            </w:r>
          </w:p>
        </w:tc>
      </w:tr>
      <w:tr w:rsidR="00B0748A" w14:paraId="699B50AB" w14:textId="77777777">
        <w:trPr>
          <w:trHeight w:val="482"/>
        </w:trPr>
        <w:tc>
          <w:tcPr>
            <w:tcW w:w="2675" w:type="dxa"/>
            <w:tcBorders>
              <w:top w:val="single" w:sz="6" w:space="0" w:color="000000"/>
            </w:tcBorders>
          </w:tcPr>
          <w:p w14:paraId="09AB8AF0" w14:textId="77777777" w:rsidR="00B0748A" w:rsidRDefault="00A6023C">
            <w:pPr>
              <w:pStyle w:val="TableParagraph"/>
              <w:numPr>
                <w:ilvl w:val="0"/>
                <w:numId w:val="33"/>
              </w:numPr>
              <w:tabs>
                <w:tab w:val="left" w:pos="825"/>
                <w:tab w:val="left" w:pos="826"/>
              </w:tabs>
              <w:spacing w:before="100"/>
              <w:ind w:hanging="361"/>
              <w:rPr>
                <w:sz w:val="24"/>
              </w:rPr>
            </w:pPr>
            <w:r>
              <w:rPr>
                <w:spacing w:val="-3"/>
                <w:sz w:val="24"/>
              </w:rPr>
              <w:t>Xmitcom.dbf</w:t>
            </w:r>
          </w:p>
        </w:tc>
        <w:tc>
          <w:tcPr>
            <w:tcW w:w="2756" w:type="dxa"/>
            <w:tcBorders>
              <w:top w:val="single" w:sz="6" w:space="0" w:color="000000"/>
            </w:tcBorders>
          </w:tcPr>
          <w:p w14:paraId="14FDD9DB" w14:textId="77777777" w:rsidR="00B0748A" w:rsidRDefault="00A6023C">
            <w:pPr>
              <w:pStyle w:val="TableParagraph"/>
              <w:numPr>
                <w:ilvl w:val="0"/>
                <w:numId w:val="32"/>
              </w:numPr>
              <w:tabs>
                <w:tab w:val="left" w:pos="824"/>
                <w:tab w:val="left" w:pos="825"/>
              </w:tabs>
              <w:spacing w:before="100"/>
              <w:ind w:hanging="361"/>
              <w:rPr>
                <w:sz w:val="24"/>
              </w:rPr>
            </w:pPr>
            <w:r>
              <w:rPr>
                <w:spacing w:val="-3"/>
                <w:sz w:val="24"/>
              </w:rPr>
              <w:t>Xmithdft.dbf</w:t>
            </w:r>
          </w:p>
        </w:tc>
      </w:tr>
      <w:tr w:rsidR="00B0748A" w14:paraId="49B4DC6E" w14:textId="77777777">
        <w:trPr>
          <w:trHeight w:val="484"/>
        </w:trPr>
        <w:tc>
          <w:tcPr>
            <w:tcW w:w="2675" w:type="dxa"/>
          </w:tcPr>
          <w:p w14:paraId="06728D1C" w14:textId="77777777" w:rsidR="00B0748A" w:rsidRDefault="00A6023C">
            <w:pPr>
              <w:pStyle w:val="TableParagraph"/>
              <w:numPr>
                <w:ilvl w:val="0"/>
                <w:numId w:val="31"/>
              </w:numPr>
              <w:tabs>
                <w:tab w:val="left" w:pos="825"/>
                <w:tab w:val="left" w:pos="826"/>
              </w:tabs>
              <w:spacing w:before="102"/>
              <w:ind w:hanging="361"/>
              <w:rPr>
                <w:sz w:val="24"/>
              </w:rPr>
            </w:pPr>
            <w:r>
              <w:rPr>
                <w:sz w:val="24"/>
              </w:rPr>
              <w:t>Xmithost.dbf</w:t>
            </w:r>
          </w:p>
        </w:tc>
        <w:tc>
          <w:tcPr>
            <w:tcW w:w="2756" w:type="dxa"/>
          </w:tcPr>
          <w:p w14:paraId="739C2E9B" w14:textId="77777777" w:rsidR="00B0748A" w:rsidRDefault="00A6023C">
            <w:pPr>
              <w:pStyle w:val="TableParagraph"/>
              <w:numPr>
                <w:ilvl w:val="0"/>
                <w:numId w:val="30"/>
              </w:numPr>
              <w:tabs>
                <w:tab w:val="left" w:pos="824"/>
                <w:tab w:val="left" w:pos="825"/>
              </w:tabs>
              <w:spacing w:before="102"/>
              <w:ind w:hanging="361"/>
              <w:rPr>
                <w:sz w:val="24"/>
              </w:rPr>
            </w:pPr>
            <w:r>
              <w:rPr>
                <w:spacing w:val="-3"/>
                <w:sz w:val="24"/>
              </w:rPr>
              <w:t>Xmitparm.dbf</w:t>
            </w:r>
          </w:p>
        </w:tc>
      </w:tr>
      <w:tr w:rsidR="00B0748A" w14:paraId="7CF7B9B4" w14:textId="77777777">
        <w:trPr>
          <w:trHeight w:val="484"/>
        </w:trPr>
        <w:tc>
          <w:tcPr>
            <w:tcW w:w="2675" w:type="dxa"/>
          </w:tcPr>
          <w:p w14:paraId="3A7945FF" w14:textId="77777777" w:rsidR="00B0748A" w:rsidRDefault="00A6023C">
            <w:pPr>
              <w:pStyle w:val="TableParagraph"/>
              <w:numPr>
                <w:ilvl w:val="0"/>
                <w:numId w:val="29"/>
              </w:numPr>
              <w:tabs>
                <w:tab w:val="left" w:pos="825"/>
                <w:tab w:val="left" w:pos="826"/>
              </w:tabs>
              <w:spacing w:before="102"/>
              <w:ind w:hanging="361"/>
              <w:rPr>
                <w:sz w:val="24"/>
              </w:rPr>
            </w:pPr>
            <w:r>
              <w:rPr>
                <w:sz w:val="24"/>
              </w:rPr>
              <w:t>Xmitpath.dbf</w:t>
            </w:r>
          </w:p>
        </w:tc>
        <w:tc>
          <w:tcPr>
            <w:tcW w:w="2756" w:type="dxa"/>
          </w:tcPr>
          <w:p w14:paraId="597F1FE7" w14:textId="77777777" w:rsidR="00B0748A" w:rsidRDefault="00A6023C">
            <w:pPr>
              <w:pStyle w:val="TableParagraph"/>
              <w:numPr>
                <w:ilvl w:val="0"/>
                <w:numId w:val="28"/>
              </w:numPr>
              <w:tabs>
                <w:tab w:val="left" w:pos="824"/>
                <w:tab w:val="left" w:pos="825"/>
              </w:tabs>
              <w:spacing w:before="102"/>
              <w:ind w:hanging="361"/>
              <w:rPr>
                <w:sz w:val="24"/>
              </w:rPr>
            </w:pPr>
            <w:r>
              <w:rPr>
                <w:spacing w:val="-3"/>
                <w:sz w:val="24"/>
              </w:rPr>
              <w:t>Xmitxref.dbf</w:t>
            </w:r>
          </w:p>
        </w:tc>
      </w:tr>
    </w:tbl>
    <w:p w14:paraId="469C37F5" w14:textId="77777777" w:rsidR="00B0748A" w:rsidRDefault="00B0748A">
      <w:pPr>
        <w:rPr>
          <w:sz w:val="26"/>
        </w:rPr>
      </w:pPr>
    </w:p>
    <w:p w14:paraId="721B9EB9" w14:textId="77777777" w:rsidR="00B0748A" w:rsidRDefault="00B0748A">
      <w:pPr>
        <w:spacing w:before="5"/>
        <w:rPr>
          <w:sz w:val="25"/>
        </w:rPr>
      </w:pPr>
    </w:p>
    <w:p w14:paraId="28A50E8D" w14:textId="77777777" w:rsidR="00B0748A" w:rsidRDefault="00A6023C">
      <w:pPr>
        <w:spacing w:before="1" w:line="247" w:lineRule="auto"/>
        <w:ind w:left="240" w:right="888"/>
        <w:rPr>
          <w:sz w:val="24"/>
        </w:rPr>
      </w:pPr>
      <w:r>
        <w:rPr>
          <w:sz w:val="24"/>
        </w:rPr>
        <w:t xml:space="preserve">The following files </w:t>
      </w:r>
      <w:r>
        <w:rPr>
          <w:b/>
          <w:sz w:val="24"/>
        </w:rPr>
        <w:t xml:space="preserve">sometimes exist </w:t>
      </w:r>
      <w:r>
        <w:rPr>
          <w:sz w:val="24"/>
        </w:rPr>
        <w:t xml:space="preserve">and have </w:t>
      </w:r>
      <w:r>
        <w:rPr>
          <w:b/>
          <w:sz w:val="24"/>
        </w:rPr>
        <w:t xml:space="preserve">user-modifiable </w:t>
      </w:r>
      <w:r>
        <w:rPr>
          <w:sz w:val="24"/>
        </w:rPr>
        <w:t>content: They should be manually copied if needed.</w:t>
      </w:r>
    </w:p>
    <w:p w14:paraId="5F2C0E10" w14:textId="77777777" w:rsidR="00B0748A" w:rsidRDefault="00B0748A">
      <w:pPr>
        <w:spacing w:before="5"/>
        <w:rPr>
          <w:sz w:val="8"/>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2760"/>
      </w:tblGrid>
      <w:tr w:rsidR="00B0748A" w14:paraId="6BA188CD" w14:textId="77777777">
        <w:trPr>
          <w:trHeight w:val="484"/>
        </w:trPr>
        <w:tc>
          <w:tcPr>
            <w:tcW w:w="2655" w:type="dxa"/>
          </w:tcPr>
          <w:p w14:paraId="382469A8" w14:textId="77777777" w:rsidR="00B0748A" w:rsidRDefault="00A6023C">
            <w:pPr>
              <w:pStyle w:val="TableParagraph"/>
              <w:numPr>
                <w:ilvl w:val="0"/>
                <w:numId w:val="27"/>
              </w:numPr>
              <w:tabs>
                <w:tab w:val="left" w:pos="825"/>
                <w:tab w:val="left" w:pos="826"/>
              </w:tabs>
              <w:spacing w:before="102"/>
              <w:ind w:hanging="361"/>
              <w:rPr>
                <w:sz w:val="24"/>
              </w:rPr>
            </w:pPr>
            <w:r>
              <w:rPr>
                <w:sz w:val="24"/>
              </w:rPr>
              <w:t>Except</w:t>
            </w:r>
          </w:p>
        </w:tc>
        <w:tc>
          <w:tcPr>
            <w:tcW w:w="2760" w:type="dxa"/>
          </w:tcPr>
          <w:p w14:paraId="67F636CF" w14:textId="77777777" w:rsidR="00B0748A" w:rsidRDefault="00A6023C">
            <w:pPr>
              <w:pStyle w:val="TableParagraph"/>
              <w:numPr>
                <w:ilvl w:val="0"/>
                <w:numId w:val="26"/>
              </w:numPr>
              <w:tabs>
                <w:tab w:val="left" w:pos="825"/>
                <w:tab w:val="left" w:pos="826"/>
              </w:tabs>
              <w:spacing w:before="102"/>
              <w:ind w:hanging="361"/>
              <w:rPr>
                <w:sz w:val="24"/>
              </w:rPr>
            </w:pPr>
            <w:r>
              <w:rPr>
                <w:spacing w:val="-3"/>
                <w:sz w:val="24"/>
              </w:rPr>
              <w:t>Replace</w:t>
            </w:r>
          </w:p>
        </w:tc>
      </w:tr>
      <w:tr w:rsidR="00B0748A" w14:paraId="27128C81" w14:textId="77777777">
        <w:trPr>
          <w:trHeight w:val="484"/>
        </w:trPr>
        <w:tc>
          <w:tcPr>
            <w:tcW w:w="2655" w:type="dxa"/>
          </w:tcPr>
          <w:p w14:paraId="2F0A0600" w14:textId="77777777" w:rsidR="00B0748A" w:rsidRDefault="00A6023C">
            <w:pPr>
              <w:pStyle w:val="TableParagraph"/>
              <w:numPr>
                <w:ilvl w:val="0"/>
                <w:numId w:val="25"/>
              </w:numPr>
              <w:tabs>
                <w:tab w:val="left" w:pos="825"/>
                <w:tab w:val="left" w:pos="826"/>
              </w:tabs>
              <w:spacing w:before="102"/>
              <w:ind w:hanging="361"/>
              <w:rPr>
                <w:sz w:val="24"/>
              </w:rPr>
            </w:pPr>
            <w:r>
              <w:rPr>
                <w:sz w:val="24"/>
              </w:rPr>
              <w:t>User_1.dbf</w:t>
            </w:r>
          </w:p>
        </w:tc>
        <w:tc>
          <w:tcPr>
            <w:tcW w:w="2760" w:type="dxa"/>
          </w:tcPr>
          <w:p w14:paraId="2E950CA3" w14:textId="77777777" w:rsidR="00B0748A" w:rsidRDefault="00A6023C">
            <w:pPr>
              <w:pStyle w:val="TableParagraph"/>
              <w:numPr>
                <w:ilvl w:val="0"/>
                <w:numId w:val="24"/>
              </w:numPr>
              <w:tabs>
                <w:tab w:val="left" w:pos="825"/>
                <w:tab w:val="left" w:pos="826"/>
              </w:tabs>
              <w:spacing w:before="102"/>
              <w:ind w:hanging="361"/>
              <w:rPr>
                <w:sz w:val="24"/>
              </w:rPr>
            </w:pPr>
            <w:r>
              <w:rPr>
                <w:sz w:val="24"/>
              </w:rPr>
              <w:t>User_2.dbf</w:t>
            </w:r>
          </w:p>
        </w:tc>
      </w:tr>
      <w:tr w:rsidR="00B0748A" w14:paraId="54BD0DD7" w14:textId="77777777">
        <w:trPr>
          <w:trHeight w:val="484"/>
        </w:trPr>
        <w:tc>
          <w:tcPr>
            <w:tcW w:w="2655" w:type="dxa"/>
          </w:tcPr>
          <w:p w14:paraId="0DA4E8B0" w14:textId="77777777" w:rsidR="00B0748A" w:rsidRDefault="00A6023C">
            <w:pPr>
              <w:pStyle w:val="TableParagraph"/>
              <w:numPr>
                <w:ilvl w:val="0"/>
                <w:numId w:val="23"/>
              </w:numPr>
              <w:tabs>
                <w:tab w:val="left" w:pos="825"/>
                <w:tab w:val="left" w:pos="826"/>
              </w:tabs>
              <w:spacing w:before="102"/>
              <w:ind w:hanging="361"/>
              <w:rPr>
                <w:sz w:val="24"/>
              </w:rPr>
            </w:pPr>
            <w:r>
              <w:rPr>
                <w:sz w:val="24"/>
              </w:rPr>
              <w:t>User_3.dbf</w:t>
            </w:r>
          </w:p>
        </w:tc>
        <w:tc>
          <w:tcPr>
            <w:tcW w:w="2760" w:type="dxa"/>
          </w:tcPr>
          <w:p w14:paraId="0A7F67C8" w14:textId="77777777" w:rsidR="00B0748A" w:rsidRDefault="00A6023C">
            <w:pPr>
              <w:pStyle w:val="TableParagraph"/>
              <w:numPr>
                <w:ilvl w:val="0"/>
                <w:numId w:val="22"/>
              </w:numPr>
              <w:tabs>
                <w:tab w:val="left" w:pos="825"/>
                <w:tab w:val="left" w:pos="826"/>
              </w:tabs>
              <w:spacing w:before="102"/>
              <w:ind w:hanging="361"/>
              <w:rPr>
                <w:sz w:val="24"/>
              </w:rPr>
            </w:pPr>
            <w:r>
              <w:rPr>
                <w:sz w:val="24"/>
              </w:rPr>
              <w:t>User_4.dbf</w:t>
            </w:r>
          </w:p>
        </w:tc>
      </w:tr>
      <w:tr w:rsidR="00B0748A" w14:paraId="48006632" w14:textId="77777777">
        <w:trPr>
          <w:trHeight w:val="485"/>
        </w:trPr>
        <w:tc>
          <w:tcPr>
            <w:tcW w:w="2655" w:type="dxa"/>
          </w:tcPr>
          <w:p w14:paraId="73C8D50F" w14:textId="77777777" w:rsidR="00B0748A" w:rsidRDefault="00A6023C">
            <w:pPr>
              <w:pStyle w:val="TableParagraph"/>
              <w:numPr>
                <w:ilvl w:val="0"/>
                <w:numId w:val="21"/>
              </w:numPr>
              <w:tabs>
                <w:tab w:val="left" w:pos="825"/>
                <w:tab w:val="left" w:pos="826"/>
              </w:tabs>
              <w:spacing w:before="102"/>
              <w:ind w:hanging="361"/>
              <w:rPr>
                <w:sz w:val="24"/>
              </w:rPr>
            </w:pPr>
            <w:r>
              <w:rPr>
                <w:sz w:val="24"/>
              </w:rPr>
              <w:t>User_5.dbf</w:t>
            </w:r>
          </w:p>
        </w:tc>
        <w:tc>
          <w:tcPr>
            <w:tcW w:w="2760" w:type="dxa"/>
          </w:tcPr>
          <w:p w14:paraId="7AA28620" w14:textId="77777777" w:rsidR="00B0748A" w:rsidRDefault="00A6023C">
            <w:pPr>
              <w:pStyle w:val="TableParagraph"/>
              <w:numPr>
                <w:ilvl w:val="0"/>
                <w:numId w:val="20"/>
              </w:numPr>
              <w:tabs>
                <w:tab w:val="left" w:pos="825"/>
                <w:tab w:val="left" w:pos="826"/>
              </w:tabs>
              <w:spacing w:before="102"/>
              <w:ind w:hanging="361"/>
              <w:rPr>
                <w:sz w:val="24"/>
              </w:rPr>
            </w:pPr>
            <w:r>
              <w:rPr>
                <w:sz w:val="24"/>
              </w:rPr>
              <w:t>User_6.dbf</w:t>
            </w:r>
          </w:p>
        </w:tc>
      </w:tr>
      <w:tr w:rsidR="00B0748A" w14:paraId="05459183" w14:textId="77777777">
        <w:trPr>
          <w:trHeight w:val="484"/>
        </w:trPr>
        <w:tc>
          <w:tcPr>
            <w:tcW w:w="2655" w:type="dxa"/>
          </w:tcPr>
          <w:p w14:paraId="525D6DA5" w14:textId="77777777" w:rsidR="00B0748A" w:rsidRDefault="00A6023C">
            <w:pPr>
              <w:pStyle w:val="TableParagraph"/>
              <w:numPr>
                <w:ilvl w:val="0"/>
                <w:numId w:val="19"/>
              </w:numPr>
              <w:tabs>
                <w:tab w:val="left" w:pos="825"/>
                <w:tab w:val="left" w:pos="826"/>
              </w:tabs>
              <w:spacing w:before="102"/>
              <w:ind w:hanging="361"/>
              <w:rPr>
                <w:sz w:val="24"/>
              </w:rPr>
            </w:pPr>
            <w:r>
              <w:rPr>
                <w:sz w:val="24"/>
              </w:rPr>
              <w:t>User_7.dbf</w:t>
            </w:r>
          </w:p>
        </w:tc>
        <w:tc>
          <w:tcPr>
            <w:tcW w:w="2760" w:type="dxa"/>
          </w:tcPr>
          <w:p w14:paraId="654438D8" w14:textId="77777777" w:rsidR="00B0748A" w:rsidRDefault="00A6023C">
            <w:pPr>
              <w:pStyle w:val="TableParagraph"/>
              <w:spacing w:before="125"/>
              <w:ind w:left="465"/>
              <w:rPr>
                <w:rFonts w:ascii="Symbol" w:hAnsi="Symbol"/>
                <w:sz w:val="20"/>
              </w:rPr>
            </w:pPr>
            <w:r>
              <w:rPr>
                <w:rFonts w:ascii="Symbol" w:hAnsi="Symbol"/>
                <w:sz w:val="20"/>
              </w:rPr>
              <w:t></w:t>
            </w:r>
          </w:p>
        </w:tc>
      </w:tr>
    </w:tbl>
    <w:p w14:paraId="58EBF64D" w14:textId="77777777" w:rsidR="00B0748A" w:rsidRDefault="00B0748A">
      <w:pPr>
        <w:rPr>
          <w:sz w:val="26"/>
        </w:rPr>
      </w:pPr>
    </w:p>
    <w:p w14:paraId="6F54CC26" w14:textId="77777777" w:rsidR="00B0748A" w:rsidRDefault="00B0748A">
      <w:pPr>
        <w:spacing w:before="5"/>
        <w:rPr>
          <w:sz w:val="25"/>
        </w:rPr>
      </w:pPr>
    </w:p>
    <w:p w14:paraId="2328C864" w14:textId="77777777" w:rsidR="00B0748A" w:rsidRDefault="00A6023C">
      <w:pPr>
        <w:spacing w:line="247" w:lineRule="auto"/>
        <w:ind w:left="240" w:right="953"/>
        <w:rPr>
          <w:sz w:val="24"/>
        </w:rPr>
      </w:pPr>
      <w:r>
        <w:rPr>
          <w:sz w:val="24"/>
        </w:rPr>
        <w:t xml:space="preserve">The following files are shipped </w:t>
      </w:r>
      <w:r>
        <w:rPr>
          <w:b/>
          <w:sz w:val="24"/>
        </w:rPr>
        <w:t xml:space="preserve">standard </w:t>
      </w:r>
      <w:r>
        <w:rPr>
          <w:sz w:val="24"/>
        </w:rPr>
        <w:t xml:space="preserve">with the software and are </w:t>
      </w:r>
      <w:r>
        <w:rPr>
          <w:b/>
          <w:sz w:val="24"/>
        </w:rPr>
        <w:t>NOT user-modifiable</w:t>
      </w:r>
      <w:r>
        <w:rPr>
          <w:sz w:val="24"/>
        </w:rPr>
        <w:t>. They should only be loaded from the software install disk.</w:t>
      </w:r>
    </w:p>
    <w:p w14:paraId="6E9C5E18" w14:textId="77777777" w:rsidR="00B0748A" w:rsidRDefault="00B0748A">
      <w:pPr>
        <w:spacing w:before="6"/>
        <w:rPr>
          <w:sz w:val="8"/>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9"/>
        <w:gridCol w:w="2704"/>
      </w:tblGrid>
      <w:tr w:rsidR="00B0748A" w14:paraId="3FADF379" w14:textId="77777777">
        <w:trPr>
          <w:trHeight w:val="484"/>
        </w:trPr>
        <w:tc>
          <w:tcPr>
            <w:tcW w:w="2699" w:type="dxa"/>
          </w:tcPr>
          <w:p w14:paraId="7FD2C0A4" w14:textId="77777777" w:rsidR="00B0748A" w:rsidRDefault="00A6023C">
            <w:pPr>
              <w:pStyle w:val="TableParagraph"/>
              <w:numPr>
                <w:ilvl w:val="0"/>
                <w:numId w:val="18"/>
              </w:numPr>
              <w:tabs>
                <w:tab w:val="left" w:pos="825"/>
                <w:tab w:val="left" w:pos="826"/>
              </w:tabs>
              <w:spacing w:before="102"/>
              <w:ind w:hanging="361"/>
              <w:rPr>
                <w:sz w:val="24"/>
              </w:rPr>
            </w:pPr>
            <w:r>
              <w:rPr>
                <w:sz w:val="24"/>
              </w:rPr>
              <w:t>Batchsnd.db1</w:t>
            </w:r>
          </w:p>
        </w:tc>
        <w:tc>
          <w:tcPr>
            <w:tcW w:w="2704" w:type="dxa"/>
          </w:tcPr>
          <w:p w14:paraId="53355295" w14:textId="77777777" w:rsidR="00B0748A" w:rsidRDefault="00A6023C">
            <w:pPr>
              <w:pStyle w:val="TableParagraph"/>
              <w:numPr>
                <w:ilvl w:val="0"/>
                <w:numId w:val="17"/>
              </w:numPr>
              <w:tabs>
                <w:tab w:val="left" w:pos="824"/>
                <w:tab w:val="left" w:pos="825"/>
              </w:tabs>
              <w:spacing w:before="102"/>
              <w:rPr>
                <w:sz w:val="24"/>
              </w:rPr>
            </w:pPr>
            <w:r>
              <w:rPr>
                <w:sz w:val="24"/>
              </w:rPr>
              <w:t>Ctrl_str.dbf</w:t>
            </w:r>
          </w:p>
        </w:tc>
      </w:tr>
      <w:tr w:rsidR="00B0748A" w14:paraId="39D20747" w14:textId="77777777">
        <w:trPr>
          <w:trHeight w:val="484"/>
        </w:trPr>
        <w:tc>
          <w:tcPr>
            <w:tcW w:w="2699" w:type="dxa"/>
          </w:tcPr>
          <w:p w14:paraId="0F623E87" w14:textId="77777777" w:rsidR="00B0748A" w:rsidRDefault="00A6023C">
            <w:pPr>
              <w:pStyle w:val="TableParagraph"/>
              <w:numPr>
                <w:ilvl w:val="0"/>
                <w:numId w:val="16"/>
              </w:numPr>
              <w:tabs>
                <w:tab w:val="left" w:pos="825"/>
                <w:tab w:val="left" w:pos="826"/>
              </w:tabs>
              <w:spacing w:before="102"/>
              <w:ind w:hanging="361"/>
              <w:rPr>
                <w:sz w:val="24"/>
              </w:rPr>
            </w:pPr>
            <w:r>
              <w:rPr>
                <w:sz w:val="24"/>
              </w:rPr>
              <w:t>Received.txt</w:t>
            </w:r>
          </w:p>
        </w:tc>
        <w:tc>
          <w:tcPr>
            <w:tcW w:w="2704" w:type="dxa"/>
          </w:tcPr>
          <w:p w14:paraId="47058527" w14:textId="77777777" w:rsidR="00B0748A" w:rsidRDefault="00A6023C">
            <w:pPr>
              <w:pStyle w:val="TableParagraph"/>
              <w:numPr>
                <w:ilvl w:val="0"/>
                <w:numId w:val="15"/>
              </w:numPr>
              <w:tabs>
                <w:tab w:val="left" w:pos="824"/>
                <w:tab w:val="left" w:pos="825"/>
              </w:tabs>
              <w:spacing w:before="102"/>
              <w:rPr>
                <w:sz w:val="24"/>
              </w:rPr>
            </w:pPr>
            <w:r>
              <w:rPr>
                <w:sz w:val="24"/>
              </w:rPr>
              <w:t>Response.txt</w:t>
            </w:r>
          </w:p>
        </w:tc>
      </w:tr>
      <w:tr w:rsidR="00B0748A" w14:paraId="5844B632" w14:textId="77777777">
        <w:trPr>
          <w:trHeight w:val="485"/>
        </w:trPr>
        <w:tc>
          <w:tcPr>
            <w:tcW w:w="2699" w:type="dxa"/>
          </w:tcPr>
          <w:p w14:paraId="496E0E07" w14:textId="77777777" w:rsidR="00B0748A" w:rsidRDefault="00A6023C">
            <w:pPr>
              <w:pStyle w:val="TableParagraph"/>
              <w:numPr>
                <w:ilvl w:val="0"/>
                <w:numId w:val="14"/>
              </w:numPr>
              <w:tabs>
                <w:tab w:val="left" w:pos="825"/>
                <w:tab w:val="left" w:pos="826"/>
              </w:tabs>
              <w:spacing w:before="102"/>
              <w:ind w:hanging="361"/>
              <w:rPr>
                <w:sz w:val="24"/>
              </w:rPr>
            </w:pPr>
            <w:r>
              <w:rPr>
                <w:spacing w:val="-4"/>
                <w:sz w:val="24"/>
              </w:rPr>
              <w:t>Smascii.dbf</w:t>
            </w:r>
          </w:p>
        </w:tc>
        <w:tc>
          <w:tcPr>
            <w:tcW w:w="2704" w:type="dxa"/>
          </w:tcPr>
          <w:p w14:paraId="1E1CF737" w14:textId="77777777" w:rsidR="00B0748A" w:rsidRDefault="00A6023C">
            <w:pPr>
              <w:pStyle w:val="TableParagraph"/>
              <w:numPr>
                <w:ilvl w:val="0"/>
                <w:numId w:val="13"/>
              </w:numPr>
              <w:tabs>
                <w:tab w:val="left" w:pos="824"/>
                <w:tab w:val="left" w:pos="825"/>
              </w:tabs>
              <w:spacing w:before="102"/>
              <w:rPr>
                <w:sz w:val="24"/>
              </w:rPr>
            </w:pPr>
            <w:r>
              <w:rPr>
                <w:spacing w:val="-4"/>
                <w:sz w:val="24"/>
              </w:rPr>
              <w:t>Smhl7def.dbf</w:t>
            </w:r>
          </w:p>
        </w:tc>
      </w:tr>
      <w:tr w:rsidR="00B0748A" w14:paraId="036FBC40" w14:textId="77777777">
        <w:trPr>
          <w:trHeight w:val="484"/>
        </w:trPr>
        <w:tc>
          <w:tcPr>
            <w:tcW w:w="2699" w:type="dxa"/>
          </w:tcPr>
          <w:p w14:paraId="5F0E855D" w14:textId="77777777" w:rsidR="00B0748A" w:rsidRDefault="00A6023C">
            <w:pPr>
              <w:pStyle w:val="TableParagraph"/>
              <w:numPr>
                <w:ilvl w:val="0"/>
                <w:numId w:val="12"/>
              </w:numPr>
              <w:tabs>
                <w:tab w:val="left" w:pos="825"/>
                <w:tab w:val="left" w:pos="826"/>
              </w:tabs>
              <w:spacing w:before="102"/>
              <w:ind w:hanging="361"/>
              <w:rPr>
                <w:sz w:val="24"/>
              </w:rPr>
            </w:pPr>
            <w:r>
              <w:rPr>
                <w:spacing w:val="-3"/>
                <w:sz w:val="24"/>
              </w:rPr>
              <w:t>Smvadef.dbf</w:t>
            </w:r>
          </w:p>
        </w:tc>
        <w:tc>
          <w:tcPr>
            <w:tcW w:w="2704" w:type="dxa"/>
          </w:tcPr>
          <w:p w14:paraId="4B1F1B86" w14:textId="77777777" w:rsidR="00B0748A" w:rsidRDefault="00A6023C">
            <w:pPr>
              <w:pStyle w:val="TableParagraph"/>
              <w:numPr>
                <w:ilvl w:val="0"/>
                <w:numId w:val="11"/>
              </w:numPr>
              <w:tabs>
                <w:tab w:val="left" w:pos="824"/>
                <w:tab w:val="left" w:pos="825"/>
              </w:tabs>
              <w:spacing w:before="102"/>
              <w:rPr>
                <w:sz w:val="24"/>
              </w:rPr>
            </w:pPr>
            <w:r>
              <w:rPr>
                <w:sz w:val="24"/>
              </w:rPr>
              <w:t>Xexcept.dbf</w:t>
            </w:r>
          </w:p>
        </w:tc>
      </w:tr>
      <w:tr w:rsidR="00B0748A" w14:paraId="6BF983C0" w14:textId="77777777">
        <w:trPr>
          <w:trHeight w:val="484"/>
        </w:trPr>
        <w:tc>
          <w:tcPr>
            <w:tcW w:w="2699" w:type="dxa"/>
          </w:tcPr>
          <w:p w14:paraId="70958B2F" w14:textId="77777777" w:rsidR="00B0748A" w:rsidRDefault="00A6023C">
            <w:pPr>
              <w:pStyle w:val="TableParagraph"/>
              <w:numPr>
                <w:ilvl w:val="0"/>
                <w:numId w:val="10"/>
              </w:numPr>
              <w:tabs>
                <w:tab w:val="left" w:pos="825"/>
                <w:tab w:val="left" w:pos="826"/>
              </w:tabs>
              <w:spacing w:before="102"/>
              <w:ind w:hanging="361"/>
              <w:rPr>
                <w:sz w:val="24"/>
              </w:rPr>
            </w:pPr>
            <w:r>
              <w:rPr>
                <w:spacing w:val="-3"/>
                <w:sz w:val="24"/>
              </w:rPr>
              <w:t>Xmiticon.dbf</w:t>
            </w:r>
          </w:p>
        </w:tc>
        <w:tc>
          <w:tcPr>
            <w:tcW w:w="2704" w:type="dxa"/>
          </w:tcPr>
          <w:p w14:paraId="34098329" w14:textId="77777777" w:rsidR="00B0748A" w:rsidRDefault="00A6023C">
            <w:pPr>
              <w:pStyle w:val="TableParagraph"/>
              <w:numPr>
                <w:ilvl w:val="0"/>
                <w:numId w:val="9"/>
              </w:numPr>
              <w:tabs>
                <w:tab w:val="left" w:pos="824"/>
                <w:tab w:val="left" w:pos="825"/>
              </w:tabs>
              <w:spacing w:before="102"/>
              <w:rPr>
                <w:sz w:val="24"/>
              </w:rPr>
            </w:pPr>
            <w:r>
              <w:rPr>
                <w:spacing w:val="-3"/>
                <w:sz w:val="24"/>
              </w:rPr>
              <w:t>Xmitprm.dbf</w:t>
            </w:r>
          </w:p>
        </w:tc>
      </w:tr>
    </w:tbl>
    <w:p w14:paraId="5E403E01" w14:textId="77777777" w:rsidR="00B0748A" w:rsidRDefault="00B0748A">
      <w:pPr>
        <w:rPr>
          <w:sz w:val="24"/>
        </w:rPr>
        <w:sectPr w:rsidR="00B0748A">
          <w:pgSz w:w="12240" w:h="15840"/>
          <w:pgMar w:top="940" w:right="480" w:bottom="1160" w:left="1200" w:header="733" w:footer="968" w:gutter="0"/>
          <w:cols w:space="720"/>
        </w:sectPr>
      </w:pPr>
    </w:p>
    <w:p w14:paraId="6197A3DF" w14:textId="77777777" w:rsidR="00B0748A" w:rsidRDefault="00B0748A">
      <w:pPr>
        <w:rPr>
          <w:sz w:val="20"/>
        </w:rPr>
      </w:pPr>
    </w:p>
    <w:p w14:paraId="1176975A" w14:textId="77777777" w:rsidR="00B0748A" w:rsidRDefault="00B0748A">
      <w:pPr>
        <w:spacing w:before="1"/>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9"/>
        <w:gridCol w:w="2704"/>
      </w:tblGrid>
      <w:tr w:rsidR="00B0748A" w14:paraId="4554F146" w14:textId="77777777">
        <w:trPr>
          <w:trHeight w:val="484"/>
        </w:trPr>
        <w:tc>
          <w:tcPr>
            <w:tcW w:w="2699" w:type="dxa"/>
          </w:tcPr>
          <w:p w14:paraId="0D991C68" w14:textId="77777777" w:rsidR="00B0748A" w:rsidRDefault="00A6023C">
            <w:pPr>
              <w:pStyle w:val="TableParagraph"/>
              <w:numPr>
                <w:ilvl w:val="0"/>
                <w:numId w:val="8"/>
              </w:numPr>
              <w:tabs>
                <w:tab w:val="left" w:pos="825"/>
                <w:tab w:val="left" w:pos="826"/>
              </w:tabs>
              <w:spacing w:before="102"/>
              <w:ind w:hanging="361"/>
              <w:rPr>
                <w:sz w:val="24"/>
              </w:rPr>
            </w:pPr>
            <w:r>
              <w:rPr>
                <w:sz w:val="24"/>
              </w:rPr>
              <w:t>Xreplace</w:t>
            </w:r>
          </w:p>
        </w:tc>
        <w:tc>
          <w:tcPr>
            <w:tcW w:w="2704" w:type="dxa"/>
          </w:tcPr>
          <w:p w14:paraId="45E38AE9" w14:textId="77777777" w:rsidR="00B0748A" w:rsidRDefault="00B0748A">
            <w:pPr>
              <w:pStyle w:val="TableParagraph"/>
              <w:spacing w:before="0"/>
              <w:ind w:left="0"/>
            </w:pPr>
          </w:p>
        </w:tc>
      </w:tr>
    </w:tbl>
    <w:p w14:paraId="66B8E218" w14:textId="77777777" w:rsidR="00B0748A" w:rsidRDefault="00B0748A">
      <w:pPr>
        <w:rPr>
          <w:sz w:val="20"/>
        </w:rPr>
      </w:pPr>
    </w:p>
    <w:p w14:paraId="5DC6A07D" w14:textId="77777777" w:rsidR="00B0748A" w:rsidRDefault="00B0748A">
      <w:pPr>
        <w:spacing w:before="8"/>
        <w:rPr>
          <w:sz w:val="23"/>
        </w:rPr>
      </w:pPr>
    </w:p>
    <w:p w14:paraId="2807B939" w14:textId="77777777" w:rsidR="00B0748A" w:rsidRDefault="00A6023C">
      <w:pPr>
        <w:spacing w:before="90" w:line="249" w:lineRule="auto"/>
        <w:ind w:left="240" w:right="1247"/>
        <w:rPr>
          <w:sz w:val="24"/>
        </w:rPr>
      </w:pPr>
      <w:r>
        <w:rPr>
          <w:sz w:val="24"/>
        </w:rPr>
        <w:t xml:space="preserve">The following files are </w:t>
      </w:r>
      <w:r>
        <w:rPr>
          <w:b/>
          <w:sz w:val="24"/>
        </w:rPr>
        <w:t xml:space="preserve">modified by the software </w:t>
      </w:r>
      <w:r>
        <w:rPr>
          <w:sz w:val="24"/>
        </w:rPr>
        <w:t xml:space="preserve">during operation and </w:t>
      </w:r>
      <w:r>
        <w:rPr>
          <w:b/>
          <w:sz w:val="24"/>
        </w:rPr>
        <w:t>should NOT be user- modified</w:t>
      </w:r>
      <w:r>
        <w:rPr>
          <w:sz w:val="24"/>
        </w:rPr>
        <w:t>: They should only be generated by running the software.</w:t>
      </w:r>
    </w:p>
    <w:p w14:paraId="4B598311" w14:textId="77777777" w:rsidR="00B0748A" w:rsidRDefault="00B0748A">
      <w:pPr>
        <w:spacing w:before="4"/>
        <w:rPr>
          <w:sz w:val="8"/>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2665"/>
      </w:tblGrid>
      <w:tr w:rsidR="00B0748A" w14:paraId="0FD89E82" w14:textId="77777777">
        <w:trPr>
          <w:trHeight w:val="484"/>
        </w:trPr>
        <w:tc>
          <w:tcPr>
            <w:tcW w:w="2718" w:type="dxa"/>
          </w:tcPr>
          <w:p w14:paraId="44060854" w14:textId="77777777" w:rsidR="00B0748A" w:rsidRDefault="00A6023C">
            <w:pPr>
              <w:pStyle w:val="TableParagraph"/>
              <w:numPr>
                <w:ilvl w:val="0"/>
                <w:numId w:val="7"/>
              </w:numPr>
              <w:tabs>
                <w:tab w:val="left" w:pos="825"/>
                <w:tab w:val="left" w:pos="826"/>
              </w:tabs>
              <w:spacing w:before="102"/>
              <w:ind w:hanging="361"/>
              <w:rPr>
                <w:sz w:val="24"/>
              </w:rPr>
            </w:pPr>
            <w:r>
              <w:rPr>
                <w:sz w:val="24"/>
              </w:rPr>
              <w:t>Batchsnd.dbf</w:t>
            </w:r>
          </w:p>
        </w:tc>
        <w:tc>
          <w:tcPr>
            <w:tcW w:w="2665" w:type="dxa"/>
          </w:tcPr>
          <w:p w14:paraId="367A6099" w14:textId="77777777" w:rsidR="00B0748A" w:rsidRDefault="00A6023C">
            <w:pPr>
              <w:pStyle w:val="TableParagraph"/>
              <w:numPr>
                <w:ilvl w:val="0"/>
                <w:numId w:val="6"/>
              </w:numPr>
              <w:tabs>
                <w:tab w:val="left" w:pos="825"/>
                <w:tab w:val="left" w:pos="826"/>
              </w:tabs>
              <w:spacing w:before="102"/>
              <w:rPr>
                <w:sz w:val="24"/>
              </w:rPr>
            </w:pPr>
            <w:r>
              <w:rPr>
                <w:sz w:val="24"/>
              </w:rPr>
              <w:t>Fileout1.txt</w:t>
            </w:r>
          </w:p>
        </w:tc>
      </w:tr>
      <w:tr w:rsidR="00B0748A" w14:paraId="6DBF9894" w14:textId="77777777">
        <w:trPr>
          <w:trHeight w:val="484"/>
        </w:trPr>
        <w:tc>
          <w:tcPr>
            <w:tcW w:w="2718" w:type="dxa"/>
          </w:tcPr>
          <w:p w14:paraId="04459B4D" w14:textId="77777777" w:rsidR="00B0748A" w:rsidRDefault="00A6023C">
            <w:pPr>
              <w:pStyle w:val="TableParagraph"/>
              <w:numPr>
                <w:ilvl w:val="0"/>
                <w:numId w:val="5"/>
              </w:numPr>
              <w:tabs>
                <w:tab w:val="left" w:pos="825"/>
                <w:tab w:val="left" w:pos="826"/>
              </w:tabs>
              <w:spacing w:before="102"/>
              <w:ind w:hanging="361"/>
              <w:rPr>
                <w:sz w:val="24"/>
              </w:rPr>
            </w:pPr>
            <w:r>
              <w:rPr>
                <w:sz w:val="24"/>
              </w:rPr>
              <w:t>Fileout2.txt</w:t>
            </w:r>
          </w:p>
        </w:tc>
        <w:tc>
          <w:tcPr>
            <w:tcW w:w="2665" w:type="dxa"/>
          </w:tcPr>
          <w:p w14:paraId="7D6383AE" w14:textId="77777777" w:rsidR="00B0748A" w:rsidRDefault="00A6023C">
            <w:pPr>
              <w:pStyle w:val="TableParagraph"/>
              <w:numPr>
                <w:ilvl w:val="0"/>
                <w:numId w:val="4"/>
              </w:numPr>
              <w:tabs>
                <w:tab w:val="left" w:pos="825"/>
                <w:tab w:val="left" w:pos="826"/>
              </w:tabs>
              <w:spacing w:before="102"/>
              <w:rPr>
                <w:sz w:val="24"/>
              </w:rPr>
            </w:pPr>
            <w:r>
              <w:rPr>
                <w:sz w:val="24"/>
              </w:rPr>
              <w:t>Text_rpt.dbf</w:t>
            </w:r>
          </w:p>
        </w:tc>
      </w:tr>
      <w:tr w:rsidR="00B0748A" w14:paraId="02C3192D" w14:textId="77777777">
        <w:trPr>
          <w:trHeight w:val="484"/>
        </w:trPr>
        <w:tc>
          <w:tcPr>
            <w:tcW w:w="2718" w:type="dxa"/>
          </w:tcPr>
          <w:p w14:paraId="6A4D5508" w14:textId="77777777" w:rsidR="00B0748A" w:rsidRDefault="00A6023C">
            <w:pPr>
              <w:pStyle w:val="TableParagraph"/>
              <w:numPr>
                <w:ilvl w:val="0"/>
                <w:numId w:val="3"/>
              </w:numPr>
              <w:tabs>
                <w:tab w:val="left" w:pos="825"/>
                <w:tab w:val="left" w:pos="826"/>
              </w:tabs>
              <w:spacing w:before="102"/>
              <w:ind w:hanging="361"/>
              <w:rPr>
                <w:sz w:val="24"/>
              </w:rPr>
            </w:pPr>
            <w:r>
              <w:rPr>
                <w:sz w:val="24"/>
              </w:rPr>
              <w:t>Text_rpt.fpt</w:t>
            </w:r>
          </w:p>
        </w:tc>
        <w:tc>
          <w:tcPr>
            <w:tcW w:w="2665" w:type="dxa"/>
          </w:tcPr>
          <w:p w14:paraId="33C40A12" w14:textId="77777777" w:rsidR="00B0748A" w:rsidRDefault="00A6023C">
            <w:pPr>
              <w:pStyle w:val="TableParagraph"/>
              <w:numPr>
                <w:ilvl w:val="0"/>
                <w:numId w:val="2"/>
              </w:numPr>
              <w:tabs>
                <w:tab w:val="left" w:pos="825"/>
                <w:tab w:val="left" w:pos="826"/>
              </w:tabs>
              <w:spacing w:before="102"/>
              <w:rPr>
                <w:sz w:val="24"/>
              </w:rPr>
            </w:pPr>
            <w:r>
              <w:rPr>
                <w:sz w:val="24"/>
              </w:rPr>
              <w:t>Usehost</w:t>
            </w:r>
          </w:p>
        </w:tc>
      </w:tr>
    </w:tbl>
    <w:p w14:paraId="11A99583" w14:textId="77777777" w:rsidR="00B0748A" w:rsidRDefault="00B0748A">
      <w:pPr>
        <w:rPr>
          <w:sz w:val="26"/>
        </w:rPr>
      </w:pPr>
    </w:p>
    <w:p w14:paraId="31D984FB" w14:textId="77777777" w:rsidR="00B0748A" w:rsidRDefault="00B0748A">
      <w:pPr>
        <w:spacing w:before="10"/>
      </w:pPr>
    </w:p>
    <w:p w14:paraId="00CF591E" w14:textId="77777777" w:rsidR="00B0748A" w:rsidRDefault="00A6023C">
      <w:pPr>
        <w:ind w:left="240"/>
        <w:rPr>
          <w:sz w:val="24"/>
        </w:rPr>
      </w:pPr>
      <w:r>
        <w:rPr>
          <w:position w:val="11"/>
          <w:sz w:val="15"/>
        </w:rPr>
        <w:t>1</w:t>
      </w:r>
      <w:r>
        <w:rPr>
          <w:sz w:val="24"/>
        </w:rPr>
        <w:t>Please refer to the Clinical Procedures web page for the device setup in CPManager.exe.</w:t>
      </w:r>
    </w:p>
    <w:p w14:paraId="2D9A95C3" w14:textId="77777777" w:rsidR="00B0748A" w:rsidRDefault="00B0748A">
      <w:pPr>
        <w:rPr>
          <w:sz w:val="28"/>
        </w:rPr>
      </w:pPr>
    </w:p>
    <w:p w14:paraId="1E7026B8" w14:textId="77777777" w:rsidR="00B0748A" w:rsidRDefault="00B0748A">
      <w:pPr>
        <w:rPr>
          <w:sz w:val="24"/>
        </w:rPr>
      </w:pPr>
    </w:p>
    <w:p w14:paraId="4F8A2DC2" w14:textId="77777777" w:rsidR="00B0748A" w:rsidRDefault="00A6023C">
      <w:pPr>
        <w:ind w:left="240"/>
        <w:rPr>
          <w:b/>
          <w:sz w:val="24"/>
        </w:rPr>
      </w:pPr>
      <w:r>
        <w:rPr>
          <w:b/>
          <w:sz w:val="24"/>
        </w:rPr>
        <w:t>Manuals:</w:t>
      </w:r>
    </w:p>
    <w:p w14:paraId="030A438F" w14:textId="77777777" w:rsidR="00B0748A" w:rsidRDefault="00A6023C">
      <w:pPr>
        <w:spacing w:before="2"/>
        <w:ind w:left="240"/>
        <w:rPr>
          <w:sz w:val="24"/>
        </w:rPr>
      </w:pPr>
      <w:r>
        <w:rPr>
          <w:sz w:val="24"/>
        </w:rPr>
        <w:t>No information available at this time.</w:t>
      </w:r>
    </w:p>
    <w:p w14:paraId="3BCE791A" w14:textId="77777777" w:rsidR="00B0748A" w:rsidRDefault="00B0748A">
      <w:pPr>
        <w:spacing w:before="8"/>
        <w:rPr>
          <w:sz w:val="25"/>
        </w:rPr>
      </w:pPr>
    </w:p>
    <w:p w14:paraId="7B089E1B" w14:textId="77777777" w:rsidR="00B0748A" w:rsidRDefault="00A6023C">
      <w:pPr>
        <w:ind w:left="240"/>
        <w:rPr>
          <w:b/>
          <w:sz w:val="24"/>
        </w:rPr>
      </w:pPr>
      <w:r>
        <w:rPr>
          <w:b/>
          <w:sz w:val="24"/>
        </w:rPr>
        <w:t>Costs:</w:t>
      </w:r>
    </w:p>
    <w:p w14:paraId="14A6637A" w14:textId="77777777" w:rsidR="00B0748A" w:rsidRDefault="00A6023C">
      <w:pPr>
        <w:spacing w:before="3"/>
        <w:ind w:left="240"/>
        <w:rPr>
          <w:sz w:val="24"/>
        </w:rPr>
      </w:pPr>
      <w:r>
        <w:rPr>
          <w:sz w:val="24"/>
        </w:rPr>
        <w:t>No information available at this time.</w:t>
      </w:r>
    </w:p>
    <w:p w14:paraId="4E4307ED" w14:textId="77777777" w:rsidR="00B0748A" w:rsidRDefault="00B0748A">
      <w:pPr>
        <w:spacing w:before="7"/>
        <w:rPr>
          <w:sz w:val="25"/>
        </w:rPr>
      </w:pPr>
    </w:p>
    <w:p w14:paraId="7C93E94F" w14:textId="77777777" w:rsidR="00B0748A" w:rsidRDefault="00A6023C">
      <w:pPr>
        <w:ind w:left="240"/>
        <w:rPr>
          <w:b/>
          <w:sz w:val="24"/>
        </w:rPr>
      </w:pPr>
      <w:r>
        <w:rPr>
          <w:b/>
          <w:sz w:val="24"/>
        </w:rPr>
        <w:t>Trouble Shooting:</w:t>
      </w:r>
    </w:p>
    <w:p w14:paraId="516A7036" w14:textId="77777777" w:rsidR="00B0748A" w:rsidRDefault="00A6023C">
      <w:pPr>
        <w:spacing w:before="3" w:line="247" w:lineRule="auto"/>
        <w:ind w:left="240" w:right="7714"/>
        <w:rPr>
          <w:sz w:val="24"/>
        </w:rPr>
      </w:pPr>
      <w:r>
        <w:rPr>
          <w:sz w:val="24"/>
        </w:rPr>
        <w:t>Is the machine plugged in? Is the machine on?</w:t>
      </w:r>
    </w:p>
    <w:p w14:paraId="7B5FB2D6" w14:textId="77777777" w:rsidR="00B0748A" w:rsidRDefault="00A6023C">
      <w:pPr>
        <w:spacing w:line="274" w:lineRule="exact"/>
        <w:ind w:left="240"/>
        <w:rPr>
          <w:sz w:val="24"/>
        </w:rPr>
      </w:pPr>
      <w:r>
        <w:rPr>
          <w:sz w:val="24"/>
        </w:rPr>
        <w:t>Are all cables connected correctly?</w:t>
      </w:r>
    </w:p>
    <w:p w14:paraId="215CB92D" w14:textId="77777777" w:rsidR="00B0748A" w:rsidRDefault="00B0748A">
      <w:pPr>
        <w:rPr>
          <w:sz w:val="26"/>
        </w:rPr>
      </w:pPr>
    </w:p>
    <w:p w14:paraId="7D38A984" w14:textId="77777777" w:rsidR="00B0748A" w:rsidRDefault="00B0748A">
      <w:pPr>
        <w:spacing w:before="10"/>
        <w:rPr>
          <w:sz w:val="21"/>
        </w:rPr>
      </w:pPr>
    </w:p>
    <w:p w14:paraId="01CC39AC" w14:textId="77777777" w:rsidR="00B0748A" w:rsidRDefault="00A6023C">
      <w:pPr>
        <w:ind w:left="240"/>
        <w:rPr>
          <w:b/>
          <w:sz w:val="28"/>
        </w:rPr>
      </w:pPr>
      <w:bookmarkStart w:id="86" w:name="_bookmark86"/>
      <w:bookmarkEnd w:id="86"/>
      <w:r>
        <w:rPr>
          <w:b/>
          <w:sz w:val="28"/>
        </w:rPr>
        <w:t>B. Braun</w:t>
      </w:r>
    </w:p>
    <w:p w14:paraId="12CD33C2" w14:textId="77777777" w:rsidR="00B0748A" w:rsidRDefault="00B0748A">
      <w:pPr>
        <w:rPr>
          <w:b/>
          <w:sz w:val="25"/>
        </w:rPr>
      </w:pPr>
    </w:p>
    <w:p w14:paraId="65475CC3" w14:textId="77777777" w:rsidR="00B0748A" w:rsidRDefault="00A6023C">
      <w:pPr>
        <w:tabs>
          <w:tab w:val="left" w:pos="3841"/>
        </w:tabs>
        <w:ind w:left="240"/>
        <w:rPr>
          <w:sz w:val="24"/>
        </w:rPr>
      </w:pPr>
      <w:r>
        <w:rPr>
          <w:b/>
          <w:sz w:val="24"/>
        </w:rPr>
        <w:t xml:space="preserve">Vendor: </w:t>
      </w:r>
      <w:r>
        <w:rPr>
          <w:sz w:val="24"/>
        </w:rPr>
        <w:t>B. Braun</w:t>
      </w:r>
      <w:r>
        <w:rPr>
          <w:spacing w:val="1"/>
          <w:sz w:val="24"/>
        </w:rPr>
        <w:t xml:space="preserve"> </w:t>
      </w:r>
      <w:r>
        <w:rPr>
          <w:spacing w:val="-3"/>
          <w:sz w:val="24"/>
        </w:rPr>
        <w:t>Melsungen</w:t>
      </w:r>
      <w:r>
        <w:rPr>
          <w:spacing w:val="-4"/>
          <w:sz w:val="24"/>
        </w:rPr>
        <w:t xml:space="preserve"> </w:t>
      </w:r>
      <w:r>
        <w:rPr>
          <w:spacing w:val="-3"/>
          <w:sz w:val="24"/>
        </w:rPr>
        <w:t>AG</w:t>
      </w:r>
      <w:r>
        <w:rPr>
          <w:spacing w:val="-3"/>
          <w:sz w:val="24"/>
        </w:rPr>
        <w:tab/>
      </w:r>
      <w:r>
        <w:rPr>
          <w:b/>
          <w:sz w:val="24"/>
        </w:rPr>
        <w:t>Type:</w:t>
      </w:r>
      <w:r>
        <w:rPr>
          <w:b/>
          <w:spacing w:val="4"/>
          <w:sz w:val="24"/>
        </w:rPr>
        <w:t xml:space="preserve"> </w:t>
      </w:r>
      <w:r>
        <w:rPr>
          <w:spacing w:val="-5"/>
          <w:sz w:val="24"/>
        </w:rPr>
        <w:t>Hemodialysis</w:t>
      </w:r>
    </w:p>
    <w:p w14:paraId="7DBE9A06" w14:textId="77777777" w:rsidR="00B0748A" w:rsidRDefault="00B0748A">
      <w:pPr>
        <w:spacing w:before="7"/>
        <w:rPr>
          <w:sz w:val="25"/>
        </w:rPr>
      </w:pPr>
    </w:p>
    <w:p w14:paraId="1427DBAF" w14:textId="77777777" w:rsidR="00B0748A" w:rsidRDefault="00A6023C">
      <w:pPr>
        <w:pStyle w:val="Heading3"/>
        <w:spacing w:before="1"/>
      </w:pPr>
      <w:r>
        <w:t>Description:</w:t>
      </w:r>
    </w:p>
    <w:p w14:paraId="582373A8" w14:textId="77777777" w:rsidR="00B0748A" w:rsidRDefault="00A6023C">
      <w:pPr>
        <w:spacing w:before="2"/>
        <w:ind w:left="240"/>
        <w:rPr>
          <w:sz w:val="24"/>
        </w:rPr>
      </w:pPr>
      <w:r>
        <w:rPr>
          <w:sz w:val="24"/>
        </w:rPr>
        <w:t>Both uni-directional and bi-directional interfaces for this instrument are currently available.</w:t>
      </w:r>
    </w:p>
    <w:p w14:paraId="6318DEE1" w14:textId="77777777" w:rsidR="00B0748A" w:rsidRDefault="00B0748A">
      <w:pPr>
        <w:spacing w:before="8"/>
        <w:rPr>
          <w:sz w:val="25"/>
        </w:rPr>
      </w:pPr>
    </w:p>
    <w:p w14:paraId="4C2B3853" w14:textId="77777777" w:rsidR="00B0748A" w:rsidRDefault="00A6023C">
      <w:pPr>
        <w:ind w:left="240"/>
        <w:rPr>
          <w:b/>
          <w:sz w:val="24"/>
        </w:rPr>
      </w:pPr>
      <w:r>
        <w:rPr>
          <w:b/>
          <w:sz w:val="24"/>
        </w:rPr>
        <w:t>Requirements:</w:t>
      </w:r>
    </w:p>
    <w:p w14:paraId="311CB925" w14:textId="77777777" w:rsidR="00B0748A" w:rsidRDefault="00A6023C">
      <w:pPr>
        <w:spacing w:before="3"/>
        <w:ind w:left="240"/>
        <w:rPr>
          <w:sz w:val="24"/>
        </w:rPr>
      </w:pPr>
      <w:r>
        <w:rPr>
          <w:sz w:val="24"/>
        </w:rPr>
        <w:t>This device uses B. Braun’s UPF Hemodialysis software.</w:t>
      </w:r>
    </w:p>
    <w:p w14:paraId="35F796FC" w14:textId="77777777" w:rsidR="00B0748A" w:rsidRDefault="00B0748A">
      <w:pPr>
        <w:rPr>
          <w:sz w:val="20"/>
        </w:rPr>
      </w:pPr>
    </w:p>
    <w:p w14:paraId="76681384" w14:textId="77777777" w:rsidR="00B0748A" w:rsidRDefault="00B0748A">
      <w:pPr>
        <w:rPr>
          <w:sz w:val="20"/>
        </w:rPr>
      </w:pPr>
    </w:p>
    <w:p w14:paraId="11C1A438" w14:textId="77777777" w:rsidR="00B0748A" w:rsidRDefault="00B0748A">
      <w:pPr>
        <w:rPr>
          <w:sz w:val="20"/>
        </w:rPr>
      </w:pPr>
    </w:p>
    <w:p w14:paraId="4CC5B629" w14:textId="77777777" w:rsidR="00B0748A" w:rsidRDefault="00B0748A">
      <w:pPr>
        <w:rPr>
          <w:sz w:val="20"/>
        </w:rPr>
      </w:pPr>
    </w:p>
    <w:p w14:paraId="57EA171D" w14:textId="77777777" w:rsidR="00B0748A" w:rsidRDefault="00B0748A">
      <w:pPr>
        <w:rPr>
          <w:sz w:val="20"/>
        </w:rPr>
      </w:pPr>
    </w:p>
    <w:p w14:paraId="4A8593AB" w14:textId="77777777" w:rsidR="00B0748A" w:rsidRDefault="00B0748A">
      <w:pPr>
        <w:rPr>
          <w:sz w:val="20"/>
        </w:rPr>
      </w:pPr>
    </w:p>
    <w:p w14:paraId="017EE2B0" w14:textId="77777777" w:rsidR="00B0748A" w:rsidRDefault="001F1920">
      <w:pPr>
        <w:spacing w:before="2"/>
        <w:rPr>
          <w:sz w:val="23"/>
        </w:rPr>
      </w:pPr>
      <w:r>
        <w:pict w14:anchorId="71F12E2A">
          <v:shape id="_x0000_s1047" style="position:absolute;margin-left:1in;margin-top:15.55pt;width:144.05pt;height:.1pt;z-index:-251510784;mso-wrap-distance-left:0;mso-wrap-distance-right:0;mso-position-horizontal-relative:page" coordorigin="1440,311" coordsize="2881,0" path="m1440,311r2881,e" filled="f" strokeweight=".48pt">
            <v:path arrowok="t"/>
            <w10:wrap type="topAndBottom" anchorx="page"/>
          </v:shape>
        </w:pict>
      </w:r>
    </w:p>
    <w:p w14:paraId="7BCB2C10" w14:textId="77777777" w:rsidR="00B0748A" w:rsidRDefault="00A6023C">
      <w:pPr>
        <w:pStyle w:val="BodyText"/>
        <w:spacing w:before="61" w:line="249" w:lineRule="auto"/>
        <w:ind w:left="240" w:right="1004"/>
        <w:rPr>
          <w:rFonts w:ascii="Times New Roman"/>
        </w:rPr>
      </w:pPr>
      <w:r>
        <w:rPr>
          <w:rFonts w:ascii="Times New Roman"/>
          <w:position w:val="9"/>
          <w:sz w:val="13"/>
        </w:rPr>
        <w:t xml:space="preserve">1 </w:t>
      </w:r>
      <w:r>
        <w:rPr>
          <w:rFonts w:ascii="Times New Roman"/>
        </w:rPr>
        <w:t>Patch MD*1.0*6 May 2008 Added reference to CP web page for device setup. Added Hemodialysis vendor B. Braun.</w:t>
      </w:r>
    </w:p>
    <w:p w14:paraId="3C664F82" w14:textId="77777777" w:rsidR="00B0748A" w:rsidRDefault="00B0748A">
      <w:pPr>
        <w:spacing w:line="249" w:lineRule="auto"/>
        <w:sectPr w:rsidR="00B0748A">
          <w:headerReference w:type="even" r:id="rId221"/>
          <w:headerReference w:type="default" r:id="rId222"/>
          <w:footerReference w:type="even" r:id="rId223"/>
          <w:footerReference w:type="default" r:id="rId224"/>
          <w:pgSz w:w="12240" w:h="15840"/>
          <w:pgMar w:top="940" w:right="480" w:bottom="1160" w:left="1200" w:header="733" w:footer="968" w:gutter="0"/>
          <w:pgNumType w:start="13"/>
          <w:cols w:space="720"/>
        </w:sectPr>
      </w:pPr>
    </w:p>
    <w:p w14:paraId="3C05109C" w14:textId="77777777" w:rsidR="00B0748A" w:rsidRDefault="00B0748A">
      <w:pPr>
        <w:rPr>
          <w:sz w:val="20"/>
        </w:rPr>
      </w:pPr>
    </w:p>
    <w:p w14:paraId="295AF71B" w14:textId="77777777" w:rsidR="00B0748A" w:rsidRDefault="00B0748A">
      <w:pPr>
        <w:rPr>
          <w:sz w:val="20"/>
        </w:rPr>
      </w:pPr>
    </w:p>
    <w:p w14:paraId="21C696C2" w14:textId="77777777" w:rsidR="00B0748A" w:rsidRDefault="00B0748A">
      <w:pPr>
        <w:spacing w:before="5"/>
        <w:rPr>
          <w:sz w:val="19"/>
        </w:rPr>
      </w:pPr>
    </w:p>
    <w:p w14:paraId="5A92630C" w14:textId="77777777" w:rsidR="00B0748A" w:rsidRDefault="00A6023C">
      <w:pPr>
        <w:pStyle w:val="Heading3"/>
        <w:spacing w:before="90"/>
      </w:pPr>
      <w:r>
        <w:t>Setup Instructions (B. Braun Device Settings for CP Manager)</w:t>
      </w:r>
    </w:p>
    <w:p w14:paraId="3CEEA3A5" w14:textId="77777777" w:rsidR="00B0748A" w:rsidRDefault="00B0748A">
      <w:pPr>
        <w:spacing w:before="10"/>
        <w:rPr>
          <w:b/>
          <w:sz w:val="26"/>
        </w:rPr>
      </w:pPr>
    </w:p>
    <w:tbl>
      <w:tblPr>
        <w:tblW w:w="0" w:type="auto"/>
        <w:tblInd w:w="22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529"/>
        <w:gridCol w:w="7921"/>
      </w:tblGrid>
      <w:tr w:rsidR="00B0748A" w14:paraId="0252170A" w14:textId="77777777">
        <w:trPr>
          <w:trHeight w:val="331"/>
        </w:trPr>
        <w:tc>
          <w:tcPr>
            <w:tcW w:w="1529" w:type="dxa"/>
            <w:tcBorders>
              <w:left w:val="double" w:sz="2" w:space="0" w:color="EFEFEF"/>
            </w:tcBorders>
          </w:tcPr>
          <w:p w14:paraId="2A08B414" w14:textId="77777777" w:rsidR="00B0748A" w:rsidRDefault="00A6023C">
            <w:pPr>
              <w:pStyle w:val="TableParagraph"/>
              <w:spacing w:before="29"/>
              <w:ind w:left="27"/>
              <w:rPr>
                <w:b/>
                <w:sz w:val="24"/>
              </w:rPr>
            </w:pPr>
            <w:r>
              <w:rPr>
                <w:b/>
                <w:sz w:val="24"/>
              </w:rPr>
              <w:t>Setting For:</w:t>
            </w:r>
          </w:p>
        </w:tc>
        <w:tc>
          <w:tcPr>
            <w:tcW w:w="7921" w:type="dxa"/>
          </w:tcPr>
          <w:p w14:paraId="2AF13384" w14:textId="77777777" w:rsidR="00B0748A" w:rsidRDefault="00A6023C">
            <w:pPr>
              <w:pStyle w:val="TableParagraph"/>
              <w:spacing w:before="24"/>
              <w:ind w:left="30"/>
              <w:rPr>
                <w:sz w:val="24"/>
              </w:rPr>
            </w:pPr>
            <w:r>
              <w:rPr>
                <w:sz w:val="24"/>
              </w:rPr>
              <w:t>Clinical Procedures Device Manager</w:t>
            </w:r>
          </w:p>
        </w:tc>
      </w:tr>
      <w:tr w:rsidR="00B0748A" w14:paraId="561FD88B" w14:textId="77777777">
        <w:trPr>
          <w:trHeight w:val="1179"/>
        </w:trPr>
        <w:tc>
          <w:tcPr>
            <w:tcW w:w="1529" w:type="dxa"/>
            <w:tcBorders>
              <w:left w:val="double" w:sz="2" w:space="0" w:color="EFEFEF"/>
            </w:tcBorders>
          </w:tcPr>
          <w:p w14:paraId="224A8412" w14:textId="77777777" w:rsidR="00B0748A" w:rsidRDefault="00A6023C">
            <w:pPr>
              <w:pStyle w:val="TableParagraph"/>
              <w:spacing w:before="27" w:line="247" w:lineRule="auto"/>
              <w:ind w:left="27" w:right="310"/>
              <w:rPr>
                <w:b/>
                <w:sz w:val="24"/>
              </w:rPr>
            </w:pPr>
            <w:r>
              <w:rPr>
                <w:b/>
                <w:sz w:val="24"/>
              </w:rPr>
              <w:t>Procedure Type (HL7 Universal</w:t>
            </w:r>
          </w:p>
          <w:p w14:paraId="1FB96B2E" w14:textId="77777777" w:rsidR="00B0748A" w:rsidRDefault="00A6023C">
            <w:pPr>
              <w:pStyle w:val="TableParagraph"/>
              <w:spacing w:before="0" w:line="273" w:lineRule="exact"/>
              <w:ind w:left="27"/>
              <w:rPr>
                <w:b/>
                <w:sz w:val="24"/>
              </w:rPr>
            </w:pPr>
            <w:r>
              <w:rPr>
                <w:b/>
                <w:sz w:val="24"/>
              </w:rPr>
              <w:t>Service ID)</w:t>
            </w:r>
          </w:p>
        </w:tc>
        <w:tc>
          <w:tcPr>
            <w:tcW w:w="7921" w:type="dxa"/>
          </w:tcPr>
          <w:p w14:paraId="27517684" w14:textId="77777777" w:rsidR="00B0748A" w:rsidRDefault="00B0748A">
            <w:pPr>
              <w:pStyle w:val="TableParagraph"/>
              <w:spacing w:before="7"/>
              <w:ind w:left="0"/>
              <w:rPr>
                <w:b/>
                <w:sz w:val="38"/>
              </w:rPr>
            </w:pPr>
          </w:p>
          <w:p w14:paraId="7B3C5F45" w14:textId="77777777" w:rsidR="00B0748A" w:rsidRDefault="00A6023C">
            <w:pPr>
              <w:pStyle w:val="TableParagraph"/>
              <w:spacing w:before="0"/>
              <w:ind w:left="30"/>
              <w:rPr>
                <w:sz w:val="24"/>
              </w:rPr>
            </w:pPr>
            <w:r>
              <w:rPr>
                <w:sz w:val="24"/>
              </w:rPr>
              <w:t>BRAUN (Bi-Directional)</w:t>
            </w:r>
          </w:p>
        </w:tc>
      </w:tr>
      <w:tr w:rsidR="00B0748A" w14:paraId="78886FDF" w14:textId="77777777">
        <w:trPr>
          <w:trHeight w:val="3726"/>
        </w:trPr>
        <w:tc>
          <w:tcPr>
            <w:tcW w:w="1529" w:type="dxa"/>
            <w:tcBorders>
              <w:left w:val="double" w:sz="2" w:space="0" w:color="EFEFEF"/>
            </w:tcBorders>
          </w:tcPr>
          <w:p w14:paraId="1EC33DB7" w14:textId="77777777" w:rsidR="00B0748A" w:rsidRDefault="00B0748A">
            <w:pPr>
              <w:pStyle w:val="TableParagraph"/>
              <w:spacing w:before="0"/>
              <w:ind w:left="0"/>
              <w:rPr>
                <w:b/>
                <w:sz w:val="26"/>
              </w:rPr>
            </w:pPr>
          </w:p>
          <w:p w14:paraId="43235A91" w14:textId="77777777" w:rsidR="00B0748A" w:rsidRDefault="00B0748A">
            <w:pPr>
              <w:pStyle w:val="TableParagraph"/>
              <w:spacing w:before="0"/>
              <w:ind w:left="0"/>
              <w:rPr>
                <w:b/>
                <w:sz w:val="26"/>
              </w:rPr>
            </w:pPr>
          </w:p>
          <w:p w14:paraId="3E563249" w14:textId="77777777" w:rsidR="00B0748A" w:rsidRDefault="00B0748A">
            <w:pPr>
              <w:pStyle w:val="TableParagraph"/>
              <w:spacing w:before="0"/>
              <w:ind w:left="0"/>
              <w:rPr>
                <w:b/>
                <w:sz w:val="26"/>
              </w:rPr>
            </w:pPr>
          </w:p>
          <w:p w14:paraId="0BD3EA8C" w14:textId="77777777" w:rsidR="00B0748A" w:rsidRDefault="00B0748A">
            <w:pPr>
              <w:pStyle w:val="TableParagraph"/>
              <w:spacing w:before="0"/>
              <w:ind w:left="0"/>
              <w:rPr>
                <w:b/>
                <w:sz w:val="26"/>
              </w:rPr>
            </w:pPr>
          </w:p>
          <w:p w14:paraId="5BD9B009" w14:textId="77777777" w:rsidR="00B0748A" w:rsidRDefault="00B0748A">
            <w:pPr>
              <w:pStyle w:val="TableParagraph"/>
              <w:spacing w:before="0"/>
              <w:ind w:left="0"/>
              <w:rPr>
                <w:b/>
                <w:sz w:val="26"/>
              </w:rPr>
            </w:pPr>
          </w:p>
          <w:p w14:paraId="4943256E" w14:textId="77777777" w:rsidR="00B0748A" w:rsidRDefault="00A6023C">
            <w:pPr>
              <w:pStyle w:val="TableParagraph"/>
              <w:spacing w:before="232"/>
              <w:ind w:left="27"/>
              <w:rPr>
                <w:b/>
                <w:sz w:val="24"/>
              </w:rPr>
            </w:pPr>
            <w:r>
              <w:rPr>
                <w:b/>
                <w:sz w:val="24"/>
              </w:rPr>
              <w:t>Settings:</w:t>
            </w:r>
          </w:p>
        </w:tc>
        <w:tc>
          <w:tcPr>
            <w:tcW w:w="7921" w:type="dxa"/>
          </w:tcPr>
          <w:p w14:paraId="2FFFD6D6" w14:textId="77777777" w:rsidR="00B0748A" w:rsidRDefault="00A6023C">
            <w:pPr>
              <w:pStyle w:val="TableParagraph"/>
              <w:spacing w:before="22"/>
              <w:ind w:left="30"/>
              <w:rPr>
                <w:sz w:val="24"/>
              </w:rPr>
            </w:pPr>
            <w:r>
              <w:rPr>
                <w:sz w:val="24"/>
              </w:rPr>
              <w:t>Device Setup for the BRAUN (Bi-Directional)</w:t>
            </w:r>
          </w:p>
          <w:p w14:paraId="04E19C79" w14:textId="77777777" w:rsidR="00B0748A" w:rsidRDefault="00B0748A">
            <w:pPr>
              <w:pStyle w:val="TableParagraph"/>
              <w:spacing w:before="7"/>
              <w:ind w:left="0"/>
              <w:rPr>
                <w:b/>
                <w:sz w:val="14"/>
              </w:rPr>
            </w:pPr>
          </w:p>
          <w:p w14:paraId="5E3C816E" w14:textId="77777777" w:rsidR="00B0748A" w:rsidRDefault="001F1920">
            <w:pPr>
              <w:pStyle w:val="TableParagraph"/>
              <w:spacing w:before="0" w:line="20" w:lineRule="exact"/>
              <w:ind w:left="21"/>
              <w:rPr>
                <w:sz w:val="2"/>
              </w:rPr>
            </w:pPr>
            <w:r>
              <w:rPr>
                <w:sz w:val="2"/>
              </w:rPr>
            </w:r>
            <w:r>
              <w:rPr>
                <w:sz w:val="2"/>
              </w:rPr>
              <w:pict w14:anchorId="2456CBE5">
                <v:group id="_x0000_s1045" style="width:322.4pt;height:.9pt;mso-position-horizontal-relative:char;mso-position-vertical-relative:line" coordsize="6448,18">
                  <v:line id="_x0000_s1046" style="position:absolute" from="0,9" to="6447,9" strokeweight=".31328mm">
                    <v:stroke dashstyle="dash"/>
                  </v:line>
                  <w10:wrap type="none"/>
                  <w10:anchorlock/>
                </v:group>
              </w:pict>
            </w:r>
          </w:p>
          <w:p w14:paraId="523E50FF" w14:textId="77777777" w:rsidR="00B0748A" w:rsidRDefault="00A6023C">
            <w:pPr>
              <w:pStyle w:val="TableParagraph"/>
              <w:spacing w:before="102" w:line="247" w:lineRule="auto"/>
              <w:ind w:left="30" w:right="4025"/>
              <w:rPr>
                <w:sz w:val="24"/>
              </w:rPr>
            </w:pPr>
            <w:r>
              <w:rPr>
                <w:sz w:val="24"/>
              </w:rPr>
              <w:t>NAME: BRAUN (Bi-Directional) PRINT NAME: BBRAUN</w:t>
            </w:r>
          </w:p>
          <w:p w14:paraId="3BB62007" w14:textId="77777777" w:rsidR="00B0748A" w:rsidRDefault="00A6023C">
            <w:pPr>
              <w:pStyle w:val="TableParagraph"/>
              <w:spacing w:before="0" w:line="247" w:lineRule="auto"/>
              <w:ind w:left="30" w:right="2893"/>
              <w:rPr>
                <w:sz w:val="24"/>
              </w:rPr>
            </w:pPr>
            <w:r>
              <w:rPr>
                <w:sz w:val="24"/>
              </w:rPr>
              <w:t>DESCRIPTION: BBraun Dialysis Device Interface M ROUTINE: MDHL7D</w:t>
            </w:r>
          </w:p>
          <w:p w14:paraId="54F77AC4" w14:textId="77777777" w:rsidR="00B0748A" w:rsidRDefault="00A6023C">
            <w:pPr>
              <w:pStyle w:val="TableParagraph"/>
              <w:spacing w:before="0" w:line="247" w:lineRule="auto"/>
              <w:ind w:left="30" w:right="4025"/>
              <w:rPr>
                <w:sz w:val="24"/>
              </w:rPr>
            </w:pPr>
            <w:r>
              <w:rPr>
                <w:sz w:val="24"/>
              </w:rPr>
              <w:t>PACKAGE CODE: CP V1.0 ATTACH: UNC</w:t>
            </w:r>
          </w:p>
          <w:p w14:paraId="352DA352" w14:textId="77777777" w:rsidR="00B0748A" w:rsidRDefault="00A6023C">
            <w:pPr>
              <w:pStyle w:val="TableParagraph"/>
              <w:spacing w:before="0" w:line="247" w:lineRule="auto"/>
              <w:ind w:left="30" w:right="5312"/>
              <w:rPr>
                <w:sz w:val="24"/>
              </w:rPr>
            </w:pPr>
            <w:r>
              <w:rPr>
                <w:sz w:val="24"/>
              </w:rPr>
              <w:t>BI-DIRECTIONAL: YES HL7 INST: BRAUN</w:t>
            </w:r>
          </w:p>
          <w:p w14:paraId="32DF4CC4" w14:textId="77777777" w:rsidR="00B0748A" w:rsidRDefault="00A6023C">
            <w:pPr>
              <w:pStyle w:val="TableParagraph"/>
              <w:spacing w:before="0" w:line="274" w:lineRule="exact"/>
              <w:ind w:left="30"/>
              <w:rPr>
                <w:sz w:val="24"/>
              </w:rPr>
            </w:pPr>
            <w:r>
              <w:rPr>
                <w:sz w:val="24"/>
              </w:rPr>
              <w:t>HL7 UNIVERSAL SERVICE ID:</w:t>
            </w:r>
          </w:p>
          <w:p w14:paraId="3B90DC16" w14:textId="77777777" w:rsidR="00B0748A" w:rsidRDefault="00B0748A">
            <w:pPr>
              <w:pStyle w:val="TableParagraph"/>
              <w:spacing w:before="1"/>
              <w:ind w:left="0"/>
              <w:rPr>
                <w:b/>
                <w:sz w:val="14"/>
              </w:rPr>
            </w:pPr>
          </w:p>
          <w:p w14:paraId="3F580C83" w14:textId="77777777" w:rsidR="00B0748A" w:rsidRDefault="001F1920">
            <w:pPr>
              <w:pStyle w:val="TableParagraph"/>
              <w:spacing w:before="0" w:line="20" w:lineRule="exact"/>
              <w:ind w:left="21"/>
              <w:rPr>
                <w:sz w:val="2"/>
              </w:rPr>
            </w:pPr>
            <w:r>
              <w:rPr>
                <w:sz w:val="2"/>
              </w:rPr>
            </w:r>
            <w:r>
              <w:rPr>
                <w:sz w:val="2"/>
              </w:rPr>
              <w:pict w14:anchorId="0C15AC67">
                <v:group id="_x0000_s1043" style="width:322.35pt;height:.9pt;mso-position-horizontal-relative:char;mso-position-vertical-relative:line" coordsize="6447,18">
                  <v:line id="_x0000_s1044" style="position:absolute" from="0,9" to="6446,9" strokeweight=".31328mm">
                    <v:stroke dashstyle="dash"/>
                  </v:line>
                  <w10:wrap type="none"/>
                  <w10:anchorlock/>
                </v:group>
              </w:pict>
            </w:r>
          </w:p>
          <w:p w14:paraId="2FE4D33C" w14:textId="77777777" w:rsidR="00B0748A" w:rsidRDefault="00A6023C">
            <w:pPr>
              <w:pStyle w:val="TableParagraph"/>
              <w:spacing w:before="102"/>
              <w:ind w:left="30"/>
              <w:rPr>
                <w:sz w:val="24"/>
              </w:rPr>
            </w:pPr>
            <w:r>
              <w:rPr>
                <w:sz w:val="24"/>
              </w:rPr>
              <w:t>Verified at Hines By: W. A. Ackerman</w:t>
            </w:r>
          </w:p>
        </w:tc>
      </w:tr>
    </w:tbl>
    <w:p w14:paraId="2538BE5E" w14:textId="77777777" w:rsidR="00B0748A" w:rsidRDefault="00B0748A">
      <w:pPr>
        <w:rPr>
          <w:b/>
          <w:sz w:val="26"/>
        </w:rPr>
      </w:pPr>
    </w:p>
    <w:p w14:paraId="0CEBD579" w14:textId="77777777" w:rsidR="00B0748A" w:rsidRDefault="00B0748A">
      <w:pPr>
        <w:spacing w:before="2"/>
        <w:rPr>
          <w:b/>
          <w:sz w:val="21"/>
        </w:rPr>
      </w:pPr>
    </w:p>
    <w:p w14:paraId="4E6934B5" w14:textId="77777777" w:rsidR="00B0748A" w:rsidRDefault="00A6023C">
      <w:pPr>
        <w:ind w:left="240"/>
        <w:rPr>
          <w:b/>
          <w:sz w:val="28"/>
        </w:rPr>
      </w:pPr>
      <w:bookmarkStart w:id="87" w:name="_bookmark87"/>
      <w:bookmarkEnd w:id="87"/>
      <w:r>
        <w:rPr>
          <w:b/>
          <w:position w:val="12"/>
          <w:sz w:val="18"/>
        </w:rPr>
        <w:t>1</w:t>
      </w:r>
      <w:r>
        <w:rPr>
          <w:b/>
          <w:sz w:val="28"/>
        </w:rPr>
        <w:t>Fresenius Medical Care</w:t>
      </w:r>
    </w:p>
    <w:p w14:paraId="3517F4F9" w14:textId="77777777" w:rsidR="00B0748A" w:rsidRDefault="00A6023C">
      <w:pPr>
        <w:tabs>
          <w:tab w:val="left" w:pos="3841"/>
        </w:tabs>
        <w:spacing w:before="287"/>
        <w:ind w:left="240"/>
        <w:rPr>
          <w:sz w:val="24"/>
        </w:rPr>
      </w:pPr>
      <w:r>
        <w:rPr>
          <w:b/>
          <w:sz w:val="24"/>
        </w:rPr>
        <w:t xml:space="preserve">Vendor: </w:t>
      </w:r>
      <w:r>
        <w:rPr>
          <w:spacing w:val="-3"/>
          <w:sz w:val="24"/>
        </w:rPr>
        <w:t>Fresenius</w:t>
      </w:r>
      <w:r>
        <w:rPr>
          <w:spacing w:val="4"/>
          <w:sz w:val="24"/>
        </w:rPr>
        <w:t xml:space="preserve"> </w:t>
      </w:r>
      <w:r>
        <w:rPr>
          <w:spacing w:val="-3"/>
          <w:sz w:val="24"/>
        </w:rPr>
        <w:t>Medical</w:t>
      </w:r>
      <w:r>
        <w:rPr>
          <w:spacing w:val="-7"/>
          <w:sz w:val="24"/>
        </w:rPr>
        <w:t xml:space="preserve"> </w:t>
      </w:r>
      <w:r>
        <w:rPr>
          <w:sz w:val="24"/>
        </w:rPr>
        <w:t>Care</w:t>
      </w:r>
      <w:r>
        <w:rPr>
          <w:sz w:val="24"/>
        </w:rPr>
        <w:tab/>
      </w:r>
      <w:r>
        <w:rPr>
          <w:b/>
          <w:sz w:val="24"/>
        </w:rPr>
        <w:t>Type:</w:t>
      </w:r>
      <w:r>
        <w:rPr>
          <w:b/>
          <w:spacing w:val="4"/>
          <w:sz w:val="24"/>
        </w:rPr>
        <w:t xml:space="preserve"> </w:t>
      </w:r>
      <w:r>
        <w:rPr>
          <w:spacing w:val="-5"/>
          <w:sz w:val="24"/>
        </w:rPr>
        <w:t>Hemodialysis</w:t>
      </w:r>
    </w:p>
    <w:p w14:paraId="731DB98A" w14:textId="77777777" w:rsidR="00B0748A" w:rsidRDefault="00B0748A">
      <w:pPr>
        <w:spacing w:before="7"/>
        <w:rPr>
          <w:sz w:val="25"/>
        </w:rPr>
      </w:pPr>
    </w:p>
    <w:p w14:paraId="5663CF1A" w14:textId="77777777" w:rsidR="00B0748A" w:rsidRDefault="00A6023C">
      <w:pPr>
        <w:pStyle w:val="Heading3"/>
      </w:pPr>
      <w:r>
        <w:t>Description:</w:t>
      </w:r>
    </w:p>
    <w:p w14:paraId="4E0D0EE8" w14:textId="77777777" w:rsidR="00B0748A" w:rsidRDefault="00A6023C">
      <w:pPr>
        <w:spacing w:before="3"/>
        <w:ind w:left="240"/>
        <w:rPr>
          <w:sz w:val="24"/>
        </w:rPr>
      </w:pPr>
      <w:r>
        <w:rPr>
          <w:sz w:val="24"/>
        </w:rPr>
        <w:t>Both uni-directional and bi-directional interfaces for this instrument are currently available.</w:t>
      </w:r>
    </w:p>
    <w:p w14:paraId="6601BAC9" w14:textId="77777777" w:rsidR="00B0748A" w:rsidRDefault="00B0748A">
      <w:pPr>
        <w:spacing w:before="8"/>
        <w:rPr>
          <w:sz w:val="25"/>
        </w:rPr>
      </w:pPr>
    </w:p>
    <w:p w14:paraId="6B67AF6C" w14:textId="77777777" w:rsidR="00B0748A" w:rsidRDefault="00A6023C">
      <w:pPr>
        <w:ind w:left="240"/>
        <w:rPr>
          <w:b/>
          <w:sz w:val="24"/>
        </w:rPr>
      </w:pPr>
      <w:r>
        <w:rPr>
          <w:b/>
          <w:sz w:val="24"/>
        </w:rPr>
        <w:t>Requirements:</w:t>
      </w:r>
    </w:p>
    <w:p w14:paraId="03C1AC7D" w14:textId="77777777" w:rsidR="00B0748A" w:rsidRDefault="00A6023C">
      <w:pPr>
        <w:spacing w:before="3"/>
        <w:ind w:left="240"/>
        <w:rPr>
          <w:sz w:val="24"/>
        </w:rPr>
      </w:pPr>
      <w:r>
        <w:rPr>
          <w:sz w:val="24"/>
        </w:rPr>
        <w:t>This device uses Fresenius’s Hypercare software.</w:t>
      </w:r>
    </w:p>
    <w:p w14:paraId="3802DA67" w14:textId="77777777" w:rsidR="00B0748A" w:rsidRDefault="00B0748A">
      <w:pPr>
        <w:rPr>
          <w:sz w:val="20"/>
        </w:rPr>
      </w:pPr>
    </w:p>
    <w:p w14:paraId="60817496" w14:textId="77777777" w:rsidR="00B0748A" w:rsidRDefault="00B0748A">
      <w:pPr>
        <w:rPr>
          <w:sz w:val="20"/>
        </w:rPr>
      </w:pPr>
    </w:p>
    <w:p w14:paraId="61629028" w14:textId="77777777" w:rsidR="00B0748A" w:rsidRDefault="00B0748A">
      <w:pPr>
        <w:rPr>
          <w:sz w:val="20"/>
        </w:rPr>
      </w:pPr>
    </w:p>
    <w:p w14:paraId="1D413D6D" w14:textId="77777777" w:rsidR="00B0748A" w:rsidRDefault="00B0748A">
      <w:pPr>
        <w:rPr>
          <w:sz w:val="20"/>
        </w:rPr>
      </w:pPr>
    </w:p>
    <w:p w14:paraId="6ADE51D7" w14:textId="77777777" w:rsidR="00B0748A" w:rsidRDefault="00B0748A">
      <w:pPr>
        <w:rPr>
          <w:sz w:val="20"/>
        </w:rPr>
      </w:pPr>
    </w:p>
    <w:p w14:paraId="6DF69DBD" w14:textId="77777777" w:rsidR="00B0748A" w:rsidRDefault="00B0748A">
      <w:pPr>
        <w:rPr>
          <w:sz w:val="20"/>
        </w:rPr>
      </w:pPr>
    </w:p>
    <w:p w14:paraId="290E4696" w14:textId="77777777" w:rsidR="00B0748A" w:rsidRDefault="00B0748A">
      <w:pPr>
        <w:rPr>
          <w:sz w:val="20"/>
        </w:rPr>
      </w:pPr>
    </w:p>
    <w:p w14:paraId="23B6A3C3" w14:textId="77777777" w:rsidR="00B0748A" w:rsidRDefault="00B0748A">
      <w:pPr>
        <w:rPr>
          <w:sz w:val="20"/>
        </w:rPr>
      </w:pPr>
    </w:p>
    <w:p w14:paraId="30B53D51" w14:textId="77777777" w:rsidR="00B0748A" w:rsidRDefault="00B0748A">
      <w:pPr>
        <w:rPr>
          <w:sz w:val="20"/>
        </w:rPr>
      </w:pPr>
    </w:p>
    <w:p w14:paraId="33FE1F39" w14:textId="77777777" w:rsidR="00B0748A" w:rsidRDefault="00B0748A">
      <w:pPr>
        <w:rPr>
          <w:sz w:val="20"/>
        </w:rPr>
      </w:pPr>
    </w:p>
    <w:p w14:paraId="37009C88" w14:textId="77777777" w:rsidR="00B0748A" w:rsidRDefault="00B0748A">
      <w:pPr>
        <w:rPr>
          <w:sz w:val="20"/>
        </w:rPr>
      </w:pPr>
    </w:p>
    <w:p w14:paraId="2D81EA8B" w14:textId="77777777" w:rsidR="00B0748A" w:rsidRDefault="00B0748A">
      <w:pPr>
        <w:rPr>
          <w:sz w:val="20"/>
        </w:rPr>
      </w:pPr>
    </w:p>
    <w:p w14:paraId="6C0FA7DE" w14:textId="77777777" w:rsidR="00B0748A" w:rsidRDefault="00B0748A">
      <w:pPr>
        <w:rPr>
          <w:sz w:val="20"/>
        </w:rPr>
      </w:pPr>
    </w:p>
    <w:p w14:paraId="2FA7D387" w14:textId="77777777" w:rsidR="00B0748A" w:rsidRDefault="001F1920">
      <w:pPr>
        <w:spacing w:before="10"/>
        <w:rPr>
          <w:sz w:val="13"/>
        </w:rPr>
      </w:pPr>
      <w:r>
        <w:pict w14:anchorId="36839813">
          <v:shape id="_x0000_s1042" style="position:absolute;margin-left:1in;margin-top:10.2pt;width:144.05pt;height:.1pt;z-index:-251507712;mso-wrap-distance-left:0;mso-wrap-distance-right:0;mso-position-horizontal-relative:page" coordorigin="1440,204" coordsize="2881,0" path="m1440,204r2881,e" filled="f" strokeweight=".48pt">
            <v:path arrowok="t"/>
            <w10:wrap type="topAndBottom" anchorx="page"/>
          </v:shape>
        </w:pict>
      </w:r>
    </w:p>
    <w:p w14:paraId="546AC0D4"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Added Hemodialysis vendor Fresenius.</w:t>
      </w:r>
    </w:p>
    <w:p w14:paraId="1E74563E" w14:textId="77777777" w:rsidR="00B0748A" w:rsidRDefault="00B0748A">
      <w:pPr>
        <w:sectPr w:rsidR="00B0748A">
          <w:pgSz w:w="12240" w:h="15840"/>
          <w:pgMar w:top="940" w:right="480" w:bottom="1160" w:left="1200" w:header="733" w:footer="968" w:gutter="0"/>
          <w:cols w:space="720"/>
        </w:sectPr>
      </w:pPr>
    </w:p>
    <w:p w14:paraId="701D381A" w14:textId="77777777" w:rsidR="00B0748A" w:rsidRDefault="00B0748A">
      <w:pPr>
        <w:rPr>
          <w:sz w:val="20"/>
        </w:rPr>
      </w:pPr>
    </w:p>
    <w:p w14:paraId="2BFE2466" w14:textId="77777777" w:rsidR="00B0748A" w:rsidRDefault="00B0748A">
      <w:pPr>
        <w:rPr>
          <w:sz w:val="20"/>
        </w:rPr>
      </w:pPr>
    </w:p>
    <w:p w14:paraId="4FC726B5" w14:textId="77777777" w:rsidR="00B0748A" w:rsidRDefault="00B0748A">
      <w:pPr>
        <w:spacing w:before="5"/>
        <w:rPr>
          <w:sz w:val="19"/>
        </w:rPr>
      </w:pPr>
    </w:p>
    <w:p w14:paraId="2624DCCD" w14:textId="77777777" w:rsidR="00B0748A" w:rsidRDefault="00A6023C">
      <w:pPr>
        <w:pStyle w:val="Heading3"/>
        <w:spacing w:before="90"/>
      </w:pPr>
      <w:r>
        <w:t>Setup Instructions (Hypercare Device Settings for CP Manager)</w:t>
      </w:r>
    </w:p>
    <w:p w14:paraId="6F375F4A" w14:textId="77777777" w:rsidR="00B0748A" w:rsidRDefault="00B0748A">
      <w:pPr>
        <w:spacing w:before="10"/>
        <w:rPr>
          <w:b/>
          <w:sz w:val="26"/>
        </w:rPr>
      </w:pPr>
    </w:p>
    <w:tbl>
      <w:tblPr>
        <w:tblW w:w="0" w:type="auto"/>
        <w:tblInd w:w="22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529"/>
        <w:gridCol w:w="8189"/>
      </w:tblGrid>
      <w:tr w:rsidR="00B0748A" w14:paraId="63777F37" w14:textId="77777777">
        <w:trPr>
          <w:trHeight w:val="331"/>
        </w:trPr>
        <w:tc>
          <w:tcPr>
            <w:tcW w:w="1529" w:type="dxa"/>
            <w:tcBorders>
              <w:left w:val="double" w:sz="2" w:space="0" w:color="EFEFEF"/>
            </w:tcBorders>
          </w:tcPr>
          <w:p w14:paraId="3A4F8A47" w14:textId="77777777" w:rsidR="00B0748A" w:rsidRDefault="00A6023C">
            <w:pPr>
              <w:pStyle w:val="TableParagraph"/>
              <w:spacing w:before="29"/>
              <w:ind w:left="27"/>
              <w:rPr>
                <w:b/>
                <w:sz w:val="24"/>
              </w:rPr>
            </w:pPr>
            <w:r>
              <w:rPr>
                <w:b/>
                <w:sz w:val="24"/>
              </w:rPr>
              <w:t>Setting For:</w:t>
            </w:r>
          </w:p>
        </w:tc>
        <w:tc>
          <w:tcPr>
            <w:tcW w:w="8189" w:type="dxa"/>
          </w:tcPr>
          <w:p w14:paraId="18788AF4" w14:textId="77777777" w:rsidR="00B0748A" w:rsidRDefault="00A6023C">
            <w:pPr>
              <w:pStyle w:val="TableParagraph"/>
              <w:spacing w:before="24"/>
              <w:ind w:left="30"/>
              <w:rPr>
                <w:sz w:val="24"/>
              </w:rPr>
            </w:pPr>
            <w:r>
              <w:rPr>
                <w:sz w:val="24"/>
              </w:rPr>
              <w:t>Clinical Procedures Device Manager</w:t>
            </w:r>
          </w:p>
        </w:tc>
      </w:tr>
      <w:tr w:rsidR="00B0748A" w14:paraId="66191495" w14:textId="77777777">
        <w:trPr>
          <w:trHeight w:val="1179"/>
        </w:trPr>
        <w:tc>
          <w:tcPr>
            <w:tcW w:w="1529" w:type="dxa"/>
            <w:tcBorders>
              <w:left w:val="double" w:sz="2" w:space="0" w:color="EFEFEF"/>
            </w:tcBorders>
          </w:tcPr>
          <w:p w14:paraId="7A58533E" w14:textId="77777777" w:rsidR="00B0748A" w:rsidRDefault="00A6023C">
            <w:pPr>
              <w:pStyle w:val="TableParagraph"/>
              <w:spacing w:before="27" w:line="247" w:lineRule="auto"/>
              <w:ind w:left="27" w:right="310"/>
              <w:rPr>
                <w:b/>
                <w:sz w:val="24"/>
              </w:rPr>
            </w:pPr>
            <w:r>
              <w:rPr>
                <w:b/>
                <w:sz w:val="24"/>
              </w:rPr>
              <w:t>Procedure Type (HL7 Universal</w:t>
            </w:r>
          </w:p>
          <w:p w14:paraId="297E71CD" w14:textId="77777777" w:rsidR="00B0748A" w:rsidRDefault="00A6023C">
            <w:pPr>
              <w:pStyle w:val="TableParagraph"/>
              <w:spacing w:before="0" w:line="273" w:lineRule="exact"/>
              <w:ind w:left="27"/>
              <w:rPr>
                <w:b/>
                <w:sz w:val="24"/>
              </w:rPr>
            </w:pPr>
            <w:r>
              <w:rPr>
                <w:b/>
                <w:sz w:val="24"/>
              </w:rPr>
              <w:t>Service ID)</w:t>
            </w:r>
          </w:p>
        </w:tc>
        <w:tc>
          <w:tcPr>
            <w:tcW w:w="8189" w:type="dxa"/>
          </w:tcPr>
          <w:p w14:paraId="72E09E1C" w14:textId="77777777" w:rsidR="00B0748A" w:rsidRDefault="00B0748A">
            <w:pPr>
              <w:pStyle w:val="TableParagraph"/>
              <w:spacing w:before="7"/>
              <w:ind w:left="0"/>
              <w:rPr>
                <w:b/>
                <w:sz w:val="38"/>
              </w:rPr>
            </w:pPr>
          </w:p>
          <w:p w14:paraId="2E1E93CE" w14:textId="77777777" w:rsidR="00B0748A" w:rsidRDefault="00A6023C">
            <w:pPr>
              <w:pStyle w:val="TableParagraph"/>
              <w:spacing w:before="0"/>
              <w:ind w:left="30"/>
              <w:rPr>
                <w:sz w:val="24"/>
              </w:rPr>
            </w:pPr>
            <w:r>
              <w:rPr>
                <w:sz w:val="24"/>
              </w:rPr>
              <w:t>Fresenius (Bi-directional)</w:t>
            </w:r>
          </w:p>
        </w:tc>
      </w:tr>
      <w:tr w:rsidR="00B0748A" w14:paraId="50559ABF" w14:textId="77777777">
        <w:trPr>
          <w:trHeight w:val="3966"/>
        </w:trPr>
        <w:tc>
          <w:tcPr>
            <w:tcW w:w="1529" w:type="dxa"/>
            <w:tcBorders>
              <w:left w:val="double" w:sz="2" w:space="0" w:color="EFEFEF"/>
            </w:tcBorders>
          </w:tcPr>
          <w:p w14:paraId="6B3794A8" w14:textId="77777777" w:rsidR="00B0748A" w:rsidRDefault="00B0748A">
            <w:pPr>
              <w:pStyle w:val="TableParagraph"/>
              <w:spacing w:before="0"/>
              <w:ind w:left="0"/>
              <w:rPr>
                <w:b/>
                <w:sz w:val="26"/>
              </w:rPr>
            </w:pPr>
          </w:p>
          <w:p w14:paraId="4E4EECE3" w14:textId="77777777" w:rsidR="00B0748A" w:rsidRDefault="00B0748A">
            <w:pPr>
              <w:pStyle w:val="TableParagraph"/>
              <w:spacing w:before="0"/>
              <w:ind w:left="0"/>
              <w:rPr>
                <w:b/>
                <w:sz w:val="26"/>
              </w:rPr>
            </w:pPr>
          </w:p>
          <w:p w14:paraId="44E2A40B" w14:textId="77777777" w:rsidR="00B0748A" w:rsidRDefault="00B0748A">
            <w:pPr>
              <w:pStyle w:val="TableParagraph"/>
              <w:spacing w:before="0"/>
              <w:ind w:left="0"/>
              <w:rPr>
                <w:b/>
                <w:sz w:val="26"/>
              </w:rPr>
            </w:pPr>
          </w:p>
          <w:p w14:paraId="45BC2332" w14:textId="77777777" w:rsidR="00B0748A" w:rsidRDefault="00B0748A">
            <w:pPr>
              <w:pStyle w:val="TableParagraph"/>
              <w:spacing w:before="0"/>
              <w:ind w:left="0"/>
              <w:rPr>
                <w:b/>
                <w:sz w:val="26"/>
              </w:rPr>
            </w:pPr>
          </w:p>
          <w:p w14:paraId="5D9F0FE7" w14:textId="77777777" w:rsidR="00B0748A" w:rsidRDefault="00B0748A">
            <w:pPr>
              <w:pStyle w:val="TableParagraph"/>
              <w:spacing w:before="0"/>
              <w:ind w:left="0"/>
              <w:rPr>
                <w:b/>
                <w:sz w:val="26"/>
              </w:rPr>
            </w:pPr>
          </w:p>
          <w:p w14:paraId="3A31E97C" w14:textId="77777777" w:rsidR="00B0748A" w:rsidRDefault="00B0748A">
            <w:pPr>
              <w:pStyle w:val="TableParagraph"/>
              <w:spacing w:before="7"/>
              <w:ind w:left="0"/>
              <w:rPr>
                <w:b/>
                <w:sz w:val="30"/>
              </w:rPr>
            </w:pPr>
          </w:p>
          <w:p w14:paraId="27D70859" w14:textId="77777777" w:rsidR="00B0748A" w:rsidRDefault="00A6023C">
            <w:pPr>
              <w:pStyle w:val="TableParagraph"/>
              <w:spacing w:before="0"/>
              <w:ind w:left="27"/>
              <w:rPr>
                <w:b/>
                <w:sz w:val="24"/>
              </w:rPr>
            </w:pPr>
            <w:r>
              <w:rPr>
                <w:b/>
                <w:sz w:val="24"/>
              </w:rPr>
              <w:t>Settings:</w:t>
            </w:r>
          </w:p>
        </w:tc>
        <w:tc>
          <w:tcPr>
            <w:tcW w:w="8189" w:type="dxa"/>
          </w:tcPr>
          <w:p w14:paraId="7F68110D" w14:textId="77777777" w:rsidR="00B0748A" w:rsidRDefault="00A6023C">
            <w:pPr>
              <w:pStyle w:val="TableParagraph"/>
              <w:spacing w:before="22"/>
              <w:ind w:left="30"/>
              <w:rPr>
                <w:sz w:val="24"/>
              </w:rPr>
            </w:pPr>
            <w:r>
              <w:rPr>
                <w:sz w:val="24"/>
              </w:rPr>
              <w:t>Device Setup for the Fresenius (Bi-directional)</w:t>
            </w:r>
          </w:p>
          <w:p w14:paraId="56630DF1" w14:textId="77777777" w:rsidR="00B0748A" w:rsidRDefault="00B0748A">
            <w:pPr>
              <w:pStyle w:val="TableParagraph"/>
              <w:spacing w:before="7"/>
              <w:ind w:left="0"/>
              <w:rPr>
                <w:b/>
                <w:sz w:val="14"/>
              </w:rPr>
            </w:pPr>
          </w:p>
          <w:p w14:paraId="311AB7E2" w14:textId="77777777" w:rsidR="00B0748A" w:rsidRDefault="001F1920">
            <w:pPr>
              <w:pStyle w:val="TableParagraph"/>
              <w:spacing w:before="0" w:line="20" w:lineRule="exact"/>
              <w:ind w:left="21"/>
              <w:rPr>
                <w:sz w:val="2"/>
              </w:rPr>
            </w:pPr>
            <w:r>
              <w:rPr>
                <w:sz w:val="2"/>
              </w:rPr>
            </w:r>
            <w:r>
              <w:rPr>
                <w:sz w:val="2"/>
              </w:rPr>
              <w:pict w14:anchorId="224EBBA0">
                <v:group id="_x0000_s1040" style="width:322.35pt;height:.9pt;mso-position-horizontal-relative:char;mso-position-vertical-relative:line" coordsize="6447,18">
                  <v:line id="_x0000_s1041" style="position:absolute" from="0,9" to="6446,9" strokeweight=".31328mm">
                    <v:stroke dashstyle="dash"/>
                  </v:line>
                  <w10:wrap type="none"/>
                  <w10:anchorlock/>
                </v:group>
              </w:pict>
            </w:r>
          </w:p>
          <w:p w14:paraId="690D3111" w14:textId="77777777" w:rsidR="00B0748A" w:rsidRDefault="00A6023C">
            <w:pPr>
              <w:pStyle w:val="TableParagraph"/>
              <w:spacing w:before="102" w:line="247" w:lineRule="auto"/>
              <w:ind w:left="30" w:right="4794"/>
              <w:rPr>
                <w:sz w:val="24"/>
              </w:rPr>
            </w:pPr>
            <w:r>
              <w:rPr>
                <w:sz w:val="24"/>
              </w:rPr>
              <w:t xml:space="preserve">NAME: </w:t>
            </w:r>
            <w:r>
              <w:rPr>
                <w:spacing w:val="-3"/>
                <w:sz w:val="24"/>
              </w:rPr>
              <w:t xml:space="preserve">Fresenius (Bi-directional) </w:t>
            </w:r>
            <w:r>
              <w:rPr>
                <w:sz w:val="24"/>
              </w:rPr>
              <w:t>PRINT NAME:</w:t>
            </w:r>
            <w:r>
              <w:rPr>
                <w:spacing w:val="4"/>
                <w:sz w:val="24"/>
              </w:rPr>
              <w:t xml:space="preserve"> </w:t>
            </w:r>
            <w:r>
              <w:rPr>
                <w:spacing w:val="-3"/>
                <w:sz w:val="24"/>
              </w:rPr>
              <w:t>Fresenius</w:t>
            </w:r>
          </w:p>
          <w:p w14:paraId="3A203C75" w14:textId="77777777" w:rsidR="00B0748A" w:rsidRDefault="00A6023C">
            <w:pPr>
              <w:pStyle w:val="TableParagraph"/>
              <w:spacing w:before="0" w:line="247" w:lineRule="auto"/>
              <w:ind w:left="30" w:right="2920"/>
              <w:rPr>
                <w:sz w:val="24"/>
              </w:rPr>
            </w:pPr>
            <w:r>
              <w:rPr>
                <w:sz w:val="24"/>
              </w:rPr>
              <w:t xml:space="preserve">DESCRIPTION: </w:t>
            </w:r>
            <w:r>
              <w:rPr>
                <w:spacing w:val="-3"/>
                <w:sz w:val="24"/>
              </w:rPr>
              <w:t xml:space="preserve">Fresenius </w:t>
            </w:r>
            <w:r>
              <w:rPr>
                <w:spacing w:val="-6"/>
                <w:sz w:val="24"/>
              </w:rPr>
              <w:t xml:space="preserve">Dialysis </w:t>
            </w:r>
            <w:r>
              <w:rPr>
                <w:spacing w:val="-3"/>
                <w:sz w:val="24"/>
              </w:rPr>
              <w:t xml:space="preserve">Device </w:t>
            </w:r>
            <w:r>
              <w:rPr>
                <w:sz w:val="24"/>
              </w:rPr>
              <w:t>Interface M ROUTINE:</w:t>
            </w:r>
            <w:r>
              <w:rPr>
                <w:spacing w:val="1"/>
                <w:sz w:val="24"/>
              </w:rPr>
              <w:t xml:space="preserve"> </w:t>
            </w:r>
            <w:r>
              <w:rPr>
                <w:sz w:val="24"/>
              </w:rPr>
              <w:t>MDHL7D</w:t>
            </w:r>
          </w:p>
          <w:p w14:paraId="01BC21D6" w14:textId="77777777" w:rsidR="00B0748A" w:rsidRDefault="00A6023C">
            <w:pPr>
              <w:pStyle w:val="TableParagraph"/>
              <w:spacing w:before="0" w:line="247" w:lineRule="auto"/>
              <w:ind w:left="30" w:right="4794"/>
              <w:rPr>
                <w:sz w:val="24"/>
              </w:rPr>
            </w:pPr>
            <w:r>
              <w:rPr>
                <w:sz w:val="24"/>
              </w:rPr>
              <w:t>PACKAGE CODE: CP V1.0 ATTACH: UNC</w:t>
            </w:r>
          </w:p>
          <w:p w14:paraId="296AAD3D" w14:textId="77777777" w:rsidR="00B0748A" w:rsidRDefault="00A6023C">
            <w:pPr>
              <w:pStyle w:val="TableParagraph"/>
              <w:spacing w:before="0" w:line="274" w:lineRule="exact"/>
              <w:ind w:left="30"/>
              <w:rPr>
                <w:sz w:val="24"/>
              </w:rPr>
            </w:pPr>
            <w:r>
              <w:rPr>
                <w:sz w:val="24"/>
              </w:rPr>
              <w:t>BI-DIRECTIONAL: YES</w:t>
            </w:r>
          </w:p>
          <w:p w14:paraId="7C84D43A" w14:textId="77777777" w:rsidR="00B0748A" w:rsidRDefault="00A6023C">
            <w:pPr>
              <w:pStyle w:val="TableParagraph"/>
              <w:spacing w:before="3"/>
              <w:ind w:left="30"/>
              <w:rPr>
                <w:sz w:val="24"/>
              </w:rPr>
            </w:pPr>
            <w:r>
              <w:rPr>
                <w:sz w:val="24"/>
              </w:rPr>
              <w:t>HL7 INST: Fresenius</w:t>
            </w:r>
          </w:p>
          <w:p w14:paraId="0ECEA877" w14:textId="77777777" w:rsidR="00B0748A" w:rsidRDefault="00A6023C">
            <w:pPr>
              <w:pStyle w:val="TableParagraph"/>
              <w:spacing w:before="8"/>
              <w:ind w:left="30"/>
              <w:rPr>
                <w:sz w:val="24"/>
              </w:rPr>
            </w:pPr>
            <w:r>
              <w:rPr>
                <w:sz w:val="24"/>
              </w:rPr>
              <w:t>HL7 UNIVERSAL SERVICE ID:</w:t>
            </w:r>
          </w:p>
          <w:p w14:paraId="29218638" w14:textId="77777777" w:rsidR="00B0748A" w:rsidRDefault="00B0748A">
            <w:pPr>
              <w:pStyle w:val="TableParagraph"/>
              <w:spacing w:before="7"/>
              <w:ind w:left="0"/>
              <w:rPr>
                <w:b/>
                <w:sz w:val="14"/>
              </w:rPr>
            </w:pPr>
          </w:p>
          <w:p w14:paraId="0626D389" w14:textId="77777777" w:rsidR="00B0748A" w:rsidRDefault="001F1920">
            <w:pPr>
              <w:pStyle w:val="TableParagraph"/>
              <w:spacing w:before="0" w:line="20" w:lineRule="exact"/>
              <w:ind w:left="21"/>
              <w:rPr>
                <w:sz w:val="2"/>
              </w:rPr>
            </w:pPr>
            <w:r>
              <w:rPr>
                <w:sz w:val="2"/>
              </w:rPr>
            </w:r>
            <w:r>
              <w:rPr>
                <w:sz w:val="2"/>
              </w:rPr>
              <w:pict w14:anchorId="02B05BD2">
                <v:group id="_x0000_s1038" style="width:322.35pt;height:.9pt;mso-position-horizontal-relative:char;mso-position-vertical-relative:line" coordsize="6447,18">
                  <v:line id="_x0000_s1039" style="position:absolute" from="0,9" to="6446,9" strokeweight=".31328mm">
                    <v:stroke dashstyle="dash"/>
                  </v:line>
                  <w10:wrap type="none"/>
                  <w10:anchorlock/>
                </v:group>
              </w:pict>
            </w:r>
          </w:p>
          <w:p w14:paraId="1A8DE34C" w14:textId="77777777" w:rsidR="00B0748A" w:rsidRDefault="00A6023C">
            <w:pPr>
              <w:pStyle w:val="TableParagraph"/>
              <w:spacing w:before="102"/>
              <w:ind w:left="30"/>
              <w:rPr>
                <w:sz w:val="24"/>
              </w:rPr>
            </w:pPr>
            <w:r>
              <w:rPr>
                <w:sz w:val="24"/>
              </w:rPr>
              <w:t>Verified at Hines By: W. A. Ackerman</w:t>
            </w:r>
          </w:p>
        </w:tc>
      </w:tr>
    </w:tbl>
    <w:p w14:paraId="7F1E7DCE" w14:textId="77777777" w:rsidR="00B0748A" w:rsidRDefault="00B0748A">
      <w:pPr>
        <w:rPr>
          <w:b/>
          <w:sz w:val="26"/>
        </w:rPr>
      </w:pPr>
    </w:p>
    <w:p w14:paraId="4FCD41AB" w14:textId="77777777" w:rsidR="00B0748A" w:rsidRDefault="00B0748A">
      <w:pPr>
        <w:spacing w:before="2"/>
        <w:rPr>
          <w:b/>
          <w:sz w:val="21"/>
        </w:rPr>
      </w:pPr>
    </w:p>
    <w:p w14:paraId="105D2473" w14:textId="77777777" w:rsidR="00B0748A" w:rsidRDefault="00A6023C">
      <w:pPr>
        <w:ind w:left="240"/>
        <w:rPr>
          <w:b/>
          <w:sz w:val="28"/>
        </w:rPr>
      </w:pPr>
      <w:bookmarkStart w:id="88" w:name="_bookmark88"/>
      <w:bookmarkEnd w:id="88"/>
      <w:r>
        <w:rPr>
          <w:b/>
          <w:position w:val="12"/>
          <w:sz w:val="18"/>
        </w:rPr>
        <w:t>1</w:t>
      </w:r>
      <w:r>
        <w:rPr>
          <w:b/>
          <w:sz w:val="28"/>
        </w:rPr>
        <w:t>Gambro</w:t>
      </w:r>
    </w:p>
    <w:p w14:paraId="604C15C2" w14:textId="77777777" w:rsidR="00B0748A" w:rsidRDefault="00A6023C">
      <w:pPr>
        <w:tabs>
          <w:tab w:val="left" w:pos="2401"/>
        </w:tabs>
        <w:spacing w:before="287"/>
        <w:ind w:left="240"/>
        <w:rPr>
          <w:sz w:val="24"/>
        </w:rPr>
      </w:pPr>
      <w:r>
        <w:rPr>
          <w:b/>
          <w:sz w:val="24"/>
        </w:rPr>
        <w:t>Vendor:</w:t>
      </w:r>
      <w:r>
        <w:rPr>
          <w:b/>
          <w:spacing w:val="3"/>
          <w:sz w:val="24"/>
        </w:rPr>
        <w:t xml:space="preserve"> </w:t>
      </w:r>
      <w:r>
        <w:rPr>
          <w:spacing w:val="-3"/>
          <w:sz w:val="24"/>
        </w:rPr>
        <w:t>Gambro</w:t>
      </w:r>
      <w:r>
        <w:rPr>
          <w:spacing w:val="-3"/>
          <w:sz w:val="24"/>
        </w:rPr>
        <w:tab/>
      </w:r>
      <w:r>
        <w:rPr>
          <w:b/>
          <w:sz w:val="24"/>
        </w:rPr>
        <w:t>Type:</w:t>
      </w:r>
      <w:r>
        <w:rPr>
          <w:b/>
          <w:spacing w:val="4"/>
          <w:sz w:val="24"/>
        </w:rPr>
        <w:t xml:space="preserve"> </w:t>
      </w:r>
      <w:r>
        <w:rPr>
          <w:spacing w:val="-5"/>
          <w:sz w:val="24"/>
        </w:rPr>
        <w:t>Hemodialysis</w:t>
      </w:r>
    </w:p>
    <w:p w14:paraId="61EBA657" w14:textId="77777777" w:rsidR="00B0748A" w:rsidRDefault="00B0748A">
      <w:pPr>
        <w:spacing w:before="8"/>
        <w:rPr>
          <w:sz w:val="25"/>
        </w:rPr>
      </w:pPr>
    </w:p>
    <w:p w14:paraId="285942E8" w14:textId="77777777" w:rsidR="00B0748A" w:rsidRDefault="00A6023C">
      <w:pPr>
        <w:pStyle w:val="Heading3"/>
      </w:pPr>
      <w:r>
        <w:t>Description:</w:t>
      </w:r>
    </w:p>
    <w:p w14:paraId="036875F5" w14:textId="77777777" w:rsidR="00B0748A" w:rsidRDefault="00A6023C">
      <w:pPr>
        <w:spacing w:before="2"/>
        <w:ind w:left="240"/>
        <w:rPr>
          <w:sz w:val="24"/>
        </w:rPr>
      </w:pPr>
      <w:r>
        <w:rPr>
          <w:sz w:val="24"/>
        </w:rPr>
        <w:t>Both uni-directional and bi-directional interfaces for this instrument are currently available.</w:t>
      </w:r>
    </w:p>
    <w:p w14:paraId="5981E9E8" w14:textId="77777777" w:rsidR="00B0748A" w:rsidRDefault="00B0748A">
      <w:pPr>
        <w:spacing w:before="8"/>
        <w:rPr>
          <w:sz w:val="25"/>
        </w:rPr>
      </w:pPr>
    </w:p>
    <w:p w14:paraId="67F74212" w14:textId="77777777" w:rsidR="00B0748A" w:rsidRDefault="00A6023C">
      <w:pPr>
        <w:ind w:left="240"/>
        <w:rPr>
          <w:b/>
          <w:sz w:val="24"/>
        </w:rPr>
      </w:pPr>
      <w:r>
        <w:rPr>
          <w:b/>
          <w:sz w:val="24"/>
        </w:rPr>
        <w:t>Requirements:</w:t>
      </w:r>
    </w:p>
    <w:p w14:paraId="13AE8FBF" w14:textId="77777777" w:rsidR="00B0748A" w:rsidRDefault="00A6023C">
      <w:pPr>
        <w:spacing w:before="3"/>
        <w:ind w:left="240"/>
        <w:rPr>
          <w:sz w:val="24"/>
        </w:rPr>
      </w:pPr>
      <w:r>
        <w:rPr>
          <w:sz w:val="24"/>
        </w:rPr>
        <w:t>This device uses Gambro’s Exalis software.</w:t>
      </w:r>
    </w:p>
    <w:p w14:paraId="2ACD58BF" w14:textId="77777777" w:rsidR="00B0748A" w:rsidRDefault="00B0748A">
      <w:pPr>
        <w:spacing w:before="7"/>
        <w:rPr>
          <w:sz w:val="25"/>
        </w:rPr>
      </w:pPr>
    </w:p>
    <w:p w14:paraId="22D2605E" w14:textId="77777777" w:rsidR="00B0748A" w:rsidRDefault="00A6023C">
      <w:pPr>
        <w:spacing w:before="1"/>
        <w:ind w:left="240"/>
        <w:rPr>
          <w:b/>
          <w:sz w:val="24"/>
        </w:rPr>
      </w:pPr>
      <w:r>
        <w:rPr>
          <w:b/>
          <w:sz w:val="24"/>
        </w:rPr>
        <w:t>Setup Instructions:</w:t>
      </w:r>
    </w:p>
    <w:p w14:paraId="7BC7CCD6" w14:textId="77777777" w:rsidR="00B0748A" w:rsidRDefault="00B0748A">
      <w:pPr>
        <w:spacing w:before="2"/>
        <w:rPr>
          <w:b/>
          <w:sz w:val="25"/>
        </w:rPr>
      </w:pPr>
    </w:p>
    <w:p w14:paraId="3B0A3404" w14:textId="77777777" w:rsidR="00B0748A" w:rsidRDefault="00A6023C">
      <w:pPr>
        <w:spacing w:before="1"/>
        <w:ind w:left="240"/>
        <w:rPr>
          <w:b/>
          <w:sz w:val="24"/>
        </w:rPr>
      </w:pPr>
      <w:r>
        <w:rPr>
          <w:b/>
          <w:sz w:val="24"/>
        </w:rPr>
        <w:t>Interface Notes for Exalis to Hemodialysis</w:t>
      </w:r>
    </w:p>
    <w:p w14:paraId="117A441D" w14:textId="77777777" w:rsidR="00B0748A" w:rsidRDefault="00A6023C">
      <w:pPr>
        <w:pStyle w:val="ListParagraph"/>
        <w:numPr>
          <w:ilvl w:val="0"/>
          <w:numId w:val="1"/>
        </w:numPr>
        <w:tabs>
          <w:tab w:val="left" w:pos="960"/>
          <w:tab w:val="left" w:pos="961"/>
        </w:tabs>
        <w:spacing w:before="114" w:line="247" w:lineRule="auto"/>
        <w:ind w:right="1062"/>
        <w:rPr>
          <w:sz w:val="24"/>
        </w:rPr>
      </w:pPr>
      <w:r>
        <w:rPr>
          <w:spacing w:val="-5"/>
          <w:sz w:val="24"/>
        </w:rPr>
        <w:t xml:space="preserve">Exalis </w:t>
      </w:r>
      <w:r>
        <w:rPr>
          <w:sz w:val="24"/>
        </w:rPr>
        <w:t xml:space="preserve">runs on a PC. </w:t>
      </w:r>
      <w:r>
        <w:rPr>
          <w:spacing w:val="-3"/>
          <w:sz w:val="24"/>
        </w:rPr>
        <w:t xml:space="preserve">VA-Exalis_Interface </w:t>
      </w:r>
      <w:r>
        <w:rPr>
          <w:sz w:val="24"/>
        </w:rPr>
        <w:t xml:space="preserve">runs on the </w:t>
      </w:r>
      <w:r>
        <w:rPr>
          <w:spacing w:val="-4"/>
          <w:sz w:val="24"/>
        </w:rPr>
        <w:t xml:space="preserve">same </w:t>
      </w:r>
      <w:r>
        <w:rPr>
          <w:sz w:val="24"/>
        </w:rPr>
        <w:t xml:space="preserve">PC as </w:t>
      </w:r>
      <w:r>
        <w:rPr>
          <w:spacing w:val="-4"/>
          <w:sz w:val="24"/>
        </w:rPr>
        <w:t xml:space="preserve">Exalis. </w:t>
      </w:r>
      <w:r>
        <w:rPr>
          <w:sz w:val="24"/>
        </w:rPr>
        <w:t xml:space="preserve">The PC </w:t>
      </w:r>
      <w:r>
        <w:rPr>
          <w:spacing w:val="-4"/>
          <w:sz w:val="24"/>
        </w:rPr>
        <w:t xml:space="preserve">must </w:t>
      </w:r>
      <w:r>
        <w:rPr>
          <w:spacing w:val="-3"/>
          <w:sz w:val="24"/>
        </w:rPr>
        <w:t xml:space="preserve">be </w:t>
      </w:r>
      <w:r>
        <w:rPr>
          <w:sz w:val="24"/>
        </w:rPr>
        <w:t xml:space="preserve">networked so that there can </w:t>
      </w:r>
      <w:r>
        <w:rPr>
          <w:spacing w:val="-3"/>
          <w:sz w:val="24"/>
        </w:rPr>
        <w:t xml:space="preserve">be </w:t>
      </w:r>
      <w:r>
        <w:rPr>
          <w:sz w:val="24"/>
        </w:rPr>
        <w:t xml:space="preserve">a TCP\IP connection between VistA and VA- </w:t>
      </w:r>
      <w:r>
        <w:rPr>
          <w:spacing w:val="-3"/>
          <w:sz w:val="24"/>
        </w:rPr>
        <w:t xml:space="preserve">Exalis_Interface. </w:t>
      </w:r>
      <w:r>
        <w:rPr>
          <w:sz w:val="24"/>
        </w:rPr>
        <w:t xml:space="preserve">The </w:t>
      </w:r>
      <w:r>
        <w:rPr>
          <w:spacing w:val="-5"/>
          <w:sz w:val="24"/>
        </w:rPr>
        <w:t xml:space="preserve">Exalis </w:t>
      </w:r>
      <w:r>
        <w:rPr>
          <w:sz w:val="24"/>
        </w:rPr>
        <w:t xml:space="preserve">software runs as a standard </w:t>
      </w:r>
      <w:r>
        <w:rPr>
          <w:spacing w:val="-3"/>
          <w:sz w:val="24"/>
        </w:rPr>
        <w:t xml:space="preserve">application </w:t>
      </w:r>
      <w:r>
        <w:rPr>
          <w:sz w:val="24"/>
        </w:rPr>
        <w:t xml:space="preserve">(not a </w:t>
      </w:r>
      <w:r>
        <w:rPr>
          <w:spacing w:val="-3"/>
          <w:sz w:val="24"/>
        </w:rPr>
        <w:t xml:space="preserve">service), </w:t>
      </w:r>
      <w:r>
        <w:rPr>
          <w:sz w:val="24"/>
        </w:rPr>
        <w:t xml:space="preserve">thus </w:t>
      </w:r>
      <w:r>
        <w:rPr>
          <w:spacing w:val="-3"/>
          <w:sz w:val="24"/>
        </w:rPr>
        <w:t xml:space="preserve">requiring </w:t>
      </w:r>
      <w:r>
        <w:rPr>
          <w:sz w:val="24"/>
        </w:rPr>
        <w:t xml:space="preserve">that the PC has been logged on with </w:t>
      </w:r>
      <w:r>
        <w:rPr>
          <w:spacing w:val="-3"/>
          <w:sz w:val="24"/>
        </w:rPr>
        <w:t xml:space="preserve">some </w:t>
      </w:r>
      <w:r>
        <w:rPr>
          <w:sz w:val="24"/>
        </w:rPr>
        <w:t>user account rather than</w:t>
      </w:r>
      <w:r>
        <w:rPr>
          <w:spacing w:val="6"/>
          <w:sz w:val="24"/>
        </w:rPr>
        <w:t xml:space="preserve"> </w:t>
      </w:r>
      <w:r>
        <w:rPr>
          <w:spacing w:val="-6"/>
          <w:sz w:val="24"/>
        </w:rPr>
        <w:t>simply</w:t>
      </w:r>
    </w:p>
    <w:p w14:paraId="1A93CB07" w14:textId="77777777" w:rsidR="00B0748A" w:rsidRDefault="00B0748A">
      <w:pPr>
        <w:rPr>
          <w:sz w:val="20"/>
        </w:rPr>
      </w:pPr>
    </w:p>
    <w:p w14:paraId="32E091C0" w14:textId="77777777" w:rsidR="00B0748A" w:rsidRDefault="001F1920">
      <w:pPr>
        <w:spacing w:before="7"/>
        <w:rPr>
          <w:sz w:val="23"/>
        </w:rPr>
      </w:pPr>
      <w:r>
        <w:pict w14:anchorId="42BF464E">
          <v:shape id="_x0000_s1037" style="position:absolute;margin-left:1in;margin-top:15.8pt;width:144.05pt;height:.1pt;z-index:-251504640;mso-wrap-distance-left:0;mso-wrap-distance-right:0;mso-position-horizontal-relative:page" coordorigin="1440,316" coordsize="2881,0" path="m1440,316r2881,e" filled="f" strokeweight=".48pt">
            <v:path arrowok="t"/>
            <w10:wrap type="topAndBottom" anchorx="page"/>
          </v:shape>
        </w:pict>
      </w:r>
    </w:p>
    <w:p w14:paraId="6C445428"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MD*1.0*6 May 2008 Added Hemodialysis vendor Gambro.</w:t>
      </w:r>
    </w:p>
    <w:p w14:paraId="145D6178" w14:textId="77777777" w:rsidR="00B0748A" w:rsidRDefault="00B0748A">
      <w:pPr>
        <w:sectPr w:rsidR="00B0748A">
          <w:pgSz w:w="12240" w:h="15840"/>
          <w:pgMar w:top="940" w:right="480" w:bottom="1160" w:left="1200" w:header="733" w:footer="968" w:gutter="0"/>
          <w:cols w:space="720"/>
        </w:sectPr>
      </w:pPr>
    </w:p>
    <w:p w14:paraId="5D70F176" w14:textId="77777777" w:rsidR="00B0748A" w:rsidRDefault="00B0748A">
      <w:pPr>
        <w:rPr>
          <w:sz w:val="20"/>
        </w:rPr>
      </w:pPr>
    </w:p>
    <w:p w14:paraId="50EC36E6" w14:textId="77777777" w:rsidR="00B0748A" w:rsidRDefault="00B0748A">
      <w:pPr>
        <w:spacing w:before="2"/>
      </w:pPr>
    </w:p>
    <w:p w14:paraId="1102F923" w14:textId="77777777" w:rsidR="00B0748A" w:rsidRDefault="00A6023C">
      <w:pPr>
        <w:spacing w:before="1" w:line="247" w:lineRule="auto"/>
        <w:ind w:left="961" w:right="1004"/>
        <w:rPr>
          <w:sz w:val="24"/>
        </w:rPr>
      </w:pPr>
      <w:r>
        <w:rPr>
          <w:sz w:val="24"/>
        </w:rPr>
        <w:t xml:space="preserve">turned on. </w:t>
      </w:r>
      <w:r>
        <w:rPr>
          <w:spacing w:val="-3"/>
          <w:sz w:val="24"/>
        </w:rPr>
        <w:t xml:space="preserve">At this </w:t>
      </w:r>
      <w:r>
        <w:rPr>
          <w:spacing w:val="-4"/>
          <w:sz w:val="24"/>
        </w:rPr>
        <w:t xml:space="preserve">time </w:t>
      </w:r>
      <w:r>
        <w:rPr>
          <w:sz w:val="24"/>
        </w:rPr>
        <w:t xml:space="preserve">VA-Exalis_Interface, </w:t>
      </w:r>
      <w:r>
        <w:rPr>
          <w:spacing w:val="-5"/>
          <w:sz w:val="24"/>
        </w:rPr>
        <w:t xml:space="preserve">is </w:t>
      </w:r>
      <w:r>
        <w:rPr>
          <w:sz w:val="24"/>
        </w:rPr>
        <w:t xml:space="preserve">a standard </w:t>
      </w:r>
      <w:r>
        <w:rPr>
          <w:spacing w:val="-3"/>
          <w:sz w:val="24"/>
        </w:rPr>
        <w:t xml:space="preserve">application. </w:t>
      </w:r>
      <w:r>
        <w:rPr>
          <w:sz w:val="24"/>
        </w:rPr>
        <w:t xml:space="preserve">It </w:t>
      </w:r>
      <w:r>
        <w:rPr>
          <w:spacing w:val="-4"/>
          <w:sz w:val="24"/>
        </w:rPr>
        <w:t xml:space="preserve">may </w:t>
      </w:r>
      <w:r>
        <w:rPr>
          <w:spacing w:val="-3"/>
          <w:sz w:val="24"/>
        </w:rPr>
        <w:t xml:space="preserve">become </w:t>
      </w:r>
      <w:r>
        <w:rPr>
          <w:sz w:val="24"/>
        </w:rPr>
        <w:t xml:space="preserve">a </w:t>
      </w:r>
      <w:r>
        <w:rPr>
          <w:spacing w:val="-3"/>
          <w:sz w:val="24"/>
        </w:rPr>
        <w:t xml:space="preserve">service </w:t>
      </w:r>
      <w:r>
        <w:rPr>
          <w:spacing w:val="-5"/>
          <w:sz w:val="24"/>
        </w:rPr>
        <w:t xml:space="preserve">if </w:t>
      </w:r>
      <w:r>
        <w:rPr>
          <w:spacing w:val="-3"/>
          <w:sz w:val="24"/>
        </w:rPr>
        <w:t xml:space="preserve">design </w:t>
      </w:r>
      <w:r>
        <w:rPr>
          <w:sz w:val="24"/>
        </w:rPr>
        <w:t xml:space="preserve">and resource constraints </w:t>
      </w:r>
      <w:r>
        <w:rPr>
          <w:spacing w:val="-2"/>
          <w:sz w:val="24"/>
        </w:rPr>
        <w:t>allow.</w:t>
      </w:r>
    </w:p>
    <w:p w14:paraId="3A1C768D" w14:textId="77777777" w:rsidR="00B0748A" w:rsidRDefault="00A6023C">
      <w:pPr>
        <w:pStyle w:val="ListParagraph"/>
        <w:numPr>
          <w:ilvl w:val="0"/>
          <w:numId w:val="1"/>
        </w:numPr>
        <w:tabs>
          <w:tab w:val="left" w:pos="960"/>
          <w:tab w:val="left" w:pos="961"/>
        </w:tabs>
        <w:spacing w:line="244" w:lineRule="auto"/>
        <w:ind w:right="1207"/>
        <w:rPr>
          <w:sz w:val="24"/>
        </w:rPr>
      </w:pPr>
      <w:r>
        <w:rPr>
          <w:spacing w:val="-3"/>
          <w:sz w:val="24"/>
        </w:rPr>
        <w:t xml:space="preserve">VA-Exalis_Interface </w:t>
      </w:r>
      <w:r>
        <w:rPr>
          <w:spacing w:val="-5"/>
          <w:sz w:val="24"/>
        </w:rPr>
        <w:t xml:space="preserve">is </w:t>
      </w:r>
      <w:r>
        <w:rPr>
          <w:sz w:val="24"/>
        </w:rPr>
        <w:t xml:space="preserve">a .NET </w:t>
      </w:r>
      <w:r>
        <w:rPr>
          <w:spacing w:val="-3"/>
          <w:sz w:val="24"/>
        </w:rPr>
        <w:t xml:space="preserve">application </w:t>
      </w:r>
      <w:r>
        <w:rPr>
          <w:sz w:val="24"/>
        </w:rPr>
        <w:t xml:space="preserve">and so requires the .NET Framework 1.1 </w:t>
      </w:r>
      <w:r>
        <w:rPr>
          <w:spacing w:val="-3"/>
          <w:sz w:val="24"/>
        </w:rPr>
        <w:t xml:space="preserve">Redistributable </w:t>
      </w:r>
      <w:r>
        <w:rPr>
          <w:spacing w:val="-4"/>
          <w:sz w:val="24"/>
        </w:rPr>
        <w:t xml:space="preserve">which </w:t>
      </w:r>
      <w:r>
        <w:rPr>
          <w:spacing w:val="-5"/>
          <w:sz w:val="24"/>
        </w:rPr>
        <w:t xml:space="preserve">is </w:t>
      </w:r>
      <w:r>
        <w:rPr>
          <w:spacing w:val="-4"/>
          <w:sz w:val="24"/>
        </w:rPr>
        <w:t xml:space="preserve">freely </w:t>
      </w:r>
      <w:r>
        <w:rPr>
          <w:spacing w:val="-3"/>
          <w:sz w:val="24"/>
        </w:rPr>
        <w:t xml:space="preserve">downloadable </w:t>
      </w:r>
      <w:r>
        <w:rPr>
          <w:sz w:val="24"/>
        </w:rPr>
        <w:t xml:space="preserve">from Microsoft and </w:t>
      </w:r>
      <w:r>
        <w:rPr>
          <w:spacing w:val="-5"/>
          <w:sz w:val="24"/>
        </w:rPr>
        <w:t xml:space="preserve">will </w:t>
      </w:r>
      <w:r>
        <w:rPr>
          <w:spacing w:val="-3"/>
          <w:sz w:val="24"/>
        </w:rPr>
        <w:t xml:space="preserve">be </w:t>
      </w:r>
      <w:r>
        <w:rPr>
          <w:spacing w:val="-4"/>
          <w:sz w:val="24"/>
        </w:rPr>
        <w:t xml:space="preserve">included </w:t>
      </w:r>
      <w:r>
        <w:rPr>
          <w:sz w:val="24"/>
        </w:rPr>
        <w:t xml:space="preserve">on the </w:t>
      </w:r>
      <w:r>
        <w:rPr>
          <w:spacing w:val="-3"/>
          <w:sz w:val="24"/>
        </w:rPr>
        <w:t>VA-Exalis_Interface</w:t>
      </w:r>
      <w:r>
        <w:rPr>
          <w:spacing w:val="1"/>
          <w:sz w:val="24"/>
        </w:rPr>
        <w:t xml:space="preserve"> </w:t>
      </w:r>
      <w:r>
        <w:rPr>
          <w:sz w:val="24"/>
        </w:rPr>
        <w:t>CDROM.</w:t>
      </w:r>
    </w:p>
    <w:p w14:paraId="70FCD9F5" w14:textId="77777777" w:rsidR="00B0748A" w:rsidRDefault="00B0748A">
      <w:pPr>
        <w:spacing w:before="8"/>
      </w:pPr>
    </w:p>
    <w:p w14:paraId="2F428AEF" w14:textId="77777777" w:rsidR="00B0748A" w:rsidRDefault="00A6023C">
      <w:pPr>
        <w:ind w:left="240"/>
        <w:rPr>
          <w:b/>
          <w:sz w:val="24"/>
        </w:rPr>
      </w:pPr>
      <w:r>
        <w:rPr>
          <w:b/>
          <w:position w:val="11"/>
          <w:sz w:val="15"/>
        </w:rPr>
        <w:t>1</w:t>
      </w:r>
      <w:r>
        <w:rPr>
          <w:b/>
          <w:sz w:val="24"/>
        </w:rPr>
        <w:t>B. Braun Device Settings for CP Manager</w:t>
      </w:r>
    </w:p>
    <w:p w14:paraId="26D8C147" w14:textId="77777777" w:rsidR="00B0748A" w:rsidRDefault="00B0748A">
      <w:pPr>
        <w:spacing w:before="9" w:after="1"/>
        <w:rPr>
          <w:b/>
          <w:sz w:val="26"/>
        </w:rPr>
      </w:pPr>
    </w:p>
    <w:tbl>
      <w:tblPr>
        <w:tblW w:w="0" w:type="auto"/>
        <w:tblInd w:w="22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529"/>
        <w:gridCol w:w="8189"/>
      </w:tblGrid>
      <w:tr w:rsidR="00B0748A" w14:paraId="2B1C6C1A" w14:textId="77777777">
        <w:trPr>
          <w:trHeight w:val="332"/>
        </w:trPr>
        <w:tc>
          <w:tcPr>
            <w:tcW w:w="1529" w:type="dxa"/>
            <w:tcBorders>
              <w:left w:val="double" w:sz="2" w:space="0" w:color="EFEFEF"/>
            </w:tcBorders>
          </w:tcPr>
          <w:p w14:paraId="647B7B16" w14:textId="77777777" w:rsidR="00B0748A" w:rsidRDefault="00A6023C">
            <w:pPr>
              <w:pStyle w:val="TableParagraph"/>
              <w:spacing w:before="30"/>
              <w:ind w:left="27"/>
              <w:rPr>
                <w:b/>
                <w:sz w:val="24"/>
              </w:rPr>
            </w:pPr>
            <w:r>
              <w:rPr>
                <w:b/>
                <w:sz w:val="24"/>
              </w:rPr>
              <w:t>Setting For:</w:t>
            </w:r>
          </w:p>
        </w:tc>
        <w:tc>
          <w:tcPr>
            <w:tcW w:w="8189" w:type="dxa"/>
          </w:tcPr>
          <w:p w14:paraId="702DE0F8" w14:textId="77777777" w:rsidR="00B0748A" w:rsidRDefault="00A6023C">
            <w:pPr>
              <w:pStyle w:val="TableParagraph"/>
              <w:spacing w:before="25"/>
              <w:ind w:left="30"/>
              <w:rPr>
                <w:sz w:val="24"/>
              </w:rPr>
            </w:pPr>
            <w:r>
              <w:rPr>
                <w:sz w:val="24"/>
              </w:rPr>
              <w:t>Clinical Procedures Device Manager</w:t>
            </w:r>
          </w:p>
        </w:tc>
      </w:tr>
      <w:tr w:rsidR="00B0748A" w14:paraId="6E9880C7" w14:textId="77777777">
        <w:trPr>
          <w:trHeight w:val="1179"/>
        </w:trPr>
        <w:tc>
          <w:tcPr>
            <w:tcW w:w="1529" w:type="dxa"/>
            <w:tcBorders>
              <w:left w:val="double" w:sz="2" w:space="0" w:color="EFEFEF"/>
            </w:tcBorders>
          </w:tcPr>
          <w:p w14:paraId="7C6BEB65" w14:textId="77777777" w:rsidR="00B0748A" w:rsidRDefault="00A6023C">
            <w:pPr>
              <w:pStyle w:val="TableParagraph"/>
              <w:spacing w:before="23" w:line="280" w:lineRule="atLeast"/>
              <w:ind w:left="27"/>
              <w:rPr>
                <w:b/>
                <w:sz w:val="24"/>
              </w:rPr>
            </w:pPr>
            <w:r>
              <w:rPr>
                <w:b/>
                <w:sz w:val="24"/>
              </w:rPr>
              <w:t>Procedure Type (HL7 Universal Service ID)</w:t>
            </w:r>
          </w:p>
        </w:tc>
        <w:tc>
          <w:tcPr>
            <w:tcW w:w="8189" w:type="dxa"/>
          </w:tcPr>
          <w:p w14:paraId="53328C9C" w14:textId="77777777" w:rsidR="00B0748A" w:rsidRDefault="00B0748A">
            <w:pPr>
              <w:pStyle w:val="TableParagraph"/>
              <w:spacing w:before="7"/>
              <w:ind w:left="0"/>
              <w:rPr>
                <w:b/>
                <w:sz w:val="38"/>
              </w:rPr>
            </w:pPr>
          </w:p>
          <w:p w14:paraId="55490D85" w14:textId="77777777" w:rsidR="00B0748A" w:rsidRDefault="00A6023C">
            <w:pPr>
              <w:pStyle w:val="TableParagraph"/>
              <w:spacing w:before="0"/>
              <w:ind w:left="30"/>
              <w:rPr>
                <w:sz w:val="24"/>
              </w:rPr>
            </w:pPr>
            <w:r>
              <w:rPr>
                <w:sz w:val="24"/>
              </w:rPr>
              <w:t>GAMBRO_EXALIS</w:t>
            </w:r>
          </w:p>
        </w:tc>
      </w:tr>
      <w:tr w:rsidR="00B0748A" w14:paraId="691366A5" w14:textId="77777777">
        <w:trPr>
          <w:trHeight w:val="3726"/>
        </w:trPr>
        <w:tc>
          <w:tcPr>
            <w:tcW w:w="1529" w:type="dxa"/>
            <w:tcBorders>
              <w:left w:val="double" w:sz="2" w:space="0" w:color="EFEFEF"/>
            </w:tcBorders>
          </w:tcPr>
          <w:p w14:paraId="6B914DD9" w14:textId="77777777" w:rsidR="00B0748A" w:rsidRDefault="00B0748A">
            <w:pPr>
              <w:pStyle w:val="TableParagraph"/>
              <w:spacing w:before="0"/>
              <w:ind w:left="0"/>
              <w:rPr>
                <w:b/>
                <w:sz w:val="26"/>
              </w:rPr>
            </w:pPr>
          </w:p>
          <w:p w14:paraId="40646BE7" w14:textId="77777777" w:rsidR="00B0748A" w:rsidRDefault="00B0748A">
            <w:pPr>
              <w:pStyle w:val="TableParagraph"/>
              <w:spacing w:before="0"/>
              <w:ind w:left="0"/>
              <w:rPr>
                <w:b/>
                <w:sz w:val="26"/>
              </w:rPr>
            </w:pPr>
          </w:p>
          <w:p w14:paraId="678C5050" w14:textId="77777777" w:rsidR="00B0748A" w:rsidRDefault="00B0748A">
            <w:pPr>
              <w:pStyle w:val="TableParagraph"/>
              <w:spacing w:before="0"/>
              <w:ind w:left="0"/>
              <w:rPr>
                <w:b/>
                <w:sz w:val="26"/>
              </w:rPr>
            </w:pPr>
          </w:p>
          <w:p w14:paraId="0CF1ED46" w14:textId="77777777" w:rsidR="00B0748A" w:rsidRDefault="00B0748A">
            <w:pPr>
              <w:pStyle w:val="TableParagraph"/>
              <w:spacing w:before="0"/>
              <w:ind w:left="0"/>
              <w:rPr>
                <w:b/>
                <w:sz w:val="26"/>
              </w:rPr>
            </w:pPr>
          </w:p>
          <w:p w14:paraId="38285299" w14:textId="77777777" w:rsidR="00B0748A" w:rsidRDefault="00B0748A">
            <w:pPr>
              <w:pStyle w:val="TableParagraph"/>
              <w:spacing w:before="0"/>
              <w:ind w:left="0"/>
              <w:rPr>
                <w:b/>
                <w:sz w:val="26"/>
              </w:rPr>
            </w:pPr>
          </w:p>
          <w:p w14:paraId="7DF58BF3" w14:textId="77777777" w:rsidR="00B0748A" w:rsidRDefault="00A6023C">
            <w:pPr>
              <w:pStyle w:val="TableParagraph"/>
              <w:spacing w:before="232"/>
              <w:ind w:left="27"/>
              <w:rPr>
                <w:b/>
                <w:sz w:val="24"/>
              </w:rPr>
            </w:pPr>
            <w:r>
              <w:rPr>
                <w:b/>
                <w:sz w:val="24"/>
              </w:rPr>
              <w:t>Settings:</w:t>
            </w:r>
          </w:p>
        </w:tc>
        <w:tc>
          <w:tcPr>
            <w:tcW w:w="8189" w:type="dxa"/>
          </w:tcPr>
          <w:p w14:paraId="5006D759" w14:textId="77777777" w:rsidR="00B0748A" w:rsidRDefault="00A6023C">
            <w:pPr>
              <w:pStyle w:val="TableParagraph"/>
              <w:spacing w:before="22"/>
              <w:ind w:left="30"/>
              <w:rPr>
                <w:sz w:val="24"/>
              </w:rPr>
            </w:pPr>
            <w:r>
              <w:rPr>
                <w:sz w:val="24"/>
              </w:rPr>
              <w:t>Device Setup for the GAMBRO_EXALIS</w:t>
            </w:r>
          </w:p>
          <w:p w14:paraId="318044BA" w14:textId="77777777" w:rsidR="00B0748A" w:rsidRDefault="00B0748A">
            <w:pPr>
              <w:pStyle w:val="TableParagraph"/>
              <w:spacing w:before="7"/>
              <w:ind w:left="0"/>
              <w:rPr>
                <w:b/>
                <w:sz w:val="14"/>
              </w:rPr>
            </w:pPr>
          </w:p>
          <w:p w14:paraId="20D973C8" w14:textId="77777777" w:rsidR="00B0748A" w:rsidRDefault="001F1920">
            <w:pPr>
              <w:pStyle w:val="TableParagraph"/>
              <w:spacing w:before="0" w:line="20" w:lineRule="exact"/>
              <w:ind w:left="21"/>
              <w:rPr>
                <w:sz w:val="2"/>
              </w:rPr>
            </w:pPr>
            <w:r>
              <w:rPr>
                <w:sz w:val="2"/>
              </w:rPr>
            </w:r>
            <w:r>
              <w:rPr>
                <w:sz w:val="2"/>
              </w:rPr>
              <w:pict w14:anchorId="6EF42EED">
                <v:group id="_x0000_s1035" style="width:322.35pt;height:.9pt;mso-position-horizontal-relative:char;mso-position-vertical-relative:line" coordsize="6447,18">
                  <v:line id="_x0000_s1036" style="position:absolute" from="0,9" to="6446,9" strokeweight=".31328mm">
                    <v:stroke dashstyle="dash"/>
                  </v:line>
                  <w10:wrap type="none"/>
                  <w10:anchorlock/>
                </v:group>
              </w:pict>
            </w:r>
          </w:p>
          <w:p w14:paraId="513B7BD3" w14:textId="77777777" w:rsidR="00B0748A" w:rsidRDefault="00A6023C">
            <w:pPr>
              <w:pStyle w:val="TableParagraph"/>
              <w:spacing w:before="102"/>
              <w:ind w:left="30"/>
              <w:rPr>
                <w:sz w:val="24"/>
              </w:rPr>
            </w:pPr>
            <w:r>
              <w:rPr>
                <w:sz w:val="24"/>
              </w:rPr>
              <w:t>NAME: GAMBRO_EXALIS</w:t>
            </w:r>
          </w:p>
          <w:p w14:paraId="720A2205" w14:textId="77777777" w:rsidR="00B0748A" w:rsidRDefault="00A6023C">
            <w:pPr>
              <w:pStyle w:val="TableParagraph"/>
              <w:spacing w:before="7" w:line="247" w:lineRule="auto"/>
              <w:ind w:left="30" w:right="3477"/>
              <w:rPr>
                <w:sz w:val="24"/>
              </w:rPr>
            </w:pPr>
            <w:r>
              <w:rPr>
                <w:sz w:val="24"/>
              </w:rPr>
              <w:t xml:space="preserve">PRINT NAME: </w:t>
            </w:r>
            <w:r>
              <w:rPr>
                <w:spacing w:val="-3"/>
                <w:sz w:val="24"/>
              </w:rPr>
              <w:t xml:space="preserve">Gambro </w:t>
            </w:r>
            <w:r>
              <w:rPr>
                <w:spacing w:val="-5"/>
                <w:sz w:val="24"/>
              </w:rPr>
              <w:t xml:space="preserve">Exalis </w:t>
            </w:r>
            <w:r>
              <w:rPr>
                <w:sz w:val="24"/>
              </w:rPr>
              <w:t xml:space="preserve">DESCRIPTION: Cobe </w:t>
            </w:r>
            <w:r>
              <w:rPr>
                <w:spacing w:val="-6"/>
                <w:sz w:val="24"/>
              </w:rPr>
              <w:t xml:space="preserve">Dialysis </w:t>
            </w:r>
            <w:r>
              <w:rPr>
                <w:spacing w:val="-3"/>
                <w:sz w:val="24"/>
              </w:rPr>
              <w:t xml:space="preserve">Device </w:t>
            </w:r>
            <w:r>
              <w:rPr>
                <w:sz w:val="24"/>
              </w:rPr>
              <w:t>Interface M ROUTINE:</w:t>
            </w:r>
            <w:r>
              <w:rPr>
                <w:spacing w:val="1"/>
                <w:sz w:val="24"/>
              </w:rPr>
              <w:t xml:space="preserve"> </w:t>
            </w:r>
            <w:r>
              <w:rPr>
                <w:sz w:val="24"/>
              </w:rPr>
              <w:t>MDHL7D</w:t>
            </w:r>
          </w:p>
          <w:p w14:paraId="09C807E4" w14:textId="77777777" w:rsidR="00B0748A" w:rsidRDefault="00A6023C">
            <w:pPr>
              <w:pStyle w:val="TableParagraph"/>
              <w:spacing w:before="0" w:line="247" w:lineRule="auto"/>
              <w:ind w:left="30" w:right="4794"/>
              <w:rPr>
                <w:sz w:val="24"/>
              </w:rPr>
            </w:pPr>
            <w:r>
              <w:rPr>
                <w:sz w:val="24"/>
              </w:rPr>
              <w:t>PACKAGE CODE: CP V1.0 ATTACH: UNC</w:t>
            </w:r>
          </w:p>
          <w:p w14:paraId="59E362DC" w14:textId="77777777" w:rsidR="00B0748A" w:rsidRDefault="00A6023C">
            <w:pPr>
              <w:pStyle w:val="TableParagraph"/>
              <w:spacing w:before="0" w:line="274" w:lineRule="exact"/>
              <w:ind w:left="30"/>
              <w:rPr>
                <w:sz w:val="24"/>
              </w:rPr>
            </w:pPr>
            <w:r>
              <w:rPr>
                <w:sz w:val="24"/>
              </w:rPr>
              <w:t>BI-DIRECTIONAL: NO</w:t>
            </w:r>
          </w:p>
          <w:p w14:paraId="03547222" w14:textId="77777777" w:rsidR="00B0748A" w:rsidRDefault="00A6023C">
            <w:pPr>
              <w:pStyle w:val="TableParagraph"/>
              <w:spacing w:before="5" w:line="247" w:lineRule="auto"/>
              <w:ind w:left="30" w:right="4794"/>
              <w:rPr>
                <w:sz w:val="24"/>
              </w:rPr>
            </w:pPr>
            <w:r>
              <w:rPr>
                <w:sz w:val="24"/>
              </w:rPr>
              <w:t>HL7 INST: GAMBRO_EXALIS HL7 UNIVERSAL SERVICE ID:</w:t>
            </w:r>
          </w:p>
          <w:p w14:paraId="59AB3E85" w14:textId="77777777" w:rsidR="00B0748A" w:rsidRDefault="00A6023C">
            <w:pPr>
              <w:pStyle w:val="TableParagraph"/>
              <w:tabs>
                <w:tab w:val="left" w:pos="6398"/>
              </w:tabs>
              <w:spacing w:before="0" w:line="274" w:lineRule="exact"/>
              <w:ind w:left="30"/>
              <w:rPr>
                <w:sz w:val="24"/>
              </w:rPr>
            </w:pPr>
            <w:r>
              <w:rPr>
                <w:sz w:val="24"/>
                <w:u w:val="dotted"/>
              </w:rPr>
              <w:t xml:space="preserve"> </w:t>
            </w:r>
            <w:r>
              <w:rPr>
                <w:sz w:val="24"/>
                <w:u w:val="dotted"/>
              </w:rPr>
              <w:tab/>
            </w:r>
            <w:r>
              <w:rPr>
                <w:sz w:val="24"/>
              </w:rPr>
              <w:t>-</w:t>
            </w:r>
          </w:p>
          <w:p w14:paraId="198A48B1" w14:textId="77777777" w:rsidR="00B0748A" w:rsidRDefault="00A6023C">
            <w:pPr>
              <w:pStyle w:val="TableParagraph"/>
              <w:spacing w:before="7"/>
              <w:ind w:left="30"/>
              <w:rPr>
                <w:sz w:val="24"/>
              </w:rPr>
            </w:pPr>
            <w:r>
              <w:rPr>
                <w:sz w:val="24"/>
              </w:rPr>
              <w:t>Verified at Hines By: W. A. Ackerman</w:t>
            </w:r>
          </w:p>
        </w:tc>
      </w:tr>
    </w:tbl>
    <w:p w14:paraId="2855B88F" w14:textId="77777777" w:rsidR="00B0748A" w:rsidRDefault="00B0748A">
      <w:pPr>
        <w:rPr>
          <w:b/>
          <w:sz w:val="20"/>
        </w:rPr>
      </w:pPr>
    </w:p>
    <w:p w14:paraId="7B962002" w14:textId="77777777" w:rsidR="00B0748A" w:rsidRDefault="00B0748A">
      <w:pPr>
        <w:rPr>
          <w:b/>
          <w:sz w:val="20"/>
        </w:rPr>
      </w:pPr>
    </w:p>
    <w:p w14:paraId="4956F9AB" w14:textId="77777777" w:rsidR="00B0748A" w:rsidRDefault="00B0748A">
      <w:pPr>
        <w:rPr>
          <w:b/>
          <w:sz w:val="20"/>
        </w:rPr>
      </w:pPr>
    </w:p>
    <w:p w14:paraId="28B4E239" w14:textId="77777777" w:rsidR="00B0748A" w:rsidRDefault="00B0748A">
      <w:pPr>
        <w:rPr>
          <w:b/>
          <w:sz w:val="20"/>
        </w:rPr>
      </w:pPr>
    </w:p>
    <w:p w14:paraId="3E577B06" w14:textId="77777777" w:rsidR="00B0748A" w:rsidRDefault="00B0748A">
      <w:pPr>
        <w:rPr>
          <w:b/>
          <w:sz w:val="20"/>
        </w:rPr>
      </w:pPr>
    </w:p>
    <w:p w14:paraId="3D17789C" w14:textId="77777777" w:rsidR="00B0748A" w:rsidRDefault="00B0748A">
      <w:pPr>
        <w:rPr>
          <w:b/>
          <w:sz w:val="20"/>
        </w:rPr>
      </w:pPr>
    </w:p>
    <w:p w14:paraId="487AD3EF" w14:textId="77777777" w:rsidR="00B0748A" w:rsidRDefault="00B0748A">
      <w:pPr>
        <w:rPr>
          <w:b/>
          <w:sz w:val="20"/>
        </w:rPr>
      </w:pPr>
    </w:p>
    <w:p w14:paraId="2B215ACE" w14:textId="77777777" w:rsidR="00B0748A" w:rsidRDefault="00B0748A">
      <w:pPr>
        <w:rPr>
          <w:b/>
          <w:sz w:val="20"/>
        </w:rPr>
      </w:pPr>
    </w:p>
    <w:p w14:paraId="39A568A7" w14:textId="77777777" w:rsidR="00B0748A" w:rsidRDefault="00B0748A">
      <w:pPr>
        <w:rPr>
          <w:b/>
          <w:sz w:val="20"/>
        </w:rPr>
      </w:pPr>
    </w:p>
    <w:p w14:paraId="19ACA404" w14:textId="77777777" w:rsidR="00B0748A" w:rsidRDefault="00B0748A">
      <w:pPr>
        <w:rPr>
          <w:b/>
          <w:sz w:val="20"/>
        </w:rPr>
      </w:pPr>
    </w:p>
    <w:p w14:paraId="0F1CDCA9" w14:textId="77777777" w:rsidR="00B0748A" w:rsidRDefault="00B0748A">
      <w:pPr>
        <w:rPr>
          <w:b/>
          <w:sz w:val="20"/>
        </w:rPr>
      </w:pPr>
    </w:p>
    <w:p w14:paraId="614A0381" w14:textId="77777777" w:rsidR="00B0748A" w:rsidRDefault="00B0748A">
      <w:pPr>
        <w:rPr>
          <w:b/>
          <w:sz w:val="20"/>
        </w:rPr>
      </w:pPr>
    </w:p>
    <w:p w14:paraId="6F7549F8" w14:textId="77777777" w:rsidR="00B0748A" w:rsidRDefault="00B0748A">
      <w:pPr>
        <w:rPr>
          <w:b/>
          <w:sz w:val="20"/>
        </w:rPr>
      </w:pPr>
    </w:p>
    <w:p w14:paraId="01A3B4B2" w14:textId="77777777" w:rsidR="00B0748A" w:rsidRDefault="00B0748A">
      <w:pPr>
        <w:rPr>
          <w:b/>
          <w:sz w:val="20"/>
        </w:rPr>
      </w:pPr>
    </w:p>
    <w:p w14:paraId="0057BF0D" w14:textId="77777777" w:rsidR="00B0748A" w:rsidRDefault="00B0748A">
      <w:pPr>
        <w:rPr>
          <w:b/>
          <w:sz w:val="20"/>
        </w:rPr>
      </w:pPr>
    </w:p>
    <w:p w14:paraId="4148F38C" w14:textId="77777777" w:rsidR="00B0748A" w:rsidRDefault="00B0748A">
      <w:pPr>
        <w:rPr>
          <w:b/>
          <w:sz w:val="20"/>
        </w:rPr>
      </w:pPr>
    </w:p>
    <w:p w14:paraId="26B40C13" w14:textId="77777777" w:rsidR="00B0748A" w:rsidRDefault="00B0748A">
      <w:pPr>
        <w:rPr>
          <w:b/>
          <w:sz w:val="20"/>
        </w:rPr>
      </w:pPr>
    </w:p>
    <w:p w14:paraId="64400A8B" w14:textId="77777777" w:rsidR="00B0748A" w:rsidRDefault="00B0748A">
      <w:pPr>
        <w:rPr>
          <w:b/>
          <w:sz w:val="20"/>
        </w:rPr>
      </w:pPr>
    </w:p>
    <w:p w14:paraId="07E167F1" w14:textId="77777777" w:rsidR="00B0748A" w:rsidRDefault="00B0748A">
      <w:pPr>
        <w:rPr>
          <w:b/>
          <w:sz w:val="20"/>
        </w:rPr>
      </w:pPr>
    </w:p>
    <w:p w14:paraId="6D5D3C2D" w14:textId="77777777" w:rsidR="00B0748A" w:rsidRDefault="001F1920">
      <w:pPr>
        <w:spacing w:before="10"/>
        <w:rPr>
          <w:b/>
        </w:rPr>
      </w:pPr>
      <w:r>
        <w:pict w14:anchorId="28B938F4">
          <v:shape id="_x0000_s1034" style="position:absolute;margin-left:1in;margin-top:15.35pt;width:144.05pt;height:.1pt;z-index:-251502592;mso-wrap-distance-left:0;mso-wrap-distance-right:0;mso-position-horizontal-relative:page" coordorigin="1440,307" coordsize="2881,0" path="m1440,307r2881,e" filled="f" strokeweight=".48pt">
            <v:path arrowok="t"/>
            <w10:wrap type="topAndBottom" anchorx="page"/>
          </v:shape>
        </w:pict>
      </w:r>
    </w:p>
    <w:p w14:paraId="2CDA69F5" w14:textId="77777777" w:rsidR="00B0748A" w:rsidRDefault="00A6023C">
      <w:pPr>
        <w:pStyle w:val="BodyText"/>
        <w:spacing w:before="61"/>
        <w:ind w:left="240"/>
        <w:rPr>
          <w:rFonts w:ascii="Times New Roman"/>
        </w:rPr>
      </w:pPr>
      <w:r>
        <w:rPr>
          <w:rFonts w:ascii="Times New Roman"/>
          <w:position w:val="9"/>
          <w:sz w:val="13"/>
        </w:rPr>
        <w:t xml:space="preserve">1 </w:t>
      </w:r>
      <w:r>
        <w:rPr>
          <w:rFonts w:ascii="Times New Roman"/>
        </w:rPr>
        <w:t>Patch MD*1*16 May 2010 Removed terminology dictionaries for Aware and Spacelabs.</w:t>
      </w:r>
    </w:p>
    <w:p w14:paraId="521FAD27" w14:textId="77777777" w:rsidR="00B0748A" w:rsidRDefault="00B0748A">
      <w:pPr>
        <w:sectPr w:rsidR="00B0748A">
          <w:pgSz w:w="12240" w:h="15840"/>
          <w:pgMar w:top="940" w:right="480" w:bottom="1160" w:left="1200" w:header="733" w:footer="968" w:gutter="0"/>
          <w:cols w:space="720"/>
        </w:sectPr>
      </w:pPr>
    </w:p>
    <w:p w14:paraId="24428025" w14:textId="77777777" w:rsidR="00B0748A" w:rsidRDefault="00A6023C">
      <w:pPr>
        <w:pStyle w:val="Heading1"/>
        <w:tabs>
          <w:tab w:val="left" w:pos="960"/>
        </w:tabs>
        <w:ind w:left="240" w:firstLine="0"/>
      </w:pPr>
      <w:bookmarkStart w:id="89" w:name="_bookmark89"/>
      <w:bookmarkEnd w:id="89"/>
      <w:r>
        <w:rPr>
          <w:color w:val="0000FF"/>
        </w:rPr>
        <w:t>16.</w:t>
      </w:r>
      <w:r>
        <w:rPr>
          <w:color w:val="0000FF"/>
        </w:rPr>
        <w:tab/>
        <w:t>Glossary</w:t>
      </w:r>
    </w:p>
    <w:p w14:paraId="263AD027" w14:textId="77777777" w:rsidR="00B0748A" w:rsidRDefault="00A6023C">
      <w:pPr>
        <w:spacing w:before="290" w:line="247" w:lineRule="auto"/>
        <w:ind w:left="600" w:right="1483" w:hanging="360"/>
        <w:jc w:val="both"/>
        <w:rPr>
          <w:sz w:val="24"/>
        </w:rPr>
      </w:pPr>
      <w:r>
        <w:rPr>
          <w:b/>
          <w:sz w:val="24"/>
        </w:rPr>
        <w:t xml:space="preserve">Access Code </w:t>
      </w:r>
      <w:r>
        <w:rPr>
          <w:sz w:val="24"/>
        </w:rPr>
        <w:t xml:space="preserve">A </w:t>
      </w:r>
      <w:r>
        <w:rPr>
          <w:spacing w:val="-3"/>
          <w:sz w:val="24"/>
        </w:rPr>
        <w:t xml:space="preserve">unique </w:t>
      </w:r>
      <w:r>
        <w:rPr>
          <w:sz w:val="24"/>
        </w:rPr>
        <w:t xml:space="preserve">sequence of characters known </w:t>
      </w:r>
      <w:r>
        <w:rPr>
          <w:spacing w:val="-3"/>
          <w:sz w:val="24"/>
        </w:rPr>
        <w:t xml:space="preserve">by </w:t>
      </w:r>
      <w:r>
        <w:rPr>
          <w:sz w:val="24"/>
        </w:rPr>
        <w:t xml:space="preserve">and </w:t>
      </w:r>
      <w:r>
        <w:rPr>
          <w:spacing w:val="-3"/>
          <w:sz w:val="24"/>
        </w:rPr>
        <w:t xml:space="preserve">assigned only </w:t>
      </w:r>
      <w:r>
        <w:rPr>
          <w:spacing w:val="2"/>
          <w:sz w:val="24"/>
        </w:rPr>
        <w:t xml:space="preserve">to </w:t>
      </w:r>
      <w:r>
        <w:rPr>
          <w:sz w:val="24"/>
        </w:rPr>
        <w:t xml:space="preserve">the user, the </w:t>
      </w:r>
      <w:r>
        <w:rPr>
          <w:spacing w:val="-2"/>
          <w:sz w:val="24"/>
        </w:rPr>
        <w:t xml:space="preserve">system </w:t>
      </w:r>
      <w:r>
        <w:rPr>
          <w:spacing w:val="-3"/>
          <w:sz w:val="24"/>
        </w:rPr>
        <w:t xml:space="preserve">manager </w:t>
      </w:r>
      <w:r>
        <w:rPr>
          <w:sz w:val="24"/>
        </w:rPr>
        <w:t xml:space="preserve">and/or designated alternate(s). The access code </w:t>
      </w:r>
      <w:r>
        <w:rPr>
          <w:spacing w:val="-3"/>
          <w:sz w:val="24"/>
        </w:rPr>
        <w:t xml:space="preserve">(in </w:t>
      </w:r>
      <w:r>
        <w:rPr>
          <w:sz w:val="24"/>
        </w:rPr>
        <w:t xml:space="preserve">conjunction with the </w:t>
      </w:r>
      <w:r>
        <w:rPr>
          <w:spacing w:val="-4"/>
          <w:sz w:val="24"/>
        </w:rPr>
        <w:t xml:space="preserve">verify </w:t>
      </w:r>
      <w:r>
        <w:rPr>
          <w:sz w:val="24"/>
        </w:rPr>
        <w:t xml:space="preserve">code) </w:t>
      </w:r>
      <w:r>
        <w:rPr>
          <w:spacing w:val="-5"/>
          <w:sz w:val="24"/>
        </w:rPr>
        <w:t xml:space="preserve">is </w:t>
      </w:r>
      <w:r>
        <w:rPr>
          <w:sz w:val="24"/>
        </w:rPr>
        <w:t xml:space="preserve">used </w:t>
      </w:r>
      <w:r>
        <w:rPr>
          <w:spacing w:val="-3"/>
          <w:sz w:val="24"/>
        </w:rPr>
        <w:t xml:space="preserve">by </w:t>
      </w:r>
      <w:r>
        <w:rPr>
          <w:sz w:val="24"/>
        </w:rPr>
        <w:t xml:space="preserve">the computer </w:t>
      </w:r>
      <w:r>
        <w:rPr>
          <w:spacing w:val="2"/>
          <w:sz w:val="24"/>
        </w:rPr>
        <w:t xml:space="preserve">to </w:t>
      </w:r>
      <w:r>
        <w:rPr>
          <w:spacing w:val="-4"/>
          <w:sz w:val="24"/>
        </w:rPr>
        <w:t xml:space="preserve">identify </w:t>
      </w:r>
      <w:r>
        <w:rPr>
          <w:sz w:val="24"/>
        </w:rPr>
        <w:t>authorized users.</w:t>
      </w:r>
    </w:p>
    <w:p w14:paraId="3950314C" w14:textId="77777777" w:rsidR="00B0748A" w:rsidRDefault="00B0748A">
      <w:pPr>
        <w:spacing w:before="9"/>
        <w:rPr>
          <w:sz w:val="24"/>
        </w:rPr>
      </w:pPr>
    </w:p>
    <w:p w14:paraId="5480153D" w14:textId="77777777" w:rsidR="00B0748A" w:rsidRDefault="00A6023C">
      <w:pPr>
        <w:spacing w:line="247" w:lineRule="auto"/>
        <w:ind w:left="600" w:right="1370" w:hanging="360"/>
        <w:jc w:val="both"/>
        <w:rPr>
          <w:sz w:val="24"/>
        </w:rPr>
      </w:pPr>
      <w:r>
        <w:rPr>
          <w:b/>
          <w:sz w:val="24"/>
        </w:rPr>
        <w:t xml:space="preserve">Action </w:t>
      </w:r>
      <w:r>
        <w:rPr>
          <w:sz w:val="24"/>
        </w:rPr>
        <w:t>A functional process that a clinician or clerk uses in the TIU computer program. For example, “Edit” and “Search” are actions. Protocol is another name for Action.</w:t>
      </w:r>
    </w:p>
    <w:p w14:paraId="50BB9CD3" w14:textId="77777777" w:rsidR="00B0748A" w:rsidRDefault="00B0748A">
      <w:pPr>
        <w:spacing w:before="3"/>
        <w:rPr>
          <w:sz w:val="28"/>
        </w:rPr>
      </w:pPr>
    </w:p>
    <w:p w14:paraId="487C386C" w14:textId="77777777" w:rsidR="00B0748A" w:rsidRDefault="00A6023C">
      <w:pPr>
        <w:ind w:left="240"/>
        <w:rPr>
          <w:sz w:val="24"/>
        </w:rPr>
      </w:pPr>
      <w:r>
        <w:rPr>
          <w:position w:val="9"/>
          <w:sz w:val="13"/>
        </w:rPr>
        <w:t>1</w:t>
      </w:r>
      <w:r>
        <w:rPr>
          <w:b/>
          <w:sz w:val="24"/>
        </w:rPr>
        <w:t xml:space="preserve">ADP </w:t>
      </w:r>
      <w:r>
        <w:rPr>
          <w:sz w:val="24"/>
        </w:rPr>
        <w:t>Automated Data Processing</w:t>
      </w:r>
    </w:p>
    <w:p w14:paraId="608D650B" w14:textId="77777777" w:rsidR="00B0748A" w:rsidRDefault="00B0748A">
      <w:pPr>
        <w:rPr>
          <w:sz w:val="26"/>
        </w:rPr>
      </w:pPr>
    </w:p>
    <w:p w14:paraId="2B6A40B9" w14:textId="77777777" w:rsidR="00B0748A" w:rsidRDefault="00B0748A">
      <w:pPr>
        <w:spacing w:before="6"/>
        <w:rPr>
          <w:sz w:val="20"/>
        </w:rPr>
      </w:pPr>
    </w:p>
    <w:p w14:paraId="2641B800" w14:textId="77777777" w:rsidR="00B0748A" w:rsidRDefault="00A6023C">
      <w:pPr>
        <w:spacing w:line="247" w:lineRule="auto"/>
        <w:ind w:left="600" w:right="1004" w:hanging="360"/>
        <w:rPr>
          <w:sz w:val="24"/>
        </w:rPr>
      </w:pPr>
      <w:r>
        <w:rPr>
          <w:b/>
          <w:sz w:val="24"/>
        </w:rPr>
        <w:t xml:space="preserve">ADP Coordinator/ADPAC/Application Coordinator </w:t>
      </w:r>
      <w:r>
        <w:rPr>
          <w:sz w:val="24"/>
        </w:rPr>
        <w:t xml:space="preserve">Automated Data Processing </w:t>
      </w:r>
      <w:r>
        <w:rPr>
          <w:spacing w:val="-3"/>
          <w:sz w:val="24"/>
        </w:rPr>
        <w:t xml:space="preserve">Application </w:t>
      </w:r>
      <w:r>
        <w:rPr>
          <w:sz w:val="24"/>
        </w:rPr>
        <w:t xml:space="preserve">Coordinator. The person </w:t>
      </w:r>
      <w:r>
        <w:rPr>
          <w:spacing w:val="-3"/>
          <w:sz w:val="24"/>
        </w:rPr>
        <w:t xml:space="preserve">responsible </w:t>
      </w:r>
      <w:r>
        <w:rPr>
          <w:sz w:val="24"/>
        </w:rPr>
        <w:t xml:space="preserve">for </w:t>
      </w:r>
      <w:r>
        <w:rPr>
          <w:spacing w:val="-5"/>
          <w:sz w:val="24"/>
        </w:rPr>
        <w:t xml:space="preserve">implementing </w:t>
      </w:r>
      <w:r>
        <w:rPr>
          <w:sz w:val="24"/>
        </w:rPr>
        <w:t xml:space="preserve">a set of computer programs (application package) developed </w:t>
      </w:r>
      <w:r>
        <w:rPr>
          <w:spacing w:val="2"/>
          <w:sz w:val="24"/>
        </w:rPr>
        <w:t xml:space="preserve">to </w:t>
      </w:r>
      <w:r>
        <w:rPr>
          <w:sz w:val="24"/>
        </w:rPr>
        <w:t xml:space="preserve">support a </w:t>
      </w:r>
      <w:r>
        <w:rPr>
          <w:spacing w:val="-5"/>
          <w:sz w:val="24"/>
        </w:rPr>
        <w:t xml:space="preserve">specific </w:t>
      </w:r>
      <w:r>
        <w:rPr>
          <w:spacing w:val="-3"/>
          <w:sz w:val="24"/>
        </w:rPr>
        <w:t xml:space="preserve">functional </w:t>
      </w:r>
      <w:r>
        <w:rPr>
          <w:sz w:val="24"/>
        </w:rPr>
        <w:t xml:space="preserve">area such as </w:t>
      </w:r>
      <w:r>
        <w:rPr>
          <w:spacing w:val="-5"/>
          <w:sz w:val="24"/>
        </w:rPr>
        <w:t xml:space="preserve">clinical </w:t>
      </w:r>
      <w:r>
        <w:rPr>
          <w:sz w:val="24"/>
        </w:rPr>
        <w:t>procedures, PIMS,</w:t>
      </w:r>
      <w:r>
        <w:rPr>
          <w:spacing w:val="8"/>
          <w:sz w:val="24"/>
        </w:rPr>
        <w:t xml:space="preserve"> </w:t>
      </w:r>
      <w:r>
        <w:rPr>
          <w:sz w:val="24"/>
        </w:rPr>
        <w:t>etc.</w:t>
      </w:r>
    </w:p>
    <w:p w14:paraId="423C93B8" w14:textId="77777777" w:rsidR="00B0748A" w:rsidRDefault="00B0748A">
      <w:pPr>
        <w:spacing w:before="1"/>
        <w:rPr>
          <w:sz w:val="28"/>
        </w:rPr>
      </w:pPr>
    </w:p>
    <w:p w14:paraId="28FBCAC5" w14:textId="77777777" w:rsidR="00B0748A" w:rsidRDefault="00A6023C">
      <w:pPr>
        <w:ind w:left="240"/>
        <w:rPr>
          <w:sz w:val="24"/>
        </w:rPr>
      </w:pPr>
      <w:r>
        <w:rPr>
          <w:b/>
          <w:sz w:val="24"/>
        </w:rPr>
        <w:t xml:space="preserve">ADT </w:t>
      </w:r>
      <w:r>
        <w:rPr>
          <w:sz w:val="24"/>
        </w:rPr>
        <w:t>Advanced Data Type (InterSystems Cache). Also Admissions, Discharges, Transfers.</w:t>
      </w:r>
    </w:p>
    <w:p w14:paraId="5E9EA1A2" w14:textId="77777777" w:rsidR="00B0748A" w:rsidRDefault="00B0748A">
      <w:pPr>
        <w:spacing w:before="3"/>
        <w:rPr>
          <w:sz w:val="25"/>
        </w:rPr>
      </w:pPr>
    </w:p>
    <w:p w14:paraId="06ABBB4B" w14:textId="77777777" w:rsidR="00B0748A" w:rsidRDefault="00A6023C">
      <w:pPr>
        <w:ind w:left="240"/>
        <w:rPr>
          <w:sz w:val="24"/>
        </w:rPr>
      </w:pPr>
      <w:r>
        <w:rPr>
          <w:b/>
          <w:sz w:val="24"/>
        </w:rPr>
        <w:t xml:space="preserve">AP </w:t>
      </w:r>
      <w:r>
        <w:rPr>
          <w:sz w:val="24"/>
        </w:rPr>
        <w:t>Arterial pressure</w:t>
      </w:r>
    </w:p>
    <w:p w14:paraId="053CCDE5" w14:textId="77777777" w:rsidR="00B0748A" w:rsidRDefault="00A6023C">
      <w:pPr>
        <w:spacing w:before="226" w:line="247" w:lineRule="auto"/>
        <w:ind w:left="600" w:right="1004" w:hanging="360"/>
        <w:rPr>
          <w:sz w:val="24"/>
        </w:rPr>
      </w:pPr>
      <w:r>
        <w:rPr>
          <w:b/>
          <w:position w:val="11"/>
          <w:sz w:val="15"/>
        </w:rPr>
        <w:t>2</w:t>
      </w:r>
      <w:r>
        <w:rPr>
          <w:b/>
          <w:sz w:val="24"/>
        </w:rPr>
        <w:t xml:space="preserve">API </w:t>
      </w:r>
      <w:r>
        <w:rPr>
          <w:sz w:val="24"/>
        </w:rPr>
        <w:t>Application programming interface, an interface that a computer system, library or application provides in order to accept requests for services from other programs, and/or to allow data to be exchanged between them.</w:t>
      </w:r>
    </w:p>
    <w:p w14:paraId="08B36CAA" w14:textId="77777777" w:rsidR="00B0748A" w:rsidRDefault="00B0748A">
      <w:pPr>
        <w:spacing w:before="9"/>
        <w:rPr>
          <w:sz w:val="24"/>
        </w:rPr>
      </w:pPr>
    </w:p>
    <w:p w14:paraId="665C5826" w14:textId="77777777" w:rsidR="00B0748A" w:rsidRDefault="00A6023C">
      <w:pPr>
        <w:spacing w:before="1" w:line="247" w:lineRule="auto"/>
        <w:ind w:left="600" w:right="1162" w:hanging="360"/>
        <w:rPr>
          <w:sz w:val="24"/>
        </w:rPr>
      </w:pPr>
      <w:r>
        <w:rPr>
          <w:b/>
          <w:sz w:val="24"/>
        </w:rPr>
        <w:t xml:space="preserve">Application </w:t>
      </w:r>
      <w:r>
        <w:rPr>
          <w:sz w:val="24"/>
        </w:rPr>
        <w:t>A system of computer programs and files that have been specifically developed to meet the requirements of a user or group of users.</w:t>
      </w:r>
    </w:p>
    <w:p w14:paraId="7FAE91F4" w14:textId="77777777" w:rsidR="00B0748A" w:rsidRDefault="00B0748A">
      <w:pPr>
        <w:spacing w:before="9"/>
        <w:rPr>
          <w:sz w:val="24"/>
        </w:rPr>
      </w:pPr>
    </w:p>
    <w:p w14:paraId="672229E9" w14:textId="77777777" w:rsidR="00B0748A" w:rsidRDefault="00A6023C">
      <w:pPr>
        <w:spacing w:line="247" w:lineRule="auto"/>
        <w:ind w:left="600" w:right="1092" w:hanging="360"/>
        <w:rPr>
          <w:sz w:val="24"/>
        </w:rPr>
      </w:pPr>
      <w:r>
        <w:rPr>
          <w:b/>
          <w:sz w:val="24"/>
        </w:rPr>
        <w:t xml:space="preserve">Archive  </w:t>
      </w:r>
      <w:r>
        <w:rPr>
          <w:sz w:val="24"/>
        </w:rPr>
        <w:t xml:space="preserve">The process of </w:t>
      </w:r>
      <w:r>
        <w:rPr>
          <w:spacing w:val="-5"/>
          <w:sz w:val="24"/>
        </w:rPr>
        <w:t xml:space="preserve">moving </w:t>
      </w:r>
      <w:r>
        <w:rPr>
          <w:sz w:val="24"/>
        </w:rPr>
        <w:t xml:space="preserve">data </w:t>
      </w:r>
      <w:r>
        <w:rPr>
          <w:spacing w:val="2"/>
          <w:sz w:val="24"/>
        </w:rPr>
        <w:t xml:space="preserve">to </w:t>
      </w:r>
      <w:r>
        <w:rPr>
          <w:spacing w:val="-3"/>
          <w:sz w:val="24"/>
        </w:rPr>
        <w:t xml:space="preserve">some </w:t>
      </w:r>
      <w:r>
        <w:rPr>
          <w:sz w:val="24"/>
        </w:rPr>
        <w:t xml:space="preserve">other storage </w:t>
      </w:r>
      <w:r>
        <w:rPr>
          <w:spacing w:val="-5"/>
          <w:sz w:val="24"/>
        </w:rPr>
        <w:t xml:space="preserve">medium, </w:t>
      </w:r>
      <w:r>
        <w:rPr>
          <w:spacing w:val="-4"/>
          <w:sz w:val="24"/>
        </w:rPr>
        <w:t xml:space="preserve">usually </w:t>
      </w:r>
      <w:r>
        <w:rPr>
          <w:sz w:val="24"/>
        </w:rPr>
        <w:t xml:space="preserve">a </w:t>
      </w:r>
      <w:r>
        <w:rPr>
          <w:spacing w:val="-3"/>
          <w:sz w:val="24"/>
        </w:rPr>
        <w:t xml:space="preserve">magnetic </w:t>
      </w:r>
      <w:r>
        <w:rPr>
          <w:sz w:val="24"/>
        </w:rPr>
        <w:t xml:space="preserve">tape, and </w:t>
      </w:r>
      <w:r>
        <w:rPr>
          <w:spacing w:val="-3"/>
          <w:sz w:val="24"/>
        </w:rPr>
        <w:t xml:space="preserve">deleting </w:t>
      </w:r>
      <w:r>
        <w:rPr>
          <w:sz w:val="24"/>
        </w:rPr>
        <w:t xml:space="preserve">the </w:t>
      </w:r>
      <w:r>
        <w:rPr>
          <w:spacing w:val="-3"/>
          <w:sz w:val="24"/>
        </w:rPr>
        <w:t xml:space="preserve">information </w:t>
      </w:r>
      <w:r>
        <w:rPr>
          <w:sz w:val="24"/>
        </w:rPr>
        <w:t xml:space="preserve">from active storage </w:t>
      </w:r>
      <w:r>
        <w:rPr>
          <w:spacing w:val="-5"/>
          <w:sz w:val="24"/>
        </w:rPr>
        <w:t xml:space="preserve">in </w:t>
      </w:r>
      <w:r>
        <w:rPr>
          <w:sz w:val="24"/>
        </w:rPr>
        <w:t xml:space="preserve">order </w:t>
      </w:r>
      <w:r>
        <w:rPr>
          <w:spacing w:val="2"/>
          <w:sz w:val="24"/>
        </w:rPr>
        <w:t xml:space="preserve">to </w:t>
      </w:r>
      <w:r>
        <w:rPr>
          <w:sz w:val="24"/>
        </w:rPr>
        <w:t xml:space="preserve">free-up </w:t>
      </w:r>
      <w:r>
        <w:rPr>
          <w:spacing w:val="-4"/>
          <w:sz w:val="24"/>
        </w:rPr>
        <w:t xml:space="preserve">disk </w:t>
      </w:r>
      <w:r>
        <w:rPr>
          <w:sz w:val="24"/>
        </w:rPr>
        <w:t>space on the</w:t>
      </w:r>
      <w:r>
        <w:rPr>
          <w:spacing w:val="22"/>
          <w:sz w:val="24"/>
        </w:rPr>
        <w:t xml:space="preserve"> </w:t>
      </w:r>
      <w:r>
        <w:rPr>
          <w:spacing w:val="-4"/>
          <w:sz w:val="24"/>
        </w:rPr>
        <w:t>system.</w:t>
      </w:r>
    </w:p>
    <w:p w14:paraId="24AEBB9E" w14:textId="77777777" w:rsidR="00B0748A" w:rsidRDefault="00B0748A">
      <w:pPr>
        <w:spacing w:before="3"/>
        <w:rPr>
          <w:sz w:val="28"/>
        </w:rPr>
      </w:pPr>
    </w:p>
    <w:p w14:paraId="5E606C6C" w14:textId="77777777" w:rsidR="00B0748A" w:rsidRDefault="00A6023C">
      <w:pPr>
        <w:spacing w:line="247" w:lineRule="auto"/>
        <w:ind w:left="600" w:right="1081" w:hanging="360"/>
        <w:rPr>
          <w:sz w:val="24"/>
        </w:rPr>
      </w:pPr>
      <w:r>
        <w:rPr>
          <w:b/>
          <w:sz w:val="24"/>
        </w:rPr>
        <w:t xml:space="preserve">Assessment </w:t>
      </w:r>
      <w:r>
        <w:rPr>
          <w:spacing w:val="-4"/>
          <w:sz w:val="24"/>
        </w:rPr>
        <w:t xml:space="preserve">Assessment </w:t>
      </w:r>
      <w:r>
        <w:rPr>
          <w:spacing w:val="-5"/>
          <w:sz w:val="24"/>
        </w:rPr>
        <w:t xml:space="preserve">is </w:t>
      </w:r>
      <w:r>
        <w:rPr>
          <w:sz w:val="24"/>
        </w:rPr>
        <w:t xml:space="preserve">the documentation of a </w:t>
      </w:r>
      <w:r>
        <w:rPr>
          <w:spacing w:val="-5"/>
          <w:sz w:val="24"/>
        </w:rPr>
        <w:t xml:space="preserve">clinician ‟s </w:t>
      </w:r>
      <w:r>
        <w:rPr>
          <w:sz w:val="24"/>
        </w:rPr>
        <w:t>observations and interpretation of a</w:t>
      </w:r>
      <w:r>
        <w:rPr>
          <w:spacing w:val="-5"/>
          <w:sz w:val="24"/>
        </w:rPr>
        <w:t xml:space="preserve"> </w:t>
      </w:r>
      <w:r>
        <w:rPr>
          <w:sz w:val="24"/>
        </w:rPr>
        <w:t>patient’s</w:t>
      </w:r>
      <w:r>
        <w:rPr>
          <w:spacing w:val="-7"/>
          <w:sz w:val="24"/>
        </w:rPr>
        <w:t xml:space="preserve"> </w:t>
      </w:r>
      <w:r>
        <w:rPr>
          <w:spacing w:val="-5"/>
          <w:sz w:val="24"/>
        </w:rPr>
        <w:t>clinical</w:t>
      </w:r>
      <w:r>
        <w:rPr>
          <w:spacing w:val="-11"/>
          <w:sz w:val="24"/>
        </w:rPr>
        <w:t xml:space="preserve"> </w:t>
      </w:r>
      <w:r>
        <w:rPr>
          <w:sz w:val="24"/>
        </w:rPr>
        <w:t>state</w:t>
      </w:r>
      <w:r>
        <w:rPr>
          <w:spacing w:val="-5"/>
          <w:sz w:val="24"/>
        </w:rPr>
        <w:t xml:space="preserve"> </w:t>
      </w:r>
      <w:r>
        <w:rPr>
          <w:sz w:val="24"/>
        </w:rPr>
        <w:t>based</w:t>
      </w:r>
      <w:r>
        <w:rPr>
          <w:spacing w:val="-4"/>
          <w:sz w:val="24"/>
        </w:rPr>
        <w:t xml:space="preserve"> </w:t>
      </w:r>
      <w:r>
        <w:rPr>
          <w:sz w:val="24"/>
        </w:rPr>
        <w:t>on</w:t>
      </w:r>
      <w:r>
        <w:rPr>
          <w:spacing w:val="-8"/>
          <w:sz w:val="24"/>
        </w:rPr>
        <w:t xml:space="preserve"> </w:t>
      </w:r>
      <w:r>
        <w:rPr>
          <w:sz w:val="24"/>
        </w:rPr>
        <w:t>a</w:t>
      </w:r>
      <w:r>
        <w:rPr>
          <w:spacing w:val="-5"/>
          <w:sz w:val="24"/>
        </w:rPr>
        <w:t xml:space="preserve"> </w:t>
      </w:r>
      <w:r>
        <w:rPr>
          <w:sz w:val="24"/>
        </w:rPr>
        <w:t>particular</w:t>
      </w:r>
      <w:r>
        <w:rPr>
          <w:spacing w:val="-2"/>
          <w:sz w:val="24"/>
        </w:rPr>
        <w:t xml:space="preserve"> </w:t>
      </w:r>
      <w:r>
        <w:rPr>
          <w:sz w:val="24"/>
        </w:rPr>
        <w:t>set of</w:t>
      </w:r>
      <w:r>
        <w:rPr>
          <w:spacing w:val="-11"/>
          <w:sz w:val="24"/>
        </w:rPr>
        <w:t xml:space="preserve"> </w:t>
      </w:r>
      <w:r>
        <w:rPr>
          <w:sz w:val="24"/>
        </w:rPr>
        <w:t>observations.</w:t>
      </w:r>
      <w:r>
        <w:rPr>
          <w:spacing w:val="-2"/>
          <w:sz w:val="24"/>
        </w:rPr>
        <w:t xml:space="preserve"> </w:t>
      </w:r>
      <w:r>
        <w:rPr>
          <w:sz w:val="24"/>
        </w:rPr>
        <w:t>The</w:t>
      </w:r>
      <w:r>
        <w:rPr>
          <w:spacing w:val="-4"/>
          <w:sz w:val="24"/>
        </w:rPr>
        <w:t xml:space="preserve"> </w:t>
      </w:r>
      <w:r>
        <w:rPr>
          <w:sz w:val="24"/>
        </w:rPr>
        <w:t>documentation</w:t>
      </w:r>
      <w:r>
        <w:rPr>
          <w:spacing w:val="-8"/>
          <w:sz w:val="24"/>
        </w:rPr>
        <w:t xml:space="preserve"> </w:t>
      </w:r>
      <w:r>
        <w:rPr>
          <w:spacing w:val="-5"/>
          <w:sz w:val="24"/>
        </w:rPr>
        <w:t>is</w:t>
      </w:r>
      <w:r>
        <w:rPr>
          <w:spacing w:val="-7"/>
          <w:sz w:val="24"/>
        </w:rPr>
        <w:t xml:space="preserve"> </w:t>
      </w:r>
      <w:r>
        <w:rPr>
          <w:spacing w:val="-5"/>
          <w:sz w:val="24"/>
        </w:rPr>
        <w:t>in</w:t>
      </w:r>
      <w:r>
        <w:rPr>
          <w:spacing w:val="-8"/>
          <w:sz w:val="24"/>
        </w:rPr>
        <w:t xml:space="preserve"> </w:t>
      </w:r>
      <w:r>
        <w:rPr>
          <w:sz w:val="24"/>
        </w:rPr>
        <w:t xml:space="preserve">the form of </w:t>
      </w:r>
      <w:r>
        <w:rPr>
          <w:spacing w:val="-3"/>
          <w:sz w:val="24"/>
        </w:rPr>
        <w:t xml:space="preserve">name-value </w:t>
      </w:r>
      <w:r>
        <w:rPr>
          <w:sz w:val="24"/>
        </w:rPr>
        <w:t xml:space="preserve">pairs with </w:t>
      </w:r>
      <w:r>
        <w:rPr>
          <w:spacing w:val="-3"/>
          <w:sz w:val="24"/>
        </w:rPr>
        <w:t xml:space="preserve">values </w:t>
      </w:r>
      <w:r>
        <w:rPr>
          <w:sz w:val="24"/>
        </w:rPr>
        <w:t xml:space="preserve">selected from a predetermined set, of </w:t>
      </w:r>
      <w:r>
        <w:rPr>
          <w:spacing w:val="-3"/>
          <w:sz w:val="24"/>
        </w:rPr>
        <w:t xml:space="preserve">name-value </w:t>
      </w:r>
      <w:r>
        <w:rPr>
          <w:sz w:val="24"/>
        </w:rPr>
        <w:t xml:space="preserve">pairs </w:t>
      </w:r>
      <w:r>
        <w:rPr>
          <w:spacing w:val="-5"/>
          <w:sz w:val="24"/>
        </w:rPr>
        <w:t xml:space="preserve">in </w:t>
      </w:r>
      <w:r>
        <w:rPr>
          <w:spacing w:val="-4"/>
          <w:sz w:val="24"/>
        </w:rPr>
        <w:t xml:space="preserve">which </w:t>
      </w:r>
      <w:r>
        <w:rPr>
          <w:sz w:val="24"/>
        </w:rPr>
        <w:t xml:space="preserve">the </w:t>
      </w:r>
      <w:r>
        <w:rPr>
          <w:spacing w:val="-4"/>
          <w:sz w:val="24"/>
        </w:rPr>
        <w:t xml:space="preserve">value </w:t>
      </w:r>
      <w:r>
        <w:rPr>
          <w:spacing w:val="-5"/>
          <w:sz w:val="24"/>
        </w:rPr>
        <w:t xml:space="preserve">is </w:t>
      </w:r>
      <w:r>
        <w:rPr>
          <w:sz w:val="24"/>
        </w:rPr>
        <w:t xml:space="preserve">a </w:t>
      </w:r>
      <w:r>
        <w:rPr>
          <w:spacing w:val="-3"/>
          <w:sz w:val="24"/>
        </w:rPr>
        <w:t xml:space="preserve">number </w:t>
      </w:r>
      <w:r>
        <w:rPr>
          <w:sz w:val="24"/>
        </w:rPr>
        <w:t xml:space="preserve">or set of </w:t>
      </w:r>
      <w:r>
        <w:rPr>
          <w:spacing w:val="-3"/>
          <w:sz w:val="24"/>
        </w:rPr>
        <w:t xml:space="preserve">numbers, </w:t>
      </w:r>
      <w:r>
        <w:rPr>
          <w:sz w:val="24"/>
        </w:rPr>
        <w:t>or of free</w:t>
      </w:r>
      <w:r>
        <w:rPr>
          <w:spacing w:val="33"/>
          <w:sz w:val="24"/>
        </w:rPr>
        <w:t xml:space="preserve"> </w:t>
      </w:r>
      <w:r>
        <w:rPr>
          <w:sz w:val="24"/>
        </w:rPr>
        <w:t>text.</w:t>
      </w:r>
    </w:p>
    <w:p w14:paraId="342C44C6" w14:textId="77777777" w:rsidR="00B0748A" w:rsidRDefault="00B0748A">
      <w:pPr>
        <w:rPr>
          <w:sz w:val="21"/>
        </w:rPr>
      </w:pPr>
    </w:p>
    <w:p w14:paraId="21573C18" w14:textId="77777777" w:rsidR="00B0748A" w:rsidRDefault="00A6023C">
      <w:pPr>
        <w:spacing w:line="247" w:lineRule="auto"/>
        <w:ind w:left="600" w:right="1004" w:hanging="360"/>
        <w:rPr>
          <w:sz w:val="24"/>
        </w:rPr>
      </w:pPr>
      <w:r>
        <w:rPr>
          <w:b/>
          <w:sz w:val="24"/>
        </w:rPr>
        <w:t xml:space="preserve">ASU </w:t>
      </w:r>
      <w:r>
        <w:rPr>
          <w:sz w:val="24"/>
        </w:rPr>
        <w:t>Authorization/Subscription Utility, an application that allows sites to associate users with user classes, allowing them to specify the level of authorization needed to sign or order specific document types and orderables. ASU is distributed with TIU in this version; eventually it will probably become independent, to be used by many VistA packages.</w:t>
      </w:r>
    </w:p>
    <w:p w14:paraId="2AA9283B" w14:textId="77777777" w:rsidR="00B0748A" w:rsidRDefault="00B0748A">
      <w:pPr>
        <w:rPr>
          <w:sz w:val="20"/>
        </w:rPr>
      </w:pPr>
    </w:p>
    <w:p w14:paraId="36792C29" w14:textId="77777777" w:rsidR="00B0748A" w:rsidRDefault="00B0748A">
      <w:pPr>
        <w:rPr>
          <w:sz w:val="20"/>
        </w:rPr>
      </w:pPr>
    </w:p>
    <w:p w14:paraId="619FFABB" w14:textId="77777777" w:rsidR="00B0748A" w:rsidRDefault="00B0748A">
      <w:pPr>
        <w:rPr>
          <w:sz w:val="20"/>
        </w:rPr>
      </w:pPr>
    </w:p>
    <w:p w14:paraId="5162CFF8" w14:textId="77777777" w:rsidR="00B0748A" w:rsidRDefault="001F1920">
      <w:pPr>
        <w:spacing w:before="1"/>
        <w:rPr>
          <w:sz w:val="12"/>
        </w:rPr>
      </w:pPr>
      <w:r>
        <w:pict w14:anchorId="64CAB00C">
          <v:shape id="_x0000_s1033" style="position:absolute;margin-left:1in;margin-top:9.15pt;width:144.05pt;height:.1pt;z-index:-251501568;mso-wrap-distance-left:0;mso-wrap-distance-right:0;mso-position-horizontal-relative:page" coordorigin="1440,183" coordsize="2881,0" path="m1440,183r2881,e" filled="f" strokeweight=".48pt">
            <v:path arrowok="t"/>
            <w10:wrap type="topAndBottom" anchorx="page"/>
          </v:shape>
        </w:pict>
      </w:r>
    </w:p>
    <w:p w14:paraId="56D1367B"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MD*1.0*16 January 2011 Glossary terms added.</w:t>
      </w:r>
    </w:p>
    <w:p w14:paraId="33240146"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MD*1.0*6 May 2008 Glossary term added.</w:t>
      </w:r>
    </w:p>
    <w:p w14:paraId="0751A630" w14:textId="77777777" w:rsidR="00B0748A" w:rsidRDefault="00B0748A">
      <w:pPr>
        <w:spacing w:line="247" w:lineRule="exact"/>
        <w:sectPr w:rsidR="00B0748A">
          <w:headerReference w:type="default" r:id="rId225"/>
          <w:footerReference w:type="even" r:id="rId226"/>
          <w:footerReference w:type="default" r:id="rId227"/>
          <w:pgSz w:w="12240" w:h="15840"/>
          <w:pgMar w:top="1360" w:right="480" w:bottom="1160" w:left="1200" w:header="0" w:footer="968" w:gutter="0"/>
          <w:cols w:space="720"/>
        </w:sectPr>
      </w:pPr>
    </w:p>
    <w:p w14:paraId="6261250D" w14:textId="77777777" w:rsidR="00B0748A" w:rsidRDefault="00B0748A">
      <w:pPr>
        <w:rPr>
          <w:sz w:val="20"/>
        </w:rPr>
      </w:pPr>
    </w:p>
    <w:p w14:paraId="43D7449B" w14:textId="77777777" w:rsidR="00B0748A" w:rsidRDefault="00B0748A">
      <w:pPr>
        <w:spacing w:before="7"/>
      </w:pPr>
    </w:p>
    <w:p w14:paraId="346FC2D4" w14:textId="77777777" w:rsidR="00B0748A" w:rsidRDefault="00A6023C">
      <w:pPr>
        <w:spacing w:line="247" w:lineRule="auto"/>
        <w:ind w:left="600" w:right="1208" w:hanging="360"/>
        <w:rPr>
          <w:sz w:val="24"/>
        </w:rPr>
      </w:pPr>
      <w:r>
        <w:rPr>
          <w:b/>
          <w:sz w:val="24"/>
        </w:rPr>
        <w:t xml:space="preserve">Attachments </w:t>
      </w:r>
      <w:r>
        <w:rPr>
          <w:sz w:val="24"/>
        </w:rPr>
        <w:t>Attachments are files or images stored on a network share that can be linked to the CP study. CP is able to accept data/final result report files from automated instruments. The file types that can be used as attachments are the following:</w:t>
      </w:r>
    </w:p>
    <w:p w14:paraId="3E9214A9" w14:textId="77777777" w:rsidR="00B0748A" w:rsidRDefault="00A6023C">
      <w:pPr>
        <w:tabs>
          <w:tab w:val="left" w:pos="2401"/>
        </w:tabs>
        <w:spacing w:line="273" w:lineRule="exact"/>
        <w:ind w:left="1681"/>
        <w:rPr>
          <w:sz w:val="24"/>
        </w:rPr>
      </w:pPr>
      <w:r>
        <w:rPr>
          <w:sz w:val="24"/>
        </w:rPr>
        <w:t>.txt</w:t>
      </w:r>
      <w:r>
        <w:rPr>
          <w:sz w:val="24"/>
        </w:rPr>
        <w:tab/>
        <w:t>Text</w:t>
      </w:r>
      <w:r>
        <w:rPr>
          <w:spacing w:val="6"/>
          <w:sz w:val="24"/>
        </w:rPr>
        <w:t xml:space="preserve"> </w:t>
      </w:r>
      <w:r>
        <w:rPr>
          <w:spacing w:val="-6"/>
          <w:sz w:val="24"/>
        </w:rPr>
        <w:t>files</w:t>
      </w:r>
    </w:p>
    <w:p w14:paraId="052F627A" w14:textId="77777777" w:rsidR="00B0748A" w:rsidRDefault="00A6023C">
      <w:pPr>
        <w:tabs>
          <w:tab w:val="left" w:pos="2401"/>
        </w:tabs>
        <w:spacing w:before="8"/>
        <w:ind w:left="1681"/>
        <w:rPr>
          <w:sz w:val="24"/>
        </w:rPr>
      </w:pPr>
      <w:r>
        <w:rPr>
          <w:sz w:val="24"/>
        </w:rPr>
        <w:t>.rtf</w:t>
      </w:r>
      <w:r>
        <w:rPr>
          <w:sz w:val="24"/>
        </w:rPr>
        <w:tab/>
      </w:r>
      <w:r>
        <w:rPr>
          <w:spacing w:val="-4"/>
          <w:sz w:val="24"/>
        </w:rPr>
        <w:t xml:space="preserve">Rich </w:t>
      </w:r>
      <w:r>
        <w:rPr>
          <w:sz w:val="24"/>
        </w:rPr>
        <w:t>text</w:t>
      </w:r>
      <w:r>
        <w:rPr>
          <w:spacing w:val="10"/>
          <w:sz w:val="24"/>
        </w:rPr>
        <w:t xml:space="preserve"> </w:t>
      </w:r>
      <w:r>
        <w:rPr>
          <w:spacing w:val="-6"/>
          <w:sz w:val="24"/>
        </w:rPr>
        <w:t>files</w:t>
      </w:r>
    </w:p>
    <w:p w14:paraId="05E195F3" w14:textId="77777777" w:rsidR="00B0748A" w:rsidRDefault="00A6023C">
      <w:pPr>
        <w:tabs>
          <w:tab w:val="left" w:pos="2401"/>
        </w:tabs>
        <w:spacing w:before="7"/>
        <w:ind w:left="1681"/>
        <w:rPr>
          <w:sz w:val="24"/>
        </w:rPr>
      </w:pPr>
      <w:r>
        <w:rPr>
          <w:sz w:val="24"/>
        </w:rPr>
        <w:t>.jpg</w:t>
      </w:r>
      <w:r>
        <w:rPr>
          <w:sz w:val="24"/>
        </w:rPr>
        <w:tab/>
        <w:t>JPEG</w:t>
      </w:r>
      <w:r>
        <w:rPr>
          <w:spacing w:val="-13"/>
          <w:sz w:val="24"/>
        </w:rPr>
        <w:t xml:space="preserve"> </w:t>
      </w:r>
      <w:r>
        <w:rPr>
          <w:sz w:val="24"/>
        </w:rPr>
        <w:t>Images</w:t>
      </w:r>
    </w:p>
    <w:p w14:paraId="3A424486" w14:textId="77777777" w:rsidR="00B0748A" w:rsidRDefault="00A6023C">
      <w:pPr>
        <w:tabs>
          <w:tab w:val="left" w:pos="2401"/>
        </w:tabs>
        <w:spacing w:before="7"/>
        <w:ind w:left="1681"/>
        <w:rPr>
          <w:sz w:val="24"/>
        </w:rPr>
      </w:pPr>
      <w:r>
        <w:rPr>
          <w:sz w:val="24"/>
        </w:rPr>
        <w:t>.jpeg</w:t>
      </w:r>
      <w:r>
        <w:rPr>
          <w:sz w:val="24"/>
        </w:rPr>
        <w:tab/>
        <w:t>JPEG</w:t>
      </w:r>
      <w:r>
        <w:rPr>
          <w:spacing w:val="-13"/>
          <w:sz w:val="24"/>
        </w:rPr>
        <w:t xml:space="preserve"> </w:t>
      </w:r>
      <w:r>
        <w:rPr>
          <w:sz w:val="24"/>
        </w:rPr>
        <w:t>Images</w:t>
      </w:r>
    </w:p>
    <w:p w14:paraId="1B4B99D4" w14:textId="77777777" w:rsidR="00B0748A" w:rsidRDefault="00A6023C">
      <w:pPr>
        <w:tabs>
          <w:tab w:val="left" w:pos="2401"/>
        </w:tabs>
        <w:spacing w:before="7"/>
        <w:ind w:left="1681"/>
        <w:rPr>
          <w:sz w:val="24"/>
        </w:rPr>
      </w:pPr>
      <w:r>
        <w:rPr>
          <w:spacing w:val="-4"/>
          <w:sz w:val="24"/>
        </w:rPr>
        <w:t>.bmp</w:t>
      </w:r>
      <w:r>
        <w:rPr>
          <w:spacing w:val="-4"/>
          <w:sz w:val="24"/>
        </w:rPr>
        <w:tab/>
      </w:r>
      <w:r>
        <w:rPr>
          <w:spacing w:val="-3"/>
          <w:sz w:val="24"/>
        </w:rPr>
        <w:t>Bitmap</w:t>
      </w:r>
      <w:r>
        <w:rPr>
          <w:spacing w:val="1"/>
          <w:sz w:val="24"/>
        </w:rPr>
        <w:t xml:space="preserve"> </w:t>
      </w:r>
      <w:r>
        <w:rPr>
          <w:sz w:val="24"/>
        </w:rPr>
        <w:t>Images</w:t>
      </w:r>
    </w:p>
    <w:p w14:paraId="3E5928FE" w14:textId="77777777" w:rsidR="00B0748A" w:rsidRDefault="00A6023C">
      <w:pPr>
        <w:tabs>
          <w:tab w:val="left" w:pos="2401"/>
        </w:tabs>
        <w:spacing w:before="8"/>
        <w:ind w:left="1681"/>
        <w:rPr>
          <w:sz w:val="24"/>
        </w:rPr>
      </w:pPr>
      <w:r>
        <w:rPr>
          <w:spacing w:val="-3"/>
          <w:sz w:val="24"/>
        </w:rPr>
        <w:t>.tiff</w:t>
      </w:r>
      <w:r>
        <w:rPr>
          <w:spacing w:val="-3"/>
          <w:sz w:val="24"/>
        </w:rPr>
        <w:tab/>
      </w:r>
      <w:r>
        <w:rPr>
          <w:sz w:val="24"/>
        </w:rPr>
        <w:t>TIFF Graphics (group 3 and group 4 compressed and uncompressed</w:t>
      </w:r>
      <w:r>
        <w:rPr>
          <w:spacing w:val="-9"/>
          <w:sz w:val="24"/>
        </w:rPr>
        <w:t xml:space="preserve"> </w:t>
      </w:r>
      <w:r>
        <w:rPr>
          <w:sz w:val="24"/>
        </w:rPr>
        <w:t>types)</w:t>
      </w:r>
    </w:p>
    <w:p w14:paraId="7D865CFB" w14:textId="77777777" w:rsidR="00B0748A" w:rsidRDefault="00A6023C">
      <w:pPr>
        <w:tabs>
          <w:tab w:val="left" w:pos="2401"/>
        </w:tabs>
        <w:spacing w:before="7"/>
        <w:ind w:left="1681"/>
        <w:rPr>
          <w:sz w:val="24"/>
        </w:rPr>
      </w:pPr>
      <w:r>
        <w:rPr>
          <w:sz w:val="24"/>
        </w:rPr>
        <w:t>.pdf</w:t>
      </w:r>
      <w:r>
        <w:rPr>
          <w:sz w:val="24"/>
        </w:rPr>
        <w:tab/>
        <w:t>Portable Document</w:t>
      </w:r>
      <w:r>
        <w:rPr>
          <w:spacing w:val="7"/>
          <w:sz w:val="24"/>
        </w:rPr>
        <w:t xml:space="preserve"> </w:t>
      </w:r>
      <w:r>
        <w:rPr>
          <w:sz w:val="24"/>
        </w:rPr>
        <w:t>Format</w:t>
      </w:r>
    </w:p>
    <w:p w14:paraId="26A9F8AE" w14:textId="77777777" w:rsidR="00B0748A" w:rsidRDefault="00A6023C">
      <w:pPr>
        <w:tabs>
          <w:tab w:val="left" w:pos="2401"/>
        </w:tabs>
        <w:spacing w:before="7"/>
        <w:ind w:left="1681"/>
        <w:rPr>
          <w:sz w:val="24"/>
        </w:rPr>
      </w:pPr>
      <w:r>
        <w:rPr>
          <w:sz w:val="24"/>
        </w:rPr>
        <w:t>.html</w:t>
      </w:r>
      <w:r>
        <w:rPr>
          <w:sz w:val="24"/>
        </w:rPr>
        <w:tab/>
        <w:t>Hypertext Markup</w:t>
      </w:r>
      <w:r>
        <w:rPr>
          <w:spacing w:val="8"/>
          <w:sz w:val="24"/>
        </w:rPr>
        <w:t xml:space="preserve"> </w:t>
      </w:r>
      <w:r>
        <w:rPr>
          <w:sz w:val="24"/>
        </w:rPr>
        <w:t>Language</w:t>
      </w:r>
    </w:p>
    <w:p w14:paraId="61B5E97A" w14:textId="77777777" w:rsidR="00B0748A" w:rsidRDefault="00B0748A">
      <w:pPr>
        <w:spacing w:before="3"/>
        <w:rPr>
          <w:sz w:val="25"/>
        </w:rPr>
      </w:pPr>
    </w:p>
    <w:p w14:paraId="1ACAC4FD" w14:textId="77777777" w:rsidR="00B0748A" w:rsidRDefault="00A6023C">
      <w:pPr>
        <w:spacing w:line="247" w:lineRule="auto"/>
        <w:ind w:left="600" w:right="1004"/>
        <w:rPr>
          <w:sz w:val="24"/>
        </w:rPr>
      </w:pPr>
      <w:r>
        <w:rPr>
          <w:sz w:val="24"/>
        </w:rPr>
        <w:t>.DOC (Microsoft Word files) are not supported. Be sure to convert .doc files to .rtf or to .pdf format.</w:t>
      </w:r>
    </w:p>
    <w:p w14:paraId="6FF3E550" w14:textId="77777777" w:rsidR="00B0748A" w:rsidRDefault="00B0748A">
      <w:pPr>
        <w:spacing w:before="11"/>
        <w:rPr>
          <w:sz w:val="24"/>
        </w:rPr>
      </w:pPr>
    </w:p>
    <w:p w14:paraId="7AB1323C" w14:textId="77777777" w:rsidR="00B0748A" w:rsidRDefault="00A6023C">
      <w:pPr>
        <w:spacing w:line="247" w:lineRule="auto"/>
        <w:ind w:left="600" w:right="1004" w:hanging="360"/>
        <w:rPr>
          <w:sz w:val="24"/>
        </w:rPr>
      </w:pPr>
      <w:r>
        <w:rPr>
          <w:b/>
          <w:sz w:val="24"/>
        </w:rPr>
        <w:t xml:space="preserve">Background Processing </w:t>
      </w:r>
      <w:r>
        <w:rPr>
          <w:sz w:val="24"/>
        </w:rPr>
        <w:t>Simultaneous running of a "job" on a computer while working on another job. Examples would be printing of a document while working on another, or the software might do automatic saves while you are working on something else.</w:t>
      </w:r>
    </w:p>
    <w:p w14:paraId="7AE11184" w14:textId="77777777" w:rsidR="00B0748A" w:rsidRDefault="00B0748A">
      <w:pPr>
        <w:spacing w:before="9"/>
        <w:rPr>
          <w:sz w:val="24"/>
        </w:rPr>
      </w:pPr>
    </w:p>
    <w:p w14:paraId="276A008C" w14:textId="77777777" w:rsidR="00B0748A" w:rsidRDefault="00A6023C">
      <w:pPr>
        <w:spacing w:line="247" w:lineRule="auto"/>
        <w:ind w:left="600" w:right="1004" w:hanging="360"/>
        <w:rPr>
          <w:sz w:val="24"/>
        </w:rPr>
      </w:pPr>
      <w:r>
        <w:rPr>
          <w:b/>
          <w:sz w:val="24"/>
        </w:rPr>
        <w:t xml:space="preserve">Backup Procedures </w:t>
      </w:r>
      <w:r>
        <w:rPr>
          <w:sz w:val="24"/>
        </w:rPr>
        <w:t>The provisions made for the recovery of data files and program libraries and for restart or replacement of ADP equipment after the occurrence of a system failure.</w:t>
      </w:r>
    </w:p>
    <w:p w14:paraId="28A3BD9F" w14:textId="77777777" w:rsidR="00B0748A" w:rsidRDefault="00B0748A">
      <w:pPr>
        <w:spacing w:before="10"/>
        <w:rPr>
          <w:sz w:val="24"/>
        </w:rPr>
      </w:pPr>
    </w:p>
    <w:p w14:paraId="2CAE5088" w14:textId="77777777" w:rsidR="00B0748A" w:rsidRDefault="00A6023C">
      <w:pPr>
        <w:spacing w:line="247" w:lineRule="auto"/>
        <w:ind w:left="600" w:right="1078" w:hanging="360"/>
        <w:rPr>
          <w:sz w:val="24"/>
        </w:rPr>
      </w:pPr>
      <w:r>
        <w:rPr>
          <w:b/>
          <w:sz w:val="24"/>
        </w:rPr>
        <w:t xml:space="preserve">Boilerplate Text </w:t>
      </w:r>
      <w:r>
        <w:rPr>
          <w:sz w:val="24"/>
        </w:rPr>
        <w:t xml:space="preserve">A </w:t>
      </w:r>
      <w:r>
        <w:rPr>
          <w:spacing w:val="-3"/>
          <w:sz w:val="24"/>
        </w:rPr>
        <w:t xml:space="preserve">pre-defined </w:t>
      </w:r>
      <w:r>
        <w:rPr>
          <w:sz w:val="24"/>
        </w:rPr>
        <w:t xml:space="preserve">TIU template that can </w:t>
      </w:r>
      <w:r>
        <w:rPr>
          <w:spacing w:val="-3"/>
          <w:sz w:val="24"/>
        </w:rPr>
        <w:t xml:space="preserve">be </w:t>
      </w:r>
      <w:r>
        <w:rPr>
          <w:spacing w:val="-7"/>
          <w:sz w:val="24"/>
        </w:rPr>
        <w:t xml:space="preserve">filled </w:t>
      </w:r>
      <w:r>
        <w:rPr>
          <w:spacing w:val="-5"/>
          <w:sz w:val="24"/>
        </w:rPr>
        <w:t xml:space="preserve">in </w:t>
      </w:r>
      <w:r>
        <w:rPr>
          <w:sz w:val="24"/>
        </w:rPr>
        <w:t xml:space="preserve">for </w:t>
      </w:r>
      <w:r>
        <w:rPr>
          <w:spacing w:val="-3"/>
          <w:sz w:val="24"/>
        </w:rPr>
        <w:t xml:space="preserve">Titles, Speeding </w:t>
      </w:r>
      <w:r>
        <w:rPr>
          <w:sz w:val="24"/>
        </w:rPr>
        <w:t xml:space="preserve">up the entry process. TIU exports several </w:t>
      </w:r>
      <w:r>
        <w:rPr>
          <w:spacing w:val="-3"/>
          <w:sz w:val="24"/>
        </w:rPr>
        <w:t xml:space="preserve">Titles </w:t>
      </w:r>
      <w:r>
        <w:rPr>
          <w:sz w:val="24"/>
        </w:rPr>
        <w:t xml:space="preserve">with </w:t>
      </w:r>
      <w:r>
        <w:rPr>
          <w:spacing w:val="-3"/>
          <w:sz w:val="24"/>
        </w:rPr>
        <w:t xml:space="preserve">boilerplate </w:t>
      </w:r>
      <w:r>
        <w:rPr>
          <w:sz w:val="24"/>
        </w:rPr>
        <w:t xml:space="preserve">text </w:t>
      </w:r>
      <w:r>
        <w:rPr>
          <w:spacing w:val="-4"/>
          <w:sz w:val="24"/>
        </w:rPr>
        <w:t xml:space="preserve">which </w:t>
      </w:r>
      <w:r>
        <w:rPr>
          <w:sz w:val="24"/>
        </w:rPr>
        <w:t xml:space="preserve">can </w:t>
      </w:r>
      <w:r>
        <w:rPr>
          <w:spacing w:val="-3"/>
          <w:sz w:val="24"/>
        </w:rPr>
        <w:t xml:space="preserve">be </w:t>
      </w:r>
      <w:r>
        <w:rPr>
          <w:spacing w:val="-5"/>
          <w:sz w:val="24"/>
        </w:rPr>
        <w:t xml:space="preserve">modified </w:t>
      </w:r>
      <w:r>
        <w:rPr>
          <w:spacing w:val="2"/>
          <w:sz w:val="24"/>
        </w:rPr>
        <w:t xml:space="preserve">to </w:t>
      </w:r>
      <w:r>
        <w:rPr>
          <w:spacing w:val="-3"/>
          <w:sz w:val="24"/>
        </w:rPr>
        <w:t xml:space="preserve">meet </w:t>
      </w:r>
      <w:r>
        <w:rPr>
          <w:spacing w:val="-5"/>
          <w:sz w:val="24"/>
        </w:rPr>
        <w:t xml:space="preserve">specific </w:t>
      </w:r>
      <w:r>
        <w:rPr>
          <w:sz w:val="24"/>
        </w:rPr>
        <w:t xml:space="preserve">needs; sites can </w:t>
      </w:r>
      <w:r>
        <w:rPr>
          <w:spacing w:val="-4"/>
          <w:sz w:val="24"/>
        </w:rPr>
        <w:t xml:space="preserve">also </w:t>
      </w:r>
      <w:r>
        <w:rPr>
          <w:sz w:val="24"/>
        </w:rPr>
        <w:t xml:space="preserve">create </w:t>
      </w:r>
      <w:r>
        <w:rPr>
          <w:spacing w:val="-3"/>
          <w:sz w:val="24"/>
        </w:rPr>
        <w:t xml:space="preserve">their </w:t>
      </w:r>
      <w:r>
        <w:rPr>
          <w:sz w:val="24"/>
        </w:rPr>
        <w:t>own.</w:t>
      </w:r>
    </w:p>
    <w:p w14:paraId="36544E18" w14:textId="77777777" w:rsidR="00B0748A" w:rsidRDefault="00B0748A">
      <w:pPr>
        <w:spacing w:before="2"/>
        <w:rPr>
          <w:sz w:val="28"/>
        </w:rPr>
      </w:pPr>
    </w:p>
    <w:p w14:paraId="5B44BCA5" w14:textId="77777777" w:rsidR="00B0748A" w:rsidRDefault="00A6023C">
      <w:pPr>
        <w:ind w:left="240"/>
        <w:rPr>
          <w:sz w:val="24"/>
        </w:rPr>
      </w:pPr>
      <w:r>
        <w:rPr>
          <w:position w:val="9"/>
          <w:sz w:val="13"/>
        </w:rPr>
        <w:t>1</w:t>
      </w:r>
      <w:r>
        <w:rPr>
          <w:b/>
          <w:sz w:val="24"/>
        </w:rPr>
        <w:t xml:space="preserve">BP </w:t>
      </w:r>
      <w:r>
        <w:rPr>
          <w:sz w:val="24"/>
        </w:rPr>
        <w:t>Blood pressure</w:t>
      </w:r>
    </w:p>
    <w:p w14:paraId="7705DC2E" w14:textId="77777777" w:rsidR="00B0748A" w:rsidRDefault="00A6023C">
      <w:pPr>
        <w:spacing w:before="226" w:line="247" w:lineRule="auto"/>
        <w:ind w:left="600" w:right="1004" w:hanging="360"/>
        <w:rPr>
          <w:sz w:val="24"/>
        </w:rPr>
      </w:pPr>
      <w:r>
        <w:rPr>
          <w:b/>
          <w:position w:val="11"/>
          <w:sz w:val="15"/>
        </w:rPr>
        <w:t>2</w:t>
      </w:r>
      <w:r>
        <w:rPr>
          <w:b/>
          <w:sz w:val="24"/>
        </w:rPr>
        <w:t xml:space="preserve">Broker </w:t>
      </w:r>
      <w:r>
        <w:rPr>
          <w:sz w:val="24"/>
        </w:rPr>
        <w:t>Software which mediates between two objects, such as a client and a server or a repository and a requestor.</w:t>
      </w:r>
    </w:p>
    <w:p w14:paraId="36DCD389" w14:textId="77777777" w:rsidR="00B0748A" w:rsidRDefault="00B0748A">
      <w:pPr>
        <w:spacing w:before="10"/>
        <w:rPr>
          <w:sz w:val="24"/>
        </w:rPr>
      </w:pPr>
    </w:p>
    <w:p w14:paraId="50AC0E4D" w14:textId="77777777" w:rsidR="00B0748A" w:rsidRDefault="00A6023C">
      <w:pPr>
        <w:spacing w:line="247" w:lineRule="auto"/>
        <w:ind w:left="600" w:right="1004" w:hanging="360"/>
        <w:rPr>
          <w:sz w:val="24"/>
        </w:rPr>
      </w:pPr>
      <w:r>
        <w:rPr>
          <w:b/>
          <w:sz w:val="24"/>
        </w:rPr>
        <w:t xml:space="preserve">Browse </w:t>
      </w:r>
      <w:r>
        <w:rPr>
          <w:sz w:val="24"/>
        </w:rPr>
        <w:t>Lookup the file folder for a file that you would like to select and attach to the study. (e.g., clicking the “...” button to start a lookup).</w:t>
      </w:r>
    </w:p>
    <w:p w14:paraId="73AD9083" w14:textId="77777777" w:rsidR="00B0748A" w:rsidRDefault="00B0748A">
      <w:pPr>
        <w:spacing w:before="10"/>
        <w:rPr>
          <w:sz w:val="24"/>
        </w:rPr>
      </w:pPr>
    </w:p>
    <w:p w14:paraId="648DEB0C" w14:textId="77777777" w:rsidR="00B0748A" w:rsidRDefault="00A6023C">
      <w:pPr>
        <w:spacing w:line="247" w:lineRule="auto"/>
        <w:ind w:left="600" w:right="1421" w:hanging="360"/>
        <w:rPr>
          <w:sz w:val="24"/>
        </w:rPr>
      </w:pPr>
      <w:r>
        <w:rPr>
          <w:b/>
          <w:sz w:val="24"/>
        </w:rPr>
        <w:t xml:space="preserve">Bulletin </w:t>
      </w:r>
      <w:r>
        <w:rPr>
          <w:sz w:val="24"/>
        </w:rPr>
        <w:t>A canned message that is automatically sent by MailMan to a user when something happens to the database.</w:t>
      </w:r>
    </w:p>
    <w:p w14:paraId="337F1622" w14:textId="77777777" w:rsidR="00B0748A" w:rsidRDefault="00B0748A">
      <w:pPr>
        <w:rPr>
          <w:sz w:val="20"/>
        </w:rPr>
      </w:pPr>
    </w:p>
    <w:p w14:paraId="2D80E9F9" w14:textId="77777777" w:rsidR="00B0748A" w:rsidRDefault="00B0748A">
      <w:pPr>
        <w:rPr>
          <w:sz w:val="20"/>
        </w:rPr>
      </w:pPr>
    </w:p>
    <w:p w14:paraId="459CC435" w14:textId="77777777" w:rsidR="00B0748A" w:rsidRDefault="00B0748A">
      <w:pPr>
        <w:rPr>
          <w:sz w:val="20"/>
        </w:rPr>
      </w:pPr>
    </w:p>
    <w:p w14:paraId="2A1FFB6C" w14:textId="77777777" w:rsidR="00B0748A" w:rsidRDefault="00B0748A">
      <w:pPr>
        <w:rPr>
          <w:sz w:val="20"/>
        </w:rPr>
      </w:pPr>
    </w:p>
    <w:p w14:paraId="27FD33BB" w14:textId="77777777" w:rsidR="00B0748A" w:rsidRDefault="00B0748A">
      <w:pPr>
        <w:rPr>
          <w:sz w:val="20"/>
        </w:rPr>
      </w:pPr>
    </w:p>
    <w:p w14:paraId="37B64A13" w14:textId="77777777" w:rsidR="00B0748A" w:rsidRDefault="00B0748A">
      <w:pPr>
        <w:rPr>
          <w:sz w:val="20"/>
        </w:rPr>
      </w:pPr>
    </w:p>
    <w:p w14:paraId="67449D22" w14:textId="77777777" w:rsidR="00B0748A" w:rsidRDefault="00B0748A">
      <w:pPr>
        <w:rPr>
          <w:sz w:val="20"/>
        </w:rPr>
      </w:pPr>
    </w:p>
    <w:p w14:paraId="4E4D0036" w14:textId="77777777" w:rsidR="00B0748A" w:rsidRDefault="00B0748A">
      <w:pPr>
        <w:rPr>
          <w:sz w:val="20"/>
        </w:rPr>
      </w:pPr>
    </w:p>
    <w:p w14:paraId="7B0DEFCE" w14:textId="77777777" w:rsidR="00B0748A" w:rsidRDefault="001F1920">
      <w:pPr>
        <w:spacing w:before="8"/>
        <w:rPr>
          <w:sz w:val="21"/>
        </w:rPr>
      </w:pPr>
      <w:r>
        <w:pict w14:anchorId="4ED09A2B">
          <v:shape id="_x0000_s1032" style="position:absolute;margin-left:1in;margin-top:14.7pt;width:144.05pt;height:.1pt;z-index:-251500544;mso-wrap-distance-left:0;mso-wrap-distance-right:0;mso-position-horizontal-relative:page" coordorigin="1440,294" coordsize="2881,0" path="m1440,294r2881,e" filled="f" strokeweight=".48pt">
            <v:path arrowok="t"/>
            <w10:wrap type="topAndBottom" anchorx="page"/>
          </v:shape>
        </w:pict>
      </w:r>
    </w:p>
    <w:p w14:paraId="60B5AA05"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MD*1.0*16 January 2011 Glossary term added.</w:t>
      </w:r>
    </w:p>
    <w:p w14:paraId="34486925"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MD*1.0*6 May 2008 Glossary term added.</w:t>
      </w:r>
    </w:p>
    <w:p w14:paraId="58F6766C" w14:textId="77777777" w:rsidR="00B0748A" w:rsidRDefault="00B0748A">
      <w:pPr>
        <w:spacing w:line="247" w:lineRule="exact"/>
        <w:sectPr w:rsidR="00B0748A">
          <w:headerReference w:type="even" r:id="rId228"/>
          <w:headerReference w:type="default" r:id="rId229"/>
          <w:pgSz w:w="12240" w:h="15840"/>
          <w:pgMar w:top="940" w:right="480" w:bottom="1160" w:left="1200" w:header="733" w:footer="968" w:gutter="0"/>
          <w:cols w:space="720"/>
        </w:sectPr>
      </w:pPr>
    </w:p>
    <w:p w14:paraId="022A001B" w14:textId="77777777" w:rsidR="00B0748A" w:rsidRDefault="00B0748A">
      <w:pPr>
        <w:rPr>
          <w:sz w:val="20"/>
        </w:rPr>
      </w:pPr>
    </w:p>
    <w:p w14:paraId="2052AA62" w14:textId="77777777" w:rsidR="00B0748A" w:rsidRDefault="00B0748A">
      <w:pPr>
        <w:spacing w:before="7"/>
      </w:pPr>
    </w:p>
    <w:p w14:paraId="1E5F2947" w14:textId="77777777" w:rsidR="00B0748A" w:rsidRDefault="00A6023C">
      <w:pPr>
        <w:spacing w:line="247" w:lineRule="auto"/>
        <w:ind w:left="600" w:right="1102" w:hanging="360"/>
        <w:rPr>
          <w:sz w:val="24"/>
        </w:rPr>
      </w:pPr>
      <w:r>
        <w:rPr>
          <w:b/>
          <w:sz w:val="24"/>
        </w:rPr>
        <w:t xml:space="preserve">Business Rule </w:t>
      </w:r>
      <w:r>
        <w:rPr>
          <w:sz w:val="24"/>
        </w:rPr>
        <w:t xml:space="preserve">Part of ASU, </w:t>
      </w:r>
      <w:r>
        <w:rPr>
          <w:spacing w:val="-3"/>
          <w:sz w:val="24"/>
        </w:rPr>
        <w:t xml:space="preserve">Business Rules </w:t>
      </w:r>
      <w:r>
        <w:rPr>
          <w:sz w:val="24"/>
        </w:rPr>
        <w:t xml:space="preserve">authorize </w:t>
      </w:r>
      <w:r>
        <w:rPr>
          <w:spacing w:val="-5"/>
          <w:sz w:val="24"/>
        </w:rPr>
        <w:t xml:space="preserve">specific </w:t>
      </w:r>
      <w:r>
        <w:rPr>
          <w:sz w:val="24"/>
        </w:rPr>
        <w:t xml:space="preserve">users or groups of users </w:t>
      </w:r>
      <w:r>
        <w:rPr>
          <w:spacing w:val="2"/>
          <w:sz w:val="24"/>
        </w:rPr>
        <w:t xml:space="preserve">to </w:t>
      </w:r>
      <w:r>
        <w:rPr>
          <w:sz w:val="24"/>
        </w:rPr>
        <w:t xml:space="preserve">perform </w:t>
      </w:r>
      <w:r>
        <w:rPr>
          <w:spacing w:val="-4"/>
          <w:sz w:val="24"/>
        </w:rPr>
        <w:t xml:space="preserve">specified </w:t>
      </w:r>
      <w:r>
        <w:rPr>
          <w:sz w:val="24"/>
        </w:rPr>
        <w:t xml:space="preserve">actions on documents </w:t>
      </w:r>
      <w:r>
        <w:rPr>
          <w:spacing w:val="-5"/>
          <w:sz w:val="24"/>
        </w:rPr>
        <w:t xml:space="preserve">in </w:t>
      </w:r>
      <w:r>
        <w:rPr>
          <w:sz w:val="24"/>
        </w:rPr>
        <w:t xml:space="preserve">particular statuses (e.g., an </w:t>
      </w:r>
      <w:r>
        <w:rPr>
          <w:spacing w:val="-3"/>
          <w:sz w:val="24"/>
        </w:rPr>
        <w:t xml:space="preserve">unsigned </w:t>
      </w:r>
      <w:r>
        <w:rPr>
          <w:sz w:val="24"/>
        </w:rPr>
        <w:t xml:space="preserve">CP note </w:t>
      </w:r>
      <w:r>
        <w:rPr>
          <w:spacing w:val="-4"/>
          <w:sz w:val="24"/>
        </w:rPr>
        <w:t xml:space="preserve">may </w:t>
      </w:r>
      <w:r>
        <w:rPr>
          <w:spacing w:val="-3"/>
          <w:sz w:val="24"/>
        </w:rPr>
        <w:t xml:space="preserve">be </w:t>
      </w:r>
      <w:r>
        <w:rPr>
          <w:sz w:val="24"/>
        </w:rPr>
        <w:t xml:space="preserve">edited </w:t>
      </w:r>
      <w:r>
        <w:rPr>
          <w:spacing w:val="-3"/>
          <w:sz w:val="24"/>
        </w:rPr>
        <w:t xml:space="preserve">by </w:t>
      </w:r>
      <w:r>
        <w:rPr>
          <w:sz w:val="24"/>
        </w:rPr>
        <w:t xml:space="preserve">a provider who </w:t>
      </w:r>
      <w:r>
        <w:rPr>
          <w:spacing w:val="-5"/>
          <w:sz w:val="24"/>
        </w:rPr>
        <w:t xml:space="preserve">is </w:t>
      </w:r>
      <w:r>
        <w:rPr>
          <w:spacing w:val="-3"/>
          <w:sz w:val="24"/>
        </w:rPr>
        <w:t xml:space="preserve">also </w:t>
      </w:r>
      <w:r>
        <w:rPr>
          <w:sz w:val="24"/>
        </w:rPr>
        <w:t xml:space="preserve">the expected </w:t>
      </w:r>
      <w:r>
        <w:rPr>
          <w:spacing w:val="-4"/>
          <w:sz w:val="24"/>
        </w:rPr>
        <w:t xml:space="preserve">signer </w:t>
      </w:r>
      <w:r>
        <w:rPr>
          <w:sz w:val="24"/>
        </w:rPr>
        <w:t>of the note).</w:t>
      </w:r>
    </w:p>
    <w:p w14:paraId="43BF51B3" w14:textId="77777777" w:rsidR="00B0748A" w:rsidRDefault="00B0748A">
      <w:pPr>
        <w:spacing w:before="2"/>
        <w:rPr>
          <w:sz w:val="28"/>
        </w:rPr>
      </w:pPr>
    </w:p>
    <w:p w14:paraId="1DAE0FC1" w14:textId="77777777" w:rsidR="00B0748A" w:rsidRDefault="00A6023C">
      <w:pPr>
        <w:ind w:left="240"/>
        <w:rPr>
          <w:sz w:val="24"/>
        </w:rPr>
      </w:pPr>
      <w:r>
        <w:rPr>
          <w:position w:val="9"/>
          <w:sz w:val="13"/>
        </w:rPr>
        <w:t>1</w:t>
      </w:r>
      <w:r>
        <w:rPr>
          <w:b/>
          <w:sz w:val="24"/>
        </w:rPr>
        <w:t xml:space="preserve">CAC </w:t>
      </w:r>
      <w:r>
        <w:rPr>
          <w:sz w:val="24"/>
        </w:rPr>
        <w:t>Clinical Application Coordinator</w:t>
      </w:r>
    </w:p>
    <w:p w14:paraId="399F1CC8" w14:textId="77777777" w:rsidR="00B0748A" w:rsidRDefault="00B0748A">
      <w:pPr>
        <w:spacing w:before="3"/>
        <w:rPr>
          <w:sz w:val="25"/>
        </w:rPr>
      </w:pPr>
    </w:p>
    <w:p w14:paraId="281FEAF1" w14:textId="77777777" w:rsidR="00B0748A" w:rsidRDefault="00A6023C">
      <w:pPr>
        <w:spacing w:line="247" w:lineRule="auto"/>
        <w:ind w:left="600" w:right="1004" w:hanging="360"/>
        <w:rPr>
          <w:sz w:val="24"/>
        </w:rPr>
      </w:pPr>
      <w:r>
        <w:rPr>
          <w:b/>
          <w:sz w:val="24"/>
        </w:rPr>
        <w:t xml:space="preserve">Care Action </w:t>
      </w:r>
      <w:r>
        <w:rPr>
          <w:sz w:val="24"/>
        </w:rPr>
        <w:t>Care action is an intervention scheduled on a patient that may or may not be ordered.</w:t>
      </w:r>
    </w:p>
    <w:p w14:paraId="6B84E18F" w14:textId="77777777" w:rsidR="00B0748A" w:rsidRDefault="00B0748A">
      <w:pPr>
        <w:spacing w:before="6"/>
        <w:rPr>
          <w:sz w:val="24"/>
        </w:rPr>
      </w:pPr>
    </w:p>
    <w:p w14:paraId="63CE2C20" w14:textId="77777777" w:rsidR="00B0748A" w:rsidRDefault="00A6023C">
      <w:pPr>
        <w:ind w:left="240"/>
        <w:rPr>
          <w:sz w:val="24"/>
        </w:rPr>
      </w:pPr>
      <w:r>
        <w:rPr>
          <w:b/>
          <w:sz w:val="24"/>
        </w:rPr>
        <w:t xml:space="preserve">CCB </w:t>
      </w:r>
      <w:r>
        <w:rPr>
          <w:sz w:val="24"/>
        </w:rPr>
        <w:t>Change Control Board</w:t>
      </w:r>
    </w:p>
    <w:p w14:paraId="777FA728" w14:textId="77777777" w:rsidR="00B0748A" w:rsidRDefault="00B0748A">
      <w:pPr>
        <w:spacing w:before="3"/>
        <w:rPr>
          <w:sz w:val="25"/>
        </w:rPr>
      </w:pPr>
    </w:p>
    <w:p w14:paraId="773C9A12" w14:textId="77777777" w:rsidR="00B0748A" w:rsidRDefault="00A6023C">
      <w:pPr>
        <w:ind w:left="240"/>
        <w:rPr>
          <w:sz w:val="24"/>
        </w:rPr>
      </w:pPr>
      <w:r>
        <w:rPr>
          <w:b/>
          <w:sz w:val="24"/>
        </w:rPr>
        <w:t xml:space="preserve">CCDSS </w:t>
      </w:r>
      <w:r>
        <w:rPr>
          <w:sz w:val="24"/>
        </w:rPr>
        <w:t>Clinical Care Delivery Support System</w:t>
      </w:r>
    </w:p>
    <w:p w14:paraId="6AEF9E25" w14:textId="77777777" w:rsidR="00B0748A" w:rsidRDefault="00B0748A">
      <w:pPr>
        <w:spacing w:before="3"/>
        <w:rPr>
          <w:sz w:val="25"/>
        </w:rPr>
      </w:pPr>
    </w:p>
    <w:p w14:paraId="0592EA28" w14:textId="77777777" w:rsidR="00B0748A" w:rsidRDefault="00A6023C">
      <w:pPr>
        <w:spacing w:line="247" w:lineRule="auto"/>
        <w:ind w:left="600" w:right="1004" w:hanging="360"/>
        <w:rPr>
          <w:sz w:val="24"/>
        </w:rPr>
      </w:pPr>
      <w:r>
        <w:rPr>
          <w:b/>
          <w:sz w:val="24"/>
        </w:rPr>
        <w:t xml:space="preserve">CCOW </w:t>
      </w:r>
      <w:r>
        <w:rPr>
          <w:spacing w:val="-5"/>
          <w:sz w:val="24"/>
        </w:rPr>
        <w:t xml:space="preserve">Clinical </w:t>
      </w:r>
      <w:r>
        <w:rPr>
          <w:sz w:val="24"/>
        </w:rPr>
        <w:t xml:space="preserve">Context </w:t>
      </w:r>
      <w:r>
        <w:rPr>
          <w:spacing w:val="-3"/>
          <w:sz w:val="24"/>
        </w:rPr>
        <w:t xml:space="preserve">Object </w:t>
      </w:r>
      <w:r>
        <w:rPr>
          <w:sz w:val="24"/>
        </w:rPr>
        <w:t xml:space="preserve">Workgroup. </w:t>
      </w:r>
      <w:r>
        <w:rPr>
          <w:spacing w:val="-3"/>
          <w:sz w:val="24"/>
        </w:rPr>
        <w:t xml:space="preserve">An </w:t>
      </w:r>
      <w:r>
        <w:rPr>
          <w:sz w:val="24"/>
        </w:rPr>
        <w:t xml:space="preserve">HL7 standard </w:t>
      </w:r>
      <w:r>
        <w:rPr>
          <w:spacing w:val="2"/>
          <w:sz w:val="24"/>
        </w:rPr>
        <w:t xml:space="preserve">protocol </w:t>
      </w:r>
      <w:r>
        <w:rPr>
          <w:sz w:val="24"/>
        </w:rPr>
        <w:t xml:space="preserve">through </w:t>
      </w:r>
      <w:r>
        <w:rPr>
          <w:spacing w:val="-4"/>
          <w:sz w:val="24"/>
        </w:rPr>
        <w:t xml:space="preserve">which </w:t>
      </w:r>
      <w:r>
        <w:rPr>
          <w:spacing w:val="-3"/>
          <w:sz w:val="24"/>
        </w:rPr>
        <w:t xml:space="preserve">applications </w:t>
      </w:r>
      <w:r>
        <w:rPr>
          <w:sz w:val="24"/>
        </w:rPr>
        <w:t xml:space="preserve">can </w:t>
      </w:r>
      <w:r>
        <w:rPr>
          <w:spacing w:val="-4"/>
          <w:sz w:val="24"/>
        </w:rPr>
        <w:t xml:space="preserve">synchronize </w:t>
      </w:r>
      <w:r>
        <w:rPr>
          <w:spacing w:val="-5"/>
          <w:sz w:val="24"/>
        </w:rPr>
        <w:t xml:space="preserve">in </w:t>
      </w:r>
      <w:r>
        <w:rPr>
          <w:spacing w:val="-3"/>
          <w:sz w:val="24"/>
        </w:rPr>
        <w:t xml:space="preserve">real-time, </w:t>
      </w:r>
      <w:r>
        <w:rPr>
          <w:spacing w:val="-5"/>
          <w:sz w:val="24"/>
        </w:rPr>
        <w:t xml:space="preserve">enabling Single </w:t>
      </w:r>
      <w:r>
        <w:rPr>
          <w:spacing w:val="-3"/>
          <w:sz w:val="24"/>
        </w:rPr>
        <w:t xml:space="preserve">Sign </w:t>
      </w:r>
      <w:r>
        <w:rPr>
          <w:sz w:val="24"/>
        </w:rPr>
        <w:t>On and Context Management.</w:t>
      </w:r>
    </w:p>
    <w:p w14:paraId="702DA59E" w14:textId="77777777" w:rsidR="00B0748A" w:rsidRDefault="00B0748A">
      <w:pPr>
        <w:spacing w:before="5"/>
        <w:rPr>
          <w:sz w:val="24"/>
        </w:rPr>
      </w:pPr>
    </w:p>
    <w:p w14:paraId="22379B3B" w14:textId="77777777" w:rsidR="00B0748A" w:rsidRDefault="00A6023C">
      <w:pPr>
        <w:ind w:left="240"/>
        <w:rPr>
          <w:sz w:val="24"/>
        </w:rPr>
      </w:pPr>
      <w:r>
        <w:rPr>
          <w:b/>
          <w:sz w:val="24"/>
        </w:rPr>
        <w:t xml:space="preserve">CDR </w:t>
      </w:r>
      <w:r>
        <w:rPr>
          <w:sz w:val="24"/>
        </w:rPr>
        <w:t>Clinical Data Repository</w:t>
      </w:r>
    </w:p>
    <w:p w14:paraId="4A4AF196" w14:textId="77777777" w:rsidR="00B0748A" w:rsidRDefault="00B0748A">
      <w:pPr>
        <w:spacing w:before="3"/>
        <w:rPr>
          <w:sz w:val="25"/>
        </w:rPr>
      </w:pPr>
    </w:p>
    <w:p w14:paraId="3822E873" w14:textId="77777777" w:rsidR="00B0748A" w:rsidRDefault="00A6023C">
      <w:pPr>
        <w:ind w:left="240"/>
        <w:rPr>
          <w:sz w:val="24"/>
        </w:rPr>
      </w:pPr>
      <w:r>
        <w:rPr>
          <w:b/>
          <w:sz w:val="24"/>
        </w:rPr>
        <w:t xml:space="preserve">CGI </w:t>
      </w:r>
      <w:r>
        <w:rPr>
          <w:sz w:val="24"/>
        </w:rPr>
        <w:t>CliO Generic Interface</w:t>
      </w:r>
    </w:p>
    <w:p w14:paraId="2E3C5F44" w14:textId="77777777" w:rsidR="00B0748A" w:rsidRDefault="00B0748A">
      <w:pPr>
        <w:spacing w:before="4"/>
        <w:rPr>
          <w:sz w:val="25"/>
        </w:rPr>
      </w:pPr>
    </w:p>
    <w:p w14:paraId="5D1F8539" w14:textId="77777777" w:rsidR="00B0748A" w:rsidRDefault="00A6023C">
      <w:pPr>
        <w:spacing w:line="247" w:lineRule="auto"/>
        <w:ind w:left="600" w:right="1004" w:hanging="360"/>
        <w:rPr>
          <w:sz w:val="24"/>
        </w:rPr>
      </w:pPr>
      <w:r>
        <w:rPr>
          <w:b/>
          <w:sz w:val="24"/>
        </w:rPr>
        <w:t xml:space="preserve">CIS </w:t>
      </w:r>
      <w:r>
        <w:rPr>
          <w:spacing w:val="-5"/>
          <w:sz w:val="24"/>
        </w:rPr>
        <w:t xml:space="preserve">Clinical </w:t>
      </w:r>
      <w:r>
        <w:rPr>
          <w:sz w:val="24"/>
        </w:rPr>
        <w:t xml:space="preserve">Information </w:t>
      </w:r>
      <w:r>
        <w:rPr>
          <w:spacing w:val="-3"/>
          <w:sz w:val="24"/>
        </w:rPr>
        <w:t xml:space="preserve">System. An </w:t>
      </w:r>
      <w:r>
        <w:rPr>
          <w:sz w:val="24"/>
        </w:rPr>
        <w:t xml:space="preserve">ICU </w:t>
      </w:r>
      <w:r>
        <w:rPr>
          <w:spacing w:val="-5"/>
          <w:sz w:val="24"/>
        </w:rPr>
        <w:t xml:space="preserve">Clinical </w:t>
      </w:r>
      <w:r>
        <w:rPr>
          <w:sz w:val="24"/>
        </w:rPr>
        <w:t xml:space="preserve">Information System </w:t>
      </w:r>
      <w:r>
        <w:rPr>
          <w:spacing w:val="-5"/>
          <w:sz w:val="24"/>
        </w:rPr>
        <w:t xml:space="preserve">is </w:t>
      </w:r>
      <w:r>
        <w:rPr>
          <w:sz w:val="24"/>
        </w:rPr>
        <w:t xml:space="preserve">any hardware/software </w:t>
      </w:r>
      <w:r>
        <w:rPr>
          <w:spacing w:val="-2"/>
          <w:sz w:val="24"/>
        </w:rPr>
        <w:t xml:space="preserve">system </w:t>
      </w:r>
      <w:r>
        <w:rPr>
          <w:sz w:val="24"/>
        </w:rPr>
        <w:t xml:space="preserve">that works </w:t>
      </w:r>
      <w:r>
        <w:rPr>
          <w:spacing w:val="-5"/>
          <w:sz w:val="24"/>
        </w:rPr>
        <w:t xml:space="preserve">in </w:t>
      </w:r>
      <w:r>
        <w:rPr>
          <w:sz w:val="24"/>
        </w:rPr>
        <w:t xml:space="preserve">concert </w:t>
      </w:r>
      <w:r>
        <w:rPr>
          <w:spacing w:val="2"/>
          <w:sz w:val="24"/>
        </w:rPr>
        <w:t xml:space="preserve">to </w:t>
      </w:r>
      <w:r>
        <w:rPr>
          <w:sz w:val="24"/>
        </w:rPr>
        <w:t xml:space="preserve">collect, store, </w:t>
      </w:r>
      <w:r>
        <w:rPr>
          <w:spacing w:val="-5"/>
          <w:sz w:val="24"/>
        </w:rPr>
        <w:t xml:space="preserve">display, </w:t>
      </w:r>
      <w:r>
        <w:rPr>
          <w:sz w:val="24"/>
        </w:rPr>
        <w:t xml:space="preserve">and/or </w:t>
      </w:r>
      <w:r>
        <w:rPr>
          <w:spacing w:val="-4"/>
          <w:sz w:val="24"/>
        </w:rPr>
        <w:t xml:space="preserve">enable manipulation </w:t>
      </w:r>
      <w:r>
        <w:rPr>
          <w:sz w:val="24"/>
        </w:rPr>
        <w:t xml:space="preserve">of potential, </w:t>
      </w:r>
      <w:r>
        <w:rPr>
          <w:spacing w:val="-6"/>
          <w:sz w:val="24"/>
        </w:rPr>
        <w:t xml:space="preserve">clinically </w:t>
      </w:r>
      <w:r>
        <w:rPr>
          <w:spacing w:val="-3"/>
          <w:sz w:val="24"/>
        </w:rPr>
        <w:t xml:space="preserve">relevant information. </w:t>
      </w:r>
      <w:r>
        <w:rPr>
          <w:sz w:val="24"/>
        </w:rPr>
        <w:t xml:space="preserve">A CIS </w:t>
      </w:r>
      <w:r>
        <w:rPr>
          <w:spacing w:val="-4"/>
          <w:sz w:val="24"/>
        </w:rPr>
        <w:t xml:space="preserve">also </w:t>
      </w:r>
      <w:r>
        <w:rPr>
          <w:sz w:val="24"/>
        </w:rPr>
        <w:t xml:space="preserve">acts as an HL7 Gateway. Vendors of monitors and other </w:t>
      </w:r>
      <w:r>
        <w:rPr>
          <w:spacing w:val="-3"/>
          <w:sz w:val="24"/>
        </w:rPr>
        <w:t xml:space="preserve">instruments </w:t>
      </w:r>
      <w:r>
        <w:rPr>
          <w:sz w:val="24"/>
        </w:rPr>
        <w:t xml:space="preserve">used </w:t>
      </w:r>
      <w:r>
        <w:rPr>
          <w:spacing w:val="-5"/>
          <w:sz w:val="24"/>
        </w:rPr>
        <w:t xml:space="preserve">in </w:t>
      </w:r>
      <w:r>
        <w:rPr>
          <w:sz w:val="24"/>
        </w:rPr>
        <w:t xml:space="preserve">an ICU provide the CIS. The </w:t>
      </w:r>
      <w:r>
        <w:rPr>
          <w:spacing w:val="-3"/>
          <w:sz w:val="24"/>
        </w:rPr>
        <w:t xml:space="preserve">primary </w:t>
      </w:r>
      <w:r>
        <w:rPr>
          <w:spacing w:val="-4"/>
          <w:sz w:val="24"/>
        </w:rPr>
        <w:t xml:space="preserve">distinguishing </w:t>
      </w:r>
      <w:r>
        <w:rPr>
          <w:sz w:val="24"/>
        </w:rPr>
        <w:t xml:space="preserve">feature of </w:t>
      </w:r>
      <w:r>
        <w:rPr>
          <w:spacing w:val="-3"/>
          <w:sz w:val="24"/>
        </w:rPr>
        <w:t xml:space="preserve">this </w:t>
      </w:r>
      <w:r>
        <w:rPr>
          <w:sz w:val="24"/>
        </w:rPr>
        <w:t xml:space="preserve">CIS </w:t>
      </w:r>
      <w:r>
        <w:rPr>
          <w:spacing w:val="-5"/>
          <w:sz w:val="24"/>
        </w:rPr>
        <w:t xml:space="preserve">is </w:t>
      </w:r>
      <w:r>
        <w:rPr>
          <w:sz w:val="24"/>
        </w:rPr>
        <w:t xml:space="preserve">its </w:t>
      </w:r>
      <w:r>
        <w:rPr>
          <w:spacing w:val="-5"/>
          <w:sz w:val="24"/>
        </w:rPr>
        <w:t xml:space="preserve">ability </w:t>
      </w:r>
      <w:r>
        <w:rPr>
          <w:spacing w:val="2"/>
          <w:sz w:val="24"/>
        </w:rPr>
        <w:t xml:space="preserve">to </w:t>
      </w:r>
      <w:r>
        <w:rPr>
          <w:spacing w:val="-5"/>
          <w:sz w:val="24"/>
        </w:rPr>
        <w:t xml:space="preserve">manually </w:t>
      </w:r>
      <w:r>
        <w:rPr>
          <w:spacing w:val="-3"/>
          <w:sz w:val="24"/>
        </w:rPr>
        <w:t xml:space="preserve">select </w:t>
      </w:r>
      <w:r>
        <w:rPr>
          <w:sz w:val="24"/>
        </w:rPr>
        <w:t xml:space="preserve">a </w:t>
      </w:r>
      <w:r>
        <w:rPr>
          <w:spacing w:val="-2"/>
          <w:sz w:val="24"/>
        </w:rPr>
        <w:t xml:space="preserve">subset </w:t>
      </w:r>
      <w:r>
        <w:rPr>
          <w:sz w:val="24"/>
        </w:rPr>
        <w:t xml:space="preserve">of </w:t>
      </w:r>
      <w:r>
        <w:rPr>
          <w:spacing w:val="-4"/>
          <w:sz w:val="24"/>
        </w:rPr>
        <w:t xml:space="preserve">all </w:t>
      </w:r>
      <w:r>
        <w:rPr>
          <w:spacing w:val="-5"/>
          <w:sz w:val="24"/>
        </w:rPr>
        <w:t xml:space="preserve">available </w:t>
      </w:r>
      <w:r>
        <w:rPr>
          <w:sz w:val="24"/>
        </w:rPr>
        <w:t xml:space="preserve">data and </w:t>
      </w:r>
      <w:r>
        <w:rPr>
          <w:spacing w:val="-3"/>
          <w:sz w:val="24"/>
        </w:rPr>
        <w:t xml:space="preserve">send </w:t>
      </w:r>
      <w:r>
        <w:rPr>
          <w:spacing w:val="-5"/>
          <w:sz w:val="24"/>
        </w:rPr>
        <w:t xml:space="preserve">it </w:t>
      </w:r>
      <w:r>
        <w:rPr>
          <w:spacing w:val="2"/>
          <w:sz w:val="24"/>
        </w:rPr>
        <w:t xml:space="preserve">to </w:t>
      </w:r>
      <w:r>
        <w:rPr>
          <w:sz w:val="24"/>
        </w:rPr>
        <w:t>the</w:t>
      </w:r>
      <w:r>
        <w:rPr>
          <w:spacing w:val="52"/>
          <w:sz w:val="24"/>
        </w:rPr>
        <w:t xml:space="preserve"> </w:t>
      </w:r>
      <w:r>
        <w:rPr>
          <w:sz w:val="24"/>
        </w:rPr>
        <w:t>EMR.</w:t>
      </w:r>
    </w:p>
    <w:p w14:paraId="1D46CD87" w14:textId="77777777" w:rsidR="00B0748A" w:rsidRDefault="00B0748A">
      <w:pPr>
        <w:spacing w:before="9"/>
        <w:rPr>
          <w:sz w:val="20"/>
        </w:rPr>
      </w:pPr>
    </w:p>
    <w:p w14:paraId="40476426" w14:textId="77777777" w:rsidR="00B0748A" w:rsidRDefault="00A6023C">
      <w:pPr>
        <w:spacing w:before="1" w:line="247" w:lineRule="auto"/>
        <w:ind w:left="600" w:right="1287" w:hanging="360"/>
        <w:rPr>
          <w:sz w:val="24"/>
        </w:rPr>
      </w:pPr>
      <w:r>
        <w:rPr>
          <w:b/>
          <w:sz w:val="24"/>
        </w:rPr>
        <w:t xml:space="preserve">Class </w:t>
      </w:r>
      <w:r>
        <w:rPr>
          <w:sz w:val="24"/>
        </w:rPr>
        <w:t>Part of Document Definitions, 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p w14:paraId="0DD9D0D0" w14:textId="77777777" w:rsidR="00B0748A" w:rsidRDefault="00B0748A">
      <w:pPr>
        <w:spacing w:before="8"/>
        <w:rPr>
          <w:sz w:val="24"/>
        </w:rPr>
      </w:pPr>
    </w:p>
    <w:p w14:paraId="782C6837" w14:textId="77777777" w:rsidR="00B0748A" w:rsidRDefault="00A6023C">
      <w:pPr>
        <w:spacing w:line="247" w:lineRule="auto"/>
        <w:ind w:left="600" w:right="1004" w:hanging="360"/>
        <w:rPr>
          <w:sz w:val="24"/>
        </w:rPr>
      </w:pPr>
      <w:r>
        <w:rPr>
          <w:b/>
          <w:sz w:val="24"/>
        </w:rPr>
        <w:t xml:space="preserve">Clinical Flowsheets </w:t>
      </w:r>
      <w:r>
        <w:rPr>
          <w:sz w:val="24"/>
        </w:rPr>
        <w:t xml:space="preserve">A patch </w:t>
      </w:r>
      <w:r>
        <w:rPr>
          <w:spacing w:val="3"/>
          <w:sz w:val="24"/>
        </w:rPr>
        <w:t xml:space="preserve">to </w:t>
      </w:r>
      <w:r>
        <w:rPr>
          <w:sz w:val="24"/>
        </w:rPr>
        <w:t xml:space="preserve">the </w:t>
      </w:r>
      <w:r>
        <w:rPr>
          <w:spacing w:val="-5"/>
          <w:sz w:val="24"/>
        </w:rPr>
        <w:t xml:space="preserve">Clinical </w:t>
      </w:r>
      <w:r>
        <w:rPr>
          <w:sz w:val="24"/>
        </w:rPr>
        <w:t xml:space="preserve">Procedures package that </w:t>
      </w:r>
      <w:r>
        <w:rPr>
          <w:spacing w:val="-3"/>
          <w:sz w:val="24"/>
        </w:rPr>
        <w:t xml:space="preserve">allows </w:t>
      </w:r>
      <w:r>
        <w:rPr>
          <w:sz w:val="24"/>
        </w:rPr>
        <w:t xml:space="preserve">the collection of discrete data from </w:t>
      </w:r>
      <w:r>
        <w:rPr>
          <w:spacing w:val="-4"/>
          <w:sz w:val="24"/>
        </w:rPr>
        <w:t xml:space="preserve">medical </w:t>
      </w:r>
      <w:r>
        <w:rPr>
          <w:spacing w:val="-3"/>
          <w:sz w:val="24"/>
        </w:rPr>
        <w:t xml:space="preserve">devices </w:t>
      </w:r>
      <w:r>
        <w:rPr>
          <w:sz w:val="24"/>
        </w:rPr>
        <w:t xml:space="preserve">or a </w:t>
      </w:r>
      <w:r>
        <w:rPr>
          <w:spacing w:val="-5"/>
          <w:sz w:val="24"/>
        </w:rPr>
        <w:t xml:space="preserve">Clinical </w:t>
      </w:r>
      <w:r>
        <w:rPr>
          <w:sz w:val="24"/>
        </w:rPr>
        <w:t xml:space="preserve">Information </w:t>
      </w:r>
      <w:r>
        <w:rPr>
          <w:spacing w:val="-3"/>
          <w:sz w:val="24"/>
        </w:rPr>
        <w:t xml:space="preserve">System. </w:t>
      </w:r>
      <w:r>
        <w:rPr>
          <w:sz w:val="24"/>
        </w:rPr>
        <w:t xml:space="preserve">It </w:t>
      </w:r>
      <w:r>
        <w:rPr>
          <w:spacing w:val="-5"/>
          <w:sz w:val="24"/>
        </w:rPr>
        <w:t xml:space="preserve">is </w:t>
      </w:r>
      <w:r>
        <w:rPr>
          <w:sz w:val="24"/>
        </w:rPr>
        <w:t xml:space="preserve">a complete HL7 standardized </w:t>
      </w:r>
      <w:r>
        <w:rPr>
          <w:spacing w:val="-3"/>
          <w:sz w:val="24"/>
        </w:rPr>
        <w:t xml:space="preserve">instrument interface </w:t>
      </w:r>
      <w:r>
        <w:rPr>
          <w:sz w:val="24"/>
        </w:rPr>
        <w:t xml:space="preserve">developed and owned </w:t>
      </w:r>
      <w:r>
        <w:rPr>
          <w:spacing w:val="-3"/>
          <w:sz w:val="24"/>
        </w:rPr>
        <w:t xml:space="preserve">by </w:t>
      </w:r>
      <w:r>
        <w:rPr>
          <w:spacing w:val="2"/>
          <w:sz w:val="24"/>
        </w:rPr>
        <w:t xml:space="preserve">the </w:t>
      </w:r>
      <w:r>
        <w:rPr>
          <w:sz w:val="24"/>
        </w:rPr>
        <w:t>Department of</w:t>
      </w:r>
      <w:r>
        <w:rPr>
          <w:spacing w:val="-9"/>
          <w:sz w:val="24"/>
        </w:rPr>
        <w:t xml:space="preserve"> </w:t>
      </w:r>
      <w:r>
        <w:rPr>
          <w:sz w:val="24"/>
        </w:rPr>
        <w:t>Veterans</w:t>
      </w:r>
    </w:p>
    <w:p w14:paraId="5AA71012" w14:textId="77777777" w:rsidR="00B0748A" w:rsidRDefault="00B0748A">
      <w:pPr>
        <w:spacing w:before="2"/>
        <w:rPr>
          <w:sz w:val="28"/>
        </w:rPr>
      </w:pPr>
    </w:p>
    <w:p w14:paraId="562079C0" w14:textId="77777777" w:rsidR="00B0748A" w:rsidRDefault="00A6023C">
      <w:pPr>
        <w:spacing w:line="247" w:lineRule="auto"/>
        <w:ind w:left="600" w:right="1140" w:hanging="360"/>
        <w:rPr>
          <w:sz w:val="24"/>
        </w:rPr>
      </w:pPr>
      <w:r>
        <w:rPr>
          <w:b/>
          <w:sz w:val="24"/>
        </w:rPr>
        <w:t xml:space="preserve">Clinical Reminders </w:t>
      </w:r>
      <w:r>
        <w:rPr>
          <w:sz w:val="24"/>
        </w:rPr>
        <w:t xml:space="preserve">A </w:t>
      </w:r>
      <w:r>
        <w:rPr>
          <w:spacing w:val="-2"/>
          <w:sz w:val="24"/>
        </w:rPr>
        <w:t xml:space="preserve">system </w:t>
      </w:r>
      <w:r>
        <w:rPr>
          <w:spacing w:val="-4"/>
          <w:sz w:val="24"/>
        </w:rPr>
        <w:t xml:space="preserve">which </w:t>
      </w:r>
      <w:r>
        <w:rPr>
          <w:spacing w:val="-3"/>
          <w:sz w:val="24"/>
        </w:rPr>
        <w:t xml:space="preserve">allows </w:t>
      </w:r>
      <w:r>
        <w:rPr>
          <w:sz w:val="24"/>
        </w:rPr>
        <w:t xml:space="preserve">caregivers </w:t>
      </w:r>
      <w:r>
        <w:rPr>
          <w:spacing w:val="2"/>
          <w:sz w:val="24"/>
        </w:rPr>
        <w:t xml:space="preserve">to </w:t>
      </w:r>
      <w:r>
        <w:rPr>
          <w:sz w:val="24"/>
        </w:rPr>
        <w:t xml:space="preserve">track and </w:t>
      </w:r>
      <w:r>
        <w:rPr>
          <w:spacing w:val="-3"/>
          <w:sz w:val="24"/>
        </w:rPr>
        <w:t xml:space="preserve">improve preventive </w:t>
      </w:r>
      <w:r>
        <w:rPr>
          <w:sz w:val="24"/>
        </w:rPr>
        <w:t xml:space="preserve">healthcare and </w:t>
      </w:r>
      <w:r>
        <w:rPr>
          <w:spacing w:val="-3"/>
          <w:sz w:val="24"/>
        </w:rPr>
        <w:t xml:space="preserve">disease </w:t>
      </w:r>
      <w:r>
        <w:rPr>
          <w:sz w:val="24"/>
        </w:rPr>
        <w:t xml:space="preserve">treatment for patients and </w:t>
      </w:r>
      <w:r>
        <w:rPr>
          <w:spacing w:val="2"/>
          <w:sz w:val="24"/>
        </w:rPr>
        <w:t xml:space="preserve">to </w:t>
      </w:r>
      <w:r>
        <w:rPr>
          <w:sz w:val="24"/>
        </w:rPr>
        <w:t xml:space="preserve">ensure </w:t>
      </w:r>
      <w:r>
        <w:rPr>
          <w:spacing w:val="-5"/>
          <w:sz w:val="24"/>
        </w:rPr>
        <w:t>timely clinical</w:t>
      </w:r>
      <w:r>
        <w:rPr>
          <w:spacing w:val="-21"/>
          <w:sz w:val="24"/>
        </w:rPr>
        <w:t xml:space="preserve"> </w:t>
      </w:r>
      <w:r>
        <w:rPr>
          <w:spacing w:val="-3"/>
          <w:sz w:val="24"/>
        </w:rPr>
        <w:t>interventions.</w:t>
      </w:r>
    </w:p>
    <w:p w14:paraId="36EB9437" w14:textId="77777777" w:rsidR="00B0748A" w:rsidRDefault="00B0748A">
      <w:pPr>
        <w:spacing w:before="5"/>
        <w:rPr>
          <w:sz w:val="24"/>
        </w:rPr>
      </w:pPr>
    </w:p>
    <w:p w14:paraId="06A1D72E" w14:textId="77777777" w:rsidR="00B0748A" w:rsidRDefault="00A6023C">
      <w:pPr>
        <w:ind w:left="240"/>
        <w:rPr>
          <w:sz w:val="24"/>
        </w:rPr>
      </w:pPr>
      <w:r>
        <w:rPr>
          <w:b/>
          <w:sz w:val="24"/>
        </w:rPr>
        <w:t xml:space="preserve">CliO </w:t>
      </w:r>
      <w:r>
        <w:rPr>
          <w:sz w:val="24"/>
        </w:rPr>
        <w:t>Clinical Observations database</w:t>
      </w:r>
    </w:p>
    <w:p w14:paraId="09C8A0FC" w14:textId="77777777" w:rsidR="00B0748A" w:rsidRDefault="00B0748A">
      <w:pPr>
        <w:rPr>
          <w:sz w:val="20"/>
        </w:rPr>
      </w:pPr>
    </w:p>
    <w:p w14:paraId="70D48988" w14:textId="77777777" w:rsidR="00B0748A" w:rsidRDefault="00B0748A">
      <w:pPr>
        <w:rPr>
          <w:sz w:val="20"/>
        </w:rPr>
      </w:pPr>
    </w:p>
    <w:p w14:paraId="24AD2A22" w14:textId="77777777" w:rsidR="00B0748A" w:rsidRDefault="00B0748A">
      <w:pPr>
        <w:rPr>
          <w:sz w:val="20"/>
        </w:rPr>
      </w:pPr>
    </w:p>
    <w:p w14:paraId="22361A6B" w14:textId="77777777" w:rsidR="00B0748A" w:rsidRDefault="00B0748A">
      <w:pPr>
        <w:rPr>
          <w:sz w:val="20"/>
        </w:rPr>
      </w:pPr>
    </w:p>
    <w:p w14:paraId="10A039F7" w14:textId="77777777" w:rsidR="00B0748A" w:rsidRDefault="00B0748A">
      <w:pPr>
        <w:rPr>
          <w:sz w:val="20"/>
        </w:rPr>
      </w:pPr>
    </w:p>
    <w:p w14:paraId="6DDC69F5" w14:textId="77777777" w:rsidR="00B0748A" w:rsidRDefault="001F1920">
      <w:pPr>
        <w:spacing w:before="4"/>
        <w:rPr>
          <w:sz w:val="27"/>
        </w:rPr>
      </w:pPr>
      <w:r>
        <w:pict w14:anchorId="33B74D59">
          <v:shape id="_x0000_s1031" style="position:absolute;margin-left:1in;margin-top:17.95pt;width:144.05pt;height:.1pt;z-index:-251499520;mso-wrap-distance-left:0;mso-wrap-distance-right:0;mso-position-horizontal-relative:page" coordorigin="1440,359" coordsize="2881,0" path="m1440,359r2881,e" filled="f" strokeweight=".48pt">
            <v:path arrowok="t"/>
            <w10:wrap type="topAndBottom" anchorx="page"/>
          </v:shape>
        </w:pict>
      </w:r>
    </w:p>
    <w:p w14:paraId="3BD9C2CE" w14:textId="77777777" w:rsidR="00B0748A" w:rsidRDefault="00A6023C">
      <w:pPr>
        <w:pStyle w:val="BodyText"/>
        <w:spacing w:before="62"/>
        <w:ind w:left="240"/>
        <w:rPr>
          <w:rFonts w:ascii="Times New Roman"/>
        </w:rPr>
      </w:pPr>
      <w:r>
        <w:rPr>
          <w:rFonts w:ascii="Times New Roman"/>
          <w:position w:val="9"/>
          <w:sz w:val="13"/>
        </w:rPr>
        <w:t xml:space="preserve">1 </w:t>
      </w:r>
      <w:r>
        <w:rPr>
          <w:rFonts w:ascii="Times New Roman"/>
        </w:rPr>
        <w:t>Patch MD*1.0*16 January 2011 Glossary terms added.</w:t>
      </w:r>
    </w:p>
    <w:p w14:paraId="2C133AC5" w14:textId="77777777" w:rsidR="00B0748A" w:rsidRDefault="00B0748A">
      <w:pPr>
        <w:sectPr w:rsidR="00B0748A">
          <w:footerReference w:type="even" r:id="rId230"/>
          <w:footerReference w:type="default" r:id="rId231"/>
          <w:pgSz w:w="12240" w:h="15840"/>
          <w:pgMar w:top="940" w:right="480" w:bottom="1160" w:left="1200" w:header="733" w:footer="968" w:gutter="0"/>
          <w:pgNumType w:start="3"/>
          <w:cols w:space="720"/>
        </w:sectPr>
      </w:pPr>
    </w:p>
    <w:p w14:paraId="78C25A8D" w14:textId="77777777" w:rsidR="00B0748A" w:rsidRDefault="00B0748A">
      <w:pPr>
        <w:rPr>
          <w:sz w:val="20"/>
        </w:rPr>
      </w:pPr>
    </w:p>
    <w:p w14:paraId="5318BBE6" w14:textId="77777777" w:rsidR="00B0748A" w:rsidRDefault="00B0748A">
      <w:pPr>
        <w:spacing w:before="2"/>
        <w:rPr>
          <w:sz w:val="18"/>
        </w:rPr>
      </w:pPr>
    </w:p>
    <w:p w14:paraId="76ED36F3" w14:textId="77777777" w:rsidR="00B0748A" w:rsidRDefault="00A6023C">
      <w:pPr>
        <w:spacing w:before="90"/>
        <w:ind w:left="240"/>
        <w:rPr>
          <w:sz w:val="24"/>
        </w:rPr>
      </w:pPr>
      <w:r>
        <w:rPr>
          <w:position w:val="9"/>
          <w:sz w:val="13"/>
        </w:rPr>
        <w:t>1</w:t>
      </w:r>
      <w:r>
        <w:rPr>
          <w:b/>
          <w:sz w:val="24"/>
        </w:rPr>
        <w:t xml:space="preserve">CM </w:t>
      </w:r>
      <w:r>
        <w:rPr>
          <w:sz w:val="24"/>
        </w:rPr>
        <w:t>Configuration Management</w:t>
      </w:r>
    </w:p>
    <w:p w14:paraId="056204AA" w14:textId="77777777" w:rsidR="00B0748A" w:rsidRDefault="00B0748A">
      <w:pPr>
        <w:spacing w:before="10"/>
        <w:rPr>
          <w:sz w:val="21"/>
        </w:rPr>
      </w:pPr>
    </w:p>
    <w:p w14:paraId="1C598EF4" w14:textId="77777777" w:rsidR="00B0748A" w:rsidRDefault="00A6023C">
      <w:pPr>
        <w:spacing w:line="247" w:lineRule="auto"/>
        <w:ind w:left="600" w:right="1061" w:hanging="360"/>
        <w:rPr>
          <w:sz w:val="24"/>
        </w:rPr>
      </w:pPr>
      <w:r>
        <w:rPr>
          <w:b/>
          <w:sz w:val="24"/>
        </w:rPr>
        <w:t xml:space="preserve">Consult </w:t>
      </w:r>
      <w:r>
        <w:rPr>
          <w:sz w:val="24"/>
        </w:rPr>
        <w:t xml:space="preserve">Referral of a patient </w:t>
      </w:r>
      <w:r>
        <w:rPr>
          <w:spacing w:val="-3"/>
          <w:sz w:val="24"/>
        </w:rPr>
        <w:t xml:space="preserve">by </w:t>
      </w:r>
      <w:r>
        <w:rPr>
          <w:sz w:val="24"/>
        </w:rPr>
        <w:t xml:space="preserve">the </w:t>
      </w:r>
      <w:r>
        <w:rPr>
          <w:spacing w:val="-3"/>
          <w:sz w:val="24"/>
        </w:rPr>
        <w:t xml:space="preserve">primary </w:t>
      </w:r>
      <w:r>
        <w:rPr>
          <w:sz w:val="24"/>
        </w:rPr>
        <w:t xml:space="preserve">care </w:t>
      </w:r>
      <w:r>
        <w:rPr>
          <w:spacing w:val="-5"/>
          <w:sz w:val="24"/>
        </w:rPr>
        <w:t xml:space="preserve">physician </w:t>
      </w:r>
      <w:r>
        <w:rPr>
          <w:spacing w:val="2"/>
          <w:sz w:val="24"/>
        </w:rPr>
        <w:t xml:space="preserve">to </w:t>
      </w:r>
      <w:r>
        <w:rPr>
          <w:sz w:val="24"/>
        </w:rPr>
        <w:t xml:space="preserve">another hospital </w:t>
      </w:r>
      <w:r>
        <w:rPr>
          <w:spacing w:val="-3"/>
          <w:sz w:val="24"/>
        </w:rPr>
        <w:t xml:space="preserve">service/ </w:t>
      </w:r>
      <w:r>
        <w:rPr>
          <w:spacing w:val="-4"/>
          <w:sz w:val="24"/>
        </w:rPr>
        <w:t xml:space="preserve">specialty, </w:t>
      </w:r>
      <w:r>
        <w:rPr>
          <w:spacing w:val="2"/>
          <w:sz w:val="24"/>
        </w:rPr>
        <w:t xml:space="preserve">to </w:t>
      </w:r>
      <w:r>
        <w:rPr>
          <w:sz w:val="24"/>
        </w:rPr>
        <w:t xml:space="preserve">obtain a </w:t>
      </w:r>
      <w:r>
        <w:rPr>
          <w:spacing w:val="-4"/>
          <w:sz w:val="24"/>
        </w:rPr>
        <w:t xml:space="preserve">medical </w:t>
      </w:r>
      <w:r>
        <w:rPr>
          <w:spacing w:val="-3"/>
          <w:sz w:val="24"/>
        </w:rPr>
        <w:t xml:space="preserve">opinion </w:t>
      </w:r>
      <w:r>
        <w:rPr>
          <w:sz w:val="24"/>
        </w:rPr>
        <w:t xml:space="preserve">based on patient evaluation and completion of any procedures, </w:t>
      </w:r>
      <w:r>
        <w:rPr>
          <w:spacing w:val="-4"/>
          <w:sz w:val="24"/>
        </w:rPr>
        <w:t xml:space="preserve">modalities, </w:t>
      </w:r>
      <w:r>
        <w:rPr>
          <w:sz w:val="24"/>
        </w:rPr>
        <w:t xml:space="preserve">or treatments the </w:t>
      </w:r>
      <w:r>
        <w:rPr>
          <w:spacing w:val="-3"/>
          <w:sz w:val="24"/>
        </w:rPr>
        <w:t xml:space="preserve">consulting </w:t>
      </w:r>
      <w:r>
        <w:rPr>
          <w:spacing w:val="-4"/>
          <w:sz w:val="24"/>
        </w:rPr>
        <w:t xml:space="preserve">specialist </w:t>
      </w:r>
      <w:r>
        <w:rPr>
          <w:spacing w:val="-3"/>
          <w:sz w:val="24"/>
        </w:rPr>
        <w:t xml:space="preserve">deems </w:t>
      </w:r>
      <w:r>
        <w:rPr>
          <w:sz w:val="24"/>
        </w:rPr>
        <w:t xml:space="preserve">necessary </w:t>
      </w:r>
      <w:r>
        <w:rPr>
          <w:spacing w:val="2"/>
          <w:sz w:val="24"/>
        </w:rPr>
        <w:t xml:space="preserve">to </w:t>
      </w:r>
      <w:r>
        <w:rPr>
          <w:sz w:val="24"/>
        </w:rPr>
        <w:t xml:space="preserve">render a </w:t>
      </w:r>
      <w:r>
        <w:rPr>
          <w:spacing w:val="-4"/>
          <w:sz w:val="24"/>
        </w:rPr>
        <w:t xml:space="preserve">medical </w:t>
      </w:r>
      <w:r>
        <w:rPr>
          <w:spacing w:val="-3"/>
          <w:sz w:val="24"/>
        </w:rPr>
        <w:t>opinion.</w:t>
      </w:r>
    </w:p>
    <w:p w14:paraId="32CDEC06" w14:textId="77777777" w:rsidR="00B0748A" w:rsidRDefault="00B0748A">
      <w:pPr>
        <w:spacing w:before="9"/>
        <w:rPr>
          <w:sz w:val="24"/>
        </w:rPr>
      </w:pPr>
    </w:p>
    <w:p w14:paraId="20E483AA" w14:textId="77777777" w:rsidR="00B0748A" w:rsidRDefault="00A6023C">
      <w:pPr>
        <w:spacing w:line="247" w:lineRule="auto"/>
        <w:ind w:left="600" w:right="1004" w:hanging="360"/>
        <w:rPr>
          <w:sz w:val="24"/>
        </w:rPr>
      </w:pPr>
      <w:r>
        <w:rPr>
          <w:b/>
          <w:sz w:val="24"/>
        </w:rPr>
        <w:t xml:space="preserve">Contingency Plan </w:t>
      </w:r>
      <w:r>
        <w:rPr>
          <w:sz w:val="24"/>
        </w:rPr>
        <w:t>A plan that assigns responsibility and defines procedures for use of the backup/restart/recovery and emergency preparedness procedures selected for the computer system based on risk analysis for that system.</w:t>
      </w:r>
    </w:p>
    <w:p w14:paraId="799BD04B" w14:textId="77777777" w:rsidR="00B0748A" w:rsidRDefault="00B0748A">
      <w:pPr>
        <w:spacing w:before="9"/>
        <w:rPr>
          <w:sz w:val="24"/>
        </w:rPr>
      </w:pPr>
    </w:p>
    <w:p w14:paraId="6992CEA5" w14:textId="77777777" w:rsidR="00B0748A" w:rsidRDefault="00A6023C">
      <w:pPr>
        <w:ind w:left="240"/>
        <w:rPr>
          <w:sz w:val="24"/>
        </w:rPr>
      </w:pPr>
      <w:r>
        <w:rPr>
          <w:b/>
          <w:sz w:val="24"/>
        </w:rPr>
        <w:t xml:space="preserve">CP </w:t>
      </w:r>
      <w:r>
        <w:rPr>
          <w:sz w:val="24"/>
        </w:rPr>
        <w:t>Clinical Procedures.</w:t>
      </w:r>
    </w:p>
    <w:p w14:paraId="400E8475" w14:textId="77777777" w:rsidR="00B0748A" w:rsidRDefault="00B0748A">
      <w:pPr>
        <w:spacing w:before="1"/>
        <w:rPr>
          <w:sz w:val="29"/>
        </w:rPr>
      </w:pPr>
    </w:p>
    <w:p w14:paraId="07FC414B" w14:textId="77777777" w:rsidR="00B0748A" w:rsidRDefault="00A6023C">
      <w:pPr>
        <w:spacing w:line="247" w:lineRule="auto"/>
        <w:ind w:left="600" w:right="1004" w:hanging="360"/>
        <w:rPr>
          <w:sz w:val="24"/>
        </w:rPr>
      </w:pPr>
      <w:r>
        <w:rPr>
          <w:b/>
          <w:sz w:val="24"/>
        </w:rPr>
        <w:t xml:space="preserve">CP Console </w:t>
      </w:r>
      <w:r>
        <w:rPr>
          <w:sz w:val="24"/>
        </w:rPr>
        <w:t>An application used by Administrators to configure the CP Flowsheets application and its interface settings.</w:t>
      </w:r>
    </w:p>
    <w:p w14:paraId="736183FA" w14:textId="77777777" w:rsidR="00B0748A" w:rsidRDefault="00B0748A">
      <w:pPr>
        <w:spacing w:before="1"/>
        <w:rPr>
          <w:sz w:val="21"/>
        </w:rPr>
      </w:pPr>
    </w:p>
    <w:p w14:paraId="7F1114B0" w14:textId="77777777" w:rsidR="00B0748A" w:rsidRDefault="00A6023C">
      <w:pPr>
        <w:ind w:left="240"/>
        <w:rPr>
          <w:sz w:val="24"/>
        </w:rPr>
      </w:pPr>
      <w:r>
        <w:rPr>
          <w:b/>
          <w:sz w:val="24"/>
        </w:rPr>
        <w:t xml:space="preserve">CP Definition </w:t>
      </w:r>
      <w:r>
        <w:rPr>
          <w:sz w:val="24"/>
        </w:rPr>
        <w:t>CP Definitions are procedures within Clinical Procedures.</w:t>
      </w:r>
    </w:p>
    <w:p w14:paraId="4D53A257" w14:textId="77777777" w:rsidR="00B0748A" w:rsidRDefault="00B0748A">
      <w:pPr>
        <w:rPr>
          <w:sz w:val="29"/>
        </w:rPr>
      </w:pPr>
    </w:p>
    <w:p w14:paraId="1C87CDEE" w14:textId="77777777" w:rsidR="00B0748A" w:rsidRDefault="00A6023C">
      <w:pPr>
        <w:spacing w:line="247" w:lineRule="auto"/>
        <w:ind w:left="600" w:right="969" w:hanging="360"/>
        <w:rPr>
          <w:sz w:val="24"/>
        </w:rPr>
      </w:pPr>
      <w:r>
        <w:rPr>
          <w:b/>
          <w:sz w:val="24"/>
        </w:rPr>
        <w:t xml:space="preserve">CP Flowsheets </w:t>
      </w:r>
      <w:r>
        <w:rPr>
          <w:sz w:val="24"/>
        </w:rPr>
        <w:t>A GUI component of the Clinical Flowsheets package. Its primary functions are to provide a means to display data collected from a medical device and to allow manual entry of data. Additional functionality is provided to display and print reports, verify incoming observational data, add comments, correct erroneous information, and submit TIU Notes to CPRS.</w:t>
      </w:r>
    </w:p>
    <w:p w14:paraId="20F3F3A3" w14:textId="77777777" w:rsidR="00B0748A" w:rsidRDefault="00A6023C">
      <w:pPr>
        <w:spacing w:before="215" w:line="247" w:lineRule="auto"/>
        <w:ind w:left="600" w:right="1140" w:hanging="360"/>
        <w:rPr>
          <w:sz w:val="24"/>
        </w:rPr>
      </w:pPr>
      <w:r>
        <w:rPr>
          <w:b/>
          <w:position w:val="11"/>
          <w:sz w:val="15"/>
        </w:rPr>
        <w:t>2</w:t>
      </w:r>
      <w:r>
        <w:rPr>
          <w:b/>
          <w:sz w:val="24"/>
        </w:rPr>
        <w:t xml:space="preserve">CP Gateway </w:t>
      </w:r>
      <w:r>
        <w:rPr>
          <w:sz w:val="24"/>
        </w:rPr>
        <w:t>The service application that prepares the data contents of HL7 messages for use in CP Hemodialysis. It requires no direct user interaction.</w:t>
      </w:r>
    </w:p>
    <w:p w14:paraId="49D67554" w14:textId="77777777" w:rsidR="00B0748A" w:rsidRDefault="00B0748A">
      <w:pPr>
        <w:spacing w:before="9"/>
        <w:rPr>
          <w:sz w:val="24"/>
        </w:rPr>
      </w:pPr>
    </w:p>
    <w:p w14:paraId="435FEB6F" w14:textId="77777777" w:rsidR="00B0748A" w:rsidRDefault="00A6023C">
      <w:pPr>
        <w:spacing w:line="247" w:lineRule="auto"/>
        <w:ind w:left="600" w:right="1004" w:hanging="360"/>
        <w:rPr>
          <w:sz w:val="24"/>
        </w:rPr>
      </w:pPr>
      <w:r>
        <w:rPr>
          <w:b/>
          <w:sz w:val="24"/>
        </w:rPr>
        <w:t xml:space="preserve">CP Study </w:t>
      </w:r>
      <w:r>
        <w:rPr>
          <w:sz w:val="24"/>
        </w:rPr>
        <w:t>A CP study is a process created to link the procedure result from the medical device or/and to link the attachments browsed from a network share to the procedure order.</w:t>
      </w:r>
    </w:p>
    <w:p w14:paraId="51D7EBF2" w14:textId="77777777" w:rsidR="00B0748A" w:rsidRDefault="00B0748A">
      <w:pPr>
        <w:spacing w:before="11"/>
        <w:rPr>
          <w:sz w:val="24"/>
        </w:rPr>
      </w:pPr>
    </w:p>
    <w:p w14:paraId="63838EF5" w14:textId="77777777" w:rsidR="00B0748A" w:rsidRDefault="00A6023C">
      <w:pPr>
        <w:spacing w:line="247" w:lineRule="auto"/>
        <w:ind w:left="600" w:right="1128" w:hanging="360"/>
        <w:rPr>
          <w:sz w:val="24"/>
        </w:rPr>
      </w:pPr>
      <w:r>
        <w:rPr>
          <w:b/>
          <w:sz w:val="24"/>
        </w:rPr>
        <w:t xml:space="preserve">CPRS </w:t>
      </w:r>
      <w:r>
        <w:rPr>
          <w:sz w:val="24"/>
        </w:rPr>
        <w:t>Computerized Patient Record System. A comprehensive VistA program, which allows clinicians and others to enter and view orders, Progress Notes and Discharge Summaries (through a link with TIU), Problem List, view results, reports (including health summaries), etc.</w:t>
      </w:r>
    </w:p>
    <w:p w14:paraId="49104A5C" w14:textId="77777777" w:rsidR="00B0748A" w:rsidRDefault="00B0748A">
      <w:pPr>
        <w:spacing w:before="8"/>
        <w:rPr>
          <w:sz w:val="24"/>
        </w:rPr>
      </w:pPr>
    </w:p>
    <w:p w14:paraId="110180D8" w14:textId="77777777" w:rsidR="00B0748A" w:rsidRDefault="00A6023C">
      <w:pPr>
        <w:ind w:left="240"/>
        <w:rPr>
          <w:sz w:val="24"/>
        </w:rPr>
      </w:pPr>
      <w:r>
        <w:rPr>
          <w:b/>
          <w:sz w:val="24"/>
        </w:rPr>
        <w:t xml:space="preserve">Data Dictionary </w:t>
      </w:r>
      <w:r>
        <w:rPr>
          <w:sz w:val="24"/>
        </w:rPr>
        <w:t>A description of file structure and data elements within a file.</w:t>
      </w:r>
    </w:p>
    <w:p w14:paraId="01B894A5" w14:textId="77777777" w:rsidR="00B0748A" w:rsidRDefault="00B0748A">
      <w:pPr>
        <w:spacing w:before="8"/>
        <w:rPr>
          <w:sz w:val="25"/>
        </w:rPr>
      </w:pPr>
    </w:p>
    <w:p w14:paraId="212B3DEF" w14:textId="77777777" w:rsidR="00B0748A" w:rsidRDefault="00A6023C">
      <w:pPr>
        <w:ind w:left="240"/>
        <w:rPr>
          <w:sz w:val="24"/>
        </w:rPr>
      </w:pPr>
      <w:r>
        <w:rPr>
          <w:b/>
          <w:sz w:val="24"/>
        </w:rPr>
        <w:t xml:space="preserve">DBIA </w:t>
      </w:r>
      <w:r>
        <w:rPr>
          <w:sz w:val="24"/>
        </w:rPr>
        <w:t>Database integration agreement.</w:t>
      </w:r>
    </w:p>
    <w:p w14:paraId="12F3B1F3" w14:textId="77777777" w:rsidR="00B0748A" w:rsidRDefault="00B0748A">
      <w:pPr>
        <w:spacing w:before="7"/>
        <w:rPr>
          <w:sz w:val="25"/>
        </w:rPr>
      </w:pPr>
    </w:p>
    <w:p w14:paraId="29FE83A2" w14:textId="77777777" w:rsidR="00B0748A" w:rsidRDefault="00A6023C">
      <w:pPr>
        <w:spacing w:before="1"/>
        <w:ind w:left="240"/>
        <w:rPr>
          <w:sz w:val="24"/>
        </w:rPr>
      </w:pPr>
      <w:r>
        <w:rPr>
          <w:b/>
          <w:sz w:val="24"/>
        </w:rPr>
        <w:t xml:space="preserve">Delphi </w:t>
      </w:r>
      <w:r>
        <w:rPr>
          <w:sz w:val="24"/>
        </w:rPr>
        <w:t>A programming language, also known as Object Pascal.</w:t>
      </w:r>
    </w:p>
    <w:p w14:paraId="240C94DA" w14:textId="77777777" w:rsidR="00B0748A" w:rsidRDefault="00B0748A">
      <w:pPr>
        <w:spacing w:before="8"/>
        <w:rPr>
          <w:sz w:val="25"/>
        </w:rPr>
      </w:pPr>
    </w:p>
    <w:p w14:paraId="11B72F1D" w14:textId="77777777" w:rsidR="00B0748A" w:rsidRDefault="00A6023C">
      <w:pPr>
        <w:ind w:left="240"/>
        <w:rPr>
          <w:sz w:val="24"/>
        </w:rPr>
      </w:pPr>
      <w:r>
        <w:rPr>
          <w:b/>
          <w:sz w:val="24"/>
        </w:rPr>
        <w:t xml:space="preserve">Device </w:t>
      </w:r>
      <w:r>
        <w:rPr>
          <w:sz w:val="24"/>
        </w:rPr>
        <w:t>A hardware input/output component of a computer system (e.g., CRT, printer).</w:t>
      </w:r>
    </w:p>
    <w:p w14:paraId="3B971CB0" w14:textId="77777777" w:rsidR="00B0748A" w:rsidRDefault="00B0748A">
      <w:pPr>
        <w:rPr>
          <w:sz w:val="24"/>
        </w:rPr>
        <w:sectPr w:rsidR="00B0748A">
          <w:headerReference w:type="even" r:id="rId232"/>
          <w:headerReference w:type="default" r:id="rId233"/>
          <w:pgSz w:w="12240" w:h="15840"/>
          <w:pgMar w:top="940" w:right="480" w:bottom="2020" w:left="1200" w:header="733" w:footer="1836" w:gutter="0"/>
          <w:cols w:space="720"/>
        </w:sectPr>
      </w:pPr>
    </w:p>
    <w:p w14:paraId="2F346BC6" w14:textId="77777777" w:rsidR="00B0748A" w:rsidRDefault="00B0748A">
      <w:pPr>
        <w:rPr>
          <w:sz w:val="20"/>
        </w:rPr>
      </w:pPr>
    </w:p>
    <w:p w14:paraId="09174A9F" w14:textId="77777777" w:rsidR="00B0748A" w:rsidRDefault="00B0748A">
      <w:pPr>
        <w:rPr>
          <w:sz w:val="20"/>
        </w:rPr>
      </w:pPr>
    </w:p>
    <w:p w14:paraId="5D96785F" w14:textId="77777777" w:rsidR="00B0748A" w:rsidRDefault="00B0748A">
      <w:pPr>
        <w:spacing w:before="9"/>
      </w:pPr>
    </w:p>
    <w:p w14:paraId="7094C0B5" w14:textId="77777777" w:rsidR="00B0748A" w:rsidRDefault="00A6023C">
      <w:pPr>
        <w:spacing w:before="90" w:line="247" w:lineRule="auto"/>
        <w:ind w:left="600" w:right="1010" w:hanging="360"/>
        <w:rPr>
          <w:sz w:val="24"/>
        </w:rPr>
      </w:pPr>
      <w:r>
        <w:rPr>
          <w:position w:val="9"/>
          <w:sz w:val="13"/>
        </w:rPr>
        <w:t>1</w:t>
      </w:r>
      <w:r>
        <w:rPr>
          <w:b/>
          <w:sz w:val="24"/>
        </w:rPr>
        <w:t xml:space="preserve">Display Interval </w:t>
      </w:r>
      <w:r>
        <w:rPr>
          <w:sz w:val="24"/>
        </w:rPr>
        <w:t>The amount of time that displays in each column of a flowsheet view. Display interval is configurable from 1 minute to 24 hours. Shorter interval settings can improve readability when a large amount of data is received over a short period of time. Longer interval settings allow you to view longer periods of time while reducing the amount of horizontal scrolling necessary to view all columns.</w:t>
      </w:r>
    </w:p>
    <w:p w14:paraId="15B1C4AF" w14:textId="77777777" w:rsidR="00B0748A" w:rsidRDefault="00A6023C">
      <w:pPr>
        <w:spacing w:before="214"/>
        <w:ind w:left="240"/>
        <w:rPr>
          <w:sz w:val="24"/>
        </w:rPr>
      </w:pPr>
      <w:r>
        <w:rPr>
          <w:b/>
          <w:position w:val="11"/>
          <w:sz w:val="15"/>
        </w:rPr>
        <w:t>2</w:t>
      </w:r>
      <w:r>
        <w:rPr>
          <w:b/>
          <w:sz w:val="24"/>
        </w:rPr>
        <w:t xml:space="preserve">DLL </w:t>
      </w:r>
      <w:r>
        <w:rPr>
          <w:sz w:val="24"/>
        </w:rPr>
        <w:t>Dynamically-Linked Library – provides the benefit of shared libraries.</w:t>
      </w:r>
    </w:p>
    <w:p w14:paraId="5FD33AD3" w14:textId="77777777" w:rsidR="00B0748A" w:rsidRDefault="00B0748A">
      <w:pPr>
        <w:spacing w:before="1"/>
        <w:rPr>
          <w:sz w:val="29"/>
        </w:rPr>
      </w:pPr>
    </w:p>
    <w:p w14:paraId="458494E8" w14:textId="77777777" w:rsidR="00B0748A" w:rsidRDefault="00A6023C">
      <w:pPr>
        <w:ind w:left="240"/>
        <w:rPr>
          <w:sz w:val="24"/>
        </w:rPr>
      </w:pPr>
      <w:r>
        <w:rPr>
          <w:b/>
          <w:sz w:val="24"/>
        </w:rPr>
        <w:t xml:space="preserve">DOB </w:t>
      </w:r>
      <w:r>
        <w:rPr>
          <w:sz w:val="24"/>
        </w:rPr>
        <w:t>Date of Birth</w:t>
      </w:r>
    </w:p>
    <w:p w14:paraId="0A516379" w14:textId="77777777" w:rsidR="00B0748A" w:rsidRDefault="00B0748A">
      <w:pPr>
        <w:spacing w:before="10"/>
        <w:rPr>
          <w:sz w:val="21"/>
        </w:rPr>
      </w:pPr>
    </w:p>
    <w:p w14:paraId="6F61CE9A" w14:textId="77777777" w:rsidR="00B0748A" w:rsidRDefault="00A6023C">
      <w:pPr>
        <w:spacing w:line="247" w:lineRule="auto"/>
        <w:ind w:left="600" w:right="1004" w:hanging="360"/>
        <w:rPr>
          <w:sz w:val="24"/>
        </w:rPr>
      </w:pPr>
      <w:r>
        <w:rPr>
          <w:b/>
          <w:sz w:val="24"/>
        </w:rPr>
        <w:t xml:space="preserve">Document Class </w:t>
      </w:r>
      <w:r>
        <w:rPr>
          <w:sz w:val="24"/>
        </w:rP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p w14:paraId="163FEC40" w14:textId="77777777" w:rsidR="00B0748A" w:rsidRDefault="00B0748A">
      <w:pPr>
        <w:spacing w:before="9"/>
        <w:rPr>
          <w:sz w:val="24"/>
        </w:rPr>
      </w:pPr>
    </w:p>
    <w:p w14:paraId="2D5701EF" w14:textId="77777777" w:rsidR="00B0748A" w:rsidRDefault="00A6023C">
      <w:pPr>
        <w:spacing w:line="247" w:lineRule="auto"/>
        <w:ind w:left="600" w:right="1004" w:hanging="360"/>
        <w:rPr>
          <w:sz w:val="24"/>
        </w:rPr>
      </w:pPr>
      <w:r>
        <w:rPr>
          <w:b/>
          <w:sz w:val="24"/>
        </w:rPr>
        <w:t xml:space="preserve">Document Definition </w:t>
      </w:r>
      <w:r>
        <w:rPr>
          <w:sz w:val="24"/>
        </w:rPr>
        <w:t xml:space="preserve">Document </w:t>
      </w:r>
      <w:r>
        <w:rPr>
          <w:spacing w:val="-4"/>
          <w:sz w:val="24"/>
        </w:rPr>
        <w:t xml:space="preserve">Definition </w:t>
      </w:r>
      <w:r>
        <w:rPr>
          <w:spacing w:val="-5"/>
          <w:sz w:val="24"/>
        </w:rPr>
        <w:t xml:space="preserve">is </w:t>
      </w:r>
      <w:r>
        <w:rPr>
          <w:sz w:val="24"/>
        </w:rPr>
        <w:t xml:space="preserve">a </w:t>
      </w:r>
      <w:r>
        <w:rPr>
          <w:spacing w:val="-2"/>
          <w:sz w:val="24"/>
        </w:rPr>
        <w:t xml:space="preserve">subset </w:t>
      </w:r>
      <w:r>
        <w:rPr>
          <w:sz w:val="24"/>
        </w:rPr>
        <w:t xml:space="preserve">of TIU that provides the </w:t>
      </w:r>
      <w:r>
        <w:rPr>
          <w:spacing w:val="-5"/>
          <w:sz w:val="24"/>
        </w:rPr>
        <w:t xml:space="preserve">building </w:t>
      </w:r>
      <w:r>
        <w:rPr>
          <w:spacing w:val="-2"/>
          <w:sz w:val="24"/>
        </w:rPr>
        <w:t xml:space="preserve">blocks </w:t>
      </w:r>
      <w:r>
        <w:rPr>
          <w:sz w:val="24"/>
        </w:rPr>
        <w:t xml:space="preserve">for TIU, </w:t>
      </w:r>
      <w:r>
        <w:rPr>
          <w:spacing w:val="-3"/>
          <w:sz w:val="24"/>
        </w:rPr>
        <w:t xml:space="preserve">by organizing </w:t>
      </w:r>
      <w:r>
        <w:rPr>
          <w:sz w:val="24"/>
        </w:rPr>
        <w:t xml:space="preserve">the </w:t>
      </w:r>
      <w:r>
        <w:rPr>
          <w:spacing w:val="-3"/>
          <w:sz w:val="24"/>
        </w:rPr>
        <w:t xml:space="preserve">elements </w:t>
      </w:r>
      <w:r>
        <w:rPr>
          <w:sz w:val="24"/>
        </w:rPr>
        <w:t xml:space="preserve">of documents </w:t>
      </w:r>
      <w:r>
        <w:rPr>
          <w:spacing w:val="-3"/>
          <w:sz w:val="24"/>
        </w:rPr>
        <w:t xml:space="preserve">into </w:t>
      </w:r>
      <w:r>
        <w:rPr>
          <w:sz w:val="24"/>
        </w:rPr>
        <w:t xml:space="preserve">a </w:t>
      </w:r>
      <w:r>
        <w:rPr>
          <w:spacing w:val="-3"/>
          <w:sz w:val="24"/>
        </w:rPr>
        <w:t xml:space="preserve">hierarchy </w:t>
      </w:r>
      <w:r>
        <w:rPr>
          <w:sz w:val="24"/>
        </w:rPr>
        <w:t xml:space="preserve">structure. </w:t>
      </w:r>
      <w:r>
        <w:rPr>
          <w:spacing w:val="-4"/>
          <w:sz w:val="24"/>
        </w:rPr>
        <w:t xml:space="preserve">This </w:t>
      </w:r>
      <w:r>
        <w:rPr>
          <w:sz w:val="24"/>
        </w:rPr>
        <w:t xml:space="preserve">structure </w:t>
      </w:r>
      <w:r>
        <w:rPr>
          <w:spacing w:val="-3"/>
          <w:sz w:val="24"/>
        </w:rPr>
        <w:t xml:space="preserve">allows </w:t>
      </w:r>
      <w:r>
        <w:rPr>
          <w:sz w:val="24"/>
        </w:rPr>
        <w:t xml:space="preserve">documents </w:t>
      </w:r>
      <w:r>
        <w:rPr>
          <w:spacing w:val="-3"/>
          <w:sz w:val="24"/>
        </w:rPr>
        <w:t xml:space="preserve">(Titles) </w:t>
      </w:r>
      <w:r>
        <w:rPr>
          <w:spacing w:val="2"/>
          <w:sz w:val="24"/>
        </w:rPr>
        <w:t xml:space="preserve">to </w:t>
      </w:r>
      <w:r>
        <w:rPr>
          <w:spacing w:val="-5"/>
          <w:sz w:val="24"/>
        </w:rPr>
        <w:t xml:space="preserve">inherit </w:t>
      </w:r>
      <w:r>
        <w:rPr>
          <w:sz w:val="24"/>
        </w:rPr>
        <w:t xml:space="preserve">characteristics (such as signature requirements and </w:t>
      </w:r>
      <w:r>
        <w:rPr>
          <w:spacing w:val="-3"/>
          <w:sz w:val="24"/>
        </w:rPr>
        <w:t xml:space="preserve">print </w:t>
      </w:r>
      <w:r>
        <w:rPr>
          <w:sz w:val="24"/>
        </w:rPr>
        <w:t xml:space="preserve">characteristics) of the </w:t>
      </w:r>
      <w:r>
        <w:rPr>
          <w:spacing w:val="-4"/>
          <w:sz w:val="24"/>
        </w:rPr>
        <w:t xml:space="preserve">higher </w:t>
      </w:r>
      <w:r>
        <w:rPr>
          <w:spacing w:val="-5"/>
          <w:sz w:val="24"/>
        </w:rPr>
        <w:t xml:space="preserve">levels, </w:t>
      </w:r>
      <w:r>
        <w:rPr>
          <w:spacing w:val="-4"/>
          <w:sz w:val="24"/>
        </w:rPr>
        <w:t xml:space="preserve">Class </w:t>
      </w:r>
      <w:r>
        <w:rPr>
          <w:sz w:val="24"/>
        </w:rPr>
        <w:t xml:space="preserve">and Document </w:t>
      </w:r>
      <w:r>
        <w:rPr>
          <w:spacing w:val="-4"/>
          <w:sz w:val="24"/>
        </w:rPr>
        <w:t xml:space="preserve">Class. </w:t>
      </w:r>
      <w:r>
        <w:rPr>
          <w:sz w:val="24"/>
        </w:rPr>
        <w:t xml:space="preserve">It </w:t>
      </w:r>
      <w:r>
        <w:rPr>
          <w:spacing w:val="-4"/>
          <w:sz w:val="24"/>
        </w:rPr>
        <w:t xml:space="preserve">also </w:t>
      </w:r>
      <w:r>
        <w:rPr>
          <w:spacing w:val="-3"/>
          <w:sz w:val="24"/>
        </w:rPr>
        <w:t xml:space="preserve">allows </w:t>
      </w:r>
      <w:r>
        <w:rPr>
          <w:sz w:val="24"/>
        </w:rPr>
        <w:t xml:space="preserve">the creation and use of </w:t>
      </w:r>
      <w:r>
        <w:rPr>
          <w:spacing w:val="-3"/>
          <w:sz w:val="24"/>
        </w:rPr>
        <w:t xml:space="preserve">boilerplate </w:t>
      </w:r>
      <w:r>
        <w:rPr>
          <w:sz w:val="24"/>
        </w:rPr>
        <w:t xml:space="preserve">text and </w:t>
      </w:r>
      <w:r>
        <w:rPr>
          <w:spacing w:val="-3"/>
          <w:sz w:val="24"/>
        </w:rPr>
        <w:t xml:space="preserve">embedded </w:t>
      </w:r>
      <w:r>
        <w:rPr>
          <w:sz w:val="24"/>
        </w:rPr>
        <w:t>objects.</w:t>
      </w:r>
    </w:p>
    <w:p w14:paraId="7DF1E784" w14:textId="77777777" w:rsidR="00B0748A" w:rsidRDefault="00B0748A">
      <w:pPr>
        <w:spacing w:before="7"/>
        <w:rPr>
          <w:sz w:val="24"/>
        </w:rPr>
      </w:pPr>
    </w:p>
    <w:p w14:paraId="444BADE9" w14:textId="77777777" w:rsidR="00B0748A" w:rsidRDefault="00A6023C">
      <w:pPr>
        <w:ind w:left="240"/>
        <w:rPr>
          <w:sz w:val="24"/>
        </w:rPr>
      </w:pPr>
      <w:r>
        <w:rPr>
          <w:b/>
          <w:sz w:val="24"/>
        </w:rPr>
        <w:t xml:space="preserve">DUZ </w:t>
      </w:r>
      <w:r>
        <w:rPr>
          <w:sz w:val="24"/>
        </w:rPr>
        <w:t>The internal entry number inside FileMan for a particular user.</w:t>
      </w:r>
    </w:p>
    <w:p w14:paraId="265BA055" w14:textId="77777777" w:rsidR="00B0748A" w:rsidRDefault="00B0748A">
      <w:pPr>
        <w:spacing w:before="8"/>
        <w:rPr>
          <w:sz w:val="25"/>
        </w:rPr>
      </w:pPr>
    </w:p>
    <w:p w14:paraId="2422AACE" w14:textId="77777777" w:rsidR="00B0748A" w:rsidRDefault="00A6023C">
      <w:pPr>
        <w:ind w:left="240"/>
        <w:rPr>
          <w:sz w:val="24"/>
        </w:rPr>
      </w:pPr>
      <w:r>
        <w:rPr>
          <w:b/>
          <w:sz w:val="24"/>
        </w:rPr>
        <w:t xml:space="preserve">Edit </w:t>
      </w:r>
      <w:r>
        <w:rPr>
          <w:sz w:val="24"/>
        </w:rPr>
        <w:t>Used to change/modify data typically stored in a file.</w:t>
      </w:r>
    </w:p>
    <w:p w14:paraId="60FF7714" w14:textId="77777777" w:rsidR="00B0748A" w:rsidRDefault="00B0748A">
      <w:pPr>
        <w:rPr>
          <w:sz w:val="29"/>
        </w:rPr>
      </w:pPr>
    </w:p>
    <w:p w14:paraId="438816BA" w14:textId="77777777" w:rsidR="00B0748A" w:rsidRDefault="00A6023C">
      <w:pPr>
        <w:spacing w:line="247" w:lineRule="auto"/>
        <w:ind w:left="600" w:right="1004" w:hanging="360"/>
        <w:rPr>
          <w:sz w:val="24"/>
        </w:rPr>
      </w:pPr>
      <w:r>
        <w:rPr>
          <w:b/>
          <w:sz w:val="24"/>
        </w:rPr>
        <w:t xml:space="preserve">EMR </w:t>
      </w:r>
      <w:r>
        <w:rPr>
          <w:sz w:val="24"/>
        </w:rPr>
        <w:t>Electronic Medical Record, the HealtheVet, is the permanent medical record for a patient in VistA</w:t>
      </w:r>
    </w:p>
    <w:p w14:paraId="56DCBCF4" w14:textId="77777777" w:rsidR="00B0748A" w:rsidRDefault="00B0748A">
      <w:pPr>
        <w:spacing w:before="2"/>
        <w:rPr>
          <w:sz w:val="21"/>
        </w:rPr>
      </w:pPr>
    </w:p>
    <w:p w14:paraId="6D49BF3E" w14:textId="77777777" w:rsidR="00B0748A" w:rsidRDefault="00A6023C">
      <w:pPr>
        <w:ind w:left="240"/>
        <w:rPr>
          <w:sz w:val="24"/>
        </w:rPr>
      </w:pPr>
      <w:r>
        <w:rPr>
          <w:b/>
          <w:sz w:val="24"/>
        </w:rPr>
        <w:t xml:space="preserve">Field </w:t>
      </w:r>
      <w:r>
        <w:rPr>
          <w:sz w:val="24"/>
        </w:rPr>
        <w:t>A data element in a file.</w:t>
      </w:r>
    </w:p>
    <w:p w14:paraId="413AAF39" w14:textId="77777777" w:rsidR="00B0748A" w:rsidRDefault="00B0748A">
      <w:pPr>
        <w:spacing w:before="8"/>
        <w:rPr>
          <w:sz w:val="25"/>
        </w:rPr>
      </w:pPr>
    </w:p>
    <w:p w14:paraId="036107BC" w14:textId="77777777" w:rsidR="00B0748A" w:rsidRDefault="00A6023C">
      <w:pPr>
        <w:spacing w:line="247" w:lineRule="auto"/>
        <w:ind w:left="600" w:right="1004" w:hanging="360"/>
        <w:rPr>
          <w:sz w:val="24"/>
        </w:rPr>
      </w:pPr>
      <w:r>
        <w:rPr>
          <w:b/>
          <w:sz w:val="24"/>
        </w:rPr>
        <w:t xml:space="preserve">File </w:t>
      </w:r>
      <w:r>
        <w:rPr>
          <w:sz w:val="24"/>
        </w:rPr>
        <w:t xml:space="preserve">The M construct </w:t>
      </w:r>
      <w:r>
        <w:rPr>
          <w:spacing w:val="-5"/>
          <w:sz w:val="24"/>
        </w:rPr>
        <w:t xml:space="preserve">in </w:t>
      </w:r>
      <w:r>
        <w:rPr>
          <w:spacing w:val="-4"/>
          <w:sz w:val="24"/>
        </w:rPr>
        <w:t xml:space="preserve">which </w:t>
      </w:r>
      <w:r>
        <w:rPr>
          <w:sz w:val="24"/>
        </w:rPr>
        <w:t xml:space="preserve">data </w:t>
      </w:r>
      <w:r>
        <w:rPr>
          <w:spacing w:val="-5"/>
          <w:sz w:val="24"/>
        </w:rPr>
        <w:t xml:space="preserve">is </w:t>
      </w:r>
      <w:r>
        <w:rPr>
          <w:sz w:val="24"/>
        </w:rPr>
        <w:t xml:space="preserve">stored for retrieval at a later </w:t>
      </w:r>
      <w:r>
        <w:rPr>
          <w:spacing w:val="-4"/>
          <w:sz w:val="24"/>
        </w:rPr>
        <w:t xml:space="preserve">time. </w:t>
      </w:r>
      <w:r>
        <w:rPr>
          <w:sz w:val="24"/>
        </w:rPr>
        <w:t>A computer record of related</w:t>
      </w:r>
      <w:r>
        <w:rPr>
          <w:spacing w:val="1"/>
          <w:sz w:val="24"/>
        </w:rPr>
        <w:t xml:space="preserve"> </w:t>
      </w:r>
      <w:r>
        <w:rPr>
          <w:spacing w:val="-3"/>
          <w:sz w:val="24"/>
        </w:rPr>
        <w:t>information.</w:t>
      </w:r>
    </w:p>
    <w:p w14:paraId="3C726B99" w14:textId="77777777" w:rsidR="00B0748A" w:rsidRDefault="00B0748A">
      <w:pPr>
        <w:spacing w:before="9"/>
        <w:rPr>
          <w:sz w:val="24"/>
        </w:rPr>
      </w:pPr>
    </w:p>
    <w:p w14:paraId="0C969E2F" w14:textId="77777777" w:rsidR="00B0748A" w:rsidRDefault="00A6023C">
      <w:pPr>
        <w:spacing w:before="1" w:line="247" w:lineRule="auto"/>
        <w:ind w:left="600" w:right="1004" w:hanging="360"/>
        <w:rPr>
          <w:sz w:val="24"/>
        </w:rPr>
      </w:pPr>
      <w:r>
        <w:rPr>
          <w:b/>
          <w:sz w:val="24"/>
        </w:rPr>
        <w:t xml:space="preserve">File Manager or FileMan </w:t>
      </w:r>
      <w:r>
        <w:rPr>
          <w:spacing w:val="-5"/>
          <w:sz w:val="24"/>
        </w:rPr>
        <w:t xml:space="preserve">Within </w:t>
      </w:r>
      <w:r>
        <w:rPr>
          <w:spacing w:val="-3"/>
          <w:sz w:val="24"/>
        </w:rPr>
        <w:t xml:space="preserve">this </w:t>
      </w:r>
      <w:r>
        <w:rPr>
          <w:spacing w:val="-4"/>
          <w:sz w:val="24"/>
        </w:rPr>
        <w:t xml:space="preserve">manual, FileManager </w:t>
      </w:r>
      <w:r>
        <w:rPr>
          <w:sz w:val="24"/>
        </w:rPr>
        <w:t xml:space="preserve">or </w:t>
      </w:r>
      <w:r>
        <w:rPr>
          <w:spacing w:val="-5"/>
          <w:sz w:val="24"/>
        </w:rPr>
        <w:t xml:space="preserve">FileMan is </w:t>
      </w:r>
      <w:r>
        <w:rPr>
          <w:sz w:val="24"/>
        </w:rPr>
        <w:t xml:space="preserve">a reference </w:t>
      </w:r>
      <w:r>
        <w:rPr>
          <w:spacing w:val="2"/>
          <w:sz w:val="24"/>
        </w:rPr>
        <w:t xml:space="preserve">to </w:t>
      </w:r>
      <w:r>
        <w:rPr>
          <w:sz w:val="24"/>
        </w:rPr>
        <w:t xml:space="preserve">VA </w:t>
      </w:r>
      <w:r>
        <w:rPr>
          <w:spacing w:val="-5"/>
          <w:sz w:val="24"/>
        </w:rPr>
        <w:t xml:space="preserve">FileMan. FileMan is </w:t>
      </w:r>
      <w:r>
        <w:rPr>
          <w:sz w:val="24"/>
        </w:rPr>
        <w:t xml:space="preserve">a set of M routines used </w:t>
      </w:r>
      <w:r>
        <w:rPr>
          <w:spacing w:val="2"/>
          <w:sz w:val="24"/>
        </w:rPr>
        <w:t xml:space="preserve">to </w:t>
      </w:r>
      <w:r>
        <w:rPr>
          <w:sz w:val="24"/>
        </w:rPr>
        <w:t xml:space="preserve">enter, edit, print, and sort/search related data </w:t>
      </w:r>
      <w:r>
        <w:rPr>
          <w:spacing w:val="-5"/>
          <w:sz w:val="24"/>
        </w:rPr>
        <w:t xml:space="preserve">in </w:t>
      </w:r>
      <w:r>
        <w:rPr>
          <w:sz w:val="24"/>
        </w:rPr>
        <w:t xml:space="preserve">a </w:t>
      </w:r>
      <w:r>
        <w:rPr>
          <w:spacing w:val="-6"/>
          <w:sz w:val="24"/>
        </w:rPr>
        <w:t xml:space="preserve">file, </w:t>
      </w:r>
      <w:r>
        <w:rPr>
          <w:sz w:val="24"/>
        </w:rPr>
        <w:t>a</w:t>
      </w:r>
      <w:r>
        <w:rPr>
          <w:spacing w:val="13"/>
          <w:sz w:val="24"/>
        </w:rPr>
        <w:t xml:space="preserve"> </w:t>
      </w:r>
      <w:r>
        <w:rPr>
          <w:sz w:val="24"/>
        </w:rPr>
        <w:t>database.</w:t>
      </w:r>
    </w:p>
    <w:p w14:paraId="093F1D23" w14:textId="77777777" w:rsidR="00B0748A" w:rsidRDefault="00B0748A">
      <w:pPr>
        <w:spacing w:before="9"/>
        <w:rPr>
          <w:sz w:val="24"/>
        </w:rPr>
      </w:pPr>
    </w:p>
    <w:p w14:paraId="554D73B2" w14:textId="77777777" w:rsidR="00B0748A" w:rsidRDefault="00A6023C">
      <w:pPr>
        <w:ind w:left="240"/>
        <w:rPr>
          <w:sz w:val="24"/>
        </w:rPr>
      </w:pPr>
      <w:r>
        <w:rPr>
          <w:b/>
          <w:sz w:val="24"/>
        </w:rPr>
        <w:t xml:space="preserve">File Server </w:t>
      </w:r>
      <w:r>
        <w:rPr>
          <w:sz w:val="24"/>
        </w:rPr>
        <w:t>A machine where shared software is stored.</w:t>
      </w:r>
    </w:p>
    <w:p w14:paraId="175C6568" w14:textId="77777777" w:rsidR="00B0748A" w:rsidRDefault="00B0748A">
      <w:pPr>
        <w:rPr>
          <w:sz w:val="20"/>
        </w:rPr>
      </w:pPr>
    </w:p>
    <w:p w14:paraId="4EAB1648" w14:textId="77777777" w:rsidR="00B0748A" w:rsidRDefault="00B0748A">
      <w:pPr>
        <w:rPr>
          <w:sz w:val="20"/>
        </w:rPr>
      </w:pPr>
    </w:p>
    <w:p w14:paraId="14829749" w14:textId="77777777" w:rsidR="00B0748A" w:rsidRDefault="00B0748A">
      <w:pPr>
        <w:rPr>
          <w:sz w:val="20"/>
        </w:rPr>
      </w:pPr>
    </w:p>
    <w:p w14:paraId="70F277CD" w14:textId="77777777" w:rsidR="00B0748A" w:rsidRDefault="00B0748A">
      <w:pPr>
        <w:rPr>
          <w:sz w:val="20"/>
        </w:rPr>
      </w:pPr>
    </w:p>
    <w:p w14:paraId="20EADABA" w14:textId="77777777" w:rsidR="00B0748A" w:rsidRDefault="001F1920">
      <w:pPr>
        <w:spacing w:before="8"/>
        <w:rPr>
          <w:sz w:val="27"/>
        </w:rPr>
      </w:pPr>
      <w:r>
        <w:pict w14:anchorId="1A1F0E20">
          <v:shape id="_x0000_s1030" style="position:absolute;margin-left:1in;margin-top:18.15pt;width:144.05pt;height:.1pt;z-index:-251498496;mso-wrap-distance-left:0;mso-wrap-distance-right:0;mso-position-horizontal-relative:page" coordorigin="1440,363" coordsize="2881,0" path="m1440,363r2881,e" filled="f" strokeweight=".48pt">
            <v:path arrowok="t"/>
            <w10:wrap type="topAndBottom" anchorx="page"/>
          </v:shape>
        </w:pict>
      </w:r>
    </w:p>
    <w:p w14:paraId="6CD5D0BC" w14:textId="77777777" w:rsidR="00B0748A" w:rsidRDefault="00A6023C">
      <w:pPr>
        <w:pStyle w:val="BodyText"/>
        <w:spacing w:before="61" w:line="247" w:lineRule="exact"/>
        <w:ind w:left="240"/>
        <w:rPr>
          <w:rFonts w:ascii="Times New Roman"/>
        </w:rPr>
      </w:pPr>
      <w:r>
        <w:rPr>
          <w:rFonts w:ascii="Times New Roman"/>
          <w:position w:val="9"/>
          <w:sz w:val="13"/>
        </w:rPr>
        <w:t xml:space="preserve">1 </w:t>
      </w:r>
      <w:r>
        <w:rPr>
          <w:rFonts w:ascii="Times New Roman"/>
        </w:rPr>
        <w:t>Patch MD*1.0*16 January 2011 Glossary terms added.</w:t>
      </w:r>
    </w:p>
    <w:p w14:paraId="61B59ADB" w14:textId="77777777" w:rsidR="00B0748A" w:rsidRDefault="00A6023C">
      <w:pPr>
        <w:pStyle w:val="BodyText"/>
        <w:spacing w:line="247" w:lineRule="exact"/>
        <w:ind w:left="240"/>
        <w:rPr>
          <w:rFonts w:ascii="Times New Roman"/>
        </w:rPr>
      </w:pPr>
      <w:r>
        <w:rPr>
          <w:rFonts w:ascii="Times New Roman"/>
          <w:position w:val="9"/>
          <w:sz w:val="13"/>
        </w:rPr>
        <w:t xml:space="preserve">2 </w:t>
      </w:r>
      <w:r>
        <w:rPr>
          <w:rFonts w:ascii="Times New Roman"/>
        </w:rPr>
        <w:t>Patch MD*1.0*6 May 2008 Glossary terms added.</w:t>
      </w:r>
    </w:p>
    <w:p w14:paraId="0F02A664" w14:textId="77777777" w:rsidR="00B0748A" w:rsidRDefault="00B0748A">
      <w:pPr>
        <w:spacing w:line="247" w:lineRule="exact"/>
        <w:sectPr w:rsidR="00B0748A">
          <w:pgSz w:w="12240" w:h="15840"/>
          <w:pgMar w:top="940" w:right="480" w:bottom="1160" w:left="1200" w:header="733" w:footer="968" w:gutter="0"/>
          <w:cols w:space="720"/>
        </w:sectPr>
      </w:pPr>
    </w:p>
    <w:p w14:paraId="73B61434" w14:textId="77777777" w:rsidR="00B0748A" w:rsidRDefault="00B0748A">
      <w:pPr>
        <w:rPr>
          <w:sz w:val="20"/>
        </w:rPr>
      </w:pPr>
    </w:p>
    <w:p w14:paraId="2B3212D7" w14:textId="77777777" w:rsidR="00B0748A" w:rsidRDefault="00B0748A">
      <w:pPr>
        <w:spacing w:before="7"/>
      </w:pPr>
    </w:p>
    <w:p w14:paraId="3B099700" w14:textId="77777777" w:rsidR="00B0748A" w:rsidRDefault="00A6023C">
      <w:pPr>
        <w:spacing w:line="247" w:lineRule="auto"/>
        <w:ind w:left="600" w:right="1004" w:hanging="360"/>
        <w:rPr>
          <w:sz w:val="24"/>
        </w:rPr>
      </w:pPr>
      <w:r>
        <w:rPr>
          <w:position w:val="9"/>
          <w:sz w:val="13"/>
        </w:rPr>
        <w:t>1</w:t>
      </w:r>
      <w:r>
        <w:rPr>
          <w:b/>
          <w:sz w:val="24"/>
        </w:rPr>
        <w:t xml:space="preserve">Flowsheet </w:t>
      </w:r>
      <w:r>
        <w:rPr>
          <w:sz w:val="24"/>
        </w:rPr>
        <w:t>A flowsheet is a table, chart, spreadsheet, or other method of displaying data on two axes. One axis represents time intervals and the other axis represents the readings from an ICU monitor documented at the various time intervals.</w:t>
      </w:r>
    </w:p>
    <w:p w14:paraId="79F2AD1E" w14:textId="77777777" w:rsidR="00B0748A" w:rsidRDefault="00B0748A">
      <w:pPr>
        <w:spacing w:before="5"/>
        <w:rPr>
          <w:sz w:val="24"/>
        </w:rPr>
      </w:pPr>
    </w:p>
    <w:p w14:paraId="6DE85B18" w14:textId="77777777" w:rsidR="00B0748A" w:rsidRDefault="00A6023C">
      <w:pPr>
        <w:spacing w:line="247" w:lineRule="auto"/>
        <w:ind w:left="600" w:right="1140" w:hanging="360"/>
        <w:rPr>
          <w:sz w:val="24"/>
        </w:rPr>
      </w:pPr>
      <w:r>
        <w:rPr>
          <w:b/>
          <w:sz w:val="24"/>
        </w:rPr>
        <w:t xml:space="preserve">Flowsheet view </w:t>
      </w:r>
      <w:r>
        <w:rPr>
          <w:sz w:val="24"/>
        </w:rPr>
        <w:t xml:space="preserve">A </w:t>
      </w:r>
      <w:r>
        <w:rPr>
          <w:spacing w:val="-3"/>
          <w:sz w:val="24"/>
        </w:rPr>
        <w:t xml:space="preserve">customizable </w:t>
      </w:r>
      <w:r>
        <w:rPr>
          <w:sz w:val="24"/>
        </w:rPr>
        <w:t xml:space="preserve">subsection (or page) of a flowsheet. </w:t>
      </w:r>
      <w:r>
        <w:rPr>
          <w:spacing w:val="-3"/>
          <w:sz w:val="24"/>
        </w:rPr>
        <w:t xml:space="preserve">Flowsheet </w:t>
      </w:r>
      <w:r>
        <w:rPr>
          <w:spacing w:val="-4"/>
          <w:sz w:val="24"/>
        </w:rPr>
        <w:t xml:space="preserve">views </w:t>
      </w:r>
      <w:r>
        <w:rPr>
          <w:sz w:val="24"/>
        </w:rPr>
        <w:t xml:space="preserve">are created </w:t>
      </w:r>
      <w:r>
        <w:rPr>
          <w:spacing w:val="-3"/>
          <w:sz w:val="24"/>
        </w:rPr>
        <w:t xml:space="preserve">by adding </w:t>
      </w:r>
      <w:r>
        <w:rPr>
          <w:sz w:val="24"/>
        </w:rPr>
        <w:t xml:space="preserve">and </w:t>
      </w:r>
      <w:r>
        <w:rPr>
          <w:spacing w:val="-3"/>
          <w:sz w:val="24"/>
        </w:rPr>
        <w:t xml:space="preserve">arranging </w:t>
      </w:r>
      <w:r>
        <w:rPr>
          <w:sz w:val="24"/>
        </w:rPr>
        <w:t xml:space="preserve">terms and choosing </w:t>
      </w:r>
      <w:r>
        <w:rPr>
          <w:spacing w:val="-3"/>
          <w:sz w:val="24"/>
        </w:rPr>
        <w:t xml:space="preserve">their default </w:t>
      </w:r>
      <w:r>
        <w:rPr>
          <w:spacing w:val="-4"/>
          <w:sz w:val="24"/>
        </w:rPr>
        <w:t xml:space="preserve">qualifiers. </w:t>
      </w:r>
      <w:r>
        <w:rPr>
          <w:spacing w:val="-3"/>
          <w:sz w:val="24"/>
        </w:rPr>
        <w:t xml:space="preserve">Flowsheet </w:t>
      </w:r>
      <w:r>
        <w:rPr>
          <w:spacing w:val="-4"/>
          <w:sz w:val="24"/>
        </w:rPr>
        <w:t xml:space="preserve">views </w:t>
      </w:r>
      <w:r>
        <w:rPr>
          <w:sz w:val="24"/>
        </w:rPr>
        <w:t xml:space="preserve">can </w:t>
      </w:r>
      <w:r>
        <w:rPr>
          <w:spacing w:val="-3"/>
          <w:sz w:val="24"/>
        </w:rPr>
        <w:t xml:space="preserve">be </w:t>
      </w:r>
      <w:r>
        <w:rPr>
          <w:sz w:val="24"/>
        </w:rPr>
        <w:t xml:space="preserve">set up </w:t>
      </w:r>
      <w:r>
        <w:rPr>
          <w:spacing w:val="2"/>
          <w:sz w:val="24"/>
        </w:rPr>
        <w:t xml:space="preserve">to </w:t>
      </w:r>
      <w:r>
        <w:rPr>
          <w:spacing w:val="-4"/>
          <w:sz w:val="24"/>
        </w:rPr>
        <w:t xml:space="preserve">display </w:t>
      </w:r>
      <w:r>
        <w:rPr>
          <w:sz w:val="24"/>
        </w:rPr>
        <w:t xml:space="preserve">observations, provide a way </w:t>
      </w:r>
      <w:r>
        <w:rPr>
          <w:spacing w:val="2"/>
          <w:sz w:val="24"/>
        </w:rPr>
        <w:t xml:space="preserve">to </w:t>
      </w:r>
      <w:r>
        <w:rPr>
          <w:spacing w:val="-5"/>
          <w:sz w:val="24"/>
        </w:rPr>
        <w:t xml:space="preserve">manually </w:t>
      </w:r>
      <w:r>
        <w:rPr>
          <w:sz w:val="24"/>
        </w:rPr>
        <w:t xml:space="preserve">enter observations, and </w:t>
      </w:r>
      <w:r>
        <w:rPr>
          <w:spacing w:val="-4"/>
          <w:sz w:val="24"/>
        </w:rPr>
        <w:t xml:space="preserve">display </w:t>
      </w:r>
      <w:r>
        <w:rPr>
          <w:sz w:val="24"/>
        </w:rPr>
        <w:t>reports.</w:t>
      </w:r>
    </w:p>
    <w:p w14:paraId="05FBAA06" w14:textId="77777777" w:rsidR="00B0748A" w:rsidRDefault="00B0748A">
      <w:pPr>
        <w:spacing w:before="3"/>
        <w:rPr>
          <w:sz w:val="24"/>
        </w:rPr>
      </w:pPr>
    </w:p>
    <w:p w14:paraId="22B656DD" w14:textId="77777777" w:rsidR="00B0748A" w:rsidRDefault="00A6023C">
      <w:pPr>
        <w:spacing w:before="1"/>
        <w:ind w:left="240"/>
        <w:rPr>
          <w:sz w:val="24"/>
        </w:rPr>
      </w:pPr>
      <w:r>
        <w:rPr>
          <w:b/>
          <w:sz w:val="24"/>
        </w:rPr>
        <w:t xml:space="preserve">Fluid off </w:t>
      </w:r>
      <w:r>
        <w:rPr>
          <w:sz w:val="24"/>
        </w:rPr>
        <w:t>Cumulative volume of fluid removed from patient.</w:t>
      </w:r>
    </w:p>
    <w:p w14:paraId="482F15FB" w14:textId="77777777" w:rsidR="00B0748A" w:rsidRDefault="00B0748A">
      <w:pPr>
        <w:spacing w:before="10"/>
        <w:rPr>
          <w:sz w:val="21"/>
        </w:rPr>
      </w:pPr>
    </w:p>
    <w:p w14:paraId="516B12C7" w14:textId="77777777" w:rsidR="00B0748A" w:rsidRDefault="00A6023C">
      <w:pPr>
        <w:ind w:left="240"/>
        <w:rPr>
          <w:sz w:val="24"/>
        </w:rPr>
      </w:pPr>
      <w:r>
        <w:rPr>
          <w:b/>
          <w:sz w:val="24"/>
        </w:rPr>
        <w:t xml:space="preserve">Gateway </w:t>
      </w:r>
      <w:r>
        <w:rPr>
          <w:sz w:val="24"/>
        </w:rPr>
        <w:t>The software that performs background processing for Clinical Procedures.</w:t>
      </w:r>
    </w:p>
    <w:p w14:paraId="13BC38E8" w14:textId="77777777" w:rsidR="00B0748A" w:rsidRDefault="00B0748A">
      <w:pPr>
        <w:spacing w:before="8"/>
        <w:rPr>
          <w:sz w:val="25"/>
        </w:rPr>
      </w:pPr>
    </w:p>
    <w:p w14:paraId="36DFE33D" w14:textId="77777777" w:rsidR="00B0748A" w:rsidRDefault="00A6023C">
      <w:pPr>
        <w:spacing w:line="247" w:lineRule="auto"/>
        <w:ind w:left="600" w:right="1004" w:hanging="360"/>
        <w:rPr>
          <w:sz w:val="24"/>
        </w:rPr>
      </w:pPr>
      <w:r>
        <w:rPr>
          <w:b/>
          <w:sz w:val="24"/>
        </w:rPr>
        <w:t xml:space="preserve">Global </w:t>
      </w:r>
      <w:r>
        <w:rPr>
          <w:sz w:val="24"/>
        </w:rPr>
        <w:t>An M term used when referring to a file stored on a storage medium, usually a magnetic disk.</w:t>
      </w:r>
    </w:p>
    <w:p w14:paraId="461D7586" w14:textId="77777777" w:rsidR="00B0748A" w:rsidRDefault="00B0748A">
      <w:pPr>
        <w:spacing w:before="10"/>
        <w:rPr>
          <w:sz w:val="24"/>
        </w:rPr>
      </w:pPr>
    </w:p>
    <w:p w14:paraId="733271C4" w14:textId="77777777" w:rsidR="00B0748A" w:rsidRDefault="00A6023C">
      <w:pPr>
        <w:spacing w:line="247" w:lineRule="auto"/>
        <w:ind w:left="600" w:right="1267" w:hanging="360"/>
        <w:rPr>
          <w:sz w:val="24"/>
        </w:rPr>
      </w:pPr>
      <w:r>
        <w:rPr>
          <w:b/>
          <w:sz w:val="24"/>
        </w:rPr>
        <w:t xml:space="preserve">GUI </w:t>
      </w:r>
      <w:r>
        <w:rPr>
          <w:sz w:val="24"/>
        </w:rPr>
        <w:t>Graphical User Interface - a Windows-like screen that uses pull-down menus, icons, pointer devices, and other metaphor-type elements that can make a computer program more understandable, easier to use, allow multi-processing (more than one window or process available at once), etc.</w:t>
      </w:r>
    </w:p>
    <w:p w14:paraId="71434F1B" w14:textId="77777777" w:rsidR="00B0748A" w:rsidRDefault="00B0748A">
      <w:pPr>
        <w:spacing w:before="1"/>
        <w:rPr>
          <w:sz w:val="28"/>
        </w:rPr>
      </w:pPr>
    </w:p>
    <w:p w14:paraId="3E3EB605" w14:textId="77777777" w:rsidR="00B0748A" w:rsidRDefault="00A6023C">
      <w:pPr>
        <w:ind w:left="240"/>
        <w:rPr>
          <w:sz w:val="24"/>
        </w:rPr>
      </w:pPr>
      <w:r>
        <w:rPr>
          <w:b/>
          <w:sz w:val="24"/>
        </w:rPr>
        <w:t xml:space="preserve">HDR </w:t>
      </w:r>
      <w:r>
        <w:rPr>
          <w:sz w:val="24"/>
        </w:rPr>
        <w:t>Health Data Repository</w:t>
      </w:r>
    </w:p>
    <w:p w14:paraId="06D9B75C" w14:textId="77777777" w:rsidR="00B0748A" w:rsidRDefault="00B0748A">
      <w:pPr>
        <w:spacing w:before="3"/>
        <w:rPr>
          <w:sz w:val="25"/>
        </w:rPr>
      </w:pPr>
    </w:p>
    <w:p w14:paraId="695BFA38" w14:textId="77777777" w:rsidR="00B0748A" w:rsidRDefault="00A6023C">
      <w:pPr>
        <w:ind w:left="240"/>
        <w:rPr>
          <w:sz w:val="24"/>
        </w:rPr>
      </w:pPr>
      <w:r>
        <w:rPr>
          <w:b/>
          <w:sz w:val="24"/>
        </w:rPr>
        <w:t xml:space="preserve">HEP (CUM) </w:t>
      </w:r>
      <w:r>
        <w:rPr>
          <w:sz w:val="24"/>
        </w:rPr>
        <w:t>Cumulative heparin infusion</w:t>
      </w:r>
    </w:p>
    <w:p w14:paraId="089B2039" w14:textId="77777777" w:rsidR="00B0748A" w:rsidRDefault="00B0748A">
      <w:pPr>
        <w:spacing w:before="11"/>
        <w:rPr>
          <w:sz w:val="21"/>
        </w:rPr>
      </w:pPr>
    </w:p>
    <w:p w14:paraId="422FD112" w14:textId="77777777" w:rsidR="00B0748A" w:rsidRDefault="00A6023C">
      <w:pPr>
        <w:ind w:left="240"/>
        <w:rPr>
          <w:sz w:val="24"/>
        </w:rPr>
      </w:pPr>
      <w:r>
        <w:rPr>
          <w:b/>
          <w:sz w:val="24"/>
        </w:rPr>
        <w:t xml:space="preserve">HFS </w:t>
      </w:r>
      <w:r>
        <w:rPr>
          <w:sz w:val="24"/>
        </w:rPr>
        <w:t>Host File System</w:t>
      </w:r>
    </w:p>
    <w:p w14:paraId="3F747961" w14:textId="77777777" w:rsidR="00B0748A" w:rsidRDefault="00B0748A">
      <w:pPr>
        <w:rPr>
          <w:sz w:val="29"/>
        </w:rPr>
      </w:pPr>
    </w:p>
    <w:p w14:paraId="72614FE8" w14:textId="77777777" w:rsidR="00B0748A" w:rsidRDefault="00A6023C">
      <w:pPr>
        <w:ind w:left="240"/>
        <w:rPr>
          <w:sz w:val="24"/>
        </w:rPr>
      </w:pPr>
      <w:r>
        <w:rPr>
          <w:b/>
          <w:sz w:val="24"/>
        </w:rPr>
        <w:t xml:space="preserve">HIPAA </w:t>
      </w:r>
      <w:r>
        <w:rPr>
          <w:sz w:val="24"/>
        </w:rPr>
        <w:t>Health Insurance Portability and Accountability Act</w:t>
      </w:r>
    </w:p>
    <w:p w14:paraId="1A437709" w14:textId="77777777" w:rsidR="00B0748A" w:rsidRDefault="00B0748A">
      <w:pPr>
        <w:rPr>
          <w:sz w:val="26"/>
        </w:rPr>
      </w:pPr>
    </w:p>
    <w:p w14:paraId="293A6292" w14:textId="77777777" w:rsidR="00B0748A" w:rsidRDefault="00B0748A">
      <w:pPr>
        <w:rPr>
          <w:sz w:val="26"/>
        </w:rPr>
      </w:pPr>
    </w:p>
    <w:p w14:paraId="3FE44DC3" w14:textId="77777777" w:rsidR="00B0748A" w:rsidRDefault="00A6023C">
      <w:pPr>
        <w:spacing w:before="195" w:line="247" w:lineRule="auto"/>
        <w:ind w:left="600" w:right="1241" w:hanging="360"/>
        <w:rPr>
          <w:sz w:val="24"/>
        </w:rPr>
      </w:pPr>
      <w:r>
        <w:rPr>
          <w:b/>
          <w:position w:val="11"/>
          <w:sz w:val="15"/>
        </w:rPr>
        <w:t>2</w:t>
      </w:r>
      <w:r>
        <w:rPr>
          <w:b/>
          <w:sz w:val="24"/>
        </w:rPr>
        <w:t xml:space="preserve">HL7 </w:t>
      </w:r>
      <w:r>
        <w:rPr>
          <w:sz w:val="24"/>
        </w:rPr>
        <w:t>Health Level 7 messaging, a language which various healthcare systems use to interface with one another.</w:t>
      </w:r>
    </w:p>
    <w:p w14:paraId="3487F9B2" w14:textId="77777777" w:rsidR="00B0748A" w:rsidRDefault="00B0748A">
      <w:pPr>
        <w:spacing w:before="2"/>
        <w:rPr>
          <w:sz w:val="28"/>
        </w:rPr>
      </w:pPr>
    </w:p>
    <w:p w14:paraId="5F8302EB" w14:textId="77777777" w:rsidR="00B0748A" w:rsidRDefault="00A6023C">
      <w:pPr>
        <w:spacing w:line="247" w:lineRule="auto"/>
        <w:ind w:left="600" w:right="1061" w:hanging="360"/>
        <w:rPr>
          <w:sz w:val="24"/>
        </w:rPr>
      </w:pPr>
      <w:r>
        <w:rPr>
          <w:b/>
          <w:sz w:val="24"/>
        </w:rPr>
        <w:t xml:space="preserve">HL7 Gateway  </w:t>
      </w:r>
      <w:r>
        <w:rPr>
          <w:sz w:val="24"/>
        </w:rPr>
        <w:t xml:space="preserve">Hardware or software provided </w:t>
      </w:r>
      <w:r>
        <w:rPr>
          <w:spacing w:val="-3"/>
          <w:sz w:val="24"/>
        </w:rPr>
        <w:t xml:space="preserve">by </w:t>
      </w:r>
      <w:r>
        <w:rPr>
          <w:sz w:val="24"/>
        </w:rPr>
        <w:t xml:space="preserve">a vendor that </w:t>
      </w:r>
      <w:r>
        <w:rPr>
          <w:spacing w:val="-5"/>
          <w:sz w:val="24"/>
        </w:rPr>
        <w:t xml:space="preserve">is </w:t>
      </w:r>
      <w:r>
        <w:rPr>
          <w:spacing w:val="-4"/>
          <w:sz w:val="24"/>
        </w:rPr>
        <w:t xml:space="preserve">able </w:t>
      </w:r>
      <w:r>
        <w:rPr>
          <w:spacing w:val="2"/>
          <w:sz w:val="24"/>
        </w:rPr>
        <w:t xml:space="preserve">to </w:t>
      </w:r>
      <w:r>
        <w:rPr>
          <w:spacing w:val="-3"/>
          <w:sz w:val="24"/>
        </w:rPr>
        <w:t xml:space="preserve">receive information </w:t>
      </w:r>
      <w:r>
        <w:rPr>
          <w:spacing w:val="-5"/>
          <w:sz w:val="24"/>
        </w:rPr>
        <w:t xml:space="preserve">in </w:t>
      </w:r>
      <w:r>
        <w:rPr>
          <w:sz w:val="24"/>
        </w:rPr>
        <w:t xml:space="preserve">a vendor ‟s proprietary </w:t>
      </w:r>
      <w:r>
        <w:rPr>
          <w:spacing w:val="-3"/>
          <w:sz w:val="24"/>
        </w:rPr>
        <w:t xml:space="preserve">format </w:t>
      </w:r>
      <w:r>
        <w:rPr>
          <w:sz w:val="24"/>
        </w:rPr>
        <w:t xml:space="preserve">from one or more ICU monitors and other </w:t>
      </w:r>
      <w:r>
        <w:rPr>
          <w:spacing w:val="-3"/>
          <w:sz w:val="24"/>
        </w:rPr>
        <w:t xml:space="preserve">instruments, </w:t>
      </w:r>
      <w:r>
        <w:rPr>
          <w:spacing w:val="2"/>
          <w:sz w:val="24"/>
        </w:rPr>
        <w:t xml:space="preserve">to </w:t>
      </w:r>
      <w:r>
        <w:rPr>
          <w:sz w:val="24"/>
        </w:rPr>
        <w:t xml:space="preserve">translate the data </w:t>
      </w:r>
      <w:r>
        <w:rPr>
          <w:spacing w:val="-3"/>
          <w:sz w:val="24"/>
        </w:rPr>
        <w:t xml:space="preserve">into </w:t>
      </w:r>
      <w:r>
        <w:rPr>
          <w:sz w:val="24"/>
        </w:rPr>
        <w:t xml:space="preserve">standardized HL7 </w:t>
      </w:r>
      <w:r>
        <w:rPr>
          <w:spacing w:val="-3"/>
          <w:sz w:val="24"/>
        </w:rPr>
        <w:t xml:space="preserve">message </w:t>
      </w:r>
      <w:r>
        <w:rPr>
          <w:sz w:val="24"/>
        </w:rPr>
        <w:t xml:space="preserve">format, and </w:t>
      </w:r>
      <w:r>
        <w:rPr>
          <w:spacing w:val="2"/>
          <w:sz w:val="24"/>
        </w:rPr>
        <w:t xml:space="preserve">to </w:t>
      </w:r>
      <w:r>
        <w:rPr>
          <w:sz w:val="24"/>
        </w:rPr>
        <w:t xml:space="preserve">pass the </w:t>
      </w:r>
      <w:r>
        <w:rPr>
          <w:spacing w:val="-3"/>
          <w:sz w:val="24"/>
        </w:rPr>
        <w:t xml:space="preserve">messages </w:t>
      </w:r>
      <w:r>
        <w:rPr>
          <w:spacing w:val="2"/>
          <w:sz w:val="24"/>
        </w:rPr>
        <w:t xml:space="preserve">to </w:t>
      </w:r>
      <w:r>
        <w:rPr>
          <w:sz w:val="24"/>
        </w:rPr>
        <w:t xml:space="preserve">other </w:t>
      </w:r>
      <w:r>
        <w:rPr>
          <w:spacing w:val="-4"/>
          <w:sz w:val="24"/>
        </w:rPr>
        <w:t>systems.</w:t>
      </w:r>
    </w:p>
    <w:p w14:paraId="4013E8BB" w14:textId="77777777" w:rsidR="00B0748A" w:rsidRDefault="00B0748A">
      <w:pPr>
        <w:spacing w:before="4"/>
        <w:rPr>
          <w:sz w:val="24"/>
        </w:rPr>
      </w:pPr>
    </w:p>
    <w:p w14:paraId="56D43555" w14:textId="77777777" w:rsidR="00B0748A" w:rsidRDefault="00A6023C">
      <w:pPr>
        <w:ind w:left="240"/>
        <w:rPr>
          <w:sz w:val="24"/>
        </w:rPr>
      </w:pPr>
      <w:r>
        <w:rPr>
          <w:b/>
          <w:sz w:val="24"/>
        </w:rPr>
        <w:t xml:space="preserve">HR </w:t>
      </w:r>
      <w:r>
        <w:rPr>
          <w:sz w:val="24"/>
        </w:rPr>
        <w:t>Heart rate</w:t>
      </w:r>
    </w:p>
    <w:p w14:paraId="260EF132" w14:textId="77777777" w:rsidR="00B0748A" w:rsidRDefault="00B0748A">
      <w:pPr>
        <w:rPr>
          <w:sz w:val="24"/>
        </w:rPr>
        <w:sectPr w:rsidR="00B0748A">
          <w:pgSz w:w="12240" w:h="15840"/>
          <w:pgMar w:top="940" w:right="480" w:bottom="2020" w:left="1200" w:header="733" w:footer="1836" w:gutter="0"/>
          <w:cols w:space="720"/>
        </w:sectPr>
      </w:pPr>
    </w:p>
    <w:p w14:paraId="2647D38C" w14:textId="77777777" w:rsidR="00B0748A" w:rsidRDefault="00B0748A">
      <w:pPr>
        <w:rPr>
          <w:sz w:val="20"/>
        </w:rPr>
      </w:pPr>
    </w:p>
    <w:p w14:paraId="2C8B672B" w14:textId="77777777" w:rsidR="00B0748A" w:rsidRDefault="00B0748A">
      <w:pPr>
        <w:spacing w:before="2"/>
        <w:rPr>
          <w:sz w:val="18"/>
        </w:rPr>
      </w:pPr>
    </w:p>
    <w:p w14:paraId="7B01B722" w14:textId="77777777" w:rsidR="00B0748A" w:rsidRDefault="00A6023C">
      <w:pPr>
        <w:spacing w:before="90" w:line="491" w:lineRule="auto"/>
        <w:ind w:left="240" w:right="2758"/>
        <w:rPr>
          <w:sz w:val="24"/>
        </w:rPr>
      </w:pPr>
      <w:r>
        <w:rPr>
          <w:position w:val="9"/>
          <w:sz w:val="13"/>
        </w:rPr>
        <w:t>1</w:t>
      </w:r>
      <w:r>
        <w:rPr>
          <w:b/>
          <w:sz w:val="24"/>
        </w:rPr>
        <w:t xml:space="preserve">HSD&amp;D </w:t>
      </w:r>
      <w:r>
        <w:rPr>
          <w:sz w:val="24"/>
        </w:rPr>
        <w:t xml:space="preserve">Office of Information (OI), Health Systems Design &amp; Development </w:t>
      </w:r>
      <w:r>
        <w:rPr>
          <w:b/>
          <w:sz w:val="24"/>
        </w:rPr>
        <w:t xml:space="preserve">HSITES </w:t>
      </w:r>
      <w:r>
        <w:rPr>
          <w:sz w:val="24"/>
        </w:rPr>
        <w:t xml:space="preserve">Health Systems Implementation, Training, Education and Support </w:t>
      </w:r>
      <w:r>
        <w:rPr>
          <w:b/>
          <w:sz w:val="24"/>
        </w:rPr>
        <w:t xml:space="preserve">ICU </w:t>
      </w:r>
      <w:r>
        <w:rPr>
          <w:sz w:val="24"/>
        </w:rPr>
        <w:t>Intensive Care Unit</w:t>
      </w:r>
    </w:p>
    <w:p w14:paraId="0BDB7D61" w14:textId="77777777" w:rsidR="00B0748A" w:rsidRDefault="00A6023C">
      <w:pPr>
        <w:spacing w:line="240" w:lineRule="exact"/>
        <w:ind w:left="240"/>
        <w:rPr>
          <w:sz w:val="24"/>
        </w:rPr>
      </w:pPr>
      <w:r>
        <w:rPr>
          <w:b/>
          <w:sz w:val="24"/>
        </w:rPr>
        <w:t xml:space="preserve">IEN </w:t>
      </w:r>
      <w:r>
        <w:rPr>
          <w:sz w:val="24"/>
        </w:rPr>
        <w:t>Internal Entry Number</w:t>
      </w:r>
    </w:p>
    <w:p w14:paraId="7E65A69C" w14:textId="77777777" w:rsidR="00B0748A" w:rsidRDefault="00B0748A">
      <w:pPr>
        <w:rPr>
          <w:sz w:val="29"/>
        </w:rPr>
      </w:pPr>
    </w:p>
    <w:p w14:paraId="1CB5AD9A" w14:textId="77777777" w:rsidR="00B0748A" w:rsidRDefault="00A6023C">
      <w:pPr>
        <w:ind w:left="240"/>
        <w:rPr>
          <w:sz w:val="24"/>
        </w:rPr>
      </w:pPr>
      <w:r>
        <w:rPr>
          <w:b/>
          <w:sz w:val="24"/>
        </w:rPr>
        <w:t xml:space="preserve">IJ </w:t>
      </w:r>
      <w:r>
        <w:rPr>
          <w:sz w:val="24"/>
        </w:rPr>
        <w:t>Internal jugular</w:t>
      </w:r>
    </w:p>
    <w:p w14:paraId="00D1BB66" w14:textId="77777777" w:rsidR="00B0748A" w:rsidRDefault="00B0748A">
      <w:pPr>
        <w:spacing w:before="3"/>
        <w:rPr>
          <w:sz w:val="25"/>
        </w:rPr>
      </w:pPr>
    </w:p>
    <w:p w14:paraId="090EF25A" w14:textId="77777777" w:rsidR="00B0748A" w:rsidRDefault="00A6023C">
      <w:pPr>
        <w:spacing w:line="247" w:lineRule="auto"/>
        <w:ind w:left="600" w:right="1122" w:hanging="360"/>
        <w:rPr>
          <w:sz w:val="24"/>
        </w:rPr>
      </w:pPr>
      <w:r>
        <w:rPr>
          <w:b/>
          <w:sz w:val="24"/>
        </w:rPr>
        <w:t xml:space="preserve">Instrument </w:t>
      </w:r>
      <w:r>
        <w:rPr>
          <w:sz w:val="24"/>
        </w:rPr>
        <w:t>An instrument is a device used to perform a medical function on a patient. In Clinical Flowsheets instrument refers to ICU monitors, which are electronic devices that collect and/or display information concerning the physical state of a patient. Usually, the monitor attaches to a patient and takes readings over time without requiring intervention for each reading.</w:t>
      </w:r>
    </w:p>
    <w:p w14:paraId="1D742650" w14:textId="77777777" w:rsidR="00B0748A" w:rsidRDefault="00B0748A">
      <w:pPr>
        <w:spacing w:before="10"/>
        <w:rPr>
          <w:sz w:val="20"/>
        </w:rPr>
      </w:pPr>
    </w:p>
    <w:p w14:paraId="0BEE9236" w14:textId="77777777" w:rsidR="00B0748A" w:rsidRDefault="00A6023C">
      <w:pPr>
        <w:spacing w:before="1" w:line="247" w:lineRule="auto"/>
        <w:ind w:left="600" w:right="1034" w:hanging="360"/>
        <w:rPr>
          <w:sz w:val="24"/>
        </w:rPr>
      </w:pPr>
      <w:r>
        <w:rPr>
          <w:b/>
          <w:sz w:val="24"/>
        </w:rPr>
        <w:t xml:space="preserve">Interpreter  </w:t>
      </w:r>
      <w:r>
        <w:rPr>
          <w:sz w:val="24"/>
        </w:rPr>
        <w:t xml:space="preserve">Interpreter </w:t>
      </w:r>
      <w:r>
        <w:rPr>
          <w:spacing w:val="-5"/>
          <w:sz w:val="24"/>
        </w:rPr>
        <w:t xml:space="preserve">is </w:t>
      </w:r>
      <w:r>
        <w:rPr>
          <w:sz w:val="24"/>
        </w:rPr>
        <w:t xml:space="preserve">a user role exported with USR*1*19 </w:t>
      </w:r>
      <w:r>
        <w:rPr>
          <w:spacing w:val="2"/>
          <w:sz w:val="24"/>
        </w:rPr>
        <w:t xml:space="preserve">to </w:t>
      </w:r>
      <w:r>
        <w:rPr>
          <w:sz w:val="24"/>
        </w:rPr>
        <w:t xml:space="preserve">support the </w:t>
      </w:r>
      <w:r>
        <w:rPr>
          <w:spacing w:val="-5"/>
          <w:sz w:val="24"/>
        </w:rPr>
        <w:t xml:space="preserve">Clinical </w:t>
      </w:r>
      <w:r>
        <w:rPr>
          <w:sz w:val="24"/>
        </w:rPr>
        <w:t xml:space="preserve">Procedures </w:t>
      </w:r>
      <w:r>
        <w:rPr>
          <w:spacing w:val="-4"/>
          <w:sz w:val="24"/>
        </w:rPr>
        <w:t xml:space="preserve">Class. </w:t>
      </w:r>
      <w:r>
        <w:rPr>
          <w:sz w:val="24"/>
        </w:rPr>
        <w:t xml:space="preserve">The role of the Interpreter </w:t>
      </w:r>
      <w:r>
        <w:rPr>
          <w:spacing w:val="-5"/>
          <w:sz w:val="24"/>
        </w:rPr>
        <w:t xml:space="preserve">is </w:t>
      </w:r>
      <w:r>
        <w:rPr>
          <w:spacing w:val="2"/>
          <w:sz w:val="24"/>
        </w:rPr>
        <w:t xml:space="preserve">to </w:t>
      </w:r>
      <w:r>
        <w:rPr>
          <w:sz w:val="24"/>
        </w:rPr>
        <w:t xml:space="preserve">interpret the results of a </w:t>
      </w:r>
      <w:r>
        <w:rPr>
          <w:spacing w:val="-5"/>
          <w:sz w:val="24"/>
        </w:rPr>
        <w:t xml:space="preserve">clinical </w:t>
      </w:r>
      <w:r>
        <w:rPr>
          <w:sz w:val="24"/>
        </w:rPr>
        <w:t xml:space="preserve">procedure. Users who are authorized </w:t>
      </w:r>
      <w:r>
        <w:rPr>
          <w:spacing w:val="2"/>
          <w:sz w:val="24"/>
        </w:rPr>
        <w:t xml:space="preserve">to </w:t>
      </w:r>
      <w:r>
        <w:rPr>
          <w:sz w:val="24"/>
        </w:rPr>
        <w:t xml:space="preserve">interpret the results of a </w:t>
      </w:r>
      <w:r>
        <w:rPr>
          <w:spacing w:val="-5"/>
          <w:sz w:val="24"/>
        </w:rPr>
        <w:t xml:space="preserve">clinical </w:t>
      </w:r>
      <w:r>
        <w:rPr>
          <w:sz w:val="24"/>
        </w:rPr>
        <w:t xml:space="preserve">procedure are </w:t>
      </w:r>
      <w:r>
        <w:rPr>
          <w:spacing w:val="-3"/>
          <w:sz w:val="24"/>
        </w:rPr>
        <w:t xml:space="preserve">sent </w:t>
      </w:r>
      <w:r>
        <w:rPr>
          <w:sz w:val="24"/>
        </w:rPr>
        <w:t xml:space="preserve">a </w:t>
      </w:r>
      <w:r>
        <w:rPr>
          <w:spacing w:val="-3"/>
          <w:sz w:val="24"/>
        </w:rPr>
        <w:t xml:space="preserve">notification </w:t>
      </w:r>
      <w:r>
        <w:rPr>
          <w:sz w:val="24"/>
        </w:rPr>
        <w:t xml:space="preserve">when an </w:t>
      </w:r>
      <w:r>
        <w:rPr>
          <w:spacing w:val="-3"/>
          <w:sz w:val="24"/>
        </w:rPr>
        <w:t xml:space="preserve">instrument </w:t>
      </w:r>
      <w:r>
        <w:rPr>
          <w:sz w:val="24"/>
        </w:rPr>
        <w:t xml:space="preserve">report and/or </w:t>
      </w:r>
      <w:r>
        <w:rPr>
          <w:spacing w:val="-4"/>
          <w:sz w:val="24"/>
        </w:rPr>
        <w:t xml:space="preserve">images </w:t>
      </w:r>
      <w:r>
        <w:rPr>
          <w:sz w:val="24"/>
        </w:rPr>
        <w:t xml:space="preserve">for a CP request are </w:t>
      </w:r>
      <w:r>
        <w:rPr>
          <w:spacing w:val="-5"/>
          <w:sz w:val="24"/>
        </w:rPr>
        <w:t xml:space="preserve">available </w:t>
      </w:r>
      <w:r>
        <w:rPr>
          <w:sz w:val="24"/>
        </w:rPr>
        <w:t>for</w:t>
      </w:r>
      <w:r>
        <w:rPr>
          <w:spacing w:val="25"/>
          <w:sz w:val="24"/>
        </w:rPr>
        <w:t xml:space="preserve"> </w:t>
      </w:r>
      <w:r>
        <w:rPr>
          <w:sz w:val="24"/>
        </w:rPr>
        <w:t>interpretation.</w:t>
      </w:r>
    </w:p>
    <w:p w14:paraId="5A6BD3DB" w14:textId="77777777" w:rsidR="00B0748A" w:rsidRDefault="00A6023C">
      <w:pPr>
        <w:spacing w:line="247" w:lineRule="auto"/>
        <w:ind w:left="600" w:right="1140"/>
        <w:rPr>
          <w:sz w:val="24"/>
        </w:rPr>
      </w:pPr>
      <w:r>
        <w:rPr>
          <w:spacing w:val="-3"/>
          <w:sz w:val="24"/>
        </w:rPr>
        <w:t xml:space="preserve">Business </w:t>
      </w:r>
      <w:r>
        <w:rPr>
          <w:sz w:val="24"/>
        </w:rPr>
        <w:t xml:space="preserve">rules are used </w:t>
      </w:r>
      <w:r>
        <w:rPr>
          <w:spacing w:val="2"/>
          <w:sz w:val="24"/>
        </w:rPr>
        <w:t xml:space="preserve">to </w:t>
      </w:r>
      <w:r>
        <w:rPr>
          <w:spacing w:val="-3"/>
          <w:sz w:val="24"/>
        </w:rPr>
        <w:t xml:space="preserve">determine </w:t>
      </w:r>
      <w:r>
        <w:rPr>
          <w:sz w:val="24"/>
        </w:rPr>
        <w:t>what actions an interpreter can perform on a</w:t>
      </w:r>
      <w:r>
        <w:rPr>
          <w:spacing w:val="-26"/>
          <w:sz w:val="24"/>
        </w:rPr>
        <w:t xml:space="preserve"> </w:t>
      </w:r>
      <w:r>
        <w:rPr>
          <w:sz w:val="24"/>
        </w:rPr>
        <w:t xml:space="preserve">document of a </w:t>
      </w:r>
      <w:r>
        <w:rPr>
          <w:spacing w:val="-4"/>
          <w:sz w:val="24"/>
        </w:rPr>
        <w:t xml:space="preserve">specified </w:t>
      </w:r>
      <w:r>
        <w:rPr>
          <w:spacing w:val="-3"/>
          <w:sz w:val="24"/>
        </w:rPr>
        <w:t xml:space="preserve">class, </w:t>
      </w:r>
      <w:r>
        <w:rPr>
          <w:sz w:val="24"/>
        </w:rPr>
        <w:t xml:space="preserve">but the interpreter </w:t>
      </w:r>
      <w:r>
        <w:rPr>
          <w:spacing w:val="-4"/>
          <w:sz w:val="24"/>
        </w:rPr>
        <w:t xml:space="preserve">themselves </w:t>
      </w:r>
      <w:r>
        <w:rPr>
          <w:sz w:val="24"/>
        </w:rPr>
        <w:t xml:space="preserve">are </w:t>
      </w:r>
      <w:r>
        <w:rPr>
          <w:spacing w:val="-4"/>
          <w:sz w:val="24"/>
        </w:rPr>
        <w:t xml:space="preserve">defined </w:t>
      </w:r>
      <w:r>
        <w:rPr>
          <w:spacing w:val="-3"/>
          <w:sz w:val="24"/>
        </w:rPr>
        <w:t xml:space="preserve">by </w:t>
      </w:r>
      <w:r>
        <w:rPr>
          <w:sz w:val="24"/>
        </w:rPr>
        <w:t>the Consults</w:t>
      </w:r>
      <w:r>
        <w:rPr>
          <w:spacing w:val="28"/>
          <w:sz w:val="24"/>
        </w:rPr>
        <w:t xml:space="preserve"> </w:t>
      </w:r>
      <w:r>
        <w:rPr>
          <w:spacing w:val="-3"/>
          <w:sz w:val="24"/>
        </w:rPr>
        <w:t>application.</w:t>
      </w:r>
    </w:p>
    <w:p w14:paraId="75AB5D86" w14:textId="77777777" w:rsidR="00B0748A" w:rsidRDefault="00A6023C">
      <w:pPr>
        <w:spacing w:line="274" w:lineRule="exact"/>
        <w:ind w:left="600"/>
        <w:rPr>
          <w:sz w:val="24"/>
        </w:rPr>
      </w:pPr>
      <w:r>
        <w:rPr>
          <w:sz w:val="24"/>
        </w:rPr>
        <w:t>These individuals are „clinical update users‟ for a given consult service.</w:t>
      </w:r>
    </w:p>
    <w:p w14:paraId="4A2FC17C" w14:textId="77777777" w:rsidR="00B0748A" w:rsidRDefault="00A6023C">
      <w:pPr>
        <w:spacing w:before="46"/>
        <w:ind w:left="240"/>
        <w:rPr>
          <w:sz w:val="24"/>
        </w:rPr>
      </w:pPr>
      <w:r>
        <w:rPr>
          <w:b/>
          <w:sz w:val="24"/>
        </w:rPr>
        <w:t xml:space="preserve">IRM </w:t>
      </w:r>
      <w:r>
        <w:rPr>
          <w:sz w:val="24"/>
        </w:rPr>
        <w:t>Information Resource Management.</w:t>
      </w:r>
    </w:p>
    <w:p w14:paraId="251E89CA" w14:textId="77777777" w:rsidR="00B0748A" w:rsidRDefault="00B0748A">
      <w:pPr>
        <w:spacing w:before="11"/>
        <w:rPr>
          <w:sz w:val="21"/>
        </w:rPr>
      </w:pPr>
    </w:p>
    <w:p w14:paraId="1F98D8C3" w14:textId="77777777" w:rsidR="00B0748A" w:rsidRDefault="00A6023C">
      <w:pPr>
        <w:ind w:left="240"/>
        <w:rPr>
          <w:sz w:val="24"/>
        </w:rPr>
      </w:pPr>
      <w:r>
        <w:rPr>
          <w:b/>
          <w:sz w:val="24"/>
        </w:rPr>
        <w:t xml:space="preserve">IRMS </w:t>
      </w:r>
      <w:r>
        <w:rPr>
          <w:sz w:val="24"/>
        </w:rPr>
        <w:t>Information Resource Management Service.</w:t>
      </w:r>
    </w:p>
    <w:p w14:paraId="45C0642A" w14:textId="77777777" w:rsidR="00B0748A" w:rsidRDefault="00B0748A">
      <w:pPr>
        <w:rPr>
          <w:sz w:val="29"/>
        </w:rPr>
      </w:pPr>
    </w:p>
    <w:p w14:paraId="00CF895C" w14:textId="77777777" w:rsidR="00B0748A" w:rsidRDefault="00A6023C">
      <w:pPr>
        <w:ind w:left="240"/>
        <w:rPr>
          <w:sz w:val="24"/>
        </w:rPr>
      </w:pPr>
      <w:r>
        <w:rPr>
          <w:b/>
          <w:sz w:val="24"/>
        </w:rPr>
        <w:t xml:space="preserve">JCAHO </w:t>
      </w:r>
      <w:r>
        <w:rPr>
          <w:sz w:val="24"/>
        </w:rPr>
        <w:t>Joint Commission on Accreditation of Healthcare Organizations</w:t>
      </w:r>
    </w:p>
    <w:p w14:paraId="34D549B1" w14:textId="77777777" w:rsidR="00B0748A" w:rsidRDefault="00B0748A">
      <w:pPr>
        <w:spacing w:before="11"/>
        <w:rPr>
          <w:sz w:val="21"/>
        </w:rPr>
      </w:pPr>
    </w:p>
    <w:p w14:paraId="7578D8C6" w14:textId="77777777" w:rsidR="00B0748A" w:rsidRDefault="00A6023C">
      <w:pPr>
        <w:spacing w:line="247" w:lineRule="auto"/>
        <w:ind w:left="600" w:right="1042" w:hanging="360"/>
        <w:rPr>
          <w:sz w:val="24"/>
        </w:rPr>
      </w:pPr>
      <w:r>
        <w:rPr>
          <w:b/>
          <w:sz w:val="24"/>
        </w:rPr>
        <w:t xml:space="preserve">Kernel </w:t>
      </w:r>
      <w:r>
        <w:rPr>
          <w:sz w:val="24"/>
        </w:rPr>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p w14:paraId="38212897" w14:textId="77777777" w:rsidR="00B0748A" w:rsidRDefault="00B0748A">
      <w:pPr>
        <w:spacing w:before="7"/>
        <w:rPr>
          <w:sz w:val="24"/>
        </w:rPr>
      </w:pPr>
    </w:p>
    <w:p w14:paraId="6B1F0670" w14:textId="77777777" w:rsidR="00B0748A" w:rsidRDefault="00A6023C">
      <w:pPr>
        <w:spacing w:line="247" w:lineRule="auto"/>
        <w:ind w:left="600" w:right="1004" w:hanging="360"/>
        <w:rPr>
          <w:sz w:val="24"/>
        </w:rPr>
      </w:pPr>
      <w:r>
        <w:rPr>
          <w:b/>
          <w:sz w:val="24"/>
        </w:rPr>
        <w:t xml:space="preserve">LAYGO </w:t>
      </w:r>
      <w:r>
        <w:rPr>
          <w:sz w:val="24"/>
        </w:rPr>
        <w:t>An acronym for Learn As You Go. A technique used by VA FileMan to acquire new information as it goes about its normal procedure. It permits a user to add new data to a file.</w:t>
      </w:r>
    </w:p>
    <w:p w14:paraId="2046F1DF" w14:textId="77777777" w:rsidR="00B0748A" w:rsidRDefault="00B0748A">
      <w:pPr>
        <w:spacing w:before="3"/>
        <w:rPr>
          <w:sz w:val="28"/>
        </w:rPr>
      </w:pPr>
    </w:p>
    <w:p w14:paraId="5CB9C32A" w14:textId="77777777" w:rsidR="00B0748A" w:rsidRDefault="00A6023C">
      <w:pPr>
        <w:spacing w:line="247" w:lineRule="auto"/>
        <w:ind w:left="600" w:right="1004" w:hanging="360"/>
        <w:rPr>
          <w:sz w:val="24"/>
        </w:rPr>
      </w:pPr>
      <w:r>
        <w:rPr>
          <w:b/>
          <w:sz w:val="24"/>
        </w:rPr>
        <w:t xml:space="preserve">LPES/CPS </w:t>
      </w:r>
      <w:r>
        <w:rPr>
          <w:sz w:val="24"/>
        </w:rPr>
        <w:t>Legacy Product Enterprise Support/Clinical Product Support. Enterprise Product Support (formerly Enterprise VistA Support).</w:t>
      </w:r>
    </w:p>
    <w:p w14:paraId="5D810337" w14:textId="77777777" w:rsidR="00B0748A" w:rsidRDefault="00B0748A">
      <w:pPr>
        <w:rPr>
          <w:sz w:val="20"/>
        </w:rPr>
      </w:pPr>
    </w:p>
    <w:p w14:paraId="39653078" w14:textId="77777777" w:rsidR="00B0748A" w:rsidRDefault="00B0748A">
      <w:pPr>
        <w:rPr>
          <w:sz w:val="20"/>
        </w:rPr>
      </w:pPr>
    </w:p>
    <w:p w14:paraId="7A013D1D" w14:textId="77777777" w:rsidR="00B0748A" w:rsidRDefault="00B0748A">
      <w:pPr>
        <w:rPr>
          <w:sz w:val="20"/>
        </w:rPr>
      </w:pPr>
    </w:p>
    <w:p w14:paraId="1C92735B" w14:textId="77777777" w:rsidR="00B0748A" w:rsidRDefault="00B0748A">
      <w:pPr>
        <w:rPr>
          <w:sz w:val="20"/>
        </w:rPr>
      </w:pPr>
    </w:p>
    <w:p w14:paraId="39601A3D" w14:textId="77777777" w:rsidR="00B0748A" w:rsidRDefault="001F1920">
      <w:pPr>
        <w:spacing w:before="1"/>
        <w:rPr>
          <w:sz w:val="21"/>
        </w:rPr>
      </w:pPr>
      <w:r>
        <w:pict w14:anchorId="346D9D58">
          <v:shape id="_x0000_s1029" style="position:absolute;margin-left:1in;margin-top:14.35pt;width:144.05pt;height:.1pt;z-index:-251497472;mso-wrap-distance-left:0;mso-wrap-distance-right:0;mso-position-horizontal-relative:page" coordorigin="1440,287" coordsize="2881,0" path="m1440,287r2881,e" filled="f" strokeweight=".48pt">
            <v:path arrowok="t"/>
            <w10:wrap type="topAndBottom" anchorx="page"/>
          </v:shape>
        </w:pict>
      </w:r>
    </w:p>
    <w:p w14:paraId="36DB6822" w14:textId="77777777" w:rsidR="00B0748A" w:rsidRDefault="00B0748A">
      <w:pPr>
        <w:rPr>
          <w:sz w:val="21"/>
        </w:rPr>
        <w:sectPr w:rsidR="00B0748A">
          <w:headerReference w:type="even" r:id="rId234"/>
          <w:headerReference w:type="default" r:id="rId235"/>
          <w:footerReference w:type="even" r:id="rId236"/>
          <w:footerReference w:type="default" r:id="rId237"/>
          <w:pgSz w:w="12240" w:h="15840"/>
          <w:pgMar w:top="940" w:right="480" w:bottom="1680" w:left="1200" w:header="733" w:footer="1490" w:gutter="0"/>
          <w:pgNumType w:start="7"/>
          <w:cols w:space="720"/>
        </w:sectPr>
      </w:pPr>
    </w:p>
    <w:p w14:paraId="1A36AF41" w14:textId="77777777" w:rsidR="00B0748A" w:rsidRDefault="00B0748A">
      <w:pPr>
        <w:rPr>
          <w:sz w:val="20"/>
        </w:rPr>
      </w:pPr>
    </w:p>
    <w:p w14:paraId="3EEE0E5B" w14:textId="77777777" w:rsidR="00B0748A" w:rsidRDefault="00B0748A">
      <w:pPr>
        <w:spacing w:before="2"/>
        <w:rPr>
          <w:sz w:val="18"/>
        </w:rPr>
      </w:pPr>
    </w:p>
    <w:p w14:paraId="4DA9864F" w14:textId="77777777" w:rsidR="00B0748A" w:rsidRDefault="00A6023C">
      <w:pPr>
        <w:spacing w:before="90"/>
        <w:ind w:left="240"/>
        <w:rPr>
          <w:sz w:val="24"/>
        </w:rPr>
      </w:pPr>
      <w:r>
        <w:rPr>
          <w:position w:val="9"/>
          <w:sz w:val="13"/>
        </w:rPr>
        <w:t>1</w:t>
      </w:r>
      <w:r>
        <w:rPr>
          <w:b/>
          <w:sz w:val="24"/>
        </w:rPr>
        <w:t xml:space="preserve">Log </w:t>
      </w:r>
      <w:r>
        <w:rPr>
          <w:sz w:val="24"/>
        </w:rPr>
        <w:t>A list that provides the time and description of events as they occur</w:t>
      </w:r>
    </w:p>
    <w:p w14:paraId="7B9268F3" w14:textId="77777777" w:rsidR="00B0748A" w:rsidRDefault="00B0748A">
      <w:pPr>
        <w:spacing w:before="10"/>
        <w:rPr>
          <w:sz w:val="21"/>
        </w:rPr>
      </w:pPr>
    </w:p>
    <w:p w14:paraId="3AD133D4" w14:textId="77777777" w:rsidR="00B0748A" w:rsidRDefault="00A6023C">
      <w:pPr>
        <w:spacing w:line="247" w:lineRule="auto"/>
        <w:ind w:left="600" w:right="1004" w:hanging="360"/>
        <w:rPr>
          <w:sz w:val="24"/>
        </w:rPr>
      </w:pPr>
      <w:r>
        <w:rPr>
          <w:b/>
          <w:sz w:val="24"/>
        </w:rPr>
        <w:t xml:space="preserve">M </w:t>
      </w:r>
      <w:r>
        <w:rPr>
          <w:spacing w:val="-3"/>
          <w:sz w:val="24"/>
        </w:rPr>
        <w:t xml:space="preserve">Formerly </w:t>
      </w:r>
      <w:r>
        <w:rPr>
          <w:sz w:val="24"/>
        </w:rPr>
        <w:t xml:space="preserve">known as MUMPS or the Massachusetts (General Hospital) </w:t>
      </w:r>
      <w:r>
        <w:rPr>
          <w:spacing w:val="-3"/>
          <w:sz w:val="24"/>
        </w:rPr>
        <w:t xml:space="preserve">Utility </w:t>
      </w:r>
      <w:r>
        <w:rPr>
          <w:sz w:val="24"/>
        </w:rPr>
        <w:t xml:space="preserve">Multi- </w:t>
      </w:r>
      <w:r>
        <w:rPr>
          <w:spacing w:val="-3"/>
          <w:sz w:val="24"/>
        </w:rPr>
        <w:t xml:space="preserve">Programming System. </w:t>
      </w:r>
      <w:r>
        <w:rPr>
          <w:spacing w:val="-4"/>
          <w:sz w:val="24"/>
        </w:rPr>
        <w:t xml:space="preserve">This </w:t>
      </w:r>
      <w:r>
        <w:rPr>
          <w:spacing w:val="-5"/>
          <w:sz w:val="24"/>
        </w:rPr>
        <w:t xml:space="preserve">is </w:t>
      </w:r>
      <w:r>
        <w:rPr>
          <w:sz w:val="24"/>
        </w:rPr>
        <w:t xml:space="preserve">the </w:t>
      </w:r>
      <w:r>
        <w:rPr>
          <w:spacing w:val="-3"/>
          <w:sz w:val="24"/>
        </w:rPr>
        <w:t xml:space="preserve">programming language </w:t>
      </w:r>
      <w:r>
        <w:rPr>
          <w:sz w:val="24"/>
        </w:rPr>
        <w:t xml:space="preserve">used </w:t>
      </w:r>
      <w:r>
        <w:rPr>
          <w:spacing w:val="2"/>
          <w:sz w:val="24"/>
        </w:rPr>
        <w:t xml:space="preserve">to </w:t>
      </w:r>
      <w:r>
        <w:rPr>
          <w:sz w:val="24"/>
        </w:rPr>
        <w:t xml:space="preserve">write </w:t>
      </w:r>
      <w:r>
        <w:rPr>
          <w:spacing w:val="-4"/>
          <w:sz w:val="24"/>
        </w:rPr>
        <w:t xml:space="preserve">all </w:t>
      </w:r>
      <w:r>
        <w:rPr>
          <w:sz w:val="24"/>
        </w:rPr>
        <w:t>VistA</w:t>
      </w:r>
      <w:r>
        <w:rPr>
          <w:spacing w:val="51"/>
          <w:sz w:val="24"/>
        </w:rPr>
        <w:t xml:space="preserve"> </w:t>
      </w:r>
      <w:r>
        <w:rPr>
          <w:spacing w:val="-3"/>
          <w:sz w:val="24"/>
        </w:rPr>
        <w:t>applications.</w:t>
      </w:r>
    </w:p>
    <w:p w14:paraId="06BE281B" w14:textId="77777777" w:rsidR="00B0748A" w:rsidRDefault="00B0748A">
      <w:pPr>
        <w:spacing w:before="11"/>
        <w:rPr>
          <w:sz w:val="24"/>
        </w:rPr>
      </w:pPr>
    </w:p>
    <w:p w14:paraId="4815505A" w14:textId="77777777" w:rsidR="00B0748A" w:rsidRDefault="00A6023C">
      <w:pPr>
        <w:ind w:left="240"/>
        <w:rPr>
          <w:sz w:val="24"/>
        </w:rPr>
      </w:pPr>
      <w:r>
        <w:rPr>
          <w:b/>
          <w:sz w:val="24"/>
        </w:rPr>
        <w:t xml:space="preserve">MailMan </w:t>
      </w:r>
      <w:r>
        <w:rPr>
          <w:sz w:val="24"/>
        </w:rPr>
        <w:t>An electronic mail, teleconferencing, and networking system.</w:t>
      </w:r>
    </w:p>
    <w:p w14:paraId="74B85D8A" w14:textId="77777777" w:rsidR="00B0748A" w:rsidRDefault="00B0748A">
      <w:pPr>
        <w:spacing w:before="7"/>
        <w:rPr>
          <w:sz w:val="25"/>
        </w:rPr>
      </w:pPr>
    </w:p>
    <w:p w14:paraId="5FE976F5" w14:textId="77777777" w:rsidR="00B0748A" w:rsidRDefault="00A6023C">
      <w:pPr>
        <w:spacing w:before="1" w:line="247" w:lineRule="auto"/>
        <w:ind w:left="600" w:right="1004" w:hanging="360"/>
        <w:rPr>
          <w:sz w:val="24"/>
        </w:rPr>
      </w:pPr>
      <w:r>
        <w:rPr>
          <w:b/>
          <w:sz w:val="24"/>
        </w:rPr>
        <w:t xml:space="preserve">Menu </w:t>
      </w:r>
      <w:r>
        <w:rPr>
          <w:sz w:val="24"/>
        </w:rPr>
        <w:t>A set of options or functions available to users for editing, formatting, generating reports, etc.</w:t>
      </w:r>
    </w:p>
    <w:p w14:paraId="1A8590B7" w14:textId="77777777" w:rsidR="00B0748A" w:rsidRDefault="00B0748A">
      <w:pPr>
        <w:spacing w:before="10"/>
        <w:rPr>
          <w:sz w:val="24"/>
        </w:rPr>
      </w:pPr>
    </w:p>
    <w:p w14:paraId="110D6BB0" w14:textId="77777777" w:rsidR="00B0748A" w:rsidRDefault="00A6023C">
      <w:pPr>
        <w:spacing w:line="247" w:lineRule="auto"/>
        <w:ind w:left="600" w:right="1004" w:hanging="360"/>
        <w:rPr>
          <w:sz w:val="24"/>
        </w:rPr>
      </w:pPr>
      <w:r>
        <w:rPr>
          <w:b/>
          <w:sz w:val="24"/>
        </w:rPr>
        <w:t xml:space="preserve">Module </w:t>
      </w:r>
      <w:r>
        <w:rPr>
          <w:sz w:val="24"/>
        </w:rPr>
        <w:t>A component of a software application that covers a single topic or a small section of a broad topic.</w:t>
      </w:r>
    </w:p>
    <w:p w14:paraId="4AE9030C" w14:textId="77777777" w:rsidR="00B0748A" w:rsidRDefault="00B0748A">
      <w:pPr>
        <w:spacing w:before="3"/>
        <w:rPr>
          <w:sz w:val="28"/>
        </w:rPr>
      </w:pPr>
    </w:p>
    <w:p w14:paraId="6826C178" w14:textId="77777777" w:rsidR="00B0748A" w:rsidRDefault="00A6023C">
      <w:pPr>
        <w:spacing w:line="247" w:lineRule="auto"/>
        <w:ind w:left="600" w:right="1004" w:hanging="360"/>
        <w:rPr>
          <w:sz w:val="24"/>
        </w:rPr>
      </w:pPr>
      <w:r>
        <w:rPr>
          <w:b/>
          <w:sz w:val="24"/>
        </w:rPr>
        <w:t xml:space="preserve">MUMPS </w:t>
      </w:r>
      <w:r>
        <w:rPr>
          <w:sz w:val="24"/>
        </w:rPr>
        <w:t>Massachusetts General Hospital Utility Multi-Programming System. Obsolete; now known as "M" programming language.</w:t>
      </w:r>
    </w:p>
    <w:p w14:paraId="31D8F7D4" w14:textId="77777777" w:rsidR="00B0748A" w:rsidRDefault="00B0748A">
      <w:pPr>
        <w:spacing w:before="1"/>
        <w:rPr>
          <w:sz w:val="21"/>
        </w:rPr>
      </w:pPr>
    </w:p>
    <w:p w14:paraId="6BA854AF" w14:textId="77777777" w:rsidR="00B0748A" w:rsidRDefault="00A6023C">
      <w:pPr>
        <w:spacing w:line="247" w:lineRule="auto"/>
        <w:ind w:left="600" w:right="1248" w:hanging="360"/>
        <w:rPr>
          <w:sz w:val="24"/>
        </w:rPr>
      </w:pPr>
      <w:r>
        <w:rPr>
          <w:b/>
          <w:sz w:val="24"/>
        </w:rPr>
        <w:t xml:space="preserve">Namespace </w:t>
      </w:r>
      <w:r>
        <w:rPr>
          <w:sz w:val="24"/>
        </w:rPr>
        <w:t>A naming convention followed in the VA to identify various applications and to avoid duplication. It is used as a prefix for all routines and globals used by the application.</w:t>
      </w:r>
    </w:p>
    <w:p w14:paraId="33C5A128" w14:textId="77777777" w:rsidR="00B0748A" w:rsidRDefault="00B0748A">
      <w:pPr>
        <w:spacing w:before="10"/>
        <w:rPr>
          <w:sz w:val="24"/>
        </w:rPr>
      </w:pPr>
    </w:p>
    <w:p w14:paraId="3FC43E71" w14:textId="77777777" w:rsidR="00B0748A" w:rsidRDefault="00A6023C">
      <w:pPr>
        <w:ind w:left="240"/>
        <w:rPr>
          <w:sz w:val="24"/>
        </w:rPr>
      </w:pPr>
      <w:r>
        <w:rPr>
          <w:b/>
          <w:sz w:val="24"/>
        </w:rPr>
        <w:t xml:space="preserve">Network Server Share </w:t>
      </w:r>
      <w:r>
        <w:rPr>
          <w:sz w:val="24"/>
        </w:rPr>
        <w:t>A machine that is located on the network where shared files are stored.</w:t>
      </w:r>
    </w:p>
    <w:p w14:paraId="669C56C1" w14:textId="77777777" w:rsidR="00B0748A" w:rsidRDefault="00B0748A">
      <w:pPr>
        <w:spacing w:before="8"/>
        <w:rPr>
          <w:sz w:val="25"/>
        </w:rPr>
      </w:pPr>
    </w:p>
    <w:p w14:paraId="16B924EC" w14:textId="77777777" w:rsidR="00B0748A" w:rsidRDefault="00A6023C">
      <w:pPr>
        <w:ind w:left="240"/>
        <w:rPr>
          <w:sz w:val="24"/>
        </w:rPr>
      </w:pPr>
      <w:r>
        <w:rPr>
          <w:b/>
          <w:sz w:val="24"/>
        </w:rPr>
        <w:t xml:space="preserve">Notebook </w:t>
      </w:r>
      <w:r>
        <w:rPr>
          <w:sz w:val="24"/>
        </w:rPr>
        <w:t>This term refers to a GUI screen containing several tabs or pages.</w:t>
      </w:r>
    </w:p>
    <w:p w14:paraId="57CA4068" w14:textId="77777777" w:rsidR="00B0748A" w:rsidRDefault="00B0748A">
      <w:pPr>
        <w:rPr>
          <w:sz w:val="29"/>
        </w:rPr>
      </w:pPr>
    </w:p>
    <w:p w14:paraId="0515CB59" w14:textId="77777777" w:rsidR="00B0748A" w:rsidRDefault="00A6023C">
      <w:pPr>
        <w:ind w:left="240"/>
        <w:rPr>
          <w:sz w:val="24"/>
        </w:rPr>
      </w:pPr>
      <w:r>
        <w:rPr>
          <w:position w:val="9"/>
          <w:sz w:val="13"/>
        </w:rPr>
        <w:t>2</w:t>
      </w:r>
      <w:r>
        <w:rPr>
          <w:b/>
          <w:sz w:val="24"/>
        </w:rPr>
        <w:t xml:space="preserve">NTE </w:t>
      </w:r>
      <w:r>
        <w:rPr>
          <w:sz w:val="24"/>
        </w:rPr>
        <w:t>Not to exceed</w:t>
      </w:r>
    </w:p>
    <w:p w14:paraId="3026C896" w14:textId="77777777" w:rsidR="00B0748A" w:rsidRDefault="00B0748A"/>
    <w:p w14:paraId="5AE9DF42" w14:textId="77777777" w:rsidR="00B0748A" w:rsidRDefault="00A6023C">
      <w:pPr>
        <w:spacing w:line="247" w:lineRule="auto"/>
        <w:ind w:left="600" w:right="982" w:hanging="360"/>
        <w:rPr>
          <w:sz w:val="24"/>
        </w:rPr>
      </w:pPr>
      <w:r>
        <w:rPr>
          <w:b/>
          <w:sz w:val="24"/>
        </w:rPr>
        <w:t xml:space="preserve">OI </w:t>
      </w:r>
      <w:r>
        <w:rPr>
          <w:sz w:val="24"/>
        </w:rPr>
        <w:t>Office of Information, formerly known as Chief Information Office Field Office, Information Resource Management Field Office, and Information Systems Center.</w:t>
      </w:r>
    </w:p>
    <w:p w14:paraId="5926CCBA" w14:textId="77777777" w:rsidR="00B0748A" w:rsidRDefault="00B0748A">
      <w:pPr>
        <w:spacing w:before="9"/>
        <w:rPr>
          <w:sz w:val="24"/>
        </w:rPr>
      </w:pPr>
    </w:p>
    <w:p w14:paraId="4088EF09" w14:textId="77777777" w:rsidR="00B0748A" w:rsidRDefault="00A6023C">
      <w:pPr>
        <w:spacing w:before="1" w:line="247" w:lineRule="auto"/>
        <w:ind w:left="600" w:right="1140" w:hanging="360"/>
        <w:rPr>
          <w:sz w:val="24"/>
        </w:rPr>
      </w:pPr>
      <w:r>
        <w:rPr>
          <w:b/>
          <w:sz w:val="24"/>
        </w:rPr>
        <w:t xml:space="preserve">Option </w:t>
      </w:r>
      <w:r>
        <w:rPr>
          <w:sz w:val="24"/>
        </w:rPr>
        <w:t xml:space="preserve">A </w:t>
      </w:r>
      <w:r>
        <w:rPr>
          <w:spacing w:val="-3"/>
          <w:sz w:val="24"/>
        </w:rPr>
        <w:t xml:space="preserve">functionality </w:t>
      </w:r>
      <w:r>
        <w:rPr>
          <w:sz w:val="24"/>
        </w:rPr>
        <w:t xml:space="preserve">that </w:t>
      </w:r>
      <w:r>
        <w:rPr>
          <w:spacing w:val="-5"/>
          <w:sz w:val="24"/>
        </w:rPr>
        <w:t xml:space="preserve">is </w:t>
      </w:r>
      <w:r>
        <w:rPr>
          <w:spacing w:val="-3"/>
          <w:sz w:val="24"/>
        </w:rPr>
        <w:t xml:space="preserve">invoked by </w:t>
      </w:r>
      <w:r>
        <w:rPr>
          <w:sz w:val="24"/>
        </w:rPr>
        <w:t xml:space="preserve">the user. The </w:t>
      </w:r>
      <w:r>
        <w:rPr>
          <w:spacing w:val="-3"/>
          <w:sz w:val="24"/>
        </w:rPr>
        <w:t xml:space="preserve">information </w:t>
      </w:r>
      <w:r>
        <w:rPr>
          <w:spacing w:val="-4"/>
          <w:sz w:val="24"/>
        </w:rPr>
        <w:t xml:space="preserve">defined </w:t>
      </w:r>
      <w:r>
        <w:rPr>
          <w:spacing w:val="-5"/>
          <w:sz w:val="24"/>
        </w:rPr>
        <w:t xml:space="preserve">in </w:t>
      </w:r>
      <w:r>
        <w:rPr>
          <w:sz w:val="24"/>
        </w:rPr>
        <w:t xml:space="preserve">the option </w:t>
      </w:r>
      <w:r>
        <w:rPr>
          <w:spacing w:val="-5"/>
          <w:sz w:val="24"/>
        </w:rPr>
        <w:t xml:space="preserve">is </w:t>
      </w:r>
      <w:r>
        <w:rPr>
          <w:sz w:val="24"/>
        </w:rPr>
        <w:t xml:space="preserve">used </w:t>
      </w:r>
      <w:r>
        <w:rPr>
          <w:spacing w:val="2"/>
          <w:sz w:val="24"/>
        </w:rPr>
        <w:t xml:space="preserve">to </w:t>
      </w:r>
      <w:r>
        <w:rPr>
          <w:spacing w:val="-3"/>
          <w:sz w:val="24"/>
        </w:rPr>
        <w:t xml:space="preserve">drive </w:t>
      </w:r>
      <w:r>
        <w:rPr>
          <w:sz w:val="24"/>
        </w:rPr>
        <w:t xml:space="preserve">the </w:t>
      </w:r>
      <w:r>
        <w:rPr>
          <w:spacing w:val="-4"/>
          <w:sz w:val="24"/>
        </w:rPr>
        <w:t xml:space="preserve">menu system. </w:t>
      </w:r>
      <w:r>
        <w:rPr>
          <w:sz w:val="24"/>
        </w:rPr>
        <w:t xml:space="preserve">Options are created, associated with others on </w:t>
      </w:r>
      <w:r>
        <w:rPr>
          <w:spacing w:val="-4"/>
          <w:sz w:val="24"/>
        </w:rPr>
        <w:t xml:space="preserve">menus, </w:t>
      </w:r>
      <w:r>
        <w:rPr>
          <w:sz w:val="24"/>
        </w:rPr>
        <w:t xml:space="preserve">or </w:t>
      </w:r>
      <w:r>
        <w:rPr>
          <w:spacing w:val="-4"/>
          <w:sz w:val="24"/>
        </w:rPr>
        <w:t xml:space="preserve">given </w:t>
      </w:r>
      <w:r>
        <w:rPr>
          <w:spacing w:val="-3"/>
          <w:sz w:val="24"/>
        </w:rPr>
        <w:t>entry/exit</w:t>
      </w:r>
      <w:r>
        <w:rPr>
          <w:spacing w:val="6"/>
          <w:sz w:val="24"/>
        </w:rPr>
        <w:t xml:space="preserve"> </w:t>
      </w:r>
      <w:r>
        <w:rPr>
          <w:sz w:val="24"/>
        </w:rPr>
        <w:t>actions.</w:t>
      </w:r>
    </w:p>
    <w:p w14:paraId="60470296" w14:textId="77777777" w:rsidR="00B0748A" w:rsidRDefault="00B0748A">
      <w:pPr>
        <w:spacing w:before="1"/>
        <w:rPr>
          <w:sz w:val="28"/>
        </w:rPr>
      </w:pPr>
    </w:p>
    <w:p w14:paraId="1F3B17ED" w14:textId="77777777" w:rsidR="00B0748A" w:rsidRDefault="00A6023C">
      <w:pPr>
        <w:spacing w:before="1" w:line="247" w:lineRule="auto"/>
        <w:ind w:left="600" w:right="1034" w:hanging="360"/>
        <w:rPr>
          <w:sz w:val="24"/>
        </w:rPr>
      </w:pPr>
      <w:r>
        <w:rPr>
          <w:b/>
          <w:sz w:val="24"/>
        </w:rPr>
        <w:t xml:space="preserve">Optional page </w:t>
      </w:r>
      <w:r>
        <w:rPr>
          <w:sz w:val="24"/>
        </w:rPr>
        <w:t xml:space="preserve">One of two </w:t>
      </w:r>
      <w:r>
        <w:rPr>
          <w:spacing w:val="-3"/>
          <w:sz w:val="24"/>
        </w:rPr>
        <w:t xml:space="preserve">special </w:t>
      </w:r>
      <w:r>
        <w:rPr>
          <w:sz w:val="24"/>
        </w:rPr>
        <w:t xml:space="preserve">types of </w:t>
      </w:r>
      <w:r>
        <w:rPr>
          <w:spacing w:val="-3"/>
          <w:sz w:val="24"/>
        </w:rPr>
        <w:t xml:space="preserve">flowsheet </w:t>
      </w:r>
      <w:r>
        <w:rPr>
          <w:spacing w:val="-4"/>
          <w:sz w:val="24"/>
        </w:rPr>
        <w:t xml:space="preserve">views which </w:t>
      </w:r>
      <w:r>
        <w:rPr>
          <w:sz w:val="24"/>
        </w:rPr>
        <w:t xml:space="preserve">provides a way </w:t>
      </w:r>
      <w:r>
        <w:rPr>
          <w:spacing w:val="2"/>
          <w:sz w:val="24"/>
        </w:rPr>
        <w:t xml:space="preserve">to </w:t>
      </w:r>
      <w:r>
        <w:rPr>
          <w:sz w:val="24"/>
        </w:rPr>
        <w:t xml:space="preserve">track a </w:t>
      </w:r>
      <w:r>
        <w:rPr>
          <w:spacing w:val="-5"/>
          <w:sz w:val="24"/>
        </w:rPr>
        <w:t xml:space="preserve">specific </w:t>
      </w:r>
      <w:r>
        <w:rPr>
          <w:sz w:val="24"/>
        </w:rPr>
        <w:t xml:space="preserve">condition (e.g., a pacemaker) on its own </w:t>
      </w:r>
      <w:r>
        <w:rPr>
          <w:spacing w:val="-3"/>
          <w:sz w:val="24"/>
        </w:rPr>
        <w:t xml:space="preserve">flowsheet </w:t>
      </w:r>
      <w:r>
        <w:rPr>
          <w:spacing w:val="-4"/>
          <w:sz w:val="24"/>
        </w:rPr>
        <w:t xml:space="preserve">view. </w:t>
      </w:r>
      <w:r>
        <w:rPr>
          <w:spacing w:val="-3"/>
          <w:sz w:val="24"/>
        </w:rPr>
        <w:t xml:space="preserve">An </w:t>
      </w:r>
      <w:r>
        <w:rPr>
          <w:sz w:val="24"/>
        </w:rPr>
        <w:t xml:space="preserve">Optional Page can </w:t>
      </w:r>
      <w:r>
        <w:rPr>
          <w:spacing w:val="-4"/>
          <w:sz w:val="24"/>
        </w:rPr>
        <w:t xml:space="preserve">display </w:t>
      </w:r>
      <w:r>
        <w:rPr>
          <w:spacing w:val="-3"/>
          <w:sz w:val="24"/>
        </w:rPr>
        <w:t xml:space="preserve">only </w:t>
      </w:r>
      <w:r>
        <w:rPr>
          <w:sz w:val="24"/>
        </w:rPr>
        <w:t xml:space="preserve">once </w:t>
      </w:r>
      <w:r>
        <w:rPr>
          <w:spacing w:val="-5"/>
          <w:sz w:val="24"/>
        </w:rPr>
        <w:t xml:space="preserve">in </w:t>
      </w:r>
      <w:r>
        <w:rPr>
          <w:sz w:val="24"/>
        </w:rPr>
        <w:t xml:space="preserve">a </w:t>
      </w:r>
      <w:r>
        <w:rPr>
          <w:spacing w:val="-4"/>
          <w:sz w:val="24"/>
        </w:rPr>
        <w:t xml:space="preserve">given </w:t>
      </w:r>
      <w:r>
        <w:rPr>
          <w:sz w:val="24"/>
        </w:rPr>
        <w:t xml:space="preserve">flowsheet. If an optional page </w:t>
      </w:r>
      <w:r>
        <w:rPr>
          <w:spacing w:val="-5"/>
          <w:sz w:val="24"/>
        </w:rPr>
        <w:t xml:space="preserve">is </w:t>
      </w:r>
      <w:r>
        <w:rPr>
          <w:sz w:val="24"/>
        </w:rPr>
        <w:t xml:space="preserve">closed and then </w:t>
      </w:r>
      <w:r>
        <w:rPr>
          <w:spacing w:val="-3"/>
          <w:sz w:val="24"/>
        </w:rPr>
        <w:t xml:space="preserve">redisplayed, </w:t>
      </w:r>
      <w:r>
        <w:rPr>
          <w:sz w:val="24"/>
        </w:rPr>
        <w:t xml:space="preserve">any data </w:t>
      </w:r>
      <w:r>
        <w:rPr>
          <w:spacing w:val="-3"/>
          <w:sz w:val="24"/>
        </w:rPr>
        <w:t xml:space="preserve">previously </w:t>
      </w:r>
      <w:r>
        <w:rPr>
          <w:sz w:val="24"/>
        </w:rPr>
        <w:t xml:space="preserve">entered </w:t>
      </w:r>
      <w:r>
        <w:rPr>
          <w:spacing w:val="-4"/>
          <w:sz w:val="24"/>
        </w:rPr>
        <w:t xml:space="preserve">still </w:t>
      </w:r>
      <w:r>
        <w:rPr>
          <w:spacing w:val="-5"/>
          <w:sz w:val="24"/>
        </w:rPr>
        <w:t>displays.</w:t>
      </w:r>
    </w:p>
    <w:p w14:paraId="391193FF" w14:textId="77777777" w:rsidR="00B0748A" w:rsidRDefault="00B0748A">
      <w:pPr>
        <w:spacing w:before="10"/>
        <w:rPr>
          <w:sz w:val="20"/>
        </w:rPr>
      </w:pPr>
    </w:p>
    <w:p w14:paraId="7267809D" w14:textId="77777777" w:rsidR="00B0748A" w:rsidRDefault="00A6023C">
      <w:pPr>
        <w:spacing w:before="1" w:line="247" w:lineRule="auto"/>
        <w:ind w:left="600" w:right="1004" w:hanging="360"/>
        <w:rPr>
          <w:sz w:val="24"/>
        </w:rPr>
      </w:pPr>
      <w:r>
        <w:rPr>
          <w:b/>
          <w:sz w:val="24"/>
        </w:rPr>
        <w:t xml:space="preserve">Package </w:t>
      </w:r>
      <w:r>
        <w:rPr>
          <w:sz w:val="24"/>
        </w:rPr>
        <w:t>Otherwise known as an application. A set of M routines, files, documentation and installation procedures that support a specific function within VistA.</w:t>
      </w:r>
    </w:p>
    <w:p w14:paraId="07BE0538" w14:textId="77777777" w:rsidR="00B0748A" w:rsidRDefault="00B0748A">
      <w:pPr>
        <w:spacing w:before="10"/>
        <w:rPr>
          <w:sz w:val="24"/>
        </w:rPr>
      </w:pPr>
    </w:p>
    <w:p w14:paraId="1FDAE453" w14:textId="77777777" w:rsidR="00B0748A" w:rsidRDefault="00A6023C">
      <w:pPr>
        <w:ind w:left="240"/>
        <w:rPr>
          <w:sz w:val="24"/>
        </w:rPr>
      </w:pPr>
      <w:r>
        <w:rPr>
          <w:b/>
          <w:sz w:val="24"/>
        </w:rPr>
        <w:t xml:space="preserve">Page </w:t>
      </w:r>
      <w:r>
        <w:rPr>
          <w:sz w:val="24"/>
        </w:rPr>
        <w:t>This term refers to a tab on a GUI screen or notebook.</w:t>
      </w:r>
    </w:p>
    <w:p w14:paraId="2B7619B9" w14:textId="77777777" w:rsidR="00B0748A" w:rsidRDefault="00B0748A">
      <w:pPr>
        <w:rPr>
          <w:sz w:val="20"/>
        </w:rPr>
      </w:pPr>
    </w:p>
    <w:p w14:paraId="6CC59250" w14:textId="77777777" w:rsidR="00B0748A" w:rsidRDefault="00B0748A">
      <w:pPr>
        <w:rPr>
          <w:sz w:val="20"/>
        </w:rPr>
      </w:pPr>
    </w:p>
    <w:p w14:paraId="728B0B88" w14:textId="77777777" w:rsidR="00B0748A" w:rsidRDefault="001F1920">
      <w:pPr>
        <w:spacing w:before="7"/>
        <w:rPr>
          <w:sz w:val="17"/>
        </w:rPr>
      </w:pPr>
      <w:r>
        <w:pict w14:anchorId="6C3A09E4">
          <v:shape id="_x0000_s1028" style="position:absolute;margin-left:1in;margin-top:12.35pt;width:144.05pt;height:.1pt;z-index:-251496448;mso-wrap-distance-left:0;mso-wrap-distance-right:0;mso-position-horizontal-relative:page" coordorigin="1440,247" coordsize="2881,0" path="m1440,247r2881,e" filled="f" strokeweight=".48pt">
            <v:path arrowok="t"/>
            <w10:wrap type="topAndBottom" anchorx="page"/>
          </v:shape>
        </w:pict>
      </w:r>
    </w:p>
    <w:p w14:paraId="5B466601" w14:textId="77777777" w:rsidR="00B0748A" w:rsidRDefault="00A6023C">
      <w:pPr>
        <w:pStyle w:val="BodyText"/>
        <w:spacing w:before="61"/>
        <w:ind w:left="240"/>
        <w:rPr>
          <w:rFonts w:ascii="Times New Roman"/>
        </w:rPr>
      </w:pPr>
      <w:r>
        <w:rPr>
          <w:rFonts w:ascii="Times New Roman"/>
          <w:position w:val="9"/>
          <w:sz w:val="13"/>
        </w:rPr>
        <w:t xml:space="preserve">1 </w:t>
      </w:r>
      <w:r>
        <w:rPr>
          <w:rFonts w:ascii="Times New Roman"/>
        </w:rPr>
        <w:t>Patch MD*1.0*16 January 2011 Glossary terms added.</w:t>
      </w:r>
    </w:p>
    <w:p w14:paraId="36C4091C" w14:textId="77777777" w:rsidR="00B0748A" w:rsidRDefault="00B0748A">
      <w:pPr>
        <w:sectPr w:rsidR="00B0748A">
          <w:pgSz w:w="12240" w:h="15840"/>
          <w:pgMar w:top="940" w:right="480" w:bottom="1600" w:left="1200" w:header="733" w:footer="1400" w:gutter="0"/>
          <w:cols w:space="720"/>
        </w:sectPr>
      </w:pPr>
    </w:p>
    <w:p w14:paraId="199E3B5C" w14:textId="77777777" w:rsidR="00B0748A" w:rsidRDefault="00B0748A">
      <w:pPr>
        <w:rPr>
          <w:sz w:val="20"/>
        </w:rPr>
      </w:pPr>
    </w:p>
    <w:p w14:paraId="6657F723" w14:textId="77777777" w:rsidR="00B0748A" w:rsidRDefault="00B0748A">
      <w:pPr>
        <w:spacing w:before="7"/>
      </w:pPr>
    </w:p>
    <w:p w14:paraId="57B0D4D4" w14:textId="77777777" w:rsidR="00B0748A" w:rsidRDefault="00A6023C">
      <w:pPr>
        <w:spacing w:line="247" w:lineRule="auto"/>
        <w:ind w:left="600" w:right="1004" w:hanging="360"/>
        <w:rPr>
          <w:sz w:val="24"/>
        </w:rPr>
      </w:pPr>
      <w:r>
        <w:rPr>
          <w:b/>
          <w:sz w:val="24"/>
        </w:rPr>
        <w:t xml:space="preserve">Password </w:t>
      </w:r>
      <w:r>
        <w:rPr>
          <w:sz w:val="24"/>
        </w:rPr>
        <w:t>A protected word or string of characters that identifies or authenticates a user, a specific resource, or an access type (synonymous with Verify Code).</w:t>
      </w:r>
    </w:p>
    <w:p w14:paraId="35E19E0F" w14:textId="77777777" w:rsidR="00B0748A" w:rsidRDefault="00B0748A">
      <w:pPr>
        <w:spacing w:before="3"/>
        <w:rPr>
          <w:sz w:val="28"/>
        </w:rPr>
      </w:pPr>
    </w:p>
    <w:p w14:paraId="2B798582" w14:textId="77777777" w:rsidR="00B0748A" w:rsidRDefault="00A6023C">
      <w:pPr>
        <w:ind w:left="240"/>
        <w:rPr>
          <w:sz w:val="24"/>
        </w:rPr>
      </w:pPr>
      <w:r>
        <w:rPr>
          <w:b/>
          <w:sz w:val="24"/>
        </w:rPr>
        <w:t xml:space="preserve">PCE </w:t>
      </w:r>
      <w:r>
        <w:rPr>
          <w:sz w:val="24"/>
        </w:rPr>
        <w:t>Patient Care Encounter</w:t>
      </w:r>
    </w:p>
    <w:p w14:paraId="7003A0D1" w14:textId="77777777" w:rsidR="00B0748A" w:rsidRDefault="00B0748A">
      <w:pPr>
        <w:spacing w:before="3"/>
        <w:rPr>
          <w:sz w:val="25"/>
        </w:rPr>
      </w:pPr>
    </w:p>
    <w:p w14:paraId="563D74E6" w14:textId="77777777" w:rsidR="00B0748A" w:rsidRDefault="00A6023C">
      <w:pPr>
        <w:ind w:left="240"/>
        <w:rPr>
          <w:sz w:val="24"/>
        </w:rPr>
      </w:pPr>
      <w:r>
        <w:rPr>
          <w:b/>
          <w:sz w:val="24"/>
        </w:rPr>
        <w:t xml:space="preserve">PIMS </w:t>
      </w:r>
      <w:r>
        <w:rPr>
          <w:sz w:val="24"/>
        </w:rPr>
        <w:t>Patient Information Management System</w:t>
      </w:r>
    </w:p>
    <w:p w14:paraId="0EBA88E1" w14:textId="77777777" w:rsidR="00B0748A" w:rsidRDefault="00B0748A">
      <w:pPr>
        <w:spacing w:before="3"/>
        <w:rPr>
          <w:sz w:val="25"/>
        </w:rPr>
      </w:pPr>
    </w:p>
    <w:p w14:paraId="2521D3BE" w14:textId="77777777" w:rsidR="00B0748A" w:rsidRDefault="00A6023C">
      <w:pPr>
        <w:spacing w:line="247" w:lineRule="auto"/>
        <w:ind w:left="600" w:right="1004" w:hanging="360"/>
        <w:rPr>
          <w:sz w:val="24"/>
        </w:rPr>
      </w:pPr>
      <w:r>
        <w:rPr>
          <w:b/>
          <w:sz w:val="24"/>
        </w:rPr>
        <w:t xml:space="preserve">Pivot </w:t>
      </w:r>
      <w:r>
        <w:rPr>
          <w:sz w:val="24"/>
        </w:rPr>
        <w:t xml:space="preserve">Swap the axes of a </w:t>
      </w:r>
      <w:r>
        <w:rPr>
          <w:spacing w:val="-3"/>
          <w:sz w:val="24"/>
        </w:rPr>
        <w:t xml:space="preserve">table </w:t>
      </w:r>
      <w:r>
        <w:rPr>
          <w:sz w:val="24"/>
        </w:rPr>
        <w:t xml:space="preserve">or chart. </w:t>
      </w:r>
      <w:r>
        <w:rPr>
          <w:spacing w:val="-4"/>
          <w:sz w:val="24"/>
        </w:rPr>
        <w:t xml:space="preserve">This </w:t>
      </w:r>
      <w:r>
        <w:rPr>
          <w:sz w:val="24"/>
        </w:rPr>
        <w:t xml:space="preserve">causes the </w:t>
      </w:r>
      <w:r>
        <w:rPr>
          <w:spacing w:val="-3"/>
          <w:sz w:val="24"/>
        </w:rPr>
        <w:t xml:space="preserve">values </w:t>
      </w:r>
      <w:r>
        <w:rPr>
          <w:sz w:val="24"/>
        </w:rPr>
        <w:t xml:space="preserve">that were </w:t>
      </w:r>
      <w:r>
        <w:rPr>
          <w:spacing w:val="-4"/>
          <w:sz w:val="24"/>
        </w:rPr>
        <w:t xml:space="preserve">displayed </w:t>
      </w:r>
      <w:r>
        <w:rPr>
          <w:spacing w:val="-3"/>
          <w:sz w:val="24"/>
        </w:rPr>
        <w:t xml:space="preserve">along </w:t>
      </w:r>
      <w:r>
        <w:rPr>
          <w:sz w:val="24"/>
        </w:rPr>
        <w:t xml:space="preserve">the vertical </w:t>
      </w:r>
      <w:r>
        <w:rPr>
          <w:spacing w:val="-4"/>
          <w:sz w:val="24"/>
        </w:rPr>
        <w:t xml:space="preserve">axis </w:t>
      </w:r>
      <w:r>
        <w:rPr>
          <w:spacing w:val="2"/>
          <w:sz w:val="24"/>
        </w:rPr>
        <w:t xml:space="preserve">to </w:t>
      </w:r>
      <w:r>
        <w:rPr>
          <w:spacing w:val="-3"/>
          <w:sz w:val="24"/>
        </w:rPr>
        <w:t xml:space="preserve">be </w:t>
      </w:r>
      <w:r>
        <w:rPr>
          <w:spacing w:val="-4"/>
          <w:sz w:val="24"/>
        </w:rPr>
        <w:t xml:space="preserve">displayed </w:t>
      </w:r>
      <w:r>
        <w:rPr>
          <w:spacing w:val="-3"/>
          <w:sz w:val="24"/>
        </w:rPr>
        <w:t xml:space="preserve">along </w:t>
      </w:r>
      <w:r>
        <w:rPr>
          <w:sz w:val="24"/>
        </w:rPr>
        <w:t xml:space="preserve">the horizontal </w:t>
      </w:r>
      <w:r>
        <w:rPr>
          <w:spacing w:val="-4"/>
          <w:sz w:val="24"/>
        </w:rPr>
        <w:t xml:space="preserve">axis </w:t>
      </w:r>
      <w:r>
        <w:rPr>
          <w:sz w:val="24"/>
        </w:rPr>
        <w:t xml:space="preserve">and the </w:t>
      </w:r>
      <w:r>
        <w:rPr>
          <w:spacing w:val="-3"/>
          <w:sz w:val="24"/>
        </w:rPr>
        <w:t xml:space="preserve">values </w:t>
      </w:r>
      <w:r>
        <w:rPr>
          <w:sz w:val="24"/>
        </w:rPr>
        <w:t xml:space="preserve">that were </w:t>
      </w:r>
      <w:r>
        <w:rPr>
          <w:spacing w:val="-4"/>
          <w:sz w:val="24"/>
        </w:rPr>
        <w:t xml:space="preserve">displayed </w:t>
      </w:r>
      <w:r>
        <w:rPr>
          <w:spacing w:val="-3"/>
          <w:sz w:val="24"/>
        </w:rPr>
        <w:t xml:space="preserve">along </w:t>
      </w:r>
      <w:r>
        <w:rPr>
          <w:sz w:val="24"/>
        </w:rPr>
        <w:t xml:space="preserve">the horizontal </w:t>
      </w:r>
      <w:r>
        <w:rPr>
          <w:spacing w:val="-4"/>
          <w:sz w:val="24"/>
        </w:rPr>
        <w:t xml:space="preserve">axis </w:t>
      </w:r>
      <w:r>
        <w:rPr>
          <w:spacing w:val="2"/>
          <w:sz w:val="24"/>
        </w:rPr>
        <w:t xml:space="preserve">to </w:t>
      </w:r>
      <w:r>
        <w:rPr>
          <w:spacing w:val="-3"/>
          <w:sz w:val="24"/>
        </w:rPr>
        <w:t xml:space="preserve">be </w:t>
      </w:r>
      <w:r>
        <w:rPr>
          <w:spacing w:val="-4"/>
          <w:sz w:val="24"/>
        </w:rPr>
        <w:t xml:space="preserve">displayed </w:t>
      </w:r>
      <w:r>
        <w:rPr>
          <w:spacing w:val="-3"/>
          <w:sz w:val="24"/>
        </w:rPr>
        <w:t xml:space="preserve">along </w:t>
      </w:r>
      <w:r>
        <w:rPr>
          <w:sz w:val="24"/>
        </w:rPr>
        <w:t xml:space="preserve">the vertical </w:t>
      </w:r>
      <w:r>
        <w:rPr>
          <w:spacing w:val="-4"/>
          <w:sz w:val="24"/>
        </w:rPr>
        <w:t>axis.</w:t>
      </w:r>
    </w:p>
    <w:p w14:paraId="1DC4D5C0" w14:textId="77777777" w:rsidR="00B0748A" w:rsidRDefault="00B0748A">
      <w:pPr>
        <w:spacing w:before="5"/>
        <w:rPr>
          <w:sz w:val="24"/>
        </w:rPr>
      </w:pPr>
    </w:p>
    <w:p w14:paraId="2348E34B" w14:textId="77777777" w:rsidR="00B0748A" w:rsidRDefault="00A6023C">
      <w:pPr>
        <w:ind w:left="240"/>
        <w:rPr>
          <w:sz w:val="24"/>
        </w:rPr>
      </w:pPr>
      <w:r>
        <w:rPr>
          <w:b/>
          <w:sz w:val="24"/>
        </w:rPr>
        <w:t xml:space="preserve">PM </w:t>
      </w:r>
      <w:r>
        <w:rPr>
          <w:sz w:val="24"/>
        </w:rPr>
        <w:t>Project Manager</w:t>
      </w:r>
    </w:p>
    <w:p w14:paraId="3E448518" w14:textId="77777777" w:rsidR="00B0748A" w:rsidRDefault="00B0748A">
      <w:pPr>
        <w:spacing w:before="11"/>
        <w:rPr>
          <w:sz w:val="21"/>
        </w:rPr>
      </w:pPr>
    </w:p>
    <w:p w14:paraId="65B2C32E" w14:textId="77777777" w:rsidR="00B0748A" w:rsidRDefault="00A6023C">
      <w:pPr>
        <w:spacing w:line="247" w:lineRule="auto"/>
        <w:ind w:left="600" w:right="1004" w:hanging="360"/>
        <w:rPr>
          <w:sz w:val="24"/>
        </w:rPr>
      </w:pPr>
      <w:r>
        <w:rPr>
          <w:b/>
          <w:sz w:val="24"/>
        </w:rPr>
        <w:t xml:space="preserve">Pointer </w:t>
      </w:r>
      <w:r>
        <w:rPr>
          <w:sz w:val="24"/>
        </w:rPr>
        <w:t>A special data type of VA FileMan that takes its value from another file. This is a method of joining files together and avoiding duplication of information.</w:t>
      </w:r>
    </w:p>
    <w:p w14:paraId="15F6B745" w14:textId="77777777" w:rsidR="00B0748A" w:rsidRDefault="00B0748A">
      <w:pPr>
        <w:spacing w:before="2"/>
        <w:rPr>
          <w:sz w:val="28"/>
        </w:rPr>
      </w:pPr>
    </w:p>
    <w:p w14:paraId="34E199B3" w14:textId="77777777" w:rsidR="00B0748A" w:rsidRDefault="00A6023C">
      <w:pPr>
        <w:ind w:left="240"/>
        <w:rPr>
          <w:sz w:val="24"/>
        </w:rPr>
      </w:pPr>
      <w:r>
        <w:rPr>
          <w:b/>
          <w:sz w:val="24"/>
        </w:rPr>
        <w:t xml:space="preserve">PRN </w:t>
      </w:r>
      <w:r>
        <w:rPr>
          <w:sz w:val="24"/>
        </w:rPr>
        <w:t>As needed</w:t>
      </w:r>
    </w:p>
    <w:p w14:paraId="4DD23461" w14:textId="77777777" w:rsidR="00B0748A" w:rsidRDefault="00B0748A">
      <w:pPr>
        <w:spacing w:before="11"/>
        <w:rPr>
          <w:sz w:val="21"/>
        </w:rPr>
      </w:pPr>
    </w:p>
    <w:p w14:paraId="14304A9A" w14:textId="77777777" w:rsidR="00B0748A" w:rsidRDefault="00A6023C">
      <w:pPr>
        <w:spacing w:line="247" w:lineRule="auto"/>
        <w:ind w:left="600" w:right="1140" w:hanging="360"/>
        <w:rPr>
          <w:sz w:val="24"/>
        </w:rPr>
      </w:pPr>
      <w:r>
        <w:rPr>
          <w:b/>
          <w:sz w:val="24"/>
        </w:rPr>
        <w:t xml:space="preserve">Procedure Request </w:t>
      </w:r>
      <w:r>
        <w:rPr>
          <w:sz w:val="24"/>
        </w:rPr>
        <w:t>Any procedure (EKG, Stress Test, etc.) which may be ordered from another service/specialty without first requiring formal consultation.</w:t>
      </w:r>
    </w:p>
    <w:p w14:paraId="1BAAB5DD" w14:textId="77777777" w:rsidR="00B0748A" w:rsidRDefault="00B0748A">
      <w:pPr>
        <w:spacing w:before="10"/>
        <w:rPr>
          <w:sz w:val="24"/>
        </w:rPr>
      </w:pPr>
    </w:p>
    <w:p w14:paraId="7F0F906F" w14:textId="77777777" w:rsidR="00B0748A" w:rsidRDefault="00A6023C">
      <w:pPr>
        <w:spacing w:line="247" w:lineRule="auto"/>
        <w:ind w:left="600" w:right="1004" w:hanging="360"/>
        <w:rPr>
          <w:sz w:val="24"/>
        </w:rPr>
      </w:pPr>
      <w:r>
        <w:rPr>
          <w:b/>
          <w:sz w:val="24"/>
        </w:rPr>
        <w:t xml:space="preserve">Program </w:t>
      </w:r>
      <w:r>
        <w:rPr>
          <w:sz w:val="24"/>
        </w:rPr>
        <w:t>A set of M commands and arguments, created, stored, and retrieved as a single unit in M.</w:t>
      </w:r>
    </w:p>
    <w:p w14:paraId="1324F886" w14:textId="77777777" w:rsidR="00B0748A" w:rsidRDefault="00B0748A">
      <w:pPr>
        <w:spacing w:before="7"/>
      </w:pPr>
    </w:p>
    <w:p w14:paraId="0C5EEC72" w14:textId="77777777" w:rsidR="00B0748A" w:rsidRDefault="00A6023C">
      <w:pPr>
        <w:ind w:left="240"/>
        <w:rPr>
          <w:sz w:val="24"/>
        </w:rPr>
      </w:pPr>
      <w:r>
        <w:rPr>
          <w:b/>
          <w:position w:val="11"/>
          <w:sz w:val="15"/>
        </w:rPr>
        <w:t>1</w:t>
      </w:r>
      <w:r>
        <w:rPr>
          <w:b/>
          <w:sz w:val="24"/>
        </w:rPr>
        <w:t xml:space="preserve">Protocol </w:t>
      </w:r>
      <w:r>
        <w:rPr>
          <w:sz w:val="24"/>
        </w:rPr>
        <w:t>A set of rules governing communication within and between computing endpoints.</w:t>
      </w:r>
    </w:p>
    <w:p w14:paraId="30A19AFF" w14:textId="77777777" w:rsidR="00B0748A" w:rsidRDefault="00B0748A">
      <w:pPr>
        <w:rPr>
          <w:sz w:val="29"/>
        </w:rPr>
      </w:pPr>
    </w:p>
    <w:p w14:paraId="42C3EA59" w14:textId="77777777" w:rsidR="00B0748A" w:rsidRDefault="00A6023C">
      <w:pPr>
        <w:spacing w:before="1" w:line="491" w:lineRule="auto"/>
        <w:ind w:left="240" w:right="7929"/>
        <w:rPr>
          <w:sz w:val="24"/>
        </w:rPr>
      </w:pPr>
      <w:r>
        <w:rPr>
          <w:position w:val="9"/>
          <w:sz w:val="13"/>
        </w:rPr>
        <w:t>2</w:t>
      </w:r>
      <w:r>
        <w:rPr>
          <w:b/>
          <w:sz w:val="24"/>
        </w:rPr>
        <w:t xml:space="preserve">PS </w:t>
      </w:r>
      <w:r>
        <w:rPr>
          <w:sz w:val="24"/>
        </w:rPr>
        <w:t xml:space="preserve">Provider </w:t>
      </w:r>
      <w:r>
        <w:rPr>
          <w:spacing w:val="-3"/>
          <w:sz w:val="24"/>
        </w:rPr>
        <w:t xml:space="preserve">Systems </w:t>
      </w:r>
      <w:r>
        <w:rPr>
          <w:b/>
          <w:sz w:val="24"/>
        </w:rPr>
        <w:t xml:space="preserve">PV </w:t>
      </w:r>
      <w:r>
        <w:rPr>
          <w:spacing w:val="-3"/>
          <w:sz w:val="24"/>
        </w:rPr>
        <w:t xml:space="preserve">Pulmonary Vascular </w:t>
      </w:r>
      <w:r>
        <w:rPr>
          <w:b/>
          <w:sz w:val="24"/>
        </w:rPr>
        <w:t xml:space="preserve">QG </w:t>
      </w:r>
      <w:r>
        <w:rPr>
          <w:spacing w:val="-3"/>
          <w:sz w:val="24"/>
        </w:rPr>
        <w:t>Quality</w:t>
      </w:r>
      <w:r>
        <w:rPr>
          <w:spacing w:val="1"/>
          <w:sz w:val="24"/>
        </w:rPr>
        <w:t xml:space="preserve"> </w:t>
      </w:r>
      <w:r>
        <w:rPr>
          <w:sz w:val="24"/>
        </w:rPr>
        <w:t>Gate</w:t>
      </w:r>
    </w:p>
    <w:p w14:paraId="71023DA2" w14:textId="77777777" w:rsidR="00B0748A" w:rsidRDefault="00A6023C">
      <w:pPr>
        <w:spacing w:before="2" w:line="247" w:lineRule="auto"/>
        <w:ind w:left="600" w:right="972" w:hanging="360"/>
        <w:rPr>
          <w:sz w:val="24"/>
        </w:rPr>
      </w:pPr>
      <w:r>
        <w:rPr>
          <w:b/>
          <w:sz w:val="24"/>
        </w:rPr>
        <w:t xml:space="preserve">Qualifiers </w:t>
      </w:r>
      <w:r>
        <w:rPr>
          <w:sz w:val="24"/>
        </w:rPr>
        <w:t>A word or phrase that provides specific information about an observation. For example, an observation could have qualifiers such as Unit (f=degrees Fahrenheit, c=degrees Celsius, bpm=beats per minute, rpm=respirations per minute, etc.), Method (Cu=cuff BP, Dop=Doppler BP, etc.), Position (Ly=lying, Si=sitting, St=standing, etc.), Location (La=left arm, LL=left leg, RA=right arm, RL=right leg, etc.), Quality (A=accurate, E=Estimated), etc.</w:t>
      </w:r>
    </w:p>
    <w:p w14:paraId="7E035FDE" w14:textId="77777777" w:rsidR="00B0748A" w:rsidRDefault="00B0748A">
      <w:pPr>
        <w:spacing w:before="10"/>
        <w:rPr>
          <w:sz w:val="20"/>
        </w:rPr>
      </w:pPr>
    </w:p>
    <w:p w14:paraId="6281B6C4" w14:textId="77777777" w:rsidR="00B0748A" w:rsidRDefault="00A6023C">
      <w:pPr>
        <w:spacing w:line="247" w:lineRule="auto"/>
        <w:ind w:left="600" w:right="1236" w:hanging="360"/>
        <w:rPr>
          <w:sz w:val="24"/>
        </w:rPr>
      </w:pPr>
      <w:r>
        <w:rPr>
          <w:b/>
          <w:sz w:val="24"/>
        </w:rPr>
        <w:t xml:space="preserve">Queuing </w:t>
      </w:r>
      <w:r>
        <w:rPr>
          <w:sz w:val="24"/>
        </w:rPr>
        <w:t xml:space="preserve">The </w:t>
      </w:r>
      <w:r>
        <w:rPr>
          <w:spacing w:val="-4"/>
          <w:sz w:val="24"/>
        </w:rPr>
        <w:t xml:space="preserve">scheduling </w:t>
      </w:r>
      <w:r>
        <w:rPr>
          <w:sz w:val="24"/>
        </w:rPr>
        <w:t xml:space="preserve">of a process/task </w:t>
      </w:r>
      <w:r>
        <w:rPr>
          <w:spacing w:val="2"/>
          <w:sz w:val="24"/>
        </w:rPr>
        <w:t xml:space="preserve">to </w:t>
      </w:r>
      <w:r>
        <w:rPr>
          <w:sz w:val="24"/>
        </w:rPr>
        <w:t xml:space="preserve">occur at a later </w:t>
      </w:r>
      <w:r>
        <w:rPr>
          <w:spacing w:val="-4"/>
          <w:sz w:val="24"/>
        </w:rPr>
        <w:t xml:space="preserve">time.  </w:t>
      </w:r>
      <w:r>
        <w:rPr>
          <w:spacing w:val="-3"/>
          <w:sz w:val="24"/>
        </w:rPr>
        <w:t xml:space="preserve">Queuing </w:t>
      </w:r>
      <w:r>
        <w:rPr>
          <w:spacing w:val="-5"/>
          <w:sz w:val="24"/>
        </w:rPr>
        <w:t xml:space="preserve">is </w:t>
      </w:r>
      <w:r>
        <w:rPr>
          <w:spacing w:val="-4"/>
          <w:sz w:val="24"/>
        </w:rPr>
        <w:t xml:space="preserve">normally </w:t>
      </w:r>
      <w:r>
        <w:rPr>
          <w:sz w:val="24"/>
        </w:rPr>
        <w:t xml:space="preserve">done </w:t>
      </w:r>
      <w:r>
        <w:rPr>
          <w:spacing w:val="-5"/>
          <w:sz w:val="24"/>
        </w:rPr>
        <w:t xml:space="preserve">if  </w:t>
      </w:r>
      <w:r>
        <w:rPr>
          <w:sz w:val="24"/>
        </w:rPr>
        <w:t>a task uses up a lot of computer</w:t>
      </w:r>
      <w:r>
        <w:rPr>
          <w:spacing w:val="8"/>
          <w:sz w:val="24"/>
        </w:rPr>
        <w:t xml:space="preserve"> </w:t>
      </w:r>
      <w:r>
        <w:rPr>
          <w:sz w:val="24"/>
        </w:rPr>
        <w:t>resources.</w:t>
      </w:r>
    </w:p>
    <w:p w14:paraId="254D656E" w14:textId="77777777" w:rsidR="00B0748A" w:rsidRDefault="00B0748A">
      <w:pPr>
        <w:rPr>
          <w:sz w:val="20"/>
        </w:rPr>
      </w:pPr>
    </w:p>
    <w:p w14:paraId="2538F9D7" w14:textId="77777777" w:rsidR="00B0748A" w:rsidRDefault="00B0748A">
      <w:pPr>
        <w:rPr>
          <w:sz w:val="20"/>
        </w:rPr>
      </w:pPr>
    </w:p>
    <w:p w14:paraId="15D56E85" w14:textId="77777777" w:rsidR="00B0748A" w:rsidRDefault="00B0748A">
      <w:pPr>
        <w:rPr>
          <w:sz w:val="20"/>
        </w:rPr>
      </w:pPr>
    </w:p>
    <w:p w14:paraId="37FDADBF" w14:textId="77777777" w:rsidR="00B0748A" w:rsidRDefault="001F1920">
      <w:pPr>
        <w:spacing w:before="6"/>
        <w:rPr>
          <w:sz w:val="23"/>
        </w:rPr>
      </w:pPr>
      <w:r>
        <w:pict w14:anchorId="099A5044">
          <v:shape id="_x0000_s1027" style="position:absolute;margin-left:1in;margin-top:15.75pt;width:144.05pt;height:.1pt;z-index:-251495424;mso-wrap-distance-left:0;mso-wrap-distance-right:0;mso-position-horizontal-relative:page" coordorigin="1440,315" coordsize="2881,0" path="m1440,315r2881,e" filled="f" strokeweight=".48pt">
            <v:path arrowok="t"/>
            <w10:wrap type="topAndBottom" anchorx="page"/>
          </v:shape>
        </w:pict>
      </w:r>
    </w:p>
    <w:p w14:paraId="19FF5287" w14:textId="77777777" w:rsidR="00B0748A" w:rsidRDefault="00A6023C">
      <w:pPr>
        <w:pStyle w:val="BodyText"/>
        <w:spacing w:before="61"/>
        <w:ind w:left="240"/>
        <w:rPr>
          <w:rFonts w:ascii="Times New Roman"/>
        </w:rPr>
      </w:pPr>
      <w:r>
        <w:rPr>
          <w:rFonts w:ascii="Times New Roman"/>
          <w:position w:val="9"/>
          <w:sz w:val="13"/>
        </w:rPr>
        <w:t xml:space="preserve">1 </w:t>
      </w:r>
      <w:r>
        <w:rPr>
          <w:rFonts w:ascii="Times New Roman"/>
        </w:rPr>
        <w:t>Patch MD*1.0*6 May 2008 Glossary terms added.</w:t>
      </w:r>
    </w:p>
    <w:p w14:paraId="730DCC39" w14:textId="77777777" w:rsidR="00B0748A" w:rsidRDefault="00B0748A">
      <w:pPr>
        <w:sectPr w:rsidR="00B0748A">
          <w:pgSz w:w="12240" w:h="15840"/>
          <w:pgMar w:top="940" w:right="480" w:bottom="1600" w:left="1200" w:header="733" w:footer="1490" w:gutter="0"/>
          <w:cols w:space="720"/>
        </w:sectPr>
      </w:pPr>
    </w:p>
    <w:p w14:paraId="736095F9" w14:textId="77777777" w:rsidR="00B0748A" w:rsidRDefault="00B0748A">
      <w:pPr>
        <w:rPr>
          <w:sz w:val="20"/>
        </w:rPr>
      </w:pPr>
    </w:p>
    <w:p w14:paraId="5B66679E" w14:textId="77777777" w:rsidR="00B0748A" w:rsidRDefault="00B0748A">
      <w:pPr>
        <w:spacing w:before="7"/>
      </w:pPr>
    </w:p>
    <w:p w14:paraId="02A2037A" w14:textId="77777777" w:rsidR="00B0748A" w:rsidRDefault="00A6023C">
      <w:pPr>
        <w:spacing w:line="247" w:lineRule="auto"/>
        <w:ind w:left="600" w:right="975" w:hanging="360"/>
        <w:rPr>
          <w:sz w:val="24"/>
        </w:rPr>
      </w:pPr>
      <w:r>
        <w:rPr>
          <w:b/>
          <w:sz w:val="24"/>
        </w:rPr>
        <w:t xml:space="preserve">RAID </w:t>
      </w:r>
      <w:r>
        <w:rPr>
          <w:sz w:val="24"/>
        </w:rPr>
        <w:t>Redundant array of inexpensive disks, a data storage scheme using multiple hard drives to share or replicate data among the drives.</w:t>
      </w:r>
    </w:p>
    <w:p w14:paraId="1C6C0217" w14:textId="77777777" w:rsidR="00B0748A" w:rsidRDefault="00B0748A">
      <w:pPr>
        <w:spacing w:before="11"/>
        <w:rPr>
          <w:sz w:val="24"/>
        </w:rPr>
      </w:pPr>
    </w:p>
    <w:p w14:paraId="7698EA9F" w14:textId="77777777" w:rsidR="00B0748A" w:rsidRDefault="00A6023C">
      <w:pPr>
        <w:spacing w:line="247" w:lineRule="auto"/>
        <w:ind w:left="600" w:right="953" w:hanging="360"/>
        <w:rPr>
          <w:sz w:val="24"/>
        </w:rPr>
      </w:pPr>
      <w:r>
        <w:rPr>
          <w:b/>
          <w:sz w:val="24"/>
        </w:rPr>
        <w:t xml:space="preserve">Result </w:t>
      </w:r>
      <w:r>
        <w:rPr>
          <w:sz w:val="24"/>
        </w:rPr>
        <w:t>A consequence of an order. Refers to evaluation or status results. When you use the Complete Request (CT) action on a consult or request, you are transferred to TIU to enter the results.</w:t>
      </w:r>
    </w:p>
    <w:p w14:paraId="636DC46E" w14:textId="77777777" w:rsidR="00B0748A" w:rsidRDefault="00B0748A">
      <w:pPr>
        <w:spacing w:before="9"/>
        <w:rPr>
          <w:sz w:val="24"/>
        </w:rPr>
      </w:pPr>
    </w:p>
    <w:p w14:paraId="051594BE" w14:textId="77777777" w:rsidR="00B0748A" w:rsidRDefault="00A6023C">
      <w:pPr>
        <w:ind w:left="240"/>
        <w:rPr>
          <w:sz w:val="24"/>
        </w:rPr>
      </w:pPr>
      <w:r>
        <w:rPr>
          <w:b/>
          <w:sz w:val="24"/>
        </w:rPr>
        <w:t xml:space="preserve">&lt;RET&gt; </w:t>
      </w:r>
      <w:r>
        <w:rPr>
          <w:sz w:val="24"/>
        </w:rPr>
        <w:t>Carriage return.</w:t>
      </w:r>
    </w:p>
    <w:p w14:paraId="27F7FC44" w14:textId="77777777" w:rsidR="00B0748A" w:rsidRDefault="00B0748A">
      <w:pPr>
        <w:spacing w:before="8"/>
        <w:rPr>
          <w:sz w:val="25"/>
        </w:rPr>
      </w:pPr>
    </w:p>
    <w:p w14:paraId="6F957BDD" w14:textId="77777777" w:rsidR="00B0748A" w:rsidRDefault="00A6023C">
      <w:pPr>
        <w:spacing w:line="247" w:lineRule="auto"/>
        <w:ind w:left="600" w:right="1004" w:hanging="360"/>
        <w:rPr>
          <w:sz w:val="24"/>
        </w:rPr>
      </w:pPr>
      <w:r>
        <w:rPr>
          <w:b/>
          <w:sz w:val="24"/>
        </w:rPr>
        <w:t xml:space="preserve">Routine </w:t>
      </w:r>
      <w:r>
        <w:rPr>
          <w:sz w:val="24"/>
        </w:rPr>
        <w:t>A set of M commands and arguments, created, stored, and retrieved as a single unit in M.</w:t>
      </w:r>
    </w:p>
    <w:p w14:paraId="54BDD235" w14:textId="77777777" w:rsidR="00B0748A" w:rsidRDefault="00B0748A">
      <w:pPr>
        <w:spacing w:before="10"/>
        <w:rPr>
          <w:sz w:val="24"/>
        </w:rPr>
      </w:pPr>
    </w:p>
    <w:p w14:paraId="11361E16" w14:textId="77777777" w:rsidR="00B0748A" w:rsidRDefault="00A6023C">
      <w:pPr>
        <w:spacing w:line="247" w:lineRule="auto"/>
        <w:ind w:left="600" w:right="1004" w:hanging="360"/>
        <w:rPr>
          <w:sz w:val="24"/>
        </w:rPr>
      </w:pPr>
      <w:r>
        <w:rPr>
          <w:b/>
          <w:sz w:val="24"/>
        </w:rPr>
        <w:t xml:space="preserve">RPC </w:t>
      </w:r>
      <w:r>
        <w:rPr>
          <w:sz w:val="24"/>
        </w:rPr>
        <w:t>Remote Procedure Call, a protocol that allows a computer program running on one host to cause code to be executed on another host.</w:t>
      </w:r>
    </w:p>
    <w:p w14:paraId="642CFBDF" w14:textId="77777777" w:rsidR="00B0748A" w:rsidRDefault="00B0748A">
      <w:pPr>
        <w:spacing w:before="3"/>
        <w:rPr>
          <w:sz w:val="28"/>
        </w:rPr>
      </w:pPr>
    </w:p>
    <w:p w14:paraId="2CC77799" w14:textId="77777777" w:rsidR="00B0748A" w:rsidRDefault="00A6023C">
      <w:pPr>
        <w:ind w:left="240"/>
        <w:rPr>
          <w:sz w:val="24"/>
        </w:rPr>
      </w:pPr>
      <w:r>
        <w:rPr>
          <w:b/>
          <w:sz w:val="24"/>
        </w:rPr>
        <w:t xml:space="preserve">Rx </w:t>
      </w:r>
      <w:r>
        <w:rPr>
          <w:sz w:val="24"/>
        </w:rPr>
        <w:t>Prescription</w:t>
      </w:r>
    </w:p>
    <w:p w14:paraId="7B43FD66" w14:textId="77777777" w:rsidR="00B0748A" w:rsidRDefault="00B0748A">
      <w:pPr>
        <w:spacing w:before="10"/>
        <w:rPr>
          <w:sz w:val="21"/>
        </w:rPr>
      </w:pPr>
    </w:p>
    <w:p w14:paraId="7A5D2391" w14:textId="77777777" w:rsidR="00B0748A" w:rsidRDefault="00A6023C">
      <w:pPr>
        <w:ind w:left="240"/>
        <w:rPr>
          <w:sz w:val="24"/>
        </w:rPr>
      </w:pPr>
      <w:r>
        <w:rPr>
          <w:b/>
          <w:sz w:val="24"/>
        </w:rPr>
        <w:t xml:space="preserve">SAC </w:t>
      </w:r>
      <w:r>
        <w:rPr>
          <w:sz w:val="24"/>
        </w:rPr>
        <w:t>Standards and Conventions.</w:t>
      </w:r>
    </w:p>
    <w:p w14:paraId="622A7912" w14:textId="77777777" w:rsidR="00B0748A" w:rsidRDefault="00B0748A">
      <w:pPr>
        <w:spacing w:before="8"/>
        <w:rPr>
          <w:sz w:val="25"/>
        </w:rPr>
      </w:pPr>
    </w:p>
    <w:p w14:paraId="12738A13" w14:textId="77777777" w:rsidR="00B0748A" w:rsidRDefault="00A6023C">
      <w:pPr>
        <w:spacing w:before="1" w:line="247" w:lineRule="auto"/>
        <w:ind w:left="600" w:right="1668" w:hanging="360"/>
        <w:rPr>
          <w:sz w:val="24"/>
        </w:rPr>
      </w:pPr>
      <w:r>
        <w:rPr>
          <w:b/>
          <w:sz w:val="24"/>
        </w:rPr>
        <w:t xml:space="preserve">Security Key </w:t>
      </w:r>
      <w:r>
        <w:rPr>
          <w:sz w:val="24"/>
        </w:rPr>
        <w:t>A function which unlocks specific options and makes them accessible to an authorized user.</w:t>
      </w:r>
    </w:p>
    <w:p w14:paraId="7584A8E8" w14:textId="77777777" w:rsidR="00B0748A" w:rsidRDefault="00B0748A">
      <w:pPr>
        <w:spacing w:before="9"/>
        <w:rPr>
          <w:sz w:val="24"/>
        </w:rPr>
      </w:pPr>
    </w:p>
    <w:p w14:paraId="7D50BA59" w14:textId="77777777" w:rsidR="00B0748A" w:rsidRDefault="00A6023C">
      <w:pPr>
        <w:spacing w:line="247" w:lineRule="auto"/>
        <w:ind w:left="600" w:right="1004" w:hanging="360"/>
        <w:rPr>
          <w:sz w:val="24"/>
        </w:rPr>
      </w:pPr>
      <w:r>
        <w:rPr>
          <w:b/>
          <w:sz w:val="24"/>
        </w:rPr>
        <w:t xml:space="preserve">Sensitive Information </w:t>
      </w:r>
      <w:r>
        <w:rPr>
          <w:sz w:val="24"/>
        </w:rPr>
        <w:t>Any information which requires a degree of protection and which should be made available only to authorized users.</w:t>
      </w:r>
    </w:p>
    <w:p w14:paraId="1D09E218" w14:textId="77777777" w:rsidR="00B0748A" w:rsidRDefault="00B0748A">
      <w:pPr>
        <w:spacing w:before="3"/>
        <w:rPr>
          <w:sz w:val="28"/>
        </w:rPr>
      </w:pPr>
    </w:p>
    <w:p w14:paraId="1F336CA4" w14:textId="77777777" w:rsidR="00B0748A" w:rsidRDefault="00A6023C">
      <w:pPr>
        <w:spacing w:line="247" w:lineRule="auto"/>
        <w:ind w:left="600" w:right="1004" w:hanging="360"/>
        <w:rPr>
          <w:sz w:val="24"/>
        </w:rPr>
      </w:pPr>
      <w:r>
        <w:rPr>
          <w:position w:val="9"/>
          <w:sz w:val="13"/>
        </w:rPr>
        <w:t>1</w:t>
      </w:r>
      <w:r>
        <w:rPr>
          <w:b/>
          <w:sz w:val="24"/>
        </w:rPr>
        <w:t xml:space="preserve">Service </w:t>
      </w:r>
      <w:r>
        <w:rPr>
          <w:sz w:val="24"/>
        </w:rPr>
        <w:t xml:space="preserve">A </w:t>
      </w:r>
      <w:r>
        <w:rPr>
          <w:spacing w:val="-3"/>
          <w:sz w:val="24"/>
        </w:rPr>
        <w:t xml:space="preserve">long-running </w:t>
      </w:r>
      <w:r>
        <w:rPr>
          <w:sz w:val="24"/>
        </w:rPr>
        <w:t xml:space="preserve">executable </w:t>
      </w:r>
      <w:r>
        <w:rPr>
          <w:spacing w:val="-3"/>
          <w:sz w:val="24"/>
        </w:rPr>
        <w:t xml:space="preserve">designed </w:t>
      </w:r>
      <w:r>
        <w:rPr>
          <w:spacing w:val="2"/>
          <w:sz w:val="24"/>
        </w:rPr>
        <w:t xml:space="preserve">to </w:t>
      </w:r>
      <w:r>
        <w:rPr>
          <w:sz w:val="24"/>
        </w:rPr>
        <w:t xml:space="preserve">perform </w:t>
      </w:r>
      <w:r>
        <w:rPr>
          <w:spacing w:val="-5"/>
          <w:sz w:val="24"/>
        </w:rPr>
        <w:t xml:space="preserve">specific </w:t>
      </w:r>
      <w:r>
        <w:rPr>
          <w:spacing w:val="-3"/>
          <w:sz w:val="24"/>
        </w:rPr>
        <w:t xml:space="preserve">functions </w:t>
      </w:r>
      <w:r>
        <w:rPr>
          <w:sz w:val="24"/>
        </w:rPr>
        <w:t xml:space="preserve">without user </w:t>
      </w:r>
      <w:r>
        <w:rPr>
          <w:spacing w:val="-3"/>
          <w:sz w:val="24"/>
        </w:rPr>
        <w:t xml:space="preserve">intervention. Windows services </w:t>
      </w:r>
      <w:r>
        <w:rPr>
          <w:sz w:val="24"/>
        </w:rPr>
        <w:t xml:space="preserve">can </w:t>
      </w:r>
      <w:r>
        <w:rPr>
          <w:spacing w:val="-3"/>
          <w:sz w:val="24"/>
        </w:rPr>
        <w:t xml:space="preserve">be </w:t>
      </w:r>
      <w:r>
        <w:rPr>
          <w:sz w:val="24"/>
        </w:rPr>
        <w:t xml:space="preserve">configured </w:t>
      </w:r>
      <w:r>
        <w:rPr>
          <w:spacing w:val="2"/>
          <w:sz w:val="24"/>
        </w:rPr>
        <w:t xml:space="preserve">to </w:t>
      </w:r>
      <w:r>
        <w:rPr>
          <w:sz w:val="24"/>
        </w:rPr>
        <w:t xml:space="preserve">restart </w:t>
      </w:r>
      <w:r>
        <w:rPr>
          <w:spacing w:val="-3"/>
          <w:sz w:val="24"/>
        </w:rPr>
        <w:t xml:space="preserve">automatically </w:t>
      </w:r>
      <w:r>
        <w:rPr>
          <w:sz w:val="24"/>
        </w:rPr>
        <w:t xml:space="preserve">when the operating </w:t>
      </w:r>
      <w:r>
        <w:rPr>
          <w:spacing w:val="-2"/>
          <w:sz w:val="24"/>
        </w:rPr>
        <w:t xml:space="preserve">system </w:t>
      </w:r>
      <w:r>
        <w:rPr>
          <w:spacing w:val="-5"/>
          <w:sz w:val="24"/>
        </w:rPr>
        <w:t xml:space="preserve">is </w:t>
      </w:r>
      <w:r>
        <w:rPr>
          <w:sz w:val="24"/>
        </w:rPr>
        <w:t>rebooted.</w:t>
      </w:r>
    </w:p>
    <w:p w14:paraId="12DB92B8" w14:textId="77777777" w:rsidR="00B0748A" w:rsidRDefault="00B0748A">
      <w:pPr>
        <w:spacing w:before="5"/>
        <w:rPr>
          <w:sz w:val="24"/>
        </w:rPr>
      </w:pPr>
    </w:p>
    <w:p w14:paraId="0C9846BB" w14:textId="77777777" w:rsidR="00B0748A" w:rsidRDefault="00A6023C">
      <w:pPr>
        <w:ind w:left="240"/>
        <w:rPr>
          <w:sz w:val="24"/>
        </w:rPr>
      </w:pPr>
      <w:r>
        <w:rPr>
          <w:b/>
          <w:sz w:val="24"/>
        </w:rPr>
        <w:t xml:space="preserve">SGML </w:t>
      </w:r>
      <w:r>
        <w:rPr>
          <w:sz w:val="24"/>
        </w:rPr>
        <w:t>Standard Generalized Markup Language</w:t>
      </w:r>
    </w:p>
    <w:p w14:paraId="48DE3C04" w14:textId="77777777" w:rsidR="00B0748A" w:rsidRDefault="00B0748A">
      <w:pPr>
        <w:spacing w:before="3"/>
        <w:rPr>
          <w:sz w:val="25"/>
        </w:rPr>
      </w:pPr>
    </w:p>
    <w:p w14:paraId="10B13541" w14:textId="77777777" w:rsidR="00B0748A" w:rsidRDefault="00A6023C">
      <w:pPr>
        <w:spacing w:line="247" w:lineRule="auto"/>
        <w:ind w:left="600" w:right="1004" w:hanging="360"/>
        <w:rPr>
          <w:sz w:val="24"/>
        </w:rPr>
      </w:pPr>
      <w:r>
        <w:rPr>
          <w:b/>
          <w:sz w:val="24"/>
        </w:rPr>
        <w:t xml:space="preserve">Shift </w:t>
      </w:r>
      <w:r>
        <w:rPr>
          <w:sz w:val="24"/>
        </w:rPr>
        <w:t>A period of time that can be defined in CP Flowsheets. This often corresponds to the time an individual an individual works.</w:t>
      </w:r>
    </w:p>
    <w:p w14:paraId="7954C33F" w14:textId="77777777" w:rsidR="00B0748A" w:rsidRDefault="00B0748A">
      <w:pPr>
        <w:spacing w:before="1"/>
        <w:rPr>
          <w:sz w:val="21"/>
        </w:rPr>
      </w:pPr>
    </w:p>
    <w:p w14:paraId="43D33069" w14:textId="77777777" w:rsidR="00B0748A" w:rsidRDefault="00A6023C">
      <w:pPr>
        <w:spacing w:line="247" w:lineRule="auto"/>
        <w:ind w:left="600" w:right="1140" w:hanging="360"/>
        <w:rPr>
          <w:sz w:val="24"/>
        </w:rPr>
      </w:pPr>
      <w:r>
        <w:rPr>
          <w:b/>
          <w:sz w:val="24"/>
        </w:rPr>
        <w:t xml:space="preserve">Site Configurable </w:t>
      </w:r>
      <w:r>
        <w:rPr>
          <w:sz w:val="24"/>
        </w:rPr>
        <w:t>A term used to refer to features in the system that can be modified to meet the needs of each site.</w:t>
      </w:r>
    </w:p>
    <w:p w14:paraId="17F514F9" w14:textId="77777777" w:rsidR="00B0748A" w:rsidRDefault="00B0748A">
      <w:pPr>
        <w:spacing w:before="10"/>
        <w:rPr>
          <w:sz w:val="24"/>
        </w:rPr>
      </w:pPr>
    </w:p>
    <w:p w14:paraId="30324C5B" w14:textId="77777777" w:rsidR="00B0748A" w:rsidRDefault="00A6023C">
      <w:pPr>
        <w:spacing w:line="247" w:lineRule="auto"/>
        <w:ind w:left="600" w:right="1140" w:hanging="360"/>
        <w:rPr>
          <w:sz w:val="24"/>
        </w:rPr>
      </w:pPr>
      <w:r>
        <w:rPr>
          <w:b/>
          <w:sz w:val="24"/>
        </w:rPr>
        <w:t xml:space="preserve">Software </w:t>
      </w:r>
      <w:r>
        <w:rPr>
          <w:sz w:val="24"/>
        </w:rPr>
        <w:t xml:space="preserve">A </w:t>
      </w:r>
      <w:r>
        <w:rPr>
          <w:spacing w:val="-3"/>
          <w:sz w:val="24"/>
        </w:rPr>
        <w:t xml:space="preserve">generic </w:t>
      </w:r>
      <w:r>
        <w:rPr>
          <w:sz w:val="24"/>
        </w:rPr>
        <w:t xml:space="preserve">term </w:t>
      </w:r>
      <w:r>
        <w:rPr>
          <w:spacing w:val="-3"/>
          <w:sz w:val="24"/>
        </w:rPr>
        <w:t xml:space="preserve">referring </w:t>
      </w:r>
      <w:r>
        <w:rPr>
          <w:spacing w:val="2"/>
          <w:sz w:val="24"/>
        </w:rPr>
        <w:t xml:space="preserve">to </w:t>
      </w:r>
      <w:r>
        <w:rPr>
          <w:sz w:val="24"/>
        </w:rPr>
        <w:t xml:space="preserve">a related set of computer programs. </w:t>
      </w:r>
      <w:r>
        <w:rPr>
          <w:spacing w:val="-4"/>
          <w:sz w:val="24"/>
        </w:rPr>
        <w:t xml:space="preserve">Generally, </w:t>
      </w:r>
      <w:r>
        <w:rPr>
          <w:spacing w:val="-3"/>
          <w:sz w:val="24"/>
        </w:rPr>
        <w:t xml:space="preserve">this </w:t>
      </w:r>
      <w:r>
        <w:rPr>
          <w:sz w:val="24"/>
        </w:rPr>
        <w:t xml:space="preserve">refers </w:t>
      </w:r>
      <w:r>
        <w:rPr>
          <w:spacing w:val="2"/>
          <w:sz w:val="24"/>
        </w:rPr>
        <w:t xml:space="preserve">to </w:t>
      </w:r>
      <w:r>
        <w:rPr>
          <w:sz w:val="24"/>
        </w:rPr>
        <w:t xml:space="preserve">an operating </w:t>
      </w:r>
      <w:r>
        <w:rPr>
          <w:spacing w:val="-2"/>
          <w:sz w:val="24"/>
        </w:rPr>
        <w:t xml:space="preserve">system </w:t>
      </w:r>
      <w:r>
        <w:rPr>
          <w:sz w:val="24"/>
        </w:rPr>
        <w:t xml:space="preserve">that </w:t>
      </w:r>
      <w:r>
        <w:rPr>
          <w:spacing w:val="-4"/>
          <w:sz w:val="24"/>
        </w:rPr>
        <w:t xml:space="preserve">enables </w:t>
      </w:r>
      <w:r>
        <w:rPr>
          <w:sz w:val="24"/>
        </w:rPr>
        <w:t xml:space="preserve">user programs </w:t>
      </w:r>
      <w:r>
        <w:rPr>
          <w:spacing w:val="2"/>
          <w:sz w:val="24"/>
        </w:rPr>
        <w:t>to</w:t>
      </w:r>
      <w:r>
        <w:rPr>
          <w:spacing w:val="15"/>
          <w:sz w:val="24"/>
        </w:rPr>
        <w:t xml:space="preserve"> </w:t>
      </w:r>
      <w:r>
        <w:rPr>
          <w:sz w:val="24"/>
        </w:rPr>
        <w:t>run.</w:t>
      </w:r>
    </w:p>
    <w:p w14:paraId="14A805DE" w14:textId="77777777" w:rsidR="00B0748A" w:rsidRDefault="00B0748A">
      <w:pPr>
        <w:spacing w:before="3"/>
        <w:rPr>
          <w:sz w:val="28"/>
        </w:rPr>
      </w:pPr>
    </w:p>
    <w:p w14:paraId="0CF5E214" w14:textId="77777777" w:rsidR="00B0748A" w:rsidRDefault="00A6023C">
      <w:pPr>
        <w:ind w:left="240"/>
        <w:rPr>
          <w:sz w:val="24"/>
        </w:rPr>
      </w:pPr>
      <w:r>
        <w:rPr>
          <w:b/>
          <w:sz w:val="24"/>
        </w:rPr>
        <w:t xml:space="preserve">SQA </w:t>
      </w:r>
      <w:r>
        <w:rPr>
          <w:sz w:val="24"/>
        </w:rPr>
        <w:t>Software Quality Assurance</w:t>
      </w:r>
    </w:p>
    <w:p w14:paraId="4FEED73B" w14:textId="77777777" w:rsidR="00B0748A" w:rsidRDefault="00B0748A">
      <w:pPr>
        <w:spacing w:before="3"/>
        <w:rPr>
          <w:sz w:val="25"/>
        </w:rPr>
      </w:pPr>
    </w:p>
    <w:p w14:paraId="18C3D498" w14:textId="77777777" w:rsidR="00B0748A" w:rsidRDefault="00A6023C">
      <w:pPr>
        <w:ind w:left="240"/>
        <w:rPr>
          <w:sz w:val="24"/>
        </w:rPr>
      </w:pPr>
      <w:r>
        <w:rPr>
          <w:b/>
          <w:sz w:val="24"/>
        </w:rPr>
        <w:t xml:space="preserve">SRS </w:t>
      </w:r>
      <w:r>
        <w:rPr>
          <w:sz w:val="24"/>
        </w:rPr>
        <w:t>Software Requirements Specification</w:t>
      </w:r>
    </w:p>
    <w:p w14:paraId="2BBF7CBF" w14:textId="77777777" w:rsidR="00B0748A" w:rsidRDefault="001F1920">
      <w:pPr>
        <w:spacing w:before="10"/>
        <w:rPr>
          <w:sz w:val="25"/>
        </w:rPr>
      </w:pPr>
      <w:r>
        <w:pict w14:anchorId="0005EB7E">
          <v:shape id="_x0000_s1026" style="position:absolute;margin-left:1in;margin-top:17.1pt;width:144.05pt;height:.1pt;z-index:-251494400;mso-wrap-distance-left:0;mso-wrap-distance-right:0;mso-position-horizontal-relative:page" coordorigin="1440,342" coordsize="2881,0" path="m1440,342r2881,e" filled="f" strokeweight=".48pt">
            <v:path arrowok="t"/>
            <w10:wrap type="topAndBottom" anchorx="page"/>
          </v:shape>
        </w:pict>
      </w:r>
    </w:p>
    <w:p w14:paraId="6C2187B2" w14:textId="77777777" w:rsidR="00B0748A" w:rsidRDefault="00B0748A">
      <w:pPr>
        <w:rPr>
          <w:sz w:val="25"/>
        </w:rPr>
        <w:sectPr w:rsidR="00B0748A">
          <w:pgSz w:w="12240" w:h="15840"/>
          <w:pgMar w:top="940" w:right="480" w:bottom="1680" w:left="1200" w:header="733" w:footer="1400" w:gutter="0"/>
          <w:cols w:space="720"/>
        </w:sectPr>
      </w:pPr>
    </w:p>
    <w:p w14:paraId="5D5FAF79" w14:textId="77777777" w:rsidR="00B0748A" w:rsidRDefault="00B0748A">
      <w:pPr>
        <w:rPr>
          <w:sz w:val="20"/>
        </w:rPr>
      </w:pPr>
    </w:p>
    <w:p w14:paraId="3ADB9FE1" w14:textId="77777777" w:rsidR="00B0748A" w:rsidRDefault="00B0748A">
      <w:pPr>
        <w:spacing w:before="7"/>
      </w:pPr>
    </w:p>
    <w:p w14:paraId="16915C4C" w14:textId="77777777" w:rsidR="00B0748A" w:rsidRDefault="00A6023C">
      <w:pPr>
        <w:ind w:left="240"/>
        <w:rPr>
          <w:sz w:val="24"/>
        </w:rPr>
      </w:pPr>
      <w:r>
        <w:rPr>
          <w:b/>
          <w:sz w:val="24"/>
        </w:rPr>
        <w:t xml:space="preserve">SSN </w:t>
      </w:r>
      <w:r>
        <w:rPr>
          <w:sz w:val="24"/>
        </w:rPr>
        <w:t>Social Security Number</w:t>
      </w:r>
    </w:p>
    <w:p w14:paraId="618E961D" w14:textId="77777777" w:rsidR="00B0748A" w:rsidRDefault="00B0748A">
      <w:pPr>
        <w:spacing w:before="11"/>
        <w:rPr>
          <w:sz w:val="21"/>
        </w:rPr>
      </w:pPr>
    </w:p>
    <w:p w14:paraId="3621D3D1" w14:textId="77777777" w:rsidR="00B0748A" w:rsidRDefault="00A6023C">
      <w:pPr>
        <w:spacing w:line="247" w:lineRule="auto"/>
        <w:ind w:left="600" w:right="1004" w:hanging="360"/>
        <w:rPr>
          <w:sz w:val="24"/>
        </w:rPr>
      </w:pPr>
      <w:r>
        <w:rPr>
          <w:b/>
          <w:sz w:val="24"/>
        </w:rPr>
        <w:t xml:space="preserve">Status Symbols </w:t>
      </w:r>
      <w:r>
        <w:rPr>
          <w:sz w:val="24"/>
        </w:rPr>
        <w:t>Codes used in order entry and Consults displays to designate the status of the order.</w:t>
      </w:r>
    </w:p>
    <w:p w14:paraId="4AC7C760" w14:textId="77777777" w:rsidR="00B0748A" w:rsidRDefault="00A6023C">
      <w:pPr>
        <w:spacing w:before="42" w:line="247" w:lineRule="auto"/>
        <w:ind w:left="600" w:right="1488" w:hanging="360"/>
        <w:rPr>
          <w:sz w:val="24"/>
        </w:rPr>
      </w:pPr>
      <w:r>
        <w:rPr>
          <w:b/>
          <w:sz w:val="24"/>
        </w:rPr>
        <w:t xml:space="preserve">STS </w:t>
      </w:r>
      <w:r>
        <w:rPr>
          <w:sz w:val="24"/>
        </w:rPr>
        <w:t>Standards and Terminology Services. An initiative to create and maintain standardized terminology throughout the VA by assigning a code to every term.</w:t>
      </w:r>
    </w:p>
    <w:p w14:paraId="6D388E88" w14:textId="77777777" w:rsidR="00B0748A" w:rsidRDefault="00B0748A">
      <w:pPr>
        <w:spacing w:before="1"/>
        <w:rPr>
          <w:sz w:val="21"/>
        </w:rPr>
      </w:pPr>
    </w:p>
    <w:p w14:paraId="2DC0DD63" w14:textId="77777777" w:rsidR="00B0748A" w:rsidRDefault="00A6023C">
      <w:pPr>
        <w:spacing w:line="247" w:lineRule="auto"/>
        <w:ind w:left="600" w:right="1140" w:hanging="360"/>
        <w:rPr>
          <w:sz w:val="24"/>
        </w:rPr>
      </w:pPr>
      <w:r>
        <w:rPr>
          <w:b/>
          <w:sz w:val="24"/>
        </w:rPr>
        <w:t xml:space="preserve">Supplemental page </w:t>
      </w:r>
      <w:r>
        <w:rPr>
          <w:sz w:val="24"/>
        </w:rPr>
        <w:t xml:space="preserve">One of two </w:t>
      </w:r>
      <w:r>
        <w:rPr>
          <w:spacing w:val="-3"/>
          <w:sz w:val="24"/>
        </w:rPr>
        <w:t xml:space="preserve">special </w:t>
      </w:r>
      <w:r>
        <w:rPr>
          <w:sz w:val="24"/>
        </w:rPr>
        <w:t xml:space="preserve">types of </w:t>
      </w:r>
      <w:r>
        <w:rPr>
          <w:spacing w:val="-3"/>
          <w:sz w:val="24"/>
        </w:rPr>
        <w:t xml:space="preserve">flowsheet </w:t>
      </w:r>
      <w:r>
        <w:rPr>
          <w:spacing w:val="-4"/>
          <w:sz w:val="24"/>
        </w:rPr>
        <w:t xml:space="preserve">views which </w:t>
      </w:r>
      <w:r>
        <w:rPr>
          <w:sz w:val="24"/>
        </w:rPr>
        <w:t xml:space="preserve">provides a way </w:t>
      </w:r>
      <w:r>
        <w:rPr>
          <w:spacing w:val="2"/>
          <w:sz w:val="24"/>
        </w:rPr>
        <w:t xml:space="preserve">to </w:t>
      </w:r>
      <w:r>
        <w:rPr>
          <w:sz w:val="24"/>
        </w:rPr>
        <w:t xml:space="preserve">track a </w:t>
      </w:r>
      <w:r>
        <w:rPr>
          <w:spacing w:val="-5"/>
          <w:sz w:val="24"/>
        </w:rPr>
        <w:t xml:space="preserve">specific </w:t>
      </w:r>
      <w:r>
        <w:rPr>
          <w:sz w:val="24"/>
        </w:rPr>
        <w:t xml:space="preserve">condition (e.g., a pressure wound) on its own </w:t>
      </w:r>
      <w:r>
        <w:rPr>
          <w:spacing w:val="-3"/>
          <w:sz w:val="24"/>
        </w:rPr>
        <w:t xml:space="preserve">flowsheet </w:t>
      </w:r>
      <w:r>
        <w:rPr>
          <w:spacing w:val="-4"/>
          <w:sz w:val="24"/>
        </w:rPr>
        <w:t xml:space="preserve">view. Multiple </w:t>
      </w:r>
      <w:r>
        <w:rPr>
          <w:spacing w:val="-3"/>
          <w:sz w:val="24"/>
        </w:rPr>
        <w:t xml:space="preserve">supplemental </w:t>
      </w:r>
      <w:r>
        <w:rPr>
          <w:sz w:val="24"/>
        </w:rPr>
        <w:t xml:space="preserve">pages can </w:t>
      </w:r>
      <w:r>
        <w:rPr>
          <w:spacing w:val="-3"/>
          <w:sz w:val="24"/>
        </w:rPr>
        <w:t xml:space="preserve">be </w:t>
      </w:r>
      <w:r>
        <w:rPr>
          <w:sz w:val="24"/>
        </w:rPr>
        <w:t xml:space="preserve">added </w:t>
      </w:r>
      <w:r>
        <w:rPr>
          <w:spacing w:val="2"/>
          <w:sz w:val="24"/>
        </w:rPr>
        <w:t xml:space="preserve">to </w:t>
      </w:r>
      <w:r>
        <w:rPr>
          <w:sz w:val="24"/>
        </w:rPr>
        <w:t xml:space="preserve">a </w:t>
      </w:r>
      <w:r>
        <w:rPr>
          <w:spacing w:val="-5"/>
          <w:sz w:val="24"/>
        </w:rPr>
        <w:t xml:space="preserve">single </w:t>
      </w:r>
      <w:r>
        <w:rPr>
          <w:spacing w:val="-3"/>
          <w:sz w:val="24"/>
        </w:rPr>
        <w:t xml:space="preserve">flowsheet </w:t>
      </w:r>
      <w:r>
        <w:rPr>
          <w:spacing w:val="-5"/>
          <w:sz w:val="24"/>
        </w:rPr>
        <w:t xml:space="preserve">in </w:t>
      </w:r>
      <w:r>
        <w:rPr>
          <w:sz w:val="24"/>
        </w:rPr>
        <w:t xml:space="preserve">order </w:t>
      </w:r>
      <w:r>
        <w:rPr>
          <w:spacing w:val="2"/>
          <w:sz w:val="24"/>
        </w:rPr>
        <w:t xml:space="preserve">to </w:t>
      </w:r>
      <w:r>
        <w:rPr>
          <w:sz w:val="24"/>
        </w:rPr>
        <w:t>track numerous</w:t>
      </w:r>
      <w:r>
        <w:rPr>
          <w:spacing w:val="50"/>
          <w:sz w:val="24"/>
        </w:rPr>
        <w:t xml:space="preserve"> </w:t>
      </w:r>
      <w:r>
        <w:rPr>
          <w:spacing w:val="-5"/>
          <w:sz w:val="24"/>
        </w:rPr>
        <w:t>specific</w:t>
      </w:r>
    </w:p>
    <w:p w14:paraId="5AF9DAAE" w14:textId="77777777" w:rsidR="00B0748A" w:rsidRDefault="00B0748A">
      <w:pPr>
        <w:spacing w:before="1"/>
        <w:rPr>
          <w:sz w:val="28"/>
        </w:rPr>
      </w:pPr>
    </w:p>
    <w:p w14:paraId="3E473C7F" w14:textId="77777777" w:rsidR="00B0748A" w:rsidRDefault="00A6023C">
      <w:pPr>
        <w:spacing w:before="1" w:line="247" w:lineRule="auto"/>
        <w:ind w:left="600" w:right="1075" w:hanging="360"/>
        <w:rPr>
          <w:sz w:val="24"/>
        </w:rPr>
      </w:pPr>
      <w:r>
        <w:rPr>
          <w:b/>
          <w:sz w:val="24"/>
        </w:rPr>
        <w:t xml:space="preserve">Tab </w:t>
      </w:r>
      <w:r>
        <w:rPr>
          <w:sz w:val="24"/>
        </w:rPr>
        <w:t>One of the five primary GUI screens of the CP Flowsheets application: Flowsheet, Alarms, Reports, Log Files, and HL7 Monitor.</w:t>
      </w:r>
    </w:p>
    <w:p w14:paraId="4DE8B492" w14:textId="77777777" w:rsidR="00B0748A" w:rsidRDefault="00B0748A">
      <w:pPr>
        <w:spacing w:before="1"/>
        <w:rPr>
          <w:sz w:val="21"/>
        </w:rPr>
      </w:pPr>
    </w:p>
    <w:p w14:paraId="7364161C" w14:textId="77777777" w:rsidR="00B0748A" w:rsidRDefault="00A6023C">
      <w:pPr>
        <w:spacing w:line="247" w:lineRule="auto"/>
        <w:ind w:left="600" w:right="1004" w:hanging="360"/>
        <w:rPr>
          <w:sz w:val="24"/>
        </w:rPr>
      </w:pPr>
      <w:r>
        <w:rPr>
          <w:b/>
          <w:sz w:val="24"/>
        </w:rPr>
        <w:t xml:space="preserve">Task Manager or TaskMan </w:t>
      </w:r>
      <w:r>
        <w:rPr>
          <w:sz w:val="24"/>
        </w:rPr>
        <w:t>A part of Kernel which allows programs or functions to begin at specified times or when devices become available. See Queuing.</w:t>
      </w:r>
    </w:p>
    <w:p w14:paraId="61B11E8A" w14:textId="77777777" w:rsidR="00B0748A" w:rsidRDefault="00B0748A">
      <w:pPr>
        <w:spacing w:before="3"/>
        <w:rPr>
          <w:sz w:val="28"/>
        </w:rPr>
      </w:pPr>
    </w:p>
    <w:p w14:paraId="62ED8366" w14:textId="77777777" w:rsidR="00B0748A" w:rsidRDefault="00A6023C">
      <w:pPr>
        <w:ind w:left="240"/>
        <w:rPr>
          <w:sz w:val="24"/>
        </w:rPr>
      </w:pPr>
      <w:r>
        <w:rPr>
          <w:b/>
          <w:sz w:val="24"/>
        </w:rPr>
        <w:t xml:space="preserve">Terminology </w:t>
      </w:r>
      <w:r>
        <w:rPr>
          <w:sz w:val="24"/>
        </w:rPr>
        <w:t>Standardization of words and terms used in Flowsheets.</w:t>
      </w:r>
    </w:p>
    <w:p w14:paraId="4CD6D624" w14:textId="77777777" w:rsidR="00B0748A" w:rsidRDefault="00B0748A">
      <w:pPr>
        <w:spacing w:before="10"/>
        <w:rPr>
          <w:sz w:val="21"/>
        </w:rPr>
      </w:pPr>
    </w:p>
    <w:p w14:paraId="68E2071B" w14:textId="77777777" w:rsidR="00B0748A" w:rsidRDefault="00A6023C">
      <w:pPr>
        <w:spacing w:before="1" w:line="247" w:lineRule="auto"/>
        <w:ind w:left="600" w:right="1004" w:hanging="360"/>
        <w:rPr>
          <w:sz w:val="24"/>
        </w:rPr>
      </w:pPr>
      <w:r>
        <w:rPr>
          <w:b/>
          <w:sz w:val="24"/>
        </w:rPr>
        <w:t xml:space="preserve">Title </w:t>
      </w:r>
      <w:r>
        <w:rPr>
          <w:sz w:val="24"/>
        </w:rPr>
        <w:t>Titles are definitions for documents. They store the behavior of the documents which use them.</w:t>
      </w:r>
    </w:p>
    <w:p w14:paraId="42378374" w14:textId="77777777" w:rsidR="00B0748A" w:rsidRDefault="00B0748A">
      <w:pPr>
        <w:spacing w:before="9"/>
        <w:rPr>
          <w:sz w:val="24"/>
        </w:rPr>
      </w:pPr>
    </w:p>
    <w:p w14:paraId="66BAE184" w14:textId="77777777" w:rsidR="00B0748A" w:rsidRDefault="00A6023C">
      <w:pPr>
        <w:spacing w:before="1" w:line="511" w:lineRule="auto"/>
        <w:ind w:left="240" w:right="7077"/>
        <w:rPr>
          <w:sz w:val="24"/>
        </w:rPr>
      </w:pPr>
      <w:r>
        <w:rPr>
          <w:b/>
          <w:sz w:val="24"/>
        </w:rPr>
        <w:t xml:space="preserve">TIU </w:t>
      </w:r>
      <w:r>
        <w:rPr>
          <w:sz w:val="24"/>
        </w:rPr>
        <w:t xml:space="preserve">Text Integration Utilities. </w:t>
      </w:r>
      <w:r>
        <w:rPr>
          <w:position w:val="9"/>
          <w:sz w:val="13"/>
        </w:rPr>
        <w:t>1</w:t>
      </w:r>
      <w:r>
        <w:rPr>
          <w:b/>
          <w:sz w:val="24"/>
        </w:rPr>
        <w:t xml:space="preserve">TMP </w:t>
      </w:r>
      <w:r>
        <w:rPr>
          <w:sz w:val="24"/>
        </w:rPr>
        <w:t xml:space="preserve">Trans membrane pressure </w:t>
      </w:r>
      <w:r>
        <w:rPr>
          <w:b/>
          <w:sz w:val="24"/>
        </w:rPr>
        <w:t xml:space="preserve">UFR </w:t>
      </w:r>
      <w:r>
        <w:rPr>
          <w:sz w:val="24"/>
        </w:rPr>
        <w:t>Ultrafiltration rate</w:t>
      </w:r>
    </w:p>
    <w:p w14:paraId="2A6A5FC5" w14:textId="77777777" w:rsidR="00B0748A" w:rsidRDefault="00A6023C">
      <w:pPr>
        <w:spacing w:line="255" w:lineRule="exact"/>
        <w:ind w:left="240"/>
        <w:rPr>
          <w:sz w:val="24"/>
        </w:rPr>
      </w:pPr>
      <w:r>
        <w:rPr>
          <w:b/>
          <w:sz w:val="24"/>
        </w:rPr>
        <w:t xml:space="preserve">UI </w:t>
      </w:r>
      <w:r>
        <w:rPr>
          <w:sz w:val="24"/>
        </w:rPr>
        <w:t>User Interface</w:t>
      </w:r>
    </w:p>
    <w:p w14:paraId="4DE8C1BC" w14:textId="77777777" w:rsidR="00B0748A" w:rsidRDefault="00B0748A">
      <w:pPr>
        <w:spacing w:before="3"/>
        <w:rPr>
          <w:sz w:val="25"/>
        </w:rPr>
      </w:pPr>
    </w:p>
    <w:p w14:paraId="755D39D6" w14:textId="77777777" w:rsidR="00B0748A" w:rsidRDefault="00A6023C">
      <w:pPr>
        <w:ind w:left="240"/>
        <w:rPr>
          <w:sz w:val="24"/>
        </w:rPr>
      </w:pPr>
      <w:r>
        <w:rPr>
          <w:b/>
          <w:position w:val="9"/>
          <w:sz w:val="13"/>
        </w:rPr>
        <w:t>2</w:t>
      </w:r>
      <w:r>
        <w:rPr>
          <w:b/>
          <w:sz w:val="24"/>
        </w:rPr>
        <w:t xml:space="preserve">UNC </w:t>
      </w:r>
      <w:r>
        <w:rPr>
          <w:sz w:val="24"/>
        </w:rPr>
        <w:t>Universal naming Convention.</w:t>
      </w:r>
    </w:p>
    <w:p w14:paraId="1480C034" w14:textId="77777777" w:rsidR="00B0748A" w:rsidRDefault="00B0748A">
      <w:pPr>
        <w:spacing w:before="3"/>
        <w:rPr>
          <w:sz w:val="25"/>
        </w:rPr>
      </w:pPr>
    </w:p>
    <w:p w14:paraId="2A5A4F4D" w14:textId="77777777" w:rsidR="00B0748A" w:rsidRDefault="00A6023C">
      <w:pPr>
        <w:spacing w:line="247" w:lineRule="auto"/>
        <w:ind w:left="600" w:right="1004" w:hanging="360"/>
        <w:rPr>
          <w:sz w:val="24"/>
        </w:rPr>
      </w:pPr>
      <w:r>
        <w:rPr>
          <w:b/>
          <w:sz w:val="24"/>
        </w:rPr>
        <w:t xml:space="preserve">Untrusted device </w:t>
      </w:r>
      <w:r>
        <w:rPr>
          <w:sz w:val="24"/>
        </w:rPr>
        <w:t xml:space="preserve">A </w:t>
      </w:r>
      <w:r>
        <w:rPr>
          <w:spacing w:val="-4"/>
          <w:sz w:val="24"/>
        </w:rPr>
        <w:t xml:space="preserve">medical </w:t>
      </w:r>
      <w:r>
        <w:rPr>
          <w:spacing w:val="-3"/>
          <w:sz w:val="24"/>
        </w:rPr>
        <w:t xml:space="preserve">instrument </w:t>
      </w:r>
      <w:r>
        <w:rPr>
          <w:spacing w:val="-4"/>
          <w:sz w:val="24"/>
        </w:rPr>
        <w:t xml:space="preserve">which </w:t>
      </w:r>
      <w:r>
        <w:rPr>
          <w:sz w:val="24"/>
        </w:rPr>
        <w:t xml:space="preserve">has not been </w:t>
      </w:r>
      <w:r>
        <w:rPr>
          <w:spacing w:val="-2"/>
          <w:sz w:val="24"/>
        </w:rPr>
        <w:t xml:space="preserve">mapped </w:t>
      </w:r>
      <w:r>
        <w:rPr>
          <w:sz w:val="24"/>
        </w:rPr>
        <w:t xml:space="preserve">for use with the </w:t>
      </w:r>
      <w:r>
        <w:rPr>
          <w:spacing w:val="-5"/>
          <w:sz w:val="24"/>
        </w:rPr>
        <w:t xml:space="preserve">Clinical </w:t>
      </w:r>
      <w:r>
        <w:rPr>
          <w:sz w:val="24"/>
        </w:rPr>
        <w:t xml:space="preserve">Flowsheets package. Data </w:t>
      </w:r>
      <w:r>
        <w:rPr>
          <w:spacing w:val="-3"/>
          <w:sz w:val="24"/>
        </w:rPr>
        <w:t xml:space="preserve">sent </w:t>
      </w:r>
      <w:r>
        <w:rPr>
          <w:sz w:val="24"/>
        </w:rPr>
        <w:t xml:space="preserve">from an untrusted </w:t>
      </w:r>
      <w:r>
        <w:rPr>
          <w:spacing w:val="-3"/>
          <w:sz w:val="24"/>
        </w:rPr>
        <w:t xml:space="preserve">device </w:t>
      </w:r>
      <w:r>
        <w:rPr>
          <w:spacing w:val="-5"/>
          <w:sz w:val="24"/>
        </w:rPr>
        <w:t xml:space="preserve">will </w:t>
      </w:r>
      <w:r>
        <w:rPr>
          <w:sz w:val="24"/>
        </w:rPr>
        <w:t xml:space="preserve">not </w:t>
      </w:r>
      <w:r>
        <w:rPr>
          <w:spacing w:val="-4"/>
          <w:sz w:val="24"/>
        </w:rPr>
        <w:t xml:space="preserve">display </w:t>
      </w:r>
      <w:r>
        <w:rPr>
          <w:spacing w:val="-5"/>
          <w:sz w:val="24"/>
        </w:rPr>
        <w:t xml:space="preserve">in </w:t>
      </w:r>
      <w:r>
        <w:rPr>
          <w:sz w:val="24"/>
        </w:rPr>
        <w:t xml:space="preserve">a </w:t>
      </w:r>
      <w:r>
        <w:rPr>
          <w:spacing w:val="-3"/>
          <w:sz w:val="24"/>
        </w:rPr>
        <w:t xml:space="preserve">flowsheet </w:t>
      </w:r>
      <w:r>
        <w:rPr>
          <w:spacing w:val="-4"/>
          <w:sz w:val="24"/>
        </w:rPr>
        <w:t xml:space="preserve">view </w:t>
      </w:r>
      <w:r>
        <w:rPr>
          <w:sz w:val="24"/>
        </w:rPr>
        <w:t xml:space="preserve">until someone </w:t>
      </w:r>
      <w:r>
        <w:rPr>
          <w:spacing w:val="-3"/>
          <w:sz w:val="24"/>
        </w:rPr>
        <w:t xml:space="preserve">reviews </w:t>
      </w:r>
      <w:r>
        <w:rPr>
          <w:spacing w:val="-5"/>
          <w:sz w:val="24"/>
        </w:rPr>
        <w:t xml:space="preserve">it </w:t>
      </w:r>
      <w:r>
        <w:rPr>
          <w:sz w:val="24"/>
        </w:rPr>
        <w:t xml:space="preserve">(on the CP Flowsheets Log </w:t>
      </w:r>
      <w:r>
        <w:rPr>
          <w:spacing w:val="-5"/>
          <w:sz w:val="24"/>
        </w:rPr>
        <w:t xml:space="preserve">Files </w:t>
      </w:r>
      <w:r>
        <w:rPr>
          <w:sz w:val="24"/>
        </w:rPr>
        <w:t xml:space="preserve">tab) and marks </w:t>
      </w:r>
      <w:r>
        <w:rPr>
          <w:spacing w:val="-5"/>
          <w:sz w:val="24"/>
        </w:rPr>
        <w:t xml:space="preserve">it </w:t>
      </w:r>
      <w:r>
        <w:rPr>
          <w:sz w:val="24"/>
        </w:rPr>
        <w:t xml:space="preserve">as </w:t>
      </w:r>
      <w:r>
        <w:rPr>
          <w:spacing w:val="-4"/>
          <w:sz w:val="24"/>
        </w:rPr>
        <w:t>verified.</w:t>
      </w:r>
    </w:p>
    <w:p w14:paraId="65A11097" w14:textId="77777777" w:rsidR="00B0748A" w:rsidRDefault="00B0748A">
      <w:pPr>
        <w:spacing w:before="4"/>
        <w:rPr>
          <w:sz w:val="24"/>
        </w:rPr>
      </w:pPr>
    </w:p>
    <w:p w14:paraId="6F0665F7" w14:textId="77777777" w:rsidR="00B0748A" w:rsidRDefault="00A6023C">
      <w:pPr>
        <w:spacing w:before="1" w:line="247" w:lineRule="auto"/>
        <w:ind w:left="600" w:right="1004" w:hanging="360"/>
        <w:rPr>
          <w:sz w:val="24"/>
        </w:rPr>
      </w:pPr>
      <w:r>
        <w:rPr>
          <w:b/>
          <w:sz w:val="24"/>
        </w:rPr>
        <w:t xml:space="preserve">URL </w:t>
      </w:r>
      <w:r>
        <w:rPr>
          <w:sz w:val="24"/>
        </w:rPr>
        <w:t>Uniform Resource Locator – a means of finding a resource (such as a web page or a device) on the Internet.</w:t>
      </w:r>
    </w:p>
    <w:p w14:paraId="6382B142" w14:textId="77777777" w:rsidR="00B0748A" w:rsidRDefault="00B0748A">
      <w:pPr>
        <w:spacing w:before="4"/>
        <w:rPr>
          <w:sz w:val="24"/>
        </w:rPr>
      </w:pPr>
    </w:p>
    <w:p w14:paraId="27D72CFC" w14:textId="77777777" w:rsidR="00B0748A" w:rsidRDefault="00A6023C">
      <w:pPr>
        <w:spacing w:before="1"/>
        <w:ind w:left="240"/>
        <w:rPr>
          <w:sz w:val="24"/>
        </w:rPr>
      </w:pPr>
      <w:r>
        <w:rPr>
          <w:b/>
          <w:sz w:val="24"/>
        </w:rPr>
        <w:t xml:space="preserve">URR </w:t>
      </w:r>
      <w:r>
        <w:rPr>
          <w:sz w:val="24"/>
        </w:rPr>
        <w:t>Urea reduction ratio - The reduction in urea as a result of dialysis</w:t>
      </w:r>
    </w:p>
    <w:p w14:paraId="04E58AA1" w14:textId="77777777" w:rsidR="00B0748A" w:rsidRDefault="00B0748A">
      <w:pPr>
        <w:rPr>
          <w:sz w:val="26"/>
        </w:rPr>
      </w:pPr>
    </w:p>
    <w:p w14:paraId="7503F61C" w14:textId="77777777" w:rsidR="00B0748A" w:rsidRDefault="00B0748A">
      <w:pPr>
        <w:spacing w:before="6"/>
        <w:rPr>
          <w:sz w:val="20"/>
        </w:rPr>
      </w:pPr>
    </w:p>
    <w:p w14:paraId="34059625" w14:textId="77777777" w:rsidR="00B0748A" w:rsidRDefault="00A6023C">
      <w:pPr>
        <w:ind w:left="240"/>
        <w:rPr>
          <w:sz w:val="24"/>
        </w:rPr>
      </w:pPr>
      <w:r>
        <w:rPr>
          <w:b/>
          <w:sz w:val="24"/>
        </w:rPr>
        <w:t xml:space="preserve">UNC </w:t>
      </w:r>
      <w:r>
        <w:rPr>
          <w:sz w:val="24"/>
        </w:rPr>
        <w:t>Universal naming Convention.</w:t>
      </w:r>
    </w:p>
    <w:p w14:paraId="555DDA96" w14:textId="77777777" w:rsidR="00B0748A" w:rsidRDefault="00B0748A">
      <w:pPr>
        <w:rPr>
          <w:sz w:val="24"/>
        </w:rPr>
        <w:sectPr w:rsidR="00B0748A">
          <w:headerReference w:type="even" r:id="rId238"/>
          <w:headerReference w:type="default" r:id="rId239"/>
          <w:footerReference w:type="even" r:id="rId240"/>
          <w:footerReference w:type="default" r:id="rId241"/>
          <w:pgSz w:w="12240" w:h="15840"/>
          <w:pgMar w:top="940" w:right="480" w:bottom="2020" w:left="1200" w:header="733" w:footer="1836" w:gutter="0"/>
          <w:pgNumType w:start="11"/>
          <w:cols w:space="720"/>
        </w:sectPr>
      </w:pPr>
    </w:p>
    <w:p w14:paraId="0C97A1D5" w14:textId="77777777" w:rsidR="00B0748A" w:rsidRDefault="00B0748A">
      <w:pPr>
        <w:rPr>
          <w:sz w:val="20"/>
        </w:rPr>
      </w:pPr>
    </w:p>
    <w:p w14:paraId="30282D17" w14:textId="77777777" w:rsidR="00B0748A" w:rsidRDefault="00B0748A">
      <w:pPr>
        <w:rPr>
          <w:sz w:val="20"/>
        </w:rPr>
      </w:pPr>
    </w:p>
    <w:p w14:paraId="1056947D" w14:textId="77777777" w:rsidR="00B0748A" w:rsidRDefault="00B0748A">
      <w:pPr>
        <w:spacing w:before="5"/>
        <w:rPr>
          <w:sz w:val="19"/>
        </w:rPr>
      </w:pPr>
    </w:p>
    <w:p w14:paraId="648B3DAC" w14:textId="77777777" w:rsidR="00B0748A" w:rsidRDefault="00A6023C">
      <w:pPr>
        <w:spacing w:before="90" w:line="247" w:lineRule="auto"/>
        <w:ind w:left="600" w:right="1004" w:hanging="360"/>
        <w:rPr>
          <w:sz w:val="24"/>
        </w:rPr>
      </w:pPr>
      <w:r>
        <w:rPr>
          <w:b/>
          <w:sz w:val="24"/>
        </w:rPr>
        <w:t xml:space="preserve">URL </w:t>
      </w:r>
      <w:r>
        <w:rPr>
          <w:sz w:val="24"/>
        </w:rPr>
        <w:t>Uniform Resource Locator – a means of finding a resource (such as a web page or a device) on the Internet.</w:t>
      </w:r>
    </w:p>
    <w:p w14:paraId="4CC9ED83" w14:textId="77777777" w:rsidR="00B0748A" w:rsidRDefault="00B0748A">
      <w:pPr>
        <w:spacing w:before="11"/>
        <w:rPr>
          <w:sz w:val="24"/>
        </w:rPr>
      </w:pPr>
    </w:p>
    <w:p w14:paraId="79A9A85B" w14:textId="77777777" w:rsidR="00B0748A" w:rsidRDefault="00A6023C">
      <w:pPr>
        <w:ind w:left="240"/>
        <w:rPr>
          <w:sz w:val="24"/>
        </w:rPr>
      </w:pPr>
      <w:r>
        <w:rPr>
          <w:b/>
          <w:sz w:val="24"/>
        </w:rPr>
        <w:t xml:space="preserve">User </w:t>
      </w:r>
      <w:r>
        <w:rPr>
          <w:sz w:val="24"/>
        </w:rPr>
        <w:t>A person who enters and/or retrieves data in a system, usually utilizing a CRT.</w:t>
      </w:r>
    </w:p>
    <w:p w14:paraId="7CACAF3B" w14:textId="77777777" w:rsidR="00B0748A" w:rsidRDefault="00B0748A">
      <w:pPr>
        <w:spacing w:before="7"/>
        <w:rPr>
          <w:sz w:val="25"/>
        </w:rPr>
      </w:pPr>
    </w:p>
    <w:p w14:paraId="07CB5429" w14:textId="77777777" w:rsidR="00B0748A" w:rsidRDefault="00A6023C">
      <w:pPr>
        <w:spacing w:line="247" w:lineRule="auto"/>
        <w:ind w:left="600" w:right="1004" w:hanging="360"/>
        <w:rPr>
          <w:sz w:val="24"/>
        </w:rPr>
      </w:pPr>
      <w:r>
        <w:rPr>
          <w:b/>
          <w:sz w:val="24"/>
        </w:rPr>
        <w:t xml:space="preserve">User Class </w:t>
      </w:r>
      <w:r>
        <w:rPr>
          <w:sz w:val="24"/>
        </w:rPr>
        <w:t xml:space="preserve">User </w:t>
      </w:r>
      <w:r>
        <w:rPr>
          <w:spacing w:val="-3"/>
          <w:sz w:val="24"/>
        </w:rPr>
        <w:t xml:space="preserve">Classes </w:t>
      </w:r>
      <w:r>
        <w:rPr>
          <w:sz w:val="24"/>
        </w:rPr>
        <w:t xml:space="preserve">are the </w:t>
      </w:r>
      <w:r>
        <w:rPr>
          <w:spacing w:val="-4"/>
          <w:sz w:val="24"/>
        </w:rPr>
        <w:t xml:space="preserve">basic </w:t>
      </w:r>
      <w:r>
        <w:rPr>
          <w:sz w:val="24"/>
        </w:rPr>
        <w:t xml:space="preserve">components of the User </w:t>
      </w:r>
      <w:r>
        <w:rPr>
          <w:spacing w:val="-4"/>
          <w:sz w:val="24"/>
        </w:rPr>
        <w:t xml:space="preserve">Class </w:t>
      </w:r>
      <w:r>
        <w:rPr>
          <w:spacing w:val="-3"/>
          <w:sz w:val="24"/>
        </w:rPr>
        <w:t xml:space="preserve">hierarchy </w:t>
      </w:r>
      <w:r>
        <w:rPr>
          <w:sz w:val="24"/>
        </w:rPr>
        <w:t xml:space="preserve">of ASU (Authorization/Subscription </w:t>
      </w:r>
      <w:r>
        <w:rPr>
          <w:spacing w:val="-4"/>
          <w:sz w:val="24"/>
        </w:rPr>
        <w:t xml:space="preserve">Utility) which </w:t>
      </w:r>
      <w:r>
        <w:rPr>
          <w:spacing w:val="-3"/>
          <w:sz w:val="24"/>
        </w:rPr>
        <w:t xml:space="preserve">allows </w:t>
      </w:r>
      <w:r>
        <w:rPr>
          <w:sz w:val="24"/>
        </w:rPr>
        <w:t xml:space="preserve">sites </w:t>
      </w:r>
      <w:r>
        <w:rPr>
          <w:spacing w:val="2"/>
          <w:sz w:val="24"/>
        </w:rPr>
        <w:t xml:space="preserve">to </w:t>
      </w:r>
      <w:r>
        <w:rPr>
          <w:sz w:val="24"/>
        </w:rPr>
        <w:t xml:space="preserve">designate who </w:t>
      </w:r>
      <w:r>
        <w:rPr>
          <w:spacing w:val="-5"/>
          <w:sz w:val="24"/>
        </w:rPr>
        <w:t xml:space="preserve">is </w:t>
      </w:r>
      <w:r>
        <w:rPr>
          <w:sz w:val="24"/>
        </w:rPr>
        <w:t xml:space="preserve">authorized </w:t>
      </w:r>
      <w:r>
        <w:rPr>
          <w:spacing w:val="2"/>
          <w:sz w:val="24"/>
        </w:rPr>
        <w:t xml:space="preserve">to </w:t>
      </w:r>
      <w:r>
        <w:rPr>
          <w:sz w:val="24"/>
        </w:rPr>
        <w:t xml:space="preserve">do what </w:t>
      </w:r>
      <w:r>
        <w:rPr>
          <w:spacing w:val="2"/>
          <w:sz w:val="24"/>
        </w:rPr>
        <w:t xml:space="preserve">to </w:t>
      </w:r>
      <w:r>
        <w:rPr>
          <w:sz w:val="24"/>
        </w:rPr>
        <w:t xml:space="preserve">documents </w:t>
      </w:r>
      <w:r>
        <w:rPr>
          <w:spacing w:val="3"/>
          <w:sz w:val="24"/>
        </w:rPr>
        <w:t xml:space="preserve">or </w:t>
      </w:r>
      <w:r>
        <w:rPr>
          <w:sz w:val="24"/>
        </w:rPr>
        <w:t xml:space="preserve">other </w:t>
      </w:r>
      <w:r>
        <w:rPr>
          <w:spacing w:val="-5"/>
          <w:sz w:val="24"/>
        </w:rPr>
        <w:t xml:space="preserve">clinical </w:t>
      </w:r>
      <w:r>
        <w:rPr>
          <w:spacing w:val="-3"/>
          <w:sz w:val="24"/>
        </w:rPr>
        <w:t>entities.</w:t>
      </w:r>
    </w:p>
    <w:p w14:paraId="1E6867C3" w14:textId="77777777" w:rsidR="00B0748A" w:rsidRDefault="00B0748A">
      <w:pPr>
        <w:spacing w:before="10"/>
        <w:rPr>
          <w:sz w:val="24"/>
        </w:rPr>
      </w:pPr>
    </w:p>
    <w:p w14:paraId="26616687" w14:textId="77777777" w:rsidR="00B0748A" w:rsidRDefault="00A6023C">
      <w:pPr>
        <w:spacing w:line="247" w:lineRule="auto"/>
        <w:ind w:left="600" w:right="1140" w:hanging="360"/>
        <w:rPr>
          <w:sz w:val="24"/>
        </w:rPr>
      </w:pPr>
      <w:r>
        <w:rPr>
          <w:b/>
          <w:sz w:val="24"/>
        </w:rPr>
        <w:t xml:space="preserve">User Role </w:t>
      </w:r>
      <w:r>
        <w:rPr>
          <w:sz w:val="24"/>
        </w:rPr>
        <w:t>User Role identifies the role of the user with respect to the document in question (e.g., Author/Dictator, Expected Signer, Expected Cosigner, Attending Physician, etc.).</w:t>
      </w:r>
    </w:p>
    <w:p w14:paraId="01A715D9" w14:textId="77777777" w:rsidR="00B0748A" w:rsidRDefault="00B0748A">
      <w:pPr>
        <w:spacing w:before="10"/>
        <w:rPr>
          <w:sz w:val="24"/>
        </w:rPr>
      </w:pPr>
    </w:p>
    <w:p w14:paraId="01FDE048" w14:textId="77777777" w:rsidR="00B0748A" w:rsidRDefault="00A6023C">
      <w:pPr>
        <w:ind w:left="240"/>
        <w:rPr>
          <w:sz w:val="24"/>
        </w:rPr>
      </w:pPr>
      <w:r>
        <w:rPr>
          <w:b/>
          <w:sz w:val="24"/>
        </w:rPr>
        <w:t xml:space="preserve">Utility </w:t>
      </w:r>
      <w:r>
        <w:rPr>
          <w:sz w:val="24"/>
        </w:rPr>
        <w:t>An M program that assists in the development and/or maintenance of a computer system.</w:t>
      </w:r>
    </w:p>
    <w:p w14:paraId="0391D159" w14:textId="77777777" w:rsidR="00B0748A" w:rsidRDefault="00B0748A">
      <w:pPr>
        <w:spacing w:before="8"/>
        <w:rPr>
          <w:sz w:val="25"/>
        </w:rPr>
      </w:pPr>
    </w:p>
    <w:p w14:paraId="0C19023C" w14:textId="77777777" w:rsidR="00B0748A" w:rsidRDefault="00A6023C">
      <w:pPr>
        <w:spacing w:line="247" w:lineRule="auto"/>
        <w:ind w:left="600" w:hanging="360"/>
        <w:rPr>
          <w:sz w:val="24"/>
        </w:rPr>
      </w:pPr>
      <w:r>
        <w:rPr>
          <w:b/>
          <w:sz w:val="24"/>
        </w:rPr>
        <w:t xml:space="preserve">UUEncoded format </w:t>
      </w:r>
      <w:r>
        <w:rPr>
          <w:sz w:val="24"/>
        </w:rPr>
        <w:t>A form of binary to text encoding whose name derives from "Unix-to-Unix encoding."</w:t>
      </w:r>
    </w:p>
    <w:p w14:paraId="36777A28" w14:textId="77777777" w:rsidR="00B0748A" w:rsidRDefault="00B0748A">
      <w:pPr>
        <w:spacing w:before="5"/>
        <w:rPr>
          <w:sz w:val="24"/>
        </w:rPr>
      </w:pPr>
    </w:p>
    <w:p w14:paraId="2096206B" w14:textId="77777777" w:rsidR="00B0748A" w:rsidRDefault="00A6023C">
      <w:pPr>
        <w:ind w:left="240"/>
        <w:rPr>
          <w:sz w:val="24"/>
        </w:rPr>
      </w:pPr>
      <w:r>
        <w:rPr>
          <w:b/>
          <w:sz w:val="24"/>
        </w:rPr>
        <w:t xml:space="preserve">VA </w:t>
      </w:r>
      <w:r>
        <w:rPr>
          <w:sz w:val="24"/>
        </w:rPr>
        <w:t>Department of Veterans Affairs; formerly the Veterans Administration.</w:t>
      </w:r>
    </w:p>
    <w:p w14:paraId="3A665D66" w14:textId="77777777" w:rsidR="00B0748A" w:rsidRDefault="00B0748A">
      <w:pPr>
        <w:spacing w:before="3"/>
        <w:rPr>
          <w:sz w:val="25"/>
        </w:rPr>
      </w:pPr>
    </w:p>
    <w:p w14:paraId="0419D233" w14:textId="77777777" w:rsidR="00B0748A" w:rsidRDefault="00A6023C">
      <w:pPr>
        <w:ind w:left="240"/>
        <w:rPr>
          <w:sz w:val="24"/>
        </w:rPr>
      </w:pPr>
      <w:r>
        <w:rPr>
          <w:b/>
          <w:sz w:val="24"/>
        </w:rPr>
        <w:t xml:space="preserve">VAMC </w:t>
      </w:r>
      <w:r>
        <w:rPr>
          <w:sz w:val="24"/>
        </w:rPr>
        <w:t>Department of Veterans Affairs Medical Center</w:t>
      </w:r>
    </w:p>
    <w:p w14:paraId="6DA18E38" w14:textId="77777777" w:rsidR="00B0748A" w:rsidRDefault="00B0748A">
      <w:pPr>
        <w:rPr>
          <w:sz w:val="24"/>
        </w:rPr>
        <w:sectPr w:rsidR="00B0748A">
          <w:pgSz w:w="12240" w:h="15840"/>
          <w:pgMar w:top="940" w:right="480" w:bottom="1160" w:left="1200" w:header="733" w:footer="968" w:gutter="0"/>
          <w:cols w:space="720"/>
        </w:sectPr>
      </w:pPr>
    </w:p>
    <w:p w14:paraId="69D9F42D" w14:textId="77777777" w:rsidR="00B0748A" w:rsidRDefault="00A6023C">
      <w:pPr>
        <w:spacing w:before="81"/>
        <w:ind w:left="240"/>
        <w:rPr>
          <w:sz w:val="13"/>
        </w:rPr>
      </w:pPr>
      <w:r>
        <w:rPr>
          <w:w w:val="99"/>
          <w:sz w:val="13"/>
        </w:rPr>
        <w:t>1</w:t>
      </w:r>
    </w:p>
    <w:p w14:paraId="697949AC" w14:textId="77777777" w:rsidR="00B0748A" w:rsidRDefault="00B0748A">
      <w:pPr>
        <w:rPr>
          <w:sz w:val="14"/>
        </w:rPr>
      </w:pPr>
    </w:p>
    <w:p w14:paraId="6D0C37D4" w14:textId="77777777" w:rsidR="00B0748A" w:rsidRDefault="00B0748A">
      <w:pPr>
        <w:spacing w:before="1"/>
        <w:rPr>
          <w:sz w:val="17"/>
        </w:rPr>
      </w:pPr>
    </w:p>
    <w:p w14:paraId="08C6B2E2" w14:textId="77777777" w:rsidR="00B0748A" w:rsidRDefault="00A6023C">
      <w:pPr>
        <w:spacing w:line="247" w:lineRule="auto"/>
        <w:ind w:left="600" w:right="1004" w:hanging="360"/>
        <w:rPr>
          <w:sz w:val="24"/>
        </w:rPr>
      </w:pPr>
      <w:r>
        <w:rPr>
          <w:b/>
          <w:sz w:val="24"/>
        </w:rPr>
        <w:t xml:space="preserve">Verify Code </w:t>
      </w:r>
      <w:r>
        <w:rPr>
          <w:sz w:val="24"/>
        </w:rPr>
        <w:t>A unique security code which serves as a second level of security access. Use of this code is site specific; sometimes used interchangeably with a password.</w:t>
      </w:r>
    </w:p>
    <w:p w14:paraId="49C94D1C" w14:textId="77777777" w:rsidR="00B0748A" w:rsidRDefault="00B0748A">
      <w:pPr>
        <w:spacing w:before="3"/>
        <w:rPr>
          <w:sz w:val="28"/>
        </w:rPr>
      </w:pPr>
    </w:p>
    <w:p w14:paraId="4AA0102D" w14:textId="77777777" w:rsidR="00B0748A" w:rsidRDefault="00A6023C">
      <w:pPr>
        <w:ind w:left="240"/>
        <w:rPr>
          <w:sz w:val="24"/>
        </w:rPr>
      </w:pPr>
      <w:r>
        <w:rPr>
          <w:b/>
          <w:sz w:val="24"/>
        </w:rPr>
        <w:t xml:space="preserve">VHA </w:t>
      </w:r>
      <w:r>
        <w:rPr>
          <w:sz w:val="24"/>
        </w:rPr>
        <w:t>Veterans Health Administration</w:t>
      </w:r>
    </w:p>
    <w:p w14:paraId="7999627D" w14:textId="77777777" w:rsidR="00B0748A" w:rsidRDefault="00B0748A">
      <w:pPr>
        <w:spacing w:before="10"/>
        <w:rPr>
          <w:sz w:val="21"/>
        </w:rPr>
      </w:pPr>
    </w:p>
    <w:p w14:paraId="0C6454F1" w14:textId="77777777" w:rsidR="00B0748A" w:rsidRDefault="00A6023C">
      <w:pPr>
        <w:spacing w:before="1"/>
        <w:ind w:left="240"/>
        <w:rPr>
          <w:sz w:val="24"/>
        </w:rPr>
      </w:pPr>
      <w:r>
        <w:rPr>
          <w:b/>
          <w:sz w:val="24"/>
        </w:rPr>
        <w:t xml:space="preserve">VistA </w:t>
      </w:r>
      <w:r>
        <w:rPr>
          <w:sz w:val="24"/>
        </w:rPr>
        <w:t>Veterans Health Information Systems and Technology Architecture.</w:t>
      </w:r>
    </w:p>
    <w:p w14:paraId="001B5B06" w14:textId="77777777" w:rsidR="00B0748A" w:rsidRDefault="00B0748A">
      <w:pPr>
        <w:rPr>
          <w:sz w:val="29"/>
        </w:rPr>
      </w:pPr>
    </w:p>
    <w:p w14:paraId="347FB4DF" w14:textId="77777777" w:rsidR="00B0748A" w:rsidRDefault="00A6023C">
      <w:pPr>
        <w:ind w:left="240"/>
        <w:rPr>
          <w:sz w:val="24"/>
        </w:rPr>
      </w:pPr>
      <w:r>
        <w:rPr>
          <w:b/>
          <w:sz w:val="24"/>
        </w:rPr>
        <w:t xml:space="preserve">VP   </w:t>
      </w:r>
      <w:r>
        <w:rPr>
          <w:sz w:val="24"/>
        </w:rPr>
        <w:t>Venous</w:t>
      </w:r>
      <w:r>
        <w:rPr>
          <w:spacing w:val="-5"/>
          <w:sz w:val="24"/>
        </w:rPr>
        <w:t xml:space="preserve"> </w:t>
      </w:r>
      <w:r>
        <w:rPr>
          <w:sz w:val="24"/>
        </w:rPr>
        <w:t>pressure</w:t>
      </w:r>
    </w:p>
    <w:p w14:paraId="224A91A0" w14:textId="77777777" w:rsidR="00B0748A" w:rsidRDefault="00B0748A">
      <w:pPr>
        <w:spacing w:before="3"/>
        <w:rPr>
          <w:sz w:val="25"/>
        </w:rPr>
      </w:pPr>
    </w:p>
    <w:p w14:paraId="21C17B59" w14:textId="77777777" w:rsidR="00B0748A" w:rsidRDefault="00A6023C">
      <w:pPr>
        <w:spacing w:line="247" w:lineRule="auto"/>
        <w:ind w:left="600" w:right="1761" w:hanging="360"/>
        <w:jc w:val="both"/>
        <w:rPr>
          <w:sz w:val="24"/>
        </w:rPr>
      </w:pPr>
      <w:r>
        <w:rPr>
          <w:b/>
          <w:sz w:val="24"/>
        </w:rPr>
        <w:t xml:space="preserve">VUID </w:t>
      </w:r>
      <w:r>
        <w:rPr>
          <w:sz w:val="24"/>
        </w:rPr>
        <w:t xml:space="preserve">Veterans Health </w:t>
      </w:r>
      <w:r>
        <w:rPr>
          <w:spacing w:val="-3"/>
          <w:sz w:val="24"/>
        </w:rPr>
        <w:t xml:space="preserve">Administration </w:t>
      </w:r>
      <w:r>
        <w:rPr>
          <w:sz w:val="24"/>
        </w:rPr>
        <w:t xml:space="preserve">(VHA) </w:t>
      </w:r>
      <w:r>
        <w:rPr>
          <w:spacing w:val="-3"/>
          <w:sz w:val="24"/>
        </w:rPr>
        <w:t xml:space="preserve">Unique Identifier. </w:t>
      </w:r>
      <w:r>
        <w:rPr>
          <w:sz w:val="24"/>
        </w:rPr>
        <w:t xml:space="preserve">A </w:t>
      </w:r>
      <w:r>
        <w:rPr>
          <w:spacing w:val="-3"/>
          <w:sz w:val="24"/>
        </w:rPr>
        <w:t xml:space="preserve">unique </w:t>
      </w:r>
      <w:r>
        <w:rPr>
          <w:spacing w:val="-4"/>
          <w:sz w:val="24"/>
        </w:rPr>
        <w:t xml:space="preserve">identifier </w:t>
      </w:r>
      <w:r>
        <w:rPr>
          <w:sz w:val="24"/>
        </w:rPr>
        <w:t xml:space="preserve">that </w:t>
      </w:r>
      <w:r>
        <w:rPr>
          <w:spacing w:val="-4"/>
          <w:sz w:val="24"/>
        </w:rPr>
        <w:t xml:space="preserve">specifies </w:t>
      </w:r>
      <w:r>
        <w:rPr>
          <w:spacing w:val="-5"/>
          <w:sz w:val="24"/>
        </w:rPr>
        <w:t xml:space="preserve">individual </w:t>
      </w:r>
      <w:r>
        <w:rPr>
          <w:sz w:val="24"/>
        </w:rPr>
        <w:t xml:space="preserve">data </w:t>
      </w:r>
      <w:r>
        <w:rPr>
          <w:spacing w:val="-3"/>
          <w:sz w:val="24"/>
        </w:rPr>
        <w:t xml:space="preserve">elements </w:t>
      </w:r>
      <w:r>
        <w:rPr>
          <w:sz w:val="24"/>
        </w:rPr>
        <w:t xml:space="preserve">or observations. In </w:t>
      </w:r>
      <w:r>
        <w:rPr>
          <w:spacing w:val="-5"/>
          <w:sz w:val="24"/>
        </w:rPr>
        <w:t xml:space="preserve">Clinical </w:t>
      </w:r>
      <w:r>
        <w:rPr>
          <w:sz w:val="24"/>
        </w:rPr>
        <w:t xml:space="preserve">Flowsheets, each term </w:t>
      </w:r>
      <w:r>
        <w:rPr>
          <w:spacing w:val="-5"/>
          <w:sz w:val="24"/>
        </w:rPr>
        <w:t xml:space="preserve">is </w:t>
      </w:r>
      <w:r>
        <w:rPr>
          <w:spacing w:val="-3"/>
          <w:sz w:val="24"/>
        </w:rPr>
        <w:t xml:space="preserve">assigned </w:t>
      </w:r>
      <w:r>
        <w:rPr>
          <w:sz w:val="24"/>
        </w:rPr>
        <w:t>a</w:t>
      </w:r>
      <w:r>
        <w:rPr>
          <w:spacing w:val="6"/>
          <w:sz w:val="24"/>
        </w:rPr>
        <w:t xml:space="preserve"> </w:t>
      </w:r>
      <w:r>
        <w:rPr>
          <w:sz w:val="24"/>
        </w:rPr>
        <w:t>VUID.</w:t>
      </w:r>
    </w:p>
    <w:p w14:paraId="16A5BF1B" w14:textId="77777777" w:rsidR="00B0748A" w:rsidRDefault="00B0748A">
      <w:pPr>
        <w:spacing w:before="1"/>
        <w:rPr>
          <w:sz w:val="21"/>
        </w:rPr>
      </w:pPr>
    </w:p>
    <w:p w14:paraId="6FA12401" w14:textId="77777777" w:rsidR="00B0748A" w:rsidRDefault="00A6023C">
      <w:pPr>
        <w:ind w:left="240"/>
        <w:rPr>
          <w:sz w:val="24"/>
        </w:rPr>
      </w:pPr>
      <w:r>
        <w:rPr>
          <w:b/>
          <w:sz w:val="24"/>
        </w:rPr>
        <w:t xml:space="preserve">Workstation </w:t>
      </w:r>
      <w:r>
        <w:rPr>
          <w:sz w:val="24"/>
        </w:rPr>
        <w:t>A personal computer running the Windows 9x or NT operating system.</w:t>
      </w:r>
    </w:p>
    <w:p w14:paraId="13EF3938" w14:textId="77777777" w:rsidR="00B0748A" w:rsidRDefault="00B0748A">
      <w:pPr>
        <w:spacing w:before="4"/>
        <w:rPr>
          <w:sz w:val="23"/>
        </w:rPr>
      </w:pPr>
    </w:p>
    <w:p w14:paraId="5B72E0C0" w14:textId="77777777" w:rsidR="00B0748A" w:rsidRDefault="00A6023C">
      <w:pPr>
        <w:spacing w:before="1" w:line="247" w:lineRule="auto"/>
        <w:ind w:left="600" w:right="1446" w:hanging="360"/>
        <w:jc w:val="both"/>
        <w:rPr>
          <w:sz w:val="24"/>
        </w:rPr>
      </w:pPr>
      <w:r>
        <w:rPr>
          <w:b/>
          <w:position w:val="11"/>
          <w:sz w:val="15"/>
        </w:rPr>
        <w:t>2</w:t>
      </w:r>
      <w:r>
        <w:rPr>
          <w:b/>
          <w:sz w:val="24"/>
        </w:rPr>
        <w:t xml:space="preserve">XML </w:t>
      </w:r>
      <w:r>
        <w:rPr>
          <w:spacing w:val="-4"/>
          <w:sz w:val="24"/>
        </w:rPr>
        <w:t xml:space="preserve">Extensible </w:t>
      </w:r>
      <w:r>
        <w:rPr>
          <w:sz w:val="24"/>
        </w:rPr>
        <w:t xml:space="preserve">Markup Language – A </w:t>
      </w:r>
      <w:r>
        <w:rPr>
          <w:spacing w:val="-7"/>
          <w:sz w:val="24"/>
        </w:rPr>
        <w:t xml:space="preserve">simplified </w:t>
      </w:r>
      <w:r>
        <w:rPr>
          <w:spacing w:val="-2"/>
          <w:sz w:val="24"/>
        </w:rPr>
        <w:t xml:space="preserve">subset </w:t>
      </w:r>
      <w:r>
        <w:rPr>
          <w:sz w:val="24"/>
        </w:rPr>
        <w:t xml:space="preserve">of Standard </w:t>
      </w:r>
      <w:r>
        <w:rPr>
          <w:spacing w:val="-3"/>
          <w:sz w:val="24"/>
        </w:rPr>
        <w:t xml:space="preserve">Generalized </w:t>
      </w:r>
      <w:r>
        <w:rPr>
          <w:sz w:val="24"/>
        </w:rPr>
        <w:t xml:space="preserve">Markup Language (SGML). Its </w:t>
      </w:r>
      <w:r>
        <w:rPr>
          <w:spacing w:val="-3"/>
          <w:sz w:val="24"/>
        </w:rPr>
        <w:t xml:space="preserve">primary </w:t>
      </w:r>
      <w:r>
        <w:rPr>
          <w:sz w:val="24"/>
        </w:rPr>
        <w:t xml:space="preserve">purpose </w:t>
      </w:r>
      <w:r>
        <w:rPr>
          <w:spacing w:val="-5"/>
          <w:sz w:val="24"/>
        </w:rPr>
        <w:t xml:space="preserve">is </w:t>
      </w:r>
      <w:r>
        <w:rPr>
          <w:spacing w:val="2"/>
          <w:sz w:val="24"/>
        </w:rPr>
        <w:t xml:space="preserve">to </w:t>
      </w:r>
      <w:r>
        <w:rPr>
          <w:spacing w:val="-4"/>
          <w:sz w:val="24"/>
        </w:rPr>
        <w:t xml:space="preserve">facilitate </w:t>
      </w:r>
      <w:r>
        <w:rPr>
          <w:sz w:val="24"/>
        </w:rPr>
        <w:t xml:space="preserve">the </w:t>
      </w:r>
      <w:r>
        <w:rPr>
          <w:spacing w:val="-4"/>
          <w:sz w:val="24"/>
        </w:rPr>
        <w:t xml:space="preserve">sharing </w:t>
      </w:r>
      <w:r>
        <w:rPr>
          <w:sz w:val="24"/>
        </w:rPr>
        <w:t xml:space="preserve">of data across </w:t>
      </w:r>
      <w:r>
        <w:rPr>
          <w:spacing w:val="-4"/>
          <w:sz w:val="24"/>
        </w:rPr>
        <w:t xml:space="preserve">different </w:t>
      </w:r>
      <w:r>
        <w:rPr>
          <w:spacing w:val="-3"/>
          <w:sz w:val="24"/>
        </w:rPr>
        <w:t xml:space="preserve">information </w:t>
      </w:r>
      <w:r>
        <w:rPr>
          <w:spacing w:val="-4"/>
          <w:sz w:val="24"/>
        </w:rPr>
        <w:t>systems.</w:t>
      </w:r>
    </w:p>
    <w:p w14:paraId="6125038F" w14:textId="77777777" w:rsidR="00B0748A" w:rsidRDefault="00B0748A">
      <w:pPr>
        <w:spacing w:before="9"/>
        <w:rPr>
          <w:sz w:val="24"/>
        </w:rPr>
      </w:pPr>
    </w:p>
    <w:p w14:paraId="64066EAC" w14:textId="77777777" w:rsidR="00B0748A" w:rsidRDefault="00A6023C">
      <w:pPr>
        <w:spacing w:line="247" w:lineRule="auto"/>
        <w:ind w:left="600" w:right="1708" w:hanging="360"/>
        <w:jc w:val="both"/>
        <w:rPr>
          <w:sz w:val="24"/>
        </w:rPr>
      </w:pPr>
      <w:r>
        <w:rPr>
          <w:b/>
          <w:sz w:val="24"/>
        </w:rPr>
        <w:t xml:space="preserve">XMS </w:t>
      </w:r>
      <w:r>
        <w:rPr>
          <w:sz w:val="24"/>
        </w:rPr>
        <w:t>Extended Memory Specification – The specification describing the use of extended memory in real mode for storing data.</w:t>
      </w:r>
    </w:p>
    <w:sectPr w:rsidR="00B0748A">
      <w:headerReference w:type="default" r:id="rId242"/>
      <w:footerReference w:type="default" r:id="rId243"/>
      <w:pgSz w:w="12240" w:h="15840"/>
      <w:pgMar w:top="1420" w:right="480" w:bottom="2020" w:left="1200" w:header="0" w:footer="1836"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F6F59" w14:textId="77777777" w:rsidR="001F1920" w:rsidRDefault="001F1920">
      <w:r>
        <w:separator/>
      </w:r>
    </w:p>
  </w:endnote>
  <w:endnote w:type="continuationSeparator" w:id="0">
    <w:p w14:paraId="527D1442" w14:textId="77777777" w:rsidR="001F1920" w:rsidRDefault="001F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E64D7" w14:textId="77777777" w:rsidR="00A6023C" w:rsidRDefault="001F1920">
    <w:pPr>
      <w:pStyle w:val="BodyText"/>
      <w:spacing w:line="14" w:lineRule="auto"/>
    </w:pPr>
    <w:r>
      <w:pict w14:anchorId="3F055192">
        <v:shapetype id="_x0000_t202" coordsize="21600,21600" o:spt="202" path="m,l,21600r21600,l21600,xe">
          <v:stroke joinstyle="miter"/>
          <v:path gradientshapeok="t" o:connecttype="rect"/>
        </v:shapetype>
        <v:shape id="_x0000_s2492" type="#_x0000_t202" style="position:absolute;margin-left:69pt;margin-top:731.85pt;width:14pt;height:13.2pt;z-index:-269021184;mso-position-horizontal-relative:page;mso-position-vertical-relative:page" filled="f" stroked="f">
          <v:textbox inset="0,0,0,0">
            <w:txbxContent>
              <w:p w14:paraId="3FE6A4F0" w14:textId="77777777" w:rsidR="00A6023C" w:rsidRDefault="00A6023C">
                <w:pPr>
                  <w:pStyle w:val="BodyText"/>
                  <w:spacing w:before="13"/>
                  <w:ind w:left="60"/>
                  <w:rPr>
                    <w:rFonts w:ascii="Times New Roman"/>
                  </w:rPr>
                </w:pPr>
                <w:r>
                  <w:fldChar w:fldCharType="begin"/>
                </w:r>
                <w:r>
                  <w:rPr>
                    <w:rFonts w:ascii="Times New Roman"/>
                  </w:rPr>
                  <w:instrText xml:space="preserve"> PAGE  \* roman </w:instrText>
                </w:r>
                <w:r>
                  <w:fldChar w:fldCharType="separate"/>
                </w:r>
                <w:r>
                  <w:t>iv</w:t>
                </w:r>
                <w:r>
                  <w:fldChar w:fldCharType="end"/>
                </w:r>
              </w:p>
            </w:txbxContent>
          </v:textbox>
          <w10:wrap anchorx="page" anchory="page"/>
        </v:shape>
      </w:pict>
    </w:r>
    <w:r>
      <w:pict w14:anchorId="4A17337E">
        <v:shape id="_x0000_s2491" type="#_x0000_t202" style="position:absolute;margin-left:202.85pt;margin-top:731.85pt;width:206.65pt;height:25.2pt;z-index:-269020160;mso-position-horizontal-relative:page;mso-position-vertical-relative:page" filled="f" stroked="f">
          <v:textbox inset="0,0,0,0">
            <w:txbxContent>
              <w:p w14:paraId="0C33B59D"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71F405D">
        <v:shape id="_x0000_s2490" type="#_x0000_t202" style="position:absolute;margin-left:494.8pt;margin-top:731.85pt;width:46.4pt;height:13.2pt;z-index:-269019136;mso-position-horizontal-relative:page;mso-position-vertical-relative:page" filled="f" stroked="f">
          <v:textbox inset="0,0,0,0">
            <w:txbxContent>
              <w:p w14:paraId="2281B4E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42B46" w14:textId="77777777" w:rsidR="00A6023C" w:rsidRDefault="001F1920">
    <w:pPr>
      <w:pStyle w:val="BodyText"/>
      <w:spacing w:line="14" w:lineRule="auto"/>
    </w:pPr>
    <w:r>
      <w:pict w14:anchorId="099775DC">
        <v:shapetype id="_x0000_t202" coordsize="21600,21600" o:spt="202" path="m,l,21600r21600,l21600,xe">
          <v:stroke joinstyle="miter"/>
          <v:path gradientshapeok="t" o:connecttype="rect"/>
        </v:shapetype>
        <v:shape id="_x0000_s2463" type="#_x0000_t202" style="position:absolute;margin-left:71pt;margin-top:731.85pt;width:46.4pt;height:13.2pt;z-index:-268990464;mso-position-horizontal-relative:page;mso-position-vertical-relative:page" filled="f" stroked="f">
          <v:textbox inset="0,0,0,0">
            <w:txbxContent>
              <w:p w14:paraId="5746CF65"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2912AFA">
        <v:shape id="_x0000_s2462" type="#_x0000_t202" style="position:absolute;margin-left:202.85pt;margin-top:731.85pt;width:206.65pt;height:25.2pt;z-index:-268989440;mso-position-horizontal-relative:page;mso-position-vertical-relative:page" filled="f" stroked="f">
          <v:textbox inset="0,0,0,0">
            <w:txbxContent>
              <w:p w14:paraId="5DF939B8"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62A792F">
        <v:shape id="_x0000_s2461" type="#_x0000_t202" style="position:absolute;margin-left:525.75pt;margin-top:731.85pt;width:15.5pt;height:13.2pt;z-index:-268988416;mso-position-horizontal-relative:page;mso-position-vertical-relative:page" filled="f" stroked="f">
          <v:textbox inset="0,0,0,0">
            <w:txbxContent>
              <w:p w14:paraId="4872DECE" w14:textId="77777777" w:rsidR="00A6023C" w:rsidRDefault="00A6023C">
                <w:pPr>
                  <w:pStyle w:val="BodyText"/>
                  <w:spacing w:before="13"/>
                  <w:ind w:left="20"/>
                  <w:rPr>
                    <w:rFonts w:ascii="Times New Roman"/>
                  </w:rPr>
                </w:pPr>
                <w:r>
                  <w:rPr>
                    <w:rFonts w:ascii="Times New Roman"/>
                  </w:rPr>
                  <w:t>3-1</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D7B77" w14:textId="77777777" w:rsidR="00A6023C" w:rsidRDefault="001F1920">
    <w:pPr>
      <w:pStyle w:val="BodyText"/>
      <w:spacing w:line="14" w:lineRule="auto"/>
    </w:pPr>
    <w:r>
      <w:pict w14:anchorId="5CD9AC82">
        <v:shapetype id="_x0000_t202" coordsize="21600,21600" o:spt="202" path="m,l,21600r21600,l21600,xe">
          <v:stroke joinstyle="miter"/>
          <v:path gradientshapeok="t" o:connecttype="rect"/>
        </v:shapetype>
        <v:shape id="_x0000_s2083" type="#_x0000_t202" style="position:absolute;margin-left:71pt;margin-top:732.6pt;width:46.4pt;height:13.2pt;z-index:-268601344;mso-position-horizontal-relative:page;mso-position-vertical-relative:page" filled="f" stroked="f">
          <v:textbox inset="0,0,0,0">
            <w:txbxContent>
              <w:p w14:paraId="0860E8A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25BBD6B0">
        <v:shape id="_x0000_s2082" type="#_x0000_t202" style="position:absolute;margin-left:202.85pt;margin-top:732.6pt;width:206.65pt;height:25.2pt;z-index:-268600320;mso-position-horizontal-relative:page;mso-position-vertical-relative:page" filled="f" stroked="f">
          <v:textbox inset="0,0,0,0">
            <w:txbxContent>
              <w:p w14:paraId="2D1C158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227E126">
        <v:shape id="_x0000_s2081" type="#_x0000_t202" style="position:absolute;margin-left:520.7pt;margin-top:732.6pt;width:22.55pt;height:13.2pt;z-index:-268599296;mso-position-horizontal-relative:page;mso-position-vertical-relative:page" filled="f" stroked="f">
          <v:textbox inset="0,0,0,0">
            <w:txbxContent>
              <w:p w14:paraId="1C5FDB1D" w14:textId="77777777" w:rsidR="00A6023C" w:rsidRDefault="00A6023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61126" w14:textId="77777777" w:rsidR="00A6023C" w:rsidRDefault="001F1920">
    <w:pPr>
      <w:pStyle w:val="BodyText"/>
      <w:spacing w:line="14" w:lineRule="auto"/>
    </w:pPr>
    <w:r>
      <w:pict w14:anchorId="2DF18E7E">
        <v:shapetype id="_x0000_t202" coordsize="21600,21600" o:spt="202" path="m,l,21600r21600,l21600,xe">
          <v:stroke joinstyle="miter"/>
          <v:path gradientshapeok="t" o:connecttype="rect"/>
        </v:shapetype>
        <v:shape id="_x0000_s2067" type="#_x0000_t202" style="position:absolute;margin-left:71pt;margin-top:706.5pt;width:233.95pt;height:14.55pt;z-index:-268584960;mso-position-horizontal-relative:page;mso-position-vertical-relative:page" filled="f" stroked="f">
          <v:textbox inset="0,0,0,0">
            <w:txbxContent>
              <w:p w14:paraId="0323D027"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Glossary terms added.</w:t>
                </w:r>
              </w:p>
            </w:txbxContent>
          </v:textbox>
          <w10:wrap anchorx="page" anchory="page"/>
        </v:shape>
      </w:pict>
    </w:r>
    <w:r>
      <w:pict w14:anchorId="26F43C09">
        <v:shape id="_x0000_s2066" type="#_x0000_t202" style="position:absolute;margin-left:71pt;margin-top:732.6pt;width:27.55pt;height:13.2pt;z-index:-268583936;mso-position-horizontal-relative:page;mso-position-vertical-relative:page" filled="f" stroked="f">
          <v:textbox inset="0,0,0,0">
            <w:txbxContent>
              <w:p w14:paraId="4AE18737" w14:textId="77777777" w:rsidR="00A6023C" w:rsidRDefault="00A6023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02AFEAF5">
        <v:shape id="_x0000_s2065" type="#_x0000_t202" style="position:absolute;margin-left:202.85pt;margin-top:732.6pt;width:206.65pt;height:25.2pt;z-index:-268582912;mso-position-horizontal-relative:page;mso-position-vertical-relative:page" filled="f" stroked="f">
          <v:textbox inset="0,0,0,0">
            <w:txbxContent>
              <w:p w14:paraId="1AB8248A"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1D569A2">
        <v:shape id="_x0000_s2064" type="#_x0000_t202" style="position:absolute;margin-left:494.8pt;margin-top:732.6pt;width:46.4pt;height:13.2pt;z-index:-268581888;mso-position-horizontal-relative:page;mso-position-vertical-relative:page" filled="f" stroked="f">
          <v:textbox inset="0,0,0,0">
            <w:txbxContent>
              <w:p w14:paraId="33291AF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C2EA" w14:textId="77777777" w:rsidR="00A6023C" w:rsidRDefault="001F1920">
    <w:pPr>
      <w:pStyle w:val="BodyText"/>
      <w:spacing w:line="14" w:lineRule="auto"/>
    </w:pPr>
    <w:r>
      <w:pict w14:anchorId="63424145">
        <v:shapetype id="_x0000_t202" coordsize="21600,21600" o:spt="202" path="m,l,21600r21600,l21600,xe">
          <v:stroke joinstyle="miter"/>
          <v:path gradientshapeok="t" o:connecttype="rect"/>
        </v:shapetype>
        <v:shape id="_x0000_s2071" type="#_x0000_t202" style="position:absolute;margin-left:71pt;margin-top:706.5pt;width:233.95pt;height:14.55pt;z-index:-268589056;mso-position-horizontal-relative:page;mso-position-vertical-relative:page" filled="f" stroked="f">
          <v:textbox inset="0,0,0,0">
            <w:txbxContent>
              <w:p w14:paraId="59E4EBAF"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Glossary terms added.</w:t>
                </w:r>
              </w:p>
            </w:txbxContent>
          </v:textbox>
          <w10:wrap anchorx="page" anchory="page"/>
        </v:shape>
      </w:pict>
    </w:r>
    <w:r>
      <w:pict w14:anchorId="7FCEE79A">
        <v:shape id="_x0000_s2070" type="#_x0000_t202" style="position:absolute;margin-left:71pt;margin-top:732.6pt;width:46.4pt;height:13.2pt;z-index:-268588032;mso-position-horizontal-relative:page;mso-position-vertical-relative:page" filled="f" stroked="f">
          <v:textbox inset="0,0,0,0">
            <w:txbxContent>
              <w:p w14:paraId="30A3FAF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F980298">
        <v:shape id="_x0000_s2069" type="#_x0000_t202" style="position:absolute;margin-left:202.85pt;margin-top:732.6pt;width:206.65pt;height:25.2pt;z-index:-268587008;mso-position-horizontal-relative:page;mso-position-vertical-relative:page" filled="f" stroked="f">
          <v:textbox inset="0,0,0,0">
            <w:txbxContent>
              <w:p w14:paraId="0E5E1CB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5A8609A">
        <v:shape id="_x0000_s2068" type="#_x0000_t202" style="position:absolute;margin-left:520.7pt;margin-top:732.6pt;width:22.55pt;height:13.2pt;z-index:-268585984;mso-position-horizontal-relative:page;mso-position-vertical-relative:page" filled="f" stroked="f">
          <v:textbox inset="0,0,0,0">
            <w:txbxContent>
              <w:p w14:paraId="3E1E41CD" w14:textId="77777777" w:rsidR="00A6023C" w:rsidRDefault="00A6023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7</w:t>
                </w:r>
                <w:r>
                  <w:fldChar w:fldCharType="end"/>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B593" w14:textId="77777777" w:rsidR="00A6023C" w:rsidRDefault="001F1920">
    <w:pPr>
      <w:pStyle w:val="BodyText"/>
      <w:spacing w:line="14" w:lineRule="auto"/>
    </w:pPr>
    <w:r>
      <w:pict w14:anchorId="6F06E9E5">
        <v:shapetype id="_x0000_t202" coordsize="21600,21600" o:spt="202" path="m,l,21600r21600,l21600,xe">
          <v:stroke joinstyle="miter"/>
          <v:path gradientshapeok="t" o:connecttype="rect"/>
        </v:shapetype>
        <v:shape id="_x0000_s2056" type="#_x0000_t202" style="position:absolute;margin-left:71pt;margin-top:732.6pt;width:25.55pt;height:13.2pt;z-index:-268573696;mso-position-horizontal-relative:page;mso-position-vertical-relative:page" filled="f" stroked="f">
          <v:textbox inset="0,0,0,0">
            <w:txbxContent>
              <w:p w14:paraId="6F73CB9A" w14:textId="77777777" w:rsidR="00A6023C" w:rsidRDefault="00A6023C">
                <w:pPr>
                  <w:pStyle w:val="BodyText"/>
                  <w:spacing w:before="13"/>
                  <w:ind w:left="20"/>
                  <w:rPr>
                    <w:rFonts w:ascii="Times New Roman"/>
                  </w:rPr>
                </w:pPr>
                <w:r>
                  <w:rPr>
                    <w:rFonts w:ascii="Times New Roman"/>
                  </w:rPr>
                  <w:t>16-12</w:t>
                </w:r>
              </w:p>
            </w:txbxContent>
          </v:textbox>
          <w10:wrap anchorx="page" anchory="page"/>
        </v:shape>
      </w:pict>
    </w:r>
    <w:r>
      <w:pict w14:anchorId="7747F065">
        <v:shape id="_x0000_s2055" type="#_x0000_t202" style="position:absolute;margin-left:202.85pt;margin-top:732.6pt;width:206.65pt;height:25.2pt;z-index:-268572672;mso-position-horizontal-relative:page;mso-position-vertical-relative:page" filled="f" stroked="f">
          <v:textbox inset="0,0,0,0">
            <w:txbxContent>
              <w:p w14:paraId="41DBB96C"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DDE5CC9">
        <v:shape id="_x0000_s2054" type="#_x0000_t202" style="position:absolute;margin-left:494.8pt;margin-top:732.6pt;width:46.4pt;height:13.2pt;z-index:-268571648;mso-position-horizontal-relative:page;mso-position-vertical-relative:page" filled="f" stroked="f">
          <v:textbox inset="0,0,0,0">
            <w:txbxContent>
              <w:p w14:paraId="37F151BD"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26E2" w14:textId="77777777" w:rsidR="00A6023C" w:rsidRDefault="001F1920">
    <w:pPr>
      <w:pStyle w:val="BodyText"/>
      <w:spacing w:line="14" w:lineRule="auto"/>
    </w:pPr>
    <w:r>
      <w:pict w14:anchorId="769A5BDD">
        <v:line id="_x0000_s2061" style="position:absolute;z-index:-268578816;mso-position-horizontal-relative:page;mso-position-vertical-relative:page" from="1in,690.45pt" to="216.05pt,690.45pt" strokeweight=".48pt">
          <w10:wrap anchorx="page" anchory="page"/>
        </v:line>
      </w:pict>
    </w:r>
    <w:r>
      <w:pict w14:anchorId="1AC32D1E">
        <v:shapetype id="_x0000_t202" coordsize="21600,21600" o:spt="202" path="m,l,21600r21600,l21600,xe">
          <v:stroke joinstyle="miter"/>
          <v:path gradientshapeok="t" o:connecttype="rect"/>
        </v:shapetype>
        <v:shape id="_x0000_s2060" type="#_x0000_t202" style="position:absolute;margin-left:71pt;margin-top:694.5pt;width:233.95pt;height:26.55pt;z-index:-268577792;mso-position-horizontal-relative:page;mso-position-vertical-relative:page" filled="f" stroked="f">
          <v:textbox inset="0,0,0,0">
            <w:txbxContent>
              <w:p w14:paraId="19A07826" w14:textId="77777777" w:rsidR="00A6023C" w:rsidRDefault="00A6023C">
                <w:pPr>
                  <w:pStyle w:val="BodyText"/>
                  <w:spacing w:before="15" w:line="247" w:lineRule="exact"/>
                  <w:ind w:left="20"/>
                  <w:rPr>
                    <w:rFonts w:ascii="Times New Roman"/>
                  </w:rPr>
                </w:pPr>
                <w:r>
                  <w:rPr>
                    <w:rFonts w:ascii="Times New Roman"/>
                    <w:position w:val="9"/>
                    <w:sz w:val="13"/>
                  </w:rPr>
                  <w:t xml:space="preserve">1 </w:t>
                </w:r>
                <w:r>
                  <w:rPr>
                    <w:rFonts w:ascii="Times New Roman"/>
                  </w:rPr>
                  <w:t>Patch MD*1.0*16 January 2011 Glossary terms added.</w:t>
                </w:r>
              </w:p>
              <w:p w14:paraId="3C2E0EE4" w14:textId="77777777" w:rsidR="00A6023C" w:rsidRDefault="00A6023C">
                <w:pPr>
                  <w:pStyle w:val="BodyText"/>
                  <w:spacing w:line="247" w:lineRule="exact"/>
                  <w:ind w:left="20"/>
                  <w:rPr>
                    <w:rFonts w:ascii="Times New Roman"/>
                  </w:rPr>
                </w:pPr>
                <w:r>
                  <w:rPr>
                    <w:rFonts w:ascii="Times New Roman"/>
                    <w:position w:val="9"/>
                    <w:sz w:val="13"/>
                  </w:rPr>
                  <w:t xml:space="preserve">2 </w:t>
                </w:r>
                <w:r>
                  <w:rPr>
                    <w:rFonts w:ascii="Times New Roman"/>
                  </w:rPr>
                  <w:t>Patch MD*1.0*6 May 2008 Glossary terms added.</w:t>
                </w:r>
              </w:p>
            </w:txbxContent>
          </v:textbox>
          <w10:wrap anchorx="page" anchory="page"/>
        </v:shape>
      </w:pict>
    </w:r>
    <w:r>
      <w:pict w14:anchorId="4CA686E1">
        <v:shape id="_x0000_s2059" type="#_x0000_t202" style="position:absolute;margin-left:71pt;margin-top:732.6pt;width:46.4pt;height:13.2pt;z-index:-268576768;mso-position-horizontal-relative:page;mso-position-vertical-relative:page" filled="f" stroked="f">
          <v:textbox inset="0,0,0,0">
            <w:txbxContent>
              <w:p w14:paraId="2549C6B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2B913B4F">
        <v:shape id="_x0000_s2058" type="#_x0000_t202" style="position:absolute;margin-left:202.85pt;margin-top:732.6pt;width:206.65pt;height:25.2pt;z-index:-268575744;mso-position-horizontal-relative:page;mso-position-vertical-relative:page" filled="f" stroked="f">
          <v:textbox inset="0,0,0,0">
            <w:txbxContent>
              <w:p w14:paraId="656DC231"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D9D09CE">
        <v:shape id="_x0000_s2057" type="#_x0000_t202" style="position:absolute;margin-left:515.65pt;margin-top:732.6pt;width:27.55pt;height:13.2pt;z-index:-268574720;mso-position-horizontal-relative:page;mso-position-vertical-relative:page" filled="f" stroked="f">
          <v:textbox inset="0,0,0,0">
            <w:txbxContent>
              <w:p w14:paraId="5C8FA893" w14:textId="77777777" w:rsidR="00A6023C" w:rsidRDefault="00A6023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DF979" w14:textId="77777777" w:rsidR="00A6023C" w:rsidRDefault="001F1920">
    <w:pPr>
      <w:pStyle w:val="BodyText"/>
      <w:spacing w:line="14" w:lineRule="auto"/>
    </w:pPr>
    <w:r>
      <w:pict w14:anchorId="0C8E2850">
        <v:line id="_x0000_s2053" style="position:absolute;z-index:-268570624;mso-position-horizontal-relative:page;mso-position-vertical-relative:page" from="1in,690.45pt" to="216.05pt,690.45pt" strokeweight=".48pt">
          <w10:wrap anchorx="page" anchory="page"/>
        </v:line>
      </w:pict>
    </w:r>
    <w:r>
      <w:pict w14:anchorId="44AD3DEF">
        <v:shapetype id="_x0000_t202" coordsize="21600,21600" o:spt="202" path="m,l,21600r21600,l21600,xe">
          <v:stroke joinstyle="miter"/>
          <v:path gradientshapeok="t" o:connecttype="rect"/>
        </v:shapetype>
        <v:shape id="_x0000_s2052" type="#_x0000_t202" style="position:absolute;margin-left:71pt;margin-top:694.5pt;width:233.95pt;height:26.55pt;z-index:-268569600;mso-position-horizontal-relative:page;mso-position-vertical-relative:page" filled="f" stroked="f">
          <v:textbox inset="0,0,0,0">
            <w:txbxContent>
              <w:p w14:paraId="37FAC132" w14:textId="77777777" w:rsidR="00A6023C" w:rsidRDefault="00A6023C">
                <w:pPr>
                  <w:pStyle w:val="BodyText"/>
                  <w:spacing w:before="15" w:line="247" w:lineRule="exact"/>
                  <w:ind w:left="20"/>
                  <w:rPr>
                    <w:rFonts w:ascii="Times New Roman"/>
                  </w:rPr>
                </w:pPr>
                <w:r>
                  <w:rPr>
                    <w:rFonts w:ascii="Times New Roman"/>
                    <w:position w:val="9"/>
                    <w:sz w:val="13"/>
                  </w:rPr>
                  <w:t xml:space="preserve">1 </w:t>
                </w:r>
                <w:r>
                  <w:rPr>
                    <w:rFonts w:ascii="Times New Roman"/>
                  </w:rPr>
                  <w:t>Patch MD*1.0*16 January 2011 Glossary terms added.</w:t>
                </w:r>
              </w:p>
              <w:p w14:paraId="29D2748E" w14:textId="77777777" w:rsidR="00A6023C" w:rsidRDefault="00A6023C">
                <w:pPr>
                  <w:pStyle w:val="BodyText"/>
                  <w:spacing w:line="247" w:lineRule="exact"/>
                  <w:ind w:left="20"/>
                  <w:rPr>
                    <w:rFonts w:ascii="Times New Roman"/>
                  </w:rPr>
                </w:pPr>
                <w:r>
                  <w:rPr>
                    <w:rFonts w:ascii="Times New Roman"/>
                    <w:position w:val="9"/>
                    <w:sz w:val="13"/>
                  </w:rPr>
                  <w:t xml:space="preserve">2 </w:t>
                </w:r>
                <w:r>
                  <w:rPr>
                    <w:rFonts w:ascii="Times New Roman"/>
                  </w:rPr>
                  <w:t>Patch MD*1.0*6 May 2008 Glossary terms added.</w:t>
                </w:r>
              </w:p>
            </w:txbxContent>
          </v:textbox>
          <w10:wrap anchorx="page" anchory="page"/>
        </v:shape>
      </w:pict>
    </w:r>
    <w:r>
      <w:pict w14:anchorId="452DCE7E">
        <v:shape id="_x0000_s2051" type="#_x0000_t202" style="position:absolute;margin-left:71pt;margin-top:732.6pt;width:46.4pt;height:13.2pt;z-index:-268568576;mso-position-horizontal-relative:page;mso-position-vertical-relative:page" filled="f" stroked="f">
          <v:textbox inset="0,0,0,0">
            <w:txbxContent>
              <w:p w14:paraId="478CAC51"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09579B5B">
        <v:shape id="_x0000_s2050" type="#_x0000_t202" style="position:absolute;margin-left:202.85pt;margin-top:732.6pt;width:206.65pt;height:25.2pt;z-index:-268567552;mso-position-horizontal-relative:page;mso-position-vertical-relative:page" filled="f" stroked="f">
          <v:textbox inset="0,0,0,0">
            <w:txbxContent>
              <w:p w14:paraId="03142F4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0EFB4E6">
        <v:shape id="_x0000_s2049" type="#_x0000_t202" style="position:absolute;margin-left:515.65pt;margin-top:732.6pt;width:27.55pt;height:13.2pt;z-index:-268566528;mso-position-horizontal-relative:page;mso-position-vertical-relative:page" filled="f" stroked="f">
          <v:textbox inset="0,0,0,0">
            <w:txbxContent>
              <w:p w14:paraId="737CA449" w14:textId="77777777" w:rsidR="00A6023C" w:rsidRDefault="00A6023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13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5245" w14:textId="77777777" w:rsidR="00A6023C" w:rsidRDefault="001F1920">
    <w:pPr>
      <w:pStyle w:val="BodyText"/>
      <w:spacing w:line="14" w:lineRule="auto"/>
    </w:pPr>
    <w:r>
      <w:pict w14:anchorId="3F1AD5BD">
        <v:shapetype id="_x0000_t202" coordsize="21600,21600" o:spt="202" path="m,l,21600r21600,l21600,xe">
          <v:stroke joinstyle="miter"/>
          <v:path gradientshapeok="t" o:connecttype="rect"/>
        </v:shapetype>
        <v:shape id="_x0000_s2459" type="#_x0000_t202" style="position:absolute;margin-left:71pt;margin-top:731.85pt;width:15.45pt;height:13.2pt;z-index:-268986368;mso-position-horizontal-relative:page;mso-position-vertical-relative:page" filled="f" stroked="f">
          <v:textbox inset="0,0,0,0">
            <w:txbxContent>
              <w:p w14:paraId="6D5D9C0E" w14:textId="77777777" w:rsidR="00A6023C" w:rsidRDefault="00A6023C">
                <w:pPr>
                  <w:pStyle w:val="BodyText"/>
                  <w:spacing w:before="13"/>
                  <w:ind w:left="20"/>
                  <w:rPr>
                    <w:rFonts w:ascii="Times New Roman"/>
                  </w:rPr>
                </w:pPr>
                <w:r>
                  <w:rPr>
                    <w:rFonts w:ascii="Times New Roman"/>
                  </w:rPr>
                  <w:t>3-2</w:t>
                </w:r>
              </w:p>
            </w:txbxContent>
          </v:textbox>
          <w10:wrap anchorx="page" anchory="page"/>
        </v:shape>
      </w:pict>
    </w:r>
    <w:r>
      <w:pict w14:anchorId="03869BF7">
        <v:shape id="_x0000_s2458" type="#_x0000_t202" style="position:absolute;margin-left:202.85pt;margin-top:731.85pt;width:206.65pt;height:25.2pt;z-index:-268985344;mso-position-horizontal-relative:page;mso-position-vertical-relative:page" filled="f" stroked="f">
          <v:textbox inset="0,0,0,0">
            <w:txbxContent>
              <w:p w14:paraId="09E4916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E1A0036">
        <v:shape id="_x0000_s2457" type="#_x0000_t202" style="position:absolute;margin-left:494.8pt;margin-top:731.85pt;width:46.4pt;height:13.2pt;z-index:-268984320;mso-position-horizontal-relative:page;mso-position-vertical-relative:page" filled="f" stroked="f">
          <v:textbox inset="0,0,0,0">
            <w:txbxContent>
              <w:p w14:paraId="7BD5AAA0"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999E" w14:textId="77777777" w:rsidR="00A6023C" w:rsidRDefault="001F1920">
    <w:pPr>
      <w:pStyle w:val="BodyText"/>
      <w:spacing w:line="14" w:lineRule="auto"/>
    </w:pPr>
    <w:r>
      <w:pict w14:anchorId="2686FB46">
        <v:shapetype id="_x0000_t202" coordsize="21600,21600" o:spt="202" path="m,l,21600r21600,l21600,xe">
          <v:stroke joinstyle="miter"/>
          <v:path gradientshapeok="t" o:connecttype="rect"/>
        </v:shapetype>
        <v:shape id="_x0000_s2456" type="#_x0000_t202" style="position:absolute;margin-left:71pt;margin-top:731.85pt;width:46.4pt;height:13.2pt;z-index:-268983296;mso-position-horizontal-relative:page;mso-position-vertical-relative:page" filled="f" stroked="f">
          <v:textbox inset="0,0,0,0">
            <w:txbxContent>
              <w:p w14:paraId="4139B31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2362763C">
        <v:shape id="_x0000_s2455" type="#_x0000_t202" style="position:absolute;margin-left:202.85pt;margin-top:731.85pt;width:206.65pt;height:25.2pt;z-index:-268982272;mso-position-horizontal-relative:page;mso-position-vertical-relative:page" filled="f" stroked="f">
          <v:textbox inset="0,0,0,0">
            <w:txbxContent>
              <w:p w14:paraId="414AA8C8"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35EB26B">
        <v:shape id="_x0000_s2454" type="#_x0000_t202" style="position:absolute;margin-left:525.75pt;margin-top:731.85pt;width:15.5pt;height:13.2pt;z-index:-268981248;mso-position-horizontal-relative:page;mso-position-vertical-relative:page" filled="f" stroked="f">
          <v:textbox inset="0,0,0,0">
            <w:txbxContent>
              <w:p w14:paraId="0C0A8822" w14:textId="77777777" w:rsidR="00A6023C" w:rsidRDefault="00A6023C">
                <w:pPr>
                  <w:pStyle w:val="BodyText"/>
                  <w:spacing w:before="13"/>
                  <w:ind w:left="20"/>
                  <w:rPr>
                    <w:rFonts w:ascii="Times New Roman"/>
                  </w:rPr>
                </w:pPr>
                <w:r>
                  <w:rPr>
                    <w:rFonts w:ascii="Times New Roman"/>
                  </w:rPr>
                  <w:t>4-1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F7F8" w14:textId="77777777" w:rsidR="00A6023C" w:rsidRDefault="001F1920">
    <w:pPr>
      <w:pStyle w:val="BodyText"/>
      <w:spacing w:line="14" w:lineRule="auto"/>
    </w:pPr>
    <w:r>
      <w:pict w14:anchorId="2513B78F">
        <v:shapetype id="_x0000_t202" coordsize="21600,21600" o:spt="202" path="m,l,21600r21600,l21600,xe">
          <v:stroke joinstyle="miter"/>
          <v:path gradientshapeok="t" o:connecttype="rect"/>
        </v:shapetype>
        <v:shape id="_x0000_s2452" type="#_x0000_t202" style="position:absolute;margin-left:71pt;margin-top:731.85pt;width:15.45pt;height:13.2pt;z-index:-268979200;mso-position-horizontal-relative:page;mso-position-vertical-relative:page" filled="f" stroked="f">
          <v:textbox inset="0,0,0,0">
            <w:txbxContent>
              <w:p w14:paraId="29374412" w14:textId="77777777" w:rsidR="00A6023C" w:rsidRDefault="00A6023C">
                <w:pPr>
                  <w:pStyle w:val="BodyText"/>
                  <w:spacing w:before="13"/>
                  <w:ind w:left="20"/>
                  <w:rPr>
                    <w:rFonts w:ascii="Times New Roman"/>
                  </w:rPr>
                </w:pPr>
                <w:r>
                  <w:rPr>
                    <w:rFonts w:ascii="Times New Roman"/>
                  </w:rPr>
                  <w:t>4-2</w:t>
                </w:r>
              </w:p>
            </w:txbxContent>
          </v:textbox>
          <w10:wrap anchorx="page" anchory="page"/>
        </v:shape>
      </w:pict>
    </w:r>
    <w:r>
      <w:pict w14:anchorId="0075A712">
        <v:shape id="_x0000_s2451" type="#_x0000_t202" style="position:absolute;margin-left:202.85pt;margin-top:731.85pt;width:206.65pt;height:25.2pt;z-index:-268978176;mso-position-horizontal-relative:page;mso-position-vertical-relative:page" filled="f" stroked="f">
          <v:textbox inset="0,0,0,0">
            <w:txbxContent>
              <w:p w14:paraId="21335CAB"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C9700E8">
        <v:shape id="_x0000_s2450" type="#_x0000_t202" style="position:absolute;margin-left:494.8pt;margin-top:731.85pt;width:46.4pt;height:13.2pt;z-index:-268977152;mso-position-horizontal-relative:page;mso-position-vertical-relative:page" filled="f" stroked="f">
          <v:textbox inset="0,0,0,0">
            <w:txbxContent>
              <w:p w14:paraId="48C6809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E166" w14:textId="77777777" w:rsidR="00A6023C" w:rsidRDefault="001F1920">
    <w:pPr>
      <w:pStyle w:val="BodyText"/>
      <w:spacing w:line="14" w:lineRule="auto"/>
    </w:pPr>
    <w:r>
      <w:pict w14:anchorId="080A93EF">
        <v:shapetype id="_x0000_t202" coordsize="21600,21600" o:spt="202" path="m,l,21600r21600,l21600,xe">
          <v:stroke joinstyle="miter"/>
          <v:path gradientshapeok="t" o:connecttype="rect"/>
        </v:shapetype>
        <v:shape id="_x0000_s2449" type="#_x0000_t202" style="position:absolute;margin-left:71pt;margin-top:731.85pt;width:46.4pt;height:13.2pt;z-index:-268976128;mso-position-horizontal-relative:page;mso-position-vertical-relative:page" filled="f" stroked="f">
          <v:textbox inset="0,0,0,0">
            <w:txbxContent>
              <w:p w14:paraId="5229943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8D9F9FD">
        <v:shape id="_x0000_s2448" type="#_x0000_t202" style="position:absolute;margin-left:210.05pt;margin-top:731.85pt;width:192.3pt;height:25.2pt;z-index:-268975104;mso-position-horizontal-relative:page;mso-position-vertical-relative:page" filled="f" stroked="f">
          <v:textbox inset="0,0,0,0">
            <w:txbxContent>
              <w:p w14:paraId="422F2E70"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7D58214B">
        <v:shape id="_x0000_s2447" type="#_x0000_t202" style="position:absolute;margin-left:525.75pt;margin-top:731.85pt;width:15.5pt;height:13.2pt;z-index:-268974080;mso-position-horizontal-relative:page;mso-position-vertical-relative:page" filled="f" stroked="f">
          <v:textbox inset="0,0,0,0">
            <w:txbxContent>
              <w:p w14:paraId="768AE063" w14:textId="77777777" w:rsidR="00A6023C" w:rsidRDefault="00A6023C">
                <w:pPr>
                  <w:pStyle w:val="BodyText"/>
                  <w:spacing w:before="13"/>
                  <w:ind w:left="20"/>
                  <w:rPr>
                    <w:rFonts w:ascii="Times New Roman"/>
                  </w:rPr>
                </w:pPr>
                <w:r>
                  <w:rPr>
                    <w:rFonts w:ascii="Times New Roman"/>
                  </w:rPr>
                  <w:t>4-3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61ED" w14:textId="77777777" w:rsidR="00A6023C" w:rsidRDefault="001F1920">
    <w:pPr>
      <w:pStyle w:val="BodyText"/>
      <w:spacing w:line="14" w:lineRule="auto"/>
    </w:pPr>
    <w:r>
      <w:pict w14:anchorId="252763EC">
        <v:shapetype id="_x0000_t202" coordsize="21600,21600" o:spt="202" path="m,l,21600r21600,l21600,xe">
          <v:stroke joinstyle="miter"/>
          <v:path gradientshapeok="t" o:connecttype="rect"/>
        </v:shapetype>
        <v:shape id="_x0000_s2445" type="#_x0000_t202" style="position:absolute;margin-left:71pt;margin-top:731.85pt;width:15.45pt;height:13.2pt;z-index:-268972032;mso-position-horizontal-relative:page;mso-position-vertical-relative:page" filled="f" stroked="f">
          <v:textbox inset="0,0,0,0">
            <w:txbxContent>
              <w:p w14:paraId="14AE89E7" w14:textId="77777777" w:rsidR="00A6023C" w:rsidRDefault="00A6023C">
                <w:pPr>
                  <w:pStyle w:val="BodyText"/>
                  <w:spacing w:before="13"/>
                  <w:ind w:left="20"/>
                  <w:rPr>
                    <w:rFonts w:ascii="Times New Roman"/>
                  </w:rPr>
                </w:pPr>
                <w:r>
                  <w:rPr>
                    <w:rFonts w:ascii="Times New Roman"/>
                  </w:rPr>
                  <w:t>4-4</w:t>
                </w:r>
              </w:p>
            </w:txbxContent>
          </v:textbox>
          <w10:wrap anchorx="page" anchory="page"/>
        </v:shape>
      </w:pict>
    </w:r>
    <w:r>
      <w:pict w14:anchorId="733127C1">
        <v:shape id="_x0000_s2444" type="#_x0000_t202" style="position:absolute;margin-left:202.85pt;margin-top:731.85pt;width:206.65pt;height:25.2pt;z-index:-268971008;mso-position-horizontal-relative:page;mso-position-vertical-relative:page" filled="f" stroked="f">
          <v:textbox inset="0,0,0,0">
            <w:txbxContent>
              <w:p w14:paraId="4F08634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FCEFAD8">
        <v:shape id="_x0000_s2443" type="#_x0000_t202" style="position:absolute;margin-left:494.8pt;margin-top:731.85pt;width:46.4pt;height:13.2pt;z-index:-268969984;mso-position-horizontal-relative:page;mso-position-vertical-relative:page" filled="f" stroked="f">
          <v:textbox inset="0,0,0,0">
            <w:txbxContent>
              <w:p w14:paraId="337F890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7015" w14:textId="77777777" w:rsidR="00A6023C" w:rsidRDefault="001F1920">
    <w:pPr>
      <w:pStyle w:val="BodyText"/>
      <w:spacing w:line="14" w:lineRule="auto"/>
    </w:pPr>
    <w:r>
      <w:pict w14:anchorId="027A0152">
        <v:shapetype id="_x0000_t202" coordsize="21600,21600" o:spt="202" path="m,l,21600r21600,l21600,xe">
          <v:stroke joinstyle="miter"/>
          <v:path gradientshapeok="t" o:connecttype="rect"/>
        </v:shapetype>
        <v:shape id="_x0000_s2442" type="#_x0000_t202" style="position:absolute;margin-left:71pt;margin-top:731.85pt;width:46.4pt;height:13.2pt;z-index:-268968960;mso-position-horizontal-relative:page;mso-position-vertical-relative:page" filled="f" stroked="f">
          <v:textbox inset="0,0,0,0">
            <w:txbxContent>
              <w:p w14:paraId="349D9FC4"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D9159E5">
        <v:shape id="_x0000_s2441" type="#_x0000_t202" style="position:absolute;margin-left:202.85pt;margin-top:731.85pt;width:206.65pt;height:25.2pt;z-index:-268967936;mso-position-horizontal-relative:page;mso-position-vertical-relative:page" filled="f" stroked="f">
          <v:textbox inset="0,0,0,0">
            <w:txbxContent>
              <w:p w14:paraId="0BC6B1C5"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C325506">
        <v:shape id="_x0000_s2440" type="#_x0000_t202" style="position:absolute;margin-left:525.75pt;margin-top:731.85pt;width:17.5pt;height:13.2pt;z-index:-268966912;mso-position-horizontal-relative:page;mso-position-vertical-relative:page" filled="f" stroked="f">
          <v:textbox inset="0,0,0,0">
            <w:txbxContent>
              <w:p w14:paraId="3ACB99B7" w14:textId="77777777" w:rsidR="00A6023C" w:rsidRDefault="00A6023C">
                <w:pPr>
                  <w:pStyle w:val="BodyText"/>
                  <w:spacing w:before="13"/>
                  <w:ind w:left="20"/>
                  <w:rPr>
                    <w:rFonts w:ascii="Times New Roman"/>
                  </w:rPr>
                </w:pPr>
                <w:r>
                  <w:rPr>
                    <w:rFonts w:ascii="Times New Roman"/>
                  </w:rPr>
                  <w:t>5-1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4F0C" w14:textId="77777777" w:rsidR="00A6023C" w:rsidRDefault="001F1920">
    <w:pPr>
      <w:pStyle w:val="BodyText"/>
      <w:spacing w:line="14" w:lineRule="auto"/>
    </w:pPr>
    <w:r>
      <w:pict w14:anchorId="272003AD">
        <v:shapetype id="_x0000_t202" coordsize="21600,21600" o:spt="202" path="m,l,21600r21600,l21600,xe">
          <v:stroke joinstyle="miter"/>
          <v:path gradientshapeok="t" o:connecttype="rect"/>
        </v:shapetype>
        <v:shape id="_x0000_s2437" type="#_x0000_t202" style="position:absolute;margin-left:71pt;margin-top:731.85pt;width:15.45pt;height:13.2pt;z-index:-268963840;mso-position-horizontal-relative:page;mso-position-vertical-relative:page" filled="f" stroked="f">
          <v:textbox inset="0,0,0,0">
            <w:txbxContent>
              <w:p w14:paraId="0850DE3B" w14:textId="77777777" w:rsidR="00A6023C" w:rsidRDefault="00A6023C">
                <w:pPr>
                  <w:pStyle w:val="BodyText"/>
                  <w:spacing w:before="13"/>
                  <w:ind w:left="20"/>
                  <w:rPr>
                    <w:rFonts w:ascii="Times New Roman"/>
                  </w:rPr>
                </w:pPr>
                <w:r>
                  <w:rPr>
                    <w:rFonts w:ascii="Times New Roman"/>
                  </w:rPr>
                  <w:t>5-2</w:t>
                </w:r>
              </w:p>
            </w:txbxContent>
          </v:textbox>
          <w10:wrap anchorx="page" anchory="page"/>
        </v:shape>
      </w:pict>
    </w:r>
    <w:r>
      <w:pict w14:anchorId="1239BF92">
        <v:shape id="_x0000_s2436" type="#_x0000_t202" style="position:absolute;margin-left:202.85pt;margin-top:731.85pt;width:206.65pt;height:25.2pt;z-index:-268962816;mso-position-horizontal-relative:page;mso-position-vertical-relative:page" filled="f" stroked="f">
          <v:textbox inset="0,0,0,0">
            <w:txbxContent>
              <w:p w14:paraId="02C0825D"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C76FA19">
        <v:shape id="_x0000_s2435" type="#_x0000_t202" style="position:absolute;margin-left:494.8pt;margin-top:731.85pt;width:46.4pt;height:13.2pt;z-index:-268961792;mso-position-horizontal-relative:page;mso-position-vertical-relative:page" filled="f" stroked="f">
          <v:textbox inset="0,0,0,0">
            <w:txbxContent>
              <w:p w14:paraId="2D7557C5"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90658" w14:textId="77777777" w:rsidR="00A6023C" w:rsidRDefault="001F1920">
    <w:pPr>
      <w:pStyle w:val="BodyText"/>
      <w:spacing w:line="14" w:lineRule="auto"/>
    </w:pPr>
    <w:r>
      <w:pict w14:anchorId="0B65802B">
        <v:shapetype id="_x0000_t202" coordsize="21600,21600" o:spt="202" path="m,l,21600r21600,l21600,xe">
          <v:stroke joinstyle="miter"/>
          <v:path gradientshapeok="t" o:connecttype="rect"/>
        </v:shapetype>
        <v:shape id="_x0000_s2434" type="#_x0000_t202" style="position:absolute;margin-left:71pt;margin-top:731.85pt;width:46.4pt;height:13.2pt;z-index:-268960768;mso-position-horizontal-relative:page;mso-position-vertical-relative:page" filled="f" stroked="f">
          <v:textbox inset="0,0,0,0">
            <w:txbxContent>
              <w:p w14:paraId="7A28F0CD"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4FF29CC7">
        <v:shape id="_x0000_s2433" type="#_x0000_t202" style="position:absolute;margin-left:210.05pt;margin-top:731.85pt;width:192.3pt;height:25.2pt;z-index:-268959744;mso-position-horizontal-relative:page;mso-position-vertical-relative:page" filled="f" stroked="f">
          <v:textbox inset="0,0,0,0">
            <w:txbxContent>
              <w:p w14:paraId="2A7948ED"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2975701C">
        <v:shape id="_x0000_s2432" type="#_x0000_t202" style="position:absolute;margin-left:525.75pt;margin-top:731.85pt;width:17.5pt;height:13.2pt;z-index:-268958720;mso-position-horizontal-relative:page;mso-position-vertical-relative:page" filled="f" stroked="f">
          <v:textbox inset="0,0,0,0">
            <w:txbxContent>
              <w:p w14:paraId="3FCAB538" w14:textId="77777777" w:rsidR="00A6023C" w:rsidRDefault="00A6023C">
                <w:pPr>
                  <w:pStyle w:val="BodyText"/>
                  <w:spacing w:before="13"/>
                  <w:ind w:left="20"/>
                  <w:rPr>
                    <w:rFonts w:ascii="Times New Roman"/>
                  </w:rPr>
                </w:pPr>
                <w:r>
                  <w:rPr>
                    <w:rFonts w:ascii="Times New Roman"/>
                  </w:rPr>
                  <w:t>5-3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C09EB" w14:textId="77777777" w:rsidR="00A6023C" w:rsidRDefault="001F1920">
    <w:pPr>
      <w:pStyle w:val="BodyText"/>
      <w:spacing w:line="14" w:lineRule="auto"/>
    </w:pPr>
    <w:r>
      <w:pict w14:anchorId="2DBCC527">
        <v:shapetype id="_x0000_t202" coordsize="21600,21600" o:spt="202" path="m,l,21600r21600,l21600,xe">
          <v:stroke joinstyle="miter"/>
          <v:path gradientshapeok="t" o:connecttype="rect"/>
        </v:shapetype>
        <v:shape id="_x0000_s2429" type="#_x0000_t202" style="position:absolute;margin-left:71pt;margin-top:731.85pt;width:22.5pt;height:13.2pt;z-index:-268955648;mso-position-horizontal-relative:page;mso-position-vertical-relative:page" filled="f" stroked="f">
          <v:textbox inset="0,0,0,0">
            <w:txbxContent>
              <w:p w14:paraId="67D30E42"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3DE42689">
        <v:shape id="_x0000_s2428" type="#_x0000_t202" style="position:absolute;margin-left:202.85pt;margin-top:731.85pt;width:206.65pt;height:25.2pt;z-index:-268954624;mso-position-horizontal-relative:page;mso-position-vertical-relative:page" filled="f" stroked="f">
          <v:textbox inset="0,0,0,0">
            <w:txbxContent>
              <w:p w14:paraId="1D1DECDB"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4A7268A">
        <v:shape id="_x0000_s2427" type="#_x0000_t202" style="position:absolute;margin-left:494.8pt;margin-top:731.85pt;width:46.4pt;height:13.2pt;z-index:-268953600;mso-position-horizontal-relative:page;mso-position-vertical-relative:page" filled="f" stroked="f">
          <v:textbox inset="0,0,0,0">
            <w:txbxContent>
              <w:p w14:paraId="45ADB55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8C97" w14:textId="77777777" w:rsidR="00A6023C" w:rsidRDefault="001F1920">
    <w:pPr>
      <w:pStyle w:val="BodyText"/>
      <w:spacing w:line="14" w:lineRule="auto"/>
    </w:pPr>
    <w:r>
      <w:pict w14:anchorId="04F51697">
        <v:shapetype id="_x0000_t202" coordsize="21600,21600" o:spt="202" path="m,l,21600r21600,l21600,xe">
          <v:stroke joinstyle="miter"/>
          <v:path gradientshapeok="t" o:connecttype="rect"/>
        </v:shapetype>
        <v:shape id="_x0000_s2495" type="#_x0000_t202" style="position:absolute;margin-left:71pt;margin-top:731.85pt;width:46.4pt;height:13.2pt;z-index:-269024256;mso-position-horizontal-relative:page;mso-position-vertical-relative:page" filled="f" stroked="f">
          <v:textbox inset="0,0,0,0">
            <w:txbxContent>
              <w:p w14:paraId="12AE5FF7"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49705A6C">
        <v:shape id="_x0000_s2494" type="#_x0000_t202" style="position:absolute;margin-left:202.85pt;margin-top:731.85pt;width:206.65pt;height:25.2pt;z-index:-269023232;mso-position-horizontal-relative:page;mso-position-vertical-relative:page" filled="f" stroked="f">
          <v:textbox inset="0,0,0,0">
            <w:txbxContent>
              <w:p w14:paraId="247F5EC2"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649CA95">
        <v:shape id="_x0000_s2493" type="#_x0000_t202" style="position:absolute;margin-left:528.6pt;margin-top:731.85pt;width:14.65pt;height:13.2pt;z-index:-269022208;mso-position-horizontal-relative:page;mso-position-vertical-relative:page" filled="f" stroked="f">
          <v:textbox inset="0,0,0,0">
            <w:txbxContent>
              <w:p w14:paraId="7FE2F739" w14:textId="77777777" w:rsidR="00A6023C" w:rsidRDefault="00A6023C">
                <w:pPr>
                  <w:pStyle w:val="BodyText"/>
                  <w:spacing w:before="13"/>
                  <w:ind w:left="60"/>
                  <w:rPr>
                    <w:rFonts w:ascii="Times New Roman"/>
                  </w:rPr>
                </w:pPr>
                <w:r>
                  <w:fldChar w:fldCharType="begin"/>
                </w:r>
                <w:r>
                  <w:rPr>
                    <w:rFonts w:ascii="Times New Roman"/>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273B" w14:textId="77777777" w:rsidR="00A6023C" w:rsidRDefault="001F1920">
    <w:pPr>
      <w:pStyle w:val="BodyText"/>
      <w:spacing w:line="14" w:lineRule="auto"/>
    </w:pPr>
    <w:r>
      <w:pict w14:anchorId="4B7E74FE">
        <v:shapetype id="_x0000_t202" coordsize="21600,21600" o:spt="202" path="m,l,21600r21600,l21600,xe">
          <v:stroke joinstyle="miter"/>
          <v:path gradientshapeok="t" o:connecttype="rect"/>
        </v:shapetype>
        <v:shape id="_x0000_s2426" type="#_x0000_t202" style="position:absolute;margin-left:71pt;margin-top:731.85pt;width:46.4pt;height:13.2pt;z-index:-268952576;mso-position-horizontal-relative:page;mso-position-vertical-relative:page" filled="f" stroked="f">
          <v:textbox inset="0,0,0,0">
            <w:txbxContent>
              <w:p w14:paraId="2AB9A5F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4D5B0DAA">
        <v:shape id="_x0000_s2425" type="#_x0000_t202" style="position:absolute;margin-left:210.05pt;margin-top:731.85pt;width:192.3pt;height:25.2pt;z-index:-268951552;mso-position-horizontal-relative:page;mso-position-vertical-relative:page" filled="f" stroked="f">
          <v:textbox inset="0,0,0,0">
            <w:txbxContent>
              <w:p w14:paraId="268268DE"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392800FC">
        <v:shape id="_x0000_s2424" type="#_x0000_t202" style="position:absolute;margin-left:525.75pt;margin-top:731.85pt;width:17.5pt;height:13.2pt;z-index:-268950528;mso-position-horizontal-relative:page;mso-position-vertical-relative:page" filled="f" stroked="f">
          <v:textbox inset="0,0,0,0">
            <w:txbxContent>
              <w:p w14:paraId="69FC8F12"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F1B3" w14:textId="77777777" w:rsidR="00A6023C" w:rsidRDefault="001F1920">
    <w:pPr>
      <w:pStyle w:val="BodyText"/>
      <w:spacing w:line="14" w:lineRule="auto"/>
    </w:pPr>
    <w:r>
      <w:pict w14:anchorId="4CB37329">
        <v:shapetype id="_x0000_t202" coordsize="21600,21600" o:spt="202" path="m,l,21600r21600,l21600,xe">
          <v:stroke joinstyle="miter"/>
          <v:path gradientshapeok="t" o:connecttype="rect"/>
        </v:shapetype>
        <v:shape id="_x0000_s2418" type="#_x0000_t202" style="position:absolute;margin-left:71pt;margin-top:731.85pt;width:17.45pt;height:13.2pt;z-index:-268944384;mso-position-horizontal-relative:page;mso-position-vertical-relative:page" filled="f" stroked="f">
          <v:textbox inset="0,0,0,0">
            <w:txbxContent>
              <w:p w14:paraId="1CC71D93"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8</w:t>
                </w:r>
                <w:r>
                  <w:fldChar w:fldCharType="end"/>
                </w:r>
              </w:p>
            </w:txbxContent>
          </v:textbox>
          <w10:wrap anchorx="page" anchory="page"/>
        </v:shape>
      </w:pict>
    </w:r>
    <w:r>
      <w:pict w14:anchorId="1B55C06B">
        <v:shape id="_x0000_s2417" type="#_x0000_t202" style="position:absolute;margin-left:202.85pt;margin-top:731.85pt;width:206.65pt;height:25.2pt;z-index:-268943360;mso-position-horizontal-relative:page;mso-position-vertical-relative:page" filled="f" stroked="f">
          <v:textbox inset="0,0,0,0">
            <w:txbxContent>
              <w:p w14:paraId="5CEA0098"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3C37827">
        <v:shape id="_x0000_s2416" type="#_x0000_t202" style="position:absolute;margin-left:494.8pt;margin-top:731.85pt;width:46.4pt;height:13.2pt;z-index:-268942336;mso-position-horizontal-relative:page;mso-position-vertical-relative:page" filled="f" stroked="f">
          <v:textbox inset="0,0,0,0">
            <w:txbxContent>
              <w:p w14:paraId="79DC68DF"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438F" w14:textId="77777777" w:rsidR="00A6023C" w:rsidRDefault="001F1920">
    <w:pPr>
      <w:pStyle w:val="BodyText"/>
      <w:spacing w:line="14" w:lineRule="auto"/>
    </w:pPr>
    <w:r>
      <w:pict w14:anchorId="3CE53B3F">
        <v:shapetype id="_x0000_t202" coordsize="21600,21600" o:spt="202" path="m,l,21600r21600,l21600,xe">
          <v:stroke joinstyle="miter"/>
          <v:path gradientshapeok="t" o:connecttype="rect"/>
        </v:shapetype>
        <v:shape id="_x0000_s2421" type="#_x0000_t202" style="position:absolute;margin-left:71pt;margin-top:731.85pt;width:46.4pt;height:13.2pt;z-index:-268947456;mso-position-horizontal-relative:page;mso-position-vertical-relative:page" filled="f" stroked="f">
          <v:textbox inset="0,0,0,0">
            <w:txbxContent>
              <w:p w14:paraId="5DF4535D"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411EB9E0">
        <v:shape id="_x0000_s2420" type="#_x0000_t202" style="position:absolute;margin-left:210.05pt;margin-top:731.85pt;width:192.3pt;height:25.2pt;z-index:-268946432;mso-position-horizontal-relative:page;mso-position-vertical-relative:page" filled="f" stroked="f">
          <v:textbox inset="0,0,0,0">
            <w:txbxContent>
              <w:p w14:paraId="02FCC2D7"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52CDA5FC">
        <v:shape id="_x0000_s2419" type="#_x0000_t202" style="position:absolute;margin-left:520.7pt;margin-top:731.85pt;width:22.55pt;height:13.2pt;z-index:-268945408;mso-position-horizontal-relative:page;mso-position-vertical-relative:page" filled="f" stroked="f">
          <v:textbox inset="0,0,0,0">
            <w:txbxContent>
              <w:p w14:paraId="587D715B"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CD60" w14:textId="77777777" w:rsidR="00A6023C" w:rsidRDefault="001F1920">
    <w:pPr>
      <w:pStyle w:val="BodyText"/>
      <w:spacing w:line="14" w:lineRule="auto"/>
    </w:pPr>
    <w:r>
      <w:pict w14:anchorId="38A5744A">
        <v:shapetype id="_x0000_t202" coordsize="21600,21600" o:spt="202" path="m,l,21600r21600,l21600,xe">
          <v:stroke joinstyle="miter"/>
          <v:path gradientshapeok="t" o:connecttype="rect"/>
        </v:shapetype>
        <v:shape id="_x0000_s2410" type="#_x0000_t202" style="position:absolute;margin-left:71pt;margin-top:731.85pt;width:22.5pt;height:13.2pt;z-index:-268936192;mso-position-horizontal-relative:page;mso-position-vertical-relative:page" filled="f" stroked="f">
          <v:textbox inset="0,0,0,0">
            <w:txbxContent>
              <w:p w14:paraId="3705D72F"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16</w:t>
                </w:r>
                <w:r>
                  <w:fldChar w:fldCharType="end"/>
                </w:r>
              </w:p>
            </w:txbxContent>
          </v:textbox>
          <w10:wrap anchorx="page" anchory="page"/>
        </v:shape>
      </w:pict>
    </w:r>
    <w:r>
      <w:pict w14:anchorId="3E6B0417">
        <v:shape id="_x0000_s2409" type="#_x0000_t202" style="position:absolute;margin-left:202.85pt;margin-top:731.85pt;width:206.65pt;height:25.2pt;z-index:-268935168;mso-position-horizontal-relative:page;mso-position-vertical-relative:page" filled="f" stroked="f">
          <v:textbox inset="0,0,0,0">
            <w:txbxContent>
              <w:p w14:paraId="4E67EA26"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2A88AB97">
        <v:shape id="_x0000_s2408" type="#_x0000_t202" style="position:absolute;margin-left:494.8pt;margin-top:731.85pt;width:46.4pt;height:13.2pt;z-index:-268934144;mso-position-horizontal-relative:page;mso-position-vertical-relative:page" filled="f" stroked="f">
          <v:textbox inset="0,0,0,0">
            <w:txbxContent>
              <w:p w14:paraId="107AB1FE"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12C0" w14:textId="77777777" w:rsidR="00A6023C" w:rsidRDefault="001F1920">
    <w:pPr>
      <w:pStyle w:val="BodyText"/>
      <w:spacing w:line="14" w:lineRule="auto"/>
    </w:pPr>
    <w:r>
      <w:pict w14:anchorId="582B9366">
        <v:shapetype id="_x0000_t202" coordsize="21600,21600" o:spt="202" path="m,l,21600r21600,l21600,xe">
          <v:stroke joinstyle="miter"/>
          <v:path gradientshapeok="t" o:connecttype="rect"/>
        </v:shapetype>
        <v:shape id="_x0000_s2413" type="#_x0000_t202" style="position:absolute;margin-left:71pt;margin-top:731.85pt;width:46.4pt;height:13.2pt;z-index:-268939264;mso-position-horizontal-relative:page;mso-position-vertical-relative:page" filled="f" stroked="f">
          <v:textbox inset="0,0,0,0">
            <w:txbxContent>
              <w:p w14:paraId="1C8B050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AC29E34">
        <v:shape id="_x0000_s2412" type="#_x0000_t202" style="position:absolute;margin-left:210.05pt;margin-top:731.85pt;width:192.3pt;height:25.2pt;z-index:-268938240;mso-position-horizontal-relative:page;mso-position-vertical-relative:page" filled="f" stroked="f">
          <v:textbox inset="0,0,0,0">
            <w:txbxContent>
              <w:p w14:paraId="3D05E549"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373BE4D1">
        <v:shape id="_x0000_s2411" type="#_x0000_t202" style="position:absolute;margin-left:520.7pt;margin-top:731.85pt;width:22.55pt;height:13.2pt;z-index:-268937216;mso-position-horizontal-relative:page;mso-position-vertical-relative:page" filled="f" stroked="f">
          <v:textbox inset="0,0,0,0">
            <w:txbxContent>
              <w:p w14:paraId="1AA8FBDF"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15</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090B" w14:textId="77777777" w:rsidR="00A6023C" w:rsidRDefault="001F1920">
    <w:pPr>
      <w:pStyle w:val="BodyText"/>
      <w:spacing w:line="14" w:lineRule="auto"/>
    </w:pPr>
    <w:r>
      <w:pict w14:anchorId="6A0602A7">
        <v:line id="_x0000_s2405" style="position:absolute;z-index:-268931072;mso-position-horizontal-relative:page;mso-position-vertical-relative:page" from="1in,702.45pt" to="216.05pt,702.45pt" strokeweight=".48pt">
          <w10:wrap anchorx="page" anchory="page"/>
        </v:line>
      </w:pict>
    </w:r>
    <w:r>
      <w:pict w14:anchorId="03A09DA8">
        <v:shapetype id="_x0000_t202" coordsize="21600,21600" o:spt="202" path="m,l,21600r21600,l21600,xe">
          <v:stroke joinstyle="miter"/>
          <v:path gradientshapeok="t" o:connecttype="rect"/>
        </v:shapetype>
        <v:shape id="_x0000_s2404" type="#_x0000_t202" style="position:absolute;margin-left:71pt;margin-top:706.5pt;width:236.6pt;height:14.55pt;z-index:-268930048;mso-position-horizontal-relative:page;mso-position-vertical-relative:page" filled="f" stroked="f">
          <v:textbox inset="0,0,0,0">
            <w:txbxContent>
              <w:p w14:paraId="0BFF7D7F"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43CCF978">
        <v:shape id="_x0000_s2403" type="#_x0000_t202" style="position:absolute;margin-left:71pt;margin-top:731.85pt;width:22.5pt;height:13.2pt;z-index:-268929024;mso-position-horizontal-relative:page;mso-position-vertical-relative:page" filled="f" stroked="f">
          <v:textbox inset="0,0,0,0">
            <w:txbxContent>
              <w:p w14:paraId="7C128CE4"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20</w:t>
                </w:r>
                <w:r>
                  <w:fldChar w:fldCharType="end"/>
                </w:r>
              </w:p>
            </w:txbxContent>
          </v:textbox>
          <w10:wrap anchorx="page" anchory="page"/>
        </v:shape>
      </w:pict>
    </w:r>
    <w:r>
      <w:pict w14:anchorId="298B365B">
        <v:shape id="_x0000_s2402" type="#_x0000_t202" style="position:absolute;margin-left:202.85pt;margin-top:731.85pt;width:206.65pt;height:25.2pt;z-index:-268928000;mso-position-horizontal-relative:page;mso-position-vertical-relative:page" filled="f" stroked="f">
          <v:textbox inset="0,0,0,0">
            <w:txbxContent>
              <w:p w14:paraId="08FAACA0"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CB0F8A7">
        <v:shape id="_x0000_s2401" type="#_x0000_t202" style="position:absolute;margin-left:494.8pt;margin-top:731.85pt;width:46.4pt;height:13.2pt;z-index:-268926976;mso-position-horizontal-relative:page;mso-position-vertical-relative:page" filled="f" stroked="f">
          <v:textbox inset="0,0,0,0">
            <w:txbxContent>
              <w:p w14:paraId="5C4ABB1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6C88F" w14:textId="77777777" w:rsidR="00A6023C" w:rsidRDefault="001F1920">
    <w:pPr>
      <w:pStyle w:val="BodyText"/>
      <w:spacing w:line="14" w:lineRule="auto"/>
    </w:pPr>
    <w:r>
      <w:pict w14:anchorId="0C401655">
        <v:shapetype id="_x0000_t202" coordsize="21600,21600" o:spt="202" path="m,l,21600r21600,l21600,xe">
          <v:stroke joinstyle="miter"/>
          <v:path gradientshapeok="t" o:connecttype="rect"/>
        </v:shapetype>
        <v:shape id="_x0000_s2400" type="#_x0000_t202" style="position:absolute;margin-left:71pt;margin-top:731.85pt;width:46.4pt;height:13.2pt;z-index:-268925952;mso-position-horizontal-relative:page;mso-position-vertical-relative:page" filled="f" stroked="f">
          <v:textbox inset="0,0,0,0">
            <w:txbxContent>
              <w:p w14:paraId="0F12F3F1"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1A5716E">
        <v:shape id="_x0000_s2399" type="#_x0000_t202" style="position:absolute;margin-left:210.05pt;margin-top:731.85pt;width:192.3pt;height:25.2pt;z-index:-268924928;mso-position-horizontal-relative:page;mso-position-vertical-relative:page" filled="f" stroked="f">
          <v:textbox inset="0,0,0,0">
            <w:txbxContent>
              <w:p w14:paraId="5EA3ED59"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12FD456E">
        <v:shape id="_x0000_s2398" type="#_x0000_t202" style="position:absolute;margin-left:520.7pt;margin-top:731.85pt;width:22.55pt;height:13.2pt;z-index:-268923904;mso-position-horizontal-relative:page;mso-position-vertical-relative:page" filled="f" stroked="f">
          <v:textbox inset="0,0,0,0">
            <w:txbxContent>
              <w:p w14:paraId="7EA42BCF"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21</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0AE2E" w14:textId="77777777" w:rsidR="00A6023C" w:rsidRDefault="001F1920">
    <w:pPr>
      <w:pStyle w:val="BodyText"/>
      <w:spacing w:line="14" w:lineRule="auto"/>
    </w:pPr>
    <w:r>
      <w:pict w14:anchorId="286C821F">
        <v:shapetype id="_x0000_t202" coordsize="21600,21600" o:spt="202" path="m,l,21600r21600,l21600,xe">
          <v:stroke joinstyle="miter"/>
          <v:path gradientshapeok="t" o:connecttype="rect"/>
        </v:shapetype>
        <v:shape id="_x0000_s2395" type="#_x0000_t202" style="position:absolute;margin-left:71pt;margin-top:731.85pt;width:22.5pt;height:13.2pt;z-index:-268920832;mso-position-horizontal-relative:page;mso-position-vertical-relative:page" filled="f" stroked="f">
          <v:textbox inset="0,0,0,0">
            <w:txbxContent>
              <w:p w14:paraId="0149C5E6"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24</w:t>
                </w:r>
                <w:r>
                  <w:fldChar w:fldCharType="end"/>
                </w:r>
              </w:p>
            </w:txbxContent>
          </v:textbox>
          <w10:wrap anchorx="page" anchory="page"/>
        </v:shape>
      </w:pict>
    </w:r>
    <w:r>
      <w:pict w14:anchorId="65C8AA6A">
        <v:shape id="_x0000_s2394" type="#_x0000_t202" style="position:absolute;margin-left:202.85pt;margin-top:731.85pt;width:206.65pt;height:25.2pt;z-index:-268919808;mso-position-horizontal-relative:page;mso-position-vertical-relative:page" filled="f" stroked="f">
          <v:textbox inset="0,0,0,0">
            <w:txbxContent>
              <w:p w14:paraId="70F7C4A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E3E8577">
        <v:shape id="_x0000_s2393" type="#_x0000_t202" style="position:absolute;margin-left:494.8pt;margin-top:731.85pt;width:46.4pt;height:13.2pt;z-index:-268918784;mso-position-horizontal-relative:page;mso-position-vertical-relative:page" filled="f" stroked="f">
          <v:textbox inset="0,0,0,0">
            <w:txbxContent>
              <w:p w14:paraId="1BF208AB"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FC83" w14:textId="77777777" w:rsidR="00A6023C" w:rsidRDefault="001F1920">
    <w:pPr>
      <w:pStyle w:val="BodyText"/>
      <w:spacing w:line="14" w:lineRule="auto"/>
    </w:pPr>
    <w:r>
      <w:pict w14:anchorId="1F9301B8">
        <v:line id="_x0000_s2392" style="position:absolute;z-index:-268917760;mso-position-horizontal-relative:page;mso-position-vertical-relative:page" from="1in,702.45pt" to="216.05pt,702.45pt" strokeweight=".48pt">
          <w10:wrap anchorx="page" anchory="page"/>
        </v:line>
      </w:pict>
    </w:r>
    <w:r>
      <w:pict w14:anchorId="65B5C15D">
        <v:shapetype id="_x0000_t202" coordsize="21600,21600" o:spt="202" path="m,l,21600r21600,l21600,xe">
          <v:stroke joinstyle="miter"/>
          <v:path gradientshapeok="t" o:connecttype="rect"/>
        </v:shapetype>
        <v:shape id="_x0000_s2391" type="#_x0000_t202" style="position:absolute;margin-left:71pt;margin-top:706.5pt;width:236.6pt;height:14.55pt;z-index:-268916736;mso-position-horizontal-relative:page;mso-position-vertical-relative:page" filled="f" stroked="f">
          <v:textbox inset="0,0,0,0">
            <w:txbxContent>
              <w:p w14:paraId="43E190C5"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8C7FE9B">
        <v:shape id="_x0000_s2390" type="#_x0000_t202" style="position:absolute;margin-left:71pt;margin-top:731.85pt;width:46.4pt;height:13.2pt;z-index:-268915712;mso-position-horizontal-relative:page;mso-position-vertical-relative:page" filled="f" stroked="f">
          <v:textbox inset="0,0,0,0">
            <w:txbxContent>
              <w:p w14:paraId="041F5BD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7B7F3069">
        <v:shape id="_x0000_s2389" type="#_x0000_t202" style="position:absolute;margin-left:210.05pt;margin-top:731.85pt;width:192.3pt;height:25.2pt;z-index:-268914688;mso-position-horizontal-relative:page;mso-position-vertical-relative:page" filled="f" stroked="f">
          <v:textbox inset="0,0,0,0">
            <w:txbxContent>
              <w:p w14:paraId="54701451"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59711D83">
        <v:shape id="_x0000_s2388" type="#_x0000_t202" style="position:absolute;margin-left:520.7pt;margin-top:731.85pt;width:22.55pt;height:13.2pt;z-index:-268913664;mso-position-horizontal-relative:page;mso-position-vertical-relative:page" filled="f" stroked="f">
          <v:textbox inset="0,0,0,0">
            <w:txbxContent>
              <w:p w14:paraId="214E4A6D"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25</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8C49" w14:textId="77777777" w:rsidR="00A6023C" w:rsidRDefault="001F1920">
    <w:pPr>
      <w:pStyle w:val="BodyText"/>
      <w:spacing w:line="14" w:lineRule="auto"/>
    </w:pPr>
    <w:r>
      <w:pict w14:anchorId="1AA40315">
        <v:line id="_x0000_s2385" style="position:absolute;z-index:-268910592;mso-position-horizontal-relative:page;mso-position-vertical-relative:page" from="1in,702.45pt" to="216.05pt,702.45pt" strokeweight=".48pt">
          <w10:wrap anchorx="page" anchory="page"/>
        </v:line>
      </w:pict>
    </w:r>
    <w:r>
      <w:pict w14:anchorId="21170F80">
        <v:shapetype id="_x0000_t202" coordsize="21600,21600" o:spt="202" path="m,l,21600r21600,l21600,xe">
          <v:stroke joinstyle="miter"/>
          <v:path gradientshapeok="t" o:connecttype="rect"/>
        </v:shapetype>
        <v:shape id="_x0000_s2384" type="#_x0000_t202" style="position:absolute;margin-left:71pt;margin-top:706.5pt;width:236.6pt;height:14.55pt;z-index:-268909568;mso-position-horizontal-relative:page;mso-position-vertical-relative:page" filled="f" stroked="f">
          <v:textbox inset="0,0,0,0">
            <w:txbxContent>
              <w:p w14:paraId="5CB35B6A"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CBA774C">
        <v:shape id="_x0000_s2383" type="#_x0000_t202" style="position:absolute;margin-left:71pt;margin-top:731.85pt;width:22.5pt;height:13.2pt;z-index:-268908544;mso-position-horizontal-relative:page;mso-position-vertical-relative:page" filled="f" stroked="f">
          <v:textbox inset="0,0,0,0">
            <w:txbxContent>
              <w:p w14:paraId="554ACF43"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26</w:t>
                </w:r>
                <w:r>
                  <w:fldChar w:fldCharType="end"/>
                </w:r>
              </w:p>
            </w:txbxContent>
          </v:textbox>
          <w10:wrap anchorx="page" anchory="page"/>
        </v:shape>
      </w:pict>
    </w:r>
    <w:r>
      <w:pict w14:anchorId="687F5142">
        <v:shape id="_x0000_s2382" type="#_x0000_t202" style="position:absolute;margin-left:202.85pt;margin-top:731.85pt;width:206.65pt;height:25.2pt;z-index:-268907520;mso-position-horizontal-relative:page;mso-position-vertical-relative:page" filled="f" stroked="f">
          <v:textbox inset="0,0,0,0">
            <w:txbxContent>
              <w:p w14:paraId="7FC2C3BA"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75D4915">
        <v:shape id="_x0000_s2381" type="#_x0000_t202" style="position:absolute;margin-left:494.8pt;margin-top:731.85pt;width:46.4pt;height:13.2pt;z-index:-268906496;mso-position-horizontal-relative:page;mso-position-vertical-relative:page" filled="f" stroked="f">
          <v:textbox inset="0,0,0,0">
            <w:txbxContent>
              <w:p w14:paraId="2164373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6A05" w14:textId="77777777" w:rsidR="00A6023C" w:rsidRDefault="001F1920">
    <w:pPr>
      <w:pStyle w:val="BodyText"/>
      <w:spacing w:line="14" w:lineRule="auto"/>
    </w:pPr>
    <w:r>
      <w:pict w14:anchorId="41F2153C">
        <v:shapetype id="_x0000_t202" coordsize="21600,21600" o:spt="202" path="m,l,21600r21600,l21600,xe">
          <v:stroke joinstyle="miter"/>
          <v:path gradientshapeok="t" o:connecttype="rect"/>
        </v:shapetype>
        <v:shape id="_x0000_s2488" type="#_x0000_t202" style="position:absolute;margin-left:69pt;margin-top:731.85pt;width:14pt;height:13.2pt;z-index:-269016064;mso-position-horizontal-relative:page;mso-position-vertical-relative:page" filled="f" stroked="f">
          <v:textbox inset="0,0,0,0">
            <w:txbxContent>
              <w:p w14:paraId="107E627E" w14:textId="77777777" w:rsidR="00A6023C" w:rsidRDefault="00A6023C">
                <w:pPr>
                  <w:pStyle w:val="BodyText"/>
                  <w:spacing w:before="13"/>
                  <w:ind w:left="60"/>
                  <w:rPr>
                    <w:rFonts w:ascii="Times New Roman"/>
                  </w:rPr>
                </w:pPr>
                <w:r>
                  <w:fldChar w:fldCharType="begin"/>
                </w:r>
                <w:r>
                  <w:rPr>
                    <w:rFonts w:ascii="Times New Roman"/>
                  </w:rPr>
                  <w:instrText xml:space="preserve"> PAGE  \* roman </w:instrText>
                </w:r>
                <w:r>
                  <w:fldChar w:fldCharType="separate"/>
                </w:r>
                <w:r>
                  <w:t>iv</w:t>
                </w:r>
                <w:r>
                  <w:fldChar w:fldCharType="end"/>
                </w:r>
              </w:p>
            </w:txbxContent>
          </v:textbox>
          <w10:wrap anchorx="page" anchory="page"/>
        </v:shape>
      </w:pict>
    </w:r>
    <w:r>
      <w:pict w14:anchorId="7F2574D0">
        <v:shape id="_x0000_s2487" type="#_x0000_t202" style="position:absolute;margin-left:202.85pt;margin-top:731.85pt;width:206.65pt;height:25.2pt;z-index:-269015040;mso-position-horizontal-relative:page;mso-position-vertical-relative:page" filled="f" stroked="f">
          <v:textbox inset="0,0,0,0">
            <w:txbxContent>
              <w:p w14:paraId="05483BAB"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AFF3D7B">
        <v:shape id="_x0000_s2486" type="#_x0000_t202" style="position:absolute;margin-left:494.8pt;margin-top:731.85pt;width:46.4pt;height:13.2pt;z-index:-269014016;mso-position-horizontal-relative:page;mso-position-vertical-relative:page" filled="f" stroked="f">
          <v:textbox inset="0,0,0,0">
            <w:txbxContent>
              <w:p w14:paraId="2559C84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6682" w14:textId="77777777" w:rsidR="00A6023C" w:rsidRDefault="001F1920">
    <w:pPr>
      <w:pStyle w:val="BodyText"/>
      <w:spacing w:line="14" w:lineRule="auto"/>
    </w:pPr>
    <w:r>
      <w:pict w14:anchorId="50C9B159">
        <v:line id="_x0000_s2380" style="position:absolute;z-index:-268905472;mso-position-horizontal-relative:page;mso-position-vertical-relative:page" from="1in,702.45pt" to="216.05pt,702.45pt" strokeweight=".48pt">
          <w10:wrap anchorx="page" anchory="page"/>
        </v:line>
      </w:pict>
    </w:r>
    <w:r>
      <w:pict w14:anchorId="64A593F3">
        <v:shapetype id="_x0000_t202" coordsize="21600,21600" o:spt="202" path="m,l,21600r21600,l21600,xe">
          <v:stroke joinstyle="miter"/>
          <v:path gradientshapeok="t" o:connecttype="rect"/>
        </v:shapetype>
        <v:shape id="_x0000_s2379" type="#_x0000_t202" style="position:absolute;margin-left:71pt;margin-top:706.5pt;width:236.6pt;height:14.55pt;z-index:-268904448;mso-position-horizontal-relative:page;mso-position-vertical-relative:page" filled="f" stroked="f">
          <v:textbox inset="0,0,0,0">
            <w:txbxContent>
              <w:p w14:paraId="5F732837"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3F29AB57">
        <v:shape id="_x0000_s2378" type="#_x0000_t202" style="position:absolute;margin-left:71pt;margin-top:731.85pt;width:46.4pt;height:13.2pt;z-index:-268903424;mso-position-horizontal-relative:page;mso-position-vertical-relative:page" filled="f" stroked="f">
          <v:textbox inset="0,0,0,0">
            <w:txbxContent>
              <w:p w14:paraId="631AB6F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C9F0F2F">
        <v:shape id="_x0000_s2377" type="#_x0000_t202" style="position:absolute;margin-left:210.05pt;margin-top:731.85pt;width:192.3pt;height:25.2pt;z-index:-268902400;mso-position-horizontal-relative:page;mso-position-vertical-relative:page" filled="f" stroked="f">
          <v:textbox inset="0,0,0,0">
            <w:txbxContent>
              <w:p w14:paraId="4511AD2C"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3D164B1A">
        <v:shape id="_x0000_s2376" type="#_x0000_t202" style="position:absolute;margin-left:520.7pt;margin-top:731.85pt;width:22.55pt;height:13.2pt;z-index:-268901376;mso-position-horizontal-relative:page;mso-position-vertical-relative:page" filled="f" stroked="f">
          <v:textbox inset="0,0,0,0">
            <w:txbxContent>
              <w:p w14:paraId="2EC49084"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27</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EB96A" w14:textId="77777777" w:rsidR="00A6023C" w:rsidRDefault="001F1920">
    <w:pPr>
      <w:pStyle w:val="BodyText"/>
      <w:spacing w:line="14" w:lineRule="auto"/>
    </w:pPr>
    <w:r>
      <w:pict w14:anchorId="36303080">
        <v:line id="_x0000_s2370" style="position:absolute;z-index:-268895232;mso-position-horizontal-relative:page;mso-position-vertical-relative:page" from="1in,702.45pt" to="216.05pt,702.45pt" strokeweight=".48pt">
          <w10:wrap anchorx="page" anchory="page"/>
        </v:line>
      </w:pict>
    </w:r>
    <w:r>
      <w:pict w14:anchorId="71C15EA3">
        <v:shapetype id="_x0000_t202" coordsize="21600,21600" o:spt="202" path="m,l,21600r21600,l21600,xe">
          <v:stroke joinstyle="miter"/>
          <v:path gradientshapeok="t" o:connecttype="rect"/>
        </v:shapetype>
        <v:shape id="_x0000_s2369" type="#_x0000_t202" style="position:absolute;margin-left:71pt;margin-top:706.5pt;width:236.6pt;height:14.55pt;z-index:-268894208;mso-position-horizontal-relative:page;mso-position-vertical-relative:page" filled="f" stroked="f">
          <v:textbox inset="0,0,0,0">
            <w:txbxContent>
              <w:p w14:paraId="6119E2A3"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22587FA3">
        <v:shape id="_x0000_s2368" type="#_x0000_t202" style="position:absolute;margin-left:71pt;margin-top:731.85pt;width:22.5pt;height:13.2pt;z-index:-268893184;mso-position-horizontal-relative:page;mso-position-vertical-relative:page" filled="f" stroked="f">
          <v:textbox inset="0,0,0,0">
            <w:txbxContent>
              <w:p w14:paraId="78FF545B"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30</w:t>
                </w:r>
                <w:r>
                  <w:fldChar w:fldCharType="end"/>
                </w:r>
              </w:p>
            </w:txbxContent>
          </v:textbox>
          <w10:wrap anchorx="page" anchory="page"/>
        </v:shape>
      </w:pict>
    </w:r>
    <w:r>
      <w:pict w14:anchorId="382563C3">
        <v:shape id="_x0000_s2367" type="#_x0000_t202" style="position:absolute;margin-left:202.85pt;margin-top:731.85pt;width:206.65pt;height:25.2pt;z-index:-268892160;mso-position-horizontal-relative:page;mso-position-vertical-relative:page" filled="f" stroked="f">
          <v:textbox inset="0,0,0,0">
            <w:txbxContent>
              <w:p w14:paraId="14BB0F5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D70F7A0">
        <v:shape id="_x0000_s2366" type="#_x0000_t202" style="position:absolute;margin-left:494.8pt;margin-top:731.85pt;width:46.4pt;height:13.2pt;z-index:-268891136;mso-position-horizontal-relative:page;mso-position-vertical-relative:page" filled="f" stroked="f">
          <v:textbox inset="0,0,0,0">
            <w:txbxContent>
              <w:p w14:paraId="7FEC94B0"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291C" w14:textId="77777777" w:rsidR="00A6023C" w:rsidRDefault="001F1920">
    <w:pPr>
      <w:pStyle w:val="BodyText"/>
      <w:spacing w:line="14" w:lineRule="auto"/>
    </w:pPr>
    <w:r>
      <w:pict w14:anchorId="41D8690D">
        <v:shapetype id="_x0000_t202" coordsize="21600,21600" o:spt="202" path="m,l,21600r21600,l21600,xe">
          <v:stroke joinstyle="miter"/>
          <v:path gradientshapeok="t" o:connecttype="rect"/>
        </v:shapetype>
        <v:shape id="_x0000_s2373" type="#_x0000_t202" style="position:absolute;margin-left:71pt;margin-top:731.85pt;width:46.4pt;height:13.2pt;z-index:-268898304;mso-position-horizontal-relative:page;mso-position-vertical-relative:page" filled="f" stroked="f">
          <v:textbox inset="0,0,0,0">
            <w:txbxContent>
              <w:p w14:paraId="58FFEFA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2642ECD8">
        <v:shape id="_x0000_s2372" type="#_x0000_t202" style="position:absolute;margin-left:210.05pt;margin-top:731.85pt;width:192.3pt;height:25.2pt;z-index:-268897280;mso-position-horizontal-relative:page;mso-position-vertical-relative:page" filled="f" stroked="f">
          <v:textbox inset="0,0,0,0">
            <w:txbxContent>
              <w:p w14:paraId="514B44C6"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7084DB21">
        <v:shape id="_x0000_s2371" type="#_x0000_t202" style="position:absolute;margin-left:520.7pt;margin-top:731.85pt;width:22.55pt;height:13.2pt;z-index:-268896256;mso-position-horizontal-relative:page;mso-position-vertical-relative:page" filled="f" stroked="f">
          <v:textbox inset="0,0,0,0">
            <w:txbxContent>
              <w:p w14:paraId="6CC373EC"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29</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D5573" w14:textId="77777777" w:rsidR="00A6023C" w:rsidRDefault="001F1920">
    <w:pPr>
      <w:pStyle w:val="BodyText"/>
      <w:spacing w:line="14" w:lineRule="auto"/>
    </w:pPr>
    <w:r>
      <w:pict w14:anchorId="249D34C2">
        <v:line id="_x0000_s2358" style="position:absolute;z-index:-268882944;mso-position-horizontal-relative:page;mso-position-vertical-relative:page" from="1in,702.45pt" to="216.05pt,702.45pt" strokeweight=".48pt">
          <w10:wrap anchorx="page" anchory="page"/>
        </v:line>
      </w:pict>
    </w:r>
    <w:r>
      <w:pict w14:anchorId="3DFDB425">
        <v:shapetype id="_x0000_t202" coordsize="21600,21600" o:spt="202" path="m,l,21600r21600,l21600,xe">
          <v:stroke joinstyle="miter"/>
          <v:path gradientshapeok="t" o:connecttype="rect"/>
        </v:shapetype>
        <v:shape id="_x0000_s2357" type="#_x0000_t202" style="position:absolute;margin-left:71pt;margin-top:706.5pt;width:236.6pt;height:14.55pt;z-index:-268881920;mso-position-horizontal-relative:page;mso-position-vertical-relative:page" filled="f" stroked="f">
          <v:textbox inset="0,0,0,0">
            <w:txbxContent>
              <w:p w14:paraId="0F0E8A7B"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48F4B5B9">
        <v:shape id="_x0000_s2356" type="#_x0000_t202" style="position:absolute;margin-left:71pt;margin-top:731.85pt;width:22.5pt;height:13.2pt;z-index:-268880896;mso-position-horizontal-relative:page;mso-position-vertical-relative:page" filled="f" stroked="f">
          <v:textbox inset="0,0,0,0">
            <w:txbxContent>
              <w:p w14:paraId="1B6F6B67"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34</w:t>
                </w:r>
                <w:r>
                  <w:fldChar w:fldCharType="end"/>
                </w:r>
              </w:p>
            </w:txbxContent>
          </v:textbox>
          <w10:wrap anchorx="page" anchory="page"/>
        </v:shape>
      </w:pict>
    </w:r>
    <w:r>
      <w:pict w14:anchorId="6EEC6294">
        <v:shape id="_x0000_s2355" type="#_x0000_t202" style="position:absolute;margin-left:202.85pt;margin-top:731.85pt;width:206.65pt;height:25.2pt;z-index:-268879872;mso-position-horizontal-relative:page;mso-position-vertical-relative:page" filled="f" stroked="f">
          <v:textbox inset="0,0,0,0">
            <w:txbxContent>
              <w:p w14:paraId="43801945"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D8EC8F0">
        <v:shape id="_x0000_s2354" type="#_x0000_t202" style="position:absolute;margin-left:494.8pt;margin-top:731.85pt;width:46.4pt;height:13.2pt;z-index:-268878848;mso-position-horizontal-relative:page;mso-position-vertical-relative:page" filled="f" stroked="f">
          <v:textbox inset="0,0,0,0">
            <w:txbxContent>
              <w:p w14:paraId="19F3276B"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8B2B" w14:textId="77777777" w:rsidR="00A6023C" w:rsidRDefault="001F1920">
    <w:pPr>
      <w:pStyle w:val="BodyText"/>
      <w:spacing w:line="14" w:lineRule="auto"/>
    </w:pPr>
    <w:r>
      <w:pict w14:anchorId="69BFA515">
        <v:line id="_x0000_s2363" style="position:absolute;z-index:-268888064;mso-position-horizontal-relative:page;mso-position-vertical-relative:page" from="1in,702.45pt" to="216.05pt,702.45pt" strokeweight=".48pt">
          <w10:wrap anchorx="page" anchory="page"/>
        </v:line>
      </w:pict>
    </w:r>
    <w:r>
      <w:pict w14:anchorId="782D073E">
        <v:shapetype id="_x0000_t202" coordsize="21600,21600" o:spt="202" path="m,l,21600r21600,l21600,xe">
          <v:stroke joinstyle="miter"/>
          <v:path gradientshapeok="t" o:connecttype="rect"/>
        </v:shapetype>
        <v:shape id="_x0000_s2362" type="#_x0000_t202" style="position:absolute;margin-left:71pt;margin-top:706.5pt;width:236.85pt;height:14.55pt;z-index:-268887040;mso-position-horizontal-relative:page;mso-position-vertical-relative:page" filled="f" stroked="f">
          <v:textbox inset="0,0,0,0">
            <w:txbxContent>
              <w:p w14:paraId="34DF363D"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Added file description.</w:t>
                </w:r>
              </w:p>
            </w:txbxContent>
          </v:textbox>
          <w10:wrap anchorx="page" anchory="page"/>
        </v:shape>
      </w:pict>
    </w:r>
    <w:r>
      <w:pict w14:anchorId="727BD5F3">
        <v:shape id="_x0000_s2361" type="#_x0000_t202" style="position:absolute;margin-left:71pt;margin-top:731.85pt;width:46.4pt;height:13.2pt;z-index:-268886016;mso-position-horizontal-relative:page;mso-position-vertical-relative:page" filled="f" stroked="f">
          <v:textbox inset="0,0,0,0">
            <w:txbxContent>
              <w:p w14:paraId="4BFD7345"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3CBB202">
        <v:shape id="_x0000_s2360" type="#_x0000_t202" style="position:absolute;margin-left:210.05pt;margin-top:731.85pt;width:192.3pt;height:25.2pt;z-index:-268884992;mso-position-horizontal-relative:page;mso-position-vertical-relative:page" filled="f" stroked="f">
          <v:textbox inset="0,0,0,0">
            <w:txbxContent>
              <w:p w14:paraId="783AD59B"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0878AB68">
        <v:shape id="_x0000_s2359" type="#_x0000_t202" style="position:absolute;margin-left:520.7pt;margin-top:731.85pt;width:22.55pt;height:13.2pt;z-index:-268883968;mso-position-horizontal-relative:page;mso-position-vertical-relative:page" filled="f" stroked="f">
          <v:textbox inset="0,0,0,0">
            <w:txbxContent>
              <w:p w14:paraId="17830BE9"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33</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D9F3" w14:textId="77777777" w:rsidR="00A6023C" w:rsidRDefault="001F1920">
    <w:pPr>
      <w:pStyle w:val="BodyText"/>
      <w:spacing w:line="14" w:lineRule="auto"/>
    </w:pPr>
    <w:r>
      <w:pict w14:anchorId="332231DC">
        <v:shapetype id="_x0000_t202" coordsize="21600,21600" o:spt="202" path="m,l,21600r21600,l21600,xe">
          <v:stroke joinstyle="miter"/>
          <v:path gradientshapeok="t" o:connecttype="rect"/>
        </v:shapetype>
        <v:shape id="_x0000_s2346" type="#_x0000_t202" style="position:absolute;margin-left:71pt;margin-top:731.85pt;width:22.5pt;height:13.2pt;z-index:-268870656;mso-position-horizontal-relative:page;mso-position-vertical-relative:page" filled="f" stroked="f">
          <v:textbox inset="0,0,0,0">
            <w:txbxContent>
              <w:p w14:paraId="7148F3ED"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36</w:t>
                </w:r>
                <w:r>
                  <w:fldChar w:fldCharType="end"/>
                </w:r>
              </w:p>
            </w:txbxContent>
          </v:textbox>
          <w10:wrap anchorx="page" anchory="page"/>
        </v:shape>
      </w:pict>
    </w:r>
    <w:r>
      <w:pict w14:anchorId="41DFA50E">
        <v:shape id="_x0000_s2345" type="#_x0000_t202" style="position:absolute;margin-left:202.85pt;margin-top:731.85pt;width:206.65pt;height:25.2pt;z-index:-268869632;mso-position-horizontal-relative:page;mso-position-vertical-relative:page" filled="f" stroked="f">
          <v:textbox inset="0,0,0,0">
            <w:txbxContent>
              <w:p w14:paraId="476058ED"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BCBE5A6">
        <v:shape id="_x0000_s2344" type="#_x0000_t202" style="position:absolute;margin-left:494.8pt;margin-top:731.85pt;width:46.4pt;height:13.2pt;z-index:-268868608;mso-position-horizontal-relative:page;mso-position-vertical-relative:page" filled="f" stroked="f">
          <v:textbox inset="0,0,0,0">
            <w:txbxContent>
              <w:p w14:paraId="7F5E30A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C2E9" w14:textId="77777777" w:rsidR="00A6023C" w:rsidRDefault="001F1920">
    <w:pPr>
      <w:pStyle w:val="BodyText"/>
      <w:spacing w:line="14" w:lineRule="auto"/>
    </w:pPr>
    <w:r>
      <w:pict w14:anchorId="1835E9CC">
        <v:line id="_x0000_s2351" style="position:absolute;z-index:-268875776;mso-position-horizontal-relative:page;mso-position-vertical-relative:page" from="1in,702.45pt" to="216.05pt,702.45pt" strokeweight=".48pt">
          <w10:wrap anchorx="page" anchory="page"/>
        </v:line>
      </w:pict>
    </w:r>
    <w:r>
      <w:pict w14:anchorId="6756FE70">
        <v:shapetype id="_x0000_t202" coordsize="21600,21600" o:spt="202" path="m,l,21600r21600,l21600,xe">
          <v:stroke joinstyle="miter"/>
          <v:path gradientshapeok="t" o:connecttype="rect"/>
        </v:shapetype>
        <v:shape id="_x0000_s2350" type="#_x0000_t202" style="position:absolute;margin-left:71pt;margin-top:706.5pt;width:236.6pt;height:14.55pt;z-index:-268874752;mso-position-horizontal-relative:page;mso-position-vertical-relative:page" filled="f" stroked="f">
          <v:textbox inset="0,0,0,0">
            <w:txbxContent>
              <w:p w14:paraId="608380D3"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F6C0BE5">
        <v:shape id="_x0000_s2349" type="#_x0000_t202" style="position:absolute;margin-left:71pt;margin-top:731.85pt;width:46.4pt;height:13.2pt;z-index:-268873728;mso-position-horizontal-relative:page;mso-position-vertical-relative:page" filled="f" stroked="f">
          <v:textbox inset="0,0,0,0">
            <w:txbxContent>
              <w:p w14:paraId="750CBAF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F1117AC">
        <v:shape id="_x0000_s2348" type="#_x0000_t202" style="position:absolute;margin-left:210.05pt;margin-top:731.85pt;width:192.3pt;height:25.2pt;z-index:-268872704;mso-position-horizontal-relative:page;mso-position-vertical-relative:page" filled="f" stroked="f">
          <v:textbox inset="0,0,0,0">
            <w:txbxContent>
              <w:p w14:paraId="5CAD0219"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0DC60644">
        <v:shape id="_x0000_s2347" type="#_x0000_t202" style="position:absolute;margin-left:520.7pt;margin-top:731.85pt;width:22.55pt;height:13.2pt;z-index:-268871680;mso-position-horizontal-relative:page;mso-position-vertical-relative:page" filled="f" stroked="f">
          <v:textbox inset="0,0,0,0">
            <w:txbxContent>
              <w:p w14:paraId="644B8B91"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35</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8643" w14:textId="77777777" w:rsidR="00A6023C" w:rsidRDefault="001F1920">
    <w:pPr>
      <w:pStyle w:val="BodyText"/>
      <w:spacing w:line="14" w:lineRule="auto"/>
    </w:pPr>
    <w:r>
      <w:pict w14:anchorId="3252B9D4">
        <v:line id="_x0000_s2341" style="position:absolute;z-index:-268865536;mso-position-horizontal-relative:page;mso-position-vertical-relative:page" from="1in,702.45pt" to="216.05pt,702.45pt" strokeweight=".48pt">
          <w10:wrap anchorx="page" anchory="page"/>
        </v:line>
      </w:pict>
    </w:r>
    <w:r>
      <w:pict w14:anchorId="2AAFC1CC">
        <v:shapetype id="_x0000_t202" coordsize="21600,21600" o:spt="202" path="m,l,21600r21600,l21600,xe">
          <v:stroke joinstyle="miter"/>
          <v:path gradientshapeok="t" o:connecttype="rect"/>
        </v:shapetype>
        <v:shape id="_x0000_s2340" type="#_x0000_t202" style="position:absolute;margin-left:71pt;margin-top:706.5pt;width:236.6pt;height:14.55pt;z-index:-268864512;mso-position-horizontal-relative:page;mso-position-vertical-relative:page" filled="f" stroked="f">
          <v:textbox inset="0,0,0,0">
            <w:txbxContent>
              <w:p w14:paraId="0FEF6F73"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33AA8966">
        <v:shape id="_x0000_s2339" type="#_x0000_t202" style="position:absolute;margin-left:71pt;margin-top:731.85pt;width:22.5pt;height:13.2pt;z-index:-268863488;mso-position-horizontal-relative:page;mso-position-vertical-relative:page" filled="f" stroked="f">
          <v:textbox inset="0,0,0,0">
            <w:txbxContent>
              <w:p w14:paraId="01641224"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44</w:t>
                </w:r>
                <w:r>
                  <w:fldChar w:fldCharType="end"/>
                </w:r>
              </w:p>
            </w:txbxContent>
          </v:textbox>
          <w10:wrap anchorx="page" anchory="page"/>
        </v:shape>
      </w:pict>
    </w:r>
    <w:r>
      <w:pict w14:anchorId="3065E32D">
        <v:shape id="_x0000_s2338" type="#_x0000_t202" style="position:absolute;margin-left:202.85pt;margin-top:731.85pt;width:206.65pt;height:25.2pt;z-index:-268862464;mso-position-horizontal-relative:page;mso-position-vertical-relative:page" filled="f" stroked="f">
          <v:textbox inset="0,0,0,0">
            <w:txbxContent>
              <w:p w14:paraId="05C2430A"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FC8F603">
        <v:shape id="_x0000_s2337" type="#_x0000_t202" style="position:absolute;margin-left:494.8pt;margin-top:731.85pt;width:46.4pt;height:13.2pt;z-index:-268861440;mso-position-horizontal-relative:page;mso-position-vertical-relative:page" filled="f" stroked="f">
          <v:textbox inset="0,0,0,0">
            <w:txbxContent>
              <w:p w14:paraId="7B0DCBB7"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833D" w14:textId="77777777" w:rsidR="00A6023C" w:rsidRDefault="001F1920">
    <w:pPr>
      <w:pStyle w:val="BodyText"/>
      <w:spacing w:line="14" w:lineRule="auto"/>
    </w:pPr>
    <w:r>
      <w:pict w14:anchorId="6B92A18F">
        <v:line id="_x0000_s2336" style="position:absolute;z-index:-268860416;mso-position-horizontal-relative:page;mso-position-vertical-relative:page" from="1in,702.45pt" to="216.05pt,702.45pt" strokeweight=".48pt">
          <w10:wrap anchorx="page" anchory="page"/>
        </v:line>
      </w:pict>
    </w:r>
    <w:r>
      <w:pict w14:anchorId="734CEE4C">
        <v:shapetype id="_x0000_t202" coordsize="21600,21600" o:spt="202" path="m,l,21600r21600,l21600,xe">
          <v:stroke joinstyle="miter"/>
          <v:path gradientshapeok="t" o:connecttype="rect"/>
        </v:shapetype>
        <v:shape id="_x0000_s2335" type="#_x0000_t202" style="position:absolute;margin-left:71pt;margin-top:706.5pt;width:236.6pt;height:14.55pt;z-index:-268859392;mso-position-horizontal-relative:page;mso-position-vertical-relative:page" filled="f" stroked="f">
          <v:textbox inset="0,0,0,0">
            <w:txbxContent>
              <w:p w14:paraId="3C3B172E"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695EC37B">
        <v:shape id="_x0000_s2334" type="#_x0000_t202" style="position:absolute;margin-left:71pt;margin-top:731.85pt;width:46.4pt;height:13.2pt;z-index:-268858368;mso-position-horizontal-relative:page;mso-position-vertical-relative:page" filled="f" stroked="f">
          <v:textbox inset="0,0,0,0">
            <w:txbxContent>
              <w:p w14:paraId="747195E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737E38D8">
        <v:shape id="_x0000_s2333" type="#_x0000_t202" style="position:absolute;margin-left:210.05pt;margin-top:731.85pt;width:192.3pt;height:25.2pt;z-index:-268857344;mso-position-horizontal-relative:page;mso-position-vertical-relative:page" filled="f" stroked="f">
          <v:textbox inset="0,0,0,0">
            <w:txbxContent>
              <w:p w14:paraId="11936F8B"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4C57BDA4">
        <v:shape id="_x0000_s2332" type="#_x0000_t202" style="position:absolute;margin-left:520.7pt;margin-top:731.85pt;width:22.55pt;height:13.2pt;z-index:-268856320;mso-position-horizontal-relative:page;mso-position-vertical-relative:page" filled="f" stroked="f">
          <v:textbox inset="0,0,0,0">
            <w:txbxContent>
              <w:p w14:paraId="66647C88"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45</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49B41" w14:textId="77777777" w:rsidR="00A6023C" w:rsidRDefault="001F1920">
    <w:pPr>
      <w:pStyle w:val="BodyText"/>
      <w:spacing w:line="14" w:lineRule="auto"/>
    </w:pPr>
    <w:r>
      <w:pict w14:anchorId="2D174FD1">
        <v:line id="_x0000_s2326" style="position:absolute;z-index:-268850176;mso-position-horizontal-relative:page;mso-position-vertical-relative:page" from="1in,702.45pt" to="216.05pt,702.45pt" strokeweight=".48pt">
          <w10:wrap anchorx="page" anchory="page"/>
        </v:line>
      </w:pict>
    </w:r>
    <w:r>
      <w:pict w14:anchorId="725DE26F">
        <v:shapetype id="_x0000_t202" coordsize="21600,21600" o:spt="202" path="m,l,21600r21600,l21600,xe">
          <v:stroke joinstyle="miter"/>
          <v:path gradientshapeok="t" o:connecttype="rect"/>
        </v:shapetype>
        <v:shape id="_x0000_s2325" type="#_x0000_t202" style="position:absolute;margin-left:71pt;margin-top:706.5pt;width:236.6pt;height:14.55pt;z-index:-268849152;mso-position-horizontal-relative:page;mso-position-vertical-relative:page" filled="f" stroked="f">
          <v:textbox inset="0,0,0,0">
            <w:txbxContent>
              <w:p w14:paraId="48FE8B20"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16C4B08A">
        <v:shape id="_x0000_s2324" type="#_x0000_t202" style="position:absolute;margin-left:71pt;margin-top:731.85pt;width:22.5pt;height:13.2pt;z-index:-268848128;mso-position-horizontal-relative:page;mso-position-vertical-relative:page" filled="f" stroked="f">
          <v:textbox inset="0,0,0,0">
            <w:txbxContent>
              <w:p w14:paraId="03375B9C"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48</w:t>
                </w:r>
                <w:r>
                  <w:fldChar w:fldCharType="end"/>
                </w:r>
              </w:p>
            </w:txbxContent>
          </v:textbox>
          <w10:wrap anchorx="page" anchory="page"/>
        </v:shape>
      </w:pict>
    </w:r>
    <w:r>
      <w:pict w14:anchorId="12B56D7C">
        <v:shape id="_x0000_s2323" type="#_x0000_t202" style="position:absolute;margin-left:202.85pt;margin-top:731.85pt;width:206.65pt;height:25.2pt;z-index:-268847104;mso-position-horizontal-relative:page;mso-position-vertical-relative:page" filled="f" stroked="f">
          <v:textbox inset="0,0,0,0">
            <w:txbxContent>
              <w:p w14:paraId="1BBFBB00"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535EF3C">
        <v:shape id="_x0000_s2322" type="#_x0000_t202" style="position:absolute;margin-left:494.8pt;margin-top:731.85pt;width:46.4pt;height:13.2pt;z-index:-268846080;mso-position-horizontal-relative:page;mso-position-vertical-relative:page" filled="f" stroked="f">
          <v:textbox inset="0,0,0,0">
            <w:txbxContent>
              <w:p w14:paraId="2D03B2B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8C69" w14:textId="77777777" w:rsidR="00A6023C" w:rsidRDefault="001F1920">
    <w:pPr>
      <w:pStyle w:val="BodyText"/>
      <w:spacing w:line="14" w:lineRule="auto"/>
    </w:pPr>
    <w:r>
      <w:pict w14:anchorId="0CE68382">
        <v:shapetype id="_x0000_t202" coordsize="21600,21600" o:spt="202" path="m,l,21600r21600,l21600,xe">
          <v:stroke joinstyle="miter"/>
          <v:path gradientshapeok="t" o:connecttype="rect"/>
        </v:shapetype>
        <v:shape id="_x0000_s2485" type="#_x0000_t202" style="position:absolute;margin-left:71pt;margin-top:731.85pt;width:46.4pt;height:13.2pt;z-index:-269012992;mso-position-horizontal-relative:page;mso-position-vertical-relative:page" filled="f" stroked="f">
          <v:textbox inset="0,0,0,0">
            <w:txbxContent>
              <w:p w14:paraId="2378391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024FD451">
        <v:shape id="_x0000_s2484" type="#_x0000_t202" style="position:absolute;margin-left:202.85pt;margin-top:731.85pt;width:206.65pt;height:25.2pt;z-index:-269011968;mso-position-horizontal-relative:page;mso-position-vertical-relative:page" filled="f" stroked="f">
          <v:textbox inset="0,0,0,0">
            <w:txbxContent>
              <w:p w14:paraId="5CE135E3"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B90E2D8">
        <v:shape id="_x0000_s2483" type="#_x0000_t202" style="position:absolute;margin-left:525.75pt;margin-top:731.85pt;width:15.5pt;height:13.2pt;z-index:-269010944;mso-position-horizontal-relative:page;mso-position-vertical-relative:page" filled="f" stroked="f">
          <v:textbox inset="0,0,0,0">
            <w:txbxContent>
              <w:p w14:paraId="2E4B6AE3" w14:textId="77777777" w:rsidR="00A6023C" w:rsidRDefault="00A6023C">
                <w:pPr>
                  <w:pStyle w:val="BodyText"/>
                  <w:spacing w:before="13"/>
                  <w:ind w:left="20"/>
                  <w:rPr>
                    <w:rFonts w:ascii="Times New Roman"/>
                  </w:rPr>
                </w:pPr>
                <w:r>
                  <w:rPr>
                    <w:rFonts w:ascii="Times New Roman"/>
                  </w:rPr>
                  <w:t>1-1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1CA16" w14:textId="77777777" w:rsidR="00A6023C" w:rsidRDefault="001F1920">
    <w:pPr>
      <w:pStyle w:val="BodyText"/>
      <w:spacing w:line="14" w:lineRule="auto"/>
    </w:pPr>
    <w:r>
      <w:pict w14:anchorId="1127ABB0">
        <v:shapetype id="_x0000_t202" coordsize="21600,21600" o:spt="202" path="m,l,21600r21600,l21600,xe">
          <v:stroke joinstyle="miter"/>
          <v:path gradientshapeok="t" o:connecttype="rect"/>
        </v:shapetype>
        <v:shape id="_x0000_s2329" type="#_x0000_t202" style="position:absolute;margin-left:71pt;margin-top:731.85pt;width:46.4pt;height:13.2pt;z-index:-268853248;mso-position-horizontal-relative:page;mso-position-vertical-relative:page" filled="f" stroked="f">
          <v:textbox inset="0,0,0,0">
            <w:txbxContent>
              <w:p w14:paraId="3BF1DA0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9F23F14">
        <v:shape id="_x0000_s2328" type="#_x0000_t202" style="position:absolute;margin-left:210.05pt;margin-top:731.85pt;width:192.3pt;height:25.2pt;z-index:-268852224;mso-position-horizontal-relative:page;mso-position-vertical-relative:page" filled="f" stroked="f">
          <v:textbox inset="0,0,0,0">
            <w:txbxContent>
              <w:p w14:paraId="2B7FAC05"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1D6AA853">
        <v:shape id="_x0000_s2327" type="#_x0000_t202" style="position:absolute;margin-left:520.7pt;margin-top:731.85pt;width:22.55pt;height:13.2pt;z-index:-268851200;mso-position-horizontal-relative:page;mso-position-vertical-relative:page" filled="f" stroked="f">
          <v:textbox inset="0,0,0,0">
            <w:txbxContent>
              <w:p w14:paraId="2DC7E514"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47</w:t>
                </w:r>
                <w:r>
                  <w:fldChar w:fldCharType="end"/>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CD6A" w14:textId="77777777" w:rsidR="00A6023C" w:rsidRDefault="001F1920">
    <w:pPr>
      <w:pStyle w:val="BodyText"/>
      <w:spacing w:line="14" w:lineRule="auto"/>
    </w:pPr>
    <w:r>
      <w:pict w14:anchorId="33C64A99">
        <v:shapetype id="_x0000_t202" coordsize="21600,21600" o:spt="202" path="m,l,21600r21600,l21600,xe">
          <v:stroke joinstyle="miter"/>
          <v:path gradientshapeok="t" o:connecttype="rect"/>
        </v:shapetype>
        <v:shape id="_x0000_s2314" type="#_x0000_t202" style="position:absolute;margin-left:71pt;margin-top:731.85pt;width:22.5pt;height:13.2pt;z-index:-268837888;mso-position-horizontal-relative:page;mso-position-vertical-relative:page" filled="f" stroked="f">
          <v:textbox inset="0,0,0,0">
            <w:txbxContent>
              <w:p w14:paraId="24347548"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50</w:t>
                </w:r>
                <w:r>
                  <w:fldChar w:fldCharType="end"/>
                </w:r>
              </w:p>
            </w:txbxContent>
          </v:textbox>
          <w10:wrap anchorx="page" anchory="page"/>
        </v:shape>
      </w:pict>
    </w:r>
    <w:r>
      <w:pict w14:anchorId="5928A453">
        <v:shape id="_x0000_s2313" type="#_x0000_t202" style="position:absolute;margin-left:202.85pt;margin-top:731.85pt;width:206.65pt;height:25.2pt;z-index:-268836864;mso-position-horizontal-relative:page;mso-position-vertical-relative:page" filled="f" stroked="f">
          <v:textbox inset="0,0,0,0">
            <w:txbxContent>
              <w:p w14:paraId="6702228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734EEB4">
        <v:shape id="_x0000_s2312" type="#_x0000_t202" style="position:absolute;margin-left:494.8pt;margin-top:731.85pt;width:46.4pt;height:13.2pt;z-index:-268835840;mso-position-horizontal-relative:page;mso-position-vertical-relative:page" filled="f" stroked="f">
          <v:textbox inset="0,0,0,0">
            <w:txbxContent>
              <w:p w14:paraId="208722D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36C2B" w14:textId="77777777" w:rsidR="00A6023C" w:rsidRDefault="001F1920">
    <w:pPr>
      <w:pStyle w:val="BodyText"/>
      <w:spacing w:line="14" w:lineRule="auto"/>
    </w:pPr>
    <w:r>
      <w:pict w14:anchorId="14B62E1C">
        <v:line id="_x0000_s2319" style="position:absolute;z-index:-268843008;mso-position-horizontal-relative:page;mso-position-vertical-relative:page" from="1in,702.45pt" to="216.05pt,702.45pt" strokeweight=".48pt">
          <w10:wrap anchorx="page" anchory="page"/>
        </v:line>
      </w:pict>
    </w:r>
    <w:r>
      <w:pict w14:anchorId="2C139CEC">
        <v:shapetype id="_x0000_t202" coordsize="21600,21600" o:spt="202" path="m,l,21600r21600,l21600,xe">
          <v:stroke joinstyle="miter"/>
          <v:path gradientshapeok="t" o:connecttype="rect"/>
        </v:shapetype>
        <v:shape id="_x0000_s2318" type="#_x0000_t202" style="position:absolute;margin-left:71pt;margin-top:706.5pt;width:236.65pt;height:14.55pt;z-index:-268841984;mso-position-horizontal-relative:page;mso-position-vertical-relative:page" filled="f" stroked="f">
          <v:textbox inset="0,0,0,0">
            <w:txbxContent>
              <w:p w14:paraId="6302ED91"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777DEC8">
        <v:shape id="_x0000_s2317" type="#_x0000_t202" style="position:absolute;margin-left:71pt;margin-top:731.85pt;width:46.4pt;height:13.2pt;z-index:-268840960;mso-position-horizontal-relative:page;mso-position-vertical-relative:page" filled="f" stroked="f">
          <v:textbox inset="0,0,0,0">
            <w:txbxContent>
              <w:p w14:paraId="56C73AC1"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CAA585B">
        <v:shape id="_x0000_s2316" type="#_x0000_t202" style="position:absolute;margin-left:210.05pt;margin-top:731.85pt;width:192.3pt;height:25.2pt;z-index:-268839936;mso-position-horizontal-relative:page;mso-position-vertical-relative:page" filled="f" stroked="f">
          <v:textbox inset="0,0,0,0">
            <w:txbxContent>
              <w:p w14:paraId="2E332DC7"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4E0C494A">
        <v:shape id="_x0000_s2315" type="#_x0000_t202" style="position:absolute;margin-left:520.7pt;margin-top:731.85pt;width:22.55pt;height:13.2pt;z-index:-268838912;mso-position-horizontal-relative:page;mso-position-vertical-relative:page" filled="f" stroked="f">
          <v:textbox inset="0,0,0,0">
            <w:txbxContent>
              <w:p w14:paraId="6F036C39"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49</w:t>
                </w:r>
                <w: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A935" w14:textId="77777777" w:rsidR="00A6023C" w:rsidRDefault="001F1920">
    <w:pPr>
      <w:pStyle w:val="BodyText"/>
      <w:spacing w:line="14" w:lineRule="auto"/>
    </w:pPr>
    <w:r>
      <w:pict w14:anchorId="39D2DE15">
        <v:line id="_x0000_s2306" style="position:absolute;z-index:-268829696;mso-position-horizontal-relative:page;mso-position-vertical-relative:page" from="1in,702.45pt" to="216.05pt,702.45pt" strokeweight=".48pt">
          <w10:wrap anchorx="page" anchory="page"/>
        </v:line>
      </w:pict>
    </w:r>
    <w:r>
      <w:pict w14:anchorId="699EA7B7">
        <v:shapetype id="_x0000_t202" coordsize="21600,21600" o:spt="202" path="m,l,21600r21600,l21600,xe">
          <v:stroke joinstyle="miter"/>
          <v:path gradientshapeok="t" o:connecttype="rect"/>
        </v:shapetype>
        <v:shape id="_x0000_s2305" type="#_x0000_t202" style="position:absolute;margin-left:71pt;margin-top:706.5pt;width:236.6pt;height:14.55pt;z-index:-268828672;mso-position-horizontal-relative:page;mso-position-vertical-relative:page" filled="f" stroked="f">
          <v:textbox inset="0,0,0,0">
            <w:txbxContent>
              <w:p w14:paraId="76E4AAE6"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0694FA64">
        <v:shape id="_x0000_s2304" type="#_x0000_t202" style="position:absolute;margin-left:71pt;margin-top:731.85pt;width:22.5pt;height:13.2pt;z-index:-268827648;mso-position-horizontal-relative:page;mso-position-vertical-relative:page" filled="f" stroked="f">
          <v:textbox inset="0,0,0,0">
            <w:txbxContent>
              <w:p w14:paraId="052C7B1C"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54</w:t>
                </w:r>
                <w:r>
                  <w:fldChar w:fldCharType="end"/>
                </w:r>
              </w:p>
            </w:txbxContent>
          </v:textbox>
          <w10:wrap anchorx="page" anchory="page"/>
        </v:shape>
      </w:pict>
    </w:r>
    <w:r>
      <w:pict w14:anchorId="1C5678D1">
        <v:shape id="_x0000_s2303" type="#_x0000_t202" style="position:absolute;margin-left:202.85pt;margin-top:731.85pt;width:206.65pt;height:25.2pt;z-index:-268826624;mso-position-horizontal-relative:page;mso-position-vertical-relative:page" filled="f" stroked="f">
          <v:textbox inset="0,0,0,0">
            <w:txbxContent>
              <w:p w14:paraId="1FD14128"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C659D07">
        <v:shape id="_x0000_s2302" type="#_x0000_t202" style="position:absolute;margin-left:494.8pt;margin-top:731.85pt;width:46.4pt;height:13.2pt;z-index:-268825600;mso-position-horizontal-relative:page;mso-position-vertical-relative:page" filled="f" stroked="f">
          <v:textbox inset="0,0,0,0">
            <w:txbxContent>
              <w:p w14:paraId="3289437D"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A479" w14:textId="77777777" w:rsidR="00A6023C" w:rsidRDefault="001F1920">
    <w:pPr>
      <w:pStyle w:val="BodyText"/>
      <w:spacing w:line="14" w:lineRule="auto"/>
    </w:pPr>
    <w:r>
      <w:pict w14:anchorId="2145EABD">
        <v:shapetype id="_x0000_t202" coordsize="21600,21600" o:spt="202" path="m,l,21600r21600,l21600,xe">
          <v:stroke joinstyle="miter"/>
          <v:path gradientshapeok="t" o:connecttype="rect"/>
        </v:shapetype>
        <v:shape id="_x0000_s2309" type="#_x0000_t202" style="position:absolute;margin-left:71pt;margin-top:731.85pt;width:46.4pt;height:13.2pt;z-index:-268832768;mso-position-horizontal-relative:page;mso-position-vertical-relative:page" filled="f" stroked="f">
          <v:textbox inset="0,0,0,0">
            <w:txbxContent>
              <w:p w14:paraId="26128EA0"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24B1C4B">
        <v:shape id="_x0000_s2308" type="#_x0000_t202" style="position:absolute;margin-left:210.05pt;margin-top:731.85pt;width:192.3pt;height:25.2pt;z-index:-268831744;mso-position-horizontal-relative:page;mso-position-vertical-relative:page" filled="f" stroked="f">
          <v:textbox inset="0,0,0,0">
            <w:txbxContent>
              <w:p w14:paraId="72CE59A4"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66893599">
        <v:shape id="_x0000_s2307" type="#_x0000_t202" style="position:absolute;margin-left:520.7pt;margin-top:731.85pt;width:22.55pt;height:13.2pt;z-index:-268830720;mso-position-horizontal-relative:page;mso-position-vertical-relative:page" filled="f" stroked="f">
          <v:textbox inset="0,0,0,0">
            <w:txbxContent>
              <w:p w14:paraId="6B961245"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53</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8E9D" w14:textId="77777777" w:rsidR="00A6023C" w:rsidRDefault="001F1920">
    <w:pPr>
      <w:pStyle w:val="BodyText"/>
      <w:spacing w:line="14" w:lineRule="auto"/>
    </w:pPr>
    <w:r>
      <w:pict w14:anchorId="14BE5689">
        <v:shapetype id="_x0000_t202" coordsize="21600,21600" o:spt="202" path="m,l,21600r21600,l21600,xe">
          <v:stroke joinstyle="miter"/>
          <v:path gradientshapeok="t" o:connecttype="rect"/>
        </v:shapetype>
        <v:shape id="_x0000_s2294" type="#_x0000_t202" style="position:absolute;margin-left:71pt;margin-top:731.85pt;width:22.5pt;height:13.2pt;z-index:-268817408;mso-position-horizontal-relative:page;mso-position-vertical-relative:page" filled="f" stroked="f">
          <v:textbox inset="0,0,0,0">
            <w:txbxContent>
              <w:p w14:paraId="3EB19049"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60</w:t>
                </w:r>
                <w:r>
                  <w:fldChar w:fldCharType="end"/>
                </w:r>
              </w:p>
            </w:txbxContent>
          </v:textbox>
          <w10:wrap anchorx="page" anchory="page"/>
        </v:shape>
      </w:pict>
    </w:r>
    <w:r>
      <w:pict w14:anchorId="650A7F3D">
        <v:shape id="_x0000_s2293" type="#_x0000_t202" style="position:absolute;margin-left:202.85pt;margin-top:731.85pt;width:206.65pt;height:25.2pt;z-index:-268816384;mso-position-horizontal-relative:page;mso-position-vertical-relative:page" filled="f" stroked="f">
          <v:textbox inset="0,0,0,0">
            <w:txbxContent>
              <w:p w14:paraId="396424E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EC02D36">
        <v:shape id="_x0000_s2292" type="#_x0000_t202" style="position:absolute;margin-left:494.8pt;margin-top:731.85pt;width:46.4pt;height:13.2pt;z-index:-268815360;mso-position-horizontal-relative:page;mso-position-vertical-relative:page" filled="f" stroked="f">
          <v:textbox inset="0,0,0,0">
            <w:txbxContent>
              <w:p w14:paraId="4E9CFA1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1D3AC" w14:textId="77777777" w:rsidR="00A6023C" w:rsidRDefault="001F1920">
    <w:pPr>
      <w:pStyle w:val="BodyText"/>
      <w:spacing w:line="14" w:lineRule="auto"/>
    </w:pPr>
    <w:r>
      <w:pict w14:anchorId="0D935998">
        <v:line id="_x0000_s2299" style="position:absolute;z-index:-268822528;mso-position-horizontal-relative:page;mso-position-vertical-relative:page" from="1in,702.45pt" to="216.05pt,702.45pt" strokeweight=".48pt">
          <w10:wrap anchorx="page" anchory="page"/>
        </v:line>
      </w:pict>
    </w:r>
    <w:r>
      <w:pict w14:anchorId="68E0E20D">
        <v:shapetype id="_x0000_t202" coordsize="21600,21600" o:spt="202" path="m,l,21600r21600,l21600,xe">
          <v:stroke joinstyle="miter"/>
          <v:path gradientshapeok="t" o:connecttype="rect"/>
        </v:shapetype>
        <v:shape id="_x0000_s2298" type="#_x0000_t202" style="position:absolute;margin-left:71pt;margin-top:706.5pt;width:236.6pt;height:14.55pt;z-index:-268821504;mso-position-horizontal-relative:page;mso-position-vertical-relative:page" filled="f" stroked="f">
          <v:textbox inset="0,0,0,0">
            <w:txbxContent>
              <w:p w14:paraId="7C5CD563"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MD*1.0*16 January 2011 File description added.</w:t>
                </w:r>
              </w:p>
            </w:txbxContent>
          </v:textbox>
          <w10:wrap anchorx="page" anchory="page"/>
        </v:shape>
      </w:pict>
    </w:r>
    <w:r>
      <w:pict w14:anchorId="164CF1A7">
        <v:shape id="_x0000_s2297" type="#_x0000_t202" style="position:absolute;margin-left:71pt;margin-top:731.85pt;width:46.4pt;height:13.2pt;z-index:-268820480;mso-position-horizontal-relative:page;mso-position-vertical-relative:page" filled="f" stroked="f">
          <v:textbox inset="0,0,0,0">
            <w:txbxContent>
              <w:p w14:paraId="304330EB"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20DF60D9">
        <v:shape id="_x0000_s2296" type="#_x0000_t202" style="position:absolute;margin-left:210.05pt;margin-top:731.85pt;width:192.3pt;height:25.2pt;z-index:-268819456;mso-position-horizontal-relative:page;mso-position-vertical-relative:page" filled="f" stroked="f">
          <v:textbox inset="0,0,0,0">
            <w:txbxContent>
              <w:p w14:paraId="6D3EE66A"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34931BC1">
        <v:shape id="_x0000_s2295" type="#_x0000_t202" style="position:absolute;margin-left:520.7pt;margin-top:731.85pt;width:22.55pt;height:13.2pt;z-index:-268818432;mso-position-horizontal-relative:page;mso-position-vertical-relative:page" filled="f" stroked="f">
          <v:textbox inset="0,0,0,0">
            <w:txbxContent>
              <w:p w14:paraId="0EEFA175" w14:textId="77777777" w:rsidR="00A6023C" w:rsidRDefault="00A6023C">
                <w:pPr>
                  <w:pStyle w:val="BodyText"/>
                  <w:spacing w:before="13"/>
                  <w:ind w:left="20"/>
                  <w:rPr>
                    <w:rFonts w:ascii="Times New Roman"/>
                  </w:rPr>
                </w:pPr>
                <w:r>
                  <w:rPr>
                    <w:rFonts w:ascii="Times New Roman"/>
                  </w:rPr>
                  <w:t>5-</w:t>
                </w:r>
                <w:r>
                  <w:fldChar w:fldCharType="begin"/>
                </w:r>
                <w:r>
                  <w:rPr>
                    <w:rFonts w:ascii="Times New Roman"/>
                  </w:rPr>
                  <w:instrText xml:space="preserve"> PAGE </w:instrText>
                </w:r>
                <w:r>
                  <w:fldChar w:fldCharType="separate"/>
                </w:r>
                <w:r>
                  <w:t>59</w:t>
                </w:r>
                <w: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48DA" w14:textId="77777777" w:rsidR="00A6023C" w:rsidRDefault="001F1920">
    <w:pPr>
      <w:pStyle w:val="BodyText"/>
      <w:spacing w:line="14" w:lineRule="auto"/>
    </w:pPr>
    <w:r>
      <w:pict w14:anchorId="1CDDD679">
        <v:shapetype id="_x0000_t202" coordsize="21600,21600" o:spt="202" path="m,l,21600r21600,l21600,xe">
          <v:stroke joinstyle="miter"/>
          <v:path gradientshapeok="t" o:connecttype="rect"/>
        </v:shapetype>
        <v:shape id="_x0000_s2286" type="#_x0000_t202" style="position:absolute;margin-left:71pt;margin-top:731.85pt;width:22.5pt;height:13.2pt;z-index:-268809216;mso-position-horizontal-relative:page;mso-position-vertical-relative:page" filled="f" stroked="f">
          <v:textbox inset="0,0,0,0">
            <w:txbxContent>
              <w:p w14:paraId="18E3AF92" w14:textId="77777777" w:rsidR="00A6023C" w:rsidRDefault="00A6023C">
                <w:pPr>
                  <w:pStyle w:val="BodyText"/>
                  <w:spacing w:before="13"/>
                  <w:ind w:left="20"/>
                  <w:rPr>
                    <w:rFonts w:ascii="Times New Roman"/>
                  </w:rPr>
                </w:pPr>
                <w:r>
                  <w:rPr>
                    <w:rFonts w:ascii="Times New Roman"/>
                  </w:rPr>
                  <w:t>5-66</w:t>
                </w:r>
              </w:p>
            </w:txbxContent>
          </v:textbox>
          <w10:wrap anchorx="page" anchory="page"/>
        </v:shape>
      </w:pict>
    </w:r>
    <w:r>
      <w:pict w14:anchorId="0579A32C">
        <v:shape id="_x0000_s2285" type="#_x0000_t202" style="position:absolute;margin-left:202.85pt;margin-top:731.85pt;width:206.65pt;height:25.2pt;z-index:-268808192;mso-position-horizontal-relative:page;mso-position-vertical-relative:page" filled="f" stroked="f">
          <v:textbox inset="0,0,0,0">
            <w:txbxContent>
              <w:p w14:paraId="4E5790D6"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26757FD7">
        <v:shape id="_x0000_s2284" type="#_x0000_t202" style="position:absolute;margin-left:494.8pt;margin-top:731.85pt;width:46.4pt;height:13.2pt;z-index:-268807168;mso-position-horizontal-relative:page;mso-position-vertical-relative:page" filled="f" stroked="f">
          <v:textbox inset="0,0,0,0">
            <w:txbxContent>
              <w:p w14:paraId="4096F01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DBAC" w14:textId="77777777" w:rsidR="00A6023C" w:rsidRDefault="001F1920">
    <w:pPr>
      <w:pStyle w:val="BodyText"/>
      <w:spacing w:line="14" w:lineRule="auto"/>
    </w:pPr>
    <w:r>
      <w:pict w14:anchorId="04B61F12">
        <v:shapetype id="_x0000_t202" coordsize="21600,21600" o:spt="202" path="m,l,21600r21600,l21600,xe">
          <v:stroke joinstyle="miter"/>
          <v:path gradientshapeok="t" o:connecttype="rect"/>
        </v:shapetype>
        <v:shape id="_x0000_s2289" type="#_x0000_t202" style="position:absolute;margin-left:71pt;margin-top:731.85pt;width:46.4pt;height:13.2pt;z-index:-268812288;mso-position-horizontal-relative:page;mso-position-vertical-relative:page" filled="f" stroked="f">
          <v:textbox inset="0,0,0,0">
            <w:txbxContent>
              <w:p w14:paraId="76FEC718"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59D29F59">
        <v:shape id="_x0000_s2288" type="#_x0000_t202" style="position:absolute;margin-left:210.05pt;margin-top:731.85pt;width:192.3pt;height:25.2pt;z-index:-268811264;mso-position-horizontal-relative:page;mso-position-vertical-relative:page" filled="f" stroked="f">
          <v:textbox inset="0,0,0,0">
            <w:txbxContent>
              <w:p w14:paraId="6438C373" w14:textId="77777777" w:rsidR="00A6023C" w:rsidRDefault="00A6023C">
                <w:pPr>
                  <w:pStyle w:val="BodyText"/>
                  <w:spacing w:before="13" w:line="249" w:lineRule="auto"/>
                  <w:ind w:left="20" w:right="18" w:firstLine="72"/>
                  <w:rPr>
                    <w:rFonts w:ascii="Times New Roman"/>
                  </w:rPr>
                </w:pPr>
                <w:r>
                  <w:rPr>
                    <w:rFonts w:ascii="Times New Roman"/>
                  </w:rPr>
                  <w:t>Clinical Procedures V2.0 Flowsheets Module Technical Manual and Package Security Guide</w:t>
                </w:r>
              </w:p>
            </w:txbxContent>
          </v:textbox>
          <w10:wrap anchorx="page" anchory="page"/>
        </v:shape>
      </w:pict>
    </w:r>
    <w:r>
      <w:pict w14:anchorId="003800D0">
        <v:shape id="_x0000_s2287" type="#_x0000_t202" style="position:absolute;margin-left:520.7pt;margin-top:731.85pt;width:20.55pt;height:13.2pt;z-index:-268810240;mso-position-horizontal-relative:page;mso-position-vertical-relative:page" filled="f" stroked="f">
          <v:textbox inset="0,0,0,0">
            <w:txbxContent>
              <w:p w14:paraId="030E4BAF" w14:textId="77777777" w:rsidR="00A6023C" w:rsidRDefault="00A6023C">
                <w:pPr>
                  <w:pStyle w:val="BodyText"/>
                  <w:spacing w:before="13"/>
                  <w:ind w:left="20"/>
                  <w:rPr>
                    <w:rFonts w:ascii="Times New Roman"/>
                  </w:rPr>
                </w:pPr>
                <w:r>
                  <w:rPr>
                    <w:rFonts w:ascii="Times New Roman"/>
                  </w:rPr>
                  <w:t>5-65</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2484" w14:textId="77777777" w:rsidR="00A6023C" w:rsidRDefault="001F1920">
    <w:pPr>
      <w:pStyle w:val="BodyText"/>
      <w:spacing w:line="14" w:lineRule="auto"/>
    </w:pPr>
    <w:r>
      <w:pict w14:anchorId="7F83D91E">
        <v:shapetype id="_x0000_t202" coordsize="21600,21600" o:spt="202" path="m,l,21600r21600,l21600,xe">
          <v:stroke joinstyle="miter"/>
          <v:path gradientshapeok="t" o:connecttype="rect"/>
        </v:shapetype>
        <v:shape id="_x0000_s2280" type="#_x0000_t202" style="position:absolute;margin-left:71pt;margin-top:731.85pt;width:15.45pt;height:13.2pt;z-index:-268803072;mso-position-horizontal-relative:page;mso-position-vertical-relative:page" filled="f" stroked="f">
          <v:textbox inset="0,0,0,0">
            <w:txbxContent>
              <w:p w14:paraId="292972B1" w14:textId="77777777" w:rsidR="00A6023C" w:rsidRDefault="00A6023C">
                <w:pPr>
                  <w:pStyle w:val="BodyText"/>
                  <w:spacing w:before="13"/>
                  <w:ind w:left="20"/>
                  <w:rPr>
                    <w:rFonts w:ascii="Times New Roman"/>
                  </w:rPr>
                </w:pPr>
                <w:r>
                  <w:rPr>
                    <w:rFonts w:ascii="Times New Roman"/>
                  </w:rPr>
                  <w:t>6-2</w:t>
                </w:r>
              </w:p>
            </w:txbxContent>
          </v:textbox>
          <w10:wrap anchorx="page" anchory="page"/>
        </v:shape>
      </w:pict>
    </w:r>
    <w:r>
      <w:pict w14:anchorId="002D3E87">
        <v:shape id="_x0000_s2279" type="#_x0000_t202" style="position:absolute;margin-left:202.85pt;margin-top:731.85pt;width:206.65pt;height:25.2pt;z-index:-268802048;mso-position-horizontal-relative:page;mso-position-vertical-relative:page" filled="f" stroked="f">
          <v:textbox inset="0,0,0,0">
            <w:txbxContent>
              <w:p w14:paraId="44BCEDA5"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2C46ED3">
        <v:shape id="_x0000_s2278" type="#_x0000_t202" style="position:absolute;margin-left:494.8pt;margin-top:731.85pt;width:46.4pt;height:13.2pt;z-index:-268801024;mso-position-horizontal-relative:page;mso-position-vertical-relative:page" filled="f" stroked="f">
          <v:textbox inset="0,0,0,0">
            <w:txbxContent>
              <w:p w14:paraId="51822B5F"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96A8" w14:textId="77777777" w:rsidR="00A6023C" w:rsidRDefault="001F1920">
    <w:pPr>
      <w:pStyle w:val="BodyText"/>
      <w:spacing w:line="14" w:lineRule="auto"/>
    </w:pPr>
    <w:r>
      <w:pict w14:anchorId="1AADE6A9">
        <v:shapetype id="_x0000_t202" coordsize="21600,21600" o:spt="202" path="m,l,21600r21600,l21600,xe">
          <v:stroke joinstyle="miter"/>
          <v:path gradientshapeok="t" o:connecttype="rect"/>
        </v:shapetype>
        <v:shape id="_x0000_s2481" type="#_x0000_t202" style="position:absolute;margin-left:71pt;margin-top:731.85pt;width:17.45pt;height:13.2pt;z-index:-269008896;mso-position-horizontal-relative:page;mso-position-vertical-relative:page" filled="f" stroked="f">
          <v:textbox inset="0,0,0,0">
            <w:txbxContent>
              <w:p w14:paraId="10C40352" w14:textId="77777777" w:rsidR="00A6023C" w:rsidRDefault="00A6023C">
                <w:pPr>
                  <w:pStyle w:val="BodyText"/>
                  <w:spacing w:before="13"/>
                  <w:ind w:left="20"/>
                  <w:rPr>
                    <w:rFonts w:ascii="Times New Roman"/>
                  </w:rPr>
                </w:pPr>
                <w:r>
                  <w:rPr>
                    <w:rFonts w:ascii="Times New Roman"/>
                  </w:rPr>
                  <w:t>1-</w:t>
                </w:r>
                <w:r>
                  <w:fldChar w:fldCharType="begin"/>
                </w:r>
                <w:r>
                  <w:rPr>
                    <w:rFonts w:ascii="Times New Roman"/>
                  </w:rPr>
                  <w:instrText xml:space="preserve"> PAGE </w:instrText>
                </w:r>
                <w:r>
                  <w:fldChar w:fldCharType="separate"/>
                </w:r>
                <w:r>
                  <w:t>2</w:t>
                </w:r>
                <w:r>
                  <w:fldChar w:fldCharType="end"/>
                </w:r>
              </w:p>
            </w:txbxContent>
          </v:textbox>
          <w10:wrap anchorx="page" anchory="page"/>
        </v:shape>
      </w:pict>
    </w:r>
    <w:r>
      <w:pict w14:anchorId="1C76A7E8">
        <v:shape id="_x0000_s2480" type="#_x0000_t202" style="position:absolute;margin-left:202.85pt;margin-top:731.85pt;width:206.65pt;height:25.2pt;z-index:-269007872;mso-position-horizontal-relative:page;mso-position-vertical-relative:page" filled="f" stroked="f">
          <v:textbox inset="0,0,0,0">
            <w:txbxContent>
              <w:p w14:paraId="461B4345"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F141FD7">
        <v:shape id="_x0000_s2479" type="#_x0000_t202" style="position:absolute;margin-left:494.8pt;margin-top:731.85pt;width:46.4pt;height:13.2pt;z-index:-269006848;mso-position-horizontal-relative:page;mso-position-vertical-relative:page" filled="f" stroked="f">
          <v:textbox inset="0,0,0,0">
            <w:txbxContent>
              <w:p w14:paraId="0EF645CC"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A64F" w14:textId="77777777" w:rsidR="00A6023C" w:rsidRDefault="001F1920">
    <w:pPr>
      <w:pStyle w:val="BodyText"/>
      <w:spacing w:line="14" w:lineRule="auto"/>
    </w:pPr>
    <w:r>
      <w:pict w14:anchorId="24DC6DD2">
        <v:shapetype id="_x0000_t202" coordsize="21600,21600" o:spt="202" path="m,l,21600r21600,l21600,xe">
          <v:stroke joinstyle="miter"/>
          <v:path gradientshapeok="t" o:connecttype="rect"/>
        </v:shapetype>
        <v:shape id="_x0000_s2283" type="#_x0000_t202" style="position:absolute;margin-left:71pt;margin-top:731.85pt;width:46.4pt;height:13.2pt;z-index:-268806144;mso-position-horizontal-relative:page;mso-position-vertical-relative:page" filled="f" stroked="f">
          <v:textbox inset="0,0,0,0">
            <w:txbxContent>
              <w:p w14:paraId="282DA39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76DD8FF">
        <v:shape id="_x0000_s2282" type="#_x0000_t202" style="position:absolute;margin-left:202.85pt;margin-top:731.85pt;width:206.65pt;height:25.2pt;z-index:-268805120;mso-position-horizontal-relative:page;mso-position-vertical-relative:page" filled="f" stroked="f">
          <v:textbox inset="0,0,0,0">
            <w:txbxContent>
              <w:p w14:paraId="220B98D0"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C2A81F6">
        <v:shape id="_x0000_s2281" type="#_x0000_t202" style="position:absolute;margin-left:525.75pt;margin-top:731.85pt;width:17.5pt;height:13.2pt;z-index:-268804096;mso-position-horizontal-relative:page;mso-position-vertical-relative:page" filled="f" stroked="f">
          <v:textbox inset="0,0,0,0">
            <w:txbxContent>
              <w:p w14:paraId="310899AF"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D7F3" w14:textId="77777777" w:rsidR="00A6023C" w:rsidRDefault="001F1920">
    <w:pPr>
      <w:pStyle w:val="BodyText"/>
      <w:spacing w:line="14" w:lineRule="auto"/>
    </w:pPr>
    <w:r>
      <w:pict w14:anchorId="633FF457">
        <v:shapetype id="_x0000_t202" coordsize="21600,21600" o:spt="202" path="m,l,21600r21600,l21600,xe">
          <v:stroke joinstyle="miter"/>
          <v:path gradientshapeok="t" o:connecttype="rect"/>
        </v:shapetype>
        <v:shape id="_x0000_s2272" type="#_x0000_t202" style="position:absolute;margin-left:71pt;margin-top:731.85pt;width:22.5pt;height:13.2pt;z-index:-268794880;mso-position-horizontal-relative:page;mso-position-vertical-relative:page" filled="f" stroked="f">
          <v:textbox inset="0,0,0,0">
            <w:txbxContent>
              <w:p w14:paraId="7FB96C26"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278D9F33">
        <v:shape id="_x0000_s2271" type="#_x0000_t202" style="position:absolute;margin-left:202.85pt;margin-top:731.85pt;width:206.65pt;height:25.2pt;z-index:-268793856;mso-position-horizontal-relative:page;mso-position-vertical-relative:page" filled="f" stroked="f">
          <v:textbox inset="0,0,0,0">
            <w:txbxContent>
              <w:p w14:paraId="79928917"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F212916">
        <v:shape id="_x0000_s2270" type="#_x0000_t202" style="position:absolute;margin-left:494.8pt;margin-top:731.85pt;width:46.4pt;height:13.2pt;z-index:-268792832;mso-position-horizontal-relative:page;mso-position-vertical-relative:page" filled="f" stroked="f">
          <v:textbox inset="0,0,0,0">
            <w:txbxContent>
              <w:p w14:paraId="39996D8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2AC8" w14:textId="77777777" w:rsidR="00A6023C" w:rsidRDefault="001F1920">
    <w:pPr>
      <w:pStyle w:val="BodyText"/>
      <w:spacing w:line="14" w:lineRule="auto"/>
    </w:pPr>
    <w:r>
      <w:pict w14:anchorId="36322EB9">
        <v:shapetype id="_x0000_t202" coordsize="21600,21600" o:spt="202" path="m,l,21600r21600,l21600,xe">
          <v:stroke joinstyle="miter"/>
          <v:path gradientshapeok="t" o:connecttype="rect"/>
        </v:shapetype>
        <v:shape id="_x0000_s2275" type="#_x0000_t202" style="position:absolute;margin-left:71pt;margin-top:731.85pt;width:46.4pt;height:13.2pt;z-index:-268797952;mso-position-horizontal-relative:page;mso-position-vertical-relative:page" filled="f" stroked="f">
          <v:textbox inset="0,0,0,0">
            <w:txbxContent>
              <w:p w14:paraId="2AF06FC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E374141">
        <v:shape id="_x0000_s2274" type="#_x0000_t202" style="position:absolute;margin-left:202.85pt;margin-top:731.85pt;width:206.65pt;height:25.2pt;z-index:-268796928;mso-position-horizontal-relative:page;mso-position-vertical-relative:page" filled="f" stroked="f">
          <v:textbox inset="0,0,0,0">
            <w:txbxContent>
              <w:p w14:paraId="52DE31B2"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8CF307B">
        <v:shape id="_x0000_s2273" type="#_x0000_t202" style="position:absolute;margin-left:520.7pt;margin-top:731.85pt;width:22.55pt;height:13.2pt;z-index:-268795904;mso-position-horizontal-relative:page;mso-position-vertical-relative:page" filled="f" stroked="f">
          <v:textbox inset="0,0,0,0">
            <w:txbxContent>
              <w:p w14:paraId="002C6B99"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A5F3" w14:textId="77777777" w:rsidR="00A6023C" w:rsidRDefault="001F1920">
    <w:pPr>
      <w:pStyle w:val="BodyText"/>
      <w:spacing w:line="14" w:lineRule="auto"/>
    </w:pPr>
    <w:r>
      <w:pict w14:anchorId="2D60DA5B">
        <v:line id="_x0000_s2265" style="position:absolute;z-index:-268787712;mso-position-horizontal-relative:page;mso-position-vertical-relative:page" from="1in,690.45pt" to="216.05pt,690.45pt" strokeweight=".48pt">
          <w10:wrap anchorx="page" anchory="page"/>
        </v:line>
      </w:pict>
    </w:r>
    <w:r>
      <w:pict w14:anchorId="77A59F62">
        <v:shapetype id="_x0000_t202" coordsize="21600,21600" o:spt="202" path="m,l,21600r21600,l21600,xe">
          <v:stroke joinstyle="miter"/>
          <v:path gradientshapeok="t" o:connecttype="rect"/>
        </v:shapetype>
        <v:shape id="_x0000_s2264" type="#_x0000_t202" style="position:absolute;margin-left:71pt;margin-top:731.85pt;width:22.5pt;height:13.2pt;z-index:-268786688;mso-position-horizontal-relative:page;mso-position-vertical-relative:page" filled="f" stroked="f">
          <v:textbox inset="0,0,0,0">
            <w:txbxContent>
              <w:p w14:paraId="04AFDFE7"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18</w:t>
                </w:r>
                <w:r>
                  <w:fldChar w:fldCharType="end"/>
                </w:r>
              </w:p>
            </w:txbxContent>
          </v:textbox>
          <w10:wrap anchorx="page" anchory="page"/>
        </v:shape>
      </w:pict>
    </w:r>
    <w:r>
      <w:pict w14:anchorId="27E07A00">
        <v:shape id="_x0000_s2263" type="#_x0000_t202" style="position:absolute;margin-left:202.85pt;margin-top:731.85pt;width:206.65pt;height:25.2pt;z-index:-268785664;mso-position-horizontal-relative:page;mso-position-vertical-relative:page" filled="f" stroked="f">
          <v:textbox inset="0,0,0,0">
            <w:txbxContent>
              <w:p w14:paraId="653718F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9B50E2A">
        <v:shape id="_x0000_s2262" type="#_x0000_t202" style="position:absolute;margin-left:494.8pt;margin-top:731.85pt;width:46.4pt;height:13.2pt;z-index:-268784640;mso-position-horizontal-relative:page;mso-position-vertical-relative:page" filled="f" stroked="f">
          <v:textbox inset="0,0,0,0">
            <w:txbxContent>
              <w:p w14:paraId="5F1ED67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EBC0" w14:textId="77777777" w:rsidR="00A6023C" w:rsidRDefault="001F1920">
    <w:pPr>
      <w:pStyle w:val="BodyText"/>
      <w:spacing w:line="14" w:lineRule="auto"/>
    </w:pPr>
    <w:r>
      <w:pict w14:anchorId="61ED5BFD">
        <v:shapetype id="_x0000_t202" coordsize="21600,21600" o:spt="202" path="m,l,21600r21600,l21600,xe">
          <v:stroke joinstyle="miter"/>
          <v:path gradientshapeok="t" o:connecttype="rect"/>
        </v:shapetype>
        <v:shape id="_x0000_s2261" type="#_x0000_t202" style="position:absolute;margin-left:71pt;margin-top:731.85pt;width:46.4pt;height:13.2pt;z-index:-268783616;mso-position-horizontal-relative:page;mso-position-vertical-relative:page" filled="f" stroked="f">
          <v:textbox inset="0,0,0,0">
            <w:txbxContent>
              <w:p w14:paraId="3049661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69EEE6FA">
        <v:shape id="_x0000_s2260" type="#_x0000_t202" style="position:absolute;margin-left:202.85pt;margin-top:731.85pt;width:206.65pt;height:25.2pt;z-index:-268782592;mso-position-horizontal-relative:page;mso-position-vertical-relative:page" filled="f" stroked="f">
          <v:textbox inset="0,0,0,0">
            <w:txbxContent>
              <w:p w14:paraId="08C50C13"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D1FFE82">
        <v:shape id="_x0000_s2259" type="#_x0000_t202" style="position:absolute;margin-left:520.7pt;margin-top:731.85pt;width:22.55pt;height:13.2pt;z-index:-268781568;mso-position-horizontal-relative:page;mso-position-vertical-relative:page" filled="f" stroked="f">
          <v:textbox inset="0,0,0,0">
            <w:txbxContent>
              <w:p w14:paraId="0D163A31"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19</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61047" w14:textId="77777777" w:rsidR="00A6023C" w:rsidRDefault="001F1920">
    <w:pPr>
      <w:pStyle w:val="BodyText"/>
      <w:spacing w:line="14" w:lineRule="auto"/>
    </w:pPr>
    <w:r>
      <w:pict w14:anchorId="68BCC313">
        <v:shapetype id="_x0000_t202" coordsize="21600,21600" o:spt="202" path="m,l,21600r21600,l21600,xe">
          <v:stroke joinstyle="miter"/>
          <v:path gradientshapeok="t" o:connecttype="rect"/>
        </v:shapetype>
        <v:shape id="_x0000_s2256" type="#_x0000_t202" style="position:absolute;margin-left:71pt;margin-top:731.85pt;width:22.5pt;height:13.2pt;z-index:-268778496;mso-position-horizontal-relative:page;mso-position-vertical-relative:page" filled="f" stroked="f">
          <v:textbox inset="0,0,0,0">
            <w:txbxContent>
              <w:p w14:paraId="430F9634"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26</w:t>
                </w:r>
                <w:r>
                  <w:fldChar w:fldCharType="end"/>
                </w:r>
              </w:p>
            </w:txbxContent>
          </v:textbox>
          <w10:wrap anchorx="page" anchory="page"/>
        </v:shape>
      </w:pict>
    </w:r>
    <w:r>
      <w:pict w14:anchorId="2C94A17F">
        <v:shape id="_x0000_s2255" type="#_x0000_t202" style="position:absolute;margin-left:202.85pt;margin-top:731.85pt;width:206.65pt;height:25.2pt;z-index:-268777472;mso-position-horizontal-relative:page;mso-position-vertical-relative:page" filled="f" stroked="f">
          <v:textbox inset="0,0,0,0">
            <w:txbxContent>
              <w:p w14:paraId="16A49E78"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D0446B3">
        <v:shape id="_x0000_s2254" type="#_x0000_t202" style="position:absolute;margin-left:494.8pt;margin-top:731.85pt;width:46.4pt;height:13.2pt;z-index:-268776448;mso-position-horizontal-relative:page;mso-position-vertical-relative:page" filled="f" stroked="f">
          <v:textbox inset="0,0,0,0">
            <w:txbxContent>
              <w:p w14:paraId="35995F4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C55EB" w14:textId="77777777" w:rsidR="00A6023C" w:rsidRDefault="001F1920">
    <w:pPr>
      <w:pStyle w:val="BodyText"/>
      <w:spacing w:line="14" w:lineRule="auto"/>
    </w:pPr>
    <w:r>
      <w:pict w14:anchorId="08191866">
        <v:shapetype id="_x0000_t202" coordsize="21600,21600" o:spt="202" path="m,l,21600r21600,l21600,xe">
          <v:stroke joinstyle="miter"/>
          <v:path gradientshapeok="t" o:connecttype="rect"/>
        </v:shapetype>
        <v:shape id="_x0000_s2253" type="#_x0000_t202" style="position:absolute;margin-left:71pt;margin-top:731.85pt;width:46.4pt;height:13.2pt;z-index:-268775424;mso-position-horizontal-relative:page;mso-position-vertical-relative:page" filled="f" stroked="f">
          <v:textbox inset="0,0,0,0">
            <w:txbxContent>
              <w:p w14:paraId="0A101E48"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45C9AC97">
        <v:shape id="_x0000_s2252" type="#_x0000_t202" style="position:absolute;margin-left:202.85pt;margin-top:731.85pt;width:206.65pt;height:25.2pt;z-index:-268774400;mso-position-horizontal-relative:page;mso-position-vertical-relative:page" filled="f" stroked="f">
          <v:textbox inset="0,0,0,0">
            <w:txbxContent>
              <w:p w14:paraId="2064B45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4EEE4C9">
        <v:shape id="_x0000_s2251" type="#_x0000_t202" style="position:absolute;margin-left:520.7pt;margin-top:731.85pt;width:22.55pt;height:13.2pt;z-index:-268773376;mso-position-horizontal-relative:page;mso-position-vertical-relative:page" filled="f" stroked="f">
          <v:textbox inset="0,0,0,0">
            <w:txbxContent>
              <w:p w14:paraId="04238859"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27</w:t>
                </w:r>
                <w: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32B8" w14:textId="77777777" w:rsidR="00A6023C" w:rsidRDefault="001F1920">
    <w:pPr>
      <w:pStyle w:val="BodyText"/>
      <w:spacing w:line="14" w:lineRule="auto"/>
    </w:pPr>
    <w:r>
      <w:pict w14:anchorId="180A3C9E">
        <v:line id="_x0000_s2248" style="position:absolute;z-index:-268770304;mso-position-horizontal-relative:page;mso-position-vertical-relative:page" from="1in,702.45pt" to="216.05pt,702.45pt" strokeweight=".48pt">
          <w10:wrap anchorx="page" anchory="page"/>
        </v:line>
      </w:pict>
    </w:r>
    <w:r>
      <w:pict w14:anchorId="5BC442D4">
        <v:shapetype id="_x0000_t202" coordsize="21600,21600" o:spt="202" path="m,l,21600r21600,l21600,xe">
          <v:stroke joinstyle="miter"/>
          <v:path gradientshapeok="t" o:connecttype="rect"/>
        </v:shapetype>
        <v:shape id="_x0000_s2247" type="#_x0000_t202" style="position:absolute;margin-left:71pt;margin-top:731.85pt;width:20.5pt;height:13.2pt;z-index:-268769280;mso-position-horizontal-relative:page;mso-position-vertical-relative:page" filled="f" stroked="f">
          <v:textbox inset="0,0,0,0">
            <w:txbxContent>
              <w:p w14:paraId="3408E69D" w14:textId="77777777" w:rsidR="00A6023C" w:rsidRDefault="00A6023C">
                <w:pPr>
                  <w:pStyle w:val="BodyText"/>
                  <w:spacing w:before="13"/>
                  <w:ind w:left="20"/>
                  <w:rPr>
                    <w:rFonts w:ascii="Times New Roman"/>
                  </w:rPr>
                </w:pPr>
                <w:r>
                  <w:rPr>
                    <w:rFonts w:ascii="Times New Roman"/>
                  </w:rPr>
                  <w:t>6-30</w:t>
                </w:r>
              </w:p>
            </w:txbxContent>
          </v:textbox>
          <w10:wrap anchorx="page" anchory="page"/>
        </v:shape>
      </w:pict>
    </w:r>
    <w:r>
      <w:pict w14:anchorId="13449928">
        <v:shape id="_x0000_s2246" type="#_x0000_t202" style="position:absolute;margin-left:202.85pt;margin-top:731.85pt;width:206.65pt;height:25.2pt;z-index:-268768256;mso-position-horizontal-relative:page;mso-position-vertical-relative:page" filled="f" stroked="f">
          <v:textbox inset="0,0,0,0">
            <w:txbxContent>
              <w:p w14:paraId="64D7546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9B45AB6">
        <v:shape id="_x0000_s2245" type="#_x0000_t202" style="position:absolute;margin-left:494.8pt;margin-top:731.85pt;width:46.4pt;height:13.2pt;z-index:-268767232;mso-position-horizontal-relative:page;mso-position-vertical-relative:page" filled="f" stroked="f">
          <v:textbox inset="0,0,0,0">
            <w:txbxContent>
              <w:p w14:paraId="68BB2D4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CA6C" w14:textId="77777777" w:rsidR="00A6023C" w:rsidRDefault="001F1920">
    <w:pPr>
      <w:pStyle w:val="BodyText"/>
      <w:spacing w:line="14" w:lineRule="auto"/>
    </w:pPr>
    <w:r>
      <w:pict w14:anchorId="2708E763">
        <v:shapetype id="_x0000_t202" coordsize="21600,21600" o:spt="202" path="m,l,21600r21600,l21600,xe">
          <v:stroke joinstyle="miter"/>
          <v:path gradientshapeok="t" o:connecttype="rect"/>
        </v:shapetype>
        <v:shape id="_x0000_s2244" type="#_x0000_t202" style="position:absolute;margin-left:71pt;margin-top:731.85pt;width:46.4pt;height:13.2pt;z-index:-268766208;mso-position-horizontal-relative:page;mso-position-vertical-relative:page" filled="f" stroked="f">
          <v:textbox inset="0,0,0,0">
            <w:txbxContent>
              <w:p w14:paraId="698E030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BA190B1">
        <v:shape id="_x0000_s2243" type="#_x0000_t202" style="position:absolute;margin-left:202.85pt;margin-top:731.85pt;width:206.65pt;height:25.2pt;z-index:-268765184;mso-position-horizontal-relative:page;mso-position-vertical-relative:page" filled="f" stroked="f">
          <v:textbox inset="0,0,0,0">
            <w:txbxContent>
              <w:p w14:paraId="5DB3F6C1"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203893F8">
        <v:shape id="_x0000_s2242" type="#_x0000_t202" style="position:absolute;margin-left:520.7pt;margin-top:731.85pt;width:22.55pt;height:13.2pt;z-index:-268764160;mso-position-horizontal-relative:page;mso-position-vertical-relative:page" filled="f" stroked="f">
          <v:textbox inset="0,0,0,0">
            <w:txbxContent>
              <w:p w14:paraId="25805993" w14:textId="77777777" w:rsidR="00A6023C" w:rsidRDefault="00A6023C">
                <w:pPr>
                  <w:pStyle w:val="BodyText"/>
                  <w:spacing w:before="13"/>
                  <w:ind w:left="20"/>
                  <w:rPr>
                    <w:rFonts w:ascii="Times New Roman"/>
                  </w:rPr>
                </w:pPr>
                <w:r>
                  <w:rPr>
                    <w:rFonts w:ascii="Times New Roman"/>
                  </w:rPr>
                  <w:t>6-31</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D0C2" w14:textId="77777777" w:rsidR="00A6023C" w:rsidRDefault="001F1920">
    <w:pPr>
      <w:pStyle w:val="BodyText"/>
      <w:spacing w:line="14" w:lineRule="auto"/>
    </w:pPr>
    <w:r>
      <w:pict w14:anchorId="467B0010">
        <v:shapetype id="_x0000_t202" coordsize="21600,21600" o:spt="202" path="m,l,21600r21600,l21600,xe">
          <v:stroke joinstyle="miter"/>
          <v:path gradientshapeok="t" o:connecttype="rect"/>
        </v:shapetype>
        <v:shape id="_x0000_s2239" type="#_x0000_t202" style="position:absolute;margin-left:71pt;margin-top:731.85pt;width:22.5pt;height:13.2pt;z-index:-268761088;mso-position-horizontal-relative:page;mso-position-vertical-relative:page" filled="f" stroked="f">
          <v:textbox inset="0,0,0,0">
            <w:txbxContent>
              <w:p w14:paraId="3C121293"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32</w:t>
                </w:r>
                <w:r>
                  <w:fldChar w:fldCharType="end"/>
                </w:r>
              </w:p>
            </w:txbxContent>
          </v:textbox>
          <w10:wrap anchorx="page" anchory="page"/>
        </v:shape>
      </w:pict>
    </w:r>
    <w:r>
      <w:pict w14:anchorId="77BE4558">
        <v:shape id="_x0000_s2238" type="#_x0000_t202" style="position:absolute;margin-left:202.85pt;margin-top:731.85pt;width:206.65pt;height:25.2pt;z-index:-268760064;mso-position-horizontal-relative:page;mso-position-vertical-relative:page" filled="f" stroked="f">
          <v:textbox inset="0,0,0,0">
            <w:txbxContent>
              <w:p w14:paraId="152329D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9773183">
        <v:shape id="_x0000_s2237" type="#_x0000_t202" style="position:absolute;margin-left:494.8pt;margin-top:731.85pt;width:46.4pt;height:13.2pt;z-index:-268759040;mso-position-horizontal-relative:page;mso-position-vertical-relative:page" filled="f" stroked="f">
          <v:textbox inset="0,0,0,0">
            <w:txbxContent>
              <w:p w14:paraId="75DEBEFB"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18D5" w14:textId="77777777" w:rsidR="00A6023C" w:rsidRDefault="001F1920">
    <w:pPr>
      <w:pStyle w:val="BodyText"/>
      <w:spacing w:line="14" w:lineRule="auto"/>
    </w:pPr>
    <w:r>
      <w:pict w14:anchorId="12162332">
        <v:line id="_x0000_s2478" style="position:absolute;z-index:-269005824;mso-position-horizontal-relative:page;mso-position-vertical-relative:page" from="1in,690.45pt" to="216.05pt,690.45pt" strokeweight=".48pt">
          <w10:wrap anchorx="page" anchory="page"/>
        </v:line>
      </w:pict>
    </w:r>
    <w:r>
      <w:pict w14:anchorId="7650EF75">
        <v:shapetype id="_x0000_t202" coordsize="21600,21600" o:spt="202" path="m,l,21600r21600,l21600,xe">
          <v:stroke joinstyle="miter"/>
          <v:path gradientshapeok="t" o:connecttype="rect"/>
        </v:shapetype>
        <v:shape id="_x0000_s2477" type="#_x0000_t202" style="position:absolute;margin-left:71pt;margin-top:731.85pt;width:46.4pt;height:13.2pt;z-index:-269004800;mso-position-horizontal-relative:page;mso-position-vertical-relative:page" filled="f" stroked="f">
          <v:textbox inset="0,0,0,0">
            <w:txbxContent>
              <w:p w14:paraId="73DEEDB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9FF417C">
        <v:shape id="_x0000_s2476" type="#_x0000_t202" style="position:absolute;margin-left:202.85pt;margin-top:731.85pt;width:206.65pt;height:25.2pt;z-index:-269003776;mso-position-horizontal-relative:page;mso-position-vertical-relative:page" filled="f" stroked="f">
          <v:textbox inset="0,0,0,0">
            <w:txbxContent>
              <w:p w14:paraId="516B0936"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07FEDC3">
        <v:shape id="_x0000_s2475" type="#_x0000_t202" style="position:absolute;margin-left:525.75pt;margin-top:731.85pt;width:15.5pt;height:13.2pt;z-index:-269002752;mso-position-horizontal-relative:page;mso-position-vertical-relative:page" filled="f" stroked="f">
          <v:textbox inset="0,0,0,0">
            <w:txbxContent>
              <w:p w14:paraId="3ABE2F2E" w14:textId="77777777" w:rsidR="00A6023C" w:rsidRDefault="00A6023C">
                <w:pPr>
                  <w:pStyle w:val="BodyText"/>
                  <w:spacing w:before="13"/>
                  <w:ind w:left="20"/>
                  <w:rPr>
                    <w:rFonts w:ascii="Times New Roman"/>
                  </w:rPr>
                </w:pPr>
                <w:r>
                  <w:rPr>
                    <w:rFonts w:ascii="Times New Roman"/>
                  </w:rPr>
                  <w:t>1-3</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67E1" w14:textId="77777777" w:rsidR="00A6023C" w:rsidRDefault="001F1920">
    <w:pPr>
      <w:pStyle w:val="BodyText"/>
      <w:spacing w:line="14" w:lineRule="auto"/>
    </w:pPr>
    <w:r>
      <w:pict w14:anchorId="4CB341D6">
        <v:line id="_x0000_s2236" style="position:absolute;z-index:-268758016;mso-position-horizontal-relative:page;mso-position-vertical-relative:page" from="1in,702.45pt" to="216.05pt,702.45pt" strokeweight=".48pt">
          <w10:wrap anchorx="page" anchory="page"/>
        </v:line>
      </w:pict>
    </w:r>
    <w:r>
      <w:pict w14:anchorId="13F18104">
        <v:shapetype id="_x0000_t202" coordsize="21600,21600" o:spt="202" path="m,l,21600r21600,l21600,xe">
          <v:stroke joinstyle="miter"/>
          <v:path gradientshapeok="t" o:connecttype="rect"/>
        </v:shapetype>
        <v:shape id="_x0000_s2235" type="#_x0000_t202" style="position:absolute;margin-left:71pt;margin-top:731.85pt;width:46.4pt;height:13.2pt;z-index:-268756992;mso-position-horizontal-relative:page;mso-position-vertical-relative:page" filled="f" stroked="f">
          <v:textbox inset="0,0,0,0">
            <w:txbxContent>
              <w:p w14:paraId="3C1ED67B"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2EF3ADD">
        <v:shape id="_x0000_s2234" type="#_x0000_t202" style="position:absolute;margin-left:202.85pt;margin-top:731.85pt;width:206.65pt;height:25.2pt;z-index:-268755968;mso-position-horizontal-relative:page;mso-position-vertical-relative:page" filled="f" stroked="f">
          <v:textbox inset="0,0,0,0">
            <w:txbxContent>
              <w:p w14:paraId="3BB59C1D"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EB203E8">
        <v:shape id="_x0000_s2233" type="#_x0000_t202" style="position:absolute;margin-left:520.7pt;margin-top:731.85pt;width:20.55pt;height:13.2pt;z-index:-268754944;mso-position-horizontal-relative:page;mso-position-vertical-relative:page" filled="f" stroked="f">
          <v:textbox inset="0,0,0,0">
            <w:txbxContent>
              <w:p w14:paraId="5448400D" w14:textId="77777777" w:rsidR="00A6023C" w:rsidRDefault="00A6023C">
                <w:pPr>
                  <w:pStyle w:val="BodyText"/>
                  <w:spacing w:before="13"/>
                  <w:ind w:left="20"/>
                  <w:rPr>
                    <w:rFonts w:ascii="Times New Roman"/>
                  </w:rPr>
                </w:pPr>
                <w:r>
                  <w:rPr>
                    <w:rFonts w:ascii="Times New Roman"/>
                  </w:rPr>
                  <w:t>6-33</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165D9" w14:textId="77777777" w:rsidR="00A6023C" w:rsidRDefault="001F1920">
    <w:pPr>
      <w:pStyle w:val="BodyText"/>
      <w:spacing w:line="14" w:lineRule="auto"/>
    </w:pPr>
    <w:r>
      <w:pict w14:anchorId="4E326D65">
        <v:shapetype id="_x0000_t202" coordsize="21600,21600" o:spt="202" path="m,l,21600r21600,l21600,xe">
          <v:stroke joinstyle="miter"/>
          <v:path gradientshapeok="t" o:connecttype="rect"/>
        </v:shapetype>
        <v:shape id="_x0000_s2227" type="#_x0000_t202" style="position:absolute;margin-left:71pt;margin-top:731.85pt;width:22.5pt;height:13.2pt;z-index:-268748800;mso-position-horizontal-relative:page;mso-position-vertical-relative:page" filled="f" stroked="f">
          <v:textbox inset="0,0,0,0">
            <w:txbxContent>
              <w:p w14:paraId="7492C7FC"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36</w:t>
                </w:r>
                <w:r>
                  <w:fldChar w:fldCharType="end"/>
                </w:r>
              </w:p>
            </w:txbxContent>
          </v:textbox>
          <w10:wrap anchorx="page" anchory="page"/>
        </v:shape>
      </w:pict>
    </w:r>
    <w:r>
      <w:pict w14:anchorId="7F9B9F31">
        <v:shape id="_x0000_s2226" type="#_x0000_t202" style="position:absolute;margin-left:202.85pt;margin-top:731.85pt;width:206.65pt;height:25.2pt;z-index:-268747776;mso-position-horizontal-relative:page;mso-position-vertical-relative:page" filled="f" stroked="f">
          <v:textbox inset="0,0,0,0">
            <w:txbxContent>
              <w:p w14:paraId="5FECCD91"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0372366">
        <v:shape id="_x0000_s2225" type="#_x0000_t202" style="position:absolute;margin-left:494.8pt;margin-top:731.85pt;width:46.4pt;height:13.2pt;z-index:-268746752;mso-position-horizontal-relative:page;mso-position-vertical-relative:page" filled="f" stroked="f">
          <v:textbox inset="0,0,0,0">
            <w:txbxContent>
              <w:p w14:paraId="34973CF5"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4229" w14:textId="77777777" w:rsidR="00A6023C" w:rsidRDefault="001F1920">
    <w:pPr>
      <w:pStyle w:val="BodyText"/>
      <w:spacing w:line="14" w:lineRule="auto"/>
    </w:pPr>
    <w:r>
      <w:pict w14:anchorId="2E55B8A1">
        <v:shapetype id="_x0000_t202" coordsize="21600,21600" o:spt="202" path="m,l,21600r21600,l21600,xe">
          <v:stroke joinstyle="miter"/>
          <v:path gradientshapeok="t" o:connecttype="rect"/>
        </v:shapetype>
        <v:shape id="_x0000_s2230" type="#_x0000_t202" style="position:absolute;margin-left:71pt;margin-top:731.85pt;width:46.4pt;height:13.2pt;z-index:-268751872;mso-position-horizontal-relative:page;mso-position-vertical-relative:page" filled="f" stroked="f">
          <v:textbox inset="0,0,0,0">
            <w:txbxContent>
              <w:p w14:paraId="0A31A354"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2998B149">
        <v:shape id="_x0000_s2229" type="#_x0000_t202" style="position:absolute;margin-left:202.85pt;margin-top:731.85pt;width:206.65pt;height:25.2pt;z-index:-268750848;mso-position-horizontal-relative:page;mso-position-vertical-relative:page" filled="f" stroked="f">
          <v:textbox inset="0,0,0,0">
            <w:txbxContent>
              <w:p w14:paraId="7A9EDE61"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1D60B38">
        <v:shape id="_x0000_s2228" type="#_x0000_t202" style="position:absolute;margin-left:520.7pt;margin-top:731.85pt;width:22.55pt;height:13.2pt;z-index:-268749824;mso-position-horizontal-relative:page;mso-position-vertical-relative:page" filled="f" stroked="f">
          <v:textbox inset="0,0,0,0">
            <w:txbxContent>
              <w:p w14:paraId="39E95853" w14:textId="77777777" w:rsidR="00A6023C" w:rsidRDefault="00A6023C">
                <w:pPr>
                  <w:pStyle w:val="BodyText"/>
                  <w:spacing w:before="13"/>
                  <w:ind w:left="20"/>
                  <w:rPr>
                    <w:rFonts w:ascii="Times New Roman"/>
                  </w:rPr>
                </w:pPr>
                <w:r>
                  <w:rPr>
                    <w:rFonts w:ascii="Times New Roman"/>
                  </w:rPr>
                  <w:t>6-</w:t>
                </w:r>
                <w:r>
                  <w:fldChar w:fldCharType="begin"/>
                </w:r>
                <w:r>
                  <w:rPr>
                    <w:rFonts w:ascii="Times New Roman"/>
                  </w:rPr>
                  <w:instrText xml:space="preserve"> PAGE </w:instrText>
                </w:r>
                <w:r>
                  <w:fldChar w:fldCharType="separate"/>
                </w:r>
                <w:r>
                  <w:t>35</w:t>
                </w:r>
                <w: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A094" w14:textId="77777777" w:rsidR="00A6023C" w:rsidRDefault="001F1920">
    <w:pPr>
      <w:pStyle w:val="BodyText"/>
      <w:spacing w:line="14" w:lineRule="auto"/>
    </w:pPr>
    <w:r>
      <w:pict w14:anchorId="6B794B0B">
        <v:shapetype id="_x0000_t202" coordsize="21600,21600" o:spt="202" path="m,l,21600r21600,l21600,xe">
          <v:stroke joinstyle="miter"/>
          <v:path gradientshapeok="t" o:connecttype="rect"/>
        </v:shapetype>
        <v:shape id="_x0000_s2219" type="#_x0000_t202" style="position:absolute;margin-left:71pt;margin-top:731.85pt;width:15.45pt;height:13.2pt;z-index:-268740608;mso-position-horizontal-relative:page;mso-position-vertical-relative:page" filled="f" stroked="f">
          <v:textbox inset="0,0,0,0">
            <w:txbxContent>
              <w:p w14:paraId="16E2C76D" w14:textId="77777777" w:rsidR="00A6023C" w:rsidRDefault="00A6023C">
                <w:pPr>
                  <w:pStyle w:val="BodyText"/>
                  <w:spacing w:before="13"/>
                  <w:ind w:left="20"/>
                  <w:rPr>
                    <w:rFonts w:ascii="Times New Roman"/>
                  </w:rPr>
                </w:pPr>
                <w:r>
                  <w:rPr>
                    <w:rFonts w:ascii="Times New Roman"/>
                  </w:rPr>
                  <w:t>7-2</w:t>
                </w:r>
              </w:p>
            </w:txbxContent>
          </v:textbox>
          <w10:wrap anchorx="page" anchory="page"/>
        </v:shape>
      </w:pict>
    </w:r>
    <w:r>
      <w:pict w14:anchorId="2740CDD3">
        <v:shape id="_x0000_s2218" type="#_x0000_t202" style="position:absolute;margin-left:202.85pt;margin-top:731.85pt;width:206.65pt;height:25.2pt;z-index:-268739584;mso-position-horizontal-relative:page;mso-position-vertical-relative:page" filled="f" stroked="f">
          <v:textbox inset="0,0,0,0">
            <w:txbxContent>
              <w:p w14:paraId="256EE619"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C24CF9F">
        <v:shape id="_x0000_s2217" type="#_x0000_t202" style="position:absolute;margin-left:494.8pt;margin-top:731.85pt;width:46.4pt;height:13.2pt;z-index:-268738560;mso-position-horizontal-relative:page;mso-position-vertical-relative:page" filled="f" stroked="f">
          <v:textbox inset="0,0,0,0">
            <w:txbxContent>
              <w:p w14:paraId="4101C770"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AB24" w14:textId="77777777" w:rsidR="00A6023C" w:rsidRDefault="001F1920">
    <w:pPr>
      <w:pStyle w:val="BodyText"/>
      <w:spacing w:line="14" w:lineRule="auto"/>
    </w:pPr>
    <w:r>
      <w:pict w14:anchorId="2B3DFAE7">
        <v:line id="_x0000_s2224" style="position:absolute;z-index:-268745728;mso-position-horizontal-relative:page;mso-position-vertical-relative:page" from="1in,702.45pt" to="216.05pt,702.45pt" strokeweight=".48pt">
          <w10:wrap anchorx="page" anchory="page"/>
        </v:line>
      </w:pict>
    </w:r>
    <w:r>
      <w:pict w14:anchorId="03CF3861">
        <v:shapetype id="_x0000_t202" coordsize="21600,21600" o:spt="202" path="m,l,21600r21600,l21600,xe">
          <v:stroke joinstyle="miter"/>
          <v:path gradientshapeok="t" o:connecttype="rect"/>
        </v:shapetype>
        <v:shape id="_x0000_s2223" type="#_x0000_t202" style="position:absolute;margin-left:71pt;margin-top:706.5pt;width:227.1pt;height:14.55pt;z-index:-268744704;mso-position-horizontal-relative:page;mso-position-vertical-relative:page" filled="f" stroked="f">
          <v:textbox inset="0,0,0,0">
            <w:txbxContent>
              <w:p w14:paraId="2DAE8C50"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MD*1.0*6 May 2008 Cross References added.</w:t>
                </w:r>
              </w:p>
            </w:txbxContent>
          </v:textbox>
          <w10:wrap anchorx="page" anchory="page"/>
        </v:shape>
      </w:pict>
    </w:r>
    <w:r>
      <w:pict w14:anchorId="3FB28727">
        <v:shape id="_x0000_s2222" type="#_x0000_t202" style="position:absolute;margin-left:71pt;margin-top:731.85pt;width:46.4pt;height:13.2pt;z-index:-268743680;mso-position-horizontal-relative:page;mso-position-vertical-relative:page" filled="f" stroked="f">
          <v:textbox inset="0,0,0,0">
            <w:txbxContent>
              <w:p w14:paraId="4F533CC4"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EF7B990">
        <v:shape id="_x0000_s2221" type="#_x0000_t202" style="position:absolute;margin-left:202.85pt;margin-top:731.85pt;width:206.65pt;height:25.2pt;z-index:-268742656;mso-position-horizontal-relative:page;mso-position-vertical-relative:page" filled="f" stroked="f">
          <v:textbox inset="0,0,0,0">
            <w:txbxContent>
              <w:p w14:paraId="3EB1FAF6"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0968D59">
        <v:shape id="_x0000_s2220" type="#_x0000_t202" style="position:absolute;margin-left:525.75pt;margin-top:731.85pt;width:17.5pt;height:13.2pt;z-index:-268741632;mso-position-horizontal-relative:page;mso-position-vertical-relative:page" filled="f" stroked="f">
          <v:textbox inset="0,0,0,0">
            <w:txbxContent>
              <w:p w14:paraId="00532250" w14:textId="77777777" w:rsidR="00A6023C" w:rsidRDefault="00A6023C">
                <w:pPr>
                  <w:pStyle w:val="BodyText"/>
                  <w:spacing w:before="13"/>
                  <w:ind w:left="20"/>
                  <w:rPr>
                    <w:rFonts w:ascii="Times New Roman"/>
                  </w:rPr>
                </w:pPr>
                <w:r>
                  <w:rPr>
                    <w:rFonts w:ascii="Times New Roman"/>
                  </w:rPr>
                  <w:t>7-</w:t>
                </w: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EC01" w14:textId="77777777" w:rsidR="00A6023C" w:rsidRDefault="001F1920">
    <w:pPr>
      <w:pStyle w:val="BodyText"/>
      <w:spacing w:line="14" w:lineRule="auto"/>
    </w:pPr>
    <w:r>
      <w:pict w14:anchorId="55FAB85B">
        <v:shapetype id="_x0000_t202" coordsize="21600,21600" o:spt="202" path="m,l,21600r21600,l21600,xe">
          <v:stroke joinstyle="miter"/>
          <v:path gradientshapeok="t" o:connecttype="rect"/>
        </v:shapetype>
        <v:shape id="_x0000_s2209" type="#_x0000_t202" style="position:absolute;margin-left:71pt;margin-top:731.85pt;width:17.45pt;height:13.2pt;z-index:-268730368;mso-position-horizontal-relative:page;mso-position-vertical-relative:page" filled="f" stroked="f">
          <v:textbox inset="0,0,0,0">
            <w:txbxContent>
              <w:p w14:paraId="2A68AAF2" w14:textId="77777777" w:rsidR="00A6023C" w:rsidRDefault="00A6023C">
                <w:pPr>
                  <w:pStyle w:val="BodyText"/>
                  <w:spacing w:before="13"/>
                  <w:ind w:left="20"/>
                  <w:rPr>
                    <w:rFonts w:ascii="Times New Roman"/>
                  </w:rPr>
                </w:pPr>
                <w:r>
                  <w:rPr>
                    <w:rFonts w:ascii="Times New Roman"/>
                  </w:rPr>
                  <w:t>7-</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w14:anchorId="0E7F622A">
        <v:shape id="_x0000_s2208" type="#_x0000_t202" style="position:absolute;margin-left:202.85pt;margin-top:731.85pt;width:206.65pt;height:25.2pt;z-index:-268729344;mso-position-horizontal-relative:page;mso-position-vertical-relative:page" filled="f" stroked="f">
          <v:textbox inset="0,0,0,0">
            <w:txbxContent>
              <w:p w14:paraId="2B278182"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7E59656">
        <v:shape id="_x0000_s2207" type="#_x0000_t202" style="position:absolute;margin-left:494.8pt;margin-top:731.85pt;width:46.4pt;height:13.2pt;z-index:-268728320;mso-position-horizontal-relative:page;mso-position-vertical-relative:page" filled="f" stroked="f">
          <v:textbox inset="0,0,0,0">
            <w:txbxContent>
              <w:p w14:paraId="08E21F1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D098" w14:textId="77777777" w:rsidR="00A6023C" w:rsidRDefault="001F1920">
    <w:pPr>
      <w:pStyle w:val="BodyText"/>
      <w:spacing w:line="14" w:lineRule="auto"/>
    </w:pPr>
    <w:r>
      <w:pict w14:anchorId="4DC53A1B">
        <v:line id="_x0000_s2214" style="position:absolute;z-index:-268735488;mso-position-horizontal-relative:page;mso-position-vertical-relative:page" from="1in,702.45pt" to="216.05pt,702.45pt" strokeweight=".48pt">
          <w10:wrap anchorx="page" anchory="page"/>
        </v:line>
      </w:pict>
    </w:r>
    <w:r>
      <w:pict w14:anchorId="225307FC">
        <v:shapetype id="_x0000_t202" coordsize="21600,21600" o:spt="202" path="m,l,21600r21600,l21600,xe">
          <v:stroke joinstyle="miter"/>
          <v:path gradientshapeok="t" o:connecttype="rect"/>
        </v:shapetype>
        <v:shape id="_x0000_s2213" type="#_x0000_t202" style="position:absolute;margin-left:71pt;margin-top:706.5pt;width:226.9pt;height:14.55pt;z-index:-268734464;mso-position-horizontal-relative:page;mso-position-vertical-relative:page" filled="f" stroked="f">
          <v:textbox inset="0,0,0,0">
            <w:txbxContent>
              <w:p w14:paraId="4924B75A"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MD*1.0*6 May 2008 Cross References added.</w:t>
                </w:r>
              </w:p>
            </w:txbxContent>
          </v:textbox>
          <w10:wrap anchorx="page" anchory="page"/>
        </v:shape>
      </w:pict>
    </w:r>
    <w:r>
      <w:pict w14:anchorId="666610C8">
        <v:shape id="_x0000_s2212" type="#_x0000_t202" style="position:absolute;margin-left:71pt;margin-top:731.85pt;width:46.4pt;height:13.2pt;z-index:-268733440;mso-position-horizontal-relative:page;mso-position-vertical-relative:page" filled="f" stroked="f">
          <v:textbox inset="0,0,0,0">
            <w:txbxContent>
              <w:p w14:paraId="6D6B31B1"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749EB85F">
        <v:shape id="_x0000_s2211" type="#_x0000_t202" style="position:absolute;margin-left:202.85pt;margin-top:731.85pt;width:206.65pt;height:25.2pt;z-index:-268732416;mso-position-horizontal-relative:page;mso-position-vertical-relative:page" filled="f" stroked="f">
          <v:textbox inset="0,0,0,0">
            <w:txbxContent>
              <w:p w14:paraId="6DE219C8"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8140E0D">
        <v:shape id="_x0000_s2210" type="#_x0000_t202" style="position:absolute;margin-left:525.75pt;margin-top:731.85pt;width:17.5pt;height:13.2pt;z-index:-268731392;mso-position-horizontal-relative:page;mso-position-vertical-relative:page" filled="f" stroked="f">
          <v:textbox inset="0,0,0,0">
            <w:txbxContent>
              <w:p w14:paraId="347AA3E9" w14:textId="77777777" w:rsidR="00A6023C" w:rsidRDefault="00A6023C">
                <w:pPr>
                  <w:pStyle w:val="BodyText"/>
                  <w:spacing w:before="13"/>
                  <w:ind w:left="20"/>
                  <w:rPr>
                    <w:rFonts w:ascii="Times New Roman"/>
                  </w:rPr>
                </w:pPr>
                <w:r>
                  <w:rPr>
                    <w:rFonts w:ascii="Times New Roman"/>
                  </w:rPr>
                  <w:t>7-</w:t>
                </w:r>
                <w:r>
                  <w:fldChar w:fldCharType="begin"/>
                </w:r>
                <w:r>
                  <w:rPr>
                    <w:rFonts w:ascii="Times New Roman"/>
                  </w:rPr>
                  <w:instrText xml:space="preserve"> PAGE </w:instrText>
                </w:r>
                <w:r>
                  <w:fldChar w:fldCharType="separate"/>
                </w:r>
                <w:r>
                  <w:t>3</w:t>
                </w:r>
                <w:r>
                  <w:fldChar w:fldCharType="end"/>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6B82" w14:textId="77777777" w:rsidR="00A6023C" w:rsidRDefault="001F1920">
    <w:pPr>
      <w:pStyle w:val="BodyText"/>
      <w:spacing w:line="14" w:lineRule="auto"/>
    </w:pPr>
    <w:r>
      <w:pict w14:anchorId="0C9A8CEA">
        <v:shapetype id="_x0000_t202" coordsize="21600,21600" o:spt="202" path="m,l,21600r21600,l21600,xe">
          <v:stroke joinstyle="miter"/>
          <v:path gradientshapeok="t" o:connecttype="rect"/>
        </v:shapetype>
        <v:shape id="_x0000_s2201" type="#_x0000_t202" style="position:absolute;margin-left:71pt;margin-top:731.85pt;width:17.45pt;height:13.2pt;z-index:-268722176;mso-position-horizontal-relative:page;mso-position-vertical-relative:page" filled="f" stroked="f">
          <v:textbox inset="0,0,0,0">
            <w:txbxContent>
              <w:p w14:paraId="6528A074" w14:textId="77777777" w:rsidR="00A6023C" w:rsidRDefault="00A6023C">
                <w:pPr>
                  <w:pStyle w:val="BodyText"/>
                  <w:spacing w:before="13"/>
                  <w:ind w:left="20"/>
                  <w:rPr>
                    <w:rFonts w:ascii="Times New Roman"/>
                  </w:rPr>
                </w:pPr>
                <w:r>
                  <w:rPr>
                    <w:rFonts w:ascii="Times New Roman"/>
                  </w:rPr>
                  <w:t>7-6</w:t>
                </w:r>
              </w:p>
            </w:txbxContent>
          </v:textbox>
          <w10:wrap anchorx="page" anchory="page"/>
        </v:shape>
      </w:pict>
    </w:r>
    <w:r>
      <w:pict w14:anchorId="201C99AB">
        <v:shape id="_x0000_s2200" type="#_x0000_t202" style="position:absolute;margin-left:202.85pt;margin-top:731.85pt;width:206.65pt;height:25.2pt;z-index:-268721152;mso-position-horizontal-relative:page;mso-position-vertical-relative:page" filled="f" stroked="f">
          <v:textbox inset="0,0,0,0">
            <w:txbxContent>
              <w:p w14:paraId="4139CCB6"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43FF27E">
        <v:shape id="_x0000_s2199" type="#_x0000_t202" style="position:absolute;margin-left:494.8pt;margin-top:731.85pt;width:46.4pt;height:13.2pt;z-index:-268720128;mso-position-horizontal-relative:page;mso-position-vertical-relative:page" filled="f" stroked="f">
          <v:textbox inset="0,0,0,0">
            <w:txbxContent>
              <w:p w14:paraId="04532C8F"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C3544" w14:textId="77777777" w:rsidR="00A6023C" w:rsidRDefault="001F1920">
    <w:pPr>
      <w:pStyle w:val="BodyText"/>
      <w:spacing w:line="14" w:lineRule="auto"/>
    </w:pPr>
    <w:r>
      <w:pict w14:anchorId="2446762F">
        <v:shapetype id="_x0000_t202" coordsize="21600,21600" o:spt="202" path="m,l,21600r21600,l21600,xe">
          <v:stroke joinstyle="miter"/>
          <v:path gradientshapeok="t" o:connecttype="rect"/>
        </v:shapetype>
        <v:shape id="_x0000_s2204" type="#_x0000_t202" style="position:absolute;margin-left:71pt;margin-top:731.85pt;width:46.4pt;height:13.2pt;z-index:-268725248;mso-position-horizontal-relative:page;mso-position-vertical-relative:page" filled="f" stroked="f">
          <v:textbox inset="0,0,0,0">
            <w:txbxContent>
              <w:p w14:paraId="26C2C0D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E30BB92">
        <v:shape id="_x0000_s2203" type="#_x0000_t202" style="position:absolute;margin-left:202.85pt;margin-top:731.85pt;width:206.65pt;height:25.2pt;z-index:-268724224;mso-position-horizontal-relative:page;mso-position-vertical-relative:page" filled="f" stroked="f">
          <v:textbox inset="0,0,0,0">
            <w:txbxContent>
              <w:p w14:paraId="093EDCC7"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E98A95A">
        <v:shape id="_x0000_s2202" type="#_x0000_t202" style="position:absolute;margin-left:525.75pt;margin-top:731.85pt;width:15.5pt;height:13.2pt;z-index:-268723200;mso-position-horizontal-relative:page;mso-position-vertical-relative:page" filled="f" stroked="f">
          <v:textbox inset="0,0,0,0">
            <w:txbxContent>
              <w:p w14:paraId="1A54CAE5" w14:textId="77777777" w:rsidR="00A6023C" w:rsidRDefault="00A6023C">
                <w:pPr>
                  <w:pStyle w:val="BodyText"/>
                  <w:spacing w:before="13"/>
                  <w:ind w:left="20"/>
                  <w:rPr>
                    <w:rFonts w:ascii="Times New Roman"/>
                  </w:rPr>
                </w:pPr>
                <w:r>
                  <w:rPr>
                    <w:rFonts w:ascii="Times New Roman"/>
                  </w:rPr>
                  <w:t>7-5</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1217" w14:textId="77777777" w:rsidR="00A6023C" w:rsidRDefault="001F1920">
    <w:pPr>
      <w:pStyle w:val="BodyText"/>
      <w:spacing w:line="14" w:lineRule="auto"/>
    </w:pPr>
    <w:r>
      <w:pict w14:anchorId="71A5CF50">
        <v:shapetype id="_x0000_t202" coordsize="21600,21600" o:spt="202" path="m,l,21600r21600,l21600,xe">
          <v:stroke joinstyle="miter"/>
          <v:path gradientshapeok="t" o:connecttype="rect"/>
        </v:shapetype>
        <v:shape id="_x0000_s2195" type="#_x0000_t202" style="position:absolute;margin-left:69pt;margin-top:731.85pt;width:17.45pt;height:13.2pt;z-index:-268716032;mso-position-horizontal-relative:page;mso-position-vertical-relative:page" filled="f" stroked="f">
          <v:textbox inset="0,0,0,0">
            <w:txbxContent>
              <w:p w14:paraId="7125C430" w14:textId="77777777" w:rsidR="00A6023C" w:rsidRDefault="00A6023C">
                <w:pPr>
                  <w:pStyle w:val="BodyText"/>
                  <w:spacing w:before="13"/>
                  <w:ind w:left="60"/>
                  <w:rPr>
                    <w:rFonts w:ascii="Times New Roman"/>
                  </w:rPr>
                </w:pPr>
                <w:r>
                  <w:rPr>
                    <w:rFonts w:ascii="Times New Roman"/>
                  </w:rPr>
                  <w:t>8-2</w:t>
                </w:r>
              </w:p>
            </w:txbxContent>
          </v:textbox>
          <w10:wrap anchorx="page" anchory="page"/>
        </v:shape>
      </w:pict>
    </w:r>
    <w:r>
      <w:pict w14:anchorId="010F2661">
        <v:shape id="_x0000_s2194" type="#_x0000_t202" style="position:absolute;margin-left:202.85pt;margin-top:731.85pt;width:206.65pt;height:25.2pt;z-index:-268715008;mso-position-horizontal-relative:page;mso-position-vertical-relative:page" filled="f" stroked="f">
          <v:textbox inset="0,0,0,0">
            <w:txbxContent>
              <w:p w14:paraId="630B2E1E"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D400385">
        <v:shape id="_x0000_s2193" type="#_x0000_t202" style="position:absolute;margin-left:494.8pt;margin-top:731.85pt;width:46.4pt;height:13.2pt;z-index:-268713984;mso-position-horizontal-relative:page;mso-position-vertical-relative:page" filled="f" stroked="f">
          <v:textbox inset="0,0,0,0">
            <w:txbxContent>
              <w:p w14:paraId="5FA41C6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9974" w14:textId="77777777" w:rsidR="00A6023C" w:rsidRDefault="001F1920">
    <w:pPr>
      <w:pStyle w:val="BodyText"/>
      <w:spacing w:line="14" w:lineRule="auto"/>
    </w:pPr>
    <w:r>
      <w:pict w14:anchorId="55EF310F">
        <v:shapetype id="_x0000_t202" coordsize="21600,21600" o:spt="202" path="m,l,21600r21600,l21600,xe">
          <v:stroke joinstyle="miter"/>
          <v:path gradientshapeok="t" o:connecttype="rect"/>
        </v:shapetype>
        <v:shape id="_x0000_s2473" type="#_x0000_t202" style="position:absolute;margin-left:71pt;margin-top:731.85pt;width:17.45pt;height:13.2pt;z-index:-269000704;mso-position-horizontal-relative:page;mso-position-vertical-relative:page" filled="f" stroked="f">
          <v:textbox inset="0,0,0,0">
            <w:txbxContent>
              <w:p w14:paraId="61FC24A9" w14:textId="77777777" w:rsidR="00A6023C" w:rsidRDefault="00A6023C">
                <w:pPr>
                  <w:pStyle w:val="BodyText"/>
                  <w:spacing w:before="13"/>
                  <w:ind w:left="20"/>
                  <w:rPr>
                    <w:rFonts w:ascii="Times New Roman"/>
                  </w:rPr>
                </w:pPr>
                <w:r>
                  <w:rPr>
                    <w:rFonts w:ascii="Times New Roman"/>
                  </w:rPr>
                  <w:t>1-</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w14:anchorId="5439DD98">
        <v:shape id="_x0000_s2472" type="#_x0000_t202" style="position:absolute;margin-left:202.85pt;margin-top:731.85pt;width:206.65pt;height:25.2pt;z-index:-268999680;mso-position-horizontal-relative:page;mso-position-vertical-relative:page" filled="f" stroked="f">
          <v:textbox inset="0,0,0,0">
            <w:txbxContent>
              <w:p w14:paraId="17FCE0A1"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AF7058E">
        <v:shape id="_x0000_s2471" type="#_x0000_t202" style="position:absolute;margin-left:494.8pt;margin-top:731.85pt;width:46.4pt;height:13.2pt;z-index:-268998656;mso-position-horizontal-relative:page;mso-position-vertical-relative:page" filled="f" stroked="f">
          <v:textbox inset="0,0,0,0">
            <w:txbxContent>
              <w:p w14:paraId="191A968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E245" w14:textId="77777777" w:rsidR="00A6023C" w:rsidRDefault="001F1920">
    <w:pPr>
      <w:pStyle w:val="BodyText"/>
      <w:spacing w:line="14" w:lineRule="auto"/>
    </w:pPr>
    <w:r>
      <w:pict w14:anchorId="5BD3EC91">
        <v:shapetype id="_x0000_t202" coordsize="21600,21600" o:spt="202" path="m,l,21600r21600,l21600,xe">
          <v:stroke joinstyle="miter"/>
          <v:path gradientshapeok="t" o:connecttype="rect"/>
        </v:shapetype>
        <v:shape id="_x0000_s2198" type="#_x0000_t202" style="position:absolute;margin-left:71pt;margin-top:731.85pt;width:46.4pt;height:13.2pt;z-index:-268719104;mso-position-horizontal-relative:page;mso-position-vertical-relative:page" filled="f" stroked="f">
          <v:textbox inset="0,0,0,0">
            <w:txbxContent>
              <w:p w14:paraId="320B3E6B"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6C276784">
        <v:shape id="_x0000_s2197" type="#_x0000_t202" style="position:absolute;margin-left:202.85pt;margin-top:731.85pt;width:206.65pt;height:25.2pt;z-index:-268718080;mso-position-horizontal-relative:page;mso-position-vertical-relative:page" filled="f" stroked="f">
          <v:textbox inset="0,0,0,0">
            <w:txbxContent>
              <w:p w14:paraId="15DA962A"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EBB21EC">
        <v:shape id="_x0000_s2196" type="#_x0000_t202" style="position:absolute;margin-left:525.75pt;margin-top:731.85pt;width:15.5pt;height:13.2pt;z-index:-268717056;mso-position-horizontal-relative:page;mso-position-vertical-relative:page" filled="f" stroked="f">
          <v:textbox inset="0,0,0,0">
            <w:txbxContent>
              <w:p w14:paraId="396E23F3" w14:textId="77777777" w:rsidR="00A6023C" w:rsidRDefault="00A6023C">
                <w:pPr>
                  <w:pStyle w:val="BodyText"/>
                  <w:spacing w:before="13"/>
                  <w:ind w:left="20"/>
                  <w:rPr>
                    <w:rFonts w:ascii="Times New Roman"/>
                  </w:rPr>
                </w:pPr>
                <w:r>
                  <w:rPr>
                    <w:rFonts w:ascii="Times New Roman"/>
                  </w:rPr>
                  <w:t>8-1</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873A9" w14:textId="77777777" w:rsidR="00A6023C" w:rsidRDefault="001F1920">
    <w:pPr>
      <w:pStyle w:val="BodyText"/>
      <w:spacing w:line="14" w:lineRule="auto"/>
    </w:pPr>
    <w:r>
      <w:pict w14:anchorId="2B2BFC4D">
        <v:shapetype id="_x0000_t202" coordsize="21600,21600" o:spt="202" path="m,l,21600r21600,l21600,xe">
          <v:stroke joinstyle="miter"/>
          <v:path gradientshapeok="t" o:connecttype="rect"/>
        </v:shapetype>
        <v:shape id="_x0000_s2188" type="#_x0000_t202" style="position:absolute;margin-left:71pt;margin-top:731.85pt;width:15.45pt;height:13.2pt;z-index:-268708864;mso-position-horizontal-relative:page;mso-position-vertical-relative:page" filled="f" stroked="f">
          <v:textbox inset="0,0,0,0">
            <w:txbxContent>
              <w:p w14:paraId="1075558C" w14:textId="77777777" w:rsidR="00A6023C" w:rsidRDefault="00A6023C">
                <w:pPr>
                  <w:pStyle w:val="BodyText"/>
                  <w:spacing w:before="13"/>
                  <w:ind w:left="20"/>
                  <w:rPr>
                    <w:rFonts w:ascii="Times New Roman"/>
                  </w:rPr>
                </w:pPr>
                <w:r>
                  <w:rPr>
                    <w:rFonts w:ascii="Times New Roman"/>
                  </w:rPr>
                  <w:t>9-2</w:t>
                </w:r>
              </w:p>
            </w:txbxContent>
          </v:textbox>
          <w10:wrap anchorx="page" anchory="page"/>
        </v:shape>
      </w:pict>
    </w:r>
    <w:r>
      <w:pict w14:anchorId="517AD6A3">
        <v:shape id="_x0000_s2187" type="#_x0000_t202" style="position:absolute;margin-left:202.85pt;margin-top:731.85pt;width:206.65pt;height:25.2pt;z-index:-268707840;mso-position-horizontal-relative:page;mso-position-vertical-relative:page" filled="f" stroked="f">
          <v:textbox inset="0,0,0,0">
            <w:txbxContent>
              <w:p w14:paraId="70240438"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088FBAF">
        <v:shape id="_x0000_s2186" type="#_x0000_t202" style="position:absolute;margin-left:494.8pt;margin-top:731.85pt;width:46.4pt;height:13.2pt;z-index:-268706816;mso-position-horizontal-relative:page;mso-position-vertical-relative:page" filled="f" stroked="f">
          <v:textbox inset="0,0,0,0">
            <w:txbxContent>
              <w:p w14:paraId="3A2EBEB5"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67F9" w14:textId="77777777" w:rsidR="00A6023C" w:rsidRDefault="001F1920">
    <w:pPr>
      <w:pStyle w:val="BodyText"/>
      <w:spacing w:line="14" w:lineRule="auto"/>
    </w:pPr>
    <w:r>
      <w:pict w14:anchorId="522C6BEC">
        <v:shapetype id="_x0000_t202" coordsize="21600,21600" o:spt="202" path="m,l,21600r21600,l21600,xe">
          <v:stroke joinstyle="miter"/>
          <v:path gradientshapeok="t" o:connecttype="rect"/>
        </v:shapetype>
        <v:shape id="_x0000_s2191" type="#_x0000_t202" style="position:absolute;margin-left:71pt;margin-top:731.85pt;width:46.4pt;height:13.2pt;z-index:-268711936;mso-position-horizontal-relative:page;mso-position-vertical-relative:page" filled="f" stroked="f">
          <v:textbox inset="0,0,0,0">
            <w:txbxContent>
              <w:p w14:paraId="56E0C6B2"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0D35269D">
        <v:shape id="_x0000_s2190" type="#_x0000_t202" style="position:absolute;margin-left:202.85pt;margin-top:731.85pt;width:206.65pt;height:25.2pt;z-index:-268710912;mso-position-horizontal-relative:page;mso-position-vertical-relative:page" filled="f" stroked="f">
          <v:textbox inset="0,0,0,0">
            <w:txbxContent>
              <w:p w14:paraId="3C2B467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B16FB66">
        <v:shape id="_x0000_s2189" type="#_x0000_t202" style="position:absolute;margin-left:525.75pt;margin-top:731.85pt;width:15.5pt;height:13.2pt;z-index:-268709888;mso-position-horizontal-relative:page;mso-position-vertical-relative:page" filled="f" stroked="f">
          <v:textbox inset="0,0,0,0">
            <w:txbxContent>
              <w:p w14:paraId="5CB1B2B1" w14:textId="77777777" w:rsidR="00A6023C" w:rsidRDefault="00A6023C">
                <w:pPr>
                  <w:pStyle w:val="BodyText"/>
                  <w:spacing w:before="13"/>
                  <w:ind w:left="20"/>
                  <w:rPr>
                    <w:rFonts w:ascii="Times New Roman"/>
                  </w:rPr>
                </w:pPr>
                <w:r>
                  <w:rPr>
                    <w:rFonts w:ascii="Times New Roman"/>
                  </w:rPr>
                  <w:t>9-1</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DBB2" w14:textId="77777777" w:rsidR="00A6023C" w:rsidRDefault="001F1920">
    <w:pPr>
      <w:pStyle w:val="BodyText"/>
      <w:spacing w:line="14" w:lineRule="auto"/>
    </w:pPr>
    <w:r>
      <w:pict w14:anchorId="3314EAAD">
        <v:shapetype id="_x0000_t202" coordsize="21600,21600" o:spt="202" path="m,l,21600r21600,l21600,xe">
          <v:stroke joinstyle="miter"/>
          <v:path gradientshapeok="t" o:connecttype="rect"/>
        </v:shapetype>
        <v:shape id="_x0000_s2180" type="#_x0000_t202" style="position:absolute;margin-left:71pt;margin-top:731.85pt;width:22.5pt;height:13.2pt;z-index:-268700672;mso-position-horizontal-relative:page;mso-position-vertical-relative:page" filled="f" stroked="f">
          <v:textbox inset="0,0,0,0">
            <w:txbxContent>
              <w:p w14:paraId="6C41A84D" w14:textId="77777777" w:rsidR="00A6023C" w:rsidRDefault="00A6023C">
                <w:pPr>
                  <w:pStyle w:val="BodyText"/>
                  <w:spacing w:before="13"/>
                  <w:ind w:left="20"/>
                  <w:rPr>
                    <w:rFonts w:ascii="Times New Roman"/>
                  </w:rPr>
                </w:pPr>
                <w:r>
                  <w:rPr>
                    <w:rFonts w:ascii="Times New Roman"/>
                  </w:rPr>
                  <w:t>9-</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447BBD13">
        <v:shape id="_x0000_s2179" type="#_x0000_t202" style="position:absolute;margin-left:202.85pt;margin-top:731.85pt;width:206.65pt;height:25.2pt;z-index:-268699648;mso-position-horizontal-relative:page;mso-position-vertical-relative:page" filled="f" stroked="f">
          <v:textbox inset="0,0,0,0">
            <w:txbxContent>
              <w:p w14:paraId="66738C83"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A114DA7">
        <v:shape id="_x0000_s2178" type="#_x0000_t202" style="position:absolute;margin-left:494.8pt;margin-top:731.85pt;width:46.4pt;height:13.2pt;z-index:-268698624;mso-position-horizontal-relative:page;mso-position-vertical-relative:page" filled="f" stroked="f">
          <v:textbox inset="0,0,0,0">
            <w:txbxContent>
              <w:p w14:paraId="7D43717B"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132C" w14:textId="77777777" w:rsidR="00A6023C" w:rsidRDefault="001F1920">
    <w:pPr>
      <w:pStyle w:val="BodyText"/>
      <w:spacing w:line="14" w:lineRule="auto"/>
    </w:pPr>
    <w:r>
      <w:pict w14:anchorId="64DCF202">
        <v:shapetype id="_x0000_t202" coordsize="21600,21600" o:spt="202" path="m,l,21600r21600,l21600,xe">
          <v:stroke joinstyle="miter"/>
          <v:path gradientshapeok="t" o:connecttype="rect"/>
        </v:shapetype>
        <v:shape id="_x0000_s2183" type="#_x0000_t202" style="position:absolute;margin-left:71pt;margin-top:731.85pt;width:46.4pt;height:13.2pt;z-index:-268703744;mso-position-horizontal-relative:page;mso-position-vertical-relative:page" filled="f" stroked="f">
          <v:textbox inset="0,0,0,0">
            <w:txbxContent>
              <w:p w14:paraId="11EFD4FE"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0B3D179D">
        <v:shape id="_x0000_s2182" type="#_x0000_t202" style="position:absolute;margin-left:202.85pt;margin-top:731.85pt;width:206.7pt;height:25.2pt;z-index:-268702720;mso-position-horizontal-relative:page;mso-position-vertical-relative:page" filled="f" stroked="f">
          <v:textbox inset="0,0,0,0">
            <w:txbxContent>
              <w:p w14:paraId="57F33030"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1BF9031">
        <v:shape id="_x0000_s2181" type="#_x0000_t202" style="position:absolute;margin-left:520.7pt;margin-top:731.85pt;width:22.55pt;height:13.2pt;z-index:-268701696;mso-position-horizontal-relative:page;mso-position-vertical-relative:page" filled="f" stroked="f">
          <v:textbox inset="0,0,0,0">
            <w:txbxContent>
              <w:p w14:paraId="52794EF0" w14:textId="77777777" w:rsidR="00A6023C" w:rsidRDefault="00A6023C">
                <w:pPr>
                  <w:pStyle w:val="BodyText"/>
                  <w:spacing w:before="13"/>
                  <w:ind w:left="20"/>
                  <w:rPr>
                    <w:rFonts w:ascii="Times New Roman"/>
                  </w:rPr>
                </w:pPr>
                <w:r>
                  <w:rPr>
                    <w:rFonts w:ascii="Times New Roman"/>
                  </w:rPr>
                  <w:t>9-</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6FD6" w14:textId="77777777" w:rsidR="00A6023C" w:rsidRDefault="001F1920">
    <w:pPr>
      <w:pStyle w:val="BodyText"/>
      <w:spacing w:line="14" w:lineRule="auto"/>
    </w:pPr>
    <w:r>
      <w:pict w14:anchorId="408840EA">
        <v:shapetype id="_x0000_t202" coordsize="21600,21600" o:spt="202" path="m,l,21600r21600,l21600,xe">
          <v:stroke joinstyle="miter"/>
          <v:path gradientshapeok="t" o:connecttype="rect"/>
        </v:shapetype>
        <v:shape id="_x0000_s2172" type="#_x0000_t202" style="position:absolute;margin-left:71pt;margin-top:731.85pt;width:20.5pt;height:13.2pt;z-index:-268692480;mso-position-horizontal-relative:page;mso-position-vertical-relative:page" filled="f" stroked="f">
          <v:textbox inset="0,0,0,0">
            <w:txbxContent>
              <w:p w14:paraId="350B7C76" w14:textId="77777777" w:rsidR="00A6023C" w:rsidRDefault="00A6023C">
                <w:pPr>
                  <w:pStyle w:val="BodyText"/>
                  <w:spacing w:before="13"/>
                  <w:ind w:left="20"/>
                  <w:rPr>
                    <w:rFonts w:ascii="Times New Roman"/>
                  </w:rPr>
                </w:pPr>
                <w:r>
                  <w:rPr>
                    <w:rFonts w:ascii="Times New Roman"/>
                  </w:rPr>
                  <w:t>10-2</w:t>
                </w:r>
              </w:p>
            </w:txbxContent>
          </v:textbox>
          <w10:wrap anchorx="page" anchory="page"/>
        </v:shape>
      </w:pict>
    </w:r>
    <w:r>
      <w:pict w14:anchorId="462F1844">
        <v:shape id="_x0000_s2171" type="#_x0000_t202" style="position:absolute;margin-left:202.85pt;margin-top:731.85pt;width:206.65pt;height:25.2pt;z-index:-268691456;mso-position-horizontal-relative:page;mso-position-vertical-relative:page" filled="f" stroked="f">
          <v:textbox inset="0,0,0,0">
            <w:txbxContent>
              <w:p w14:paraId="1EA9FBD6"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7C2B894">
        <v:shape id="_x0000_s2170" type="#_x0000_t202" style="position:absolute;margin-left:494.8pt;margin-top:731.85pt;width:46.4pt;height:13.2pt;z-index:-268690432;mso-position-horizontal-relative:page;mso-position-vertical-relative:page" filled="f" stroked="f">
          <v:textbox inset="0,0,0,0">
            <w:txbxContent>
              <w:p w14:paraId="7B7D7EE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9B3F" w14:textId="77777777" w:rsidR="00A6023C" w:rsidRDefault="001F1920">
    <w:pPr>
      <w:pStyle w:val="BodyText"/>
      <w:spacing w:line="14" w:lineRule="auto"/>
    </w:pPr>
    <w:r>
      <w:pict w14:anchorId="242FD15F">
        <v:shapetype id="_x0000_t202" coordsize="21600,21600" o:spt="202" path="m,l,21600r21600,l21600,xe">
          <v:stroke joinstyle="miter"/>
          <v:path gradientshapeok="t" o:connecttype="rect"/>
        </v:shapetype>
        <v:shape id="_x0000_s2175" type="#_x0000_t202" style="position:absolute;margin-left:71pt;margin-top:731.85pt;width:46.4pt;height:13.2pt;z-index:-268695552;mso-position-horizontal-relative:page;mso-position-vertical-relative:page" filled="f" stroked="f">
          <v:textbox inset="0,0,0,0">
            <w:txbxContent>
              <w:p w14:paraId="3549CD4E"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597FE78D">
        <v:shape id="_x0000_s2174" type="#_x0000_t202" style="position:absolute;margin-left:202.85pt;margin-top:731.85pt;width:206.65pt;height:25.2pt;z-index:-268694528;mso-position-horizontal-relative:page;mso-position-vertical-relative:page" filled="f" stroked="f">
          <v:textbox inset="0,0,0,0">
            <w:txbxContent>
              <w:p w14:paraId="5C5D572F"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AE2F55A">
        <v:shape id="_x0000_s2173" type="#_x0000_t202" style="position:absolute;margin-left:520.7pt;margin-top:731.85pt;width:20.55pt;height:13.2pt;z-index:-268693504;mso-position-horizontal-relative:page;mso-position-vertical-relative:page" filled="f" stroked="f">
          <v:textbox inset="0,0,0,0">
            <w:txbxContent>
              <w:p w14:paraId="3F2D2A01" w14:textId="77777777" w:rsidR="00A6023C" w:rsidRDefault="00A6023C">
                <w:pPr>
                  <w:pStyle w:val="BodyText"/>
                  <w:spacing w:before="13"/>
                  <w:ind w:left="20"/>
                  <w:rPr>
                    <w:rFonts w:ascii="Times New Roman"/>
                  </w:rPr>
                </w:pPr>
                <w:r>
                  <w:rPr>
                    <w:rFonts w:ascii="Times New Roman"/>
                  </w:rPr>
                  <w:t>10-1</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9829" w14:textId="77777777" w:rsidR="00A6023C" w:rsidRDefault="001F1920">
    <w:pPr>
      <w:pStyle w:val="BodyText"/>
      <w:spacing w:line="14" w:lineRule="auto"/>
    </w:pPr>
    <w:r>
      <w:pict w14:anchorId="4BE16122">
        <v:shapetype id="_x0000_t202" coordsize="21600,21600" o:spt="202" path="m,l,21600r21600,l21600,xe">
          <v:stroke joinstyle="miter"/>
          <v:path gradientshapeok="t" o:connecttype="rect"/>
        </v:shapetype>
        <v:shape id="_x0000_s2165" type="#_x0000_t202" style="position:absolute;margin-left:71pt;margin-top:731.85pt;width:20.5pt;height:13.2pt;z-index:-268685312;mso-position-horizontal-relative:page;mso-position-vertical-relative:page" filled="f" stroked="f">
          <v:textbox inset="0,0,0,0">
            <w:txbxContent>
              <w:p w14:paraId="2038269E" w14:textId="77777777" w:rsidR="00A6023C" w:rsidRDefault="00A6023C">
                <w:pPr>
                  <w:pStyle w:val="BodyText"/>
                  <w:spacing w:before="13"/>
                  <w:ind w:left="20"/>
                  <w:rPr>
                    <w:rFonts w:ascii="Times New Roman"/>
                  </w:rPr>
                </w:pPr>
                <w:r>
                  <w:rPr>
                    <w:rFonts w:ascii="Times New Roman"/>
                  </w:rPr>
                  <w:t>11-2</w:t>
                </w:r>
              </w:p>
            </w:txbxContent>
          </v:textbox>
          <w10:wrap anchorx="page" anchory="page"/>
        </v:shape>
      </w:pict>
    </w:r>
    <w:r>
      <w:pict w14:anchorId="20582347">
        <v:shape id="_x0000_s2164" type="#_x0000_t202" style="position:absolute;margin-left:202.85pt;margin-top:731.85pt;width:206.65pt;height:25.2pt;z-index:-268684288;mso-position-horizontal-relative:page;mso-position-vertical-relative:page" filled="f" stroked="f">
          <v:textbox inset="0,0,0,0">
            <w:txbxContent>
              <w:p w14:paraId="7B6C6F2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04E3108">
        <v:shape id="_x0000_s2163" type="#_x0000_t202" style="position:absolute;margin-left:494.8pt;margin-top:731.85pt;width:46.4pt;height:13.2pt;z-index:-268683264;mso-position-horizontal-relative:page;mso-position-vertical-relative:page" filled="f" stroked="f">
          <v:textbox inset="0,0,0,0">
            <w:txbxContent>
              <w:p w14:paraId="73E8A7BE"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5870" w14:textId="77777777" w:rsidR="00A6023C" w:rsidRDefault="001F1920">
    <w:pPr>
      <w:pStyle w:val="BodyText"/>
      <w:spacing w:line="14" w:lineRule="auto"/>
    </w:pPr>
    <w:r>
      <w:pict w14:anchorId="02BC02BC">
        <v:shapetype id="_x0000_t202" coordsize="21600,21600" o:spt="202" path="m,l,21600r21600,l21600,xe">
          <v:stroke joinstyle="miter"/>
          <v:path gradientshapeok="t" o:connecttype="rect"/>
        </v:shapetype>
        <v:shape id="_x0000_s2168" type="#_x0000_t202" style="position:absolute;margin-left:71pt;margin-top:731.85pt;width:46.4pt;height:13.2pt;z-index:-268688384;mso-position-horizontal-relative:page;mso-position-vertical-relative:page" filled="f" stroked="f">
          <v:textbox inset="0,0,0,0">
            <w:txbxContent>
              <w:p w14:paraId="7F7CF1F4"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01C19F79">
        <v:shape id="_x0000_s2167" type="#_x0000_t202" style="position:absolute;margin-left:202.85pt;margin-top:731.85pt;width:206.65pt;height:25.2pt;z-index:-268687360;mso-position-horizontal-relative:page;mso-position-vertical-relative:page" filled="f" stroked="f">
          <v:textbox inset="0,0,0,0">
            <w:txbxContent>
              <w:p w14:paraId="7DA8D862"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C0F88C6">
        <v:shape id="_x0000_s2166" type="#_x0000_t202" style="position:absolute;margin-left:520.7pt;margin-top:731.85pt;width:20.55pt;height:13.2pt;z-index:-268686336;mso-position-horizontal-relative:page;mso-position-vertical-relative:page" filled="f" stroked="f">
          <v:textbox inset="0,0,0,0">
            <w:txbxContent>
              <w:p w14:paraId="06F375F8" w14:textId="77777777" w:rsidR="00A6023C" w:rsidRDefault="00A6023C">
                <w:pPr>
                  <w:pStyle w:val="BodyText"/>
                  <w:spacing w:before="13"/>
                  <w:ind w:left="20"/>
                  <w:rPr>
                    <w:rFonts w:ascii="Times New Roman"/>
                  </w:rPr>
                </w:pPr>
                <w:r>
                  <w:rPr>
                    <w:rFonts w:ascii="Times New Roman"/>
                  </w:rPr>
                  <w:t>11-1</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B37F" w14:textId="77777777" w:rsidR="00A6023C" w:rsidRDefault="001F1920">
    <w:pPr>
      <w:pStyle w:val="BodyText"/>
      <w:spacing w:line="14" w:lineRule="auto"/>
    </w:pPr>
    <w:r>
      <w:pict w14:anchorId="23640652">
        <v:shapetype id="_x0000_t202" coordsize="21600,21600" o:spt="202" path="m,l,21600r21600,l21600,xe">
          <v:stroke joinstyle="miter"/>
          <v:path gradientshapeok="t" o:connecttype="rect"/>
        </v:shapetype>
        <v:shape id="_x0000_s2158" type="#_x0000_t202" style="position:absolute;margin-left:71pt;margin-top:731.85pt;width:20.5pt;height:13.2pt;z-index:-268678144;mso-position-horizontal-relative:page;mso-position-vertical-relative:page" filled="f" stroked="f">
          <v:textbox inset="0,0,0,0">
            <w:txbxContent>
              <w:p w14:paraId="193D9D2C" w14:textId="77777777" w:rsidR="00A6023C" w:rsidRDefault="00A6023C">
                <w:pPr>
                  <w:pStyle w:val="BodyText"/>
                  <w:spacing w:before="13"/>
                  <w:ind w:left="20"/>
                  <w:rPr>
                    <w:rFonts w:ascii="Times New Roman"/>
                  </w:rPr>
                </w:pPr>
                <w:r>
                  <w:rPr>
                    <w:rFonts w:ascii="Times New Roman"/>
                  </w:rPr>
                  <w:t>12-2</w:t>
                </w:r>
              </w:p>
            </w:txbxContent>
          </v:textbox>
          <w10:wrap anchorx="page" anchory="page"/>
        </v:shape>
      </w:pict>
    </w:r>
    <w:r>
      <w:pict w14:anchorId="4F533F0C">
        <v:shape id="_x0000_s2157" type="#_x0000_t202" style="position:absolute;margin-left:210.05pt;margin-top:731.85pt;width:192.3pt;height:25.2pt;z-index:-268677120;mso-position-horizontal-relative:page;mso-position-vertical-relative:page" filled="f" stroked="f">
          <v:textbox inset="0,0,0,0">
            <w:txbxContent>
              <w:p w14:paraId="437FD704" w14:textId="77777777" w:rsidR="00A6023C" w:rsidRDefault="00A6023C">
                <w:pPr>
                  <w:pStyle w:val="BodyText"/>
                  <w:spacing w:before="13" w:line="249" w:lineRule="auto"/>
                  <w:ind w:left="20" w:right="18" w:firstLine="831"/>
                  <w:rPr>
                    <w:rFonts w:ascii="Times New Roman"/>
                  </w:rPr>
                </w:pPr>
                <w:r>
                  <w:rPr>
                    <w:rFonts w:ascii="Times New Roman"/>
                  </w:rPr>
                  <w:t>Clinical Procedures V.  1.0 Technical Manual and Package Security</w:t>
                </w:r>
                <w:r>
                  <w:rPr>
                    <w:rFonts w:ascii="Times New Roman"/>
                    <w:spacing w:val="32"/>
                  </w:rPr>
                  <w:t xml:space="preserve"> </w:t>
                </w:r>
                <w:r>
                  <w:rPr>
                    <w:rFonts w:ascii="Times New Roman"/>
                  </w:rPr>
                  <w:t>Guide</w:t>
                </w:r>
              </w:p>
            </w:txbxContent>
          </v:textbox>
          <w10:wrap anchorx="page" anchory="page"/>
        </v:shape>
      </w:pict>
    </w:r>
    <w:r>
      <w:pict w14:anchorId="47A67F3C">
        <v:shape id="_x0000_s2156" type="#_x0000_t202" style="position:absolute;margin-left:494.8pt;margin-top:731.85pt;width:46.4pt;height:13.2pt;z-index:-268676096;mso-position-horizontal-relative:page;mso-position-vertical-relative:page" filled="f" stroked="f">
          <v:textbox inset="0,0,0,0">
            <w:txbxContent>
              <w:p w14:paraId="39301905"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BF889" w14:textId="77777777" w:rsidR="00A6023C" w:rsidRDefault="001F1920">
    <w:pPr>
      <w:pStyle w:val="BodyText"/>
      <w:spacing w:line="14" w:lineRule="auto"/>
    </w:pPr>
    <w:r>
      <w:pict w14:anchorId="019D03AA">
        <v:shapetype id="_x0000_t202" coordsize="21600,21600" o:spt="202" path="m,l,21600r21600,l21600,xe">
          <v:stroke joinstyle="miter"/>
          <v:path gradientshapeok="t" o:connecttype="rect"/>
        </v:shapetype>
        <v:shape id="_x0000_s2470" type="#_x0000_t202" style="position:absolute;margin-left:71pt;margin-top:731.85pt;width:46.4pt;height:13.2pt;z-index:-268997632;mso-position-horizontal-relative:page;mso-position-vertical-relative:page" filled="f" stroked="f">
          <v:textbox inset="0,0,0,0">
            <w:txbxContent>
              <w:p w14:paraId="05FE02D7"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7FA23385">
        <v:shape id="_x0000_s2469" type="#_x0000_t202" style="position:absolute;margin-left:202.85pt;margin-top:731.85pt;width:206.65pt;height:25.2pt;z-index:-268996608;mso-position-horizontal-relative:page;mso-position-vertical-relative:page" filled="f" stroked="f">
          <v:textbox inset="0,0,0,0">
            <w:txbxContent>
              <w:p w14:paraId="5DBC0842"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C9F8050">
        <v:shape id="_x0000_s2468" type="#_x0000_t202" style="position:absolute;margin-left:525.75pt;margin-top:731.85pt;width:15.5pt;height:13.2pt;z-index:-268995584;mso-position-horizontal-relative:page;mso-position-vertical-relative:page" filled="f" stroked="f">
          <v:textbox inset="0,0,0,0">
            <w:txbxContent>
              <w:p w14:paraId="37DB7402" w14:textId="77777777" w:rsidR="00A6023C" w:rsidRDefault="00A6023C">
                <w:pPr>
                  <w:pStyle w:val="BodyText"/>
                  <w:spacing w:before="13"/>
                  <w:ind w:left="20"/>
                  <w:rPr>
                    <w:rFonts w:ascii="Times New Roman"/>
                  </w:rPr>
                </w:pPr>
                <w:r>
                  <w:rPr>
                    <w:rFonts w:ascii="Times New Roman"/>
                  </w:rPr>
                  <w:t>2-1</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AF87" w14:textId="77777777" w:rsidR="00A6023C" w:rsidRDefault="001F1920">
    <w:pPr>
      <w:pStyle w:val="BodyText"/>
      <w:spacing w:line="14" w:lineRule="auto"/>
    </w:pPr>
    <w:r>
      <w:pict w14:anchorId="596BEC66">
        <v:shapetype id="_x0000_t202" coordsize="21600,21600" o:spt="202" path="m,l,21600r21600,l21600,xe">
          <v:stroke joinstyle="miter"/>
          <v:path gradientshapeok="t" o:connecttype="rect"/>
        </v:shapetype>
        <v:shape id="_x0000_s2161" type="#_x0000_t202" style="position:absolute;margin-left:71pt;margin-top:731.85pt;width:46.4pt;height:13.2pt;z-index:-268681216;mso-position-horizontal-relative:page;mso-position-vertical-relative:page" filled="f" stroked="f">
          <v:textbox inset="0,0,0,0">
            <w:txbxContent>
              <w:p w14:paraId="04A06DB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C58E976">
        <v:shape id="_x0000_s2160" type="#_x0000_t202" style="position:absolute;margin-left:202.85pt;margin-top:731.85pt;width:206.65pt;height:25.2pt;z-index:-268680192;mso-position-horizontal-relative:page;mso-position-vertical-relative:page" filled="f" stroked="f">
          <v:textbox inset="0,0,0,0">
            <w:txbxContent>
              <w:p w14:paraId="5F60CFD4"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A0116A2">
        <v:shape id="_x0000_s2159" type="#_x0000_t202" style="position:absolute;margin-left:520.7pt;margin-top:731.85pt;width:20.55pt;height:13.2pt;z-index:-268679168;mso-position-horizontal-relative:page;mso-position-vertical-relative:page" filled="f" stroked="f">
          <v:textbox inset="0,0,0,0">
            <w:txbxContent>
              <w:p w14:paraId="6A8F237B" w14:textId="77777777" w:rsidR="00A6023C" w:rsidRDefault="00A6023C">
                <w:pPr>
                  <w:pStyle w:val="BodyText"/>
                  <w:spacing w:before="13"/>
                  <w:ind w:left="20"/>
                  <w:rPr>
                    <w:rFonts w:ascii="Times New Roman"/>
                  </w:rPr>
                </w:pPr>
                <w:r>
                  <w:rPr>
                    <w:rFonts w:ascii="Times New Roman"/>
                  </w:rPr>
                  <w:t>12-1</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2525E" w14:textId="77777777" w:rsidR="00A6023C" w:rsidRDefault="001F1920">
    <w:pPr>
      <w:pStyle w:val="BodyText"/>
      <w:spacing w:line="14" w:lineRule="auto"/>
    </w:pPr>
    <w:r>
      <w:pict w14:anchorId="15D3AAAA">
        <v:shapetype id="_x0000_t202" coordsize="21600,21600" o:spt="202" path="m,l,21600r21600,l21600,xe">
          <v:stroke joinstyle="miter"/>
          <v:path gradientshapeok="t" o:connecttype="rect"/>
        </v:shapetype>
        <v:shape id="_x0000_s2151" type="#_x0000_t202" style="position:absolute;margin-left:71pt;margin-top:731.85pt;width:20.5pt;height:13.2pt;z-index:-268670976;mso-position-horizontal-relative:page;mso-position-vertical-relative:page" filled="f" stroked="f">
          <v:textbox inset="0,0,0,0">
            <w:txbxContent>
              <w:p w14:paraId="3C087E61" w14:textId="77777777" w:rsidR="00A6023C" w:rsidRDefault="00A6023C">
                <w:pPr>
                  <w:pStyle w:val="BodyText"/>
                  <w:spacing w:before="13"/>
                  <w:ind w:left="20"/>
                  <w:rPr>
                    <w:rFonts w:ascii="Times New Roman"/>
                  </w:rPr>
                </w:pPr>
                <w:r>
                  <w:rPr>
                    <w:rFonts w:ascii="Times New Roman"/>
                  </w:rPr>
                  <w:t>13-2</w:t>
                </w:r>
              </w:p>
            </w:txbxContent>
          </v:textbox>
          <w10:wrap anchorx="page" anchory="page"/>
        </v:shape>
      </w:pict>
    </w:r>
    <w:r>
      <w:pict w14:anchorId="744709AE">
        <v:shape id="_x0000_s2150" type="#_x0000_t202" style="position:absolute;margin-left:202.85pt;margin-top:731.85pt;width:206.65pt;height:25.2pt;z-index:-268669952;mso-position-horizontal-relative:page;mso-position-vertical-relative:page" filled="f" stroked="f">
          <v:textbox inset="0,0,0,0">
            <w:txbxContent>
              <w:p w14:paraId="6ED8B0C3"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44B54D1">
        <v:shape id="_x0000_s2149" type="#_x0000_t202" style="position:absolute;margin-left:494.8pt;margin-top:731.85pt;width:46.4pt;height:13.2pt;z-index:-268668928;mso-position-horizontal-relative:page;mso-position-vertical-relative:page" filled="f" stroked="f">
          <v:textbox inset="0,0,0,0">
            <w:txbxContent>
              <w:p w14:paraId="0E27312E"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ED4B9" w14:textId="77777777" w:rsidR="00A6023C" w:rsidRDefault="001F1920">
    <w:pPr>
      <w:pStyle w:val="BodyText"/>
      <w:spacing w:line="14" w:lineRule="auto"/>
    </w:pPr>
    <w:r>
      <w:pict w14:anchorId="3901B277">
        <v:shapetype id="_x0000_t202" coordsize="21600,21600" o:spt="202" path="m,l,21600r21600,l21600,xe">
          <v:stroke joinstyle="miter"/>
          <v:path gradientshapeok="t" o:connecttype="rect"/>
        </v:shapetype>
        <v:shape id="_x0000_s2154" type="#_x0000_t202" style="position:absolute;margin-left:71pt;margin-top:731.85pt;width:46.4pt;height:13.2pt;z-index:-268674048;mso-position-horizontal-relative:page;mso-position-vertical-relative:page" filled="f" stroked="f">
          <v:textbox inset="0,0,0,0">
            <w:txbxContent>
              <w:p w14:paraId="75868AA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1283F39">
        <v:shape id="_x0000_s2153" type="#_x0000_t202" style="position:absolute;margin-left:202.85pt;margin-top:731.85pt;width:206.65pt;height:25.2pt;z-index:-268673024;mso-position-horizontal-relative:page;mso-position-vertical-relative:page" filled="f" stroked="f">
          <v:textbox inset="0,0,0,0">
            <w:txbxContent>
              <w:p w14:paraId="3F7D947D"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00E25D4">
        <v:shape id="_x0000_s2152" type="#_x0000_t202" style="position:absolute;margin-left:520.7pt;margin-top:731.85pt;width:20.55pt;height:13.2pt;z-index:-268672000;mso-position-horizontal-relative:page;mso-position-vertical-relative:page" filled="f" stroked="f">
          <v:textbox inset="0,0,0,0">
            <w:txbxContent>
              <w:p w14:paraId="233CCA65" w14:textId="77777777" w:rsidR="00A6023C" w:rsidRDefault="00A6023C">
                <w:pPr>
                  <w:pStyle w:val="BodyText"/>
                  <w:spacing w:before="13"/>
                  <w:ind w:left="20"/>
                  <w:rPr>
                    <w:rFonts w:ascii="Times New Roman"/>
                  </w:rPr>
                </w:pPr>
                <w:r>
                  <w:rPr>
                    <w:rFonts w:ascii="Times New Roman"/>
                  </w:rPr>
                  <w:t>13-1</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F6C9C" w14:textId="77777777" w:rsidR="00A6023C" w:rsidRDefault="001F1920">
    <w:pPr>
      <w:pStyle w:val="BodyText"/>
      <w:spacing w:line="14" w:lineRule="auto"/>
    </w:pPr>
    <w:r>
      <w:pict w14:anchorId="018AF300">
        <v:shapetype id="_x0000_t202" coordsize="21600,21600" o:spt="202" path="m,l,21600r21600,l21600,xe">
          <v:stroke joinstyle="miter"/>
          <v:path gradientshapeok="t" o:connecttype="rect"/>
        </v:shapetype>
        <v:shape id="_x0000_s2144" type="#_x0000_t202" style="position:absolute;margin-left:71pt;margin-top:731.85pt;width:20.5pt;height:13.2pt;z-index:-268663808;mso-position-horizontal-relative:page;mso-position-vertical-relative:page" filled="f" stroked="f">
          <v:textbox inset="0,0,0,0">
            <w:txbxContent>
              <w:p w14:paraId="308BEC00" w14:textId="77777777" w:rsidR="00A6023C" w:rsidRDefault="00A6023C">
                <w:pPr>
                  <w:pStyle w:val="BodyText"/>
                  <w:spacing w:before="13"/>
                  <w:ind w:left="20"/>
                  <w:rPr>
                    <w:rFonts w:ascii="Times New Roman"/>
                  </w:rPr>
                </w:pPr>
                <w:r>
                  <w:rPr>
                    <w:rFonts w:ascii="Times New Roman"/>
                  </w:rPr>
                  <w:t>14-2</w:t>
                </w:r>
              </w:p>
            </w:txbxContent>
          </v:textbox>
          <w10:wrap anchorx="page" anchory="page"/>
        </v:shape>
      </w:pict>
    </w:r>
    <w:r>
      <w:pict w14:anchorId="4A990617">
        <v:shape id="_x0000_s2143" type="#_x0000_t202" style="position:absolute;margin-left:202.85pt;margin-top:731.85pt;width:206.65pt;height:25.2pt;z-index:-268662784;mso-position-horizontal-relative:page;mso-position-vertical-relative:page" filled="f" stroked="f">
          <v:textbox inset="0,0,0,0">
            <w:txbxContent>
              <w:p w14:paraId="52FB8F3F"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B8B77F2">
        <v:shape id="_x0000_s2142" type="#_x0000_t202" style="position:absolute;margin-left:494.8pt;margin-top:731.85pt;width:46.4pt;height:13.2pt;z-index:-268661760;mso-position-horizontal-relative:page;mso-position-vertical-relative:page" filled="f" stroked="f">
          <v:textbox inset="0,0,0,0">
            <w:txbxContent>
              <w:p w14:paraId="53F1DE9F"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365D" w14:textId="77777777" w:rsidR="00A6023C" w:rsidRDefault="001F1920">
    <w:pPr>
      <w:pStyle w:val="BodyText"/>
      <w:spacing w:line="14" w:lineRule="auto"/>
    </w:pPr>
    <w:r>
      <w:pict w14:anchorId="6085712E">
        <v:shapetype id="_x0000_t202" coordsize="21600,21600" o:spt="202" path="m,l,21600r21600,l21600,xe">
          <v:stroke joinstyle="miter"/>
          <v:path gradientshapeok="t" o:connecttype="rect"/>
        </v:shapetype>
        <v:shape id="_x0000_s2147" type="#_x0000_t202" style="position:absolute;margin-left:71pt;margin-top:731.85pt;width:46.4pt;height:13.2pt;z-index:-268666880;mso-position-horizontal-relative:page;mso-position-vertical-relative:page" filled="f" stroked="f">
          <v:textbox inset="0,0,0,0">
            <w:txbxContent>
              <w:p w14:paraId="0692D9DE"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7A53CBB2">
        <v:shape id="_x0000_s2146" type="#_x0000_t202" style="position:absolute;margin-left:202.85pt;margin-top:731.85pt;width:206.65pt;height:25.2pt;z-index:-268665856;mso-position-horizontal-relative:page;mso-position-vertical-relative:page" filled="f" stroked="f">
          <v:textbox inset="0,0,0,0">
            <w:txbxContent>
              <w:p w14:paraId="4A74A681"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BBA71A2">
        <v:shape id="_x0000_s2145" type="#_x0000_t202" style="position:absolute;margin-left:520.7pt;margin-top:731.85pt;width:20.55pt;height:13.2pt;z-index:-268664832;mso-position-horizontal-relative:page;mso-position-vertical-relative:page" filled="f" stroked="f">
          <v:textbox inset="0,0,0,0">
            <w:txbxContent>
              <w:p w14:paraId="2DB95592" w14:textId="77777777" w:rsidR="00A6023C" w:rsidRDefault="00A6023C">
                <w:pPr>
                  <w:pStyle w:val="BodyText"/>
                  <w:spacing w:before="13"/>
                  <w:ind w:left="20"/>
                  <w:rPr>
                    <w:rFonts w:ascii="Times New Roman"/>
                  </w:rPr>
                </w:pPr>
                <w:r>
                  <w:rPr>
                    <w:rFonts w:ascii="Times New Roman"/>
                  </w:rPr>
                  <w:t>14-1</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FDE9" w14:textId="77777777" w:rsidR="00A6023C" w:rsidRDefault="001F1920">
    <w:pPr>
      <w:pStyle w:val="BodyText"/>
      <w:spacing w:line="14" w:lineRule="auto"/>
    </w:pPr>
    <w:r>
      <w:pict w14:anchorId="18A5FDD6">
        <v:shapetype id="_x0000_t202" coordsize="21600,21600" o:spt="202" path="m,l,21600r21600,l21600,xe">
          <v:stroke joinstyle="miter"/>
          <v:path gradientshapeok="t" o:connecttype="rect"/>
        </v:shapetype>
        <v:shape id="_x0000_s2137" type="#_x0000_t202" style="position:absolute;margin-left:71pt;margin-top:731.85pt;width:20.5pt;height:13.2pt;z-index:-268656640;mso-position-horizontal-relative:page;mso-position-vertical-relative:page" filled="f" stroked="f">
          <v:textbox inset="0,0,0,0">
            <w:txbxContent>
              <w:p w14:paraId="1BD1989E" w14:textId="77777777" w:rsidR="00A6023C" w:rsidRDefault="00A6023C">
                <w:pPr>
                  <w:pStyle w:val="BodyText"/>
                  <w:spacing w:before="13"/>
                  <w:ind w:left="20"/>
                  <w:rPr>
                    <w:rFonts w:ascii="Times New Roman"/>
                  </w:rPr>
                </w:pPr>
                <w:r>
                  <w:rPr>
                    <w:rFonts w:ascii="Times New Roman"/>
                  </w:rPr>
                  <w:t>14-4</w:t>
                </w:r>
              </w:p>
            </w:txbxContent>
          </v:textbox>
          <w10:wrap anchorx="page" anchory="page"/>
        </v:shape>
      </w:pict>
    </w:r>
    <w:r>
      <w:pict w14:anchorId="3307C66C">
        <v:shape id="_x0000_s2136" type="#_x0000_t202" style="position:absolute;margin-left:202.85pt;margin-top:731.85pt;width:206.65pt;height:25.2pt;z-index:-268655616;mso-position-horizontal-relative:page;mso-position-vertical-relative:page" filled="f" stroked="f">
          <v:textbox inset="0,0,0,0">
            <w:txbxContent>
              <w:p w14:paraId="5EAC2A29"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C53E23E">
        <v:shape id="_x0000_s2135" type="#_x0000_t202" style="position:absolute;margin-left:494.8pt;margin-top:731.85pt;width:46.4pt;height:13.2pt;z-index:-268654592;mso-position-horizontal-relative:page;mso-position-vertical-relative:page" filled="f" stroked="f">
          <v:textbox inset="0,0,0,0">
            <w:txbxContent>
              <w:p w14:paraId="0B25A4A0"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B0486" w14:textId="77777777" w:rsidR="00A6023C" w:rsidRDefault="001F1920">
    <w:pPr>
      <w:pStyle w:val="BodyText"/>
      <w:spacing w:line="14" w:lineRule="auto"/>
    </w:pPr>
    <w:r>
      <w:pict w14:anchorId="491B4987">
        <v:shapetype id="_x0000_t202" coordsize="21600,21600" o:spt="202" path="m,l,21600r21600,l21600,xe">
          <v:stroke joinstyle="miter"/>
          <v:path gradientshapeok="t" o:connecttype="rect"/>
        </v:shapetype>
        <v:shape id="_x0000_s2140" type="#_x0000_t202" style="position:absolute;margin-left:71pt;margin-top:731.85pt;width:46.4pt;height:13.2pt;z-index:-268659712;mso-position-horizontal-relative:page;mso-position-vertical-relative:page" filled="f" stroked="f">
          <v:textbox inset="0,0,0,0">
            <w:txbxContent>
              <w:p w14:paraId="4F64C70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36E09430">
        <v:shape id="_x0000_s2139" type="#_x0000_t202" style="position:absolute;margin-left:202.85pt;margin-top:731.85pt;width:206.65pt;height:25.2pt;z-index:-268658688;mso-position-horizontal-relative:page;mso-position-vertical-relative:page" filled="f" stroked="f">
          <v:textbox inset="0,0,0,0">
            <w:txbxContent>
              <w:p w14:paraId="22072CB7"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0A1CE9A">
        <v:shape id="_x0000_s2138" type="#_x0000_t202" style="position:absolute;margin-left:520.7pt;margin-top:731.85pt;width:20.55pt;height:13.2pt;z-index:-268657664;mso-position-horizontal-relative:page;mso-position-vertical-relative:page" filled="f" stroked="f">
          <v:textbox inset="0,0,0,0">
            <w:txbxContent>
              <w:p w14:paraId="48D1E5C1" w14:textId="77777777" w:rsidR="00A6023C" w:rsidRDefault="00A6023C">
                <w:pPr>
                  <w:pStyle w:val="BodyText"/>
                  <w:spacing w:before="13"/>
                  <w:ind w:left="20"/>
                  <w:rPr>
                    <w:rFonts w:ascii="Times New Roman"/>
                  </w:rPr>
                </w:pPr>
                <w:r>
                  <w:rPr>
                    <w:rFonts w:ascii="Times New Roman"/>
                  </w:rPr>
                  <w:t>14-3</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74C87" w14:textId="77777777" w:rsidR="00A6023C" w:rsidRDefault="001F1920">
    <w:pPr>
      <w:pStyle w:val="BodyText"/>
      <w:spacing w:line="14" w:lineRule="auto"/>
    </w:pPr>
    <w:r>
      <w:pict w14:anchorId="5366FD9A">
        <v:shapetype id="_x0000_t202" coordsize="21600,21600" o:spt="202" path="m,l,21600r21600,l21600,xe">
          <v:stroke joinstyle="miter"/>
          <v:path gradientshapeok="t" o:connecttype="rect"/>
        </v:shapetype>
        <v:shape id="_x0000_s2130" type="#_x0000_t202" style="position:absolute;margin-left:71pt;margin-top:732.6pt;width:20.5pt;height:13.2pt;z-index:-268649472;mso-position-horizontal-relative:page;mso-position-vertical-relative:page" filled="f" stroked="f">
          <v:textbox inset="0,0,0,0">
            <w:txbxContent>
              <w:p w14:paraId="1323A4B6" w14:textId="77777777" w:rsidR="00A6023C" w:rsidRDefault="00A6023C">
                <w:pPr>
                  <w:pStyle w:val="BodyText"/>
                  <w:spacing w:before="13"/>
                  <w:ind w:left="20"/>
                  <w:rPr>
                    <w:rFonts w:ascii="Times New Roman"/>
                  </w:rPr>
                </w:pPr>
                <w:r>
                  <w:rPr>
                    <w:rFonts w:ascii="Times New Roman"/>
                  </w:rPr>
                  <w:t>15-2</w:t>
                </w:r>
              </w:p>
            </w:txbxContent>
          </v:textbox>
          <w10:wrap anchorx="page" anchory="page"/>
        </v:shape>
      </w:pict>
    </w:r>
    <w:r>
      <w:pict w14:anchorId="311BEE2A">
        <v:shape id="_x0000_s2129" type="#_x0000_t202" style="position:absolute;margin-left:202.85pt;margin-top:732.6pt;width:206.65pt;height:25.2pt;z-index:-268648448;mso-position-horizontal-relative:page;mso-position-vertical-relative:page" filled="f" stroked="f">
          <v:textbox inset="0,0,0,0">
            <w:txbxContent>
              <w:p w14:paraId="1ADCCFD3"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78C8658">
        <v:shape id="_x0000_s2128" type="#_x0000_t202" style="position:absolute;margin-left:494.8pt;margin-top:732.6pt;width:46.4pt;height:13.2pt;z-index:-268647424;mso-position-horizontal-relative:page;mso-position-vertical-relative:page" filled="f" stroked="f">
          <v:textbox inset="0,0,0,0">
            <w:txbxContent>
              <w:p w14:paraId="1D15C2D1"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B36F" w14:textId="77777777" w:rsidR="00A6023C" w:rsidRDefault="001F1920">
    <w:pPr>
      <w:pStyle w:val="BodyText"/>
      <w:spacing w:line="14" w:lineRule="auto"/>
    </w:pPr>
    <w:r>
      <w:pict w14:anchorId="050AA395">
        <v:shapetype id="_x0000_t202" coordsize="21600,21600" o:spt="202" path="m,l,21600r21600,l21600,xe">
          <v:stroke joinstyle="miter"/>
          <v:path gradientshapeok="t" o:connecttype="rect"/>
        </v:shapetype>
        <v:shape id="_x0000_s2133" type="#_x0000_t202" style="position:absolute;margin-left:71pt;margin-top:732.6pt;width:46.4pt;height:13.2pt;z-index:-268652544;mso-position-horizontal-relative:page;mso-position-vertical-relative:page" filled="f" stroked="f">
          <v:textbox inset="0,0,0,0">
            <w:txbxContent>
              <w:p w14:paraId="2818D93A"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043234CB">
        <v:shape id="_x0000_s2132" type="#_x0000_t202" style="position:absolute;margin-left:202.85pt;margin-top:732.6pt;width:206.65pt;height:25.2pt;z-index:-268651520;mso-position-horizontal-relative:page;mso-position-vertical-relative:page" filled="f" stroked="f">
          <v:textbox inset="0,0,0,0">
            <w:txbxContent>
              <w:p w14:paraId="5F0281A5"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52002ED">
        <v:shape id="_x0000_s2131" type="#_x0000_t202" style="position:absolute;margin-left:520.7pt;margin-top:732.6pt;width:20.55pt;height:13.2pt;z-index:-268650496;mso-position-horizontal-relative:page;mso-position-vertical-relative:page" filled="f" stroked="f">
          <v:textbox inset="0,0,0,0">
            <w:txbxContent>
              <w:p w14:paraId="3C647F80" w14:textId="77777777" w:rsidR="00A6023C" w:rsidRDefault="00A6023C">
                <w:pPr>
                  <w:pStyle w:val="BodyText"/>
                  <w:spacing w:before="13"/>
                  <w:ind w:left="20"/>
                  <w:rPr>
                    <w:rFonts w:ascii="Times New Roman"/>
                  </w:rPr>
                </w:pPr>
                <w:r>
                  <w:rPr>
                    <w:rFonts w:ascii="Times New Roman"/>
                  </w:rPr>
                  <w:t>15-1</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C1A2" w14:textId="77777777" w:rsidR="00A6023C" w:rsidRDefault="001F1920">
    <w:pPr>
      <w:pStyle w:val="BodyText"/>
      <w:spacing w:line="14" w:lineRule="auto"/>
    </w:pPr>
    <w:r>
      <w:pict w14:anchorId="091B92E8">
        <v:shapetype id="_x0000_t202" coordsize="21600,21600" o:spt="202" path="m,l,21600r21600,l21600,xe">
          <v:stroke joinstyle="miter"/>
          <v:path gradientshapeok="t" o:connecttype="rect"/>
        </v:shapetype>
        <v:shape id="_x0000_s2122" type="#_x0000_t202" style="position:absolute;margin-left:71pt;margin-top:732.6pt;width:20.5pt;height:13.2pt;z-index:-268641280;mso-position-horizontal-relative:page;mso-position-vertical-relative:page" filled="f" stroked="f">
          <v:textbox inset="0,0,0,0">
            <w:txbxContent>
              <w:p w14:paraId="2BFD471C" w14:textId="77777777" w:rsidR="00A6023C" w:rsidRDefault="00A6023C">
                <w:pPr>
                  <w:pStyle w:val="BodyText"/>
                  <w:spacing w:before="13"/>
                  <w:ind w:left="20"/>
                  <w:rPr>
                    <w:rFonts w:ascii="Times New Roman"/>
                  </w:rPr>
                </w:pPr>
                <w:r>
                  <w:rPr>
                    <w:rFonts w:ascii="Times New Roman"/>
                  </w:rPr>
                  <w:t>15-4</w:t>
                </w:r>
              </w:p>
            </w:txbxContent>
          </v:textbox>
          <w10:wrap anchorx="page" anchory="page"/>
        </v:shape>
      </w:pict>
    </w:r>
    <w:r>
      <w:pict w14:anchorId="01DF81C3">
        <v:shape id="_x0000_s2121" type="#_x0000_t202" style="position:absolute;margin-left:202.85pt;margin-top:732.6pt;width:206.65pt;height:25.2pt;z-index:-268640256;mso-position-horizontal-relative:page;mso-position-vertical-relative:page" filled="f" stroked="f">
          <v:textbox inset="0,0,0,0">
            <w:txbxContent>
              <w:p w14:paraId="73DC12F9"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681C125">
        <v:shape id="_x0000_s2120" type="#_x0000_t202" style="position:absolute;margin-left:494.8pt;margin-top:732.6pt;width:46.4pt;height:13.2pt;z-index:-268639232;mso-position-horizontal-relative:page;mso-position-vertical-relative:page" filled="f" stroked="f">
          <v:textbox inset="0,0,0,0">
            <w:txbxContent>
              <w:p w14:paraId="50A9B670"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834A" w14:textId="77777777" w:rsidR="00A6023C" w:rsidRDefault="001F1920">
    <w:pPr>
      <w:pStyle w:val="BodyText"/>
      <w:spacing w:line="14" w:lineRule="auto"/>
    </w:pPr>
    <w:r>
      <w:pict w14:anchorId="495F1F82">
        <v:shapetype id="_x0000_t202" coordsize="21600,21600" o:spt="202" path="m,l,21600r21600,l21600,xe">
          <v:stroke joinstyle="miter"/>
          <v:path gradientshapeok="t" o:connecttype="rect"/>
        </v:shapetype>
        <v:shape id="_x0000_s2466" type="#_x0000_t202" style="position:absolute;margin-left:71pt;margin-top:731.85pt;width:15.45pt;height:13.2pt;z-index:-268993536;mso-position-horizontal-relative:page;mso-position-vertical-relative:page" filled="f" stroked="f">
          <v:textbox inset="0,0,0,0">
            <w:txbxContent>
              <w:p w14:paraId="1463CFEB" w14:textId="77777777" w:rsidR="00A6023C" w:rsidRDefault="00A6023C">
                <w:pPr>
                  <w:pStyle w:val="BodyText"/>
                  <w:spacing w:before="13"/>
                  <w:ind w:left="20"/>
                  <w:rPr>
                    <w:rFonts w:ascii="Times New Roman"/>
                  </w:rPr>
                </w:pPr>
                <w:r>
                  <w:rPr>
                    <w:rFonts w:ascii="Times New Roman"/>
                  </w:rPr>
                  <w:t>2-2</w:t>
                </w:r>
              </w:p>
            </w:txbxContent>
          </v:textbox>
          <w10:wrap anchorx="page" anchory="page"/>
        </v:shape>
      </w:pict>
    </w:r>
    <w:r>
      <w:pict w14:anchorId="6148A972">
        <v:shape id="_x0000_s2465" type="#_x0000_t202" style="position:absolute;margin-left:202.85pt;margin-top:731.85pt;width:206.65pt;height:25.2pt;z-index:-268992512;mso-position-horizontal-relative:page;mso-position-vertical-relative:page" filled="f" stroked="f">
          <v:textbox inset="0,0,0,0">
            <w:txbxContent>
              <w:p w14:paraId="3E563EEA"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3B9977D8">
        <v:shape id="_x0000_s2464" type="#_x0000_t202" style="position:absolute;margin-left:494.8pt;margin-top:731.85pt;width:46.4pt;height:13.2pt;z-index:-268991488;mso-position-horizontal-relative:page;mso-position-vertical-relative:page" filled="f" stroked="f">
          <v:textbox inset="0,0,0,0">
            <w:txbxContent>
              <w:p w14:paraId="77554BEF"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7AC5" w14:textId="77777777" w:rsidR="00A6023C" w:rsidRDefault="001F1920">
    <w:pPr>
      <w:pStyle w:val="BodyText"/>
      <w:spacing w:line="14" w:lineRule="auto"/>
    </w:pPr>
    <w:r>
      <w:pict w14:anchorId="6ADBA832">
        <v:shapetype id="_x0000_t202" coordsize="21600,21600" o:spt="202" path="m,l,21600r21600,l21600,xe">
          <v:stroke joinstyle="miter"/>
          <v:path gradientshapeok="t" o:connecttype="rect"/>
        </v:shapetype>
        <v:shape id="_x0000_s2125" type="#_x0000_t202" style="position:absolute;margin-left:71pt;margin-top:732.6pt;width:46.4pt;height:13.2pt;z-index:-268644352;mso-position-horizontal-relative:page;mso-position-vertical-relative:page" filled="f" stroked="f">
          <v:textbox inset="0,0,0,0">
            <w:txbxContent>
              <w:p w14:paraId="468321B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07D06B65">
        <v:shape id="_x0000_s2124" type="#_x0000_t202" style="position:absolute;margin-left:202.85pt;margin-top:732.6pt;width:206.65pt;height:25.2pt;z-index:-268643328;mso-position-horizontal-relative:page;mso-position-vertical-relative:page" filled="f" stroked="f">
          <v:textbox inset="0,0,0,0">
            <w:txbxContent>
              <w:p w14:paraId="491E1779"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61B4C473">
        <v:shape id="_x0000_s2123" type="#_x0000_t202" style="position:absolute;margin-left:515.65pt;margin-top:732.6pt;width:27.55pt;height:13.2pt;z-index:-268642304;mso-position-horizontal-relative:page;mso-position-vertical-relative:page" filled="f" stroked="f">
          <v:textbox inset="0,0,0,0">
            <w:txbxContent>
              <w:p w14:paraId="564F8D08" w14:textId="77777777" w:rsidR="00A6023C" w:rsidRDefault="00A6023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272A" w14:textId="77777777" w:rsidR="00A6023C" w:rsidRDefault="001F1920">
    <w:pPr>
      <w:pStyle w:val="BodyText"/>
      <w:spacing w:line="14" w:lineRule="auto"/>
    </w:pPr>
    <w:r>
      <w:pict w14:anchorId="34B0FC9E">
        <v:line id="_x0000_s2115" style="position:absolute;z-index:-268634112;mso-position-horizontal-relative:page;mso-position-vertical-relative:page" from="1in,702.45pt" to="216.05pt,702.45pt" strokeweight=".48pt">
          <w10:wrap anchorx="page" anchory="page"/>
        </v:line>
      </w:pict>
    </w:r>
    <w:r>
      <w:pict w14:anchorId="04D81929">
        <v:shapetype id="_x0000_t202" coordsize="21600,21600" o:spt="202" path="m,l,21600r21600,l21600,xe">
          <v:stroke joinstyle="miter"/>
          <v:path gradientshapeok="t" o:connecttype="rect"/>
        </v:shapetype>
        <v:shape id="_x0000_s2114" type="#_x0000_t202" style="position:absolute;margin-left:71pt;margin-top:706.5pt;width:379.75pt;height:14.55pt;z-index:-268633088;mso-position-horizontal-relative:page;mso-position-vertical-relative:page" filled="f" stroked="f">
          <v:textbox inset="0,0,0,0">
            <w:txbxContent>
              <w:p w14:paraId="734A6061" w14:textId="77777777" w:rsidR="00A6023C" w:rsidRDefault="00A6023C">
                <w:pPr>
                  <w:pStyle w:val="BodyText"/>
                  <w:spacing w:before="15"/>
                  <w:ind w:left="20"/>
                  <w:rPr>
                    <w:rFonts w:ascii="Times New Roman"/>
                  </w:rPr>
                </w:pPr>
                <w:r>
                  <w:rPr>
                    <w:rFonts w:ascii="Times New Roman"/>
                    <w:position w:val="9"/>
                    <w:sz w:val="13"/>
                  </w:rPr>
                  <w:t xml:space="preserve">1 </w:t>
                </w:r>
                <w:r>
                  <w:rPr>
                    <w:rFonts w:ascii="Times New Roman"/>
                  </w:rPr>
                  <w:t>Patch MD*1.0*</w:t>
                </w:r>
                <w:r>
                  <w:fldChar w:fldCharType="begin"/>
                </w:r>
                <w:r>
                  <w:rPr>
                    <w:rFonts w:ascii="Times New Roman"/>
                  </w:rPr>
                  <w:instrText xml:space="preserve"> PAGE </w:instrText>
                </w:r>
                <w:r>
                  <w:fldChar w:fldCharType="separate"/>
                </w:r>
                <w:r>
                  <w:t>6</w:t>
                </w:r>
                <w:r>
                  <w:fldChar w:fldCharType="end"/>
                </w:r>
                <w:r>
                  <w:rPr>
                    <w:rFonts w:ascii="Times New Roman"/>
                  </w:rPr>
                  <w:t xml:space="preserve"> May 2008 Added information about setting up a type for each procedure.</w:t>
                </w:r>
              </w:p>
            </w:txbxContent>
          </v:textbox>
          <w10:wrap anchorx="page" anchory="page"/>
        </v:shape>
      </w:pict>
    </w:r>
    <w:r>
      <w:pict w14:anchorId="7149F29D">
        <v:shape id="_x0000_s2113" type="#_x0000_t202" style="position:absolute;margin-left:71pt;margin-top:732.6pt;width:20.5pt;height:13.2pt;z-index:-268632064;mso-position-horizontal-relative:page;mso-position-vertical-relative:page" filled="f" stroked="f">
          <v:textbox inset="0,0,0,0">
            <w:txbxContent>
              <w:p w14:paraId="185B0A25" w14:textId="77777777" w:rsidR="00A6023C" w:rsidRDefault="00A6023C">
                <w:pPr>
                  <w:pStyle w:val="BodyText"/>
                  <w:spacing w:before="13"/>
                  <w:ind w:left="20"/>
                  <w:rPr>
                    <w:rFonts w:ascii="Times New Roman"/>
                  </w:rPr>
                </w:pPr>
                <w:r>
                  <w:rPr>
                    <w:rFonts w:ascii="Times New Roman"/>
                  </w:rPr>
                  <w:t>15-6</w:t>
                </w:r>
              </w:p>
            </w:txbxContent>
          </v:textbox>
          <w10:wrap anchorx="page" anchory="page"/>
        </v:shape>
      </w:pict>
    </w:r>
    <w:r>
      <w:pict w14:anchorId="3CED5E22">
        <v:shape id="_x0000_s2112" type="#_x0000_t202" style="position:absolute;margin-left:202.85pt;margin-top:732.6pt;width:206.65pt;height:25.2pt;z-index:-268631040;mso-position-horizontal-relative:page;mso-position-vertical-relative:page" filled="f" stroked="f">
          <v:textbox inset="0,0,0,0">
            <w:txbxContent>
              <w:p w14:paraId="71490FE5"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94103CF">
        <v:shape id="_x0000_s2111" type="#_x0000_t202" style="position:absolute;margin-left:494.8pt;margin-top:732.6pt;width:46.4pt;height:13.2pt;z-index:-268630016;mso-position-horizontal-relative:page;mso-position-vertical-relative:page" filled="f" stroked="f">
          <v:textbox inset="0,0,0,0">
            <w:txbxContent>
              <w:p w14:paraId="12F07D64"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817" w14:textId="77777777" w:rsidR="00A6023C" w:rsidRDefault="001F1920">
    <w:pPr>
      <w:pStyle w:val="BodyText"/>
      <w:spacing w:line="14" w:lineRule="auto"/>
    </w:pPr>
    <w:r>
      <w:pict w14:anchorId="4E3C04A6">
        <v:shapetype id="_x0000_t202" coordsize="21600,21600" o:spt="202" path="m,l,21600r21600,l21600,xe">
          <v:stroke joinstyle="miter"/>
          <v:path gradientshapeok="t" o:connecttype="rect"/>
        </v:shapetype>
        <v:shape id="_x0000_s2110" type="#_x0000_t202" style="position:absolute;margin-left:71pt;margin-top:732.6pt;width:46.4pt;height:13.2pt;z-index:-268628992;mso-position-horizontal-relative:page;mso-position-vertical-relative:page" filled="f" stroked="f">
          <v:textbox inset="0,0,0,0">
            <w:txbxContent>
              <w:p w14:paraId="4199A29E"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6F8B363C">
        <v:shape id="_x0000_s2109" type="#_x0000_t202" style="position:absolute;margin-left:202.85pt;margin-top:732.6pt;width:206.65pt;height:25.2pt;z-index:-268627968;mso-position-horizontal-relative:page;mso-position-vertical-relative:page" filled="f" stroked="f">
          <v:textbox inset="0,0,0,0">
            <w:txbxContent>
              <w:p w14:paraId="2CD37309"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4AAC8525">
        <v:shape id="_x0000_s2108" type="#_x0000_t202" style="position:absolute;margin-left:520.7pt;margin-top:732.6pt;width:22.55pt;height:13.2pt;z-index:-268626944;mso-position-horizontal-relative:page;mso-position-vertical-relative:page" filled="f" stroked="f">
          <v:textbox inset="0,0,0,0">
            <w:txbxContent>
              <w:p w14:paraId="2433C74E" w14:textId="77777777" w:rsidR="00A6023C" w:rsidRDefault="00A6023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7</w:t>
                </w:r>
                <w:r>
                  <w:fldChar w:fldCharType="end"/>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0882" w14:textId="77777777" w:rsidR="00A6023C" w:rsidRDefault="001F1920">
    <w:pPr>
      <w:pStyle w:val="BodyText"/>
      <w:spacing w:line="14" w:lineRule="auto"/>
    </w:pPr>
    <w:r>
      <w:pict w14:anchorId="280D8D8A">
        <v:shapetype id="_x0000_t202" coordsize="21600,21600" o:spt="202" path="m,l,21600r21600,l21600,xe">
          <v:stroke joinstyle="miter"/>
          <v:path gradientshapeok="t" o:connecttype="rect"/>
        </v:shapetype>
        <v:shape id="_x0000_s2105" type="#_x0000_t202" style="position:absolute;margin-left:71pt;margin-top:732.6pt;width:27.55pt;height:13.2pt;z-index:-268623872;mso-position-horizontal-relative:page;mso-position-vertical-relative:page" filled="f" stroked="f">
          <v:textbox inset="0,0,0,0">
            <w:txbxContent>
              <w:p w14:paraId="00EB755E" w14:textId="77777777" w:rsidR="00A6023C" w:rsidRDefault="00A6023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10</w:t>
                </w:r>
                <w:r>
                  <w:fldChar w:fldCharType="end"/>
                </w:r>
              </w:p>
            </w:txbxContent>
          </v:textbox>
          <w10:wrap anchorx="page" anchory="page"/>
        </v:shape>
      </w:pict>
    </w:r>
    <w:r>
      <w:pict w14:anchorId="2AFBB390">
        <v:shape id="_x0000_s2104" type="#_x0000_t202" style="position:absolute;margin-left:202.85pt;margin-top:732.6pt;width:206.65pt;height:25.2pt;z-index:-268622848;mso-position-horizontal-relative:page;mso-position-vertical-relative:page" filled="f" stroked="f">
          <v:textbox inset="0,0,0,0">
            <w:txbxContent>
              <w:p w14:paraId="4440ECF7"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5245948">
        <v:shape id="_x0000_s2103" type="#_x0000_t202" style="position:absolute;margin-left:494.8pt;margin-top:732.6pt;width:46.4pt;height:13.2pt;z-index:-268621824;mso-position-horizontal-relative:page;mso-position-vertical-relative:page" filled="f" stroked="f">
          <v:textbox inset="0,0,0,0">
            <w:txbxContent>
              <w:p w14:paraId="7D45FC11"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26A6" w14:textId="77777777" w:rsidR="00A6023C" w:rsidRDefault="001F1920">
    <w:pPr>
      <w:pStyle w:val="BodyText"/>
      <w:spacing w:line="14" w:lineRule="auto"/>
    </w:pPr>
    <w:r>
      <w:pict w14:anchorId="2E81DAF3">
        <v:shapetype id="_x0000_t202" coordsize="21600,21600" o:spt="202" path="m,l,21600r21600,l21600,xe">
          <v:stroke joinstyle="miter"/>
          <v:path gradientshapeok="t" o:connecttype="rect"/>
        </v:shapetype>
        <v:shape id="_x0000_s2102" type="#_x0000_t202" style="position:absolute;margin-left:71pt;margin-top:732.6pt;width:46.4pt;height:13.2pt;z-index:-268620800;mso-position-horizontal-relative:page;mso-position-vertical-relative:page" filled="f" stroked="f">
          <v:textbox inset="0,0,0,0">
            <w:txbxContent>
              <w:p w14:paraId="4B5F7DC6"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46B9742B">
        <v:shape id="_x0000_s2101" type="#_x0000_t202" style="position:absolute;margin-left:202.85pt;margin-top:732.6pt;width:206.65pt;height:25.2pt;z-index:-268619776;mso-position-horizontal-relative:page;mso-position-vertical-relative:page" filled="f" stroked="f">
          <v:textbox inset="0,0,0,0">
            <w:txbxContent>
              <w:p w14:paraId="3CCA541B"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53AA71EF">
        <v:shape id="_x0000_s2100" type="#_x0000_t202" style="position:absolute;margin-left:520.7pt;margin-top:732.6pt;width:22.55pt;height:13.2pt;z-index:-268618752;mso-position-horizontal-relative:page;mso-position-vertical-relative:page" filled="f" stroked="f">
          <v:textbox inset="0,0,0,0">
            <w:txbxContent>
              <w:p w14:paraId="3594C01A" w14:textId="77777777" w:rsidR="00A6023C" w:rsidRDefault="00A6023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9</w:t>
                </w:r>
                <w:r>
                  <w:fldChar w:fldCharType="end"/>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EF72" w14:textId="77777777" w:rsidR="00A6023C" w:rsidRDefault="001F1920">
    <w:pPr>
      <w:pStyle w:val="BodyText"/>
      <w:spacing w:line="14" w:lineRule="auto"/>
    </w:pPr>
    <w:r>
      <w:pict w14:anchorId="72ADEF98">
        <v:shapetype id="_x0000_t202" coordsize="21600,21600" o:spt="202" path="m,l,21600r21600,l21600,xe">
          <v:stroke joinstyle="miter"/>
          <v:path gradientshapeok="t" o:connecttype="rect"/>
        </v:shapetype>
        <v:shape id="_x0000_s2094" type="#_x0000_t202" style="position:absolute;margin-left:71pt;margin-top:732.6pt;width:27.55pt;height:13.2pt;z-index:-268612608;mso-position-horizontal-relative:page;mso-position-vertical-relative:page" filled="f" stroked="f">
          <v:textbox inset="0,0,0,0">
            <w:txbxContent>
              <w:p w14:paraId="1AD7447B" w14:textId="77777777" w:rsidR="00A6023C" w:rsidRDefault="00A6023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14</w:t>
                </w:r>
                <w:r>
                  <w:fldChar w:fldCharType="end"/>
                </w:r>
              </w:p>
            </w:txbxContent>
          </v:textbox>
          <w10:wrap anchorx="page" anchory="page"/>
        </v:shape>
      </w:pict>
    </w:r>
    <w:r>
      <w:pict w14:anchorId="15CD8B37">
        <v:shape id="_x0000_s2093" type="#_x0000_t202" style="position:absolute;margin-left:202.85pt;margin-top:732.6pt;width:206.65pt;height:25.2pt;z-index:-268611584;mso-position-horizontal-relative:page;mso-position-vertical-relative:page" filled="f" stroked="f">
          <v:textbox inset="0,0,0,0">
            <w:txbxContent>
              <w:p w14:paraId="500B7B8D"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9626D2A">
        <v:shape id="_x0000_s2092" type="#_x0000_t202" style="position:absolute;margin-left:494.8pt;margin-top:732.6pt;width:46.4pt;height:13.2pt;z-index:-268610560;mso-position-horizontal-relative:page;mso-position-vertical-relative:page" filled="f" stroked="f">
          <v:textbox inset="0,0,0,0">
            <w:txbxContent>
              <w:p w14:paraId="18458774"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8196" w14:textId="77777777" w:rsidR="00A6023C" w:rsidRDefault="001F1920">
    <w:pPr>
      <w:pStyle w:val="BodyText"/>
      <w:spacing w:line="14" w:lineRule="auto"/>
    </w:pPr>
    <w:r>
      <w:pict w14:anchorId="20028FDE">
        <v:shapetype id="_x0000_t202" coordsize="21600,21600" o:spt="202" path="m,l,21600r21600,l21600,xe">
          <v:stroke joinstyle="miter"/>
          <v:path gradientshapeok="t" o:connecttype="rect"/>
        </v:shapetype>
        <v:shape id="_x0000_s2097" type="#_x0000_t202" style="position:absolute;margin-left:71pt;margin-top:732.6pt;width:46.4pt;height:13.2pt;z-index:-268615680;mso-position-horizontal-relative:page;mso-position-vertical-relative:page" filled="f" stroked="f">
          <v:textbox inset="0,0,0,0">
            <w:txbxContent>
              <w:p w14:paraId="0BD63804"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1D56068D">
        <v:shape id="_x0000_s2096" type="#_x0000_t202" style="position:absolute;margin-left:202.85pt;margin-top:732.6pt;width:206.65pt;height:25.2pt;z-index:-268614656;mso-position-horizontal-relative:page;mso-position-vertical-relative:page" filled="f" stroked="f">
          <v:textbox inset="0,0,0,0">
            <w:txbxContent>
              <w:p w14:paraId="25FBEBEC"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08460CF8">
        <v:shape id="_x0000_s2095" type="#_x0000_t202" style="position:absolute;margin-left:515.65pt;margin-top:732.6pt;width:27.55pt;height:13.2pt;z-index:-268613632;mso-position-horizontal-relative:page;mso-position-vertical-relative:page" filled="f" stroked="f">
          <v:textbox inset="0,0,0,0">
            <w:txbxContent>
              <w:p w14:paraId="47971D06" w14:textId="77777777" w:rsidR="00A6023C" w:rsidRDefault="00A6023C">
                <w:pPr>
                  <w:pStyle w:val="BodyText"/>
                  <w:spacing w:before="13"/>
                  <w:ind w:left="20"/>
                  <w:rPr>
                    <w:rFonts w:ascii="Times New Roman"/>
                  </w:rPr>
                </w:pPr>
                <w:r>
                  <w:rPr>
                    <w:rFonts w:ascii="Times New Roman"/>
                  </w:rPr>
                  <w:t>15-</w:t>
                </w:r>
                <w:r>
                  <w:fldChar w:fldCharType="begin"/>
                </w:r>
                <w:r>
                  <w:rPr>
                    <w:rFonts w:ascii="Times New Roman"/>
                  </w:rPr>
                  <w:instrText xml:space="preserve"> PAGE </w:instrText>
                </w:r>
                <w:r>
                  <w:fldChar w:fldCharType="separate"/>
                </w:r>
                <w:r>
                  <w:t>13</w:t>
                </w:r>
                <w:r>
                  <w:fldChar w:fldCharType="end"/>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4C374" w14:textId="77777777" w:rsidR="00A6023C" w:rsidRDefault="001F1920">
    <w:pPr>
      <w:pStyle w:val="BodyText"/>
      <w:spacing w:line="14" w:lineRule="auto"/>
    </w:pPr>
    <w:r>
      <w:pict w14:anchorId="026C2CFC">
        <v:shapetype id="_x0000_t202" coordsize="21600,21600" o:spt="202" path="m,l,21600r21600,l21600,xe">
          <v:stroke joinstyle="miter"/>
          <v:path gradientshapeok="t" o:connecttype="rect"/>
        </v:shapetype>
        <v:shape id="_x0000_s2088" type="#_x0000_t202" style="position:absolute;margin-left:71pt;margin-top:732.6pt;width:20.5pt;height:13.2pt;z-index:-268606464;mso-position-horizontal-relative:page;mso-position-vertical-relative:page" filled="f" stroked="f">
          <v:textbox inset="0,0,0,0">
            <w:txbxContent>
              <w:p w14:paraId="62339B24" w14:textId="77777777" w:rsidR="00A6023C" w:rsidRDefault="00A6023C">
                <w:pPr>
                  <w:pStyle w:val="BodyText"/>
                  <w:spacing w:before="13"/>
                  <w:ind w:left="20"/>
                  <w:rPr>
                    <w:rFonts w:ascii="Times New Roman"/>
                  </w:rPr>
                </w:pPr>
                <w:r>
                  <w:rPr>
                    <w:rFonts w:ascii="Times New Roman"/>
                  </w:rPr>
                  <w:t>16-2</w:t>
                </w:r>
              </w:p>
            </w:txbxContent>
          </v:textbox>
          <w10:wrap anchorx="page" anchory="page"/>
        </v:shape>
      </w:pict>
    </w:r>
    <w:r>
      <w:pict w14:anchorId="0B067D71">
        <v:shape id="_x0000_s2087" type="#_x0000_t202" style="position:absolute;margin-left:202.85pt;margin-top:732.6pt;width:206.65pt;height:25.2pt;z-index:-268605440;mso-position-horizontal-relative:page;mso-position-vertical-relative:page" filled="f" stroked="f">
          <v:textbox inset="0,0,0,0">
            <w:txbxContent>
              <w:p w14:paraId="03E34967"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13070CE1">
        <v:shape id="_x0000_s2086" type="#_x0000_t202" style="position:absolute;margin-left:494.8pt;margin-top:732.6pt;width:46.4pt;height:13.2pt;z-index:-268604416;mso-position-horizontal-relative:page;mso-position-vertical-relative:page" filled="f" stroked="f">
          <v:textbox inset="0,0,0,0">
            <w:txbxContent>
              <w:p w14:paraId="7270D200"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8B21" w14:textId="77777777" w:rsidR="00A6023C" w:rsidRDefault="001F1920">
    <w:pPr>
      <w:pStyle w:val="BodyText"/>
      <w:spacing w:line="14" w:lineRule="auto"/>
    </w:pPr>
    <w:r>
      <w:pict w14:anchorId="1085E062">
        <v:shapetype id="_x0000_t202" coordsize="21600,21600" o:spt="202" path="m,l,21600r21600,l21600,xe">
          <v:stroke joinstyle="miter"/>
          <v:path gradientshapeok="t" o:connecttype="rect"/>
        </v:shapetype>
        <v:shape id="_x0000_s2091" type="#_x0000_t202" style="position:absolute;margin-left:71pt;margin-top:732.6pt;width:46.4pt;height:13.2pt;z-index:-268609536;mso-position-horizontal-relative:page;mso-position-vertical-relative:page" filled="f" stroked="f">
          <v:textbox inset="0,0,0,0">
            <w:txbxContent>
              <w:p w14:paraId="2D1F64A9"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r>
      <w:pict w14:anchorId="7AFDD339">
        <v:shape id="_x0000_s2090" type="#_x0000_t202" style="position:absolute;margin-left:202.85pt;margin-top:732.6pt;width:206.65pt;height:25.2pt;z-index:-268608512;mso-position-horizontal-relative:page;mso-position-vertical-relative:page" filled="f" stroked="f">
          <v:textbox inset="0,0,0,0">
            <w:txbxContent>
              <w:p w14:paraId="57B17CC3"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769D1C11">
        <v:shape id="_x0000_s2089" type="#_x0000_t202" style="position:absolute;margin-left:520.7pt;margin-top:732.6pt;width:20.55pt;height:13.2pt;z-index:-268607488;mso-position-horizontal-relative:page;mso-position-vertical-relative:page" filled="f" stroked="f">
          <v:textbox inset="0,0,0,0">
            <w:txbxContent>
              <w:p w14:paraId="2204283A" w14:textId="77777777" w:rsidR="00A6023C" w:rsidRDefault="00A6023C">
                <w:pPr>
                  <w:pStyle w:val="BodyText"/>
                  <w:spacing w:before="13"/>
                  <w:ind w:left="20"/>
                  <w:rPr>
                    <w:rFonts w:ascii="Times New Roman"/>
                  </w:rPr>
                </w:pPr>
                <w:r>
                  <w:rPr>
                    <w:rFonts w:ascii="Times New Roman"/>
                  </w:rPr>
                  <w:t>16-1</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B664" w14:textId="77777777" w:rsidR="00A6023C" w:rsidRDefault="001F1920">
    <w:pPr>
      <w:pStyle w:val="BodyText"/>
      <w:spacing w:line="14" w:lineRule="auto"/>
    </w:pPr>
    <w:r>
      <w:pict w14:anchorId="3B08FEDC">
        <v:line id="_x0000_s2080" style="position:absolute;z-index:-268598272;mso-position-horizontal-relative:page;mso-position-vertical-relative:page" from="1in,690.45pt" to="216.05pt,690.45pt" strokeweight=".48pt">
          <w10:wrap anchorx="page" anchory="page"/>
        </v:line>
      </w:pict>
    </w:r>
    <w:r>
      <w:pict w14:anchorId="632622D9">
        <v:shapetype id="_x0000_t202" coordsize="21600,21600" o:spt="202" path="m,l,21600r21600,l21600,xe">
          <v:stroke joinstyle="miter"/>
          <v:path gradientshapeok="t" o:connecttype="rect"/>
        </v:shapetype>
        <v:shape id="_x0000_s2079" type="#_x0000_t202" style="position:absolute;margin-left:71pt;margin-top:694.5pt;width:233.95pt;height:26.55pt;z-index:-268597248;mso-position-horizontal-relative:page;mso-position-vertical-relative:page" filled="f" stroked="f">
          <v:textbox inset="0,0,0,0">
            <w:txbxContent>
              <w:p w14:paraId="5CD52AD0" w14:textId="77777777" w:rsidR="00A6023C" w:rsidRDefault="00A6023C">
                <w:pPr>
                  <w:pStyle w:val="BodyText"/>
                  <w:spacing w:before="15" w:line="247" w:lineRule="exact"/>
                  <w:ind w:left="20"/>
                  <w:rPr>
                    <w:rFonts w:ascii="Times New Roman"/>
                  </w:rPr>
                </w:pPr>
                <w:r>
                  <w:rPr>
                    <w:rFonts w:ascii="Times New Roman"/>
                    <w:position w:val="9"/>
                    <w:sz w:val="13"/>
                  </w:rPr>
                  <w:t xml:space="preserve">1 </w:t>
                </w:r>
                <w:r>
                  <w:rPr>
                    <w:rFonts w:ascii="Times New Roman"/>
                  </w:rPr>
                  <w:t>Patch MD*1.0*16 January 2011 Glossary terms added.</w:t>
                </w:r>
              </w:p>
              <w:p w14:paraId="78D84573" w14:textId="77777777" w:rsidR="00A6023C" w:rsidRDefault="00A6023C">
                <w:pPr>
                  <w:pStyle w:val="BodyText"/>
                  <w:spacing w:line="247" w:lineRule="exact"/>
                  <w:ind w:left="20"/>
                  <w:rPr>
                    <w:rFonts w:ascii="Times New Roman"/>
                  </w:rPr>
                </w:pPr>
                <w:r>
                  <w:rPr>
                    <w:rFonts w:ascii="Times New Roman"/>
                    <w:position w:val="9"/>
                    <w:sz w:val="13"/>
                  </w:rPr>
                  <w:t xml:space="preserve">2 </w:t>
                </w:r>
                <w:r>
                  <w:rPr>
                    <w:rFonts w:ascii="Times New Roman"/>
                  </w:rPr>
                  <w:t>Patch MD*1.0*6 May 2008 Glossary terms added.</w:t>
                </w:r>
              </w:p>
            </w:txbxContent>
          </v:textbox>
          <w10:wrap anchorx="page" anchory="page"/>
        </v:shape>
      </w:pict>
    </w:r>
    <w:r>
      <w:pict w14:anchorId="4913D25F">
        <v:shape id="_x0000_s2078" type="#_x0000_t202" style="position:absolute;margin-left:71pt;margin-top:732.6pt;width:22.5pt;height:13.2pt;z-index:-268596224;mso-position-horizontal-relative:page;mso-position-vertical-relative:page" filled="f" stroked="f">
          <v:textbox inset="0,0,0,0">
            <w:txbxContent>
              <w:p w14:paraId="7A0DE696" w14:textId="77777777" w:rsidR="00A6023C" w:rsidRDefault="00A6023C">
                <w:pPr>
                  <w:pStyle w:val="BodyText"/>
                  <w:spacing w:before="13"/>
                  <w:ind w:left="20"/>
                  <w:rPr>
                    <w:rFonts w:ascii="Times New Roman"/>
                  </w:rPr>
                </w:pPr>
                <w:r>
                  <w:rPr>
                    <w:rFonts w:ascii="Times New Roman"/>
                  </w:rPr>
                  <w:t>16-</w:t>
                </w:r>
                <w:r>
                  <w:fldChar w:fldCharType="begin"/>
                </w:r>
                <w:r>
                  <w:rPr>
                    <w:rFonts w:ascii="Times New Roman"/>
                  </w:rPr>
                  <w:instrText xml:space="preserve"> PAGE </w:instrText>
                </w:r>
                <w:r>
                  <w:fldChar w:fldCharType="separate"/>
                </w:r>
                <w:r>
                  <w:t>4</w:t>
                </w:r>
                <w:r>
                  <w:fldChar w:fldCharType="end"/>
                </w:r>
              </w:p>
            </w:txbxContent>
          </v:textbox>
          <w10:wrap anchorx="page" anchory="page"/>
        </v:shape>
      </w:pict>
    </w:r>
    <w:r>
      <w:pict w14:anchorId="187A63CD">
        <v:shape id="_x0000_s2077" type="#_x0000_t202" style="position:absolute;margin-left:202.85pt;margin-top:732.6pt;width:206.65pt;height:25.2pt;z-index:-268595200;mso-position-horizontal-relative:page;mso-position-vertical-relative:page" filled="f" stroked="f">
          <v:textbox inset="0,0,0,0">
            <w:txbxContent>
              <w:p w14:paraId="69AB2B57" w14:textId="77777777" w:rsidR="00A6023C" w:rsidRDefault="00A6023C">
                <w:pPr>
                  <w:pStyle w:val="BodyText"/>
                  <w:spacing w:before="13" w:line="249" w:lineRule="auto"/>
                  <w:ind w:left="163" w:hanging="144"/>
                  <w:rPr>
                    <w:rFonts w:ascii="Times New Roman"/>
                  </w:rPr>
                </w:pPr>
                <w:r>
                  <w:rPr>
                    <w:rFonts w:ascii="Times New Roman"/>
                  </w:rPr>
                  <w:t>Clinical Procedures (CP) V2.0 Flowsheets Module Technical Manual and Package Security Guide</w:t>
                </w:r>
              </w:p>
            </w:txbxContent>
          </v:textbox>
          <w10:wrap anchorx="page" anchory="page"/>
        </v:shape>
      </w:pict>
    </w:r>
    <w:r>
      <w:pict w14:anchorId="2A53686B">
        <v:shape id="_x0000_s2076" type="#_x0000_t202" style="position:absolute;margin-left:494.8pt;margin-top:732.6pt;width:46.4pt;height:13.2pt;z-index:-268594176;mso-position-horizontal-relative:page;mso-position-vertical-relative:page" filled="f" stroked="f">
          <v:textbox inset="0,0,0,0">
            <w:txbxContent>
              <w:p w14:paraId="3BEA1813" w14:textId="77777777" w:rsidR="00A6023C" w:rsidRDefault="00A6023C">
                <w:pPr>
                  <w:pStyle w:val="BodyText"/>
                  <w:spacing w:before="13"/>
                  <w:ind w:left="20"/>
                  <w:rPr>
                    <w:rFonts w:ascii="Times New Roman"/>
                  </w:rPr>
                </w:pPr>
                <w:r>
                  <w:rPr>
                    <w:rFonts w:ascii="Times New Roman"/>
                  </w:rPr>
                  <w:t>April 2004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B62D7" w14:textId="77777777" w:rsidR="001F1920" w:rsidRDefault="001F1920">
      <w:r>
        <w:separator/>
      </w:r>
    </w:p>
  </w:footnote>
  <w:footnote w:type="continuationSeparator" w:id="0">
    <w:p w14:paraId="2633C280" w14:textId="77777777" w:rsidR="001F1920" w:rsidRDefault="001F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423B" w14:textId="77777777" w:rsidR="00A6023C" w:rsidRDefault="001F1920">
    <w:pPr>
      <w:pStyle w:val="BodyText"/>
      <w:spacing w:line="14" w:lineRule="auto"/>
    </w:pPr>
    <w:r>
      <w:pict w14:anchorId="07ED9ECF">
        <v:shapetype id="_x0000_t202" coordsize="21600,21600" o:spt="202" path="m,l,21600r21600,l21600,xe">
          <v:stroke joinstyle="miter"/>
          <v:path gradientshapeok="t" o:connecttype="rect"/>
        </v:shapetype>
        <v:shape id="_x0000_s2489" type="#_x0000_t202" style="position:absolute;margin-left:71pt;margin-top:35.65pt;width:74.05pt;height:13.2pt;z-index:-269017088;mso-position-horizontal-relative:page;mso-position-vertical-relative:page" filled="f" stroked="f">
          <v:textbox inset="0,0,0,0">
            <w:txbxContent>
              <w:p w14:paraId="64CEE741" w14:textId="77777777" w:rsidR="00A6023C" w:rsidRDefault="00A6023C">
                <w:pPr>
                  <w:pStyle w:val="BodyText"/>
                  <w:spacing w:before="13"/>
                  <w:ind w:left="20"/>
                  <w:rPr>
                    <w:rFonts w:ascii="Times New Roman"/>
                  </w:rPr>
                </w:pPr>
                <w:r>
                  <w:rPr>
                    <w:rFonts w:ascii="Times New Roman"/>
                  </w:rPr>
                  <w:t>Table of Contents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1446" w14:textId="77777777" w:rsidR="00A6023C" w:rsidRDefault="00A6023C">
    <w:pPr>
      <w:pStyle w:val="BodyText"/>
      <w:spacing w:line="14" w:lineRule="auto"/>
      <w:rPr>
        <w:sz w:val="2"/>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DB8D0" w14:textId="77777777" w:rsidR="00A6023C" w:rsidRDefault="001F1920">
    <w:pPr>
      <w:pStyle w:val="BodyText"/>
      <w:spacing w:line="14" w:lineRule="auto"/>
    </w:pPr>
    <w:r>
      <w:pict w14:anchorId="3EF54606">
        <v:shapetype id="_x0000_t202" coordsize="21600,21600" o:spt="202" path="m,l,21600r21600,l21600,xe">
          <v:stroke joinstyle="miter"/>
          <v:path gradientshapeok="t" o:connecttype="rect"/>
        </v:shapetype>
        <v:shape id="_x0000_s2075" type="#_x0000_t202" style="position:absolute;margin-left:71pt;margin-top:35.65pt;width:37.75pt;height:13.2pt;z-index:-268593152;mso-position-horizontal-relative:page;mso-position-vertical-relative:page" filled="f" stroked="f">
          <v:textbox inset="0,0,0,0">
            <w:txbxContent>
              <w:p w14:paraId="6CA1A999"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CF6A" w14:textId="77777777" w:rsidR="00A6023C" w:rsidRDefault="001F1920">
    <w:pPr>
      <w:pStyle w:val="BodyText"/>
      <w:spacing w:line="14" w:lineRule="auto"/>
    </w:pPr>
    <w:r>
      <w:pict w14:anchorId="628C1823">
        <v:shapetype id="_x0000_t202" coordsize="21600,21600" o:spt="202" path="m,l,21600r21600,l21600,xe">
          <v:stroke joinstyle="miter"/>
          <v:path gradientshapeok="t" o:connecttype="rect"/>
        </v:shapetype>
        <v:shape id="_x0000_s2074" type="#_x0000_t202" style="position:absolute;margin-left:503.9pt;margin-top:35.65pt;width:37.75pt;height:13.2pt;z-index:-268592128;mso-position-horizontal-relative:page;mso-position-vertical-relative:page" filled="f" stroked="f">
          <v:textbox inset="0,0,0,0">
            <w:txbxContent>
              <w:p w14:paraId="07EABCD7"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19EE" w14:textId="77777777" w:rsidR="00A6023C" w:rsidRDefault="001F1920">
    <w:pPr>
      <w:pStyle w:val="BodyText"/>
      <w:spacing w:line="14" w:lineRule="auto"/>
    </w:pPr>
    <w:r>
      <w:pict w14:anchorId="3386ED41">
        <v:shapetype id="_x0000_t202" coordsize="21600,21600" o:spt="202" path="m,l,21600r21600,l21600,xe">
          <v:stroke joinstyle="miter"/>
          <v:path gradientshapeok="t" o:connecttype="rect"/>
        </v:shapetype>
        <v:shape id="_x0000_s2072" type="#_x0000_t202" style="position:absolute;margin-left:71pt;margin-top:35.65pt;width:37.75pt;height:13.2pt;z-index:-268590080;mso-position-horizontal-relative:page;mso-position-vertical-relative:page" filled="f" stroked="f">
          <v:textbox inset="0,0,0,0">
            <w:txbxContent>
              <w:p w14:paraId="6CCC482B"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7B81" w14:textId="77777777" w:rsidR="00A6023C" w:rsidRDefault="001F1920">
    <w:pPr>
      <w:pStyle w:val="BodyText"/>
      <w:spacing w:line="14" w:lineRule="auto"/>
    </w:pPr>
    <w:r>
      <w:pict w14:anchorId="5A4897BA">
        <v:shapetype id="_x0000_t202" coordsize="21600,21600" o:spt="202" path="m,l,21600r21600,l21600,xe">
          <v:stroke joinstyle="miter"/>
          <v:path gradientshapeok="t" o:connecttype="rect"/>
        </v:shapetype>
        <v:shape id="_x0000_s2073" type="#_x0000_t202" style="position:absolute;margin-left:503.9pt;margin-top:35.65pt;width:37.75pt;height:13.2pt;z-index:-268591104;mso-position-horizontal-relative:page;mso-position-vertical-relative:page" filled="f" stroked="f">
          <v:textbox inset="0,0,0,0">
            <w:txbxContent>
              <w:p w14:paraId="4A32DDF4"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EDC2" w14:textId="77777777" w:rsidR="00A6023C" w:rsidRDefault="001F1920">
    <w:pPr>
      <w:pStyle w:val="BodyText"/>
      <w:spacing w:line="14" w:lineRule="auto"/>
    </w:pPr>
    <w:r>
      <w:pict w14:anchorId="678ED68D">
        <v:shapetype id="_x0000_t202" coordsize="21600,21600" o:spt="202" path="m,l,21600r21600,l21600,xe">
          <v:stroke joinstyle="miter"/>
          <v:path gradientshapeok="t" o:connecttype="rect"/>
        </v:shapetype>
        <v:shape id="_x0000_s2062" type="#_x0000_t202" style="position:absolute;margin-left:71pt;margin-top:35.65pt;width:37.75pt;height:13.2pt;z-index:-268579840;mso-position-horizontal-relative:page;mso-position-vertical-relative:page" filled="f" stroked="f">
          <v:textbox inset="0,0,0,0">
            <w:txbxContent>
              <w:p w14:paraId="08EA292F"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9E9D" w14:textId="77777777" w:rsidR="00A6023C" w:rsidRDefault="001F1920">
    <w:pPr>
      <w:pStyle w:val="BodyText"/>
      <w:spacing w:line="14" w:lineRule="auto"/>
    </w:pPr>
    <w:r>
      <w:pict w14:anchorId="6DC9BA8F">
        <v:shapetype id="_x0000_t202" coordsize="21600,21600" o:spt="202" path="m,l,21600r21600,l21600,xe">
          <v:stroke joinstyle="miter"/>
          <v:path gradientshapeok="t" o:connecttype="rect"/>
        </v:shapetype>
        <v:shape id="_x0000_s2063" type="#_x0000_t202" style="position:absolute;margin-left:503.9pt;margin-top:35.65pt;width:37.75pt;height:13.2pt;z-index:-268580864;mso-position-horizontal-relative:page;mso-position-vertical-relative:page" filled="f" stroked="f">
          <v:textbox inset="0,0,0,0">
            <w:txbxContent>
              <w:p w14:paraId="55341A51"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6CA7" w14:textId="77777777" w:rsidR="00A6023C" w:rsidRDefault="00A6023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41B7" w14:textId="77777777" w:rsidR="00A6023C" w:rsidRDefault="001F1920">
    <w:pPr>
      <w:pStyle w:val="BodyText"/>
      <w:spacing w:line="14" w:lineRule="auto"/>
    </w:pPr>
    <w:r>
      <w:pict w14:anchorId="32EF6573">
        <v:shapetype id="_x0000_t202" coordsize="21600,21600" o:spt="202" path="m,l,21600r21600,l21600,xe">
          <v:stroke joinstyle="miter"/>
          <v:path gradientshapeok="t" o:connecttype="rect"/>
        </v:shapetype>
        <v:shape id="_x0000_s2453" type="#_x0000_t202" style="position:absolute;margin-left:71pt;margin-top:35.65pt;width:87.25pt;height:13.2pt;z-index:-268980224;mso-position-horizontal-relative:page;mso-position-vertical-relative:page" filled="f" stroked="f">
          <v:textbox inset="0,0,0,0">
            <w:txbxContent>
              <w:p w14:paraId="4A661BAD" w14:textId="77777777" w:rsidR="00A6023C" w:rsidRDefault="00A6023C">
                <w:pPr>
                  <w:pStyle w:val="BodyText"/>
                  <w:spacing w:before="13"/>
                  <w:ind w:left="20"/>
                  <w:rPr>
                    <w:rFonts w:ascii="Times New Roman"/>
                  </w:rPr>
                </w:pPr>
                <w:r>
                  <w:rPr>
                    <w:rFonts w:ascii="Times New Roman"/>
                  </w:rPr>
                  <w:t>Routine Descriptions</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D50E" w14:textId="77777777" w:rsidR="00A6023C" w:rsidRDefault="00A6023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3D6E" w14:textId="77777777" w:rsidR="00A6023C" w:rsidRDefault="001F1920">
    <w:pPr>
      <w:pStyle w:val="BodyText"/>
      <w:spacing w:line="14" w:lineRule="auto"/>
    </w:pPr>
    <w:r>
      <w:pict w14:anchorId="390237E7">
        <v:shapetype id="_x0000_t202" coordsize="21600,21600" o:spt="202" path="m,l,21600r21600,l21600,xe">
          <v:stroke joinstyle="miter"/>
          <v:path gradientshapeok="t" o:connecttype="rect"/>
        </v:shapetype>
        <v:shape id="_x0000_s2446" type="#_x0000_t202" style="position:absolute;margin-left:71pt;margin-top:35.65pt;width:87.25pt;height:13.2pt;z-index:-268973056;mso-position-horizontal-relative:page;mso-position-vertical-relative:page" filled="f" stroked="f">
          <v:textbox inset="0,0,0,0">
            <w:txbxContent>
              <w:p w14:paraId="503B62EB" w14:textId="77777777" w:rsidR="00A6023C" w:rsidRDefault="00A6023C">
                <w:pPr>
                  <w:pStyle w:val="BodyText"/>
                  <w:spacing w:before="13"/>
                  <w:ind w:left="20"/>
                  <w:rPr>
                    <w:rFonts w:ascii="Times New Roman"/>
                  </w:rPr>
                </w:pPr>
                <w:r>
                  <w:rPr>
                    <w:rFonts w:ascii="Times New Roman"/>
                  </w:rPr>
                  <w:t>Routine Descriptions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4CD1" w14:textId="77777777" w:rsidR="00A6023C" w:rsidRDefault="00A6023C">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54A1" w14:textId="77777777" w:rsidR="00A6023C" w:rsidRDefault="001F1920">
    <w:pPr>
      <w:pStyle w:val="BodyText"/>
      <w:spacing w:line="14" w:lineRule="auto"/>
    </w:pPr>
    <w:r>
      <w:pict w14:anchorId="61F4A5D0">
        <v:shapetype id="_x0000_t202" coordsize="21600,21600" o:spt="202" path="m,l,21600r21600,l21600,xe">
          <v:stroke joinstyle="miter"/>
          <v:path gradientshapeok="t" o:connecttype="rect"/>
        </v:shapetype>
        <v:shape id="_x0000_s2439" type="#_x0000_t202" style="position:absolute;margin-left:71pt;margin-top:35.65pt;width:137.2pt;height:13.2pt;z-index:-268965888;mso-position-horizontal-relative:page;mso-position-vertical-relative:page" filled="f" stroked="f">
          <v:textbox inset="0,0,0,0">
            <w:txbxContent>
              <w:p w14:paraId="11DAE264"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7A05" w14:textId="77777777" w:rsidR="00A6023C" w:rsidRDefault="001F1920">
    <w:pPr>
      <w:pStyle w:val="BodyText"/>
      <w:spacing w:line="14" w:lineRule="auto"/>
    </w:pPr>
    <w:r>
      <w:pict w14:anchorId="018A064A">
        <v:shapetype id="_x0000_t202" coordsize="21600,21600" o:spt="202" path="m,l,21600r21600,l21600,xe">
          <v:stroke joinstyle="miter"/>
          <v:path gradientshapeok="t" o:connecttype="rect"/>
        </v:shapetype>
        <v:shape id="_x0000_s2438" type="#_x0000_t202" style="position:absolute;margin-left:403.55pt;margin-top:35.65pt;width:137.2pt;height:13.2pt;z-index:-268964864;mso-position-horizontal-relative:page;mso-position-vertical-relative:page" filled="f" stroked="f">
          <v:textbox inset="0,0,0,0">
            <w:txbxContent>
              <w:p w14:paraId="4B1D9EB1"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026E3" w14:textId="77777777" w:rsidR="00A6023C" w:rsidRDefault="001F1920">
    <w:pPr>
      <w:pStyle w:val="BodyText"/>
      <w:spacing w:line="14" w:lineRule="auto"/>
    </w:pPr>
    <w:r>
      <w:pict w14:anchorId="195AB8A4">
        <v:shapetype id="_x0000_t202" coordsize="21600,21600" o:spt="202" path="m,l,21600r21600,l21600,xe">
          <v:stroke joinstyle="miter"/>
          <v:path gradientshapeok="t" o:connecttype="rect"/>
        </v:shapetype>
        <v:shape id="_x0000_s2431" type="#_x0000_t202" style="position:absolute;margin-left:71pt;margin-top:35.65pt;width:137.2pt;height:13.2pt;z-index:-268957696;mso-position-horizontal-relative:page;mso-position-vertical-relative:page" filled="f" stroked="f">
          <v:textbox inset="0,0,0,0">
            <w:txbxContent>
              <w:p w14:paraId="637A8C37"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767B5" w14:textId="77777777" w:rsidR="00A6023C" w:rsidRDefault="001F1920">
    <w:pPr>
      <w:pStyle w:val="BodyText"/>
      <w:spacing w:line="14" w:lineRule="auto"/>
    </w:pPr>
    <w:r>
      <w:pict w14:anchorId="486A3695">
        <v:shapetype id="_x0000_t202" coordsize="21600,21600" o:spt="202" path="m,l,21600r21600,l21600,xe">
          <v:stroke joinstyle="miter"/>
          <v:path gradientshapeok="t" o:connecttype="rect"/>
        </v:shapetype>
        <v:shape id="_x0000_s2430" type="#_x0000_t202" style="position:absolute;margin-left:403.55pt;margin-top:35.65pt;width:137.2pt;height:13.2pt;z-index:-268956672;mso-position-horizontal-relative:page;mso-position-vertical-relative:page" filled="f" stroked="f">
          <v:textbox inset="0,0,0,0">
            <w:txbxContent>
              <w:p w14:paraId="203D3E23"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B892" w14:textId="77777777" w:rsidR="00A6023C" w:rsidRDefault="001F1920">
    <w:pPr>
      <w:pStyle w:val="BodyText"/>
      <w:spacing w:line="14" w:lineRule="auto"/>
    </w:pPr>
    <w:r>
      <w:pict w14:anchorId="4EBA8F4C">
        <v:shapetype id="_x0000_t202" coordsize="21600,21600" o:spt="202" path="m,l,21600r21600,l21600,xe">
          <v:stroke joinstyle="miter"/>
          <v:path gradientshapeok="t" o:connecttype="rect"/>
        </v:shapetype>
        <v:shape id="_x0000_s2422" type="#_x0000_t202" style="position:absolute;margin-left:71pt;margin-top:35.65pt;width:137.2pt;height:13.2pt;z-index:-268948480;mso-position-horizontal-relative:page;mso-position-vertical-relative:page" filled="f" stroked="f">
          <v:textbox inset="0,0,0,0">
            <w:txbxContent>
              <w:p w14:paraId="1D657288"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335F" w14:textId="77777777" w:rsidR="00A6023C" w:rsidRDefault="00A6023C">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DF1C" w14:textId="77777777" w:rsidR="00A6023C" w:rsidRDefault="001F1920">
    <w:pPr>
      <w:pStyle w:val="BodyText"/>
      <w:spacing w:line="14" w:lineRule="auto"/>
    </w:pPr>
    <w:r>
      <w:pict w14:anchorId="661848F3">
        <v:shapetype id="_x0000_t202" coordsize="21600,21600" o:spt="202" path="m,l,21600r21600,l21600,xe">
          <v:stroke joinstyle="miter"/>
          <v:path gradientshapeok="t" o:connecttype="rect"/>
        </v:shapetype>
        <v:shape id="_x0000_s2423" type="#_x0000_t202" style="position:absolute;margin-left:403.55pt;margin-top:35.65pt;width:137.35pt;height:13.2pt;z-index:-268949504;mso-position-horizontal-relative:page;mso-position-vertical-relative:page" filled="f" stroked="f">
          <v:textbox inset="0,0,0,0">
            <w:txbxContent>
              <w:p w14:paraId="6A0F1256"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992D" w14:textId="77777777" w:rsidR="00A6023C" w:rsidRDefault="001F1920">
    <w:pPr>
      <w:pStyle w:val="BodyText"/>
      <w:spacing w:line="14" w:lineRule="auto"/>
    </w:pPr>
    <w:r>
      <w:pict w14:anchorId="366585B2">
        <v:shapetype id="_x0000_t202" coordsize="21600,21600" o:spt="202" path="m,l,21600r21600,l21600,xe">
          <v:stroke joinstyle="miter"/>
          <v:path gradientshapeok="t" o:connecttype="rect"/>
        </v:shapetype>
        <v:shape id="_x0000_s2414" type="#_x0000_t202" style="position:absolute;margin-left:71pt;margin-top:35.65pt;width:137.2pt;height:13.2pt;z-index:-268940288;mso-position-horizontal-relative:page;mso-position-vertical-relative:page" filled="f" stroked="f">
          <v:textbox inset="0,0,0,0">
            <w:txbxContent>
              <w:p w14:paraId="4C261FED"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A7CF" w14:textId="77777777" w:rsidR="00A6023C" w:rsidRDefault="001F1920">
    <w:pPr>
      <w:pStyle w:val="BodyText"/>
      <w:spacing w:line="14" w:lineRule="auto"/>
    </w:pPr>
    <w:r>
      <w:pict w14:anchorId="6FC6CCA3">
        <v:shapetype id="_x0000_t202" coordsize="21600,21600" o:spt="202" path="m,l,21600r21600,l21600,xe">
          <v:stroke joinstyle="miter"/>
          <v:path gradientshapeok="t" o:connecttype="rect"/>
        </v:shapetype>
        <v:shape id="_x0000_s2415" type="#_x0000_t202" style="position:absolute;margin-left:403.55pt;margin-top:35.65pt;width:137.2pt;height:13.2pt;z-index:-268941312;mso-position-horizontal-relative:page;mso-position-vertical-relative:page" filled="f" stroked="f">
          <v:textbox inset="0,0,0,0">
            <w:txbxContent>
              <w:p w14:paraId="3C6FC5AF"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BF6B" w14:textId="77777777" w:rsidR="00A6023C" w:rsidRDefault="001F1920">
    <w:pPr>
      <w:pStyle w:val="BodyText"/>
      <w:spacing w:line="14" w:lineRule="auto"/>
    </w:pPr>
    <w:r>
      <w:pict w14:anchorId="0FC5FB0C">
        <v:shapetype id="_x0000_t202" coordsize="21600,21600" o:spt="202" path="m,l,21600r21600,l21600,xe">
          <v:stroke joinstyle="miter"/>
          <v:path gradientshapeok="t" o:connecttype="rect"/>
        </v:shapetype>
        <v:shape id="_x0000_s2407" type="#_x0000_t202" style="position:absolute;margin-left:71pt;margin-top:35.65pt;width:137.2pt;height:13.2pt;z-index:-268933120;mso-position-horizontal-relative:page;mso-position-vertical-relative:page" filled="f" stroked="f">
          <v:textbox inset="0,0,0,0">
            <w:txbxContent>
              <w:p w14:paraId="494D7AB3"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FF68" w14:textId="77777777" w:rsidR="00A6023C" w:rsidRDefault="001F1920">
    <w:pPr>
      <w:pStyle w:val="BodyText"/>
      <w:spacing w:line="14" w:lineRule="auto"/>
    </w:pPr>
    <w:r>
      <w:pict w14:anchorId="393CBC06">
        <v:shapetype id="_x0000_t202" coordsize="21600,21600" o:spt="202" path="m,l,21600r21600,l21600,xe">
          <v:stroke joinstyle="miter"/>
          <v:path gradientshapeok="t" o:connecttype="rect"/>
        </v:shapetype>
        <v:shape id="_x0000_s2406" type="#_x0000_t202" style="position:absolute;margin-left:403.55pt;margin-top:35.65pt;width:137.2pt;height:13.2pt;z-index:-268932096;mso-position-horizontal-relative:page;mso-position-vertical-relative:page" filled="f" stroked="f">
          <v:textbox inset="0,0,0,0">
            <w:txbxContent>
              <w:p w14:paraId="2619F8E3"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36BB" w14:textId="77777777" w:rsidR="00A6023C" w:rsidRDefault="001F1920">
    <w:pPr>
      <w:pStyle w:val="BodyText"/>
      <w:spacing w:line="14" w:lineRule="auto"/>
    </w:pPr>
    <w:r>
      <w:pict w14:anchorId="195D56D8">
        <v:shapetype id="_x0000_t202" coordsize="21600,21600" o:spt="202" path="m,l,21600r21600,l21600,xe">
          <v:stroke joinstyle="miter"/>
          <v:path gradientshapeok="t" o:connecttype="rect"/>
        </v:shapetype>
        <v:shape id="_x0000_s2397" type="#_x0000_t202" style="position:absolute;margin-left:71pt;margin-top:35.65pt;width:137.2pt;height:13.2pt;z-index:-268922880;mso-position-horizontal-relative:page;mso-position-vertical-relative:page" filled="f" stroked="f">
          <v:textbox inset="0,0,0,0">
            <w:txbxContent>
              <w:p w14:paraId="3854EDFF"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706AD" w14:textId="77777777" w:rsidR="00A6023C" w:rsidRDefault="001F1920">
    <w:pPr>
      <w:pStyle w:val="BodyText"/>
      <w:spacing w:line="14" w:lineRule="auto"/>
    </w:pPr>
    <w:r>
      <w:pict w14:anchorId="2CD953B1">
        <v:shapetype id="_x0000_t202" coordsize="21600,21600" o:spt="202" path="m,l,21600r21600,l21600,xe">
          <v:stroke joinstyle="miter"/>
          <v:path gradientshapeok="t" o:connecttype="rect"/>
        </v:shapetype>
        <v:shape id="_x0000_s2396" type="#_x0000_t202" style="position:absolute;margin-left:403.55pt;margin-top:35.65pt;width:137.2pt;height:13.2pt;z-index:-268921856;mso-position-horizontal-relative:page;mso-position-vertical-relative:page" filled="f" stroked="f">
          <v:textbox inset="0,0,0,0">
            <w:txbxContent>
              <w:p w14:paraId="50880C71"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513B8" w14:textId="77777777" w:rsidR="00A6023C" w:rsidRDefault="001F1920">
    <w:pPr>
      <w:pStyle w:val="BodyText"/>
      <w:spacing w:line="14" w:lineRule="auto"/>
    </w:pPr>
    <w:r>
      <w:pict w14:anchorId="6385FDAF">
        <v:shapetype id="_x0000_t202" coordsize="21600,21600" o:spt="202" path="m,l,21600r21600,l21600,xe">
          <v:stroke joinstyle="miter"/>
          <v:path gradientshapeok="t" o:connecttype="rect"/>
        </v:shapetype>
        <v:shape id="_x0000_s2387" type="#_x0000_t202" style="position:absolute;margin-left:71pt;margin-top:35.65pt;width:137.2pt;height:13.2pt;z-index:-268912640;mso-position-horizontal-relative:page;mso-position-vertical-relative:page" filled="f" stroked="f">
          <v:textbox inset="0,0,0,0">
            <w:txbxContent>
              <w:p w14:paraId="706A62C6"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3874" w14:textId="77777777" w:rsidR="00A6023C" w:rsidRDefault="001F1920">
    <w:pPr>
      <w:pStyle w:val="BodyText"/>
      <w:spacing w:line="14" w:lineRule="auto"/>
    </w:pPr>
    <w:r>
      <w:pict w14:anchorId="26620D46">
        <v:shapetype id="_x0000_t202" coordsize="21600,21600" o:spt="202" path="m,l,21600r21600,l21600,xe">
          <v:stroke joinstyle="miter"/>
          <v:path gradientshapeok="t" o:connecttype="rect"/>
        </v:shapetype>
        <v:shape id="_x0000_s2386" type="#_x0000_t202" style="position:absolute;margin-left:403.55pt;margin-top:35.65pt;width:137.2pt;height:13.2pt;z-index:-268911616;mso-position-horizontal-relative:page;mso-position-vertical-relative:page" filled="f" stroked="f">
          <v:textbox inset="0,0,0,0">
            <w:txbxContent>
              <w:p w14:paraId="399CA7E0"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9F74" w14:textId="77777777" w:rsidR="00A6023C" w:rsidRDefault="001F1920">
    <w:pPr>
      <w:pStyle w:val="BodyText"/>
      <w:spacing w:line="14" w:lineRule="auto"/>
    </w:pPr>
    <w:r>
      <w:pict w14:anchorId="1B4BF3CC">
        <v:shapetype id="_x0000_t202" coordsize="21600,21600" o:spt="202" path="m,l,21600r21600,l21600,xe">
          <v:stroke joinstyle="miter"/>
          <v:path gradientshapeok="t" o:connecttype="rect"/>
        </v:shapetype>
        <v:shape id="_x0000_s2374" type="#_x0000_t202" style="position:absolute;margin-left:71pt;margin-top:35.65pt;width:137.2pt;height:13.2pt;z-index:-268899328;mso-position-horizontal-relative:page;mso-position-vertical-relative:page" filled="f" stroked="f">
          <v:textbox inset="0,0,0,0">
            <w:txbxContent>
              <w:p w14:paraId="1199EC90"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D605" w14:textId="77777777" w:rsidR="00A6023C" w:rsidRDefault="001F1920">
    <w:pPr>
      <w:pStyle w:val="BodyText"/>
      <w:spacing w:line="14" w:lineRule="auto"/>
    </w:pPr>
    <w:r>
      <w:pict w14:anchorId="105B53E3">
        <v:shapetype id="_x0000_t202" coordsize="21600,21600" o:spt="202" path="m,l,21600r21600,l21600,xe">
          <v:stroke joinstyle="miter"/>
          <v:path gradientshapeok="t" o:connecttype="rect"/>
        </v:shapetype>
        <v:shape id="_x0000_s2482" type="#_x0000_t202" style="position:absolute;margin-left:71pt;margin-top:35.65pt;width:51.9pt;height:13.2pt;z-index:-269009920;mso-position-horizontal-relative:page;mso-position-vertical-relative:page" filled="f" stroked="f">
          <v:textbox inset="0,0,0,0">
            <w:txbxContent>
              <w:p w14:paraId="08751116" w14:textId="77777777" w:rsidR="00A6023C" w:rsidRDefault="00A6023C">
                <w:pPr>
                  <w:pStyle w:val="BodyText"/>
                  <w:spacing w:before="13"/>
                  <w:ind w:left="20"/>
                  <w:rPr>
                    <w:rFonts w:ascii="Times New Roman"/>
                  </w:rPr>
                </w:pPr>
                <w:r>
                  <w:rPr>
                    <w:rFonts w:ascii="Times New Roman"/>
                  </w:rPr>
                  <w:t>Introduction</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C24F" w14:textId="77777777" w:rsidR="00A6023C" w:rsidRDefault="001F1920">
    <w:pPr>
      <w:pStyle w:val="BodyText"/>
      <w:spacing w:line="14" w:lineRule="auto"/>
    </w:pPr>
    <w:r>
      <w:pict w14:anchorId="4BD49A4C">
        <v:shapetype id="_x0000_t202" coordsize="21600,21600" o:spt="202" path="m,l,21600r21600,l21600,xe">
          <v:stroke joinstyle="miter"/>
          <v:path gradientshapeok="t" o:connecttype="rect"/>
        </v:shapetype>
        <v:shape id="_x0000_s2375" type="#_x0000_t202" style="position:absolute;margin-left:403.55pt;margin-top:35.65pt;width:137.2pt;height:13.2pt;z-index:-268900352;mso-position-horizontal-relative:page;mso-position-vertical-relative:page" filled="f" stroked="f">
          <v:textbox inset="0,0,0,0">
            <w:txbxContent>
              <w:p w14:paraId="183ED70A"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4CFF" w14:textId="77777777" w:rsidR="00A6023C" w:rsidRDefault="001F1920">
    <w:pPr>
      <w:pStyle w:val="BodyText"/>
      <w:spacing w:line="14" w:lineRule="auto"/>
    </w:pPr>
    <w:r>
      <w:pict w14:anchorId="33D777D3">
        <v:shapetype id="_x0000_t202" coordsize="21600,21600" o:spt="202" path="m,l,21600r21600,l21600,xe">
          <v:stroke joinstyle="miter"/>
          <v:path gradientshapeok="t" o:connecttype="rect"/>
        </v:shapetype>
        <v:shape id="_x0000_s2364" type="#_x0000_t202" style="position:absolute;margin-left:71pt;margin-top:35.65pt;width:137.4pt;height:13.2pt;z-index:-268889088;mso-position-horizontal-relative:page;mso-position-vertical-relative:page" filled="f" stroked="f">
          <v:textbox inset="0,0,0,0">
            <w:txbxContent>
              <w:p w14:paraId="26BC2AA5"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5CBCA" w14:textId="77777777" w:rsidR="00A6023C" w:rsidRDefault="001F1920">
    <w:pPr>
      <w:pStyle w:val="BodyText"/>
      <w:spacing w:line="14" w:lineRule="auto"/>
    </w:pPr>
    <w:r>
      <w:pict w14:anchorId="6C1CB6C9">
        <v:shapetype id="_x0000_t202" coordsize="21600,21600" o:spt="202" path="m,l,21600r21600,l21600,xe">
          <v:stroke joinstyle="miter"/>
          <v:path gradientshapeok="t" o:connecttype="rect"/>
        </v:shapetype>
        <v:shape id="_x0000_s2365" type="#_x0000_t202" style="position:absolute;margin-left:403.55pt;margin-top:35.65pt;width:137.2pt;height:13.2pt;z-index:-268890112;mso-position-horizontal-relative:page;mso-position-vertical-relative:page" filled="f" stroked="f">
          <v:textbox inset="0,0,0,0">
            <w:txbxContent>
              <w:p w14:paraId="33D5A8B0"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5696" w14:textId="77777777" w:rsidR="00A6023C" w:rsidRDefault="001F1920">
    <w:pPr>
      <w:pStyle w:val="BodyText"/>
      <w:spacing w:line="14" w:lineRule="auto"/>
    </w:pPr>
    <w:r>
      <w:pict w14:anchorId="18545C7F">
        <v:shapetype id="_x0000_t202" coordsize="21600,21600" o:spt="202" path="m,l,21600r21600,l21600,xe">
          <v:stroke joinstyle="miter"/>
          <v:path gradientshapeok="t" o:connecttype="rect"/>
        </v:shapetype>
        <v:shape id="_x0000_s2352" type="#_x0000_t202" style="position:absolute;margin-left:71pt;margin-top:35.65pt;width:137.2pt;height:13.2pt;z-index:-268876800;mso-position-horizontal-relative:page;mso-position-vertical-relative:page" filled="f" stroked="f">
          <v:textbox inset="0,0,0,0">
            <w:txbxContent>
              <w:p w14:paraId="7783D80B"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FB058" w14:textId="77777777" w:rsidR="00A6023C" w:rsidRDefault="001F1920">
    <w:pPr>
      <w:pStyle w:val="BodyText"/>
      <w:spacing w:line="14" w:lineRule="auto"/>
    </w:pPr>
    <w:r>
      <w:pict w14:anchorId="776D31F3">
        <v:shapetype id="_x0000_t202" coordsize="21600,21600" o:spt="202" path="m,l,21600r21600,l21600,xe">
          <v:stroke joinstyle="miter"/>
          <v:path gradientshapeok="t" o:connecttype="rect"/>
        </v:shapetype>
        <v:shape id="_x0000_s2353" type="#_x0000_t202" style="position:absolute;margin-left:403.55pt;margin-top:35.65pt;width:137.2pt;height:13.2pt;z-index:-268877824;mso-position-horizontal-relative:page;mso-position-vertical-relative:page" filled="f" stroked="f">
          <v:textbox inset="0,0,0,0">
            <w:txbxContent>
              <w:p w14:paraId="6DC8A1B9"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1F87" w14:textId="77777777" w:rsidR="00A6023C" w:rsidRDefault="001F1920">
    <w:pPr>
      <w:pStyle w:val="BodyText"/>
      <w:spacing w:line="14" w:lineRule="auto"/>
    </w:pPr>
    <w:r>
      <w:pict w14:anchorId="00EB1DF2">
        <v:shapetype id="_x0000_t202" coordsize="21600,21600" o:spt="202" path="m,l,21600r21600,l21600,xe">
          <v:stroke joinstyle="miter"/>
          <v:path gradientshapeok="t" o:connecttype="rect"/>
        </v:shapetype>
        <v:shape id="_x0000_s2343" type="#_x0000_t202" style="position:absolute;margin-left:71pt;margin-top:35.65pt;width:137.2pt;height:13.2pt;z-index:-268867584;mso-position-horizontal-relative:page;mso-position-vertical-relative:page" filled="f" stroked="f">
          <v:textbox inset="0,0,0,0">
            <w:txbxContent>
              <w:p w14:paraId="55719FC6"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48B5" w14:textId="77777777" w:rsidR="00A6023C" w:rsidRDefault="001F1920">
    <w:pPr>
      <w:pStyle w:val="BodyText"/>
      <w:spacing w:line="14" w:lineRule="auto"/>
    </w:pPr>
    <w:r>
      <w:pict w14:anchorId="56E88C14">
        <v:shapetype id="_x0000_t202" coordsize="21600,21600" o:spt="202" path="m,l,21600r21600,l21600,xe">
          <v:stroke joinstyle="miter"/>
          <v:path gradientshapeok="t" o:connecttype="rect"/>
        </v:shapetype>
        <v:shape id="_x0000_s2342" type="#_x0000_t202" style="position:absolute;margin-left:403.55pt;margin-top:35.65pt;width:137.2pt;height:13.2pt;z-index:-268866560;mso-position-horizontal-relative:page;mso-position-vertical-relative:page" filled="f" stroked="f">
          <v:textbox inset="0,0,0,0">
            <w:txbxContent>
              <w:p w14:paraId="66FE50AE"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DDDE" w14:textId="77777777" w:rsidR="00A6023C" w:rsidRDefault="001F1920">
    <w:pPr>
      <w:pStyle w:val="BodyText"/>
      <w:spacing w:line="14" w:lineRule="auto"/>
    </w:pPr>
    <w:r>
      <w:pict w14:anchorId="5D130A21">
        <v:shapetype id="_x0000_t202" coordsize="21600,21600" o:spt="202" path="m,l,21600r21600,l21600,xe">
          <v:stroke joinstyle="miter"/>
          <v:path gradientshapeok="t" o:connecttype="rect"/>
        </v:shapetype>
        <v:shape id="_x0000_s2330" type="#_x0000_t202" style="position:absolute;margin-left:71pt;margin-top:35.65pt;width:137.35pt;height:13.2pt;z-index:-268854272;mso-position-horizontal-relative:page;mso-position-vertical-relative:page" filled="f" stroked="f">
          <v:textbox inset="0,0,0,0">
            <w:txbxContent>
              <w:p w14:paraId="02F0AD4A"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80E1" w14:textId="77777777" w:rsidR="00A6023C" w:rsidRDefault="001F1920">
    <w:pPr>
      <w:pStyle w:val="BodyText"/>
      <w:spacing w:line="14" w:lineRule="auto"/>
    </w:pPr>
    <w:r>
      <w:pict w14:anchorId="3E786DC1">
        <v:shapetype id="_x0000_t202" coordsize="21600,21600" o:spt="202" path="m,l,21600r21600,l21600,xe">
          <v:stroke joinstyle="miter"/>
          <v:path gradientshapeok="t" o:connecttype="rect"/>
        </v:shapetype>
        <v:shape id="_x0000_s2331" type="#_x0000_t202" style="position:absolute;margin-left:403.55pt;margin-top:35.65pt;width:137.2pt;height:13.2pt;z-index:-268855296;mso-position-horizontal-relative:page;mso-position-vertical-relative:page" filled="f" stroked="f">
          <v:textbox inset="0,0,0,0">
            <w:txbxContent>
              <w:p w14:paraId="0A1E8C9D"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4EF7" w14:textId="77777777" w:rsidR="00A6023C" w:rsidRDefault="001F1920">
    <w:pPr>
      <w:pStyle w:val="BodyText"/>
      <w:spacing w:line="14" w:lineRule="auto"/>
    </w:pPr>
    <w:r>
      <w:pict w14:anchorId="1FC84BA0">
        <v:shapetype id="_x0000_t202" coordsize="21600,21600" o:spt="202" path="m,l,21600r21600,l21600,xe">
          <v:stroke joinstyle="miter"/>
          <v:path gradientshapeok="t" o:connecttype="rect"/>
        </v:shapetype>
        <v:shape id="_x0000_s2320" type="#_x0000_t202" style="position:absolute;margin-left:71pt;margin-top:35.65pt;width:137.2pt;height:13.2pt;z-index:-268844032;mso-position-horizontal-relative:page;mso-position-vertical-relative:page" filled="f" stroked="f">
          <v:textbox inset="0,0,0,0">
            <w:txbxContent>
              <w:p w14:paraId="2B3D5D49"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2F0D" w14:textId="77777777" w:rsidR="00A6023C" w:rsidRDefault="00A6023C">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0E26" w14:textId="77777777" w:rsidR="00A6023C" w:rsidRDefault="001F1920">
    <w:pPr>
      <w:pStyle w:val="BodyText"/>
      <w:spacing w:line="14" w:lineRule="auto"/>
    </w:pPr>
    <w:r>
      <w:pict w14:anchorId="6209F9F0">
        <v:shapetype id="_x0000_t202" coordsize="21600,21600" o:spt="202" path="m,l,21600r21600,l21600,xe">
          <v:stroke joinstyle="miter"/>
          <v:path gradientshapeok="t" o:connecttype="rect"/>
        </v:shapetype>
        <v:shape id="_x0000_s2321" type="#_x0000_t202" style="position:absolute;margin-left:403.55pt;margin-top:35.65pt;width:137.2pt;height:13.2pt;z-index:-268845056;mso-position-horizontal-relative:page;mso-position-vertical-relative:page" filled="f" stroked="f">
          <v:textbox inset="0,0,0,0">
            <w:txbxContent>
              <w:p w14:paraId="19C0D994"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8B6D" w14:textId="77777777" w:rsidR="00A6023C" w:rsidRDefault="001F1920">
    <w:pPr>
      <w:pStyle w:val="BodyText"/>
      <w:spacing w:line="14" w:lineRule="auto"/>
    </w:pPr>
    <w:r>
      <w:pict w14:anchorId="4864787E">
        <v:shapetype id="_x0000_t202" coordsize="21600,21600" o:spt="202" path="m,l,21600r21600,l21600,xe">
          <v:stroke joinstyle="miter"/>
          <v:path gradientshapeok="t" o:connecttype="rect"/>
        </v:shapetype>
        <v:shape id="_x0000_s2310" type="#_x0000_t202" style="position:absolute;margin-left:71pt;margin-top:35.65pt;width:137.2pt;height:13.2pt;z-index:-268833792;mso-position-horizontal-relative:page;mso-position-vertical-relative:page" filled="f" stroked="f">
          <v:textbox inset="0,0,0,0">
            <w:txbxContent>
              <w:p w14:paraId="64C31A3D"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4CBD" w14:textId="77777777" w:rsidR="00A6023C" w:rsidRDefault="001F1920">
    <w:pPr>
      <w:pStyle w:val="BodyText"/>
      <w:spacing w:line="14" w:lineRule="auto"/>
    </w:pPr>
    <w:r>
      <w:pict w14:anchorId="516F6718">
        <v:shapetype id="_x0000_t202" coordsize="21600,21600" o:spt="202" path="m,l,21600r21600,l21600,xe">
          <v:stroke joinstyle="miter"/>
          <v:path gradientshapeok="t" o:connecttype="rect"/>
        </v:shapetype>
        <v:shape id="_x0000_s2311" type="#_x0000_t202" style="position:absolute;margin-left:403.55pt;margin-top:35.65pt;width:137.2pt;height:13.2pt;z-index:-268834816;mso-position-horizontal-relative:page;mso-position-vertical-relative:page" filled="f" stroked="f">
          <v:textbox inset="0,0,0,0">
            <w:txbxContent>
              <w:p w14:paraId="486684E3"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7C54" w14:textId="77777777" w:rsidR="00A6023C" w:rsidRDefault="001F1920">
    <w:pPr>
      <w:pStyle w:val="BodyText"/>
      <w:spacing w:line="14" w:lineRule="auto"/>
    </w:pPr>
    <w:r>
      <w:pict w14:anchorId="38DA0BF2">
        <v:shapetype id="_x0000_t202" coordsize="21600,21600" o:spt="202" path="m,l,21600r21600,l21600,xe">
          <v:stroke joinstyle="miter"/>
          <v:path gradientshapeok="t" o:connecttype="rect"/>
        </v:shapetype>
        <v:shape id="_x0000_s2300" type="#_x0000_t202" style="position:absolute;margin-left:71pt;margin-top:35.65pt;width:137.2pt;height:13.2pt;z-index:-268823552;mso-position-horizontal-relative:page;mso-position-vertical-relative:page" filled="f" stroked="f">
          <v:textbox inset="0,0,0,0">
            <w:txbxContent>
              <w:p w14:paraId="18DC855F"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2269" w14:textId="77777777" w:rsidR="00A6023C" w:rsidRDefault="001F1920">
    <w:pPr>
      <w:pStyle w:val="BodyText"/>
      <w:spacing w:line="14" w:lineRule="auto"/>
    </w:pPr>
    <w:r>
      <w:pict w14:anchorId="200902D5">
        <v:shapetype id="_x0000_t202" coordsize="21600,21600" o:spt="202" path="m,l,21600r21600,l21600,xe">
          <v:stroke joinstyle="miter"/>
          <v:path gradientshapeok="t" o:connecttype="rect"/>
        </v:shapetype>
        <v:shape id="_x0000_s2301" type="#_x0000_t202" style="position:absolute;margin-left:403.55pt;margin-top:35.65pt;width:137.2pt;height:13.2pt;z-index:-268824576;mso-position-horizontal-relative:page;mso-position-vertical-relative:page" filled="f" stroked="f">
          <v:textbox inset="0,0,0,0">
            <w:txbxContent>
              <w:p w14:paraId="03FE623D"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F0C7" w14:textId="77777777" w:rsidR="00A6023C" w:rsidRDefault="001F1920">
    <w:pPr>
      <w:pStyle w:val="BodyText"/>
      <w:spacing w:line="14" w:lineRule="auto"/>
    </w:pPr>
    <w:r>
      <w:pict w14:anchorId="0A9C9A6D">
        <v:shapetype id="_x0000_t202" coordsize="21600,21600" o:spt="202" path="m,l,21600r21600,l21600,xe">
          <v:stroke joinstyle="miter"/>
          <v:path gradientshapeok="t" o:connecttype="rect"/>
        </v:shapetype>
        <v:shape id="_x0000_s2290" type="#_x0000_t202" style="position:absolute;margin-left:71pt;margin-top:35.65pt;width:137.2pt;height:13.2pt;z-index:-268813312;mso-position-horizontal-relative:page;mso-position-vertical-relative:page" filled="f" stroked="f">
          <v:textbox inset="0,0,0,0">
            <w:txbxContent>
              <w:p w14:paraId="335CF917"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5FDA" w14:textId="77777777" w:rsidR="00A6023C" w:rsidRDefault="001F1920">
    <w:pPr>
      <w:pStyle w:val="BodyText"/>
      <w:spacing w:line="14" w:lineRule="auto"/>
    </w:pPr>
    <w:r>
      <w:pict w14:anchorId="34DCFCDF">
        <v:shapetype id="_x0000_t202" coordsize="21600,21600" o:spt="202" path="m,l,21600r21600,l21600,xe">
          <v:stroke joinstyle="miter"/>
          <v:path gradientshapeok="t" o:connecttype="rect"/>
        </v:shapetype>
        <v:shape id="_x0000_s2291" type="#_x0000_t202" style="position:absolute;margin-left:403.55pt;margin-top:35.65pt;width:137.2pt;height:13.2pt;z-index:-268814336;mso-position-horizontal-relative:page;mso-position-vertical-relative:page" filled="f" stroked="f">
          <v:textbox inset="0,0,0,0">
            <w:txbxContent>
              <w:p w14:paraId="1AE2C3EA" w14:textId="77777777" w:rsidR="00A6023C" w:rsidRDefault="00A6023C">
                <w:pPr>
                  <w:pStyle w:val="BodyText"/>
                  <w:spacing w:before="13"/>
                  <w:ind w:left="20"/>
                  <w:rPr>
                    <w:rFonts w:ascii="Times New Roman"/>
                  </w:rPr>
                </w:pPr>
                <w:r>
                  <w:rPr>
                    <w:rFonts w:ascii="Times New Roman"/>
                  </w:rPr>
                  <w:t>File List and Related Information</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BCDEE" w14:textId="77777777" w:rsidR="00A6023C" w:rsidRDefault="00A6023C">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4433" w14:textId="77777777" w:rsidR="00A6023C" w:rsidRDefault="001F1920">
    <w:pPr>
      <w:pStyle w:val="BodyText"/>
      <w:spacing w:line="14" w:lineRule="auto"/>
    </w:pPr>
    <w:r>
      <w:pict w14:anchorId="55C86D3E">
        <v:shapetype id="_x0000_t202" coordsize="21600,21600" o:spt="202" path="m,l,21600r21600,l21600,xe">
          <v:stroke joinstyle="miter"/>
          <v:path gradientshapeok="t" o:connecttype="rect"/>
        </v:shapetype>
        <v:shape id="_x0000_s2277" type="#_x0000_t202" style="position:absolute;margin-left:71pt;margin-top:35.65pt;width:73.55pt;height:13.2pt;z-index:-268800000;mso-position-horizontal-relative:page;mso-position-vertical-relative:page" filled="f" stroked="f">
          <v:textbox inset="0,0,0,0">
            <w:txbxContent>
              <w:p w14:paraId="42129BFE"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4484" w14:textId="77777777" w:rsidR="00A6023C" w:rsidRDefault="001F1920">
    <w:pPr>
      <w:pStyle w:val="BodyText"/>
      <w:spacing w:line="14" w:lineRule="auto"/>
    </w:pPr>
    <w:r>
      <w:pict w14:anchorId="0513CA2E">
        <v:shapetype id="_x0000_t202" coordsize="21600,21600" o:spt="202" path="m,l,21600r21600,l21600,xe">
          <v:stroke joinstyle="miter"/>
          <v:path gradientshapeok="t" o:connecttype="rect"/>
        </v:shapetype>
        <v:shape id="_x0000_s2276" type="#_x0000_t202" style="position:absolute;margin-left:467.65pt;margin-top:35.65pt;width:73.55pt;height:13.2pt;z-index:-268798976;mso-position-horizontal-relative:page;mso-position-vertical-relative:page" filled="f" stroked="f">
          <v:textbox inset="0,0,0,0">
            <w:txbxContent>
              <w:p w14:paraId="4FB843CA"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948E" w14:textId="77777777" w:rsidR="00A6023C" w:rsidRDefault="001F1920">
    <w:pPr>
      <w:pStyle w:val="BodyText"/>
      <w:spacing w:line="14" w:lineRule="auto"/>
    </w:pPr>
    <w:r>
      <w:pict w14:anchorId="76D1491F">
        <v:shapetype id="_x0000_t202" coordsize="21600,21600" o:spt="202" path="m,l,21600r21600,l21600,xe">
          <v:stroke joinstyle="miter"/>
          <v:path gradientshapeok="t" o:connecttype="rect"/>
        </v:shapetype>
        <v:shape id="_x0000_s2474" type="#_x0000_t202" style="position:absolute;margin-left:71pt;margin-top:35.65pt;width:51.9pt;height:13.2pt;z-index:-269001728;mso-position-horizontal-relative:page;mso-position-vertical-relative:page" filled="f" stroked="f">
          <v:textbox inset="0,0,0,0">
            <w:txbxContent>
              <w:p w14:paraId="78290429" w14:textId="77777777" w:rsidR="00A6023C" w:rsidRDefault="00A6023C">
                <w:pPr>
                  <w:pStyle w:val="BodyText"/>
                  <w:spacing w:before="13"/>
                  <w:ind w:left="20"/>
                  <w:rPr>
                    <w:rFonts w:ascii="Times New Roman"/>
                  </w:rPr>
                </w:pPr>
                <w:r>
                  <w:rPr>
                    <w:rFonts w:ascii="Times New Roman"/>
                  </w:rPr>
                  <w:t>Introduction</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FF127" w14:textId="77777777" w:rsidR="00A6023C" w:rsidRDefault="001F1920">
    <w:pPr>
      <w:pStyle w:val="BodyText"/>
      <w:spacing w:line="14" w:lineRule="auto"/>
    </w:pPr>
    <w:r>
      <w:pict w14:anchorId="6F83BEAA">
        <v:shapetype id="_x0000_t202" coordsize="21600,21600" o:spt="202" path="m,l,21600r21600,l21600,xe">
          <v:stroke joinstyle="miter"/>
          <v:path gradientshapeok="t" o:connecttype="rect"/>
        </v:shapetype>
        <v:shape id="_x0000_s2269" type="#_x0000_t202" style="position:absolute;margin-left:71pt;margin-top:35.65pt;width:73.55pt;height:13.2pt;z-index:-268791808;mso-position-horizontal-relative:page;mso-position-vertical-relative:page" filled="f" stroked="f">
          <v:textbox inset="0,0,0,0">
            <w:txbxContent>
              <w:p w14:paraId="05F0582B"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7995" w14:textId="77777777" w:rsidR="00A6023C" w:rsidRDefault="001F1920">
    <w:pPr>
      <w:pStyle w:val="BodyText"/>
      <w:spacing w:line="14" w:lineRule="auto"/>
    </w:pPr>
    <w:r>
      <w:pict w14:anchorId="2C3673C0">
        <v:shapetype id="_x0000_t202" coordsize="21600,21600" o:spt="202" path="m,l,21600r21600,l21600,xe">
          <v:stroke joinstyle="miter"/>
          <v:path gradientshapeok="t" o:connecttype="rect"/>
        </v:shapetype>
        <v:shape id="_x0000_s2268" type="#_x0000_t202" style="position:absolute;margin-left:467.65pt;margin-top:35.65pt;width:73.6pt;height:13.2pt;z-index:-268790784;mso-position-horizontal-relative:page;mso-position-vertical-relative:page" filled="f" stroked="f">
          <v:textbox inset="0,0,0,0">
            <w:txbxContent>
              <w:p w14:paraId="0910D233"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E70B8" w14:textId="77777777" w:rsidR="00A6023C" w:rsidRDefault="001F1920">
    <w:pPr>
      <w:pStyle w:val="BodyText"/>
      <w:spacing w:line="14" w:lineRule="auto"/>
    </w:pPr>
    <w:r>
      <w:pict w14:anchorId="4003471F">
        <v:shapetype id="_x0000_t202" coordsize="21600,21600" o:spt="202" path="m,l,21600r21600,l21600,xe">
          <v:stroke joinstyle="miter"/>
          <v:path gradientshapeok="t" o:connecttype="rect"/>
        </v:shapetype>
        <v:shape id="_x0000_s2267" type="#_x0000_t202" style="position:absolute;margin-left:71pt;margin-top:35.65pt;width:73.65pt;height:13.2pt;z-index:-268789760;mso-position-horizontal-relative:page;mso-position-vertical-relative:page" filled="f" stroked="f">
          <v:textbox inset="0,0,0,0">
            <w:txbxContent>
              <w:p w14:paraId="2F6EFEA3"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E25A" w14:textId="77777777" w:rsidR="00A6023C" w:rsidRDefault="001F1920">
    <w:pPr>
      <w:pStyle w:val="BodyText"/>
      <w:spacing w:line="14" w:lineRule="auto"/>
    </w:pPr>
    <w:r>
      <w:pict w14:anchorId="58CC36D8">
        <v:shapetype id="_x0000_t202" coordsize="21600,21600" o:spt="202" path="m,l,21600r21600,l21600,xe">
          <v:stroke joinstyle="miter"/>
          <v:path gradientshapeok="t" o:connecttype="rect"/>
        </v:shapetype>
        <v:shape id="_x0000_s2266" type="#_x0000_t202" style="position:absolute;margin-left:467.65pt;margin-top:35.65pt;width:73.55pt;height:13.2pt;z-index:-268788736;mso-position-horizontal-relative:page;mso-position-vertical-relative:page" filled="f" stroked="f">
          <v:textbox inset="0,0,0,0">
            <w:txbxContent>
              <w:p w14:paraId="31172C09"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CE4F" w14:textId="77777777" w:rsidR="00A6023C" w:rsidRDefault="001F1920">
    <w:pPr>
      <w:pStyle w:val="BodyText"/>
      <w:spacing w:line="14" w:lineRule="auto"/>
    </w:pPr>
    <w:r>
      <w:pict w14:anchorId="1F73741B">
        <v:shapetype id="_x0000_t202" coordsize="21600,21600" o:spt="202" path="m,l,21600r21600,l21600,xe">
          <v:stroke joinstyle="miter"/>
          <v:path gradientshapeok="t" o:connecttype="rect"/>
        </v:shapetype>
        <v:shape id="_x0000_s2258" type="#_x0000_t202" style="position:absolute;margin-left:71pt;margin-top:35.65pt;width:73.55pt;height:13.2pt;z-index:-268780544;mso-position-horizontal-relative:page;mso-position-vertical-relative:page" filled="f" stroked="f">
          <v:textbox inset="0,0,0,0">
            <w:txbxContent>
              <w:p w14:paraId="622428FF"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EC91" w14:textId="77777777" w:rsidR="00A6023C" w:rsidRDefault="001F1920">
    <w:pPr>
      <w:pStyle w:val="BodyText"/>
      <w:spacing w:line="14" w:lineRule="auto"/>
    </w:pPr>
    <w:r>
      <w:pict w14:anchorId="2B39F019">
        <v:shapetype id="_x0000_t202" coordsize="21600,21600" o:spt="202" path="m,l,21600r21600,l21600,xe">
          <v:stroke joinstyle="miter"/>
          <v:path gradientshapeok="t" o:connecttype="rect"/>
        </v:shapetype>
        <v:shape id="_x0000_s2257" type="#_x0000_t202" style="position:absolute;margin-left:467.65pt;margin-top:35.65pt;width:73.55pt;height:13.2pt;z-index:-268779520;mso-position-horizontal-relative:page;mso-position-vertical-relative:page" filled="f" stroked="f">
          <v:textbox inset="0,0,0,0">
            <w:txbxContent>
              <w:p w14:paraId="29DD47A6"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A8DF" w14:textId="77777777" w:rsidR="00A6023C" w:rsidRDefault="001F1920">
    <w:pPr>
      <w:pStyle w:val="BodyText"/>
      <w:spacing w:line="14" w:lineRule="auto"/>
    </w:pPr>
    <w:r>
      <w:pict w14:anchorId="3BCBDB3F">
        <v:shapetype id="_x0000_t202" coordsize="21600,21600" o:spt="202" path="m,l,21600r21600,l21600,xe">
          <v:stroke joinstyle="miter"/>
          <v:path gradientshapeok="t" o:connecttype="rect"/>
        </v:shapetype>
        <v:shape id="_x0000_s2250" type="#_x0000_t202" style="position:absolute;margin-left:71pt;margin-top:35.65pt;width:73.55pt;height:13.2pt;z-index:-268772352;mso-position-horizontal-relative:page;mso-position-vertical-relative:page" filled="f" stroked="f">
          <v:textbox inset="0,0,0,0">
            <w:txbxContent>
              <w:p w14:paraId="46500C55"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A8E7" w14:textId="77777777" w:rsidR="00A6023C" w:rsidRDefault="001F1920">
    <w:pPr>
      <w:pStyle w:val="BodyText"/>
      <w:spacing w:line="14" w:lineRule="auto"/>
    </w:pPr>
    <w:r>
      <w:pict w14:anchorId="16A6CCC4">
        <v:shapetype id="_x0000_t202" coordsize="21600,21600" o:spt="202" path="m,l,21600r21600,l21600,xe">
          <v:stroke joinstyle="miter"/>
          <v:path gradientshapeok="t" o:connecttype="rect"/>
        </v:shapetype>
        <v:shape id="_x0000_s2249" type="#_x0000_t202" style="position:absolute;margin-left:467.65pt;margin-top:35.65pt;width:73.6pt;height:13.2pt;z-index:-268771328;mso-position-horizontal-relative:page;mso-position-vertical-relative:page" filled="f" stroked="f">
          <v:textbox inset="0,0,0,0">
            <w:txbxContent>
              <w:p w14:paraId="03F1318D"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FEE6" w14:textId="77777777" w:rsidR="00A6023C" w:rsidRDefault="001F1920">
    <w:pPr>
      <w:pStyle w:val="BodyText"/>
      <w:spacing w:line="14" w:lineRule="auto"/>
    </w:pPr>
    <w:r>
      <w:pict w14:anchorId="35915761">
        <v:shapetype id="_x0000_t202" coordsize="21600,21600" o:spt="202" path="m,l,21600r21600,l21600,xe">
          <v:stroke joinstyle="miter"/>
          <v:path gradientshapeok="t" o:connecttype="rect"/>
        </v:shapetype>
        <v:shape id="_x0000_s2241" type="#_x0000_t202" style="position:absolute;margin-left:71pt;margin-top:35.65pt;width:73.55pt;height:13.2pt;z-index:-268763136;mso-position-horizontal-relative:page;mso-position-vertical-relative:page" filled="f" stroked="f">
          <v:textbox inset="0,0,0,0">
            <w:txbxContent>
              <w:p w14:paraId="3A0DEEF6"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AA0F" w14:textId="77777777" w:rsidR="00A6023C" w:rsidRDefault="001F1920">
    <w:pPr>
      <w:pStyle w:val="BodyText"/>
      <w:spacing w:line="14" w:lineRule="auto"/>
    </w:pPr>
    <w:r>
      <w:pict w14:anchorId="23D1E641">
        <v:shapetype id="_x0000_t202" coordsize="21600,21600" o:spt="202" path="m,l,21600r21600,l21600,xe">
          <v:stroke joinstyle="miter"/>
          <v:path gradientshapeok="t" o:connecttype="rect"/>
        </v:shapetype>
        <v:shape id="_x0000_s2240" type="#_x0000_t202" style="position:absolute;margin-left:467.65pt;margin-top:35.65pt;width:73.55pt;height:13.2pt;z-index:-268762112;mso-position-horizontal-relative:page;mso-position-vertical-relative:page" filled="f" stroked="f">
          <v:textbox inset="0,0,0,0">
            <w:txbxContent>
              <w:p w14:paraId="4BE5E815"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AE12" w14:textId="77777777" w:rsidR="00A6023C" w:rsidRDefault="00A6023C">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4B4E0" w14:textId="77777777" w:rsidR="00A6023C" w:rsidRDefault="001F1920">
    <w:pPr>
      <w:pStyle w:val="BodyText"/>
      <w:spacing w:line="14" w:lineRule="auto"/>
    </w:pPr>
    <w:r>
      <w:pict w14:anchorId="2E4CAA08">
        <v:shapetype id="_x0000_t202" coordsize="21600,21600" o:spt="202" path="m,l,21600r21600,l21600,xe">
          <v:stroke joinstyle="miter"/>
          <v:path gradientshapeok="t" o:connecttype="rect"/>
        </v:shapetype>
        <v:shape id="_x0000_s2231" type="#_x0000_t202" style="position:absolute;margin-left:71pt;margin-top:35.65pt;width:73.55pt;height:13.2pt;z-index:-268752896;mso-position-horizontal-relative:page;mso-position-vertical-relative:page" filled="f" stroked="f">
          <v:textbox inset="0,0,0,0">
            <w:txbxContent>
              <w:p w14:paraId="6693B8AC"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EBB0" w14:textId="77777777" w:rsidR="00A6023C" w:rsidRDefault="001F1920">
    <w:pPr>
      <w:pStyle w:val="BodyText"/>
      <w:spacing w:line="14" w:lineRule="auto"/>
    </w:pPr>
    <w:r>
      <w:pict w14:anchorId="4E23CB13">
        <v:shapetype id="_x0000_t202" coordsize="21600,21600" o:spt="202" path="m,l,21600r21600,l21600,xe">
          <v:stroke joinstyle="miter"/>
          <v:path gradientshapeok="t" o:connecttype="rect"/>
        </v:shapetype>
        <v:shape id="_x0000_s2232" type="#_x0000_t202" style="position:absolute;margin-left:467.65pt;margin-top:35.65pt;width:73.55pt;height:13.2pt;z-index:-268753920;mso-position-horizontal-relative:page;mso-position-vertical-relative:page" filled="f" stroked="f">
          <v:textbox inset="0,0,0,0">
            <w:txbxContent>
              <w:p w14:paraId="163048C2" w14:textId="77777777" w:rsidR="00A6023C" w:rsidRDefault="00A6023C">
                <w:pPr>
                  <w:pStyle w:val="BodyText"/>
                  <w:spacing w:before="13"/>
                  <w:ind w:left="20"/>
                  <w:rPr>
                    <w:rFonts w:ascii="Times New Roman"/>
                  </w:rPr>
                </w:pPr>
                <w:r>
                  <w:rPr>
                    <w:rFonts w:ascii="Times New Roman"/>
                  </w:rPr>
                  <w:t>Exported Options</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3A3C" w14:textId="77777777" w:rsidR="00A6023C" w:rsidRDefault="00A6023C">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2E3C" w14:textId="77777777" w:rsidR="00A6023C" w:rsidRDefault="001F1920">
    <w:pPr>
      <w:pStyle w:val="BodyText"/>
      <w:spacing w:line="14" w:lineRule="auto"/>
    </w:pPr>
    <w:r>
      <w:pict w14:anchorId="6AB96679">
        <v:shapetype id="_x0000_t202" coordsize="21600,21600" o:spt="202" path="m,l,21600r21600,l21600,xe">
          <v:stroke joinstyle="miter"/>
          <v:path gradientshapeok="t" o:connecttype="rect"/>
        </v:shapetype>
        <v:shape id="_x0000_s2216" type="#_x0000_t202" style="position:absolute;margin-left:71pt;margin-top:35.65pt;width:72.2pt;height:13.2pt;z-index:-268737536;mso-position-horizontal-relative:page;mso-position-vertical-relative:page" filled="f" stroked="f">
          <v:textbox inset="0,0,0,0">
            <w:txbxContent>
              <w:p w14:paraId="1C096846" w14:textId="77777777" w:rsidR="00A6023C" w:rsidRDefault="00A6023C">
                <w:pPr>
                  <w:pStyle w:val="BodyText"/>
                  <w:spacing w:before="13"/>
                  <w:ind w:left="20"/>
                  <w:rPr>
                    <w:rFonts w:ascii="Times New Roman"/>
                  </w:rPr>
                </w:pPr>
                <w:r>
                  <w:rPr>
                    <w:rFonts w:ascii="Times New Roman"/>
                  </w:rPr>
                  <w:t>Cross-References</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5D0F" w14:textId="77777777" w:rsidR="00A6023C" w:rsidRDefault="001F1920">
    <w:pPr>
      <w:pStyle w:val="BodyText"/>
      <w:spacing w:line="14" w:lineRule="auto"/>
    </w:pPr>
    <w:r>
      <w:pict w14:anchorId="659D134F">
        <v:shapetype id="_x0000_t202" coordsize="21600,21600" o:spt="202" path="m,l,21600r21600,l21600,xe">
          <v:stroke joinstyle="miter"/>
          <v:path gradientshapeok="t" o:connecttype="rect"/>
        </v:shapetype>
        <v:shape id="_x0000_s2215" type="#_x0000_t202" style="position:absolute;margin-left:469.1pt;margin-top:35.65pt;width:72.2pt;height:13.2pt;z-index:-268736512;mso-position-horizontal-relative:page;mso-position-vertical-relative:page" filled="f" stroked="f">
          <v:textbox inset="0,0,0,0">
            <w:txbxContent>
              <w:p w14:paraId="751EC560" w14:textId="77777777" w:rsidR="00A6023C" w:rsidRDefault="00A6023C">
                <w:pPr>
                  <w:pStyle w:val="BodyText"/>
                  <w:spacing w:before="13"/>
                  <w:ind w:left="20"/>
                  <w:rPr>
                    <w:rFonts w:ascii="Times New Roman"/>
                  </w:rPr>
                </w:pPr>
                <w:r>
                  <w:rPr>
                    <w:rFonts w:ascii="Times New Roman"/>
                  </w:rPr>
                  <w:t>Cross-References</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07AD" w14:textId="77777777" w:rsidR="00A6023C" w:rsidRDefault="001F1920">
    <w:pPr>
      <w:pStyle w:val="BodyText"/>
      <w:spacing w:line="14" w:lineRule="auto"/>
    </w:pPr>
    <w:r>
      <w:pict w14:anchorId="046BADD1">
        <v:shapetype id="_x0000_t202" coordsize="21600,21600" o:spt="202" path="m,l,21600r21600,l21600,xe">
          <v:stroke joinstyle="miter"/>
          <v:path gradientshapeok="t" o:connecttype="rect"/>
        </v:shapetype>
        <v:shape id="_x0000_s2206" type="#_x0000_t202" style="position:absolute;margin-left:71pt;margin-top:35.65pt;width:72.2pt;height:13.2pt;z-index:-268727296;mso-position-horizontal-relative:page;mso-position-vertical-relative:page" filled="f" stroked="f">
          <v:textbox inset="0,0,0,0">
            <w:txbxContent>
              <w:p w14:paraId="6A4762DA" w14:textId="77777777" w:rsidR="00A6023C" w:rsidRDefault="00A6023C">
                <w:pPr>
                  <w:pStyle w:val="BodyText"/>
                  <w:spacing w:before="13"/>
                  <w:ind w:left="20"/>
                  <w:rPr>
                    <w:rFonts w:ascii="Times New Roman"/>
                  </w:rPr>
                </w:pPr>
                <w:r>
                  <w:rPr>
                    <w:rFonts w:ascii="Times New Roman"/>
                  </w:rPr>
                  <w:t>Cross-References</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CE41" w14:textId="77777777" w:rsidR="00A6023C" w:rsidRDefault="001F1920">
    <w:pPr>
      <w:pStyle w:val="BodyText"/>
      <w:spacing w:line="14" w:lineRule="auto"/>
    </w:pPr>
    <w:r>
      <w:pict w14:anchorId="31F7DB08">
        <v:shapetype id="_x0000_t202" coordsize="21600,21600" o:spt="202" path="m,l,21600r21600,l21600,xe">
          <v:stroke joinstyle="miter"/>
          <v:path gradientshapeok="t" o:connecttype="rect"/>
        </v:shapetype>
        <v:shape id="_x0000_s2205" type="#_x0000_t202" style="position:absolute;margin-left:469.1pt;margin-top:35.65pt;width:72.2pt;height:13.2pt;z-index:-268726272;mso-position-horizontal-relative:page;mso-position-vertical-relative:page" filled="f" stroked="f">
          <v:textbox inset="0,0,0,0">
            <w:txbxContent>
              <w:p w14:paraId="027BAE43" w14:textId="77777777" w:rsidR="00A6023C" w:rsidRDefault="00A6023C">
                <w:pPr>
                  <w:pStyle w:val="BodyText"/>
                  <w:spacing w:before="13"/>
                  <w:ind w:left="20"/>
                  <w:rPr>
                    <w:rFonts w:ascii="Times New Roman"/>
                  </w:rPr>
                </w:pPr>
                <w:r>
                  <w:rPr>
                    <w:rFonts w:ascii="Times New Roman"/>
                  </w:rPr>
                  <w:t>Cross-References</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7525" w14:textId="77777777" w:rsidR="00A6023C" w:rsidRDefault="00A6023C">
    <w:pPr>
      <w:pStyle w:val="BodyText"/>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FA8A" w14:textId="77777777" w:rsidR="00A6023C" w:rsidRDefault="001F1920">
    <w:pPr>
      <w:pStyle w:val="BodyText"/>
      <w:spacing w:line="14" w:lineRule="auto"/>
    </w:pPr>
    <w:r>
      <w:pict w14:anchorId="2C113506">
        <v:shapetype id="_x0000_t202" coordsize="21600,21600" o:spt="202" path="m,l,21600r21600,l21600,xe">
          <v:stroke joinstyle="miter"/>
          <v:path gradientshapeok="t" o:connecttype="rect"/>
        </v:shapetype>
        <v:shape id="_x0000_s2192" type="#_x0000_t202" style="position:absolute;margin-left:71pt;margin-top:35.65pt;width:95.75pt;height:13.2pt;z-index:-268712960;mso-position-horizontal-relative:page;mso-position-vertical-relative:page" filled="f" stroked="f">
          <v:textbox inset="0,0,0,0">
            <w:txbxContent>
              <w:p w14:paraId="4CF5A6E3" w14:textId="77777777" w:rsidR="00A6023C" w:rsidRDefault="00A6023C">
                <w:pPr>
                  <w:pStyle w:val="BodyText"/>
                  <w:spacing w:before="13"/>
                  <w:ind w:left="20"/>
                  <w:rPr>
                    <w:rFonts w:ascii="Times New Roman"/>
                  </w:rPr>
                </w:pPr>
                <w:r>
                  <w:rPr>
                    <w:rFonts w:ascii="Times New Roman"/>
                  </w:rPr>
                  <w:t>Archiving and Purging</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AE14" w14:textId="77777777" w:rsidR="00A6023C" w:rsidRDefault="00A6023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311A" w14:textId="77777777" w:rsidR="00A6023C" w:rsidRDefault="001F1920">
    <w:pPr>
      <w:pStyle w:val="BodyText"/>
      <w:spacing w:line="14" w:lineRule="auto"/>
    </w:pPr>
    <w:r>
      <w:pict w14:anchorId="5E0A39FA">
        <v:shapetype id="_x0000_t202" coordsize="21600,21600" o:spt="202" path="m,l,21600r21600,l21600,xe">
          <v:stroke joinstyle="miter"/>
          <v:path gradientshapeok="t" o:connecttype="rect"/>
        </v:shapetype>
        <v:shape id="_x0000_s2467" type="#_x0000_t202" style="position:absolute;margin-left:71pt;margin-top:35.65pt;width:139.05pt;height:13.2pt;z-index:-268994560;mso-position-horizontal-relative:page;mso-position-vertical-relative:page" filled="f" stroked="f">
          <v:textbox inset="0,0,0,0">
            <w:txbxContent>
              <w:p w14:paraId="4E06B3C7" w14:textId="77777777" w:rsidR="00A6023C" w:rsidRDefault="00A6023C">
                <w:pPr>
                  <w:pStyle w:val="BodyText"/>
                  <w:spacing w:before="13"/>
                  <w:ind w:left="20"/>
                  <w:rPr>
                    <w:rFonts w:ascii="Times New Roman"/>
                  </w:rPr>
                </w:pPr>
                <w:r>
                  <w:rPr>
                    <w:rFonts w:ascii="Times New Roman"/>
                  </w:rPr>
                  <w:t>Implementation and Maintenance</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AE73" w14:textId="77777777" w:rsidR="00A6023C" w:rsidRDefault="001F1920">
    <w:pPr>
      <w:pStyle w:val="BodyText"/>
      <w:spacing w:line="14" w:lineRule="auto"/>
    </w:pPr>
    <w:r>
      <w:pict w14:anchorId="4BB751E5">
        <v:shapetype id="_x0000_t202" coordsize="21600,21600" o:spt="202" path="m,l,21600r21600,l21600,xe">
          <v:stroke joinstyle="miter"/>
          <v:path gradientshapeok="t" o:connecttype="rect"/>
        </v:shapetype>
        <v:shape id="_x0000_s2185" type="#_x0000_t202" style="position:absolute;margin-left:71pt;margin-top:35.65pt;width:73.8pt;height:13.2pt;z-index:-268705792;mso-position-horizontal-relative:page;mso-position-vertical-relative:page" filled="f" stroked="f">
          <v:textbox inset="0,0,0,0">
            <w:txbxContent>
              <w:p w14:paraId="16AE7755" w14:textId="77777777" w:rsidR="00A6023C" w:rsidRDefault="00A6023C">
                <w:pPr>
                  <w:pStyle w:val="BodyText"/>
                  <w:spacing w:before="13"/>
                  <w:ind w:left="20"/>
                  <w:rPr>
                    <w:rFonts w:ascii="Times New Roman"/>
                  </w:rPr>
                </w:pPr>
                <w:r>
                  <w:rPr>
                    <w:rFonts w:ascii="Times New Roman"/>
                  </w:rPr>
                  <w:t>Callable Routines</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EC448" w14:textId="77777777" w:rsidR="00A6023C" w:rsidRDefault="001F1920">
    <w:pPr>
      <w:pStyle w:val="BodyText"/>
      <w:spacing w:line="14" w:lineRule="auto"/>
    </w:pPr>
    <w:r>
      <w:pict w14:anchorId="52CD8FDD">
        <v:shapetype id="_x0000_t202" coordsize="21600,21600" o:spt="202" path="m,l,21600r21600,l21600,xe">
          <v:stroke joinstyle="miter"/>
          <v:path gradientshapeok="t" o:connecttype="rect"/>
        </v:shapetype>
        <v:shape id="_x0000_s2184" type="#_x0000_t202" style="position:absolute;margin-left:463.8pt;margin-top:35.65pt;width:77.35pt;height:13.2pt;z-index:-268704768;mso-position-horizontal-relative:page;mso-position-vertical-relative:page" filled="f" stroked="f">
          <v:textbox inset="0,0,0,0">
            <w:txbxContent>
              <w:p w14:paraId="1EB20089" w14:textId="77777777" w:rsidR="00A6023C" w:rsidRDefault="00A6023C">
                <w:pPr>
                  <w:pStyle w:val="BodyText"/>
                  <w:spacing w:before="13"/>
                  <w:ind w:left="20"/>
                  <w:rPr>
                    <w:rFonts w:ascii="Times New Roman"/>
                  </w:rPr>
                </w:pPr>
                <w:r>
                  <w:rPr>
                    <w:rFonts w:ascii="Times New Roman"/>
                  </w:rPr>
                  <w:t>External Relations</w:t>
                </w:r>
              </w:p>
            </w:txbxContent>
          </v:textbox>
          <w10:wrap anchorx="page" anchory="page"/>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73CE0" w14:textId="77777777" w:rsidR="00A6023C" w:rsidRDefault="001F1920">
    <w:pPr>
      <w:pStyle w:val="BodyText"/>
      <w:spacing w:line="14" w:lineRule="auto"/>
    </w:pPr>
    <w:r>
      <w:pict w14:anchorId="6D0B7D71">
        <v:shapetype id="_x0000_t202" coordsize="21600,21600" o:spt="202" path="m,l,21600r21600,l21600,xe">
          <v:stroke joinstyle="miter"/>
          <v:path gradientshapeok="t" o:connecttype="rect"/>
        </v:shapetype>
        <v:shape id="_x0000_s2177" type="#_x0000_t202" style="position:absolute;margin-left:71pt;margin-top:35.65pt;width:73.8pt;height:13.2pt;z-index:-268697600;mso-position-horizontal-relative:page;mso-position-vertical-relative:page" filled="f" stroked="f">
          <v:textbox inset="0,0,0,0">
            <w:txbxContent>
              <w:p w14:paraId="409ABB90" w14:textId="77777777" w:rsidR="00A6023C" w:rsidRDefault="00A6023C">
                <w:pPr>
                  <w:pStyle w:val="BodyText"/>
                  <w:spacing w:before="13"/>
                  <w:ind w:left="20"/>
                  <w:rPr>
                    <w:rFonts w:ascii="Times New Roman"/>
                  </w:rPr>
                </w:pPr>
                <w:r>
                  <w:rPr>
                    <w:rFonts w:ascii="Times New Roman"/>
                  </w:rPr>
                  <w:t>Callable Routines</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D398" w14:textId="77777777" w:rsidR="00A6023C" w:rsidRDefault="001F1920">
    <w:pPr>
      <w:pStyle w:val="BodyText"/>
      <w:spacing w:line="14" w:lineRule="auto"/>
    </w:pPr>
    <w:r>
      <w:pict w14:anchorId="6CD8497D">
        <v:shapetype id="_x0000_t202" coordsize="21600,21600" o:spt="202" path="m,l,21600r21600,l21600,xe">
          <v:stroke joinstyle="miter"/>
          <v:path gradientshapeok="t" o:connecttype="rect"/>
        </v:shapetype>
        <v:shape id="_x0000_s2176" type="#_x0000_t202" style="position:absolute;margin-left:463.8pt;margin-top:35.65pt;width:77.35pt;height:13.2pt;z-index:-268696576;mso-position-horizontal-relative:page;mso-position-vertical-relative:page" filled="f" stroked="f">
          <v:textbox inset="0,0,0,0">
            <w:txbxContent>
              <w:p w14:paraId="0DD90E51" w14:textId="77777777" w:rsidR="00A6023C" w:rsidRDefault="00A6023C">
                <w:pPr>
                  <w:pStyle w:val="BodyText"/>
                  <w:spacing w:before="13"/>
                  <w:ind w:left="20"/>
                  <w:rPr>
                    <w:rFonts w:ascii="Times New Roman"/>
                  </w:rPr>
                </w:pPr>
                <w:r>
                  <w:rPr>
                    <w:rFonts w:ascii="Times New Roman"/>
                  </w:rPr>
                  <w:t>External Relations</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E550F" w14:textId="77777777" w:rsidR="00A6023C" w:rsidRDefault="00A6023C">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F68A" w14:textId="77777777" w:rsidR="00A6023C" w:rsidRDefault="001F1920">
    <w:pPr>
      <w:pStyle w:val="BodyText"/>
      <w:spacing w:line="14" w:lineRule="auto"/>
    </w:pPr>
    <w:r>
      <w:pict w14:anchorId="0FEB2B1B">
        <v:shapetype id="_x0000_t202" coordsize="21600,21600" o:spt="202" path="m,l,21600r21600,l21600,xe">
          <v:stroke joinstyle="miter"/>
          <v:path gradientshapeok="t" o:connecttype="rect"/>
        </v:shapetype>
        <v:shape id="_x0000_s2169" type="#_x0000_t202" style="position:absolute;margin-left:71pt;margin-top:35.65pt;width:77.35pt;height:13.2pt;z-index:-268689408;mso-position-horizontal-relative:page;mso-position-vertical-relative:page" filled="f" stroked="f">
          <v:textbox inset="0,0,0,0">
            <w:txbxContent>
              <w:p w14:paraId="25459690" w14:textId="77777777" w:rsidR="00A6023C" w:rsidRDefault="00A6023C">
                <w:pPr>
                  <w:pStyle w:val="BodyText"/>
                  <w:spacing w:before="13"/>
                  <w:ind w:left="20"/>
                  <w:rPr>
                    <w:rFonts w:ascii="Times New Roman"/>
                  </w:rPr>
                </w:pPr>
                <w:r>
                  <w:rPr>
                    <w:rFonts w:ascii="Times New Roman"/>
                  </w:rPr>
                  <w:t>External Relations</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2EDC" w14:textId="77777777" w:rsidR="00A6023C" w:rsidRDefault="00A6023C">
    <w:pPr>
      <w:pStyle w:val="BodyText"/>
      <w:spacing w:line="14" w:lineRule="auto"/>
      <w:rPr>
        <w:sz w:val="2"/>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F882" w14:textId="77777777" w:rsidR="00A6023C" w:rsidRDefault="001F1920">
    <w:pPr>
      <w:pStyle w:val="BodyText"/>
      <w:spacing w:line="14" w:lineRule="auto"/>
    </w:pPr>
    <w:r>
      <w:pict w14:anchorId="7AFEFE05">
        <v:shapetype id="_x0000_t202" coordsize="21600,21600" o:spt="202" path="m,l,21600r21600,l21600,xe">
          <v:stroke joinstyle="miter"/>
          <v:path gradientshapeok="t" o:connecttype="rect"/>
        </v:shapetype>
        <v:shape id="_x0000_s2162" type="#_x0000_t202" style="position:absolute;margin-left:71pt;margin-top:35.65pt;width:74.7pt;height:13.2pt;z-index:-268682240;mso-position-horizontal-relative:page;mso-position-vertical-relative:page" filled="f" stroked="f">
          <v:textbox inset="0,0,0,0">
            <w:txbxContent>
              <w:p w14:paraId="61117326" w14:textId="77777777" w:rsidR="00A6023C" w:rsidRDefault="00A6023C">
                <w:pPr>
                  <w:pStyle w:val="BodyText"/>
                  <w:spacing w:before="13"/>
                  <w:ind w:left="20"/>
                  <w:rPr>
                    <w:rFonts w:ascii="Times New Roman"/>
                  </w:rPr>
                </w:pPr>
                <w:r>
                  <w:rPr>
                    <w:rFonts w:ascii="Times New Roman"/>
                  </w:rPr>
                  <w:t>Internal Relations</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C1F9" w14:textId="77777777" w:rsidR="00A6023C" w:rsidRDefault="00A6023C">
    <w:pPr>
      <w:pStyle w:val="BodyText"/>
      <w:spacing w:line="14" w:lineRule="auto"/>
      <w:rPr>
        <w:sz w:val="2"/>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E7D3" w14:textId="77777777" w:rsidR="00A6023C" w:rsidRDefault="001F1920">
    <w:pPr>
      <w:pStyle w:val="BodyText"/>
      <w:spacing w:line="14" w:lineRule="auto"/>
    </w:pPr>
    <w:r>
      <w:pict w14:anchorId="36CDF242">
        <v:shapetype id="_x0000_t202" coordsize="21600,21600" o:spt="202" path="m,l,21600r21600,l21600,xe">
          <v:stroke joinstyle="miter"/>
          <v:path gradientshapeok="t" o:connecttype="rect"/>
        </v:shapetype>
        <v:shape id="_x0000_s2155" type="#_x0000_t202" style="position:absolute;margin-left:71pt;margin-top:35.65pt;width:99.25pt;height:13.2pt;z-index:-268675072;mso-position-horizontal-relative:page;mso-position-vertical-relative:page" filled="f" stroked="f">
          <v:textbox inset="0,0,0,0">
            <w:txbxContent>
              <w:p w14:paraId="131ED30A" w14:textId="77777777" w:rsidR="00A6023C" w:rsidRDefault="00A6023C">
                <w:pPr>
                  <w:pStyle w:val="BodyText"/>
                  <w:spacing w:before="13"/>
                  <w:ind w:left="20"/>
                  <w:rPr>
                    <w:rFonts w:ascii="Times New Roman"/>
                  </w:rPr>
                </w:pPr>
                <w:r>
                  <w:rPr>
                    <w:rFonts w:ascii="Times New Roman"/>
                  </w:rPr>
                  <w:t>Package-wide Variables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16E4" w14:textId="77777777" w:rsidR="00A6023C" w:rsidRDefault="00A6023C">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482E7" w14:textId="77777777" w:rsidR="00A6023C" w:rsidRDefault="00A6023C">
    <w:pPr>
      <w:pStyle w:val="BodyText"/>
      <w:spacing w:line="14" w:lineRule="auto"/>
      <w:rPr>
        <w:sz w:val="2"/>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87B1A" w14:textId="77777777" w:rsidR="00A6023C" w:rsidRDefault="001F1920">
    <w:pPr>
      <w:pStyle w:val="BodyText"/>
      <w:spacing w:line="14" w:lineRule="auto"/>
    </w:pPr>
    <w:r>
      <w:pict w14:anchorId="49CE11BA">
        <v:shapetype id="_x0000_t202" coordsize="21600,21600" o:spt="202" path="m,l,21600r21600,l21600,xe">
          <v:stroke joinstyle="miter"/>
          <v:path gradientshapeok="t" o:connecttype="rect"/>
        </v:shapetype>
        <v:shape id="_x0000_s2148" type="#_x0000_t202" style="position:absolute;margin-left:71pt;margin-top:35.65pt;width:72.4pt;height:13.2pt;z-index:-268667904;mso-position-horizontal-relative:page;mso-position-vertical-relative:page" filled="f" stroked="f">
          <v:textbox inset="0,0,0,0">
            <w:txbxContent>
              <w:p w14:paraId="5C3A4877" w14:textId="77777777" w:rsidR="00A6023C" w:rsidRDefault="00A6023C">
                <w:pPr>
                  <w:pStyle w:val="BodyText"/>
                  <w:spacing w:before="13"/>
                  <w:ind w:left="20"/>
                  <w:rPr>
                    <w:rFonts w:ascii="Times New Roman"/>
                  </w:rPr>
                </w:pPr>
                <w:r>
                  <w:rPr>
                    <w:rFonts w:ascii="Times New Roman"/>
                  </w:rPr>
                  <w:t>SAC Exemptions</w:t>
                </w:r>
              </w:p>
            </w:txbxContent>
          </v:textbox>
          <w10:wrap anchorx="page" anchory="page"/>
        </v:shape>
      </w:pic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8B97" w14:textId="77777777" w:rsidR="00A6023C" w:rsidRDefault="00A6023C">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0E56" w14:textId="77777777" w:rsidR="00A6023C" w:rsidRDefault="001F1920">
    <w:pPr>
      <w:pStyle w:val="BodyText"/>
      <w:spacing w:line="14" w:lineRule="auto"/>
    </w:pPr>
    <w:r>
      <w:pict w14:anchorId="3AA64B5D">
        <v:shapetype id="_x0000_t202" coordsize="21600,21600" o:spt="202" path="m,l,21600r21600,l21600,xe">
          <v:stroke joinstyle="miter"/>
          <v:path gradientshapeok="t" o:connecttype="rect"/>
        </v:shapetype>
        <v:shape id="_x0000_s2141" type="#_x0000_t202" style="position:absolute;margin-left:71pt;margin-top:35.65pt;width:107.8pt;height:13.2pt;z-index:-268660736;mso-position-horizontal-relative:page;mso-position-vertical-relative:page" filled="f" stroked="f">
          <v:textbox inset="0,0,0,0">
            <w:txbxContent>
              <w:p w14:paraId="3EE44F81" w14:textId="77777777" w:rsidR="00A6023C" w:rsidRDefault="00A6023C">
                <w:pPr>
                  <w:pStyle w:val="BodyText"/>
                  <w:spacing w:before="13"/>
                  <w:ind w:left="20"/>
                  <w:rPr>
                    <w:rFonts w:ascii="Times New Roman"/>
                  </w:rPr>
                </w:pPr>
                <w:r>
                  <w:rPr>
                    <w:rFonts w:ascii="Times New Roman"/>
                  </w:rPr>
                  <w:t>Software Product Security</w:t>
                </w:r>
              </w:p>
            </w:txbxContent>
          </v:textbox>
          <w10:wrap anchorx="page" anchory="page"/>
        </v:shape>
      </w:pic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4B35" w14:textId="77777777" w:rsidR="00A6023C" w:rsidRDefault="00A6023C">
    <w:pPr>
      <w:pStyle w:val="BodyText"/>
      <w:spacing w:line="14" w:lineRule="auto"/>
      <w:rPr>
        <w:sz w:val="2"/>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DEA8" w14:textId="77777777" w:rsidR="00A6023C" w:rsidRDefault="001F1920">
    <w:pPr>
      <w:pStyle w:val="BodyText"/>
      <w:spacing w:line="14" w:lineRule="auto"/>
    </w:pPr>
    <w:r>
      <w:pict w14:anchorId="3A7FC9A1">
        <v:shapetype id="_x0000_t202" coordsize="21600,21600" o:spt="202" path="m,l,21600r21600,l21600,xe">
          <v:stroke joinstyle="miter"/>
          <v:path gradientshapeok="t" o:connecttype="rect"/>
        </v:shapetype>
        <v:shape id="_x0000_s2134" type="#_x0000_t202" style="position:absolute;margin-left:71pt;margin-top:35.65pt;width:107.8pt;height:13.2pt;z-index:-268653568;mso-position-horizontal-relative:page;mso-position-vertical-relative:page" filled="f" stroked="f">
          <v:textbox inset="0,0,0,0">
            <w:txbxContent>
              <w:p w14:paraId="2D7C1DA8" w14:textId="77777777" w:rsidR="00A6023C" w:rsidRDefault="00A6023C">
                <w:pPr>
                  <w:pStyle w:val="BodyText"/>
                  <w:spacing w:before="13"/>
                  <w:ind w:left="20"/>
                  <w:rPr>
                    <w:rFonts w:ascii="Times New Roman"/>
                  </w:rPr>
                </w:pPr>
                <w:r>
                  <w:rPr>
                    <w:rFonts w:ascii="Times New Roman"/>
                  </w:rPr>
                  <w:t>Software Product Security</w:t>
                </w:r>
              </w:p>
            </w:txbxContent>
          </v:textbox>
          <w10:wrap anchorx="page" anchory="page"/>
        </v:shape>
      </w:pic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A4DC" w14:textId="77777777" w:rsidR="00A6023C" w:rsidRDefault="00A6023C">
    <w:pPr>
      <w:pStyle w:val="BodyText"/>
      <w:spacing w:line="14" w:lineRule="auto"/>
      <w:rPr>
        <w:sz w:val="2"/>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A132" w14:textId="77777777" w:rsidR="00A6023C" w:rsidRDefault="001F1920">
    <w:pPr>
      <w:pStyle w:val="BodyText"/>
      <w:spacing w:line="14" w:lineRule="auto"/>
    </w:pPr>
    <w:r>
      <w:pict w14:anchorId="081CF3E6">
        <v:shapetype id="_x0000_t202" coordsize="21600,21600" o:spt="202" path="m,l,21600r21600,l21600,xe">
          <v:stroke joinstyle="miter"/>
          <v:path gradientshapeok="t" o:connecttype="rect"/>
        </v:shapetype>
        <v:shape id="_x0000_s2127" type="#_x0000_t202" style="position:absolute;margin-left:71pt;margin-top:35.65pt;width:74.55pt;height:13.2pt;z-index:-268646400;mso-position-horizontal-relative:page;mso-position-vertical-relative:page" filled="f" stroked="f">
          <v:textbox inset="0,0,0,0">
            <w:txbxContent>
              <w:p w14:paraId="1640E724"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CF474" w14:textId="77777777" w:rsidR="00A6023C" w:rsidRDefault="001F1920">
    <w:pPr>
      <w:pStyle w:val="BodyText"/>
      <w:spacing w:line="14" w:lineRule="auto"/>
    </w:pPr>
    <w:r>
      <w:pict w14:anchorId="59C58210">
        <v:shapetype id="_x0000_t202" coordsize="21600,21600" o:spt="202" path="m,l,21600r21600,l21600,xe">
          <v:stroke joinstyle="miter"/>
          <v:path gradientshapeok="t" o:connecttype="rect"/>
        </v:shapetype>
        <v:shape id="_x0000_s2126" type="#_x0000_t202" style="position:absolute;margin-left:466.7pt;margin-top:35.65pt;width:74.55pt;height:13.2pt;z-index:-268645376;mso-position-horizontal-relative:page;mso-position-vertical-relative:page" filled="f" stroked="f">
          <v:textbox inset="0,0,0,0">
            <w:txbxContent>
              <w:p w14:paraId="5D4F2A0C"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C1CB" w14:textId="77777777" w:rsidR="00A6023C" w:rsidRDefault="001F1920">
    <w:pPr>
      <w:pStyle w:val="BodyText"/>
      <w:spacing w:line="14" w:lineRule="auto"/>
    </w:pPr>
    <w:r>
      <w:pict w14:anchorId="6EE169E8">
        <v:shapetype id="_x0000_t202" coordsize="21600,21600" o:spt="202" path="m,l,21600r21600,l21600,xe">
          <v:stroke joinstyle="miter"/>
          <v:path gradientshapeok="t" o:connecttype="rect"/>
        </v:shapetype>
        <v:shape id="_x0000_s2119" type="#_x0000_t202" style="position:absolute;margin-left:71pt;margin-top:35.65pt;width:74.55pt;height:13.2pt;z-index:-268638208;mso-position-horizontal-relative:page;mso-position-vertical-relative:page" filled="f" stroked="f">
          <v:textbox inset="0,0,0,0">
            <w:txbxContent>
              <w:p w14:paraId="39860BF2"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DDF9" w14:textId="77777777" w:rsidR="00A6023C" w:rsidRDefault="001F1920">
    <w:pPr>
      <w:pStyle w:val="BodyText"/>
      <w:spacing w:line="14" w:lineRule="auto"/>
    </w:pPr>
    <w:r>
      <w:pict w14:anchorId="0677DB0A">
        <v:shapetype id="_x0000_t202" coordsize="21600,21600" o:spt="202" path="m,l,21600r21600,l21600,xe">
          <v:stroke joinstyle="miter"/>
          <v:path gradientshapeok="t" o:connecttype="rect"/>
        </v:shapetype>
        <v:shape id="_x0000_s2460" type="#_x0000_t202" style="position:absolute;margin-left:71pt;margin-top:35.65pt;width:179pt;height:13.2pt;z-index:-268987392;mso-position-horizontal-relative:page;mso-position-vertical-relative:page" filled="f" stroked="f">
          <v:textbox inset="0,0,0,0">
            <w:txbxContent>
              <w:p w14:paraId="4A467AD2" w14:textId="77777777" w:rsidR="00A6023C" w:rsidRDefault="00A6023C">
                <w:pPr>
                  <w:pStyle w:val="BodyText"/>
                  <w:spacing w:before="13"/>
                  <w:ind w:left="20"/>
                  <w:rPr>
                    <w:rFonts w:ascii="Times New Roman"/>
                  </w:rPr>
                </w:pPr>
                <w:r>
                  <w:rPr>
                    <w:rFonts w:ascii="Times New Roman"/>
                  </w:rPr>
                  <w:t>Clinical Instrument Interface Specifications</w:t>
                </w:r>
              </w:p>
            </w:txbxContent>
          </v:textbox>
          <w10:wrap anchorx="page" anchory="page"/>
        </v:shape>
      </w:pic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9961" w14:textId="77777777" w:rsidR="00A6023C" w:rsidRDefault="001F1920">
    <w:pPr>
      <w:pStyle w:val="BodyText"/>
      <w:spacing w:line="14" w:lineRule="auto"/>
    </w:pPr>
    <w:r>
      <w:pict w14:anchorId="58A8EC54">
        <v:shapetype id="_x0000_t202" coordsize="21600,21600" o:spt="202" path="m,l,21600r21600,l21600,xe">
          <v:stroke joinstyle="miter"/>
          <v:path gradientshapeok="t" o:connecttype="rect"/>
        </v:shapetype>
        <v:shape id="_x0000_s2118" type="#_x0000_t202" style="position:absolute;margin-left:466.7pt;margin-top:35.65pt;width:74.55pt;height:13.2pt;z-index:-268637184;mso-position-horizontal-relative:page;mso-position-vertical-relative:page" filled="f" stroked="f">
          <v:textbox inset="0,0,0,0">
            <w:txbxContent>
              <w:p w14:paraId="197C6302"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83C" w14:textId="77777777" w:rsidR="00A6023C" w:rsidRDefault="001F1920">
    <w:pPr>
      <w:pStyle w:val="BodyText"/>
      <w:spacing w:line="14" w:lineRule="auto"/>
    </w:pPr>
    <w:r>
      <w:pict w14:anchorId="637F46E1">
        <v:shapetype id="_x0000_t202" coordsize="21600,21600" o:spt="202" path="m,l,21600r21600,l21600,xe">
          <v:stroke joinstyle="miter"/>
          <v:path gradientshapeok="t" o:connecttype="rect"/>
        </v:shapetype>
        <v:shape id="_x0000_s2117" type="#_x0000_t202" style="position:absolute;margin-left:71pt;margin-top:35.65pt;width:74.55pt;height:13.2pt;z-index:-268636160;mso-position-horizontal-relative:page;mso-position-vertical-relative:page" filled="f" stroked="f">
          <v:textbox inset="0,0,0,0">
            <w:txbxContent>
              <w:p w14:paraId="112F7BD5"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E2EB" w14:textId="77777777" w:rsidR="00A6023C" w:rsidRDefault="001F1920">
    <w:pPr>
      <w:pStyle w:val="BodyText"/>
      <w:spacing w:line="14" w:lineRule="auto"/>
    </w:pPr>
    <w:r>
      <w:pict w14:anchorId="24CF02F3">
        <v:shapetype id="_x0000_t202" coordsize="21600,21600" o:spt="202" path="m,l,21600r21600,l21600,xe">
          <v:stroke joinstyle="miter"/>
          <v:path gradientshapeok="t" o:connecttype="rect"/>
        </v:shapetype>
        <v:shape id="_x0000_s2116" type="#_x0000_t202" style="position:absolute;margin-left:466.7pt;margin-top:35.65pt;width:74.55pt;height:13.2pt;z-index:-268635136;mso-position-horizontal-relative:page;mso-position-vertical-relative:page" filled="f" stroked="f">
          <v:textbox inset="0,0,0,0">
            <w:txbxContent>
              <w:p w14:paraId="6DFE58EC"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51AC" w14:textId="77777777" w:rsidR="00A6023C" w:rsidRDefault="001F1920">
    <w:pPr>
      <w:pStyle w:val="BodyText"/>
      <w:spacing w:line="14" w:lineRule="auto"/>
    </w:pPr>
    <w:r>
      <w:pict w14:anchorId="577CC544">
        <v:shapetype id="_x0000_t202" coordsize="21600,21600" o:spt="202" path="m,l,21600r21600,l21600,xe">
          <v:stroke joinstyle="miter"/>
          <v:path gradientshapeok="t" o:connecttype="rect"/>
        </v:shapetype>
        <v:shape id="_x0000_s2107" type="#_x0000_t202" style="position:absolute;margin-left:71pt;margin-top:35.65pt;width:74.55pt;height:13.2pt;z-index:-268625920;mso-position-horizontal-relative:page;mso-position-vertical-relative:page" filled="f" stroked="f">
          <v:textbox inset="0,0,0,0">
            <w:txbxContent>
              <w:p w14:paraId="341DB2C6"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DAC1" w14:textId="77777777" w:rsidR="00A6023C" w:rsidRDefault="001F1920">
    <w:pPr>
      <w:pStyle w:val="BodyText"/>
      <w:spacing w:line="14" w:lineRule="auto"/>
    </w:pPr>
    <w:r>
      <w:pict w14:anchorId="68A89FF6">
        <v:shapetype id="_x0000_t202" coordsize="21600,21600" o:spt="202" path="m,l,21600r21600,l21600,xe">
          <v:stroke joinstyle="miter"/>
          <v:path gradientshapeok="t" o:connecttype="rect"/>
        </v:shapetype>
        <v:shape id="_x0000_s2106" type="#_x0000_t202" style="position:absolute;margin-left:466.7pt;margin-top:35.65pt;width:74.55pt;height:13.2pt;z-index:-268624896;mso-position-horizontal-relative:page;mso-position-vertical-relative:page" filled="f" stroked="f">
          <v:textbox inset="0,0,0,0">
            <w:txbxContent>
              <w:p w14:paraId="6F3DA86D"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6394" w14:textId="77777777" w:rsidR="00A6023C" w:rsidRDefault="001F1920">
    <w:pPr>
      <w:pStyle w:val="BodyText"/>
      <w:spacing w:line="14" w:lineRule="auto"/>
    </w:pPr>
    <w:r>
      <w:pict w14:anchorId="4CE1AF45">
        <v:shapetype id="_x0000_t202" coordsize="21600,21600" o:spt="202" path="m,l,21600r21600,l21600,xe">
          <v:stroke joinstyle="miter"/>
          <v:path gradientshapeok="t" o:connecttype="rect"/>
        </v:shapetype>
        <v:shape id="_x0000_s2098" type="#_x0000_t202" style="position:absolute;margin-left:71pt;margin-top:35.65pt;width:74.55pt;height:13.2pt;z-index:-268616704;mso-position-horizontal-relative:page;mso-position-vertical-relative:page" filled="f" stroked="f">
          <v:textbox inset="0,0,0,0">
            <w:txbxContent>
              <w:p w14:paraId="10EC5B5E"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7A64" w14:textId="77777777" w:rsidR="00A6023C" w:rsidRDefault="001F1920">
    <w:pPr>
      <w:pStyle w:val="BodyText"/>
      <w:spacing w:line="14" w:lineRule="auto"/>
    </w:pPr>
    <w:r>
      <w:pict w14:anchorId="090DD4EB">
        <v:shapetype id="_x0000_t202" coordsize="21600,21600" o:spt="202" path="m,l,21600r21600,l21600,xe">
          <v:stroke joinstyle="miter"/>
          <v:path gradientshapeok="t" o:connecttype="rect"/>
        </v:shapetype>
        <v:shape id="_x0000_s2099" type="#_x0000_t202" style="position:absolute;margin-left:466.7pt;margin-top:35.65pt;width:74.55pt;height:13.2pt;z-index:-268617728;mso-position-horizontal-relative:page;mso-position-vertical-relative:page" filled="f" stroked="f">
          <v:textbox inset="0,0,0,0">
            <w:txbxContent>
              <w:p w14:paraId="1A758F70" w14:textId="77777777" w:rsidR="00A6023C" w:rsidRDefault="00A6023C">
                <w:pPr>
                  <w:pStyle w:val="BodyText"/>
                  <w:spacing w:before="13"/>
                  <w:ind w:left="20"/>
                  <w:rPr>
                    <w:rFonts w:ascii="Times New Roman"/>
                  </w:rPr>
                </w:pPr>
                <w:r>
                  <w:rPr>
                    <w:rFonts w:ascii="Times New Roman"/>
                  </w:rPr>
                  <w:t>Vendor Interfaces</w:t>
                </w:r>
              </w:p>
            </w:txbxContent>
          </v:textbox>
          <w10:wrap anchorx="page" anchory="page"/>
        </v:shap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FD1F" w14:textId="77777777" w:rsidR="00A6023C" w:rsidRDefault="00A6023C">
    <w:pPr>
      <w:pStyle w:val="BodyText"/>
      <w:spacing w:line="14" w:lineRule="auto"/>
      <w:rPr>
        <w:sz w:val="2"/>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FC84" w14:textId="77777777" w:rsidR="00A6023C" w:rsidRDefault="001F1920">
    <w:pPr>
      <w:pStyle w:val="BodyText"/>
      <w:spacing w:line="14" w:lineRule="auto"/>
    </w:pPr>
    <w:r>
      <w:pict w14:anchorId="044A9F0E">
        <v:shapetype id="_x0000_t202" coordsize="21600,21600" o:spt="202" path="m,l,21600r21600,l21600,xe">
          <v:stroke joinstyle="miter"/>
          <v:path gradientshapeok="t" o:connecttype="rect"/>
        </v:shapetype>
        <v:shape id="_x0000_s2085" type="#_x0000_t202" style="position:absolute;margin-left:71pt;margin-top:35.65pt;width:37.75pt;height:13.2pt;z-index:-268603392;mso-position-horizontal-relative:page;mso-position-vertical-relative:page" filled="f" stroked="f">
          <v:textbox inset="0,0,0,0">
            <w:txbxContent>
              <w:p w14:paraId="3EAFBB57"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C1EE" w14:textId="77777777" w:rsidR="00A6023C" w:rsidRDefault="001F1920">
    <w:pPr>
      <w:pStyle w:val="BodyText"/>
      <w:spacing w:line="14" w:lineRule="auto"/>
    </w:pPr>
    <w:r>
      <w:pict w14:anchorId="3DC49EB3">
        <v:shapetype id="_x0000_t202" coordsize="21600,21600" o:spt="202" path="m,l,21600r21600,l21600,xe">
          <v:stroke joinstyle="miter"/>
          <v:path gradientshapeok="t" o:connecttype="rect"/>
        </v:shapetype>
        <v:shape id="_x0000_s2084" type="#_x0000_t202" style="position:absolute;margin-left:503.9pt;margin-top:35.65pt;width:37.75pt;height:13.2pt;z-index:-268602368;mso-position-horizontal-relative:page;mso-position-vertical-relative:page" filled="f" stroked="f">
          <v:textbox inset="0,0,0,0">
            <w:txbxContent>
              <w:p w14:paraId="456E2F04" w14:textId="77777777" w:rsidR="00A6023C" w:rsidRDefault="00A6023C">
                <w:pPr>
                  <w:pStyle w:val="BodyText"/>
                  <w:spacing w:before="13"/>
                  <w:ind w:left="20"/>
                  <w:rPr>
                    <w:rFonts w:ascii="Times New Roman"/>
                  </w:rPr>
                </w:pPr>
                <w:r>
                  <w:rPr>
                    <w:rFonts w:ascii="Times New Roman"/>
                  </w:rPr>
                  <w:t>Glossary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795"/>
    <w:multiLevelType w:val="hybridMultilevel"/>
    <w:tmpl w:val="1E88963A"/>
    <w:lvl w:ilvl="0" w:tplc="A64AF07A">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F7C2651C">
      <w:numFmt w:val="bullet"/>
      <w:lvlText w:val="•"/>
      <w:lvlJc w:val="left"/>
      <w:pPr>
        <w:ind w:left="467" w:hanging="183"/>
      </w:pPr>
      <w:rPr>
        <w:rFonts w:hint="default"/>
        <w:lang w:val="en-US" w:eastAsia="en-US" w:bidi="en-US"/>
      </w:rPr>
    </w:lvl>
    <w:lvl w:ilvl="2" w:tplc="3FB6A604">
      <w:numFmt w:val="bullet"/>
      <w:lvlText w:val="•"/>
      <w:lvlJc w:val="left"/>
      <w:pPr>
        <w:ind w:left="654" w:hanging="183"/>
      </w:pPr>
      <w:rPr>
        <w:rFonts w:hint="default"/>
        <w:lang w:val="en-US" w:eastAsia="en-US" w:bidi="en-US"/>
      </w:rPr>
    </w:lvl>
    <w:lvl w:ilvl="3" w:tplc="73B8F5F8">
      <w:numFmt w:val="bullet"/>
      <w:lvlText w:val="•"/>
      <w:lvlJc w:val="left"/>
      <w:pPr>
        <w:ind w:left="841" w:hanging="183"/>
      </w:pPr>
      <w:rPr>
        <w:rFonts w:hint="default"/>
        <w:lang w:val="en-US" w:eastAsia="en-US" w:bidi="en-US"/>
      </w:rPr>
    </w:lvl>
    <w:lvl w:ilvl="4" w:tplc="B2ECA76E">
      <w:numFmt w:val="bullet"/>
      <w:lvlText w:val="•"/>
      <w:lvlJc w:val="left"/>
      <w:pPr>
        <w:ind w:left="1028" w:hanging="183"/>
      </w:pPr>
      <w:rPr>
        <w:rFonts w:hint="default"/>
        <w:lang w:val="en-US" w:eastAsia="en-US" w:bidi="en-US"/>
      </w:rPr>
    </w:lvl>
    <w:lvl w:ilvl="5" w:tplc="B1800AA4">
      <w:numFmt w:val="bullet"/>
      <w:lvlText w:val="•"/>
      <w:lvlJc w:val="left"/>
      <w:pPr>
        <w:ind w:left="1215" w:hanging="183"/>
      </w:pPr>
      <w:rPr>
        <w:rFonts w:hint="default"/>
        <w:lang w:val="en-US" w:eastAsia="en-US" w:bidi="en-US"/>
      </w:rPr>
    </w:lvl>
    <w:lvl w:ilvl="6" w:tplc="9FA6280C">
      <w:numFmt w:val="bullet"/>
      <w:lvlText w:val="•"/>
      <w:lvlJc w:val="left"/>
      <w:pPr>
        <w:ind w:left="1402" w:hanging="183"/>
      </w:pPr>
      <w:rPr>
        <w:rFonts w:hint="default"/>
        <w:lang w:val="en-US" w:eastAsia="en-US" w:bidi="en-US"/>
      </w:rPr>
    </w:lvl>
    <w:lvl w:ilvl="7" w:tplc="CF56CE56">
      <w:numFmt w:val="bullet"/>
      <w:lvlText w:val="•"/>
      <w:lvlJc w:val="left"/>
      <w:pPr>
        <w:ind w:left="1589" w:hanging="183"/>
      </w:pPr>
      <w:rPr>
        <w:rFonts w:hint="default"/>
        <w:lang w:val="en-US" w:eastAsia="en-US" w:bidi="en-US"/>
      </w:rPr>
    </w:lvl>
    <w:lvl w:ilvl="8" w:tplc="5DBA0860">
      <w:numFmt w:val="bullet"/>
      <w:lvlText w:val="•"/>
      <w:lvlJc w:val="left"/>
      <w:pPr>
        <w:ind w:left="1776" w:hanging="183"/>
      </w:pPr>
      <w:rPr>
        <w:rFonts w:hint="default"/>
        <w:lang w:val="en-US" w:eastAsia="en-US" w:bidi="en-US"/>
      </w:rPr>
    </w:lvl>
  </w:abstractNum>
  <w:abstractNum w:abstractNumId="1" w15:restartNumberingAfterBreak="0">
    <w:nsid w:val="04C11C69"/>
    <w:multiLevelType w:val="hybridMultilevel"/>
    <w:tmpl w:val="5F56F5C6"/>
    <w:lvl w:ilvl="0" w:tplc="4468DC3C">
      <w:numFmt w:val="bullet"/>
      <w:lvlText w:val=""/>
      <w:lvlJc w:val="left"/>
      <w:pPr>
        <w:ind w:left="825" w:hanging="360"/>
      </w:pPr>
      <w:rPr>
        <w:rFonts w:ascii="Symbol" w:eastAsia="Symbol" w:hAnsi="Symbol" w:cs="Symbol" w:hint="default"/>
        <w:w w:val="100"/>
        <w:sz w:val="20"/>
        <w:szCs w:val="20"/>
        <w:lang w:val="en-US" w:eastAsia="en-US" w:bidi="en-US"/>
      </w:rPr>
    </w:lvl>
    <w:lvl w:ilvl="1" w:tplc="9B00C688">
      <w:numFmt w:val="bullet"/>
      <w:lvlText w:val="•"/>
      <w:lvlJc w:val="left"/>
      <w:pPr>
        <w:ind w:left="1002" w:hanging="360"/>
      </w:pPr>
      <w:rPr>
        <w:rFonts w:hint="default"/>
        <w:lang w:val="en-US" w:eastAsia="en-US" w:bidi="en-US"/>
      </w:rPr>
    </w:lvl>
    <w:lvl w:ilvl="2" w:tplc="E6087BC6">
      <w:numFmt w:val="bullet"/>
      <w:lvlText w:val="•"/>
      <w:lvlJc w:val="left"/>
      <w:pPr>
        <w:ind w:left="1185" w:hanging="360"/>
      </w:pPr>
      <w:rPr>
        <w:rFonts w:hint="default"/>
        <w:lang w:val="en-US" w:eastAsia="en-US" w:bidi="en-US"/>
      </w:rPr>
    </w:lvl>
    <w:lvl w:ilvl="3" w:tplc="E3CEFA24">
      <w:numFmt w:val="bullet"/>
      <w:lvlText w:val="•"/>
      <w:lvlJc w:val="left"/>
      <w:pPr>
        <w:ind w:left="1367" w:hanging="360"/>
      </w:pPr>
      <w:rPr>
        <w:rFonts w:hint="default"/>
        <w:lang w:val="en-US" w:eastAsia="en-US" w:bidi="en-US"/>
      </w:rPr>
    </w:lvl>
    <w:lvl w:ilvl="4" w:tplc="03CC15A8">
      <w:numFmt w:val="bullet"/>
      <w:lvlText w:val="•"/>
      <w:lvlJc w:val="left"/>
      <w:pPr>
        <w:ind w:left="1550" w:hanging="360"/>
      </w:pPr>
      <w:rPr>
        <w:rFonts w:hint="default"/>
        <w:lang w:val="en-US" w:eastAsia="en-US" w:bidi="en-US"/>
      </w:rPr>
    </w:lvl>
    <w:lvl w:ilvl="5" w:tplc="24B6B054">
      <w:numFmt w:val="bullet"/>
      <w:lvlText w:val="•"/>
      <w:lvlJc w:val="left"/>
      <w:pPr>
        <w:ind w:left="1732" w:hanging="360"/>
      </w:pPr>
      <w:rPr>
        <w:rFonts w:hint="default"/>
        <w:lang w:val="en-US" w:eastAsia="en-US" w:bidi="en-US"/>
      </w:rPr>
    </w:lvl>
    <w:lvl w:ilvl="6" w:tplc="190C4DD0">
      <w:numFmt w:val="bullet"/>
      <w:lvlText w:val="•"/>
      <w:lvlJc w:val="left"/>
      <w:pPr>
        <w:ind w:left="1915" w:hanging="360"/>
      </w:pPr>
      <w:rPr>
        <w:rFonts w:hint="default"/>
        <w:lang w:val="en-US" w:eastAsia="en-US" w:bidi="en-US"/>
      </w:rPr>
    </w:lvl>
    <w:lvl w:ilvl="7" w:tplc="86EC7AD2">
      <w:numFmt w:val="bullet"/>
      <w:lvlText w:val="•"/>
      <w:lvlJc w:val="left"/>
      <w:pPr>
        <w:ind w:left="2097" w:hanging="360"/>
      </w:pPr>
      <w:rPr>
        <w:rFonts w:hint="default"/>
        <w:lang w:val="en-US" w:eastAsia="en-US" w:bidi="en-US"/>
      </w:rPr>
    </w:lvl>
    <w:lvl w:ilvl="8" w:tplc="2BEC73F2">
      <w:numFmt w:val="bullet"/>
      <w:lvlText w:val="•"/>
      <w:lvlJc w:val="left"/>
      <w:pPr>
        <w:ind w:left="2280" w:hanging="360"/>
      </w:pPr>
      <w:rPr>
        <w:rFonts w:hint="default"/>
        <w:lang w:val="en-US" w:eastAsia="en-US" w:bidi="en-US"/>
      </w:rPr>
    </w:lvl>
  </w:abstractNum>
  <w:abstractNum w:abstractNumId="2" w15:restartNumberingAfterBreak="0">
    <w:nsid w:val="06BE55B1"/>
    <w:multiLevelType w:val="hybridMultilevel"/>
    <w:tmpl w:val="57B67120"/>
    <w:lvl w:ilvl="0" w:tplc="795E6E1C">
      <w:start w:val="11"/>
      <w:numFmt w:val="decimal"/>
      <w:lvlText w:val="%1."/>
      <w:lvlJc w:val="left"/>
      <w:pPr>
        <w:ind w:left="961" w:hanging="721"/>
        <w:jc w:val="left"/>
      </w:pPr>
      <w:rPr>
        <w:rFonts w:ascii="Arial" w:eastAsia="Arial" w:hAnsi="Arial" w:cs="Arial" w:hint="default"/>
        <w:color w:val="0000FF"/>
        <w:spacing w:val="0"/>
        <w:w w:val="99"/>
        <w:sz w:val="36"/>
        <w:szCs w:val="36"/>
        <w:lang w:val="en-US" w:eastAsia="en-US" w:bidi="en-US"/>
      </w:rPr>
    </w:lvl>
    <w:lvl w:ilvl="1" w:tplc="AC56E72A">
      <w:numFmt w:val="bullet"/>
      <w:lvlText w:val="•"/>
      <w:lvlJc w:val="left"/>
      <w:pPr>
        <w:ind w:left="1920" w:hanging="721"/>
      </w:pPr>
      <w:rPr>
        <w:rFonts w:hint="default"/>
        <w:lang w:val="en-US" w:eastAsia="en-US" w:bidi="en-US"/>
      </w:rPr>
    </w:lvl>
    <w:lvl w:ilvl="2" w:tplc="E92CC606">
      <w:numFmt w:val="bullet"/>
      <w:lvlText w:val="•"/>
      <w:lvlJc w:val="left"/>
      <w:pPr>
        <w:ind w:left="2880" w:hanging="721"/>
      </w:pPr>
      <w:rPr>
        <w:rFonts w:hint="default"/>
        <w:lang w:val="en-US" w:eastAsia="en-US" w:bidi="en-US"/>
      </w:rPr>
    </w:lvl>
    <w:lvl w:ilvl="3" w:tplc="56B4B87E">
      <w:numFmt w:val="bullet"/>
      <w:lvlText w:val="•"/>
      <w:lvlJc w:val="left"/>
      <w:pPr>
        <w:ind w:left="3840" w:hanging="721"/>
      </w:pPr>
      <w:rPr>
        <w:rFonts w:hint="default"/>
        <w:lang w:val="en-US" w:eastAsia="en-US" w:bidi="en-US"/>
      </w:rPr>
    </w:lvl>
    <w:lvl w:ilvl="4" w:tplc="3BC8D564">
      <w:numFmt w:val="bullet"/>
      <w:lvlText w:val="•"/>
      <w:lvlJc w:val="left"/>
      <w:pPr>
        <w:ind w:left="4800" w:hanging="721"/>
      </w:pPr>
      <w:rPr>
        <w:rFonts w:hint="default"/>
        <w:lang w:val="en-US" w:eastAsia="en-US" w:bidi="en-US"/>
      </w:rPr>
    </w:lvl>
    <w:lvl w:ilvl="5" w:tplc="E71CA344">
      <w:numFmt w:val="bullet"/>
      <w:lvlText w:val="•"/>
      <w:lvlJc w:val="left"/>
      <w:pPr>
        <w:ind w:left="5760" w:hanging="721"/>
      </w:pPr>
      <w:rPr>
        <w:rFonts w:hint="default"/>
        <w:lang w:val="en-US" w:eastAsia="en-US" w:bidi="en-US"/>
      </w:rPr>
    </w:lvl>
    <w:lvl w:ilvl="6" w:tplc="E4F407C6">
      <w:numFmt w:val="bullet"/>
      <w:lvlText w:val="•"/>
      <w:lvlJc w:val="left"/>
      <w:pPr>
        <w:ind w:left="6720" w:hanging="721"/>
      </w:pPr>
      <w:rPr>
        <w:rFonts w:hint="default"/>
        <w:lang w:val="en-US" w:eastAsia="en-US" w:bidi="en-US"/>
      </w:rPr>
    </w:lvl>
    <w:lvl w:ilvl="7" w:tplc="94FAD86A">
      <w:numFmt w:val="bullet"/>
      <w:lvlText w:val="•"/>
      <w:lvlJc w:val="left"/>
      <w:pPr>
        <w:ind w:left="7680" w:hanging="721"/>
      </w:pPr>
      <w:rPr>
        <w:rFonts w:hint="default"/>
        <w:lang w:val="en-US" w:eastAsia="en-US" w:bidi="en-US"/>
      </w:rPr>
    </w:lvl>
    <w:lvl w:ilvl="8" w:tplc="187223E8">
      <w:numFmt w:val="bullet"/>
      <w:lvlText w:val="•"/>
      <w:lvlJc w:val="left"/>
      <w:pPr>
        <w:ind w:left="8640" w:hanging="721"/>
      </w:pPr>
      <w:rPr>
        <w:rFonts w:hint="default"/>
        <w:lang w:val="en-US" w:eastAsia="en-US" w:bidi="en-US"/>
      </w:rPr>
    </w:lvl>
  </w:abstractNum>
  <w:abstractNum w:abstractNumId="3" w15:restartNumberingAfterBreak="0">
    <w:nsid w:val="088D2CF6"/>
    <w:multiLevelType w:val="hybridMultilevel"/>
    <w:tmpl w:val="12CA4CDE"/>
    <w:lvl w:ilvl="0" w:tplc="365E3F34">
      <w:numFmt w:val="bullet"/>
      <w:lvlText w:val=""/>
      <w:lvlJc w:val="left"/>
      <w:pPr>
        <w:ind w:left="825" w:hanging="360"/>
      </w:pPr>
      <w:rPr>
        <w:rFonts w:ascii="Symbol" w:eastAsia="Symbol" w:hAnsi="Symbol" w:cs="Symbol" w:hint="default"/>
        <w:w w:val="100"/>
        <w:sz w:val="20"/>
        <w:szCs w:val="20"/>
        <w:lang w:val="en-US" w:eastAsia="en-US" w:bidi="en-US"/>
      </w:rPr>
    </w:lvl>
    <w:lvl w:ilvl="1" w:tplc="FEBC3B2A">
      <w:numFmt w:val="bullet"/>
      <w:lvlText w:val="•"/>
      <w:lvlJc w:val="left"/>
      <w:pPr>
        <w:ind w:left="1012" w:hanging="360"/>
      </w:pPr>
      <w:rPr>
        <w:rFonts w:hint="default"/>
        <w:lang w:val="en-US" w:eastAsia="en-US" w:bidi="en-US"/>
      </w:rPr>
    </w:lvl>
    <w:lvl w:ilvl="2" w:tplc="284EB5EC">
      <w:numFmt w:val="bullet"/>
      <w:lvlText w:val="•"/>
      <w:lvlJc w:val="left"/>
      <w:pPr>
        <w:ind w:left="1205" w:hanging="360"/>
      </w:pPr>
      <w:rPr>
        <w:rFonts w:hint="default"/>
        <w:lang w:val="en-US" w:eastAsia="en-US" w:bidi="en-US"/>
      </w:rPr>
    </w:lvl>
    <w:lvl w:ilvl="3" w:tplc="AD3A2AFA">
      <w:numFmt w:val="bullet"/>
      <w:lvlText w:val="•"/>
      <w:lvlJc w:val="left"/>
      <w:pPr>
        <w:ind w:left="1397" w:hanging="360"/>
      </w:pPr>
      <w:rPr>
        <w:rFonts w:hint="default"/>
        <w:lang w:val="en-US" w:eastAsia="en-US" w:bidi="en-US"/>
      </w:rPr>
    </w:lvl>
    <w:lvl w:ilvl="4" w:tplc="3F6802EA">
      <w:numFmt w:val="bullet"/>
      <w:lvlText w:val="•"/>
      <w:lvlJc w:val="left"/>
      <w:pPr>
        <w:ind w:left="1590" w:hanging="360"/>
      </w:pPr>
      <w:rPr>
        <w:rFonts w:hint="default"/>
        <w:lang w:val="en-US" w:eastAsia="en-US" w:bidi="en-US"/>
      </w:rPr>
    </w:lvl>
    <w:lvl w:ilvl="5" w:tplc="028C2FFE">
      <w:numFmt w:val="bullet"/>
      <w:lvlText w:val="•"/>
      <w:lvlJc w:val="left"/>
      <w:pPr>
        <w:ind w:left="1783" w:hanging="360"/>
      </w:pPr>
      <w:rPr>
        <w:rFonts w:hint="default"/>
        <w:lang w:val="en-US" w:eastAsia="en-US" w:bidi="en-US"/>
      </w:rPr>
    </w:lvl>
    <w:lvl w:ilvl="6" w:tplc="912018E6">
      <w:numFmt w:val="bullet"/>
      <w:lvlText w:val="•"/>
      <w:lvlJc w:val="left"/>
      <w:pPr>
        <w:ind w:left="1975" w:hanging="360"/>
      </w:pPr>
      <w:rPr>
        <w:rFonts w:hint="default"/>
        <w:lang w:val="en-US" w:eastAsia="en-US" w:bidi="en-US"/>
      </w:rPr>
    </w:lvl>
    <w:lvl w:ilvl="7" w:tplc="9EC450CC">
      <w:numFmt w:val="bullet"/>
      <w:lvlText w:val="•"/>
      <w:lvlJc w:val="left"/>
      <w:pPr>
        <w:ind w:left="2168" w:hanging="360"/>
      </w:pPr>
      <w:rPr>
        <w:rFonts w:hint="default"/>
        <w:lang w:val="en-US" w:eastAsia="en-US" w:bidi="en-US"/>
      </w:rPr>
    </w:lvl>
    <w:lvl w:ilvl="8" w:tplc="018EE396">
      <w:numFmt w:val="bullet"/>
      <w:lvlText w:val="•"/>
      <w:lvlJc w:val="left"/>
      <w:pPr>
        <w:ind w:left="2360" w:hanging="360"/>
      </w:pPr>
      <w:rPr>
        <w:rFonts w:hint="default"/>
        <w:lang w:val="en-US" w:eastAsia="en-US" w:bidi="en-US"/>
      </w:rPr>
    </w:lvl>
  </w:abstractNum>
  <w:abstractNum w:abstractNumId="4" w15:restartNumberingAfterBreak="0">
    <w:nsid w:val="0D412F79"/>
    <w:multiLevelType w:val="hybridMultilevel"/>
    <w:tmpl w:val="EAA42120"/>
    <w:lvl w:ilvl="0" w:tplc="4094EA84">
      <w:numFmt w:val="bullet"/>
      <w:lvlText w:val=""/>
      <w:lvlJc w:val="left"/>
      <w:pPr>
        <w:ind w:left="961" w:hanging="361"/>
      </w:pPr>
      <w:rPr>
        <w:rFonts w:ascii="Symbol" w:eastAsia="Symbol" w:hAnsi="Symbol" w:cs="Symbol" w:hint="default"/>
        <w:w w:val="100"/>
        <w:sz w:val="24"/>
        <w:szCs w:val="24"/>
        <w:lang w:val="en-US" w:eastAsia="en-US" w:bidi="en-US"/>
      </w:rPr>
    </w:lvl>
    <w:lvl w:ilvl="1" w:tplc="55226130">
      <w:numFmt w:val="bullet"/>
      <w:lvlText w:val="•"/>
      <w:lvlJc w:val="left"/>
      <w:pPr>
        <w:ind w:left="960" w:hanging="361"/>
      </w:pPr>
      <w:rPr>
        <w:rFonts w:hint="default"/>
        <w:lang w:val="en-US" w:eastAsia="en-US" w:bidi="en-US"/>
      </w:rPr>
    </w:lvl>
    <w:lvl w:ilvl="2" w:tplc="D6CE4986">
      <w:numFmt w:val="bullet"/>
      <w:lvlText w:val="•"/>
      <w:lvlJc w:val="left"/>
      <w:pPr>
        <w:ind w:left="2026" w:hanging="361"/>
      </w:pPr>
      <w:rPr>
        <w:rFonts w:hint="default"/>
        <w:lang w:val="en-US" w:eastAsia="en-US" w:bidi="en-US"/>
      </w:rPr>
    </w:lvl>
    <w:lvl w:ilvl="3" w:tplc="30EC5400">
      <w:numFmt w:val="bullet"/>
      <w:lvlText w:val="•"/>
      <w:lvlJc w:val="left"/>
      <w:pPr>
        <w:ind w:left="3093" w:hanging="361"/>
      </w:pPr>
      <w:rPr>
        <w:rFonts w:hint="default"/>
        <w:lang w:val="en-US" w:eastAsia="en-US" w:bidi="en-US"/>
      </w:rPr>
    </w:lvl>
    <w:lvl w:ilvl="4" w:tplc="F638677C">
      <w:numFmt w:val="bullet"/>
      <w:lvlText w:val="•"/>
      <w:lvlJc w:val="left"/>
      <w:pPr>
        <w:ind w:left="4160" w:hanging="361"/>
      </w:pPr>
      <w:rPr>
        <w:rFonts w:hint="default"/>
        <w:lang w:val="en-US" w:eastAsia="en-US" w:bidi="en-US"/>
      </w:rPr>
    </w:lvl>
    <w:lvl w:ilvl="5" w:tplc="9C40CF3C">
      <w:numFmt w:val="bullet"/>
      <w:lvlText w:val="•"/>
      <w:lvlJc w:val="left"/>
      <w:pPr>
        <w:ind w:left="5226" w:hanging="361"/>
      </w:pPr>
      <w:rPr>
        <w:rFonts w:hint="default"/>
        <w:lang w:val="en-US" w:eastAsia="en-US" w:bidi="en-US"/>
      </w:rPr>
    </w:lvl>
    <w:lvl w:ilvl="6" w:tplc="BEF8AA7A">
      <w:numFmt w:val="bullet"/>
      <w:lvlText w:val="•"/>
      <w:lvlJc w:val="left"/>
      <w:pPr>
        <w:ind w:left="6293" w:hanging="361"/>
      </w:pPr>
      <w:rPr>
        <w:rFonts w:hint="default"/>
        <w:lang w:val="en-US" w:eastAsia="en-US" w:bidi="en-US"/>
      </w:rPr>
    </w:lvl>
    <w:lvl w:ilvl="7" w:tplc="9B104ACA">
      <w:numFmt w:val="bullet"/>
      <w:lvlText w:val="•"/>
      <w:lvlJc w:val="left"/>
      <w:pPr>
        <w:ind w:left="7360" w:hanging="361"/>
      </w:pPr>
      <w:rPr>
        <w:rFonts w:hint="default"/>
        <w:lang w:val="en-US" w:eastAsia="en-US" w:bidi="en-US"/>
      </w:rPr>
    </w:lvl>
    <w:lvl w:ilvl="8" w:tplc="80A6E596">
      <w:numFmt w:val="bullet"/>
      <w:lvlText w:val="•"/>
      <w:lvlJc w:val="left"/>
      <w:pPr>
        <w:ind w:left="8426" w:hanging="361"/>
      </w:pPr>
      <w:rPr>
        <w:rFonts w:hint="default"/>
        <w:lang w:val="en-US" w:eastAsia="en-US" w:bidi="en-US"/>
      </w:rPr>
    </w:lvl>
  </w:abstractNum>
  <w:abstractNum w:abstractNumId="5" w15:restartNumberingAfterBreak="0">
    <w:nsid w:val="0EA74AD9"/>
    <w:multiLevelType w:val="hybridMultilevel"/>
    <w:tmpl w:val="6F9E5BE8"/>
    <w:lvl w:ilvl="0" w:tplc="321E2294">
      <w:numFmt w:val="bullet"/>
      <w:lvlText w:val=""/>
      <w:lvlJc w:val="left"/>
      <w:pPr>
        <w:ind w:left="825" w:hanging="360"/>
      </w:pPr>
      <w:rPr>
        <w:rFonts w:ascii="Symbol" w:eastAsia="Symbol" w:hAnsi="Symbol" w:cs="Symbol" w:hint="default"/>
        <w:w w:val="100"/>
        <w:sz w:val="20"/>
        <w:szCs w:val="20"/>
        <w:lang w:val="en-US" w:eastAsia="en-US" w:bidi="en-US"/>
      </w:rPr>
    </w:lvl>
    <w:lvl w:ilvl="1" w:tplc="EE0AABD2">
      <w:numFmt w:val="bullet"/>
      <w:lvlText w:val="•"/>
      <w:lvlJc w:val="left"/>
      <w:pPr>
        <w:ind w:left="1002" w:hanging="360"/>
      </w:pPr>
      <w:rPr>
        <w:rFonts w:hint="default"/>
        <w:lang w:val="en-US" w:eastAsia="en-US" w:bidi="en-US"/>
      </w:rPr>
    </w:lvl>
    <w:lvl w:ilvl="2" w:tplc="10165F1A">
      <w:numFmt w:val="bullet"/>
      <w:lvlText w:val="•"/>
      <w:lvlJc w:val="left"/>
      <w:pPr>
        <w:ind w:left="1185" w:hanging="360"/>
      </w:pPr>
      <w:rPr>
        <w:rFonts w:hint="default"/>
        <w:lang w:val="en-US" w:eastAsia="en-US" w:bidi="en-US"/>
      </w:rPr>
    </w:lvl>
    <w:lvl w:ilvl="3" w:tplc="D7F0B4CE">
      <w:numFmt w:val="bullet"/>
      <w:lvlText w:val="•"/>
      <w:lvlJc w:val="left"/>
      <w:pPr>
        <w:ind w:left="1367" w:hanging="360"/>
      </w:pPr>
      <w:rPr>
        <w:rFonts w:hint="default"/>
        <w:lang w:val="en-US" w:eastAsia="en-US" w:bidi="en-US"/>
      </w:rPr>
    </w:lvl>
    <w:lvl w:ilvl="4" w:tplc="C66CC04C">
      <w:numFmt w:val="bullet"/>
      <w:lvlText w:val="•"/>
      <w:lvlJc w:val="left"/>
      <w:pPr>
        <w:ind w:left="1550" w:hanging="360"/>
      </w:pPr>
      <w:rPr>
        <w:rFonts w:hint="default"/>
        <w:lang w:val="en-US" w:eastAsia="en-US" w:bidi="en-US"/>
      </w:rPr>
    </w:lvl>
    <w:lvl w:ilvl="5" w:tplc="B8D8C41A">
      <w:numFmt w:val="bullet"/>
      <w:lvlText w:val="•"/>
      <w:lvlJc w:val="left"/>
      <w:pPr>
        <w:ind w:left="1732" w:hanging="360"/>
      </w:pPr>
      <w:rPr>
        <w:rFonts w:hint="default"/>
        <w:lang w:val="en-US" w:eastAsia="en-US" w:bidi="en-US"/>
      </w:rPr>
    </w:lvl>
    <w:lvl w:ilvl="6" w:tplc="BEB0E3DA">
      <w:numFmt w:val="bullet"/>
      <w:lvlText w:val="•"/>
      <w:lvlJc w:val="left"/>
      <w:pPr>
        <w:ind w:left="1915" w:hanging="360"/>
      </w:pPr>
      <w:rPr>
        <w:rFonts w:hint="default"/>
        <w:lang w:val="en-US" w:eastAsia="en-US" w:bidi="en-US"/>
      </w:rPr>
    </w:lvl>
    <w:lvl w:ilvl="7" w:tplc="A41670EA">
      <w:numFmt w:val="bullet"/>
      <w:lvlText w:val="•"/>
      <w:lvlJc w:val="left"/>
      <w:pPr>
        <w:ind w:left="2097" w:hanging="360"/>
      </w:pPr>
      <w:rPr>
        <w:rFonts w:hint="default"/>
        <w:lang w:val="en-US" w:eastAsia="en-US" w:bidi="en-US"/>
      </w:rPr>
    </w:lvl>
    <w:lvl w:ilvl="8" w:tplc="658AC9A2">
      <w:numFmt w:val="bullet"/>
      <w:lvlText w:val="•"/>
      <w:lvlJc w:val="left"/>
      <w:pPr>
        <w:ind w:left="2280" w:hanging="360"/>
      </w:pPr>
      <w:rPr>
        <w:rFonts w:hint="default"/>
        <w:lang w:val="en-US" w:eastAsia="en-US" w:bidi="en-US"/>
      </w:rPr>
    </w:lvl>
  </w:abstractNum>
  <w:abstractNum w:abstractNumId="6" w15:restartNumberingAfterBreak="0">
    <w:nsid w:val="11DA064C"/>
    <w:multiLevelType w:val="hybridMultilevel"/>
    <w:tmpl w:val="96FE3B00"/>
    <w:lvl w:ilvl="0" w:tplc="D03C0762">
      <w:numFmt w:val="bullet"/>
      <w:lvlText w:val=""/>
      <w:lvlJc w:val="left"/>
      <w:pPr>
        <w:ind w:left="825" w:hanging="360"/>
      </w:pPr>
      <w:rPr>
        <w:rFonts w:ascii="Symbol" w:eastAsia="Symbol" w:hAnsi="Symbol" w:cs="Symbol" w:hint="default"/>
        <w:w w:val="100"/>
        <w:sz w:val="20"/>
        <w:szCs w:val="20"/>
        <w:lang w:val="en-US" w:eastAsia="en-US" w:bidi="en-US"/>
      </w:rPr>
    </w:lvl>
    <w:lvl w:ilvl="1" w:tplc="83DAA14C">
      <w:numFmt w:val="bullet"/>
      <w:lvlText w:val="•"/>
      <w:lvlJc w:val="left"/>
      <w:pPr>
        <w:ind w:left="1013" w:hanging="360"/>
      </w:pPr>
      <w:rPr>
        <w:rFonts w:hint="default"/>
        <w:lang w:val="en-US" w:eastAsia="en-US" w:bidi="en-US"/>
      </w:rPr>
    </w:lvl>
    <w:lvl w:ilvl="2" w:tplc="822EC1E2">
      <w:numFmt w:val="bullet"/>
      <w:lvlText w:val="•"/>
      <w:lvlJc w:val="left"/>
      <w:pPr>
        <w:ind w:left="1206" w:hanging="360"/>
      </w:pPr>
      <w:rPr>
        <w:rFonts w:hint="default"/>
        <w:lang w:val="en-US" w:eastAsia="en-US" w:bidi="en-US"/>
      </w:rPr>
    </w:lvl>
    <w:lvl w:ilvl="3" w:tplc="9088288C">
      <w:numFmt w:val="bullet"/>
      <w:lvlText w:val="•"/>
      <w:lvlJc w:val="left"/>
      <w:pPr>
        <w:ind w:left="1399" w:hanging="360"/>
      </w:pPr>
      <w:rPr>
        <w:rFonts w:hint="default"/>
        <w:lang w:val="en-US" w:eastAsia="en-US" w:bidi="en-US"/>
      </w:rPr>
    </w:lvl>
    <w:lvl w:ilvl="4" w:tplc="C6C28E24">
      <w:numFmt w:val="bullet"/>
      <w:lvlText w:val="•"/>
      <w:lvlJc w:val="left"/>
      <w:pPr>
        <w:ind w:left="1592" w:hanging="360"/>
      </w:pPr>
      <w:rPr>
        <w:rFonts w:hint="default"/>
        <w:lang w:val="en-US" w:eastAsia="en-US" w:bidi="en-US"/>
      </w:rPr>
    </w:lvl>
    <w:lvl w:ilvl="5" w:tplc="77043788">
      <w:numFmt w:val="bullet"/>
      <w:lvlText w:val="•"/>
      <w:lvlJc w:val="left"/>
      <w:pPr>
        <w:ind w:left="1785" w:hanging="360"/>
      </w:pPr>
      <w:rPr>
        <w:rFonts w:hint="default"/>
        <w:lang w:val="en-US" w:eastAsia="en-US" w:bidi="en-US"/>
      </w:rPr>
    </w:lvl>
    <w:lvl w:ilvl="6" w:tplc="E35A9C08">
      <w:numFmt w:val="bullet"/>
      <w:lvlText w:val="•"/>
      <w:lvlJc w:val="left"/>
      <w:pPr>
        <w:ind w:left="1978" w:hanging="360"/>
      </w:pPr>
      <w:rPr>
        <w:rFonts w:hint="default"/>
        <w:lang w:val="en-US" w:eastAsia="en-US" w:bidi="en-US"/>
      </w:rPr>
    </w:lvl>
    <w:lvl w:ilvl="7" w:tplc="7A28C6A0">
      <w:numFmt w:val="bullet"/>
      <w:lvlText w:val="•"/>
      <w:lvlJc w:val="left"/>
      <w:pPr>
        <w:ind w:left="2171" w:hanging="360"/>
      </w:pPr>
      <w:rPr>
        <w:rFonts w:hint="default"/>
        <w:lang w:val="en-US" w:eastAsia="en-US" w:bidi="en-US"/>
      </w:rPr>
    </w:lvl>
    <w:lvl w:ilvl="8" w:tplc="7B32B16C">
      <w:numFmt w:val="bullet"/>
      <w:lvlText w:val="•"/>
      <w:lvlJc w:val="left"/>
      <w:pPr>
        <w:ind w:left="2364" w:hanging="360"/>
      </w:pPr>
      <w:rPr>
        <w:rFonts w:hint="default"/>
        <w:lang w:val="en-US" w:eastAsia="en-US" w:bidi="en-US"/>
      </w:rPr>
    </w:lvl>
  </w:abstractNum>
  <w:abstractNum w:abstractNumId="7" w15:restartNumberingAfterBreak="0">
    <w:nsid w:val="17346852"/>
    <w:multiLevelType w:val="hybridMultilevel"/>
    <w:tmpl w:val="AFFCEF6A"/>
    <w:lvl w:ilvl="0" w:tplc="774AB32A">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C7604D02">
      <w:numFmt w:val="bullet"/>
      <w:lvlText w:val="•"/>
      <w:lvlJc w:val="left"/>
      <w:pPr>
        <w:ind w:left="467" w:hanging="183"/>
      </w:pPr>
      <w:rPr>
        <w:rFonts w:hint="default"/>
        <w:lang w:val="en-US" w:eastAsia="en-US" w:bidi="en-US"/>
      </w:rPr>
    </w:lvl>
    <w:lvl w:ilvl="2" w:tplc="B51EEC5E">
      <w:numFmt w:val="bullet"/>
      <w:lvlText w:val="•"/>
      <w:lvlJc w:val="left"/>
      <w:pPr>
        <w:ind w:left="654" w:hanging="183"/>
      </w:pPr>
      <w:rPr>
        <w:rFonts w:hint="default"/>
        <w:lang w:val="en-US" w:eastAsia="en-US" w:bidi="en-US"/>
      </w:rPr>
    </w:lvl>
    <w:lvl w:ilvl="3" w:tplc="6FEC31AE">
      <w:numFmt w:val="bullet"/>
      <w:lvlText w:val="•"/>
      <w:lvlJc w:val="left"/>
      <w:pPr>
        <w:ind w:left="841" w:hanging="183"/>
      </w:pPr>
      <w:rPr>
        <w:rFonts w:hint="default"/>
        <w:lang w:val="en-US" w:eastAsia="en-US" w:bidi="en-US"/>
      </w:rPr>
    </w:lvl>
    <w:lvl w:ilvl="4" w:tplc="573C249C">
      <w:numFmt w:val="bullet"/>
      <w:lvlText w:val="•"/>
      <w:lvlJc w:val="left"/>
      <w:pPr>
        <w:ind w:left="1028" w:hanging="183"/>
      </w:pPr>
      <w:rPr>
        <w:rFonts w:hint="default"/>
        <w:lang w:val="en-US" w:eastAsia="en-US" w:bidi="en-US"/>
      </w:rPr>
    </w:lvl>
    <w:lvl w:ilvl="5" w:tplc="C0EA5188">
      <w:numFmt w:val="bullet"/>
      <w:lvlText w:val="•"/>
      <w:lvlJc w:val="left"/>
      <w:pPr>
        <w:ind w:left="1215" w:hanging="183"/>
      </w:pPr>
      <w:rPr>
        <w:rFonts w:hint="default"/>
        <w:lang w:val="en-US" w:eastAsia="en-US" w:bidi="en-US"/>
      </w:rPr>
    </w:lvl>
    <w:lvl w:ilvl="6" w:tplc="452C1E84">
      <w:numFmt w:val="bullet"/>
      <w:lvlText w:val="•"/>
      <w:lvlJc w:val="left"/>
      <w:pPr>
        <w:ind w:left="1402" w:hanging="183"/>
      </w:pPr>
      <w:rPr>
        <w:rFonts w:hint="default"/>
        <w:lang w:val="en-US" w:eastAsia="en-US" w:bidi="en-US"/>
      </w:rPr>
    </w:lvl>
    <w:lvl w:ilvl="7" w:tplc="F70E5CFE">
      <w:numFmt w:val="bullet"/>
      <w:lvlText w:val="•"/>
      <w:lvlJc w:val="left"/>
      <w:pPr>
        <w:ind w:left="1589" w:hanging="183"/>
      </w:pPr>
      <w:rPr>
        <w:rFonts w:hint="default"/>
        <w:lang w:val="en-US" w:eastAsia="en-US" w:bidi="en-US"/>
      </w:rPr>
    </w:lvl>
    <w:lvl w:ilvl="8" w:tplc="FF6EA606">
      <w:numFmt w:val="bullet"/>
      <w:lvlText w:val="•"/>
      <w:lvlJc w:val="left"/>
      <w:pPr>
        <w:ind w:left="1776" w:hanging="183"/>
      </w:pPr>
      <w:rPr>
        <w:rFonts w:hint="default"/>
        <w:lang w:val="en-US" w:eastAsia="en-US" w:bidi="en-US"/>
      </w:rPr>
    </w:lvl>
  </w:abstractNum>
  <w:abstractNum w:abstractNumId="8" w15:restartNumberingAfterBreak="0">
    <w:nsid w:val="18E83FB3"/>
    <w:multiLevelType w:val="hybridMultilevel"/>
    <w:tmpl w:val="FCE80D76"/>
    <w:lvl w:ilvl="0" w:tplc="AA70208E">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3266F780">
      <w:numFmt w:val="bullet"/>
      <w:lvlText w:val="•"/>
      <w:lvlJc w:val="left"/>
      <w:pPr>
        <w:ind w:left="467" w:hanging="183"/>
      </w:pPr>
      <w:rPr>
        <w:rFonts w:hint="default"/>
        <w:lang w:val="en-US" w:eastAsia="en-US" w:bidi="en-US"/>
      </w:rPr>
    </w:lvl>
    <w:lvl w:ilvl="2" w:tplc="91AA8E06">
      <w:numFmt w:val="bullet"/>
      <w:lvlText w:val="•"/>
      <w:lvlJc w:val="left"/>
      <w:pPr>
        <w:ind w:left="654" w:hanging="183"/>
      </w:pPr>
      <w:rPr>
        <w:rFonts w:hint="default"/>
        <w:lang w:val="en-US" w:eastAsia="en-US" w:bidi="en-US"/>
      </w:rPr>
    </w:lvl>
    <w:lvl w:ilvl="3" w:tplc="FD1CD6D4">
      <w:numFmt w:val="bullet"/>
      <w:lvlText w:val="•"/>
      <w:lvlJc w:val="left"/>
      <w:pPr>
        <w:ind w:left="841" w:hanging="183"/>
      </w:pPr>
      <w:rPr>
        <w:rFonts w:hint="default"/>
        <w:lang w:val="en-US" w:eastAsia="en-US" w:bidi="en-US"/>
      </w:rPr>
    </w:lvl>
    <w:lvl w:ilvl="4" w:tplc="115C7854">
      <w:numFmt w:val="bullet"/>
      <w:lvlText w:val="•"/>
      <w:lvlJc w:val="left"/>
      <w:pPr>
        <w:ind w:left="1028" w:hanging="183"/>
      </w:pPr>
      <w:rPr>
        <w:rFonts w:hint="default"/>
        <w:lang w:val="en-US" w:eastAsia="en-US" w:bidi="en-US"/>
      </w:rPr>
    </w:lvl>
    <w:lvl w:ilvl="5" w:tplc="8E1ADF58">
      <w:numFmt w:val="bullet"/>
      <w:lvlText w:val="•"/>
      <w:lvlJc w:val="left"/>
      <w:pPr>
        <w:ind w:left="1215" w:hanging="183"/>
      </w:pPr>
      <w:rPr>
        <w:rFonts w:hint="default"/>
        <w:lang w:val="en-US" w:eastAsia="en-US" w:bidi="en-US"/>
      </w:rPr>
    </w:lvl>
    <w:lvl w:ilvl="6" w:tplc="D6308EEA">
      <w:numFmt w:val="bullet"/>
      <w:lvlText w:val="•"/>
      <w:lvlJc w:val="left"/>
      <w:pPr>
        <w:ind w:left="1402" w:hanging="183"/>
      </w:pPr>
      <w:rPr>
        <w:rFonts w:hint="default"/>
        <w:lang w:val="en-US" w:eastAsia="en-US" w:bidi="en-US"/>
      </w:rPr>
    </w:lvl>
    <w:lvl w:ilvl="7" w:tplc="217E2FBA">
      <w:numFmt w:val="bullet"/>
      <w:lvlText w:val="•"/>
      <w:lvlJc w:val="left"/>
      <w:pPr>
        <w:ind w:left="1589" w:hanging="183"/>
      </w:pPr>
      <w:rPr>
        <w:rFonts w:hint="default"/>
        <w:lang w:val="en-US" w:eastAsia="en-US" w:bidi="en-US"/>
      </w:rPr>
    </w:lvl>
    <w:lvl w:ilvl="8" w:tplc="4532E022">
      <w:numFmt w:val="bullet"/>
      <w:lvlText w:val="•"/>
      <w:lvlJc w:val="left"/>
      <w:pPr>
        <w:ind w:left="1776" w:hanging="183"/>
      </w:pPr>
      <w:rPr>
        <w:rFonts w:hint="default"/>
        <w:lang w:val="en-US" w:eastAsia="en-US" w:bidi="en-US"/>
      </w:rPr>
    </w:lvl>
  </w:abstractNum>
  <w:abstractNum w:abstractNumId="9" w15:restartNumberingAfterBreak="0">
    <w:nsid w:val="18EA6E19"/>
    <w:multiLevelType w:val="hybridMultilevel"/>
    <w:tmpl w:val="13981AD4"/>
    <w:lvl w:ilvl="0" w:tplc="89749368">
      <w:numFmt w:val="bullet"/>
      <w:lvlText w:val=""/>
      <w:lvlJc w:val="left"/>
      <w:pPr>
        <w:ind w:left="825" w:hanging="361"/>
      </w:pPr>
      <w:rPr>
        <w:rFonts w:ascii="Symbol" w:eastAsia="Symbol" w:hAnsi="Symbol" w:cs="Symbol" w:hint="default"/>
        <w:w w:val="100"/>
        <w:sz w:val="20"/>
        <w:szCs w:val="20"/>
        <w:lang w:val="en-US" w:eastAsia="en-US" w:bidi="en-US"/>
      </w:rPr>
    </w:lvl>
    <w:lvl w:ilvl="1" w:tplc="72E4F8C0">
      <w:numFmt w:val="bullet"/>
      <w:lvlText w:val="•"/>
      <w:lvlJc w:val="left"/>
      <w:pPr>
        <w:ind w:left="1003" w:hanging="361"/>
      </w:pPr>
      <w:rPr>
        <w:rFonts w:hint="default"/>
        <w:lang w:val="en-US" w:eastAsia="en-US" w:bidi="en-US"/>
      </w:rPr>
    </w:lvl>
    <w:lvl w:ilvl="2" w:tplc="A3E04452">
      <w:numFmt w:val="bullet"/>
      <w:lvlText w:val="•"/>
      <w:lvlJc w:val="left"/>
      <w:pPr>
        <w:ind w:left="1187" w:hanging="361"/>
      </w:pPr>
      <w:rPr>
        <w:rFonts w:hint="default"/>
        <w:lang w:val="en-US" w:eastAsia="en-US" w:bidi="en-US"/>
      </w:rPr>
    </w:lvl>
    <w:lvl w:ilvl="3" w:tplc="55EC974A">
      <w:numFmt w:val="bullet"/>
      <w:lvlText w:val="•"/>
      <w:lvlJc w:val="left"/>
      <w:pPr>
        <w:ind w:left="1370" w:hanging="361"/>
      </w:pPr>
      <w:rPr>
        <w:rFonts w:hint="default"/>
        <w:lang w:val="en-US" w:eastAsia="en-US" w:bidi="en-US"/>
      </w:rPr>
    </w:lvl>
    <w:lvl w:ilvl="4" w:tplc="76C855B4">
      <w:numFmt w:val="bullet"/>
      <w:lvlText w:val="•"/>
      <w:lvlJc w:val="left"/>
      <w:pPr>
        <w:ind w:left="1554" w:hanging="361"/>
      </w:pPr>
      <w:rPr>
        <w:rFonts w:hint="default"/>
        <w:lang w:val="en-US" w:eastAsia="en-US" w:bidi="en-US"/>
      </w:rPr>
    </w:lvl>
    <w:lvl w:ilvl="5" w:tplc="59FEDBE6">
      <w:numFmt w:val="bullet"/>
      <w:lvlText w:val="•"/>
      <w:lvlJc w:val="left"/>
      <w:pPr>
        <w:ind w:left="1737" w:hanging="361"/>
      </w:pPr>
      <w:rPr>
        <w:rFonts w:hint="default"/>
        <w:lang w:val="en-US" w:eastAsia="en-US" w:bidi="en-US"/>
      </w:rPr>
    </w:lvl>
    <w:lvl w:ilvl="6" w:tplc="92C299F8">
      <w:numFmt w:val="bullet"/>
      <w:lvlText w:val="•"/>
      <w:lvlJc w:val="left"/>
      <w:pPr>
        <w:ind w:left="1921" w:hanging="361"/>
      </w:pPr>
      <w:rPr>
        <w:rFonts w:hint="default"/>
        <w:lang w:val="en-US" w:eastAsia="en-US" w:bidi="en-US"/>
      </w:rPr>
    </w:lvl>
    <w:lvl w:ilvl="7" w:tplc="29F027DC">
      <w:numFmt w:val="bullet"/>
      <w:lvlText w:val="•"/>
      <w:lvlJc w:val="left"/>
      <w:pPr>
        <w:ind w:left="2104" w:hanging="361"/>
      </w:pPr>
      <w:rPr>
        <w:rFonts w:hint="default"/>
        <w:lang w:val="en-US" w:eastAsia="en-US" w:bidi="en-US"/>
      </w:rPr>
    </w:lvl>
    <w:lvl w:ilvl="8" w:tplc="83D872A4">
      <w:numFmt w:val="bullet"/>
      <w:lvlText w:val="•"/>
      <w:lvlJc w:val="left"/>
      <w:pPr>
        <w:ind w:left="2288" w:hanging="361"/>
      </w:pPr>
      <w:rPr>
        <w:rFonts w:hint="default"/>
        <w:lang w:val="en-US" w:eastAsia="en-US" w:bidi="en-US"/>
      </w:rPr>
    </w:lvl>
  </w:abstractNum>
  <w:abstractNum w:abstractNumId="10" w15:restartNumberingAfterBreak="0">
    <w:nsid w:val="1B500AAE"/>
    <w:multiLevelType w:val="hybridMultilevel"/>
    <w:tmpl w:val="ED2C39A6"/>
    <w:lvl w:ilvl="0" w:tplc="F2F2D96A">
      <w:numFmt w:val="bullet"/>
      <w:lvlText w:val=""/>
      <w:lvlJc w:val="left"/>
      <w:pPr>
        <w:ind w:left="825" w:hanging="360"/>
      </w:pPr>
      <w:rPr>
        <w:rFonts w:ascii="Symbol" w:eastAsia="Symbol" w:hAnsi="Symbol" w:cs="Symbol" w:hint="default"/>
        <w:w w:val="100"/>
        <w:sz w:val="20"/>
        <w:szCs w:val="20"/>
        <w:lang w:val="en-US" w:eastAsia="en-US" w:bidi="en-US"/>
      </w:rPr>
    </w:lvl>
    <w:lvl w:ilvl="1" w:tplc="70C2329E">
      <w:numFmt w:val="bullet"/>
      <w:lvlText w:val="•"/>
      <w:lvlJc w:val="left"/>
      <w:pPr>
        <w:ind w:left="1004" w:hanging="360"/>
      </w:pPr>
      <w:rPr>
        <w:rFonts w:hint="default"/>
        <w:lang w:val="en-US" w:eastAsia="en-US" w:bidi="en-US"/>
      </w:rPr>
    </w:lvl>
    <w:lvl w:ilvl="2" w:tplc="35B6D364">
      <w:numFmt w:val="bullet"/>
      <w:lvlText w:val="•"/>
      <w:lvlJc w:val="left"/>
      <w:pPr>
        <w:ind w:left="1189" w:hanging="360"/>
      </w:pPr>
      <w:rPr>
        <w:rFonts w:hint="default"/>
        <w:lang w:val="en-US" w:eastAsia="en-US" w:bidi="en-US"/>
      </w:rPr>
    </w:lvl>
    <w:lvl w:ilvl="3" w:tplc="294EDA1C">
      <w:numFmt w:val="bullet"/>
      <w:lvlText w:val="•"/>
      <w:lvlJc w:val="left"/>
      <w:pPr>
        <w:ind w:left="1373" w:hanging="360"/>
      </w:pPr>
      <w:rPr>
        <w:rFonts w:hint="default"/>
        <w:lang w:val="en-US" w:eastAsia="en-US" w:bidi="en-US"/>
      </w:rPr>
    </w:lvl>
    <w:lvl w:ilvl="4" w:tplc="ED3E25CC">
      <w:numFmt w:val="bullet"/>
      <w:lvlText w:val="•"/>
      <w:lvlJc w:val="left"/>
      <w:pPr>
        <w:ind w:left="1558" w:hanging="360"/>
      </w:pPr>
      <w:rPr>
        <w:rFonts w:hint="default"/>
        <w:lang w:val="en-US" w:eastAsia="en-US" w:bidi="en-US"/>
      </w:rPr>
    </w:lvl>
    <w:lvl w:ilvl="5" w:tplc="60B6A288">
      <w:numFmt w:val="bullet"/>
      <w:lvlText w:val="•"/>
      <w:lvlJc w:val="left"/>
      <w:pPr>
        <w:ind w:left="1742" w:hanging="360"/>
      </w:pPr>
      <w:rPr>
        <w:rFonts w:hint="default"/>
        <w:lang w:val="en-US" w:eastAsia="en-US" w:bidi="en-US"/>
      </w:rPr>
    </w:lvl>
    <w:lvl w:ilvl="6" w:tplc="B6741486">
      <w:numFmt w:val="bullet"/>
      <w:lvlText w:val="•"/>
      <w:lvlJc w:val="left"/>
      <w:pPr>
        <w:ind w:left="1927" w:hanging="360"/>
      </w:pPr>
      <w:rPr>
        <w:rFonts w:hint="default"/>
        <w:lang w:val="en-US" w:eastAsia="en-US" w:bidi="en-US"/>
      </w:rPr>
    </w:lvl>
    <w:lvl w:ilvl="7" w:tplc="CEB23E24">
      <w:numFmt w:val="bullet"/>
      <w:lvlText w:val="•"/>
      <w:lvlJc w:val="left"/>
      <w:pPr>
        <w:ind w:left="2111" w:hanging="360"/>
      </w:pPr>
      <w:rPr>
        <w:rFonts w:hint="default"/>
        <w:lang w:val="en-US" w:eastAsia="en-US" w:bidi="en-US"/>
      </w:rPr>
    </w:lvl>
    <w:lvl w:ilvl="8" w:tplc="33F6CA48">
      <w:numFmt w:val="bullet"/>
      <w:lvlText w:val="•"/>
      <w:lvlJc w:val="left"/>
      <w:pPr>
        <w:ind w:left="2296" w:hanging="360"/>
      </w:pPr>
      <w:rPr>
        <w:rFonts w:hint="default"/>
        <w:lang w:val="en-US" w:eastAsia="en-US" w:bidi="en-US"/>
      </w:rPr>
    </w:lvl>
  </w:abstractNum>
  <w:abstractNum w:abstractNumId="11" w15:restartNumberingAfterBreak="0">
    <w:nsid w:val="1B511EBF"/>
    <w:multiLevelType w:val="hybridMultilevel"/>
    <w:tmpl w:val="857C6E2A"/>
    <w:lvl w:ilvl="0" w:tplc="B6CC37AC">
      <w:numFmt w:val="bullet"/>
      <w:lvlText w:val=""/>
      <w:lvlJc w:val="left"/>
      <w:pPr>
        <w:ind w:left="825" w:hanging="360"/>
      </w:pPr>
      <w:rPr>
        <w:rFonts w:ascii="Symbol" w:eastAsia="Symbol" w:hAnsi="Symbol" w:cs="Symbol" w:hint="default"/>
        <w:w w:val="100"/>
        <w:sz w:val="20"/>
        <w:szCs w:val="20"/>
        <w:lang w:val="en-US" w:eastAsia="en-US" w:bidi="en-US"/>
      </w:rPr>
    </w:lvl>
    <w:lvl w:ilvl="1" w:tplc="53845C08">
      <w:numFmt w:val="bullet"/>
      <w:lvlText w:val="•"/>
      <w:lvlJc w:val="left"/>
      <w:pPr>
        <w:ind w:left="1007" w:hanging="360"/>
      </w:pPr>
      <w:rPr>
        <w:rFonts w:hint="default"/>
        <w:lang w:val="en-US" w:eastAsia="en-US" w:bidi="en-US"/>
      </w:rPr>
    </w:lvl>
    <w:lvl w:ilvl="2" w:tplc="1564E392">
      <w:numFmt w:val="bullet"/>
      <w:lvlText w:val="•"/>
      <w:lvlJc w:val="left"/>
      <w:pPr>
        <w:ind w:left="1194" w:hanging="360"/>
      </w:pPr>
      <w:rPr>
        <w:rFonts w:hint="default"/>
        <w:lang w:val="en-US" w:eastAsia="en-US" w:bidi="en-US"/>
      </w:rPr>
    </w:lvl>
    <w:lvl w:ilvl="3" w:tplc="F394FB62">
      <w:numFmt w:val="bullet"/>
      <w:lvlText w:val="•"/>
      <w:lvlJc w:val="left"/>
      <w:pPr>
        <w:ind w:left="1382" w:hanging="360"/>
      </w:pPr>
      <w:rPr>
        <w:rFonts w:hint="default"/>
        <w:lang w:val="en-US" w:eastAsia="en-US" w:bidi="en-US"/>
      </w:rPr>
    </w:lvl>
    <w:lvl w:ilvl="4" w:tplc="72F6AE2E">
      <w:numFmt w:val="bullet"/>
      <w:lvlText w:val="•"/>
      <w:lvlJc w:val="left"/>
      <w:pPr>
        <w:ind w:left="1569" w:hanging="360"/>
      </w:pPr>
      <w:rPr>
        <w:rFonts w:hint="default"/>
        <w:lang w:val="en-US" w:eastAsia="en-US" w:bidi="en-US"/>
      </w:rPr>
    </w:lvl>
    <w:lvl w:ilvl="5" w:tplc="A7CA8C2A">
      <w:numFmt w:val="bullet"/>
      <w:lvlText w:val="•"/>
      <w:lvlJc w:val="left"/>
      <w:pPr>
        <w:ind w:left="1757" w:hanging="360"/>
      </w:pPr>
      <w:rPr>
        <w:rFonts w:hint="default"/>
        <w:lang w:val="en-US" w:eastAsia="en-US" w:bidi="en-US"/>
      </w:rPr>
    </w:lvl>
    <w:lvl w:ilvl="6" w:tplc="92A64D48">
      <w:numFmt w:val="bullet"/>
      <w:lvlText w:val="•"/>
      <w:lvlJc w:val="left"/>
      <w:pPr>
        <w:ind w:left="1944" w:hanging="360"/>
      </w:pPr>
      <w:rPr>
        <w:rFonts w:hint="default"/>
        <w:lang w:val="en-US" w:eastAsia="en-US" w:bidi="en-US"/>
      </w:rPr>
    </w:lvl>
    <w:lvl w:ilvl="7" w:tplc="56686220">
      <w:numFmt w:val="bullet"/>
      <w:lvlText w:val="•"/>
      <w:lvlJc w:val="left"/>
      <w:pPr>
        <w:ind w:left="2131" w:hanging="360"/>
      </w:pPr>
      <w:rPr>
        <w:rFonts w:hint="default"/>
        <w:lang w:val="en-US" w:eastAsia="en-US" w:bidi="en-US"/>
      </w:rPr>
    </w:lvl>
    <w:lvl w:ilvl="8" w:tplc="E56AB042">
      <w:numFmt w:val="bullet"/>
      <w:lvlText w:val="•"/>
      <w:lvlJc w:val="left"/>
      <w:pPr>
        <w:ind w:left="2319" w:hanging="360"/>
      </w:pPr>
      <w:rPr>
        <w:rFonts w:hint="default"/>
        <w:lang w:val="en-US" w:eastAsia="en-US" w:bidi="en-US"/>
      </w:rPr>
    </w:lvl>
  </w:abstractNum>
  <w:abstractNum w:abstractNumId="12" w15:restartNumberingAfterBreak="0">
    <w:nsid w:val="1C51786E"/>
    <w:multiLevelType w:val="hybridMultilevel"/>
    <w:tmpl w:val="D5EA1DE8"/>
    <w:lvl w:ilvl="0" w:tplc="C3C027D6">
      <w:numFmt w:val="bullet"/>
      <w:lvlText w:val="&gt;"/>
      <w:lvlJc w:val="left"/>
      <w:pPr>
        <w:ind w:left="360" w:hanging="240"/>
      </w:pPr>
      <w:rPr>
        <w:rFonts w:ascii="Courier New" w:eastAsia="Courier New" w:hAnsi="Courier New" w:cs="Courier New" w:hint="default"/>
        <w:w w:val="100"/>
        <w:sz w:val="20"/>
        <w:szCs w:val="20"/>
        <w:lang w:val="en-US" w:eastAsia="en-US" w:bidi="en-US"/>
      </w:rPr>
    </w:lvl>
    <w:lvl w:ilvl="1" w:tplc="84264CCA">
      <w:numFmt w:val="bullet"/>
      <w:lvlText w:val="•"/>
      <w:lvlJc w:val="left"/>
      <w:pPr>
        <w:ind w:left="3240" w:hanging="240"/>
      </w:pPr>
      <w:rPr>
        <w:rFonts w:hint="default"/>
        <w:lang w:val="en-US" w:eastAsia="en-US" w:bidi="en-US"/>
      </w:rPr>
    </w:lvl>
    <w:lvl w:ilvl="2" w:tplc="508C7E2A">
      <w:numFmt w:val="bullet"/>
      <w:lvlText w:val="•"/>
      <w:lvlJc w:val="left"/>
      <w:pPr>
        <w:ind w:left="4053" w:hanging="240"/>
      </w:pPr>
      <w:rPr>
        <w:rFonts w:hint="default"/>
        <w:lang w:val="en-US" w:eastAsia="en-US" w:bidi="en-US"/>
      </w:rPr>
    </w:lvl>
    <w:lvl w:ilvl="3" w:tplc="9926EC2E">
      <w:numFmt w:val="bullet"/>
      <w:lvlText w:val="•"/>
      <w:lvlJc w:val="left"/>
      <w:pPr>
        <w:ind w:left="4866" w:hanging="240"/>
      </w:pPr>
      <w:rPr>
        <w:rFonts w:hint="default"/>
        <w:lang w:val="en-US" w:eastAsia="en-US" w:bidi="en-US"/>
      </w:rPr>
    </w:lvl>
    <w:lvl w:ilvl="4" w:tplc="69B2479E">
      <w:numFmt w:val="bullet"/>
      <w:lvlText w:val="•"/>
      <w:lvlJc w:val="left"/>
      <w:pPr>
        <w:ind w:left="5680" w:hanging="240"/>
      </w:pPr>
      <w:rPr>
        <w:rFonts w:hint="default"/>
        <w:lang w:val="en-US" w:eastAsia="en-US" w:bidi="en-US"/>
      </w:rPr>
    </w:lvl>
    <w:lvl w:ilvl="5" w:tplc="E72C1B26">
      <w:numFmt w:val="bullet"/>
      <w:lvlText w:val="•"/>
      <w:lvlJc w:val="left"/>
      <w:pPr>
        <w:ind w:left="6493" w:hanging="240"/>
      </w:pPr>
      <w:rPr>
        <w:rFonts w:hint="default"/>
        <w:lang w:val="en-US" w:eastAsia="en-US" w:bidi="en-US"/>
      </w:rPr>
    </w:lvl>
    <w:lvl w:ilvl="6" w:tplc="C3529B36">
      <w:numFmt w:val="bullet"/>
      <w:lvlText w:val="•"/>
      <w:lvlJc w:val="left"/>
      <w:pPr>
        <w:ind w:left="7306" w:hanging="240"/>
      </w:pPr>
      <w:rPr>
        <w:rFonts w:hint="default"/>
        <w:lang w:val="en-US" w:eastAsia="en-US" w:bidi="en-US"/>
      </w:rPr>
    </w:lvl>
    <w:lvl w:ilvl="7" w:tplc="FA423CFA">
      <w:numFmt w:val="bullet"/>
      <w:lvlText w:val="•"/>
      <w:lvlJc w:val="left"/>
      <w:pPr>
        <w:ind w:left="8120" w:hanging="240"/>
      </w:pPr>
      <w:rPr>
        <w:rFonts w:hint="default"/>
        <w:lang w:val="en-US" w:eastAsia="en-US" w:bidi="en-US"/>
      </w:rPr>
    </w:lvl>
    <w:lvl w:ilvl="8" w:tplc="C1E05116">
      <w:numFmt w:val="bullet"/>
      <w:lvlText w:val="•"/>
      <w:lvlJc w:val="left"/>
      <w:pPr>
        <w:ind w:left="8933" w:hanging="240"/>
      </w:pPr>
      <w:rPr>
        <w:rFonts w:hint="default"/>
        <w:lang w:val="en-US" w:eastAsia="en-US" w:bidi="en-US"/>
      </w:rPr>
    </w:lvl>
  </w:abstractNum>
  <w:abstractNum w:abstractNumId="13" w15:restartNumberingAfterBreak="0">
    <w:nsid w:val="1C896137"/>
    <w:multiLevelType w:val="hybridMultilevel"/>
    <w:tmpl w:val="953CA44A"/>
    <w:lvl w:ilvl="0" w:tplc="5BF4FE90">
      <w:numFmt w:val="bullet"/>
      <w:lvlText w:val=""/>
      <w:lvlJc w:val="left"/>
      <w:pPr>
        <w:ind w:left="825" w:hanging="360"/>
      </w:pPr>
      <w:rPr>
        <w:rFonts w:ascii="Symbol" w:eastAsia="Symbol" w:hAnsi="Symbol" w:cs="Symbol" w:hint="default"/>
        <w:w w:val="100"/>
        <w:sz w:val="20"/>
        <w:szCs w:val="20"/>
        <w:lang w:val="en-US" w:eastAsia="en-US" w:bidi="en-US"/>
      </w:rPr>
    </w:lvl>
    <w:lvl w:ilvl="1" w:tplc="7C10EA52">
      <w:numFmt w:val="bullet"/>
      <w:lvlText w:val="•"/>
      <w:lvlJc w:val="left"/>
      <w:pPr>
        <w:ind w:left="1012" w:hanging="360"/>
      </w:pPr>
      <w:rPr>
        <w:rFonts w:hint="default"/>
        <w:lang w:val="en-US" w:eastAsia="en-US" w:bidi="en-US"/>
      </w:rPr>
    </w:lvl>
    <w:lvl w:ilvl="2" w:tplc="E22C33C8">
      <w:numFmt w:val="bullet"/>
      <w:lvlText w:val="•"/>
      <w:lvlJc w:val="left"/>
      <w:pPr>
        <w:ind w:left="1205" w:hanging="360"/>
      </w:pPr>
      <w:rPr>
        <w:rFonts w:hint="default"/>
        <w:lang w:val="en-US" w:eastAsia="en-US" w:bidi="en-US"/>
      </w:rPr>
    </w:lvl>
    <w:lvl w:ilvl="3" w:tplc="F870ABF4">
      <w:numFmt w:val="bullet"/>
      <w:lvlText w:val="•"/>
      <w:lvlJc w:val="left"/>
      <w:pPr>
        <w:ind w:left="1397" w:hanging="360"/>
      </w:pPr>
      <w:rPr>
        <w:rFonts w:hint="default"/>
        <w:lang w:val="en-US" w:eastAsia="en-US" w:bidi="en-US"/>
      </w:rPr>
    </w:lvl>
    <w:lvl w:ilvl="4" w:tplc="502AD79C">
      <w:numFmt w:val="bullet"/>
      <w:lvlText w:val="•"/>
      <w:lvlJc w:val="left"/>
      <w:pPr>
        <w:ind w:left="1590" w:hanging="360"/>
      </w:pPr>
      <w:rPr>
        <w:rFonts w:hint="default"/>
        <w:lang w:val="en-US" w:eastAsia="en-US" w:bidi="en-US"/>
      </w:rPr>
    </w:lvl>
    <w:lvl w:ilvl="5" w:tplc="26B66D4E">
      <w:numFmt w:val="bullet"/>
      <w:lvlText w:val="•"/>
      <w:lvlJc w:val="left"/>
      <w:pPr>
        <w:ind w:left="1783" w:hanging="360"/>
      </w:pPr>
      <w:rPr>
        <w:rFonts w:hint="default"/>
        <w:lang w:val="en-US" w:eastAsia="en-US" w:bidi="en-US"/>
      </w:rPr>
    </w:lvl>
    <w:lvl w:ilvl="6" w:tplc="C2A23C7A">
      <w:numFmt w:val="bullet"/>
      <w:lvlText w:val="•"/>
      <w:lvlJc w:val="left"/>
      <w:pPr>
        <w:ind w:left="1975" w:hanging="360"/>
      </w:pPr>
      <w:rPr>
        <w:rFonts w:hint="default"/>
        <w:lang w:val="en-US" w:eastAsia="en-US" w:bidi="en-US"/>
      </w:rPr>
    </w:lvl>
    <w:lvl w:ilvl="7" w:tplc="7B608B6E">
      <w:numFmt w:val="bullet"/>
      <w:lvlText w:val="•"/>
      <w:lvlJc w:val="left"/>
      <w:pPr>
        <w:ind w:left="2168" w:hanging="360"/>
      </w:pPr>
      <w:rPr>
        <w:rFonts w:hint="default"/>
        <w:lang w:val="en-US" w:eastAsia="en-US" w:bidi="en-US"/>
      </w:rPr>
    </w:lvl>
    <w:lvl w:ilvl="8" w:tplc="61AED4FC">
      <w:numFmt w:val="bullet"/>
      <w:lvlText w:val="•"/>
      <w:lvlJc w:val="left"/>
      <w:pPr>
        <w:ind w:left="2360" w:hanging="360"/>
      </w:pPr>
      <w:rPr>
        <w:rFonts w:hint="default"/>
        <w:lang w:val="en-US" w:eastAsia="en-US" w:bidi="en-US"/>
      </w:rPr>
    </w:lvl>
  </w:abstractNum>
  <w:abstractNum w:abstractNumId="14" w15:restartNumberingAfterBreak="0">
    <w:nsid w:val="20FD3B94"/>
    <w:multiLevelType w:val="hybridMultilevel"/>
    <w:tmpl w:val="C778C954"/>
    <w:lvl w:ilvl="0" w:tplc="4680EB2E">
      <w:numFmt w:val="bullet"/>
      <w:lvlText w:val=""/>
      <w:lvlJc w:val="left"/>
      <w:pPr>
        <w:ind w:left="825" w:hanging="360"/>
      </w:pPr>
      <w:rPr>
        <w:rFonts w:ascii="Symbol" w:eastAsia="Symbol" w:hAnsi="Symbol" w:cs="Symbol" w:hint="default"/>
        <w:w w:val="100"/>
        <w:sz w:val="20"/>
        <w:szCs w:val="20"/>
        <w:lang w:val="en-US" w:eastAsia="en-US" w:bidi="en-US"/>
      </w:rPr>
    </w:lvl>
    <w:lvl w:ilvl="1" w:tplc="D5687576">
      <w:numFmt w:val="bullet"/>
      <w:lvlText w:val="•"/>
      <w:lvlJc w:val="left"/>
      <w:pPr>
        <w:ind w:left="1008" w:hanging="360"/>
      </w:pPr>
      <w:rPr>
        <w:rFonts w:hint="default"/>
        <w:lang w:val="en-US" w:eastAsia="en-US" w:bidi="en-US"/>
      </w:rPr>
    </w:lvl>
    <w:lvl w:ilvl="2" w:tplc="ABE05CE8">
      <w:numFmt w:val="bullet"/>
      <w:lvlText w:val="•"/>
      <w:lvlJc w:val="left"/>
      <w:pPr>
        <w:ind w:left="1197" w:hanging="360"/>
      </w:pPr>
      <w:rPr>
        <w:rFonts w:hint="default"/>
        <w:lang w:val="en-US" w:eastAsia="en-US" w:bidi="en-US"/>
      </w:rPr>
    </w:lvl>
    <w:lvl w:ilvl="3" w:tplc="829406A0">
      <w:numFmt w:val="bullet"/>
      <w:lvlText w:val="•"/>
      <w:lvlJc w:val="left"/>
      <w:pPr>
        <w:ind w:left="1386" w:hanging="360"/>
      </w:pPr>
      <w:rPr>
        <w:rFonts w:hint="default"/>
        <w:lang w:val="en-US" w:eastAsia="en-US" w:bidi="en-US"/>
      </w:rPr>
    </w:lvl>
    <w:lvl w:ilvl="4" w:tplc="85AA68C4">
      <w:numFmt w:val="bullet"/>
      <w:lvlText w:val="•"/>
      <w:lvlJc w:val="left"/>
      <w:pPr>
        <w:ind w:left="1575" w:hanging="360"/>
      </w:pPr>
      <w:rPr>
        <w:rFonts w:hint="default"/>
        <w:lang w:val="en-US" w:eastAsia="en-US" w:bidi="en-US"/>
      </w:rPr>
    </w:lvl>
    <w:lvl w:ilvl="5" w:tplc="897E3A8A">
      <w:numFmt w:val="bullet"/>
      <w:lvlText w:val="•"/>
      <w:lvlJc w:val="left"/>
      <w:pPr>
        <w:ind w:left="1764" w:hanging="360"/>
      </w:pPr>
      <w:rPr>
        <w:rFonts w:hint="default"/>
        <w:lang w:val="en-US" w:eastAsia="en-US" w:bidi="en-US"/>
      </w:rPr>
    </w:lvl>
    <w:lvl w:ilvl="6" w:tplc="31CA6A42">
      <w:numFmt w:val="bullet"/>
      <w:lvlText w:val="•"/>
      <w:lvlJc w:val="left"/>
      <w:pPr>
        <w:ind w:left="1952" w:hanging="360"/>
      </w:pPr>
      <w:rPr>
        <w:rFonts w:hint="default"/>
        <w:lang w:val="en-US" w:eastAsia="en-US" w:bidi="en-US"/>
      </w:rPr>
    </w:lvl>
    <w:lvl w:ilvl="7" w:tplc="DC927AC2">
      <w:numFmt w:val="bullet"/>
      <w:lvlText w:val="•"/>
      <w:lvlJc w:val="left"/>
      <w:pPr>
        <w:ind w:left="2141" w:hanging="360"/>
      </w:pPr>
      <w:rPr>
        <w:rFonts w:hint="default"/>
        <w:lang w:val="en-US" w:eastAsia="en-US" w:bidi="en-US"/>
      </w:rPr>
    </w:lvl>
    <w:lvl w:ilvl="8" w:tplc="DA4C1F62">
      <w:numFmt w:val="bullet"/>
      <w:lvlText w:val="•"/>
      <w:lvlJc w:val="left"/>
      <w:pPr>
        <w:ind w:left="2330" w:hanging="360"/>
      </w:pPr>
      <w:rPr>
        <w:rFonts w:hint="default"/>
        <w:lang w:val="en-US" w:eastAsia="en-US" w:bidi="en-US"/>
      </w:rPr>
    </w:lvl>
  </w:abstractNum>
  <w:abstractNum w:abstractNumId="15" w15:restartNumberingAfterBreak="0">
    <w:nsid w:val="254B5EC2"/>
    <w:multiLevelType w:val="hybridMultilevel"/>
    <w:tmpl w:val="E88E5724"/>
    <w:lvl w:ilvl="0" w:tplc="8A429D36">
      <w:numFmt w:val="bullet"/>
      <w:lvlText w:val=""/>
      <w:lvlJc w:val="left"/>
      <w:pPr>
        <w:ind w:left="825" w:hanging="360"/>
      </w:pPr>
      <w:rPr>
        <w:rFonts w:ascii="Symbol" w:eastAsia="Symbol" w:hAnsi="Symbol" w:cs="Symbol" w:hint="default"/>
        <w:w w:val="100"/>
        <w:sz w:val="20"/>
        <w:szCs w:val="20"/>
        <w:lang w:val="en-US" w:eastAsia="en-US" w:bidi="en-US"/>
      </w:rPr>
    </w:lvl>
    <w:lvl w:ilvl="1" w:tplc="B7DA9610">
      <w:numFmt w:val="bullet"/>
      <w:lvlText w:val="•"/>
      <w:lvlJc w:val="left"/>
      <w:pPr>
        <w:ind w:left="1006" w:hanging="360"/>
      </w:pPr>
      <w:rPr>
        <w:rFonts w:hint="default"/>
        <w:lang w:val="en-US" w:eastAsia="en-US" w:bidi="en-US"/>
      </w:rPr>
    </w:lvl>
    <w:lvl w:ilvl="2" w:tplc="547ECE8E">
      <w:numFmt w:val="bullet"/>
      <w:lvlText w:val="•"/>
      <w:lvlJc w:val="left"/>
      <w:pPr>
        <w:ind w:left="1193" w:hanging="360"/>
      </w:pPr>
      <w:rPr>
        <w:rFonts w:hint="default"/>
        <w:lang w:val="en-US" w:eastAsia="en-US" w:bidi="en-US"/>
      </w:rPr>
    </w:lvl>
    <w:lvl w:ilvl="3" w:tplc="C3AC5502">
      <w:numFmt w:val="bullet"/>
      <w:lvlText w:val="•"/>
      <w:lvlJc w:val="left"/>
      <w:pPr>
        <w:ind w:left="1380" w:hanging="360"/>
      </w:pPr>
      <w:rPr>
        <w:rFonts w:hint="default"/>
        <w:lang w:val="en-US" w:eastAsia="en-US" w:bidi="en-US"/>
      </w:rPr>
    </w:lvl>
    <w:lvl w:ilvl="4" w:tplc="8CD65B9C">
      <w:numFmt w:val="bullet"/>
      <w:lvlText w:val="•"/>
      <w:lvlJc w:val="left"/>
      <w:pPr>
        <w:ind w:left="1567" w:hanging="360"/>
      </w:pPr>
      <w:rPr>
        <w:rFonts w:hint="default"/>
        <w:lang w:val="en-US" w:eastAsia="en-US" w:bidi="en-US"/>
      </w:rPr>
    </w:lvl>
    <w:lvl w:ilvl="5" w:tplc="D47C1E5A">
      <w:numFmt w:val="bullet"/>
      <w:lvlText w:val="•"/>
      <w:lvlJc w:val="left"/>
      <w:pPr>
        <w:ind w:left="1754" w:hanging="360"/>
      </w:pPr>
      <w:rPr>
        <w:rFonts w:hint="default"/>
        <w:lang w:val="en-US" w:eastAsia="en-US" w:bidi="en-US"/>
      </w:rPr>
    </w:lvl>
    <w:lvl w:ilvl="6" w:tplc="DA64CDA8">
      <w:numFmt w:val="bullet"/>
      <w:lvlText w:val="•"/>
      <w:lvlJc w:val="left"/>
      <w:pPr>
        <w:ind w:left="1941" w:hanging="360"/>
      </w:pPr>
      <w:rPr>
        <w:rFonts w:hint="default"/>
        <w:lang w:val="en-US" w:eastAsia="en-US" w:bidi="en-US"/>
      </w:rPr>
    </w:lvl>
    <w:lvl w:ilvl="7" w:tplc="3F0405A4">
      <w:numFmt w:val="bullet"/>
      <w:lvlText w:val="•"/>
      <w:lvlJc w:val="left"/>
      <w:pPr>
        <w:ind w:left="2128" w:hanging="360"/>
      </w:pPr>
      <w:rPr>
        <w:rFonts w:hint="default"/>
        <w:lang w:val="en-US" w:eastAsia="en-US" w:bidi="en-US"/>
      </w:rPr>
    </w:lvl>
    <w:lvl w:ilvl="8" w:tplc="D9AAC6E4">
      <w:numFmt w:val="bullet"/>
      <w:lvlText w:val="•"/>
      <w:lvlJc w:val="left"/>
      <w:pPr>
        <w:ind w:left="2315" w:hanging="360"/>
      </w:pPr>
      <w:rPr>
        <w:rFonts w:hint="default"/>
        <w:lang w:val="en-US" w:eastAsia="en-US" w:bidi="en-US"/>
      </w:rPr>
    </w:lvl>
  </w:abstractNum>
  <w:abstractNum w:abstractNumId="16" w15:restartNumberingAfterBreak="0">
    <w:nsid w:val="25CD699A"/>
    <w:multiLevelType w:val="hybridMultilevel"/>
    <w:tmpl w:val="06507B84"/>
    <w:lvl w:ilvl="0" w:tplc="E306FC1C">
      <w:numFmt w:val="decimal"/>
      <w:lvlText w:val="%1"/>
      <w:lvlJc w:val="left"/>
      <w:pPr>
        <w:ind w:left="286" w:hanging="183"/>
        <w:jc w:val="left"/>
      </w:pPr>
      <w:rPr>
        <w:rFonts w:ascii="Times New Roman" w:eastAsia="Times New Roman" w:hAnsi="Times New Roman" w:cs="Times New Roman" w:hint="default"/>
        <w:w w:val="100"/>
        <w:sz w:val="24"/>
        <w:szCs w:val="24"/>
        <w:lang w:val="en-US" w:eastAsia="en-US" w:bidi="en-US"/>
      </w:rPr>
    </w:lvl>
    <w:lvl w:ilvl="1" w:tplc="6AB6318A">
      <w:numFmt w:val="bullet"/>
      <w:lvlText w:val="•"/>
      <w:lvlJc w:val="left"/>
      <w:pPr>
        <w:ind w:left="467" w:hanging="183"/>
      </w:pPr>
      <w:rPr>
        <w:rFonts w:hint="default"/>
        <w:lang w:val="en-US" w:eastAsia="en-US" w:bidi="en-US"/>
      </w:rPr>
    </w:lvl>
    <w:lvl w:ilvl="2" w:tplc="CD9695E6">
      <w:numFmt w:val="bullet"/>
      <w:lvlText w:val="•"/>
      <w:lvlJc w:val="left"/>
      <w:pPr>
        <w:ind w:left="654" w:hanging="183"/>
      </w:pPr>
      <w:rPr>
        <w:rFonts w:hint="default"/>
        <w:lang w:val="en-US" w:eastAsia="en-US" w:bidi="en-US"/>
      </w:rPr>
    </w:lvl>
    <w:lvl w:ilvl="3" w:tplc="01A2EC98">
      <w:numFmt w:val="bullet"/>
      <w:lvlText w:val="•"/>
      <w:lvlJc w:val="left"/>
      <w:pPr>
        <w:ind w:left="841" w:hanging="183"/>
      </w:pPr>
      <w:rPr>
        <w:rFonts w:hint="default"/>
        <w:lang w:val="en-US" w:eastAsia="en-US" w:bidi="en-US"/>
      </w:rPr>
    </w:lvl>
    <w:lvl w:ilvl="4" w:tplc="0220F546">
      <w:numFmt w:val="bullet"/>
      <w:lvlText w:val="•"/>
      <w:lvlJc w:val="left"/>
      <w:pPr>
        <w:ind w:left="1028" w:hanging="183"/>
      </w:pPr>
      <w:rPr>
        <w:rFonts w:hint="default"/>
        <w:lang w:val="en-US" w:eastAsia="en-US" w:bidi="en-US"/>
      </w:rPr>
    </w:lvl>
    <w:lvl w:ilvl="5" w:tplc="22D8376E">
      <w:numFmt w:val="bullet"/>
      <w:lvlText w:val="•"/>
      <w:lvlJc w:val="left"/>
      <w:pPr>
        <w:ind w:left="1215" w:hanging="183"/>
      </w:pPr>
      <w:rPr>
        <w:rFonts w:hint="default"/>
        <w:lang w:val="en-US" w:eastAsia="en-US" w:bidi="en-US"/>
      </w:rPr>
    </w:lvl>
    <w:lvl w:ilvl="6" w:tplc="00B09DA8">
      <w:numFmt w:val="bullet"/>
      <w:lvlText w:val="•"/>
      <w:lvlJc w:val="left"/>
      <w:pPr>
        <w:ind w:left="1402" w:hanging="183"/>
      </w:pPr>
      <w:rPr>
        <w:rFonts w:hint="default"/>
        <w:lang w:val="en-US" w:eastAsia="en-US" w:bidi="en-US"/>
      </w:rPr>
    </w:lvl>
    <w:lvl w:ilvl="7" w:tplc="B9D0D1BA">
      <w:numFmt w:val="bullet"/>
      <w:lvlText w:val="•"/>
      <w:lvlJc w:val="left"/>
      <w:pPr>
        <w:ind w:left="1589" w:hanging="183"/>
      </w:pPr>
      <w:rPr>
        <w:rFonts w:hint="default"/>
        <w:lang w:val="en-US" w:eastAsia="en-US" w:bidi="en-US"/>
      </w:rPr>
    </w:lvl>
    <w:lvl w:ilvl="8" w:tplc="5A6E932A">
      <w:numFmt w:val="bullet"/>
      <w:lvlText w:val="•"/>
      <w:lvlJc w:val="left"/>
      <w:pPr>
        <w:ind w:left="1776" w:hanging="183"/>
      </w:pPr>
      <w:rPr>
        <w:rFonts w:hint="default"/>
        <w:lang w:val="en-US" w:eastAsia="en-US" w:bidi="en-US"/>
      </w:rPr>
    </w:lvl>
  </w:abstractNum>
  <w:abstractNum w:abstractNumId="17" w15:restartNumberingAfterBreak="0">
    <w:nsid w:val="25DC11EC"/>
    <w:multiLevelType w:val="hybridMultilevel"/>
    <w:tmpl w:val="661A7ED4"/>
    <w:lvl w:ilvl="0" w:tplc="0B18E958">
      <w:start w:val="1"/>
      <w:numFmt w:val="decimal"/>
      <w:lvlText w:val="%1."/>
      <w:lvlJc w:val="left"/>
      <w:pPr>
        <w:ind w:left="961" w:hanging="361"/>
        <w:jc w:val="left"/>
      </w:pPr>
      <w:rPr>
        <w:rFonts w:ascii="Times New Roman" w:eastAsia="Times New Roman" w:hAnsi="Times New Roman" w:cs="Times New Roman" w:hint="default"/>
        <w:b/>
        <w:bCs/>
        <w:spacing w:val="-10"/>
        <w:w w:val="99"/>
        <w:sz w:val="24"/>
        <w:szCs w:val="24"/>
        <w:lang w:val="en-US" w:eastAsia="en-US" w:bidi="en-US"/>
      </w:rPr>
    </w:lvl>
    <w:lvl w:ilvl="1" w:tplc="5B28A3E2">
      <w:numFmt w:val="bullet"/>
      <w:lvlText w:val="•"/>
      <w:lvlJc w:val="left"/>
      <w:pPr>
        <w:ind w:left="1920" w:hanging="361"/>
      </w:pPr>
      <w:rPr>
        <w:rFonts w:hint="default"/>
        <w:lang w:val="en-US" w:eastAsia="en-US" w:bidi="en-US"/>
      </w:rPr>
    </w:lvl>
    <w:lvl w:ilvl="2" w:tplc="BFCC9C92">
      <w:numFmt w:val="bullet"/>
      <w:lvlText w:val="•"/>
      <w:lvlJc w:val="left"/>
      <w:pPr>
        <w:ind w:left="2880" w:hanging="361"/>
      </w:pPr>
      <w:rPr>
        <w:rFonts w:hint="default"/>
        <w:lang w:val="en-US" w:eastAsia="en-US" w:bidi="en-US"/>
      </w:rPr>
    </w:lvl>
    <w:lvl w:ilvl="3" w:tplc="F794A470">
      <w:numFmt w:val="bullet"/>
      <w:lvlText w:val="•"/>
      <w:lvlJc w:val="left"/>
      <w:pPr>
        <w:ind w:left="3840" w:hanging="361"/>
      </w:pPr>
      <w:rPr>
        <w:rFonts w:hint="default"/>
        <w:lang w:val="en-US" w:eastAsia="en-US" w:bidi="en-US"/>
      </w:rPr>
    </w:lvl>
    <w:lvl w:ilvl="4" w:tplc="D430BC16">
      <w:numFmt w:val="bullet"/>
      <w:lvlText w:val="•"/>
      <w:lvlJc w:val="left"/>
      <w:pPr>
        <w:ind w:left="4800" w:hanging="361"/>
      </w:pPr>
      <w:rPr>
        <w:rFonts w:hint="default"/>
        <w:lang w:val="en-US" w:eastAsia="en-US" w:bidi="en-US"/>
      </w:rPr>
    </w:lvl>
    <w:lvl w:ilvl="5" w:tplc="2D88301E">
      <w:numFmt w:val="bullet"/>
      <w:lvlText w:val="•"/>
      <w:lvlJc w:val="left"/>
      <w:pPr>
        <w:ind w:left="5760" w:hanging="361"/>
      </w:pPr>
      <w:rPr>
        <w:rFonts w:hint="default"/>
        <w:lang w:val="en-US" w:eastAsia="en-US" w:bidi="en-US"/>
      </w:rPr>
    </w:lvl>
    <w:lvl w:ilvl="6" w:tplc="6BD0945A">
      <w:numFmt w:val="bullet"/>
      <w:lvlText w:val="•"/>
      <w:lvlJc w:val="left"/>
      <w:pPr>
        <w:ind w:left="6720" w:hanging="361"/>
      </w:pPr>
      <w:rPr>
        <w:rFonts w:hint="default"/>
        <w:lang w:val="en-US" w:eastAsia="en-US" w:bidi="en-US"/>
      </w:rPr>
    </w:lvl>
    <w:lvl w:ilvl="7" w:tplc="EE5E0A12">
      <w:numFmt w:val="bullet"/>
      <w:lvlText w:val="•"/>
      <w:lvlJc w:val="left"/>
      <w:pPr>
        <w:ind w:left="7680" w:hanging="361"/>
      </w:pPr>
      <w:rPr>
        <w:rFonts w:hint="default"/>
        <w:lang w:val="en-US" w:eastAsia="en-US" w:bidi="en-US"/>
      </w:rPr>
    </w:lvl>
    <w:lvl w:ilvl="8" w:tplc="BBA656CC">
      <w:numFmt w:val="bullet"/>
      <w:lvlText w:val="•"/>
      <w:lvlJc w:val="left"/>
      <w:pPr>
        <w:ind w:left="8640" w:hanging="361"/>
      </w:pPr>
      <w:rPr>
        <w:rFonts w:hint="default"/>
        <w:lang w:val="en-US" w:eastAsia="en-US" w:bidi="en-US"/>
      </w:rPr>
    </w:lvl>
  </w:abstractNum>
  <w:abstractNum w:abstractNumId="18" w15:restartNumberingAfterBreak="0">
    <w:nsid w:val="29846BB3"/>
    <w:multiLevelType w:val="hybridMultilevel"/>
    <w:tmpl w:val="E53A624E"/>
    <w:lvl w:ilvl="0" w:tplc="C6F2A5F4">
      <w:start w:val="1"/>
      <w:numFmt w:val="decimal"/>
      <w:lvlText w:val="%1."/>
      <w:lvlJc w:val="left"/>
      <w:pPr>
        <w:ind w:left="961" w:hanging="361"/>
        <w:jc w:val="left"/>
      </w:pPr>
      <w:rPr>
        <w:rFonts w:ascii="Times New Roman" w:eastAsia="Times New Roman" w:hAnsi="Times New Roman" w:cs="Times New Roman" w:hint="default"/>
        <w:spacing w:val="-10"/>
        <w:w w:val="99"/>
        <w:sz w:val="24"/>
        <w:szCs w:val="24"/>
        <w:lang w:val="en-US" w:eastAsia="en-US" w:bidi="en-US"/>
      </w:rPr>
    </w:lvl>
    <w:lvl w:ilvl="1" w:tplc="20361000">
      <w:numFmt w:val="bullet"/>
      <w:lvlText w:val="•"/>
      <w:lvlJc w:val="left"/>
      <w:pPr>
        <w:ind w:left="1920" w:hanging="361"/>
      </w:pPr>
      <w:rPr>
        <w:rFonts w:hint="default"/>
        <w:lang w:val="en-US" w:eastAsia="en-US" w:bidi="en-US"/>
      </w:rPr>
    </w:lvl>
    <w:lvl w:ilvl="2" w:tplc="45F2E204">
      <w:numFmt w:val="bullet"/>
      <w:lvlText w:val="•"/>
      <w:lvlJc w:val="left"/>
      <w:pPr>
        <w:ind w:left="2880" w:hanging="361"/>
      </w:pPr>
      <w:rPr>
        <w:rFonts w:hint="default"/>
        <w:lang w:val="en-US" w:eastAsia="en-US" w:bidi="en-US"/>
      </w:rPr>
    </w:lvl>
    <w:lvl w:ilvl="3" w:tplc="6226AF40">
      <w:numFmt w:val="bullet"/>
      <w:lvlText w:val="•"/>
      <w:lvlJc w:val="left"/>
      <w:pPr>
        <w:ind w:left="3840" w:hanging="361"/>
      </w:pPr>
      <w:rPr>
        <w:rFonts w:hint="default"/>
        <w:lang w:val="en-US" w:eastAsia="en-US" w:bidi="en-US"/>
      </w:rPr>
    </w:lvl>
    <w:lvl w:ilvl="4" w:tplc="DD580552">
      <w:numFmt w:val="bullet"/>
      <w:lvlText w:val="•"/>
      <w:lvlJc w:val="left"/>
      <w:pPr>
        <w:ind w:left="4800" w:hanging="361"/>
      </w:pPr>
      <w:rPr>
        <w:rFonts w:hint="default"/>
        <w:lang w:val="en-US" w:eastAsia="en-US" w:bidi="en-US"/>
      </w:rPr>
    </w:lvl>
    <w:lvl w:ilvl="5" w:tplc="58729FF2">
      <w:numFmt w:val="bullet"/>
      <w:lvlText w:val="•"/>
      <w:lvlJc w:val="left"/>
      <w:pPr>
        <w:ind w:left="5760" w:hanging="361"/>
      </w:pPr>
      <w:rPr>
        <w:rFonts w:hint="default"/>
        <w:lang w:val="en-US" w:eastAsia="en-US" w:bidi="en-US"/>
      </w:rPr>
    </w:lvl>
    <w:lvl w:ilvl="6" w:tplc="7640FB18">
      <w:numFmt w:val="bullet"/>
      <w:lvlText w:val="•"/>
      <w:lvlJc w:val="left"/>
      <w:pPr>
        <w:ind w:left="6720" w:hanging="361"/>
      </w:pPr>
      <w:rPr>
        <w:rFonts w:hint="default"/>
        <w:lang w:val="en-US" w:eastAsia="en-US" w:bidi="en-US"/>
      </w:rPr>
    </w:lvl>
    <w:lvl w:ilvl="7" w:tplc="8814EB7E">
      <w:numFmt w:val="bullet"/>
      <w:lvlText w:val="•"/>
      <w:lvlJc w:val="left"/>
      <w:pPr>
        <w:ind w:left="7680" w:hanging="361"/>
      </w:pPr>
      <w:rPr>
        <w:rFonts w:hint="default"/>
        <w:lang w:val="en-US" w:eastAsia="en-US" w:bidi="en-US"/>
      </w:rPr>
    </w:lvl>
    <w:lvl w:ilvl="8" w:tplc="D9EEFD02">
      <w:numFmt w:val="bullet"/>
      <w:lvlText w:val="•"/>
      <w:lvlJc w:val="left"/>
      <w:pPr>
        <w:ind w:left="8640" w:hanging="361"/>
      </w:pPr>
      <w:rPr>
        <w:rFonts w:hint="default"/>
        <w:lang w:val="en-US" w:eastAsia="en-US" w:bidi="en-US"/>
      </w:rPr>
    </w:lvl>
  </w:abstractNum>
  <w:abstractNum w:abstractNumId="19" w15:restartNumberingAfterBreak="0">
    <w:nsid w:val="29BC5C1C"/>
    <w:multiLevelType w:val="hybridMultilevel"/>
    <w:tmpl w:val="DB4A5960"/>
    <w:lvl w:ilvl="0" w:tplc="48E04CEE">
      <w:start w:val="1"/>
      <w:numFmt w:val="decimal"/>
      <w:lvlText w:val="%1."/>
      <w:lvlJc w:val="left"/>
      <w:pPr>
        <w:ind w:left="600" w:hanging="360"/>
        <w:jc w:val="left"/>
      </w:pPr>
      <w:rPr>
        <w:rFonts w:ascii="Times New Roman" w:eastAsia="Times New Roman" w:hAnsi="Times New Roman" w:cs="Times New Roman" w:hint="default"/>
        <w:spacing w:val="-10"/>
        <w:w w:val="99"/>
        <w:sz w:val="24"/>
        <w:szCs w:val="24"/>
        <w:lang w:val="en-US" w:eastAsia="en-US" w:bidi="en-US"/>
      </w:rPr>
    </w:lvl>
    <w:lvl w:ilvl="1" w:tplc="A7248D10">
      <w:numFmt w:val="bullet"/>
      <w:lvlText w:val="•"/>
      <w:lvlJc w:val="left"/>
      <w:pPr>
        <w:ind w:left="1596" w:hanging="360"/>
      </w:pPr>
      <w:rPr>
        <w:rFonts w:hint="default"/>
        <w:lang w:val="en-US" w:eastAsia="en-US" w:bidi="en-US"/>
      </w:rPr>
    </w:lvl>
    <w:lvl w:ilvl="2" w:tplc="28D28E36">
      <w:numFmt w:val="bullet"/>
      <w:lvlText w:val="•"/>
      <w:lvlJc w:val="left"/>
      <w:pPr>
        <w:ind w:left="2592" w:hanging="360"/>
      </w:pPr>
      <w:rPr>
        <w:rFonts w:hint="default"/>
        <w:lang w:val="en-US" w:eastAsia="en-US" w:bidi="en-US"/>
      </w:rPr>
    </w:lvl>
    <w:lvl w:ilvl="3" w:tplc="2C6A2320">
      <w:numFmt w:val="bullet"/>
      <w:lvlText w:val="•"/>
      <w:lvlJc w:val="left"/>
      <w:pPr>
        <w:ind w:left="3588" w:hanging="360"/>
      </w:pPr>
      <w:rPr>
        <w:rFonts w:hint="default"/>
        <w:lang w:val="en-US" w:eastAsia="en-US" w:bidi="en-US"/>
      </w:rPr>
    </w:lvl>
    <w:lvl w:ilvl="4" w:tplc="C438347A">
      <w:numFmt w:val="bullet"/>
      <w:lvlText w:val="•"/>
      <w:lvlJc w:val="left"/>
      <w:pPr>
        <w:ind w:left="4584" w:hanging="360"/>
      </w:pPr>
      <w:rPr>
        <w:rFonts w:hint="default"/>
        <w:lang w:val="en-US" w:eastAsia="en-US" w:bidi="en-US"/>
      </w:rPr>
    </w:lvl>
    <w:lvl w:ilvl="5" w:tplc="7F740E8C">
      <w:numFmt w:val="bullet"/>
      <w:lvlText w:val="•"/>
      <w:lvlJc w:val="left"/>
      <w:pPr>
        <w:ind w:left="5580" w:hanging="360"/>
      </w:pPr>
      <w:rPr>
        <w:rFonts w:hint="default"/>
        <w:lang w:val="en-US" w:eastAsia="en-US" w:bidi="en-US"/>
      </w:rPr>
    </w:lvl>
    <w:lvl w:ilvl="6" w:tplc="7BEA1D20">
      <w:numFmt w:val="bullet"/>
      <w:lvlText w:val="•"/>
      <w:lvlJc w:val="left"/>
      <w:pPr>
        <w:ind w:left="6576" w:hanging="360"/>
      </w:pPr>
      <w:rPr>
        <w:rFonts w:hint="default"/>
        <w:lang w:val="en-US" w:eastAsia="en-US" w:bidi="en-US"/>
      </w:rPr>
    </w:lvl>
    <w:lvl w:ilvl="7" w:tplc="AC6416C2">
      <w:numFmt w:val="bullet"/>
      <w:lvlText w:val="•"/>
      <w:lvlJc w:val="left"/>
      <w:pPr>
        <w:ind w:left="7572" w:hanging="360"/>
      </w:pPr>
      <w:rPr>
        <w:rFonts w:hint="default"/>
        <w:lang w:val="en-US" w:eastAsia="en-US" w:bidi="en-US"/>
      </w:rPr>
    </w:lvl>
    <w:lvl w:ilvl="8" w:tplc="5614CF3E">
      <w:numFmt w:val="bullet"/>
      <w:lvlText w:val="•"/>
      <w:lvlJc w:val="left"/>
      <w:pPr>
        <w:ind w:left="8568" w:hanging="360"/>
      </w:pPr>
      <w:rPr>
        <w:rFonts w:hint="default"/>
        <w:lang w:val="en-US" w:eastAsia="en-US" w:bidi="en-US"/>
      </w:rPr>
    </w:lvl>
  </w:abstractNum>
  <w:abstractNum w:abstractNumId="20" w15:restartNumberingAfterBreak="0">
    <w:nsid w:val="2B7B3D39"/>
    <w:multiLevelType w:val="hybridMultilevel"/>
    <w:tmpl w:val="C89825B0"/>
    <w:lvl w:ilvl="0" w:tplc="3412EB00">
      <w:numFmt w:val="decimal"/>
      <w:lvlText w:val="%1"/>
      <w:lvlJc w:val="left"/>
      <w:pPr>
        <w:ind w:left="292" w:hanging="183"/>
        <w:jc w:val="left"/>
      </w:pPr>
      <w:rPr>
        <w:rFonts w:ascii="Times New Roman" w:eastAsia="Times New Roman" w:hAnsi="Times New Roman" w:cs="Times New Roman" w:hint="default"/>
        <w:w w:val="100"/>
        <w:sz w:val="24"/>
        <w:szCs w:val="24"/>
        <w:lang w:val="en-US" w:eastAsia="en-US" w:bidi="en-US"/>
      </w:rPr>
    </w:lvl>
    <w:lvl w:ilvl="1" w:tplc="E51A96FC">
      <w:numFmt w:val="bullet"/>
      <w:lvlText w:val="•"/>
      <w:lvlJc w:val="left"/>
      <w:pPr>
        <w:ind w:left="538" w:hanging="183"/>
      </w:pPr>
      <w:rPr>
        <w:rFonts w:hint="default"/>
        <w:lang w:val="en-US" w:eastAsia="en-US" w:bidi="en-US"/>
      </w:rPr>
    </w:lvl>
    <w:lvl w:ilvl="2" w:tplc="D74628F2">
      <w:numFmt w:val="bullet"/>
      <w:lvlText w:val="•"/>
      <w:lvlJc w:val="left"/>
      <w:pPr>
        <w:ind w:left="776" w:hanging="183"/>
      </w:pPr>
      <w:rPr>
        <w:rFonts w:hint="default"/>
        <w:lang w:val="en-US" w:eastAsia="en-US" w:bidi="en-US"/>
      </w:rPr>
    </w:lvl>
    <w:lvl w:ilvl="3" w:tplc="46C4630C">
      <w:numFmt w:val="bullet"/>
      <w:lvlText w:val="•"/>
      <w:lvlJc w:val="left"/>
      <w:pPr>
        <w:ind w:left="1014" w:hanging="183"/>
      </w:pPr>
      <w:rPr>
        <w:rFonts w:hint="default"/>
        <w:lang w:val="en-US" w:eastAsia="en-US" w:bidi="en-US"/>
      </w:rPr>
    </w:lvl>
    <w:lvl w:ilvl="4" w:tplc="2F2E7736">
      <w:numFmt w:val="bullet"/>
      <w:lvlText w:val="•"/>
      <w:lvlJc w:val="left"/>
      <w:pPr>
        <w:ind w:left="1253" w:hanging="183"/>
      </w:pPr>
      <w:rPr>
        <w:rFonts w:hint="default"/>
        <w:lang w:val="en-US" w:eastAsia="en-US" w:bidi="en-US"/>
      </w:rPr>
    </w:lvl>
    <w:lvl w:ilvl="5" w:tplc="C3A04F16">
      <w:numFmt w:val="bullet"/>
      <w:lvlText w:val="•"/>
      <w:lvlJc w:val="left"/>
      <w:pPr>
        <w:ind w:left="1491" w:hanging="183"/>
      </w:pPr>
      <w:rPr>
        <w:rFonts w:hint="default"/>
        <w:lang w:val="en-US" w:eastAsia="en-US" w:bidi="en-US"/>
      </w:rPr>
    </w:lvl>
    <w:lvl w:ilvl="6" w:tplc="5ACE21D0">
      <w:numFmt w:val="bullet"/>
      <w:lvlText w:val="•"/>
      <w:lvlJc w:val="left"/>
      <w:pPr>
        <w:ind w:left="1729" w:hanging="183"/>
      </w:pPr>
      <w:rPr>
        <w:rFonts w:hint="default"/>
        <w:lang w:val="en-US" w:eastAsia="en-US" w:bidi="en-US"/>
      </w:rPr>
    </w:lvl>
    <w:lvl w:ilvl="7" w:tplc="805A7BDC">
      <w:numFmt w:val="bullet"/>
      <w:lvlText w:val="•"/>
      <w:lvlJc w:val="left"/>
      <w:pPr>
        <w:ind w:left="1968" w:hanging="183"/>
      </w:pPr>
      <w:rPr>
        <w:rFonts w:hint="default"/>
        <w:lang w:val="en-US" w:eastAsia="en-US" w:bidi="en-US"/>
      </w:rPr>
    </w:lvl>
    <w:lvl w:ilvl="8" w:tplc="4E5CB00C">
      <w:numFmt w:val="bullet"/>
      <w:lvlText w:val="•"/>
      <w:lvlJc w:val="left"/>
      <w:pPr>
        <w:ind w:left="2206" w:hanging="183"/>
      </w:pPr>
      <w:rPr>
        <w:rFonts w:hint="default"/>
        <w:lang w:val="en-US" w:eastAsia="en-US" w:bidi="en-US"/>
      </w:rPr>
    </w:lvl>
  </w:abstractNum>
  <w:abstractNum w:abstractNumId="21" w15:restartNumberingAfterBreak="0">
    <w:nsid w:val="2B9232B0"/>
    <w:multiLevelType w:val="hybridMultilevel"/>
    <w:tmpl w:val="A2285C9C"/>
    <w:lvl w:ilvl="0" w:tplc="401CF10E">
      <w:numFmt w:val="decimal"/>
      <w:lvlText w:val="%1"/>
      <w:lvlJc w:val="left"/>
      <w:pPr>
        <w:ind w:left="292" w:hanging="183"/>
        <w:jc w:val="left"/>
      </w:pPr>
      <w:rPr>
        <w:rFonts w:ascii="Times New Roman" w:eastAsia="Times New Roman" w:hAnsi="Times New Roman" w:cs="Times New Roman" w:hint="default"/>
        <w:w w:val="100"/>
        <w:sz w:val="24"/>
        <w:szCs w:val="24"/>
        <w:lang w:val="en-US" w:eastAsia="en-US" w:bidi="en-US"/>
      </w:rPr>
    </w:lvl>
    <w:lvl w:ilvl="1" w:tplc="3732EE06">
      <w:numFmt w:val="bullet"/>
      <w:lvlText w:val="•"/>
      <w:lvlJc w:val="left"/>
      <w:pPr>
        <w:ind w:left="538" w:hanging="183"/>
      </w:pPr>
      <w:rPr>
        <w:rFonts w:hint="default"/>
        <w:lang w:val="en-US" w:eastAsia="en-US" w:bidi="en-US"/>
      </w:rPr>
    </w:lvl>
    <w:lvl w:ilvl="2" w:tplc="1ED08396">
      <w:numFmt w:val="bullet"/>
      <w:lvlText w:val="•"/>
      <w:lvlJc w:val="left"/>
      <w:pPr>
        <w:ind w:left="776" w:hanging="183"/>
      </w:pPr>
      <w:rPr>
        <w:rFonts w:hint="default"/>
        <w:lang w:val="en-US" w:eastAsia="en-US" w:bidi="en-US"/>
      </w:rPr>
    </w:lvl>
    <w:lvl w:ilvl="3" w:tplc="8F68EDEC">
      <w:numFmt w:val="bullet"/>
      <w:lvlText w:val="•"/>
      <w:lvlJc w:val="left"/>
      <w:pPr>
        <w:ind w:left="1014" w:hanging="183"/>
      </w:pPr>
      <w:rPr>
        <w:rFonts w:hint="default"/>
        <w:lang w:val="en-US" w:eastAsia="en-US" w:bidi="en-US"/>
      </w:rPr>
    </w:lvl>
    <w:lvl w:ilvl="4" w:tplc="3946B428">
      <w:numFmt w:val="bullet"/>
      <w:lvlText w:val="•"/>
      <w:lvlJc w:val="left"/>
      <w:pPr>
        <w:ind w:left="1253" w:hanging="183"/>
      </w:pPr>
      <w:rPr>
        <w:rFonts w:hint="default"/>
        <w:lang w:val="en-US" w:eastAsia="en-US" w:bidi="en-US"/>
      </w:rPr>
    </w:lvl>
    <w:lvl w:ilvl="5" w:tplc="D59AFFF0">
      <w:numFmt w:val="bullet"/>
      <w:lvlText w:val="•"/>
      <w:lvlJc w:val="left"/>
      <w:pPr>
        <w:ind w:left="1491" w:hanging="183"/>
      </w:pPr>
      <w:rPr>
        <w:rFonts w:hint="default"/>
        <w:lang w:val="en-US" w:eastAsia="en-US" w:bidi="en-US"/>
      </w:rPr>
    </w:lvl>
    <w:lvl w:ilvl="6" w:tplc="29560D4C">
      <w:numFmt w:val="bullet"/>
      <w:lvlText w:val="•"/>
      <w:lvlJc w:val="left"/>
      <w:pPr>
        <w:ind w:left="1729" w:hanging="183"/>
      </w:pPr>
      <w:rPr>
        <w:rFonts w:hint="default"/>
        <w:lang w:val="en-US" w:eastAsia="en-US" w:bidi="en-US"/>
      </w:rPr>
    </w:lvl>
    <w:lvl w:ilvl="7" w:tplc="5CD85368">
      <w:numFmt w:val="bullet"/>
      <w:lvlText w:val="•"/>
      <w:lvlJc w:val="left"/>
      <w:pPr>
        <w:ind w:left="1968" w:hanging="183"/>
      </w:pPr>
      <w:rPr>
        <w:rFonts w:hint="default"/>
        <w:lang w:val="en-US" w:eastAsia="en-US" w:bidi="en-US"/>
      </w:rPr>
    </w:lvl>
    <w:lvl w:ilvl="8" w:tplc="403E1868">
      <w:numFmt w:val="bullet"/>
      <w:lvlText w:val="•"/>
      <w:lvlJc w:val="left"/>
      <w:pPr>
        <w:ind w:left="2206" w:hanging="183"/>
      </w:pPr>
      <w:rPr>
        <w:rFonts w:hint="default"/>
        <w:lang w:val="en-US" w:eastAsia="en-US" w:bidi="en-US"/>
      </w:rPr>
    </w:lvl>
  </w:abstractNum>
  <w:abstractNum w:abstractNumId="22" w15:restartNumberingAfterBreak="0">
    <w:nsid w:val="2DCF087E"/>
    <w:multiLevelType w:val="hybridMultilevel"/>
    <w:tmpl w:val="F7621D62"/>
    <w:lvl w:ilvl="0" w:tplc="AE7C7F4A">
      <w:start w:val="1"/>
      <w:numFmt w:val="decimal"/>
      <w:lvlText w:val="%1."/>
      <w:lvlJc w:val="left"/>
      <w:pPr>
        <w:ind w:left="600" w:hanging="360"/>
        <w:jc w:val="left"/>
      </w:pPr>
      <w:rPr>
        <w:rFonts w:ascii="Times New Roman" w:eastAsia="Times New Roman" w:hAnsi="Times New Roman" w:cs="Times New Roman" w:hint="default"/>
        <w:spacing w:val="-10"/>
        <w:w w:val="99"/>
        <w:sz w:val="24"/>
        <w:szCs w:val="24"/>
        <w:lang w:val="en-US" w:eastAsia="en-US" w:bidi="en-US"/>
      </w:rPr>
    </w:lvl>
    <w:lvl w:ilvl="1" w:tplc="CFD4AD90">
      <w:start w:val="1"/>
      <w:numFmt w:val="decimal"/>
      <w:lvlText w:val="%2."/>
      <w:lvlJc w:val="left"/>
      <w:pPr>
        <w:ind w:left="961" w:hanging="361"/>
        <w:jc w:val="left"/>
      </w:pPr>
      <w:rPr>
        <w:rFonts w:ascii="Times New Roman" w:eastAsia="Times New Roman" w:hAnsi="Times New Roman" w:cs="Times New Roman" w:hint="default"/>
        <w:spacing w:val="-10"/>
        <w:w w:val="99"/>
        <w:sz w:val="24"/>
        <w:szCs w:val="24"/>
        <w:lang w:val="en-US" w:eastAsia="en-US" w:bidi="en-US"/>
      </w:rPr>
    </w:lvl>
    <w:lvl w:ilvl="2" w:tplc="155CDB0C">
      <w:numFmt w:val="bullet"/>
      <w:lvlText w:val="•"/>
      <w:lvlJc w:val="left"/>
      <w:pPr>
        <w:ind w:left="2026" w:hanging="361"/>
      </w:pPr>
      <w:rPr>
        <w:rFonts w:hint="default"/>
        <w:lang w:val="en-US" w:eastAsia="en-US" w:bidi="en-US"/>
      </w:rPr>
    </w:lvl>
    <w:lvl w:ilvl="3" w:tplc="10644B6E">
      <w:numFmt w:val="bullet"/>
      <w:lvlText w:val="•"/>
      <w:lvlJc w:val="left"/>
      <w:pPr>
        <w:ind w:left="3093" w:hanging="361"/>
      </w:pPr>
      <w:rPr>
        <w:rFonts w:hint="default"/>
        <w:lang w:val="en-US" w:eastAsia="en-US" w:bidi="en-US"/>
      </w:rPr>
    </w:lvl>
    <w:lvl w:ilvl="4" w:tplc="15826C9E">
      <w:numFmt w:val="bullet"/>
      <w:lvlText w:val="•"/>
      <w:lvlJc w:val="left"/>
      <w:pPr>
        <w:ind w:left="4160" w:hanging="361"/>
      </w:pPr>
      <w:rPr>
        <w:rFonts w:hint="default"/>
        <w:lang w:val="en-US" w:eastAsia="en-US" w:bidi="en-US"/>
      </w:rPr>
    </w:lvl>
    <w:lvl w:ilvl="5" w:tplc="760E623C">
      <w:numFmt w:val="bullet"/>
      <w:lvlText w:val="•"/>
      <w:lvlJc w:val="left"/>
      <w:pPr>
        <w:ind w:left="5226" w:hanging="361"/>
      </w:pPr>
      <w:rPr>
        <w:rFonts w:hint="default"/>
        <w:lang w:val="en-US" w:eastAsia="en-US" w:bidi="en-US"/>
      </w:rPr>
    </w:lvl>
    <w:lvl w:ilvl="6" w:tplc="06DA3B4A">
      <w:numFmt w:val="bullet"/>
      <w:lvlText w:val="•"/>
      <w:lvlJc w:val="left"/>
      <w:pPr>
        <w:ind w:left="6293" w:hanging="361"/>
      </w:pPr>
      <w:rPr>
        <w:rFonts w:hint="default"/>
        <w:lang w:val="en-US" w:eastAsia="en-US" w:bidi="en-US"/>
      </w:rPr>
    </w:lvl>
    <w:lvl w:ilvl="7" w:tplc="E1C013A8">
      <w:numFmt w:val="bullet"/>
      <w:lvlText w:val="•"/>
      <w:lvlJc w:val="left"/>
      <w:pPr>
        <w:ind w:left="7360" w:hanging="361"/>
      </w:pPr>
      <w:rPr>
        <w:rFonts w:hint="default"/>
        <w:lang w:val="en-US" w:eastAsia="en-US" w:bidi="en-US"/>
      </w:rPr>
    </w:lvl>
    <w:lvl w:ilvl="8" w:tplc="5C106536">
      <w:numFmt w:val="bullet"/>
      <w:lvlText w:val="•"/>
      <w:lvlJc w:val="left"/>
      <w:pPr>
        <w:ind w:left="8426" w:hanging="361"/>
      </w:pPr>
      <w:rPr>
        <w:rFonts w:hint="default"/>
        <w:lang w:val="en-US" w:eastAsia="en-US" w:bidi="en-US"/>
      </w:rPr>
    </w:lvl>
  </w:abstractNum>
  <w:abstractNum w:abstractNumId="23" w15:restartNumberingAfterBreak="0">
    <w:nsid w:val="2F7A1356"/>
    <w:multiLevelType w:val="hybridMultilevel"/>
    <w:tmpl w:val="E8BC2B3A"/>
    <w:lvl w:ilvl="0" w:tplc="BDB2FB18">
      <w:start w:val="1"/>
      <w:numFmt w:val="decimal"/>
      <w:lvlText w:val="%1."/>
      <w:lvlJc w:val="left"/>
      <w:pPr>
        <w:ind w:left="961" w:hanging="721"/>
        <w:jc w:val="left"/>
      </w:pPr>
      <w:rPr>
        <w:rFonts w:ascii="Arial" w:eastAsia="Arial" w:hAnsi="Arial" w:cs="Arial" w:hint="default"/>
        <w:color w:val="0000FF"/>
        <w:spacing w:val="0"/>
        <w:w w:val="99"/>
        <w:sz w:val="36"/>
        <w:szCs w:val="36"/>
        <w:lang w:val="en-US" w:eastAsia="en-US" w:bidi="en-US"/>
      </w:rPr>
    </w:lvl>
    <w:lvl w:ilvl="1" w:tplc="80FA81A0">
      <w:start w:val="1"/>
      <w:numFmt w:val="lowerLetter"/>
      <w:lvlText w:val="%2."/>
      <w:lvlJc w:val="left"/>
      <w:pPr>
        <w:ind w:left="961" w:hanging="361"/>
        <w:jc w:val="left"/>
      </w:pPr>
      <w:rPr>
        <w:rFonts w:ascii="Times New Roman" w:eastAsia="Times New Roman" w:hAnsi="Times New Roman" w:cs="Times New Roman" w:hint="default"/>
        <w:b/>
        <w:bCs/>
        <w:spacing w:val="-6"/>
        <w:w w:val="99"/>
        <w:sz w:val="24"/>
        <w:szCs w:val="24"/>
        <w:lang w:val="en-US" w:eastAsia="en-US" w:bidi="en-US"/>
      </w:rPr>
    </w:lvl>
    <w:lvl w:ilvl="2" w:tplc="42CCF556">
      <w:numFmt w:val="bullet"/>
      <w:lvlText w:val="•"/>
      <w:lvlJc w:val="left"/>
      <w:pPr>
        <w:ind w:left="2880" w:hanging="361"/>
      </w:pPr>
      <w:rPr>
        <w:rFonts w:hint="default"/>
        <w:lang w:val="en-US" w:eastAsia="en-US" w:bidi="en-US"/>
      </w:rPr>
    </w:lvl>
    <w:lvl w:ilvl="3" w:tplc="88A4A250">
      <w:numFmt w:val="bullet"/>
      <w:lvlText w:val="•"/>
      <w:lvlJc w:val="left"/>
      <w:pPr>
        <w:ind w:left="3840" w:hanging="361"/>
      </w:pPr>
      <w:rPr>
        <w:rFonts w:hint="default"/>
        <w:lang w:val="en-US" w:eastAsia="en-US" w:bidi="en-US"/>
      </w:rPr>
    </w:lvl>
    <w:lvl w:ilvl="4" w:tplc="74E6000E">
      <w:numFmt w:val="bullet"/>
      <w:lvlText w:val="•"/>
      <w:lvlJc w:val="left"/>
      <w:pPr>
        <w:ind w:left="4800" w:hanging="361"/>
      </w:pPr>
      <w:rPr>
        <w:rFonts w:hint="default"/>
        <w:lang w:val="en-US" w:eastAsia="en-US" w:bidi="en-US"/>
      </w:rPr>
    </w:lvl>
    <w:lvl w:ilvl="5" w:tplc="700AADA8">
      <w:numFmt w:val="bullet"/>
      <w:lvlText w:val="•"/>
      <w:lvlJc w:val="left"/>
      <w:pPr>
        <w:ind w:left="5760" w:hanging="361"/>
      </w:pPr>
      <w:rPr>
        <w:rFonts w:hint="default"/>
        <w:lang w:val="en-US" w:eastAsia="en-US" w:bidi="en-US"/>
      </w:rPr>
    </w:lvl>
    <w:lvl w:ilvl="6" w:tplc="B3C632D2">
      <w:numFmt w:val="bullet"/>
      <w:lvlText w:val="•"/>
      <w:lvlJc w:val="left"/>
      <w:pPr>
        <w:ind w:left="6720" w:hanging="361"/>
      </w:pPr>
      <w:rPr>
        <w:rFonts w:hint="default"/>
        <w:lang w:val="en-US" w:eastAsia="en-US" w:bidi="en-US"/>
      </w:rPr>
    </w:lvl>
    <w:lvl w:ilvl="7" w:tplc="F9CEF060">
      <w:numFmt w:val="bullet"/>
      <w:lvlText w:val="•"/>
      <w:lvlJc w:val="left"/>
      <w:pPr>
        <w:ind w:left="7680" w:hanging="361"/>
      </w:pPr>
      <w:rPr>
        <w:rFonts w:hint="default"/>
        <w:lang w:val="en-US" w:eastAsia="en-US" w:bidi="en-US"/>
      </w:rPr>
    </w:lvl>
    <w:lvl w:ilvl="8" w:tplc="30A8E8A0">
      <w:numFmt w:val="bullet"/>
      <w:lvlText w:val="•"/>
      <w:lvlJc w:val="left"/>
      <w:pPr>
        <w:ind w:left="8640" w:hanging="361"/>
      </w:pPr>
      <w:rPr>
        <w:rFonts w:hint="default"/>
        <w:lang w:val="en-US" w:eastAsia="en-US" w:bidi="en-US"/>
      </w:rPr>
    </w:lvl>
  </w:abstractNum>
  <w:abstractNum w:abstractNumId="24" w15:restartNumberingAfterBreak="0">
    <w:nsid w:val="30823158"/>
    <w:multiLevelType w:val="hybridMultilevel"/>
    <w:tmpl w:val="921E235A"/>
    <w:lvl w:ilvl="0" w:tplc="A9DC0702">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1E7CE010">
      <w:numFmt w:val="bullet"/>
      <w:lvlText w:val="•"/>
      <w:lvlJc w:val="left"/>
      <w:pPr>
        <w:ind w:left="467" w:hanging="183"/>
      </w:pPr>
      <w:rPr>
        <w:rFonts w:hint="default"/>
        <w:lang w:val="en-US" w:eastAsia="en-US" w:bidi="en-US"/>
      </w:rPr>
    </w:lvl>
    <w:lvl w:ilvl="2" w:tplc="8AA2EF88">
      <w:numFmt w:val="bullet"/>
      <w:lvlText w:val="•"/>
      <w:lvlJc w:val="left"/>
      <w:pPr>
        <w:ind w:left="654" w:hanging="183"/>
      </w:pPr>
      <w:rPr>
        <w:rFonts w:hint="default"/>
        <w:lang w:val="en-US" w:eastAsia="en-US" w:bidi="en-US"/>
      </w:rPr>
    </w:lvl>
    <w:lvl w:ilvl="3" w:tplc="C600A1D4">
      <w:numFmt w:val="bullet"/>
      <w:lvlText w:val="•"/>
      <w:lvlJc w:val="left"/>
      <w:pPr>
        <w:ind w:left="841" w:hanging="183"/>
      </w:pPr>
      <w:rPr>
        <w:rFonts w:hint="default"/>
        <w:lang w:val="en-US" w:eastAsia="en-US" w:bidi="en-US"/>
      </w:rPr>
    </w:lvl>
    <w:lvl w:ilvl="4" w:tplc="DA3A896A">
      <w:numFmt w:val="bullet"/>
      <w:lvlText w:val="•"/>
      <w:lvlJc w:val="left"/>
      <w:pPr>
        <w:ind w:left="1028" w:hanging="183"/>
      </w:pPr>
      <w:rPr>
        <w:rFonts w:hint="default"/>
        <w:lang w:val="en-US" w:eastAsia="en-US" w:bidi="en-US"/>
      </w:rPr>
    </w:lvl>
    <w:lvl w:ilvl="5" w:tplc="36E2D708">
      <w:numFmt w:val="bullet"/>
      <w:lvlText w:val="•"/>
      <w:lvlJc w:val="left"/>
      <w:pPr>
        <w:ind w:left="1215" w:hanging="183"/>
      </w:pPr>
      <w:rPr>
        <w:rFonts w:hint="default"/>
        <w:lang w:val="en-US" w:eastAsia="en-US" w:bidi="en-US"/>
      </w:rPr>
    </w:lvl>
    <w:lvl w:ilvl="6" w:tplc="FDA8DE9A">
      <w:numFmt w:val="bullet"/>
      <w:lvlText w:val="•"/>
      <w:lvlJc w:val="left"/>
      <w:pPr>
        <w:ind w:left="1402" w:hanging="183"/>
      </w:pPr>
      <w:rPr>
        <w:rFonts w:hint="default"/>
        <w:lang w:val="en-US" w:eastAsia="en-US" w:bidi="en-US"/>
      </w:rPr>
    </w:lvl>
    <w:lvl w:ilvl="7" w:tplc="573C350E">
      <w:numFmt w:val="bullet"/>
      <w:lvlText w:val="•"/>
      <w:lvlJc w:val="left"/>
      <w:pPr>
        <w:ind w:left="1589" w:hanging="183"/>
      </w:pPr>
      <w:rPr>
        <w:rFonts w:hint="default"/>
        <w:lang w:val="en-US" w:eastAsia="en-US" w:bidi="en-US"/>
      </w:rPr>
    </w:lvl>
    <w:lvl w:ilvl="8" w:tplc="D2D82B2E">
      <w:numFmt w:val="bullet"/>
      <w:lvlText w:val="•"/>
      <w:lvlJc w:val="left"/>
      <w:pPr>
        <w:ind w:left="1776" w:hanging="183"/>
      </w:pPr>
      <w:rPr>
        <w:rFonts w:hint="default"/>
        <w:lang w:val="en-US" w:eastAsia="en-US" w:bidi="en-US"/>
      </w:rPr>
    </w:lvl>
  </w:abstractNum>
  <w:abstractNum w:abstractNumId="25" w15:restartNumberingAfterBreak="0">
    <w:nsid w:val="309756E2"/>
    <w:multiLevelType w:val="hybridMultilevel"/>
    <w:tmpl w:val="DB8ADD1A"/>
    <w:lvl w:ilvl="0" w:tplc="BA10826A">
      <w:numFmt w:val="bullet"/>
      <w:lvlText w:val=""/>
      <w:lvlJc w:val="left"/>
      <w:pPr>
        <w:ind w:left="825" w:hanging="360"/>
      </w:pPr>
      <w:rPr>
        <w:rFonts w:ascii="Symbol" w:eastAsia="Symbol" w:hAnsi="Symbol" w:cs="Symbol" w:hint="default"/>
        <w:w w:val="100"/>
        <w:sz w:val="20"/>
        <w:szCs w:val="20"/>
        <w:lang w:val="en-US" w:eastAsia="en-US" w:bidi="en-US"/>
      </w:rPr>
    </w:lvl>
    <w:lvl w:ilvl="1" w:tplc="C32E7562">
      <w:numFmt w:val="bullet"/>
      <w:lvlText w:val="•"/>
      <w:lvlJc w:val="left"/>
      <w:pPr>
        <w:ind w:left="1007" w:hanging="360"/>
      </w:pPr>
      <w:rPr>
        <w:rFonts w:hint="default"/>
        <w:lang w:val="en-US" w:eastAsia="en-US" w:bidi="en-US"/>
      </w:rPr>
    </w:lvl>
    <w:lvl w:ilvl="2" w:tplc="D2FCB21A">
      <w:numFmt w:val="bullet"/>
      <w:lvlText w:val="•"/>
      <w:lvlJc w:val="left"/>
      <w:pPr>
        <w:ind w:left="1194" w:hanging="360"/>
      </w:pPr>
      <w:rPr>
        <w:rFonts w:hint="default"/>
        <w:lang w:val="en-US" w:eastAsia="en-US" w:bidi="en-US"/>
      </w:rPr>
    </w:lvl>
    <w:lvl w:ilvl="3" w:tplc="223839FA">
      <w:numFmt w:val="bullet"/>
      <w:lvlText w:val="•"/>
      <w:lvlJc w:val="left"/>
      <w:pPr>
        <w:ind w:left="1382" w:hanging="360"/>
      </w:pPr>
      <w:rPr>
        <w:rFonts w:hint="default"/>
        <w:lang w:val="en-US" w:eastAsia="en-US" w:bidi="en-US"/>
      </w:rPr>
    </w:lvl>
    <w:lvl w:ilvl="4" w:tplc="81EEF9BC">
      <w:numFmt w:val="bullet"/>
      <w:lvlText w:val="•"/>
      <w:lvlJc w:val="left"/>
      <w:pPr>
        <w:ind w:left="1569" w:hanging="360"/>
      </w:pPr>
      <w:rPr>
        <w:rFonts w:hint="default"/>
        <w:lang w:val="en-US" w:eastAsia="en-US" w:bidi="en-US"/>
      </w:rPr>
    </w:lvl>
    <w:lvl w:ilvl="5" w:tplc="5C3853DA">
      <w:numFmt w:val="bullet"/>
      <w:lvlText w:val="•"/>
      <w:lvlJc w:val="left"/>
      <w:pPr>
        <w:ind w:left="1757" w:hanging="360"/>
      </w:pPr>
      <w:rPr>
        <w:rFonts w:hint="default"/>
        <w:lang w:val="en-US" w:eastAsia="en-US" w:bidi="en-US"/>
      </w:rPr>
    </w:lvl>
    <w:lvl w:ilvl="6" w:tplc="49907478">
      <w:numFmt w:val="bullet"/>
      <w:lvlText w:val="•"/>
      <w:lvlJc w:val="left"/>
      <w:pPr>
        <w:ind w:left="1944" w:hanging="360"/>
      </w:pPr>
      <w:rPr>
        <w:rFonts w:hint="default"/>
        <w:lang w:val="en-US" w:eastAsia="en-US" w:bidi="en-US"/>
      </w:rPr>
    </w:lvl>
    <w:lvl w:ilvl="7" w:tplc="9DC29278">
      <w:numFmt w:val="bullet"/>
      <w:lvlText w:val="•"/>
      <w:lvlJc w:val="left"/>
      <w:pPr>
        <w:ind w:left="2131" w:hanging="360"/>
      </w:pPr>
      <w:rPr>
        <w:rFonts w:hint="default"/>
        <w:lang w:val="en-US" w:eastAsia="en-US" w:bidi="en-US"/>
      </w:rPr>
    </w:lvl>
    <w:lvl w:ilvl="8" w:tplc="AAB8D784">
      <w:numFmt w:val="bullet"/>
      <w:lvlText w:val="•"/>
      <w:lvlJc w:val="left"/>
      <w:pPr>
        <w:ind w:left="2319" w:hanging="360"/>
      </w:pPr>
      <w:rPr>
        <w:rFonts w:hint="default"/>
        <w:lang w:val="en-US" w:eastAsia="en-US" w:bidi="en-US"/>
      </w:rPr>
    </w:lvl>
  </w:abstractNum>
  <w:abstractNum w:abstractNumId="26" w15:restartNumberingAfterBreak="0">
    <w:nsid w:val="325C319E"/>
    <w:multiLevelType w:val="hybridMultilevel"/>
    <w:tmpl w:val="90CED186"/>
    <w:lvl w:ilvl="0" w:tplc="9A86A8C4">
      <w:numFmt w:val="decimal"/>
      <w:lvlText w:val="%1"/>
      <w:lvlJc w:val="left"/>
      <w:pPr>
        <w:ind w:left="104" w:hanging="183"/>
        <w:jc w:val="left"/>
      </w:pPr>
      <w:rPr>
        <w:rFonts w:ascii="Times New Roman" w:eastAsia="Times New Roman" w:hAnsi="Times New Roman" w:cs="Times New Roman" w:hint="default"/>
        <w:w w:val="100"/>
        <w:sz w:val="24"/>
        <w:szCs w:val="24"/>
        <w:lang w:val="en-US" w:eastAsia="en-US" w:bidi="en-US"/>
      </w:rPr>
    </w:lvl>
    <w:lvl w:ilvl="1" w:tplc="F01038C2">
      <w:numFmt w:val="bullet"/>
      <w:lvlText w:val="•"/>
      <w:lvlJc w:val="left"/>
      <w:pPr>
        <w:ind w:left="305" w:hanging="183"/>
      </w:pPr>
      <w:rPr>
        <w:rFonts w:hint="default"/>
        <w:lang w:val="en-US" w:eastAsia="en-US" w:bidi="en-US"/>
      </w:rPr>
    </w:lvl>
    <w:lvl w:ilvl="2" w:tplc="FC5260E0">
      <w:numFmt w:val="bullet"/>
      <w:lvlText w:val="•"/>
      <w:lvlJc w:val="left"/>
      <w:pPr>
        <w:ind w:left="510" w:hanging="183"/>
      </w:pPr>
      <w:rPr>
        <w:rFonts w:hint="default"/>
        <w:lang w:val="en-US" w:eastAsia="en-US" w:bidi="en-US"/>
      </w:rPr>
    </w:lvl>
    <w:lvl w:ilvl="3" w:tplc="0E204218">
      <w:numFmt w:val="bullet"/>
      <w:lvlText w:val="•"/>
      <w:lvlJc w:val="left"/>
      <w:pPr>
        <w:ind w:left="715" w:hanging="183"/>
      </w:pPr>
      <w:rPr>
        <w:rFonts w:hint="default"/>
        <w:lang w:val="en-US" w:eastAsia="en-US" w:bidi="en-US"/>
      </w:rPr>
    </w:lvl>
    <w:lvl w:ilvl="4" w:tplc="E064E97E">
      <w:numFmt w:val="bullet"/>
      <w:lvlText w:val="•"/>
      <w:lvlJc w:val="left"/>
      <w:pPr>
        <w:ind w:left="920" w:hanging="183"/>
      </w:pPr>
      <w:rPr>
        <w:rFonts w:hint="default"/>
        <w:lang w:val="en-US" w:eastAsia="en-US" w:bidi="en-US"/>
      </w:rPr>
    </w:lvl>
    <w:lvl w:ilvl="5" w:tplc="35D0B7CC">
      <w:numFmt w:val="bullet"/>
      <w:lvlText w:val="•"/>
      <w:lvlJc w:val="left"/>
      <w:pPr>
        <w:ind w:left="1125" w:hanging="183"/>
      </w:pPr>
      <w:rPr>
        <w:rFonts w:hint="default"/>
        <w:lang w:val="en-US" w:eastAsia="en-US" w:bidi="en-US"/>
      </w:rPr>
    </w:lvl>
    <w:lvl w:ilvl="6" w:tplc="7B3AE598">
      <w:numFmt w:val="bullet"/>
      <w:lvlText w:val="•"/>
      <w:lvlJc w:val="left"/>
      <w:pPr>
        <w:ind w:left="1330" w:hanging="183"/>
      </w:pPr>
      <w:rPr>
        <w:rFonts w:hint="default"/>
        <w:lang w:val="en-US" w:eastAsia="en-US" w:bidi="en-US"/>
      </w:rPr>
    </w:lvl>
    <w:lvl w:ilvl="7" w:tplc="A65C82C4">
      <w:numFmt w:val="bullet"/>
      <w:lvlText w:val="•"/>
      <w:lvlJc w:val="left"/>
      <w:pPr>
        <w:ind w:left="1535" w:hanging="183"/>
      </w:pPr>
      <w:rPr>
        <w:rFonts w:hint="default"/>
        <w:lang w:val="en-US" w:eastAsia="en-US" w:bidi="en-US"/>
      </w:rPr>
    </w:lvl>
    <w:lvl w:ilvl="8" w:tplc="38904F70">
      <w:numFmt w:val="bullet"/>
      <w:lvlText w:val="•"/>
      <w:lvlJc w:val="left"/>
      <w:pPr>
        <w:ind w:left="1740" w:hanging="183"/>
      </w:pPr>
      <w:rPr>
        <w:rFonts w:hint="default"/>
        <w:lang w:val="en-US" w:eastAsia="en-US" w:bidi="en-US"/>
      </w:rPr>
    </w:lvl>
  </w:abstractNum>
  <w:abstractNum w:abstractNumId="27" w15:restartNumberingAfterBreak="0">
    <w:nsid w:val="32937342"/>
    <w:multiLevelType w:val="hybridMultilevel"/>
    <w:tmpl w:val="D93A0FBE"/>
    <w:lvl w:ilvl="0" w:tplc="337A18AC">
      <w:numFmt w:val="bullet"/>
      <w:lvlText w:val=""/>
      <w:lvlJc w:val="left"/>
      <w:pPr>
        <w:ind w:left="825" w:hanging="360"/>
      </w:pPr>
      <w:rPr>
        <w:rFonts w:ascii="Symbol" w:eastAsia="Symbol" w:hAnsi="Symbol" w:cs="Symbol" w:hint="default"/>
        <w:w w:val="100"/>
        <w:sz w:val="20"/>
        <w:szCs w:val="20"/>
        <w:lang w:val="en-US" w:eastAsia="en-US" w:bidi="en-US"/>
      </w:rPr>
    </w:lvl>
    <w:lvl w:ilvl="1" w:tplc="C750EE7A">
      <w:numFmt w:val="bullet"/>
      <w:lvlText w:val="•"/>
      <w:lvlJc w:val="left"/>
      <w:pPr>
        <w:ind w:left="1004" w:hanging="360"/>
      </w:pPr>
      <w:rPr>
        <w:rFonts w:hint="default"/>
        <w:lang w:val="en-US" w:eastAsia="en-US" w:bidi="en-US"/>
      </w:rPr>
    </w:lvl>
    <w:lvl w:ilvl="2" w:tplc="4AC4A828">
      <w:numFmt w:val="bullet"/>
      <w:lvlText w:val="•"/>
      <w:lvlJc w:val="left"/>
      <w:pPr>
        <w:ind w:left="1189" w:hanging="360"/>
      </w:pPr>
      <w:rPr>
        <w:rFonts w:hint="default"/>
        <w:lang w:val="en-US" w:eastAsia="en-US" w:bidi="en-US"/>
      </w:rPr>
    </w:lvl>
    <w:lvl w:ilvl="3" w:tplc="7B12E8EA">
      <w:numFmt w:val="bullet"/>
      <w:lvlText w:val="•"/>
      <w:lvlJc w:val="left"/>
      <w:pPr>
        <w:ind w:left="1373" w:hanging="360"/>
      </w:pPr>
      <w:rPr>
        <w:rFonts w:hint="default"/>
        <w:lang w:val="en-US" w:eastAsia="en-US" w:bidi="en-US"/>
      </w:rPr>
    </w:lvl>
    <w:lvl w:ilvl="4" w:tplc="15BE6784">
      <w:numFmt w:val="bullet"/>
      <w:lvlText w:val="•"/>
      <w:lvlJc w:val="left"/>
      <w:pPr>
        <w:ind w:left="1558" w:hanging="360"/>
      </w:pPr>
      <w:rPr>
        <w:rFonts w:hint="default"/>
        <w:lang w:val="en-US" w:eastAsia="en-US" w:bidi="en-US"/>
      </w:rPr>
    </w:lvl>
    <w:lvl w:ilvl="5" w:tplc="ACE44CB0">
      <w:numFmt w:val="bullet"/>
      <w:lvlText w:val="•"/>
      <w:lvlJc w:val="left"/>
      <w:pPr>
        <w:ind w:left="1742" w:hanging="360"/>
      </w:pPr>
      <w:rPr>
        <w:rFonts w:hint="default"/>
        <w:lang w:val="en-US" w:eastAsia="en-US" w:bidi="en-US"/>
      </w:rPr>
    </w:lvl>
    <w:lvl w:ilvl="6" w:tplc="7792C046">
      <w:numFmt w:val="bullet"/>
      <w:lvlText w:val="•"/>
      <w:lvlJc w:val="left"/>
      <w:pPr>
        <w:ind w:left="1927" w:hanging="360"/>
      </w:pPr>
      <w:rPr>
        <w:rFonts w:hint="default"/>
        <w:lang w:val="en-US" w:eastAsia="en-US" w:bidi="en-US"/>
      </w:rPr>
    </w:lvl>
    <w:lvl w:ilvl="7" w:tplc="CBE6F45A">
      <w:numFmt w:val="bullet"/>
      <w:lvlText w:val="•"/>
      <w:lvlJc w:val="left"/>
      <w:pPr>
        <w:ind w:left="2111" w:hanging="360"/>
      </w:pPr>
      <w:rPr>
        <w:rFonts w:hint="default"/>
        <w:lang w:val="en-US" w:eastAsia="en-US" w:bidi="en-US"/>
      </w:rPr>
    </w:lvl>
    <w:lvl w:ilvl="8" w:tplc="EC8EBAAA">
      <w:numFmt w:val="bullet"/>
      <w:lvlText w:val="•"/>
      <w:lvlJc w:val="left"/>
      <w:pPr>
        <w:ind w:left="2296" w:hanging="360"/>
      </w:pPr>
      <w:rPr>
        <w:rFonts w:hint="default"/>
        <w:lang w:val="en-US" w:eastAsia="en-US" w:bidi="en-US"/>
      </w:rPr>
    </w:lvl>
  </w:abstractNum>
  <w:abstractNum w:abstractNumId="28" w15:restartNumberingAfterBreak="0">
    <w:nsid w:val="38C809E2"/>
    <w:multiLevelType w:val="hybridMultilevel"/>
    <w:tmpl w:val="85080E9A"/>
    <w:lvl w:ilvl="0" w:tplc="7E96A482">
      <w:numFmt w:val="bullet"/>
      <w:lvlText w:val=""/>
      <w:lvlJc w:val="left"/>
      <w:pPr>
        <w:ind w:left="825" w:hanging="361"/>
      </w:pPr>
      <w:rPr>
        <w:rFonts w:ascii="Symbol" w:eastAsia="Symbol" w:hAnsi="Symbol" w:cs="Symbol" w:hint="default"/>
        <w:w w:val="100"/>
        <w:sz w:val="20"/>
        <w:szCs w:val="20"/>
        <w:lang w:val="en-US" w:eastAsia="en-US" w:bidi="en-US"/>
      </w:rPr>
    </w:lvl>
    <w:lvl w:ilvl="1" w:tplc="950EA1A8">
      <w:numFmt w:val="bullet"/>
      <w:lvlText w:val="•"/>
      <w:lvlJc w:val="left"/>
      <w:pPr>
        <w:ind w:left="1003" w:hanging="361"/>
      </w:pPr>
      <w:rPr>
        <w:rFonts w:hint="default"/>
        <w:lang w:val="en-US" w:eastAsia="en-US" w:bidi="en-US"/>
      </w:rPr>
    </w:lvl>
    <w:lvl w:ilvl="2" w:tplc="20CA3AA2">
      <w:numFmt w:val="bullet"/>
      <w:lvlText w:val="•"/>
      <w:lvlJc w:val="left"/>
      <w:pPr>
        <w:ind w:left="1187" w:hanging="361"/>
      </w:pPr>
      <w:rPr>
        <w:rFonts w:hint="default"/>
        <w:lang w:val="en-US" w:eastAsia="en-US" w:bidi="en-US"/>
      </w:rPr>
    </w:lvl>
    <w:lvl w:ilvl="3" w:tplc="B176952C">
      <w:numFmt w:val="bullet"/>
      <w:lvlText w:val="•"/>
      <w:lvlJc w:val="left"/>
      <w:pPr>
        <w:ind w:left="1370" w:hanging="361"/>
      </w:pPr>
      <w:rPr>
        <w:rFonts w:hint="default"/>
        <w:lang w:val="en-US" w:eastAsia="en-US" w:bidi="en-US"/>
      </w:rPr>
    </w:lvl>
    <w:lvl w:ilvl="4" w:tplc="51A8F32E">
      <w:numFmt w:val="bullet"/>
      <w:lvlText w:val="•"/>
      <w:lvlJc w:val="left"/>
      <w:pPr>
        <w:ind w:left="1554" w:hanging="361"/>
      </w:pPr>
      <w:rPr>
        <w:rFonts w:hint="default"/>
        <w:lang w:val="en-US" w:eastAsia="en-US" w:bidi="en-US"/>
      </w:rPr>
    </w:lvl>
    <w:lvl w:ilvl="5" w:tplc="C6CE51A4">
      <w:numFmt w:val="bullet"/>
      <w:lvlText w:val="•"/>
      <w:lvlJc w:val="left"/>
      <w:pPr>
        <w:ind w:left="1737" w:hanging="361"/>
      </w:pPr>
      <w:rPr>
        <w:rFonts w:hint="default"/>
        <w:lang w:val="en-US" w:eastAsia="en-US" w:bidi="en-US"/>
      </w:rPr>
    </w:lvl>
    <w:lvl w:ilvl="6" w:tplc="856C0FAE">
      <w:numFmt w:val="bullet"/>
      <w:lvlText w:val="•"/>
      <w:lvlJc w:val="left"/>
      <w:pPr>
        <w:ind w:left="1921" w:hanging="361"/>
      </w:pPr>
      <w:rPr>
        <w:rFonts w:hint="default"/>
        <w:lang w:val="en-US" w:eastAsia="en-US" w:bidi="en-US"/>
      </w:rPr>
    </w:lvl>
    <w:lvl w:ilvl="7" w:tplc="02FCC9F0">
      <w:numFmt w:val="bullet"/>
      <w:lvlText w:val="•"/>
      <w:lvlJc w:val="left"/>
      <w:pPr>
        <w:ind w:left="2104" w:hanging="361"/>
      </w:pPr>
      <w:rPr>
        <w:rFonts w:hint="default"/>
        <w:lang w:val="en-US" w:eastAsia="en-US" w:bidi="en-US"/>
      </w:rPr>
    </w:lvl>
    <w:lvl w:ilvl="8" w:tplc="89307112">
      <w:numFmt w:val="bullet"/>
      <w:lvlText w:val="•"/>
      <w:lvlJc w:val="left"/>
      <w:pPr>
        <w:ind w:left="2288" w:hanging="361"/>
      </w:pPr>
      <w:rPr>
        <w:rFonts w:hint="default"/>
        <w:lang w:val="en-US" w:eastAsia="en-US" w:bidi="en-US"/>
      </w:rPr>
    </w:lvl>
  </w:abstractNum>
  <w:abstractNum w:abstractNumId="29" w15:restartNumberingAfterBreak="0">
    <w:nsid w:val="39861B19"/>
    <w:multiLevelType w:val="hybridMultilevel"/>
    <w:tmpl w:val="70666192"/>
    <w:lvl w:ilvl="0" w:tplc="7F7887BC">
      <w:numFmt w:val="bullet"/>
      <w:lvlText w:val=""/>
      <w:lvlJc w:val="left"/>
      <w:pPr>
        <w:ind w:left="825" w:hanging="360"/>
      </w:pPr>
      <w:rPr>
        <w:rFonts w:ascii="Symbol" w:eastAsia="Symbol" w:hAnsi="Symbol" w:cs="Symbol" w:hint="default"/>
        <w:w w:val="100"/>
        <w:sz w:val="20"/>
        <w:szCs w:val="20"/>
        <w:lang w:val="en-US" w:eastAsia="en-US" w:bidi="en-US"/>
      </w:rPr>
    </w:lvl>
    <w:lvl w:ilvl="1" w:tplc="C15ED64C">
      <w:numFmt w:val="bullet"/>
      <w:lvlText w:val="•"/>
      <w:lvlJc w:val="left"/>
      <w:pPr>
        <w:ind w:left="1013" w:hanging="360"/>
      </w:pPr>
      <w:rPr>
        <w:rFonts w:hint="default"/>
        <w:lang w:val="en-US" w:eastAsia="en-US" w:bidi="en-US"/>
      </w:rPr>
    </w:lvl>
    <w:lvl w:ilvl="2" w:tplc="9DAE9CD0">
      <w:numFmt w:val="bullet"/>
      <w:lvlText w:val="•"/>
      <w:lvlJc w:val="left"/>
      <w:pPr>
        <w:ind w:left="1206" w:hanging="360"/>
      </w:pPr>
      <w:rPr>
        <w:rFonts w:hint="default"/>
        <w:lang w:val="en-US" w:eastAsia="en-US" w:bidi="en-US"/>
      </w:rPr>
    </w:lvl>
    <w:lvl w:ilvl="3" w:tplc="7AD6EB96">
      <w:numFmt w:val="bullet"/>
      <w:lvlText w:val="•"/>
      <w:lvlJc w:val="left"/>
      <w:pPr>
        <w:ind w:left="1399" w:hanging="360"/>
      </w:pPr>
      <w:rPr>
        <w:rFonts w:hint="default"/>
        <w:lang w:val="en-US" w:eastAsia="en-US" w:bidi="en-US"/>
      </w:rPr>
    </w:lvl>
    <w:lvl w:ilvl="4" w:tplc="766C8D08">
      <w:numFmt w:val="bullet"/>
      <w:lvlText w:val="•"/>
      <w:lvlJc w:val="left"/>
      <w:pPr>
        <w:ind w:left="1592" w:hanging="360"/>
      </w:pPr>
      <w:rPr>
        <w:rFonts w:hint="default"/>
        <w:lang w:val="en-US" w:eastAsia="en-US" w:bidi="en-US"/>
      </w:rPr>
    </w:lvl>
    <w:lvl w:ilvl="5" w:tplc="DDD01A2E">
      <w:numFmt w:val="bullet"/>
      <w:lvlText w:val="•"/>
      <w:lvlJc w:val="left"/>
      <w:pPr>
        <w:ind w:left="1785" w:hanging="360"/>
      </w:pPr>
      <w:rPr>
        <w:rFonts w:hint="default"/>
        <w:lang w:val="en-US" w:eastAsia="en-US" w:bidi="en-US"/>
      </w:rPr>
    </w:lvl>
    <w:lvl w:ilvl="6" w:tplc="C532CA90">
      <w:numFmt w:val="bullet"/>
      <w:lvlText w:val="•"/>
      <w:lvlJc w:val="left"/>
      <w:pPr>
        <w:ind w:left="1978" w:hanging="360"/>
      </w:pPr>
      <w:rPr>
        <w:rFonts w:hint="default"/>
        <w:lang w:val="en-US" w:eastAsia="en-US" w:bidi="en-US"/>
      </w:rPr>
    </w:lvl>
    <w:lvl w:ilvl="7" w:tplc="6E16A476">
      <w:numFmt w:val="bullet"/>
      <w:lvlText w:val="•"/>
      <w:lvlJc w:val="left"/>
      <w:pPr>
        <w:ind w:left="2171" w:hanging="360"/>
      </w:pPr>
      <w:rPr>
        <w:rFonts w:hint="default"/>
        <w:lang w:val="en-US" w:eastAsia="en-US" w:bidi="en-US"/>
      </w:rPr>
    </w:lvl>
    <w:lvl w:ilvl="8" w:tplc="E438D9AC">
      <w:numFmt w:val="bullet"/>
      <w:lvlText w:val="•"/>
      <w:lvlJc w:val="left"/>
      <w:pPr>
        <w:ind w:left="2364" w:hanging="360"/>
      </w:pPr>
      <w:rPr>
        <w:rFonts w:hint="default"/>
        <w:lang w:val="en-US" w:eastAsia="en-US" w:bidi="en-US"/>
      </w:rPr>
    </w:lvl>
  </w:abstractNum>
  <w:abstractNum w:abstractNumId="30" w15:restartNumberingAfterBreak="0">
    <w:nsid w:val="3B3344DB"/>
    <w:multiLevelType w:val="hybridMultilevel"/>
    <w:tmpl w:val="6E425314"/>
    <w:lvl w:ilvl="0" w:tplc="8228BB7E">
      <w:numFmt w:val="bullet"/>
      <w:lvlText w:val=""/>
      <w:lvlJc w:val="left"/>
      <w:pPr>
        <w:ind w:left="825" w:hanging="361"/>
      </w:pPr>
      <w:rPr>
        <w:rFonts w:ascii="Symbol" w:eastAsia="Symbol" w:hAnsi="Symbol" w:cs="Symbol" w:hint="default"/>
        <w:w w:val="100"/>
        <w:sz w:val="20"/>
        <w:szCs w:val="20"/>
        <w:lang w:val="en-US" w:eastAsia="en-US" w:bidi="en-US"/>
      </w:rPr>
    </w:lvl>
    <w:lvl w:ilvl="1" w:tplc="3FFC31E4">
      <w:numFmt w:val="bullet"/>
      <w:lvlText w:val="•"/>
      <w:lvlJc w:val="left"/>
      <w:pPr>
        <w:ind w:left="1003" w:hanging="361"/>
      </w:pPr>
      <w:rPr>
        <w:rFonts w:hint="default"/>
        <w:lang w:val="en-US" w:eastAsia="en-US" w:bidi="en-US"/>
      </w:rPr>
    </w:lvl>
    <w:lvl w:ilvl="2" w:tplc="74788120">
      <w:numFmt w:val="bullet"/>
      <w:lvlText w:val="•"/>
      <w:lvlJc w:val="left"/>
      <w:pPr>
        <w:ind w:left="1187" w:hanging="361"/>
      </w:pPr>
      <w:rPr>
        <w:rFonts w:hint="default"/>
        <w:lang w:val="en-US" w:eastAsia="en-US" w:bidi="en-US"/>
      </w:rPr>
    </w:lvl>
    <w:lvl w:ilvl="3" w:tplc="0E9CC7D4">
      <w:numFmt w:val="bullet"/>
      <w:lvlText w:val="•"/>
      <w:lvlJc w:val="left"/>
      <w:pPr>
        <w:ind w:left="1370" w:hanging="361"/>
      </w:pPr>
      <w:rPr>
        <w:rFonts w:hint="default"/>
        <w:lang w:val="en-US" w:eastAsia="en-US" w:bidi="en-US"/>
      </w:rPr>
    </w:lvl>
    <w:lvl w:ilvl="4" w:tplc="9CB8BB5C">
      <w:numFmt w:val="bullet"/>
      <w:lvlText w:val="•"/>
      <w:lvlJc w:val="left"/>
      <w:pPr>
        <w:ind w:left="1554" w:hanging="361"/>
      </w:pPr>
      <w:rPr>
        <w:rFonts w:hint="default"/>
        <w:lang w:val="en-US" w:eastAsia="en-US" w:bidi="en-US"/>
      </w:rPr>
    </w:lvl>
    <w:lvl w:ilvl="5" w:tplc="31528D48">
      <w:numFmt w:val="bullet"/>
      <w:lvlText w:val="•"/>
      <w:lvlJc w:val="left"/>
      <w:pPr>
        <w:ind w:left="1737" w:hanging="361"/>
      </w:pPr>
      <w:rPr>
        <w:rFonts w:hint="default"/>
        <w:lang w:val="en-US" w:eastAsia="en-US" w:bidi="en-US"/>
      </w:rPr>
    </w:lvl>
    <w:lvl w:ilvl="6" w:tplc="91D04F48">
      <w:numFmt w:val="bullet"/>
      <w:lvlText w:val="•"/>
      <w:lvlJc w:val="left"/>
      <w:pPr>
        <w:ind w:left="1921" w:hanging="361"/>
      </w:pPr>
      <w:rPr>
        <w:rFonts w:hint="default"/>
        <w:lang w:val="en-US" w:eastAsia="en-US" w:bidi="en-US"/>
      </w:rPr>
    </w:lvl>
    <w:lvl w:ilvl="7" w:tplc="00262558">
      <w:numFmt w:val="bullet"/>
      <w:lvlText w:val="•"/>
      <w:lvlJc w:val="left"/>
      <w:pPr>
        <w:ind w:left="2104" w:hanging="361"/>
      </w:pPr>
      <w:rPr>
        <w:rFonts w:hint="default"/>
        <w:lang w:val="en-US" w:eastAsia="en-US" w:bidi="en-US"/>
      </w:rPr>
    </w:lvl>
    <w:lvl w:ilvl="8" w:tplc="0F72E44A">
      <w:numFmt w:val="bullet"/>
      <w:lvlText w:val="•"/>
      <w:lvlJc w:val="left"/>
      <w:pPr>
        <w:ind w:left="2288" w:hanging="361"/>
      </w:pPr>
      <w:rPr>
        <w:rFonts w:hint="default"/>
        <w:lang w:val="en-US" w:eastAsia="en-US" w:bidi="en-US"/>
      </w:rPr>
    </w:lvl>
  </w:abstractNum>
  <w:abstractNum w:abstractNumId="31" w15:restartNumberingAfterBreak="0">
    <w:nsid w:val="3BE874CA"/>
    <w:multiLevelType w:val="hybridMultilevel"/>
    <w:tmpl w:val="9446EEA8"/>
    <w:lvl w:ilvl="0" w:tplc="44644448">
      <w:start w:val="4"/>
      <w:numFmt w:val="decimal"/>
      <w:lvlText w:val="%1."/>
      <w:lvlJc w:val="left"/>
      <w:pPr>
        <w:ind w:left="961" w:hanging="721"/>
        <w:jc w:val="left"/>
      </w:pPr>
      <w:rPr>
        <w:rFonts w:ascii="Arial" w:eastAsia="Arial" w:hAnsi="Arial" w:cs="Arial" w:hint="default"/>
        <w:color w:val="0000FF"/>
        <w:spacing w:val="0"/>
        <w:w w:val="99"/>
        <w:sz w:val="36"/>
        <w:szCs w:val="36"/>
        <w:lang w:val="en-US" w:eastAsia="en-US" w:bidi="en-US"/>
      </w:rPr>
    </w:lvl>
    <w:lvl w:ilvl="1" w:tplc="FC2CAF7E">
      <w:start w:val="1"/>
      <w:numFmt w:val="decimal"/>
      <w:lvlText w:val="%2)"/>
      <w:lvlJc w:val="left"/>
      <w:pPr>
        <w:ind w:left="720" w:hanging="360"/>
        <w:jc w:val="left"/>
      </w:pPr>
      <w:rPr>
        <w:rFonts w:ascii="Courier New" w:eastAsia="Courier New" w:hAnsi="Courier New" w:cs="Courier New" w:hint="default"/>
        <w:spacing w:val="-1"/>
        <w:w w:val="100"/>
        <w:sz w:val="20"/>
        <w:szCs w:val="20"/>
        <w:lang w:val="en-US" w:eastAsia="en-US" w:bidi="en-US"/>
      </w:rPr>
    </w:lvl>
    <w:lvl w:ilvl="2" w:tplc="F9DC1684">
      <w:numFmt w:val="bullet"/>
      <w:lvlText w:val="•"/>
      <w:lvlJc w:val="left"/>
      <w:pPr>
        <w:ind w:left="2026" w:hanging="360"/>
      </w:pPr>
      <w:rPr>
        <w:rFonts w:hint="default"/>
        <w:lang w:val="en-US" w:eastAsia="en-US" w:bidi="en-US"/>
      </w:rPr>
    </w:lvl>
    <w:lvl w:ilvl="3" w:tplc="45182928">
      <w:numFmt w:val="bullet"/>
      <w:lvlText w:val="•"/>
      <w:lvlJc w:val="left"/>
      <w:pPr>
        <w:ind w:left="3093" w:hanging="360"/>
      </w:pPr>
      <w:rPr>
        <w:rFonts w:hint="default"/>
        <w:lang w:val="en-US" w:eastAsia="en-US" w:bidi="en-US"/>
      </w:rPr>
    </w:lvl>
    <w:lvl w:ilvl="4" w:tplc="708AD692">
      <w:numFmt w:val="bullet"/>
      <w:lvlText w:val="•"/>
      <w:lvlJc w:val="left"/>
      <w:pPr>
        <w:ind w:left="4160" w:hanging="360"/>
      </w:pPr>
      <w:rPr>
        <w:rFonts w:hint="default"/>
        <w:lang w:val="en-US" w:eastAsia="en-US" w:bidi="en-US"/>
      </w:rPr>
    </w:lvl>
    <w:lvl w:ilvl="5" w:tplc="4070707E">
      <w:numFmt w:val="bullet"/>
      <w:lvlText w:val="•"/>
      <w:lvlJc w:val="left"/>
      <w:pPr>
        <w:ind w:left="5226" w:hanging="360"/>
      </w:pPr>
      <w:rPr>
        <w:rFonts w:hint="default"/>
        <w:lang w:val="en-US" w:eastAsia="en-US" w:bidi="en-US"/>
      </w:rPr>
    </w:lvl>
    <w:lvl w:ilvl="6" w:tplc="FBAED1B2">
      <w:numFmt w:val="bullet"/>
      <w:lvlText w:val="•"/>
      <w:lvlJc w:val="left"/>
      <w:pPr>
        <w:ind w:left="6293" w:hanging="360"/>
      </w:pPr>
      <w:rPr>
        <w:rFonts w:hint="default"/>
        <w:lang w:val="en-US" w:eastAsia="en-US" w:bidi="en-US"/>
      </w:rPr>
    </w:lvl>
    <w:lvl w:ilvl="7" w:tplc="4E824C56">
      <w:numFmt w:val="bullet"/>
      <w:lvlText w:val="•"/>
      <w:lvlJc w:val="left"/>
      <w:pPr>
        <w:ind w:left="7360" w:hanging="360"/>
      </w:pPr>
      <w:rPr>
        <w:rFonts w:hint="default"/>
        <w:lang w:val="en-US" w:eastAsia="en-US" w:bidi="en-US"/>
      </w:rPr>
    </w:lvl>
    <w:lvl w:ilvl="8" w:tplc="012C5676">
      <w:numFmt w:val="bullet"/>
      <w:lvlText w:val="•"/>
      <w:lvlJc w:val="left"/>
      <w:pPr>
        <w:ind w:left="8426" w:hanging="360"/>
      </w:pPr>
      <w:rPr>
        <w:rFonts w:hint="default"/>
        <w:lang w:val="en-US" w:eastAsia="en-US" w:bidi="en-US"/>
      </w:rPr>
    </w:lvl>
  </w:abstractNum>
  <w:abstractNum w:abstractNumId="32" w15:restartNumberingAfterBreak="0">
    <w:nsid w:val="3CDB4FE3"/>
    <w:multiLevelType w:val="hybridMultilevel"/>
    <w:tmpl w:val="F57C59D4"/>
    <w:lvl w:ilvl="0" w:tplc="9CE6A35C">
      <w:numFmt w:val="bullet"/>
      <w:lvlText w:val=""/>
      <w:lvlJc w:val="left"/>
      <w:pPr>
        <w:ind w:left="825" w:hanging="360"/>
      </w:pPr>
      <w:rPr>
        <w:rFonts w:ascii="Symbol" w:eastAsia="Symbol" w:hAnsi="Symbol" w:cs="Symbol" w:hint="default"/>
        <w:w w:val="100"/>
        <w:sz w:val="20"/>
        <w:szCs w:val="20"/>
        <w:lang w:val="en-US" w:eastAsia="en-US" w:bidi="en-US"/>
      </w:rPr>
    </w:lvl>
    <w:lvl w:ilvl="1" w:tplc="9FD670CA">
      <w:numFmt w:val="bullet"/>
      <w:lvlText w:val="•"/>
      <w:lvlJc w:val="left"/>
      <w:pPr>
        <w:ind w:left="1004" w:hanging="360"/>
      </w:pPr>
      <w:rPr>
        <w:rFonts w:hint="default"/>
        <w:lang w:val="en-US" w:eastAsia="en-US" w:bidi="en-US"/>
      </w:rPr>
    </w:lvl>
    <w:lvl w:ilvl="2" w:tplc="83E8DD02">
      <w:numFmt w:val="bullet"/>
      <w:lvlText w:val="•"/>
      <w:lvlJc w:val="left"/>
      <w:pPr>
        <w:ind w:left="1189" w:hanging="360"/>
      </w:pPr>
      <w:rPr>
        <w:rFonts w:hint="default"/>
        <w:lang w:val="en-US" w:eastAsia="en-US" w:bidi="en-US"/>
      </w:rPr>
    </w:lvl>
    <w:lvl w:ilvl="3" w:tplc="1FF44044">
      <w:numFmt w:val="bullet"/>
      <w:lvlText w:val="•"/>
      <w:lvlJc w:val="left"/>
      <w:pPr>
        <w:ind w:left="1373" w:hanging="360"/>
      </w:pPr>
      <w:rPr>
        <w:rFonts w:hint="default"/>
        <w:lang w:val="en-US" w:eastAsia="en-US" w:bidi="en-US"/>
      </w:rPr>
    </w:lvl>
    <w:lvl w:ilvl="4" w:tplc="D64A5D52">
      <w:numFmt w:val="bullet"/>
      <w:lvlText w:val="•"/>
      <w:lvlJc w:val="left"/>
      <w:pPr>
        <w:ind w:left="1558" w:hanging="360"/>
      </w:pPr>
      <w:rPr>
        <w:rFonts w:hint="default"/>
        <w:lang w:val="en-US" w:eastAsia="en-US" w:bidi="en-US"/>
      </w:rPr>
    </w:lvl>
    <w:lvl w:ilvl="5" w:tplc="985EFBF6">
      <w:numFmt w:val="bullet"/>
      <w:lvlText w:val="•"/>
      <w:lvlJc w:val="left"/>
      <w:pPr>
        <w:ind w:left="1742" w:hanging="360"/>
      </w:pPr>
      <w:rPr>
        <w:rFonts w:hint="default"/>
        <w:lang w:val="en-US" w:eastAsia="en-US" w:bidi="en-US"/>
      </w:rPr>
    </w:lvl>
    <w:lvl w:ilvl="6" w:tplc="D1E25478">
      <w:numFmt w:val="bullet"/>
      <w:lvlText w:val="•"/>
      <w:lvlJc w:val="left"/>
      <w:pPr>
        <w:ind w:left="1927" w:hanging="360"/>
      </w:pPr>
      <w:rPr>
        <w:rFonts w:hint="default"/>
        <w:lang w:val="en-US" w:eastAsia="en-US" w:bidi="en-US"/>
      </w:rPr>
    </w:lvl>
    <w:lvl w:ilvl="7" w:tplc="FA46DEAC">
      <w:numFmt w:val="bullet"/>
      <w:lvlText w:val="•"/>
      <w:lvlJc w:val="left"/>
      <w:pPr>
        <w:ind w:left="2111" w:hanging="360"/>
      </w:pPr>
      <w:rPr>
        <w:rFonts w:hint="default"/>
        <w:lang w:val="en-US" w:eastAsia="en-US" w:bidi="en-US"/>
      </w:rPr>
    </w:lvl>
    <w:lvl w:ilvl="8" w:tplc="FE4E9B28">
      <w:numFmt w:val="bullet"/>
      <w:lvlText w:val="•"/>
      <w:lvlJc w:val="left"/>
      <w:pPr>
        <w:ind w:left="2296" w:hanging="360"/>
      </w:pPr>
      <w:rPr>
        <w:rFonts w:hint="default"/>
        <w:lang w:val="en-US" w:eastAsia="en-US" w:bidi="en-US"/>
      </w:rPr>
    </w:lvl>
  </w:abstractNum>
  <w:abstractNum w:abstractNumId="33" w15:restartNumberingAfterBreak="0">
    <w:nsid w:val="3DAA5FB0"/>
    <w:multiLevelType w:val="hybridMultilevel"/>
    <w:tmpl w:val="52003946"/>
    <w:lvl w:ilvl="0" w:tplc="C0284F60">
      <w:start w:val="1"/>
      <w:numFmt w:val="decimal"/>
      <w:lvlText w:val="%1)"/>
      <w:lvlJc w:val="left"/>
      <w:pPr>
        <w:ind w:left="720" w:hanging="360"/>
        <w:jc w:val="left"/>
      </w:pPr>
      <w:rPr>
        <w:rFonts w:ascii="Courier New" w:eastAsia="Courier New" w:hAnsi="Courier New" w:cs="Courier New" w:hint="default"/>
        <w:spacing w:val="-1"/>
        <w:w w:val="100"/>
        <w:sz w:val="20"/>
        <w:szCs w:val="20"/>
        <w:lang w:val="en-US" w:eastAsia="en-US" w:bidi="en-US"/>
      </w:rPr>
    </w:lvl>
    <w:lvl w:ilvl="1" w:tplc="B052C00C">
      <w:numFmt w:val="bullet"/>
      <w:lvlText w:val="•"/>
      <w:lvlJc w:val="left"/>
      <w:pPr>
        <w:ind w:left="1704" w:hanging="360"/>
      </w:pPr>
      <w:rPr>
        <w:rFonts w:hint="default"/>
        <w:lang w:val="en-US" w:eastAsia="en-US" w:bidi="en-US"/>
      </w:rPr>
    </w:lvl>
    <w:lvl w:ilvl="2" w:tplc="2C029DA2">
      <w:numFmt w:val="bullet"/>
      <w:lvlText w:val="•"/>
      <w:lvlJc w:val="left"/>
      <w:pPr>
        <w:ind w:left="2688" w:hanging="360"/>
      </w:pPr>
      <w:rPr>
        <w:rFonts w:hint="default"/>
        <w:lang w:val="en-US" w:eastAsia="en-US" w:bidi="en-US"/>
      </w:rPr>
    </w:lvl>
    <w:lvl w:ilvl="3" w:tplc="BD6C7900">
      <w:numFmt w:val="bullet"/>
      <w:lvlText w:val="•"/>
      <w:lvlJc w:val="left"/>
      <w:pPr>
        <w:ind w:left="3672" w:hanging="360"/>
      </w:pPr>
      <w:rPr>
        <w:rFonts w:hint="default"/>
        <w:lang w:val="en-US" w:eastAsia="en-US" w:bidi="en-US"/>
      </w:rPr>
    </w:lvl>
    <w:lvl w:ilvl="4" w:tplc="963C29DC">
      <w:numFmt w:val="bullet"/>
      <w:lvlText w:val="•"/>
      <w:lvlJc w:val="left"/>
      <w:pPr>
        <w:ind w:left="4656" w:hanging="360"/>
      </w:pPr>
      <w:rPr>
        <w:rFonts w:hint="default"/>
        <w:lang w:val="en-US" w:eastAsia="en-US" w:bidi="en-US"/>
      </w:rPr>
    </w:lvl>
    <w:lvl w:ilvl="5" w:tplc="5380BBE0">
      <w:numFmt w:val="bullet"/>
      <w:lvlText w:val="•"/>
      <w:lvlJc w:val="left"/>
      <w:pPr>
        <w:ind w:left="5640" w:hanging="360"/>
      </w:pPr>
      <w:rPr>
        <w:rFonts w:hint="default"/>
        <w:lang w:val="en-US" w:eastAsia="en-US" w:bidi="en-US"/>
      </w:rPr>
    </w:lvl>
    <w:lvl w:ilvl="6" w:tplc="0DBE9620">
      <w:numFmt w:val="bullet"/>
      <w:lvlText w:val="•"/>
      <w:lvlJc w:val="left"/>
      <w:pPr>
        <w:ind w:left="6624" w:hanging="360"/>
      </w:pPr>
      <w:rPr>
        <w:rFonts w:hint="default"/>
        <w:lang w:val="en-US" w:eastAsia="en-US" w:bidi="en-US"/>
      </w:rPr>
    </w:lvl>
    <w:lvl w:ilvl="7" w:tplc="DC92755A">
      <w:numFmt w:val="bullet"/>
      <w:lvlText w:val="•"/>
      <w:lvlJc w:val="left"/>
      <w:pPr>
        <w:ind w:left="7608" w:hanging="360"/>
      </w:pPr>
      <w:rPr>
        <w:rFonts w:hint="default"/>
        <w:lang w:val="en-US" w:eastAsia="en-US" w:bidi="en-US"/>
      </w:rPr>
    </w:lvl>
    <w:lvl w:ilvl="8" w:tplc="85848E44">
      <w:numFmt w:val="bullet"/>
      <w:lvlText w:val="•"/>
      <w:lvlJc w:val="left"/>
      <w:pPr>
        <w:ind w:left="8592" w:hanging="360"/>
      </w:pPr>
      <w:rPr>
        <w:rFonts w:hint="default"/>
        <w:lang w:val="en-US" w:eastAsia="en-US" w:bidi="en-US"/>
      </w:rPr>
    </w:lvl>
  </w:abstractNum>
  <w:abstractNum w:abstractNumId="34" w15:restartNumberingAfterBreak="0">
    <w:nsid w:val="40251E01"/>
    <w:multiLevelType w:val="hybridMultilevel"/>
    <w:tmpl w:val="9E58154E"/>
    <w:lvl w:ilvl="0" w:tplc="BA12C6DE">
      <w:numFmt w:val="bullet"/>
      <w:lvlText w:val=""/>
      <w:lvlJc w:val="left"/>
      <w:pPr>
        <w:ind w:left="825" w:hanging="360"/>
      </w:pPr>
      <w:rPr>
        <w:rFonts w:ascii="Symbol" w:eastAsia="Symbol" w:hAnsi="Symbol" w:cs="Symbol" w:hint="default"/>
        <w:w w:val="100"/>
        <w:sz w:val="20"/>
        <w:szCs w:val="20"/>
        <w:lang w:val="en-US" w:eastAsia="en-US" w:bidi="en-US"/>
      </w:rPr>
    </w:lvl>
    <w:lvl w:ilvl="1" w:tplc="D01C6B74">
      <w:numFmt w:val="bullet"/>
      <w:lvlText w:val="•"/>
      <w:lvlJc w:val="left"/>
      <w:pPr>
        <w:ind w:left="1002" w:hanging="360"/>
      </w:pPr>
      <w:rPr>
        <w:rFonts w:hint="default"/>
        <w:lang w:val="en-US" w:eastAsia="en-US" w:bidi="en-US"/>
      </w:rPr>
    </w:lvl>
    <w:lvl w:ilvl="2" w:tplc="9BF8F720">
      <w:numFmt w:val="bullet"/>
      <w:lvlText w:val="•"/>
      <w:lvlJc w:val="left"/>
      <w:pPr>
        <w:ind w:left="1185" w:hanging="360"/>
      </w:pPr>
      <w:rPr>
        <w:rFonts w:hint="default"/>
        <w:lang w:val="en-US" w:eastAsia="en-US" w:bidi="en-US"/>
      </w:rPr>
    </w:lvl>
    <w:lvl w:ilvl="3" w:tplc="19FE83B8">
      <w:numFmt w:val="bullet"/>
      <w:lvlText w:val="•"/>
      <w:lvlJc w:val="left"/>
      <w:pPr>
        <w:ind w:left="1367" w:hanging="360"/>
      </w:pPr>
      <w:rPr>
        <w:rFonts w:hint="default"/>
        <w:lang w:val="en-US" w:eastAsia="en-US" w:bidi="en-US"/>
      </w:rPr>
    </w:lvl>
    <w:lvl w:ilvl="4" w:tplc="91AACC70">
      <w:numFmt w:val="bullet"/>
      <w:lvlText w:val="•"/>
      <w:lvlJc w:val="left"/>
      <w:pPr>
        <w:ind w:left="1550" w:hanging="360"/>
      </w:pPr>
      <w:rPr>
        <w:rFonts w:hint="default"/>
        <w:lang w:val="en-US" w:eastAsia="en-US" w:bidi="en-US"/>
      </w:rPr>
    </w:lvl>
    <w:lvl w:ilvl="5" w:tplc="8D5EDB2E">
      <w:numFmt w:val="bullet"/>
      <w:lvlText w:val="•"/>
      <w:lvlJc w:val="left"/>
      <w:pPr>
        <w:ind w:left="1732" w:hanging="360"/>
      </w:pPr>
      <w:rPr>
        <w:rFonts w:hint="default"/>
        <w:lang w:val="en-US" w:eastAsia="en-US" w:bidi="en-US"/>
      </w:rPr>
    </w:lvl>
    <w:lvl w:ilvl="6" w:tplc="2520C85C">
      <w:numFmt w:val="bullet"/>
      <w:lvlText w:val="•"/>
      <w:lvlJc w:val="left"/>
      <w:pPr>
        <w:ind w:left="1915" w:hanging="360"/>
      </w:pPr>
      <w:rPr>
        <w:rFonts w:hint="default"/>
        <w:lang w:val="en-US" w:eastAsia="en-US" w:bidi="en-US"/>
      </w:rPr>
    </w:lvl>
    <w:lvl w:ilvl="7" w:tplc="2A1613F6">
      <w:numFmt w:val="bullet"/>
      <w:lvlText w:val="•"/>
      <w:lvlJc w:val="left"/>
      <w:pPr>
        <w:ind w:left="2097" w:hanging="360"/>
      </w:pPr>
      <w:rPr>
        <w:rFonts w:hint="default"/>
        <w:lang w:val="en-US" w:eastAsia="en-US" w:bidi="en-US"/>
      </w:rPr>
    </w:lvl>
    <w:lvl w:ilvl="8" w:tplc="2912F142">
      <w:numFmt w:val="bullet"/>
      <w:lvlText w:val="•"/>
      <w:lvlJc w:val="left"/>
      <w:pPr>
        <w:ind w:left="2280" w:hanging="360"/>
      </w:pPr>
      <w:rPr>
        <w:rFonts w:hint="default"/>
        <w:lang w:val="en-US" w:eastAsia="en-US" w:bidi="en-US"/>
      </w:rPr>
    </w:lvl>
  </w:abstractNum>
  <w:abstractNum w:abstractNumId="35" w15:restartNumberingAfterBreak="0">
    <w:nsid w:val="40B94D37"/>
    <w:multiLevelType w:val="hybridMultilevel"/>
    <w:tmpl w:val="D56C3872"/>
    <w:lvl w:ilvl="0" w:tplc="0026FC56">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2DA69174">
      <w:numFmt w:val="bullet"/>
      <w:lvlText w:val="•"/>
      <w:lvlJc w:val="left"/>
      <w:pPr>
        <w:ind w:left="467" w:hanging="183"/>
      </w:pPr>
      <w:rPr>
        <w:rFonts w:hint="default"/>
        <w:lang w:val="en-US" w:eastAsia="en-US" w:bidi="en-US"/>
      </w:rPr>
    </w:lvl>
    <w:lvl w:ilvl="2" w:tplc="8EE6A8C8">
      <w:numFmt w:val="bullet"/>
      <w:lvlText w:val="•"/>
      <w:lvlJc w:val="left"/>
      <w:pPr>
        <w:ind w:left="654" w:hanging="183"/>
      </w:pPr>
      <w:rPr>
        <w:rFonts w:hint="default"/>
        <w:lang w:val="en-US" w:eastAsia="en-US" w:bidi="en-US"/>
      </w:rPr>
    </w:lvl>
    <w:lvl w:ilvl="3" w:tplc="AC104CE4">
      <w:numFmt w:val="bullet"/>
      <w:lvlText w:val="•"/>
      <w:lvlJc w:val="left"/>
      <w:pPr>
        <w:ind w:left="841" w:hanging="183"/>
      </w:pPr>
      <w:rPr>
        <w:rFonts w:hint="default"/>
        <w:lang w:val="en-US" w:eastAsia="en-US" w:bidi="en-US"/>
      </w:rPr>
    </w:lvl>
    <w:lvl w:ilvl="4" w:tplc="5B02F36C">
      <w:numFmt w:val="bullet"/>
      <w:lvlText w:val="•"/>
      <w:lvlJc w:val="left"/>
      <w:pPr>
        <w:ind w:left="1028" w:hanging="183"/>
      </w:pPr>
      <w:rPr>
        <w:rFonts w:hint="default"/>
        <w:lang w:val="en-US" w:eastAsia="en-US" w:bidi="en-US"/>
      </w:rPr>
    </w:lvl>
    <w:lvl w:ilvl="5" w:tplc="146CDA44">
      <w:numFmt w:val="bullet"/>
      <w:lvlText w:val="•"/>
      <w:lvlJc w:val="left"/>
      <w:pPr>
        <w:ind w:left="1215" w:hanging="183"/>
      </w:pPr>
      <w:rPr>
        <w:rFonts w:hint="default"/>
        <w:lang w:val="en-US" w:eastAsia="en-US" w:bidi="en-US"/>
      </w:rPr>
    </w:lvl>
    <w:lvl w:ilvl="6" w:tplc="F5044D96">
      <w:numFmt w:val="bullet"/>
      <w:lvlText w:val="•"/>
      <w:lvlJc w:val="left"/>
      <w:pPr>
        <w:ind w:left="1402" w:hanging="183"/>
      </w:pPr>
      <w:rPr>
        <w:rFonts w:hint="default"/>
        <w:lang w:val="en-US" w:eastAsia="en-US" w:bidi="en-US"/>
      </w:rPr>
    </w:lvl>
    <w:lvl w:ilvl="7" w:tplc="D02E1772">
      <w:numFmt w:val="bullet"/>
      <w:lvlText w:val="•"/>
      <w:lvlJc w:val="left"/>
      <w:pPr>
        <w:ind w:left="1589" w:hanging="183"/>
      </w:pPr>
      <w:rPr>
        <w:rFonts w:hint="default"/>
        <w:lang w:val="en-US" w:eastAsia="en-US" w:bidi="en-US"/>
      </w:rPr>
    </w:lvl>
    <w:lvl w:ilvl="8" w:tplc="CB32E254">
      <w:numFmt w:val="bullet"/>
      <w:lvlText w:val="•"/>
      <w:lvlJc w:val="left"/>
      <w:pPr>
        <w:ind w:left="1776" w:hanging="183"/>
      </w:pPr>
      <w:rPr>
        <w:rFonts w:hint="default"/>
        <w:lang w:val="en-US" w:eastAsia="en-US" w:bidi="en-US"/>
      </w:rPr>
    </w:lvl>
  </w:abstractNum>
  <w:abstractNum w:abstractNumId="36" w15:restartNumberingAfterBreak="0">
    <w:nsid w:val="421159C3"/>
    <w:multiLevelType w:val="hybridMultilevel"/>
    <w:tmpl w:val="9AD8DDF2"/>
    <w:lvl w:ilvl="0" w:tplc="23FE08DC">
      <w:numFmt w:val="bullet"/>
      <w:lvlText w:val=""/>
      <w:lvlJc w:val="left"/>
      <w:pPr>
        <w:ind w:left="825" w:hanging="360"/>
      </w:pPr>
      <w:rPr>
        <w:rFonts w:ascii="Symbol" w:eastAsia="Symbol" w:hAnsi="Symbol" w:cs="Symbol" w:hint="default"/>
        <w:w w:val="100"/>
        <w:sz w:val="20"/>
        <w:szCs w:val="20"/>
        <w:lang w:val="en-US" w:eastAsia="en-US" w:bidi="en-US"/>
      </w:rPr>
    </w:lvl>
    <w:lvl w:ilvl="1" w:tplc="388485E8">
      <w:numFmt w:val="bullet"/>
      <w:lvlText w:val="•"/>
      <w:lvlJc w:val="left"/>
      <w:pPr>
        <w:ind w:left="1006" w:hanging="360"/>
      </w:pPr>
      <w:rPr>
        <w:rFonts w:hint="default"/>
        <w:lang w:val="en-US" w:eastAsia="en-US" w:bidi="en-US"/>
      </w:rPr>
    </w:lvl>
    <w:lvl w:ilvl="2" w:tplc="8FD0A936">
      <w:numFmt w:val="bullet"/>
      <w:lvlText w:val="•"/>
      <w:lvlJc w:val="left"/>
      <w:pPr>
        <w:ind w:left="1193" w:hanging="360"/>
      </w:pPr>
      <w:rPr>
        <w:rFonts w:hint="default"/>
        <w:lang w:val="en-US" w:eastAsia="en-US" w:bidi="en-US"/>
      </w:rPr>
    </w:lvl>
    <w:lvl w:ilvl="3" w:tplc="06901F30">
      <w:numFmt w:val="bullet"/>
      <w:lvlText w:val="•"/>
      <w:lvlJc w:val="left"/>
      <w:pPr>
        <w:ind w:left="1380" w:hanging="360"/>
      </w:pPr>
      <w:rPr>
        <w:rFonts w:hint="default"/>
        <w:lang w:val="en-US" w:eastAsia="en-US" w:bidi="en-US"/>
      </w:rPr>
    </w:lvl>
    <w:lvl w:ilvl="4" w:tplc="CFA8DC2C">
      <w:numFmt w:val="bullet"/>
      <w:lvlText w:val="•"/>
      <w:lvlJc w:val="left"/>
      <w:pPr>
        <w:ind w:left="1567" w:hanging="360"/>
      </w:pPr>
      <w:rPr>
        <w:rFonts w:hint="default"/>
        <w:lang w:val="en-US" w:eastAsia="en-US" w:bidi="en-US"/>
      </w:rPr>
    </w:lvl>
    <w:lvl w:ilvl="5" w:tplc="440CE370">
      <w:numFmt w:val="bullet"/>
      <w:lvlText w:val="•"/>
      <w:lvlJc w:val="left"/>
      <w:pPr>
        <w:ind w:left="1754" w:hanging="360"/>
      </w:pPr>
      <w:rPr>
        <w:rFonts w:hint="default"/>
        <w:lang w:val="en-US" w:eastAsia="en-US" w:bidi="en-US"/>
      </w:rPr>
    </w:lvl>
    <w:lvl w:ilvl="6" w:tplc="C28057F8">
      <w:numFmt w:val="bullet"/>
      <w:lvlText w:val="•"/>
      <w:lvlJc w:val="left"/>
      <w:pPr>
        <w:ind w:left="1941" w:hanging="360"/>
      </w:pPr>
      <w:rPr>
        <w:rFonts w:hint="default"/>
        <w:lang w:val="en-US" w:eastAsia="en-US" w:bidi="en-US"/>
      </w:rPr>
    </w:lvl>
    <w:lvl w:ilvl="7" w:tplc="57FCEFCC">
      <w:numFmt w:val="bullet"/>
      <w:lvlText w:val="•"/>
      <w:lvlJc w:val="left"/>
      <w:pPr>
        <w:ind w:left="2128" w:hanging="360"/>
      </w:pPr>
      <w:rPr>
        <w:rFonts w:hint="default"/>
        <w:lang w:val="en-US" w:eastAsia="en-US" w:bidi="en-US"/>
      </w:rPr>
    </w:lvl>
    <w:lvl w:ilvl="8" w:tplc="116E06A8">
      <w:numFmt w:val="bullet"/>
      <w:lvlText w:val="•"/>
      <w:lvlJc w:val="left"/>
      <w:pPr>
        <w:ind w:left="2315" w:hanging="360"/>
      </w:pPr>
      <w:rPr>
        <w:rFonts w:hint="default"/>
        <w:lang w:val="en-US" w:eastAsia="en-US" w:bidi="en-US"/>
      </w:rPr>
    </w:lvl>
  </w:abstractNum>
  <w:abstractNum w:abstractNumId="37" w15:restartNumberingAfterBreak="0">
    <w:nsid w:val="430149A2"/>
    <w:multiLevelType w:val="hybridMultilevel"/>
    <w:tmpl w:val="399A1D7E"/>
    <w:lvl w:ilvl="0" w:tplc="EF16AD4A">
      <w:numFmt w:val="bullet"/>
      <w:lvlText w:val=""/>
      <w:lvlJc w:val="left"/>
      <w:pPr>
        <w:ind w:left="825" w:hanging="360"/>
      </w:pPr>
      <w:rPr>
        <w:rFonts w:ascii="Symbol" w:eastAsia="Symbol" w:hAnsi="Symbol" w:cs="Symbol" w:hint="default"/>
        <w:w w:val="100"/>
        <w:sz w:val="20"/>
        <w:szCs w:val="20"/>
        <w:lang w:val="en-US" w:eastAsia="en-US" w:bidi="en-US"/>
      </w:rPr>
    </w:lvl>
    <w:lvl w:ilvl="1" w:tplc="647C548A">
      <w:numFmt w:val="bullet"/>
      <w:lvlText w:val="•"/>
      <w:lvlJc w:val="left"/>
      <w:pPr>
        <w:ind w:left="1006" w:hanging="360"/>
      </w:pPr>
      <w:rPr>
        <w:rFonts w:hint="default"/>
        <w:lang w:val="en-US" w:eastAsia="en-US" w:bidi="en-US"/>
      </w:rPr>
    </w:lvl>
    <w:lvl w:ilvl="2" w:tplc="C43A8BAA">
      <w:numFmt w:val="bullet"/>
      <w:lvlText w:val="•"/>
      <w:lvlJc w:val="left"/>
      <w:pPr>
        <w:ind w:left="1193" w:hanging="360"/>
      </w:pPr>
      <w:rPr>
        <w:rFonts w:hint="default"/>
        <w:lang w:val="en-US" w:eastAsia="en-US" w:bidi="en-US"/>
      </w:rPr>
    </w:lvl>
    <w:lvl w:ilvl="3" w:tplc="7A9A098C">
      <w:numFmt w:val="bullet"/>
      <w:lvlText w:val="•"/>
      <w:lvlJc w:val="left"/>
      <w:pPr>
        <w:ind w:left="1380" w:hanging="360"/>
      </w:pPr>
      <w:rPr>
        <w:rFonts w:hint="default"/>
        <w:lang w:val="en-US" w:eastAsia="en-US" w:bidi="en-US"/>
      </w:rPr>
    </w:lvl>
    <w:lvl w:ilvl="4" w:tplc="B914D7E2">
      <w:numFmt w:val="bullet"/>
      <w:lvlText w:val="•"/>
      <w:lvlJc w:val="left"/>
      <w:pPr>
        <w:ind w:left="1567" w:hanging="360"/>
      </w:pPr>
      <w:rPr>
        <w:rFonts w:hint="default"/>
        <w:lang w:val="en-US" w:eastAsia="en-US" w:bidi="en-US"/>
      </w:rPr>
    </w:lvl>
    <w:lvl w:ilvl="5" w:tplc="85629A30">
      <w:numFmt w:val="bullet"/>
      <w:lvlText w:val="•"/>
      <w:lvlJc w:val="left"/>
      <w:pPr>
        <w:ind w:left="1754" w:hanging="360"/>
      </w:pPr>
      <w:rPr>
        <w:rFonts w:hint="default"/>
        <w:lang w:val="en-US" w:eastAsia="en-US" w:bidi="en-US"/>
      </w:rPr>
    </w:lvl>
    <w:lvl w:ilvl="6" w:tplc="8D00B2AC">
      <w:numFmt w:val="bullet"/>
      <w:lvlText w:val="•"/>
      <w:lvlJc w:val="left"/>
      <w:pPr>
        <w:ind w:left="1941" w:hanging="360"/>
      </w:pPr>
      <w:rPr>
        <w:rFonts w:hint="default"/>
        <w:lang w:val="en-US" w:eastAsia="en-US" w:bidi="en-US"/>
      </w:rPr>
    </w:lvl>
    <w:lvl w:ilvl="7" w:tplc="E6C472BE">
      <w:numFmt w:val="bullet"/>
      <w:lvlText w:val="•"/>
      <w:lvlJc w:val="left"/>
      <w:pPr>
        <w:ind w:left="2128" w:hanging="360"/>
      </w:pPr>
      <w:rPr>
        <w:rFonts w:hint="default"/>
        <w:lang w:val="en-US" w:eastAsia="en-US" w:bidi="en-US"/>
      </w:rPr>
    </w:lvl>
    <w:lvl w:ilvl="8" w:tplc="8478748E">
      <w:numFmt w:val="bullet"/>
      <w:lvlText w:val="•"/>
      <w:lvlJc w:val="left"/>
      <w:pPr>
        <w:ind w:left="2315" w:hanging="360"/>
      </w:pPr>
      <w:rPr>
        <w:rFonts w:hint="default"/>
        <w:lang w:val="en-US" w:eastAsia="en-US" w:bidi="en-US"/>
      </w:rPr>
    </w:lvl>
  </w:abstractNum>
  <w:abstractNum w:abstractNumId="38" w15:restartNumberingAfterBreak="0">
    <w:nsid w:val="449544EC"/>
    <w:multiLevelType w:val="hybridMultilevel"/>
    <w:tmpl w:val="BAB063EC"/>
    <w:lvl w:ilvl="0" w:tplc="B47C890A">
      <w:numFmt w:val="bullet"/>
      <w:lvlText w:val=""/>
      <w:lvlJc w:val="left"/>
      <w:pPr>
        <w:ind w:left="825" w:hanging="360"/>
      </w:pPr>
      <w:rPr>
        <w:rFonts w:ascii="Symbol" w:eastAsia="Symbol" w:hAnsi="Symbol" w:cs="Symbol" w:hint="default"/>
        <w:w w:val="100"/>
        <w:sz w:val="20"/>
        <w:szCs w:val="20"/>
        <w:lang w:val="en-US" w:eastAsia="en-US" w:bidi="en-US"/>
      </w:rPr>
    </w:lvl>
    <w:lvl w:ilvl="1" w:tplc="D59C58EC">
      <w:numFmt w:val="bullet"/>
      <w:lvlText w:val="•"/>
      <w:lvlJc w:val="left"/>
      <w:pPr>
        <w:ind w:left="1004" w:hanging="360"/>
      </w:pPr>
      <w:rPr>
        <w:rFonts w:hint="default"/>
        <w:lang w:val="en-US" w:eastAsia="en-US" w:bidi="en-US"/>
      </w:rPr>
    </w:lvl>
    <w:lvl w:ilvl="2" w:tplc="EDA2023A">
      <w:numFmt w:val="bullet"/>
      <w:lvlText w:val="•"/>
      <w:lvlJc w:val="left"/>
      <w:pPr>
        <w:ind w:left="1189" w:hanging="360"/>
      </w:pPr>
      <w:rPr>
        <w:rFonts w:hint="default"/>
        <w:lang w:val="en-US" w:eastAsia="en-US" w:bidi="en-US"/>
      </w:rPr>
    </w:lvl>
    <w:lvl w:ilvl="3" w:tplc="C1381356">
      <w:numFmt w:val="bullet"/>
      <w:lvlText w:val="•"/>
      <w:lvlJc w:val="left"/>
      <w:pPr>
        <w:ind w:left="1373" w:hanging="360"/>
      </w:pPr>
      <w:rPr>
        <w:rFonts w:hint="default"/>
        <w:lang w:val="en-US" w:eastAsia="en-US" w:bidi="en-US"/>
      </w:rPr>
    </w:lvl>
    <w:lvl w:ilvl="4" w:tplc="27B22036">
      <w:numFmt w:val="bullet"/>
      <w:lvlText w:val="•"/>
      <w:lvlJc w:val="left"/>
      <w:pPr>
        <w:ind w:left="1558" w:hanging="360"/>
      </w:pPr>
      <w:rPr>
        <w:rFonts w:hint="default"/>
        <w:lang w:val="en-US" w:eastAsia="en-US" w:bidi="en-US"/>
      </w:rPr>
    </w:lvl>
    <w:lvl w:ilvl="5" w:tplc="393E62CE">
      <w:numFmt w:val="bullet"/>
      <w:lvlText w:val="•"/>
      <w:lvlJc w:val="left"/>
      <w:pPr>
        <w:ind w:left="1742" w:hanging="360"/>
      </w:pPr>
      <w:rPr>
        <w:rFonts w:hint="default"/>
        <w:lang w:val="en-US" w:eastAsia="en-US" w:bidi="en-US"/>
      </w:rPr>
    </w:lvl>
    <w:lvl w:ilvl="6" w:tplc="EA5EB56E">
      <w:numFmt w:val="bullet"/>
      <w:lvlText w:val="•"/>
      <w:lvlJc w:val="left"/>
      <w:pPr>
        <w:ind w:left="1927" w:hanging="360"/>
      </w:pPr>
      <w:rPr>
        <w:rFonts w:hint="default"/>
        <w:lang w:val="en-US" w:eastAsia="en-US" w:bidi="en-US"/>
      </w:rPr>
    </w:lvl>
    <w:lvl w:ilvl="7" w:tplc="AE28CF66">
      <w:numFmt w:val="bullet"/>
      <w:lvlText w:val="•"/>
      <w:lvlJc w:val="left"/>
      <w:pPr>
        <w:ind w:left="2111" w:hanging="360"/>
      </w:pPr>
      <w:rPr>
        <w:rFonts w:hint="default"/>
        <w:lang w:val="en-US" w:eastAsia="en-US" w:bidi="en-US"/>
      </w:rPr>
    </w:lvl>
    <w:lvl w:ilvl="8" w:tplc="32147070">
      <w:numFmt w:val="bullet"/>
      <w:lvlText w:val="•"/>
      <w:lvlJc w:val="left"/>
      <w:pPr>
        <w:ind w:left="2296" w:hanging="360"/>
      </w:pPr>
      <w:rPr>
        <w:rFonts w:hint="default"/>
        <w:lang w:val="en-US" w:eastAsia="en-US" w:bidi="en-US"/>
      </w:rPr>
    </w:lvl>
  </w:abstractNum>
  <w:abstractNum w:abstractNumId="39" w15:restartNumberingAfterBreak="0">
    <w:nsid w:val="45545EBF"/>
    <w:multiLevelType w:val="hybridMultilevel"/>
    <w:tmpl w:val="285E13E2"/>
    <w:lvl w:ilvl="0" w:tplc="41E41DD4">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C486E282">
      <w:numFmt w:val="bullet"/>
      <w:lvlText w:val="•"/>
      <w:lvlJc w:val="left"/>
      <w:pPr>
        <w:ind w:left="467" w:hanging="183"/>
      </w:pPr>
      <w:rPr>
        <w:rFonts w:hint="default"/>
        <w:lang w:val="en-US" w:eastAsia="en-US" w:bidi="en-US"/>
      </w:rPr>
    </w:lvl>
    <w:lvl w:ilvl="2" w:tplc="52A84902">
      <w:numFmt w:val="bullet"/>
      <w:lvlText w:val="•"/>
      <w:lvlJc w:val="left"/>
      <w:pPr>
        <w:ind w:left="654" w:hanging="183"/>
      </w:pPr>
      <w:rPr>
        <w:rFonts w:hint="default"/>
        <w:lang w:val="en-US" w:eastAsia="en-US" w:bidi="en-US"/>
      </w:rPr>
    </w:lvl>
    <w:lvl w:ilvl="3" w:tplc="31A6358C">
      <w:numFmt w:val="bullet"/>
      <w:lvlText w:val="•"/>
      <w:lvlJc w:val="left"/>
      <w:pPr>
        <w:ind w:left="841" w:hanging="183"/>
      </w:pPr>
      <w:rPr>
        <w:rFonts w:hint="default"/>
        <w:lang w:val="en-US" w:eastAsia="en-US" w:bidi="en-US"/>
      </w:rPr>
    </w:lvl>
    <w:lvl w:ilvl="4" w:tplc="B6021164">
      <w:numFmt w:val="bullet"/>
      <w:lvlText w:val="•"/>
      <w:lvlJc w:val="left"/>
      <w:pPr>
        <w:ind w:left="1028" w:hanging="183"/>
      </w:pPr>
      <w:rPr>
        <w:rFonts w:hint="default"/>
        <w:lang w:val="en-US" w:eastAsia="en-US" w:bidi="en-US"/>
      </w:rPr>
    </w:lvl>
    <w:lvl w:ilvl="5" w:tplc="9BC2004E">
      <w:numFmt w:val="bullet"/>
      <w:lvlText w:val="•"/>
      <w:lvlJc w:val="left"/>
      <w:pPr>
        <w:ind w:left="1215" w:hanging="183"/>
      </w:pPr>
      <w:rPr>
        <w:rFonts w:hint="default"/>
        <w:lang w:val="en-US" w:eastAsia="en-US" w:bidi="en-US"/>
      </w:rPr>
    </w:lvl>
    <w:lvl w:ilvl="6" w:tplc="32DA5262">
      <w:numFmt w:val="bullet"/>
      <w:lvlText w:val="•"/>
      <w:lvlJc w:val="left"/>
      <w:pPr>
        <w:ind w:left="1402" w:hanging="183"/>
      </w:pPr>
      <w:rPr>
        <w:rFonts w:hint="default"/>
        <w:lang w:val="en-US" w:eastAsia="en-US" w:bidi="en-US"/>
      </w:rPr>
    </w:lvl>
    <w:lvl w:ilvl="7" w:tplc="E3C0DF88">
      <w:numFmt w:val="bullet"/>
      <w:lvlText w:val="•"/>
      <w:lvlJc w:val="left"/>
      <w:pPr>
        <w:ind w:left="1589" w:hanging="183"/>
      </w:pPr>
      <w:rPr>
        <w:rFonts w:hint="default"/>
        <w:lang w:val="en-US" w:eastAsia="en-US" w:bidi="en-US"/>
      </w:rPr>
    </w:lvl>
    <w:lvl w:ilvl="8" w:tplc="F9E69758">
      <w:numFmt w:val="bullet"/>
      <w:lvlText w:val="•"/>
      <w:lvlJc w:val="left"/>
      <w:pPr>
        <w:ind w:left="1776" w:hanging="183"/>
      </w:pPr>
      <w:rPr>
        <w:rFonts w:hint="default"/>
        <w:lang w:val="en-US" w:eastAsia="en-US" w:bidi="en-US"/>
      </w:rPr>
    </w:lvl>
  </w:abstractNum>
  <w:abstractNum w:abstractNumId="40" w15:restartNumberingAfterBreak="0">
    <w:nsid w:val="469A550E"/>
    <w:multiLevelType w:val="hybridMultilevel"/>
    <w:tmpl w:val="7E088300"/>
    <w:lvl w:ilvl="0" w:tplc="F968A5CC">
      <w:numFmt w:val="bullet"/>
      <w:lvlText w:val=""/>
      <w:lvlJc w:val="left"/>
      <w:pPr>
        <w:ind w:left="825" w:hanging="360"/>
      </w:pPr>
      <w:rPr>
        <w:rFonts w:ascii="Symbol" w:eastAsia="Symbol" w:hAnsi="Symbol" w:cs="Symbol" w:hint="default"/>
        <w:w w:val="100"/>
        <w:sz w:val="20"/>
        <w:szCs w:val="20"/>
        <w:lang w:val="en-US" w:eastAsia="en-US" w:bidi="en-US"/>
      </w:rPr>
    </w:lvl>
    <w:lvl w:ilvl="1" w:tplc="170ECC62">
      <w:numFmt w:val="bullet"/>
      <w:lvlText w:val="•"/>
      <w:lvlJc w:val="left"/>
      <w:pPr>
        <w:ind w:left="1012" w:hanging="360"/>
      </w:pPr>
      <w:rPr>
        <w:rFonts w:hint="default"/>
        <w:lang w:val="en-US" w:eastAsia="en-US" w:bidi="en-US"/>
      </w:rPr>
    </w:lvl>
    <w:lvl w:ilvl="2" w:tplc="832E098C">
      <w:numFmt w:val="bullet"/>
      <w:lvlText w:val="•"/>
      <w:lvlJc w:val="left"/>
      <w:pPr>
        <w:ind w:left="1205" w:hanging="360"/>
      </w:pPr>
      <w:rPr>
        <w:rFonts w:hint="default"/>
        <w:lang w:val="en-US" w:eastAsia="en-US" w:bidi="en-US"/>
      </w:rPr>
    </w:lvl>
    <w:lvl w:ilvl="3" w:tplc="C048046C">
      <w:numFmt w:val="bullet"/>
      <w:lvlText w:val="•"/>
      <w:lvlJc w:val="left"/>
      <w:pPr>
        <w:ind w:left="1397" w:hanging="360"/>
      </w:pPr>
      <w:rPr>
        <w:rFonts w:hint="default"/>
        <w:lang w:val="en-US" w:eastAsia="en-US" w:bidi="en-US"/>
      </w:rPr>
    </w:lvl>
    <w:lvl w:ilvl="4" w:tplc="0DF6059C">
      <w:numFmt w:val="bullet"/>
      <w:lvlText w:val="•"/>
      <w:lvlJc w:val="left"/>
      <w:pPr>
        <w:ind w:left="1590" w:hanging="360"/>
      </w:pPr>
      <w:rPr>
        <w:rFonts w:hint="default"/>
        <w:lang w:val="en-US" w:eastAsia="en-US" w:bidi="en-US"/>
      </w:rPr>
    </w:lvl>
    <w:lvl w:ilvl="5" w:tplc="A3125E16">
      <w:numFmt w:val="bullet"/>
      <w:lvlText w:val="•"/>
      <w:lvlJc w:val="left"/>
      <w:pPr>
        <w:ind w:left="1783" w:hanging="360"/>
      </w:pPr>
      <w:rPr>
        <w:rFonts w:hint="default"/>
        <w:lang w:val="en-US" w:eastAsia="en-US" w:bidi="en-US"/>
      </w:rPr>
    </w:lvl>
    <w:lvl w:ilvl="6" w:tplc="DB6EB3C8">
      <w:numFmt w:val="bullet"/>
      <w:lvlText w:val="•"/>
      <w:lvlJc w:val="left"/>
      <w:pPr>
        <w:ind w:left="1975" w:hanging="360"/>
      </w:pPr>
      <w:rPr>
        <w:rFonts w:hint="default"/>
        <w:lang w:val="en-US" w:eastAsia="en-US" w:bidi="en-US"/>
      </w:rPr>
    </w:lvl>
    <w:lvl w:ilvl="7" w:tplc="8D5C7BD2">
      <w:numFmt w:val="bullet"/>
      <w:lvlText w:val="•"/>
      <w:lvlJc w:val="left"/>
      <w:pPr>
        <w:ind w:left="2168" w:hanging="360"/>
      </w:pPr>
      <w:rPr>
        <w:rFonts w:hint="default"/>
        <w:lang w:val="en-US" w:eastAsia="en-US" w:bidi="en-US"/>
      </w:rPr>
    </w:lvl>
    <w:lvl w:ilvl="8" w:tplc="97F410BA">
      <w:numFmt w:val="bullet"/>
      <w:lvlText w:val="•"/>
      <w:lvlJc w:val="left"/>
      <w:pPr>
        <w:ind w:left="2360" w:hanging="360"/>
      </w:pPr>
      <w:rPr>
        <w:rFonts w:hint="default"/>
        <w:lang w:val="en-US" w:eastAsia="en-US" w:bidi="en-US"/>
      </w:rPr>
    </w:lvl>
  </w:abstractNum>
  <w:abstractNum w:abstractNumId="41" w15:restartNumberingAfterBreak="0">
    <w:nsid w:val="483426C7"/>
    <w:multiLevelType w:val="hybridMultilevel"/>
    <w:tmpl w:val="B2AC2408"/>
    <w:lvl w:ilvl="0" w:tplc="A15AA1FA">
      <w:numFmt w:val="bullet"/>
      <w:lvlText w:val=""/>
      <w:lvlJc w:val="left"/>
      <w:pPr>
        <w:ind w:left="825" w:hanging="360"/>
      </w:pPr>
      <w:rPr>
        <w:rFonts w:ascii="Symbol" w:eastAsia="Symbol" w:hAnsi="Symbol" w:cs="Symbol" w:hint="default"/>
        <w:w w:val="100"/>
        <w:sz w:val="20"/>
        <w:szCs w:val="20"/>
        <w:lang w:val="en-US" w:eastAsia="en-US" w:bidi="en-US"/>
      </w:rPr>
    </w:lvl>
    <w:lvl w:ilvl="1" w:tplc="90A696C4">
      <w:numFmt w:val="bullet"/>
      <w:lvlText w:val="•"/>
      <w:lvlJc w:val="left"/>
      <w:pPr>
        <w:ind w:left="1008" w:hanging="360"/>
      </w:pPr>
      <w:rPr>
        <w:rFonts w:hint="default"/>
        <w:lang w:val="en-US" w:eastAsia="en-US" w:bidi="en-US"/>
      </w:rPr>
    </w:lvl>
    <w:lvl w:ilvl="2" w:tplc="4FB8BC98">
      <w:numFmt w:val="bullet"/>
      <w:lvlText w:val="•"/>
      <w:lvlJc w:val="left"/>
      <w:pPr>
        <w:ind w:left="1197" w:hanging="360"/>
      </w:pPr>
      <w:rPr>
        <w:rFonts w:hint="default"/>
        <w:lang w:val="en-US" w:eastAsia="en-US" w:bidi="en-US"/>
      </w:rPr>
    </w:lvl>
    <w:lvl w:ilvl="3" w:tplc="A2703870">
      <w:numFmt w:val="bullet"/>
      <w:lvlText w:val="•"/>
      <w:lvlJc w:val="left"/>
      <w:pPr>
        <w:ind w:left="1386" w:hanging="360"/>
      </w:pPr>
      <w:rPr>
        <w:rFonts w:hint="default"/>
        <w:lang w:val="en-US" w:eastAsia="en-US" w:bidi="en-US"/>
      </w:rPr>
    </w:lvl>
    <w:lvl w:ilvl="4" w:tplc="9C6AF93A">
      <w:numFmt w:val="bullet"/>
      <w:lvlText w:val="•"/>
      <w:lvlJc w:val="left"/>
      <w:pPr>
        <w:ind w:left="1575" w:hanging="360"/>
      </w:pPr>
      <w:rPr>
        <w:rFonts w:hint="default"/>
        <w:lang w:val="en-US" w:eastAsia="en-US" w:bidi="en-US"/>
      </w:rPr>
    </w:lvl>
    <w:lvl w:ilvl="5" w:tplc="A7A614C2">
      <w:numFmt w:val="bullet"/>
      <w:lvlText w:val="•"/>
      <w:lvlJc w:val="left"/>
      <w:pPr>
        <w:ind w:left="1764" w:hanging="360"/>
      </w:pPr>
      <w:rPr>
        <w:rFonts w:hint="default"/>
        <w:lang w:val="en-US" w:eastAsia="en-US" w:bidi="en-US"/>
      </w:rPr>
    </w:lvl>
    <w:lvl w:ilvl="6" w:tplc="A172152E">
      <w:numFmt w:val="bullet"/>
      <w:lvlText w:val="•"/>
      <w:lvlJc w:val="left"/>
      <w:pPr>
        <w:ind w:left="1952" w:hanging="360"/>
      </w:pPr>
      <w:rPr>
        <w:rFonts w:hint="default"/>
        <w:lang w:val="en-US" w:eastAsia="en-US" w:bidi="en-US"/>
      </w:rPr>
    </w:lvl>
    <w:lvl w:ilvl="7" w:tplc="FF4C9522">
      <w:numFmt w:val="bullet"/>
      <w:lvlText w:val="•"/>
      <w:lvlJc w:val="left"/>
      <w:pPr>
        <w:ind w:left="2141" w:hanging="360"/>
      </w:pPr>
      <w:rPr>
        <w:rFonts w:hint="default"/>
        <w:lang w:val="en-US" w:eastAsia="en-US" w:bidi="en-US"/>
      </w:rPr>
    </w:lvl>
    <w:lvl w:ilvl="8" w:tplc="D71AA70C">
      <w:numFmt w:val="bullet"/>
      <w:lvlText w:val="•"/>
      <w:lvlJc w:val="left"/>
      <w:pPr>
        <w:ind w:left="2330" w:hanging="360"/>
      </w:pPr>
      <w:rPr>
        <w:rFonts w:hint="default"/>
        <w:lang w:val="en-US" w:eastAsia="en-US" w:bidi="en-US"/>
      </w:rPr>
    </w:lvl>
  </w:abstractNum>
  <w:abstractNum w:abstractNumId="42" w15:restartNumberingAfterBreak="0">
    <w:nsid w:val="490801E8"/>
    <w:multiLevelType w:val="hybridMultilevel"/>
    <w:tmpl w:val="AB02E7D0"/>
    <w:lvl w:ilvl="0" w:tplc="DA8E1304">
      <w:start w:val="1"/>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D1880710">
      <w:numFmt w:val="bullet"/>
      <w:lvlText w:val="•"/>
      <w:lvlJc w:val="left"/>
      <w:pPr>
        <w:ind w:left="467" w:hanging="183"/>
      </w:pPr>
      <w:rPr>
        <w:rFonts w:hint="default"/>
        <w:lang w:val="en-US" w:eastAsia="en-US" w:bidi="en-US"/>
      </w:rPr>
    </w:lvl>
    <w:lvl w:ilvl="2" w:tplc="3F02B94C">
      <w:numFmt w:val="bullet"/>
      <w:lvlText w:val="•"/>
      <w:lvlJc w:val="left"/>
      <w:pPr>
        <w:ind w:left="654" w:hanging="183"/>
      </w:pPr>
      <w:rPr>
        <w:rFonts w:hint="default"/>
        <w:lang w:val="en-US" w:eastAsia="en-US" w:bidi="en-US"/>
      </w:rPr>
    </w:lvl>
    <w:lvl w:ilvl="3" w:tplc="1CA06BA8">
      <w:numFmt w:val="bullet"/>
      <w:lvlText w:val="•"/>
      <w:lvlJc w:val="left"/>
      <w:pPr>
        <w:ind w:left="841" w:hanging="183"/>
      </w:pPr>
      <w:rPr>
        <w:rFonts w:hint="default"/>
        <w:lang w:val="en-US" w:eastAsia="en-US" w:bidi="en-US"/>
      </w:rPr>
    </w:lvl>
    <w:lvl w:ilvl="4" w:tplc="8848A716">
      <w:numFmt w:val="bullet"/>
      <w:lvlText w:val="•"/>
      <w:lvlJc w:val="left"/>
      <w:pPr>
        <w:ind w:left="1028" w:hanging="183"/>
      </w:pPr>
      <w:rPr>
        <w:rFonts w:hint="default"/>
        <w:lang w:val="en-US" w:eastAsia="en-US" w:bidi="en-US"/>
      </w:rPr>
    </w:lvl>
    <w:lvl w:ilvl="5" w:tplc="8C066386">
      <w:numFmt w:val="bullet"/>
      <w:lvlText w:val="•"/>
      <w:lvlJc w:val="left"/>
      <w:pPr>
        <w:ind w:left="1215" w:hanging="183"/>
      </w:pPr>
      <w:rPr>
        <w:rFonts w:hint="default"/>
        <w:lang w:val="en-US" w:eastAsia="en-US" w:bidi="en-US"/>
      </w:rPr>
    </w:lvl>
    <w:lvl w:ilvl="6" w:tplc="989052CE">
      <w:numFmt w:val="bullet"/>
      <w:lvlText w:val="•"/>
      <w:lvlJc w:val="left"/>
      <w:pPr>
        <w:ind w:left="1402" w:hanging="183"/>
      </w:pPr>
      <w:rPr>
        <w:rFonts w:hint="default"/>
        <w:lang w:val="en-US" w:eastAsia="en-US" w:bidi="en-US"/>
      </w:rPr>
    </w:lvl>
    <w:lvl w:ilvl="7" w:tplc="14847EB6">
      <w:numFmt w:val="bullet"/>
      <w:lvlText w:val="•"/>
      <w:lvlJc w:val="left"/>
      <w:pPr>
        <w:ind w:left="1589" w:hanging="183"/>
      </w:pPr>
      <w:rPr>
        <w:rFonts w:hint="default"/>
        <w:lang w:val="en-US" w:eastAsia="en-US" w:bidi="en-US"/>
      </w:rPr>
    </w:lvl>
    <w:lvl w:ilvl="8" w:tplc="AB80E2DC">
      <w:numFmt w:val="bullet"/>
      <w:lvlText w:val="•"/>
      <w:lvlJc w:val="left"/>
      <w:pPr>
        <w:ind w:left="1776" w:hanging="183"/>
      </w:pPr>
      <w:rPr>
        <w:rFonts w:hint="default"/>
        <w:lang w:val="en-US" w:eastAsia="en-US" w:bidi="en-US"/>
      </w:rPr>
    </w:lvl>
  </w:abstractNum>
  <w:abstractNum w:abstractNumId="43" w15:restartNumberingAfterBreak="0">
    <w:nsid w:val="4A1B3ED4"/>
    <w:multiLevelType w:val="hybridMultilevel"/>
    <w:tmpl w:val="1D500D82"/>
    <w:lvl w:ilvl="0" w:tplc="A13A9912">
      <w:numFmt w:val="bullet"/>
      <w:lvlText w:val=""/>
      <w:lvlJc w:val="left"/>
      <w:pPr>
        <w:ind w:left="825" w:hanging="360"/>
      </w:pPr>
      <w:rPr>
        <w:rFonts w:ascii="Symbol" w:eastAsia="Symbol" w:hAnsi="Symbol" w:cs="Symbol" w:hint="default"/>
        <w:w w:val="100"/>
        <w:sz w:val="20"/>
        <w:szCs w:val="20"/>
        <w:lang w:val="en-US" w:eastAsia="en-US" w:bidi="en-US"/>
      </w:rPr>
    </w:lvl>
    <w:lvl w:ilvl="1" w:tplc="E57C7D9A">
      <w:numFmt w:val="bullet"/>
      <w:lvlText w:val="•"/>
      <w:lvlJc w:val="left"/>
      <w:pPr>
        <w:ind w:left="1007" w:hanging="360"/>
      </w:pPr>
      <w:rPr>
        <w:rFonts w:hint="default"/>
        <w:lang w:val="en-US" w:eastAsia="en-US" w:bidi="en-US"/>
      </w:rPr>
    </w:lvl>
    <w:lvl w:ilvl="2" w:tplc="015EF4B2">
      <w:numFmt w:val="bullet"/>
      <w:lvlText w:val="•"/>
      <w:lvlJc w:val="left"/>
      <w:pPr>
        <w:ind w:left="1194" w:hanging="360"/>
      </w:pPr>
      <w:rPr>
        <w:rFonts w:hint="default"/>
        <w:lang w:val="en-US" w:eastAsia="en-US" w:bidi="en-US"/>
      </w:rPr>
    </w:lvl>
    <w:lvl w:ilvl="3" w:tplc="11D2E8A8">
      <w:numFmt w:val="bullet"/>
      <w:lvlText w:val="•"/>
      <w:lvlJc w:val="left"/>
      <w:pPr>
        <w:ind w:left="1382" w:hanging="360"/>
      </w:pPr>
      <w:rPr>
        <w:rFonts w:hint="default"/>
        <w:lang w:val="en-US" w:eastAsia="en-US" w:bidi="en-US"/>
      </w:rPr>
    </w:lvl>
    <w:lvl w:ilvl="4" w:tplc="00FC41E0">
      <w:numFmt w:val="bullet"/>
      <w:lvlText w:val="•"/>
      <w:lvlJc w:val="left"/>
      <w:pPr>
        <w:ind w:left="1569" w:hanging="360"/>
      </w:pPr>
      <w:rPr>
        <w:rFonts w:hint="default"/>
        <w:lang w:val="en-US" w:eastAsia="en-US" w:bidi="en-US"/>
      </w:rPr>
    </w:lvl>
    <w:lvl w:ilvl="5" w:tplc="966C3C86">
      <w:numFmt w:val="bullet"/>
      <w:lvlText w:val="•"/>
      <w:lvlJc w:val="left"/>
      <w:pPr>
        <w:ind w:left="1757" w:hanging="360"/>
      </w:pPr>
      <w:rPr>
        <w:rFonts w:hint="default"/>
        <w:lang w:val="en-US" w:eastAsia="en-US" w:bidi="en-US"/>
      </w:rPr>
    </w:lvl>
    <w:lvl w:ilvl="6" w:tplc="3C40B5BC">
      <w:numFmt w:val="bullet"/>
      <w:lvlText w:val="•"/>
      <w:lvlJc w:val="left"/>
      <w:pPr>
        <w:ind w:left="1944" w:hanging="360"/>
      </w:pPr>
      <w:rPr>
        <w:rFonts w:hint="default"/>
        <w:lang w:val="en-US" w:eastAsia="en-US" w:bidi="en-US"/>
      </w:rPr>
    </w:lvl>
    <w:lvl w:ilvl="7" w:tplc="949CA968">
      <w:numFmt w:val="bullet"/>
      <w:lvlText w:val="•"/>
      <w:lvlJc w:val="left"/>
      <w:pPr>
        <w:ind w:left="2131" w:hanging="360"/>
      </w:pPr>
      <w:rPr>
        <w:rFonts w:hint="default"/>
        <w:lang w:val="en-US" w:eastAsia="en-US" w:bidi="en-US"/>
      </w:rPr>
    </w:lvl>
    <w:lvl w:ilvl="8" w:tplc="A9629820">
      <w:numFmt w:val="bullet"/>
      <w:lvlText w:val="•"/>
      <w:lvlJc w:val="left"/>
      <w:pPr>
        <w:ind w:left="2319" w:hanging="360"/>
      </w:pPr>
      <w:rPr>
        <w:rFonts w:hint="default"/>
        <w:lang w:val="en-US" w:eastAsia="en-US" w:bidi="en-US"/>
      </w:rPr>
    </w:lvl>
  </w:abstractNum>
  <w:abstractNum w:abstractNumId="44" w15:restartNumberingAfterBreak="0">
    <w:nsid w:val="4A2A792E"/>
    <w:multiLevelType w:val="hybridMultilevel"/>
    <w:tmpl w:val="34DA1AE6"/>
    <w:lvl w:ilvl="0" w:tplc="63FAF7F0">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49A0E0EA">
      <w:numFmt w:val="bullet"/>
      <w:lvlText w:val="•"/>
      <w:lvlJc w:val="left"/>
      <w:pPr>
        <w:ind w:left="467" w:hanging="183"/>
      </w:pPr>
      <w:rPr>
        <w:rFonts w:hint="default"/>
        <w:lang w:val="en-US" w:eastAsia="en-US" w:bidi="en-US"/>
      </w:rPr>
    </w:lvl>
    <w:lvl w:ilvl="2" w:tplc="20502920">
      <w:numFmt w:val="bullet"/>
      <w:lvlText w:val="•"/>
      <w:lvlJc w:val="left"/>
      <w:pPr>
        <w:ind w:left="654" w:hanging="183"/>
      </w:pPr>
      <w:rPr>
        <w:rFonts w:hint="default"/>
        <w:lang w:val="en-US" w:eastAsia="en-US" w:bidi="en-US"/>
      </w:rPr>
    </w:lvl>
    <w:lvl w:ilvl="3" w:tplc="F716B93C">
      <w:numFmt w:val="bullet"/>
      <w:lvlText w:val="•"/>
      <w:lvlJc w:val="left"/>
      <w:pPr>
        <w:ind w:left="841" w:hanging="183"/>
      </w:pPr>
      <w:rPr>
        <w:rFonts w:hint="default"/>
        <w:lang w:val="en-US" w:eastAsia="en-US" w:bidi="en-US"/>
      </w:rPr>
    </w:lvl>
    <w:lvl w:ilvl="4" w:tplc="EC263172">
      <w:numFmt w:val="bullet"/>
      <w:lvlText w:val="•"/>
      <w:lvlJc w:val="left"/>
      <w:pPr>
        <w:ind w:left="1028" w:hanging="183"/>
      </w:pPr>
      <w:rPr>
        <w:rFonts w:hint="default"/>
        <w:lang w:val="en-US" w:eastAsia="en-US" w:bidi="en-US"/>
      </w:rPr>
    </w:lvl>
    <w:lvl w:ilvl="5" w:tplc="3B9E6CAA">
      <w:numFmt w:val="bullet"/>
      <w:lvlText w:val="•"/>
      <w:lvlJc w:val="left"/>
      <w:pPr>
        <w:ind w:left="1215" w:hanging="183"/>
      </w:pPr>
      <w:rPr>
        <w:rFonts w:hint="default"/>
        <w:lang w:val="en-US" w:eastAsia="en-US" w:bidi="en-US"/>
      </w:rPr>
    </w:lvl>
    <w:lvl w:ilvl="6" w:tplc="1BFCDF6C">
      <w:numFmt w:val="bullet"/>
      <w:lvlText w:val="•"/>
      <w:lvlJc w:val="left"/>
      <w:pPr>
        <w:ind w:left="1402" w:hanging="183"/>
      </w:pPr>
      <w:rPr>
        <w:rFonts w:hint="default"/>
        <w:lang w:val="en-US" w:eastAsia="en-US" w:bidi="en-US"/>
      </w:rPr>
    </w:lvl>
    <w:lvl w:ilvl="7" w:tplc="C5E0AD6A">
      <w:numFmt w:val="bullet"/>
      <w:lvlText w:val="•"/>
      <w:lvlJc w:val="left"/>
      <w:pPr>
        <w:ind w:left="1589" w:hanging="183"/>
      </w:pPr>
      <w:rPr>
        <w:rFonts w:hint="default"/>
        <w:lang w:val="en-US" w:eastAsia="en-US" w:bidi="en-US"/>
      </w:rPr>
    </w:lvl>
    <w:lvl w:ilvl="8" w:tplc="59FA3AFE">
      <w:numFmt w:val="bullet"/>
      <w:lvlText w:val="•"/>
      <w:lvlJc w:val="left"/>
      <w:pPr>
        <w:ind w:left="1776" w:hanging="183"/>
      </w:pPr>
      <w:rPr>
        <w:rFonts w:hint="default"/>
        <w:lang w:val="en-US" w:eastAsia="en-US" w:bidi="en-US"/>
      </w:rPr>
    </w:lvl>
  </w:abstractNum>
  <w:abstractNum w:abstractNumId="45" w15:restartNumberingAfterBreak="0">
    <w:nsid w:val="4AC65A5E"/>
    <w:multiLevelType w:val="hybridMultilevel"/>
    <w:tmpl w:val="47D8A7D6"/>
    <w:lvl w:ilvl="0" w:tplc="6D420B7C">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E72E59F2">
      <w:numFmt w:val="bullet"/>
      <w:lvlText w:val="•"/>
      <w:lvlJc w:val="left"/>
      <w:pPr>
        <w:ind w:left="467" w:hanging="183"/>
      </w:pPr>
      <w:rPr>
        <w:rFonts w:hint="default"/>
        <w:lang w:val="en-US" w:eastAsia="en-US" w:bidi="en-US"/>
      </w:rPr>
    </w:lvl>
    <w:lvl w:ilvl="2" w:tplc="1F4E67D6">
      <w:numFmt w:val="bullet"/>
      <w:lvlText w:val="•"/>
      <w:lvlJc w:val="left"/>
      <w:pPr>
        <w:ind w:left="654" w:hanging="183"/>
      </w:pPr>
      <w:rPr>
        <w:rFonts w:hint="default"/>
        <w:lang w:val="en-US" w:eastAsia="en-US" w:bidi="en-US"/>
      </w:rPr>
    </w:lvl>
    <w:lvl w:ilvl="3" w:tplc="F848AA1A">
      <w:numFmt w:val="bullet"/>
      <w:lvlText w:val="•"/>
      <w:lvlJc w:val="left"/>
      <w:pPr>
        <w:ind w:left="841" w:hanging="183"/>
      </w:pPr>
      <w:rPr>
        <w:rFonts w:hint="default"/>
        <w:lang w:val="en-US" w:eastAsia="en-US" w:bidi="en-US"/>
      </w:rPr>
    </w:lvl>
    <w:lvl w:ilvl="4" w:tplc="3880FAE0">
      <w:numFmt w:val="bullet"/>
      <w:lvlText w:val="•"/>
      <w:lvlJc w:val="left"/>
      <w:pPr>
        <w:ind w:left="1028" w:hanging="183"/>
      </w:pPr>
      <w:rPr>
        <w:rFonts w:hint="default"/>
        <w:lang w:val="en-US" w:eastAsia="en-US" w:bidi="en-US"/>
      </w:rPr>
    </w:lvl>
    <w:lvl w:ilvl="5" w:tplc="F392C20E">
      <w:numFmt w:val="bullet"/>
      <w:lvlText w:val="•"/>
      <w:lvlJc w:val="left"/>
      <w:pPr>
        <w:ind w:left="1215" w:hanging="183"/>
      </w:pPr>
      <w:rPr>
        <w:rFonts w:hint="default"/>
        <w:lang w:val="en-US" w:eastAsia="en-US" w:bidi="en-US"/>
      </w:rPr>
    </w:lvl>
    <w:lvl w:ilvl="6" w:tplc="111CBAF2">
      <w:numFmt w:val="bullet"/>
      <w:lvlText w:val="•"/>
      <w:lvlJc w:val="left"/>
      <w:pPr>
        <w:ind w:left="1402" w:hanging="183"/>
      </w:pPr>
      <w:rPr>
        <w:rFonts w:hint="default"/>
        <w:lang w:val="en-US" w:eastAsia="en-US" w:bidi="en-US"/>
      </w:rPr>
    </w:lvl>
    <w:lvl w:ilvl="7" w:tplc="58ECB2D4">
      <w:numFmt w:val="bullet"/>
      <w:lvlText w:val="•"/>
      <w:lvlJc w:val="left"/>
      <w:pPr>
        <w:ind w:left="1589" w:hanging="183"/>
      </w:pPr>
      <w:rPr>
        <w:rFonts w:hint="default"/>
        <w:lang w:val="en-US" w:eastAsia="en-US" w:bidi="en-US"/>
      </w:rPr>
    </w:lvl>
    <w:lvl w:ilvl="8" w:tplc="1B16824C">
      <w:numFmt w:val="bullet"/>
      <w:lvlText w:val="•"/>
      <w:lvlJc w:val="left"/>
      <w:pPr>
        <w:ind w:left="1776" w:hanging="183"/>
      </w:pPr>
      <w:rPr>
        <w:rFonts w:hint="default"/>
        <w:lang w:val="en-US" w:eastAsia="en-US" w:bidi="en-US"/>
      </w:rPr>
    </w:lvl>
  </w:abstractNum>
  <w:abstractNum w:abstractNumId="46" w15:restartNumberingAfterBreak="0">
    <w:nsid w:val="4B570517"/>
    <w:multiLevelType w:val="hybridMultilevel"/>
    <w:tmpl w:val="D65E5682"/>
    <w:lvl w:ilvl="0" w:tplc="18E204D2">
      <w:numFmt w:val="bullet"/>
      <w:lvlText w:val=""/>
      <w:lvlJc w:val="left"/>
      <w:pPr>
        <w:ind w:left="825" w:hanging="360"/>
      </w:pPr>
      <w:rPr>
        <w:rFonts w:ascii="Symbol" w:eastAsia="Symbol" w:hAnsi="Symbol" w:cs="Symbol" w:hint="default"/>
        <w:w w:val="100"/>
        <w:sz w:val="20"/>
        <w:szCs w:val="20"/>
        <w:lang w:val="en-US" w:eastAsia="en-US" w:bidi="en-US"/>
      </w:rPr>
    </w:lvl>
    <w:lvl w:ilvl="1" w:tplc="5D782A52">
      <w:numFmt w:val="bullet"/>
      <w:lvlText w:val="•"/>
      <w:lvlJc w:val="left"/>
      <w:pPr>
        <w:ind w:left="1008" w:hanging="360"/>
      </w:pPr>
      <w:rPr>
        <w:rFonts w:hint="default"/>
        <w:lang w:val="en-US" w:eastAsia="en-US" w:bidi="en-US"/>
      </w:rPr>
    </w:lvl>
    <w:lvl w:ilvl="2" w:tplc="DA0C76F4">
      <w:numFmt w:val="bullet"/>
      <w:lvlText w:val="•"/>
      <w:lvlJc w:val="left"/>
      <w:pPr>
        <w:ind w:left="1197" w:hanging="360"/>
      </w:pPr>
      <w:rPr>
        <w:rFonts w:hint="default"/>
        <w:lang w:val="en-US" w:eastAsia="en-US" w:bidi="en-US"/>
      </w:rPr>
    </w:lvl>
    <w:lvl w:ilvl="3" w:tplc="15188DB4">
      <w:numFmt w:val="bullet"/>
      <w:lvlText w:val="•"/>
      <w:lvlJc w:val="left"/>
      <w:pPr>
        <w:ind w:left="1386" w:hanging="360"/>
      </w:pPr>
      <w:rPr>
        <w:rFonts w:hint="default"/>
        <w:lang w:val="en-US" w:eastAsia="en-US" w:bidi="en-US"/>
      </w:rPr>
    </w:lvl>
    <w:lvl w:ilvl="4" w:tplc="C0DC3FF2">
      <w:numFmt w:val="bullet"/>
      <w:lvlText w:val="•"/>
      <w:lvlJc w:val="left"/>
      <w:pPr>
        <w:ind w:left="1575" w:hanging="360"/>
      </w:pPr>
      <w:rPr>
        <w:rFonts w:hint="default"/>
        <w:lang w:val="en-US" w:eastAsia="en-US" w:bidi="en-US"/>
      </w:rPr>
    </w:lvl>
    <w:lvl w:ilvl="5" w:tplc="8634FD92">
      <w:numFmt w:val="bullet"/>
      <w:lvlText w:val="•"/>
      <w:lvlJc w:val="left"/>
      <w:pPr>
        <w:ind w:left="1764" w:hanging="360"/>
      </w:pPr>
      <w:rPr>
        <w:rFonts w:hint="default"/>
        <w:lang w:val="en-US" w:eastAsia="en-US" w:bidi="en-US"/>
      </w:rPr>
    </w:lvl>
    <w:lvl w:ilvl="6" w:tplc="7E8E706C">
      <w:numFmt w:val="bullet"/>
      <w:lvlText w:val="•"/>
      <w:lvlJc w:val="left"/>
      <w:pPr>
        <w:ind w:left="1952" w:hanging="360"/>
      </w:pPr>
      <w:rPr>
        <w:rFonts w:hint="default"/>
        <w:lang w:val="en-US" w:eastAsia="en-US" w:bidi="en-US"/>
      </w:rPr>
    </w:lvl>
    <w:lvl w:ilvl="7" w:tplc="7744E3D4">
      <w:numFmt w:val="bullet"/>
      <w:lvlText w:val="•"/>
      <w:lvlJc w:val="left"/>
      <w:pPr>
        <w:ind w:left="2141" w:hanging="360"/>
      </w:pPr>
      <w:rPr>
        <w:rFonts w:hint="default"/>
        <w:lang w:val="en-US" w:eastAsia="en-US" w:bidi="en-US"/>
      </w:rPr>
    </w:lvl>
    <w:lvl w:ilvl="8" w:tplc="B742DBBA">
      <w:numFmt w:val="bullet"/>
      <w:lvlText w:val="•"/>
      <w:lvlJc w:val="left"/>
      <w:pPr>
        <w:ind w:left="2330" w:hanging="360"/>
      </w:pPr>
      <w:rPr>
        <w:rFonts w:hint="default"/>
        <w:lang w:val="en-US" w:eastAsia="en-US" w:bidi="en-US"/>
      </w:rPr>
    </w:lvl>
  </w:abstractNum>
  <w:abstractNum w:abstractNumId="47" w15:restartNumberingAfterBreak="0">
    <w:nsid w:val="4E0A14E5"/>
    <w:multiLevelType w:val="hybridMultilevel"/>
    <w:tmpl w:val="7DE2C7FC"/>
    <w:lvl w:ilvl="0" w:tplc="C21660E2">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4BA20ED8">
      <w:numFmt w:val="bullet"/>
      <w:lvlText w:val="•"/>
      <w:lvlJc w:val="left"/>
      <w:pPr>
        <w:ind w:left="467" w:hanging="183"/>
      </w:pPr>
      <w:rPr>
        <w:rFonts w:hint="default"/>
        <w:lang w:val="en-US" w:eastAsia="en-US" w:bidi="en-US"/>
      </w:rPr>
    </w:lvl>
    <w:lvl w:ilvl="2" w:tplc="BE7AFF84">
      <w:numFmt w:val="bullet"/>
      <w:lvlText w:val="•"/>
      <w:lvlJc w:val="left"/>
      <w:pPr>
        <w:ind w:left="654" w:hanging="183"/>
      </w:pPr>
      <w:rPr>
        <w:rFonts w:hint="default"/>
        <w:lang w:val="en-US" w:eastAsia="en-US" w:bidi="en-US"/>
      </w:rPr>
    </w:lvl>
    <w:lvl w:ilvl="3" w:tplc="317CC4C2">
      <w:numFmt w:val="bullet"/>
      <w:lvlText w:val="•"/>
      <w:lvlJc w:val="left"/>
      <w:pPr>
        <w:ind w:left="841" w:hanging="183"/>
      </w:pPr>
      <w:rPr>
        <w:rFonts w:hint="default"/>
        <w:lang w:val="en-US" w:eastAsia="en-US" w:bidi="en-US"/>
      </w:rPr>
    </w:lvl>
    <w:lvl w:ilvl="4" w:tplc="038EC606">
      <w:numFmt w:val="bullet"/>
      <w:lvlText w:val="•"/>
      <w:lvlJc w:val="left"/>
      <w:pPr>
        <w:ind w:left="1028" w:hanging="183"/>
      </w:pPr>
      <w:rPr>
        <w:rFonts w:hint="default"/>
        <w:lang w:val="en-US" w:eastAsia="en-US" w:bidi="en-US"/>
      </w:rPr>
    </w:lvl>
    <w:lvl w:ilvl="5" w:tplc="858CEF9E">
      <w:numFmt w:val="bullet"/>
      <w:lvlText w:val="•"/>
      <w:lvlJc w:val="left"/>
      <w:pPr>
        <w:ind w:left="1215" w:hanging="183"/>
      </w:pPr>
      <w:rPr>
        <w:rFonts w:hint="default"/>
        <w:lang w:val="en-US" w:eastAsia="en-US" w:bidi="en-US"/>
      </w:rPr>
    </w:lvl>
    <w:lvl w:ilvl="6" w:tplc="1E96D5F6">
      <w:numFmt w:val="bullet"/>
      <w:lvlText w:val="•"/>
      <w:lvlJc w:val="left"/>
      <w:pPr>
        <w:ind w:left="1402" w:hanging="183"/>
      </w:pPr>
      <w:rPr>
        <w:rFonts w:hint="default"/>
        <w:lang w:val="en-US" w:eastAsia="en-US" w:bidi="en-US"/>
      </w:rPr>
    </w:lvl>
    <w:lvl w:ilvl="7" w:tplc="E7B00536">
      <w:numFmt w:val="bullet"/>
      <w:lvlText w:val="•"/>
      <w:lvlJc w:val="left"/>
      <w:pPr>
        <w:ind w:left="1589" w:hanging="183"/>
      </w:pPr>
      <w:rPr>
        <w:rFonts w:hint="default"/>
        <w:lang w:val="en-US" w:eastAsia="en-US" w:bidi="en-US"/>
      </w:rPr>
    </w:lvl>
    <w:lvl w:ilvl="8" w:tplc="47D043AC">
      <w:numFmt w:val="bullet"/>
      <w:lvlText w:val="•"/>
      <w:lvlJc w:val="left"/>
      <w:pPr>
        <w:ind w:left="1776" w:hanging="183"/>
      </w:pPr>
      <w:rPr>
        <w:rFonts w:hint="default"/>
        <w:lang w:val="en-US" w:eastAsia="en-US" w:bidi="en-US"/>
      </w:rPr>
    </w:lvl>
  </w:abstractNum>
  <w:abstractNum w:abstractNumId="48" w15:restartNumberingAfterBreak="0">
    <w:nsid w:val="537D2EF1"/>
    <w:multiLevelType w:val="hybridMultilevel"/>
    <w:tmpl w:val="0A84E5EC"/>
    <w:lvl w:ilvl="0" w:tplc="2FB81FA2">
      <w:start w:val="7"/>
      <w:numFmt w:val="decimal"/>
      <w:lvlText w:val="%1"/>
      <w:lvlJc w:val="left"/>
      <w:pPr>
        <w:ind w:left="286" w:hanging="183"/>
        <w:jc w:val="left"/>
      </w:pPr>
      <w:rPr>
        <w:rFonts w:ascii="Times New Roman" w:eastAsia="Times New Roman" w:hAnsi="Times New Roman" w:cs="Times New Roman" w:hint="default"/>
        <w:w w:val="100"/>
        <w:sz w:val="24"/>
        <w:szCs w:val="24"/>
        <w:lang w:val="en-US" w:eastAsia="en-US" w:bidi="en-US"/>
      </w:rPr>
    </w:lvl>
    <w:lvl w:ilvl="1" w:tplc="EFC28FB8">
      <w:numFmt w:val="bullet"/>
      <w:lvlText w:val="•"/>
      <w:lvlJc w:val="left"/>
      <w:pPr>
        <w:ind w:left="476" w:hanging="183"/>
      </w:pPr>
      <w:rPr>
        <w:rFonts w:hint="default"/>
        <w:lang w:val="en-US" w:eastAsia="en-US" w:bidi="en-US"/>
      </w:rPr>
    </w:lvl>
    <w:lvl w:ilvl="2" w:tplc="1C9852F2">
      <w:numFmt w:val="bullet"/>
      <w:lvlText w:val="•"/>
      <w:lvlJc w:val="left"/>
      <w:pPr>
        <w:ind w:left="672" w:hanging="183"/>
      </w:pPr>
      <w:rPr>
        <w:rFonts w:hint="default"/>
        <w:lang w:val="en-US" w:eastAsia="en-US" w:bidi="en-US"/>
      </w:rPr>
    </w:lvl>
    <w:lvl w:ilvl="3" w:tplc="74FC8016">
      <w:numFmt w:val="bullet"/>
      <w:lvlText w:val="•"/>
      <w:lvlJc w:val="left"/>
      <w:pPr>
        <w:ind w:left="868" w:hanging="183"/>
      </w:pPr>
      <w:rPr>
        <w:rFonts w:hint="default"/>
        <w:lang w:val="en-US" w:eastAsia="en-US" w:bidi="en-US"/>
      </w:rPr>
    </w:lvl>
    <w:lvl w:ilvl="4" w:tplc="440C1388">
      <w:numFmt w:val="bullet"/>
      <w:lvlText w:val="•"/>
      <w:lvlJc w:val="left"/>
      <w:pPr>
        <w:ind w:left="1065" w:hanging="183"/>
      </w:pPr>
      <w:rPr>
        <w:rFonts w:hint="default"/>
        <w:lang w:val="en-US" w:eastAsia="en-US" w:bidi="en-US"/>
      </w:rPr>
    </w:lvl>
    <w:lvl w:ilvl="5" w:tplc="9E7809BE">
      <w:numFmt w:val="bullet"/>
      <w:lvlText w:val="•"/>
      <w:lvlJc w:val="left"/>
      <w:pPr>
        <w:ind w:left="1261" w:hanging="183"/>
      </w:pPr>
      <w:rPr>
        <w:rFonts w:hint="default"/>
        <w:lang w:val="en-US" w:eastAsia="en-US" w:bidi="en-US"/>
      </w:rPr>
    </w:lvl>
    <w:lvl w:ilvl="6" w:tplc="1A84AD02">
      <w:numFmt w:val="bullet"/>
      <w:lvlText w:val="•"/>
      <w:lvlJc w:val="left"/>
      <w:pPr>
        <w:ind w:left="1457" w:hanging="183"/>
      </w:pPr>
      <w:rPr>
        <w:rFonts w:hint="default"/>
        <w:lang w:val="en-US" w:eastAsia="en-US" w:bidi="en-US"/>
      </w:rPr>
    </w:lvl>
    <w:lvl w:ilvl="7" w:tplc="A4C00D0C">
      <w:numFmt w:val="bullet"/>
      <w:lvlText w:val="•"/>
      <w:lvlJc w:val="left"/>
      <w:pPr>
        <w:ind w:left="1654" w:hanging="183"/>
      </w:pPr>
      <w:rPr>
        <w:rFonts w:hint="default"/>
        <w:lang w:val="en-US" w:eastAsia="en-US" w:bidi="en-US"/>
      </w:rPr>
    </w:lvl>
    <w:lvl w:ilvl="8" w:tplc="D6C86388">
      <w:numFmt w:val="bullet"/>
      <w:lvlText w:val="•"/>
      <w:lvlJc w:val="left"/>
      <w:pPr>
        <w:ind w:left="1850" w:hanging="183"/>
      </w:pPr>
      <w:rPr>
        <w:rFonts w:hint="default"/>
        <w:lang w:val="en-US" w:eastAsia="en-US" w:bidi="en-US"/>
      </w:rPr>
    </w:lvl>
  </w:abstractNum>
  <w:abstractNum w:abstractNumId="49" w15:restartNumberingAfterBreak="0">
    <w:nsid w:val="53D1354D"/>
    <w:multiLevelType w:val="multilevel"/>
    <w:tmpl w:val="EEFA8754"/>
    <w:lvl w:ilvl="0">
      <w:start w:val="698"/>
      <w:numFmt w:val="decimal"/>
      <w:lvlText w:val="%1"/>
      <w:lvlJc w:val="left"/>
      <w:pPr>
        <w:ind w:left="533" w:hanging="423"/>
        <w:jc w:val="left"/>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714" w:hanging="605"/>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1092" w:hanging="605"/>
      </w:pPr>
      <w:rPr>
        <w:rFonts w:hint="default"/>
        <w:lang w:val="en-US" w:eastAsia="en-US" w:bidi="en-US"/>
      </w:rPr>
    </w:lvl>
    <w:lvl w:ilvl="3">
      <w:numFmt w:val="bullet"/>
      <w:lvlText w:val="•"/>
      <w:lvlJc w:val="left"/>
      <w:pPr>
        <w:ind w:left="1464" w:hanging="605"/>
      </w:pPr>
      <w:rPr>
        <w:rFonts w:hint="default"/>
        <w:lang w:val="en-US" w:eastAsia="en-US" w:bidi="en-US"/>
      </w:rPr>
    </w:lvl>
    <w:lvl w:ilvl="4">
      <w:numFmt w:val="bullet"/>
      <w:lvlText w:val="•"/>
      <w:lvlJc w:val="left"/>
      <w:pPr>
        <w:ind w:left="1837" w:hanging="605"/>
      </w:pPr>
      <w:rPr>
        <w:rFonts w:hint="default"/>
        <w:lang w:val="en-US" w:eastAsia="en-US" w:bidi="en-US"/>
      </w:rPr>
    </w:lvl>
    <w:lvl w:ilvl="5">
      <w:numFmt w:val="bullet"/>
      <w:lvlText w:val="•"/>
      <w:lvlJc w:val="left"/>
      <w:pPr>
        <w:ind w:left="2209" w:hanging="605"/>
      </w:pPr>
      <w:rPr>
        <w:rFonts w:hint="default"/>
        <w:lang w:val="en-US" w:eastAsia="en-US" w:bidi="en-US"/>
      </w:rPr>
    </w:lvl>
    <w:lvl w:ilvl="6">
      <w:numFmt w:val="bullet"/>
      <w:lvlText w:val="•"/>
      <w:lvlJc w:val="left"/>
      <w:pPr>
        <w:ind w:left="2581" w:hanging="605"/>
      </w:pPr>
      <w:rPr>
        <w:rFonts w:hint="default"/>
        <w:lang w:val="en-US" w:eastAsia="en-US" w:bidi="en-US"/>
      </w:rPr>
    </w:lvl>
    <w:lvl w:ilvl="7">
      <w:numFmt w:val="bullet"/>
      <w:lvlText w:val="•"/>
      <w:lvlJc w:val="left"/>
      <w:pPr>
        <w:ind w:left="2954" w:hanging="605"/>
      </w:pPr>
      <w:rPr>
        <w:rFonts w:hint="default"/>
        <w:lang w:val="en-US" w:eastAsia="en-US" w:bidi="en-US"/>
      </w:rPr>
    </w:lvl>
    <w:lvl w:ilvl="8">
      <w:numFmt w:val="bullet"/>
      <w:lvlText w:val="•"/>
      <w:lvlJc w:val="left"/>
      <w:pPr>
        <w:ind w:left="3326" w:hanging="605"/>
      </w:pPr>
      <w:rPr>
        <w:rFonts w:hint="default"/>
        <w:lang w:val="en-US" w:eastAsia="en-US" w:bidi="en-US"/>
      </w:rPr>
    </w:lvl>
  </w:abstractNum>
  <w:abstractNum w:abstractNumId="50" w15:restartNumberingAfterBreak="0">
    <w:nsid w:val="55740BCA"/>
    <w:multiLevelType w:val="hybridMultilevel"/>
    <w:tmpl w:val="EF065502"/>
    <w:lvl w:ilvl="0" w:tplc="A0601460">
      <w:numFmt w:val="bullet"/>
      <w:lvlText w:val=""/>
      <w:lvlJc w:val="left"/>
      <w:pPr>
        <w:ind w:left="825" w:hanging="360"/>
      </w:pPr>
      <w:rPr>
        <w:rFonts w:ascii="Symbol" w:eastAsia="Symbol" w:hAnsi="Symbol" w:cs="Symbol" w:hint="default"/>
        <w:w w:val="100"/>
        <w:sz w:val="20"/>
        <w:szCs w:val="20"/>
        <w:lang w:val="en-US" w:eastAsia="en-US" w:bidi="en-US"/>
      </w:rPr>
    </w:lvl>
    <w:lvl w:ilvl="1" w:tplc="E41CBB78">
      <w:numFmt w:val="bullet"/>
      <w:lvlText w:val="•"/>
      <w:lvlJc w:val="left"/>
      <w:pPr>
        <w:ind w:left="1007" w:hanging="360"/>
      </w:pPr>
      <w:rPr>
        <w:rFonts w:hint="default"/>
        <w:lang w:val="en-US" w:eastAsia="en-US" w:bidi="en-US"/>
      </w:rPr>
    </w:lvl>
    <w:lvl w:ilvl="2" w:tplc="A0A2F77A">
      <w:numFmt w:val="bullet"/>
      <w:lvlText w:val="•"/>
      <w:lvlJc w:val="left"/>
      <w:pPr>
        <w:ind w:left="1194" w:hanging="360"/>
      </w:pPr>
      <w:rPr>
        <w:rFonts w:hint="default"/>
        <w:lang w:val="en-US" w:eastAsia="en-US" w:bidi="en-US"/>
      </w:rPr>
    </w:lvl>
    <w:lvl w:ilvl="3" w:tplc="93BAAA98">
      <w:numFmt w:val="bullet"/>
      <w:lvlText w:val="•"/>
      <w:lvlJc w:val="left"/>
      <w:pPr>
        <w:ind w:left="1382" w:hanging="360"/>
      </w:pPr>
      <w:rPr>
        <w:rFonts w:hint="default"/>
        <w:lang w:val="en-US" w:eastAsia="en-US" w:bidi="en-US"/>
      </w:rPr>
    </w:lvl>
    <w:lvl w:ilvl="4" w:tplc="0FE4DF6C">
      <w:numFmt w:val="bullet"/>
      <w:lvlText w:val="•"/>
      <w:lvlJc w:val="left"/>
      <w:pPr>
        <w:ind w:left="1569" w:hanging="360"/>
      </w:pPr>
      <w:rPr>
        <w:rFonts w:hint="default"/>
        <w:lang w:val="en-US" w:eastAsia="en-US" w:bidi="en-US"/>
      </w:rPr>
    </w:lvl>
    <w:lvl w:ilvl="5" w:tplc="DE70192A">
      <w:numFmt w:val="bullet"/>
      <w:lvlText w:val="•"/>
      <w:lvlJc w:val="left"/>
      <w:pPr>
        <w:ind w:left="1757" w:hanging="360"/>
      </w:pPr>
      <w:rPr>
        <w:rFonts w:hint="default"/>
        <w:lang w:val="en-US" w:eastAsia="en-US" w:bidi="en-US"/>
      </w:rPr>
    </w:lvl>
    <w:lvl w:ilvl="6" w:tplc="A97C6A32">
      <w:numFmt w:val="bullet"/>
      <w:lvlText w:val="•"/>
      <w:lvlJc w:val="left"/>
      <w:pPr>
        <w:ind w:left="1944" w:hanging="360"/>
      </w:pPr>
      <w:rPr>
        <w:rFonts w:hint="default"/>
        <w:lang w:val="en-US" w:eastAsia="en-US" w:bidi="en-US"/>
      </w:rPr>
    </w:lvl>
    <w:lvl w:ilvl="7" w:tplc="620831A8">
      <w:numFmt w:val="bullet"/>
      <w:lvlText w:val="•"/>
      <w:lvlJc w:val="left"/>
      <w:pPr>
        <w:ind w:left="2131" w:hanging="360"/>
      </w:pPr>
      <w:rPr>
        <w:rFonts w:hint="default"/>
        <w:lang w:val="en-US" w:eastAsia="en-US" w:bidi="en-US"/>
      </w:rPr>
    </w:lvl>
    <w:lvl w:ilvl="8" w:tplc="6C8E168E">
      <w:numFmt w:val="bullet"/>
      <w:lvlText w:val="•"/>
      <w:lvlJc w:val="left"/>
      <w:pPr>
        <w:ind w:left="2319" w:hanging="360"/>
      </w:pPr>
      <w:rPr>
        <w:rFonts w:hint="default"/>
        <w:lang w:val="en-US" w:eastAsia="en-US" w:bidi="en-US"/>
      </w:rPr>
    </w:lvl>
  </w:abstractNum>
  <w:abstractNum w:abstractNumId="51" w15:restartNumberingAfterBreak="0">
    <w:nsid w:val="572A1E83"/>
    <w:multiLevelType w:val="hybridMultilevel"/>
    <w:tmpl w:val="69AA21D6"/>
    <w:lvl w:ilvl="0" w:tplc="5B8EA912">
      <w:numFmt w:val="bullet"/>
      <w:lvlText w:val=""/>
      <w:lvlJc w:val="left"/>
      <w:pPr>
        <w:ind w:left="825" w:hanging="360"/>
      </w:pPr>
      <w:rPr>
        <w:rFonts w:ascii="Symbol" w:eastAsia="Symbol" w:hAnsi="Symbol" w:cs="Symbol" w:hint="default"/>
        <w:w w:val="100"/>
        <w:sz w:val="20"/>
        <w:szCs w:val="20"/>
        <w:lang w:val="en-US" w:eastAsia="en-US" w:bidi="en-US"/>
      </w:rPr>
    </w:lvl>
    <w:lvl w:ilvl="1" w:tplc="CAC0D17C">
      <w:numFmt w:val="bullet"/>
      <w:lvlText w:val="•"/>
      <w:lvlJc w:val="left"/>
      <w:pPr>
        <w:ind w:left="1013" w:hanging="360"/>
      </w:pPr>
      <w:rPr>
        <w:rFonts w:hint="default"/>
        <w:lang w:val="en-US" w:eastAsia="en-US" w:bidi="en-US"/>
      </w:rPr>
    </w:lvl>
    <w:lvl w:ilvl="2" w:tplc="420C4D52">
      <w:numFmt w:val="bullet"/>
      <w:lvlText w:val="•"/>
      <w:lvlJc w:val="left"/>
      <w:pPr>
        <w:ind w:left="1206" w:hanging="360"/>
      </w:pPr>
      <w:rPr>
        <w:rFonts w:hint="default"/>
        <w:lang w:val="en-US" w:eastAsia="en-US" w:bidi="en-US"/>
      </w:rPr>
    </w:lvl>
    <w:lvl w:ilvl="3" w:tplc="BC0ED896">
      <w:numFmt w:val="bullet"/>
      <w:lvlText w:val="•"/>
      <w:lvlJc w:val="left"/>
      <w:pPr>
        <w:ind w:left="1399" w:hanging="360"/>
      </w:pPr>
      <w:rPr>
        <w:rFonts w:hint="default"/>
        <w:lang w:val="en-US" w:eastAsia="en-US" w:bidi="en-US"/>
      </w:rPr>
    </w:lvl>
    <w:lvl w:ilvl="4" w:tplc="868E973C">
      <w:numFmt w:val="bullet"/>
      <w:lvlText w:val="•"/>
      <w:lvlJc w:val="left"/>
      <w:pPr>
        <w:ind w:left="1592" w:hanging="360"/>
      </w:pPr>
      <w:rPr>
        <w:rFonts w:hint="default"/>
        <w:lang w:val="en-US" w:eastAsia="en-US" w:bidi="en-US"/>
      </w:rPr>
    </w:lvl>
    <w:lvl w:ilvl="5" w:tplc="4A3A2746">
      <w:numFmt w:val="bullet"/>
      <w:lvlText w:val="•"/>
      <w:lvlJc w:val="left"/>
      <w:pPr>
        <w:ind w:left="1785" w:hanging="360"/>
      </w:pPr>
      <w:rPr>
        <w:rFonts w:hint="default"/>
        <w:lang w:val="en-US" w:eastAsia="en-US" w:bidi="en-US"/>
      </w:rPr>
    </w:lvl>
    <w:lvl w:ilvl="6" w:tplc="248A059E">
      <w:numFmt w:val="bullet"/>
      <w:lvlText w:val="•"/>
      <w:lvlJc w:val="left"/>
      <w:pPr>
        <w:ind w:left="1978" w:hanging="360"/>
      </w:pPr>
      <w:rPr>
        <w:rFonts w:hint="default"/>
        <w:lang w:val="en-US" w:eastAsia="en-US" w:bidi="en-US"/>
      </w:rPr>
    </w:lvl>
    <w:lvl w:ilvl="7" w:tplc="B7C6C922">
      <w:numFmt w:val="bullet"/>
      <w:lvlText w:val="•"/>
      <w:lvlJc w:val="left"/>
      <w:pPr>
        <w:ind w:left="2171" w:hanging="360"/>
      </w:pPr>
      <w:rPr>
        <w:rFonts w:hint="default"/>
        <w:lang w:val="en-US" w:eastAsia="en-US" w:bidi="en-US"/>
      </w:rPr>
    </w:lvl>
    <w:lvl w:ilvl="8" w:tplc="A8E87054">
      <w:numFmt w:val="bullet"/>
      <w:lvlText w:val="•"/>
      <w:lvlJc w:val="left"/>
      <w:pPr>
        <w:ind w:left="2364" w:hanging="360"/>
      </w:pPr>
      <w:rPr>
        <w:rFonts w:hint="default"/>
        <w:lang w:val="en-US" w:eastAsia="en-US" w:bidi="en-US"/>
      </w:rPr>
    </w:lvl>
  </w:abstractNum>
  <w:abstractNum w:abstractNumId="52" w15:restartNumberingAfterBreak="0">
    <w:nsid w:val="574660C0"/>
    <w:multiLevelType w:val="hybridMultilevel"/>
    <w:tmpl w:val="06762180"/>
    <w:lvl w:ilvl="0" w:tplc="7584B3E0">
      <w:numFmt w:val="bullet"/>
      <w:lvlText w:val=""/>
      <w:lvlJc w:val="left"/>
      <w:pPr>
        <w:ind w:left="825" w:hanging="360"/>
      </w:pPr>
      <w:rPr>
        <w:rFonts w:ascii="Symbol" w:eastAsia="Symbol" w:hAnsi="Symbol" w:cs="Symbol" w:hint="default"/>
        <w:w w:val="100"/>
        <w:sz w:val="20"/>
        <w:szCs w:val="20"/>
        <w:lang w:val="en-US" w:eastAsia="en-US" w:bidi="en-US"/>
      </w:rPr>
    </w:lvl>
    <w:lvl w:ilvl="1" w:tplc="178A79EA">
      <w:numFmt w:val="bullet"/>
      <w:lvlText w:val="•"/>
      <w:lvlJc w:val="left"/>
      <w:pPr>
        <w:ind w:left="1012" w:hanging="360"/>
      </w:pPr>
      <w:rPr>
        <w:rFonts w:hint="default"/>
        <w:lang w:val="en-US" w:eastAsia="en-US" w:bidi="en-US"/>
      </w:rPr>
    </w:lvl>
    <w:lvl w:ilvl="2" w:tplc="6EB69A64">
      <w:numFmt w:val="bullet"/>
      <w:lvlText w:val="•"/>
      <w:lvlJc w:val="left"/>
      <w:pPr>
        <w:ind w:left="1205" w:hanging="360"/>
      </w:pPr>
      <w:rPr>
        <w:rFonts w:hint="default"/>
        <w:lang w:val="en-US" w:eastAsia="en-US" w:bidi="en-US"/>
      </w:rPr>
    </w:lvl>
    <w:lvl w:ilvl="3" w:tplc="75F0D1AE">
      <w:numFmt w:val="bullet"/>
      <w:lvlText w:val="•"/>
      <w:lvlJc w:val="left"/>
      <w:pPr>
        <w:ind w:left="1397" w:hanging="360"/>
      </w:pPr>
      <w:rPr>
        <w:rFonts w:hint="default"/>
        <w:lang w:val="en-US" w:eastAsia="en-US" w:bidi="en-US"/>
      </w:rPr>
    </w:lvl>
    <w:lvl w:ilvl="4" w:tplc="7A04614E">
      <w:numFmt w:val="bullet"/>
      <w:lvlText w:val="•"/>
      <w:lvlJc w:val="left"/>
      <w:pPr>
        <w:ind w:left="1590" w:hanging="360"/>
      </w:pPr>
      <w:rPr>
        <w:rFonts w:hint="default"/>
        <w:lang w:val="en-US" w:eastAsia="en-US" w:bidi="en-US"/>
      </w:rPr>
    </w:lvl>
    <w:lvl w:ilvl="5" w:tplc="62FAAB8C">
      <w:numFmt w:val="bullet"/>
      <w:lvlText w:val="•"/>
      <w:lvlJc w:val="left"/>
      <w:pPr>
        <w:ind w:left="1783" w:hanging="360"/>
      </w:pPr>
      <w:rPr>
        <w:rFonts w:hint="default"/>
        <w:lang w:val="en-US" w:eastAsia="en-US" w:bidi="en-US"/>
      </w:rPr>
    </w:lvl>
    <w:lvl w:ilvl="6" w:tplc="85FEC3B0">
      <w:numFmt w:val="bullet"/>
      <w:lvlText w:val="•"/>
      <w:lvlJc w:val="left"/>
      <w:pPr>
        <w:ind w:left="1975" w:hanging="360"/>
      </w:pPr>
      <w:rPr>
        <w:rFonts w:hint="default"/>
        <w:lang w:val="en-US" w:eastAsia="en-US" w:bidi="en-US"/>
      </w:rPr>
    </w:lvl>
    <w:lvl w:ilvl="7" w:tplc="CD7EF840">
      <w:numFmt w:val="bullet"/>
      <w:lvlText w:val="•"/>
      <w:lvlJc w:val="left"/>
      <w:pPr>
        <w:ind w:left="2168" w:hanging="360"/>
      </w:pPr>
      <w:rPr>
        <w:rFonts w:hint="default"/>
        <w:lang w:val="en-US" w:eastAsia="en-US" w:bidi="en-US"/>
      </w:rPr>
    </w:lvl>
    <w:lvl w:ilvl="8" w:tplc="5A46BAE0">
      <w:numFmt w:val="bullet"/>
      <w:lvlText w:val="•"/>
      <w:lvlJc w:val="left"/>
      <w:pPr>
        <w:ind w:left="2360" w:hanging="360"/>
      </w:pPr>
      <w:rPr>
        <w:rFonts w:hint="default"/>
        <w:lang w:val="en-US" w:eastAsia="en-US" w:bidi="en-US"/>
      </w:rPr>
    </w:lvl>
  </w:abstractNum>
  <w:abstractNum w:abstractNumId="53" w15:restartNumberingAfterBreak="0">
    <w:nsid w:val="57C5684E"/>
    <w:multiLevelType w:val="hybridMultilevel"/>
    <w:tmpl w:val="6D747ED4"/>
    <w:lvl w:ilvl="0" w:tplc="23EA306C">
      <w:numFmt w:val="bullet"/>
      <w:lvlText w:val=""/>
      <w:lvlJc w:val="left"/>
      <w:pPr>
        <w:ind w:left="825" w:hanging="360"/>
      </w:pPr>
      <w:rPr>
        <w:rFonts w:ascii="Symbol" w:eastAsia="Symbol" w:hAnsi="Symbol" w:cs="Symbol" w:hint="default"/>
        <w:w w:val="100"/>
        <w:sz w:val="20"/>
        <w:szCs w:val="20"/>
        <w:lang w:val="en-US" w:eastAsia="en-US" w:bidi="en-US"/>
      </w:rPr>
    </w:lvl>
    <w:lvl w:ilvl="1" w:tplc="12442712">
      <w:numFmt w:val="bullet"/>
      <w:lvlText w:val="•"/>
      <w:lvlJc w:val="left"/>
      <w:pPr>
        <w:ind w:left="1006" w:hanging="360"/>
      </w:pPr>
      <w:rPr>
        <w:rFonts w:hint="default"/>
        <w:lang w:val="en-US" w:eastAsia="en-US" w:bidi="en-US"/>
      </w:rPr>
    </w:lvl>
    <w:lvl w:ilvl="2" w:tplc="2ED88CBA">
      <w:numFmt w:val="bullet"/>
      <w:lvlText w:val="•"/>
      <w:lvlJc w:val="left"/>
      <w:pPr>
        <w:ind w:left="1193" w:hanging="360"/>
      </w:pPr>
      <w:rPr>
        <w:rFonts w:hint="default"/>
        <w:lang w:val="en-US" w:eastAsia="en-US" w:bidi="en-US"/>
      </w:rPr>
    </w:lvl>
    <w:lvl w:ilvl="3" w:tplc="3B3CD148">
      <w:numFmt w:val="bullet"/>
      <w:lvlText w:val="•"/>
      <w:lvlJc w:val="left"/>
      <w:pPr>
        <w:ind w:left="1380" w:hanging="360"/>
      </w:pPr>
      <w:rPr>
        <w:rFonts w:hint="default"/>
        <w:lang w:val="en-US" w:eastAsia="en-US" w:bidi="en-US"/>
      </w:rPr>
    </w:lvl>
    <w:lvl w:ilvl="4" w:tplc="41746402">
      <w:numFmt w:val="bullet"/>
      <w:lvlText w:val="•"/>
      <w:lvlJc w:val="left"/>
      <w:pPr>
        <w:ind w:left="1567" w:hanging="360"/>
      </w:pPr>
      <w:rPr>
        <w:rFonts w:hint="default"/>
        <w:lang w:val="en-US" w:eastAsia="en-US" w:bidi="en-US"/>
      </w:rPr>
    </w:lvl>
    <w:lvl w:ilvl="5" w:tplc="11147EB6">
      <w:numFmt w:val="bullet"/>
      <w:lvlText w:val="•"/>
      <w:lvlJc w:val="left"/>
      <w:pPr>
        <w:ind w:left="1754" w:hanging="360"/>
      </w:pPr>
      <w:rPr>
        <w:rFonts w:hint="default"/>
        <w:lang w:val="en-US" w:eastAsia="en-US" w:bidi="en-US"/>
      </w:rPr>
    </w:lvl>
    <w:lvl w:ilvl="6" w:tplc="8B6ACBCA">
      <w:numFmt w:val="bullet"/>
      <w:lvlText w:val="•"/>
      <w:lvlJc w:val="left"/>
      <w:pPr>
        <w:ind w:left="1941" w:hanging="360"/>
      </w:pPr>
      <w:rPr>
        <w:rFonts w:hint="default"/>
        <w:lang w:val="en-US" w:eastAsia="en-US" w:bidi="en-US"/>
      </w:rPr>
    </w:lvl>
    <w:lvl w:ilvl="7" w:tplc="A1326B26">
      <w:numFmt w:val="bullet"/>
      <w:lvlText w:val="•"/>
      <w:lvlJc w:val="left"/>
      <w:pPr>
        <w:ind w:left="2128" w:hanging="360"/>
      </w:pPr>
      <w:rPr>
        <w:rFonts w:hint="default"/>
        <w:lang w:val="en-US" w:eastAsia="en-US" w:bidi="en-US"/>
      </w:rPr>
    </w:lvl>
    <w:lvl w:ilvl="8" w:tplc="1F266C60">
      <w:numFmt w:val="bullet"/>
      <w:lvlText w:val="•"/>
      <w:lvlJc w:val="left"/>
      <w:pPr>
        <w:ind w:left="2315" w:hanging="360"/>
      </w:pPr>
      <w:rPr>
        <w:rFonts w:hint="default"/>
        <w:lang w:val="en-US" w:eastAsia="en-US" w:bidi="en-US"/>
      </w:rPr>
    </w:lvl>
  </w:abstractNum>
  <w:abstractNum w:abstractNumId="54" w15:restartNumberingAfterBreak="0">
    <w:nsid w:val="5943377F"/>
    <w:multiLevelType w:val="hybridMultilevel"/>
    <w:tmpl w:val="7598EE00"/>
    <w:lvl w:ilvl="0" w:tplc="3EB05C44">
      <w:numFmt w:val="bullet"/>
      <w:lvlText w:val=""/>
      <w:lvlJc w:val="left"/>
      <w:pPr>
        <w:ind w:left="825" w:hanging="360"/>
      </w:pPr>
      <w:rPr>
        <w:rFonts w:ascii="Symbol" w:eastAsia="Symbol" w:hAnsi="Symbol" w:cs="Symbol" w:hint="default"/>
        <w:w w:val="100"/>
        <w:sz w:val="20"/>
        <w:szCs w:val="20"/>
        <w:lang w:val="en-US" w:eastAsia="en-US" w:bidi="en-US"/>
      </w:rPr>
    </w:lvl>
    <w:lvl w:ilvl="1" w:tplc="24C03ECC">
      <w:numFmt w:val="bullet"/>
      <w:lvlText w:val="•"/>
      <w:lvlJc w:val="left"/>
      <w:pPr>
        <w:ind w:left="1002" w:hanging="360"/>
      </w:pPr>
      <w:rPr>
        <w:rFonts w:hint="default"/>
        <w:lang w:val="en-US" w:eastAsia="en-US" w:bidi="en-US"/>
      </w:rPr>
    </w:lvl>
    <w:lvl w:ilvl="2" w:tplc="7206EA1C">
      <w:numFmt w:val="bullet"/>
      <w:lvlText w:val="•"/>
      <w:lvlJc w:val="left"/>
      <w:pPr>
        <w:ind w:left="1185" w:hanging="360"/>
      </w:pPr>
      <w:rPr>
        <w:rFonts w:hint="default"/>
        <w:lang w:val="en-US" w:eastAsia="en-US" w:bidi="en-US"/>
      </w:rPr>
    </w:lvl>
    <w:lvl w:ilvl="3" w:tplc="B9428DD2">
      <w:numFmt w:val="bullet"/>
      <w:lvlText w:val="•"/>
      <w:lvlJc w:val="left"/>
      <w:pPr>
        <w:ind w:left="1367" w:hanging="360"/>
      </w:pPr>
      <w:rPr>
        <w:rFonts w:hint="default"/>
        <w:lang w:val="en-US" w:eastAsia="en-US" w:bidi="en-US"/>
      </w:rPr>
    </w:lvl>
    <w:lvl w:ilvl="4" w:tplc="21FC0FB0">
      <w:numFmt w:val="bullet"/>
      <w:lvlText w:val="•"/>
      <w:lvlJc w:val="left"/>
      <w:pPr>
        <w:ind w:left="1550" w:hanging="360"/>
      </w:pPr>
      <w:rPr>
        <w:rFonts w:hint="default"/>
        <w:lang w:val="en-US" w:eastAsia="en-US" w:bidi="en-US"/>
      </w:rPr>
    </w:lvl>
    <w:lvl w:ilvl="5" w:tplc="19204B5A">
      <w:numFmt w:val="bullet"/>
      <w:lvlText w:val="•"/>
      <w:lvlJc w:val="left"/>
      <w:pPr>
        <w:ind w:left="1732" w:hanging="360"/>
      </w:pPr>
      <w:rPr>
        <w:rFonts w:hint="default"/>
        <w:lang w:val="en-US" w:eastAsia="en-US" w:bidi="en-US"/>
      </w:rPr>
    </w:lvl>
    <w:lvl w:ilvl="6" w:tplc="16982030">
      <w:numFmt w:val="bullet"/>
      <w:lvlText w:val="•"/>
      <w:lvlJc w:val="left"/>
      <w:pPr>
        <w:ind w:left="1915" w:hanging="360"/>
      </w:pPr>
      <w:rPr>
        <w:rFonts w:hint="default"/>
        <w:lang w:val="en-US" w:eastAsia="en-US" w:bidi="en-US"/>
      </w:rPr>
    </w:lvl>
    <w:lvl w:ilvl="7" w:tplc="51FEEA4E">
      <w:numFmt w:val="bullet"/>
      <w:lvlText w:val="•"/>
      <w:lvlJc w:val="left"/>
      <w:pPr>
        <w:ind w:left="2097" w:hanging="360"/>
      </w:pPr>
      <w:rPr>
        <w:rFonts w:hint="default"/>
        <w:lang w:val="en-US" w:eastAsia="en-US" w:bidi="en-US"/>
      </w:rPr>
    </w:lvl>
    <w:lvl w:ilvl="8" w:tplc="3670E0AE">
      <w:numFmt w:val="bullet"/>
      <w:lvlText w:val="•"/>
      <w:lvlJc w:val="left"/>
      <w:pPr>
        <w:ind w:left="2280" w:hanging="360"/>
      </w:pPr>
      <w:rPr>
        <w:rFonts w:hint="default"/>
        <w:lang w:val="en-US" w:eastAsia="en-US" w:bidi="en-US"/>
      </w:rPr>
    </w:lvl>
  </w:abstractNum>
  <w:abstractNum w:abstractNumId="55" w15:restartNumberingAfterBreak="0">
    <w:nsid w:val="616D572F"/>
    <w:multiLevelType w:val="hybridMultilevel"/>
    <w:tmpl w:val="FE7442C8"/>
    <w:lvl w:ilvl="0" w:tplc="7D58FF22">
      <w:numFmt w:val="bullet"/>
      <w:lvlText w:val=""/>
      <w:lvlJc w:val="left"/>
      <w:pPr>
        <w:ind w:left="825" w:hanging="360"/>
      </w:pPr>
      <w:rPr>
        <w:rFonts w:ascii="Symbol" w:eastAsia="Symbol" w:hAnsi="Symbol" w:cs="Symbol" w:hint="default"/>
        <w:w w:val="100"/>
        <w:sz w:val="20"/>
        <w:szCs w:val="20"/>
        <w:lang w:val="en-US" w:eastAsia="en-US" w:bidi="en-US"/>
      </w:rPr>
    </w:lvl>
    <w:lvl w:ilvl="1" w:tplc="5F2ED338">
      <w:numFmt w:val="bullet"/>
      <w:lvlText w:val="•"/>
      <w:lvlJc w:val="left"/>
      <w:pPr>
        <w:ind w:left="1012" w:hanging="360"/>
      </w:pPr>
      <w:rPr>
        <w:rFonts w:hint="default"/>
        <w:lang w:val="en-US" w:eastAsia="en-US" w:bidi="en-US"/>
      </w:rPr>
    </w:lvl>
    <w:lvl w:ilvl="2" w:tplc="CC1A8B24">
      <w:numFmt w:val="bullet"/>
      <w:lvlText w:val="•"/>
      <w:lvlJc w:val="left"/>
      <w:pPr>
        <w:ind w:left="1205" w:hanging="360"/>
      </w:pPr>
      <w:rPr>
        <w:rFonts w:hint="default"/>
        <w:lang w:val="en-US" w:eastAsia="en-US" w:bidi="en-US"/>
      </w:rPr>
    </w:lvl>
    <w:lvl w:ilvl="3" w:tplc="5EA449A8">
      <w:numFmt w:val="bullet"/>
      <w:lvlText w:val="•"/>
      <w:lvlJc w:val="left"/>
      <w:pPr>
        <w:ind w:left="1397" w:hanging="360"/>
      </w:pPr>
      <w:rPr>
        <w:rFonts w:hint="default"/>
        <w:lang w:val="en-US" w:eastAsia="en-US" w:bidi="en-US"/>
      </w:rPr>
    </w:lvl>
    <w:lvl w:ilvl="4" w:tplc="139EE514">
      <w:numFmt w:val="bullet"/>
      <w:lvlText w:val="•"/>
      <w:lvlJc w:val="left"/>
      <w:pPr>
        <w:ind w:left="1590" w:hanging="360"/>
      </w:pPr>
      <w:rPr>
        <w:rFonts w:hint="default"/>
        <w:lang w:val="en-US" w:eastAsia="en-US" w:bidi="en-US"/>
      </w:rPr>
    </w:lvl>
    <w:lvl w:ilvl="5" w:tplc="EC9CC65E">
      <w:numFmt w:val="bullet"/>
      <w:lvlText w:val="•"/>
      <w:lvlJc w:val="left"/>
      <w:pPr>
        <w:ind w:left="1783" w:hanging="360"/>
      </w:pPr>
      <w:rPr>
        <w:rFonts w:hint="default"/>
        <w:lang w:val="en-US" w:eastAsia="en-US" w:bidi="en-US"/>
      </w:rPr>
    </w:lvl>
    <w:lvl w:ilvl="6" w:tplc="B5C0308E">
      <w:numFmt w:val="bullet"/>
      <w:lvlText w:val="•"/>
      <w:lvlJc w:val="left"/>
      <w:pPr>
        <w:ind w:left="1975" w:hanging="360"/>
      </w:pPr>
      <w:rPr>
        <w:rFonts w:hint="default"/>
        <w:lang w:val="en-US" w:eastAsia="en-US" w:bidi="en-US"/>
      </w:rPr>
    </w:lvl>
    <w:lvl w:ilvl="7" w:tplc="1236F85C">
      <w:numFmt w:val="bullet"/>
      <w:lvlText w:val="•"/>
      <w:lvlJc w:val="left"/>
      <w:pPr>
        <w:ind w:left="2168" w:hanging="360"/>
      </w:pPr>
      <w:rPr>
        <w:rFonts w:hint="default"/>
        <w:lang w:val="en-US" w:eastAsia="en-US" w:bidi="en-US"/>
      </w:rPr>
    </w:lvl>
    <w:lvl w:ilvl="8" w:tplc="924CF1C4">
      <w:numFmt w:val="bullet"/>
      <w:lvlText w:val="•"/>
      <w:lvlJc w:val="left"/>
      <w:pPr>
        <w:ind w:left="2360" w:hanging="360"/>
      </w:pPr>
      <w:rPr>
        <w:rFonts w:hint="default"/>
        <w:lang w:val="en-US" w:eastAsia="en-US" w:bidi="en-US"/>
      </w:rPr>
    </w:lvl>
  </w:abstractNum>
  <w:abstractNum w:abstractNumId="56" w15:restartNumberingAfterBreak="0">
    <w:nsid w:val="626E5560"/>
    <w:multiLevelType w:val="hybridMultilevel"/>
    <w:tmpl w:val="2CBEC446"/>
    <w:lvl w:ilvl="0" w:tplc="5284ECA8">
      <w:start w:val="1"/>
      <w:numFmt w:val="decimal"/>
      <w:lvlText w:val="%1."/>
      <w:lvlJc w:val="left"/>
      <w:pPr>
        <w:ind w:left="1681" w:hanging="360"/>
        <w:jc w:val="left"/>
      </w:pPr>
      <w:rPr>
        <w:rFonts w:ascii="Times New Roman" w:eastAsia="Times New Roman" w:hAnsi="Times New Roman" w:cs="Times New Roman" w:hint="default"/>
        <w:spacing w:val="-10"/>
        <w:w w:val="99"/>
        <w:sz w:val="24"/>
        <w:szCs w:val="24"/>
        <w:lang w:val="en-US" w:eastAsia="en-US" w:bidi="en-US"/>
      </w:rPr>
    </w:lvl>
    <w:lvl w:ilvl="1" w:tplc="AFB414C6">
      <w:numFmt w:val="bullet"/>
      <w:lvlText w:val="•"/>
      <w:lvlJc w:val="left"/>
      <w:pPr>
        <w:ind w:left="2568" w:hanging="360"/>
      </w:pPr>
      <w:rPr>
        <w:rFonts w:hint="default"/>
        <w:lang w:val="en-US" w:eastAsia="en-US" w:bidi="en-US"/>
      </w:rPr>
    </w:lvl>
    <w:lvl w:ilvl="2" w:tplc="66CAADCC">
      <w:numFmt w:val="bullet"/>
      <w:lvlText w:val="•"/>
      <w:lvlJc w:val="left"/>
      <w:pPr>
        <w:ind w:left="3456" w:hanging="360"/>
      </w:pPr>
      <w:rPr>
        <w:rFonts w:hint="default"/>
        <w:lang w:val="en-US" w:eastAsia="en-US" w:bidi="en-US"/>
      </w:rPr>
    </w:lvl>
    <w:lvl w:ilvl="3" w:tplc="F91A0082">
      <w:numFmt w:val="bullet"/>
      <w:lvlText w:val="•"/>
      <w:lvlJc w:val="left"/>
      <w:pPr>
        <w:ind w:left="4344" w:hanging="360"/>
      </w:pPr>
      <w:rPr>
        <w:rFonts w:hint="default"/>
        <w:lang w:val="en-US" w:eastAsia="en-US" w:bidi="en-US"/>
      </w:rPr>
    </w:lvl>
    <w:lvl w:ilvl="4" w:tplc="D95C4594">
      <w:numFmt w:val="bullet"/>
      <w:lvlText w:val="•"/>
      <w:lvlJc w:val="left"/>
      <w:pPr>
        <w:ind w:left="5232" w:hanging="360"/>
      </w:pPr>
      <w:rPr>
        <w:rFonts w:hint="default"/>
        <w:lang w:val="en-US" w:eastAsia="en-US" w:bidi="en-US"/>
      </w:rPr>
    </w:lvl>
    <w:lvl w:ilvl="5" w:tplc="A09031FA">
      <w:numFmt w:val="bullet"/>
      <w:lvlText w:val="•"/>
      <w:lvlJc w:val="left"/>
      <w:pPr>
        <w:ind w:left="6120" w:hanging="360"/>
      </w:pPr>
      <w:rPr>
        <w:rFonts w:hint="default"/>
        <w:lang w:val="en-US" w:eastAsia="en-US" w:bidi="en-US"/>
      </w:rPr>
    </w:lvl>
    <w:lvl w:ilvl="6" w:tplc="B450E842">
      <w:numFmt w:val="bullet"/>
      <w:lvlText w:val="•"/>
      <w:lvlJc w:val="left"/>
      <w:pPr>
        <w:ind w:left="7008" w:hanging="360"/>
      </w:pPr>
      <w:rPr>
        <w:rFonts w:hint="default"/>
        <w:lang w:val="en-US" w:eastAsia="en-US" w:bidi="en-US"/>
      </w:rPr>
    </w:lvl>
    <w:lvl w:ilvl="7" w:tplc="E474DD48">
      <w:numFmt w:val="bullet"/>
      <w:lvlText w:val="•"/>
      <w:lvlJc w:val="left"/>
      <w:pPr>
        <w:ind w:left="7896" w:hanging="360"/>
      </w:pPr>
      <w:rPr>
        <w:rFonts w:hint="default"/>
        <w:lang w:val="en-US" w:eastAsia="en-US" w:bidi="en-US"/>
      </w:rPr>
    </w:lvl>
    <w:lvl w:ilvl="8" w:tplc="B574A62E">
      <w:numFmt w:val="bullet"/>
      <w:lvlText w:val="•"/>
      <w:lvlJc w:val="left"/>
      <w:pPr>
        <w:ind w:left="8784" w:hanging="360"/>
      </w:pPr>
      <w:rPr>
        <w:rFonts w:hint="default"/>
        <w:lang w:val="en-US" w:eastAsia="en-US" w:bidi="en-US"/>
      </w:rPr>
    </w:lvl>
  </w:abstractNum>
  <w:abstractNum w:abstractNumId="57" w15:restartNumberingAfterBreak="0">
    <w:nsid w:val="63451101"/>
    <w:multiLevelType w:val="hybridMultilevel"/>
    <w:tmpl w:val="1F209028"/>
    <w:lvl w:ilvl="0" w:tplc="BDC26BC8">
      <w:numFmt w:val="bullet"/>
      <w:lvlText w:val=""/>
      <w:lvlJc w:val="left"/>
      <w:pPr>
        <w:ind w:left="825" w:hanging="360"/>
      </w:pPr>
      <w:rPr>
        <w:rFonts w:ascii="Symbol" w:eastAsia="Symbol" w:hAnsi="Symbol" w:cs="Symbol" w:hint="default"/>
        <w:w w:val="100"/>
        <w:sz w:val="20"/>
        <w:szCs w:val="20"/>
        <w:lang w:val="en-US" w:eastAsia="en-US" w:bidi="en-US"/>
      </w:rPr>
    </w:lvl>
    <w:lvl w:ilvl="1" w:tplc="4824FF12">
      <w:numFmt w:val="bullet"/>
      <w:lvlText w:val="•"/>
      <w:lvlJc w:val="left"/>
      <w:pPr>
        <w:ind w:left="1006" w:hanging="360"/>
      </w:pPr>
      <w:rPr>
        <w:rFonts w:hint="default"/>
        <w:lang w:val="en-US" w:eastAsia="en-US" w:bidi="en-US"/>
      </w:rPr>
    </w:lvl>
    <w:lvl w:ilvl="2" w:tplc="DA769272">
      <w:numFmt w:val="bullet"/>
      <w:lvlText w:val="•"/>
      <w:lvlJc w:val="left"/>
      <w:pPr>
        <w:ind w:left="1193" w:hanging="360"/>
      </w:pPr>
      <w:rPr>
        <w:rFonts w:hint="default"/>
        <w:lang w:val="en-US" w:eastAsia="en-US" w:bidi="en-US"/>
      </w:rPr>
    </w:lvl>
    <w:lvl w:ilvl="3" w:tplc="AD3A22AE">
      <w:numFmt w:val="bullet"/>
      <w:lvlText w:val="•"/>
      <w:lvlJc w:val="left"/>
      <w:pPr>
        <w:ind w:left="1380" w:hanging="360"/>
      </w:pPr>
      <w:rPr>
        <w:rFonts w:hint="default"/>
        <w:lang w:val="en-US" w:eastAsia="en-US" w:bidi="en-US"/>
      </w:rPr>
    </w:lvl>
    <w:lvl w:ilvl="4" w:tplc="AE9E858E">
      <w:numFmt w:val="bullet"/>
      <w:lvlText w:val="•"/>
      <w:lvlJc w:val="left"/>
      <w:pPr>
        <w:ind w:left="1567" w:hanging="360"/>
      </w:pPr>
      <w:rPr>
        <w:rFonts w:hint="default"/>
        <w:lang w:val="en-US" w:eastAsia="en-US" w:bidi="en-US"/>
      </w:rPr>
    </w:lvl>
    <w:lvl w:ilvl="5" w:tplc="1506F03E">
      <w:numFmt w:val="bullet"/>
      <w:lvlText w:val="•"/>
      <w:lvlJc w:val="left"/>
      <w:pPr>
        <w:ind w:left="1754" w:hanging="360"/>
      </w:pPr>
      <w:rPr>
        <w:rFonts w:hint="default"/>
        <w:lang w:val="en-US" w:eastAsia="en-US" w:bidi="en-US"/>
      </w:rPr>
    </w:lvl>
    <w:lvl w:ilvl="6" w:tplc="16B44284">
      <w:numFmt w:val="bullet"/>
      <w:lvlText w:val="•"/>
      <w:lvlJc w:val="left"/>
      <w:pPr>
        <w:ind w:left="1941" w:hanging="360"/>
      </w:pPr>
      <w:rPr>
        <w:rFonts w:hint="default"/>
        <w:lang w:val="en-US" w:eastAsia="en-US" w:bidi="en-US"/>
      </w:rPr>
    </w:lvl>
    <w:lvl w:ilvl="7" w:tplc="477CB690">
      <w:numFmt w:val="bullet"/>
      <w:lvlText w:val="•"/>
      <w:lvlJc w:val="left"/>
      <w:pPr>
        <w:ind w:left="2128" w:hanging="360"/>
      </w:pPr>
      <w:rPr>
        <w:rFonts w:hint="default"/>
        <w:lang w:val="en-US" w:eastAsia="en-US" w:bidi="en-US"/>
      </w:rPr>
    </w:lvl>
    <w:lvl w:ilvl="8" w:tplc="606A32D2">
      <w:numFmt w:val="bullet"/>
      <w:lvlText w:val="•"/>
      <w:lvlJc w:val="left"/>
      <w:pPr>
        <w:ind w:left="2315" w:hanging="360"/>
      </w:pPr>
      <w:rPr>
        <w:rFonts w:hint="default"/>
        <w:lang w:val="en-US" w:eastAsia="en-US" w:bidi="en-US"/>
      </w:rPr>
    </w:lvl>
  </w:abstractNum>
  <w:abstractNum w:abstractNumId="58" w15:restartNumberingAfterBreak="0">
    <w:nsid w:val="65582C0B"/>
    <w:multiLevelType w:val="hybridMultilevel"/>
    <w:tmpl w:val="C076230C"/>
    <w:lvl w:ilvl="0" w:tplc="D5362B78">
      <w:numFmt w:val="bullet"/>
      <w:lvlText w:val=""/>
      <w:lvlJc w:val="left"/>
      <w:pPr>
        <w:ind w:left="600" w:hanging="360"/>
      </w:pPr>
      <w:rPr>
        <w:rFonts w:ascii="Symbol" w:eastAsia="Symbol" w:hAnsi="Symbol" w:cs="Symbol" w:hint="default"/>
        <w:w w:val="100"/>
        <w:sz w:val="24"/>
        <w:szCs w:val="24"/>
        <w:lang w:val="en-US" w:eastAsia="en-US" w:bidi="en-US"/>
      </w:rPr>
    </w:lvl>
    <w:lvl w:ilvl="1" w:tplc="F2EAAFAC">
      <w:numFmt w:val="bullet"/>
      <w:lvlText w:val="•"/>
      <w:lvlJc w:val="left"/>
      <w:pPr>
        <w:ind w:left="1596" w:hanging="360"/>
      </w:pPr>
      <w:rPr>
        <w:rFonts w:hint="default"/>
        <w:lang w:val="en-US" w:eastAsia="en-US" w:bidi="en-US"/>
      </w:rPr>
    </w:lvl>
    <w:lvl w:ilvl="2" w:tplc="DEB2D25C">
      <w:numFmt w:val="bullet"/>
      <w:lvlText w:val="•"/>
      <w:lvlJc w:val="left"/>
      <w:pPr>
        <w:ind w:left="2592" w:hanging="360"/>
      </w:pPr>
      <w:rPr>
        <w:rFonts w:hint="default"/>
        <w:lang w:val="en-US" w:eastAsia="en-US" w:bidi="en-US"/>
      </w:rPr>
    </w:lvl>
    <w:lvl w:ilvl="3" w:tplc="AB9E47F2">
      <w:numFmt w:val="bullet"/>
      <w:lvlText w:val="•"/>
      <w:lvlJc w:val="left"/>
      <w:pPr>
        <w:ind w:left="3588" w:hanging="360"/>
      </w:pPr>
      <w:rPr>
        <w:rFonts w:hint="default"/>
        <w:lang w:val="en-US" w:eastAsia="en-US" w:bidi="en-US"/>
      </w:rPr>
    </w:lvl>
    <w:lvl w:ilvl="4" w:tplc="8E2801E0">
      <w:numFmt w:val="bullet"/>
      <w:lvlText w:val="•"/>
      <w:lvlJc w:val="left"/>
      <w:pPr>
        <w:ind w:left="4584" w:hanging="360"/>
      </w:pPr>
      <w:rPr>
        <w:rFonts w:hint="default"/>
        <w:lang w:val="en-US" w:eastAsia="en-US" w:bidi="en-US"/>
      </w:rPr>
    </w:lvl>
    <w:lvl w:ilvl="5" w:tplc="65D61F8E">
      <w:numFmt w:val="bullet"/>
      <w:lvlText w:val="•"/>
      <w:lvlJc w:val="left"/>
      <w:pPr>
        <w:ind w:left="5580" w:hanging="360"/>
      </w:pPr>
      <w:rPr>
        <w:rFonts w:hint="default"/>
        <w:lang w:val="en-US" w:eastAsia="en-US" w:bidi="en-US"/>
      </w:rPr>
    </w:lvl>
    <w:lvl w:ilvl="6" w:tplc="12686072">
      <w:numFmt w:val="bullet"/>
      <w:lvlText w:val="•"/>
      <w:lvlJc w:val="left"/>
      <w:pPr>
        <w:ind w:left="6576" w:hanging="360"/>
      </w:pPr>
      <w:rPr>
        <w:rFonts w:hint="default"/>
        <w:lang w:val="en-US" w:eastAsia="en-US" w:bidi="en-US"/>
      </w:rPr>
    </w:lvl>
    <w:lvl w:ilvl="7" w:tplc="53ECE888">
      <w:numFmt w:val="bullet"/>
      <w:lvlText w:val="•"/>
      <w:lvlJc w:val="left"/>
      <w:pPr>
        <w:ind w:left="7572" w:hanging="360"/>
      </w:pPr>
      <w:rPr>
        <w:rFonts w:hint="default"/>
        <w:lang w:val="en-US" w:eastAsia="en-US" w:bidi="en-US"/>
      </w:rPr>
    </w:lvl>
    <w:lvl w:ilvl="8" w:tplc="3006E3EC">
      <w:numFmt w:val="bullet"/>
      <w:lvlText w:val="•"/>
      <w:lvlJc w:val="left"/>
      <w:pPr>
        <w:ind w:left="8568" w:hanging="360"/>
      </w:pPr>
      <w:rPr>
        <w:rFonts w:hint="default"/>
        <w:lang w:val="en-US" w:eastAsia="en-US" w:bidi="en-US"/>
      </w:rPr>
    </w:lvl>
  </w:abstractNum>
  <w:abstractNum w:abstractNumId="59" w15:restartNumberingAfterBreak="0">
    <w:nsid w:val="65611248"/>
    <w:multiLevelType w:val="hybridMultilevel"/>
    <w:tmpl w:val="ED4ACC92"/>
    <w:lvl w:ilvl="0" w:tplc="9D646F7A">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16E8FF96">
      <w:numFmt w:val="bullet"/>
      <w:lvlText w:val="•"/>
      <w:lvlJc w:val="left"/>
      <w:pPr>
        <w:ind w:left="467" w:hanging="183"/>
      </w:pPr>
      <w:rPr>
        <w:rFonts w:hint="default"/>
        <w:lang w:val="en-US" w:eastAsia="en-US" w:bidi="en-US"/>
      </w:rPr>
    </w:lvl>
    <w:lvl w:ilvl="2" w:tplc="AF8654DA">
      <w:numFmt w:val="bullet"/>
      <w:lvlText w:val="•"/>
      <w:lvlJc w:val="left"/>
      <w:pPr>
        <w:ind w:left="654" w:hanging="183"/>
      </w:pPr>
      <w:rPr>
        <w:rFonts w:hint="default"/>
        <w:lang w:val="en-US" w:eastAsia="en-US" w:bidi="en-US"/>
      </w:rPr>
    </w:lvl>
    <w:lvl w:ilvl="3" w:tplc="96FCA5B6">
      <w:numFmt w:val="bullet"/>
      <w:lvlText w:val="•"/>
      <w:lvlJc w:val="left"/>
      <w:pPr>
        <w:ind w:left="841" w:hanging="183"/>
      </w:pPr>
      <w:rPr>
        <w:rFonts w:hint="default"/>
        <w:lang w:val="en-US" w:eastAsia="en-US" w:bidi="en-US"/>
      </w:rPr>
    </w:lvl>
    <w:lvl w:ilvl="4" w:tplc="B010F69A">
      <w:numFmt w:val="bullet"/>
      <w:lvlText w:val="•"/>
      <w:lvlJc w:val="left"/>
      <w:pPr>
        <w:ind w:left="1028" w:hanging="183"/>
      </w:pPr>
      <w:rPr>
        <w:rFonts w:hint="default"/>
        <w:lang w:val="en-US" w:eastAsia="en-US" w:bidi="en-US"/>
      </w:rPr>
    </w:lvl>
    <w:lvl w:ilvl="5" w:tplc="F29A9372">
      <w:numFmt w:val="bullet"/>
      <w:lvlText w:val="•"/>
      <w:lvlJc w:val="left"/>
      <w:pPr>
        <w:ind w:left="1215" w:hanging="183"/>
      </w:pPr>
      <w:rPr>
        <w:rFonts w:hint="default"/>
        <w:lang w:val="en-US" w:eastAsia="en-US" w:bidi="en-US"/>
      </w:rPr>
    </w:lvl>
    <w:lvl w:ilvl="6" w:tplc="1F602B6A">
      <w:numFmt w:val="bullet"/>
      <w:lvlText w:val="•"/>
      <w:lvlJc w:val="left"/>
      <w:pPr>
        <w:ind w:left="1402" w:hanging="183"/>
      </w:pPr>
      <w:rPr>
        <w:rFonts w:hint="default"/>
        <w:lang w:val="en-US" w:eastAsia="en-US" w:bidi="en-US"/>
      </w:rPr>
    </w:lvl>
    <w:lvl w:ilvl="7" w:tplc="CF2A1722">
      <w:numFmt w:val="bullet"/>
      <w:lvlText w:val="•"/>
      <w:lvlJc w:val="left"/>
      <w:pPr>
        <w:ind w:left="1589" w:hanging="183"/>
      </w:pPr>
      <w:rPr>
        <w:rFonts w:hint="default"/>
        <w:lang w:val="en-US" w:eastAsia="en-US" w:bidi="en-US"/>
      </w:rPr>
    </w:lvl>
    <w:lvl w:ilvl="8" w:tplc="E4228E8A">
      <w:numFmt w:val="bullet"/>
      <w:lvlText w:val="•"/>
      <w:lvlJc w:val="left"/>
      <w:pPr>
        <w:ind w:left="1776" w:hanging="183"/>
      </w:pPr>
      <w:rPr>
        <w:rFonts w:hint="default"/>
        <w:lang w:val="en-US" w:eastAsia="en-US" w:bidi="en-US"/>
      </w:rPr>
    </w:lvl>
  </w:abstractNum>
  <w:abstractNum w:abstractNumId="60" w15:restartNumberingAfterBreak="0">
    <w:nsid w:val="657D2D17"/>
    <w:multiLevelType w:val="hybridMultilevel"/>
    <w:tmpl w:val="2F845488"/>
    <w:lvl w:ilvl="0" w:tplc="417CBB88">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D6F6581A">
      <w:numFmt w:val="bullet"/>
      <w:lvlText w:val="•"/>
      <w:lvlJc w:val="left"/>
      <w:pPr>
        <w:ind w:left="467" w:hanging="183"/>
      </w:pPr>
      <w:rPr>
        <w:rFonts w:hint="default"/>
        <w:lang w:val="en-US" w:eastAsia="en-US" w:bidi="en-US"/>
      </w:rPr>
    </w:lvl>
    <w:lvl w:ilvl="2" w:tplc="32F4438A">
      <w:numFmt w:val="bullet"/>
      <w:lvlText w:val="•"/>
      <w:lvlJc w:val="left"/>
      <w:pPr>
        <w:ind w:left="654" w:hanging="183"/>
      </w:pPr>
      <w:rPr>
        <w:rFonts w:hint="default"/>
        <w:lang w:val="en-US" w:eastAsia="en-US" w:bidi="en-US"/>
      </w:rPr>
    </w:lvl>
    <w:lvl w:ilvl="3" w:tplc="87E02BE0">
      <w:numFmt w:val="bullet"/>
      <w:lvlText w:val="•"/>
      <w:lvlJc w:val="left"/>
      <w:pPr>
        <w:ind w:left="841" w:hanging="183"/>
      </w:pPr>
      <w:rPr>
        <w:rFonts w:hint="default"/>
        <w:lang w:val="en-US" w:eastAsia="en-US" w:bidi="en-US"/>
      </w:rPr>
    </w:lvl>
    <w:lvl w:ilvl="4" w:tplc="B9EADF90">
      <w:numFmt w:val="bullet"/>
      <w:lvlText w:val="•"/>
      <w:lvlJc w:val="left"/>
      <w:pPr>
        <w:ind w:left="1028" w:hanging="183"/>
      </w:pPr>
      <w:rPr>
        <w:rFonts w:hint="default"/>
        <w:lang w:val="en-US" w:eastAsia="en-US" w:bidi="en-US"/>
      </w:rPr>
    </w:lvl>
    <w:lvl w:ilvl="5" w:tplc="19CAD1A2">
      <w:numFmt w:val="bullet"/>
      <w:lvlText w:val="•"/>
      <w:lvlJc w:val="left"/>
      <w:pPr>
        <w:ind w:left="1215" w:hanging="183"/>
      </w:pPr>
      <w:rPr>
        <w:rFonts w:hint="default"/>
        <w:lang w:val="en-US" w:eastAsia="en-US" w:bidi="en-US"/>
      </w:rPr>
    </w:lvl>
    <w:lvl w:ilvl="6" w:tplc="F55C926C">
      <w:numFmt w:val="bullet"/>
      <w:lvlText w:val="•"/>
      <w:lvlJc w:val="left"/>
      <w:pPr>
        <w:ind w:left="1402" w:hanging="183"/>
      </w:pPr>
      <w:rPr>
        <w:rFonts w:hint="default"/>
        <w:lang w:val="en-US" w:eastAsia="en-US" w:bidi="en-US"/>
      </w:rPr>
    </w:lvl>
    <w:lvl w:ilvl="7" w:tplc="AC58574E">
      <w:numFmt w:val="bullet"/>
      <w:lvlText w:val="•"/>
      <w:lvlJc w:val="left"/>
      <w:pPr>
        <w:ind w:left="1589" w:hanging="183"/>
      </w:pPr>
      <w:rPr>
        <w:rFonts w:hint="default"/>
        <w:lang w:val="en-US" w:eastAsia="en-US" w:bidi="en-US"/>
      </w:rPr>
    </w:lvl>
    <w:lvl w:ilvl="8" w:tplc="A2482428">
      <w:numFmt w:val="bullet"/>
      <w:lvlText w:val="•"/>
      <w:lvlJc w:val="left"/>
      <w:pPr>
        <w:ind w:left="1776" w:hanging="183"/>
      </w:pPr>
      <w:rPr>
        <w:rFonts w:hint="default"/>
        <w:lang w:val="en-US" w:eastAsia="en-US" w:bidi="en-US"/>
      </w:rPr>
    </w:lvl>
  </w:abstractNum>
  <w:abstractNum w:abstractNumId="61" w15:restartNumberingAfterBreak="0">
    <w:nsid w:val="65C51270"/>
    <w:multiLevelType w:val="hybridMultilevel"/>
    <w:tmpl w:val="0C3CDAAA"/>
    <w:lvl w:ilvl="0" w:tplc="67A82A68">
      <w:start w:val="1"/>
      <w:numFmt w:val="decimal"/>
      <w:lvlText w:val="%1."/>
      <w:lvlJc w:val="left"/>
      <w:pPr>
        <w:ind w:left="961" w:hanging="361"/>
        <w:jc w:val="left"/>
      </w:pPr>
      <w:rPr>
        <w:rFonts w:ascii="Times New Roman" w:eastAsia="Times New Roman" w:hAnsi="Times New Roman" w:cs="Times New Roman" w:hint="default"/>
        <w:b/>
        <w:bCs/>
        <w:spacing w:val="-10"/>
        <w:w w:val="99"/>
        <w:sz w:val="24"/>
        <w:szCs w:val="24"/>
        <w:lang w:val="en-US" w:eastAsia="en-US" w:bidi="en-US"/>
      </w:rPr>
    </w:lvl>
    <w:lvl w:ilvl="1" w:tplc="3F1A39FE">
      <w:numFmt w:val="bullet"/>
      <w:lvlText w:val="•"/>
      <w:lvlJc w:val="left"/>
      <w:pPr>
        <w:ind w:left="1920" w:hanging="361"/>
      </w:pPr>
      <w:rPr>
        <w:rFonts w:hint="default"/>
        <w:lang w:val="en-US" w:eastAsia="en-US" w:bidi="en-US"/>
      </w:rPr>
    </w:lvl>
    <w:lvl w:ilvl="2" w:tplc="5210CABE">
      <w:numFmt w:val="bullet"/>
      <w:lvlText w:val="•"/>
      <w:lvlJc w:val="left"/>
      <w:pPr>
        <w:ind w:left="2880" w:hanging="361"/>
      </w:pPr>
      <w:rPr>
        <w:rFonts w:hint="default"/>
        <w:lang w:val="en-US" w:eastAsia="en-US" w:bidi="en-US"/>
      </w:rPr>
    </w:lvl>
    <w:lvl w:ilvl="3" w:tplc="63A4EBB6">
      <w:numFmt w:val="bullet"/>
      <w:lvlText w:val="•"/>
      <w:lvlJc w:val="left"/>
      <w:pPr>
        <w:ind w:left="3840" w:hanging="361"/>
      </w:pPr>
      <w:rPr>
        <w:rFonts w:hint="default"/>
        <w:lang w:val="en-US" w:eastAsia="en-US" w:bidi="en-US"/>
      </w:rPr>
    </w:lvl>
    <w:lvl w:ilvl="4" w:tplc="65DC28D0">
      <w:numFmt w:val="bullet"/>
      <w:lvlText w:val="•"/>
      <w:lvlJc w:val="left"/>
      <w:pPr>
        <w:ind w:left="4800" w:hanging="361"/>
      </w:pPr>
      <w:rPr>
        <w:rFonts w:hint="default"/>
        <w:lang w:val="en-US" w:eastAsia="en-US" w:bidi="en-US"/>
      </w:rPr>
    </w:lvl>
    <w:lvl w:ilvl="5" w:tplc="01D6A82A">
      <w:numFmt w:val="bullet"/>
      <w:lvlText w:val="•"/>
      <w:lvlJc w:val="left"/>
      <w:pPr>
        <w:ind w:left="5760" w:hanging="361"/>
      </w:pPr>
      <w:rPr>
        <w:rFonts w:hint="default"/>
        <w:lang w:val="en-US" w:eastAsia="en-US" w:bidi="en-US"/>
      </w:rPr>
    </w:lvl>
    <w:lvl w:ilvl="6" w:tplc="D0FA9944">
      <w:numFmt w:val="bullet"/>
      <w:lvlText w:val="•"/>
      <w:lvlJc w:val="left"/>
      <w:pPr>
        <w:ind w:left="6720" w:hanging="361"/>
      </w:pPr>
      <w:rPr>
        <w:rFonts w:hint="default"/>
        <w:lang w:val="en-US" w:eastAsia="en-US" w:bidi="en-US"/>
      </w:rPr>
    </w:lvl>
    <w:lvl w:ilvl="7" w:tplc="35D20F78">
      <w:numFmt w:val="bullet"/>
      <w:lvlText w:val="•"/>
      <w:lvlJc w:val="left"/>
      <w:pPr>
        <w:ind w:left="7680" w:hanging="361"/>
      </w:pPr>
      <w:rPr>
        <w:rFonts w:hint="default"/>
        <w:lang w:val="en-US" w:eastAsia="en-US" w:bidi="en-US"/>
      </w:rPr>
    </w:lvl>
    <w:lvl w:ilvl="8" w:tplc="B0321A96">
      <w:numFmt w:val="bullet"/>
      <w:lvlText w:val="•"/>
      <w:lvlJc w:val="left"/>
      <w:pPr>
        <w:ind w:left="8640" w:hanging="361"/>
      </w:pPr>
      <w:rPr>
        <w:rFonts w:hint="default"/>
        <w:lang w:val="en-US" w:eastAsia="en-US" w:bidi="en-US"/>
      </w:rPr>
    </w:lvl>
  </w:abstractNum>
  <w:abstractNum w:abstractNumId="62" w15:restartNumberingAfterBreak="0">
    <w:nsid w:val="67295070"/>
    <w:multiLevelType w:val="hybridMultilevel"/>
    <w:tmpl w:val="2FE26AC8"/>
    <w:lvl w:ilvl="0" w:tplc="0C487E5A">
      <w:start w:val="1"/>
      <w:numFmt w:val="decimal"/>
      <w:lvlText w:val="%1."/>
      <w:lvlJc w:val="left"/>
      <w:pPr>
        <w:ind w:left="600" w:hanging="360"/>
        <w:jc w:val="left"/>
      </w:pPr>
      <w:rPr>
        <w:rFonts w:ascii="Times New Roman" w:eastAsia="Times New Roman" w:hAnsi="Times New Roman" w:cs="Times New Roman" w:hint="default"/>
        <w:spacing w:val="-10"/>
        <w:w w:val="99"/>
        <w:sz w:val="24"/>
        <w:szCs w:val="24"/>
        <w:lang w:val="en-US" w:eastAsia="en-US" w:bidi="en-US"/>
      </w:rPr>
    </w:lvl>
    <w:lvl w:ilvl="1" w:tplc="D3C02EB8">
      <w:start w:val="1"/>
      <w:numFmt w:val="decimal"/>
      <w:lvlText w:val="%2."/>
      <w:lvlJc w:val="left"/>
      <w:pPr>
        <w:ind w:left="1681" w:hanging="360"/>
        <w:jc w:val="right"/>
      </w:pPr>
      <w:rPr>
        <w:rFonts w:ascii="Times New Roman" w:eastAsia="Times New Roman" w:hAnsi="Times New Roman" w:cs="Times New Roman" w:hint="default"/>
        <w:spacing w:val="-10"/>
        <w:w w:val="99"/>
        <w:sz w:val="24"/>
        <w:szCs w:val="24"/>
        <w:lang w:val="en-US" w:eastAsia="en-US" w:bidi="en-US"/>
      </w:rPr>
    </w:lvl>
    <w:lvl w:ilvl="2" w:tplc="A970D02A">
      <w:start w:val="1"/>
      <w:numFmt w:val="lowerLetter"/>
      <w:lvlText w:val="%3."/>
      <w:lvlJc w:val="left"/>
      <w:pPr>
        <w:ind w:left="2041" w:hanging="361"/>
        <w:jc w:val="left"/>
      </w:pPr>
      <w:rPr>
        <w:rFonts w:ascii="Times New Roman" w:eastAsia="Times New Roman" w:hAnsi="Times New Roman" w:cs="Times New Roman" w:hint="default"/>
        <w:spacing w:val="-10"/>
        <w:w w:val="99"/>
        <w:sz w:val="24"/>
        <w:szCs w:val="24"/>
        <w:lang w:val="en-US" w:eastAsia="en-US" w:bidi="en-US"/>
      </w:rPr>
    </w:lvl>
    <w:lvl w:ilvl="3" w:tplc="79CAD0E0">
      <w:numFmt w:val="bullet"/>
      <w:lvlText w:val="•"/>
      <w:lvlJc w:val="left"/>
      <w:pPr>
        <w:ind w:left="3105" w:hanging="361"/>
      </w:pPr>
      <w:rPr>
        <w:rFonts w:hint="default"/>
        <w:lang w:val="en-US" w:eastAsia="en-US" w:bidi="en-US"/>
      </w:rPr>
    </w:lvl>
    <w:lvl w:ilvl="4" w:tplc="D9202C58">
      <w:numFmt w:val="bullet"/>
      <w:lvlText w:val="•"/>
      <w:lvlJc w:val="left"/>
      <w:pPr>
        <w:ind w:left="4170" w:hanging="361"/>
      </w:pPr>
      <w:rPr>
        <w:rFonts w:hint="default"/>
        <w:lang w:val="en-US" w:eastAsia="en-US" w:bidi="en-US"/>
      </w:rPr>
    </w:lvl>
    <w:lvl w:ilvl="5" w:tplc="BBCAB076">
      <w:numFmt w:val="bullet"/>
      <w:lvlText w:val="•"/>
      <w:lvlJc w:val="left"/>
      <w:pPr>
        <w:ind w:left="5235" w:hanging="361"/>
      </w:pPr>
      <w:rPr>
        <w:rFonts w:hint="default"/>
        <w:lang w:val="en-US" w:eastAsia="en-US" w:bidi="en-US"/>
      </w:rPr>
    </w:lvl>
    <w:lvl w:ilvl="6" w:tplc="0B5293FE">
      <w:numFmt w:val="bullet"/>
      <w:lvlText w:val="•"/>
      <w:lvlJc w:val="left"/>
      <w:pPr>
        <w:ind w:left="6300" w:hanging="361"/>
      </w:pPr>
      <w:rPr>
        <w:rFonts w:hint="default"/>
        <w:lang w:val="en-US" w:eastAsia="en-US" w:bidi="en-US"/>
      </w:rPr>
    </w:lvl>
    <w:lvl w:ilvl="7" w:tplc="04BCDEC6">
      <w:numFmt w:val="bullet"/>
      <w:lvlText w:val="•"/>
      <w:lvlJc w:val="left"/>
      <w:pPr>
        <w:ind w:left="7365" w:hanging="361"/>
      </w:pPr>
      <w:rPr>
        <w:rFonts w:hint="default"/>
        <w:lang w:val="en-US" w:eastAsia="en-US" w:bidi="en-US"/>
      </w:rPr>
    </w:lvl>
    <w:lvl w:ilvl="8" w:tplc="158E34B8">
      <w:numFmt w:val="bullet"/>
      <w:lvlText w:val="•"/>
      <w:lvlJc w:val="left"/>
      <w:pPr>
        <w:ind w:left="8430" w:hanging="361"/>
      </w:pPr>
      <w:rPr>
        <w:rFonts w:hint="default"/>
        <w:lang w:val="en-US" w:eastAsia="en-US" w:bidi="en-US"/>
      </w:rPr>
    </w:lvl>
  </w:abstractNum>
  <w:abstractNum w:abstractNumId="63" w15:restartNumberingAfterBreak="0">
    <w:nsid w:val="690F2AB2"/>
    <w:multiLevelType w:val="hybridMultilevel"/>
    <w:tmpl w:val="37DA01AE"/>
    <w:lvl w:ilvl="0" w:tplc="D1041D92">
      <w:numFmt w:val="bullet"/>
      <w:lvlText w:val=""/>
      <w:lvlJc w:val="left"/>
      <w:pPr>
        <w:ind w:left="825" w:hanging="360"/>
      </w:pPr>
      <w:rPr>
        <w:rFonts w:ascii="Symbol" w:eastAsia="Symbol" w:hAnsi="Symbol" w:cs="Symbol" w:hint="default"/>
        <w:w w:val="100"/>
        <w:sz w:val="20"/>
        <w:szCs w:val="20"/>
        <w:lang w:val="en-US" w:eastAsia="en-US" w:bidi="en-US"/>
      </w:rPr>
    </w:lvl>
    <w:lvl w:ilvl="1" w:tplc="B478E582">
      <w:numFmt w:val="bullet"/>
      <w:lvlText w:val="•"/>
      <w:lvlJc w:val="left"/>
      <w:pPr>
        <w:ind w:left="1004" w:hanging="360"/>
      </w:pPr>
      <w:rPr>
        <w:rFonts w:hint="default"/>
        <w:lang w:val="en-US" w:eastAsia="en-US" w:bidi="en-US"/>
      </w:rPr>
    </w:lvl>
    <w:lvl w:ilvl="2" w:tplc="5784C5D0">
      <w:numFmt w:val="bullet"/>
      <w:lvlText w:val="•"/>
      <w:lvlJc w:val="left"/>
      <w:pPr>
        <w:ind w:left="1189" w:hanging="360"/>
      </w:pPr>
      <w:rPr>
        <w:rFonts w:hint="default"/>
        <w:lang w:val="en-US" w:eastAsia="en-US" w:bidi="en-US"/>
      </w:rPr>
    </w:lvl>
    <w:lvl w:ilvl="3" w:tplc="4CEC4B16">
      <w:numFmt w:val="bullet"/>
      <w:lvlText w:val="•"/>
      <w:lvlJc w:val="left"/>
      <w:pPr>
        <w:ind w:left="1373" w:hanging="360"/>
      </w:pPr>
      <w:rPr>
        <w:rFonts w:hint="default"/>
        <w:lang w:val="en-US" w:eastAsia="en-US" w:bidi="en-US"/>
      </w:rPr>
    </w:lvl>
    <w:lvl w:ilvl="4" w:tplc="1D387198">
      <w:numFmt w:val="bullet"/>
      <w:lvlText w:val="•"/>
      <w:lvlJc w:val="left"/>
      <w:pPr>
        <w:ind w:left="1558" w:hanging="360"/>
      </w:pPr>
      <w:rPr>
        <w:rFonts w:hint="default"/>
        <w:lang w:val="en-US" w:eastAsia="en-US" w:bidi="en-US"/>
      </w:rPr>
    </w:lvl>
    <w:lvl w:ilvl="5" w:tplc="6D84D09A">
      <w:numFmt w:val="bullet"/>
      <w:lvlText w:val="•"/>
      <w:lvlJc w:val="left"/>
      <w:pPr>
        <w:ind w:left="1742" w:hanging="360"/>
      </w:pPr>
      <w:rPr>
        <w:rFonts w:hint="default"/>
        <w:lang w:val="en-US" w:eastAsia="en-US" w:bidi="en-US"/>
      </w:rPr>
    </w:lvl>
    <w:lvl w:ilvl="6" w:tplc="4BA438B4">
      <w:numFmt w:val="bullet"/>
      <w:lvlText w:val="•"/>
      <w:lvlJc w:val="left"/>
      <w:pPr>
        <w:ind w:left="1927" w:hanging="360"/>
      </w:pPr>
      <w:rPr>
        <w:rFonts w:hint="default"/>
        <w:lang w:val="en-US" w:eastAsia="en-US" w:bidi="en-US"/>
      </w:rPr>
    </w:lvl>
    <w:lvl w:ilvl="7" w:tplc="A8E85BFA">
      <w:numFmt w:val="bullet"/>
      <w:lvlText w:val="•"/>
      <w:lvlJc w:val="left"/>
      <w:pPr>
        <w:ind w:left="2111" w:hanging="360"/>
      </w:pPr>
      <w:rPr>
        <w:rFonts w:hint="default"/>
        <w:lang w:val="en-US" w:eastAsia="en-US" w:bidi="en-US"/>
      </w:rPr>
    </w:lvl>
    <w:lvl w:ilvl="8" w:tplc="1368E716">
      <w:numFmt w:val="bullet"/>
      <w:lvlText w:val="•"/>
      <w:lvlJc w:val="left"/>
      <w:pPr>
        <w:ind w:left="2296" w:hanging="360"/>
      </w:pPr>
      <w:rPr>
        <w:rFonts w:hint="default"/>
        <w:lang w:val="en-US" w:eastAsia="en-US" w:bidi="en-US"/>
      </w:rPr>
    </w:lvl>
  </w:abstractNum>
  <w:abstractNum w:abstractNumId="64" w15:restartNumberingAfterBreak="0">
    <w:nsid w:val="693603E8"/>
    <w:multiLevelType w:val="hybridMultilevel"/>
    <w:tmpl w:val="F020B8F8"/>
    <w:lvl w:ilvl="0" w:tplc="949A4412">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B590F850">
      <w:numFmt w:val="bullet"/>
      <w:lvlText w:val="•"/>
      <w:lvlJc w:val="left"/>
      <w:pPr>
        <w:ind w:left="467" w:hanging="183"/>
      </w:pPr>
      <w:rPr>
        <w:rFonts w:hint="default"/>
        <w:lang w:val="en-US" w:eastAsia="en-US" w:bidi="en-US"/>
      </w:rPr>
    </w:lvl>
    <w:lvl w:ilvl="2" w:tplc="96F6C21A">
      <w:numFmt w:val="bullet"/>
      <w:lvlText w:val="•"/>
      <w:lvlJc w:val="left"/>
      <w:pPr>
        <w:ind w:left="654" w:hanging="183"/>
      </w:pPr>
      <w:rPr>
        <w:rFonts w:hint="default"/>
        <w:lang w:val="en-US" w:eastAsia="en-US" w:bidi="en-US"/>
      </w:rPr>
    </w:lvl>
    <w:lvl w:ilvl="3" w:tplc="01E898EC">
      <w:numFmt w:val="bullet"/>
      <w:lvlText w:val="•"/>
      <w:lvlJc w:val="left"/>
      <w:pPr>
        <w:ind w:left="841" w:hanging="183"/>
      </w:pPr>
      <w:rPr>
        <w:rFonts w:hint="default"/>
        <w:lang w:val="en-US" w:eastAsia="en-US" w:bidi="en-US"/>
      </w:rPr>
    </w:lvl>
    <w:lvl w:ilvl="4" w:tplc="288AB17C">
      <w:numFmt w:val="bullet"/>
      <w:lvlText w:val="•"/>
      <w:lvlJc w:val="left"/>
      <w:pPr>
        <w:ind w:left="1028" w:hanging="183"/>
      </w:pPr>
      <w:rPr>
        <w:rFonts w:hint="default"/>
        <w:lang w:val="en-US" w:eastAsia="en-US" w:bidi="en-US"/>
      </w:rPr>
    </w:lvl>
    <w:lvl w:ilvl="5" w:tplc="56A089D6">
      <w:numFmt w:val="bullet"/>
      <w:lvlText w:val="•"/>
      <w:lvlJc w:val="left"/>
      <w:pPr>
        <w:ind w:left="1215" w:hanging="183"/>
      </w:pPr>
      <w:rPr>
        <w:rFonts w:hint="default"/>
        <w:lang w:val="en-US" w:eastAsia="en-US" w:bidi="en-US"/>
      </w:rPr>
    </w:lvl>
    <w:lvl w:ilvl="6" w:tplc="43186706">
      <w:numFmt w:val="bullet"/>
      <w:lvlText w:val="•"/>
      <w:lvlJc w:val="left"/>
      <w:pPr>
        <w:ind w:left="1402" w:hanging="183"/>
      </w:pPr>
      <w:rPr>
        <w:rFonts w:hint="default"/>
        <w:lang w:val="en-US" w:eastAsia="en-US" w:bidi="en-US"/>
      </w:rPr>
    </w:lvl>
    <w:lvl w:ilvl="7" w:tplc="DA7A2060">
      <w:numFmt w:val="bullet"/>
      <w:lvlText w:val="•"/>
      <w:lvlJc w:val="left"/>
      <w:pPr>
        <w:ind w:left="1589" w:hanging="183"/>
      </w:pPr>
      <w:rPr>
        <w:rFonts w:hint="default"/>
        <w:lang w:val="en-US" w:eastAsia="en-US" w:bidi="en-US"/>
      </w:rPr>
    </w:lvl>
    <w:lvl w:ilvl="8" w:tplc="8368B386">
      <w:numFmt w:val="bullet"/>
      <w:lvlText w:val="•"/>
      <w:lvlJc w:val="left"/>
      <w:pPr>
        <w:ind w:left="1776" w:hanging="183"/>
      </w:pPr>
      <w:rPr>
        <w:rFonts w:hint="default"/>
        <w:lang w:val="en-US" w:eastAsia="en-US" w:bidi="en-US"/>
      </w:rPr>
    </w:lvl>
  </w:abstractNum>
  <w:abstractNum w:abstractNumId="65" w15:restartNumberingAfterBreak="0">
    <w:nsid w:val="69455830"/>
    <w:multiLevelType w:val="hybridMultilevel"/>
    <w:tmpl w:val="EB8E3DC0"/>
    <w:lvl w:ilvl="0" w:tplc="6D62A26C">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AC2CACF6">
      <w:numFmt w:val="bullet"/>
      <w:lvlText w:val="•"/>
      <w:lvlJc w:val="left"/>
      <w:pPr>
        <w:ind w:left="467" w:hanging="183"/>
      </w:pPr>
      <w:rPr>
        <w:rFonts w:hint="default"/>
        <w:lang w:val="en-US" w:eastAsia="en-US" w:bidi="en-US"/>
      </w:rPr>
    </w:lvl>
    <w:lvl w:ilvl="2" w:tplc="DFD81C84">
      <w:numFmt w:val="bullet"/>
      <w:lvlText w:val="•"/>
      <w:lvlJc w:val="left"/>
      <w:pPr>
        <w:ind w:left="654" w:hanging="183"/>
      </w:pPr>
      <w:rPr>
        <w:rFonts w:hint="default"/>
        <w:lang w:val="en-US" w:eastAsia="en-US" w:bidi="en-US"/>
      </w:rPr>
    </w:lvl>
    <w:lvl w:ilvl="3" w:tplc="69E85BEC">
      <w:numFmt w:val="bullet"/>
      <w:lvlText w:val="•"/>
      <w:lvlJc w:val="left"/>
      <w:pPr>
        <w:ind w:left="841" w:hanging="183"/>
      </w:pPr>
      <w:rPr>
        <w:rFonts w:hint="default"/>
        <w:lang w:val="en-US" w:eastAsia="en-US" w:bidi="en-US"/>
      </w:rPr>
    </w:lvl>
    <w:lvl w:ilvl="4" w:tplc="D7DCAD50">
      <w:numFmt w:val="bullet"/>
      <w:lvlText w:val="•"/>
      <w:lvlJc w:val="left"/>
      <w:pPr>
        <w:ind w:left="1028" w:hanging="183"/>
      </w:pPr>
      <w:rPr>
        <w:rFonts w:hint="default"/>
        <w:lang w:val="en-US" w:eastAsia="en-US" w:bidi="en-US"/>
      </w:rPr>
    </w:lvl>
    <w:lvl w:ilvl="5" w:tplc="47BC7DA2">
      <w:numFmt w:val="bullet"/>
      <w:lvlText w:val="•"/>
      <w:lvlJc w:val="left"/>
      <w:pPr>
        <w:ind w:left="1215" w:hanging="183"/>
      </w:pPr>
      <w:rPr>
        <w:rFonts w:hint="default"/>
        <w:lang w:val="en-US" w:eastAsia="en-US" w:bidi="en-US"/>
      </w:rPr>
    </w:lvl>
    <w:lvl w:ilvl="6" w:tplc="137E37C2">
      <w:numFmt w:val="bullet"/>
      <w:lvlText w:val="•"/>
      <w:lvlJc w:val="left"/>
      <w:pPr>
        <w:ind w:left="1402" w:hanging="183"/>
      </w:pPr>
      <w:rPr>
        <w:rFonts w:hint="default"/>
        <w:lang w:val="en-US" w:eastAsia="en-US" w:bidi="en-US"/>
      </w:rPr>
    </w:lvl>
    <w:lvl w:ilvl="7" w:tplc="7D9C5CA2">
      <w:numFmt w:val="bullet"/>
      <w:lvlText w:val="•"/>
      <w:lvlJc w:val="left"/>
      <w:pPr>
        <w:ind w:left="1589" w:hanging="183"/>
      </w:pPr>
      <w:rPr>
        <w:rFonts w:hint="default"/>
        <w:lang w:val="en-US" w:eastAsia="en-US" w:bidi="en-US"/>
      </w:rPr>
    </w:lvl>
    <w:lvl w:ilvl="8" w:tplc="28AE012E">
      <w:numFmt w:val="bullet"/>
      <w:lvlText w:val="•"/>
      <w:lvlJc w:val="left"/>
      <w:pPr>
        <w:ind w:left="1776" w:hanging="183"/>
      </w:pPr>
      <w:rPr>
        <w:rFonts w:hint="default"/>
        <w:lang w:val="en-US" w:eastAsia="en-US" w:bidi="en-US"/>
      </w:rPr>
    </w:lvl>
  </w:abstractNum>
  <w:abstractNum w:abstractNumId="66" w15:restartNumberingAfterBreak="0">
    <w:nsid w:val="69FA73B6"/>
    <w:multiLevelType w:val="hybridMultilevel"/>
    <w:tmpl w:val="DD7432A8"/>
    <w:lvl w:ilvl="0" w:tplc="C6F0788A">
      <w:start w:val="1"/>
      <w:numFmt w:val="decimal"/>
      <w:lvlText w:val="%1."/>
      <w:lvlJc w:val="left"/>
      <w:pPr>
        <w:ind w:left="600" w:hanging="360"/>
        <w:jc w:val="left"/>
      </w:pPr>
      <w:rPr>
        <w:rFonts w:ascii="Times New Roman" w:eastAsia="Times New Roman" w:hAnsi="Times New Roman" w:cs="Times New Roman" w:hint="default"/>
        <w:b/>
        <w:bCs/>
        <w:color w:val="0000FF"/>
        <w:spacing w:val="-6"/>
        <w:w w:val="99"/>
        <w:sz w:val="24"/>
        <w:szCs w:val="24"/>
        <w:lang w:val="en-US" w:eastAsia="en-US" w:bidi="en-US"/>
      </w:rPr>
    </w:lvl>
    <w:lvl w:ilvl="1" w:tplc="BF6ADB3A">
      <w:numFmt w:val="bullet"/>
      <w:lvlText w:val="•"/>
      <w:lvlJc w:val="left"/>
      <w:pPr>
        <w:ind w:left="1240" w:hanging="360"/>
      </w:pPr>
      <w:rPr>
        <w:rFonts w:hint="default"/>
        <w:lang w:val="en-US" w:eastAsia="en-US" w:bidi="en-US"/>
      </w:rPr>
    </w:lvl>
    <w:lvl w:ilvl="2" w:tplc="DFE4BC60">
      <w:numFmt w:val="bullet"/>
      <w:lvlText w:val="•"/>
      <w:lvlJc w:val="left"/>
      <w:pPr>
        <w:ind w:left="1380" w:hanging="360"/>
      </w:pPr>
      <w:rPr>
        <w:rFonts w:hint="default"/>
        <w:lang w:val="en-US" w:eastAsia="en-US" w:bidi="en-US"/>
      </w:rPr>
    </w:lvl>
    <w:lvl w:ilvl="3" w:tplc="2E3AE7C2">
      <w:numFmt w:val="bullet"/>
      <w:lvlText w:val="•"/>
      <w:lvlJc w:val="left"/>
      <w:pPr>
        <w:ind w:left="2527" w:hanging="360"/>
      </w:pPr>
      <w:rPr>
        <w:rFonts w:hint="default"/>
        <w:lang w:val="en-US" w:eastAsia="en-US" w:bidi="en-US"/>
      </w:rPr>
    </w:lvl>
    <w:lvl w:ilvl="4" w:tplc="A6DE1A9C">
      <w:numFmt w:val="bullet"/>
      <w:lvlText w:val="•"/>
      <w:lvlJc w:val="left"/>
      <w:pPr>
        <w:ind w:left="3675" w:hanging="360"/>
      </w:pPr>
      <w:rPr>
        <w:rFonts w:hint="default"/>
        <w:lang w:val="en-US" w:eastAsia="en-US" w:bidi="en-US"/>
      </w:rPr>
    </w:lvl>
    <w:lvl w:ilvl="5" w:tplc="2FCE4EBE">
      <w:numFmt w:val="bullet"/>
      <w:lvlText w:val="•"/>
      <w:lvlJc w:val="left"/>
      <w:pPr>
        <w:ind w:left="4822" w:hanging="360"/>
      </w:pPr>
      <w:rPr>
        <w:rFonts w:hint="default"/>
        <w:lang w:val="en-US" w:eastAsia="en-US" w:bidi="en-US"/>
      </w:rPr>
    </w:lvl>
    <w:lvl w:ilvl="6" w:tplc="551479C0">
      <w:numFmt w:val="bullet"/>
      <w:lvlText w:val="•"/>
      <w:lvlJc w:val="left"/>
      <w:pPr>
        <w:ind w:left="5970" w:hanging="360"/>
      </w:pPr>
      <w:rPr>
        <w:rFonts w:hint="default"/>
        <w:lang w:val="en-US" w:eastAsia="en-US" w:bidi="en-US"/>
      </w:rPr>
    </w:lvl>
    <w:lvl w:ilvl="7" w:tplc="23F496D0">
      <w:numFmt w:val="bullet"/>
      <w:lvlText w:val="•"/>
      <w:lvlJc w:val="left"/>
      <w:pPr>
        <w:ind w:left="7117" w:hanging="360"/>
      </w:pPr>
      <w:rPr>
        <w:rFonts w:hint="default"/>
        <w:lang w:val="en-US" w:eastAsia="en-US" w:bidi="en-US"/>
      </w:rPr>
    </w:lvl>
    <w:lvl w:ilvl="8" w:tplc="3AD69A80">
      <w:numFmt w:val="bullet"/>
      <w:lvlText w:val="•"/>
      <w:lvlJc w:val="left"/>
      <w:pPr>
        <w:ind w:left="8265" w:hanging="360"/>
      </w:pPr>
      <w:rPr>
        <w:rFonts w:hint="default"/>
        <w:lang w:val="en-US" w:eastAsia="en-US" w:bidi="en-US"/>
      </w:rPr>
    </w:lvl>
  </w:abstractNum>
  <w:abstractNum w:abstractNumId="67" w15:restartNumberingAfterBreak="0">
    <w:nsid w:val="6C511FAB"/>
    <w:multiLevelType w:val="hybridMultilevel"/>
    <w:tmpl w:val="5B54FA52"/>
    <w:lvl w:ilvl="0" w:tplc="B366C9DE">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0194F9B2">
      <w:numFmt w:val="bullet"/>
      <w:lvlText w:val="•"/>
      <w:lvlJc w:val="left"/>
      <w:pPr>
        <w:ind w:left="467" w:hanging="183"/>
      </w:pPr>
      <w:rPr>
        <w:rFonts w:hint="default"/>
        <w:lang w:val="en-US" w:eastAsia="en-US" w:bidi="en-US"/>
      </w:rPr>
    </w:lvl>
    <w:lvl w:ilvl="2" w:tplc="D3FCE7E0">
      <w:numFmt w:val="bullet"/>
      <w:lvlText w:val="•"/>
      <w:lvlJc w:val="left"/>
      <w:pPr>
        <w:ind w:left="654" w:hanging="183"/>
      </w:pPr>
      <w:rPr>
        <w:rFonts w:hint="default"/>
        <w:lang w:val="en-US" w:eastAsia="en-US" w:bidi="en-US"/>
      </w:rPr>
    </w:lvl>
    <w:lvl w:ilvl="3" w:tplc="1A6E6730">
      <w:numFmt w:val="bullet"/>
      <w:lvlText w:val="•"/>
      <w:lvlJc w:val="left"/>
      <w:pPr>
        <w:ind w:left="841" w:hanging="183"/>
      </w:pPr>
      <w:rPr>
        <w:rFonts w:hint="default"/>
        <w:lang w:val="en-US" w:eastAsia="en-US" w:bidi="en-US"/>
      </w:rPr>
    </w:lvl>
    <w:lvl w:ilvl="4" w:tplc="2996DADA">
      <w:numFmt w:val="bullet"/>
      <w:lvlText w:val="•"/>
      <w:lvlJc w:val="left"/>
      <w:pPr>
        <w:ind w:left="1028" w:hanging="183"/>
      </w:pPr>
      <w:rPr>
        <w:rFonts w:hint="default"/>
        <w:lang w:val="en-US" w:eastAsia="en-US" w:bidi="en-US"/>
      </w:rPr>
    </w:lvl>
    <w:lvl w:ilvl="5" w:tplc="911C4216">
      <w:numFmt w:val="bullet"/>
      <w:lvlText w:val="•"/>
      <w:lvlJc w:val="left"/>
      <w:pPr>
        <w:ind w:left="1215" w:hanging="183"/>
      </w:pPr>
      <w:rPr>
        <w:rFonts w:hint="default"/>
        <w:lang w:val="en-US" w:eastAsia="en-US" w:bidi="en-US"/>
      </w:rPr>
    </w:lvl>
    <w:lvl w:ilvl="6" w:tplc="A6602862">
      <w:numFmt w:val="bullet"/>
      <w:lvlText w:val="•"/>
      <w:lvlJc w:val="left"/>
      <w:pPr>
        <w:ind w:left="1402" w:hanging="183"/>
      </w:pPr>
      <w:rPr>
        <w:rFonts w:hint="default"/>
        <w:lang w:val="en-US" w:eastAsia="en-US" w:bidi="en-US"/>
      </w:rPr>
    </w:lvl>
    <w:lvl w:ilvl="7" w:tplc="7B803B78">
      <w:numFmt w:val="bullet"/>
      <w:lvlText w:val="•"/>
      <w:lvlJc w:val="left"/>
      <w:pPr>
        <w:ind w:left="1589" w:hanging="183"/>
      </w:pPr>
      <w:rPr>
        <w:rFonts w:hint="default"/>
        <w:lang w:val="en-US" w:eastAsia="en-US" w:bidi="en-US"/>
      </w:rPr>
    </w:lvl>
    <w:lvl w:ilvl="8" w:tplc="C5C474EC">
      <w:numFmt w:val="bullet"/>
      <w:lvlText w:val="•"/>
      <w:lvlJc w:val="left"/>
      <w:pPr>
        <w:ind w:left="1776" w:hanging="183"/>
      </w:pPr>
      <w:rPr>
        <w:rFonts w:hint="default"/>
        <w:lang w:val="en-US" w:eastAsia="en-US" w:bidi="en-US"/>
      </w:rPr>
    </w:lvl>
  </w:abstractNum>
  <w:abstractNum w:abstractNumId="68" w15:restartNumberingAfterBreak="0">
    <w:nsid w:val="71173D4D"/>
    <w:multiLevelType w:val="multilevel"/>
    <w:tmpl w:val="1B249862"/>
    <w:lvl w:ilvl="0">
      <w:start w:val="691"/>
      <w:numFmt w:val="decimal"/>
      <w:lvlText w:val="%1"/>
      <w:lvlJc w:val="left"/>
      <w:pPr>
        <w:ind w:left="533" w:hanging="423"/>
        <w:jc w:val="left"/>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110" w:hanging="605"/>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932" w:hanging="605"/>
      </w:pPr>
      <w:rPr>
        <w:rFonts w:hint="default"/>
        <w:lang w:val="en-US" w:eastAsia="en-US" w:bidi="en-US"/>
      </w:rPr>
    </w:lvl>
    <w:lvl w:ilvl="3">
      <w:numFmt w:val="bullet"/>
      <w:lvlText w:val="•"/>
      <w:lvlJc w:val="left"/>
      <w:pPr>
        <w:ind w:left="1324" w:hanging="605"/>
      </w:pPr>
      <w:rPr>
        <w:rFonts w:hint="default"/>
        <w:lang w:val="en-US" w:eastAsia="en-US" w:bidi="en-US"/>
      </w:rPr>
    </w:lvl>
    <w:lvl w:ilvl="4">
      <w:numFmt w:val="bullet"/>
      <w:lvlText w:val="•"/>
      <w:lvlJc w:val="left"/>
      <w:pPr>
        <w:ind w:left="1717" w:hanging="605"/>
      </w:pPr>
      <w:rPr>
        <w:rFonts w:hint="default"/>
        <w:lang w:val="en-US" w:eastAsia="en-US" w:bidi="en-US"/>
      </w:rPr>
    </w:lvl>
    <w:lvl w:ilvl="5">
      <w:numFmt w:val="bullet"/>
      <w:lvlText w:val="•"/>
      <w:lvlJc w:val="left"/>
      <w:pPr>
        <w:ind w:left="2109" w:hanging="605"/>
      </w:pPr>
      <w:rPr>
        <w:rFonts w:hint="default"/>
        <w:lang w:val="en-US" w:eastAsia="en-US" w:bidi="en-US"/>
      </w:rPr>
    </w:lvl>
    <w:lvl w:ilvl="6">
      <w:numFmt w:val="bullet"/>
      <w:lvlText w:val="•"/>
      <w:lvlJc w:val="left"/>
      <w:pPr>
        <w:ind w:left="2501" w:hanging="605"/>
      </w:pPr>
      <w:rPr>
        <w:rFonts w:hint="default"/>
        <w:lang w:val="en-US" w:eastAsia="en-US" w:bidi="en-US"/>
      </w:rPr>
    </w:lvl>
    <w:lvl w:ilvl="7">
      <w:numFmt w:val="bullet"/>
      <w:lvlText w:val="•"/>
      <w:lvlJc w:val="left"/>
      <w:pPr>
        <w:ind w:left="2894" w:hanging="605"/>
      </w:pPr>
      <w:rPr>
        <w:rFonts w:hint="default"/>
        <w:lang w:val="en-US" w:eastAsia="en-US" w:bidi="en-US"/>
      </w:rPr>
    </w:lvl>
    <w:lvl w:ilvl="8">
      <w:numFmt w:val="bullet"/>
      <w:lvlText w:val="•"/>
      <w:lvlJc w:val="left"/>
      <w:pPr>
        <w:ind w:left="3286" w:hanging="605"/>
      </w:pPr>
      <w:rPr>
        <w:rFonts w:hint="default"/>
        <w:lang w:val="en-US" w:eastAsia="en-US" w:bidi="en-US"/>
      </w:rPr>
    </w:lvl>
  </w:abstractNum>
  <w:abstractNum w:abstractNumId="69" w15:restartNumberingAfterBreak="0">
    <w:nsid w:val="73C10B85"/>
    <w:multiLevelType w:val="hybridMultilevel"/>
    <w:tmpl w:val="2062B018"/>
    <w:lvl w:ilvl="0" w:tplc="312CBAE8">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EC8A2DD6">
      <w:numFmt w:val="bullet"/>
      <w:lvlText w:val="•"/>
      <w:lvlJc w:val="left"/>
      <w:pPr>
        <w:ind w:left="467" w:hanging="183"/>
      </w:pPr>
      <w:rPr>
        <w:rFonts w:hint="default"/>
        <w:lang w:val="en-US" w:eastAsia="en-US" w:bidi="en-US"/>
      </w:rPr>
    </w:lvl>
    <w:lvl w:ilvl="2" w:tplc="BDC4AB70">
      <w:numFmt w:val="bullet"/>
      <w:lvlText w:val="•"/>
      <w:lvlJc w:val="left"/>
      <w:pPr>
        <w:ind w:left="654" w:hanging="183"/>
      </w:pPr>
      <w:rPr>
        <w:rFonts w:hint="default"/>
        <w:lang w:val="en-US" w:eastAsia="en-US" w:bidi="en-US"/>
      </w:rPr>
    </w:lvl>
    <w:lvl w:ilvl="3" w:tplc="92A2E188">
      <w:numFmt w:val="bullet"/>
      <w:lvlText w:val="•"/>
      <w:lvlJc w:val="left"/>
      <w:pPr>
        <w:ind w:left="841" w:hanging="183"/>
      </w:pPr>
      <w:rPr>
        <w:rFonts w:hint="default"/>
        <w:lang w:val="en-US" w:eastAsia="en-US" w:bidi="en-US"/>
      </w:rPr>
    </w:lvl>
    <w:lvl w:ilvl="4" w:tplc="BB3EE1B2">
      <w:numFmt w:val="bullet"/>
      <w:lvlText w:val="•"/>
      <w:lvlJc w:val="left"/>
      <w:pPr>
        <w:ind w:left="1028" w:hanging="183"/>
      </w:pPr>
      <w:rPr>
        <w:rFonts w:hint="default"/>
        <w:lang w:val="en-US" w:eastAsia="en-US" w:bidi="en-US"/>
      </w:rPr>
    </w:lvl>
    <w:lvl w:ilvl="5" w:tplc="22D80DC2">
      <w:numFmt w:val="bullet"/>
      <w:lvlText w:val="•"/>
      <w:lvlJc w:val="left"/>
      <w:pPr>
        <w:ind w:left="1215" w:hanging="183"/>
      </w:pPr>
      <w:rPr>
        <w:rFonts w:hint="default"/>
        <w:lang w:val="en-US" w:eastAsia="en-US" w:bidi="en-US"/>
      </w:rPr>
    </w:lvl>
    <w:lvl w:ilvl="6" w:tplc="3DFC4F32">
      <w:numFmt w:val="bullet"/>
      <w:lvlText w:val="•"/>
      <w:lvlJc w:val="left"/>
      <w:pPr>
        <w:ind w:left="1402" w:hanging="183"/>
      </w:pPr>
      <w:rPr>
        <w:rFonts w:hint="default"/>
        <w:lang w:val="en-US" w:eastAsia="en-US" w:bidi="en-US"/>
      </w:rPr>
    </w:lvl>
    <w:lvl w:ilvl="7" w:tplc="81587500">
      <w:numFmt w:val="bullet"/>
      <w:lvlText w:val="•"/>
      <w:lvlJc w:val="left"/>
      <w:pPr>
        <w:ind w:left="1589" w:hanging="183"/>
      </w:pPr>
      <w:rPr>
        <w:rFonts w:hint="default"/>
        <w:lang w:val="en-US" w:eastAsia="en-US" w:bidi="en-US"/>
      </w:rPr>
    </w:lvl>
    <w:lvl w:ilvl="8" w:tplc="033A031C">
      <w:numFmt w:val="bullet"/>
      <w:lvlText w:val="•"/>
      <w:lvlJc w:val="left"/>
      <w:pPr>
        <w:ind w:left="1776" w:hanging="183"/>
      </w:pPr>
      <w:rPr>
        <w:rFonts w:hint="default"/>
        <w:lang w:val="en-US" w:eastAsia="en-US" w:bidi="en-US"/>
      </w:rPr>
    </w:lvl>
  </w:abstractNum>
  <w:abstractNum w:abstractNumId="70" w15:restartNumberingAfterBreak="0">
    <w:nsid w:val="73DE687E"/>
    <w:multiLevelType w:val="hybridMultilevel"/>
    <w:tmpl w:val="F368A630"/>
    <w:lvl w:ilvl="0" w:tplc="024C7018">
      <w:numFmt w:val="bullet"/>
      <w:lvlText w:val=""/>
      <w:lvlJc w:val="left"/>
      <w:pPr>
        <w:ind w:left="825" w:hanging="360"/>
      </w:pPr>
      <w:rPr>
        <w:rFonts w:ascii="Symbol" w:eastAsia="Symbol" w:hAnsi="Symbol" w:cs="Symbol" w:hint="default"/>
        <w:w w:val="100"/>
        <w:sz w:val="20"/>
        <w:szCs w:val="20"/>
        <w:lang w:val="en-US" w:eastAsia="en-US" w:bidi="en-US"/>
      </w:rPr>
    </w:lvl>
    <w:lvl w:ilvl="1" w:tplc="D0EEB1C0">
      <w:numFmt w:val="bullet"/>
      <w:lvlText w:val="•"/>
      <w:lvlJc w:val="left"/>
      <w:pPr>
        <w:ind w:left="1007" w:hanging="360"/>
      </w:pPr>
      <w:rPr>
        <w:rFonts w:hint="default"/>
        <w:lang w:val="en-US" w:eastAsia="en-US" w:bidi="en-US"/>
      </w:rPr>
    </w:lvl>
    <w:lvl w:ilvl="2" w:tplc="80E2D90C">
      <w:numFmt w:val="bullet"/>
      <w:lvlText w:val="•"/>
      <w:lvlJc w:val="left"/>
      <w:pPr>
        <w:ind w:left="1194" w:hanging="360"/>
      </w:pPr>
      <w:rPr>
        <w:rFonts w:hint="default"/>
        <w:lang w:val="en-US" w:eastAsia="en-US" w:bidi="en-US"/>
      </w:rPr>
    </w:lvl>
    <w:lvl w:ilvl="3" w:tplc="2BE8ABFA">
      <w:numFmt w:val="bullet"/>
      <w:lvlText w:val="•"/>
      <w:lvlJc w:val="left"/>
      <w:pPr>
        <w:ind w:left="1382" w:hanging="360"/>
      </w:pPr>
      <w:rPr>
        <w:rFonts w:hint="default"/>
        <w:lang w:val="en-US" w:eastAsia="en-US" w:bidi="en-US"/>
      </w:rPr>
    </w:lvl>
    <w:lvl w:ilvl="4" w:tplc="41D02C14">
      <w:numFmt w:val="bullet"/>
      <w:lvlText w:val="•"/>
      <w:lvlJc w:val="left"/>
      <w:pPr>
        <w:ind w:left="1569" w:hanging="360"/>
      </w:pPr>
      <w:rPr>
        <w:rFonts w:hint="default"/>
        <w:lang w:val="en-US" w:eastAsia="en-US" w:bidi="en-US"/>
      </w:rPr>
    </w:lvl>
    <w:lvl w:ilvl="5" w:tplc="53A680FA">
      <w:numFmt w:val="bullet"/>
      <w:lvlText w:val="•"/>
      <w:lvlJc w:val="left"/>
      <w:pPr>
        <w:ind w:left="1757" w:hanging="360"/>
      </w:pPr>
      <w:rPr>
        <w:rFonts w:hint="default"/>
        <w:lang w:val="en-US" w:eastAsia="en-US" w:bidi="en-US"/>
      </w:rPr>
    </w:lvl>
    <w:lvl w:ilvl="6" w:tplc="90ACAB5A">
      <w:numFmt w:val="bullet"/>
      <w:lvlText w:val="•"/>
      <w:lvlJc w:val="left"/>
      <w:pPr>
        <w:ind w:left="1944" w:hanging="360"/>
      </w:pPr>
      <w:rPr>
        <w:rFonts w:hint="default"/>
        <w:lang w:val="en-US" w:eastAsia="en-US" w:bidi="en-US"/>
      </w:rPr>
    </w:lvl>
    <w:lvl w:ilvl="7" w:tplc="4C5E4AA0">
      <w:numFmt w:val="bullet"/>
      <w:lvlText w:val="•"/>
      <w:lvlJc w:val="left"/>
      <w:pPr>
        <w:ind w:left="2131" w:hanging="360"/>
      </w:pPr>
      <w:rPr>
        <w:rFonts w:hint="default"/>
        <w:lang w:val="en-US" w:eastAsia="en-US" w:bidi="en-US"/>
      </w:rPr>
    </w:lvl>
    <w:lvl w:ilvl="8" w:tplc="42E470CC">
      <w:numFmt w:val="bullet"/>
      <w:lvlText w:val="•"/>
      <w:lvlJc w:val="left"/>
      <w:pPr>
        <w:ind w:left="2319" w:hanging="360"/>
      </w:pPr>
      <w:rPr>
        <w:rFonts w:hint="default"/>
        <w:lang w:val="en-US" w:eastAsia="en-US" w:bidi="en-US"/>
      </w:rPr>
    </w:lvl>
  </w:abstractNum>
  <w:abstractNum w:abstractNumId="71" w15:restartNumberingAfterBreak="0">
    <w:nsid w:val="7558729C"/>
    <w:multiLevelType w:val="hybridMultilevel"/>
    <w:tmpl w:val="562C6322"/>
    <w:lvl w:ilvl="0" w:tplc="649C1A80">
      <w:numFmt w:val="bullet"/>
      <w:lvlText w:val=""/>
      <w:lvlJc w:val="left"/>
      <w:pPr>
        <w:ind w:left="825" w:hanging="360"/>
      </w:pPr>
      <w:rPr>
        <w:rFonts w:ascii="Symbol" w:eastAsia="Symbol" w:hAnsi="Symbol" w:cs="Symbol" w:hint="default"/>
        <w:w w:val="100"/>
        <w:sz w:val="20"/>
        <w:szCs w:val="20"/>
        <w:lang w:val="en-US" w:eastAsia="en-US" w:bidi="en-US"/>
      </w:rPr>
    </w:lvl>
    <w:lvl w:ilvl="1" w:tplc="08121546">
      <w:numFmt w:val="bullet"/>
      <w:lvlText w:val="•"/>
      <w:lvlJc w:val="left"/>
      <w:pPr>
        <w:ind w:left="1013" w:hanging="360"/>
      </w:pPr>
      <w:rPr>
        <w:rFonts w:hint="default"/>
        <w:lang w:val="en-US" w:eastAsia="en-US" w:bidi="en-US"/>
      </w:rPr>
    </w:lvl>
    <w:lvl w:ilvl="2" w:tplc="633A1110">
      <w:numFmt w:val="bullet"/>
      <w:lvlText w:val="•"/>
      <w:lvlJc w:val="left"/>
      <w:pPr>
        <w:ind w:left="1206" w:hanging="360"/>
      </w:pPr>
      <w:rPr>
        <w:rFonts w:hint="default"/>
        <w:lang w:val="en-US" w:eastAsia="en-US" w:bidi="en-US"/>
      </w:rPr>
    </w:lvl>
    <w:lvl w:ilvl="3" w:tplc="02221732">
      <w:numFmt w:val="bullet"/>
      <w:lvlText w:val="•"/>
      <w:lvlJc w:val="left"/>
      <w:pPr>
        <w:ind w:left="1399" w:hanging="360"/>
      </w:pPr>
      <w:rPr>
        <w:rFonts w:hint="default"/>
        <w:lang w:val="en-US" w:eastAsia="en-US" w:bidi="en-US"/>
      </w:rPr>
    </w:lvl>
    <w:lvl w:ilvl="4" w:tplc="463AAF2C">
      <w:numFmt w:val="bullet"/>
      <w:lvlText w:val="•"/>
      <w:lvlJc w:val="left"/>
      <w:pPr>
        <w:ind w:left="1592" w:hanging="360"/>
      </w:pPr>
      <w:rPr>
        <w:rFonts w:hint="default"/>
        <w:lang w:val="en-US" w:eastAsia="en-US" w:bidi="en-US"/>
      </w:rPr>
    </w:lvl>
    <w:lvl w:ilvl="5" w:tplc="DE364B84">
      <w:numFmt w:val="bullet"/>
      <w:lvlText w:val="•"/>
      <w:lvlJc w:val="left"/>
      <w:pPr>
        <w:ind w:left="1785" w:hanging="360"/>
      </w:pPr>
      <w:rPr>
        <w:rFonts w:hint="default"/>
        <w:lang w:val="en-US" w:eastAsia="en-US" w:bidi="en-US"/>
      </w:rPr>
    </w:lvl>
    <w:lvl w:ilvl="6" w:tplc="9F90F024">
      <w:numFmt w:val="bullet"/>
      <w:lvlText w:val="•"/>
      <w:lvlJc w:val="left"/>
      <w:pPr>
        <w:ind w:left="1978" w:hanging="360"/>
      </w:pPr>
      <w:rPr>
        <w:rFonts w:hint="default"/>
        <w:lang w:val="en-US" w:eastAsia="en-US" w:bidi="en-US"/>
      </w:rPr>
    </w:lvl>
    <w:lvl w:ilvl="7" w:tplc="5690646E">
      <w:numFmt w:val="bullet"/>
      <w:lvlText w:val="•"/>
      <w:lvlJc w:val="left"/>
      <w:pPr>
        <w:ind w:left="2171" w:hanging="360"/>
      </w:pPr>
      <w:rPr>
        <w:rFonts w:hint="default"/>
        <w:lang w:val="en-US" w:eastAsia="en-US" w:bidi="en-US"/>
      </w:rPr>
    </w:lvl>
    <w:lvl w:ilvl="8" w:tplc="6A9C7EA8">
      <w:numFmt w:val="bullet"/>
      <w:lvlText w:val="•"/>
      <w:lvlJc w:val="left"/>
      <w:pPr>
        <w:ind w:left="2364" w:hanging="360"/>
      </w:pPr>
      <w:rPr>
        <w:rFonts w:hint="default"/>
        <w:lang w:val="en-US" w:eastAsia="en-US" w:bidi="en-US"/>
      </w:rPr>
    </w:lvl>
  </w:abstractNum>
  <w:abstractNum w:abstractNumId="72" w15:restartNumberingAfterBreak="0">
    <w:nsid w:val="758071BB"/>
    <w:multiLevelType w:val="hybridMultilevel"/>
    <w:tmpl w:val="B6DE08CC"/>
    <w:lvl w:ilvl="0" w:tplc="E114553A">
      <w:numFmt w:val="bullet"/>
      <w:lvlText w:val=""/>
      <w:lvlJc w:val="left"/>
      <w:pPr>
        <w:ind w:left="825" w:hanging="360"/>
      </w:pPr>
      <w:rPr>
        <w:rFonts w:ascii="Symbol" w:eastAsia="Symbol" w:hAnsi="Symbol" w:cs="Symbol" w:hint="default"/>
        <w:w w:val="100"/>
        <w:sz w:val="20"/>
        <w:szCs w:val="20"/>
        <w:lang w:val="en-US" w:eastAsia="en-US" w:bidi="en-US"/>
      </w:rPr>
    </w:lvl>
    <w:lvl w:ilvl="1" w:tplc="0E3A4D24">
      <w:numFmt w:val="bullet"/>
      <w:lvlText w:val="•"/>
      <w:lvlJc w:val="left"/>
      <w:pPr>
        <w:ind w:left="1006" w:hanging="360"/>
      </w:pPr>
      <w:rPr>
        <w:rFonts w:hint="default"/>
        <w:lang w:val="en-US" w:eastAsia="en-US" w:bidi="en-US"/>
      </w:rPr>
    </w:lvl>
    <w:lvl w:ilvl="2" w:tplc="E5CA151E">
      <w:numFmt w:val="bullet"/>
      <w:lvlText w:val="•"/>
      <w:lvlJc w:val="left"/>
      <w:pPr>
        <w:ind w:left="1193" w:hanging="360"/>
      </w:pPr>
      <w:rPr>
        <w:rFonts w:hint="default"/>
        <w:lang w:val="en-US" w:eastAsia="en-US" w:bidi="en-US"/>
      </w:rPr>
    </w:lvl>
    <w:lvl w:ilvl="3" w:tplc="7D4670E4">
      <w:numFmt w:val="bullet"/>
      <w:lvlText w:val="•"/>
      <w:lvlJc w:val="left"/>
      <w:pPr>
        <w:ind w:left="1380" w:hanging="360"/>
      </w:pPr>
      <w:rPr>
        <w:rFonts w:hint="default"/>
        <w:lang w:val="en-US" w:eastAsia="en-US" w:bidi="en-US"/>
      </w:rPr>
    </w:lvl>
    <w:lvl w:ilvl="4" w:tplc="41C6993C">
      <w:numFmt w:val="bullet"/>
      <w:lvlText w:val="•"/>
      <w:lvlJc w:val="left"/>
      <w:pPr>
        <w:ind w:left="1567" w:hanging="360"/>
      </w:pPr>
      <w:rPr>
        <w:rFonts w:hint="default"/>
        <w:lang w:val="en-US" w:eastAsia="en-US" w:bidi="en-US"/>
      </w:rPr>
    </w:lvl>
    <w:lvl w:ilvl="5" w:tplc="30827AFC">
      <w:numFmt w:val="bullet"/>
      <w:lvlText w:val="•"/>
      <w:lvlJc w:val="left"/>
      <w:pPr>
        <w:ind w:left="1754" w:hanging="360"/>
      </w:pPr>
      <w:rPr>
        <w:rFonts w:hint="default"/>
        <w:lang w:val="en-US" w:eastAsia="en-US" w:bidi="en-US"/>
      </w:rPr>
    </w:lvl>
    <w:lvl w:ilvl="6" w:tplc="BA945378">
      <w:numFmt w:val="bullet"/>
      <w:lvlText w:val="•"/>
      <w:lvlJc w:val="left"/>
      <w:pPr>
        <w:ind w:left="1941" w:hanging="360"/>
      </w:pPr>
      <w:rPr>
        <w:rFonts w:hint="default"/>
        <w:lang w:val="en-US" w:eastAsia="en-US" w:bidi="en-US"/>
      </w:rPr>
    </w:lvl>
    <w:lvl w:ilvl="7" w:tplc="99E0C5B2">
      <w:numFmt w:val="bullet"/>
      <w:lvlText w:val="•"/>
      <w:lvlJc w:val="left"/>
      <w:pPr>
        <w:ind w:left="2128" w:hanging="360"/>
      </w:pPr>
      <w:rPr>
        <w:rFonts w:hint="default"/>
        <w:lang w:val="en-US" w:eastAsia="en-US" w:bidi="en-US"/>
      </w:rPr>
    </w:lvl>
    <w:lvl w:ilvl="8" w:tplc="FB50ADA0">
      <w:numFmt w:val="bullet"/>
      <w:lvlText w:val="•"/>
      <w:lvlJc w:val="left"/>
      <w:pPr>
        <w:ind w:left="2315" w:hanging="360"/>
      </w:pPr>
      <w:rPr>
        <w:rFonts w:hint="default"/>
        <w:lang w:val="en-US" w:eastAsia="en-US" w:bidi="en-US"/>
      </w:rPr>
    </w:lvl>
  </w:abstractNum>
  <w:abstractNum w:abstractNumId="73" w15:restartNumberingAfterBreak="0">
    <w:nsid w:val="76556881"/>
    <w:multiLevelType w:val="hybridMultilevel"/>
    <w:tmpl w:val="C0DE83F0"/>
    <w:lvl w:ilvl="0" w:tplc="FB4AE592">
      <w:numFmt w:val="bullet"/>
      <w:lvlText w:val=""/>
      <w:lvlJc w:val="left"/>
      <w:pPr>
        <w:ind w:left="825" w:hanging="360"/>
      </w:pPr>
      <w:rPr>
        <w:rFonts w:ascii="Symbol" w:eastAsia="Symbol" w:hAnsi="Symbol" w:cs="Symbol" w:hint="default"/>
        <w:w w:val="100"/>
        <w:sz w:val="20"/>
        <w:szCs w:val="20"/>
        <w:lang w:val="en-US" w:eastAsia="en-US" w:bidi="en-US"/>
      </w:rPr>
    </w:lvl>
    <w:lvl w:ilvl="1" w:tplc="B9B852CC">
      <w:numFmt w:val="bullet"/>
      <w:lvlText w:val="•"/>
      <w:lvlJc w:val="left"/>
      <w:pPr>
        <w:ind w:left="1002" w:hanging="360"/>
      </w:pPr>
      <w:rPr>
        <w:rFonts w:hint="default"/>
        <w:lang w:val="en-US" w:eastAsia="en-US" w:bidi="en-US"/>
      </w:rPr>
    </w:lvl>
    <w:lvl w:ilvl="2" w:tplc="ED1250F2">
      <w:numFmt w:val="bullet"/>
      <w:lvlText w:val="•"/>
      <w:lvlJc w:val="left"/>
      <w:pPr>
        <w:ind w:left="1185" w:hanging="360"/>
      </w:pPr>
      <w:rPr>
        <w:rFonts w:hint="default"/>
        <w:lang w:val="en-US" w:eastAsia="en-US" w:bidi="en-US"/>
      </w:rPr>
    </w:lvl>
    <w:lvl w:ilvl="3" w:tplc="BA363BD0">
      <w:numFmt w:val="bullet"/>
      <w:lvlText w:val="•"/>
      <w:lvlJc w:val="left"/>
      <w:pPr>
        <w:ind w:left="1367" w:hanging="360"/>
      </w:pPr>
      <w:rPr>
        <w:rFonts w:hint="default"/>
        <w:lang w:val="en-US" w:eastAsia="en-US" w:bidi="en-US"/>
      </w:rPr>
    </w:lvl>
    <w:lvl w:ilvl="4" w:tplc="00B0D924">
      <w:numFmt w:val="bullet"/>
      <w:lvlText w:val="•"/>
      <w:lvlJc w:val="left"/>
      <w:pPr>
        <w:ind w:left="1550" w:hanging="360"/>
      </w:pPr>
      <w:rPr>
        <w:rFonts w:hint="default"/>
        <w:lang w:val="en-US" w:eastAsia="en-US" w:bidi="en-US"/>
      </w:rPr>
    </w:lvl>
    <w:lvl w:ilvl="5" w:tplc="B5FE81A0">
      <w:numFmt w:val="bullet"/>
      <w:lvlText w:val="•"/>
      <w:lvlJc w:val="left"/>
      <w:pPr>
        <w:ind w:left="1732" w:hanging="360"/>
      </w:pPr>
      <w:rPr>
        <w:rFonts w:hint="default"/>
        <w:lang w:val="en-US" w:eastAsia="en-US" w:bidi="en-US"/>
      </w:rPr>
    </w:lvl>
    <w:lvl w:ilvl="6" w:tplc="4104ABB2">
      <w:numFmt w:val="bullet"/>
      <w:lvlText w:val="•"/>
      <w:lvlJc w:val="left"/>
      <w:pPr>
        <w:ind w:left="1915" w:hanging="360"/>
      </w:pPr>
      <w:rPr>
        <w:rFonts w:hint="default"/>
        <w:lang w:val="en-US" w:eastAsia="en-US" w:bidi="en-US"/>
      </w:rPr>
    </w:lvl>
    <w:lvl w:ilvl="7" w:tplc="4A38C84C">
      <w:numFmt w:val="bullet"/>
      <w:lvlText w:val="•"/>
      <w:lvlJc w:val="left"/>
      <w:pPr>
        <w:ind w:left="2097" w:hanging="360"/>
      </w:pPr>
      <w:rPr>
        <w:rFonts w:hint="default"/>
        <w:lang w:val="en-US" w:eastAsia="en-US" w:bidi="en-US"/>
      </w:rPr>
    </w:lvl>
    <w:lvl w:ilvl="8" w:tplc="9A008340">
      <w:numFmt w:val="bullet"/>
      <w:lvlText w:val="•"/>
      <w:lvlJc w:val="left"/>
      <w:pPr>
        <w:ind w:left="2280" w:hanging="360"/>
      </w:pPr>
      <w:rPr>
        <w:rFonts w:hint="default"/>
        <w:lang w:val="en-US" w:eastAsia="en-US" w:bidi="en-US"/>
      </w:rPr>
    </w:lvl>
  </w:abstractNum>
  <w:abstractNum w:abstractNumId="74" w15:restartNumberingAfterBreak="0">
    <w:nsid w:val="78203542"/>
    <w:multiLevelType w:val="multilevel"/>
    <w:tmpl w:val="811EDC0A"/>
    <w:lvl w:ilvl="0">
      <w:start w:val="691"/>
      <w:numFmt w:val="decimal"/>
      <w:lvlText w:val="%1"/>
      <w:lvlJc w:val="left"/>
      <w:pPr>
        <w:ind w:left="110" w:hanging="605"/>
        <w:jc w:val="left"/>
      </w:pPr>
      <w:rPr>
        <w:rFonts w:hint="default"/>
        <w:lang w:val="en-US" w:eastAsia="en-US" w:bidi="en-US"/>
      </w:rPr>
    </w:lvl>
    <w:lvl w:ilvl="1">
      <w:start w:val="5"/>
      <w:numFmt w:val="decimal"/>
      <w:lvlText w:val="%1.%2"/>
      <w:lvlJc w:val="left"/>
      <w:pPr>
        <w:ind w:left="110" w:hanging="605"/>
        <w:jc w:val="left"/>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910" w:hanging="605"/>
      </w:pPr>
      <w:rPr>
        <w:rFonts w:hint="default"/>
        <w:lang w:val="en-US" w:eastAsia="en-US" w:bidi="en-US"/>
      </w:rPr>
    </w:lvl>
    <w:lvl w:ilvl="3">
      <w:numFmt w:val="bullet"/>
      <w:lvlText w:val="•"/>
      <w:lvlJc w:val="left"/>
      <w:pPr>
        <w:ind w:left="1305" w:hanging="605"/>
      </w:pPr>
      <w:rPr>
        <w:rFonts w:hint="default"/>
        <w:lang w:val="en-US" w:eastAsia="en-US" w:bidi="en-US"/>
      </w:rPr>
    </w:lvl>
    <w:lvl w:ilvl="4">
      <w:numFmt w:val="bullet"/>
      <w:lvlText w:val="•"/>
      <w:lvlJc w:val="left"/>
      <w:pPr>
        <w:ind w:left="1700" w:hanging="605"/>
      </w:pPr>
      <w:rPr>
        <w:rFonts w:hint="default"/>
        <w:lang w:val="en-US" w:eastAsia="en-US" w:bidi="en-US"/>
      </w:rPr>
    </w:lvl>
    <w:lvl w:ilvl="5">
      <w:numFmt w:val="bullet"/>
      <w:lvlText w:val="•"/>
      <w:lvlJc w:val="left"/>
      <w:pPr>
        <w:ind w:left="2095" w:hanging="605"/>
      </w:pPr>
      <w:rPr>
        <w:rFonts w:hint="default"/>
        <w:lang w:val="en-US" w:eastAsia="en-US" w:bidi="en-US"/>
      </w:rPr>
    </w:lvl>
    <w:lvl w:ilvl="6">
      <w:numFmt w:val="bullet"/>
      <w:lvlText w:val="•"/>
      <w:lvlJc w:val="left"/>
      <w:pPr>
        <w:ind w:left="2490" w:hanging="605"/>
      </w:pPr>
      <w:rPr>
        <w:rFonts w:hint="default"/>
        <w:lang w:val="en-US" w:eastAsia="en-US" w:bidi="en-US"/>
      </w:rPr>
    </w:lvl>
    <w:lvl w:ilvl="7">
      <w:numFmt w:val="bullet"/>
      <w:lvlText w:val="•"/>
      <w:lvlJc w:val="left"/>
      <w:pPr>
        <w:ind w:left="2885" w:hanging="605"/>
      </w:pPr>
      <w:rPr>
        <w:rFonts w:hint="default"/>
        <w:lang w:val="en-US" w:eastAsia="en-US" w:bidi="en-US"/>
      </w:rPr>
    </w:lvl>
    <w:lvl w:ilvl="8">
      <w:numFmt w:val="bullet"/>
      <w:lvlText w:val="•"/>
      <w:lvlJc w:val="left"/>
      <w:pPr>
        <w:ind w:left="3280" w:hanging="605"/>
      </w:pPr>
      <w:rPr>
        <w:rFonts w:hint="default"/>
        <w:lang w:val="en-US" w:eastAsia="en-US" w:bidi="en-US"/>
      </w:rPr>
    </w:lvl>
  </w:abstractNum>
  <w:abstractNum w:abstractNumId="75" w15:restartNumberingAfterBreak="0">
    <w:nsid w:val="7B084672"/>
    <w:multiLevelType w:val="hybridMultilevel"/>
    <w:tmpl w:val="99A2554C"/>
    <w:lvl w:ilvl="0" w:tplc="9C447E76">
      <w:numFmt w:val="decimal"/>
      <w:lvlText w:val="%1"/>
      <w:lvlJc w:val="left"/>
      <w:pPr>
        <w:ind w:left="287" w:hanging="183"/>
        <w:jc w:val="left"/>
      </w:pPr>
      <w:rPr>
        <w:rFonts w:ascii="Times New Roman" w:eastAsia="Times New Roman" w:hAnsi="Times New Roman" w:cs="Times New Roman" w:hint="default"/>
        <w:w w:val="100"/>
        <w:sz w:val="24"/>
        <w:szCs w:val="24"/>
        <w:lang w:val="en-US" w:eastAsia="en-US" w:bidi="en-US"/>
      </w:rPr>
    </w:lvl>
    <w:lvl w:ilvl="1" w:tplc="E7A8BA14">
      <w:numFmt w:val="bullet"/>
      <w:lvlText w:val="•"/>
      <w:lvlJc w:val="left"/>
      <w:pPr>
        <w:ind w:left="467" w:hanging="183"/>
      </w:pPr>
      <w:rPr>
        <w:rFonts w:hint="default"/>
        <w:lang w:val="en-US" w:eastAsia="en-US" w:bidi="en-US"/>
      </w:rPr>
    </w:lvl>
    <w:lvl w:ilvl="2" w:tplc="1FD0D82C">
      <w:numFmt w:val="bullet"/>
      <w:lvlText w:val="•"/>
      <w:lvlJc w:val="left"/>
      <w:pPr>
        <w:ind w:left="654" w:hanging="183"/>
      </w:pPr>
      <w:rPr>
        <w:rFonts w:hint="default"/>
        <w:lang w:val="en-US" w:eastAsia="en-US" w:bidi="en-US"/>
      </w:rPr>
    </w:lvl>
    <w:lvl w:ilvl="3" w:tplc="B62C4A64">
      <w:numFmt w:val="bullet"/>
      <w:lvlText w:val="•"/>
      <w:lvlJc w:val="left"/>
      <w:pPr>
        <w:ind w:left="841" w:hanging="183"/>
      </w:pPr>
      <w:rPr>
        <w:rFonts w:hint="default"/>
        <w:lang w:val="en-US" w:eastAsia="en-US" w:bidi="en-US"/>
      </w:rPr>
    </w:lvl>
    <w:lvl w:ilvl="4" w:tplc="321CC868">
      <w:numFmt w:val="bullet"/>
      <w:lvlText w:val="•"/>
      <w:lvlJc w:val="left"/>
      <w:pPr>
        <w:ind w:left="1028" w:hanging="183"/>
      </w:pPr>
      <w:rPr>
        <w:rFonts w:hint="default"/>
        <w:lang w:val="en-US" w:eastAsia="en-US" w:bidi="en-US"/>
      </w:rPr>
    </w:lvl>
    <w:lvl w:ilvl="5" w:tplc="D1007738">
      <w:numFmt w:val="bullet"/>
      <w:lvlText w:val="•"/>
      <w:lvlJc w:val="left"/>
      <w:pPr>
        <w:ind w:left="1215" w:hanging="183"/>
      </w:pPr>
      <w:rPr>
        <w:rFonts w:hint="default"/>
        <w:lang w:val="en-US" w:eastAsia="en-US" w:bidi="en-US"/>
      </w:rPr>
    </w:lvl>
    <w:lvl w:ilvl="6" w:tplc="3212380C">
      <w:numFmt w:val="bullet"/>
      <w:lvlText w:val="•"/>
      <w:lvlJc w:val="left"/>
      <w:pPr>
        <w:ind w:left="1402" w:hanging="183"/>
      </w:pPr>
      <w:rPr>
        <w:rFonts w:hint="default"/>
        <w:lang w:val="en-US" w:eastAsia="en-US" w:bidi="en-US"/>
      </w:rPr>
    </w:lvl>
    <w:lvl w:ilvl="7" w:tplc="93AEEA9E">
      <w:numFmt w:val="bullet"/>
      <w:lvlText w:val="•"/>
      <w:lvlJc w:val="left"/>
      <w:pPr>
        <w:ind w:left="1589" w:hanging="183"/>
      </w:pPr>
      <w:rPr>
        <w:rFonts w:hint="default"/>
        <w:lang w:val="en-US" w:eastAsia="en-US" w:bidi="en-US"/>
      </w:rPr>
    </w:lvl>
    <w:lvl w:ilvl="8" w:tplc="445CE388">
      <w:numFmt w:val="bullet"/>
      <w:lvlText w:val="•"/>
      <w:lvlJc w:val="left"/>
      <w:pPr>
        <w:ind w:left="1776" w:hanging="183"/>
      </w:pPr>
      <w:rPr>
        <w:rFonts w:hint="default"/>
        <w:lang w:val="en-US" w:eastAsia="en-US" w:bidi="en-US"/>
      </w:rPr>
    </w:lvl>
  </w:abstractNum>
  <w:abstractNum w:abstractNumId="76" w15:restartNumberingAfterBreak="0">
    <w:nsid w:val="7ED17F57"/>
    <w:multiLevelType w:val="hybridMultilevel"/>
    <w:tmpl w:val="ED184954"/>
    <w:lvl w:ilvl="0" w:tplc="6A4EC170">
      <w:numFmt w:val="bullet"/>
      <w:lvlText w:val="-"/>
      <w:lvlJc w:val="left"/>
      <w:pPr>
        <w:ind w:left="2487" w:hanging="144"/>
      </w:pPr>
      <w:rPr>
        <w:rFonts w:ascii="Times New Roman" w:eastAsia="Times New Roman" w:hAnsi="Times New Roman" w:cs="Times New Roman" w:hint="default"/>
        <w:w w:val="99"/>
        <w:sz w:val="24"/>
        <w:szCs w:val="24"/>
        <w:lang w:val="en-US" w:eastAsia="en-US" w:bidi="en-US"/>
      </w:rPr>
    </w:lvl>
    <w:lvl w:ilvl="1" w:tplc="7908C5B2">
      <w:numFmt w:val="bullet"/>
      <w:lvlText w:val="•"/>
      <w:lvlJc w:val="left"/>
      <w:pPr>
        <w:ind w:left="3288" w:hanging="144"/>
      </w:pPr>
      <w:rPr>
        <w:rFonts w:hint="default"/>
        <w:lang w:val="en-US" w:eastAsia="en-US" w:bidi="en-US"/>
      </w:rPr>
    </w:lvl>
    <w:lvl w:ilvl="2" w:tplc="C27CBC9A">
      <w:numFmt w:val="bullet"/>
      <w:lvlText w:val="•"/>
      <w:lvlJc w:val="left"/>
      <w:pPr>
        <w:ind w:left="4096" w:hanging="144"/>
      </w:pPr>
      <w:rPr>
        <w:rFonts w:hint="default"/>
        <w:lang w:val="en-US" w:eastAsia="en-US" w:bidi="en-US"/>
      </w:rPr>
    </w:lvl>
    <w:lvl w:ilvl="3" w:tplc="E65A9DD8">
      <w:numFmt w:val="bullet"/>
      <w:lvlText w:val="•"/>
      <w:lvlJc w:val="left"/>
      <w:pPr>
        <w:ind w:left="4904" w:hanging="144"/>
      </w:pPr>
      <w:rPr>
        <w:rFonts w:hint="default"/>
        <w:lang w:val="en-US" w:eastAsia="en-US" w:bidi="en-US"/>
      </w:rPr>
    </w:lvl>
    <w:lvl w:ilvl="4" w:tplc="EB5608F0">
      <w:numFmt w:val="bullet"/>
      <w:lvlText w:val="•"/>
      <w:lvlJc w:val="left"/>
      <w:pPr>
        <w:ind w:left="5712" w:hanging="144"/>
      </w:pPr>
      <w:rPr>
        <w:rFonts w:hint="default"/>
        <w:lang w:val="en-US" w:eastAsia="en-US" w:bidi="en-US"/>
      </w:rPr>
    </w:lvl>
    <w:lvl w:ilvl="5" w:tplc="2C842000">
      <w:numFmt w:val="bullet"/>
      <w:lvlText w:val="•"/>
      <w:lvlJc w:val="left"/>
      <w:pPr>
        <w:ind w:left="6520" w:hanging="144"/>
      </w:pPr>
      <w:rPr>
        <w:rFonts w:hint="default"/>
        <w:lang w:val="en-US" w:eastAsia="en-US" w:bidi="en-US"/>
      </w:rPr>
    </w:lvl>
    <w:lvl w:ilvl="6" w:tplc="F2E01F46">
      <w:numFmt w:val="bullet"/>
      <w:lvlText w:val="•"/>
      <w:lvlJc w:val="left"/>
      <w:pPr>
        <w:ind w:left="7328" w:hanging="144"/>
      </w:pPr>
      <w:rPr>
        <w:rFonts w:hint="default"/>
        <w:lang w:val="en-US" w:eastAsia="en-US" w:bidi="en-US"/>
      </w:rPr>
    </w:lvl>
    <w:lvl w:ilvl="7" w:tplc="473E9AF2">
      <w:numFmt w:val="bullet"/>
      <w:lvlText w:val="•"/>
      <w:lvlJc w:val="left"/>
      <w:pPr>
        <w:ind w:left="8136" w:hanging="144"/>
      </w:pPr>
      <w:rPr>
        <w:rFonts w:hint="default"/>
        <w:lang w:val="en-US" w:eastAsia="en-US" w:bidi="en-US"/>
      </w:rPr>
    </w:lvl>
    <w:lvl w:ilvl="8" w:tplc="BE2AC948">
      <w:numFmt w:val="bullet"/>
      <w:lvlText w:val="•"/>
      <w:lvlJc w:val="left"/>
      <w:pPr>
        <w:ind w:left="8944" w:hanging="144"/>
      </w:pPr>
      <w:rPr>
        <w:rFonts w:hint="default"/>
        <w:lang w:val="en-US" w:eastAsia="en-US" w:bidi="en-US"/>
      </w:rPr>
    </w:lvl>
  </w:abstractNum>
  <w:num w:numId="1">
    <w:abstractNumId w:val="4"/>
  </w:num>
  <w:num w:numId="2">
    <w:abstractNumId w:val="28"/>
  </w:num>
  <w:num w:numId="3">
    <w:abstractNumId w:val="14"/>
  </w:num>
  <w:num w:numId="4">
    <w:abstractNumId w:val="30"/>
  </w:num>
  <w:num w:numId="5">
    <w:abstractNumId w:val="46"/>
  </w:num>
  <w:num w:numId="6">
    <w:abstractNumId w:val="9"/>
  </w:num>
  <w:num w:numId="7">
    <w:abstractNumId w:val="41"/>
  </w:num>
  <w:num w:numId="8">
    <w:abstractNumId w:val="72"/>
  </w:num>
  <w:num w:numId="9">
    <w:abstractNumId w:val="25"/>
  </w:num>
  <w:num w:numId="10">
    <w:abstractNumId w:val="36"/>
  </w:num>
  <w:num w:numId="11">
    <w:abstractNumId w:val="50"/>
  </w:num>
  <w:num w:numId="12">
    <w:abstractNumId w:val="53"/>
  </w:num>
  <w:num w:numId="13">
    <w:abstractNumId w:val="11"/>
  </w:num>
  <w:num w:numId="14">
    <w:abstractNumId w:val="15"/>
  </w:num>
  <w:num w:numId="15">
    <w:abstractNumId w:val="43"/>
  </w:num>
  <w:num w:numId="16">
    <w:abstractNumId w:val="37"/>
  </w:num>
  <w:num w:numId="17">
    <w:abstractNumId w:val="70"/>
  </w:num>
  <w:num w:numId="18">
    <w:abstractNumId w:val="57"/>
  </w:num>
  <w:num w:numId="19">
    <w:abstractNumId w:val="1"/>
  </w:num>
  <w:num w:numId="20">
    <w:abstractNumId w:val="29"/>
  </w:num>
  <w:num w:numId="21">
    <w:abstractNumId w:val="5"/>
  </w:num>
  <w:num w:numId="22">
    <w:abstractNumId w:val="71"/>
  </w:num>
  <w:num w:numId="23">
    <w:abstractNumId w:val="34"/>
  </w:num>
  <w:num w:numId="24">
    <w:abstractNumId w:val="6"/>
  </w:num>
  <w:num w:numId="25">
    <w:abstractNumId w:val="73"/>
  </w:num>
  <w:num w:numId="26">
    <w:abstractNumId w:val="51"/>
  </w:num>
  <w:num w:numId="27">
    <w:abstractNumId w:val="54"/>
  </w:num>
  <w:num w:numId="28">
    <w:abstractNumId w:val="13"/>
  </w:num>
  <w:num w:numId="29">
    <w:abstractNumId w:val="27"/>
  </w:num>
  <w:num w:numId="30">
    <w:abstractNumId w:val="40"/>
  </w:num>
  <w:num w:numId="31">
    <w:abstractNumId w:val="10"/>
  </w:num>
  <w:num w:numId="32">
    <w:abstractNumId w:val="52"/>
  </w:num>
  <w:num w:numId="33">
    <w:abstractNumId w:val="63"/>
  </w:num>
  <w:num w:numId="34">
    <w:abstractNumId w:val="55"/>
  </w:num>
  <w:num w:numId="35">
    <w:abstractNumId w:val="38"/>
  </w:num>
  <w:num w:numId="36">
    <w:abstractNumId w:val="3"/>
  </w:num>
  <w:num w:numId="37">
    <w:abstractNumId w:val="32"/>
  </w:num>
  <w:num w:numId="38">
    <w:abstractNumId w:val="61"/>
  </w:num>
  <w:num w:numId="39">
    <w:abstractNumId w:val="17"/>
  </w:num>
  <w:num w:numId="40">
    <w:abstractNumId w:val="22"/>
  </w:num>
  <w:num w:numId="41">
    <w:abstractNumId w:val="19"/>
  </w:num>
  <w:num w:numId="42">
    <w:abstractNumId w:val="2"/>
  </w:num>
  <w:num w:numId="43">
    <w:abstractNumId w:val="56"/>
  </w:num>
  <w:num w:numId="44">
    <w:abstractNumId w:val="62"/>
  </w:num>
  <w:num w:numId="45">
    <w:abstractNumId w:val="76"/>
  </w:num>
  <w:num w:numId="46">
    <w:abstractNumId w:val="33"/>
  </w:num>
  <w:num w:numId="47">
    <w:abstractNumId w:val="12"/>
  </w:num>
  <w:num w:numId="48">
    <w:abstractNumId w:val="7"/>
  </w:num>
  <w:num w:numId="49">
    <w:abstractNumId w:val="49"/>
  </w:num>
  <w:num w:numId="50">
    <w:abstractNumId w:val="74"/>
  </w:num>
  <w:num w:numId="51">
    <w:abstractNumId w:val="68"/>
  </w:num>
  <w:num w:numId="52">
    <w:abstractNumId w:val="20"/>
  </w:num>
  <w:num w:numId="53">
    <w:abstractNumId w:val="21"/>
  </w:num>
  <w:num w:numId="54">
    <w:abstractNumId w:val="48"/>
  </w:num>
  <w:num w:numId="55">
    <w:abstractNumId w:val="64"/>
  </w:num>
  <w:num w:numId="56">
    <w:abstractNumId w:val="39"/>
  </w:num>
  <w:num w:numId="57">
    <w:abstractNumId w:val="44"/>
  </w:num>
  <w:num w:numId="58">
    <w:abstractNumId w:val="47"/>
  </w:num>
  <w:num w:numId="59">
    <w:abstractNumId w:val="45"/>
  </w:num>
  <w:num w:numId="60">
    <w:abstractNumId w:val="8"/>
  </w:num>
  <w:num w:numId="61">
    <w:abstractNumId w:val="0"/>
  </w:num>
  <w:num w:numId="62">
    <w:abstractNumId w:val="59"/>
  </w:num>
  <w:num w:numId="63">
    <w:abstractNumId w:val="67"/>
  </w:num>
  <w:num w:numId="64">
    <w:abstractNumId w:val="69"/>
  </w:num>
  <w:num w:numId="65">
    <w:abstractNumId w:val="35"/>
  </w:num>
  <w:num w:numId="66">
    <w:abstractNumId w:val="16"/>
  </w:num>
  <w:num w:numId="67">
    <w:abstractNumId w:val="24"/>
  </w:num>
  <w:num w:numId="68">
    <w:abstractNumId w:val="65"/>
  </w:num>
  <w:num w:numId="69">
    <w:abstractNumId w:val="42"/>
  </w:num>
  <w:num w:numId="70">
    <w:abstractNumId w:val="60"/>
  </w:num>
  <w:num w:numId="71">
    <w:abstractNumId w:val="26"/>
  </w:num>
  <w:num w:numId="72">
    <w:abstractNumId w:val="75"/>
  </w:num>
  <w:num w:numId="73">
    <w:abstractNumId w:val="31"/>
  </w:num>
  <w:num w:numId="74">
    <w:abstractNumId w:val="18"/>
  </w:num>
  <w:num w:numId="75">
    <w:abstractNumId w:val="58"/>
  </w:num>
  <w:num w:numId="76">
    <w:abstractNumId w:val="23"/>
  </w:num>
  <w:num w:numId="77">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evenAndOddHeaders/>
  <w:drawingGridHorizontalSpacing w:val="110"/>
  <w:displayHorizontalDrawingGridEvery w:val="2"/>
  <w:characterSpacingControl w:val="doNotCompress"/>
  <w:hdrShapeDefaults>
    <o:shapedefaults v:ext="edit" spidmax="249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748A"/>
    <w:rsid w:val="001F1920"/>
    <w:rsid w:val="009A5AEB"/>
    <w:rsid w:val="00A0204E"/>
    <w:rsid w:val="00A6023C"/>
    <w:rsid w:val="00B0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6"/>
    <o:shapelayout v:ext="edit">
      <o:idmap v:ext="edit" data="1"/>
    </o:shapelayout>
  </w:shapeDefaults>
  <w:decimalSymbol w:val="."/>
  <w:listSeparator w:val=","/>
  <w14:docId w14:val="26E06A26"/>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4"/>
      <w:ind w:left="961" w:hanging="721"/>
      <w:outlineLvl w:val="0"/>
    </w:pPr>
    <w:rPr>
      <w:rFonts w:ascii="Arial" w:eastAsia="Arial" w:hAnsi="Arial" w:cs="Arial"/>
      <w:sz w:val="36"/>
      <w:szCs w:val="36"/>
    </w:rPr>
  </w:style>
  <w:style w:type="paragraph" w:styleId="Heading2">
    <w:name w:val="heading 2"/>
    <w:basedOn w:val="Normal"/>
    <w:uiPriority w:val="9"/>
    <w:unhideWhenUsed/>
    <w:qFormat/>
    <w:pPr>
      <w:ind w:left="240"/>
      <w:outlineLvl w:val="1"/>
    </w:pPr>
    <w:rPr>
      <w:b/>
      <w:bCs/>
      <w:sz w:val="28"/>
      <w:szCs w:val="28"/>
    </w:rPr>
  </w:style>
  <w:style w:type="paragraph" w:styleId="Heading3">
    <w:name w:val="heading 3"/>
    <w:basedOn w:val="Normal"/>
    <w:uiPriority w:val="9"/>
    <w:unhideWhenUsed/>
    <w:qFormat/>
    <w:pPr>
      <w:ind w:left="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5"/>
      <w:ind w:right="954"/>
      <w:jc w:val="right"/>
    </w:pPr>
    <w:rPr>
      <w:sz w:val="20"/>
      <w:szCs w:val="20"/>
    </w:rPr>
  </w:style>
  <w:style w:type="paragraph" w:styleId="TOC2">
    <w:name w:val="toc 2"/>
    <w:basedOn w:val="Normal"/>
    <w:uiPriority w:val="1"/>
    <w:qFormat/>
    <w:pPr>
      <w:spacing w:before="127"/>
      <w:ind w:left="600" w:hanging="361"/>
    </w:pPr>
    <w:rPr>
      <w:b/>
      <w:bCs/>
      <w:sz w:val="24"/>
      <w:szCs w:val="24"/>
    </w:rPr>
  </w:style>
  <w:style w:type="paragraph" w:styleId="TOC3">
    <w:name w:val="toc 3"/>
    <w:basedOn w:val="Normal"/>
    <w:uiPriority w:val="1"/>
    <w:qFormat/>
    <w:pPr>
      <w:spacing w:before="7"/>
      <w:ind w:left="961"/>
    </w:pPr>
    <w:rPr>
      <w:b/>
      <w:bCs/>
      <w:sz w:val="24"/>
      <w:szCs w:val="24"/>
    </w:rPr>
  </w:style>
  <w:style w:type="paragraph" w:styleId="TOC4">
    <w:name w:val="toc 4"/>
    <w:basedOn w:val="Normal"/>
    <w:uiPriority w:val="1"/>
    <w:qFormat/>
    <w:pPr>
      <w:spacing w:before="7"/>
      <w:ind w:left="961"/>
    </w:pPr>
    <w:rPr>
      <w:sz w:val="24"/>
      <w:szCs w:val="24"/>
    </w:rPr>
  </w:style>
  <w:style w:type="paragraph" w:styleId="BodyText">
    <w:name w:val="Body Text"/>
    <w:basedOn w:val="Normal"/>
    <w:uiPriority w:val="1"/>
    <w:qFormat/>
    <w:rPr>
      <w:rFonts w:ascii="Courier New" w:eastAsia="Courier New" w:hAnsi="Courier New" w:cs="Courier New"/>
      <w:sz w:val="20"/>
      <w:szCs w:val="20"/>
    </w:rPr>
  </w:style>
  <w:style w:type="paragraph" w:styleId="ListParagraph">
    <w:name w:val="List Paragraph"/>
    <w:basedOn w:val="Normal"/>
    <w:uiPriority w:val="1"/>
    <w:qFormat/>
    <w:pPr>
      <w:ind w:left="600" w:hanging="361"/>
    </w:pPr>
  </w:style>
  <w:style w:type="paragraph" w:customStyle="1" w:styleId="TableParagraph">
    <w:name w:val="Table Paragraph"/>
    <w:basedOn w:val="Normal"/>
    <w:uiPriority w:val="1"/>
    <w:qFormat/>
    <w:pPr>
      <w:spacing w:before="43"/>
      <w:ind w:left="1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6.xml"/><Relationship Id="rId42" Type="http://schemas.openxmlformats.org/officeDocument/2006/relationships/footer" Target="footer18.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footer" Target="footer66.xml"/><Relationship Id="rId159" Type="http://schemas.openxmlformats.org/officeDocument/2006/relationships/footer" Target="footer76.xml"/><Relationship Id="rId170" Type="http://schemas.openxmlformats.org/officeDocument/2006/relationships/footer" Target="footer81.xml"/><Relationship Id="rId191" Type="http://schemas.openxmlformats.org/officeDocument/2006/relationships/footer" Target="footer87.xml"/><Relationship Id="rId205" Type="http://schemas.openxmlformats.org/officeDocument/2006/relationships/footer" Target="footer90.xml"/><Relationship Id="rId226" Type="http://schemas.openxmlformats.org/officeDocument/2006/relationships/footer" Target="footer97.xml"/><Relationship Id="rId107" Type="http://schemas.openxmlformats.org/officeDocument/2006/relationships/header" Target="header49.xml"/><Relationship Id="rId11" Type="http://schemas.openxmlformats.org/officeDocument/2006/relationships/footer" Target="footer3.xml"/><Relationship Id="rId32" Type="http://schemas.openxmlformats.org/officeDocument/2006/relationships/footer" Target="footer13.xml"/><Relationship Id="rId53" Type="http://schemas.openxmlformats.org/officeDocument/2006/relationships/footer" Target="footer23.xml"/><Relationship Id="rId74" Type="http://schemas.openxmlformats.org/officeDocument/2006/relationships/footer" Target="footer34.xml"/><Relationship Id="rId128" Type="http://schemas.openxmlformats.org/officeDocument/2006/relationships/header" Target="header60.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header" Target="header43.xml"/><Relationship Id="rId160" Type="http://schemas.openxmlformats.org/officeDocument/2006/relationships/header" Target="header75.xml"/><Relationship Id="rId181" Type="http://schemas.openxmlformats.org/officeDocument/2006/relationships/hyperlink" Target="http://vista.med.va.gov/ClinicalSpecialties/clinproc" TargetMode="External"/><Relationship Id="rId216" Type="http://schemas.openxmlformats.org/officeDocument/2006/relationships/footer" Target="footer93.xml"/><Relationship Id="rId237" Type="http://schemas.openxmlformats.org/officeDocument/2006/relationships/footer" Target="footer102.xml"/><Relationship Id="rId22" Type="http://schemas.openxmlformats.org/officeDocument/2006/relationships/header" Target="header7.xml"/><Relationship Id="rId43" Type="http://schemas.openxmlformats.org/officeDocument/2006/relationships/header" Target="header17.xml"/><Relationship Id="rId64" Type="http://schemas.openxmlformats.org/officeDocument/2006/relationships/header" Target="header28.xml"/><Relationship Id="rId118" Type="http://schemas.openxmlformats.org/officeDocument/2006/relationships/footer" Target="footer55.xml"/><Relationship Id="rId139" Type="http://schemas.openxmlformats.org/officeDocument/2006/relationships/header" Target="header65.xml"/><Relationship Id="rId85" Type="http://schemas.openxmlformats.org/officeDocument/2006/relationships/footer" Target="footer39.xml"/><Relationship Id="rId150" Type="http://schemas.openxmlformats.org/officeDocument/2006/relationships/footer" Target="footer72.xml"/><Relationship Id="rId171" Type="http://schemas.openxmlformats.org/officeDocument/2006/relationships/footer" Target="footer82.xml"/><Relationship Id="rId192" Type="http://schemas.openxmlformats.org/officeDocument/2006/relationships/footer" Target="footer88.xml"/><Relationship Id="rId206" Type="http://schemas.openxmlformats.org/officeDocument/2006/relationships/header" Target="header89.xml"/><Relationship Id="rId227" Type="http://schemas.openxmlformats.org/officeDocument/2006/relationships/footer" Target="footer98.xml"/><Relationship Id="rId201" Type="http://schemas.openxmlformats.org/officeDocument/2006/relationships/header" Target="header87.xml"/><Relationship Id="rId222" Type="http://schemas.openxmlformats.org/officeDocument/2006/relationships/header" Target="header96.xml"/><Relationship Id="rId243" Type="http://schemas.openxmlformats.org/officeDocument/2006/relationships/footer" Target="footer105.xml"/><Relationship Id="rId12" Type="http://schemas.openxmlformats.org/officeDocument/2006/relationships/footer" Target="footer4.xml"/><Relationship Id="rId17" Type="http://schemas.openxmlformats.org/officeDocument/2006/relationships/header" Target="header4.xml"/><Relationship Id="rId33" Type="http://schemas.openxmlformats.org/officeDocument/2006/relationships/footer" Target="footer14.xml"/><Relationship Id="rId38" Type="http://schemas.openxmlformats.org/officeDocument/2006/relationships/header" Target="header14.xml"/><Relationship Id="rId59" Type="http://schemas.openxmlformats.org/officeDocument/2006/relationships/header" Target="header25.xml"/><Relationship Id="rId103" Type="http://schemas.openxmlformats.org/officeDocument/2006/relationships/header" Target="header47.xml"/><Relationship Id="rId108" Type="http://schemas.openxmlformats.org/officeDocument/2006/relationships/footer" Target="footer51.xml"/><Relationship Id="rId124" Type="http://schemas.openxmlformats.org/officeDocument/2006/relationships/header" Target="header58.xml"/><Relationship Id="rId129" Type="http://schemas.openxmlformats.org/officeDocument/2006/relationships/header" Target="head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3.xml"/><Relationship Id="rId91" Type="http://schemas.openxmlformats.org/officeDocument/2006/relationships/header" Target="header41.xml"/><Relationship Id="rId96" Type="http://schemas.openxmlformats.org/officeDocument/2006/relationships/header" Target="header44.xml"/><Relationship Id="rId140" Type="http://schemas.openxmlformats.org/officeDocument/2006/relationships/header" Target="header66.xml"/><Relationship Id="rId145" Type="http://schemas.openxmlformats.org/officeDocument/2006/relationships/footer" Target="footer69.xml"/><Relationship Id="rId161" Type="http://schemas.openxmlformats.org/officeDocument/2006/relationships/header" Target="header76.xml"/><Relationship Id="rId166" Type="http://schemas.openxmlformats.org/officeDocument/2006/relationships/footer" Target="footer79.xml"/><Relationship Id="rId182" Type="http://schemas.openxmlformats.org/officeDocument/2006/relationships/hyperlink" Target="http://vista.med.va.gov/clinicalspecialties/icu/" TargetMode="External"/><Relationship Id="rId187" Type="http://schemas.openxmlformats.org/officeDocument/2006/relationships/hyperlink" Target="http://www.gehealthcare.com/worldwide.html" TargetMode="External"/><Relationship Id="rId217" Type="http://schemas.openxmlformats.org/officeDocument/2006/relationships/footer" Target="footer94.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footer" Target="footer91.xml"/><Relationship Id="rId233" Type="http://schemas.openxmlformats.org/officeDocument/2006/relationships/header" Target="header101.xml"/><Relationship Id="rId238" Type="http://schemas.openxmlformats.org/officeDocument/2006/relationships/header" Target="header104.xml"/><Relationship Id="rId23" Type="http://schemas.openxmlformats.org/officeDocument/2006/relationships/footer" Target="footer9.xml"/><Relationship Id="rId28" Type="http://schemas.openxmlformats.org/officeDocument/2006/relationships/footer" Target="footer11.xml"/><Relationship Id="rId49" Type="http://schemas.openxmlformats.org/officeDocument/2006/relationships/footer" Target="footer21.xml"/><Relationship Id="rId114" Type="http://schemas.openxmlformats.org/officeDocument/2006/relationships/footer" Target="footer53.xml"/><Relationship Id="rId119" Type="http://schemas.openxmlformats.org/officeDocument/2006/relationships/footer" Target="footer56.xml"/><Relationship Id="rId44" Type="http://schemas.openxmlformats.org/officeDocument/2006/relationships/header" Target="header18.xml"/><Relationship Id="rId60" Type="http://schemas.openxmlformats.org/officeDocument/2006/relationships/header" Target="header26.xml"/><Relationship Id="rId65" Type="http://schemas.openxmlformats.org/officeDocument/2006/relationships/footer" Target="footer29.xml"/><Relationship Id="rId81" Type="http://schemas.openxmlformats.org/officeDocument/2006/relationships/footer" Target="footer37.xml"/><Relationship Id="rId86" Type="http://schemas.openxmlformats.org/officeDocument/2006/relationships/footer" Target="footer40.xml"/><Relationship Id="rId130" Type="http://schemas.openxmlformats.org/officeDocument/2006/relationships/footer" Target="footer61.xml"/><Relationship Id="rId135" Type="http://schemas.openxmlformats.org/officeDocument/2006/relationships/header" Target="header63.xml"/><Relationship Id="rId151" Type="http://schemas.openxmlformats.org/officeDocument/2006/relationships/header" Target="header70.xml"/><Relationship Id="rId156" Type="http://schemas.openxmlformats.org/officeDocument/2006/relationships/header" Target="header73.xml"/><Relationship Id="rId177" Type="http://schemas.openxmlformats.org/officeDocument/2006/relationships/header" Target="header84.xml"/><Relationship Id="rId198" Type="http://schemas.openxmlformats.org/officeDocument/2006/relationships/hyperlink" Target="http://www.fmc-ag.com/" TargetMode="External"/><Relationship Id="rId172" Type="http://schemas.openxmlformats.org/officeDocument/2006/relationships/header" Target="header81.xml"/><Relationship Id="rId193" Type="http://schemas.openxmlformats.org/officeDocument/2006/relationships/hyperlink" Target="http://www.gambro.com/" TargetMode="External"/><Relationship Id="rId202" Type="http://schemas.openxmlformats.org/officeDocument/2006/relationships/header" Target="header88.xml"/><Relationship Id="rId207" Type="http://schemas.openxmlformats.org/officeDocument/2006/relationships/header" Target="header90.xml"/><Relationship Id="rId223" Type="http://schemas.openxmlformats.org/officeDocument/2006/relationships/footer" Target="footer95.xml"/><Relationship Id="rId228" Type="http://schemas.openxmlformats.org/officeDocument/2006/relationships/header" Target="header98.xml"/><Relationship Id="rId244"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footer" Target="footer52.xml"/><Relationship Id="rId34" Type="http://schemas.openxmlformats.org/officeDocument/2006/relationships/header" Target="header12.xml"/><Relationship Id="rId50" Type="http://schemas.openxmlformats.org/officeDocument/2006/relationships/footer" Target="footer22.xml"/><Relationship Id="rId55" Type="http://schemas.openxmlformats.org/officeDocument/2006/relationships/header" Target="header23.xml"/><Relationship Id="rId76" Type="http://schemas.openxmlformats.org/officeDocument/2006/relationships/header" Target="header34.xml"/><Relationship Id="rId97" Type="http://schemas.openxmlformats.org/officeDocument/2006/relationships/footer" Target="footer45.xml"/><Relationship Id="rId104" Type="http://schemas.openxmlformats.org/officeDocument/2006/relationships/footer" Target="footer49.xml"/><Relationship Id="rId120" Type="http://schemas.openxmlformats.org/officeDocument/2006/relationships/header" Target="header56.xml"/><Relationship Id="rId125" Type="http://schemas.openxmlformats.org/officeDocument/2006/relationships/header" Target="header59.xml"/><Relationship Id="rId141" Type="http://schemas.openxmlformats.org/officeDocument/2006/relationships/footer" Target="footer67.xml"/><Relationship Id="rId146" Type="http://schemas.openxmlformats.org/officeDocument/2006/relationships/footer" Target="footer70.xml"/><Relationship Id="rId167" Type="http://schemas.openxmlformats.org/officeDocument/2006/relationships/footer" Target="footer80.xml"/><Relationship Id="rId188" Type="http://schemas.openxmlformats.org/officeDocument/2006/relationships/hyperlink" Target="http://www.spacelabshealthcare.com/" TargetMode="External"/><Relationship Id="rId7" Type="http://schemas.openxmlformats.org/officeDocument/2006/relationships/image" Target="media/image1.jpeg"/><Relationship Id="rId71" Type="http://schemas.openxmlformats.org/officeDocument/2006/relationships/header" Target="header31.xml"/><Relationship Id="rId92" Type="http://schemas.openxmlformats.org/officeDocument/2006/relationships/header" Target="header42.xml"/><Relationship Id="rId162" Type="http://schemas.openxmlformats.org/officeDocument/2006/relationships/footer" Target="footer77.xml"/><Relationship Id="rId183" Type="http://schemas.openxmlformats.org/officeDocument/2006/relationships/hyperlink" Target="http://vista.med.va.gov/clinicalspecialties/icu/findDevice.asp?by=TYPE" TargetMode="External"/><Relationship Id="rId213" Type="http://schemas.openxmlformats.org/officeDocument/2006/relationships/footer" Target="footer92.xml"/><Relationship Id="rId218" Type="http://schemas.openxmlformats.org/officeDocument/2006/relationships/image" Target="media/image5.png"/><Relationship Id="rId234" Type="http://schemas.openxmlformats.org/officeDocument/2006/relationships/header" Target="header102.xml"/><Relationship Id="rId239" Type="http://schemas.openxmlformats.org/officeDocument/2006/relationships/header" Target="header105.xml"/><Relationship Id="rId2" Type="http://schemas.openxmlformats.org/officeDocument/2006/relationships/styles" Target="styles.xml"/><Relationship Id="rId29" Type="http://schemas.openxmlformats.org/officeDocument/2006/relationships/footer" Target="footer12.xml"/><Relationship Id="rId24" Type="http://schemas.openxmlformats.org/officeDocument/2006/relationships/footer" Target="footer10.xml"/><Relationship Id="rId40" Type="http://schemas.openxmlformats.org/officeDocument/2006/relationships/header" Target="header16.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39.xml"/><Relationship Id="rId110" Type="http://schemas.openxmlformats.org/officeDocument/2006/relationships/header" Target="header50.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header" Target="header64.xml"/><Relationship Id="rId157" Type="http://schemas.openxmlformats.org/officeDocument/2006/relationships/header" Target="header74.xml"/><Relationship Id="rId178" Type="http://schemas.openxmlformats.org/officeDocument/2006/relationships/footer" Target="footer85.xml"/><Relationship Id="rId61" Type="http://schemas.openxmlformats.org/officeDocument/2006/relationships/footer" Target="footer27.xml"/><Relationship Id="rId82" Type="http://schemas.openxmlformats.org/officeDocument/2006/relationships/footer" Target="footer38.xml"/><Relationship Id="rId152" Type="http://schemas.openxmlformats.org/officeDocument/2006/relationships/header" Target="header71.xml"/><Relationship Id="rId173" Type="http://schemas.openxmlformats.org/officeDocument/2006/relationships/header" Target="header82.xml"/><Relationship Id="rId194" Type="http://schemas.openxmlformats.org/officeDocument/2006/relationships/hyperlink" Target="http://www.spacelabshealthcare.com/" TargetMode="External"/><Relationship Id="rId199" Type="http://schemas.openxmlformats.org/officeDocument/2006/relationships/hyperlink" Target="http://vista.med.va.gov/ClinicalSpecialties/clinproc" TargetMode="External"/><Relationship Id="rId203" Type="http://schemas.openxmlformats.org/officeDocument/2006/relationships/image" Target="media/image3.png"/><Relationship Id="rId208" Type="http://schemas.openxmlformats.org/officeDocument/2006/relationships/image" Target="media/image4.jpeg"/><Relationship Id="rId229" Type="http://schemas.openxmlformats.org/officeDocument/2006/relationships/header" Target="header99.xml"/><Relationship Id="rId19" Type="http://schemas.openxmlformats.org/officeDocument/2006/relationships/footer" Target="footer7.xml"/><Relationship Id="rId224" Type="http://schemas.openxmlformats.org/officeDocument/2006/relationships/footer" Target="footer96.xml"/><Relationship Id="rId240" Type="http://schemas.openxmlformats.org/officeDocument/2006/relationships/footer" Target="footer103.xml"/><Relationship Id="rId245" Type="http://schemas.openxmlformats.org/officeDocument/2006/relationships/theme" Target="theme/theme1.xml"/><Relationship Id="rId14" Type="http://schemas.openxmlformats.org/officeDocument/2006/relationships/header" Target="header3.xml"/><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footer" Target="footer35.xml"/><Relationship Id="rId100" Type="http://schemas.openxmlformats.org/officeDocument/2006/relationships/header" Target="header46.xml"/><Relationship Id="rId105" Type="http://schemas.openxmlformats.org/officeDocument/2006/relationships/footer" Target="footer50.xml"/><Relationship Id="rId126" Type="http://schemas.openxmlformats.org/officeDocument/2006/relationships/footer" Target="footer59.xml"/><Relationship Id="rId147" Type="http://schemas.openxmlformats.org/officeDocument/2006/relationships/header" Target="header68.xml"/><Relationship Id="rId168" Type="http://schemas.openxmlformats.org/officeDocument/2006/relationships/header" Target="header79.xml"/><Relationship Id="rId8" Type="http://schemas.openxmlformats.org/officeDocument/2006/relationships/footer" Target="footer1.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footer" Target="footer43.xml"/><Relationship Id="rId98" Type="http://schemas.openxmlformats.org/officeDocument/2006/relationships/footer" Target="footer46.xml"/><Relationship Id="rId121" Type="http://schemas.openxmlformats.org/officeDocument/2006/relationships/header" Target="header57.xml"/><Relationship Id="rId142" Type="http://schemas.openxmlformats.org/officeDocument/2006/relationships/footer" Target="footer68.xml"/><Relationship Id="rId163" Type="http://schemas.openxmlformats.org/officeDocument/2006/relationships/footer" Target="footer78.xml"/><Relationship Id="rId184" Type="http://schemas.openxmlformats.org/officeDocument/2006/relationships/hyperlink" Target="http://www.gehealthcare.com/worldwide.html" TargetMode="External"/><Relationship Id="rId189" Type="http://schemas.openxmlformats.org/officeDocument/2006/relationships/hyperlink" Target="http://www.cardinal.com/" TargetMode="External"/><Relationship Id="rId219" Type="http://schemas.openxmlformats.org/officeDocument/2006/relationships/image" Target="media/image6.png"/><Relationship Id="rId3" Type="http://schemas.openxmlformats.org/officeDocument/2006/relationships/settings" Target="settings.xml"/><Relationship Id="rId214" Type="http://schemas.openxmlformats.org/officeDocument/2006/relationships/header" Target="header93.xml"/><Relationship Id="rId230" Type="http://schemas.openxmlformats.org/officeDocument/2006/relationships/footer" Target="footer99.xml"/><Relationship Id="rId235" Type="http://schemas.openxmlformats.org/officeDocument/2006/relationships/header" Target="header103.xml"/><Relationship Id="rId25" Type="http://schemas.openxmlformats.org/officeDocument/2006/relationships/hyperlink" Target="http://vista.med.va.gov/clinicalspecialties/clinproc/" TargetMode="External"/><Relationship Id="rId46" Type="http://schemas.openxmlformats.org/officeDocument/2006/relationships/footer" Target="footer20.xml"/><Relationship Id="rId67" Type="http://schemas.openxmlformats.org/officeDocument/2006/relationships/header" Target="header29.xml"/><Relationship Id="rId116" Type="http://schemas.openxmlformats.org/officeDocument/2006/relationships/header" Target="header54.xml"/><Relationship Id="rId137" Type="http://schemas.openxmlformats.org/officeDocument/2006/relationships/footer" Target="footer65.xml"/><Relationship Id="rId158" Type="http://schemas.openxmlformats.org/officeDocument/2006/relationships/footer" Target="footer75.xml"/><Relationship Id="rId20" Type="http://schemas.openxmlformats.org/officeDocument/2006/relationships/footer" Target="footer8.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header" Target="header37.xml"/><Relationship Id="rId88" Type="http://schemas.openxmlformats.org/officeDocument/2006/relationships/header" Target="header40.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footer" Target="footer73.xml"/><Relationship Id="rId174" Type="http://schemas.openxmlformats.org/officeDocument/2006/relationships/footer" Target="footer83.xml"/><Relationship Id="rId179" Type="http://schemas.openxmlformats.org/officeDocument/2006/relationships/footer" Target="footer86.xml"/><Relationship Id="rId195" Type="http://schemas.openxmlformats.org/officeDocument/2006/relationships/hyperlink" Target="http://www.bbraun.com/" TargetMode="External"/><Relationship Id="rId209" Type="http://schemas.openxmlformats.org/officeDocument/2006/relationships/hyperlink" Target="http://www.clinivision.com/contact/" TargetMode="External"/><Relationship Id="rId190" Type="http://schemas.openxmlformats.org/officeDocument/2006/relationships/header" Target="header86.xml"/><Relationship Id="rId204" Type="http://schemas.openxmlformats.org/officeDocument/2006/relationships/footer" Target="footer89.xml"/><Relationship Id="rId220" Type="http://schemas.openxmlformats.org/officeDocument/2006/relationships/image" Target="media/image7.png"/><Relationship Id="rId225" Type="http://schemas.openxmlformats.org/officeDocument/2006/relationships/header" Target="header97.xml"/><Relationship Id="rId241" Type="http://schemas.openxmlformats.org/officeDocument/2006/relationships/footer" Target="footer104.xml"/><Relationship Id="rId15" Type="http://schemas.openxmlformats.org/officeDocument/2006/relationships/footer" Target="footer5.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header" Target="header48.xml"/><Relationship Id="rId127" Type="http://schemas.openxmlformats.org/officeDocument/2006/relationships/footer" Target="footer60.xml"/><Relationship Id="rId10" Type="http://schemas.openxmlformats.org/officeDocument/2006/relationships/header" Target="header1.xml"/><Relationship Id="rId31" Type="http://schemas.openxmlformats.org/officeDocument/2006/relationships/header" Target="header11.xml"/><Relationship Id="rId52" Type="http://schemas.openxmlformats.org/officeDocument/2006/relationships/header" Target="header22.xml"/><Relationship Id="rId73" Type="http://schemas.openxmlformats.org/officeDocument/2006/relationships/footer" Target="footer33.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header" Target="header45.xml"/><Relationship Id="rId101" Type="http://schemas.openxmlformats.org/officeDocument/2006/relationships/footer" Target="footer47.xml"/><Relationship Id="rId122" Type="http://schemas.openxmlformats.org/officeDocument/2006/relationships/footer" Target="footer57.xml"/><Relationship Id="rId143" Type="http://schemas.openxmlformats.org/officeDocument/2006/relationships/image" Target="media/image2.png"/><Relationship Id="rId148" Type="http://schemas.openxmlformats.org/officeDocument/2006/relationships/header" Target="header69.xml"/><Relationship Id="rId164" Type="http://schemas.openxmlformats.org/officeDocument/2006/relationships/header" Target="header77.xml"/><Relationship Id="rId169" Type="http://schemas.openxmlformats.org/officeDocument/2006/relationships/header" Target="header80.xml"/><Relationship Id="rId185" Type="http://schemas.openxmlformats.org/officeDocument/2006/relationships/hyperlink" Target="http://www.puritanbennett.com/"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eader" Target="header85.xml"/><Relationship Id="rId210" Type="http://schemas.openxmlformats.org/officeDocument/2006/relationships/header" Target="header91.xml"/><Relationship Id="rId215" Type="http://schemas.openxmlformats.org/officeDocument/2006/relationships/header" Target="header94.xml"/><Relationship Id="rId236" Type="http://schemas.openxmlformats.org/officeDocument/2006/relationships/footer" Target="footer101.xml"/><Relationship Id="rId26" Type="http://schemas.openxmlformats.org/officeDocument/2006/relationships/header" Target="header8.xml"/><Relationship Id="rId231" Type="http://schemas.openxmlformats.org/officeDocument/2006/relationships/footer" Target="footer100.xml"/><Relationship Id="rId47" Type="http://schemas.openxmlformats.org/officeDocument/2006/relationships/header" Target="header19.xml"/><Relationship Id="rId68" Type="http://schemas.openxmlformats.org/officeDocument/2006/relationships/header" Target="header30.xml"/><Relationship Id="rId89" Type="http://schemas.openxmlformats.org/officeDocument/2006/relationships/footer" Target="footer41.xml"/><Relationship Id="rId112" Type="http://schemas.openxmlformats.org/officeDocument/2006/relationships/header" Target="header52.xml"/><Relationship Id="rId133" Type="http://schemas.openxmlformats.org/officeDocument/2006/relationships/footer" Target="footer63.xml"/><Relationship Id="rId154" Type="http://schemas.openxmlformats.org/officeDocument/2006/relationships/footer" Target="footer74.xml"/><Relationship Id="rId175" Type="http://schemas.openxmlformats.org/officeDocument/2006/relationships/footer" Target="footer84.xml"/><Relationship Id="rId196" Type="http://schemas.openxmlformats.org/officeDocument/2006/relationships/hyperlink" Target="http://www.bbraun.com/" TargetMode="External"/><Relationship Id="rId200" Type="http://schemas.openxmlformats.org/officeDocument/2006/relationships/hyperlink" Target="http://vista.med.va.gov/clinicalspecialties/icu/showMapping.asp?ID=56" TargetMode="External"/><Relationship Id="rId16" Type="http://schemas.openxmlformats.org/officeDocument/2006/relationships/footer" Target="footer6.xml"/><Relationship Id="rId221" Type="http://schemas.openxmlformats.org/officeDocument/2006/relationships/header" Target="header95.xml"/><Relationship Id="rId242" Type="http://schemas.openxmlformats.org/officeDocument/2006/relationships/header" Target="header106.xml"/><Relationship Id="rId37" Type="http://schemas.openxmlformats.org/officeDocument/2006/relationships/footer" Target="footer16.xml"/><Relationship Id="rId58" Type="http://schemas.openxmlformats.org/officeDocument/2006/relationships/footer" Target="footer26.xml"/><Relationship Id="rId79" Type="http://schemas.openxmlformats.org/officeDocument/2006/relationships/header" Target="header35.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header" Target="header67.xml"/><Relationship Id="rId90" Type="http://schemas.openxmlformats.org/officeDocument/2006/relationships/footer" Target="footer42.xml"/><Relationship Id="rId165" Type="http://schemas.openxmlformats.org/officeDocument/2006/relationships/header" Target="header78.xml"/><Relationship Id="rId186" Type="http://schemas.openxmlformats.org/officeDocument/2006/relationships/hyperlink" Target="http://www.olympus.com/" TargetMode="External"/><Relationship Id="rId211" Type="http://schemas.openxmlformats.org/officeDocument/2006/relationships/header" Target="header92.xml"/><Relationship Id="rId232" Type="http://schemas.openxmlformats.org/officeDocument/2006/relationships/header" Target="header100.xml"/><Relationship Id="rId27" Type="http://schemas.openxmlformats.org/officeDocument/2006/relationships/header" Target="header9.xml"/><Relationship Id="rId48" Type="http://schemas.openxmlformats.org/officeDocument/2006/relationships/header" Target="header20.xml"/><Relationship Id="rId69" Type="http://schemas.openxmlformats.org/officeDocument/2006/relationships/footer" Target="footer31.xml"/><Relationship Id="rId113" Type="http://schemas.openxmlformats.org/officeDocument/2006/relationships/header" Target="header53.xml"/><Relationship Id="rId134" Type="http://schemas.openxmlformats.org/officeDocument/2006/relationships/footer" Target="footer64.xml"/><Relationship Id="rId80" Type="http://schemas.openxmlformats.org/officeDocument/2006/relationships/header" Target="header36.xml"/><Relationship Id="rId155" Type="http://schemas.openxmlformats.org/officeDocument/2006/relationships/header" Target="header72.xml"/><Relationship Id="rId176" Type="http://schemas.openxmlformats.org/officeDocument/2006/relationships/header" Target="header83.xml"/><Relationship Id="rId197" Type="http://schemas.openxmlformats.org/officeDocument/2006/relationships/hyperlink" Target="http://www.fmc-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21</Pages>
  <Words>38686</Words>
  <Characters>220511</Characters>
  <Application>Microsoft Office Word</Application>
  <DocSecurity>0</DocSecurity>
  <Lines>1837</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2020-04-30T20:55:00Z</dcterms:created>
  <dcterms:modified xsi:type="dcterms:W3CDTF">2021-08-19T18:47:00Z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2012-01-30T00:00:00Z</vt:filetime>
  </property>
  <property fmtid="{D5CDD505-2E9C-101B-9397-08002B2CF9AE}" pid="3" name="Creator">
    <vt:lpwstr>Microsoft® Office Word 2007</vt:lpwstr>
  </property>
  <property fmtid="{D5CDD505-2E9C-101B-9397-08002B2CF9AE}" pid="4" name="LastSaved">
    <vt:filetime>2020-04-30T00:00:00Z</vt:filetime>
  </property>
</Properties>
</file>